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506F5" w14:textId="77777777" w:rsidR="00F571AD" w:rsidRDefault="00F571AD" w:rsidP="00F571AD">
      <w:pPr>
        <w:widowControl/>
        <w:adjustRightInd w:val="0"/>
        <w:snapToGrid w:val="0"/>
        <w:ind w:firstLine="210"/>
        <w:jc w:val="center"/>
        <w:outlineLvl w:val="2"/>
        <w:rPr>
          <w:rFonts w:ascii="微软雅黑" w:eastAsia="微软雅黑" w:hAnsi="微软雅黑" w:cs="微软雅黑"/>
          <w:b/>
          <w:bCs/>
          <w:color w:val="333333"/>
          <w:sz w:val="20"/>
          <w:szCs w:val="20"/>
          <w:shd w:val="clear" w:color="auto" w:fill="FFFFFF"/>
        </w:rPr>
      </w:pPr>
      <w:r w:rsidRPr="00F571AD">
        <w:rPr>
          <w:rFonts w:ascii="微软雅黑" w:eastAsia="微软雅黑" w:hAnsi="微软雅黑" w:cs="微软雅黑" w:hint="eastAsia"/>
          <w:b/>
          <w:bCs/>
          <w:color w:val="333333"/>
          <w:sz w:val="20"/>
          <w:szCs w:val="20"/>
          <w:shd w:val="clear" w:color="auto" w:fill="FFFFFF"/>
        </w:rPr>
        <w:t>江阴市汇通印刷包装机械有限公司年产870台专用设备改扩建项目</w:t>
      </w:r>
    </w:p>
    <w:p w14:paraId="3953A925" w14:textId="17E9C5C6" w:rsidR="00BD4A4C" w:rsidRPr="00F571AD" w:rsidRDefault="004C2C44" w:rsidP="00F571AD">
      <w:pPr>
        <w:widowControl/>
        <w:adjustRightInd w:val="0"/>
        <w:snapToGrid w:val="0"/>
        <w:ind w:firstLine="210"/>
        <w:jc w:val="center"/>
        <w:outlineLvl w:val="2"/>
        <w:rPr>
          <w:rFonts w:ascii="微软雅黑" w:eastAsia="微软雅黑" w:hAnsi="微软雅黑" w:cs="微软雅黑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sz w:val="20"/>
          <w:szCs w:val="20"/>
          <w:shd w:val="clear" w:color="auto" w:fill="FFFFFF"/>
        </w:rPr>
        <w:t>环境影响评价公众意见调查第二次信息公示</w:t>
      </w:r>
    </w:p>
    <w:p w14:paraId="6A2B2C0A" w14:textId="52FC38FF" w:rsidR="00BD4A4C" w:rsidRDefault="004C2C44" w:rsidP="00F571AD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根据《环境影响评价公众参与办法》生态环境部令第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4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号要求，现将“</w:t>
      </w:r>
      <w:r w:rsidR="00F571AD" w:rsidRPr="00F571AD"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江阴市汇通印刷包装机械有限公司年产</w:t>
      </w:r>
      <w:r w:rsidR="00F571AD" w:rsidRPr="00F571AD"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870</w:t>
      </w:r>
      <w:r w:rsidR="00F571AD" w:rsidRPr="00F571AD"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台专用设备改扩建项目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环境影响报告书”的有关信息向公众公告如下：</w:t>
      </w:r>
    </w:p>
    <w:p w14:paraId="1C7E4125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b/>
          <w:bCs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一、建设项目概况</w:t>
      </w:r>
    </w:p>
    <w:p w14:paraId="630A724C" w14:textId="0DF24D2B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项目名称：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年产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870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台专用设备改扩建项目</w:t>
      </w:r>
    </w:p>
    <w:p w14:paraId="64FEC09B" w14:textId="0DE0057A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行业类别：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C3542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印刷专用设备制造、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C3467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包装专用设备制造、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C3591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环境保护专用设备制造</w:t>
      </w:r>
    </w:p>
    <w:p w14:paraId="414F3501" w14:textId="64E1A7E4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项目性质：</w:t>
      </w:r>
      <w:r w:rsidR="00F571AD"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改扩</w:t>
      </w:r>
      <w:r>
        <w:rPr>
          <w:rFonts w:ascii="Times New Roman" w:eastAsia="宋体" w:hAnsi="Times New Roman" w:cs="Times New Roman"/>
          <w:color w:val="444444"/>
          <w:kern w:val="0"/>
          <w:szCs w:val="21"/>
        </w:rPr>
        <w:t>建</w:t>
      </w:r>
    </w:p>
    <w:p w14:paraId="5E25AF2E" w14:textId="30790AE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建设地址：</w:t>
      </w:r>
      <w:bookmarkStart w:id="0" w:name="OLE_LINK91"/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江阴市顾山镇锡张路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429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号</w:t>
      </w:r>
      <w:bookmarkEnd w:id="0"/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；</w:t>
      </w:r>
    </w:p>
    <w:p w14:paraId="46DB8AF8" w14:textId="01075638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投资总额：</w:t>
      </w:r>
      <w:r w:rsidR="00F571AD"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10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00</w:t>
      </w:r>
      <w:r>
        <w:rPr>
          <w:rFonts w:ascii="Times New Roman" w:eastAsia="宋体" w:hAnsi="Times New Roman" w:cs="Times New Roman"/>
          <w:color w:val="444444"/>
          <w:kern w:val="0"/>
          <w:szCs w:val="21"/>
        </w:rPr>
        <w:t>万元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；</w:t>
      </w:r>
    </w:p>
    <w:p w14:paraId="21C95D1F" w14:textId="48A87C56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项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目内容</w:t>
      </w:r>
      <w:r>
        <w:rPr>
          <w:rFonts w:ascii="Times New Roman" w:eastAsia="宋体" w:hAnsi="Times New Roman" w:cs="Times New Roman"/>
          <w:color w:val="444444"/>
          <w:kern w:val="0"/>
          <w:szCs w:val="21"/>
        </w:rPr>
        <w:t>：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利用自有厂房，购置抛丸机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2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台、锻压机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1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台，微弧氧化生产线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1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条、冷却塔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1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个、水性漆房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1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个、天然气烘房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1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个，设备均为国产。项目投产后，年产各类专用机械设备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870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台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。</w:t>
      </w:r>
    </w:p>
    <w:p w14:paraId="2FBDCC5F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b/>
          <w:bCs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二</w:t>
      </w: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、项目《环境影响报告书》（征求意见稿）全文的网络链接及查阅纸质报告书的方式和途径</w:t>
      </w:r>
    </w:p>
    <w:p w14:paraId="3ED1CB91" w14:textId="1365D920" w:rsidR="00BD4A4C" w:rsidRDefault="007D6001">
      <w:pPr>
        <w:widowControl/>
        <w:spacing w:line="320" w:lineRule="exact"/>
        <w:ind w:firstLine="420"/>
        <w:rPr>
          <w:rFonts w:ascii="Times New Roman" w:eastAsia="宋体" w:hAnsi="Times New Roman" w:cs="Times New Roman"/>
          <w:color w:val="444444"/>
          <w:kern w:val="0"/>
          <w:szCs w:val="21"/>
        </w:rPr>
      </w:pPr>
      <w:r w:rsidRPr="007D6001">
        <w:rPr>
          <w:rFonts w:ascii="Times New Roman" w:eastAsia="宋体" w:hAnsi="Times New Roman" w:cs="Times New Roman"/>
          <w:color w:val="444444"/>
          <w:kern w:val="0"/>
          <w:szCs w:val="21"/>
        </w:rPr>
        <w:t>链接</w:t>
      </w:r>
      <w:r w:rsidRPr="007D6001">
        <w:rPr>
          <w:rFonts w:ascii="Times New Roman" w:eastAsia="宋体" w:hAnsi="Times New Roman" w:cs="Times New Roman"/>
          <w:color w:val="444444"/>
          <w:kern w:val="0"/>
          <w:szCs w:val="21"/>
        </w:rPr>
        <w:t xml:space="preserve">: https://pan.baidu.com/s/1diqcEjKbzuqbHUCb7DGf8A </w:t>
      </w:r>
      <w:r w:rsidRPr="007D6001">
        <w:rPr>
          <w:rFonts w:ascii="Times New Roman" w:eastAsia="宋体" w:hAnsi="Times New Roman" w:cs="Times New Roman"/>
          <w:color w:val="444444"/>
          <w:kern w:val="0"/>
          <w:szCs w:val="21"/>
        </w:rPr>
        <w:t>提取码</w:t>
      </w:r>
      <w:r w:rsidRPr="007D6001">
        <w:rPr>
          <w:rFonts w:ascii="Times New Roman" w:eastAsia="宋体" w:hAnsi="Times New Roman" w:cs="Times New Roman"/>
          <w:color w:val="444444"/>
          <w:kern w:val="0"/>
          <w:szCs w:val="21"/>
        </w:rPr>
        <w:t xml:space="preserve">: </w:t>
      </w:r>
      <w:proofErr w:type="spellStart"/>
      <w:r w:rsidRPr="007D6001">
        <w:rPr>
          <w:rFonts w:ascii="Times New Roman" w:eastAsia="宋体" w:hAnsi="Times New Roman" w:cs="Times New Roman"/>
          <w:color w:val="444444"/>
          <w:kern w:val="0"/>
          <w:szCs w:val="21"/>
        </w:rPr>
        <w:t>xwym</w:t>
      </w:r>
      <w:proofErr w:type="spellEnd"/>
    </w:p>
    <w:p w14:paraId="07F69E50" w14:textId="47FD7EE0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查阅报告书征求意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见稿，也可自行前往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  <w:lang w:val="zh-CN"/>
        </w:rPr>
        <w:t>江阴市顾山镇锡张路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  <w:lang w:val="zh-CN"/>
        </w:rPr>
        <w:t>429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  <w:lang w:val="zh-CN"/>
        </w:rPr>
        <w:t>号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查阅纸质报告书。</w:t>
      </w:r>
    </w:p>
    <w:p w14:paraId="2275F58F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b/>
          <w:bCs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三</w:t>
      </w: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、征求意见的公众范围</w:t>
      </w:r>
    </w:p>
    <w:p w14:paraId="6F46F66E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本次征求意见的范围为企业周边至少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5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公里范围。鼓励环境影响评价范围之外的公民、法人和其他组织参与。</w:t>
      </w:r>
    </w:p>
    <w:p w14:paraId="27F66DF2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b/>
          <w:bCs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四</w:t>
      </w: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、公众意见表的网络链接</w:t>
      </w:r>
    </w:p>
    <w:p w14:paraId="27815FDA" w14:textId="5A5A61D7" w:rsidR="00BD4A4C" w:rsidRDefault="007D6001">
      <w:pPr>
        <w:widowControl/>
        <w:spacing w:line="320" w:lineRule="exact"/>
        <w:ind w:firstLine="420"/>
        <w:rPr>
          <w:rFonts w:ascii="Times New Roman" w:eastAsia="宋体" w:hAnsi="Times New Roman" w:cs="Times New Roman"/>
          <w:color w:val="444444"/>
          <w:kern w:val="0"/>
          <w:szCs w:val="21"/>
        </w:rPr>
      </w:pPr>
      <w:r w:rsidRPr="007D6001">
        <w:rPr>
          <w:rFonts w:ascii="Times New Roman" w:eastAsia="宋体" w:hAnsi="Times New Roman" w:cs="Times New Roman"/>
          <w:color w:val="444444"/>
          <w:kern w:val="0"/>
          <w:szCs w:val="21"/>
        </w:rPr>
        <w:t>链接</w:t>
      </w:r>
      <w:r w:rsidRPr="007D6001">
        <w:rPr>
          <w:rFonts w:ascii="Times New Roman" w:eastAsia="宋体" w:hAnsi="Times New Roman" w:cs="Times New Roman"/>
          <w:color w:val="444444"/>
          <w:kern w:val="0"/>
          <w:szCs w:val="21"/>
        </w:rPr>
        <w:t xml:space="preserve">: https://pan.baidu.com/s/1diqcEjKbzuqbHUCb7DGf8A </w:t>
      </w:r>
      <w:r w:rsidRPr="007D6001">
        <w:rPr>
          <w:rFonts w:ascii="Times New Roman" w:eastAsia="宋体" w:hAnsi="Times New Roman" w:cs="Times New Roman"/>
          <w:color w:val="444444"/>
          <w:kern w:val="0"/>
          <w:szCs w:val="21"/>
        </w:rPr>
        <w:t>提取码</w:t>
      </w:r>
      <w:r w:rsidRPr="007D6001">
        <w:rPr>
          <w:rFonts w:ascii="Times New Roman" w:eastAsia="宋体" w:hAnsi="Times New Roman" w:cs="Times New Roman"/>
          <w:color w:val="444444"/>
          <w:kern w:val="0"/>
          <w:szCs w:val="21"/>
        </w:rPr>
        <w:t xml:space="preserve">: </w:t>
      </w:r>
      <w:proofErr w:type="spellStart"/>
      <w:r w:rsidRPr="007D6001">
        <w:rPr>
          <w:rFonts w:ascii="Times New Roman" w:eastAsia="宋体" w:hAnsi="Times New Roman" w:cs="Times New Roman"/>
          <w:color w:val="444444"/>
          <w:kern w:val="0"/>
          <w:szCs w:val="21"/>
        </w:rPr>
        <w:t>xwym</w:t>
      </w:r>
      <w:proofErr w:type="spellEnd"/>
    </w:p>
    <w:p w14:paraId="4B2FDCAC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b/>
          <w:bCs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五</w:t>
      </w: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、公众提出的意见的方式及途径</w:t>
      </w:r>
    </w:p>
    <w:p w14:paraId="556A835B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公众可通过信函、电子邮件等方式，在规定时间内将填写的公众意见表提交建设单位，反映与建设项目环境影响评价相关的意见和建议。公众提交意见表时，应当提供有效的联系方式。</w:t>
      </w:r>
    </w:p>
    <w:p w14:paraId="2D0A33B0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b/>
          <w:bCs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六</w:t>
      </w: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、公众提出意见的起止时间</w:t>
      </w:r>
    </w:p>
    <w:p w14:paraId="60AC25D0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自公示之日起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10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个工作日内。</w:t>
      </w:r>
    </w:p>
    <w:p w14:paraId="18F9B1F6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b/>
          <w:bCs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七</w:t>
      </w: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、建设单位的名称和联系方式</w:t>
      </w:r>
    </w:p>
    <w:p w14:paraId="4006A40A" w14:textId="57124305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单位名称：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江阴市汇通印刷包装机械有限公司</w:t>
      </w:r>
    </w:p>
    <w:p w14:paraId="4E85DC54" w14:textId="334EDCAA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建设地点：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江阴市顾山镇锡张路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429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号</w:t>
      </w:r>
    </w:p>
    <w:p w14:paraId="13CA78B6" w14:textId="4B6B5CC4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联系人：</w:t>
      </w:r>
      <w:r w:rsidR="00F571AD"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许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工</w:t>
      </w:r>
    </w:p>
    <w:p w14:paraId="43613C04" w14:textId="52DE86BC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联系方式：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408120628@qq.com</w:t>
      </w:r>
    </w:p>
    <w:p w14:paraId="1E2DFC42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b/>
          <w:bCs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八</w:t>
      </w:r>
      <w:r>
        <w:rPr>
          <w:rFonts w:ascii="Times New Roman" w:eastAsia="宋体" w:hAnsi="Times New Roman" w:cs="Times New Roman" w:hint="eastAsia"/>
          <w:b/>
          <w:bCs/>
          <w:color w:val="444444"/>
          <w:kern w:val="0"/>
          <w:szCs w:val="21"/>
        </w:rPr>
        <w:t>、评价单位名称及联系方式</w:t>
      </w:r>
    </w:p>
    <w:p w14:paraId="19C8BCA9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单位名称：南大环境规划设计研究院（江苏）有限公司</w:t>
      </w:r>
    </w:p>
    <w:p w14:paraId="0C704BBB" w14:textId="77777777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单位地址：南京市鼓楼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区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鼓楼街道汉口路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22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号逸夫管理科学楼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14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楼</w:t>
      </w:r>
    </w:p>
    <w:p w14:paraId="211360A5" w14:textId="65F23852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联系人：</w:t>
      </w:r>
      <w:r w:rsidR="00F571AD"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熊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工</w:t>
      </w:r>
    </w:p>
    <w:p w14:paraId="63E403A0" w14:textId="19DD7D72" w:rsidR="00BD4A4C" w:rsidRDefault="004C2C44">
      <w:pPr>
        <w:widowControl/>
        <w:spacing w:line="320" w:lineRule="exact"/>
        <w:ind w:firstLine="420"/>
        <w:jc w:val="lef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联系方式：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qxiong@njuae.cn</w:t>
      </w:r>
    </w:p>
    <w:p w14:paraId="3ECF3D0D" w14:textId="71821E49" w:rsidR="00BD4A4C" w:rsidRDefault="004C2C44">
      <w:pPr>
        <w:widowControl/>
        <w:spacing w:line="320" w:lineRule="exact"/>
        <w:ind w:firstLine="420"/>
        <w:jc w:val="righ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公示单位：</w:t>
      </w:r>
      <w:r w:rsidR="00F571AD" w:rsidRPr="00F571AD">
        <w:rPr>
          <w:rFonts w:ascii="Times New Roman" w:eastAsia="宋体" w:hAnsi="Times New Roman" w:cs="Times New Roman"/>
          <w:color w:val="444444"/>
          <w:kern w:val="0"/>
          <w:szCs w:val="21"/>
        </w:rPr>
        <w:t>江阴市汇通印刷包装机械有限公司</w:t>
      </w:r>
    </w:p>
    <w:p w14:paraId="23CD9666" w14:textId="1134CFAF" w:rsidR="00BD4A4C" w:rsidRDefault="004C2C44">
      <w:pPr>
        <w:widowControl/>
        <w:spacing w:line="320" w:lineRule="exact"/>
        <w:ind w:firstLine="420"/>
        <w:jc w:val="right"/>
        <w:rPr>
          <w:rFonts w:ascii="Times New Roman" w:eastAsia="宋体" w:hAnsi="Times New Roman" w:cs="Times New Roman"/>
          <w:color w:val="444444"/>
          <w:kern w:val="0"/>
          <w:szCs w:val="21"/>
        </w:rPr>
      </w:pP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202</w:t>
      </w:r>
      <w:r w:rsidR="00F571AD"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6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年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7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月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14</w:t>
      </w:r>
      <w:r>
        <w:rPr>
          <w:rFonts w:ascii="Times New Roman" w:eastAsia="宋体" w:hAnsi="Times New Roman" w:cs="Times New Roman" w:hint="eastAsia"/>
          <w:color w:val="444444"/>
          <w:kern w:val="0"/>
          <w:szCs w:val="21"/>
        </w:rPr>
        <w:t>日</w:t>
      </w:r>
    </w:p>
    <w:sectPr w:rsidR="00BD4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3F2F9" w14:textId="77777777" w:rsidR="004C2C44" w:rsidRDefault="004C2C44" w:rsidP="00F571AD">
      <w:pPr>
        <w:rPr>
          <w:rFonts w:hint="eastAsia"/>
        </w:rPr>
      </w:pPr>
      <w:r>
        <w:separator/>
      </w:r>
    </w:p>
  </w:endnote>
  <w:endnote w:type="continuationSeparator" w:id="0">
    <w:p w14:paraId="7B689C83" w14:textId="77777777" w:rsidR="004C2C44" w:rsidRDefault="004C2C44" w:rsidP="00F571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BA0C5" w14:textId="77777777" w:rsidR="004C2C44" w:rsidRDefault="004C2C44" w:rsidP="00F571AD">
      <w:pPr>
        <w:rPr>
          <w:rFonts w:hint="eastAsia"/>
        </w:rPr>
      </w:pPr>
      <w:r>
        <w:separator/>
      </w:r>
    </w:p>
  </w:footnote>
  <w:footnote w:type="continuationSeparator" w:id="0">
    <w:p w14:paraId="36FE23DC" w14:textId="77777777" w:rsidR="004C2C44" w:rsidRDefault="004C2C44" w:rsidP="00F571A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BE252F"/>
    <w:rsid w:val="0005568A"/>
    <w:rsid w:val="00090FB2"/>
    <w:rsid w:val="000E728B"/>
    <w:rsid w:val="000F3364"/>
    <w:rsid w:val="00124F85"/>
    <w:rsid w:val="00182FA8"/>
    <w:rsid w:val="00205047"/>
    <w:rsid w:val="00250E28"/>
    <w:rsid w:val="00264CFA"/>
    <w:rsid w:val="002A7409"/>
    <w:rsid w:val="002D393F"/>
    <w:rsid w:val="003305FC"/>
    <w:rsid w:val="00370C84"/>
    <w:rsid w:val="003736C8"/>
    <w:rsid w:val="00382EF9"/>
    <w:rsid w:val="00396D8D"/>
    <w:rsid w:val="003B7E17"/>
    <w:rsid w:val="003C173C"/>
    <w:rsid w:val="004403B8"/>
    <w:rsid w:val="004C2C44"/>
    <w:rsid w:val="004C4526"/>
    <w:rsid w:val="004F6D2B"/>
    <w:rsid w:val="00513FEE"/>
    <w:rsid w:val="005859D8"/>
    <w:rsid w:val="005A2596"/>
    <w:rsid w:val="005B3594"/>
    <w:rsid w:val="005D5F9A"/>
    <w:rsid w:val="0060258A"/>
    <w:rsid w:val="00606E36"/>
    <w:rsid w:val="00626063"/>
    <w:rsid w:val="006857E1"/>
    <w:rsid w:val="006C308A"/>
    <w:rsid w:val="0071382D"/>
    <w:rsid w:val="00716AD5"/>
    <w:rsid w:val="00742727"/>
    <w:rsid w:val="007B1FE2"/>
    <w:rsid w:val="007B75B8"/>
    <w:rsid w:val="007D0A22"/>
    <w:rsid w:val="007D6001"/>
    <w:rsid w:val="00802275"/>
    <w:rsid w:val="008429C4"/>
    <w:rsid w:val="008467E1"/>
    <w:rsid w:val="00850E98"/>
    <w:rsid w:val="00851A1A"/>
    <w:rsid w:val="00866FEF"/>
    <w:rsid w:val="008761EE"/>
    <w:rsid w:val="008A67CF"/>
    <w:rsid w:val="00906422"/>
    <w:rsid w:val="00954979"/>
    <w:rsid w:val="00A218CC"/>
    <w:rsid w:val="00A315CD"/>
    <w:rsid w:val="00A42E0F"/>
    <w:rsid w:val="00A85231"/>
    <w:rsid w:val="00AE1BC4"/>
    <w:rsid w:val="00B637B7"/>
    <w:rsid w:val="00BD31A3"/>
    <w:rsid w:val="00BD4A4C"/>
    <w:rsid w:val="00BE252F"/>
    <w:rsid w:val="00C923B6"/>
    <w:rsid w:val="00CC497A"/>
    <w:rsid w:val="00CF4E27"/>
    <w:rsid w:val="00D000D7"/>
    <w:rsid w:val="00D117B9"/>
    <w:rsid w:val="00D46C71"/>
    <w:rsid w:val="00D72854"/>
    <w:rsid w:val="00D91F4F"/>
    <w:rsid w:val="00DB29A9"/>
    <w:rsid w:val="00E10925"/>
    <w:rsid w:val="00E561CB"/>
    <w:rsid w:val="00E837EE"/>
    <w:rsid w:val="00F20718"/>
    <w:rsid w:val="00F571AD"/>
    <w:rsid w:val="00F57FE2"/>
    <w:rsid w:val="00F70CBC"/>
    <w:rsid w:val="00F76823"/>
    <w:rsid w:val="00FD20C9"/>
    <w:rsid w:val="055B2DA4"/>
    <w:rsid w:val="05DD0519"/>
    <w:rsid w:val="147F6DE6"/>
    <w:rsid w:val="1F9F20EA"/>
    <w:rsid w:val="342A3519"/>
    <w:rsid w:val="34CF28A3"/>
    <w:rsid w:val="49FE1F7F"/>
    <w:rsid w:val="4A94130B"/>
    <w:rsid w:val="51FF464D"/>
    <w:rsid w:val="56736975"/>
    <w:rsid w:val="60DA6040"/>
    <w:rsid w:val="6F027E27"/>
    <w:rsid w:val="71FE04BF"/>
    <w:rsid w:val="785E75AD"/>
    <w:rsid w:val="7EAB2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0FADA"/>
  <w15:docId w15:val="{1C6CD35C-9BFF-42A9-BADF-F7A8479E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autoRedefine/>
    <w:uiPriority w:val="99"/>
    <w:semiHidden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5"/>
    <w:next w:val="a5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1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character" w:customStyle="1" w:styleId="a4">
    <w:name w:val="文档结构图 字符"/>
    <w:basedOn w:val="a0"/>
    <w:link w:val="a3"/>
    <w:autoRedefine/>
    <w:uiPriority w:val="99"/>
    <w:semiHidden/>
    <w:qFormat/>
    <w:rPr>
      <w:rFonts w:ascii="宋体" w:eastAsia="宋体"/>
      <w:sz w:val="18"/>
      <w:szCs w:val="18"/>
    </w:r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paragraph" w:customStyle="1" w:styleId="aa0">
    <w:name w:val="aa正文"/>
    <w:basedOn w:val="a"/>
    <w:autoRedefine/>
    <w:qFormat/>
    <w:pPr>
      <w:spacing w:line="360" w:lineRule="auto"/>
      <w:ind w:firstLineChars="200" w:firstLine="200"/>
    </w:pPr>
    <w:rPr>
      <w:rFonts w:ascii="Calibri" w:eastAsia="宋体" w:hAnsi="Calibri" w:cs="Times New Roman"/>
      <w:kern w:val="0"/>
      <w:sz w:val="24"/>
      <w:szCs w:val="24"/>
    </w:rPr>
  </w:style>
  <w:style w:type="character" w:customStyle="1" w:styleId="a6">
    <w:name w:val="批注文字 字符"/>
    <w:basedOn w:val="a0"/>
    <w:link w:val="a5"/>
    <w:autoRedefine/>
    <w:uiPriority w:val="99"/>
    <w:semiHidden/>
    <w:qFormat/>
  </w:style>
  <w:style w:type="character" w:customStyle="1" w:styleId="af">
    <w:name w:val="批注主题 字符"/>
    <w:basedOn w:val="a6"/>
    <w:link w:val="ae"/>
    <w:autoRedefine/>
    <w:uiPriority w:val="99"/>
    <w:semiHidden/>
    <w:qFormat/>
    <w:rPr>
      <w:b/>
      <w:bCs/>
    </w:rPr>
  </w:style>
  <w:style w:type="paragraph" w:customStyle="1" w:styleId="1">
    <w:name w:val="修订1"/>
    <w:autoRedefine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Style52">
    <w:name w:val="_Style 52"/>
    <w:basedOn w:val="a"/>
    <w:autoRedefine/>
    <w:qFormat/>
    <w:pPr>
      <w:tabs>
        <w:tab w:val="left" w:pos="360"/>
      </w:tabs>
      <w:snapToGrid w:val="0"/>
      <w:spacing w:line="360" w:lineRule="auto"/>
      <w:ind w:left="360" w:hanging="360"/>
    </w:pPr>
    <w:rPr>
      <w:rFonts w:ascii="Times New Roman" w:eastAsia="仿宋_GB2312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453</Words>
  <Characters>509</Characters>
  <Application>Microsoft Office Word</Application>
  <DocSecurity>0</DocSecurity>
  <Lines>50</Lines>
  <Paragraphs>60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豆豆 熊</cp:lastModifiedBy>
  <cp:revision>3</cp:revision>
  <cp:lastPrinted>2020-07-10T00:58:00Z</cp:lastPrinted>
  <dcterms:created xsi:type="dcterms:W3CDTF">2023-08-31T09:25:00Z</dcterms:created>
  <dcterms:modified xsi:type="dcterms:W3CDTF">2026-07-13T11:21:00Z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BC4E3E93978E41F7AD98D04DCE640AAB_13</vt:lpwstr>
  </property>
</Properties>
</file>