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78C4A">
      <w:pPr>
        <w:spacing w:line="360" w:lineRule="auto"/>
        <w:jc w:val="center"/>
        <w:rPr>
          <w:sz w:val="28"/>
          <w:szCs w:val="28"/>
          <w:u w:val="none"/>
        </w:rPr>
      </w:pPr>
      <w:bookmarkStart w:id="0" w:name="_Toc389065121"/>
      <w:bookmarkStart w:id="1" w:name="OLE_LINK2"/>
      <w:r>
        <w:rPr>
          <w:rFonts w:hint="eastAsia"/>
          <w:sz w:val="28"/>
          <w:szCs w:val="28"/>
          <w:u w:val="none"/>
          <w:lang w:val="en-US" w:eastAsia="zh-CN"/>
        </w:rPr>
        <w:t xml:space="preserve"> </w:t>
      </w:r>
      <w:r>
        <w:rPr>
          <w:rFonts w:hint="eastAsia"/>
          <w:sz w:val="28"/>
          <w:szCs w:val="28"/>
          <w:u w:val="none"/>
          <w:lang w:eastAsia="zh-CN"/>
        </w:rPr>
        <w:t>车棚改造</w:t>
      </w:r>
      <w:r>
        <w:rPr>
          <w:sz w:val="28"/>
          <w:szCs w:val="28"/>
          <w:u w:val="none"/>
        </w:rPr>
        <w:t>招标公告</w:t>
      </w:r>
      <w:bookmarkEnd w:id="0"/>
    </w:p>
    <w:bookmarkEnd w:id="1"/>
    <w:p w14:paraId="7822251D">
      <w:pPr>
        <w:pStyle w:val="2"/>
        <w:adjustRightInd w:val="0"/>
        <w:snapToGrid w:val="0"/>
        <w:spacing w:before="0" w:after="0" w:line="360" w:lineRule="auto"/>
        <w:rPr>
          <w:rFonts w:ascii="宋体" w:hAnsi="宋体" w:eastAsia="宋体" w:cs="宋体"/>
        </w:rPr>
      </w:pPr>
      <w:bookmarkStart w:id="2" w:name="_Toc98920852"/>
      <w:bookmarkStart w:id="3" w:name="_Toc389065122"/>
      <w:r>
        <w:rPr>
          <w:rFonts w:hint="eastAsia" w:ascii="宋体" w:hAnsi="宋体" w:eastAsia="宋体" w:cs="宋体"/>
        </w:rPr>
        <w:t>1. 招标条件</w:t>
      </w:r>
      <w:bookmarkEnd w:id="2"/>
      <w:bookmarkEnd w:id="3"/>
    </w:p>
    <w:p w14:paraId="36445CD6">
      <w:pPr>
        <w:adjustRightInd w:val="0"/>
        <w:snapToGrid w:val="0"/>
        <w:spacing w:line="360" w:lineRule="auto"/>
        <w:ind w:firstLine="420" w:firstLineChars="200"/>
        <w:rPr>
          <w:rFonts w:ascii="宋体" w:hAnsi="宋体" w:cs="宋体"/>
        </w:rPr>
      </w:pPr>
      <w:r>
        <w:rPr>
          <w:rFonts w:hint="eastAsia" w:ascii="宋体" w:hAnsi="宋体" w:cs="宋体"/>
        </w:rPr>
        <w:t>本招标项目</w:t>
      </w:r>
      <w:r>
        <w:rPr>
          <w:rFonts w:hint="eastAsia" w:ascii="宋体" w:hAnsi="宋体" w:cs="宋体"/>
          <w:u w:val="single"/>
        </w:rPr>
        <w:t xml:space="preserve"> </w:t>
      </w:r>
      <w:r>
        <w:rPr>
          <w:rFonts w:hint="eastAsia" w:ascii="宋体" w:hAnsi="宋体" w:cs="宋体"/>
          <w:u w:val="single"/>
          <w:lang w:eastAsia="zh-CN"/>
        </w:rPr>
        <w:t>车棚改造</w:t>
      </w:r>
      <w:r>
        <w:rPr>
          <w:rFonts w:hint="eastAsia" w:ascii="宋体" w:hAnsi="宋体" w:cs="宋体"/>
          <w:u w:val="single"/>
        </w:rPr>
        <w:t xml:space="preserve"> </w:t>
      </w:r>
      <w:r>
        <w:rPr>
          <w:rFonts w:hint="eastAsia" w:ascii="宋体" w:hAnsi="宋体" w:cs="宋体"/>
        </w:rPr>
        <w:t>（项目名称）项目业主为</w:t>
      </w:r>
      <w:r>
        <w:rPr>
          <w:rFonts w:hint="eastAsia" w:ascii="宋体" w:hAnsi="宋体" w:cs="宋体"/>
          <w:u w:val="single"/>
        </w:rPr>
        <w:t xml:space="preserve"> </w:t>
      </w:r>
      <w:r>
        <w:rPr>
          <w:rFonts w:hint="eastAsia" w:ascii="宋体" w:hAnsi="宋体" w:cs="宋体"/>
          <w:u w:val="single"/>
          <w:lang w:eastAsia="zh-CN"/>
        </w:rPr>
        <w:t>江阴市华士镇华西新市村股份经济合作社</w:t>
      </w:r>
      <w:r>
        <w:rPr>
          <w:rFonts w:hint="eastAsia" w:ascii="宋体" w:hAnsi="宋体" w:cs="宋体"/>
          <w:u w:val="single"/>
        </w:rPr>
        <w:t xml:space="preserve"> </w:t>
      </w:r>
      <w:r>
        <w:rPr>
          <w:rFonts w:hint="eastAsia" w:ascii="宋体" w:hAnsi="宋体" w:cs="宋体"/>
        </w:rPr>
        <w:t>，建设资金来自</w:t>
      </w:r>
      <w:r>
        <w:rPr>
          <w:rFonts w:hint="eastAsia" w:ascii="宋体" w:hAnsi="宋体" w:cs="宋体"/>
          <w:u w:val="single"/>
        </w:rPr>
        <w:t xml:space="preserve"> </w:t>
      </w:r>
      <w:r>
        <w:rPr>
          <w:rFonts w:hint="eastAsia" w:ascii="宋体" w:hAnsi="宋体" w:cs="宋体"/>
          <w:u w:val="single"/>
          <w:lang w:val="en-US" w:eastAsia="zh-CN"/>
        </w:rPr>
        <w:t>自筹</w:t>
      </w:r>
      <w:r>
        <w:rPr>
          <w:rFonts w:hint="eastAsia" w:ascii="宋体" w:hAnsi="宋体" w:cs="宋体"/>
          <w:u w:val="single"/>
        </w:rPr>
        <w:t xml:space="preserve">资金 </w:t>
      </w:r>
      <w:r>
        <w:rPr>
          <w:rFonts w:hint="eastAsia" w:ascii="宋体" w:hAnsi="宋体" w:cs="宋体"/>
        </w:rPr>
        <w:t>（资金来源），项目出资比例为</w:t>
      </w:r>
      <w:r>
        <w:rPr>
          <w:rFonts w:hint="eastAsia" w:ascii="宋体" w:hAnsi="宋体" w:cs="宋体"/>
          <w:u w:val="single"/>
        </w:rPr>
        <w:t xml:space="preserve"> 100% </w:t>
      </w:r>
      <w:r>
        <w:rPr>
          <w:rFonts w:hint="eastAsia" w:ascii="宋体" w:hAnsi="宋体" w:cs="宋体"/>
        </w:rPr>
        <w:t>。项目已具备招标条件，现对该项目</w:t>
      </w:r>
      <w:r>
        <w:rPr>
          <w:rFonts w:hint="eastAsia" w:ascii="宋体" w:hAnsi="宋体" w:cs="宋体"/>
          <w:u w:val="single"/>
        </w:rPr>
        <w:t xml:space="preserve"> </w:t>
      </w:r>
      <w:r>
        <w:rPr>
          <w:rFonts w:hint="eastAsia" w:ascii="宋体" w:hAnsi="宋体" w:cs="宋体"/>
          <w:u w:val="single"/>
          <w:lang w:eastAsia="zh-CN"/>
        </w:rPr>
        <w:t>车棚改造</w:t>
      </w:r>
      <w:r>
        <w:rPr>
          <w:rFonts w:hint="eastAsia" w:ascii="宋体" w:hAnsi="宋体" w:cs="宋体"/>
          <w:u w:val="single"/>
        </w:rPr>
        <w:t xml:space="preserve"> </w:t>
      </w:r>
      <w:r>
        <w:rPr>
          <w:rFonts w:hint="eastAsia" w:ascii="宋体" w:hAnsi="宋体" w:cs="宋体"/>
        </w:rPr>
        <w:t>（标段）的施工进行公开招标，特邀请有兴趣的潜在投标人参加投标。</w:t>
      </w:r>
    </w:p>
    <w:p w14:paraId="057A64AF">
      <w:pPr>
        <w:pStyle w:val="2"/>
        <w:adjustRightInd w:val="0"/>
        <w:snapToGrid w:val="0"/>
        <w:spacing w:before="0" w:after="0" w:line="360" w:lineRule="auto"/>
        <w:rPr>
          <w:rFonts w:ascii="宋体" w:hAnsi="宋体" w:eastAsia="宋体" w:cs="宋体"/>
        </w:rPr>
      </w:pPr>
      <w:bookmarkStart w:id="4" w:name="_Toc389065123"/>
      <w:bookmarkStart w:id="5" w:name="_Toc98920853"/>
      <w:r>
        <w:rPr>
          <w:rFonts w:hint="eastAsia" w:ascii="宋体" w:hAnsi="宋体" w:eastAsia="宋体" w:cs="宋体"/>
        </w:rPr>
        <w:t>2. 项目概况与招标范围</w:t>
      </w:r>
      <w:bookmarkEnd w:id="4"/>
      <w:bookmarkEnd w:id="5"/>
    </w:p>
    <w:p w14:paraId="1EDE3AE6">
      <w:pPr>
        <w:adjustRightInd w:val="0"/>
        <w:snapToGrid w:val="0"/>
        <w:spacing w:line="360" w:lineRule="auto"/>
        <w:ind w:firstLine="420" w:firstLineChars="200"/>
        <w:rPr>
          <w:rFonts w:ascii="宋体" w:hAnsi="宋体" w:cs="宋体"/>
        </w:rPr>
      </w:pPr>
      <w:r>
        <w:rPr>
          <w:rFonts w:hint="eastAsia" w:ascii="宋体" w:hAnsi="宋体" w:cs="宋体"/>
        </w:rPr>
        <w:t>2.1项目概况</w:t>
      </w:r>
    </w:p>
    <w:p w14:paraId="2A37DC27">
      <w:pPr>
        <w:adjustRightInd w:val="0"/>
        <w:snapToGrid w:val="0"/>
        <w:spacing w:line="360" w:lineRule="auto"/>
        <w:ind w:firstLine="420" w:firstLineChars="200"/>
        <w:rPr>
          <w:rFonts w:hint="eastAsia" w:ascii="宋体" w:hAnsi="宋体" w:cs="宋体"/>
          <w:u w:val="single"/>
        </w:rPr>
      </w:pPr>
      <w:r>
        <w:rPr>
          <w:rFonts w:hint="eastAsia" w:ascii="宋体" w:hAnsi="宋体" w:cs="宋体"/>
        </w:rPr>
        <w:t>2.1.1建设地点</w:t>
      </w:r>
      <w:r>
        <w:rPr>
          <w:rFonts w:hint="eastAsia" w:ascii="宋体" w:hAnsi="宋体" w:eastAsia="宋体" w:cs="宋体"/>
          <w:u w:val="none"/>
        </w:rPr>
        <w:t>：</w:t>
      </w:r>
      <w:r>
        <w:rPr>
          <w:rFonts w:hint="eastAsia" w:ascii="宋体" w:hAnsi="宋体" w:eastAsia="宋体" w:cs="宋体"/>
          <w:u w:val="single"/>
        </w:rPr>
        <w:t xml:space="preserve"> 江阴市华士镇</w:t>
      </w:r>
      <w:r>
        <w:rPr>
          <w:rFonts w:hint="eastAsia" w:ascii="宋体" w:hAnsi="宋体" w:eastAsia="宋体" w:cs="宋体"/>
          <w:u w:val="single"/>
          <w:lang w:eastAsia="zh-CN"/>
        </w:rPr>
        <w:t>华西</w:t>
      </w:r>
      <w:r>
        <w:rPr>
          <w:rFonts w:hint="eastAsia" w:ascii="宋体" w:hAnsi="宋体" w:eastAsia="宋体" w:cs="宋体"/>
          <w:u w:val="single"/>
          <w:lang w:val="en-US" w:eastAsia="zh-CN"/>
        </w:rPr>
        <w:t xml:space="preserve">中心村菜场入口 </w:t>
      </w:r>
      <w:r>
        <w:rPr>
          <w:rFonts w:hint="eastAsia" w:ascii="宋体" w:hAnsi="宋体" w:cs="宋体"/>
          <w:u w:val="single"/>
        </w:rPr>
        <w:t xml:space="preserve"> </w:t>
      </w:r>
    </w:p>
    <w:p w14:paraId="709C9051">
      <w:pPr>
        <w:adjustRightInd w:val="0"/>
        <w:snapToGrid w:val="0"/>
        <w:spacing w:line="360" w:lineRule="auto"/>
        <w:ind w:firstLine="420" w:firstLineChars="200"/>
        <w:rPr>
          <w:rFonts w:hint="eastAsia" w:ascii="宋体" w:hAnsi="宋体" w:cs="宋体"/>
          <w:u w:val="single"/>
        </w:rPr>
      </w:pPr>
      <w:r>
        <w:rPr>
          <w:rFonts w:hint="eastAsia" w:ascii="宋体" w:hAnsi="宋体" w:cs="宋体"/>
        </w:rPr>
        <w:t>2.1.2建设规模：</w:t>
      </w:r>
      <w:r>
        <w:rPr>
          <w:rFonts w:hint="eastAsia" w:ascii="宋体" w:hAnsi="宋体" w:cs="宋体"/>
          <w:u w:val="single"/>
        </w:rPr>
        <w:t xml:space="preserve"> </w:t>
      </w:r>
      <w:r>
        <w:rPr>
          <w:rFonts w:hint="eastAsia" w:ascii="宋体" w:hAnsi="宋体" w:eastAsia="宋体" w:cs="宋体"/>
          <w:u w:val="single"/>
          <w:lang w:val="en-US" w:eastAsia="zh-CN"/>
        </w:rPr>
        <w:t>本工程占地面积约</w:t>
      </w:r>
      <w:r>
        <w:rPr>
          <w:rFonts w:hint="eastAsia" w:ascii="宋体" w:hAnsi="宋体" w:eastAsia="宋体" w:cs="宋体"/>
          <w:u w:val="single"/>
          <w:lang w:eastAsia="zh-CN"/>
        </w:rPr>
        <w:t>为</w:t>
      </w:r>
      <w:r>
        <w:rPr>
          <w:rFonts w:hint="eastAsia" w:ascii="宋体" w:hAnsi="宋体" w:eastAsia="宋体" w:cs="宋体"/>
          <w:u w:val="single"/>
          <w:lang w:val="en-US" w:eastAsia="zh-CN"/>
        </w:rPr>
        <w:t>192平方米</w:t>
      </w:r>
      <w:r>
        <w:rPr>
          <w:rFonts w:hint="eastAsia" w:ascii="宋体" w:hAnsi="宋体" w:eastAsia="宋体" w:cs="宋体"/>
          <w:u w:val="single"/>
          <w:lang w:eastAsia="zh-CN"/>
        </w:rPr>
        <w:t>。</w:t>
      </w:r>
      <w:r>
        <w:rPr>
          <w:rFonts w:hint="eastAsia" w:ascii="宋体" w:hAnsi="宋体" w:eastAsia="宋体" w:cs="宋体"/>
          <w:u w:val="single"/>
          <w:lang w:val="en-US" w:eastAsia="zh-CN"/>
        </w:rPr>
        <w:t>主要内容包括热镀锌钢龙骨、屋面及墙面岩棉夹芯彩钢板、卷帘门等</w:t>
      </w:r>
      <w:r>
        <w:rPr>
          <w:rFonts w:hint="eastAsia" w:ascii="宋体" w:hAnsi="宋体" w:eastAsia="宋体" w:cs="Times New Roman"/>
          <w:kern w:val="0"/>
          <w:lang w:val="en-US" w:eastAsia="zh-CN"/>
        </w:rPr>
        <w:t>。</w:t>
      </w:r>
    </w:p>
    <w:p w14:paraId="65CF24A2">
      <w:pPr>
        <w:adjustRightInd w:val="0"/>
        <w:snapToGrid w:val="0"/>
        <w:spacing w:line="360" w:lineRule="auto"/>
        <w:ind w:firstLine="420" w:firstLineChars="200"/>
        <w:rPr>
          <w:rFonts w:ascii="宋体" w:hAnsi="宋体" w:cs="宋体"/>
          <w:u w:val="single"/>
        </w:rPr>
      </w:pPr>
      <w:r>
        <w:rPr>
          <w:rFonts w:hint="eastAsia" w:ascii="宋体" w:hAnsi="宋体" w:cs="宋体"/>
        </w:rPr>
        <w:t>2.1.3合同估算价：约</w:t>
      </w:r>
      <w:r>
        <w:rPr>
          <w:rFonts w:hint="eastAsia" w:ascii="宋体" w:hAnsi="宋体" w:cs="宋体"/>
          <w:u w:val="single"/>
        </w:rPr>
        <w:t xml:space="preserve"> </w:t>
      </w:r>
      <w:r>
        <w:rPr>
          <w:rFonts w:hint="eastAsia" w:ascii="宋体" w:hAnsi="宋体" w:cs="宋体"/>
          <w:u w:val="single"/>
          <w:lang w:val="en-US" w:eastAsia="zh-CN"/>
        </w:rPr>
        <w:t>12.54</w:t>
      </w:r>
      <w:r>
        <w:rPr>
          <w:rFonts w:hint="eastAsia" w:ascii="宋体" w:hAnsi="宋体" w:cs="宋体"/>
          <w:u w:val="single"/>
        </w:rPr>
        <w:t xml:space="preserve"> </w:t>
      </w:r>
      <w:r>
        <w:rPr>
          <w:rFonts w:hint="eastAsia" w:ascii="宋体" w:hAnsi="宋体" w:cs="宋体"/>
        </w:rPr>
        <w:t>万元。</w:t>
      </w:r>
    </w:p>
    <w:p w14:paraId="760A2CF7">
      <w:pPr>
        <w:adjustRightInd w:val="0"/>
        <w:snapToGrid w:val="0"/>
        <w:spacing w:line="360" w:lineRule="auto"/>
        <w:ind w:left="420" w:leftChars="200"/>
        <w:rPr>
          <w:rFonts w:ascii="宋体" w:hAnsi="宋体" w:cs="宋体"/>
        </w:rPr>
      </w:pPr>
      <w:r>
        <w:rPr>
          <w:rFonts w:hint="eastAsia" w:ascii="宋体" w:hAnsi="宋体" w:cs="宋体"/>
        </w:rPr>
        <w:t>2.1.4工期要求：</w:t>
      </w:r>
      <w:r>
        <w:rPr>
          <w:rFonts w:hint="eastAsia" w:ascii="宋体" w:hAnsi="宋体" w:cs="宋体"/>
          <w:u w:val="single"/>
        </w:rPr>
        <w:t xml:space="preserve"> </w:t>
      </w:r>
      <w:r>
        <w:rPr>
          <w:rFonts w:hint="eastAsia" w:ascii="宋体" w:hAnsi="宋体" w:cs="宋体"/>
          <w:u w:val="single"/>
          <w:lang w:val="en-US" w:eastAsia="zh-CN"/>
        </w:rPr>
        <w:t>15</w:t>
      </w:r>
      <w:r>
        <w:rPr>
          <w:rFonts w:hint="eastAsia" w:ascii="宋体" w:hAnsi="宋体" w:cs="宋体"/>
          <w:u w:val="single"/>
        </w:rPr>
        <w:t xml:space="preserve"> </w:t>
      </w:r>
      <w:r>
        <w:rPr>
          <w:rFonts w:hint="eastAsia" w:ascii="宋体" w:hAnsi="宋体" w:cs="宋体"/>
        </w:rPr>
        <w:t>日历天，计划开工日期：</w:t>
      </w:r>
      <w:r>
        <w:rPr>
          <w:rFonts w:hint="eastAsia" w:ascii="宋体" w:hAnsi="宋体" w:cs="宋体"/>
          <w:u w:val="single"/>
        </w:rPr>
        <w:t xml:space="preserve"> 2025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11</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lang w:val="en-US" w:eastAsia="zh-CN"/>
        </w:rPr>
        <w:t xml:space="preserve"> 1</w:t>
      </w:r>
      <w:r>
        <w:rPr>
          <w:rFonts w:hint="eastAsia" w:ascii="宋体" w:hAnsi="宋体" w:cs="宋体"/>
          <w:u w:val="single"/>
        </w:rPr>
        <w:t xml:space="preserve"> </w:t>
      </w:r>
      <w:r>
        <w:rPr>
          <w:rFonts w:hint="eastAsia" w:ascii="宋体" w:hAnsi="宋体" w:cs="宋体"/>
        </w:rPr>
        <w:t>日，竣工日期：</w:t>
      </w:r>
      <w:r>
        <w:rPr>
          <w:rFonts w:hint="eastAsia" w:ascii="宋体" w:hAnsi="宋体" w:cs="宋体"/>
          <w:u w:val="single"/>
        </w:rPr>
        <w:t xml:space="preserve"> 2025</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11</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15</w:t>
      </w:r>
      <w:r>
        <w:rPr>
          <w:rFonts w:hint="eastAsia" w:ascii="宋体" w:hAnsi="宋体" w:cs="宋体"/>
          <w:u w:val="single"/>
        </w:rPr>
        <w:t xml:space="preserve"> </w:t>
      </w:r>
      <w:r>
        <w:rPr>
          <w:rFonts w:hint="eastAsia" w:ascii="宋体" w:hAnsi="宋体" w:cs="宋体"/>
        </w:rPr>
        <w:t xml:space="preserve">日。              </w:t>
      </w:r>
    </w:p>
    <w:p w14:paraId="7A0B9063">
      <w:pPr>
        <w:adjustRightInd w:val="0"/>
        <w:snapToGrid w:val="0"/>
        <w:spacing w:line="360" w:lineRule="auto"/>
        <w:ind w:firstLine="420" w:firstLineChars="200"/>
        <w:rPr>
          <w:rFonts w:ascii="宋体" w:hAnsi="宋体" w:cs="宋体"/>
        </w:rPr>
      </w:pPr>
      <w:r>
        <w:rPr>
          <w:rFonts w:hint="eastAsia" w:ascii="宋体" w:hAnsi="宋体" w:cs="宋体"/>
        </w:rPr>
        <w:t>2.1.5 其他:</w:t>
      </w:r>
      <w:r>
        <w:rPr>
          <w:rFonts w:hint="eastAsia" w:ascii="宋体" w:hAnsi="宋体" w:cs="宋体"/>
          <w:u w:val="single"/>
        </w:rPr>
        <w:t xml:space="preserve">   /    </w:t>
      </w:r>
    </w:p>
    <w:p w14:paraId="7260DB73">
      <w:pPr>
        <w:adjustRightInd w:val="0"/>
        <w:snapToGrid w:val="0"/>
        <w:spacing w:line="360" w:lineRule="auto"/>
        <w:ind w:firstLine="420" w:firstLineChars="200"/>
        <w:rPr>
          <w:rFonts w:ascii="宋体" w:hAnsi="宋体" w:cs="宋体"/>
          <w:u w:val="single"/>
        </w:rPr>
      </w:pPr>
      <w:r>
        <w:rPr>
          <w:rFonts w:hint="eastAsia" w:ascii="宋体" w:hAnsi="宋体" w:cs="宋体"/>
        </w:rPr>
        <w:t>2.2招标范围：</w:t>
      </w:r>
      <w:r>
        <w:rPr>
          <w:rFonts w:hint="eastAsia" w:ascii="宋体" w:hAnsi="宋体" w:cs="宋体"/>
          <w:u w:val="single"/>
        </w:rPr>
        <w:t xml:space="preserve"> 施工图纸及工程量清单范围内的所有工程量。</w:t>
      </w:r>
    </w:p>
    <w:p w14:paraId="3FC63950">
      <w:pPr>
        <w:pStyle w:val="2"/>
        <w:adjustRightInd w:val="0"/>
        <w:snapToGrid w:val="0"/>
        <w:spacing w:before="0" w:after="0" w:line="360" w:lineRule="auto"/>
        <w:rPr>
          <w:rFonts w:ascii="宋体" w:hAnsi="宋体" w:eastAsia="宋体" w:cs="宋体"/>
        </w:rPr>
      </w:pPr>
      <w:bookmarkStart w:id="6" w:name="_Toc98920854"/>
      <w:bookmarkStart w:id="7" w:name="_Toc389065124"/>
      <w:r>
        <w:rPr>
          <w:rFonts w:hint="eastAsia" w:ascii="宋体" w:hAnsi="宋体" w:eastAsia="宋体" w:cs="宋体"/>
        </w:rPr>
        <w:t>3. 投标人资格要求</w:t>
      </w:r>
      <w:bookmarkEnd w:id="6"/>
      <w:bookmarkEnd w:id="7"/>
    </w:p>
    <w:p w14:paraId="5A9810DD">
      <w:pPr>
        <w:widowControl/>
        <w:shd w:val="clear" w:color="auto" w:fill="FFFFFF"/>
        <w:spacing w:line="360" w:lineRule="auto"/>
        <w:ind w:firstLine="420" w:firstLineChars="200"/>
        <w:rPr>
          <w:rFonts w:ascii="宋体" w:hAnsi="宋体" w:cs="宋体"/>
          <w:color w:val="000000"/>
          <w:szCs w:val="21"/>
        </w:rPr>
      </w:pPr>
      <w:r>
        <w:rPr>
          <w:rFonts w:hint="eastAsia" w:ascii="宋体" w:hAnsi="宋体" w:cs="宋体"/>
          <w:szCs w:val="21"/>
        </w:rPr>
        <w:t>3.1</w:t>
      </w:r>
      <w:r>
        <w:rPr>
          <w:rFonts w:hint="eastAsia" w:ascii="宋体" w:hAnsi="宋体" w:cs="宋体"/>
          <w:lang w:bidi="ar"/>
        </w:rPr>
        <w:t>投标人投标人必须持含有</w:t>
      </w:r>
      <w:r>
        <w:rPr>
          <w:rFonts w:hint="eastAsia" w:ascii="宋体" w:hAnsi="宋体" w:cs="宋体"/>
          <w:u w:val="single"/>
          <w:lang w:bidi="ar"/>
        </w:rPr>
        <w:t xml:space="preserve"> </w:t>
      </w:r>
      <w:r>
        <w:rPr>
          <w:rFonts w:hint="eastAsia" w:ascii="宋体" w:hAnsi="宋体" w:cs="宋体"/>
          <w:u w:val="single"/>
        </w:rPr>
        <w:t xml:space="preserve">建筑工程施工总承包叁级及以上资质 </w:t>
      </w:r>
      <w:r>
        <w:rPr>
          <w:rFonts w:hint="eastAsia" w:ascii="宋体" w:hAnsi="宋体" w:cs="宋体"/>
          <w:lang w:bidi="ar"/>
        </w:rPr>
        <w:t>（资质）， 并在人员、设备、资金等方面具有相应的施工能力。</w:t>
      </w:r>
    </w:p>
    <w:p w14:paraId="77ECE009">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3.2</w:t>
      </w:r>
      <w:r>
        <w:rPr>
          <w:rFonts w:hint="eastAsia" w:ascii="宋体" w:hAnsi="宋体" w:cs="宋体"/>
          <w:lang w:bidi="ar"/>
        </w:rPr>
        <w:t>投标人拟派项目负责人须具备</w:t>
      </w:r>
      <w:r>
        <w:rPr>
          <w:rFonts w:hint="eastAsia" w:ascii="宋体" w:hAnsi="宋体" w:cs="宋体"/>
          <w:u w:val="single"/>
        </w:rPr>
        <w:t xml:space="preserve"> 贰级及以上注册建造师（建筑工程专业） </w:t>
      </w:r>
      <w:r>
        <w:rPr>
          <w:rFonts w:hint="eastAsia" w:ascii="宋体" w:hAnsi="宋体" w:cs="宋体"/>
          <w:lang w:bidi="ar"/>
        </w:rPr>
        <w:t>（资格），且必须满足下列条件：</w:t>
      </w:r>
    </w:p>
    <w:p w14:paraId="271C6CE0">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lang w:bidi="ar"/>
        </w:rPr>
        <w:t>项目负责人不得同时在两个或者两个以上单位受聘或者执业。a同时在两个及以上单位签订劳动合同或交纳社会保险；b将本人执（职）业资格证书同时注册在两个以上单位。</w:t>
      </w:r>
    </w:p>
    <w:p w14:paraId="16333A5A">
      <w:pPr>
        <w:adjustRightInd w:val="0"/>
        <w:snapToGrid w:val="0"/>
        <w:spacing w:line="360" w:lineRule="auto"/>
        <w:ind w:firstLine="420" w:firstLineChars="200"/>
        <w:rPr>
          <w:rFonts w:ascii="宋体" w:hAnsi="宋体" w:cs="宋体"/>
          <w:szCs w:val="21"/>
        </w:rPr>
      </w:pPr>
      <w:r>
        <w:rPr>
          <w:rFonts w:hint="eastAsia" w:ascii="宋体" w:hAnsi="宋体" w:cs="宋体"/>
          <w:szCs w:val="21"/>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10DA42AE">
      <w:pPr>
        <w:adjustRightInd w:val="0"/>
        <w:snapToGrid w:val="0"/>
        <w:spacing w:line="360" w:lineRule="auto"/>
        <w:ind w:firstLine="420" w:firstLineChars="200"/>
        <w:rPr>
          <w:rFonts w:ascii="宋体" w:hAnsi="宋体" w:cs="宋体"/>
          <w:szCs w:val="21"/>
        </w:rPr>
      </w:pPr>
      <w:r>
        <w:rPr>
          <w:rFonts w:hint="eastAsia" w:ascii="宋体" w:hAnsi="宋体" w:cs="宋体"/>
          <w:szCs w:val="21"/>
        </w:rPr>
        <w:t>注：以上在建工程是指在其他项目担任项目负责人职务。</w:t>
      </w:r>
    </w:p>
    <w:p w14:paraId="2A7241A5">
      <w:pPr>
        <w:adjustRightInd w:val="0"/>
        <w:snapToGrid w:val="0"/>
        <w:spacing w:line="360" w:lineRule="auto"/>
        <w:ind w:firstLine="420" w:firstLineChars="200"/>
        <w:rPr>
          <w:rFonts w:ascii="宋体" w:hAnsi="宋体" w:cs="宋体"/>
          <w:szCs w:val="21"/>
        </w:rPr>
      </w:pPr>
      <w:r>
        <w:rPr>
          <w:rFonts w:hint="eastAsia" w:ascii="宋体" w:hAnsi="宋体" w:cs="宋体"/>
          <w:szCs w:val="21"/>
        </w:rPr>
        <w:t>（3）项目负责人无行贿犯罪行为记录；或有行贿犯罪行为记录，但自记录之日起已超过5年的。</w:t>
      </w:r>
    </w:p>
    <w:p w14:paraId="4DA4D528">
      <w:pPr>
        <w:adjustRightInd w:val="0"/>
        <w:snapToGrid w:val="0"/>
        <w:spacing w:line="360" w:lineRule="auto"/>
        <w:ind w:firstLine="420" w:firstLineChars="200"/>
        <w:rPr>
          <w:rFonts w:ascii="宋体" w:hAnsi="宋体" w:cs="宋体"/>
          <w:szCs w:val="21"/>
        </w:rPr>
      </w:pPr>
      <w:r>
        <w:rPr>
          <w:rFonts w:hint="eastAsia" w:ascii="宋体" w:hAnsi="宋体" w:cs="宋体"/>
          <w:szCs w:val="21"/>
        </w:rPr>
        <w:t>3.3 投标人及拟派项目负责人应具备其他要求：</w:t>
      </w:r>
    </w:p>
    <w:p w14:paraId="4799FE3D">
      <w:pPr>
        <w:adjustRightInd w:val="0"/>
        <w:snapToGrid w:val="0"/>
        <w:spacing w:line="360" w:lineRule="auto"/>
        <w:ind w:firstLine="420" w:firstLineChars="200"/>
        <w:rPr>
          <w:rFonts w:ascii="宋体" w:hAnsi="宋体" w:cs="宋体"/>
          <w:szCs w:val="21"/>
        </w:rPr>
      </w:pPr>
      <w:r>
        <w:rPr>
          <w:rFonts w:hint="eastAsia" w:ascii="宋体" w:hAnsi="宋体"/>
          <w:kern w:val="0"/>
          <w:szCs w:val="21"/>
          <w:u w:val="single"/>
        </w:rPr>
        <w:t xml:space="preserve"> </w:t>
      </w:r>
      <w:r>
        <w:rPr>
          <w:kern w:val="0"/>
          <w:szCs w:val="21"/>
          <w:u w:val="single"/>
        </w:rPr>
        <w:t>□</w:t>
      </w:r>
      <w:r>
        <w:rPr>
          <w:rFonts w:hint="eastAsia" w:ascii="宋体" w:hAnsi="宋体"/>
          <w:kern w:val="0"/>
          <w:szCs w:val="21"/>
          <w:u w:val="single"/>
        </w:rPr>
        <w:t>投标人</w:t>
      </w:r>
      <w:r>
        <w:rPr>
          <w:kern w:val="0"/>
          <w:szCs w:val="21"/>
          <w:u w:val="single"/>
        </w:rPr>
        <w:t xml:space="preserve"> □</w:t>
      </w:r>
      <w:r>
        <w:rPr>
          <w:rFonts w:hint="eastAsia" w:ascii="宋体" w:hAnsi="宋体"/>
          <w:kern w:val="0"/>
          <w:szCs w:val="21"/>
          <w:u w:val="single"/>
        </w:rPr>
        <w:t>项目负责人</w:t>
      </w:r>
      <w:r>
        <w:rPr>
          <w:rFonts w:hint="eastAsia" w:ascii="宋体" w:hAnsi="宋体"/>
          <w:kern w:val="0"/>
          <w:szCs w:val="21"/>
        </w:rPr>
        <w:t>承担过类似工程</w:t>
      </w:r>
      <w:r>
        <w:rPr>
          <w:rFonts w:hint="eastAsia" w:ascii="宋体" w:hAnsi="宋体" w:cs="宋体"/>
          <w:szCs w:val="21"/>
        </w:rPr>
        <w:t>；</w:t>
      </w:r>
    </w:p>
    <w:p w14:paraId="13418D8B">
      <w:pPr>
        <w:widowControl/>
        <w:shd w:val="clear" w:color="auto" w:fill="FFFFFF"/>
        <w:spacing w:line="360" w:lineRule="auto"/>
        <w:ind w:firstLine="420" w:firstLineChars="200"/>
        <w:jc w:val="left"/>
        <w:rPr>
          <w:rFonts w:ascii="宋体" w:hAnsi="宋体" w:cs="宋体"/>
          <w:color w:val="0000FF"/>
          <w:szCs w:val="21"/>
        </w:rPr>
      </w:pPr>
      <w:r>
        <w:rPr>
          <w:rFonts w:hint="eastAsia" w:ascii="宋体" w:hAnsi="宋体" w:cs="宋体"/>
          <w:szCs w:val="21"/>
        </w:rPr>
        <w:t>类似工程认定标准：</w:t>
      </w:r>
      <w:r>
        <w:rPr>
          <w:rFonts w:hint="eastAsia" w:ascii="宋体" w:hAnsi="宋体" w:cs="宋体"/>
          <w:u w:val="single"/>
          <w:lang w:bidi="ar"/>
        </w:rPr>
        <w:t xml:space="preserve">         </w:t>
      </w:r>
      <w:r>
        <w:rPr>
          <w:rFonts w:hint="eastAsia" w:ascii="宋体" w:hAnsi="宋体" w:cs="宋体"/>
          <w:color w:val="0000FF"/>
          <w:szCs w:val="21"/>
        </w:rPr>
        <w:t xml:space="preserve">    </w:t>
      </w:r>
    </w:p>
    <w:p w14:paraId="14018632">
      <w:pPr>
        <w:adjustRightInd w:val="0"/>
        <w:snapToGrid w:val="0"/>
        <w:spacing w:line="360" w:lineRule="auto"/>
        <w:ind w:firstLine="422" w:firstLineChars="200"/>
        <w:rPr>
          <w:rFonts w:ascii="宋体" w:hAnsi="宋体" w:cs="宋体"/>
          <w:szCs w:val="21"/>
        </w:rPr>
      </w:pPr>
      <w:r>
        <w:rPr>
          <w:rFonts w:hint="eastAsia" w:ascii="宋体" w:hAnsi="宋体" w:cs="宋体"/>
          <w:b/>
          <w:szCs w:val="21"/>
        </w:rPr>
        <w:t>√</w:t>
      </w:r>
      <w:r>
        <w:rPr>
          <w:rFonts w:hint="eastAsia" w:ascii="宋体" w:hAnsi="宋体" w:cs="宋体"/>
          <w:szCs w:val="21"/>
        </w:rPr>
        <w:t>自</w:t>
      </w:r>
      <w:r>
        <w:rPr>
          <w:rFonts w:hint="eastAsia" w:ascii="宋体" w:hAnsi="宋体" w:cs="宋体"/>
          <w:szCs w:val="21"/>
          <w:u w:val="single"/>
        </w:rPr>
        <w:t xml:space="preserve"> 20</w:t>
      </w:r>
      <w:r>
        <w:rPr>
          <w:rFonts w:ascii="宋体" w:hAnsi="宋体" w:cs="宋体"/>
          <w:szCs w:val="21"/>
          <w:u w:val="single"/>
        </w:rPr>
        <w:t>2</w:t>
      </w:r>
      <w:r>
        <w:rPr>
          <w:rFonts w:hint="eastAsia" w:ascii="宋体" w:hAnsi="宋体" w:cs="宋体"/>
          <w:szCs w:val="21"/>
          <w:u w:val="single"/>
        </w:rPr>
        <w:t xml:space="preserve">3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日以来，企业和拟派项目负责人没有因串通投标、弄虚作假、以他人名义投标、骗取中标、转包、违法分包等违法行为受到建设等有关部门行政处罚的；</w:t>
      </w:r>
    </w:p>
    <w:p w14:paraId="1A75030A">
      <w:pPr>
        <w:adjustRightInd w:val="0"/>
        <w:snapToGrid w:val="0"/>
        <w:spacing w:line="360" w:lineRule="auto"/>
        <w:ind w:firstLine="422" w:firstLineChars="200"/>
        <w:rPr>
          <w:rFonts w:ascii="宋体" w:hAnsi="宋体" w:cs="宋体"/>
          <w:szCs w:val="21"/>
        </w:rPr>
      </w:pPr>
      <w:r>
        <w:rPr>
          <w:rFonts w:hint="eastAsia" w:ascii="宋体" w:hAnsi="宋体" w:cs="宋体"/>
          <w:b/>
          <w:szCs w:val="21"/>
        </w:rPr>
        <w:t>√</w:t>
      </w:r>
      <w:r>
        <w:rPr>
          <w:rFonts w:hint="eastAsia" w:ascii="宋体" w:hAnsi="宋体" w:cs="宋体"/>
          <w:szCs w:val="21"/>
        </w:rPr>
        <w:t>自</w:t>
      </w:r>
      <w:r>
        <w:rPr>
          <w:rFonts w:hint="eastAsia" w:ascii="宋体" w:hAnsi="宋体" w:cs="宋体"/>
          <w:szCs w:val="21"/>
          <w:u w:val="single"/>
        </w:rPr>
        <w:t xml:space="preserve"> 2024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日以来，企业没有无正当理由放弃中标资格（不含项目负责人多投多中后放弃）、不与招标人订立合同、拒不提供履约担保情形的；</w:t>
      </w:r>
    </w:p>
    <w:p w14:paraId="26E3EE72">
      <w:pPr>
        <w:adjustRightInd w:val="0"/>
        <w:snapToGrid w:val="0"/>
        <w:spacing w:line="360" w:lineRule="auto"/>
        <w:ind w:firstLine="422" w:firstLineChars="200"/>
        <w:rPr>
          <w:rFonts w:ascii="宋体" w:hAnsi="宋体" w:cs="宋体"/>
          <w:szCs w:val="21"/>
        </w:rPr>
      </w:pPr>
      <w:r>
        <w:rPr>
          <w:rFonts w:hint="eastAsia" w:ascii="宋体" w:hAnsi="宋体" w:cs="宋体"/>
          <w:b/>
          <w:szCs w:val="21"/>
        </w:rPr>
        <w:t>√</w:t>
      </w:r>
      <w:r>
        <w:rPr>
          <w:rFonts w:hint="eastAsia" w:ascii="宋体" w:hAnsi="宋体" w:cs="宋体"/>
          <w:szCs w:val="21"/>
        </w:rPr>
        <w:t>自</w:t>
      </w:r>
      <w:r>
        <w:rPr>
          <w:rFonts w:hint="eastAsia" w:ascii="宋体" w:hAnsi="宋体" w:cs="宋体"/>
          <w:szCs w:val="21"/>
          <w:u w:val="single"/>
        </w:rPr>
        <w:t xml:space="preserve"> 2025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7</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1</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日以来，企业没有因拖欠工人工资被招标项目所在地省、市、县（市、区）建设行政主管部门通报批评的；</w:t>
      </w:r>
    </w:p>
    <w:p w14:paraId="21AD9C22">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日以来，投标人或者拟派项目负责人在招标人之前的工程中没有履约评价不合格的，履约评价不合格的名单如下：</w:t>
      </w:r>
      <w:r>
        <w:rPr>
          <w:rFonts w:hint="eastAsia" w:ascii="宋体" w:hAnsi="宋体" w:cs="宋体"/>
          <w:szCs w:val="21"/>
          <w:u w:val="single"/>
        </w:rPr>
        <w:t xml:space="preserve">         </w:t>
      </w:r>
      <w:r>
        <w:rPr>
          <w:rFonts w:hint="eastAsia" w:ascii="宋体" w:hAnsi="宋体" w:cs="宋体"/>
          <w:szCs w:val="21"/>
        </w:rPr>
        <w:t>。</w:t>
      </w:r>
    </w:p>
    <w:p w14:paraId="75CB06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lang w:bidi="ar"/>
        </w:rPr>
        <w:t>因招投标活动中有违法违规和不良行为，被建设行政主管部门或招投标行政监督本部门公示且公示期未满的，本工程不接受其投标。</w:t>
      </w:r>
    </w:p>
    <w:p w14:paraId="106B3F5D">
      <w:pPr>
        <w:adjustRightInd w:val="0"/>
        <w:snapToGrid w:val="0"/>
        <w:spacing w:line="360" w:lineRule="auto"/>
        <w:ind w:firstLine="420" w:firstLineChars="200"/>
        <w:rPr>
          <w:rFonts w:ascii="宋体" w:hAnsi="宋体" w:cs="宋体"/>
          <w:szCs w:val="21"/>
          <w:highlight w:val="white"/>
        </w:rPr>
      </w:pPr>
      <w:r>
        <w:rPr>
          <w:rFonts w:hint="eastAsia" w:ascii="宋体" w:hAnsi="宋体" w:cs="宋体"/>
          <w:szCs w:val="21"/>
        </w:rPr>
        <w:t xml:space="preserve">3.4 </w:t>
      </w:r>
      <w:r>
        <w:rPr>
          <w:rFonts w:hint="eastAsia" w:ascii="宋体" w:hAnsi="宋体" w:cs="宋体"/>
          <w:szCs w:val="21"/>
          <w:highlight w:val="white"/>
        </w:rPr>
        <w:t>投标人不</w:t>
      </w:r>
      <w:r>
        <w:rPr>
          <w:rFonts w:hint="eastAsia" w:ascii="宋体" w:hAnsi="宋体" w:cs="宋体"/>
          <w:szCs w:val="21"/>
        </w:rPr>
        <w:t>得有招标文件第二章投标人须知第1.4.3项规定的情形。</w:t>
      </w:r>
    </w:p>
    <w:p w14:paraId="007616EA">
      <w:pPr>
        <w:adjustRightInd w:val="0"/>
        <w:snapToGrid w:val="0"/>
        <w:spacing w:line="360" w:lineRule="auto"/>
        <w:ind w:firstLine="420" w:firstLineChars="200"/>
        <w:rPr>
          <w:rFonts w:ascii="宋体" w:hAnsi="宋体" w:cs="宋体"/>
          <w:szCs w:val="21"/>
        </w:rPr>
      </w:pPr>
      <w:r>
        <w:rPr>
          <w:rFonts w:hint="eastAsia" w:ascii="宋体" w:hAnsi="宋体" w:cs="宋体"/>
          <w:szCs w:val="21"/>
        </w:rPr>
        <w:t>3.5 本次招标</w:t>
      </w:r>
      <w:r>
        <w:rPr>
          <w:rFonts w:hint="eastAsia" w:ascii="宋体" w:hAnsi="宋体" w:cs="宋体"/>
          <w:szCs w:val="21"/>
          <w:u w:val="single"/>
        </w:rPr>
        <w:t xml:space="preserve"> 不接受 </w:t>
      </w:r>
      <w:r>
        <w:rPr>
          <w:rFonts w:hint="eastAsia" w:ascii="宋体" w:hAnsi="宋体" w:cs="宋体"/>
          <w:szCs w:val="21"/>
        </w:rPr>
        <w:t>（接受/不接受）联合体投标。</w:t>
      </w:r>
    </w:p>
    <w:p w14:paraId="32908EF9">
      <w:pPr>
        <w:adjustRightInd w:val="0"/>
        <w:snapToGrid w:val="0"/>
        <w:spacing w:line="360" w:lineRule="auto"/>
        <w:ind w:firstLine="420" w:firstLineChars="200"/>
        <w:rPr>
          <w:rFonts w:ascii="宋体" w:hAnsi="宋体" w:cs="宋体"/>
          <w:szCs w:val="21"/>
        </w:rPr>
      </w:pPr>
      <w:r>
        <w:rPr>
          <w:rFonts w:hint="eastAsia" w:ascii="宋体" w:hAnsi="宋体" w:cs="宋体"/>
          <w:szCs w:val="21"/>
        </w:rPr>
        <w:t>采用联合体投标的，应满足招标文件第二章投标人须知第1.4.2项的规定。</w:t>
      </w:r>
    </w:p>
    <w:p w14:paraId="7FC8DB31">
      <w:pPr>
        <w:pStyle w:val="2"/>
        <w:adjustRightInd w:val="0"/>
        <w:snapToGrid w:val="0"/>
        <w:spacing w:before="0" w:after="0" w:line="360" w:lineRule="auto"/>
        <w:rPr>
          <w:rFonts w:ascii="宋体" w:hAnsi="宋体" w:eastAsia="宋体" w:cs="宋体"/>
        </w:rPr>
      </w:pPr>
      <w:bookmarkStart w:id="8" w:name="_Toc389065125"/>
      <w:bookmarkStart w:id="9" w:name="_Toc98920855"/>
      <w:r>
        <w:rPr>
          <w:rFonts w:hint="eastAsia" w:ascii="宋体" w:hAnsi="宋体" w:eastAsia="宋体" w:cs="宋体"/>
        </w:rPr>
        <w:t xml:space="preserve">4. </w:t>
      </w:r>
      <w:bookmarkEnd w:id="8"/>
      <w:bookmarkStart w:id="10" w:name="_Toc389065126"/>
      <w:r>
        <w:rPr>
          <w:rFonts w:hint="eastAsia" w:ascii="宋体" w:hAnsi="宋体" w:eastAsia="宋体" w:cs="宋体"/>
        </w:rPr>
        <w:t>招标文件的获取</w:t>
      </w:r>
      <w:bookmarkEnd w:id="9"/>
      <w:bookmarkEnd w:id="10"/>
    </w:p>
    <w:p w14:paraId="5FE35209">
      <w:pPr>
        <w:adjustRightInd w:val="0"/>
        <w:snapToGrid w:val="0"/>
        <w:spacing w:line="360" w:lineRule="auto"/>
        <w:ind w:left="210" w:leftChars="100" w:firstLine="210" w:firstLineChars="100"/>
        <w:rPr>
          <w:rFonts w:ascii="宋体" w:hAnsi="宋体" w:cs="宋体"/>
          <w:kern w:val="0"/>
          <w:szCs w:val="21"/>
        </w:rPr>
      </w:pPr>
      <w:r>
        <w:rPr>
          <w:rFonts w:hint="eastAsia" w:ascii="宋体" w:hAnsi="宋体" w:cs="宋体"/>
          <w:kern w:val="0"/>
          <w:szCs w:val="21"/>
        </w:rPr>
        <w:t>4.1招标文件获取时间：</w:t>
      </w:r>
      <w:r>
        <w:rPr>
          <w:rFonts w:hint="eastAsia" w:ascii="宋体" w:hAnsi="宋体" w:cs="宋体"/>
          <w:kern w:val="0"/>
          <w:szCs w:val="21"/>
          <w:u w:val="single"/>
        </w:rPr>
        <w:t>2025</w:t>
      </w:r>
      <w:r>
        <w:rPr>
          <w:rFonts w:hint="eastAsia" w:ascii="宋体" w:hAnsi="宋体" w:cs="宋体"/>
          <w:kern w:val="0"/>
          <w:szCs w:val="21"/>
        </w:rPr>
        <w:t>年</w:t>
      </w:r>
      <w:r>
        <w:rPr>
          <w:rFonts w:hint="eastAsia" w:ascii="宋体" w:hAnsi="宋体" w:cs="宋体"/>
          <w:kern w:val="0"/>
          <w:szCs w:val="21"/>
          <w:u w:val="single"/>
          <w:lang w:val="en-US" w:eastAsia="zh-CN"/>
        </w:rPr>
        <w:t>10</w:t>
      </w:r>
      <w:r>
        <w:rPr>
          <w:rFonts w:hint="eastAsia" w:ascii="宋体" w:hAnsi="宋体" w:cs="宋体"/>
          <w:kern w:val="0"/>
          <w:szCs w:val="21"/>
        </w:rPr>
        <w:t>月</w:t>
      </w:r>
      <w:r>
        <w:rPr>
          <w:rFonts w:hint="eastAsia" w:ascii="宋体" w:hAnsi="宋体" w:cs="宋体"/>
          <w:kern w:val="0"/>
          <w:szCs w:val="21"/>
          <w:u w:val="single"/>
        </w:rPr>
        <w:t>1</w:t>
      </w:r>
      <w:r>
        <w:rPr>
          <w:rFonts w:hint="eastAsia" w:ascii="宋体" w:hAnsi="宋体" w:cs="宋体"/>
          <w:kern w:val="0"/>
          <w:szCs w:val="21"/>
          <w:u w:val="single"/>
          <w:lang w:val="en-US" w:eastAsia="zh-CN"/>
        </w:rPr>
        <w:t>5</w:t>
      </w:r>
      <w:r>
        <w:rPr>
          <w:rFonts w:hint="eastAsia" w:ascii="宋体" w:hAnsi="宋体" w:cs="宋体"/>
          <w:kern w:val="0"/>
          <w:szCs w:val="21"/>
        </w:rPr>
        <w:t>日</w:t>
      </w:r>
      <w:r>
        <w:rPr>
          <w:rFonts w:hint="eastAsia" w:ascii="宋体" w:hAnsi="宋体" w:cs="宋体"/>
          <w:kern w:val="0"/>
          <w:szCs w:val="21"/>
          <w:u w:val="single"/>
        </w:rPr>
        <w:t>1</w:t>
      </w:r>
      <w:r>
        <w:rPr>
          <w:rFonts w:hint="eastAsia" w:ascii="宋体" w:hAnsi="宋体" w:cs="宋体"/>
          <w:kern w:val="0"/>
          <w:szCs w:val="21"/>
          <w:u w:val="single"/>
          <w:lang w:val="en-US" w:eastAsia="zh-CN"/>
        </w:rPr>
        <w:t>6</w:t>
      </w:r>
      <w:r>
        <w:rPr>
          <w:rFonts w:hint="eastAsia" w:ascii="宋体" w:hAnsi="宋体" w:cs="宋体"/>
          <w:kern w:val="0"/>
          <w:szCs w:val="21"/>
        </w:rPr>
        <w:t>时</w:t>
      </w:r>
      <w:r>
        <w:rPr>
          <w:rFonts w:hint="eastAsia" w:ascii="宋体" w:hAnsi="宋体" w:cs="宋体"/>
          <w:kern w:val="0"/>
          <w:szCs w:val="21"/>
          <w:u w:val="single"/>
        </w:rPr>
        <w:t>00</w:t>
      </w:r>
      <w:r>
        <w:rPr>
          <w:rFonts w:hint="eastAsia" w:ascii="宋体" w:hAnsi="宋体" w:cs="宋体"/>
          <w:kern w:val="0"/>
          <w:szCs w:val="21"/>
        </w:rPr>
        <w:t>分至</w:t>
      </w:r>
      <w:r>
        <w:rPr>
          <w:rFonts w:hint="eastAsia" w:ascii="宋体" w:hAnsi="宋体" w:cs="宋体"/>
          <w:kern w:val="0"/>
          <w:szCs w:val="21"/>
          <w:u w:val="single"/>
        </w:rPr>
        <w:t>2025</w:t>
      </w:r>
      <w:r>
        <w:rPr>
          <w:rFonts w:hint="eastAsia" w:ascii="宋体" w:hAnsi="宋体" w:cs="宋体"/>
          <w:kern w:val="0"/>
          <w:szCs w:val="21"/>
        </w:rPr>
        <w:t>年</w:t>
      </w:r>
      <w:bookmarkStart w:id="21" w:name="_GoBack"/>
      <w:bookmarkEnd w:id="21"/>
      <w:r>
        <w:rPr>
          <w:rFonts w:hint="eastAsia" w:ascii="宋体" w:hAnsi="宋体" w:cs="宋体"/>
          <w:kern w:val="0"/>
          <w:szCs w:val="21"/>
          <w:u w:val="single"/>
          <w:lang w:val="en-US" w:eastAsia="zh-CN"/>
        </w:rPr>
        <w:t>10</w:t>
      </w:r>
      <w:r>
        <w:rPr>
          <w:rFonts w:hint="eastAsia" w:ascii="宋体" w:hAnsi="宋体" w:cs="宋体"/>
          <w:kern w:val="0"/>
          <w:szCs w:val="21"/>
        </w:rPr>
        <w:t>月</w:t>
      </w:r>
      <w:r>
        <w:rPr>
          <w:rFonts w:hint="eastAsia" w:ascii="宋体" w:hAnsi="宋体" w:cs="宋体"/>
          <w:kern w:val="0"/>
          <w:szCs w:val="21"/>
          <w:u w:val="single"/>
          <w:lang w:val="en-US" w:eastAsia="zh-CN"/>
        </w:rPr>
        <w:t>20</w:t>
      </w:r>
      <w:r>
        <w:rPr>
          <w:rFonts w:hint="eastAsia" w:ascii="宋体" w:hAnsi="宋体" w:cs="宋体"/>
          <w:kern w:val="0"/>
          <w:szCs w:val="21"/>
        </w:rPr>
        <w:t>日</w:t>
      </w:r>
      <w:r>
        <w:rPr>
          <w:rFonts w:hint="eastAsia" w:ascii="宋体" w:hAnsi="宋体" w:cs="宋体"/>
          <w:kern w:val="0"/>
          <w:szCs w:val="21"/>
          <w:u w:val="single"/>
        </w:rPr>
        <w:t>16</w:t>
      </w:r>
      <w:r>
        <w:rPr>
          <w:rFonts w:hint="eastAsia" w:ascii="宋体" w:hAnsi="宋体" w:cs="宋体"/>
          <w:kern w:val="0"/>
          <w:szCs w:val="21"/>
        </w:rPr>
        <w:t>时</w:t>
      </w:r>
      <w:r>
        <w:rPr>
          <w:rFonts w:hint="eastAsia" w:ascii="宋体" w:hAnsi="宋体" w:cs="宋体"/>
          <w:kern w:val="0"/>
          <w:szCs w:val="21"/>
          <w:u w:val="single"/>
        </w:rPr>
        <w:t>00</w:t>
      </w:r>
      <w:r>
        <w:rPr>
          <w:rFonts w:hint="eastAsia" w:ascii="宋体" w:hAnsi="宋体" w:cs="宋体"/>
          <w:kern w:val="0"/>
          <w:szCs w:val="21"/>
        </w:rPr>
        <w:t>分；</w:t>
      </w:r>
    </w:p>
    <w:p w14:paraId="7C1A070D">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4.2投标人获取招标文件、工程量清单等资料的时间和方法：</w:t>
      </w:r>
      <w:r>
        <w:rPr>
          <w:rFonts w:hint="eastAsia" w:ascii="宋体" w:hAnsi="宋体" w:cs="宋体"/>
          <w:lang w:bidi="ar"/>
        </w:rPr>
        <w:t>请投标申请人携带营业执照复印件及授权委托书加盖公章至</w:t>
      </w:r>
      <w:r>
        <w:rPr>
          <w:rFonts w:hint="eastAsia" w:ascii="宋体" w:hAnsi="宋体" w:cs="宋体"/>
          <w:lang w:eastAsia="zh-CN" w:bidi="ar"/>
        </w:rPr>
        <w:t>江苏达瑞德工程管理咨询有限公司</w:t>
      </w:r>
      <w:r>
        <w:rPr>
          <w:rFonts w:hint="eastAsia" w:ascii="宋体" w:hAnsi="宋体" w:cs="宋体"/>
          <w:lang w:bidi="ar"/>
        </w:rPr>
        <w:t>（</w:t>
      </w:r>
      <w:bookmarkStart w:id="11" w:name="OLE_LINK3"/>
      <w:r>
        <w:rPr>
          <w:rFonts w:hint="eastAsia" w:ascii="宋体" w:hAnsi="宋体" w:cs="宋体"/>
          <w:lang w:eastAsia="zh-CN" w:bidi="ar"/>
        </w:rPr>
        <w:t>江阴市新园路7号3楼</w:t>
      </w:r>
      <w:r>
        <w:rPr>
          <w:rFonts w:hint="eastAsia" w:ascii="宋体" w:hAnsi="宋体" w:cs="宋体"/>
          <w:lang w:bidi="ar"/>
        </w:rPr>
        <w:t>3楼</w:t>
      </w:r>
      <w:bookmarkEnd w:id="11"/>
      <w:r>
        <w:rPr>
          <w:rFonts w:hint="eastAsia" w:ascii="宋体" w:hAnsi="宋体" w:cs="宋体"/>
          <w:lang w:bidi="ar"/>
        </w:rPr>
        <w:t>）领取。</w:t>
      </w:r>
    </w:p>
    <w:p w14:paraId="4EE1563A">
      <w:pPr>
        <w:pStyle w:val="2"/>
        <w:adjustRightInd w:val="0"/>
        <w:snapToGrid w:val="0"/>
        <w:spacing w:before="0" w:after="0" w:line="360" w:lineRule="auto"/>
        <w:rPr>
          <w:rFonts w:ascii="宋体" w:hAnsi="宋体" w:eastAsia="宋体" w:cs="宋体"/>
        </w:rPr>
      </w:pPr>
      <w:bookmarkStart w:id="12" w:name="_Toc389065127"/>
      <w:bookmarkStart w:id="13" w:name="_Toc98920857"/>
      <w:r>
        <w:rPr>
          <w:rFonts w:hint="eastAsia" w:ascii="宋体" w:hAnsi="宋体" w:eastAsia="宋体" w:cs="宋体"/>
        </w:rPr>
        <w:t>5. 投标</w:t>
      </w:r>
      <w:bookmarkEnd w:id="12"/>
      <w:r>
        <w:rPr>
          <w:rFonts w:hint="eastAsia" w:ascii="宋体" w:hAnsi="宋体" w:eastAsia="宋体" w:cs="宋体"/>
        </w:rPr>
        <w:t>截止时间</w:t>
      </w:r>
      <w:bookmarkEnd w:id="13"/>
    </w:p>
    <w:p w14:paraId="3EB5696D">
      <w:pPr>
        <w:adjustRightInd w:val="0"/>
        <w:snapToGrid w:val="0"/>
        <w:spacing w:line="360" w:lineRule="auto"/>
        <w:ind w:firstLine="420" w:firstLineChars="200"/>
        <w:rPr>
          <w:rFonts w:hint="eastAsia" w:ascii="宋体" w:hAnsi="宋体" w:cs="宋体"/>
          <w:szCs w:val="21"/>
        </w:rPr>
      </w:pPr>
      <w:bookmarkStart w:id="14" w:name="_Toc389065128"/>
      <w:r>
        <w:rPr>
          <w:rFonts w:hint="eastAsia" w:ascii="宋体" w:hAnsi="宋体" w:cs="宋体"/>
          <w:szCs w:val="21"/>
          <w:lang w:val="en-US" w:eastAsia="zh-CN"/>
        </w:rPr>
        <w:t>5</w:t>
      </w:r>
      <w:r>
        <w:rPr>
          <w:rFonts w:hint="eastAsia" w:ascii="宋体" w:hAnsi="宋体" w:cs="宋体"/>
          <w:szCs w:val="21"/>
        </w:rPr>
        <w:t>.1投标截止时间为</w:t>
      </w:r>
      <w:r>
        <w:rPr>
          <w:rFonts w:hint="eastAsia" w:ascii="宋体" w:hAnsi="宋体" w:cs="宋体"/>
          <w:kern w:val="0"/>
          <w:szCs w:val="21"/>
        </w:rPr>
        <w:t>：</w:t>
      </w:r>
      <w:r>
        <w:rPr>
          <w:rFonts w:hint="eastAsia" w:ascii="宋体" w:hAnsi="宋体" w:cs="宋体"/>
          <w:kern w:val="0"/>
          <w:szCs w:val="21"/>
          <w:u w:val="single"/>
        </w:rPr>
        <w:t xml:space="preserve"> 2025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10</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27</w:t>
      </w:r>
      <w:r>
        <w:rPr>
          <w:rFonts w:hint="eastAsia" w:ascii="宋体" w:hAnsi="宋体" w:cs="宋体"/>
          <w:kern w:val="0"/>
          <w:szCs w:val="21"/>
          <w:u w:val="single"/>
        </w:rPr>
        <w:t xml:space="preserve"> </w:t>
      </w:r>
      <w:r>
        <w:rPr>
          <w:rFonts w:hint="eastAsia" w:ascii="宋体" w:hAnsi="宋体" w:cs="宋体"/>
          <w:kern w:val="0"/>
          <w:szCs w:val="21"/>
        </w:rPr>
        <w:t>日</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9</w:t>
      </w:r>
      <w:r>
        <w:rPr>
          <w:rFonts w:hint="eastAsia" w:ascii="宋体" w:hAnsi="宋体" w:cs="宋体"/>
          <w:kern w:val="0"/>
          <w:szCs w:val="21"/>
          <w:u w:val="single"/>
        </w:rPr>
        <w:t xml:space="preserve"> </w:t>
      </w:r>
      <w:r>
        <w:rPr>
          <w:rFonts w:hint="eastAsia" w:ascii="宋体" w:hAnsi="宋体" w:cs="宋体"/>
          <w:kern w:val="0"/>
          <w:szCs w:val="21"/>
        </w:rPr>
        <w:t>时</w:t>
      </w:r>
      <w:r>
        <w:rPr>
          <w:rFonts w:hint="eastAsia" w:ascii="宋体" w:hAnsi="宋体" w:cs="宋体"/>
          <w:kern w:val="0"/>
          <w:szCs w:val="21"/>
          <w:u w:val="single"/>
        </w:rPr>
        <w:t xml:space="preserve"> 00</w:t>
      </w:r>
      <w:r>
        <w:rPr>
          <w:rFonts w:hint="eastAsia" w:ascii="宋体" w:hAnsi="宋体" w:cs="宋体"/>
          <w:kern w:val="0"/>
          <w:szCs w:val="21"/>
        </w:rPr>
        <w:t>分</w:t>
      </w:r>
      <w:r>
        <w:rPr>
          <w:rFonts w:hint="eastAsia" w:ascii="宋体" w:hAnsi="宋体" w:cs="宋体"/>
          <w:szCs w:val="21"/>
        </w:rPr>
        <w:t>。</w:t>
      </w:r>
    </w:p>
    <w:p w14:paraId="043DB7BF">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.2逾期送达的投标文件，招标人不予受理。</w:t>
      </w:r>
    </w:p>
    <w:p w14:paraId="64CD07BE">
      <w:pPr>
        <w:widowControl/>
        <w:shd w:val="clear" w:color="auto" w:fill="FFFFFF"/>
        <w:spacing w:line="360" w:lineRule="auto"/>
        <w:jc w:val="left"/>
        <w:rPr>
          <w:rFonts w:hint="eastAsia" w:ascii="宋体" w:hAnsi="宋体" w:cs="宋体"/>
          <w:b/>
          <w:bCs/>
          <w:szCs w:val="32"/>
          <w:shd w:val="clear" w:color="auto" w:fill="FFFFFF"/>
        </w:rPr>
      </w:pPr>
      <w:r>
        <w:rPr>
          <w:rFonts w:hint="eastAsia" w:ascii="宋体" w:hAnsi="宋体" w:cs="宋体"/>
          <w:b/>
          <w:bCs/>
          <w:szCs w:val="32"/>
          <w:shd w:val="clear" w:color="auto" w:fill="FFFFFF"/>
          <w:lang w:bidi="ar"/>
        </w:rPr>
        <w:t>6、开标时间及地点：</w:t>
      </w:r>
    </w:p>
    <w:p w14:paraId="178B5FAF">
      <w:pPr>
        <w:adjustRightInd w:val="0"/>
        <w:snapToGrid w:val="0"/>
        <w:spacing w:line="360" w:lineRule="auto"/>
        <w:ind w:firstLine="420" w:firstLineChars="200"/>
        <w:rPr>
          <w:rFonts w:hint="eastAsia" w:ascii="宋体" w:hAnsi="宋体" w:cs="宋体"/>
        </w:rPr>
      </w:pPr>
      <w:r>
        <w:rPr>
          <w:rFonts w:hint="eastAsia" w:ascii="宋体" w:hAnsi="宋体" w:cs="宋体"/>
          <w:lang w:bidi="ar"/>
        </w:rPr>
        <w:t>6.1开标时间：</w:t>
      </w:r>
      <w:r>
        <w:rPr>
          <w:rFonts w:hint="eastAsia" w:ascii="宋体" w:hAnsi="宋体" w:cs="宋体"/>
          <w:u w:val="single"/>
          <w:lang w:bidi="ar"/>
        </w:rPr>
        <w:t xml:space="preserve"> 2025 </w:t>
      </w:r>
      <w:r>
        <w:rPr>
          <w:rFonts w:hint="eastAsia" w:ascii="宋体" w:hAnsi="宋体" w:cs="宋体"/>
          <w:lang w:bidi="ar"/>
        </w:rPr>
        <w:t>年</w:t>
      </w:r>
      <w:r>
        <w:rPr>
          <w:rFonts w:hint="eastAsia" w:ascii="宋体" w:hAnsi="宋体" w:cs="宋体"/>
          <w:u w:val="single"/>
          <w:lang w:bidi="ar"/>
        </w:rPr>
        <w:t xml:space="preserve"> </w:t>
      </w:r>
      <w:r>
        <w:rPr>
          <w:rFonts w:hint="eastAsia" w:ascii="宋体" w:hAnsi="宋体" w:cs="宋体"/>
          <w:u w:val="single"/>
          <w:lang w:val="en-US" w:eastAsia="zh-CN" w:bidi="ar"/>
        </w:rPr>
        <w:t>10</w:t>
      </w:r>
      <w:r>
        <w:rPr>
          <w:rFonts w:hint="eastAsia" w:ascii="宋体" w:hAnsi="宋体" w:cs="宋体"/>
          <w:u w:val="single"/>
          <w:lang w:bidi="ar"/>
        </w:rPr>
        <w:t xml:space="preserve"> </w:t>
      </w:r>
      <w:r>
        <w:rPr>
          <w:rFonts w:hint="eastAsia" w:ascii="宋体" w:hAnsi="宋体" w:cs="宋体"/>
          <w:lang w:bidi="ar"/>
        </w:rPr>
        <w:t>月</w:t>
      </w:r>
      <w:r>
        <w:rPr>
          <w:rFonts w:hint="eastAsia" w:ascii="宋体" w:hAnsi="宋体" w:cs="宋体"/>
          <w:u w:val="single"/>
          <w:lang w:bidi="ar"/>
        </w:rPr>
        <w:t xml:space="preserve"> 2</w:t>
      </w:r>
      <w:r>
        <w:rPr>
          <w:rFonts w:hint="eastAsia" w:ascii="宋体" w:hAnsi="宋体" w:cs="宋体"/>
          <w:u w:val="single"/>
          <w:lang w:val="en-US" w:eastAsia="zh-CN" w:bidi="ar"/>
        </w:rPr>
        <w:t>7</w:t>
      </w:r>
      <w:r>
        <w:rPr>
          <w:rFonts w:hint="eastAsia" w:ascii="宋体" w:hAnsi="宋体" w:cs="宋体"/>
          <w:u w:val="single"/>
          <w:lang w:bidi="ar"/>
        </w:rPr>
        <w:t xml:space="preserve"> </w:t>
      </w:r>
      <w:r>
        <w:rPr>
          <w:rFonts w:hint="eastAsia" w:ascii="宋体" w:hAnsi="宋体" w:cs="宋体"/>
          <w:lang w:bidi="ar"/>
        </w:rPr>
        <w:t>日</w:t>
      </w:r>
      <w:r>
        <w:rPr>
          <w:rFonts w:hint="eastAsia" w:ascii="宋体" w:hAnsi="宋体" w:cs="宋体"/>
          <w:u w:val="single"/>
          <w:lang w:bidi="ar"/>
        </w:rPr>
        <w:t xml:space="preserve"> </w:t>
      </w:r>
      <w:r>
        <w:rPr>
          <w:rFonts w:hint="eastAsia" w:ascii="宋体" w:hAnsi="宋体" w:cs="宋体"/>
          <w:u w:val="single"/>
          <w:lang w:val="en-US" w:eastAsia="zh-CN" w:bidi="ar"/>
        </w:rPr>
        <w:t>9</w:t>
      </w:r>
      <w:r>
        <w:rPr>
          <w:rFonts w:hint="eastAsia" w:ascii="宋体" w:hAnsi="宋体" w:cs="宋体"/>
          <w:u w:val="single"/>
          <w:lang w:bidi="ar"/>
        </w:rPr>
        <w:t xml:space="preserve"> </w:t>
      </w:r>
      <w:r>
        <w:rPr>
          <w:rFonts w:hint="eastAsia" w:ascii="宋体" w:hAnsi="宋体" w:cs="宋体"/>
          <w:lang w:bidi="ar"/>
        </w:rPr>
        <w:t>时</w:t>
      </w:r>
      <w:r>
        <w:rPr>
          <w:rFonts w:hint="eastAsia" w:ascii="宋体" w:hAnsi="宋体" w:cs="宋体"/>
          <w:u w:val="single"/>
          <w:lang w:bidi="ar"/>
        </w:rPr>
        <w:t xml:space="preserve"> 00 </w:t>
      </w:r>
      <w:r>
        <w:rPr>
          <w:rFonts w:hint="eastAsia" w:ascii="宋体" w:hAnsi="宋体" w:cs="宋体"/>
          <w:lang w:bidi="ar"/>
        </w:rPr>
        <w:t>分</w:t>
      </w:r>
    </w:p>
    <w:p w14:paraId="644645D7">
      <w:pPr>
        <w:adjustRightInd w:val="0"/>
        <w:snapToGrid w:val="0"/>
        <w:spacing w:line="360" w:lineRule="auto"/>
        <w:ind w:firstLine="420" w:firstLineChars="200"/>
        <w:rPr>
          <w:rFonts w:hint="eastAsia" w:ascii="宋体" w:hAnsi="宋体" w:cs="宋体"/>
          <w:lang w:bidi="ar"/>
        </w:rPr>
      </w:pPr>
      <w:r>
        <w:rPr>
          <w:rFonts w:hint="eastAsia" w:ascii="宋体" w:hAnsi="宋体" w:cs="宋体"/>
          <w:lang w:bidi="ar"/>
        </w:rPr>
        <w:t>6.2开标地点：</w:t>
      </w:r>
      <w:r>
        <w:rPr>
          <w:rFonts w:hint="eastAsia" w:ascii="宋体" w:hAnsi="宋体" w:eastAsia="宋体" w:cs="宋体"/>
          <w:szCs w:val="21"/>
        </w:rPr>
        <w:t xml:space="preserve">江阴市澄鹿路84号华士政务服务中心二楼开标室。  </w:t>
      </w:r>
    </w:p>
    <w:p w14:paraId="36DD2149">
      <w:pPr>
        <w:pStyle w:val="2"/>
        <w:adjustRightInd w:val="0"/>
        <w:snapToGrid w:val="0"/>
        <w:spacing w:before="0" w:after="0" w:line="360" w:lineRule="auto"/>
        <w:rPr>
          <w:rFonts w:ascii="宋体" w:hAnsi="宋体" w:eastAsia="宋体" w:cs="宋体"/>
        </w:rPr>
      </w:pPr>
      <w:bookmarkStart w:id="15" w:name="_Toc98920858"/>
      <w:r>
        <w:rPr>
          <w:rFonts w:hint="eastAsia" w:ascii="宋体" w:hAnsi="宋体" w:eastAsia="宋体" w:cs="宋体"/>
        </w:rPr>
        <w:t>7. 资格审查</w:t>
      </w:r>
      <w:bookmarkEnd w:id="15"/>
    </w:p>
    <w:p w14:paraId="7BB30C86">
      <w:pPr>
        <w:topLinePunct/>
        <w:adjustRightInd w:val="0"/>
        <w:snapToGrid w:val="0"/>
        <w:spacing w:line="360" w:lineRule="auto"/>
        <w:ind w:firstLine="424" w:firstLineChars="202"/>
        <w:rPr>
          <w:rFonts w:ascii="宋体" w:hAnsi="宋体" w:cs="宋体"/>
          <w:szCs w:val="21"/>
        </w:rPr>
      </w:pPr>
      <w:r>
        <w:rPr>
          <w:rFonts w:hint="eastAsia" w:ascii="宋体" w:hAnsi="宋体" w:cs="宋体"/>
          <w:szCs w:val="21"/>
        </w:rPr>
        <w:t>本次招标采用资格</w:t>
      </w:r>
      <w:r>
        <w:rPr>
          <w:rFonts w:hint="eastAsia" w:ascii="宋体" w:hAnsi="宋体" w:eastAsia="宋体" w:cs="宋体"/>
          <w:szCs w:val="21"/>
        </w:rPr>
        <w:t>后审方式进行资格审查，资格评审标准详见招标文件第三章。</w:t>
      </w:r>
      <w:r>
        <w:rPr>
          <w:rFonts w:hint="eastAsia" w:ascii="宋体" w:hAnsi="宋体" w:cs="宋体"/>
          <w:szCs w:val="21"/>
        </w:rPr>
        <w:t xml:space="preserve">   </w:t>
      </w:r>
    </w:p>
    <w:p w14:paraId="51FAB8FC">
      <w:pPr>
        <w:pStyle w:val="2"/>
        <w:adjustRightInd w:val="0"/>
        <w:snapToGrid w:val="0"/>
        <w:spacing w:before="0" w:after="0" w:line="360" w:lineRule="auto"/>
        <w:rPr>
          <w:rFonts w:ascii="宋体" w:hAnsi="宋体" w:eastAsia="宋体" w:cs="宋体"/>
        </w:rPr>
      </w:pPr>
      <w:bookmarkStart w:id="16" w:name="_Toc98920859"/>
      <w:r>
        <w:rPr>
          <w:rFonts w:hint="eastAsia" w:ascii="宋体" w:hAnsi="宋体" w:eastAsia="宋体" w:cs="宋体"/>
        </w:rPr>
        <w:t>8. 评标</w:t>
      </w:r>
      <w:bookmarkEnd w:id="14"/>
      <w:r>
        <w:rPr>
          <w:rFonts w:hint="eastAsia" w:ascii="宋体" w:hAnsi="宋体" w:eastAsia="宋体" w:cs="宋体"/>
        </w:rPr>
        <w:t>方法</w:t>
      </w:r>
      <w:bookmarkEnd w:id="16"/>
    </w:p>
    <w:p w14:paraId="346B2FE1">
      <w:pPr>
        <w:adjustRightInd w:val="0"/>
        <w:snapToGrid w:val="0"/>
        <w:spacing w:line="360" w:lineRule="auto"/>
        <w:ind w:firstLine="420" w:firstLineChars="200"/>
        <w:rPr>
          <w:rFonts w:ascii="宋体" w:hAnsi="宋体" w:cs="宋体"/>
          <w:szCs w:val="21"/>
        </w:rPr>
      </w:pPr>
      <w:r>
        <w:rPr>
          <w:rFonts w:hint="eastAsia" w:ascii="宋体" w:hAnsi="宋体" w:cs="宋体"/>
          <w:szCs w:val="21"/>
        </w:rPr>
        <w:t>本次招标采用</w:t>
      </w:r>
      <w:r>
        <w:rPr>
          <w:rFonts w:hint="eastAsia" w:ascii="宋体" w:hAnsi="宋体" w:cs="宋体"/>
          <w:szCs w:val="21"/>
          <w:u w:val="single"/>
        </w:rPr>
        <w:t xml:space="preserve"> 合理低价法 </w:t>
      </w:r>
      <w:r>
        <w:rPr>
          <w:rFonts w:hint="eastAsia" w:ascii="宋体" w:hAnsi="宋体" w:cs="宋体"/>
          <w:szCs w:val="21"/>
        </w:rPr>
        <w:t>，评标标准和方法详见招标文件第三章。</w:t>
      </w:r>
    </w:p>
    <w:p w14:paraId="5CE297D2">
      <w:pPr>
        <w:pStyle w:val="2"/>
        <w:adjustRightInd w:val="0"/>
        <w:snapToGrid w:val="0"/>
        <w:spacing w:before="0" w:after="0" w:line="360" w:lineRule="auto"/>
        <w:rPr>
          <w:rFonts w:ascii="宋体" w:hAnsi="宋体" w:eastAsia="宋体" w:cs="宋体"/>
        </w:rPr>
      </w:pPr>
      <w:bookmarkStart w:id="17" w:name="_Toc98920860"/>
      <w:r>
        <w:rPr>
          <w:rFonts w:hint="eastAsia" w:ascii="宋体" w:hAnsi="宋体" w:eastAsia="宋体" w:cs="宋体"/>
        </w:rPr>
        <w:t>9、发布公告的媒介</w:t>
      </w:r>
      <w:bookmarkEnd w:id="17"/>
    </w:p>
    <w:p w14:paraId="494E073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本次招标公告在“</w:t>
      </w:r>
      <w:r>
        <w:rPr>
          <w:rFonts w:hint="eastAsia" w:ascii="宋体" w:hAnsi="宋体" w:cs="宋体"/>
          <w:szCs w:val="21"/>
          <w:lang w:eastAsia="zh-CN"/>
        </w:rPr>
        <w:t>江阴市人民政府门户网-乡镇专栏</w:t>
      </w:r>
      <w:r>
        <w:rPr>
          <w:rFonts w:hint="eastAsia" w:ascii="宋体" w:hAnsi="宋体" w:cs="宋体"/>
          <w:szCs w:val="21"/>
        </w:rPr>
        <w:t>”及“江苏省招标投标公共服务平台”网上发布。</w:t>
      </w:r>
    </w:p>
    <w:p w14:paraId="497B42A0">
      <w:pPr>
        <w:pStyle w:val="2"/>
        <w:adjustRightInd w:val="0"/>
        <w:snapToGrid w:val="0"/>
        <w:spacing w:before="0" w:after="0" w:line="360" w:lineRule="auto"/>
        <w:rPr>
          <w:rFonts w:hint="eastAsia" w:ascii="宋体" w:hAnsi="宋体" w:eastAsia="宋体" w:cs="宋体"/>
        </w:rPr>
      </w:pPr>
      <w:bookmarkStart w:id="18" w:name="_Toc98920861"/>
      <w:r>
        <w:rPr>
          <w:rFonts w:hint="eastAsia" w:ascii="宋体" w:hAnsi="宋体" w:eastAsia="宋体" w:cs="宋体"/>
        </w:rPr>
        <w:t>10、其他</w:t>
      </w:r>
      <w:bookmarkEnd w:id="18"/>
    </w:p>
    <w:p w14:paraId="5BEAB9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kern w:val="0"/>
          <w:sz w:val="21"/>
          <w:szCs w:val="21"/>
          <w:lang w:bidi="ar"/>
        </w:rPr>
      </w:pPr>
      <w:r>
        <w:rPr>
          <w:rFonts w:hint="eastAsia" w:ascii="宋体" w:hAnsi="宋体" w:cs="宋体"/>
          <w:sz w:val="21"/>
          <w:szCs w:val="21"/>
          <w:lang w:eastAsia="zh-CN" w:bidi="ar"/>
        </w:rPr>
        <w:t>（</w:t>
      </w:r>
      <w:r>
        <w:rPr>
          <w:rFonts w:hint="eastAsia" w:ascii="宋体" w:hAnsi="宋体" w:cs="宋体"/>
          <w:sz w:val="21"/>
          <w:szCs w:val="21"/>
          <w:lang w:val="en-US" w:eastAsia="zh-CN" w:bidi="ar"/>
        </w:rPr>
        <w:t>1）</w:t>
      </w:r>
      <w:r>
        <w:rPr>
          <w:rFonts w:hint="eastAsia" w:ascii="宋体" w:hAnsi="宋体" w:cs="宋体"/>
          <w:sz w:val="21"/>
          <w:szCs w:val="21"/>
          <w:lang w:bidi="ar"/>
        </w:rPr>
        <w:t>项目负责人</w:t>
      </w:r>
      <w:r>
        <w:rPr>
          <w:rFonts w:hint="eastAsia" w:ascii="宋体" w:hAnsi="宋体" w:cs="宋体"/>
          <w:kern w:val="0"/>
          <w:sz w:val="21"/>
          <w:szCs w:val="21"/>
          <w:lang w:bidi="ar"/>
        </w:rPr>
        <w:t>须参加本工程开标会议。</w:t>
      </w:r>
    </w:p>
    <w:p w14:paraId="36EA63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val="en-US" w:eastAsia="zh-CN" w:bidi="ar"/>
        </w:rPr>
        <w:t>（2）</w:t>
      </w:r>
      <w:r>
        <w:rPr>
          <w:rFonts w:hint="eastAsia" w:ascii="宋体" w:hAnsi="宋体" w:eastAsia="宋体" w:cs="宋体"/>
          <w:kern w:val="0"/>
          <w:sz w:val="21"/>
          <w:szCs w:val="21"/>
          <w:lang w:bidi="ar"/>
        </w:rPr>
        <w:t>所有投标人必须以自己的名义在其依法取得的资质证书许可业务范围内承接业务。</w:t>
      </w:r>
    </w:p>
    <w:p w14:paraId="511150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 w:val="21"/>
          <w:szCs w:val="21"/>
          <w:lang w:bidi="ar"/>
        </w:rPr>
      </w:pPr>
      <w:r>
        <w:rPr>
          <w:rFonts w:hint="eastAsia" w:ascii="宋体" w:hAnsi="宋体" w:cs="宋体"/>
          <w:kern w:val="0"/>
          <w:sz w:val="21"/>
          <w:szCs w:val="21"/>
          <w:lang w:val="en-US" w:eastAsia="zh-CN" w:bidi="ar"/>
        </w:rPr>
        <w:t>（</w:t>
      </w:r>
      <w:r>
        <w:rPr>
          <w:rFonts w:hint="eastAsia" w:ascii="宋体" w:hAnsi="宋体" w:eastAsia="宋体" w:cs="宋体"/>
          <w:kern w:val="0"/>
          <w:sz w:val="21"/>
          <w:szCs w:val="21"/>
          <w:lang w:val="en-US" w:eastAsia="zh-CN" w:bidi="ar"/>
        </w:rPr>
        <w:t>3</w:t>
      </w:r>
      <w:r>
        <w:rPr>
          <w:rFonts w:hint="eastAsia" w:ascii="宋体" w:hAnsi="宋体" w:cs="宋体"/>
          <w:kern w:val="0"/>
          <w:sz w:val="21"/>
          <w:szCs w:val="21"/>
          <w:lang w:val="en-US" w:eastAsia="zh-CN" w:bidi="ar"/>
        </w:rPr>
        <w:t>）</w:t>
      </w:r>
      <w:r>
        <w:rPr>
          <w:rFonts w:hint="eastAsia" w:ascii="宋体" w:hAnsi="宋体" w:cs="宋体"/>
          <w:kern w:val="0"/>
          <w:sz w:val="21"/>
          <w:szCs w:val="21"/>
          <w:lang w:bidi="ar"/>
        </w:rPr>
        <w:t>投标人在投标文件递交截止时间当日，本次招标中需要的建筑业企业资质动态监管结果不处于不合格状态。</w:t>
      </w:r>
    </w:p>
    <w:p w14:paraId="52BB8C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kern w:val="0"/>
          <w:szCs w:val="21"/>
          <w:lang w:bidi="ar"/>
        </w:rPr>
      </w:pPr>
    </w:p>
    <w:p w14:paraId="793D7471">
      <w:pPr>
        <w:widowControl/>
        <w:spacing w:line="360" w:lineRule="auto"/>
        <w:ind w:left="-359" w:leftChars="-171" w:right="-328" w:rightChars="-156"/>
        <w:rPr>
          <w:rFonts w:ascii="宋体" w:hAnsi="宋体" w:cs="宋体"/>
          <w:kern w:val="0"/>
          <w:szCs w:val="21"/>
        </w:rPr>
      </w:pPr>
    </w:p>
    <w:p w14:paraId="05E27A33">
      <w:pPr>
        <w:pStyle w:val="2"/>
        <w:adjustRightInd w:val="0"/>
        <w:snapToGrid w:val="0"/>
        <w:spacing w:before="0" w:after="0" w:line="360" w:lineRule="auto"/>
        <w:rPr>
          <w:rFonts w:hint="eastAsia"/>
          <w:u w:val="single"/>
        </w:rPr>
      </w:pPr>
      <w:bookmarkStart w:id="19" w:name="_Toc98920862"/>
      <w:r>
        <w:rPr>
          <w:rFonts w:hint="eastAsia" w:ascii="宋体" w:hAnsi="宋体" w:cs="宋体"/>
          <w:kern w:val="0"/>
          <w:szCs w:val="21"/>
        </w:rPr>
        <w:t xml:space="preserve">11、 </w:t>
      </w:r>
      <w:r>
        <w:rPr>
          <w:rFonts w:hint="eastAsia" w:ascii="宋体" w:hAnsi="宋体" w:eastAsia="宋体" w:cs="宋体"/>
        </w:rPr>
        <w:t>联系方式</w:t>
      </w:r>
      <w:bookmarkEnd w:id="19"/>
      <w:bookmarkStart w:id="20" w:name="_Toc29563250"/>
      <w:bookmarkEnd w:id="20"/>
    </w:p>
    <w:p w14:paraId="61122A41">
      <w:pPr>
        <w:topLinePunct/>
        <w:adjustRightInd w:val="0"/>
        <w:snapToGrid w:val="0"/>
        <w:spacing w:line="360" w:lineRule="auto"/>
        <w:ind w:firstLine="424" w:firstLineChars="202"/>
        <w:rPr>
          <w:rFonts w:hint="eastAsia" w:ascii="宋体" w:hAnsi="宋体" w:eastAsia="宋体" w:cs="宋体"/>
          <w:szCs w:val="21"/>
          <w:lang w:eastAsia="zh-CN" w:bidi="ar"/>
        </w:rPr>
      </w:pPr>
      <w:r>
        <w:rPr>
          <w:rFonts w:hint="eastAsia" w:ascii="宋体" w:hAnsi="宋体" w:cs="宋体"/>
          <w:szCs w:val="21"/>
          <w:lang w:bidi="ar"/>
        </w:rPr>
        <w:t>招标人：</w:t>
      </w:r>
      <w:r>
        <w:rPr>
          <w:rFonts w:hint="eastAsia" w:ascii="宋体" w:hAnsi="宋体" w:cs="宋体"/>
          <w:szCs w:val="21"/>
          <w:lang w:eastAsia="zh-CN" w:bidi="ar"/>
        </w:rPr>
        <w:t>江阴市华士镇华西新市村股份经济合作社</w:t>
      </w:r>
    </w:p>
    <w:p w14:paraId="421EE206">
      <w:pPr>
        <w:topLinePunct/>
        <w:adjustRightInd w:val="0"/>
        <w:snapToGrid w:val="0"/>
        <w:spacing w:line="360" w:lineRule="auto"/>
        <w:ind w:firstLine="424" w:firstLineChars="202"/>
        <w:rPr>
          <w:rFonts w:hint="eastAsia" w:ascii="宋体" w:hAnsi="宋体" w:eastAsia="宋体" w:cs="宋体"/>
          <w:szCs w:val="21"/>
          <w:lang w:eastAsia="zh-CN" w:bidi="ar"/>
        </w:rPr>
      </w:pPr>
      <w:r>
        <w:rPr>
          <w:rFonts w:hint="eastAsia" w:ascii="宋体" w:hAnsi="宋体" w:cs="宋体"/>
          <w:szCs w:val="21"/>
          <w:lang w:bidi="ar"/>
        </w:rPr>
        <w:t>联系地址：</w:t>
      </w:r>
      <w:r>
        <w:rPr>
          <w:rFonts w:hint="eastAsia" w:ascii="宋体" w:hAnsi="宋体" w:cs="宋体"/>
          <w:szCs w:val="21"/>
          <w:lang w:eastAsia="zh-CN" w:bidi="ar"/>
        </w:rPr>
        <w:t>江阴市华士镇华西村485号</w:t>
      </w:r>
    </w:p>
    <w:p w14:paraId="65204682">
      <w:pPr>
        <w:topLinePunct/>
        <w:adjustRightInd w:val="0"/>
        <w:snapToGrid w:val="0"/>
        <w:spacing w:line="360" w:lineRule="auto"/>
        <w:ind w:firstLine="424" w:firstLineChars="202"/>
        <w:rPr>
          <w:rFonts w:hint="eastAsia" w:ascii="宋体" w:hAnsi="宋体" w:eastAsia="宋体" w:cs="宋体"/>
          <w:szCs w:val="21"/>
          <w:lang w:eastAsia="zh-CN" w:bidi="ar"/>
        </w:rPr>
      </w:pPr>
      <w:r>
        <w:rPr>
          <w:rFonts w:hint="eastAsia" w:ascii="宋体" w:hAnsi="宋体" w:cs="宋体"/>
          <w:szCs w:val="21"/>
          <w:lang w:bidi="ar"/>
        </w:rPr>
        <w:t>联系人：</w:t>
      </w:r>
      <w:r>
        <w:rPr>
          <w:rFonts w:hint="eastAsia" w:ascii="宋体" w:hAnsi="宋体" w:cs="宋体"/>
          <w:szCs w:val="21"/>
          <w:lang w:eastAsia="zh-CN" w:bidi="ar"/>
        </w:rPr>
        <w:t>陶先生</w:t>
      </w:r>
    </w:p>
    <w:p w14:paraId="5562C1C8">
      <w:pPr>
        <w:topLinePunct/>
        <w:adjustRightInd w:val="0"/>
        <w:snapToGrid w:val="0"/>
        <w:spacing w:line="360" w:lineRule="auto"/>
        <w:ind w:firstLine="424" w:firstLineChars="202"/>
        <w:rPr>
          <w:rFonts w:hint="eastAsia" w:ascii="宋体" w:hAnsi="宋体" w:eastAsia="宋体" w:cs="宋体"/>
          <w:szCs w:val="21"/>
          <w:lang w:eastAsia="zh-CN" w:bidi="ar"/>
        </w:rPr>
      </w:pPr>
      <w:r>
        <w:rPr>
          <w:rFonts w:hint="eastAsia" w:ascii="宋体" w:hAnsi="宋体" w:cs="宋体"/>
          <w:szCs w:val="21"/>
          <w:lang w:bidi="ar"/>
        </w:rPr>
        <w:t>联系电话：</w:t>
      </w:r>
      <w:r>
        <w:rPr>
          <w:rFonts w:hint="eastAsia" w:ascii="宋体" w:hAnsi="宋体" w:cs="宋体"/>
          <w:szCs w:val="21"/>
          <w:lang w:eastAsia="zh-CN" w:bidi="ar"/>
        </w:rPr>
        <w:t>0510-86216299</w:t>
      </w:r>
    </w:p>
    <w:p w14:paraId="016D99CA">
      <w:pPr>
        <w:topLinePunct/>
        <w:adjustRightInd w:val="0"/>
        <w:snapToGrid w:val="0"/>
        <w:spacing w:line="360" w:lineRule="auto"/>
        <w:ind w:firstLine="424" w:firstLineChars="202"/>
        <w:rPr>
          <w:rFonts w:hint="eastAsia" w:ascii="宋体" w:hAnsi="宋体" w:cs="宋体"/>
          <w:szCs w:val="21"/>
        </w:rPr>
      </w:pPr>
      <w:r>
        <w:rPr>
          <w:rFonts w:hint="eastAsia" w:ascii="宋体" w:hAnsi="宋体" w:cs="宋体"/>
          <w:szCs w:val="21"/>
          <w:lang w:bidi="ar"/>
        </w:rPr>
        <w:t xml:space="preserve">  </w:t>
      </w:r>
    </w:p>
    <w:p w14:paraId="263D59CE">
      <w:pPr>
        <w:topLinePunct/>
        <w:adjustRightInd w:val="0"/>
        <w:snapToGrid w:val="0"/>
        <w:spacing w:line="360" w:lineRule="auto"/>
        <w:ind w:firstLine="424" w:firstLineChars="202"/>
        <w:rPr>
          <w:rFonts w:hint="eastAsia" w:ascii="宋体" w:hAnsi="宋体" w:eastAsia="宋体" w:cs="宋体"/>
          <w:szCs w:val="21"/>
          <w:lang w:eastAsia="zh-CN" w:bidi="ar"/>
        </w:rPr>
      </w:pPr>
      <w:r>
        <w:rPr>
          <w:rFonts w:hint="eastAsia" w:ascii="宋体" w:hAnsi="宋体" w:cs="宋体"/>
          <w:szCs w:val="21"/>
          <w:lang w:bidi="ar"/>
        </w:rPr>
        <w:t>招标代理机构：</w:t>
      </w:r>
      <w:r>
        <w:rPr>
          <w:rFonts w:hint="eastAsia" w:ascii="宋体" w:hAnsi="宋体" w:cs="宋体"/>
          <w:szCs w:val="21"/>
          <w:lang w:eastAsia="zh-CN" w:bidi="ar"/>
        </w:rPr>
        <w:t>江苏达瑞德工程管理咨询有限公司</w:t>
      </w:r>
    </w:p>
    <w:p w14:paraId="65AB9703">
      <w:pPr>
        <w:topLinePunct/>
        <w:adjustRightInd w:val="0"/>
        <w:snapToGrid w:val="0"/>
        <w:spacing w:line="360" w:lineRule="auto"/>
        <w:ind w:firstLine="424" w:firstLineChars="202"/>
        <w:rPr>
          <w:rFonts w:hint="eastAsia" w:ascii="宋体" w:hAnsi="宋体" w:eastAsia="宋体" w:cs="宋体"/>
          <w:szCs w:val="21"/>
          <w:lang w:eastAsia="zh-CN" w:bidi="ar"/>
        </w:rPr>
      </w:pPr>
      <w:r>
        <w:rPr>
          <w:rFonts w:hint="eastAsia" w:ascii="宋体" w:hAnsi="宋体" w:cs="宋体"/>
          <w:szCs w:val="21"/>
          <w:lang w:bidi="ar"/>
        </w:rPr>
        <w:t>联系地址：</w:t>
      </w:r>
      <w:r>
        <w:rPr>
          <w:rFonts w:hint="eastAsia" w:ascii="宋体" w:hAnsi="宋体" w:cs="宋体"/>
          <w:szCs w:val="21"/>
          <w:lang w:eastAsia="zh-CN" w:bidi="ar"/>
        </w:rPr>
        <w:t>江阴市新园路7号3楼</w:t>
      </w:r>
    </w:p>
    <w:p w14:paraId="344932BF">
      <w:pPr>
        <w:topLinePunct/>
        <w:adjustRightInd w:val="0"/>
        <w:snapToGrid w:val="0"/>
        <w:spacing w:line="360" w:lineRule="auto"/>
        <w:ind w:firstLine="424" w:firstLineChars="202"/>
        <w:rPr>
          <w:rFonts w:hint="eastAsia" w:ascii="宋体" w:hAnsi="宋体" w:eastAsia="宋体" w:cs="宋体"/>
          <w:szCs w:val="21"/>
          <w:lang w:eastAsia="zh-CN" w:bidi="ar"/>
        </w:rPr>
      </w:pPr>
      <w:r>
        <w:rPr>
          <w:rFonts w:hint="eastAsia" w:ascii="宋体" w:hAnsi="宋体" w:cs="宋体"/>
          <w:szCs w:val="21"/>
          <w:lang w:bidi="ar"/>
        </w:rPr>
        <w:t>联 系 人：</w:t>
      </w:r>
      <w:r>
        <w:rPr>
          <w:rFonts w:hint="eastAsia" w:ascii="宋体" w:hAnsi="宋体" w:cs="宋体"/>
          <w:szCs w:val="21"/>
          <w:lang w:eastAsia="zh-CN" w:bidi="ar"/>
        </w:rPr>
        <w:t>沈女士</w:t>
      </w:r>
    </w:p>
    <w:p w14:paraId="3C87B353">
      <w:pPr>
        <w:topLinePunct/>
        <w:adjustRightInd w:val="0"/>
        <w:snapToGrid w:val="0"/>
        <w:spacing w:line="360" w:lineRule="auto"/>
        <w:ind w:firstLine="424" w:firstLineChars="202"/>
        <w:rPr>
          <w:rFonts w:hint="eastAsia" w:ascii="宋体" w:hAnsi="宋体" w:eastAsia="宋体" w:cs="宋体"/>
          <w:szCs w:val="21"/>
          <w:lang w:eastAsia="zh-CN" w:bidi="ar"/>
        </w:rPr>
      </w:pPr>
      <w:r>
        <w:rPr>
          <w:rFonts w:hint="eastAsia" w:ascii="宋体" w:hAnsi="宋体" w:cs="宋体"/>
          <w:szCs w:val="21"/>
          <w:lang w:bidi="ar"/>
        </w:rPr>
        <w:t>联系电话：</w:t>
      </w:r>
      <w:r>
        <w:rPr>
          <w:rFonts w:hint="eastAsia" w:ascii="宋体" w:hAnsi="宋体" w:cs="宋体"/>
          <w:szCs w:val="21"/>
          <w:lang w:eastAsia="zh-CN" w:bidi="ar"/>
        </w:rPr>
        <w:t>15052190563</w:t>
      </w:r>
    </w:p>
    <w:p w14:paraId="173816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56F46"/>
    <w:rsid w:val="29347D47"/>
    <w:rsid w:val="2D71156A"/>
    <w:rsid w:val="352700BD"/>
    <w:rsid w:val="371D1E1A"/>
    <w:rsid w:val="3FD15E98"/>
    <w:rsid w:val="414B5DA3"/>
    <w:rsid w:val="4642364B"/>
    <w:rsid w:val="4DF55CC5"/>
    <w:rsid w:val="5CD8040E"/>
    <w:rsid w:val="5F7E529D"/>
    <w:rsid w:val="5FD56E87"/>
    <w:rsid w:val="67166C0E"/>
    <w:rsid w:val="68975621"/>
    <w:rsid w:val="7CA8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60" w:after="60" w:line="413" w:lineRule="auto"/>
      <w:outlineLvl w:val="1"/>
    </w:pPr>
    <w:rPr>
      <w:rFonts w:ascii="Arial" w:hAnsi="Arial" w:eastAsia="黑体"/>
      <w:b/>
      <w:bCs/>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1738</Words>
  <Characters>1885</Characters>
  <Lines>0</Lines>
  <Paragraphs>0</Paragraphs>
  <TotalTime>4</TotalTime>
  <ScaleCrop>false</ScaleCrop>
  <LinksUpToDate>false</LinksUpToDate>
  <CharactersWithSpaces>2038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2025-10-15T02:28:00Z</dcterms:created>
  <dc:creator>Administrator.DESKTOP-68AIFDM</dc:creator>
  <cp:lastModifiedBy>陌、</cp:lastModifiedBy>
  <dcterms:modified xsi:type="dcterms:W3CDTF">2025-10-15T02:48:12Z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eyJoZGlkIjoiYjhhYjM2OTBiMTM1MmI4NDE1NTQxNDNkNGU2NWM5ZGQiLCJ1c2VySWQiOiI3NzkyNzUwMTUifQ==</vt:lpwstr>
  </property>
  <property fmtid="{D5CDD505-2E9C-101B-9397-08002B2CF9AE}" pid="4" name="ICV">
    <vt:lpwstr>54598453A37344D9B9D73798B9A28C75_12</vt:lpwstr>
  </property>
</Properties>
</file>