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8376F">
      <w:pPr>
        <w:rPr>
          <w:rFonts w:ascii="方正大标宋_GBK" w:eastAsia="方正大标宋_GBK"/>
          <w:sz w:val="44"/>
          <w:szCs w:val="44"/>
        </w:rPr>
      </w:pPr>
      <w:bookmarkStart w:id="2" w:name="_GoBack"/>
      <w:bookmarkEnd w:id="2"/>
      <w:r>
        <w:rPr>
          <w:rFonts w:hint="eastAsia" w:ascii="方正大标宋_GBK" w:eastAsia="方正大标宋_GBK"/>
          <w:sz w:val="44"/>
          <w:szCs w:val="44"/>
        </w:rPr>
        <w:t>关于免费刻制新开办公司印章的相关说明</w:t>
      </w:r>
    </w:p>
    <w:p w14:paraId="6ED9C3E1">
      <w:pPr>
        <w:ind w:firstLine="600" w:firstLineChars="200"/>
        <w:jc w:val="center"/>
        <w:rPr>
          <w:rFonts w:ascii="方正楷体_GBK" w:eastAsia="方正楷体_GBK"/>
          <w:sz w:val="30"/>
          <w:szCs w:val="30"/>
        </w:rPr>
      </w:pPr>
      <w:r>
        <w:rPr>
          <w:rFonts w:hint="eastAsia" w:ascii="方正楷体_GBK" w:eastAsia="方正楷体_GBK"/>
          <w:sz w:val="30"/>
          <w:szCs w:val="30"/>
        </w:rPr>
        <w:t>江阴市市场监督管理局</w:t>
      </w:r>
    </w:p>
    <w:p w14:paraId="53B8D072">
      <w:pPr>
        <w:ind w:firstLine="560" w:firstLineChars="200"/>
        <w:jc w:val="center"/>
        <w:rPr>
          <w:rFonts w:ascii="方正楷体_GBK" w:eastAsia="方正楷体_GBK"/>
          <w:sz w:val="28"/>
          <w:szCs w:val="28"/>
        </w:rPr>
      </w:pPr>
    </w:p>
    <w:p w14:paraId="0C9BAB0A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2021年至今，江阴市人民政府为新开办法人公司免费提供四枚印章，包括：公章、合同专用章、财务专用章和法定代表人章。</w:t>
      </w:r>
    </w:p>
    <w:p w14:paraId="278FC4A8">
      <w:pPr>
        <w:ind w:firstLine="640" w:firstLineChars="200"/>
        <w:rPr>
          <w:rFonts w:ascii="方正仿宋_GBK" w:eastAsia="方正仿宋_GBK"/>
          <w:b/>
          <w:bCs/>
          <w:color w:val="EE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为更好服务企业，提高工作效率，建议申请人在</w:t>
      </w:r>
      <w:r>
        <w:rPr>
          <w:rFonts w:hint="eastAsia" w:ascii="方正仿宋_GBK" w:eastAsia="方正仿宋_GBK"/>
          <w:b/>
          <w:bCs/>
          <w:color w:val="EE0000"/>
          <w:sz w:val="32"/>
          <w:szCs w:val="32"/>
        </w:rPr>
        <w:t>提交设立材料同时报送：</w:t>
      </w:r>
    </w:p>
    <w:p w14:paraId="0A7A8594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fldChar w:fldCharType="begin"/>
      </w:r>
      <w:r>
        <w:rPr>
          <w:rFonts w:ascii="方正仿宋_GBK" w:eastAsia="方正仿宋_GBK"/>
          <w:sz w:val="32"/>
          <w:szCs w:val="32"/>
        </w:rPr>
        <w:instrText xml:space="preserve"> </w:instrText>
      </w:r>
      <w:r>
        <w:rPr>
          <w:rFonts w:hint="eastAsia" w:ascii="方正仿宋_GBK" w:eastAsia="方正仿宋_GBK"/>
          <w:sz w:val="32"/>
          <w:szCs w:val="32"/>
        </w:rPr>
        <w:instrText xml:space="preserve">= 1 \* GB3</w:instrText>
      </w:r>
      <w:r>
        <w:rPr>
          <w:rFonts w:ascii="方正仿宋_GBK" w:eastAsia="方正仿宋_GBK"/>
          <w:sz w:val="32"/>
          <w:szCs w:val="32"/>
        </w:rPr>
        <w:instrText xml:space="preserve"> </w:instrText>
      </w:r>
      <w:r>
        <w:rPr>
          <w:rFonts w:ascii="方正仿宋_GBK" w:eastAsia="方正仿宋_GBK"/>
          <w:sz w:val="32"/>
          <w:szCs w:val="32"/>
        </w:rPr>
        <w:fldChar w:fldCharType="separate"/>
      </w:r>
      <w:r>
        <w:rPr>
          <w:rFonts w:hint="eastAsia" w:ascii="方正仿宋_GBK" w:eastAsia="方正仿宋_GBK"/>
          <w:sz w:val="32"/>
          <w:szCs w:val="32"/>
        </w:rPr>
        <w:t>①</w:t>
      </w:r>
      <w:r>
        <w:rPr>
          <w:rFonts w:ascii="方正仿宋_GBK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《新开办外资公司印章刻制承诺书》（如下）；</w:t>
      </w:r>
    </w:p>
    <w:p w14:paraId="0D8E2612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fldChar w:fldCharType="begin"/>
      </w:r>
      <w:r>
        <w:rPr>
          <w:rFonts w:ascii="方正仿宋_GBK" w:eastAsia="方正仿宋_GBK"/>
          <w:sz w:val="32"/>
          <w:szCs w:val="32"/>
        </w:rPr>
        <w:instrText xml:space="preserve"> </w:instrText>
      </w:r>
      <w:r>
        <w:rPr>
          <w:rFonts w:hint="eastAsia" w:ascii="方正仿宋_GBK" w:eastAsia="方正仿宋_GBK"/>
          <w:sz w:val="32"/>
          <w:szCs w:val="32"/>
        </w:rPr>
        <w:instrText xml:space="preserve">= 2 \* GB3</w:instrText>
      </w:r>
      <w:r>
        <w:rPr>
          <w:rFonts w:ascii="方正仿宋_GBK" w:eastAsia="方正仿宋_GBK"/>
          <w:sz w:val="32"/>
          <w:szCs w:val="32"/>
        </w:rPr>
        <w:instrText xml:space="preserve"> </w:instrText>
      </w:r>
      <w:r>
        <w:rPr>
          <w:rFonts w:ascii="方正仿宋_GBK" w:eastAsia="方正仿宋_GBK"/>
          <w:sz w:val="32"/>
          <w:szCs w:val="32"/>
        </w:rPr>
        <w:fldChar w:fldCharType="separate"/>
      </w:r>
      <w:r>
        <w:rPr>
          <w:rFonts w:hint="eastAsia" w:ascii="方正仿宋_GBK" w:eastAsia="方正仿宋_GBK"/>
          <w:sz w:val="32"/>
          <w:szCs w:val="32"/>
        </w:rPr>
        <w:t>②</w:t>
      </w:r>
      <w:r>
        <w:rPr>
          <w:rFonts w:ascii="方正仿宋_GBK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法定代表人的身份证原件扫描件（正反面）；</w:t>
      </w:r>
    </w:p>
    <w:p w14:paraId="5146B35B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fldChar w:fldCharType="begin"/>
      </w:r>
      <w:r>
        <w:rPr>
          <w:rFonts w:ascii="方正仿宋_GBK" w:eastAsia="方正仿宋_GBK"/>
          <w:sz w:val="32"/>
          <w:szCs w:val="32"/>
        </w:rPr>
        <w:instrText xml:space="preserve"> </w:instrText>
      </w:r>
      <w:r>
        <w:rPr>
          <w:rFonts w:hint="eastAsia" w:ascii="方正仿宋_GBK" w:eastAsia="方正仿宋_GBK"/>
          <w:sz w:val="32"/>
          <w:szCs w:val="32"/>
        </w:rPr>
        <w:instrText xml:space="preserve">= 3 \* GB3</w:instrText>
      </w:r>
      <w:r>
        <w:rPr>
          <w:rFonts w:ascii="方正仿宋_GBK" w:eastAsia="方正仿宋_GBK"/>
          <w:sz w:val="32"/>
          <w:szCs w:val="32"/>
        </w:rPr>
        <w:instrText xml:space="preserve"> </w:instrText>
      </w:r>
      <w:r>
        <w:rPr>
          <w:rFonts w:ascii="方正仿宋_GBK" w:eastAsia="方正仿宋_GBK"/>
          <w:sz w:val="32"/>
          <w:szCs w:val="32"/>
        </w:rPr>
        <w:fldChar w:fldCharType="separate"/>
      </w:r>
      <w:r>
        <w:rPr>
          <w:rFonts w:hint="eastAsia" w:ascii="方正仿宋_GBK" w:eastAsia="方正仿宋_GBK"/>
          <w:sz w:val="32"/>
          <w:szCs w:val="32"/>
        </w:rPr>
        <w:t>③</w:t>
      </w:r>
      <w:r>
        <w:rPr>
          <w:rFonts w:ascii="方正仿宋_GBK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经办人身份证原件扫描件（正反面）。</w:t>
      </w:r>
    </w:p>
    <w:p w14:paraId="49D6D573">
      <w:pPr>
        <w:ind w:firstLine="640" w:firstLineChars="200"/>
        <w:rPr>
          <w:rFonts w:ascii="方正仿宋_GBK" w:eastAsia="方正仿宋_GBK"/>
          <w:color w:val="EE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市市场监督管理局将在设立登记完成后，直接代公司制作营业执照原件扫描件、设立登记通知书原件扫描件，并直接代公司将上述材料转报至印章刻制单位，</w:t>
      </w:r>
      <w:r>
        <w:rPr>
          <w:rFonts w:hint="eastAsia" w:ascii="方正仿宋_GBK" w:eastAsia="方正仿宋_GBK"/>
          <w:b/>
          <w:bCs/>
          <w:color w:val="EE0000"/>
          <w:sz w:val="32"/>
          <w:szCs w:val="32"/>
        </w:rPr>
        <w:t>免于公司签收证照后再行申请。</w:t>
      </w:r>
    </w:p>
    <w:p w14:paraId="3AB9884D">
      <w:pPr>
        <w:ind w:firstLine="640" w:firstLineChars="200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如政策调整，将另行告知。</w:t>
      </w:r>
    </w:p>
    <w:p w14:paraId="0A388725">
      <w:pPr>
        <w:spacing w:before="156" w:beforeLines="50" w:after="156" w:afterLines="50"/>
        <w:jc w:val="center"/>
        <w:rPr>
          <w:sz w:val="32"/>
          <w:szCs w:val="32"/>
        </w:rPr>
      </w:pPr>
    </w:p>
    <w:p w14:paraId="080B2A0D">
      <w:pPr>
        <w:spacing w:before="156" w:beforeLines="50" w:after="156" w:afterLines="50"/>
        <w:jc w:val="center"/>
        <w:rPr>
          <w:sz w:val="44"/>
          <w:szCs w:val="44"/>
        </w:rPr>
      </w:pPr>
    </w:p>
    <w:p w14:paraId="030CC478">
      <w:pPr>
        <w:spacing w:before="156" w:beforeLines="50" w:after="156" w:afterLines="50"/>
        <w:jc w:val="center"/>
        <w:rPr>
          <w:sz w:val="44"/>
          <w:szCs w:val="44"/>
        </w:rPr>
      </w:pPr>
    </w:p>
    <w:p w14:paraId="0DCADAE7">
      <w:pPr>
        <w:spacing w:before="156" w:beforeLines="50" w:after="156" w:afterLines="50"/>
        <w:jc w:val="center"/>
        <w:rPr>
          <w:sz w:val="44"/>
          <w:szCs w:val="44"/>
        </w:rPr>
      </w:pPr>
    </w:p>
    <w:p w14:paraId="67270437">
      <w:pPr>
        <w:spacing w:before="156" w:beforeLines="50" w:after="156" w:afterLines="50"/>
        <w:jc w:val="center"/>
        <w:rPr>
          <w:rFonts w:ascii="方正大标宋_GBK" w:eastAsia="方正大标宋_GBK"/>
          <w:sz w:val="44"/>
          <w:szCs w:val="44"/>
        </w:rPr>
      </w:pPr>
      <w:bookmarkStart w:id="0" w:name="_Hlk177418065"/>
      <w:r>
        <w:rPr>
          <w:rFonts w:hint="eastAsia" w:ascii="方正大标宋_GBK" w:eastAsia="方正大标宋_GBK"/>
          <w:sz w:val="44"/>
          <w:szCs w:val="44"/>
        </w:rPr>
        <w:t>新开办外资公司印章刻制承诺书</w:t>
      </w:r>
    </w:p>
    <w:bookmarkEnd w:id="0"/>
    <w:p w14:paraId="383CEE2C">
      <w:pPr>
        <w:spacing w:before="156" w:beforeLines="50" w:after="156" w:afterLines="50"/>
        <w:jc w:val="center"/>
        <w:rPr>
          <w:sz w:val="15"/>
          <w:szCs w:val="15"/>
        </w:rPr>
      </w:pPr>
    </w:p>
    <w:p w14:paraId="2067592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一、兹有</w:t>
      </w:r>
      <w:r>
        <w:rPr>
          <w:rFonts w:hint="eastAsia"/>
          <w:sz w:val="30"/>
          <w:szCs w:val="30"/>
          <w:u w:val="single"/>
        </w:rPr>
        <w:t xml:space="preserve">                          </w:t>
      </w:r>
      <w:r>
        <w:rPr>
          <w:rFonts w:hint="eastAsia"/>
          <w:sz w:val="30"/>
          <w:szCs w:val="30"/>
        </w:rPr>
        <w:t>（单位名称）拟刻制：</w:t>
      </w:r>
    </w:p>
    <w:p w14:paraId="695CDA94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☑单位公章</w:t>
      </w:r>
      <w:r>
        <w:rPr>
          <w:rFonts w:hint="eastAsia"/>
          <w:sz w:val="30"/>
          <w:szCs w:val="30"/>
          <w:u w:val="single"/>
        </w:rPr>
        <w:t xml:space="preserve"> 中文：                             </w:t>
      </w:r>
    </w:p>
    <w:p w14:paraId="6564E564">
      <w:pPr>
        <w:ind w:firstLine="1500" w:firstLineChars="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英文：                             </w:t>
      </w:r>
    </w:p>
    <w:p w14:paraId="19E2BCE7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☑合同专用章</w:t>
      </w:r>
      <w:r>
        <w:rPr>
          <w:rFonts w:hint="eastAsia"/>
          <w:sz w:val="30"/>
          <w:szCs w:val="30"/>
          <w:u w:val="single"/>
        </w:rPr>
        <w:t xml:space="preserve"> 中文：                          </w:t>
      </w:r>
    </w:p>
    <w:p w14:paraId="34775B5E">
      <w:pPr>
        <w:ind w:firstLine="1800" w:firstLineChars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英文：                           </w:t>
      </w:r>
    </w:p>
    <w:p w14:paraId="3A19F57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☑财务专用章</w:t>
      </w:r>
    </w:p>
    <w:p w14:paraId="5F16ADEC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☑法定代表人章 </w:t>
      </w:r>
    </w:p>
    <w:p w14:paraId="4B7F2AC8">
      <w:pPr>
        <w:spacing w:before="156" w:beforeLines="50"/>
        <w:rPr>
          <w:sz w:val="30"/>
          <w:szCs w:val="30"/>
        </w:rPr>
      </w:pPr>
      <w:r>
        <w:rPr>
          <w:rFonts w:hint="eastAsia"/>
          <w:sz w:val="30"/>
          <w:szCs w:val="30"/>
        </w:rPr>
        <w:t>在办理公章刻制登记时提供的下列材料均为真实有效：</w:t>
      </w:r>
    </w:p>
    <w:p w14:paraId="3ED3835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☑营业执照副本原件扫描件</w:t>
      </w:r>
    </w:p>
    <w:p w14:paraId="5802420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☑</w:t>
      </w:r>
      <w:bookmarkStart w:id="1" w:name="_Hlk177417694"/>
      <w:r>
        <w:rPr>
          <w:rFonts w:hint="eastAsia"/>
          <w:sz w:val="30"/>
          <w:szCs w:val="30"/>
        </w:rPr>
        <w:t>公司准予设立登记通知书原件扫描件</w:t>
      </w:r>
      <w:bookmarkEnd w:id="1"/>
    </w:p>
    <w:p w14:paraId="58FA924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☑法定代表人的身份证原件扫描件(正反面)</w:t>
      </w:r>
    </w:p>
    <w:p w14:paraId="3430AC5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☑经办人身份证原件扫描件(正反面)</w:t>
      </w:r>
    </w:p>
    <w:p w14:paraId="3E02E2A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二、经办人信息:</w:t>
      </w:r>
    </w:p>
    <w:p w14:paraId="7ED56968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经办人姓名：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 xml:space="preserve"> 身份证号码：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14:paraId="30060D6E">
      <w:pPr>
        <w:rPr>
          <w:sz w:val="30"/>
          <w:szCs w:val="30"/>
        </w:rPr>
      </w:pPr>
    </w:p>
    <w:p w14:paraId="3CE369EA">
      <w:pPr>
        <w:ind w:firstLine="3600" w:firstLineChars="1200"/>
        <w:rPr>
          <w:sz w:val="30"/>
          <w:szCs w:val="30"/>
        </w:rPr>
      </w:pPr>
      <w:r>
        <w:rPr>
          <w:rFonts w:hint="eastAsia"/>
          <w:sz w:val="30"/>
          <w:szCs w:val="30"/>
        </w:rPr>
        <w:t>经办人签名：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p w14:paraId="60AB6E6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</w:p>
    <w:p w14:paraId="4D3C32D2">
      <w:pPr>
        <w:ind w:firstLine="5100" w:firstLineChars="17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5NDYxYzkzZDk3MTAwMzgwYzllYjQyMWIxYzk3YWEifQ=="/>
  </w:docVars>
  <w:rsids>
    <w:rsidRoot w:val="00582821"/>
    <w:rsid w:val="00094077"/>
    <w:rsid w:val="000A77A7"/>
    <w:rsid w:val="001125BF"/>
    <w:rsid w:val="001268C4"/>
    <w:rsid w:val="002F7756"/>
    <w:rsid w:val="003357DA"/>
    <w:rsid w:val="00382FDE"/>
    <w:rsid w:val="0038678F"/>
    <w:rsid w:val="00391E09"/>
    <w:rsid w:val="00417028"/>
    <w:rsid w:val="00492565"/>
    <w:rsid w:val="00582821"/>
    <w:rsid w:val="005C74E6"/>
    <w:rsid w:val="005D732F"/>
    <w:rsid w:val="005F13FF"/>
    <w:rsid w:val="006867C3"/>
    <w:rsid w:val="006F4665"/>
    <w:rsid w:val="00767BB4"/>
    <w:rsid w:val="007A139F"/>
    <w:rsid w:val="007C2440"/>
    <w:rsid w:val="00883078"/>
    <w:rsid w:val="008B65AA"/>
    <w:rsid w:val="008F60EA"/>
    <w:rsid w:val="0098760B"/>
    <w:rsid w:val="00A60A02"/>
    <w:rsid w:val="00A678DD"/>
    <w:rsid w:val="00B03F65"/>
    <w:rsid w:val="00B1608E"/>
    <w:rsid w:val="00B3340C"/>
    <w:rsid w:val="00C26E83"/>
    <w:rsid w:val="00C36028"/>
    <w:rsid w:val="00C934E2"/>
    <w:rsid w:val="00E23B42"/>
    <w:rsid w:val="00EE785D"/>
    <w:rsid w:val="00F607EB"/>
    <w:rsid w:val="00FE43A2"/>
    <w:rsid w:val="11823EC9"/>
    <w:rsid w:val="12A8795F"/>
    <w:rsid w:val="158B4E6F"/>
    <w:rsid w:val="18B54B84"/>
    <w:rsid w:val="29D46E34"/>
    <w:rsid w:val="38402D21"/>
    <w:rsid w:val="3B0A03B0"/>
    <w:rsid w:val="4E4F6905"/>
    <w:rsid w:val="640F5B02"/>
    <w:rsid w:val="697123F4"/>
    <w:rsid w:val="6CBC5CFE"/>
    <w:rsid w:val="774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456</Characters>
  <Lines>5</Lines>
  <Paragraphs>1</Paragraphs>
  <TotalTime>4</TotalTime>
  <ScaleCrop>false</ScaleCrop>
  <LinksUpToDate>false</LinksUpToDate>
  <CharactersWithSpaces>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2025-07-28T00:24:00Z</dcterms:created>
  <dc:creator>hp</dc:creator>
  <cp:lastModifiedBy>zoe</cp:lastModifiedBy>
  <cp:lastPrinted>2024-09-02T01:49:00Z</cp:lastPrinted>
  <dcterms:modified xsi:type="dcterms:W3CDTF">2025-07-28T00:57:10Z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A789CBB8D2B74D459D0A4DEACA1B97C2_13</vt:lpwstr>
  </property>
</Properties>
</file>