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ACF92" w14:textId="77777777" w:rsidR="002D2A14" w:rsidRPr="004F4111" w:rsidRDefault="00C44FAF" w:rsidP="002564C6">
      <w:pPr>
        <w:spacing w:line="400" w:lineRule="exact"/>
        <w:jc w:val="center"/>
        <w:rPr>
          <w:rFonts w:ascii="黑体" w:eastAsia="黑体"/>
          <w:sz w:val="28"/>
          <w:szCs w:val="28"/>
        </w:rPr>
      </w:pPr>
      <w:r w:rsidRPr="004F4111">
        <w:rPr>
          <w:rFonts w:ascii="黑体" w:eastAsia="黑体" w:hint="eastAsia"/>
          <w:bCs/>
          <w:sz w:val="28"/>
          <w:szCs w:val="28"/>
        </w:rPr>
        <w:t>南部高铁新城（区域4）道路整治标段4、5</w:t>
      </w:r>
      <w:r w:rsidRPr="004F4111">
        <w:rPr>
          <w:rFonts w:ascii="黑体" w:eastAsia="黑体" w:hint="eastAsia"/>
          <w:sz w:val="28"/>
          <w:szCs w:val="28"/>
        </w:rPr>
        <w:t>市政道路智能交通采购项目</w:t>
      </w:r>
      <w:r w:rsidR="003D4F6B" w:rsidRPr="004F4111">
        <w:rPr>
          <w:rFonts w:ascii="黑体" w:eastAsia="黑体" w:hint="eastAsia"/>
          <w:sz w:val="28"/>
          <w:szCs w:val="28"/>
        </w:rPr>
        <w:t>采购要求</w:t>
      </w:r>
    </w:p>
    <w:p w14:paraId="4159C93D" w14:textId="77777777" w:rsidR="002D2A14" w:rsidRPr="004F4111" w:rsidRDefault="003D4F6B" w:rsidP="002564C6">
      <w:pPr>
        <w:spacing w:line="400" w:lineRule="exact"/>
        <w:jc w:val="center"/>
        <w:outlineLvl w:val="1"/>
        <w:rPr>
          <w:b/>
        </w:rPr>
      </w:pPr>
      <w:r w:rsidRPr="004F4111">
        <w:rPr>
          <w:rFonts w:hint="eastAsia"/>
          <w:b/>
        </w:rPr>
        <w:t>（以下除产品功能及技术要求外，其余均为实质性要求）</w:t>
      </w:r>
    </w:p>
    <w:p w14:paraId="2C8A01A7" w14:textId="77777777" w:rsidR="002D2A14" w:rsidRPr="004F4111" w:rsidRDefault="002D2A14" w:rsidP="002564C6">
      <w:pPr>
        <w:spacing w:line="400" w:lineRule="exact"/>
        <w:jc w:val="center"/>
        <w:rPr>
          <w:sz w:val="30"/>
          <w:szCs w:val="30"/>
        </w:rPr>
      </w:pPr>
    </w:p>
    <w:p w14:paraId="456E2B00"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一、项目概述：</w:t>
      </w:r>
    </w:p>
    <w:p w14:paraId="2E7475D8" w14:textId="77777777" w:rsidR="002D2A14" w:rsidRPr="004F4111" w:rsidRDefault="003D4F6B" w:rsidP="002564C6">
      <w:pPr>
        <w:spacing w:line="400" w:lineRule="exact"/>
        <w:ind w:firstLineChars="200" w:firstLine="480"/>
      </w:pPr>
      <w:r w:rsidRPr="004F4111">
        <w:rPr>
          <w:rFonts w:hint="eastAsia"/>
        </w:rPr>
        <w:t>本项目为</w:t>
      </w:r>
      <w:r w:rsidR="002564C6" w:rsidRPr="004F4111">
        <w:rPr>
          <w:rFonts w:hint="eastAsia"/>
          <w:bCs/>
        </w:rPr>
        <w:t>南部高铁新城（区域4）道路整治标段4、5</w:t>
      </w:r>
      <w:r w:rsidR="002564C6" w:rsidRPr="004F4111">
        <w:rPr>
          <w:rFonts w:hint="eastAsia"/>
        </w:rPr>
        <w:t>市政道路智能交通采购项目</w:t>
      </w:r>
      <w:r w:rsidRPr="004F4111">
        <w:rPr>
          <w:rFonts w:hint="eastAsia"/>
        </w:rPr>
        <w:t>。</w:t>
      </w:r>
    </w:p>
    <w:p w14:paraId="44D9A6F3" w14:textId="77777777" w:rsidR="002D2A14" w:rsidRPr="004F4111" w:rsidRDefault="003D4F6B" w:rsidP="002564C6">
      <w:pPr>
        <w:spacing w:line="400" w:lineRule="exact"/>
        <w:ind w:firstLineChars="200" w:firstLine="480"/>
      </w:pPr>
      <w:r w:rsidRPr="004F4111">
        <w:rPr>
          <w:rFonts w:hint="eastAsia"/>
        </w:rPr>
        <w:t>随着社会的发展，对城市交通管理的理念、模式、手段也提出了新的、更高的要求。目前国内大部分城市通过探索和实践，在交通管理科学化、智能化方面，尤其是智能交通管理系统建设取得了长足发展，这对于改善城市交通环境，提高城市管理水平，都起到了十分重要的作用。</w:t>
      </w:r>
    </w:p>
    <w:p w14:paraId="6CE69D0E" w14:textId="77777777" w:rsidR="003D4F6B" w:rsidRPr="004F4111" w:rsidRDefault="003D4F6B" w:rsidP="002564C6">
      <w:pPr>
        <w:spacing w:line="400" w:lineRule="exact"/>
        <w:ind w:firstLineChars="200" w:firstLine="482"/>
        <w:rPr>
          <w:b/>
          <w:szCs w:val="24"/>
        </w:rPr>
      </w:pPr>
      <w:r w:rsidRPr="004F4111">
        <w:rPr>
          <w:rFonts w:hint="eastAsia"/>
          <w:b/>
          <w:szCs w:val="24"/>
        </w:rPr>
        <w:t>本项目最高限价为223300</w:t>
      </w:r>
      <w:r w:rsidR="002564C6" w:rsidRPr="004F4111">
        <w:rPr>
          <w:rFonts w:hint="eastAsia"/>
          <w:b/>
          <w:szCs w:val="24"/>
        </w:rPr>
        <w:t>0</w:t>
      </w:r>
      <w:r w:rsidRPr="004F4111">
        <w:rPr>
          <w:rFonts w:hint="eastAsia"/>
          <w:b/>
          <w:szCs w:val="24"/>
        </w:rPr>
        <w:t>元。</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940"/>
        <w:gridCol w:w="3132"/>
        <w:gridCol w:w="1539"/>
      </w:tblGrid>
      <w:tr w:rsidR="004F4111" w:rsidRPr="004F4111" w14:paraId="3AD56B1E" w14:textId="77777777" w:rsidTr="002564C6">
        <w:trPr>
          <w:trHeight w:val="20"/>
          <w:jc w:val="center"/>
        </w:trPr>
        <w:tc>
          <w:tcPr>
            <w:tcW w:w="1955" w:type="pct"/>
            <w:vAlign w:val="center"/>
          </w:tcPr>
          <w:p w14:paraId="662407B0" w14:textId="77777777" w:rsidR="003D4F6B" w:rsidRPr="004F4111" w:rsidRDefault="003D4F6B" w:rsidP="002564C6">
            <w:pPr>
              <w:widowControl/>
              <w:spacing w:line="400" w:lineRule="exact"/>
              <w:jc w:val="center"/>
              <w:rPr>
                <w:rFonts w:cs="宋体"/>
                <w:kern w:val="0"/>
                <w:szCs w:val="24"/>
              </w:rPr>
            </w:pPr>
            <w:r w:rsidRPr="004F4111">
              <w:rPr>
                <w:rFonts w:cs="宋体" w:hint="eastAsia"/>
                <w:kern w:val="0"/>
                <w:szCs w:val="24"/>
              </w:rPr>
              <w:t>项目名称</w:t>
            </w:r>
          </w:p>
        </w:tc>
        <w:tc>
          <w:tcPr>
            <w:tcW w:w="510" w:type="pct"/>
            <w:vAlign w:val="center"/>
          </w:tcPr>
          <w:p w14:paraId="0F47D078" w14:textId="77777777" w:rsidR="003D4F6B" w:rsidRPr="004F4111" w:rsidRDefault="003D4F6B" w:rsidP="002564C6">
            <w:pPr>
              <w:widowControl/>
              <w:spacing w:line="400" w:lineRule="exact"/>
              <w:jc w:val="center"/>
              <w:rPr>
                <w:rFonts w:cs="宋体"/>
                <w:kern w:val="0"/>
                <w:szCs w:val="24"/>
              </w:rPr>
            </w:pPr>
            <w:r w:rsidRPr="004F4111">
              <w:rPr>
                <w:rFonts w:cs="宋体" w:hint="eastAsia"/>
                <w:kern w:val="0"/>
                <w:szCs w:val="24"/>
              </w:rPr>
              <w:t>序号</w:t>
            </w:r>
          </w:p>
        </w:tc>
        <w:tc>
          <w:tcPr>
            <w:tcW w:w="1700" w:type="pct"/>
            <w:vAlign w:val="center"/>
          </w:tcPr>
          <w:p w14:paraId="511543CA" w14:textId="77777777" w:rsidR="003D4F6B" w:rsidRPr="004F4111" w:rsidRDefault="003D4F6B" w:rsidP="002564C6">
            <w:pPr>
              <w:widowControl/>
              <w:spacing w:line="400" w:lineRule="exact"/>
              <w:jc w:val="center"/>
              <w:rPr>
                <w:rFonts w:cs="宋体"/>
                <w:kern w:val="0"/>
                <w:szCs w:val="24"/>
              </w:rPr>
            </w:pPr>
            <w:r w:rsidRPr="004F4111">
              <w:rPr>
                <w:rFonts w:cs="宋体" w:hint="eastAsia"/>
                <w:kern w:val="0"/>
                <w:szCs w:val="24"/>
              </w:rPr>
              <w:t>分项</w:t>
            </w:r>
          </w:p>
        </w:tc>
        <w:tc>
          <w:tcPr>
            <w:tcW w:w="835" w:type="pct"/>
            <w:vAlign w:val="center"/>
          </w:tcPr>
          <w:p w14:paraId="37D67F10" w14:textId="77777777" w:rsidR="003D4F6B" w:rsidRPr="004F4111" w:rsidRDefault="003D4F6B" w:rsidP="002564C6">
            <w:pPr>
              <w:widowControl/>
              <w:spacing w:line="400" w:lineRule="exact"/>
              <w:jc w:val="center"/>
              <w:rPr>
                <w:rFonts w:cs="宋体"/>
                <w:kern w:val="0"/>
                <w:szCs w:val="24"/>
              </w:rPr>
            </w:pPr>
            <w:r w:rsidRPr="004F4111">
              <w:rPr>
                <w:rFonts w:cs="宋体" w:hint="eastAsia"/>
                <w:kern w:val="0"/>
                <w:szCs w:val="24"/>
              </w:rPr>
              <w:t>最高限价</w:t>
            </w:r>
          </w:p>
        </w:tc>
      </w:tr>
      <w:tr w:rsidR="004F4111" w:rsidRPr="004F4111" w14:paraId="73007609" w14:textId="77777777" w:rsidTr="002564C6">
        <w:trPr>
          <w:trHeight w:val="20"/>
          <w:jc w:val="center"/>
        </w:trPr>
        <w:tc>
          <w:tcPr>
            <w:tcW w:w="1955" w:type="pct"/>
            <w:vMerge w:val="restart"/>
            <w:vAlign w:val="center"/>
          </w:tcPr>
          <w:p w14:paraId="287B43BA" w14:textId="77777777" w:rsidR="003D4F6B" w:rsidRPr="004F4111" w:rsidRDefault="002564C6" w:rsidP="002564C6">
            <w:pPr>
              <w:widowControl/>
              <w:spacing w:line="400" w:lineRule="exact"/>
              <w:jc w:val="center"/>
              <w:rPr>
                <w:rFonts w:cs="宋体"/>
                <w:kern w:val="0"/>
                <w:szCs w:val="24"/>
              </w:rPr>
            </w:pPr>
            <w:r w:rsidRPr="004F4111">
              <w:rPr>
                <w:rFonts w:hint="eastAsia"/>
                <w:bCs/>
              </w:rPr>
              <w:t>南部高铁新城（区域4）道路整治标段4、5</w:t>
            </w:r>
            <w:r w:rsidRPr="004F4111">
              <w:rPr>
                <w:rFonts w:hint="eastAsia"/>
              </w:rPr>
              <w:t>市政道路智能交通采购项目</w:t>
            </w:r>
          </w:p>
        </w:tc>
        <w:tc>
          <w:tcPr>
            <w:tcW w:w="510" w:type="pct"/>
            <w:vAlign w:val="center"/>
          </w:tcPr>
          <w:p w14:paraId="1BE20AA4" w14:textId="77777777" w:rsidR="003D4F6B" w:rsidRPr="004F4111" w:rsidRDefault="003D4F6B" w:rsidP="002564C6">
            <w:pPr>
              <w:widowControl/>
              <w:spacing w:line="400" w:lineRule="exact"/>
              <w:jc w:val="center"/>
              <w:rPr>
                <w:szCs w:val="24"/>
              </w:rPr>
            </w:pPr>
            <w:r w:rsidRPr="004F4111">
              <w:rPr>
                <w:rFonts w:hint="eastAsia"/>
                <w:szCs w:val="24"/>
              </w:rPr>
              <w:t>分项</w:t>
            </w:r>
            <w:proofErr w:type="gramStart"/>
            <w:r w:rsidRPr="004F4111">
              <w:rPr>
                <w:rFonts w:hint="eastAsia"/>
                <w:szCs w:val="24"/>
              </w:rPr>
              <w:t>一</w:t>
            </w:r>
            <w:proofErr w:type="gramEnd"/>
          </w:p>
        </w:tc>
        <w:tc>
          <w:tcPr>
            <w:tcW w:w="1700" w:type="pct"/>
            <w:vAlign w:val="center"/>
          </w:tcPr>
          <w:p w14:paraId="49BF07C6" w14:textId="77777777" w:rsidR="003D4F6B" w:rsidRPr="004F4111" w:rsidRDefault="00BA5EC0" w:rsidP="002564C6">
            <w:pPr>
              <w:widowControl/>
              <w:spacing w:line="400" w:lineRule="exact"/>
              <w:jc w:val="center"/>
              <w:rPr>
                <w:rFonts w:cs="宋体"/>
                <w:kern w:val="0"/>
                <w:szCs w:val="24"/>
              </w:rPr>
            </w:pPr>
            <w:r w:rsidRPr="004F4111">
              <w:rPr>
                <w:rFonts w:hint="eastAsia"/>
              </w:rPr>
              <w:t>南部高铁新城(区域 4)道路整治标段 4</w:t>
            </w:r>
            <w:r w:rsidR="00DC2857" w:rsidRPr="004F4111">
              <w:rPr>
                <w:rFonts w:hint="eastAsia"/>
              </w:rPr>
              <w:t>工程</w:t>
            </w:r>
          </w:p>
        </w:tc>
        <w:tc>
          <w:tcPr>
            <w:tcW w:w="835" w:type="pct"/>
            <w:vAlign w:val="center"/>
          </w:tcPr>
          <w:p w14:paraId="409A1ABC" w14:textId="77777777" w:rsidR="003D4F6B" w:rsidRPr="004F4111" w:rsidRDefault="00BA5EC0" w:rsidP="002564C6">
            <w:pPr>
              <w:widowControl/>
              <w:spacing w:line="400" w:lineRule="exact"/>
              <w:jc w:val="center"/>
              <w:rPr>
                <w:rFonts w:cs="宋体"/>
                <w:kern w:val="0"/>
                <w:szCs w:val="24"/>
              </w:rPr>
            </w:pPr>
            <w:r w:rsidRPr="004F4111">
              <w:rPr>
                <w:rFonts w:cs="宋体" w:hint="eastAsia"/>
                <w:kern w:val="0"/>
                <w:szCs w:val="24"/>
              </w:rPr>
              <w:t>1502000</w:t>
            </w:r>
            <w:r w:rsidR="003D4F6B" w:rsidRPr="004F4111">
              <w:rPr>
                <w:rFonts w:cs="宋体" w:hint="eastAsia"/>
                <w:kern w:val="0"/>
                <w:szCs w:val="24"/>
              </w:rPr>
              <w:t>元</w:t>
            </w:r>
          </w:p>
        </w:tc>
      </w:tr>
      <w:tr w:rsidR="004F4111" w:rsidRPr="004F4111" w14:paraId="417E9A53" w14:textId="77777777" w:rsidTr="002564C6">
        <w:trPr>
          <w:trHeight w:val="20"/>
          <w:jc w:val="center"/>
        </w:trPr>
        <w:tc>
          <w:tcPr>
            <w:tcW w:w="1955" w:type="pct"/>
            <w:vMerge/>
            <w:vAlign w:val="center"/>
          </w:tcPr>
          <w:p w14:paraId="73BD2C01" w14:textId="77777777" w:rsidR="003D4F6B" w:rsidRPr="004F4111" w:rsidRDefault="003D4F6B" w:rsidP="002564C6">
            <w:pPr>
              <w:widowControl/>
              <w:spacing w:line="400" w:lineRule="exact"/>
              <w:jc w:val="center"/>
              <w:rPr>
                <w:rFonts w:cs="宋体"/>
                <w:kern w:val="0"/>
                <w:szCs w:val="24"/>
              </w:rPr>
            </w:pPr>
          </w:p>
        </w:tc>
        <w:tc>
          <w:tcPr>
            <w:tcW w:w="510" w:type="pct"/>
            <w:vAlign w:val="center"/>
          </w:tcPr>
          <w:p w14:paraId="3B4E2291" w14:textId="77777777" w:rsidR="003D4F6B" w:rsidRPr="004F4111" w:rsidRDefault="003D4F6B" w:rsidP="002564C6">
            <w:pPr>
              <w:widowControl/>
              <w:spacing w:line="400" w:lineRule="exact"/>
              <w:jc w:val="center"/>
              <w:rPr>
                <w:szCs w:val="24"/>
              </w:rPr>
            </w:pPr>
            <w:r w:rsidRPr="004F4111">
              <w:rPr>
                <w:rFonts w:hint="eastAsia"/>
                <w:szCs w:val="24"/>
              </w:rPr>
              <w:t>分项二</w:t>
            </w:r>
          </w:p>
        </w:tc>
        <w:tc>
          <w:tcPr>
            <w:tcW w:w="1700" w:type="pct"/>
            <w:vAlign w:val="center"/>
          </w:tcPr>
          <w:p w14:paraId="3F90E66C" w14:textId="77777777" w:rsidR="003D4F6B" w:rsidRPr="004F4111" w:rsidRDefault="00BA5EC0" w:rsidP="002564C6">
            <w:pPr>
              <w:widowControl/>
              <w:spacing w:line="400" w:lineRule="exact"/>
              <w:jc w:val="center"/>
              <w:rPr>
                <w:rFonts w:cs="宋体"/>
                <w:kern w:val="0"/>
                <w:szCs w:val="24"/>
              </w:rPr>
            </w:pPr>
            <w:r w:rsidRPr="004F4111">
              <w:rPr>
                <w:rFonts w:hint="eastAsia"/>
              </w:rPr>
              <w:t>南部高铁新城(区域 4)道路整治标段 5</w:t>
            </w:r>
            <w:r w:rsidR="00DC2857" w:rsidRPr="004F4111">
              <w:rPr>
                <w:rFonts w:hint="eastAsia"/>
              </w:rPr>
              <w:t>工程</w:t>
            </w:r>
          </w:p>
        </w:tc>
        <w:tc>
          <w:tcPr>
            <w:tcW w:w="835" w:type="pct"/>
            <w:vAlign w:val="center"/>
          </w:tcPr>
          <w:p w14:paraId="34E49D98" w14:textId="77777777" w:rsidR="003D4F6B" w:rsidRPr="004F4111" w:rsidRDefault="00BA5EC0" w:rsidP="002564C6">
            <w:pPr>
              <w:widowControl/>
              <w:spacing w:line="400" w:lineRule="exact"/>
              <w:jc w:val="center"/>
              <w:rPr>
                <w:rFonts w:cs="宋体"/>
                <w:kern w:val="0"/>
                <w:szCs w:val="24"/>
              </w:rPr>
            </w:pPr>
            <w:r w:rsidRPr="004F4111">
              <w:rPr>
                <w:rFonts w:cs="宋体" w:hint="eastAsia"/>
                <w:kern w:val="0"/>
                <w:szCs w:val="24"/>
              </w:rPr>
              <w:t>731000</w:t>
            </w:r>
            <w:r w:rsidR="003D4F6B" w:rsidRPr="004F4111">
              <w:rPr>
                <w:rFonts w:cs="宋体" w:hint="eastAsia"/>
                <w:kern w:val="0"/>
                <w:szCs w:val="24"/>
              </w:rPr>
              <w:t>元</w:t>
            </w:r>
          </w:p>
        </w:tc>
      </w:tr>
    </w:tbl>
    <w:p w14:paraId="30F32E48" w14:textId="77777777" w:rsidR="003D4F6B" w:rsidRPr="004F4111" w:rsidRDefault="003D4F6B" w:rsidP="002564C6">
      <w:pPr>
        <w:spacing w:line="400" w:lineRule="exact"/>
        <w:rPr>
          <w:b/>
          <w:sz w:val="21"/>
        </w:rPr>
      </w:pPr>
      <w:r w:rsidRPr="004F4111">
        <w:rPr>
          <w:rFonts w:hint="eastAsia"/>
          <w:b/>
          <w:sz w:val="21"/>
        </w:rPr>
        <w:t>备注：投标单位须在《报价明细表》中分别报出</w:t>
      </w:r>
      <w:r w:rsidR="00BA5EC0" w:rsidRPr="004F4111">
        <w:rPr>
          <w:rFonts w:hint="eastAsia"/>
          <w:b/>
          <w:sz w:val="21"/>
        </w:rPr>
        <w:t>二</w:t>
      </w:r>
      <w:r w:rsidRPr="004F4111">
        <w:rPr>
          <w:rFonts w:hint="eastAsia"/>
          <w:b/>
          <w:sz w:val="21"/>
        </w:rPr>
        <w:t>个分项总价及明细，且不得超过各分项的最高限价。</w:t>
      </w:r>
    </w:p>
    <w:p w14:paraId="7C43489C" w14:textId="77777777" w:rsidR="002564C6" w:rsidRPr="004F4111" w:rsidRDefault="002564C6" w:rsidP="002564C6">
      <w:pPr>
        <w:spacing w:line="400" w:lineRule="exact"/>
        <w:rPr>
          <w:rFonts w:ascii="黑体" w:eastAsia="黑体"/>
          <w:sz w:val="28"/>
          <w:szCs w:val="28"/>
        </w:rPr>
      </w:pPr>
    </w:p>
    <w:p w14:paraId="3C457B50" w14:textId="77777777" w:rsidR="003D4F6B" w:rsidRPr="004F4111" w:rsidRDefault="003D4F6B" w:rsidP="002564C6">
      <w:pPr>
        <w:spacing w:line="400" w:lineRule="exact"/>
        <w:rPr>
          <w:rFonts w:ascii="黑体" w:eastAsia="黑体"/>
          <w:sz w:val="28"/>
          <w:szCs w:val="28"/>
        </w:rPr>
      </w:pPr>
      <w:r w:rsidRPr="004F4111">
        <w:rPr>
          <w:rFonts w:ascii="黑体" w:eastAsia="黑体" w:hint="eastAsia"/>
          <w:sz w:val="28"/>
          <w:szCs w:val="28"/>
        </w:rPr>
        <w:t>二、建设内容：</w:t>
      </w:r>
    </w:p>
    <w:p w14:paraId="5098829B" w14:textId="77777777" w:rsidR="002D2A14" w:rsidRPr="004F4111" w:rsidRDefault="003D4F6B" w:rsidP="002564C6">
      <w:pPr>
        <w:spacing w:line="400" w:lineRule="exact"/>
        <w:ind w:firstLineChars="200" w:firstLine="480"/>
      </w:pPr>
      <w:r w:rsidRPr="004F4111">
        <w:rPr>
          <w:rFonts w:hint="eastAsia"/>
        </w:rPr>
        <w:t>本次项目建设内容主要是：对南部高铁新城(区域 4)道路整治标段 4、5 市政道路涉及的交叉口智能化设施进行新建。</w:t>
      </w:r>
    </w:p>
    <w:p w14:paraId="05D74649" w14:textId="77777777" w:rsidR="002D2A14" w:rsidRPr="004F4111" w:rsidRDefault="003D4F6B" w:rsidP="002564C6">
      <w:pPr>
        <w:spacing w:line="400" w:lineRule="exact"/>
        <w:ind w:firstLineChars="200" w:firstLine="482"/>
        <w:rPr>
          <w:b/>
          <w:bCs/>
        </w:rPr>
      </w:pPr>
      <w:r w:rsidRPr="004F4111">
        <w:rPr>
          <w:b/>
          <w:bCs/>
        </w:rPr>
        <w:t>1、信号控制系统主要建设内容如下：</w:t>
      </w:r>
    </w:p>
    <w:p w14:paraId="2EB0070F" w14:textId="75C1A56D" w:rsidR="002D2A14" w:rsidRPr="004F4111" w:rsidRDefault="003D4F6B" w:rsidP="002564C6">
      <w:pPr>
        <w:spacing w:line="400" w:lineRule="exact"/>
        <w:ind w:firstLineChars="200" w:firstLine="480"/>
      </w:pPr>
      <w:r w:rsidRPr="004F4111">
        <w:rPr>
          <w:rFonts w:hint="eastAsia"/>
        </w:rPr>
        <w:t>本项目对南部高铁新城(区域 4)道路整治标段 4、5 市政道路共计</w:t>
      </w:r>
      <w:r w:rsidRPr="004F4111">
        <w:t>3个路口信号机进行新建或改造，采用综合数据仓代替原有老旧信号机，主要实现路口的信号控制，最大限度地保证交通流运动的连续性，使受控区的交通流减少冲突，并平稳地、有规则地运动。</w:t>
      </w:r>
    </w:p>
    <w:p w14:paraId="320B8831" w14:textId="77777777" w:rsidR="002D2A14" w:rsidRPr="004F4111" w:rsidRDefault="003D4F6B" w:rsidP="002564C6">
      <w:pPr>
        <w:spacing w:line="400" w:lineRule="exact"/>
        <w:ind w:firstLineChars="200" w:firstLine="482"/>
        <w:rPr>
          <w:b/>
          <w:bCs/>
        </w:rPr>
      </w:pPr>
      <w:bookmarkStart w:id="0" w:name="_Hlk128659046"/>
      <w:r w:rsidRPr="004F4111">
        <w:rPr>
          <w:b/>
          <w:bCs/>
        </w:rPr>
        <w:t>2、电子警察抓拍系统主要建设内容如下：</w:t>
      </w:r>
    </w:p>
    <w:bookmarkEnd w:id="0"/>
    <w:p w14:paraId="7F748D0C" w14:textId="5F1A00EE" w:rsidR="002D2A14" w:rsidRPr="004F4111" w:rsidRDefault="002564C6" w:rsidP="002564C6">
      <w:pPr>
        <w:spacing w:line="400" w:lineRule="exact"/>
        <w:ind w:firstLineChars="200" w:firstLine="480"/>
      </w:pPr>
      <w:r w:rsidRPr="004F4111">
        <w:rPr>
          <w:rFonts w:hint="eastAsia"/>
        </w:rPr>
        <w:t>（1</w:t>
      </w:r>
      <w:r w:rsidRPr="004F4111">
        <w:t>）</w:t>
      </w:r>
      <w:r w:rsidR="003D4F6B" w:rsidRPr="004F4111">
        <w:t>前端抓拍</w:t>
      </w:r>
      <w:bookmarkStart w:id="1" w:name="_Hlk128730176"/>
      <w:r w:rsidR="003D4F6B" w:rsidRPr="004F4111">
        <w:t>采用</w:t>
      </w:r>
      <w:bookmarkEnd w:id="1"/>
      <w:r w:rsidR="00F26923" w:rsidRPr="004F4111">
        <w:t>900万高清电子警察抓拍摄像机</w:t>
      </w:r>
      <w:r w:rsidR="003D4F6B" w:rsidRPr="004F4111">
        <w:t>，采用虚拟线圈方式检测，确保配套的闪光灯、补光灯、检测器等辅助设备的正常运行，并实现前端路口数据缓存。抓拍相机一方面作为电子警察相机抓拍机动车闯红灯等机动车安全违法图片，另一方面作为卡口相机抓拍所有机动车尾部照片并实现前端路口数据缓存。</w:t>
      </w:r>
    </w:p>
    <w:p w14:paraId="35540FFA" w14:textId="77777777" w:rsidR="002D2A14" w:rsidRPr="004F4111" w:rsidRDefault="003D4F6B" w:rsidP="002564C6">
      <w:pPr>
        <w:spacing w:line="400" w:lineRule="exact"/>
        <w:ind w:firstLineChars="200" w:firstLine="480"/>
      </w:pPr>
      <w:r w:rsidRPr="004F4111">
        <w:rPr>
          <w:rFonts w:hint="eastAsia"/>
        </w:rPr>
        <w:t>（</w:t>
      </w:r>
      <w:r w:rsidRPr="004F4111">
        <w:t>2）</w:t>
      </w:r>
      <w:bookmarkStart w:id="2" w:name="_Hlk128666382"/>
      <w:r w:rsidRPr="004F4111">
        <w:t>方向监控摄像机与电子警察抓拍</w:t>
      </w:r>
      <w:proofErr w:type="gramStart"/>
      <w:r w:rsidRPr="004F4111">
        <w:t>摄像机共杆安装</w:t>
      </w:r>
      <w:proofErr w:type="gramEnd"/>
      <w:r w:rsidRPr="004F4111">
        <w:t>，</w:t>
      </w:r>
      <w:proofErr w:type="gramStart"/>
      <w:r w:rsidRPr="004F4111">
        <w:t>每个管控方向</w:t>
      </w:r>
      <w:proofErr w:type="gramEnd"/>
      <w:r w:rsidRPr="004F4111">
        <w:t>单独配置一台400万方向监控摄像机，并借用电子警察补光设备进行补光，负责该管</w:t>
      </w:r>
      <w:proofErr w:type="gramStart"/>
      <w:r w:rsidRPr="004F4111">
        <w:t>控方向</w:t>
      </w:r>
      <w:proofErr w:type="gramEnd"/>
      <w:r w:rsidRPr="004F4111">
        <w:t>的高清监控。</w:t>
      </w:r>
    </w:p>
    <w:bookmarkEnd w:id="2"/>
    <w:p w14:paraId="74F5C528" w14:textId="77777777" w:rsidR="002D2A14" w:rsidRPr="004F4111" w:rsidRDefault="003D4F6B" w:rsidP="002564C6">
      <w:pPr>
        <w:spacing w:line="400" w:lineRule="exact"/>
        <w:ind w:firstLineChars="200" w:firstLine="480"/>
      </w:pPr>
      <w:r w:rsidRPr="004F4111">
        <w:rPr>
          <w:rFonts w:hint="eastAsia"/>
        </w:rPr>
        <w:t>（</w:t>
      </w:r>
      <w:r w:rsidRPr="004F4111">
        <w:t>3）可控球型高清摄像机与电子警察抓拍摄像机或</w:t>
      </w:r>
      <w:proofErr w:type="gramStart"/>
      <w:r w:rsidRPr="004F4111">
        <w:t>红绿灯共杆安装</w:t>
      </w:r>
      <w:proofErr w:type="gramEnd"/>
      <w:r w:rsidRPr="004F4111">
        <w:t>，每个路口配置2台</w:t>
      </w:r>
      <w:bookmarkStart w:id="3" w:name="_Hlk128666277"/>
      <w:r w:rsidRPr="004F4111">
        <w:t>400</w:t>
      </w:r>
      <w:proofErr w:type="gramStart"/>
      <w:r w:rsidRPr="004F4111">
        <w:t>万像</w:t>
      </w:r>
      <w:proofErr w:type="gramEnd"/>
      <w:r w:rsidRPr="004F4111">
        <w:t>素可控球型高清摄像机</w:t>
      </w:r>
      <w:bookmarkEnd w:id="3"/>
      <w:r w:rsidRPr="004F4111">
        <w:t>，并借用路口正常路灯光照进行补光，</w:t>
      </w:r>
      <w:bookmarkStart w:id="4" w:name="_Hlk128666304"/>
      <w:r w:rsidRPr="004F4111">
        <w:t>用于该路口的全方向整体实时监控以及对感兴趣部位的重点监控</w:t>
      </w:r>
      <w:bookmarkEnd w:id="4"/>
      <w:r w:rsidRPr="004F4111">
        <w:t>。</w:t>
      </w:r>
    </w:p>
    <w:p w14:paraId="1399797C" w14:textId="77777777" w:rsidR="002D2A14" w:rsidRPr="004F4111" w:rsidRDefault="003D4F6B" w:rsidP="002564C6">
      <w:pPr>
        <w:spacing w:line="400" w:lineRule="exact"/>
        <w:ind w:firstLineChars="200" w:firstLine="480"/>
      </w:pPr>
      <w:r w:rsidRPr="004F4111">
        <w:rPr>
          <w:rFonts w:hint="eastAsia"/>
        </w:rPr>
        <w:lastRenderedPageBreak/>
        <w:t>（</w:t>
      </w:r>
      <w:r w:rsidRPr="004F4111">
        <w:t>4）路口每个方向在红绿灯杆件上</w:t>
      </w:r>
      <w:proofErr w:type="gramStart"/>
      <w:r w:rsidRPr="004F4111">
        <w:t>新增雷视一体</w:t>
      </w:r>
      <w:proofErr w:type="gramEnd"/>
      <w:r w:rsidRPr="004F4111">
        <w:t>机设备1套，检测交通流量、占有率、车头时距、转向比、行车速度等多种交通流特征参数，而且不受环境影响，可全天候稳定工作，并可与信号控制系统联网，从而实现自适应控制或可变绿波带控制。</w:t>
      </w:r>
    </w:p>
    <w:p w14:paraId="01D63788" w14:textId="77777777" w:rsidR="002D2A14" w:rsidRPr="004F4111" w:rsidRDefault="003D4F6B" w:rsidP="002564C6">
      <w:pPr>
        <w:spacing w:line="400" w:lineRule="exact"/>
        <w:ind w:firstLineChars="200" w:firstLine="480"/>
      </w:pPr>
      <w:r w:rsidRPr="004F4111">
        <w:rPr>
          <w:rFonts w:hint="eastAsia"/>
        </w:rPr>
        <w:t>（</w:t>
      </w:r>
      <w:r w:rsidRPr="004F4111">
        <w:t>5）路口传输网络采用点对点星形架构，由设备接入交换机、方向接入交换机及路口汇聚交换机组成。设备接入交换机部署在</w:t>
      </w:r>
      <w:proofErr w:type="gramStart"/>
      <w:r w:rsidRPr="004F4111">
        <w:t>长挑臂机动车</w:t>
      </w:r>
      <w:proofErr w:type="gramEnd"/>
      <w:r w:rsidRPr="004F4111">
        <w:t>信号灯杆件所搭载的抱杆机箱内，方向接入交换机部署在电子警察杆件所搭载的抱杆机箱内，路口汇聚交换机部署在电子警察主机箱内，设备接入交换机、方向接入交换机和路口汇聚交换机之间采用单模光纤连接，路口与中心采用点对点裸</w:t>
      </w:r>
      <w:proofErr w:type="gramStart"/>
      <w:r w:rsidRPr="004F4111">
        <w:t>纤</w:t>
      </w:r>
      <w:proofErr w:type="gramEnd"/>
      <w:r w:rsidRPr="004F4111">
        <w:t>连接。</w:t>
      </w:r>
    </w:p>
    <w:p w14:paraId="121D19B3" w14:textId="57044FE3" w:rsidR="002D2A14" w:rsidRPr="004F4111" w:rsidRDefault="003D4F6B" w:rsidP="002564C6">
      <w:pPr>
        <w:spacing w:line="400" w:lineRule="exact"/>
        <w:ind w:firstLineChars="200" w:firstLine="482"/>
        <w:rPr>
          <w:b/>
          <w:bCs/>
        </w:rPr>
      </w:pPr>
      <w:r w:rsidRPr="004F4111">
        <w:rPr>
          <w:rFonts w:hint="eastAsia"/>
          <w:b/>
          <w:bCs/>
        </w:rPr>
        <w:t>3、</w:t>
      </w:r>
      <w:r w:rsidR="00BB570F" w:rsidRPr="004F4111">
        <w:rPr>
          <w:rFonts w:hint="eastAsia"/>
          <w:b/>
          <w:bCs/>
        </w:rPr>
        <w:t>独立可控球机</w:t>
      </w:r>
      <w:r w:rsidRPr="004F4111">
        <w:rPr>
          <w:rFonts w:hint="eastAsia"/>
          <w:b/>
          <w:bCs/>
        </w:rPr>
        <w:t>视频监控系统主要建设内容如下：</w:t>
      </w:r>
    </w:p>
    <w:p w14:paraId="016FB1D7" w14:textId="1116456B" w:rsidR="002D2A14" w:rsidRPr="004F4111" w:rsidRDefault="003D4F6B" w:rsidP="002564C6">
      <w:pPr>
        <w:spacing w:line="400" w:lineRule="exact"/>
        <w:ind w:firstLineChars="200" w:firstLine="480"/>
      </w:pPr>
      <w:r w:rsidRPr="004F4111">
        <w:rPr>
          <w:rFonts w:hint="eastAsia"/>
        </w:rPr>
        <w:t>对未设有视频监控的</w:t>
      </w:r>
      <w:r w:rsidR="00BB570F" w:rsidRPr="004F4111">
        <w:rPr>
          <w:rFonts w:hint="eastAsia"/>
        </w:rPr>
        <w:t>路口</w:t>
      </w:r>
      <w:r w:rsidRPr="004F4111">
        <w:rPr>
          <w:rFonts w:hint="eastAsia"/>
        </w:rPr>
        <w:t>增补</w:t>
      </w:r>
      <w:r w:rsidRPr="004F4111">
        <w:t>400</w:t>
      </w:r>
      <w:proofErr w:type="gramStart"/>
      <w:r w:rsidRPr="004F4111">
        <w:t>万像</w:t>
      </w:r>
      <w:proofErr w:type="gramEnd"/>
      <w:r w:rsidRPr="004F4111">
        <w:t>素可控球型高清摄像机</w:t>
      </w:r>
      <w:r w:rsidRPr="004F4111">
        <w:rPr>
          <w:rFonts w:hint="eastAsia"/>
        </w:rPr>
        <w:t>，用于该</w:t>
      </w:r>
      <w:r w:rsidR="00BB570F" w:rsidRPr="004F4111">
        <w:rPr>
          <w:rFonts w:hint="eastAsia"/>
        </w:rPr>
        <w:t>路口</w:t>
      </w:r>
      <w:r w:rsidRPr="004F4111">
        <w:rPr>
          <w:rFonts w:hint="eastAsia"/>
        </w:rPr>
        <w:t>的全方向整体实时监控以及对重点位置的监控，</w:t>
      </w:r>
      <w:r w:rsidRPr="004F4111">
        <w:t>400</w:t>
      </w:r>
      <w:proofErr w:type="gramStart"/>
      <w:r w:rsidRPr="004F4111">
        <w:t>万像</w:t>
      </w:r>
      <w:proofErr w:type="gramEnd"/>
      <w:r w:rsidRPr="004F4111">
        <w:t>素可控球型高清摄像机</w:t>
      </w:r>
      <w:r w:rsidRPr="004F4111">
        <w:rPr>
          <w:rFonts w:hint="eastAsia"/>
        </w:rPr>
        <w:t>附着于路灯安装。</w:t>
      </w:r>
    </w:p>
    <w:p w14:paraId="35062600" w14:textId="77777777" w:rsidR="002D2A14" w:rsidRPr="004F4111" w:rsidRDefault="003D4F6B" w:rsidP="002564C6">
      <w:pPr>
        <w:spacing w:line="400" w:lineRule="exact"/>
        <w:ind w:firstLineChars="200" w:firstLine="482"/>
        <w:rPr>
          <w:b/>
          <w:bCs/>
        </w:rPr>
      </w:pPr>
      <w:r w:rsidRPr="004F4111">
        <w:rPr>
          <w:b/>
          <w:bCs/>
        </w:rPr>
        <w:t>4、</w:t>
      </w:r>
      <w:r w:rsidRPr="004F4111">
        <w:rPr>
          <w:rFonts w:hint="eastAsia"/>
          <w:b/>
          <w:bCs/>
        </w:rPr>
        <w:t>单行道抓拍</w:t>
      </w:r>
      <w:r w:rsidRPr="004F4111">
        <w:rPr>
          <w:b/>
          <w:bCs/>
        </w:rPr>
        <w:t>系统主要建设内容如下：</w:t>
      </w:r>
    </w:p>
    <w:p w14:paraId="47EC9DE0" w14:textId="7E3ED0F7" w:rsidR="002D2A14" w:rsidRPr="004F4111" w:rsidRDefault="003D4F6B" w:rsidP="002564C6">
      <w:pPr>
        <w:spacing w:line="400" w:lineRule="exact"/>
        <w:ind w:firstLineChars="200" w:firstLine="480"/>
      </w:pPr>
      <w:r w:rsidRPr="004F4111">
        <w:rPr>
          <w:rFonts w:hint="eastAsia"/>
        </w:rPr>
        <w:t>在</w:t>
      </w:r>
      <w:proofErr w:type="gramStart"/>
      <w:r w:rsidRPr="004F4111">
        <w:rPr>
          <w:rFonts w:hint="eastAsia"/>
        </w:rPr>
        <w:t>毗陵小学</w:t>
      </w:r>
      <w:proofErr w:type="gramEnd"/>
      <w:r w:rsidRPr="004F4111">
        <w:rPr>
          <w:rFonts w:hint="eastAsia"/>
        </w:rPr>
        <w:t>学校门口路段装设单行道抓拍摄像机，对早晚上学、放学高峰期进行机动车单行道抓拍，禁止机动车由北向南行驶。单行道抓拍摄像机采用</w:t>
      </w:r>
      <w:r w:rsidR="00F26923" w:rsidRPr="004F4111">
        <w:t>900</w:t>
      </w:r>
      <w:proofErr w:type="gramStart"/>
      <w:r w:rsidR="00F26923" w:rsidRPr="004F4111">
        <w:t>万像</w:t>
      </w:r>
      <w:proofErr w:type="gramEnd"/>
      <w:r w:rsidR="00F26923" w:rsidRPr="004F4111">
        <w:t>素环保单行道抓拍相机</w:t>
      </w:r>
      <w:r w:rsidRPr="004F4111">
        <w:rPr>
          <w:rFonts w:hint="eastAsia"/>
        </w:rPr>
        <w:t>，配套多功能一体补光灯进行补光，同时配置</w:t>
      </w:r>
      <w:r w:rsidRPr="004F4111">
        <w:t>400万方向监控摄像机</w:t>
      </w:r>
      <w:r w:rsidRPr="004F4111">
        <w:rPr>
          <w:rFonts w:hint="eastAsia"/>
        </w:rPr>
        <w:t>与单行道抓拍</w:t>
      </w:r>
      <w:proofErr w:type="gramStart"/>
      <w:r w:rsidRPr="004F4111">
        <w:rPr>
          <w:rFonts w:hint="eastAsia"/>
        </w:rPr>
        <w:t>摄像机共杆安装</w:t>
      </w:r>
      <w:proofErr w:type="gramEnd"/>
      <w:r w:rsidRPr="004F4111">
        <w:rPr>
          <w:rFonts w:hint="eastAsia"/>
        </w:rPr>
        <w:t>，</w:t>
      </w:r>
      <w:r w:rsidRPr="004F4111">
        <w:t>负责该管</w:t>
      </w:r>
      <w:proofErr w:type="gramStart"/>
      <w:r w:rsidRPr="004F4111">
        <w:t>控方向</w:t>
      </w:r>
      <w:proofErr w:type="gramEnd"/>
      <w:r w:rsidRPr="004F4111">
        <w:t>的高清监控。</w:t>
      </w:r>
    </w:p>
    <w:p w14:paraId="5B71717A" w14:textId="104ABB2B" w:rsidR="002D2A14" w:rsidRPr="004F4111" w:rsidRDefault="003D4F6B" w:rsidP="002564C6">
      <w:pPr>
        <w:spacing w:line="400" w:lineRule="exact"/>
        <w:ind w:firstLineChars="200" w:firstLine="482"/>
        <w:rPr>
          <w:b/>
        </w:rPr>
      </w:pPr>
      <w:r w:rsidRPr="004F4111">
        <w:rPr>
          <w:rFonts w:hint="eastAsia"/>
          <w:b/>
        </w:rPr>
        <w:t>本工程范围内的各类前端设备需采用裸</w:t>
      </w:r>
      <w:proofErr w:type="gramStart"/>
      <w:r w:rsidRPr="004F4111">
        <w:rPr>
          <w:rFonts w:hint="eastAsia"/>
          <w:b/>
        </w:rPr>
        <w:t>纤</w:t>
      </w:r>
      <w:proofErr w:type="gramEnd"/>
      <w:r w:rsidRPr="004F4111">
        <w:rPr>
          <w:rFonts w:hint="eastAsia"/>
          <w:b/>
        </w:rPr>
        <w:t>方式上</w:t>
      </w:r>
      <w:proofErr w:type="gramStart"/>
      <w:r w:rsidRPr="004F4111">
        <w:rPr>
          <w:rFonts w:hint="eastAsia"/>
          <w:b/>
        </w:rPr>
        <w:t>传网络</w:t>
      </w:r>
      <w:proofErr w:type="gramEnd"/>
      <w:r w:rsidRPr="004F4111">
        <w:rPr>
          <w:rFonts w:hint="eastAsia"/>
          <w:b/>
        </w:rPr>
        <w:t>数据接入至江阴市</w:t>
      </w:r>
      <w:r w:rsidR="005C617A">
        <w:rPr>
          <w:rFonts w:hint="eastAsia"/>
          <w:b/>
        </w:rPr>
        <w:t>公安局交警大队交通指挥中心，并提供五年传输链路费用。信号机需接入原有信号控制系统平台，道路交通流量数据需</w:t>
      </w:r>
      <w:r w:rsidRPr="004F4111">
        <w:rPr>
          <w:rFonts w:hint="eastAsia"/>
          <w:b/>
        </w:rPr>
        <w:t>接入原有江阴公安交警流量分析系统平台，抓</w:t>
      </w:r>
      <w:r w:rsidR="005C617A">
        <w:rPr>
          <w:rFonts w:hint="eastAsia"/>
          <w:b/>
        </w:rPr>
        <w:t>拍的图片需接入原有江阴市车辆行踪监控系统平台，视频图像需</w:t>
      </w:r>
      <w:r w:rsidRPr="004F4111">
        <w:rPr>
          <w:rFonts w:hint="eastAsia"/>
          <w:b/>
        </w:rPr>
        <w:t>接入原有江阴公安交警视频平台。</w:t>
      </w:r>
    </w:p>
    <w:p w14:paraId="2A1B4869" w14:textId="77777777" w:rsidR="002D2A14" w:rsidRPr="004F4111" w:rsidRDefault="003D4F6B" w:rsidP="002564C6">
      <w:pPr>
        <w:spacing w:line="400" w:lineRule="exact"/>
        <w:ind w:firstLineChars="200" w:firstLine="482"/>
        <w:rPr>
          <w:b/>
        </w:rPr>
      </w:pPr>
      <w:r w:rsidRPr="004F4111">
        <w:rPr>
          <w:rFonts w:hint="eastAsia"/>
          <w:b/>
        </w:rPr>
        <w:t>本项目所有建设内容免费质保五年。</w:t>
      </w:r>
    </w:p>
    <w:p w14:paraId="73B5BDFB" w14:textId="77777777" w:rsidR="002D2A14" w:rsidRPr="004F4111" w:rsidRDefault="002D2A14" w:rsidP="002564C6">
      <w:pPr>
        <w:spacing w:line="400" w:lineRule="exact"/>
        <w:ind w:firstLineChars="200" w:firstLine="480"/>
      </w:pPr>
    </w:p>
    <w:p w14:paraId="1E463E39"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三、项目实施原则：</w:t>
      </w:r>
    </w:p>
    <w:p w14:paraId="07CDC3E3" w14:textId="77777777" w:rsidR="002D2A14" w:rsidRPr="004F4111" w:rsidRDefault="003D4F6B" w:rsidP="002564C6">
      <w:pPr>
        <w:spacing w:line="400" w:lineRule="exact"/>
        <w:ind w:firstLineChars="200" w:firstLine="480"/>
      </w:pPr>
      <w:r w:rsidRPr="004F4111">
        <w:rPr>
          <w:rFonts w:hint="eastAsia"/>
        </w:rPr>
        <w:t>（1）可靠性原则</w:t>
      </w:r>
    </w:p>
    <w:p w14:paraId="7BE09143" w14:textId="77777777" w:rsidR="002D2A14" w:rsidRPr="004F4111" w:rsidRDefault="003D4F6B" w:rsidP="002564C6">
      <w:pPr>
        <w:spacing w:line="400" w:lineRule="exact"/>
        <w:ind w:firstLineChars="200" w:firstLine="480"/>
      </w:pPr>
      <w:r w:rsidRPr="004F4111">
        <w:rPr>
          <w:rFonts w:hint="eastAsia"/>
        </w:rPr>
        <w:t>系统应主要以国内外</w:t>
      </w:r>
      <w:proofErr w:type="gramStart"/>
      <w:r w:rsidRPr="004F4111">
        <w:rPr>
          <w:rFonts w:hint="eastAsia"/>
        </w:rPr>
        <w:t>业界较</w:t>
      </w:r>
      <w:proofErr w:type="gramEnd"/>
      <w:r w:rsidRPr="004F4111">
        <w:rPr>
          <w:rFonts w:hint="eastAsia"/>
        </w:rPr>
        <w:t>先进和成熟的主流技术为基础，首先确保系统的可靠性及实用性。从系统的结构、技术措施、设备性能、系统管理、厂商技术支持及维修能力等多方面着手，确保系统能正常、稳定、可靠地连续运行，将系统发生故障的可能性降到最低。</w:t>
      </w:r>
    </w:p>
    <w:p w14:paraId="7131A136" w14:textId="77777777" w:rsidR="002D2A14" w:rsidRPr="004F4111" w:rsidRDefault="003D4F6B" w:rsidP="002564C6">
      <w:pPr>
        <w:spacing w:line="400" w:lineRule="exact"/>
        <w:ind w:firstLineChars="200" w:firstLine="480"/>
      </w:pPr>
      <w:r w:rsidRPr="004F4111">
        <w:rPr>
          <w:rFonts w:hint="eastAsia"/>
        </w:rPr>
        <w:t>（2）先进性原则</w:t>
      </w:r>
    </w:p>
    <w:p w14:paraId="180287C9" w14:textId="77777777" w:rsidR="002D2A14" w:rsidRPr="004F4111" w:rsidRDefault="003D4F6B" w:rsidP="002564C6">
      <w:pPr>
        <w:spacing w:line="400" w:lineRule="exact"/>
        <w:ind w:firstLineChars="200" w:firstLine="480"/>
      </w:pPr>
      <w:r w:rsidRPr="004F4111">
        <w:rPr>
          <w:rFonts w:hint="eastAsia"/>
        </w:rPr>
        <w:t>系统充分考虑科学技术的迅速发展趋势，采用业界较为高端的先进技术来保证系统先进性。对各功能采用模块化设计，保证系统可以方便灵活地在处理能力、系统容量、功能点等方面进行扩充和升级换代，从而确保系统在未来一段时间内满足形势和业务发展的需要。</w:t>
      </w:r>
    </w:p>
    <w:p w14:paraId="341FE48A" w14:textId="77777777" w:rsidR="002D2A14" w:rsidRPr="004F4111" w:rsidRDefault="003D4F6B" w:rsidP="002564C6">
      <w:pPr>
        <w:spacing w:line="400" w:lineRule="exact"/>
        <w:ind w:firstLineChars="200" w:firstLine="480"/>
      </w:pPr>
      <w:r w:rsidRPr="004F4111">
        <w:rPr>
          <w:rFonts w:hint="eastAsia"/>
        </w:rPr>
        <w:t>（3）安全性原则</w:t>
      </w:r>
    </w:p>
    <w:p w14:paraId="468F56A7" w14:textId="77777777" w:rsidR="002D2A14" w:rsidRPr="004F4111" w:rsidRDefault="003D4F6B" w:rsidP="002564C6">
      <w:pPr>
        <w:spacing w:line="400" w:lineRule="exact"/>
        <w:ind w:firstLineChars="200" w:firstLine="480"/>
      </w:pPr>
      <w:r w:rsidRPr="004F4111">
        <w:rPr>
          <w:rFonts w:hint="eastAsia"/>
        </w:rPr>
        <w:t>1）网络安全：设备专网与公安网必须逻辑隔离。若要建立连接必须采取符合公安部要求的技术手段。</w:t>
      </w:r>
    </w:p>
    <w:p w14:paraId="03FC1A51" w14:textId="77777777" w:rsidR="002D2A14" w:rsidRPr="004F4111" w:rsidRDefault="003D4F6B" w:rsidP="002564C6">
      <w:pPr>
        <w:spacing w:line="400" w:lineRule="exact"/>
        <w:ind w:firstLineChars="200" w:firstLine="480"/>
      </w:pPr>
      <w:r w:rsidRPr="004F4111">
        <w:rPr>
          <w:rFonts w:hint="eastAsia"/>
        </w:rPr>
        <w:lastRenderedPageBreak/>
        <w:t>2）信息安全：必须严格设置用户使用权限及审批方式。各级用户只能调看本权限范围内的信息。</w:t>
      </w:r>
    </w:p>
    <w:p w14:paraId="798A3A23" w14:textId="77777777" w:rsidR="002D2A14" w:rsidRPr="004F4111" w:rsidRDefault="003D4F6B" w:rsidP="002564C6">
      <w:pPr>
        <w:spacing w:line="400" w:lineRule="exact"/>
        <w:ind w:firstLineChars="200" w:firstLine="480"/>
      </w:pPr>
      <w:r w:rsidRPr="004F4111">
        <w:rPr>
          <w:rFonts w:hint="eastAsia"/>
        </w:rPr>
        <w:t>3）传输安全：信息的传输必须注意防止各种非法提取或篡改。</w:t>
      </w:r>
    </w:p>
    <w:p w14:paraId="46E55111" w14:textId="77777777" w:rsidR="002D2A14" w:rsidRPr="004F4111" w:rsidRDefault="003D4F6B" w:rsidP="002564C6">
      <w:pPr>
        <w:spacing w:line="400" w:lineRule="exact"/>
        <w:ind w:firstLineChars="200" w:firstLine="480"/>
      </w:pPr>
      <w:r w:rsidRPr="004F4111">
        <w:rPr>
          <w:rFonts w:hint="eastAsia"/>
        </w:rPr>
        <w:t>4）存储安全：必须将重要数据和图片长期存储在专用数据存储磁盘阵列。</w:t>
      </w:r>
    </w:p>
    <w:p w14:paraId="6663D8DB" w14:textId="77777777" w:rsidR="002D2A14" w:rsidRPr="004F4111" w:rsidRDefault="003D4F6B" w:rsidP="002564C6">
      <w:pPr>
        <w:spacing w:line="400" w:lineRule="exact"/>
        <w:ind w:firstLineChars="200" w:firstLine="480"/>
      </w:pPr>
      <w:r w:rsidRPr="004F4111">
        <w:rPr>
          <w:rFonts w:hint="eastAsia"/>
        </w:rPr>
        <w:t>5）设备安全：设备选型应选先进成熟的市场主流产品，要求安全可靠，保证系统不间断运行。对关键的设备、数据和接口应采用冗余设计，并具有故障检测、系统恢复等功能。</w:t>
      </w:r>
    </w:p>
    <w:p w14:paraId="1F83480A" w14:textId="77777777" w:rsidR="002D2A14" w:rsidRPr="004F4111" w:rsidRDefault="003D4F6B" w:rsidP="002564C6">
      <w:pPr>
        <w:spacing w:line="400" w:lineRule="exact"/>
        <w:ind w:firstLineChars="200" w:firstLine="480"/>
      </w:pPr>
      <w:r w:rsidRPr="004F4111">
        <w:rPr>
          <w:rFonts w:hint="eastAsia"/>
        </w:rPr>
        <w:t>（4）开放性和</w:t>
      </w:r>
      <w:proofErr w:type="gramStart"/>
      <w:r w:rsidRPr="004F4111">
        <w:rPr>
          <w:rFonts w:hint="eastAsia"/>
        </w:rPr>
        <w:t>可</w:t>
      </w:r>
      <w:proofErr w:type="gramEnd"/>
      <w:r w:rsidRPr="004F4111">
        <w:rPr>
          <w:rFonts w:hint="eastAsia"/>
        </w:rPr>
        <w:t>扩展性</w:t>
      </w:r>
    </w:p>
    <w:p w14:paraId="0A6F727D" w14:textId="77777777" w:rsidR="002D2A14" w:rsidRPr="004F4111" w:rsidRDefault="003D4F6B" w:rsidP="002564C6">
      <w:pPr>
        <w:spacing w:line="400" w:lineRule="exact"/>
        <w:ind w:firstLineChars="200" w:firstLine="480"/>
      </w:pPr>
      <w:r w:rsidRPr="004F4111">
        <w:rPr>
          <w:rFonts w:hint="eastAsia"/>
        </w:rPr>
        <w:t>1）具备符合国家标准的第三</w:t>
      </w:r>
      <w:proofErr w:type="gramStart"/>
      <w:r w:rsidRPr="004F4111">
        <w:rPr>
          <w:rFonts w:hint="eastAsia"/>
        </w:rPr>
        <w:t>方业务</w:t>
      </w:r>
      <w:proofErr w:type="gramEnd"/>
      <w:r w:rsidRPr="004F4111">
        <w:rPr>
          <w:rFonts w:hint="eastAsia"/>
        </w:rPr>
        <w:t>接口，与第三</w:t>
      </w:r>
      <w:proofErr w:type="gramStart"/>
      <w:r w:rsidRPr="004F4111">
        <w:rPr>
          <w:rFonts w:hint="eastAsia"/>
        </w:rPr>
        <w:t>方业务</w:t>
      </w:r>
      <w:proofErr w:type="gramEnd"/>
      <w:r w:rsidRPr="004F4111">
        <w:rPr>
          <w:rFonts w:hint="eastAsia"/>
        </w:rPr>
        <w:t>系统的对接不</w:t>
      </w:r>
      <w:proofErr w:type="gramStart"/>
      <w:r w:rsidRPr="004F4111">
        <w:rPr>
          <w:rFonts w:hint="eastAsia"/>
        </w:rPr>
        <w:t>影响现网业务</w:t>
      </w:r>
      <w:proofErr w:type="gramEnd"/>
      <w:r w:rsidRPr="004F4111">
        <w:rPr>
          <w:rFonts w:hint="eastAsia"/>
        </w:rPr>
        <w:t>（如：可平滑地与江阴市公安局、无锡市公安局、江苏省公安厅的视频监控实战平台、三台合一、交通违法处理、机动车信息等业务系统对接）。</w:t>
      </w:r>
    </w:p>
    <w:p w14:paraId="7087EA7E" w14:textId="77777777" w:rsidR="002D2A14" w:rsidRPr="004F4111" w:rsidRDefault="003D4F6B" w:rsidP="002564C6">
      <w:pPr>
        <w:spacing w:line="400" w:lineRule="exact"/>
        <w:ind w:firstLineChars="200" w:firstLine="480"/>
      </w:pPr>
      <w:r w:rsidRPr="004F4111">
        <w:rPr>
          <w:rFonts w:hint="eastAsia"/>
        </w:rPr>
        <w:t>（5）可管理性</w:t>
      </w:r>
    </w:p>
    <w:p w14:paraId="293BCFBF" w14:textId="77777777" w:rsidR="002D2A14" w:rsidRPr="004F4111" w:rsidRDefault="003D4F6B" w:rsidP="002564C6">
      <w:pPr>
        <w:spacing w:line="400" w:lineRule="exact"/>
        <w:ind w:firstLineChars="200" w:firstLine="480"/>
      </w:pPr>
      <w:r w:rsidRPr="004F4111">
        <w:rPr>
          <w:rFonts w:hint="eastAsia"/>
        </w:rPr>
        <w:t>1）系统提供自动业务流程管理、完善的设备管理。</w:t>
      </w:r>
    </w:p>
    <w:p w14:paraId="769DA27B" w14:textId="77777777" w:rsidR="002D2A14" w:rsidRPr="004F4111" w:rsidRDefault="003D4F6B" w:rsidP="002564C6">
      <w:pPr>
        <w:spacing w:line="400" w:lineRule="exact"/>
        <w:ind w:firstLineChars="200" w:firstLine="480"/>
      </w:pPr>
      <w:r w:rsidRPr="004F4111">
        <w:rPr>
          <w:rFonts w:hint="eastAsia"/>
        </w:rPr>
        <w:t>2）远程设备状态检测、故障报警、升级、巡检等。</w:t>
      </w:r>
    </w:p>
    <w:p w14:paraId="186F4F8F" w14:textId="77777777" w:rsidR="002D2A14" w:rsidRPr="004F4111" w:rsidRDefault="003D4F6B" w:rsidP="002564C6">
      <w:pPr>
        <w:spacing w:line="400" w:lineRule="exact"/>
        <w:ind w:firstLineChars="200" w:firstLine="480"/>
      </w:pPr>
      <w:r w:rsidRPr="004F4111">
        <w:rPr>
          <w:rFonts w:hint="eastAsia"/>
        </w:rPr>
        <w:t>3）丰富的业务运营统计、案例分析和运行状态等服务。</w:t>
      </w:r>
    </w:p>
    <w:p w14:paraId="014BD2A1" w14:textId="77777777" w:rsidR="002D2A14" w:rsidRPr="004F4111" w:rsidRDefault="003D4F6B" w:rsidP="002564C6">
      <w:pPr>
        <w:spacing w:line="400" w:lineRule="exact"/>
        <w:ind w:firstLineChars="200" w:firstLine="480"/>
      </w:pPr>
      <w:r w:rsidRPr="004F4111">
        <w:rPr>
          <w:rFonts w:hint="eastAsia"/>
        </w:rPr>
        <w:t>（6）实用性</w:t>
      </w:r>
    </w:p>
    <w:p w14:paraId="54DC2E5F" w14:textId="77777777" w:rsidR="002D2A14" w:rsidRPr="004F4111" w:rsidRDefault="003D4F6B" w:rsidP="002564C6">
      <w:pPr>
        <w:spacing w:line="400" w:lineRule="exact"/>
        <w:ind w:firstLineChars="200" w:firstLine="480"/>
      </w:pPr>
      <w:r w:rsidRPr="004F4111">
        <w:rPr>
          <w:rFonts w:hint="eastAsia"/>
        </w:rPr>
        <w:t>1）界面清晰、操作简单，日常基础应用针对一线民警的知识层次及实战需求进行优化设计。</w:t>
      </w:r>
    </w:p>
    <w:p w14:paraId="1DEBE215" w14:textId="77777777" w:rsidR="002D2A14" w:rsidRPr="004F4111" w:rsidRDefault="003D4F6B" w:rsidP="002564C6">
      <w:pPr>
        <w:spacing w:line="400" w:lineRule="exact"/>
        <w:ind w:firstLineChars="200" w:firstLine="480"/>
      </w:pPr>
      <w:r w:rsidRPr="004F4111">
        <w:rPr>
          <w:rFonts w:hint="eastAsia"/>
        </w:rPr>
        <w:t>2）多业务协同，一个入口，展示多个相关业务信息。</w:t>
      </w:r>
    </w:p>
    <w:p w14:paraId="7D4D1053" w14:textId="77777777" w:rsidR="002D2A14" w:rsidRPr="004F4111" w:rsidRDefault="003D4F6B" w:rsidP="002564C6">
      <w:pPr>
        <w:spacing w:line="400" w:lineRule="exact"/>
        <w:ind w:firstLineChars="200" w:firstLine="480"/>
      </w:pPr>
      <w:r w:rsidRPr="004F4111">
        <w:rPr>
          <w:rFonts w:hint="eastAsia"/>
        </w:rPr>
        <w:t>3）整合业务流程，形成统一的数据库，后续提供统一的查询检索以及案件</w:t>
      </w:r>
      <w:proofErr w:type="gramStart"/>
      <w:r w:rsidRPr="004F4111">
        <w:rPr>
          <w:rFonts w:hint="eastAsia"/>
        </w:rPr>
        <w:t>研</w:t>
      </w:r>
      <w:proofErr w:type="gramEnd"/>
      <w:r w:rsidRPr="004F4111">
        <w:rPr>
          <w:rFonts w:hint="eastAsia"/>
        </w:rPr>
        <w:t>判与事件倒查。</w:t>
      </w:r>
    </w:p>
    <w:p w14:paraId="1078320C" w14:textId="77777777" w:rsidR="002D2A14" w:rsidRPr="004F4111" w:rsidRDefault="003D4F6B" w:rsidP="002564C6">
      <w:pPr>
        <w:spacing w:line="400" w:lineRule="exact"/>
        <w:ind w:firstLineChars="200" w:firstLine="480"/>
      </w:pPr>
      <w:r w:rsidRPr="004F4111">
        <w:rPr>
          <w:rFonts w:hint="eastAsia"/>
        </w:rPr>
        <w:t>（7）经济性</w:t>
      </w:r>
    </w:p>
    <w:p w14:paraId="6E24AD6E" w14:textId="77777777" w:rsidR="002D2A14" w:rsidRPr="004F4111" w:rsidRDefault="003D4F6B" w:rsidP="005C617A">
      <w:pPr>
        <w:spacing w:line="400" w:lineRule="exact"/>
        <w:ind w:firstLineChars="200" w:firstLine="480"/>
      </w:pPr>
      <w:r w:rsidRPr="004F4111">
        <w:rPr>
          <w:rFonts w:hint="eastAsia"/>
        </w:rPr>
        <w:t>工程系统的设计要充分利用现有的资源，既要有趋前意识，又要适应现实需要，更要杜绝浪费。本着切合实际、实用高效的原则，在系统设计和设备配置上达到最大限度的优化组合，最佳的性能价格比。</w:t>
      </w:r>
    </w:p>
    <w:p w14:paraId="101E4236" w14:textId="77777777" w:rsidR="002D2A14" w:rsidRPr="004F4111" w:rsidRDefault="002D2A14" w:rsidP="002564C6">
      <w:pPr>
        <w:spacing w:line="400" w:lineRule="exact"/>
      </w:pPr>
    </w:p>
    <w:p w14:paraId="73DEBECC"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四、项目需遵循的有关标准和规范：</w:t>
      </w:r>
    </w:p>
    <w:p w14:paraId="434A8641" w14:textId="77777777" w:rsidR="002D2A14" w:rsidRPr="004F4111" w:rsidRDefault="003D4F6B" w:rsidP="002564C6">
      <w:pPr>
        <w:spacing w:line="400" w:lineRule="exact"/>
        <w:ind w:firstLineChars="200" w:firstLine="480"/>
      </w:pPr>
      <w:r w:rsidRPr="004F4111">
        <w:rPr>
          <w:rFonts w:hint="eastAsia"/>
        </w:rPr>
        <w:t>除本采购文件明确标出的技术要求外，各投标文件还必须满足下述文件、国家及行业有关标准规范等隐性要求（如有矛盾，以最新的文件为准）。</w:t>
      </w:r>
    </w:p>
    <w:p w14:paraId="1D0D460E" w14:textId="77777777" w:rsidR="002D2A14" w:rsidRPr="004F4111" w:rsidRDefault="003D4F6B" w:rsidP="002564C6">
      <w:pPr>
        <w:spacing w:line="400" w:lineRule="exact"/>
        <w:ind w:firstLineChars="200" w:firstLine="480"/>
      </w:pPr>
      <w:r w:rsidRPr="004F4111">
        <w:rPr>
          <w:rFonts w:hint="eastAsia"/>
        </w:rPr>
        <w:t>江阴市城市总体规划（</w:t>
      </w:r>
      <w:r w:rsidRPr="004F4111">
        <w:t>2011-2030）；</w:t>
      </w:r>
    </w:p>
    <w:p w14:paraId="214543C8" w14:textId="77777777" w:rsidR="002D2A14" w:rsidRPr="004F4111" w:rsidRDefault="003D4F6B" w:rsidP="002564C6">
      <w:pPr>
        <w:spacing w:line="400" w:lineRule="exact"/>
        <w:ind w:firstLineChars="200" w:firstLine="480"/>
      </w:pPr>
      <w:r w:rsidRPr="004F4111">
        <w:rPr>
          <w:rFonts w:hint="eastAsia"/>
        </w:rPr>
        <w:t>《道路交通信号控制机》（</w:t>
      </w:r>
      <w:r w:rsidRPr="004F4111">
        <w:t>GB25280-2016）；</w:t>
      </w:r>
    </w:p>
    <w:p w14:paraId="79460813" w14:textId="77777777" w:rsidR="002D2A14" w:rsidRPr="004F4111" w:rsidRDefault="003D4F6B" w:rsidP="002564C6">
      <w:pPr>
        <w:spacing w:line="400" w:lineRule="exact"/>
        <w:ind w:firstLineChars="200" w:firstLine="480"/>
      </w:pPr>
      <w:r w:rsidRPr="004F4111">
        <w:rPr>
          <w:rFonts w:hint="eastAsia"/>
        </w:rPr>
        <w:t>《道路交通信号控制机安装规范》（</w:t>
      </w:r>
      <w:r w:rsidRPr="004F4111">
        <w:t>GA/T 489-2016）；</w:t>
      </w:r>
    </w:p>
    <w:p w14:paraId="0EB0B87E" w14:textId="77777777" w:rsidR="002D2A14" w:rsidRPr="004F4111" w:rsidRDefault="003D4F6B" w:rsidP="002564C6">
      <w:pPr>
        <w:spacing w:line="400" w:lineRule="exact"/>
        <w:ind w:firstLineChars="200" w:firstLine="480"/>
      </w:pPr>
      <w:r w:rsidRPr="004F4111">
        <w:rPr>
          <w:rFonts w:hint="eastAsia"/>
        </w:rPr>
        <w:t>《公安交通管理设备路口安装基础施工通用技术要求》（</w:t>
      </w:r>
      <w:r w:rsidRPr="004F4111">
        <w:t>GA/T652-2006）；</w:t>
      </w:r>
    </w:p>
    <w:p w14:paraId="2CA2695B" w14:textId="77777777" w:rsidR="002D2A14" w:rsidRPr="004F4111" w:rsidRDefault="003D4F6B" w:rsidP="002564C6">
      <w:pPr>
        <w:spacing w:line="400" w:lineRule="exact"/>
        <w:ind w:firstLineChars="200" w:firstLine="480"/>
      </w:pPr>
      <w:r w:rsidRPr="004F4111">
        <w:rPr>
          <w:rFonts w:hint="eastAsia"/>
        </w:rPr>
        <w:t>《公安交通管理外场设备基础施工通用要求》（</w:t>
      </w:r>
      <w:r w:rsidRPr="004F4111">
        <w:t>GA/T 652-2006）；</w:t>
      </w:r>
    </w:p>
    <w:p w14:paraId="6DB088A5" w14:textId="77777777" w:rsidR="002D2A14" w:rsidRPr="004F4111" w:rsidRDefault="003D4F6B" w:rsidP="002564C6">
      <w:pPr>
        <w:spacing w:line="400" w:lineRule="exact"/>
        <w:ind w:firstLineChars="200" w:firstLine="480"/>
      </w:pPr>
      <w:r w:rsidRPr="004F4111">
        <w:rPr>
          <w:rFonts w:hint="eastAsia"/>
        </w:rPr>
        <w:t>《电气装置安装工程电缆线路施工及验收规范》（</w:t>
      </w:r>
      <w:r w:rsidRPr="004F4111">
        <w:t>GB50168-2006）；</w:t>
      </w:r>
    </w:p>
    <w:p w14:paraId="287711D0" w14:textId="77777777" w:rsidR="002D2A14" w:rsidRPr="004F4111" w:rsidRDefault="003D4F6B" w:rsidP="002564C6">
      <w:pPr>
        <w:spacing w:line="400" w:lineRule="exact"/>
        <w:ind w:firstLineChars="200" w:firstLine="480"/>
      </w:pPr>
      <w:r w:rsidRPr="004F4111">
        <w:rPr>
          <w:rFonts w:hint="eastAsia"/>
        </w:rPr>
        <w:lastRenderedPageBreak/>
        <w:t>《电气装置安装工程接地装置施工及验收规范》（</w:t>
      </w:r>
      <w:r w:rsidRPr="004F4111">
        <w:t>GB50169-2006）；</w:t>
      </w:r>
    </w:p>
    <w:p w14:paraId="7AF31361" w14:textId="77777777" w:rsidR="002D2A14" w:rsidRPr="004F4111" w:rsidRDefault="003D4F6B" w:rsidP="002564C6">
      <w:pPr>
        <w:spacing w:line="400" w:lineRule="exact"/>
        <w:ind w:firstLineChars="200" w:firstLine="480"/>
      </w:pPr>
      <w:r w:rsidRPr="004F4111">
        <w:rPr>
          <w:rFonts w:hint="eastAsia"/>
        </w:rPr>
        <w:t>《建筑电气工程质量验收规范》（</w:t>
      </w:r>
      <w:r w:rsidRPr="004F4111">
        <w:t>GB50303-2002）；</w:t>
      </w:r>
    </w:p>
    <w:p w14:paraId="5A3B60A1" w14:textId="77777777" w:rsidR="002D2A14" w:rsidRPr="004F4111" w:rsidRDefault="003D4F6B" w:rsidP="002564C6">
      <w:pPr>
        <w:spacing w:line="400" w:lineRule="exact"/>
        <w:ind w:firstLineChars="200" w:firstLine="480"/>
      </w:pPr>
      <w:r w:rsidRPr="004F4111">
        <w:rPr>
          <w:rFonts w:hint="eastAsia"/>
        </w:rPr>
        <w:t>《视频安防系统技术要求》（</w:t>
      </w:r>
      <w:r w:rsidRPr="004F4111">
        <w:t>GA/T367-2001）；</w:t>
      </w:r>
    </w:p>
    <w:p w14:paraId="32F6EC03" w14:textId="77777777" w:rsidR="002D2A14" w:rsidRPr="004F4111" w:rsidRDefault="003D4F6B" w:rsidP="002564C6">
      <w:pPr>
        <w:spacing w:line="400" w:lineRule="exact"/>
        <w:ind w:firstLineChars="200" w:firstLine="480"/>
      </w:pPr>
      <w:r w:rsidRPr="004F4111">
        <w:rPr>
          <w:rFonts w:hint="eastAsia"/>
        </w:rPr>
        <w:t>《安全防范工程技术规范》（</w:t>
      </w:r>
      <w:r w:rsidRPr="004F4111">
        <w:t>GB50348-2004）；</w:t>
      </w:r>
    </w:p>
    <w:p w14:paraId="45C8FBAB" w14:textId="77777777" w:rsidR="002D2A14" w:rsidRPr="004F4111" w:rsidRDefault="003D4F6B" w:rsidP="002564C6">
      <w:pPr>
        <w:spacing w:line="400" w:lineRule="exact"/>
        <w:ind w:firstLineChars="200" w:firstLine="480"/>
      </w:pPr>
      <w:r w:rsidRPr="004F4111">
        <w:rPr>
          <w:rFonts w:hint="eastAsia"/>
        </w:rPr>
        <w:t>《公共安全视频监控联网系统信息传输、交换、控制技术要求》（</w:t>
      </w:r>
      <w:r w:rsidRPr="004F4111">
        <w:t>GB/T 28181-2016）；</w:t>
      </w:r>
    </w:p>
    <w:p w14:paraId="4A6B9B06" w14:textId="77777777" w:rsidR="002D2A14" w:rsidRPr="004F4111" w:rsidRDefault="003D4F6B" w:rsidP="002564C6">
      <w:pPr>
        <w:spacing w:line="400" w:lineRule="exact"/>
        <w:ind w:firstLineChars="200" w:firstLine="480"/>
      </w:pPr>
      <w:r w:rsidRPr="004F4111">
        <w:rPr>
          <w:rFonts w:hint="eastAsia"/>
        </w:rPr>
        <w:t>《城市监控报警系统联网通用技术要求》（</w:t>
      </w:r>
      <w:r w:rsidRPr="004F4111">
        <w:t>GA/T669-2008/2009）；</w:t>
      </w:r>
    </w:p>
    <w:p w14:paraId="1D270F19" w14:textId="77777777" w:rsidR="002D2A14" w:rsidRPr="004F4111" w:rsidRDefault="003D4F6B" w:rsidP="002564C6">
      <w:pPr>
        <w:spacing w:line="400" w:lineRule="exact"/>
        <w:ind w:firstLineChars="200" w:firstLine="480"/>
      </w:pPr>
      <w:r w:rsidRPr="004F4111">
        <w:rPr>
          <w:rFonts w:hint="eastAsia"/>
        </w:rPr>
        <w:t>《道路车辆智能监测记录系统通用技术条件》（</w:t>
      </w:r>
      <w:r w:rsidRPr="004F4111">
        <w:t>GA/T497-2016）；</w:t>
      </w:r>
    </w:p>
    <w:p w14:paraId="7E7AE45B" w14:textId="77777777" w:rsidR="002D2A14" w:rsidRPr="004F4111" w:rsidRDefault="003D4F6B" w:rsidP="002564C6">
      <w:pPr>
        <w:spacing w:line="400" w:lineRule="exact"/>
        <w:ind w:firstLineChars="200" w:firstLine="480"/>
      </w:pPr>
      <w:r w:rsidRPr="004F4111">
        <w:rPr>
          <w:rFonts w:hint="eastAsia"/>
        </w:rPr>
        <w:t>《机动车号牌图像自动识别技术规范》（</w:t>
      </w:r>
      <w:r w:rsidRPr="004F4111">
        <w:t>GA/T833-2016）；</w:t>
      </w:r>
    </w:p>
    <w:p w14:paraId="4B9772B1" w14:textId="77777777" w:rsidR="002D2A14" w:rsidRPr="004F4111" w:rsidRDefault="003D4F6B" w:rsidP="002564C6">
      <w:pPr>
        <w:spacing w:line="400" w:lineRule="exact"/>
        <w:ind w:firstLineChars="200" w:firstLine="480"/>
      </w:pPr>
      <w:r w:rsidRPr="004F4111">
        <w:rPr>
          <w:rFonts w:hint="eastAsia"/>
        </w:rPr>
        <w:t>《闯红灯自动记录系统通用技术条件》（</w:t>
      </w:r>
      <w:r w:rsidRPr="004F4111">
        <w:t>GA/T496-2014）；</w:t>
      </w:r>
    </w:p>
    <w:p w14:paraId="0C17BF0E" w14:textId="77777777" w:rsidR="002D2A14" w:rsidRPr="004F4111" w:rsidRDefault="003D4F6B" w:rsidP="002564C6">
      <w:pPr>
        <w:spacing w:line="400" w:lineRule="exact"/>
        <w:ind w:firstLineChars="200" w:firstLine="480"/>
      </w:pPr>
      <w:r w:rsidRPr="004F4111">
        <w:rPr>
          <w:rFonts w:hint="eastAsia"/>
        </w:rPr>
        <w:t>《道路交通安全违法行为图像取证技术规范》（</w:t>
      </w:r>
      <w:r w:rsidRPr="004F4111">
        <w:t>GA/T832-2014）；</w:t>
      </w:r>
    </w:p>
    <w:p w14:paraId="06092BE5" w14:textId="77777777" w:rsidR="002D2A14" w:rsidRPr="004F4111" w:rsidRDefault="003D4F6B" w:rsidP="002564C6">
      <w:pPr>
        <w:spacing w:line="400" w:lineRule="exact"/>
        <w:ind w:firstLineChars="200" w:firstLine="480"/>
      </w:pPr>
      <w:r w:rsidRPr="004F4111">
        <w:rPr>
          <w:rFonts w:hint="eastAsia"/>
        </w:rPr>
        <w:t>《交通技术监控成像补光装置通用技术条件》（</w:t>
      </w:r>
      <w:r w:rsidRPr="004F4111">
        <w:t>GA/T 1202-2014）；</w:t>
      </w:r>
    </w:p>
    <w:p w14:paraId="28E59F53" w14:textId="77777777" w:rsidR="002D2A14" w:rsidRPr="004F4111" w:rsidRDefault="003D4F6B" w:rsidP="002564C6">
      <w:pPr>
        <w:spacing w:line="400" w:lineRule="exact"/>
        <w:ind w:firstLineChars="200" w:firstLine="480"/>
      </w:pPr>
      <w:r w:rsidRPr="004F4111">
        <w:rPr>
          <w:rFonts w:hint="eastAsia"/>
        </w:rPr>
        <w:t>《道路交通安全违法行为视频取证设备技术规范》（</w:t>
      </w:r>
      <w:r w:rsidRPr="004F4111">
        <w:t>GA/T995-2012）；</w:t>
      </w:r>
    </w:p>
    <w:p w14:paraId="0C1DF04C" w14:textId="77777777" w:rsidR="002D2A14" w:rsidRPr="004F4111" w:rsidRDefault="003D4F6B" w:rsidP="002564C6">
      <w:pPr>
        <w:spacing w:line="400" w:lineRule="exact"/>
        <w:ind w:firstLineChars="200" w:firstLine="480"/>
      </w:pPr>
      <w:r w:rsidRPr="004F4111">
        <w:rPr>
          <w:rFonts w:hint="eastAsia"/>
        </w:rPr>
        <w:t>《道路交通信息监测记录设备设置规范》（</w:t>
      </w:r>
      <w:r w:rsidRPr="004F4111">
        <w:t>GA/T1047-2013）；</w:t>
      </w:r>
    </w:p>
    <w:p w14:paraId="73984F79" w14:textId="77777777" w:rsidR="002D2A14" w:rsidRPr="004F4111" w:rsidRDefault="003D4F6B" w:rsidP="002564C6">
      <w:pPr>
        <w:spacing w:line="400" w:lineRule="exact"/>
        <w:ind w:firstLineChars="200" w:firstLine="480"/>
      </w:pPr>
      <w:r w:rsidRPr="004F4111">
        <w:rPr>
          <w:rFonts w:hint="eastAsia"/>
        </w:rPr>
        <w:t>《城市交通流信息采集与存储》（</w:t>
      </w:r>
      <w:r w:rsidRPr="004F4111">
        <w:t>GB/T 29192-2012）；；</w:t>
      </w:r>
    </w:p>
    <w:p w14:paraId="352DDA2E" w14:textId="77777777" w:rsidR="002D2A14" w:rsidRPr="004F4111" w:rsidRDefault="003D4F6B" w:rsidP="002564C6">
      <w:pPr>
        <w:spacing w:line="400" w:lineRule="exact"/>
        <w:ind w:firstLineChars="200" w:firstLine="480"/>
      </w:pPr>
      <w:r w:rsidRPr="004F4111">
        <w:rPr>
          <w:rFonts w:hint="eastAsia"/>
        </w:rPr>
        <w:t>《交通信息采集视频车辆检测器》（</w:t>
      </w:r>
      <w:r w:rsidRPr="004F4111">
        <w:t>GB/T 24726-2009）；</w:t>
      </w:r>
    </w:p>
    <w:p w14:paraId="3B17EF0D" w14:textId="77777777" w:rsidR="002D2A14" w:rsidRPr="004F4111" w:rsidRDefault="003D4F6B" w:rsidP="002564C6">
      <w:pPr>
        <w:spacing w:line="400" w:lineRule="exact"/>
        <w:ind w:firstLineChars="200" w:firstLine="480"/>
      </w:pPr>
      <w:r w:rsidRPr="004F4111">
        <w:rPr>
          <w:rFonts w:hint="eastAsia"/>
        </w:rPr>
        <w:t>《公安交通指挥系统设计规范》（</w:t>
      </w:r>
      <w:r w:rsidRPr="004F4111">
        <w:t>GA/T 515-2011）；</w:t>
      </w:r>
    </w:p>
    <w:p w14:paraId="203AA57C" w14:textId="77777777" w:rsidR="002D2A14" w:rsidRPr="004F4111" w:rsidRDefault="003D4F6B" w:rsidP="002564C6">
      <w:pPr>
        <w:spacing w:line="400" w:lineRule="exact"/>
        <w:ind w:firstLineChars="200" w:firstLine="480"/>
      </w:pPr>
      <w:r w:rsidRPr="004F4111">
        <w:rPr>
          <w:rFonts w:hint="eastAsia"/>
        </w:rPr>
        <w:t>《公安交通指挥系统建设技术规范》（</w:t>
      </w:r>
      <w:r w:rsidRPr="004F4111">
        <w:t>GA/T 445-2010）；</w:t>
      </w:r>
    </w:p>
    <w:p w14:paraId="04EB3EC6" w14:textId="77777777" w:rsidR="002D2A14" w:rsidRPr="004F4111" w:rsidRDefault="003D4F6B" w:rsidP="002564C6">
      <w:pPr>
        <w:spacing w:line="400" w:lineRule="exact"/>
        <w:ind w:firstLineChars="200" w:firstLine="480"/>
      </w:pPr>
      <w:r w:rsidRPr="004F4111">
        <w:rPr>
          <w:rFonts w:hint="eastAsia"/>
        </w:rPr>
        <w:t>《公安交通集成指挥平台结构和功能》（</w:t>
      </w:r>
      <w:r w:rsidRPr="004F4111">
        <w:t>GA/T1146-2014）；</w:t>
      </w:r>
    </w:p>
    <w:p w14:paraId="4FD3D24C" w14:textId="77777777" w:rsidR="002D2A14" w:rsidRPr="004F4111" w:rsidRDefault="003D4F6B" w:rsidP="002564C6">
      <w:pPr>
        <w:spacing w:line="400" w:lineRule="exact"/>
        <w:ind w:firstLineChars="200" w:firstLine="480"/>
      </w:pPr>
      <w:r w:rsidRPr="004F4111">
        <w:rPr>
          <w:rFonts w:hint="eastAsia"/>
        </w:rPr>
        <w:t>《公安交通集成指挥平台通信协议》（</w:t>
      </w:r>
      <w:r w:rsidRPr="004F4111">
        <w:t>GA/T1049-2013/2014）；</w:t>
      </w:r>
    </w:p>
    <w:p w14:paraId="0C37996F" w14:textId="77777777" w:rsidR="002D2A14" w:rsidRPr="004F4111" w:rsidRDefault="003D4F6B" w:rsidP="002564C6">
      <w:pPr>
        <w:spacing w:line="400" w:lineRule="exact"/>
        <w:ind w:firstLineChars="200" w:firstLine="480"/>
      </w:pPr>
      <w:r w:rsidRPr="004F4111">
        <w:rPr>
          <w:rFonts w:hint="eastAsia"/>
        </w:rPr>
        <w:t>《道路交通技术监控设备运行维护规范》（</w:t>
      </w:r>
      <w:r w:rsidRPr="004F4111">
        <w:t>GA/T1043-2013）；</w:t>
      </w:r>
    </w:p>
    <w:p w14:paraId="4C05F969" w14:textId="77777777" w:rsidR="002D2A14" w:rsidRPr="004F4111" w:rsidRDefault="003D4F6B" w:rsidP="002564C6">
      <w:pPr>
        <w:spacing w:line="400" w:lineRule="exact"/>
        <w:ind w:firstLineChars="200" w:firstLine="480"/>
      </w:pPr>
      <w:r w:rsidRPr="004F4111">
        <w:rPr>
          <w:rFonts w:hint="eastAsia"/>
        </w:rPr>
        <w:t>公共交通现状及规划资料；</w:t>
      </w:r>
    </w:p>
    <w:p w14:paraId="1C3E12EE" w14:textId="77777777" w:rsidR="002D2A14" w:rsidRPr="004F4111" w:rsidRDefault="003D4F6B" w:rsidP="002564C6">
      <w:pPr>
        <w:spacing w:line="400" w:lineRule="exact"/>
        <w:ind w:firstLineChars="200" w:firstLine="480"/>
      </w:pPr>
      <w:r w:rsidRPr="004F4111">
        <w:rPr>
          <w:rFonts w:hint="eastAsia"/>
        </w:rPr>
        <w:t>有关设计规范、规程和标准；</w:t>
      </w:r>
    </w:p>
    <w:p w14:paraId="1468E983" w14:textId="77777777" w:rsidR="002D2A14" w:rsidRPr="004F4111" w:rsidRDefault="003D4F6B" w:rsidP="002564C6">
      <w:pPr>
        <w:spacing w:line="400" w:lineRule="exact"/>
        <w:ind w:firstLineChars="200" w:firstLine="480"/>
      </w:pPr>
      <w:r w:rsidRPr="004F4111">
        <w:rPr>
          <w:rFonts w:hint="eastAsia"/>
        </w:rPr>
        <w:t>工程测量、勘察及物探资料等。</w:t>
      </w:r>
    </w:p>
    <w:p w14:paraId="17D31125" w14:textId="77777777" w:rsidR="002D2A14" w:rsidRPr="004F4111" w:rsidRDefault="002D2A14" w:rsidP="002564C6">
      <w:pPr>
        <w:spacing w:line="400" w:lineRule="exact"/>
      </w:pPr>
    </w:p>
    <w:p w14:paraId="17458805"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五、名词解释：</w:t>
      </w:r>
    </w:p>
    <w:p w14:paraId="617FD78B" w14:textId="77777777" w:rsidR="002D2A14" w:rsidRPr="004F4111" w:rsidRDefault="003D4F6B" w:rsidP="002564C6">
      <w:pPr>
        <w:spacing w:line="400" w:lineRule="exact"/>
        <w:ind w:firstLineChars="200" w:firstLine="480"/>
      </w:pPr>
      <w:r w:rsidRPr="004F4111">
        <w:rPr>
          <w:rFonts w:hint="eastAsia"/>
        </w:rPr>
        <w:t>（</w:t>
      </w:r>
      <w:r w:rsidRPr="004F4111">
        <w:t>1）机动车：本文中代表三轮农用车及其以上级别机动车辆</w:t>
      </w:r>
    </w:p>
    <w:p w14:paraId="007CE463" w14:textId="77777777" w:rsidR="002D2A14" w:rsidRPr="004F4111" w:rsidRDefault="003D4F6B" w:rsidP="002564C6">
      <w:pPr>
        <w:spacing w:line="400" w:lineRule="exact"/>
        <w:ind w:firstLineChars="200" w:firstLine="480"/>
      </w:pPr>
      <w:r w:rsidRPr="004F4111">
        <w:rPr>
          <w:rFonts w:hint="eastAsia"/>
        </w:rPr>
        <w:t>（</w:t>
      </w:r>
      <w:r w:rsidRPr="004F4111">
        <w:t>2）正常天气情况：不含雾、</w:t>
      </w:r>
      <w:proofErr w:type="gramStart"/>
      <w:r w:rsidRPr="004F4111">
        <w:t>霾</w:t>
      </w:r>
      <w:proofErr w:type="gramEnd"/>
      <w:r w:rsidRPr="004F4111">
        <w:t>、暴雨、暴雪、尘暴等恶劣天气的常规天气情</w:t>
      </w:r>
    </w:p>
    <w:p w14:paraId="52526B3A" w14:textId="77777777" w:rsidR="002D2A14" w:rsidRPr="004F4111" w:rsidRDefault="003D4F6B" w:rsidP="002564C6">
      <w:pPr>
        <w:spacing w:line="400" w:lineRule="exact"/>
        <w:ind w:firstLineChars="200" w:firstLine="480"/>
      </w:pPr>
      <w:r w:rsidRPr="004F4111">
        <w:rPr>
          <w:rFonts w:hint="eastAsia"/>
        </w:rPr>
        <w:t>（</w:t>
      </w:r>
      <w:r w:rsidRPr="004F4111">
        <w:t>3）白天：6：00-19：00</w:t>
      </w:r>
    </w:p>
    <w:p w14:paraId="3EE871EE" w14:textId="77777777" w:rsidR="002D2A14" w:rsidRPr="004F4111" w:rsidRDefault="003D4F6B" w:rsidP="002564C6">
      <w:pPr>
        <w:spacing w:line="400" w:lineRule="exact"/>
        <w:ind w:firstLineChars="200" w:firstLine="480"/>
      </w:pPr>
      <w:r w:rsidRPr="004F4111">
        <w:rPr>
          <w:rFonts w:hint="eastAsia"/>
        </w:rPr>
        <w:t>（</w:t>
      </w:r>
      <w:r w:rsidRPr="004F4111">
        <w:t>4）晚间：19：00-次日6：00</w:t>
      </w:r>
    </w:p>
    <w:p w14:paraId="76677EF1" w14:textId="77777777" w:rsidR="002D2A14" w:rsidRPr="004F4111" w:rsidRDefault="003D4F6B" w:rsidP="002564C6">
      <w:pPr>
        <w:spacing w:line="400" w:lineRule="exact"/>
        <w:ind w:firstLineChars="200" w:firstLine="480"/>
      </w:pPr>
      <w:r w:rsidRPr="004F4111">
        <w:rPr>
          <w:rFonts w:hint="eastAsia"/>
        </w:rPr>
        <w:t>（</w:t>
      </w:r>
      <w:r w:rsidRPr="004F4111">
        <w:t>5）总通行数：通过的车辆总数（以录像为准）</w:t>
      </w:r>
    </w:p>
    <w:p w14:paraId="7B7DC853" w14:textId="77777777" w:rsidR="002D2A14" w:rsidRPr="004F4111" w:rsidRDefault="003D4F6B" w:rsidP="002564C6">
      <w:pPr>
        <w:spacing w:line="400" w:lineRule="exact"/>
        <w:ind w:firstLineChars="200" w:firstLine="480"/>
      </w:pPr>
      <w:r w:rsidRPr="004F4111">
        <w:rPr>
          <w:rFonts w:hint="eastAsia"/>
        </w:rPr>
        <w:t>（</w:t>
      </w:r>
      <w:r w:rsidRPr="004F4111">
        <w:t>6）总捕获数：设备自动抓拍的车辆总数</w:t>
      </w:r>
    </w:p>
    <w:p w14:paraId="237B2432" w14:textId="77777777" w:rsidR="002D2A14" w:rsidRPr="004F4111" w:rsidRDefault="003D4F6B" w:rsidP="002564C6">
      <w:pPr>
        <w:spacing w:line="400" w:lineRule="exact"/>
        <w:ind w:firstLineChars="200" w:firstLine="480"/>
      </w:pPr>
      <w:r w:rsidRPr="004F4111">
        <w:rPr>
          <w:rFonts w:hint="eastAsia"/>
        </w:rPr>
        <w:t>（</w:t>
      </w:r>
      <w:r w:rsidRPr="004F4111">
        <w:t>7）总捕获率：总捕获数/总通行数×100%</w:t>
      </w:r>
    </w:p>
    <w:p w14:paraId="4628585F" w14:textId="77777777" w:rsidR="002D2A14" w:rsidRPr="004F4111" w:rsidRDefault="003D4F6B" w:rsidP="002564C6">
      <w:pPr>
        <w:spacing w:line="400" w:lineRule="exact"/>
        <w:ind w:firstLineChars="200" w:firstLine="480"/>
      </w:pPr>
      <w:r w:rsidRPr="004F4111">
        <w:rPr>
          <w:rFonts w:hint="eastAsia"/>
        </w:rPr>
        <w:t>（</w:t>
      </w:r>
      <w:r w:rsidRPr="004F4111">
        <w:t>8）总记录数：设备自动抓拍的照片总数</w:t>
      </w:r>
    </w:p>
    <w:p w14:paraId="14D315EC" w14:textId="77777777" w:rsidR="002D2A14" w:rsidRPr="004F4111" w:rsidRDefault="003D4F6B" w:rsidP="002564C6">
      <w:pPr>
        <w:spacing w:line="400" w:lineRule="exact"/>
        <w:ind w:firstLineChars="200" w:firstLine="480"/>
      </w:pPr>
      <w:r w:rsidRPr="004F4111">
        <w:rPr>
          <w:rFonts w:hint="eastAsia"/>
        </w:rPr>
        <w:t>（</w:t>
      </w:r>
      <w:r w:rsidRPr="004F4111">
        <w:t>9）总捕获有效率：总捕获数/总记录数×100%</w:t>
      </w:r>
    </w:p>
    <w:p w14:paraId="00FCB74F" w14:textId="77777777" w:rsidR="002D2A14" w:rsidRPr="004F4111" w:rsidRDefault="003D4F6B" w:rsidP="002564C6">
      <w:pPr>
        <w:spacing w:line="400" w:lineRule="exact"/>
        <w:ind w:firstLineChars="200" w:firstLine="480"/>
      </w:pPr>
      <w:r w:rsidRPr="004F4111">
        <w:rPr>
          <w:rFonts w:hint="eastAsia"/>
        </w:rPr>
        <w:t>（</w:t>
      </w:r>
      <w:r w:rsidRPr="004F4111">
        <w:t>10）机动车通行数：通过的机动车（三轮农用车及其以上级别）总数（以录像为准）</w:t>
      </w:r>
    </w:p>
    <w:p w14:paraId="7A110A7E" w14:textId="77777777" w:rsidR="002D2A14" w:rsidRPr="004F4111" w:rsidRDefault="003D4F6B" w:rsidP="002564C6">
      <w:pPr>
        <w:spacing w:line="400" w:lineRule="exact"/>
        <w:ind w:firstLineChars="200" w:firstLine="480"/>
      </w:pPr>
      <w:r w:rsidRPr="004F4111">
        <w:rPr>
          <w:rFonts w:hint="eastAsia"/>
        </w:rPr>
        <w:lastRenderedPageBreak/>
        <w:t>（</w:t>
      </w:r>
      <w:r w:rsidRPr="004F4111">
        <w:t>11）机动车捕获数：设备自动抓拍的机动车（三轮农用车及其以上级别）总数</w:t>
      </w:r>
    </w:p>
    <w:p w14:paraId="7ACC77D6" w14:textId="77777777" w:rsidR="002D2A14" w:rsidRPr="004F4111" w:rsidRDefault="003D4F6B" w:rsidP="002564C6">
      <w:pPr>
        <w:spacing w:line="400" w:lineRule="exact"/>
        <w:ind w:firstLineChars="200" w:firstLine="480"/>
      </w:pPr>
      <w:r w:rsidRPr="004F4111">
        <w:rPr>
          <w:rFonts w:hint="eastAsia"/>
        </w:rPr>
        <w:t>（</w:t>
      </w:r>
      <w:r w:rsidRPr="004F4111">
        <w:t>12）机动车捕获率：机动车捕获数/机动车通行数×100%</w:t>
      </w:r>
    </w:p>
    <w:p w14:paraId="111E400F" w14:textId="77777777" w:rsidR="002D2A14" w:rsidRPr="004F4111" w:rsidRDefault="003D4F6B" w:rsidP="002564C6">
      <w:pPr>
        <w:spacing w:line="400" w:lineRule="exact"/>
        <w:ind w:firstLineChars="200" w:firstLine="480"/>
      </w:pPr>
      <w:r w:rsidRPr="004F4111">
        <w:rPr>
          <w:rFonts w:hint="eastAsia"/>
        </w:rPr>
        <w:t>（</w:t>
      </w:r>
      <w:r w:rsidRPr="004F4111">
        <w:t>13）号牌颜色正确数：所捕获的机动车中号牌颜色识别正确数</w:t>
      </w:r>
    </w:p>
    <w:p w14:paraId="508C47E7" w14:textId="77777777" w:rsidR="002D2A14" w:rsidRPr="004F4111" w:rsidRDefault="003D4F6B" w:rsidP="002564C6">
      <w:pPr>
        <w:spacing w:line="400" w:lineRule="exact"/>
        <w:ind w:firstLineChars="200" w:firstLine="480"/>
      </w:pPr>
      <w:r w:rsidRPr="004F4111">
        <w:rPr>
          <w:rFonts w:hint="eastAsia"/>
        </w:rPr>
        <w:t>（</w:t>
      </w:r>
      <w:r w:rsidRPr="004F4111">
        <w:t>14）号牌颜色识别率：号牌颜色正确数/（机动车捕获数-无效照片）×100%</w:t>
      </w:r>
    </w:p>
    <w:p w14:paraId="30AF5B8F" w14:textId="77777777" w:rsidR="002D2A14" w:rsidRPr="004F4111" w:rsidRDefault="003D4F6B" w:rsidP="002564C6">
      <w:pPr>
        <w:spacing w:line="400" w:lineRule="exact"/>
        <w:ind w:firstLineChars="200" w:firstLine="480"/>
      </w:pPr>
      <w:r w:rsidRPr="004F4111">
        <w:rPr>
          <w:rFonts w:hint="eastAsia"/>
        </w:rPr>
        <w:t>（</w:t>
      </w:r>
      <w:r w:rsidRPr="004F4111">
        <w:t>15）号牌字符正确数：所捕获的机动车中号牌字符识别完全正确数</w:t>
      </w:r>
    </w:p>
    <w:p w14:paraId="52585357" w14:textId="77777777" w:rsidR="002D2A14" w:rsidRPr="004F4111" w:rsidRDefault="003D4F6B" w:rsidP="002564C6">
      <w:pPr>
        <w:spacing w:line="400" w:lineRule="exact"/>
        <w:ind w:firstLineChars="200" w:firstLine="480"/>
      </w:pPr>
      <w:r w:rsidRPr="004F4111">
        <w:rPr>
          <w:rFonts w:hint="eastAsia"/>
        </w:rPr>
        <w:t>（</w:t>
      </w:r>
      <w:r w:rsidRPr="004F4111">
        <w:t>16）号牌字符识别率：号牌字符正确数/（机动车捕获数-无效照片）×100%</w:t>
      </w:r>
    </w:p>
    <w:p w14:paraId="21821B01" w14:textId="77777777" w:rsidR="002D2A14" w:rsidRPr="004F4111" w:rsidRDefault="003D4F6B" w:rsidP="002564C6">
      <w:pPr>
        <w:spacing w:line="400" w:lineRule="exact"/>
        <w:ind w:firstLineChars="200" w:firstLine="480"/>
      </w:pPr>
      <w:r w:rsidRPr="004F4111">
        <w:rPr>
          <w:rFonts w:hint="eastAsia"/>
        </w:rPr>
        <w:t>（</w:t>
      </w:r>
      <w:r w:rsidRPr="004F4111">
        <w:t>17）后五位字符正确数：所捕获的机动车中号牌后五位字符识别完全正确数</w:t>
      </w:r>
    </w:p>
    <w:p w14:paraId="1752CC82" w14:textId="77777777" w:rsidR="002D2A14" w:rsidRPr="004F4111" w:rsidRDefault="003D4F6B" w:rsidP="002564C6">
      <w:pPr>
        <w:spacing w:line="400" w:lineRule="exact"/>
        <w:ind w:firstLineChars="200" w:firstLine="480"/>
      </w:pPr>
      <w:r w:rsidRPr="004F4111">
        <w:rPr>
          <w:rFonts w:hint="eastAsia"/>
        </w:rPr>
        <w:t>（</w:t>
      </w:r>
      <w:r w:rsidRPr="004F4111">
        <w:t>18）后五位字符识别率：后五位字符正确数/（机动车捕获数-无效照片）×100%</w:t>
      </w:r>
    </w:p>
    <w:p w14:paraId="5E7C5437" w14:textId="77777777" w:rsidR="002D2A14" w:rsidRPr="004F4111" w:rsidRDefault="003D4F6B" w:rsidP="002564C6">
      <w:pPr>
        <w:spacing w:line="400" w:lineRule="exact"/>
        <w:ind w:firstLineChars="200" w:firstLine="480"/>
      </w:pPr>
      <w:r w:rsidRPr="004F4111">
        <w:rPr>
          <w:rFonts w:hint="eastAsia"/>
        </w:rPr>
        <w:t>（</w:t>
      </w:r>
      <w:r w:rsidRPr="004F4111">
        <w:t>19）号牌完全正确数：所捕获的机动车中号牌字符识别及颜色识别均完全正确数</w:t>
      </w:r>
    </w:p>
    <w:p w14:paraId="62B7BCA3" w14:textId="77777777" w:rsidR="002D2A14" w:rsidRPr="004F4111" w:rsidRDefault="003D4F6B" w:rsidP="002564C6">
      <w:pPr>
        <w:spacing w:line="400" w:lineRule="exact"/>
        <w:ind w:firstLineChars="200" w:firstLine="480"/>
      </w:pPr>
      <w:r w:rsidRPr="004F4111">
        <w:rPr>
          <w:rFonts w:hint="eastAsia"/>
        </w:rPr>
        <w:t>（</w:t>
      </w:r>
      <w:r w:rsidRPr="004F4111">
        <w:t>20）号牌识别率：号牌完全正确数/（机动车捕获数-无效照片）×100%</w:t>
      </w:r>
    </w:p>
    <w:p w14:paraId="3DCCA051" w14:textId="77777777" w:rsidR="002D2A14" w:rsidRPr="004F4111" w:rsidRDefault="003D4F6B" w:rsidP="002564C6">
      <w:pPr>
        <w:spacing w:line="400" w:lineRule="exact"/>
        <w:ind w:firstLineChars="200" w:firstLine="480"/>
      </w:pPr>
      <w:r w:rsidRPr="004F4111">
        <w:rPr>
          <w:rFonts w:hint="eastAsia"/>
        </w:rPr>
        <w:t>（</w:t>
      </w:r>
      <w:r w:rsidRPr="004F4111">
        <w:t>21）摩托车、非机动车捕获数：设备自动抓拍的摩托车、非机动车总数</w:t>
      </w:r>
    </w:p>
    <w:p w14:paraId="6E2F1ADD" w14:textId="77777777" w:rsidR="002D2A14" w:rsidRPr="004F4111" w:rsidRDefault="003D4F6B" w:rsidP="002564C6">
      <w:pPr>
        <w:spacing w:line="400" w:lineRule="exact"/>
        <w:ind w:firstLineChars="200" w:firstLine="480"/>
      </w:pPr>
      <w:r w:rsidRPr="004F4111">
        <w:rPr>
          <w:rFonts w:hint="eastAsia"/>
        </w:rPr>
        <w:t>（</w:t>
      </w:r>
      <w:r w:rsidRPr="004F4111">
        <w:t>22）摩托车、非机动车通行数：通过的摩托车、非机动车总数（以录像为准）</w:t>
      </w:r>
    </w:p>
    <w:p w14:paraId="20268F84" w14:textId="77777777" w:rsidR="002D2A14" w:rsidRPr="004F4111" w:rsidRDefault="003D4F6B" w:rsidP="002564C6">
      <w:pPr>
        <w:spacing w:line="400" w:lineRule="exact"/>
        <w:ind w:firstLineChars="200" w:firstLine="480"/>
      </w:pPr>
      <w:r w:rsidRPr="004F4111">
        <w:rPr>
          <w:rFonts w:hint="eastAsia"/>
        </w:rPr>
        <w:t>（</w:t>
      </w:r>
      <w:r w:rsidRPr="004F4111">
        <w:t>23）摩托车、非机动车捕获率：摩托车、非机动车捕获数/摩托车、非机动车通行数×100%</w:t>
      </w:r>
    </w:p>
    <w:p w14:paraId="025C7EEB" w14:textId="77777777" w:rsidR="002D2A14" w:rsidRPr="004F4111" w:rsidRDefault="003D4F6B" w:rsidP="002564C6">
      <w:pPr>
        <w:spacing w:line="400" w:lineRule="exact"/>
        <w:ind w:firstLineChars="200" w:firstLine="480"/>
      </w:pPr>
      <w:r w:rsidRPr="004F4111">
        <w:rPr>
          <w:rFonts w:hint="eastAsia"/>
        </w:rPr>
        <w:t>（</w:t>
      </w:r>
      <w:r w:rsidRPr="004F4111">
        <w:t>24）对所有农用车号牌默认为号牌颜色识别正确，后五位字符识别正确即为全部字符识别正确。</w:t>
      </w:r>
    </w:p>
    <w:p w14:paraId="317DA72F" w14:textId="77777777" w:rsidR="002D2A14" w:rsidRPr="004F4111" w:rsidRDefault="003D4F6B" w:rsidP="002564C6">
      <w:pPr>
        <w:spacing w:line="400" w:lineRule="exact"/>
        <w:ind w:firstLineChars="200" w:firstLine="480"/>
      </w:pPr>
      <w:r w:rsidRPr="004F4111">
        <w:rPr>
          <w:rFonts w:hint="eastAsia"/>
        </w:rPr>
        <w:t>（</w:t>
      </w:r>
      <w:r w:rsidRPr="004F4111">
        <w:t>25）交通违法捕获率:设备自动抓拍的交通违法车辆数/实际发生的交通违法车辆数</w:t>
      </w:r>
    </w:p>
    <w:p w14:paraId="3C837731" w14:textId="77777777" w:rsidR="002D2A14" w:rsidRPr="004F4111" w:rsidRDefault="003D4F6B" w:rsidP="002564C6">
      <w:pPr>
        <w:spacing w:line="400" w:lineRule="exact"/>
        <w:ind w:firstLineChars="200" w:firstLine="480"/>
      </w:pPr>
      <w:r w:rsidRPr="004F4111">
        <w:rPr>
          <w:rFonts w:hint="eastAsia"/>
        </w:rPr>
        <w:t>（</w:t>
      </w:r>
      <w:r w:rsidRPr="004F4111">
        <w:t>26）交通违法记录有效率；设备自动抓拍的有效交通违法车辆数/设备自动抓拍的交通违法车辆数</w:t>
      </w:r>
    </w:p>
    <w:p w14:paraId="1A80575D" w14:textId="77777777" w:rsidR="002D2A14" w:rsidRPr="004F4111" w:rsidRDefault="002D2A14" w:rsidP="002564C6">
      <w:pPr>
        <w:spacing w:line="400" w:lineRule="exact"/>
        <w:ind w:firstLineChars="200" w:firstLine="480"/>
      </w:pPr>
    </w:p>
    <w:p w14:paraId="48A445FA"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六、</w:t>
      </w:r>
      <w:r w:rsidR="008C7476" w:rsidRPr="004F4111">
        <w:rPr>
          <w:rFonts w:ascii="黑体" w:eastAsia="黑体" w:hint="eastAsia"/>
          <w:sz w:val="28"/>
          <w:szCs w:val="28"/>
        </w:rPr>
        <w:t>责任范围</w:t>
      </w:r>
      <w:r w:rsidRPr="004F4111">
        <w:rPr>
          <w:rFonts w:ascii="黑体" w:eastAsia="黑体" w:hint="eastAsia"/>
          <w:sz w:val="28"/>
          <w:szCs w:val="28"/>
        </w:rPr>
        <w:t>：</w:t>
      </w:r>
    </w:p>
    <w:p w14:paraId="611D74B0" w14:textId="77777777" w:rsidR="002D2A14" w:rsidRPr="004F4111" w:rsidRDefault="003D4F6B" w:rsidP="002564C6">
      <w:pPr>
        <w:spacing w:line="400" w:lineRule="exact"/>
        <w:ind w:firstLineChars="196" w:firstLine="472"/>
      </w:pPr>
      <w:r w:rsidRPr="004F4111">
        <w:rPr>
          <w:rFonts w:hint="eastAsia"/>
          <w:b/>
          <w:bCs/>
        </w:rPr>
        <w:t>（</w:t>
      </w:r>
      <w:r w:rsidRPr="004F4111">
        <w:rPr>
          <w:b/>
          <w:bCs/>
        </w:rPr>
        <w:t>1</w:t>
      </w:r>
      <w:r w:rsidRPr="004F4111">
        <w:rPr>
          <w:rFonts w:hint="eastAsia"/>
          <w:b/>
          <w:bCs/>
        </w:rPr>
        <w:t>）维保期：</w:t>
      </w:r>
    </w:p>
    <w:p w14:paraId="42128138" w14:textId="77777777" w:rsidR="002D2A14" w:rsidRPr="004F4111" w:rsidRDefault="003D4F6B" w:rsidP="002564C6">
      <w:pPr>
        <w:spacing w:line="400" w:lineRule="exact"/>
        <w:ind w:firstLineChars="200" w:firstLine="480"/>
      </w:pPr>
      <w:r w:rsidRPr="004F4111">
        <w:rPr>
          <w:rFonts w:hint="eastAsia"/>
        </w:rPr>
        <w:t>本项目的维保期为五年，投标人的报价应包括项目五年软硬件质保、</w:t>
      </w:r>
      <w:proofErr w:type="gramStart"/>
      <w:r w:rsidRPr="004F4111">
        <w:rPr>
          <w:rFonts w:hint="eastAsia"/>
        </w:rPr>
        <w:t>所有点位</w:t>
      </w:r>
      <w:proofErr w:type="gramEnd"/>
      <w:r w:rsidRPr="004F4111">
        <w:rPr>
          <w:rFonts w:hint="eastAsia"/>
        </w:rPr>
        <w:t>通信链路、供电及五年维保所产生的所有费用。</w:t>
      </w:r>
    </w:p>
    <w:p w14:paraId="5AF40FCB" w14:textId="77777777" w:rsidR="002D2A14" w:rsidRPr="004F4111" w:rsidRDefault="003D4F6B" w:rsidP="002564C6">
      <w:pPr>
        <w:spacing w:line="400" w:lineRule="exact"/>
        <w:ind w:firstLineChars="196" w:firstLine="472"/>
        <w:rPr>
          <w:b/>
          <w:bCs/>
        </w:rPr>
      </w:pPr>
      <w:r w:rsidRPr="004F4111">
        <w:rPr>
          <w:rFonts w:hint="eastAsia"/>
          <w:b/>
          <w:bCs/>
        </w:rPr>
        <w:t>（</w:t>
      </w:r>
      <w:r w:rsidRPr="004F4111">
        <w:rPr>
          <w:b/>
          <w:bCs/>
        </w:rPr>
        <w:t>2</w:t>
      </w:r>
      <w:r w:rsidRPr="004F4111">
        <w:rPr>
          <w:rFonts w:hint="eastAsia"/>
          <w:b/>
          <w:bCs/>
        </w:rPr>
        <w:t>）完整性：</w:t>
      </w:r>
    </w:p>
    <w:p w14:paraId="600EBF67" w14:textId="77777777" w:rsidR="002D2A14" w:rsidRPr="004F4111" w:rsidRDefault="003D4F6B" w:rsidP="002564C6">
      <w:pPr>
        <w:spacing w:line="400" w:lineRule="exact"/>
        <w:ind w:firstLineChars="200" w:firstLine="480"/>
      </w:pPr>
      <w:r w:rsidRPr="004F4111">
        <w:rPr>
          <w:rFonts w:hint="eastAsia"/>
        </w:rPr>
        <w:t>在本项目维保期限内（五年），投标人须本着提供完整的、满足功能和性能要求的、满足系统可靠运行的原则进行投标设计和报价决策，以保证系统的完整性，投标人认为其它任何必要的设备、材料、连接附件、软件接入费用等都应计入投标总价。</w:t>
      </w:r>
    </w:p>
    <w:p w14:paraId="30D1B866"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3</w:t>
      </w:r>
      <w:r w:rsidRPr="004F4111">
        <w:rPr>
          <w:rFonts w:hint="eastAsia"/>
          <w:b/>
          <w:bCs/>
        </w:rPr>
        <w:t>）工程界面：</w:t>
      </w:r>
    </w:p>
    <w:p w14:paraId="789BDCB2" w14:textId="77777777" w:rsidR="002D2A14" w:rsidRPr="004F4111" w:rsidRDefault="003D4F6B" w:rsidP="002564C6">
      <w:pPr>
        <w:spacing w:line="400" w:lineRule="exact"/>
        <w:ind w:firstLineChars="200" w:firstLine="480"/>
      </w:pPr>
      <w:r w:rsidRPr="004F4111">
        <w:rPr>
          <w:rFonts w:hint="eastAsia"/>
        </w:rPr>
        <w:t>投标人需完成本工程范围内的前端设备设施与车辆行踪监控系统平台的信息处理及交换，包括并不限于文件传输、设备配置、维保参数等信息。</w:t>
      </w:r>
    </w:p>
    <w:p w14:paraId="0E6E88FC" w14:textId="77777777" w:rsidR="002D2A14" w:rsidRPr="004F4111" w:rsidRDefault="003D4F6B" w:rsidP="002564C6">
      <w:pPr>
        <w:spacing w:line="400" w:lineRule="exact"/>
        <w:ind w:firstLineChars="200" w:firstLine="482"/>
      </w:pPr>
      <w:r w:rsidRPr="004F4111">
        <w:rPr>
          <w:rFonts w:hint="eastAsia"/>
          <w:b/>
          <w:bCs/>
        </w:rPr>
        <w:t>（</w:t>
      </w:r>
      <w:r w:rsidRPr="004F4111">
        <w:rPr>
          <w:b/>
          <w:bCs/>
        </w:rPr>
        <w:t>4</w:t>
      </w:r>
      <w:r w:rsidRPr="004F4111">
        <w:rPr>
          <w:rFonts w:hint="eastAsia"/>
          <w:b/>
          <w:bCs/>
        </w:rPr>
        <w:t>）责任范围：</w:t>
      </w:r>
    </w:p>
    <w:p w14:paraId="4189E9D0" w14:textId="77777777" w:rsidR="002D2A14" w:rsidRPr="004F4111" w:rsidRDefault="003D4F6B" w:rsidP="002564C6">
      <w:pPr>
        <w:spacing w:line="400" w:lineRule="exact"/>
        <w:ind w:firstLineChars="200" w:firstLine="480"/>
      </w:pPr>
      <w:r w:rsidRPr="004F4111">
        <w:rPr>
          <w:rFonts w:hint="eastAsia"/>
        </w:rPr>
        <w:t>投标人应负责本项目的深化设计、制造、试验、安装、传输、调试、试运行、验交、运维等全部工作。</w:t>
      </w:r>
    </w:p>
    <w:p w14:paraId="62DBA83A" w14:textId="77777777" w:rsidR="002D2A14" w:rsidRPr="004F4111" w:rsidRDefault="003D4F6B" w:rsidP="002564C6">
      <w:pPr>
        <w:spacing w:line="400" w:lineRule="exact"/>
        <w:ind w:firstLineChars="200" w:firstLine="480"/>
      </w:pPr>
      <w:r w:rsidRPr="004F4111">
        <w:rPr>
          <w:rFonts w:hint="eastAsia"/>
        </w:rPr>
        <w:t>服从招标人对此次工程实施、技术设计管理协调。</w:t>
      </w:r>
    </w:p>
    <w:p w14:paraId="1FD1A6D8" w14:textId="77777777" w:rsidR="002D2A14" w:rsidRPr="004F4111" w:rsidRDefault="003D4F6B" w:rsidP="002564C6">
      <w:pPr>
        <w:spacing w:line="400" w:lineRule="exact"/>
        <w:ind w:firstLineChars="200" w:firstLine="480"/>
      </w:pPr>
      <w:r w:rsidRPr="004F4111">
        <w:rPr>
          <w:rFonts w:hint="eastAsia"/>
        </w:rPr>
        <w:lastRenderedPageBreak/>
        <w:t>投标人应负责提供本系统的配置信息，在招标人的指导下建立本工程范围内的</w:t>
      </w:r>
      <w:proofErr w:type="gramStart"/>
      <w:r w:rsidRPr="004F4111">
        <w:rPr>
          <w:rFonts w:hint="eastAsia"/>
        </w:rPr>
        <w:t>电子台</w:t>
      </w:r>
      <w:proofErr w:type="gramEnd"/>
      <w:r w:rsidRPr="004F4111">
        <w:rPr>
          <w:rFonts w:hint="eastAsia"/>
        </w:rPr>
        <w:t>帐、运维管理系统。</w:t>
      </w:r>
    </w:p>
    <w:p w14:paraId="48FA63EA" w14:textId="77777777" w:rsidR="002D2A14" w:rsidRPr="004F4111" w:rsidRDefault="003D4F6B" w:rsidP="002564C6">
      <w:pPr>
        <w:spacing w:line="400" w:lineRule="exact"/>
        <w:ind w:firstLineChars="200" w:firstLine="480"/>
      </w:pPr>
      <w:r w:rsidRPr="004F4111">
        <w:rPr>
          <w:rFonts w:hint="eastAsia"/>
        </w:rPr>
        <w:t>投标人应需保证本工程各类设施设备的稳定性、可靠性</w:t>
      </w:r>
      <w:r w:rsidRPr="004F4111">
        <w:t>,</w:t>
      </w:r>
      <w:r w:rsidRPr="004F4111">
        <w:rPr>
          <w:rFonts w:hint="eastAsia"/>
        </w:rPr>
        <w:t>工程建设完成后，以上设备性能由招标人进行验证确认后方能验收。</w:t>
      </w:r>
    </w:p>
    <w:p w14:paraId="48D7F1BB" w14:textId="77777777" w:rsidR="002D2A14" w:rsidRPr="004F4111" w:rsidRDefault="002D2A14" w:rsidP="002564C6">
      <w:pPr>
        <w:spacing w:line="400" w:lineRule="exact"/>
        <w:ind w:firstLineChars="200" w:firstLine="480"/>
      </w:pPr>
    </w:p>
    <w:p w14:paraId="1F617817"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七、项目建设清单：</w:t>
      </w:r>
    </w:p>
    <w:p w14:paraId="7948C612" w14:textId="77777777" w:rsidR="002D2A14" w:rsidRPr="004F4111" w:rsidRDefault="003D4F6B" w:rsidP="002564C6">
      <w:pPr>
        <w:spacing w:line="400" w:lineRule="exact"/>
        <w:outlineLvl w:val="1"/>
        <w:rPr>
          <w:b/>
          <w:bCs/>
          <w:sz w:val="28"/>
          <w:szCs w:val="28"/>
        </w:rPr>
      </w:pPr>
      <w:r w:rsidRPr="004F4111">
        <w:rPr>
          <w:rFonts w:hint="eastAsia"/>
          <w:b/>
          <w:bCs/>
          <w:sz w:val="28"/>
          <w:szCs w:val="28"/>
        </w:rPr>
        <w:t>1、</w:t>
      </w:r>
      <w:r w:rsidR="00F72E6E" w:rsidRPr="004F4111">
        <w:rPr>
          <w:rFonts w:hint="eastAsia"/>
          <w:b/>
          <w:sz w:val="28"/>
          <w:szCs w:val="28"/>
        </w:rPr>
        <w:t>南部高铁新城(区域 4)道路整治标段 4</w:t>
      </w:r>
      <w:r w:rsidR="00320793" w:rsidRPr="004F4111">
        <w:rPr>
          <w:rFonts w:hint="eastAsia"/>
          <w:b/>
          <w:sz w:val="28"/>
          <w:szCs w:val="28"/>
        </w:rPr>
        <w:t>工程</w:t>
      </w:r>
      <w:r w:rsidRPr="004F4111">
        <w:rPr>
          <w:rFonts w:hint="eastAsia"/>
          <w:b/>
          <w:bCs/>
          <w:sz w:val="28"/>
          <w:szCs w:val="28"/>
        </w:rPr>
        <w:t>招标清单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173"/>
        <w:gridCol w:w="174"/>
        <w:gridCol w:w="3787"/>
        <w:gridCol w:w="813"/>
        <w:gridCol w:w="813"/>
        <w:gridCol w:w="817"/>
      </w:tblGrid>
      <w:tr w:rsidR="004F4111" w:rsidRPr="004F4111" w14:paraId="11A5EFFF" w14:textId="77777777" w:rsidTr="004B57B7">
        <w:trPr>
          <w:trHeight w:val="20"/>
          <w:jc w:val="center"/>
        </w:trPr>
        <w:tc>
          <w:tcPr>
            <w:tcW w:w="465" w:type="pct"/>
            <w:shd w:val="clear" w:color="auto" w:fill="auto"/>
            <w:vAlign w:val="center"/>
          </w:tcPr>
          <w:p w14:paraId="77E397D2"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序号</w:t>
            </w:r>
          </w:p>
        </w:tc>
        <w:tc>
          <w:tcPr>
            <w:tcW w:w="1149" w:type="pct"/>
            <w:shd w:val="clear" w:color="auto" w:fill="auto"/>
            <w:vAlign w:val="center"/>
          </w:tcPr>
          <w:p w14:paraId="71445A15"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名称</w:t>
            </w:r>
          </w:p>
        </w:tc>
        <w:tc>
          <w:tcPr>
            <w:tcW w:w="2094" w:type="pct"/>
            <w:gridSpan w:val="2"/>
            <w:shd w:val="clear" w:color="auto" w:fill="auto"/>
            <w:vAlign w:val="center"/>
          </w:tcPr>
          <w:p w14:paraId="6640CF23"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规格</w:t>
            </w:r>
          </w:p>
        </w:tc>
        <w:tc>
          <w:tcPr>
            <w:tcW w:w="430" w:type="pct"/>
            <w:shd w:val="clear" w:color="auto" w:fill="auto"/>
            <w:vAlign w:val="center"/>
          </w:tcPr>
          <w:p w14:paraId="5F576720"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数量</w:t>
            </w:r>
          </w:p>
        </w:tc>
        <w:tc>
          <w:tcPr>
            <w:tcW w:w="430" w:type="pct"/>
            <w:shd w:val="clear" w:color="auto" w:fill="auto"/>
            <w:vAlign w:val="center"/>
          </w:tcPr>
          <w:p w14:paraId="371C28AB"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单位</w:t>
            </w:r>
          </w:p>
        </w:tc>
        <w:tc>
          <w:tcPr>
            <w:tcW w:w="432" w:type="pct"/>
            <w:shd w:val="clear" w:color="auto" w:fill="auto"/>
            <w:vAlign w:val="center"/>
          </w:tcPr>
          <w:p w14:paraId="4E50ED21"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备注</w:t>
            </w:r>
          </w:p>
        </w:tc>
      </w:tr>
      <w:tr w:rsidR="004F4111" w:rsidRPr="004F4111" w14:paraId="3F5701F4" w14:textId="77777777" w:rsidTr="007F0D7F">
        <w:trPr>
          <w:trHeight w:val="20"/>
          <w:jc w:val="center"/>
        </w:trPr>
        <w:tc>
          <w:tcPr>
            <w:tcW w:w="465" w:type="pct"/>
            <w:shd w:val="clear" w:color="auto" w:fill="auto"/>
            <w:vAlign w:val="center"/>
          </w:tcPr>
          <w:p w14:paraId="25F4B76B"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一、</w:t>
            </w:r>
          </w:p>
        </w:tc>
        <w:tc>
          <w:tcPr>
            <w:tcW w:w="4535" w:type="pct"/>
            <w:gridSpan w:val="6"/>
            <w:shd w:val="clear" w:color="auto" w:fill="auto"/>
            <w:vAlign w:val="center"/>
          </w:tcPr>
          <w:p w14:paraId="382D5D09"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前端系统设备及附件</w:t>
            </w:r>
          </w:p>
        </w:tc>
      </w:tr>
      <w:tr w:rsidR="004F4111" w:rsidRPr="004F4111" w14:paraId="4CA62FB4" w14:textId="77777777" w:rsidTr="004B57B7">
        <w:trPr>
          <w:trHeight w:val="20"/>
          <w:jc w:val="center"/>
        </w:trPr>
        <w:tc>
          <w:tcPr>
            <w:tcW w:w="465" w:type="pct"/>
            <w:shd w:val="clear" w:color="auto" w:fill="auto"/>
            <w:vAlign w:val="center"/>
          </w:tcPr>
          <w:p w14:paraId="07F2C5C3"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（一）</w:t>
            </w:r>
          </w:p>
        </w:tc>
        <w:tc>
          <w:tcPr>
            <w:tcW w:w="1241" w:type="pct"/>
            <w:gridSpan w:val="2"/>
            <w:shd w:val="clear" w:color="auto" w:fill="auto"/>
            <w:vAlign w:val="center"/>
          </w:tcPr>
          <w:p w14:paraId="07996E55"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前端系统设备部分</w:t>
            </w:r>
          </w:p>
        </w:tc>
        <w:tc>
          <w:tcPr>
            <w:tcW w:w="2002" w:type="pct"/>
            <w:shd w:val="clear" w:color="auto" w:fill="auto"/>
            <w:vAlign w:val="center"/>
          </w:tcPr>
          <w:p w14:paraId="242A77F7"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0" w:type="pct"/>
            <w:shd w:val="clear" w:color="auto" w:fill="auto"/>
            <w:vAlign w:val="center"/>
          </w:tcPr>
          <w:p w14:paraId="0C490458"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0" w:type="pct"/>
            <w:shd w:val="clear" w:color="auto" w:fill="auto"/>
            <w:vAlign w:val="center"/>
          </w:tcPr>
          <w:p w14:paraId="68384DA0"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2" w:type="pct"/>
            <w:shd w:val="clear" w:color="auto" w:fill="auto"/>
            <w:vAlign w:val="bottom"/>
          </w:tcPr>
          <w:p w14:paraId="5306F30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57BF4EE" w14:textId="77777777" w:rsidTr="004B57B7">
        <w:trPr>
          <w:trHeight w:val="20"/>
          <w:jc w:val="center"/>
        </w:trPr>
        <w:tc>
          <w:tcPr>
            <w:tcW w:w="465" w:type="pct"/>
            <w:vMerge w:val="restart"/>
            <w:shd w:val="clear" w:color="auto" w:fill="auto"/>
            <w:vAlign w:val="center"/>
          </w:tcPr>
          <w:p w14:paraId="1E80F64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1241" w:type="pct"/>
            <w:gridSpan w:val="2"/>
            <w:shd w:val="clear" w:color="auto" w:fill="auto"/>
            <w:vAlign w:val="center"/>
          </w:tcPr>
          <w:p w14:paraId="54745B6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bookmarkStart w:id="5" w:name="_Hlk131490928"/>
            <w:r w:rsidRPr="004F4111">
              <w:rPr>
                <w:rFonts w:asciiTheme="minorEastAsia" w:eastAsiaTheme="minorEastAsia" w:hAnsiTheme="minorEastAsia" w:cs="宋体" w:hint="eastAsia"/>
                <w:kern w:val="0"/>
                <w:sz w:val="21"/>
              </w:rPr>
              <w:t>900万高清</w:t>
            </w:r>
            <w:r w:rsidR="00FD0964" w:rsidRPr="004F4111">
              <w:rPr>
                <w:rFonts w:asciiTheme="minorEastAsia" w:eastAsiaTheme="minorEastAsia" w:hAnsiTheme="minorEastAsia" w:cs="宋体" w:hint="eastAsia"/>
                <w:kern w:val="0"/>
                <w:sz w:val="21"/>
              </w:rPr>
              <w:t>电子警察</w:t>
            </w:r>
            <w:r w:rsidRPr="004F4111">
              <w:rPr>
                <w:rFonts w:asciiTheme="minorEastAsia" w:eastAsiaTheme="minorEastAsia" w:hAnsiTheme="minorEastAsia" w:cs="宋体" w:hint="eastAsia"/>
                <w:kern w:val="0"/>
                <w:sz w:val="21"/>
              </w:rPr>
              <w:t>抓拍摄像机</w:t>
            </w:r>
            <w:bookmarkEnd w:id="5"/>
          </w:p>
        </w:tc>
        <w:tc>
          <w:tcPr>
            <w:tcW w:w="2002" w:type="pct"/>
            <w:shd w:val="clear" w:color="auto" w:fill="auto"/>
            <w:vAlign w:val="center"/>
          </w:tcPr>
          <w:p w14:paraId="0EE464C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见功能及技术要求中的第2.2.1条</w:t>
            </w:r>
          </w:p>
        </w:tc>
        <w:tc>
          <w:tcPr>
            <w:tcW w:w="430" w:type="pct"/>
            <w:shd w:val="clear" w:color="auto" w:fill="auto"/>
            <w:vAlign w:val="center"/>
          </w:tcPr>
          <w:p w14:paraId="6AFBDE2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w:t>
            </w:r>
          </w:p>
        </w:tc>
        <w:tc>
          <w:tcPr>
            <w:tcW w:w="430" w:type="pct"/>
            <w:shd w:val="clear" w:color="auto" w:fill="auto"/>
            <w:vAlign w:val="center"/>
          </w:tcPr>
          <w:p w14:paraId="5B860AD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405A5BA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3DF01FB" w14:textId="77777777" w:rsidTr="004B57B7">
        <w:trPr>
          <w:trHeight w:val="20"/>
          <w:jc w:val="center"/>
        </w:trPr>
        <w:tc>
          <w:tcPr>
            <w:tcW w:w="465" w:type="pct"/>
            <w:vMerge/>
            <w:vAlign w:val="center"/>
          </w:tcPr>
          <w:p w14:paraId="5F703CAE"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bookmarkStart w:id="6" w:name="_Hlk131433155"/>
          </w:p>
        </w:tc>
        <w:tc>
          <w:tcPr>
            <w:tcW w:w="1241" w:type="pct"/>
            <w:gridSpan w:val="2"/>
            <w:shd w:val="clear" w:color="auto" w:fill="auto"/>
            <w:vAlign w:val="center"/>
          </w:tcPr>
          <w:p w14:paraId="6FD4C07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900</w:t>
            </w:r>
            <w:proofErr w:type="gramStart"/>
            <w:r w:rsidRPr="004F4111">
              <w:rPr>
                <w:rFonts w:asciiTheme="minorEastAsia" w:eastAsiaTheme="minorEastAsia" w:hAnsiTheme="minorEastAsia" w:cs="宋体" w:hint="eastAsia"/>
                <w:kern w:val="0"/>
                <w:sz w:val="21"/>
              </w:rPr>
              <w:t>万像</w:t>
            </w:r>
            <w:proofErr w:type="gramEnd"/>
            <w:r w:rsidRPr="004F4111">
              <w:rPr>
                <w:rFonts w:asciiTheme="minorEastAsia" w:eastAsiaTheme="minorEastAsia" w:hAnsiTheme="minorEastAsia" w:cs="宋体" w:hint="eastAsia"/>
                <w:kern w:val="0"/>
                <w:sz w:val="21"/>
              </w:rPr>
              <w:t>素环保</w:t>
            </w:r>
            <w:r w:rsidR="00FD0964" w:rsidRPr="004F4111">
              <w:rPr>
                <w:rFonts w:asciiTheme="minorEastAsia" w:eastAsiaTheme="minorEastAsia" w:hAnsiTheme="minorEastAsia" w:cs="宋体" w:hint="eastAsia"/>
                <w:kern w:val="0"/>
                <w:sz w:val="21"/>
              </w:rPr>
              <w:t>单行道</w:t>
            </w:r>
            <w:r w:rsidRPr="004F4111">
              <w:rPr>
                <w:rFonts w:asciiTheme="minorEastAsia" w:eastAsiaTheme="minorEastAsia" w:hAnsiTheme="minorEastAsia" w:cs="宋体" w:hint="eastAsia"/>
                <w:kern w:val="0"/>
                <w:sz w:val="21"/>
              </w:rPr>
              <w:t>抓拍相机</w:t>
            </w:r>
          </w:p>
        </w:tc>
        <w:tc>
          <w:tcPr>
            <w:tcW w:w="2002" w:type="pct"/>
            <w:shd w:val="clear" w:color="auto" w:fill="auto"/>
            <w:vAlign w:val="center"/>
          </w:tcPr>
          <w:p w14:paraId="4FE88C9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见功能及技术要求中的第4.2.1条</w:t>
            </w:r>
          </w:p>
        </w:tc>
        <w:tc>
          <w:tcPr>
            <w:tcW w:w="430" w:type="pct"/>
            <w:shd w:val="clear" w:color="auto" w:fill="auto"/>
            <w:vAlign w:val="center"/>
          </w:tcPr>
          <w:p w14:paraId="2766645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1E23E4C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620D50B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bookmarkEnd w:id="6"/>
      <w:tr w:rsidR="004F4111" w:rsidRPr="004F4111" w14:paraId="401916F6" w14:textId="77777777" w:rsidTr="004B57B7">
        <w:trPr>
          <w:trHeight w:val="20"/>
          <w:jc w:val="center"/>
        </w:trPr>
        <w:tc>
          <w:tcPr>
            <w:tcW w:w="465" w:type="pct"/>
            <w:shd w:val="clear" w:color="auto" w:fill="auto"/>
            <w:vAlign w:val="center"/>
          </w:tcPr>
          <w:p w14:paraId="0D5BD12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1241" w:type="pct"/>
            <w:gridSpan w:val="2"/>
            <w:shd w:val="clear" w:color="auto" w:fill="auto"/>
            <w:vAlign w:val="center"/>
          </w:tcPr>
          <w:p w14:paraId="167480C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400万方向监控摄像机</w:t>
            </w:r>
          </w:p>
        </w:tc>
        <w:tc>
          <w:tcPr>
            <w:tcW w:w="2002" w:type="pct"/>
            <w:shd w:val="clear" w:color="auto" w:fill="auto"/>
            <w:vAlign w:val="center"/>
          </w:tcPr>
          <w:p w14:paraId="0E7CBBB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见功能及技术要求中的第2.2.2条</w:t>
            </w:r>
          </w:p>
        </w:tc>
        <w:tc>
          <w:tcPr>
            <w:tcW w:w="430" w:type="pct"/>
            <w:shd w:val="clear" w:color="auto" w:fill="auto"/>
            <w:vAlign w:val="center"/>
          </w:tcPr>
          <w:p w14:paraId="623B280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w:t>
            </w:r>
          </w:p>
        </w:tc>
        <w:tc>
          <w:tcPr>
            <w:tcW w:w="430" w:type="pct"/>
            <w:shd w:val="clear" w:color="auto" w:fill="auto"/>
            <w:vAlign w:val="center"/>
          </w:tcPr>
          <w:p w14:paraId="127AD99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0DF9B81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87B225D" w14:textId="77777777" w:rsidTr="004B57B7">
        <w:trPr>
          <w:trHeight w:val="20"/>
          <w:jc w:val="center"/>
        </w:trPr>
        <w:tc>
          <w:tcPr>
            <w:tcW w:w="465" w:type="pct"/>
            <w:shd w:val="clear" w:color="auto" w:fill="auto"/>
            <w:vAlign w:val="center"/>
          </w:tcPr>
          <w:p w14:paraId="1D92C0D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1241" w:type="pct"/>
            <w:gridSpan w:val="2"/>
            <w:shd w:val="clear" w:color="auto" w:fill="auto"/>
            <w:vAlign w:val="center"/>
          </w:tcPr>
          <w:p w14:paraId="21FC0FE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雷视一体</w:t>
            </w:r>
            <w:proofErr w:type="gramEnd"/>
            <w:r w:rsidRPr="004F4111">
              <w:rPr>
                <w:rFonts w:asciiTheme="minorEastAsia" w:eastAsiaTheme="minorEastAsia" w:hAnsiTheme="minorEastAsia" w:cs="宋体" w:hint="eastAsia"/>
                <w:kern w:val="0"/>
                <w:sz w:val="21"/>
              </w:rPr>
              <w:t>机</w:t>
            </w:r>
          </w:p>
        </w:tc>
        <w:tc>
          <w:tcPr>
            <w:tcW w:w="2002" w:type="pct"/>
            <w:shd w:val="clear" w:color="auto" w:fill="auto"/>
            <w:vAlign w:val="center"/>
          </w:tcPr>
          <w:p w14:paraId="5DFA118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见功能及技术要求中的第2.2.3条</w:t>
            </w:r>
          </w:p>
        </w:tc>
        <w:tc>
          <w:tcPr>
            <w:tcW w:w="430" w:type="pct"/>
            <w:shd w:val="clear" w:color="auto" w:fill="auto"/>
            <w:vAlign w:val="center"/>
          </w:tcPr>
          <w:p w14:paraId="5D7FBD1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w:t>
            </w:r>
          </w:p>
        </w:tc>
        <w:tc>
          <w:tcPr>
            <w:tcW w:w="430" w:type="pct"/>
            <w:shd w:val="clear" w:color="auto" w:fill="auto"/>
            <w:vAlign w:val="center"/>
          </w:tcPr>
          <w:p w14:paraId="0884F82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7031259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CE40697" w14:textId="77777777" w:rsidTr="004B57B7">
        <w:trPr>
          <w:trHeight w:val="20"/>
          <w:jc w:val="center"/>
        </w:trPr>
        <w:tc>
          <w:tcPr>
            <w:tcW w:w="465" w:type="pct"/>
            <w:shd w:val="clear" w:color="auto" w:fill="auto"/>
            <w:vAlign w:val="center"/>
          </w:tcPr>
          <w:p w14:paraId="16E218D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w:t>
            </w:r>
          </w:p>
        </w:tc>
        <w:tc>
          <w:tcPr>
            <w:tcW w:w="1241" w:type="pct"/>
            <w:gridSpan w:val="2"/>
            <w:shd w:val="clear" w:color="auto" w:fill="auto"/>
            <w:vAlign w:val="center"/>
          </w:tcPr>
          <w:p w14:paraId="7ADF956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雷视一体</w:t>
            </w:r>
            <w:proofErr w:type="gramEnd"/>
            <w:r w:rsidRPr="004F4111">
              <w:rPr>
                <w:rFonts w:asciiTheme="minorEastAsia" w:eastAsiaTheme="minorEastAsia" w:hAnsiTheme="minorEastAsia" w:cs="宋体" w:hint="eastAsia"/>
                <w:kern w:val="0"/>
                <w:sz w:val="21"/>
              </w:rPr>
              <w:t>机背包箱</w:t>
            </w:r>
          </w:p>
        </w:tc>
        <w:tc>
          <w:tcPr>
            <w:tcW w:w="2002" w:type="pct"/>
            <w:shd w:val="clear" w:color="auto" w:fill="auto"/>
            <w:vAlign w:val="center"/>
          </w:tcPr>
          <w:p w14:paraId="6E74153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机箱尺寸650*400*250；含配电装置、避雷装置、接地装置、安装附件等；板材壁厚1.2mm，201不锈钢板</w:t>
            </w:r>
          </w:p>
        </w:tc>
        <w:tc>
          <w:tcPr>
            <w:tcW w:w="430" w:type="pct"/>
            <w:shd w:val="clear" w:color="auto" w:fill="auto"/>
            <w:vAlign w:val="center"/>
          </w:tcPr>
          <w:p w14:paraId="765FD09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w:t>
            </w:r>
          </w:p>
        </w:tc>
        <w:tc>
          <w:tcPr>
            <w:tcW w:w="430" w:type="pct"/>
            <w:shd w:val="clear" w:color="auto" w:fill="auto"/>
            <w:vAlign w:val="center"/>
          </w:tcPr>
          <w:p w14:paraId="54D27F2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只</w:t>
            </w:r>
          </w:p>
        </w:tc>
        <w:tc>
          <w:tcPr>
            <w:tcW w:w="432" w:type="pct"/>
            <w:shd w:val="clear" w:color="auto" w:fill="auto"/>
            <w:vAlign w:val="bottom"/>
          </w:tcPr>
          <w:p w14:paraId="2A64177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0062C33" w14:textId="77777777" w:rsidTr="004B57B7">
        <w:trPr>
          <w:trHeight w:val="20"/>
          <w:jc w:val="center"/>
        </w:trPr>
        <w:tc>
          <w:tcPr>
            <w:tcW w:w="465" w:type="pct"/>
            <w:shd w:val="clear" w:color="auto" w:fill="auto"/>
            <w:vAlign w:val="center"/>
          </w:tcPr>
          <w:p w14:paraId="32DDC61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w:t>
            </w:r>
          </w:p>
        </w:tc>
        <w:tc>
          <w:tcPr>
            <w:tcW w:w="1241" w:type="pct"/>
            <w:gridSpan w:val="2"/>
            <w:shd w:val="clear" w:color="auto" w:fill="auto"/>
            <w:vAlign w:val="center"/>
          </w:tcPr>
          <w:p w14:paraId="010453A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400万可控球型高清摄像机</w:t>
            </w:r>
          </w:p>
        </w:tc>
        <w:tc>
          <w:tcPr>
            <w:tcW w:w="2002" w:type="pct"/>
            <w:shd w:val="clear" w:color="auto" w:fill="auto"/>
            <w:vAlign w:val="center"/>
          </w:tcPr>
          <w:p w14:paraId="1E098FC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见功能及技术要求中的第2.2.4条</w:t>
            </w:r>
          </w:p>
        </w:tc>
        <w:tc>
          <w:tcPr>
            <w:tcW w:w="430" w:type="pct"/>
            <w:shd w:val="clear" w:color="auto" w:fill="auto"/>
            <w:vAlign w:val="center"/>
          </w:tcPr>
          <w:p w14:paraId="6FDD668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430" w:type="pct"/>
            <w:shd w:val="clear" w:color="auto" w:fill="auto"/>
            <w:vAlign w:val="center"/>
          </w:tcPr>
          <w:p w14:paraId="1BB47A2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75BF8960"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5574A21" w14:textId="77777777" w:rsidTr="004B57B7">
        <w:trPr>
          <w:trHeight w:val="20"/>
          <w:jc w:val="center"/>
        </w:trPr>
        <w:tc>
          <w:tcPr>
            <w:tcW w:w="465" w:type="pct"/>
            <w:shd w:val="clear" w:color="auto" w:fill="auto"/>
            <w:vAlign w:val="center"/>
          </w:tcPr>
          <w:p w14:paraId="17DA71F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w:t>
            </w:r>
          </w:p>
        </w:tc>
        <w:tc>
          <w:tcPr>
            <w:tcW w:w="1241" w:type="pct"/>
            <w:gridSpan w:val="2"/>
            <w:shd w:val="clear" w:color="auto" w:fill="auto"/>
            <w:vAlign w:val="center"/>
          </w:tcPr>
          <w:p w14:paraId="3253484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40W电源适配器</w:t>
            </w:r>
          </w:p>
        </w:tc>
        <w:tc>
          <w:tcPr>
            <w:tcW w:w="2002" w:type="pct"/>
            <w:shd w:val="clear" w:color="auto" w:fill="auto"/>
            <w:vAlign w:val="center"/>
          </w:tcPr>
          <w:p w14:paraId="4009B2E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40W电源适配器</w:t>
            </w:r>
          </w:p>
        </w:tc>
        <w:tc>
          <w:tcPr>
            <w:tcW w:w="430" w:type="pct"/>
            <w:shd w:val="clear" w:color="auto" w:fill="auto"/>
            <w:vAlign w:val="center"/>
          </w:tcPr>
          <w:p w14:paraId="4F21F8B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430" w:type="pct"/>
            <w:shd w:val="clear" w:color="auto" w:fill="auto"/>
            <w:vAlign w:val="center"/>
          </w:tcPr>
          <w:p w14:paraId="654FCE1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41A30082"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FE9C807" w14:textId="77777777" w:rsidTr="004B57B7">
        <w:trPr>
          <w:trHeight w:val="20"/>
          <w:jc w:val="center"/>
        </w:trPr>
        <w:tc>
          <w:tcPr>
            <w:tcW w:w="465" w:type="pct"/>
            <w:shd w:val="clear" w:color="auto" w:fill="auto"/>
            <w:vAlign w:val="center"/>
          </w:tcPr>
          <w:p w14:paraId="20C391B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w:t>
            </w:r>
          </w:p>
        </w:tc>
        <w:tc>
          <w:tcPr>
            <w:tcW w:w="1241" w:type="pct"/>
            <w:gridSpan w:val="2"/>
            <w:shd w:val="clear" w:color="auto" w:fill="auto"/>
            <w:vAlign w:val="center"/>
          </w:tcPr>
          <w:p w14:paraId="09BA803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闪光灯</w:t>
            </w:r>
          </w:p>
        </w:tc>
        <w:tc>
          <w:tcPr>
            <w:tcW w:w="2002" w:type="pct"/>
            <w:shd w:val="clear" w:color="auto" w:fill="auto"/>
            <w:vAlign w:val="center"/>
          </w:tcPr>
          <w:p w14:paraId="52D46F5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见功能及技术要求中的第2.2.5条</w:t>
            </w:r>
          </w:p>
        </w:tc>
        <w:tc>
          <w:tcPr>
            <w:tcW w:w="430" w:type="pct"/>
            <w:shd w:val="clear" w:color="auto" w:fill="auto"/>
            <w:vAlign w:val="center"/>
          </w:tcPr>
          <w:p w14:paraId="3ABFC4B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11</w:t>
            </w:r>
          </w:p>
        </w:tc>
        <w:tc>
          <w:tcPr>
            <w:tcW w:w="430" w:type="pct"/>
            <w:shd w:val="clear" w:color="auto" w:fill="auto"/>
            <w:vAlign w:val="center"/>
          </w:tcPr>
          <w:p w14:paraId="69EA096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只</w:t>
            </w:r>
          </w:p>
        </w:tc>
        <w:tc>
          <w:tcPr>
            <w:tcW w:w="432" w:type="pct"/>
            <w:shd w:val="clear" w:color="auto" w:fill="auto"/>
            <w:vAlign w:val="bottom"/>
          </w:tcPr>
          <w:p w14:paraId="5277905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85E0E45" w14:textId="77777777" w:rsidTr="004B57B7">
        <w:trPr>
          <w:trHeight w:val="20"/>
          <w:jc w:val="center"/>
        </w:trPr>
        <w:tc>
          <w:tcPr>
            <w:tcW w:w="465" w:type="pct"/>
            <w:vMerge w:val="restart"/>
            <w:shd w:val="clear" w:color="auto" w:fill="auto"/>
            <w:vAlign w:val="center"/>
          </w:tcPr>
          <w:p w14:paraId="56AB8DA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1241" w:type="pct"/>
            <w:gridSpan w:val="2"/>
            <w:shd w:val="clear" w:color="auto" w:fill="auto"/>
            <w:vAlign w:val="center"/>
          </w:tcPr>
          <w:p w14:paraId="0E65589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LED灯</w:t>
            </w:r>
          </w:p>
        </w:tc>
        <w:tc>
          <w:tcPr>
            <w:tcW w:w="2002" w:type="pct"/>
            <w:shd w:val="clear" w:color="auto" w:fill="auto"/>
            <w:vAlign w:val="center"/>
          </w:tcPr>
          <w:p w14:paraId="61038EE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见功能及技术要求中的第2.2.6条</w:t>
            </w:r>
          </w:p>
        </w:tc>
        <w:tc>
          <w:tcPr>
            <w:tcW w:w="430" w:type="pct"/>
            <w:shd w:val="clear" w:color="auto" w:fill="auto"/>
            <w:vAlign w:val="center"/>
          </w:tcPr>
          <w:p w14:paraId="608E717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11</w:t>
            </w:r>
          </w:p>
        </w:tc>
        <w:tc>
          <w:tcPr>
            <w:tcW w:w="430" w:type="pct"/>
            <w:shd w:val="clear" w:color="auto" w:fill="auto"/>
            <w:vAlign w:val="center"/>
          </w:tcPr>
          <w:p w14:paraId="53A4910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只</w:t>
            </w:r>
          </w:p>
        </w:tc>
        <w:tc>
          <w:tcPr>
            <w:tcW w:w="432" w:type="pct"/>
            <w:shd w:val="clear" w:color="auto" w:fill="auto"/>
            <w:vAlign w:val="bottom"/>
          </w:tcPr>
          <w:p w14:paraId="6B5C20A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23298E2" w14:textId="77777777" w:rsidTr="004B57B7">
        <w:trPr>
          <w:trHeight w:val="20"/>
          <w:jc w:val="center"/>
        </w:trPr>
        <w:tc>
          <w:tcPr>
            <w:tcW w:w="465" w:type="pct"/>
            <w:vMerge/>
            <w:vAlign w:val="center"/>
          </w:tcPr>
          <w:p w14:paraId="5B56584A"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241" w:type="pct"/>
            <w:gridSpan w:val="2"/>
            <w:shd w:val="clear" w:color="auto" w:fill="auto"/>
            <w:vAlign w:val="center"/>
          </w:tcPr>
          <w:p w14:paraId="1A85E5F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多功能一体补光灯</w:t>
            </w:r>
          </w:p>
        </w:tc>
        <w:tc>
          <w:tcPr>
            <w:tcW w:w="2002" w:type="pct"/>
            <w:shd w:val="clear" w:color="auto" w:fill="auto"/>
            <w:vAlign w:val="center"/>
          </w:tcPr>
          <w:p w14:paraId="1DD377A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见功能及技术要求中的第4.2.2条</w:t>
            </w:r>
          </w:p>
        </w:tc>
        <w:tc>
          <w:tcPr>
            <w:tcW w:w="430" w:type="pct"/>
            <w:shd w:val="clear" w:color="auto" w:fill="auto"/>
            <w:vAlign w:val="center"/>
          </w:tcPr>
          <w:p w14:paraId="54A28D2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7B0EB7B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只</w:t>
            </w:r>
          </w:p>
        </w:tc>
        <w:tc>
          <w:tcPr>
            <w:tcW w:w="432" w:type="pct"/>
            <w:shd w:val="clear" w:color="auto" w:fill="auto"/>
            <w:vAlign w:val="bottom"/>
          </w:tcPr>
          <w:p w14:paraId="7EAA9C1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B4DC461" w14:textId="77777777" w:rsidTr="004B57B7">
        <w:trPr>
          <w:trHeight w:val="20"/>
          <w:jc w:val="center"/>
        </w:trPr>
        <w:tc>
          <w:tcPr>
            <w:tcW w:w="465" w:type="pct"/>
            <w:shd w:val="clear" w:color="auto" w:fill="auto"/>
            <w:vAlign w:val="center"/>
          </w:tcPr>
          <w:p w14:paraId="1A200C6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w:t>
            </w:r>
          </w:p>
        </w:tc>
        <w:tc>
          <w:tcPr>
            <w:tcW w:w="1241" w:type="pct"/>
            <w:gridSpan w:val="2"/>
            <w:shd w:val="clear" w:color="auto" w:fill="auto"/>
            <w:vAlign w:val="center"/>
          </w:tcPr>
          <w:p w14:paraId="5A89112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模块</w:t>
            </w:r>
          </w:p>
        </w:tc>
        <w:tc>
          <w:tcPr>
            <w:tcW w:w="2002" w:type="pct"/>
            <w:shd w:val="clear" w:color="auto" w:fill="auto"/>
            <w:vAlign w:val="center"/>
          </w:tcPr>
          <w:p w14:paraId="5763EC6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光模块</w:t>
            </w:r>
          </w:p>
        </w:tc>
        <w:tc>
          <w:tcPr>
            <w:tcW w:w="430" w:type="pct"/>
            <w:shd w:val="clear" w:color="auto" w:fill="auto"/>
            <w:vAlign w:val="center"/>
          </w:tcPr>
          <w:p w14:paraId="2F71AA4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369D29E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对</w:t>
            </w:r>
          </w:p>
        </w:tc>
        <w:tc>
          <w:tcPr>
            <w:tcW w:w="432" w:type="pct"/>
            <w:shd w:val="clear" w:color="auto" w:fill="auto"/>
            <w:vAlign w:val="bottom"/>
          </w:tcPr>
          <w:p w14:paraId="465C3AE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6DA904E" w14:textId="77777777" w:rsidTr="004B57B7">
        <w:trPr>
          <w:trHeight w:val="20"/>
          <w:jc w:val="center"/>
        </w:trPr>
        <w:tc>
          <w:tcPr>
            <w:tcW w:w="465" w:type="pct"/>
            <w:shd w:val="clear" w:color="auto" w:fill="auto"/>
            <w:vAlign w:val="center"/>
          </w:tcPr>
          <w:p w14:paraId="5173AA1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10</w:t>
            </w:r>
          </w:p>
        </w:tc>
        <w:tc>
          <w:tcPr>
            <w:tcW w:w="1241" w:type="pct"/>
            <w:gridSpan w:val="2"/>
            <w:shd w:val="clear" w:color="auto" w:fill="auto"/>
            <w:vAlign w:val="center"/>
          </w:tcPr>
          <w:p w14:paraId="5D51CB1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网管型千兆工业级汇聚交换机</w:t>
            </w:r>
          </w:p>
        </w:tc>
        <w:tc>
          <w:tcPr>
            <w:tcW w:w="2002" w:type="pct"/>
            <w:shd w:val="clear" w:color="auto" w:fill="auto"/>
            <w:vAlign w:val="center"/>
          </w:tcPr>
          <w:p w14:paraId="25E8FFC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见功能及技术要求中的第2.2.11条</w:t>
            </w:r>
          </w:p>
        </w:tc>
        <w:tc>
          <w:tcPr>
            <w:tcW w:w="430" w:type="pct"/>
            <w:shd w:val="clear" w:color="auto" w:fill="auto"/>
            <w:vAlign w:val="center"/>
          </w:tcPr>
          <w:p w14:paraId="76AA627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019161C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415FE4D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E447CC8" w14:textId="77777777" w:rsidTr="004B57B7">
        <w:trPr>
          <w:trHeight w:val="20"/>
          <w:jc w:val="center"/>
        </w:trPr>
        <w:tc>
          <w:tcPr>
            <w:tcW w:w="465" w:type="pct"/>
            <w:shd w:val="clear" w:color="auto" w:fill="auto"/>
            <w:vAlign w:val="center"/>
          </w:tcPr>
          <w:p w14:paraId="59DEC5D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11</w:t>
            </w:r>
          </w:p>
        </w:tc>
        <w:tc>
          <w:tcPr>
            <w:tcW w:w="1241" w:type="pct"/>
            <w:gridSpan w:val="2"/>
            <w:shd w:val="clear" w:color="auto" w:fill="auto"/>
            <w:vAlign w:val="center"/>
          </w:tcPr>
          <w:p w14:paraId="5259C51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前端智能终端</w:t>
            </w:r>
          </w:p>
        </w:tc>
        <w:tc>
          <w:tcPr>
            <w:tcW w:w="2002" w:type="pct"/>
            <w:shd w:val="clear" w:color="auto" w:fill="auto"/>
            <w:vAlign w:val="center"/>
          </w:tcPr>
          <w:p w14:paraId="58E9FAD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见功能及技术要求中的第2.2.7条</w:t>
            </w:r>
          </w:p>
        </w:tc>
        <w:tc>
          <w:tcPr>
            <w:tcW w:w="430" w:type="pct"/>
            <w:shd w:val="clear" w:color="auto" w:fill="auto"/>
            <w:vAlign w:val="center"/>
          </w:tcPr>
          <w:p w14:paraId="2348BF8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38E88B7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4C3A290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6C9330F" w14:textId="77777777" w:rsidTr="004B57B7">
        <w:trPr>
          <w:trHeight w:val="20"/>
          <w:jc w:val="center"/>
        </w:trPr>
        <w:tc>
          <w:tcPr>
            <w:tcW w:w="465" w:type="pct"/>
            <w:shd w:val="clear" w:color="auto" w:fill="auto"/>
            <w:vAlign w:val="center"/>
          </w:tcPr>
          <w:p w14:paraId="5473E7E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12</w:t>
            </w:r>
          </w:p>
        </w:tc>
        <w:tc>
          <w:tcPr>
            <w:tcW w:w="1241" w:type="pct"/>
            <w:gridSpan w:val="2"/>
            <w:shd w:val="clear" w:color="auto" w:fill="auto"/>
            <w:vAlign w:val="center"/>
          </w:tcPr>
          <w:p w14:paraId="7D95AF9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设备接入交换机</w:t>
            </w:r>
          </w:p>
        </w:tc>
        <w:tc>
          <w:tcPr>
            <w:tcW w:w="2002" w:type="pct"/>
            <w:shd w:val="clear" w:color="auto" w:fill="auto"/>
            <w:vAlign w:val="center"/>
          </w:tcPr>
          <w:p w14:paraId="727DFFA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见功能及技术要求中的第2.2.9条</w:t>
            </w:r>
          </w:p>
        </w:tc>
        <w:tc>
          <w:tcPr>
            <w:tcW w:w="430" w:type="pct"/>
            <w:shd w:val="clear" w:color="auto" w:fill="auto"/>
            <w:vAlign w:val="center"/>
          </w:tcPr>
          <w:p w14:paraId="66C6AF8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11</w:t>
            </w:r>
          </w:p>
        </w:tc>
        <w:tc>
          <w:tcPr>
            <w:tcW w:w="430" w:type="pct"/>
            <w:shd w:val="clear" w:color="auto" w:fill="auto"/>
            <w:vAlign w:val="center"/>
          </w:tcPr>
          <w:p w14:paraId="6F485E2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4650DA0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A084DF6" w14:textId="77777777" w:rsidTr="004B57B7">
        <w:trPr>
          <w:trHeight w:val="20"/>
          <w:jc w:val="center"/>
        </w:trPr>
        <w:tc>
          <w:tcPr>
            <w:tcW w:w="465" w:type="pct"/>
            <w:shd w:val="clear" w:color="auto" w:fill="auto"/>
            <w:vAlign w:val="center"/>
          </w:tcPr>
          <w:p w14:paraId="0FB88B3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13</w:t>
            </w:r>
          </w:p>
        </w:tc>
        <w:tc>
          <w:tcPr>
            <w:tcW w:w="1241" w:type="pct"/>
            <w:gridSpan w:val="2"/>
            <w:shd w:val="clear" w:color="auto" w:fill="auto"/>
            <w:vAlign w:val="center"/>
          </w:tcPr>
          <w:p w14:paraId="35C24CE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方向接入交换机</w:t>
            </w:r>
          </w:p>
        </w:tc>
        <w:tc>
          <w:tcPr>
            <w:tcW w:w="2002" w:type="pct"/>
            <w:shd w:val="clear" w:color="auto" w:fill="auto"/>
            <w:vAlign w:val="center"/>
          </w:tcPr>
          <w:p w14:paraId="7A0CCDB2"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见功能及技术要求中的第2.2.10条</w:t>
            </w:r>
          </w:p>
        </w:tc>
        <w:tc>
          <w:tcPr>
            <w:tcW w:w="430" w:type="pct"/>
            <w:shd w:val="clear" w:color="auto" w:fill="auto"/>
            <w:vAlign w:val="center"/>
          </w:tcPr>
          <w:p w14:paraId="583C241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430" w:type="pct"/>
            <w:shd w:val="clear" w:color="auto" w:fill="auto"/>
            <w:vAlign w:val="center"/>
          </w:tcPr>
          <w:p w14:paraId="16408A8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450E20AC"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8626B1C" w14:textId="77777777" w:rsidTr="004B57B7">
        <w:trPr>
          <w:trHeight w:val="20"/>
          <w:jc w:val="center"/>
        </w:trPr>
        <w:tc>
          <w:tcPr>
            <w:tcW w:w="465" w:type="pct"/>
            <w:shd w:val="clear" w:color="auto" w:fill="auto"/>
            <w:vAlign w:val="center"/>
          </w:tcPr>
          <w:p w14:paraId="3BA3AA4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14</w:t>
            </w:r>
          </w:p>
        </w:tc>
        <w:tc>
          <w:tcPr>
            <w:tcW w:w="1241" w:type="pct"/>
            <w:gridSpan w:val="2"/>
            <w:shd w:val="clear" w:color="auto" w:fill="auto"/>
            <w:vAlign w:val="center"/>
          </w:tcPr>
          <w:p w14:paraId="10C89D2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开关电源</w:t>
            </w:r>
          </w:p>
        </w:tc>
        <w:tc>
          <w:tcPr>
            <w:tcW w:w="2002" w:type="pct"/>
            <w:shd w:val="clear" w:color="auto" w:fill="auto"/>
            <w:vAlign w:val="center"/>
          </w:tcPr>
          <w:p w14:paraId="7B415A1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开关电源+5V,+12V</w:t>
            </w:r>
          </w:p>
        </w:tc>
        <w:tc>
          <w:tcPr>
            <w:tcW w:w="430" w:type="pct"/>
            <w:shd w:val="clear" w:color="auto" w:fill="auto"/>
            <w:vAlign w:val="center"/>
          </w:tcPr>
          <w:p w14:paraId="152B549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13</w:t>
            </w:r>
          </w:p>
        </w:tc>
        <w:tc>
          <w:tcPr>
            <w:tcW w:w="430" w:type="pct"/>
            <w:shd w:val="clear" w:color="auto" w:fill="auto"/>
            <w:vAlign w:val="center"/>
          </w:tcPr>
          <w:p w14:paraId="3A5A06E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2AC73C5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154B5E4" w14:textId="77777777" w:rsidTr="004B57B7">
        <w:trPr>
          <w:trHeight w:val="20"/>
          <w:jc w:val="center"/>
        </w:trPr>
        <w:tc>
          <w:tcPr>
            <w:tcW w:w="465" w:type="pct"/>
            <w:shd w:val="clear" w:color="auto" w:fill="auto"/>
            <w:vAlign w:val="center"/>
          </w:tcPr>
          <w:p w14:paraId="32B3F00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15</w:t>
            </w:r>
          </w:p>
        </w:tc>
        <w:tc>
          <w:tcPr>
            <w:tcW w:w="1241" w:type="pct"/>
            <w:gridSpan w:val="2"/>
            <w:shd w:val="clear" w:color="auto" w:fill="auto"/>
            <w:vAlign w:val="center"/>
          </w:tcPr>
          <w:p w14:paraId="3C0C3B1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红灯信号检测器</w:t>
            </w:r>
          </w:p>
        </w:tc>
        <w:tc>
          <w:tcPr>
            <w:tcW w:w="2002" w:type="pct"/>
            <w:shd w:val="clear" w:color="auto" w:fill="auto"/>
            <w:vAlign w:val="center"/>
          </w:tcPr>
          <w:p w14:paraId="3C43FFE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见功能及技术要求中的第2.2.8条</w:t>
            </w:r>
          </w:p>
        </w:tc>
        <w:tc>
          <w:tcPr>
            <w:tcW w:w="430" w:type="pct"/>
            <w:shd w:val="clear" w:color="auto" w:fill="auto"/>
            <w:vAlign w:val="center"/>
          </w:tcPr>
          <w:p w14:paraId="17BD283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430" w:type="pct"/>
            <w:shd w:val="clear" w:color="auto" w:fill="auto"/>
            <w:vAlign w:val="center"/>
          </w:tcPr>
          <w:p w14:paraId="4EBDBED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32" w:type="pct"/>
            <w:shd w:val="clear" w:color="auto" w:fill="auto"/>
            <w:vAlign w:val="bottom"/>
          </w:tcPr>
          <w:p w14:paraId="60503D8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45692BD" w14:textId="77777777" w:rsidTr="004B57B7">
        <w:trPr>
          <w:trHeight w:val="20"/>
          <w:jc w:val="center"/>
        </w:trPr>
        <w:tc>
          <w:tcPr>
            <w:tcW w:w="465" w:type="pct"/>
            <w:vMerge w:val="restart"/>
            <w:shd w:val="clear" w:color="auto" w:fill="auto"/>
            <w:vAlign w:val="center"/>
          </w:tcPr>
          <w:p w14:paraId="29D2A38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16</w:t>
            </w:r>
          </w:p>
        </w:tc>
        <w:tc>
          <w:tcPr>
            <w:tcW w:w="1241" w:type="pct"/>
            <w:gridSpan w:val="2"/>
            <w:vMerge w:val="restart"/>
            <w:shd w:val="clear" w:color="auto" w:fill="auto"/>
            <w:vAlign w:val="center"/>
          </w:tcPr>
          <w:p w14:paraId="10D73DC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电警杆</w:t>
            </w:r>
            <w:proofErr w:type="gramEnd"/>
          </w:p>
        </w:tc>
        <w:tc>
          <w:tcPr>
            <w:tcW w:w="2002" w:type="pct"/>
            <w:shd w:val="clear" w:color="auto" w:fill="auto"/>
            <w:vAlign w:val="center"/>
          </w:tcPr>
          <w:p w14:paraId="2C696C7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F杆，7*6米</w:t>
            </w:r>
          </w:p>
        </w:tc>
        <w:tc>
          <w:tcPr>
            <w:tcW w:w="430" w:type="pct"/>
            <w:shd w:val="clear" w:color="auto" w:fill="auto"/>
            <w:vAlign w:val="center"/>
          </w:tcPr>
          <w:p w14:paraId="63740FA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w:t>
            </w:r>
          </w:p>
        </w:tc>
        <w:tc>
          <w:tcPr>
            <w:tcW w:w="430" w:type="pct"/>
            <w:shd w:val="clear" w:color="auto" w:fill="auto"/>
            <w:vAlign w:val="center"/>
          </w:tcPr>
          <w:p w14:paraId="76885A4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67FB722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82D73D0" w14:textId="77777777" w:rsidTr="004B57B7">
        <w:trPr>
          <w:trHeight w:val="20"/>
          <w:jc w:val="center"/>
        </w:trPr>
        <w:tc>
          <w:tcPr>
            <w:tcW w:w="465" w:type="pct"/>
            <w:vMerge/>
            <w:vAlign w:val="center"/>
          </w:tcPr>
          <w:p w14:paraId="78483752"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241" w:type="pct"/>
            <w:gridSpan w:val="2"/>
            <w:vMerge/>
            <w:vAlign w:val="center"/>
          </w:tcPr>
          <w:p w14:paraId="057F3CC1"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2002" w:type="pct"/>
            <w:shd w:val="clear" w:color="auto" w:fill="auto"/>
            <w:vAlign w:val="center"/>
          </w:tcPr>
          <w:p w14:paraId="7D4A643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F杆，7*10米</w:t>
            </w:r>
          </w:p>
        </w:tc>
        <w:tc>
          <w:tcPr>
            <w:tcW w:w="430" w:type="pct"/>
            <w:shd w:val="clear" w:color="auto" w:fill="auto"/>
            <w:vAlign w:val="center"/>
          </w:tcPr>
          <w:p w14:paraId="29F49E3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30" w:type="pct"/>
            <w:shd w:val="clear" w:color="auto" w:fill="auto"/>
            <w:vAlign w:val="center"/>
          </w:tcPr>
          <w:p w14:paraId="2865F82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6AED99A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50C9470" w14:textId="77777777" w:rsidTr="004B57B7">
        <w:trPr>
          <w:trHeight w:val="20"/>
          <w:jc w:val="center"/>
        </w:trPr>
        <w:tc>
          <w:tcPr>
            <w:tcW w:w="465" w:type="pct"/>
            <w:shd w:val="clear" w:color="auto" w:fill="auto"/>
            <w:vAlign w:val="center"/>
          </w:tcPr>
          <w:p w14:paraId="42C0D70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17</w:t>
            </w:r>
          </w:p>
        </w:tc>
        <w:tc>
          <w:tcPr>
            <w:tcW w:w="1241" w:type="pct"/>
            <w:gridSpan w:val="2"/>
            <w:shd w:val="clear" w:color="auto" w:fill="auto"/>
            <w:vAlign w:val="center"/>
          </w:tcPr>
          <w:p w14:paraId="7B068AB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交通违法监控标志</w:t>
            </w:r>
          </w:p>
        </w:tc>
        <w:tc>
          <w:tcPr>
            <w:tcW w:w="2002" w:type="pct"/>
            <w:shd w:val="clear" w:color="auto" w:fill="auto"/>
            <w:vAlign w:val="center"/>
          </w:tcPr>
          <w:p w14:paraId="4504D13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600mm*800mm，厚2mm</w:t>
            </w:r>
          </w:p>
        </w:tc>
        <w:tc>
          <w:tcPr>
            <w:tcW w:w="430" w:type="pct"/>
            <w:shd w:val="clear" w:color="auto" w:fill="auto"/>
            <w:vAlign w:val="center"/>
          </w:tcPr>
          <w:p w14:paraId="64DB2E7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11</w:t>
            </w:r>
          </w:p>
        </w:tc>
        <w:tc>
          <w:tcPr>
            <w:tcW w:w="430" w:type="pct"/>
            <w:shd w:val="clear" w:color="auto" w:fill="auto"/>
            <w:vAlign w:val="center"/>
          </w:tcPr>
          <w:p w14:paraId="4792F60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块</w:t>
            </w:r>
          </w:p>
        </w:tc>
        <w:tc>
          <w:tcPr>
            <w:tcW w:w="432" w:type="pct"/>
            <w:shd w:val="clear" w:color="auto" w:fill="auto"/>
            <w:vAlign w:val="bottom"/>
          </w:tcPr>
          <w:p w14:paraId="6BF65AF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E40EA62" w14:textId="77777777" w:rsidTr="004B57B7">
        <w:trPr>
          <w:trHeight w:val="20"/>
          <w:jc w:val="center"/>
        </w:trPr>
        <w:tc>
          <w:tcPr>
            <w:tcW w:w="465" w:type="pct"/>
            <w:shd w:val="clear" w:color="auto" w:fill="auto"/>
            <w:vAlign w:val="center"/>
          </w:tcPr>
          <w:p w14:paraId="2EA77D4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18</w:t>
            </w:r>
          </w:p>
        </w:tc>
        <w:tc>
          <w:tcPr>
            <w:tcW w:w="1241" w:type="pct"/>
            <w:gridSpan w:val="2"/>
            <w:shd w:val="clear" w:color="auto" w:fill="auto"/>
            <w:vAlign w:val="center"/>
          </w:tcPr>
          <w:p w14:paraId="6A7EF36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综合数据仓</w:t>
            </w:r>
          </w:p>
        </w:tc>
        <w:tc>
          <w:tcPr>
            <w:tcW w:w="2002" w:type="pct"/>
            <w:shd w:val="clear" w:color="auto" w:fill="auto"/>
            <w:vAlign w:val="center"/>
          </w:tcPr>
          <w:p w14:paraId="234C76A2"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见功能及技术要求中的第1.2.1条</w:t>
            </w:r>
          </w:p>
        </w:tc>
        <w:tc>
          <w:tcPr>
            <w:tcW w:w="430" w:type="pct"/>
            <w:shd w:val="clear" w:color="auto" w:fill="auto"/>
            <w:vAlign w:val="center"/>
          </w:tcPr>
          <w:p w14:paraId="476FF1E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2C9F141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6DD2778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78160BF" w14:textId="77777777" w:rsidTr="004B57B7">
        <w:trPr>
          <w:trHeight w:val="20"/>
          <w:jc w:val="center"/>
        </w:trPr>
        <w:tc>
          <w:tcPr>
            <w:tcW w:w="465" w:type="pct"/>
            <w:shd w:val="clear" w:color="auto" w:fill="auto"/>
            <w:vAlign w:val="center"/>
          </w:tcPr>
          <w:p w14:paraId="5B6C982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19</w:t>
            </w:r>
          </w:p>
        </w:tc>
        <w:tc>
          <w:tcPr>
            <w:tcW w:w="1241" w:type="pct"/>
            <w:gridSpan w:val="2"/>
            <w:shd w:val="clear" w:color="auto" w:fill="auto"/>
            <w:vAlign w:val="center"/>
          </w:tcPr>
          <w:p w14:paraId="7016E9B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室外设备检测机箱</w:t>
            </w:r>
          </w:p>
        </w:tc>
        <w:tc>
          <w:tcPr>
            <w:tcW w:w="2002" w:type="pct"/>
            <w:shd w:val="clear" w:color="auto" w:fill="auto"/>
            <w:vAlign w:val="center"/>
          </w:tcPr>
          <w:p w14:paraId="3A11C70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机箱尺寸250mm*400mm*650mm；含配电装置、避雷装置、接地装置、安装附件等；板材壁厚1.2mm，201不锈钢板</w:t>
            </w:r>
          </w:p>
        </w:tc>
        <w:tc>
          <w:tcPr>
            <w:tcW w:w="430" w:type="pct"/>
            <w:shd w:val="clear" w:color="auto" w:fill="auto"/>
            <w:vAlign w:val="center"/>
          </w:tcPr>
          <w:p w14:paraId="570C7F5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430" w:type="pct"/>
            <w:shd w:val="clear" w:color="auto" w:fill="auto"/>
            <w:vAlign w:val="center"/>
          </w:tcPr>
          <w:p w14:paraId="157E818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313CE09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28A7B71" w14:textId="77777777" w:rsidTr="004B57B7">
        <w:trPr>
          <w:trHeight w:val="20"/>
          <w:jc w:val="center"/>
        </w:trPr>
        <w:tc>
          <w:tcPr>
            <w:tcW w:w="465" w:type="pct"/>
            <w:shd w:val="clear" w:color="auto" w:fill="auto"/>
            <w:vAlign w:val="center"/>
          </w:tcPr>
          <w:p w14:paraId="096928F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20</w:t>
            </w:r>
          </w:p>
        </w:tc>
        <w:tc>
          <w:tcPr>
            <w:tcW w:w="1241" w:type="pct"/>
            <w:gridSpan w:val="2"/>
            <w:shd w:val="clear" w:color="auto" w:fill="auto"/>
            <w:vAlign w:val="center"/>
          </w:tcPr>
          <w:p w14:paraId="2255AB0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窨井</w:t>
            </w:r>
          </w:p>
        </w:tc>
        <w:tc>
          <w:tcPr>
            <w:tcW w:w="2002" w:type="pct"/>
            <w:shd w:val="clear" w:color="auto" w:fill="auto"/>
            <w:vAlign w:val="center"/>
          </w:tcPr>
          <w:p w14:paraId="4B8F0BD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1、垫层、基础材质及厚度：C15混凝土垫层100mm厚、中心</w:t>
            </w:r>
            <w:r w:rsidRPr="004F4111">
              <w:rPr>
                <w:rFonts w:asciiTheme="minorEastAsia" w:eastAsiaTheme="minorEastAsia" w:hAnsiTheme="minorEastAsia" w:cs="宋体"/>
                <w:kern w:val="0"/>
                <w:sz w:val="21"/>
              </w:rPr>
              <w:t>Φ</w:t>
            </w:r>
            <w:r w:rsidRPr="004F4111">
              <w:rPr>
                <w:rFonts w:asciiTheme="minorEastAsia" w:eastAsiaTheme="minorEastAsia" w:hAnsiTheme="minorEastAsia" w:cs="宋体" w:hint="eastAsia"/>
                <w:kern w:val="0"/>
                <w:sz w:val="21"/>
              </w:rPr>
              <w:t>100渗水孔（细砂填充）；2、砌筑材料品种、规格、强度等级：不锈钢隐形井盖，井内径460×360、井深900mm、MU10蒸压灰砂砖120mm厚、M10水泥砂浆；3、勾缝、抹面要求：内壁1：2.5水泥砂浆20mm厚；4、井盖、井圈材质及规格：井座、井盖、</w:t>
            </w:r>
            <w:proofErr w:type="gramStart"/>
            <w:r w:rsidRPr="004F4111">
              <w:rPr>
                <w:rFonts w:asciiTheme="minorEastAsia" w:eastAsiaTheme="minorEastAsia" w:hAnsiTheme="minorEastAsia" w:cs="宋体" w:hint="eastAsia"/>
                <w:kern w:val="0"/>
                <w:sz w:val="21"/>
              </w:rPr>
              <w:t>材质见</w:t>
            </w:r>
            <w:proofErr w:type="gramEnd"/>
            <w:r w:rsidRPr="004F4111">
              <w:rPr>
                <w:rFonts w:asciiTheme="minorEastAsia" w:eastAsiaTheme="minorEastAsia" w:hAnsiTheme="minorEastAsia" w:cs="宋体" w:hint="eastAsia"/>
                <w:kern w:val="0"/>
                <w:sz w:val="21"/>
              </w:rPr>
              <w:t>设计；5、防盗要求：井内黄沙回填100mm</w:t>
            </w:r>
          </w:p>
        </w:tc>
        <w:tc>
          <w:tcPr>
            <w:tcW w:w="430" w:type="pct"/>
            <w:shd w:val="clear" w:color="auto" w:fill="auto"/>
            <w:vAlign w:val="center"/>
          </w:tcPr>
          <w:p w14:paraId="49C5872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36</w:t>
            </w:r>
          </w:p>
        </w:tc>
        <w:tc>
          <w:tcPr>
            <w:tcW w:w="430" w:type="pct"/>
            <w:shd w:val="clear" w:color="auto" w:fill="auto"/>
            <w:vAlign w:val="center"/>
          </w:tcPr>
          <w:p w14:paraId="39DEB36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2F95D7F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B623235" w14:textId="77777777" w:rsidTr="004B57B7">
        <w:trPr>
          <w:trHeight w:val="20"/>
          <w:jc w:val="center"/>
        </w:trPr>
        <w:tc>
          <w:tcPr>
            <w:tcW w:w="465" w:type="pct"/>
            <w:shd w:val="clear" w:color="auto" w:fill="auto"/>
            <w:vAlign w:val="center"/>
          </w:tcPr>
          <w:p w14:paraId="35AE62B0"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（二）</w:t>
            </w:r>
          </w:p>
        </w:tc>
        <w:tc>
          <w:tcPr>
            <w:tcW w:w="1241" w:type="pct"/>
            <w:gridSpan w:val="2"/>
            <w:shd w:val="clear" w:color="auto" w:fill="auto"/>
            <w:vAlign w:val="center"/>
          </w:tcPr>
          <w:p w14:paraId="7E0CBC19"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前端系统材料部分</w:t>
            </w:r>
          </w:p>
        </w:tc>
        <w:tc>
          <w:tcPr>
            <w:tcW w:w="2002" w:type="pct"/>
            <w:shd w:val="clear" w:color="auto" w:fill="auto"/>
            <w:vAlign w:val="center"/>
          </w:tcPr>
          <w:p w14:paraId="4998F3D5"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0" w:type="pct"/>
            <w:shd w:val="clear" w:color="auto" w:fill="auto"/>
            <w:vAlign w:val="center"/>
          </w:tcPr>
          <w:p w14:paraId="0BCF09D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c>
          <w:tcPr>
            <w:tcW w:w="430" w:type="pct"/>
            <w:shd w:val="clear" w:color="auto" w:fill="auto"/>
            <w:vAlign w:val="center"/>
          </w:tcPr>
          <w:p w14:paraId="20B89628"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2" w:type="pct"/>
            <w:shd w:val="clear" w:color="auto" w:fill="auto"/>
            <w:vAlign w:val="bottom"/>
          </w:tcPr>
          <w:p w14:paraId="6465405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FFD559C" w14:textId="77777777" w:rsidTr="004B57B7">
        <w:trPr>
          <w:trHeight w:val="20"/>
          <w:jc w:val="center"/>
        </w:trPr>
        <w:tc>
          <w:tcPr>
            <w:tcW w:w="465" w:type="pct"/>
            <w:shd w:val="clear" w:color="auto" w:fill="auto"/>
            <w:vAlign w:val="center"/>
          </w:tcPr>
          <w:p w14:paraId="212CE49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1241" w:type="pct"/>
            <w:gridSpan w:val="2"/>
            <w:shd w:val="clear" w:color="auto" w:fill="auto"/>
            <w:vAlign w:val="center"/>
          </w:tcPr>
          <w:p w14:paraId="524B07D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光缆终端盒</w:t>
            </w:r>
          </w:p>
        </w:tc>
        <w:tc>
          <w:tcPr>
            <w:tcW w:w="2002" w:type="pct"/>
            <w:shd w:val="clear" w:color="auto" w:fill="auto"/>
            <w:vAlign w:val="center"/>
          </w:tcPr>
          <w:p w14:paraId="2378B4C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纤</w:t>
            </w:r>
            <w:proofErr w:type="gramEnd"/>
            <w:r w:rsidRPr="004F4111">
              <w:rPr>
                <w:rFonts w:asciiTheme="minorEastAsia" w:eastAsiaTheme="minorEastAsia" w:hAnsiTheme="minorEastAsia" w:cs="宋体" w:hint="eastAsia"/>
                <w:kern w:val="0"/>
                <w:sz w:val="21"/>
              </w:rPr>
              <w:t>熔接盒，含熔接</w:t>
            </w:r>
          </w:p>
        </w:tc>
        <w:tc>
          <w:tcPr>
            <w:tcW w:w="430" w:type="pct"/>
            <w:shd w:val="clear" w:color="auto" w:fill="auto"/>
            <w:vAlign w:val="center"/>
          </w:tcPr>
          <w:p w14:paraId="68BBD87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12</w:t>
            </w:r>
          </w:p>
        </w:tc>
        <w:tc>
          <w:tcPr>
            <w:tcW w:w="430" w:type="pct"/>
            <w:shd w:val="clear" w:color="auto" w:fill="auto"/>
            <w:vAlign w:val="center"/>
          </w:tcPr>
          <w:p w14:paraId="096BFA1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个</w:t>
            </w:r>
            <w:proofErr w:type="gramEnd"/>
          </w:p>
        </w:tc>
        <w:tc>
          <w:tcPr>
            <w:tcW w:w="432" w:type="pct"/>
            <w:shd w:val="clear" w:color="auto" w:fill="auto"/>
            <w:vAlign w:val="bottom"/>
          </w:tcPr>
          <w:p w14:paraId="0E66FCC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F85451C" w14:textId="77777777" w:rsidTr="004B57B7">
        <w:trPr>
          <w:trHeight w:val="20"/>
          <w:jc w:val="center"/>
        </w:trPr>
        <w:tc>
          <w:tcPr>
            <w:tcW w:w="465" w:type="pct"/>
            <w:shd w:val="clear" w:color="auto" w:fill="auto"/>
            <w:vAlign w:val="center"/>
          </w:tcPr>
          <w:p w14:paraId="54CA154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1241" w:type="pct"/>
            <w:gridSpan w:val="2"/>
            <w:shd w:val="clear" w:color="auto" w:fill="auto"/>
            <w:vAlign w:val="center"/>
          </w:tcPr>
          <w:p w14:paraId="679FACF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辅材</w:t>
            </w:r>
          </w:p>
        </w:tc>
        <w:tc>
          <w:tcPr>
            <w:tcW w:w="2002" w:type="pct"/>
            <w:shd w:val="clear" w:color="auto" w:fill="auto"/>
            <w:vAlign w:val="center"/>
          </w:tcPr>
          <w:p w14:paraId="73BC88C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辅材</w:t>
            </w:r>
          </w:p>
        </w:tc>
        <w:tc>
          <w:tcPr>
            <w:tcW w:w="430" w:type="pct"/>
            <w:shd w:val="clear" w:color="auto" w:fill="auto"/>
            <w:vAlign w:val="center"/>
          </w:tcPr>
          <w:p w14:paraId="22D91C5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7E20A61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4590CFE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5A78AEA" w14:textId="77777777" w:rsidTr="004B57B7">
        <w:trPr>
          <w:trHeight w:val="20"/>
          <w:jc w:val="center"/>
        </w:trPr>
        <w:tc>
          <w:tcPr>
            <w:tcW w:w="465" w:type="pct"/>
            <w:shd w:val="clear" w:color="auto" w:fill="auto"/>
            <w:vAlign w:val="center"/>
          </w:tcPr>
          <w:p w14:paraId="16B91BBD"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（三）</w:t>
            </w:r>
          </w:p>
        </w:tc>
        <w:tc>
          <w:tcPr>
            <w:tcW w:w="1241" w:type="pct"/>
            <w:gridSpan w:val="2"/>
            <w:shd w:val="clear" w:color="auto" w:fill="auto"/>
            <w:vAlign w:val="center"/>
          </w:tcPr>
          <w:p w14:paraId="5669EFF6"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前端系统线缆部分</w:t>
            </w:r>
          </w:p>
        </w:tc>
        <w:tc>
          <w:tcPr>
            <w:tcW w:w="2002" w:type="pct"/>
            <w:shd w:val="clear" w:color="auto" w:fill="auto"/>
            <w:vAlign w:val="center"/>
          </w:tcPr>
          <w:p w14:paraId="39278317"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0" w:type="pct"/>
            <w:shd w:val="clear" w:color="auto" w:fill="auto"/>
            <w:vAlign w:val="center"/>
          </w:tcPr>
          <w:p w14:paraId="3BDCD13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c>
          <w:tcPr>
            <w:tcW w:w="430" w:type="pct"/>
            <w:shd w:val="clear" w:color="auto" w:fill="auto"/>
            <w:vAlign w:val="center"/>
          </w:tcPr>
          <w:p w14:paraId="2152E5E0"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2" w:type="pct"/>
            <w:shd w:val="clear" w:color="auto" w:fill="auto"/>
            <w:vAlign w:val="bottom"/>
          </w:tcPr>
          <w:p w14:paraId="04499360"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9717EDE" w14:textId="77777777" w:rsidTr="004B57B7">
        <w:trPr>
          <w:trHeight w:val="20"/>
          <w:jc w:val="center"/>
        </w:trPr>
        <w:tc>
          <w:tcPr>
            <w:tcW w:w="465" w:type="pct"/>
            <w:shd w:val="clear" w:color="auto" w:fill="auto"/>
            <w:vAlign w:val="center"/>
          </w:tcPr>
          <w:p w14:paraId="5788FFF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1241" w:type="pct"/>
            <w:gridSpan w:val="2"/>
            <w:shd w:val="clear" w:color="auto" w:fill="auto"/>
            <w:vAlign w:val="center"/>
          </w:tcPr>
          <w:p w14:paraId="3DD048C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接地线</w:t>
            </w:r>
          </w:p>
        </w:tc>
        <w:tc>
          <w:tcPr>
            <w:tcW w:w="2002" w:type="pct"/>
            <w:shd w:val="clear" w:color="auto" w:fill="auto"/>
            <w:vAlign w:val="center"/>
          </w:tcPr>
          <w:p w14:paraId="7A83B30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接地线BVR6</w:t>
            </w:r>
          </w:p>
        </w:tc>
        <w:tc>
          <w:tcPr>
            <w:tcW w:w="430" w:type="pct"/>
            <w:shd w:val="clear" w:color="auto" w:fill="auto"/>
            <w:vAlign w:val="center"/>
          </w:tcPr>
          <w:p w14:paraId="297920F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900</w:t>
            </w:r>
          </w:p>
        </w:tc>
        <w:tc>
          <w:tcPr>
            <w:tcW w:w="430" w:type="pct"/>
            <w:shd w:val="clear" w:color="auto" w:fill="auto"/>
            <w:vAlign w:val="center"/>
          </w:tcPr>
          <w:p w14:paraId="26F2676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3C7541F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24E88A6" w14:textId="77777777" w:rsidTr="004B57B7">
        <w:trPr>
          <w:trHeight w:val="20"/>
          <w:jc w:val="center"/>
        </w:trPr>
        <w:tc>
          <w:tcPr>
            <w:tcW w:w="465" w:type="pct"/>
            <w:shd w:val="clear" w:color="auto" w:fill="auto"/>
            <w:vAlign w:val="center"/>
          </w:tcPr>
          <w:p w14:paraId="121D037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1241" w:type="pct"/>
            <w:gridSpan w:val="2"/>
            <w:shd w:val="clear" w:color="auto" w:fill="auto"/>
            <w:vAlign w:val="center"/>
          </w:tcPr>
          <w:p w14:paraId="7E198BA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红灯信号数据传输线</w:t>
            </w:r>
          </w:p>
        </w:tc>
        <w:tc>
          <w:tcPr>
            <w:tcW w:w="2002" w:type="pct"/>
            <w:shd w:val="clear" w:color="auto" w:fill="auto"/>
            <w:vAlign w:val="center"/>
          </w:tcPr>
          <w:p w14:paraId="351010D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RVVSP4*1.0</w:t>
            </w:r>
          </w:p>
        </w:tc>
        <w:tc>
          <w:tcPr>
            <w:tcW w:w="430" w:type="pct"/>
            <w:shd w:val="clear" w:color="auto" w:fill="auto"/>
            <w:vAlign w:val="center"/>
          </w:tcPr>
          <w:p w14:paraId="4463BDE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900</w:t>
            </w:r>
          </w:p>
        </w:tc>
        <w:tc>
          <w:tcPr>
            <w:tcW w:w="430" w:type="pct"/>
            <w:shd w:val="clear" w:color="auto" w:fill="auto"/>
            <w:vAlign w:val="center"/>
          </w:tcPr>
          <w:p w14:paraId="417A56E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0D640CD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3B1EF6D" w14:textId="77777777" w:rsidTr="004B57B7">
        <w:trPr>
          <w:trHeight w:val="20"/>
          <w:jc w:val="center"/>
        </w:trPr>
        <w:tc>
          <w:tcPr>
            <w:tcW w:w="465" w:type="pct"/>
            <w:shd w:val="clear" w:color="auto" w:fill="auto"/>
            <w:vAlign w:val="center"/>
          </w:tcPr>
          <w:p w14:paraId="29DD26A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1241" w:type="pct"/>
            <w:gridSpan w:val="2"/>
            <w:shd w:val="clear" w:color="auto" w:fill="auto"/>
            <w:vAlign w:val="center"/>
          </w:tcPr>
          <w:p w14:paraId="24202F5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8芯光缆</w:t>
            </w:r>
          </w:p>
        </w:tc>
        <w:tc>
          <w:tcPr>
            <w:tcW w:w="2002" w:type="pct"/>
            <w:shd w:val="clear" w:color="auto" w:fill="auto"/>
            <w:vAlign w:val="center"/>
          </w:tcPr>
          <w:p w14:paraId="01C57E5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单模8芯</w:t>
            </w:r>
          </w:p>
        </w:tc>
        <w:tc>
          <w:tcPr>
            <w:tcW w:w="430" w:type="pct"/>
            <w:shd w:val="clear" w:color="auto" w:fill="auto"/>
            <w:vAlign w:val="center"/>
          </w:tcPr>
          <w:p w14:paraId="108D9A7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900</w:t>
            </w:r>
          </w:p>
        </w:tc>
        <w:tc>
          <w:tcPr>
            <w:tcW w:w="430" w:type="pct"/>
            <w:shd w:val="clear" w:color="auto" w:fill="auto"/>
            <w:vAlign w:val="center"/>
          </w:tcPr>
          <w:p w14:paraId="236C8C0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164582A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8851170" w14:textId="77777777" w:rsidTr="004B57B7">
        <w:trPr>
          <w:trHeight w:val="20"/>
          <w:jc w:val="center"/>
        </w:trPr>
        <w:tc>
          <w:tcPr>
            <w:tcW w:w="465" w:type="pct"/>
            <w:shd w:val="clear" w:color="auto" w:fill="auto"/>
            <w:vAlign w:val="center"/>
          </w:tcPr>
          <w:p w14:paraId="5C3AE94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w:t>
            </w:r>
          </w:p>
        </w:tc>
        <w:tc>
          <w:tcPr>
            <w:tcW w:w="1241" w:type="pct"/>
            <w:gridSpan w:val="2"/>
            <w:shd w:val="clear" w:color="auto" w:fill="auto"/>
            <w:vAlign w:val="center"/>
          </w:tcPr>
          <w:p w14:paraId="5B137FD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电源线</w:t>
            </w:r>
          </w:p>
        </w:tc>
        <w:tc>
          <w:tcPr>
            <w:tcW w:w="2002" w:type="pct"/>
            <w:shd w:val="clear" w:color="auto" w:fill="auto"/>
            <w:vAlign w:val="center"/>
          </w:tcPr>
          <w:p w14:paraId="161B2B8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RVV3*1.5</w:t>
            </w:r>
          </w:p>
        </w:tc>
        <w:tc>
          <w:tcPr>
            <w:tcW w:w="430" w:type="pct"/>
            <w:shd w:val="clear" w:color="auto" w:fill="auto"/>
            <w:vAlign w:val="center"/>
          </w:tcPr>
          <w:p w14:paraId="2B6283A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1400</w:t>
            </w:r>
          </w:p>
        </w:tc>
        <w:tc>
          <w:tcPr>
            <w:tcW w:w="430" w:type="pct"/>
            <w:shd w:val="clear" w:color="auto" w:fill="auto"/>
            <w:vAlign w:val="center"/>
          </w:tcPr>
          <w:p w14:paraId="7D61B02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27AFA62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6F81068" w14:textId="77777777" w:rsidTr="004B57B7">
        <w:trPr>
          <w:trHeight w:val="20"/>
          <w:jc w:val="center"/>
        </w:trPr>
        <w:tc>
          <w:tcPr>
            <w:tcW w:w="465" w:type="pct"/>
            <w:shd w:val="clear" w:color="auto" w:fill="auto"/>
            <w:vAlign w:val="center"/>
          </w:tcPr>
          <w:p w14:paraId="43FABA2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w:t>
            </w:r>
          </w:p>
        </w:tc>
        <w:tc>
          <w:tcPr>
            <w:tcW w:w="1241" w:type="pct"/>
            <w:gridSpan w:val="2"/>
            <w:shd w:val="clear" w:color="auto" w:fill="auto"/>
            <w:vAlign w:val="center"/>
          </w:tcPr>
          <w:p w14:paraId="04C5049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网线</w:t>
            </w:r>
          </w:p>
        </w:tc>
        <w:tc>
          <w:tcPr>
            <w:tcW w:w="2002" w:type="pct"/>
            <w:shd w:val="clear" w:color="auto" w:fill="auto"/>
            <w:vAlign w:val="center"/>
          </w:tcPr>
          <w:p w14:paraId="154D460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超五类网线</w:t>
            </w:r>
          </w:p>
        </w:tc>
        <w:tc>
          <w:tcPr>
            <w:tcW w:w="430" w:type="pct"/>
            <w:shd w:val="clear" w:color="auto" w:fill="auto"/>
            <w:vAlign w:val="center"/>
          </w:tcPr>
          <w:p w14:paraId="5084777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600</w:t>
            </w:r>
          </w:p>
        </w:tc>
        <w:tc>
          <w:tcPr>
            <w:tcW w:w="430" w:type="pct"/>
            <w:shd w:val="clear" w:color="auto" w:fill="auto"/>
            <w:vAlign w:val="center"/>
          </w:tcPr>
          <w:p w14:paraId="04E748C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37DEBCA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7BE50B5" w14:textId="77777777" w:rsidTr="004B57B7">
        <w:trPr>
          <w:trHeight w:val="20"/>
          <w:jc w:val="center"/>
        </w:trPr>
        <w:tc>
          <w:tcPr>
            <w:tcW w:w="465" w:type="pct"/>
            <w:shd w:val="clear" w:color="auto" w:fill="auto"/>
            <w:vAlign w:val="center"/>
          </w:tcPr>
          <w:p w14:paraId="259A596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w:t>
            </w:r>
          </w:p>
        </w:tc>
        <w:tc>
          <w:tcPr>
            <w:tcW w:w="1241" w:type="pct"/>
            <w:gridSpan w:val="2"/>
            <w:shd w:val="clear" w:color="auto" w:fill="auto"/>
            <w:vAlign w:val="center"/>
          </w:tcPr>
          <w:p w14:paraId="2D645C0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频闪灯触发线</w:t>
            </w:r>
          </w:p>
        </w:tc>
        <w:tc>
          <w:tcPr>
            <w:tcW w:w="2002" w:type="pct"/>
            <w:shd w:val="clear" w:color="auto" w:fill="auto"/>
            <w:vAlign w:val="center"/>
          </w:tcPr>
          <w:p w14:paraId="7E2B0DF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RVVSP4*1.0</w:t>
            </w:r>
          </w:p>
        </w:tc>
        <w:tc>
          <w:tcPr>
            <w:tcW w:w="430" w:type="pct"/>
            <w:shd w:val="clear" w:color="auto" w:fill="auto"/>
            <w:vAlign w:val="center"/>
          </w:tcPr>
          <w:p w14:paraId="54C3E15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160</w:t>
            </w:r>
          </w:p>
        </w:tc>
        <w:tc>
          <w:tcPr>
            <w:tcW w:w="430" w:type="pct"/>
            <w:shd w:val="clear" w:color="auto" w:fill="auto"/>
            <w:vAlign w:val="center"/>
          </w:tcPr>
          <w:p w14:paraId="79A8EFB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61013E42"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3872B12" w14:textId="77777777" w:rsidTr="004B57B7">
        <w:trPr>
          <w:trHeight w:val="20"/>
          <w:jc w:val="center"/>
        </w:trPr>
        <w:tc>
          <w:tcPr>
            <w:tcW w:w="465" w:type="pct"/>
            <w:shd w:val="clear" w:color="auto" w:fill="auto"/>
            <w:vAlign w:val="center"/>
          </w:tcPr>
          <w:p w14:paraId="2B2AE45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w:t>
            </w:r>
          </w:p>
        </w:tc>
        <w:tc>
          <w:tcPr>
            <w:tcW w:w="1241" w:type="pct"/>
            <w:gridSpan w:val="2"/>
            <w:shd w:val="clear" w:color="auto" w:fill="auto"/>
            <w:vAlign w:val="center"/>
          </w:tcPr>
          <w:p w14:paraId="27873E2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闪光灯触发线</w:t>
            </w:r>
          </w:p>
        </w:tc>
        <w:tc>
          <w:tcPr>
            <w:tcW w:w="2002" w:type="pct"/>
            <w:shd w:val="clear" w:color="auto" w:fill="auto"/>
            <w:vAlign w:val="center"/>
          </w:tcPr>
          <w:p w14:paraId="0A68B990"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RVVSP4*1.0</w:t>
            </w:r>
          </w:p>
        </w:tc>
        <w:tc>
          <w:tcPr>
            <w:tcW w:w="430" w:type="pct"/>
            <w:shd w:val="clear" w:color="auto" w:fill="auto"/>
            <w:vAlign w:val="center"/>
          </w:tcPr>
          <w:p w14:paraId="6EA376C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160</w:t>
            </w:r>
          </w:p>
        </w:tc>
        <w:tc>
          <w:tcPr>
            <w:tcW w:w="430" w:type="pct"/>
            <w:shd w:val="clear" w:color="auto" w:fill="auto"/>
            <w:vAlign w:val="center"/>
          </w:tcPr>
          <w:p w14:paraId="10112D6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7E07925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F2E61D6" w14:textId="77777777" w:rsidTr="004B57B7">
        <w:trPr>
          <w:trHeight w:val="20"/>
          <w:jc w:val="center"/>
        </w:trPr>
        <w:tc>
          <w:tcPr>
            <w:tcW w:w="465" w:type="pct"/>
            <w:shd w:val="clear" w:color="auto" w:fill="auto"/>
            <w:vAlign w:val="center"/>
          </w:tcPr>
          <w:p w14:paraId="738BFC0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1241" w:type="pct"/>
            <w:gridSpan w:val="2"/>
            <w:shd w:val="clear" w:color="auto" w:fill="auto"/>
            <w:vAlign w:val="center"/>
          </w:tcPr>
          <w:p w14:paraId="5C504BA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相机电源线</w:t>
            </w:r>
          </w:p>
        </w:tc>
        <w:tc>
          <w:tcPr>
            <w:tcW w:w="2002" w:type="pct"/>
            <w:shd w:val="clear" w:color="auto" w:fill="auto"/>
            <w:vAlign w:val="center"/>
          </w:tcPr>
          <w:p w14:paraId="0F72CE4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RVV3*1.5</w:t>
            </w:r>
          </w:p>
        </w:tc>
        <w:tc>
          <w:tcPr>
            <w:tcW w:w="430" w:type="pct"/>
            <w:shd w:val="clear" w:color="auto" w:fill="auto"/>
            <w:vAlign w:val="center"/>
          </w:tcPr>
          <w:p w14:paraId="42609C1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400</w:t>
            </w:r>
          </w:p>
        </w:tc>
        <w:tc>
          <w:tcPr>
            <w:tcW w:w="430" w:type="pct"/>
            <w:shd w:val="clear" w:color="auto" w:fill="auto"/>
            <w:vAlign w:val="center"/>
          </w:tcPr>
          <w:p w14:paraId="0F50E27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2D0CCD5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D1E8FA7" w14:textId="77777777" w:rsidTr="004B57B7">
        <w:trPr>
          <w:trHeight w:val="20"/>
          <w:jc w:val="center"/>
        </w:trPr>
        <w:tc>
          <w:tcPr>
            <w:tcW w:w="465" w:type="pct"/>
            <w:shd w:val="clear" w:color="auto" w:fill="auto"/>
            <w:vAlign w:val="center"/>
          </w:tcPr>
          <w:p w14:paraId="116C49C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w:t>
            </w:r>
          </w:p>
        </w:tc>
        <w:tc>
          <w:tcPr>
            <w:tcW w:w="1241" w:type="pct"/>
            <w:gridSpan w:val="2"/>
            <w:shd w:val="clear" w:color="auto" w:fill="auto"/>
            <w:vAlign w:val="center"/>
          </w:tcPr>
          <w:p w14:paraId="0257148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LED灯电源线</w:t>
            </w:r>
          </w:p>
        </w:tc>
        <w:tc>
          <w:tcPr>
            <w:tcW w:w="2002" w:type="pct"/>
            <w:shd w:val="clear" w:color="auto" w:fill="auto"/>
            <w:vAlign w:val="center"/>
          </w:tcPr>
          <w:p w14:paraId="61BAA86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RVV3*1.5</w:t>
            </w:r>
          </w:p>
        </w:tc>
        <w:tc>
          <w:tcPr>
            <w:tcW w:w="430" w:type="pct"/>
            <w:shd w:val="clear" w:color="auto" w:fill="auto"/>
            <w:vAlign w:val="center"/>
          </w:tcPr>
          <w:p w14:paraId="50DC385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160</w:t>
            </w:r>
          </w:p>
        </w:tc>
        <w:tc>
          <w:tcPr>
            <w:tcW w:w="430" w:type="pct"/>
            <w:shd w:val="clear" w:color="auto" w:fill="auto"/>
            <w:vAlign w:val="center"/>
          </w:tcPr>
          <w:p w14:paraId="2B6A2AD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22F932CC"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113B9CC" w14:textId="77777777" w:rsidTr="004B57B7">
        <w:trPr>
          <w:trHeight w:val="20"/>
          <w:jc w:val="center"/>
        </w:trPr>
        <w:tc>
          <w:tcPr>
            <w:tcW w:w="465" w:type="pct"/>
            <w:shd w:val="clear" w:color="auto" w:fill="auto"/>
            <w:vAlign w:val="center"/>
          </w:tcPr>
          <w:p w14:paraId="2879E7D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10</w:t>
            </w:r>
          </w:p>
        </w:tc>
        <w:tc>
          <w:tcPr>
            <w:tcW w:w="1241" w:type="pct"/>
            <w:gridSpan w:val="2"/>
            <w:shd w:val="clear" w:color="auto" w:fill="auto"/>
            <w:vAlign w:val="center"/>
          </w:tcPr>
          <w:p w14:paraId="67BEF0D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闪光灯电源线</w:t>
            </w:r>
          </w:p>
        </w:tc>
        <w:tc>
          <w:tcPr>
            <w:tcW w:w="2002" w:type="pct"/>
            <w:shd w:val="clear" w:color="auto" w:fill="auto"/>
            <w:vAlign w:val="center"/>
          </w:tcPr>
          <w:p w14:paraId="232AB05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RVV3*1.5</w:t>
            </w:r>
          </w:p>
        </w:tc>
        <w:tc>
          <w:tcPr>
            <w:tcW w:w="430" w:type="pct"/>
            <w:shd w:val="clear" w:color="auto" w:fill="auto"/>
            <w:vAlign w:val="center"/>
          </w:tcPr>
          <w:p w14:paraId="37BAD41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160</w:t>
            </w:r>
          </w:p>
        </w:tc>
        <w:tc>
          <w:tcPr>
            <w:tcW w:w="430" w:type="pct"/>
            <w:shd w:val="clear" w:color="auto" w:fill="auto"/>
            <w:vAlign w:val="center"/>
          </w:tcPr>
          <w:p w14:paraId="156746D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3615100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08155D1" w14:textId="77777777" w:rsidTr="004B57B7">
        <w:trPr>
          <w:trHeight w:val="20"/>
          <w:jc w:val="center"/>
        </w:trPr>
        <w:tc>
          <w:tcPr>
            <w:tcW w:w="465" w:type="pct"/>
            <w:shd w:val="clear" w:color="auto" w:fill="auto"/>
            <w:vAlign w:val="center"/>
          </w:tcPr>
          <w:p w14:paraId="4CCBB33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11</w:t>
            </w:r>
          </w:p>
        </w:tc>
        <w:tc>
          <w:tcPr>
            <w:tcW w:w="1241" w:type="pct"/>
            <w:gridSpan w:val="2"/>
            <w:shd w:val="clear" w:color="auto" w:fill="auto"/>
            <w:vAlign w:val="center"/>
          </w:tcPr>
          <w:p w14:paraId="3DA7BC6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数据线</w:t>
            </w:r>
          </w:p>
        </w:tc>
        <w:tc>
          <w:tcPr>
            <w:tcW w:w="2002" w:type="pct"/>
            <w:shd w:val="clear" w:color="auto" w:fill="auto"/>
            <w:vAlign w:val="center"/>
          </w:tcPr>
          <w:p w14:paraId="66F33FF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RVVSP2*0.5</w:t>
            </w:r>
          </w:p>
        </w:tc>
        <w:tc>
          <w:tcPr>
            <w:tcW w:w="430" w:type="pct"/>
            <w:shd w:val="clear" w:color="auto" w:fill="auto"/>
            <w:vAlign w:val="center"/>
          </w:tcPr>
          <w:p w14:paraId="1CEAA9D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160</w:t>
            </w:r>
          </w:p>
        </w:tc>
        <w:tc>
          <w:tcPr>
            <w:tcW w:w="430" w:type="pct"/>
            <w:shd w:val="clear" w:color="auto" w:fill="auto"/>
            <w:vAlign w:val="center"/>
          </w:tcPr>
          <w:p w14:paraId="7181C01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19B42F2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3785F9D" w14:textId="77777777" w:rsidTr="004B57B7">
        <w:trPr>
          <w:trHeight w:val="20"/>
          <w:jc w:val="center"/>
        </w:trPr>
        <w:tc>
          <w:tcPr>
            <w:tcW w:w="465" w:type="pct"/>
            <w:shd w:val="clear" w:color="auto" w:fill="auto"/>
            <w:vAlign w:val="center"/>
          </w:tcPr>
          <w:p w14:paraId="6CC5EF5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12</w:t>
            </w:r>
          </w:p>
        </w:tc>
        <w:tc>
          <w:tcPr>
            <w:tcW w:w="1241" w:type="pct"/>
            <w:gridSpan w:val="2"/>
            <w:shd w:val="clear" w:color="auto" w:fill="auto"/>
            <w:vAlign w:val="center"/>
          </w:tcPr>
          <w:p w14:paraId="007ADFB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PE管</w:t>
            </w:r>
          </w:p>
        </w:tc>
        <w:tc>
          <w:tcPr>
            <w:tcW w:w="2002" w:type="pct"/>
            <w:shd w:val="clear" w:color="auto" w:fill="auto"/>
            <w:vAlign w:val="center"/>
          </w:tcPr>
          <w:p w14:paraId="04E4B7D0"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PE75</w:t>
            </w:r>
          </w:p>
        </w:tc>
        <w:tc>
          <w:tcPr>
            <w:tcW w:w="430" w:type="pct"/>
            <w:shd w:val="clear" w:color="auto" w:fill="auto"/>
            <w:vAlign w:val="center"/>
          </w:tcPr>
          <w:p w14:paraId="556C5B9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2150</w:t>
            </w:r>
          </w:p>
        </w:tc>
        <w:tc>
          <w:tcPr>
            <w:tcW w:w="430" w:type="pct"/>
            <w:shd w:val="clear" w:color="auto" w:fill="auto"/>
            <w:vAlign w:val="center"/>
          </w:tcPr>
          <w:p w14:paraId="39036C1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53565E9C"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EA2D3F7" w14:textId="77777777" w:rsidTr="004B57B7">
        <w:trPr>
          <w:trHeight w:val="20"/>
          <w:jc w:val="center"/>
        </w:trPr>
        <w:tc>
          <w:tcPr>
            <w:tcW w:w="465" w:type="pct"/>
            <w:shd w:val="clear" w:color="auto" w:fill="auto"/>
            <w:vAlign w:val="center"/>
          </w:tcPr>
          <w:p w14:paraId="2BF8D4D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13</w:t>
            </w:r>
          </w:p>
        </w:tc>
        <w:tc>
          <w:tcPr>
            <w:tcW w:w="1241" w:type="pct"/>
            <w:gridSpan w:val="2"/>
            <w:shd w:val="clear" w:color="auto" w:fill="auto"/>
            <w:vAlign w:val="center"/>
          </w:tcPr>
          <w:p w14:paraId="0409140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热镀锌钢管</w:t>
            </w:r>
          </w:p>
        </w:tc>
        <w:tc>
          <w:tcPr>
            <w:tcW w:w="2002" w:type="pct"/>
            <w:shd w:val="clear" w:color="auto" w:fill="auto"/>
            <w:vAlign w:val="center"/>
          </w:tcPr>
          <w:p w14:paraId="6B52B3B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DN100</w:t>
            </w:r>
          </w:p>
        </w:tc>
        <w:tc>
          <w:tcPr>
            <w:tcW w:w="430" w:type="pct"/>
            <w:shd w:val="clear" w:color="auto" w:fill="auto"/>
            <w:vAlign w:val="center"/>
          </w:tcPr>
          <w:p w14:paraId="5EC5B63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555</w:t>
            </w:r>
          </w:p>
        </w:tc>
        <w:tc>
          <w:tcPr>
            <w:tcW w:w="430" w:type="pct"/>
            <w:shd w:val="clear" w:color="auto" w:fill="auto"/>
            <w:vAlign w:val="center"/>
          </w:tcPr>
          <w:p w14:paraId="61EC5F7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32" w:type="pct"/>
            <w:shd w:val="clear" w:color="auto" w:fill="auto"/>
            <w:vAlign w:val="bottom"/>
          </w:tcPr>
          <w:p w14:paraId="4417C30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F4F648C" w14:textId="77777777" w:rsidTr="004B57B7">
        <w:trPr>
          <w:trHeight w:val="20"/>
          <w:jc w:val="center"/>
        </w:trPr>
        <w:tc>
          <w:tcPr>
            <w:tcW w:w="465" w:type="pct"/>
            <w:shd w:val="clear" w:color="auto" w:fill="auto"/>
            <w:vAlign w:val="center"/>
          </w:tcPr>
          <w:p w14:paraId="27AA8971"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（四）</w:t>
            </w:r>
          </w:p>
        </w:tc>
        <w:tc>
          <w:tcPr>
            <w:tcW w:w="1241" w:type="pct"/>
            <w:gridSpan w:val="2"/>
            <w:shd w:val="clear" w:color="auto" w:fill="auto"/>
            <w:vAlign w:val="center"/>
          </w:tcPr>
          <w:p w14:paraId="54677E4E"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基础施工部分</w:t>
            </w:r>
          </w:p>
        </w:tc>
        <w:tc>
          <w:tcPr>
            <w:tcW w:w="2002" w:type="pct"/>
            <w:shd w:val="clear" w:color="auto" w:fill="auto"/>
            <w:vAlign w:val="center"/>
          </w:tcPr>
          <w:p w14:paraId="21655067"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0" w:type="pct"/>
            <w:shd w:val="clear" w:color="auto" w:fill="auto"/>
            <w:vAlign w:val="center"/>
          </w:tcPr>
          <w:p w14:paraId="46CA3FA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c>
          <w:tcPr>
            <w:tcW w:w="430" w:type="pct"/>
            <w:shd w:val="clear" w:color="auto" w:fill="auto"/>
            <w:vAlign w:val="center"/>
          </w:tcPr>
          <w:p w14:paraId="57F7F6E0"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2" w:type="pct"/>
            <w:shd w:val="clear" w:color="auto" w:fill="auto"/>
            <w:vAlign w:val="bottom"/>
          </w:tcPr>
          <w:p w14:paraId="5EC6E51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6F2A4CE" w14:textId="77777777" w:rsidTr="004B57B7">
        <w:trPr>
          <w:trHeight w:val="20"/>
          <w:jc w:val="center"/>
        </w:trPr>
        <w:tc>
          <w:tcPr>
            <w:tcW w:w="465" w:type="pct"/>
            <w:vMerge w:val="restart"/>
            <w:shd w:val="clear" w:color="auto" w:fill="auto"/>
            <w:vAlign w:val="center"/>
          </w:tcPr>
          <w:p w14:paraId="73D1036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lastRenderedPageBreak/>
              <w:t>1</w:t>
            </w:r>
          </w:p>
        </w:tc>
        <w:tc>
          <w:tcPr>
            <w:tcW w:w="1241" w:type="pct"/>
            <w:gridSpan w:val="2"/>
            <w:vMerge w:val="restart"/>
            <w:shd w:val="clear" w:color="auto" w:fill="auto"/>
            <w:vAlign w:val="center"/>
          </w:tcPr>
          <w:p w14:paraId="347BAD1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电子警察杆件基础</w:t>
            </w:r>
          </w:p>
        </w:tc>
        <w:tc>
          <w:tcPr>
            <w:tcW w:w="2002" w:type="pct"/>
            <w:shd w:val="clear" w:color="auto" w:fill="auto"/>
            <w:vAlign w:val="center"/>
          </w:tcPr>
          <w:p w14:paraId="07ACAAD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1000mm*1000mm*1500mm，（开挖，浇筑，基础笼）</w:t>
            </w:r>
          </w:p>
        </w:tc>
        <w:tc>
          <w:tcPr>
            <w:tcW w:w="430" w:type="pct"/>
            <w:shd w:val="clear" w:color="auto" w:fill="auto"/>
            <w:vAlign w:val="center"/>
          </w:tcPr>
          <w:p w14:paraId="0623DA1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w:t>
            </w:r>
          </w:p>
        </w:tc>
        <w:tc>
          <w:tcPr>
            <w:tcW w:w="430" w:type="pct"/>
            <w:shd w:val="clear" w:color="auto" w:fill="auto"/>
            <w:vAlign w:val="center"/>
          </w:tcPr>
          <w:p w14:paraId="2873981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759DEF4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BB137BE" w14:textId="77777777" w:rsidTr="004B57B7">
        <w:trPr>
          <w:trHeight w:val="20"/>
          <w:jc w:val="center"/>
        </w:trPr>
        <w:tc>
          <w:tcPr>
            <w:tcW w:w="465" w:type="pct"/>
            <w:vMerge/>
            <w:vAlign w:val="center"/>
          </w:tcPr>
          <w:p w14:paraId="65A95D75"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241" w:type="pct"/>
            <w:gridSpan w:val="2"/>
            <w:vMerge/>
            <w:vAlign w:val="center"/>
          </w:tcPr>
          <w:p w14:paraId="2D733D8D"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2002" w:type="pct"/>
            <w:shd w:val="clear" w:color="auto" w:fill="auto"/>
            <w:vAlign w:val="center"/>
          </w:tcPr>
          <w:p w14:paraId="390D213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1500mm*1500mm*2000mm，（开挖，浇筑，基础笼）</w:t>
            </w:r>
          </w:p>
        </w:tc>
        <w:tc>
          <w:tcPr>
            <w:tcW w:w="430" w:type="pct"/>
            <w:shd w:val="clear" w:color="auto" w:fill="auto"/>
            <w:vAlign w:val="center"/>
          </w:tcPr>
          <w:p w14:paraId="47C0106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30" w:type="pct"/>
            <w:shd w:val="clear" w:color="auto" w:fill="auto"/>
            <w:vAlign w:val="center"/>
          </w:tcPr>
          <w:p w14:paraId="2E41F59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3377883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009A79C" w14:textId="77777777" w:rsidTr="004B57B7">
        <w:trPr>
          <w:trHeight w:val="20"/>
          <w:jc w:val="center"/>
        </w:trPr>
        <w:tc>
          <w:tcPr>
            <w:tcW w:w="465" w:type="pct"/>
            <w:shd w:val="clear" w:color="auto" w:fill="auto"/>
            <w:vAlign w:val="center"/>
          </w:tcPr>
          <w:p w14:paraId="28B4296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1241" w:type="pct"/>
            <w:gridSpan w:val="2"/>
            <w:shd w:val="clear" w:color="auto" w:fill="auto"/>
            <w:vAlign w:val="center"/>
          </w:tcPr>
          <w:p w14:paraId="22A407F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综合数据</w:t>
            </w:r>
            <w:proofErr w:type="gramStart"/>
            <w:r w:rsidRPr="004F4111">
              <w:rPr>
                <w:rFonts w:asciiTheme="minorEastAsia" w:eastAsiaTheme="minorEastAsia" w:hAnsiTheme="minorEastAsia" w:cs="宋体" w:hint="eastAsia"/>
                <w:kern w:val="0"/>
                <w:sz w:val="21"/>
              </w:rPr>
              <w:t>仓基础</w:t>
            </w:r>
            <w:proofErr w:type="gramEnd"/>
          </w:p>
        </w:tc>
        <w:tc>
          <w:tcPr>
            <w:tcW w:w="2002" w:type="pct"/>
            <w:shd w:val="clear" w:color="auto" w:fill="auto"/>
            <w:vAlign w:val="center"/>
          </w:tcPr>
          <w:p w14:paraId="09D167A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基础含接地800*1100*2300mm （开挖，浇筑，基础笼）</w:t>
            </w:r>
          </w:p>
        </w:tc>
        <w:tc>
          <w:tcPr>
            <w:tcW w:w="430" w:type="pct"/>
            <w:shd w:val="clear" w:color="auto" w:fill="auto"/>
            <w:vAlign w:val="center"/>
          </w:tcPr>
          <w:p w14:paraId="4181D62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2D02166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32" w:type="pct"/>
            <w:shd w:val="clear" w:color="auto" w:fill="auto"/>
            <w:vAlign w:val="bottom"/>
          </w:tcPr>
          <w:p w14:paraId="44230F2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FD6318A" w14:textId="77777777" w:rsidTr="004B57B7">
        <w:trPr>
          <w:trHeight w:val="20"/>
          <w:jc w:val="center"/>
        </w:trPr>
        <w:tc>
          <w:tcPr>
            <w:tcW w:w="465" w:type="pct"/>
            <w:shd w:val="clear" w:color="auto" w:fill="auto"/>
            <w:vAlign w:val="center"/>
          </w:tcPr>
          <w:p w14:paraId="5D6FCDFB"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（五）</w:t>
            </w:r>
          </w:p>
        </w:tc>
        <w:tc>
          <w:tcPr>
            <w:tcW w:w="1241" w:type="pct"/>
            <w:gridSpan w:val="2"/>
            <w:shd w:val="clear" w:color="auto" w:fill="auto"/>
            <w:vAlign w:val="center"/>
          </w:tcPr>
          <w:p w14:paraId="253E0CDF"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设备及工程费</w:t>
            </w:r>
          </w:p>
        </w:tc>
        <w:tc>
          <w:tcPr>
            <w:tcW w:w="2002" w:type="pct"/>
            <w:shd w:val="clear" w:color="auto" w:fill="auto"/>
            <w:vAlign w:val="center"/>
          </w:tcPr>
          <w:p w14:paraId="5880960F"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0" w:type="pct"/>
            <w:shd w:val="clear" w:color="auto" w:fill="auto"/>
            <w:vAlign w:val="center"/>
          </w:tcPr>
          <w:p w14:paraId="5809AF7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c>
          <w:tcPr>
            <w:tcW w:w="430" w:type="pct"/>
            <w:shd w:val="clear" w:color="auto" w:fill="auto"/>
            <w:vAlign w:val="center"/>
          </w:tcPr>
          <w:p w14:paraId="069E39C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c>
          <w:tcPr>
            <w:tcW w:w="432" w:type="pct"/>
            <w:shd w:val="clear" w:color="auto" w:fill="auto"/>
            <w:vAlign w:val="bottom"/>
          </w:tcPr>
          <w:p w14:paraId="7F1B92A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DFBA354" w14:textId="77777777" w:rsidTr="004B57B7">
        <w:trPr>
          <w:trHeight w:val="20"/>
          <w:jc w:val="center"/>
        </w:trPr>
        <w:tc>
          <w:tcPr>
            <w:tcW w:w="465" w:type="pct"/>
            <w:shd w:val="clear" w:color="auto" w:fill="auto"/>
            <w:vAlign w:val="center"/>
          </w:tcPr>
          <w:p w14:paraId="37375460"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（六）</w:t>
            </w:r>
          </w:p>
        </w:tc>
        <w:tc>
          <w:tcPr>
            <w:tcW w:w="1241" w:type="pct"/>
            <w:gridSpan w:val="2"/>
            <w:shd w:val="clear" w:color="auto" w:fill="auto"/>
            <w:vAlign w:val="center"/>
          </w:tcPr>
          <w:p w14:paraId="60ACA729"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链路租用费用</w:t>
            </w:r>
          </w:p>
        </w:tc>
        <w:tc>
          <w:tcPr>
            <w:tcW w:w="2002" w:type="pct"/>
            <w:shd w:val="clear" w:color="auto" w:fill="auto"/>
            <w:vAlign w:val="center"/>
          </w:tcPr>
          <w:p w14:paraId="5A95CA40"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30" w:type="pct"/>
            <w:shd w:val="clear" w:color="auto" w:fill="auto"/>
            <w:vAlign w:val="center"/>
          </w:tcPr>
          <w:p w14:paraId="3F7CEAD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30" w:type="pct"/>
            <w:shd w:val="clear" w:color="auto" w:fill="auto"/>
            <w:vAlign w:val="center"/>
          </w:tcPr>
          <w:p w14:paraId="364A220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点位</w:t>
            </w:r>
          </w:p>
        </w:tc>
        <w:tc>
          <w:tcPr>
            <w:tcW w:w="432" w:type="pct"/>
            <w:shd w:val="clear" w:color="auto" w:fill="auto"/>
            <w:vAlign w:val="bottom"/>
          </w:tcPr>
          <w:p w14:paraId="5508644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2D2A14" w:rsidRPr="004F4111" w14:paraId="3B12C296" w14:textId="77777777" w:rsidTr="004B57B7">
        <w:trPr>
          <w:trHeight w:val="20"/>
          <w:jc w:val="center"/>
        </w:trPr>
        <w:tc>
          <w:tcPr>
            <w:tcW w:w="465" w:type="pct"/>
            <w:shd w:val="clear" w:color="auto" w:fill="auto"/>
            <w:vAlign w:val="center"/>
          </w:tcPr>
          <w:p w14:paraId="79B59572"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（七）</w:t>
            </w:r>
          </w:p>
        </w:tc>
        <w:tc>
          <w:tcPr>
            <w:tcW w:w="1241" w:type="pct"/>
            <w:gridSpan w:val="2"/>
            <w:shd w:val="clear" w:color="auto" w:fill="auto"/>
            <w:vAlign w:val="center"/>
          </w:tcPr>
          <w:p w14:paraId="46331EA4"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系统集成费</w:t>
            </w:r>
          </w:p>
        </w:tc>
        <w:tc>
          <w:tcPr>
            <w:tcW w:w="2002" w:type="pct"/>
            <w:shd w:val="clear" w:color="auto" w:fill="auto"/>
            <w:vAlign w:val="center"/>
          </w:tcPr>
          <w:p w14:paraId="322B4688" w14:textId="77777777" w:rsidR="002D2A14" w:rsidRPr="004F4111" w:rsidRDefault="002D2A14" w:rsidP="002564C6">
            <w:pPr>
              <w:widowControl/>
              <w:spacing w:line="400" w:lineRule="exact"/>
              <w:jc w:val="left"/>
              <w:rPr>
                <w:rFonts w:asciiTheme="minorEastAsia" w:eastAsiaTheme="minorEastAsia" w:hAnsiTheme="minorEastAsia" w:cs="宋体"/>
                <w:b/>
                <w:bCs/>
                <w:kern w:val="0"/>
                <w:sz w:val="21"/>
              </w:rPr>
            </w:pPr>
          </w:p>
        </w:tc>
        <w:tc>
          <w:tcPr>
            <w:tcW w:w="430" w:type="pct"/>
            <w:shd w:val="clear" w:color="auto" w:fill="auto"/>
            <w:vAlign w:val="center"/>
          </w:tcPr>
          <w:p w14:paraId="413D97C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30" w:type="pct"/>
            <w:shd w:val="clear" w:color="auto" w:fill="auto"/>
            <w:vAlign w:val="center"/>
          </w:tcPr>
          <w:p w14:paraId="72F4E5B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项</w:t>
            </w:r>
          </w:p>
        </w:tc>
        <w:tc>
          <w:tcPr>
            <w:tcW w:w="432" w:type="pct"/>
            <w:shd w:val="clear" w:color="auto" w:fill="auto"/>
            <w:vAlign w:val="bottom"/>
          </w:tcPr>
          <w:p w14:paraId="381C91D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bl>
    <w:p w14:paraId="59BFCF27" w14:textId="77777777" w:rsidR="002D2A14" w:rsidRPr="004F4111" w:rsidRDefault="002D2A14" w:rsidP="002564C6">
      <w:pPr>
        <w:spacing w:line="400" w:lineRule="exact"/>
      </w:pPr>
    </w:p>
    <w:p w14:paraId="2E7B0321" w14:textId="77777777" w:rsidR="002D2A14" w:rsidRPr="004F4111" w:rsidRDefault="003D4F6B" w:rsidP="002564C6">
      <w:pPr>
        <w:spacing w:line="400" w:lineRule="exact"/>
        <w:outlineLvl w:val="1"/>
        <w:rPr>
          <w:b/>
          <w:bCs/>
          <w:sz w:val="28"/>
          <w:szCs w:val="28"/>
        </w:rPr>
      </w:pPr>
      <w:r w:rsidRPr="004F4111">
        <w:rPr>
          <w:rFonts w:hint="eastAsia"/>
          <w:b/>
          <w:bCs/>
          <w:sz w:val="28"/>
          <w:szCs w:val="28"/>
        </w:rPr>
        <w:t>2、</w:t>
      </w:r>
      <w:r w:rsidR="00F72E6E" w:rsidRPr="004F4111">
        <w:rPr>
          <w:rFonts w:hint="eastAsia"/>
          <w:b/>
          <w:sz w:val="28"/>
          <w:szCs w:val="28"/>
        </w:rPr>
        <w:t>南部高铁新城(区域 4)道路整治标段 5</w:t>
      </w:r>
      <w:r w:rsidR="00320793" w:rsidRPr="004F4111">
        <w:rPr>
          <w:rFonts w:hint="eastAsia"/>
          <w:b/>
          <w:sz w:val="28"/>
          <w:szCs w:val="28"/>
        </w:rPr>
        <w:t>工程</w:t>
      </w:r>
      <w:r w:rsidRPr="004F4111">
        <w:rPr>
          <w:rFonts w:hint="eastAsia"/>
          <w:b/>
          <w:bCs/>
          <w:sz w:val="28"/>
          <w:szCs w:val="28"/>
        </w:rPr>
        <w:t>招标清单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346"/>
        <w:gridCol w:w="3684"/>
        <w:gridCol w:w="851"/>
        <w:gridCol w:w="849"/>
        <w:gridCol w:w="845"/>
      </w:tblGrid>
      <w:tr w:rsidR="004F4111" w:rsidRPr="004F4111" w14:paraId="484E1FBB" w14:textId="77777777" w:rsidTr="004B57B7">
        <w:trPr>
          <w:trHeight w:val="20"/>
          <w:jc w:val="center"/>
        </w:trPr>
        <w:tc>
          <w:tcPr>
            <w:tcW w:w="466" w:type="pct"/>
            <w:shd w:val="clear" w:color="auto" w:fill="auto"/>
            <w:vAlign w:val="center"/>
          </w:tcPr>
          <w:p w14:paraId="4033DB69"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序号</w:t>
            </w:r>
          </w:p>
        </w:tc>
        <w:tc>
          <w:tcPr>
            <w:tcW w:w="1240" w:type="pct"/>
            <w:shd w:val="clear" w:color="auto" w:fill="auto"/>
            <w:vAlign w:val="center"/>
          </w:tcPr>
          <w:p w14:paraId="20751D7E"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名称</w:t>
            </w:r>
          </w:p>
        </w:tc>
        <w:tc>
          <w:tcPr>
            <w:tcW w:w="1948" w:type="pct"/>
            <w:shd w:val="clear" w:color="auto" w:fill="auto"/>
            <w:vAlign w:val="center"/>
          </w:tcPr>
          <w:p w14:paraId="47F93627"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规格</w:t>
            </w:r>
          </w:p>
        </w:tc>
        <w:tc>
          <w:tcPr>
            <w:tcW w:w="450" w:type="pct"/>
            <w:shd w:val="clear" w:color="auto" w:fill="auto"/>
            <w:vAlign w:val="center"/>
          </w:tcPr>
          <w:p w14:paraId="3E9F45AB"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数量</w:t>
            </w:r>
          </w:p>
        </w:tc>
        <w:tc>
          <w:tcPr>
            <w:tcW w:w="449" w:type="pct"/>
            <w:shd w:val="clear" w:color="auto" w:fill="auto"/>
            <w:vAlign w:val="center"/>
          </w:tcPr>
          <w:p w14:paraId="7F40803E"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单位</w:t>
            </w:r>
          </w:p>
        </w:tc>
        <w:tc>
          <w:tcPr>
            <w:tcW w:w="446" w:type="pct"/>
            <w:shd w:val="clear" w:color="auto" w:fill="auto"/>
            <w:vAlign w:val="center"/>
          </w:tcPr>
          <w:p w14:paraId="6884C388"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备注</w:t>
            </w:r>
          </w:p>
        </w:tc>
      </w:tr>
      <w:tr w:rsidR="004F4111" w:rsidRPr="004F4111" w14:paraId="0D8A3368" w14:textId="77777777" w:rsidTr="004B57B7">
        <w:trPr>
          <w:trHeight w:val="20"/>
          <w:jc w:val="center"/>
        </w:trPr>
        <w:tc>
          <w:tcPr>
            <w:tcW w:w="466" w:type="pct"/>
            <w:shd w:val="clear" w:color="auto" w:fill="auto"/>
            <w:vAlign w:val="center"/>
          </w:tcPr>
          <w:p w14:paraId="78243547" w14:textId="77777777" w:rsidR="004B57B7" w:rsidRPr="004F4111" w:rsidRDefault="004B57B7"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一、</w:t>
            </w:r>
          </w:p>
        </w:tc>
        <w:tc>
          <w:tcPr>
            <w:tcW w:w="4534" w:type="pct"/>
            <w:gridSpan w:val="5"/>
            <w:shd w:val="clear" w:color="auto" w:fill="auto"/>
            <w:vAlign w:val="center"/>
          </w:tcPr>
          <w:p w14:paraId="201CD7A9" w14:textId="77777777" w:rsidR="004B57B7" w:rsidRPr="004F4111" w:rsidRDefault="004B57B7"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前端系统设备及附件</w:t>
            </w:r>
          </w:p>
        </w:tc>
      </w:tr>
      <w:tr w:rsidR="004F4111" w:rsidRPr="004F4111" w14:paraId="598CD5B4" w14:textId="77777777" w:rsidTr="004B57B7">
        <w:trPr>
          <w:trHeight w:val="20"/>
          <w:jc w:val="center"/>
        </w:trPr>
        <w:tc>
          <w:tcPr>
            <w:tcW w:w="466" w:type="pct"/>
            <w:shd w:val="clear" w:color="auto" w:fill="auto"/>
            <w:vAlign w:val="center"/>
          </w:tcPr>
          <w:p w14:paraId="09E2DB6D"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（一）</w:t>
            </w:r>
          </w:p>
        </w:tc>
        <w:tc>
          <w:tcPr>
            <w:tcW w:w="1240" w:type="pct"/>
            <w:shd w:val="clear" w:color="auto" w:fill="auto"/>
            <w:vAlign w:val="center"/>
          </w:tcPr>
          <w:p w14:paraId="5F089261"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前端系统设备部分</w:t>
            </w:r>
          </w:p>
        </w:tc>
        <w:tc>
          <w:tcPr>
            <w:tcW w:w="1948" w:type="pct"/>
            <w:shd w:val="clear" w:color="auto" w:fill="auto"/>
            <w:vAlign w:val="center"/>
          </w:tcPr>
          <w:p w14:paraId="66E46C67"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50" w:type="pct"/>
            <w:shd w:val="clear" w:color="auto" w:fill="auto"/>
            <w:vAlign w:val="center"/>
          </w:tcPr>
          <w:p w14:paraId="641F8B19"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49" w:type="pct"/>
            <w:shd w:val="clear" w:color="auto" w:fill="auto"/>
            <w:vAlign w:val="center"/>
          </w:tcPr>
          <w:p w14:paraId="29283C90"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46" w:type="pct"/>
            <w:shd w:val="clear" w:color="auto" w:fill="auto"/>
            <w:noWrap/>
            <w:vAlign w:val="bottom"/>
          </w:tcPr>
          <w:p w14:paraId="07A82B2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7E3B763" w14:textId="77777777" w:rsidTr="004B57B7">
        <w:trPr>
          <w:trHeight w:val="20"/>
          <w:jc w:val="center"/>
        </w:trPr>
        <w:tc>
          <w:tcPr>
            <w:tcW w:w="466" w:type="pct"/>
            <w:shd w:val="clear" w:color="auto" w:fill="auto"/>
            <w:vAlign w:val="center"/>
          </w:tcPr>
          <w:p w14:paraId="0AEF465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1240" w:type="pct"/>
            <w:shd w:val="clear" w:color="auto" w:fill="auto"/>
            <w:vAlign w:val="center"/>
          </w:tcPr>
          <w:p w14:paraId="186B2DD0" w14:textId="77777777" w:rsidR="002D2A14" w:rsidRPr="004F4111" w:rsidRDefault="009936E0"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900万高清电子警察抓拍摄像机</w:t>
            </w:r>
          </w:p>
        </w:tc>
        <w:tc>
          <w:tcPr>
            <w:tcW w:w="1948" w:type="pct"/>
            <w:shd w:val="clear" w:color="auto" w:fill="auto"/>
            <w:vAlign w:val="center"/>
          </w:tcPr>
          <w:p w14:paraId="62C937B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见功能及技术要求中的第2.2.1条</w:t>
            </w:r>
          </w:p>
        </w:tc>
        <w:tc>
          <w:tcPr>
            <w:tcW w:w="450" w:type="pct"/>
            <w:shd w:val="clear" w:color="auto" w:fill="auto"/>
            <w:vAlign w:val="center"/>
          </w:tcPr>
          <w:p w14:paraId="5C6C29D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w:t>
            </w:r>
          </w:p>
        </w:tc>
        <w:tc>
          <w:tcPr>
            <w:tcW w:w="449" w:type="pct"/>
            <w:shd w:val="clear" w:color="auto" w:fill="auto"/>
            <w:vAlign w:val="center"/>
          </w:tcPr>
          <w:p w14:paraId="3C8D472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12EFE2F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FFC2F92" w14:textId="77777777" w:rsidTr="004B57B7">
        <w:trPr>
          <w:trHeight w:val="20"/>
          <w:jc w:val="center"/>
        </w:trPr>
        <w:tc>
          <w:tcPr>
            <w:tcW w:w="466" w:type="pct"/>
            <w:shd w:val="clear" w:color="auto" w:fill="auto"/>
            <w:vAlign w:val="center"/>
          </w:tcPr>
          <w:p w14:paraId="15FF22A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1240" w:type="pct"/>
            <w:shd w:val="clear" w:color="auto" w:fill="auto"/>
            <w:vAlign w:val="center"/>
          </w:tcPr>
          <w:p w14:paraId="77E0A09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400万方向监控摄像机</w:t>
            </w:r>
          </w:p>
        </w:tc>
        <w:tc>
          <w:tcPr>
            <w:tcW w:w="1948" w:type="pct"/>
            <w:shd w:val="clear" w:color="auto" w:fill="auto"/>
            <w:vAlign w:val="center"/>
          </w:tcPr>
          <w:p w14:paraId="7F7E288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见功能及技术要求中的第2.2.2条</w:t>
            </w:r>
          </w:p>
        </w:tc>
        <w:tc>
          <w:tcPr>
            <w:tcW w:w="450" w:type="pct"/>
            <w:shd w:val="clear" w:color="auto" w:fill="auto"/>
            <w:vAlign w:val="center"/>
          </w:tcPr>
          <w:p w14:paraId="25E5DB8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w:t>
            </w:r>
          </w:p>
        </w:tc>
        <w:tc>
          <w:tcPr>
            <w:tcW w:w="449" w:type="pct"/>
            <w:shd w:val="clear" w:color="auto" w:fill="auto"/>
            <w:vAlign w:val="center"/>
          </w:tcPr>
          <w:p w14:paraId="7E236FB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308240C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D94F8FD" w14:textId="77777777" w:rsidTr="004B57B7">
        <w:trPr>
          <w:trHeight w:val="20"/>
          <w:jc w:val="center"/>
        </w:trPr>
        <w:tc>
          <w:tcPr>
            <w:tcW w:w="466" w:type="pct"/>
            <w:shd w:val="clear" w:color="auto" w:fill="auto"/>
            <w:vAlign w:val="center"/>
          </w:tcPr>
          <w:p w14:paraId="58B9B1A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1240" w:type="pct"/>
            <w:shd w:val="clear" w:color="auto" w:fill="auto"/>
            <w:vAlign w:val="center"/>
          </w:tcPr>
          <w:p w14:paraId="66E0532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雷视一体</w:t>
            </w:r>
            <w:proofErr w:type="gramEnd"/>
            <w:r w:rsidRPr="004F4111">
              <w:rPr>
                <w:rFonts w:asciiTheme="minorEastAsia" w:eastAsiaTheme="minorEastAsia" w:hAnsiTheme="minorEastAsia" w:cs="宋体" w:hint="eastAsia"/>
                <w:kern w:val="0"/>
                <w:sz w:val="21"/>
              </w:rPr>
              <w:t>机</w:t>
            </w:r>
          </w:p>
        </w:tc>
        <w:tc>
          <w:tcPr>
            <w:tcW w:w="1948" w:type="pct"/>
            <w:shd w:val="clear" w:color="auto" w:fill="auto"/>
            <w:vAlign w:val="center"/>
          </w:tcPr>
          <w:p w14:paraId="46E35EC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见功能及技术要求中的第2.2.3条</w:t>
            </w:r>
          </w:p>
        </w:tc>
        <w:tc>
          <w:tcPr>
            <w:tcW w:w="450" w:type="pct"/>
            <w:shd w:val="clear" w:color="auto" w:fill="auto"/>
            <w:vAlign w:val="center"/>
          </w:tcPr>
          <w:p w14:paraId="1BB6EC8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449" w:type="pct"/>
            <w:shd w:val="clear" w:color="auto" w:fill="auto"/>
            <w:vAlign w:val="center"/>
          </w:tcPr>
          <w:p w14:paraId="539DC04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65E6429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E69C62B" w14:textId="77777777" w:rsidTr="004B57B7">
        <w:trPr>
          <w:trHeight w:val="20"/>
          <w:jc w:val="center"/>
        </w:trPr>
        <w:tc>
          <w:tcPr>
            <w:tcW w:w="466" w:type="pct"/>
            <w:shd w:val="clear" w:color="auto" w:fill="auto"/>
            <w:vAlign w:val="center"/>
          </w:tcPr>
          <w:p w14:paraId="6720D7D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w:t>
            </w:r>
          </w:p>
        </w:tc>
        <w:tc>
          <w:tcPr>
            <w:tcW w:w="1240" w:type="pct"/>
            <w:shd w:val="clear" w:color="auto" w:fill="auto"/>
            <w:vAlign w:val="center"/>
          </w:tcPr>
          <w:p w14:paraId="7205AD2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雷视一体</w:t>
            </w:r>
            <w:proofErr w:type="gramEnd"/>
            <w:r w:rsidRPr="004F4111">
              <w:rPr>
                <w:rFonts w:asciiTheme="minorEastAsia" w:eastAsiaTheme="minorEastAsia" w:hAnsiTheme="minorEastAsia" w:cs="宋体" w:hint="eastAsia"/>
                <w:kern w:val="0"/>
                <w:sz w:val="21"/>
              </w:rPr>
              <w:t>机背包箱</w:t>
            </w:r>
          </w:p>
        </w:tc>
        <w:tc>
          <w:tcPr>
            <w:tcW w:w="1948" w:type="pct"/>
            <w:shd w:val="clear" w:color="auto" w:fill="auto"/>
            <w:vAlign w:val="center"/>
          </w:tcPr>
          <w:p w14:paraId="5ED0544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机箱尺寸650*400*250；含配电装置、避雷装置、接地装置、安装附件等；板材壁厚1.2mm，201不锈钢板</w:t>
            </w:r>
          </w:p>
        </w:tc>
        <w:tc>
          <w:tcPr>
            <w:tcW w:w="450" w:type="pct"/>
            <w:shd w:val="clear" w:color="auto" w:fill="auto"/>
            <w:vAlign w:val="center"/>
          </w:tcPr>
          <w:p w14:paraId="793F3BE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449" w:type="pct"/>
            <w:shd w:val="clear" w:color="auto" w:fill="auto"/>
            <w:vAlign w:val="center"/>
          </w:tcPr>
          <w:p w14:paraId="09E9172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只</w:t>
            </w:r>
          </w:p>
        </w:tc>
        <w:tc>
          <w:tcPr>
            <w:tcW w:w="446" w:type="pct"/>
            <w:shd w:val="clear" w:color="auto" w:fill="auto"/>
            <w:noWrap/>
            <w:vAlign w:val="bottom"/>
          </w:tcPr>
          <w:p w14:paraId="4E29388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353383D" w14:textId="77777777" w:rsidTr="004B57B7">
        <w:trPr>
          <w:trHeight w:val="20"/>
          <w:jc w:val="center"/>
        </w:trPr>
        <w:tc>
          <w:tcPr>
            <w:tcW w:w="466" w:type="pct"/>
            <w:shd w:val="clear" w:color="auto" w:fill="auto"/>
            <w:vAlign w:val="center"/>
          </w:tcPr>
          <w:p w14:paraId="5AE42B8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w:t>
            </w:r>
          </w:p>
        </w:tc>
        <w:tc>
          <w:tcPr>
            <w:tcW w:w="1240" w:type="pct"/>
            <w:shd w:val="clear" w:color="auto" w:fill="auto"/>
            <w:vAlign w:val="center"/>
          </w:tcPr>
          <w:p w14:paraId="7E668D9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400万可控球型高清摄像机</w:t>
            </w:r>
          </w:p>
        </w:tc>
        <w:tc>
          <w:tcPr>
            <w:tcW w:w="1948" w:type="pct"/>
            <w:shd w:val="clear" w:color="auto" w:fill="auto"/>
            <w:vAlign w:val="center"/>
          </w:tcPr>
          <w:p w14:paraId="3F52D8DC"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见功能及技术要求中的第2.2.4条</w:t>
            </w:r>
          </w:p>
        </w:tc>
        <w:tc>
          <w:tcPr>
            <w:tcW w:w="450" w:type="pct"/>
            <w:shd w:val="clear" w:color="auto" w:fill="auto"/>
            <w:vAlign w:val="center"/>
          </w:tcPr>
          <w:p w14:paraId="6856454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449" w:type="pct"/>
            <w:shd w:val="clear" w:color="auto" w:fill="auto"/>
            <w:vAlign w:val="center"/>
          </w:tcPr>
          <w:p w14:paraId="50AC174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75059C8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149347F" w14:textId="77777777" w:rsidTr="004B57B7">
        <w:trPr>
          <w:trHeight w:val="20"/>
          <w:jc w:val="center"/>
        </w:trPr>
        <w:tc>
          <w:tcPr>
            <w:tcW w:w="466" w:type="pct"/>
            <w:shd w:val="clear" w:color="auto" w:fill="auto"/>
            <w:vAlign w:val="center"/>
          </w:tcPr>
          <w:p w14:paraId="5AA181C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w:t>
            </w:r>
          </w:p>
        </w:tc>
        <w:tc>
          <w:tcPr>
            <w:tcW w:w="1240" w:type="pct"/>
            <w:shd w:val="clear" w:color="auto" w:fill="auto"/>
            <w:vAlign w:val="center"/>
          </w:tcPr>
          <w:p w14:paraId="00FBC43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40W电源适配器</w:t>
            </w:r>
          </w:p>
        </w:tc>
        <w:tc>
          <w:tcPr>
            <w:tcW w:w="1948" w:type="pct"/>
            <w:shd w:val="clear" w:color="auto" w:fill="auto"/>
            <w:vAlign w:val="center"/>
          </w:tcPr>
          <w:p w14:paraId="55A382E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40W电源适配器</w:t>
            </w:r>
          </w:p>
        </w:tc>
        <w:tc>
          <w:tcPr>
            <w:tcW w:w="450" w:type="pct"/>
            <w:shd w:val="clear" w:color="auto" w:fill="auto"/>
            <w:vAlign w:val="center"/>
          </w:tcPr>
          <w:p w14:paraId="7CE149E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449" w:type="pct"/>
            <w:shd w:val="clear" w:color="auto" w:fill="auto"/>
            <w:vAlign w:val="center"/>
          </w:tcPr>
          <w:p w14:paraId="69DD2FD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6581D80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4DA916E" w14:textId="77777777" w:rsidTr="004B57B7">
        <w:trPr>
          <w:trHeight w:val="20"/>
          <w:jc w:val="center"/>
        </w:trPr>
        <w:tc>
          <w:tcPr>
            <w:tcW w:w="466" w:type="pct"/>
            <w:shd w:val="clear" w:color="auto" w:fill="auto"/>
            <w:vAlign w:val="center"/>
          </w:tcPr>
          <w:p w14:paraId="306FCF9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w:t>
            </w:r>
          </w:p>
        </w:tc>
        <w:tc>
          <w:tcPr>
            <w:tcW w:w="1240" w:type="pct"/>
            <w:shd w:val="clear" w:color="auto" w:fill="auto"/>
            <w:vAlign w:val="center"/>
          </w:tcPr>
          <w:p w14:paraId="4C7AC8F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闪光灯</w:t>
            </w:r>
          </w:p>
        </w:tc>
        <w:tc>
          <w:tcPr>
            <w:tcW w:w="1948" w:type="pct"/>
            <w:shd w:val="clear" w:color="auto" w:fill="auto"/>
            <w:vAlign w:val="center"/>
          </w:tcPr>
          <w:p w14:paraId="1D7B822C"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见功能及技术要求中的第2.2.5条</w:t>
            </w:r>
          </w:p>
        </w:tc>
        <w:tc>
          <w:tcPr>
            <w:tcW w:w="450" w:type="pct"/>
            <w:shd w:val="clear" w:color="auto" w:fill="auto"/>
            <w:vAlign w:val="center"/>
          </w:tcPr>
          <w:p w14:paraId="263D837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w:t>
            </w:r>
          </w:p>
        </w:tc>
        <w:tc>
          <w:tcPr>
            <w:tcW w:w="449" w:type="pct"/>
            <w:shd w:val="clear" w:color="auto" w:fill="auto"/>
            <w:vAlign w:val="center"/>
          </w:tcPr>
          <w:p w14:paraId="20E8350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只</w:t>
            </w:r>
          </w:p>
        </w:tc>
        <w:tc>
          <w:tcPr>
            <w:tcW w:w="446" w:type="pct"/>
            <w:shd w:val="clear" w:color="auto" w:fill="auto"/>
            <w:noWrap/>
            <w:vAlign w:val="bottom"/>
          </w:tcPr>
          <w:p w14:paraId="0747497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DCC4779" w14:textId="77777777" w:rsidTr="004B57B7">
        <w:trPr>
          <w:trHeight w:val="20"/>
          <w:jc w:val="center"/>
        </w:trPr>
        <w:tc>
          <w:tcPr>
            <w:tcW w:w="466" w:type="pct"/>
            <w:shd w:val="clear" w:color="auto" w:fill="auto"/>
            <w:vAlign w:val="center"/>
          </w:tcPr>
          <w:p w14:paraId="600A071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1240" w:type="pct"/>
            <w:shd w:val="clear" w:color="auto" w:fill="auto"/>
            <w:vAlign w:val="center"/>
          </w:tcPr>
          <w:p w14:paraId="7BBE1CC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LED灯</w:t>
            </w:r>
          </w:p>
        </w:tc>
        <w:tc>
          <w:tcPr>
            <w:tcW w:w="1948" w:type="pct"/>
            <w:shd w:val="clear" w:color="auto" w:fill="auto"/>
            <w:vAlign w:val="center"/>
          </w:tcPr>
          <w:p w14:paraId="4762AC9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见功能及技术要求中的第2.2.6条</w:t>
            </w:r>
          </w:p>
        </w:tc>
        <w:tc>
          <w:tcPr>
            <w:tcW w:w="450" w:type="pct"/>
            <w:shd w:val="clear" w:color="auto" w:fill="auto"/>
            <w:vAlign w:val="center"/>
          </w:tcPr>
          <w:p w14:paraId="2F844D5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w:t>
            </w:r>
          </w:p>
        </w:tc>
        <w:tc>
          <w:tcPr>
            <w:tcW w:w="449" w:type="pct"/>
            <w:shd w:val="clear" w:color="auto" w:fill="auto"/>
            <w:vAlign w:val="center"/>
          </w:tcPr>
          <w:p w14:paraId="0196C6D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只</w:t>
            </w:r>
          </w:p>
        </w:tc>
        <w:tc>
          <w:tcPr>
            <w:tcW w:w="446" w:type="pct"/>
            <w:shd w:val="clear" w:color="auto" w:fill="auto"/>
            <w:noWrap/>
            <w:vAlign w:val="bottom"/>
          </w:tcPr>
          <w:p w14:paraId="1056D23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04D60E8" w14:textId="77777777" w:rsidTr="004B57B7">
        <w:trPr>
          <w:trHeight w:val="20"/>
          <w:jc w:val="center"/>
        </w:trPr>
        <w:tc>
          <w:tcPr>
            <w:tcW w:w="466" w:type="pct"/>
            <w:shd w:val="clear" w:color="auto" w:fill="auto"/>
            <w:vAlign w:val="center"/>
          </w:tcPr>
          <w:p w14:paraId="50DEE61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w:t>
            </w:r>
          </w:p>
        </w:tc>
        <w:tc>
          <w:tcPr>
            <w:tcW w:w="1240" w:type="pct"/>
            <w:shd w:val="clear" w:color="auto" w:fill="auto"/>
            <w:vAlign w:val="center"/>
          </w:tcPr>
          <w:p w14:paraId="122D6BE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模块</w:t>
            </w:r>
          </w:p>
        </w:tc>
        <w:tc>
          <w:tcPr>
            <w:tcW w:w="1948" w:type="pct"/>
            <w:shd w:val="clear" w:color="auto" w:fill="auto"/>
            <w:vAlign w:val="center"/>
          </w:tcPr>
          <w:p w14:paraId="7391403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光模块</w:t>
            </w:r>
          </w:p>
        </w:tc>
        <w:tc>
          <w:tcPr>
            <w:tcW w:w="450" w:type="pct"/>
            <w:shd w:val="clear" w:color="auto" w:fill="auto"/>
            <w:vAlign w:val="center"/>
          </w:tcPr>
          <w:p w14:paraId="2658E91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3BF2642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对</w:t>
            </w:r>
          </w:p>
        </w:tc>
        <w:tc>
          <w:tcPr>
            <w:tcW w:w="446" w:type="pct"/>
            <w:shd w:val="clear" w:color="auto" w:fill="auto"/>
            <w:noWrap/>
            <w:vAlign w:val="bottom"/>
          </w:tcPr>
          <w:p w14:paraId="5CFA103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25E1A36" w14:textId="77777777" w:rsidTr="004B57B7">
        <w:trPr>
          <w:trHeight w:val="20"/>
          <w:jc w:val="center"/>
        </w:trPr>
        <w:tc>
          <w:tcPr>
            <w:tcW w:w="466" w:type="pct"/>
            <w:shd w:val="clear" w:color="auto" w:fill="auto"/>
            <w:vAlign w:val="center"/>
          </w:tcPr>
          <w:p w14:paraId="338B63F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10</w:t>
            </w:r>
          </w:p>
        </w:tc>
        <w:tc>
          <w:tcPr>
            <w:tcW w:w="1240" w:type="pct"/>
            <w:shd w:val="clear" w:color="auto" w:fill="auto"/>
            <w:vAlign w:val="center"/>
          </w:tcPr>
          <w:p w14:paraId="05870A1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网管型千兆工业级汇聚交换机</w:t>
            </w:r>
          </w:p>
        </w:tc>
        <w:tc>
          <w:tcPr>
            <w:tcW w:w="1948" w:type="pct"/>
            <w:shd w:val="clear" w:color="auto" w:fill="auto"/>
            <w:vAlign w:val="center"/>
          </w:tcPr>
          <w:p w14:paraId="289A28C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见功能及技术要求中的第2.2.11条</w:t>
            </w:r>
          </w:p>
        </w:tc>
        <w:tc>
          <w:tcPr>
            <w:tcW w:w="450" w:type="pct"/>
            <w:shd w:val="clear" w:color="auto" w:fill="auto"/>
            <w:vAlign w:val="center"/>
          </w:tcPr>
          <w:p w14:paraId="3D1A7A9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3BDE8E3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64036C4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383C460" w14:textId="77777777" w:rsidTr="004B57B7">
        <w:trPr>
          <w:trHeight w:val="20"/>
          <w:jc w:val="center"/>
        </w:trPr>
        <w:tc>
          <w:tcPr>
            <w:tcW w:w="466" w:type="pct"/>
            <w:shd w:val="clear" w:color="auto" w:fill="auto"/>
            <w:vAlign w:val="center"/>
          </w:tcPr>
          <w:p w14:paraId="1F2086D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11</w:t>
            </w:r>
          </w:p>
        </w:tc>
        <w:tc>
          <w:tcPr>
            <w:tcW w:w="1240" w:type="pct"/>
            <w:shd w:val="clear" w:color="auto" w:fill="auto"/>
            <w:vAlign w:val="center"/>
          </w:tcPr>
          <w:p w14:paraId="3DE1143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前端智能终端</w:t>
            </w:r>
          </w:p>
        </w:tc>
        <w:tc>
          <w:tcPr>
            <w:tcW w:w="1948" w:type="pct"/>
            <w:shd w:val="clear" w:color="auto" w:fill="auto"/>
            <w:vAlign w:val="center"/>
          </w:tcPr>
          <w:p w14:paraId="7ED120F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见功能及技术要求中的第2.2.7条</w:t>
            </w:r>
          </w:p>
        </w:tc>
        <w:tc>
          <w:tcPr>
            <w:tcW w:w="450" w:type="pct"/>
            <w:shd w:val="clear" w:color="auto" w:fill="auto"/>
            <w:vAlign w:val="center"/>
          </w:tcPr>
          <w:p w14:paraId="37EBDE7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6EC2FAA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4917076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C4B80DD" w14:textId="77777777" w:rsidTr="004B57B7">
        <w:trPr>
          <w:trHeight w:val="20"/>
          <w:jc w:val="center"/>
        </w:trPr>
        <w:tc>
          <w:tcPr>
            <w:tcW w:w="466" w:type="pct"/>
            <w:shd w:val="clear" w:color="auto" w:fill="auto"/>
            <w:vAlign w:val="center"/>
          </w:tcPr>
          <w:p w14:paraId="4111551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12</w:t>
            </w:r>
          </w:p>
        </w:tc>
        <w:tc>
          <w:tcPr>
            <w:tcW w:w="1240" w:type="pct"/>
            <w:shd w:val="clear" w:color="auto" w:fill="auto"/>
            <w:vAlign w:val="center"/>
          </w:tcPr>
          <w:p w14:paraId="50F93DD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设备接入交换机</w:t>
            </w:r>
          </w:p>
        </w:tc>
        <w:tc>
          <w:tcPr>
            <w:tcW w:w="1948" w:type="pct"/>
            <w:shd w:val="clear" w:color="auto" w:fill="auto"/>
            <w:vAlign w:val="center"/>
          </w:tcPr>
          <w:p w14:paraId="04C785E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见功能及技术要求中的第2.2.9条</w:t>
            </w:r>
          </w:p>
        </w:tc>
        <w:tc>
          <w:tcPr>
            <w:tcW w:w="450" w:type="pct"/>
            <w:shd w:val="clear" w:color="auto" w:fill="auto"/>
            <w:vAlign w:val="center"/>
          </w:tcPr>
          <w:p w14:paraId="7568CC5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449" w:type="pct"/>
            <w:shd w:val="clear" w:color="auto" w:fill="auto"/>
            <w:vAlign w:val="center"/>
          </w:tcPr>
          <w:p w14:paraId="507485F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2143421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6B8444C" w14:textId="77777777" w:rsidTr="004B57B7">
        <w:trPr>
          <w:trHeight w:val="20"/>
          <w:jc w:val="center"/>
        </w:trPr>
        <w:tc>
          <w:tcPr>
            <w:tcW w:w="466" w:type="pct"/>
            <w:shd w:val="clear" w:color="auto" w:fill="auto"/>
            <w:vAlign w:val="center"/>
          </w:tcPr>
          <w:p w14:paraId="679B789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13</w:t>
            </w:r>
          </w:p>
        </w:tc>
        <w:tc>
          <w:tcPr>
            <w:tcW w:w="1240" w:type="pct"/>
            <w:shd w:val="clear" w:color="auto" w:fill="auto"/>
            <w:vAlign w:val="center"/>
          </w:tcPr>
          <w:p w14:paraId="526D748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方向接入交换机</w:t>
            </w:r>
          </w:p>
        </w:tc>
        <w:tc>
          <w:tcPr>
            <w:tcW w:w="1948" w:type="pct"/>
            <w:shd w:val="clear" w:color="auto" w:fill="auto"/>
            <w:vAlign w:val="center"/>
          </w:tcPr>
          <w:p w14:paraId="4C1BF95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见功能及技术要求中的第2.2.10条</w:t>
            </w:r>
          </w:p>
        </w:tc>
        <w:tc>
          <w:tcPr>
            <w:tcW w:w="450" w:type="pct"/>
            <w:shd w:val="clear" w:color="auto" w:fill="auto"/>
            <w:vAlign w:val="center"/>
          </w:tcPr>
          <w:p w14:paraId="6839757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449" w:type="pct"/>
            <w:shd w:val="clear" w:color="auto" w:fill="auto"/>
            <w:vAlign w:val="center"/>
          </w:tcPr>
          <w:p w14:paraId="7F5B4D0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6CA73C1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DCD6554" w14:textId="77777777" w:rsidTr="004B57B7">
        <w:trPr>
          <w:trHeight w:val="20"/>
          <w:jc w:val="center"/>
        </w:trPr>
        <w:tc>
          <w:tcPr>
            <w:tcW w:w="466" w:type="pct"/>
            <w:shd w:val="clear" w:color="auto" w:fill="auto"/>
            <w:vAlign w:val="center"/>
          </w:tcPr>
          <w:p w14:paraId="4620F5A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14</w:t>
            </w:r>
          </w:p>
        </w:tc>
        <w:tc>
          <w:tcPr>
            <w:tcW w:w="1240" w:type="pct"/>
            <w:shd w:val="clear" w:color="auto" w:fill="auto"/>
            <w:vAlign w:val="center"/>
          </w:tcPr>
          <w:p w14:paraId="797C933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开关电源</w:t>
            </w:r>
          </w:p>
        </w:tc>
        <w:tc>
          <w:tcPr>
            <w:tcW w:w="1948" w:type="pct"/>
            <w:shd w:val="clear" w:color="auto" w:fill="auto"/>
            <w:vAlign w:val="center"/>
          </w:tcPr>
          <w:p w14:paraId="3B28310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开关电源+5V,+12V</w:t>
            </w:r>
          </w:p>
        </w:tc>
        <w:tc>
          <w:tcPr>
            <w:tcW w:w="450" w:type="pct"/>
            <w:shd w:val="clear" w:color="auto" w:fill="auto"/>
            <w:vAlign w:val="center"/>
          </w:tcPr>
          <w:p w14:paraId="0FEE564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w:t>
            </w:r>
          </w:p>
        </w:tc>
        <w:tc>
          <w:tcPr>
            <w:tcW w:w="449" w:type="pct"/>
            <w:shd w:val="clear" w:color="auto" w:fill="auto"/>
            <w:vAlign w:val="center"/>
          </w:tcPr>
          <w:p w14:paraId="4570AF1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0EFAFD20"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CA5BF61" w14:textId="77777777" w:rsidTr="004B57B7">
        <w:trPr>
          <w:trHeight w:val="20"/>
          <w:jc w:val="center"/>
        </w:trPr>
        <w:tc>
          <w:tcPr>
            <w:tcW w:w="466" w:type="pct"/>
            <w:shd w:val="clear" w:color="auto" w:fill="auto"/>
            <w:vAlign w:val="center"/>
          </w:tcPr>
          <w:p w14:paraId="5BB523E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15</w:t>
            </w:r>
          </w:p>
        </w:tc>
        <w:tc>
          <w:tcPr>
            <w:tcW w:w="1240" w:type="pct"/>
            <w:shd w:val="clear" w:color="auto" w:fill="auto"/>
            <w:vAlign w:val="center"/>
          </w:tcPr>
          <w:p w14:paraId="4F2F2D5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红灯信号检测器</w:t>
            </w:r>
          </w:p>
        </w:tc>
        <w:tc>
          <w:tcPr>
            <w:tcW w:w="1948" w:type="pct"/>
            <w:shd w:val="clear" w:color="auto" w:fill="auto"/>
            <w:vAlign w:val="center"/>
          </w:tcPr>
          <w:p w14:paraId="5FEAFC9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见功能及技术要求中的第2.2.8条</w:t>
            </w:r>
          </w:p>
        </w:tc>
        <w:tc>
          <w:tcPr>
            <w:tcW w:w="450" w:type="pct"/>
            <w:shd w:val="clear" w:color="auto" w:fill="auto"/>
            <w:vAlign w:val="center"/>
          </w:tcPr>
          <w:p w14:paraId="54E9A14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449" w:type="pct"/>
            <w:shd w:val="clear" w:color="auto" w:fill="auto"/>
            <w:vAlign w:val="center"/>
          </w:tcPr>
          <w:p w14:paraId="21DCC18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台</w:t>
            </w:r>
          </w:p>
        </w:tc>
        <w:tc>
          <w:tcPr>
            <w:tcW w:w="446" w:type="pct"/>
            <w:shd w:val="clear" w:color="auto" w:fill="auto"/>
            <w:noWrap/>
            <w:vAlign w:val="bottom"/>
          </w:tcPr>
          <w:p w14:paraId="2CF98D12"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406747A" w14:textId="77777777" w:rsidTr="004B57B7">
        <w:trPr>
          <w:trHeight w:val="20"/>
          <w:jc w:val="center"/>
        </w:trPr>
        <w:tc>
          <w:tcPr>
            <w:tcW w:w="466" w:type="pct"/>
            <w:vMerge w:val="restart"/>
            <w:shd w:val="clear" w:color="auto" w:fill="auto"/>
            <w:vAlign w:val="center"/>
          </w:tcPr>
          <w:p w14:paraId="7DABF64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lastRenderedPageBreak/>
              <w:t>16</w:t>
            </w:r>
          </w:p>
        </w:tc>
        <w:tc>
          <w:tcPr>
            <w:tcW w:w="1240" w:type="pct"/>
            <w:vMerge w:val="restart"/>
            <w:shd w:val="clear" w:color="auto" w:fill="auto"/>
            <w:vAlign w:val="center"/>
          </w:tcPr>
          <w:p w14:paraId="49130BE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电警杆</w:t>
            </w:r>
            <w:proofErr w:type="gramEnd"/>
          </w:p>
        </w:tc>
        <w:tc>
          <w:tcPr>
            <w:tcW w:w="1948" w:type="pct"/>
            <w:shd w:val="clear" w:color="auto" w:fill="auto"/>
            <w:vAlign w:val="center"/>
          </w:tcPr>
          <w:p w14:paraId="7ABD8E1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F杆，7*7+7米</w:t>
            </w:r>
          </w:p>
        </w:tc>
        <w:tc>
          <w:tcPr>
            <w:tcW w:w="450" w:type="pct"/>
            <w:shd w:val="clear" w:color="auto" w:fill="auto"/>
            <w:vAlign w:val="center"/>
          </w:tcPr>
          <w:p w14:paraId="5500E00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1D9F0DB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79DED10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6C70E2E" w14:textId="77777777" w:rsidTr="004B57B7">
        <w:trPr>
          <w:trHeight w:val="20"/>
          <w:jc w:val="center"/>
        </w:trPr>
        <w:tc>
          <w:tcPr>
            <w:tcW w:w="466" w:type="pct"/>
            <w:vMerge/>
            <w:vAlign w:val="center"/>
          </w:tcPr>
          <w:p w14:paraId="36AF524C"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240" w:type="pct"/>
            <w:vMerge/>
            <w:vAlign w:val="center"/>
          </w:tcPr>
          <w:p w14:paraId="7EF50FB0"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948" w:type="pct"/>
            <w:shd w:val="clear" w:color="auto" w:fill="auto"/>
            <w:vAlign w:val="center"/>
          </w:tcPr>
          <w:p w14:paraId="1A67CA3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F杆，7*6米</w:t>
            </w:r>
          </w:p>
        </w:tc>
        <w:tc>
          <w:tcPr>
            <w:tcW w:w="450" w:type="pct"/>
            <w:shd w:val="clear" w:color="auto" w:fill="auto"/>
            <w:vAlign w:val="center"/>
          </w:tcPr>
          <w:p w14:paraId="1AC5CD2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49" w:type="pct"/>
            <w:shd w:val="clear" w:color="auto" w:fill="auto"/>
            <w:vAlign w:val="center"/>
          </w:tcPr>
          <w:p w14:paraId="315BAF2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255B332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6266619" w14:textId="77777777" w:rsidTr="004B57B7">
        <w:trPr>
          <w:trHeight w:val="20"/>
          <w:jc w:val="center"/>
        </w:trPr>
        <w:tc>
          <w:tcPr>
            <w:tcW w:w="466" w:type="pct"/>
            <w:vMerge/>
            <w:vAlign w:val="center"/>
          </w:tcPr>
          <w:p w14:paraId="0D77C378"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240" w:type="pct"/>
            <w:vMerge/>
            <w:vAlign w:val="center"/>
          </w:tcPr>
          <w:p w14:paraId="46929461"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948" w:type="pct"/>
            <w:shd w:val="clear" w:color="auto" w:fill="auto"/>
            <w:vAlign w:val="center"/>
          </w:tcPr>
          <w:p w14:paraId="0053398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F杆，7*8米</w:t>
            </w:r>
          </w:p>
        </w:tc>
        <w:tc>
          <w:tcPr>
            <w:tcW w:w="450" w:type="pct"/>
            <w:shd w:val="clear" w:color="auto" w:fill="auto"/>
            <w:vAlign w:val="center"/>
          </w:tcPr>
          <w:p w14:paraId="13D21C2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7E8DC0A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1F25BF3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334D0EC" w14:textId="77777777" w:rsidTr="004B57B7">
        <w:trPr>
          <w:trHeight w:val="20"/>
          <w:jc w:val="center"/>
        </w:trPr>
        <w:tc>
          <w:tcPr>
            <w:tcW w:w="466" w:type="pct"/>
            <w:shd w:val="clear" w:color="auto" w:fill="auto"/>
            <w:vAlign w:val="center"/>
          </w:tcPr>
          <w:p w14:paraId="0A2785E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17</w:t>
            </w:r>
          </w:p>
        </w:tc>
        <w:tc>
          <w:tcPr>
            <w:tcW w:w="1240" w:type="pct"/>
            <w:shd w:val="clear" w:color="auto" w:fill="auto"/>
            <w:vAlign w:val="center"/>
          </w:tcPr>
          <w:p w14:paraId="2947D67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交通违法监控标志</w:t>
            </w:r>
          </w:p>
        </w:tc>
        <w:tc>
          <w:tcPr>
            <w:tcW w:w="1948" w:type="pct"/>
            <w:shd w:val="clear" w:color="auto" w:fill="auto"/>
            <w:vAlign w:val="center"/>
          </w:tcPr>
          <w:p w14:paraId="43FA6E6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600mm*800mm，厚2mm</w:t>
            </w:r>
          </w:p>
        </w:tc>
        <w:tc>
          <w:tcPr>
            <w:tcW w:w="450" w:type="pct"/>
            <w:shd w:val="clear" w:color="auto" w:fill="auto"/>
            <w:vAlign w:val="center"/>
          </w:tcPr>
          <w:p w14:paraId="7969B4C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w:t>
            </w:r>
          </w:p>
        </w:tc>
        <w:tc>
          <w:tcPr>
            <w:tcW w:w="449" w:type="pct"/>
            <w:shd w:val="clear" w:color="auto" w:fill="auto"/>
            <w:vAlign w:val="center"/>
          </w:tcPr>
          <w:p w14:paraId="674987A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块</w:t>
            </w:r>
          </w:p>
        </w:tc>
        <w:tc>
          <w:tcPr>
            <w:tcW w:w="446" w:type="pct"/>
            <w:shd w:val="clear" w:color="auto" w:fill="auto"/>
            <w:noWrap/>
            <w:vAlign w:val="bottom"/>
          </w:tcPr>
          <w:p w14:paraId="0AE58BE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9CE7B5B" w14:textId="77777777" w:rsidTr="004B57B7">
        <w:trPr>
          <w:trHeight w:val="20"/>
          <w:jc w:val="center"/>
        </w:trPr>
        <w:tc>
          <w:tcPr>
            <w:tcW w:w="466" w:type="pct"/>
            <w:shd w:val="clear" w:color="auto" w:fill="auto"/>
            <w:vAlign w:val="center"/>
          </w:tcPr>
          <w:p w14:paraId="3C3FA37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18</w:t>
            </w:r>
          </w:p>
        </w:tc>
        <w:tc>
          <w:tcPr>
            <w:tcW w:w="1240" w:type="pct"/>
            <w:shd w:val="clear" w:color="auto" w:fill="auto"/>
            <w:vAlign w:val="center"/>
          </w:tcPr>
          <w:p w14:paraId="706EA26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综合数据仓</w:t>
            </w:r>
          </w:p>
        </w:tc>
        <w:tc>
          <w:tcPr>
            <w:tcW w:w="1948" w:type="pct"/>
            <w:shd w:val="clear" w:color="auto" w:fill="auto"/>
            <w:vAlign w:val="center"/>
          </w:tcPr>
          <w:p w14:paraId="5F5966F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详</w:t>
            </w:r>
            <w:proofErr w:type="gramEnd"/>
            <w:r w:rsidRPr="004F4111">
              <w:rPr>
                <w:rFonts w:asciiTheme="minorEastAsia" w:eastAsiaTheme="minorEastAsia" w:hAnsiTheme="minorEastAsia" w:cs="宋体" w:hint="eastAsia"/>
                <w:kern w:val="0"/>
                <w:sz w:val="21"/>
              </w:rPr>
              <w:t>见功能及技术要求中的第1.2.1条</w:t>
            </w:r>
          </w:p>
        </w:tc>
        <w:tc>
          <w:tcPr>
            <w:tcW w:w="450" w:type="pct"/>
            <w:shd w:val="clear" w:color="auto" w:fill="auto"/>
            <w:vAlign w:val="center"/>
          </w:tcPr>
          <w:p w14:paraId="03D0F7D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02BFC2B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119E1D1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B94F5D5" w14:textId="77777777" w:rsidTr="004B57B7">
        <w:trPr>
          <w:trHeight w:val="20"/>
          <w:jc w:val="center"/>
        </w:trPr>
        <w:tc>
          <w:tcPr>
            <w:tcW w:w="466" w:type="pct"/>
            <w:shd w:val="clear" w:color="auto" w:fill="auto"/>
            <w:vAlign w:val="center"/>
          </w:tcPr>
          <w:p w14:paraId="015F42E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19</w:t>
            </w:r>
          </w:p>
        </w:tc>
        <w:tc>
          <w:tcPr>
            <w:tcW w:w="1240" w:type="pct"/>
            <w:shd w:val="clear" w:color="auto" w:fill="auto"/>
            <w:vAlign w:val="center"/>
          </w:tcPr>
          <w:p w14:paraId="3E9660A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室外设备检测机箱</w:t>
            </w:r>
          </w:p>
        </w:tc>
        <w:tc>
          <w:tcPr>
            <w:tcW w:w="1948" w:type="pct"/>
            <w:shd w:val="clear" w:color="auto" w:fill="auto"/>
            <w:vAlign w:val="center"/>
          </w:tcPr>
          <w:p w14:paraId="2A078EA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机箱尺寸250mm*400mm*650mm；含配电装置、避雷装置、接地装置、安装附件等；板材壁厚1.2mm，201不锈钢板</w:t>
            </w:r>
          </w:p>
        </w:tc>
        <w:tc>
          <w:tcPr>
            <w:tcW w:w="450" w:type="pct"/>
            <w:shd w:val="clear" w:color="auto" w:fill="auto"/>
            <w:vAlign w:val="center"/>
          </w:tcPr>
          <w:p w14:paraId="7EF7D49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w:t>
            </w:r>
          </w:p>
        </w:tc>
        <w:tc>
          <w:tcPr>
            <w:tcW w:w="449" w:type="pct"/>
            <w:shd w:val="clear" w:color="auto" w:fill="auto"/>
            <w:vAlign w:val="center"/>
          </w:tcPr>
          <w:p w14:paraId="04A3626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0B01B54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1658A6B" w14:textId="77777777" w:rsidTr="004B57B7">
        <w:trPr>
          <w:trHeight w:val="20"/>
          <w:jc w:val="center"/>
        </w:trPr>
        <w:tc>
          <w:tcPr>
            <w:tcW w:w="466" w:type="pct"/>
            <w:shd w:val="clear" w:color="auto" w:fill="auto"/>
            <w:vAlign w:val="center"/>
          </w:tcPr>
          <w:p w14:paraId="7CA7C25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20</w:t>
            </w:r>
          </w:p>
        </w:tc>
        <w:tc>
          <w:tcPr>
            <w:tcW w:w="1240" w:type="pct"/>
            <w:shd w:val="clear" w:color="auto" w:fill="auto"/>
            <w:vAlign w:val="center"/>
          </w:tcPr>
          <w:p w14:paraId="4AD6AAB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窨井</w:t>
            </w:r>
          </w:p>
        </w:tc>
        <w:tc>
          <w:tcPr>
            <w:tcW w:w="1948" w:type="pct"/>
            <w:shd w:val="clear" w:color="auto" w:fill="auto"/>
            <w:vAlign w:val="center"/>
          </w:tcPr>
          <w:p w14:paraId="286104A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1、垫层、基础材质及厚度：C15混凝土垫层100mm厚、中心</w:t>
            </w:r>
            <w:r w:rsidRPr="004F4111">
              <w:rPr>
                <w:rFonts w:asciiTheme="minorEastAsia" w:eastAsiaTheme="minorEastAsia" w:hAnsiTheme="minorEastAsia" w:cs="宋体"/>
                <w:kern w:val="0"/>
                <w:sz w:val="21"/>
              </w:rPr>
              <w:t>Φ</w:t>
            </w:r>
            <w:r w:rsidRPr="004F4111">
              <w:rPr>
                <w:rFonts w:asciiTheme="minorEastAsia" w:eastAsiaTheme="minorEastAsia" w:hAnsiTheme="minorEastAsia" w:cs="宋体" w:hint="eastAsia"/>
                <w:kern w:val="0"/>
                <w:sz w:val="21"/>
              </w:rPr>
              <w:t>100渗水孔（细砂填充）；2、砌筑材料品种、规格、强度等级：不锈钢隐形井盖，井内径460×360、井深900mm、MU10蒸压灰砂砖120mm厚、M10水泥砂浆；3、勾缝、抹面要求：内壁1：2.5水泥砂浆20mm厚；4、井盖、井圈材质及规格：井座、井盖、</w:t>
            </w:r>
            <w:proofErr w:type="gramStart"/>
            <w:r w:rsidRPr="004F4111">
              <w:rPr>
                <w:rFonts w:asciiTheme="minorEastAsia" w:eastAsiaTheme="minorEastAsia" w:hAnsiTheme="minorEastAsia" w:cs="宋体" w:hint="eastAsia"/>
                <w:kern w:val="0"/>
                <w:sz w:val="21"/>
              </w:rPr>
              <w:t>材质见</w:t>
            </w:r>
            <w:proofErr w:type="gramEnd"/>
            <w:r w:rsidRPr="004F4111">
              <w:rPr>
                <w:rFonts w:asciiTheme="minorEastAsia" w:eastAsiaTheme="minorEastAsia" w:hAnsiTheme="minorEastAsia" w:cs="宋体" w:hint="eastAsia"/>
                <w:kern w:val="0"/>
                <w:sz w:val="21"/>
              </w:rPr>
              <w:t>设计；5、防盗要求：井内黄沙回填100mm</w:t>
            </w:r>
          </w:p>
        </w:tc>
        <w:tc>
          <w:tcPr>
            <w:tcW w:w="450" w:type="pct"/>
            <w:shd w:val="clear" w:color="auto" w:fill="auto"/>
            <w:vAlign w:val="center"/>
          </w:tcPr>
          <w:p w14:paraId="2CFD4FE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18</w:t>
            </w:r>
          </w:p>
        </w:tc>
        <w:tc>
          <w:tcPr>
            <w:tcW w:w="449" w:type="pct"/>
            <w:shd w:val="clear" w:color="auto" w:fill="auto"/>
            <w:vAlign w:val="center"/>
          </w:tcPr>
          <w:p w14:paraId="0CEEBF0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3E22A01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D78D1C3" w14:textId="77777777" w:rsidTr="004B57B7">
        <w:trPr>
          <w:trHeight w:val="20"/>
          <w:jc w:val="center"/>
        </w:trPr>
        <w:tc>
          <w:tcPr>
            <w:tcW w:w="466" w:type="pct"/>
            <w:shd w:val="clear" w:color="auto" w:fill="auto"/>
            <w:vAlign w:val="center"/>
          </w:tcPr>
          <w:p w14:paraId="3F7C1DD0"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（二）</w:t>
            </w:r>
          </w:p>
        </w:tc>
        <w:tc>
          <w:tcPr>
            <w:tcW w:w="1240" w:type="pct"/>
            <w:shd w:val="clear" w:color="auto" w:fill="auto"/>
            <w:vAlign w:val="center"/>
          </w:tcPr>
          <w:p w14:paraId="17908078"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前端系统材料部分</w:t>
            </w:r>
          </w:p>
        </w:tc>
        <w:tc>
          <w:tcPr>
            <w:tcW w:w="1948" w:type="pct"/>
            <w:shd w:val="clear" w:color="auto" w:fill="auto"/>
            <w:vAlign w:val="center"/>
          </w:tcPr>
          <w:p w14:paraId="1D9D2F26"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50" w:type="pct"/>
            <w:shd w:val="clear" w:color="auto" w:fill="auto"/>
            <w:vAlign w:val="center"/>
          </w:tcPr>
          <w:p w14:paraId="32267715"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49" w:type="pct"/>
            <w:shd w:val="clear" w:color="auto" w:fill="auto"/>
            <w:vAlign w:val="center"/>
          </w:tcPr>
          <w:p w14:paraId="08B335E7"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46" w:type="pct"/>
            <w:shd w:val="clear" w:color="auto" w:fill="auto"/>
            <w:noWrap/>
            <w:vAlign w:val="bottom"/>
          </w:tcPr>
          <w:p w14:paraId="5E278727"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221686B" w14:textId="77777777" w:rsidTr="004B57B7">
        <w:trPr>
          <w:trHeight w:val="20"/>
          <w:jc w:val="center"/>
        </w:trPr>
        <w:tc>
          <w:tcPr>
            <w:tcW w:w="466" w:type="pct"/>
            <w:shd w:val="clear" w:color="auto" w:fill="auto"/>
            <w:vAlign w:val="center"/>
          </w:tcPr>
          <w:p w14:paraId="0F14039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1240" w:type="pct"/>
            <w:shd w:val="clear" w:color="auto" w:fill="auto"/>
            <w:vAlign w:val="center"/>
          </w:tcPr>
          <w:p w14:paraId="0DDA012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光缆终端盒</w:t>
            </w:r>
          </w:p>
        </w:tc>
        <w:tc>
          <w:tcPr>
            <w:tcW w:w="1948" w:type="pct"/>
            <w:shd w:val="clear" w:color="auto" w:fill="auto"/>
            <w:vAlign w:val="center"/>
          </w:tcPr>
          <w:p w14:paraId="7F6B44C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纤</w:t>
            </w:r>
            <w:proofErr w:type="gramEnd"/>
            <w:r w:rsidRPr="004F4111">
              <w:rPr>
                <w:rFonts w:asciiTheme="minorEastAsia" w:eastAsiaTheme="minorEastAsia" w:hAnsiTheme="minorEastAsia" w:cs="宋体" w:hint="eastAsia"/>
                <w:kern w:val="0"/>
                <w:sz w:val="21"/>
              </w:rPr>
              <w:t>熔接盒，含熔接</w:t>
            </w:r>
          </w:p>
        </w:tc>
        <w:tc>
          <w:tcPr>
            <w:tcW w:w="450" w:type="pct"/>
            <w:shd w:val="clear" w:color="auto" w:fill="auto"/>
            <w:vAlign w:val="center"/>
          </w:tcPr>
          <w:p w14:paraId="513B748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w:t>
            </w:r>
          </w:p>
        </w:tc>
        <w:tc>
          <w:tcPr>
            <w:tcW w:w="449" w:type="pct"/>
            <w:shd w:val="clear" w:color="auto" w:fill="auto"/>
            <w:vAlign w:val="center"/>
          </w:tcPr>
          <w:p w14:paraId="70F2CCF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proofErr w:type="gramStart"/>
            <w:r w:rsidRPr="004F4111">
              <w:rPr>
                <w:rFonts w:asciiTheme="minorEastAsia" w:eastAsiaTheme="minorEastAsia" w:hAnsiTheme="minorEastAsia" w:cs="宋体" w:hint="eastAsia"/>
                <w:kern w:val="0"/>
                <w:sz w:val="21"/>
              </w:rPr>
              <w:t>个</w:t>
            </w:r>
            <w:proofErr w:type="gramEnd"/>
          </w:p>
        </w:tc>
        <w:tc>
          <w:tcPr>
            <w:tcW w:w="446" w:type="pct"/>
            <w:shd w:val="clear" w:color="auto" w:fill="auto"/>
            <w:noWrap/>
            <w:vAlign w:val="bottom"/>
          </w:tcPr>
          <w:p w14:paraId="2DAD083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7211F05B" w14:textId="77777777" w:rsidTr="004B57B7">
        <w:trPr>
          <w:trHeight w:val="20"/>
          <w:jc w:val="center"/>
        </w:trPr>
        <w:tc>
          <w:tcPr>
            <w:tcW w:w="466" w:type="pct"/>
            <w:shd w:val="clear" w:color="auto" w:fill="auto"/>
            <w:vAlign w:val="center"/>
          </w:tcPr>
          <w:p w14:paraId="36AFB86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1240" w:type="pct"/>
            <w:shd w:val="clear" w:color="auto" w:fill="auto"/>
            <w:vAlign w:val="center"/>
          </w:tcPr>
          <w:p w14:paraId="0E42E22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辅材</w:t>
            </w:r>
          </w:p>
        </w:tc>
        <w:tc>
          <w:tcPr>
            <w:tcW w:w="1948" w:type="pct"/>
            <w:shd w:val="clear" w:color="auto" w:fill="auto"/>
            <w:vAlign w:val="center"/>
          </w:tcPr>
          <w:p w14:paraId="36E9A5C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辅材</w:t>
            </w:r>
          </w:p>
        </w:tc>
        <w:tc>
          <w:tcPr>
            <w:tcW w:w="450" w:type="pct"/>
            <w:shd w:val="clear" w:color="auto" w:fill="auto"/>
            <w:vAlign w:val="center"/>
          </w:tcPr>
          <w:p w14:paraId="3C89164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7227DBC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7E287B5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8F2A073" w14:textId="77777777" w:rsidTr="004B57B7">
        <w:trPr>
          <w:trHeight w:val="20"/>
          <w:jc w:val="center"/>
        </w:trPr>
        <w:tc>
          <w:tcPr>
            <w:tcW w:w="466" w:type="pct"/>
            <w:shd w:val="clear" w:color="auto" w:fill="auto"/>
            <w:vAlign w:val="center"/>
          </w:tcPr>
          <w:p w14:paraId="353ED536"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（三）</w:t>
            </w:r>
          </w:p>
        </w:tc>
        <w:tc>
          <w:tcPr>
            <w:tcW w:w="1240" w:type="pct"/>
            <w:shd w:val="clear" w:color="auto" w:fill="auto"/>
            <w:vAlign w:val="center"/>
          </w:tcPr>
          <w:p w14:paraId="46863FB9"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前端系统线缆部分</w:t>
            </w:r>
          </w:p>
        </w:tc>
        <w:tc>
          <w:tcPr>
            <w:tcW w:w="1948" w:type="pct"/>
            <w:shd w:val="clear" w:color="auto" w:fill="auto"/>
            <w:vAlign w:val="center"/>
          </w:tcPr>
          <w:p w14:paraId="27478482"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50" w:type="pct"/>
            <w:shd w:val="clear" w:color="auto" w:fill="auto"/>
            <w:vAlign w:val="center"/>
          </w:tcPr>
          <w:p w14:paraId="7DB34311"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49" w:type="pct"/>
            <w:shd w:val="clear" w:color="auto" w:fill="auto"/>
            <w:vAlign w:val="center"/>
          </w:tcPr>
          <w:p w14:paraId="6120ED31"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46" w:type="pct"/>
            <w:shd w:val="clear" w:color="auto" w:fill="auto"/>
            <w:noWrap/>
            <w:vAlign w:val="bottom"/>
          </w:tcPr>
          <w:p w14:paraId="4738611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34D60EB" w14:textId="77777777" w:rsidTr="004B57B7">
        <w:trPr>
          <w:trHeight w:val="20"/>
          <w:jc w:val="center"/>
        </w:trPr>
        <w:tc>
          <w:tcPr>
            <w:tcW w:w="466" w:type="pct"/>
            <w:shd w:val="clear" w:color="auto" w:fill="auto"/>
            <w:vAlign w:val="center"/>
          </w:tcPr>
          <w:p w14:paraId="6F0252D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1240" w:type="pct"/>
            <w:shd w:val="clear" w:color="auto" w:fill="auto"/>
            <w:vAlign w:val="center"/>
          </w:tcPr>
          <w:p w14:paraId="4730CDA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接地线</w:t>
            </w:r>
          </w:p>
        </w:tc>
        <w:tc>
          <w:tcPr>
            <w:tcW w:w="1948" w:type="pct"/>
            <w:shd w:val="clear" w:color="auto" w:fill="auto"/>
            <w:vAlign w:val="center"/>
          </w:tcPr>
          <w:p w14:paraId="364D9D4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接地线BVR6</w:t>
            </w:r>
          </w:p>
        </w:tc>
        <w:tc>
          <w:tcPr>
            <w:tcW w:w="450" w:type="pct"/>
            <w:shd w:val="clear" w:color="auto" w:fill="auto"/>
            <w:vAlign w:val="center"/>
          </w:tcPr>
          <w:p w14:paraId="5A97E6C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450</w:t>
            </w:r>
          </w:p>
        </w:tc>
        <w:tc>
          <w:tcPr>
            <w:tcW w:w="449" w:type="pct"/>
            <w:shd w:val="clear" w:color="auto" w:fill="auto"/>
            <w:vAlign w:val="center"/>
          </w:tcPr>
          <w:p w14:paraId="107CC09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1CF58DC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E221BE8" w14:textId="77777777" w:rsidTr="004B57B7">
        <w:trPr>
          <w:trHeight w:val="20"/>
          <w:jc w:val="center"/>
        </w:trPr>
        <w:tc>
          <w:tcPr>
            <w:tcW w:w="466" w:type="pct"/>
            <w:shd w:val="clear" w:color="auto" w:fill="auto"/>
            <w:vAlign w:val="center"/>
          </w:tcPr>
          <w:p w14:paraId="1A8BC56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1240" w:type="pct"/>
            <w:shd w:val="clear" w:color="auto" w:fill="auto"/>
            <w:vAlign w:val="center"/>
          </w:tcPr>
          <w:p w14:paraId="7F1FE1F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红灯信号数据传输线</w:t>
            </w:r>
          </w:p>
        </w:tc>
        <w:tc>
          <w:tcPr>
            <w:tcW w:w="1948" w:type="pct"/>
            <w:shd w:val="clear" w:color="auto" w:fill="auto"/>
            <w:vAlign w:val="center"/>
          </w:tcPr>
          <w:p w14:paraId="052BD43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RVVSP4*1.0</w:t>
            </w:r>
          </w:p>
        </w:tc>
        <w:tc>
          <w:tcPr>
            <w:tcW w:w="450" w:type="pct"/>
            <w:shd w:val="clear" w:color="auto" w:fill="auto"/>
            <w:vAlign w:val="center"/>
          </w:tcPr>
          <w:p w14:paraId="7D79DB0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450</w:t>
            </w:r>
          </w:p>
        </w:tc>
        <w:tc>
          <w:tcPr>
            <w:tcW w:w="449" w:type="pct"/>
            <w:shd w:val="clear" w:color="auto" w:fill="auto"/>
            <w:vAlign w:val="center"/>
          </w:tcPr>
          <w:p w14:paraId="46D4CEE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6D1307E0"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F8D95B2" w14:textId="77777777" w:rsidTr="004B57B7">
        <w:trPr>
          <w:trHeight w:val="20"/>
          <w:jc w:val="center"/>
        </w:trPr>
        <w:tc>
          <w:tcPr>
            <w:tcW w:w="466" w:type="pct"/>
            <w:shd w:val="clear" w:color="auto" w:fill="auto"/>
            <w:vAlign w:val="center"/>
          </w:tcPr>
          <w:p w14:paraId="4D954CC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w:t>
            </w:r>
          </w:p>
        </w:tc>
        <w:tc>
          <w:tcPr>
            <w:tcW w:w="1240" w:type="pct"/>
            <w:shd w:val="clear" w:color="auto" w:fill="auto"/>
            <w:vAlign w:val="center"/>
          </w:tcPr>
          <w:p w14:paraId="73AE47C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8芯光缆</w:t>
            </w:r>
          </w:p>
        </w:tc>
        <w:tc>
          <w:tcPr>
            <w:tcW w:w="1948" w:type="pct"/>
            <w:shd w:val="clear" w:color="auto" w:fill="auto"/>
            <w:vAlign w:val="center"/>
          </w:tcPr>
          <w:p w14:paraId="00056C7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单模8芯</w:t>
            </w:r>
          </w:p>
        </w:tc>
        <w:tc>
          <w:tcPr>
            <w:tcW w:w="450" w:type="pct"/>
            <w:shd w:val="clear" w:color="auto" w:fill="auto"/>
            <w:vAlign w:val="center"/>
          </w:tcPr>
          <w:p w14:paraId="6B1E3DA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450</w:t>
            </w:r>
          </w:p>
        </w:tc>
        <w:tc>
          <w:tcPr>
            <w:tcW w:w="449" w:type="pct"/>
            <w:shd w:val="clear" w:color="auto" w:fill="auto"/>
            <w:vAlign w:val="center"/>
          </w:tcPr>
          <w:p w14:paraId="02314E7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389C4EF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D62A8E6" w14:textId="77777777" w:rsidTr="004B57B7">
        <w:trPr>
          <w:trHeight w:val="20"/>
          <w:jc w:val="center"/>
        </w:trPr>
        <w:tc>
          <w:tcPr>
            <w:tcW w:w="466" w:type="pct"/>
            <w:shd w:val="clear" w:color="auto" w:fill="auto"/>
            <w:vAlign w:val="center"/>
          </w:tcPr>
          <w:p w14:paraId="55B4C13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4</w:t>
            </w:r>
          </w:p>
        </w:tc>
        <w:tc>
          <w:tcPr>
            <w:tcW w:w="1240" w:type="pct"/>
            <w:shd w:val="clear" w:color="auto" w:fill="auto"/>
            <w:vAlign w:val="center"/>
          </w:tcPr>
          <w:p w14:paraId="1264C52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电源线</w:t>
            </w:r>
          </w:p>
        </w:tc>
        <w:tc>
          <w:tcPr>
            <w:tcW w:w="1948" w:type="pct"/>
            <w:shd w:val="clear" w:color="auto" w:fill="auto"/>
            <w:vAlign w:val="center"/>
          </w:tcPr>
          <w:p w14:paraId="3EED2EA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RVV3*1.5</w:t>
            </w:r>
          </w:p>
        </w:tc>
        <w:tc>
          <w:tcPr>
            <w:tcW w:w="450" w:type="pct"/>
            <w:shd w:val="clear" w:color="auto" w:fill="auto"/>
            <w:vAlign w:val="center"/>
          </w:tcPr>
          <w:p w14:paraId="2C23BEA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700</w:t>
            </w:r>
          </w:p>
        </w:tc>
        <w:tc>
          <w:tcPr>
            <w:tcW w:w="449" w:type="pct"/>
            <w:shd w:val="clear" w:color="auto" w:fill="auto"/>
            <w:vAlign w:val="center"/>
          </w:tcPr>
          <w:p w14:paraId="7256859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7C4F685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3F03486" w14:textId="77777777" w:rsidTr="004B57B7">
        <w:trPr>
          <w:trHeight w:val="20"/>
          <w:jc w:val="center"/>
        </w:trPr>
        <w:tc>
          <w:tcPr>
            <w:tcW w:w="466" w:type="pct"/>
            <w:shd w:val="clear" w:color="auto" w:fill="auto"/>
            <w:vAlign w:val="center"/>
          </w:tcPr>
          <w:p w14:paraId="1CF64A8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5</w:t>
            </w:r>
          </w:p>
        </w:tc>
        <w:tc>
          <w:tcPr>
            <w:tcW w:w="1240" w:type="pct"/>
            <w:shd w:val="clear" w:color="auto" w:fill="auto"/>
            <w:vAlign w:val="center"/>
          </w:tcPr>
          <w:p w14:paraId="2F9722F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网线</w:t>
            </w:r>
          </w:p>
        </w:tc>
        <w:tc>
          <w:tcPr>
            <w:tcW w:w="1948" w:type="pct"/>
            <w:shd w:val="clear" w:color="auto" w:fill="auto"/>
            <w:vAlign w:val="center"/>
          </w:tcPr>
          <w:p w14:paraId="542567D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超五类网线</w:t>
            </w:r>
          </w:p>
        </w:tc>
        <w:tc>
          <w:tcPr>
            <w:tcW w:w="450" w:type="pct"/>
            <w:shd w:val="clear" w:color="auto" w:fill="auto"/>
            <w:vAlign w:val="center"/>
          </w:tcPr>
          <w:p w14:paraId="3A0CDA6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300</w:t>
            </w:r>
          </w:p>
        </w:tc>
        <w:tc>
          <w:tcPr>
            <w:tcW w:w="449" w:type="pct"/>
            <w:shd w:val="clear" w:color="auto" w:fill="auto"/>
            <w:vAlign w:val="center"/>
          </w:tcPr>
          <w:p w14:paraId="1A245A19"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7FA1240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3C93222" w14:textId="77777777" w:rsidTr="004B57B7">
        <w:trPr>
          <w:trHeight w:val="20"/>
          <w:jc w:val="center"/>
        </w:trPr>
        <w:tc>
          <w:tcPr>
            <w:tcW w:w="466" w:type="pct"/>
            <w:shd w:val="clear" w:color="auto" w:fill="auto"/>
            <w:vAlign w:val="center"/>
          </w:tcPr>
          <w:p w14:paraId="111BEEF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6</w:t>
            </w:r>
          </w:p>
        </w:tc>
        <w:tc>
          <w:tcPr>
            <w:tcW w:w="1240" w:type="pct"/>
            <w:shd w:val="clear" w:color="auto" w:fill="auto"/>
            <w:vAlign w:val="center"/>
          </w:tcPr>
          <w:p w14:paraId="77AC58D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频闪灯触发线</w:t>
            </w:r>
          </w:p>
        </w:tc>
        <w:tc>
          <w:tcPr>
            <w:tcW w:w="1948" w:type="pct"/>
            <w:shd w:val="clear" w:color="auto" w:fill="auto"/>
            <w:vAlign w:val="center"/>
          </w:tcPr>
          <w:p w14:paraId="29D936C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RVVSP4*1.0</w:t>
            </w:r>
          </w:p>
        </w:tc>
        <w:tc>
          <w:tcPr>
            <w:tcW w:w="450" w:type="pct"/>
            <w:shd w:val="clear" w:color="auto" w:fill="auto"/>
            <w:vAlign w:val="center"/>
          </w:tcPr>
          <w:p w14:paraId="0D164D5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80</w:t>
            </w:r>
          </w:p>
        </w:tc>
        <w:tc>
          <w:tcPr>
            <w:tcW w:w="449" w:type="pct"/>
            <w:shd w:val="clear" w:color="auto" w:fill="auto"/>
            <w:vAlign w:val="center"/>
          </w:tcPr>
          <w:p w14:paraId="2BA1405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642F4078"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1FFE610" w14:textId="77777777" w:rsidTr="004B57B7">
        <w:trPr>
          <w:trHeight w:val="20"/>
          <w:jc w:val="center"/>
        </w:trPr>
        <w:tc>
          <w:tcPr>
            <w:tcW w:w="466" w:type="pct"/>
            <w:shd w:val="clear" w:color="auto" w:fill="auto"/>
            <w:vAlign w:val="center"/>
          </w:tcPr>
          <w:p w14:paraId="58950377"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7</w:t>
            </w:r>
          </w:p>
        </w:tc>
        <w:tc>
          <w:tcPr>
            <w:tcW w:w="1240" w:type="pct"/>
            <w:shd w:val="clear" w:color="auto" w:fill="auto"/>
            <w:vAlign w:val="center"/>
          </w:tcPr>
          <w:p w14:paraId="67B2C02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闪光灯触发线</w:t>
            </w:r>
          </w:p>
        </w:tc>
        <w:tc>
          <w:tcPr>
            <w:tcW w:w="1948" w:type="pct"/>
            <w:shd w:val="clear" w:color="auto" w:fill="auto"/>
            <w:vAlign w:val="center"/>
          </w:tcPr>
          <w:p w14:paraId="4F825C6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RVVSP4*1.0</w:t>
            </w:r>
          </w:p>
        </w:tc>
        <w:tc>
          <w:tcPr>
            <w:tcW w:w="450" w:type="pct"/>
            <w:shd w:val="clear" w:color="auto" w:fill="auto"/>
            <w:vAlign w:val="center"/>
          </w:tcPr>
          <w:p w14:paraId="5720ADA5"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80</w:t>
            </w:r>
          </w:p>
        </w:tc>
        <w:tc>
          <w:tcPr>
            <w:tcW w:w="449" w:type="pct"/>
            <w:shd w:val="clear" w:color="auto" w:fill="auto"/>
            <w:vAlign w:val="center"/>
          </w:tcPr>
          <w:p w14:paraId="1BB269F0"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2696CB3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132096D9" w14:textId="77777777" w:rsidTr="004B57B7">
        <w:trPr>
          <w:trHeight w:val="20"/>
          <w:jc w:val="center"/>
        </w:trPr>
        <w:tc>
          <w:tcPr>
            <w:tcW w:w="466" w:type="pct"/>
            <w:shd w:val="clear" w:color="auto" w:fill="auto"/>
            <w:vAlign w:val="center"/>
          </w:tcPr>
          <w:p w14:paraId="5129B3C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w:t>
            </w:r>
          </w:p>
        </w:tc>
        <w:tc>
          <w:tcPr>
            <w:tcW w:w="1240" w:type="pct"/>
            <w:shd w:val="clear" w:color="auto" w:fill="auto"/>
            <w:vAlign w:val="center"/>
          </w:tcPr>
          <w:p w14:paraId="47E39DF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相机电源线</w:t>
            </w:r>
          </w:p>
        </w:tc>
        <w:tc>
          <w:tcPr>
            <w:tcW w:w="1948" w:type="pct"/>
            <w:shd w:val="clear" w:color="auto" w:fill="auto"/>
            <w:vAlign w:val="center"/>
          </w:tcPr>
          <w:p w14:paraId="022FB2B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RVV3*1.5</w:t>
            </w:r>
          </w:p>
        </w:tc>
        <w:tc>
          <w:tcPr>
            <w:tcW w:w="450" w:type="pct"/>
            <w:shd w:val="clear" w:color="auto" w:fill="auto"/>
            <w:vAlign w:val="center"/>
          </w:tcPr>
          <w:p w14:paraId="7AE81A3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200</w:t>
            </w:r>
          </w:p>
        </w:tc>
        <w:tc>
          <w:tcPr>
            <w:tcW w:w="449" w:type="pct"/>
            <w:shd w:val="clear" w:color="auto" w:fill="auto"/>
            <w:vAlign w:val="center"/>
          </w:tcPr>
          <w:p w14:paraId="3542232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454C172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E19A0D7" w14:textId="77777777" w:rsidTr="004B57B7">
        <w:trPr>
          <w:trHeight w:val="20"/>
          <w:jc w:val="center"/>
        </w:trPr>
        <w:tc>
          <w:tcPr>
            <w:tcW w:w="466" w:type="pct"/>
            <w:shd w:val="clear" w:color="auto" w:fill="auto"/>
            <w:vAlign w:val="center"/>
          </w:tcPr>
          <w:p w14:paraId="6447C35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9</w:t>
            </w:r>
          </w:p>
        </w:tc>
        <w:tc>
          <w:tcPr>
            <w:tcW w:w="1240" w:type="pct"/>
            <w:shd w:val="clear" w:color="auto" w:fill="auto"/>
            <w:vAlign w:val="center"/>
          </w:tcPr>
          <w:p w14:paraId="301DEFD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LED灯电源线</w:t>
            </w:r>
          </w:p>
        </w:tc>
        <w:tc>
          <w:tcPr>
            <w:tcW w:w="1948" w:type="pct"/>
            <w:shd w:val="clear" w:color="auto" w:fill="auto"/>
            <w:vAlign w:val="center"/>
          </w:tcPr>
          <w:p w14:paraId="0787FCE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RVV3*1.5</w:t>
            </w:r>
          </w:p>
        </w:tc>
        <w:tc>
          <w:tcPr>
            <w:tcW w:w="450" w:type="pct"/>
            <w:shd w:val="clear" w:color="auto" w:fill="auto"/>
            <w:vAlign w:val="center"/>
          </w:tcPr>
          <w:p w14:paraId="06FD066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80</w:t>
            </w:r>
          </w:p>
        </w:tc>
        <w:tc>
          <w:tcPr>
            <w:tcW w:w="449" w:type="pct"/>
            <w:shd w:val="clear" w:color="auto" w:fill="auto"/>
            <w:vAlign w:val="center"/>
          </w:tcPr>
          <w:p w14:paraId="33EC506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0BD539D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6E155F2" w14:textId="77777777" w:rsidTr="004B57B7">
        <w:trPr>
          <w:trHeight w:val="20"/>
          <w:jc w:val="center"/>
        </w:trPr>
        <w:tc>
          <w:tcPr>
            <w:tcW w:w="466" w:type="pct"/>
            <w:shd w:val="clear" w:color="auto" w:fill="auto"/>
            <w:vAlign w:val="center"/>
          </w:tcPr>
          <w:p w14:paraId="083C0B8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10</w:t>
            </w:r>
          </w:p>
        </w:tc>
        <w:tc>
          <w:tcPr>
            <w:tcW w:w="1240" w:type="pct"/>
            <w:shd w:val="clear" w:color="auto" w:fill="auto"/>
            <w:vAlign w:val="center"/>
          </w:tcPr>
          <w:p w14:paraId="029244E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闪光灯电源线</w:t>
            </w:r>
          </w:p>
        </w:tc>
        <w:tc>
          <w:tcPr>
            <w:tcW w:w="1948" w:type="pct"/>
            <w:shd w:val="clear" w:color="auto" w:fill="auto"/>
            <w:vAlign w:val="center"/>
          </w:tcPr>
          <w:p w14:paraId="406B3BF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RVV3*1.5</w:t>
            </w:r>
          </w:p>
        </w:tc>
        <w:tc>
          <w:tcPr>
            <w:tcW w:w="450" w:type="pct"/>
            <w:shd w:val="clear" w:color="auto" w:fill="auto"/>
            <w:vAlign w:val="center"/>
          </w:tcPr>
          <w:p w14:paraId="6CE88D4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80</w:t>
            </w:r>
          </w:p>
        </w:tc>
        <w:tc>
          <w:tcPr>
            <w:tcW w:w="449" w:type="pct"/>
            <w:shd w:val="clear" w:color="auto" w:fill="auto"/>
            <w:vAlign w:val="center"/>
          </w:tcPr>
          <w:p w14:paraId="3081F5F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04C64F6A"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4388C9ED" w14:textId="77777777" w:rsidTr="004B57B7">
        <w:trPr>
          <w:trHeight w:val="20"/>
          <w:jc w:val="center"/>
        </w:trPr>
        <w:tc>
          <w:tcPr>
            <w:tcW w:w="466" w:type="pct"/>
            <w:shd w:val="clear" w:color="auto" w:fill="auto"/>
            <w:vAlign w:val="center"/>
          </w:tcPr>
          <w:p w14:paraId="4DAB06D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11</w:t>
            </w:r>
          </w:p>
        </w:tc>
        <w:tc>
          <w:tcPr>
            <w:tcW w:w="1240" w:type="pct"/>
            <w:shd w:val="clear" w:color="auto" w:fill="auto"/>
            <w:vAlign w:val="center"/>
          </w:tcPr>
          <w:p w14:paraId="353275D2"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数据线</w:t>
            </w:r>
          </w:p>
        </w:tc>
        <w:tc>
          <w:tcPr>
            <w:tcW w:w="1948" w:type="pct"/>
            <w:shd w:val="clear" w:color="auto" w:fill="auto"/>
            <w:vAlign w:val="center"/>
          </w:tcPr>
          <w:p w14:paraId="6BDEBB9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RVVSP2*0.5</w:t>
            </w:r>
          </w:p>
        </w:tc>
        <w:tc>
          <w:tcPr>
            <w:tcW w:w="450" w:type="pct"/>
            <w:shd w:val="clear" w:color="auto" w:fill="auto"/>
            <w:vAlign w:val="center"/>
          </w:tcPr>
          <w:p w14:paraId="5ACFD34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80</w:t>
            </w:r>
          </w:p>
        </w:tc>
        <w:tc>
          <w:tcPr>
            <w:tcW w:w="449" w:type="pct"/>
            <w:shd w:val="clear" w:color="auto" w:fill="auto"/>
            <w:vAlign w:val="center"/>
          </w:tcPr>
          <w:p w14:paraId="71E8CD1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0B11C39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5B16ADDD" w14:textId="77777777" w:rsidTr="004B57B7">
        <w:trPr>
          <w:trHeight w:val="20"/>
          <w:jc w:val="center"/>
        </w:trPr>
        <w:tc>
          <w:tcPr>
            <w:tcW w:w="466" w:type="pct"/>
            <w:shd w:val="clear" w:color="auto" w:fill="auto"/>
            <w:vAlign w:val="center"/>
          </w:tcPr>
          <w:p w14:paraId="71B755A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12</w:t>
            </w:r>
          </w:p>
        </w:tc>
        <w:tc>
          <w:tcPr>
            <w:tcW w:w="1240" w:type="pct"/>
            <w:shd w:val="clear" w:color="auto" w:fill="auto"/>
            <w:vAlign w:val="center"/>
          </w:tcPr>
          <w:p w14:paraId="215E99C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PE管</w:t>
            </w:r>
          </w:p>
        </w:tc>
        <w:tc>
          <w:tcPr>
            <w:tcW w:w="1948" w:type="pct"/>
            <w:shd w:val="clear" w:color="auto" w:fill="auto"/>
            <w:vAlign w:val="center"/>
          </w:tcPr>
          <w:p w14:paraId="453D34BD"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PE75</w:t>
            </w:r>
          </w:p>
        </w:tc>
        <w:tc>
          <w:tcPr>
            <w:tcW w:w="450" w:type="pct"/>
            <w:shd w:val="clear" w:color="auto" w:fill="auto"/>
            <w:vAlign w:val="center"/>
          </w:tcPr>
          <w:p w14:paraId="581D164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200</w:t>
            </w:r>
          </w:p>
        </w:tc>
        <w:tc>
          <w:tcPr>
            <w:tcW w:w="449" w:type="pct"/>
            <w:shd w:val="clear" w:color="auto" w:fill="auto"/>
            <w:vAlign w:val="center"/>
          </w:tcPr>
          <w:p w14:paraId="6EEC263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7482DAF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3EE14EAE" w14:textId="77777777" w:rsidTr="004B57B7">
        <w:trPr>
          <w:trHeight w:val="20"/>
          <w:jc w:val="center"/>
        </w:trPr>
        <w:tc>
          <w:tcPr>
            <w:tcW w:w="466" w:type="pct"/>
            <w:shd w:val="clear" w:color="auto" w:fill="auto"/>
            <w:vAlign w:val="center"/>
          </w:tcPr>
          <w:p w14:paraId="1018CE6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lastRenderedPageBreak/>
              <w:t>14</w:t>
            </w:r>
          </w:p>
        </w:tc>
        <w:tc>
          <w:tcPr>
            <w:tcW w:w="1240" w:type="pct"/>
            <w:shd w:val="clear" w:color="auto" w:fill="auto"/>
            <w:vAlign w:val="center"/>
          </w:tcPr>
          <w:p w14:paraId="22B40EF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桥架</w:t>
            </w:r>
          </w:p>
        </w:tc>
        <w:tc>
          <w:tcPr>
            <w:tcW w:w="1948" w:type="pct"/>
            <w:shd w:val="clear" w:color="auto" w:fill="auto"/>
            <w:vAlign w:val="center"/>
          </w:tcPr>
          <w:p w14:paraId="70AE7AEF"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c>
          <w:tcPr>
            <w:tcW w:w="450" w:type="pct"/>
            <w:shd w:val="clear" w:color="auto" w:fill="auto"/>
            <w:vAlign w:val="center"/>
          </w:tcPr>
          <w:p w14:paraId="70AF09E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300</w:t>
            </w:r>
          </w:p>
        </w:tc>
        <w:tc>
          <w:tcPr>
            <w:tcW w:w="449" w:type="pct"/>
            <w:shd w:val="clear" w:color="auto" w:fill="auto"/>
            <w:vAlign w:val="center"/>
          </w:tcPr>
          <w:p w14:paraId="061CA08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米</w:t>
            </w:r>
          </w:p>
        </w:tc>
        <w:tc>
          <w:tcPr>
            <w:tcW w:w="446" w:type="pct"/>
            <w:shd w:val="clear" w:color="auto" w:fill="auto"/>
            <w:noWrap/>
            <w:vAlign w:val="bottom"/>
          </w:tcPr>
          <w:p w14:paraId="1347A713"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6C0BBA72" w14:textId="77777777" w:rsidTr="004B57B7">
        <w:trPr>
          <w:trHeight w:val="20"/>
          <w:jc w:val="center"/>
        </w:trPr>
        <w:tc>
          <w:tcPr>
            <w:tcW w:w="466" w:type="pct"/>
            <w:shd w:val="clear" w:color="auto" w:fill="auto"/>
            <w:vAlign w:val="center"/>
          </w:tcPr>
          <w:p w14:paraId="64944DB0"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（四）</w:t>
            </w:r>
          </w:p>
        </w:tc>
        <w:tc>
          <w:tcPr>
            <w:tcW w:w="1240" w:type="pct"/>
            <w:shd w:val="clear" w:color="auto" w:fill="auto"/>
            <w:vAlign w:val="center"/>
          </w:tcPr>
          <w:p w14:paraId="28754908"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基础施工部分</w:t>
            </w:r>
          </w:p>
        </w:tc>
        <w:tc>
          <w:tcPr>
            <w:tcW w:w="1948" w:type="pct"/>
            <w:shd w:val="clear" w:color="auto" w:fill="auto"/>
            <w:vAlign w:val="center"/>
          </w:tcPr>
          <w:p w14:paraId="367F878E"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50" w:type="pct"/>
            <w:shd w:val="clear" w:color="auto" w:fill="auto"/>
            <w:vAlign w:val="center"/>
          </w:tcPr>
          <w:p w14:paraId="55802FA5"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49" w:type="pct"/>
            <w:shd w:val="clear" w:color="auto" w:fill="auto"/>
            <w:vAlign w:val="center"/>
          </w:tcPr>
          <w:p w14:paraId="31B0BDB6"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46" w:type="pct"/>
            <w:shd w:val="clear" w:color="auto" w:fill="auto"/>
            <w:noWrap/>
            <w:vAlign w:val="bottom"/>
          </w:tcPr>
          <w:p w14:paraId="646AB0C1"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A8573A0" w14:textId="77777777" w:rsidTr="004B57B7">
        <w:trPr>
          <w:trHeight w:val="20"/>
          <w:jc w:val="center"/>
        </w:trPr>
        <w:tc>
          <w:tcPr>
            <w:tcW w:w="466" w:type="pct"/>
            <w:vMerge w:val="restart"/>
            <w:shd w:val="clear" w:color="auto" w:fill="auto"/>
            <w:vAlign w:val="center"/>
          </w:tcPr>
          <w:p w14:paraId="18FC9B8E"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1240" w:type="pct"/>
            <w:vMerge w:val="restart"/>
            <w:shd w:val="clear" w:color="auto" w:fill="auto"/>
            <w:vAlign w:val="center"/>
          </w:tcPr>
          <w:p w14:paraId="2DE85F0B"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电子警察杆件基础</w:t>
            </w:r>
          </w:p>
        </w:tc>
        <w:tc>
          <w:tcPr>
            <w:tcW w:w="1948" w:type="pct"/>
            <w:shd w:val="clear" w:color="auto" w:fill="auto"/>
            <w:vAlign w:val="center"/>
          </w:tcPr>
          <w:p w14:paraId="4692F546"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1000mm*1000mm*1500mm，（开挖，浇筑，基础笼）</w:t>
            </w:r>
          </w:p>
        </w:tc>
        <w:tc>
          <w:tcPr>
            <w:tcW w:w="450" w:type="pct"/>
            <w:shd w:val="clear" w:color="auto" w:fill="auto"/>
            <w:vAlign w:val="center"/>
          </w:tcPr>
          <w:p w14:paraId="0ED854D3"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49" w:type="pct"/>
            <w:shd w:val="clear" w:color="auto" w:fill="auto"/>
            <w:vAlign w:val="center"/>
          </w:tcPr>
          <w:p w14:paraId="1C3AE6B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1AB0C51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03335023" w14:textId="77777777" w:rsidTr="004B57B7">
        <w:trPr>
          <w:trHeight w:val="20"/>
          <w:jc w:val="center"/>
        </w:trPr>
        <w:tc>
          <w:tcPr>
            <w:tcW w:w="466" w:type="pct"/>
            <w:vMerge/>
            <w:vAlign w:val="center"/>
          </w:tcPr>
          <w:p w14:paraId="3CB16F0E"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240" w:type="pct"/>
            <w:vMerge/>
            <w:vAlign w:val="center"/>
          </w:tcPr>
          <w:p w14:paraId="7DFE532F" w14:textId="77777777" w:rsidR="002D2A14" w:rsidRPr="004F4111" w:rsidRDefault="002D2A14" w:rsidP="002564C6">
            <w:pPr>
              <w:widowControl/>
              <w:spacing w:line="400" w:lineRule="exact"/>
              <w:jc w:val="left"/>
              <w:rPr>
                <w:rFonts w:asciiTheme="minorEastAsia" w:eastAsiaTheme="minorEastAsia" w:hAnsiTheme="minorEastAsia" w:cs="宋体"/>
                <w:kern w:val="0"/>
                <w:sz w:val="21"/>
              </w:rPr>
            </w:pPr>
          </w:p>
        </w:tc>
        <w:tc>
          <w:tcPr>
            <w:tcW w:w="1948" w:type="pct"/>
            <w:shd w:val="clear" w:color="auto" w:fill="auto"/>
            <w:vAlign w:val="center"/>
          </w:tcPr>
          <w:p w14:paraId="20CA2FE2"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1500mm*1500mm*2000mm，（开挖，浇筑，基础笼）</w:t>
            </w:r>
          </w:p>
        </w:tc>
        <w:tc>
          <w:tcPr>
            <w:tcW w:w="450" w:type="pct"/>
            <w:shd w:val="clear" w:color="auto" w:fill="auto"/>
            <w:vAlign w:val="center"/>
          </w:tcPr>
          <w:p w14:paraId="079BA3AF"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449" w:type="pct"/>
            <w:shd w:val="clear" w:color="auto" w:fill="auto"/>
            <w:vAlign w:val="center"/>
          </w:tcPr>
          <w:p w14:paraId="78E314F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3AA91264"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41C0EAC" w14:textId="77777777" w:rsidTr="004B57B7">
        <w:trPr>
          <w:trHeight w:val="20"/>
          <w:jc w:val="center"/>
        </w:trPr>
        <w:tc>
          <w:tcPr>
            <w:tcW w:w="466" w:type="pct"/>
            <w:shd w:val="clear" w:color="auto" w:fill="auto"/>
            <w:vAlign w:val="center"/>
          </w:tcPr>
          <w:p w14:paraId="6295FEF8"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2</w:t>
            </w:r>
          </w:p>
        </w:tc>
        <w:tc>
          <w:tcPr>
            <w:tcW w:w="1240" w:type="pct"/>
            <w:shd w:val="clear" w:color="auto" w:fill="auto"/>
            <w:vAlign w:val="center"/>
          </w:tcPr>
          <w:p w14:paraId="2F63490A"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综合数据</w:t>
            </w:r>
            <w:proofErr w:type="gramStart"/>
            <w:r w:rsidRPr="004F4111">
              <w:rPr>
                <w:rFonts w:asciiTheme="minorEastAsia" w:eastAsiaTheme="minorEastAsia" w:hAnsiTheme="minorEastAsia" w:cs="宋体" w:hint="eastAsia"/>
                <w:kern w:val="0"/>
                <w:sz w:val="21"/>
              </w:rPr>
              <w:t>仓基础</w:t>
            </w:r>
            <w:proofErr w:type="gramEnd"/>
          </w:p>
        </w:tc>
        <w:tc>
          <w:tcPr>
            <w:tcW w:w="1948" w:type="pct"/>
            <w:shd w:val="clear" w:color="auto" w:fill="auto"/>
            <w:vAlign w:val="center"/>
          </w:tcPr>
          <w:p w14:paraId="0EF5C00E"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基础含接地800*1100*2300mm （开挖，浇筑，基础笼）</w:t>
            </w:r>
          </w:p>
        </w:tc>
        <w:tc>
          <w:tcPr>
            <w:tcW w:w="450" w:type="pct"/>
            <w:shd w:val="clear" w:color="auto" w:fill="auto"/>
            <w:vAlign w:val="center"/>
          </w:tcPr>
          <w:p w14:paraId="04D58E24"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0FBA9F46"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套</w:t>
            </w:r>
          </w:p>
        </w:tc>
        <w:tc>
          <w:tcPr>
            <w:tcW w:w="446" w:type="pct"/>
            <w:shd w:val="clear" w:color="auto" w:fill="auto"/>
            <w:noWrap/>
            <w:vAlign w:val="bottom"/>
          </w:tcPr>
          <w:p w14:paraId="057CE9A5"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95CEF1B" w14:textId="77777777" w:rsidTr="004B57B7">
        <w:trPr>
          <w:trHeight w:val="20"/>
          <w:jc w:val="center"/>
        </w:trPr>
        <w:tc>
          <w:tcPr>
            <w:tcW w:w="466" w:type="pct"/>
            <w:shd w:val="clear" w:color="auto" w:fill="auto"/>
            <w:vAlign w:val="center"/>
          </w:tcPr>
          <w:p w14:paraId="636BAB02"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（五）</w:t>
            </w:r>
          </w:p>
        </w:tc>
        <w:tc>
          <w:tcPr>
            <w:tcW w:w="1240" w:type="pct"/>
            <w:shd w:val="clear" w:color="auto" w:fill="auto"/>
            <w:vAlign w:val="center"/>
          </w:tcPr>
          <w:p w14:paraId="348C535A"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设备及工程费</w:t>
            </w:r>
          </w:p>
        </w:tc>
        <w:tc>
          <w:tcPr>
            <w:tcW w:w="1948" w:type="pct"/>
            <w:shd w:val="clear" w:color="auto" w:fill="auto"/>
            <w:vAlign w:val="center"/>
          </w:tcPr>
          <w:p w14:paraId="0666858E"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50" w:type="pct"/>
            <w:shd w:val="clear" w:color="auto" w:fill="auto"/>
            <w:noWrap/>
            <w:vAlign w:val="bottom"/>
          </w:tcPr>
          <w:p w14:paraId="261E549B" w14:textId="77777777" w:rsidR="002D2A14" w:rsidRPr="004F4111" w:rsidRDefault="003D4F6B" w:rsidP="002564C6">
            <w:pPr>
              <w:widowControl/>
              <w:spacing w:line="400" w:lineRule="exact"/>
              <w:jc w:val="center"/>
              <w:rPr>
                <w:rFonts w:asciiTheme="minorEastAsia" w:eastAsiaTheme="minorEastAsia" w:hAnsiTheme="minorEastAsia" w:cs="Arial"/>
                <w:kern w:val="0"/>
                <w:sz w:val="21"/>
              </w:rPr>
            </w:pPr>
            <w:r w:rsidRPr="004F4111">
              <w:rPr>
                <w:rFonts w:asciiTheme="minorEastAsia" w:eastAsiaTheme="minorEastAsia" w:hAnsiTheme="minorEastAsia" w:cs="Arial"/>
                <w:kern w:val="0"/>
                <w:sz w:val="21"/>
              </w:rPr>
              <w:t xml:space="preserve">　</w:t>
            </w:r>
          </w:p>
        </w:tc>
        <w:tc>
          <w:tcPr>
            <w:tcW w:w="449" w:type="pct"/>
            <w:shd w:val="clear" w:color="auto" w:fill="auto"/>
            <w:vAlign w:val="center"/>
          </w:tcPr>
          <w:p w14:paraId="74A084BD"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c>
          <w:tcPr>
            <w:tcW w:w="446" w:type="pct"/>
            <w:shd w:val="clear" w:color="auto" w:fill="auto"/>
            <w:noWrap/>
            <w:vAlign w:val="bottom"/>
          </w:tcPr>
          <w:p w14:paraId="4D113CF9"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4F4111" w:rsidRPr="004F4111" w14:paraId="2151D465" w14:textId="77777777" w:rsidTr="004B57B7">
        <w:trPr>
          <w:trHeight w:val="20"/>
          <w:jc w:val="center"/>
        </w:trPr>
        <w:tc>
          <w:tcPr>
            <w:tcW w:w="466" w:type="pct"/>
            <w:shd w:val="clear" w:color="auto" w:fill="auto"/>
            <w:vAlign w:val="center"/>
          </w:tcPr>
          <w:p w14:paraId="6D4D9FB2"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（六）</w:t>
            </w:r>
          </w:p>
        </w:tc>
        <w:tc>
          <w:tcPr>
            <w:tcW w:w="1240" w:type="pct"/>
            <w:shd w:val="clear" w:color="auto" w:fill="auto"/>
            <w:vAlign w:val="center"/>
          </w:tcPr>
          <w:p w14:paraId="55F4550B"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链路租用费用</w:t>
            </w:r>
          </w:p>
        </w:tc>
        <w:tc>
          <w:tcPr>
            <w:tcW w:w="1948" w:type="pct"/>
            <w:shd w:val="clear" w:color="auto" w:fill="auto"/>
            <w:vAlign w:val="center"/>
          </w:tcPr>
          <w:p w14:paraId="196F57B2"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 xml:space="preserve">　</w:t>
            </w:r>
          </w:p>
        </w:tc>
        <w:tc>
          <w:tcPr>
            <w:tcW w:w="450" w:type="pct"/>
            <w:shd w:val="clear" w:color="auto" w:fill="auto"/>
            <w:vAlign w:val="center"/>
          </w:tcPr>
          <w:p w14:paraId="5F841331"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68E11C3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点位</w:t>
            </w:r>
          </w:p>
        </w:tc>
        <w:tc>
          <w:tcPr>
            <w:tcW w:w="446" w:type="pct"/>
            <w:shd w:val="clear" w:color="auto" w:fill="auto"/>
            <w:noWrap/>
            <w:vAlign w:val="bottom"/>
          </w:tcPr>
          <w:p w14:paraId="1F05170B"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r w:rsidR="002D2A14" w:rsidRPr="004F4111" w14:paraId="51EB1393" w14:textId="77777777" w:rsidTr="004B57B7">
        <w:trPr>
          <w:trHeight w:val="20"/>
          <w:jc w:val="center"/>
        </w:trPr>
        <w:tc>
          <w:tcPr>
            <w:tcW w:w="466" w:type="pct"/>
            <w:shd w:val="clear" w:color="auto" w:fill="auto"/>
            <w:vAlign w:val="center"/>
          </w:tcPr>
          <w:p w14:paraId="5B4DE089" w14:textId="77777777" w:rsidR="002D2A14" w:rsidRPr="004F4111" w:rsidRDefault="003D4F6B" w:rsidP="002564C6">
            <w:pPr>
              <w:widowControl/>
              <w:spacing w:line="400" w:lineRule="exact"/>
              <w:jc w:val="center"/>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（七）</w:t>
            </w:r>
          </w:p>
        </w:tc>
        <w:tc>
          <w:tcPr>
            <w:tcW w:w="1240" w:type="pct"/>
            <w:shd w:val="clear" w:color="auto" w:fill="auto"/>
            <w:vAlign w:val="center"/>
          </w:tcPr>
          <w:p w14:paraId="55ABCA4D" w14:textId="77777777" w:rsidR="002D2A14" w:rsidRPr="004F4111" w:rsidRDefault="003D4F6B" w:rsidP="002564C6">
            <w:pPr>
              <w:widowControl/>
              <w:spacing w:line="400" w:lineRule="exact"/>
              <w:jc w:val="left"/>
              <w:rPr>
                <w:rFonts w:asciiTheme="minorEastAsia" w:eastAsiaTheme="minorEastAsia" w:hAnsiTheme="minorEastAsia" w:cs="宋体"/>
                <w:b/>
                <w:bCs/>
                <w:kern w:val="0"/>
                <w:sz w:val="21"/>
              </w:rPr>
            </w:pPr>
            <w:r w:rsidRPr="004F4111">
              <w:rPr>
                <w:rFonts w:asciiTheme="minorEastAsia" w:eastAsiaTheme="minorEastAsia" w:hAnsiTheme="minorEastAsia" w:cs="宋体" w:hint="eastAsia"/>
                <w:b/>
                <w:bCs/>
                <w:kern w:val="0"/>
                <w:sz w:val="21"/>
              </w:rPr>
              <w:t>系统集成费</w:t>
            </w:r>
          </w:p>
        </w:tc>
        <w:tc>
          <w:tcPr>
            <w:tcW w:w="1948" w:type="pct"/>
            <w:shd w:val="clear" w:color="auto" w:fill="auto"/>
            <w:vAlign w:val="center"/>
          </w:tcPr>
          <w:p w14:paraId="3A7CC058" w14:textId="77777777" w:rsidR="002D2A14" w:rsidRPr="004F4111" w:rsidRDefault="002D2A14" w:rsidP="002564C6">
            <w:pPr>
              <w:widowControl/>
              <w:spacing w:line="400" w:lineRule="exact"/>
              <w:jc w:val="left"/>
              <w:rPr>
                <w:rFonts w:asciiTheme="minorEastAsia" w:eastAsiaTheme="minorEastAsia" w:hAnsiTheme="minorEastAsia" w:cs="宋体"/>
                <w:b/>
                <w:bCs/>
                <w:kern w:val="0"/>
                <w:sz w:val="21"/>
              </w:rPr>
            </w:pPr>
          </w:p>
        </w:tc>
        <w:tc>
          <w:tcPr>
            <w:tcW w:w="450" w:type="pct"/>
            <w:shd w:val="clear" w:color="auto" w:fill="auto"/>
            <w:vAlign w:val="center"/>
          </w:tcPr>
          <w:p w14:paraId="5EEBB7A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1</w:t>
            </w:r>
          </w:p>
        </w:tc>
        <w:tc>
          <w:tcPr>
            <w:tcW w:w="449" w:type="pct"/>
            <w:shd w:val="clear" w:color="auto" w:fill="auto"/>
            <w:vAlign w:val="center"/>
          </w:tcPr>
          <w:p w14:paraId="13F23B2C" w14:textId="77777777" w:rsidR="002D2A14" w:rsidRPr="004F4111" w:rsidRDefault="003D4F6B" w:rsidP="002564C6">
            <w:pPr>
              <w:widowControl/>
              <w:spacing w:line="400" w:lineRule="exact"/>
              <w:jc w:val="center"/>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项</w:t>
            </w:r>
          </w:p>
        </w:tc>
        <w:tc>
          <w:tcPr>
            <w:tcW w:w="446" w:type="pct"/>
            <w:shd w:val="clear" w:color="auto" w:fill="auto"/>
            <w:noWrap/>
            <w:vAlign w:val="bottom"/>
          </w:tcPr>
          <w:p w14:paraId="4ED4B9DC" w14:textId="77777777" w:rsidR="002D2A14" w:rsidRPr="004F4111" w:rsidRDefault="003D4F6B" w:rsidP="002564C6">
            <w:pPr>
              <w:widowControl/>
              <w:spacing w:line="400" w:lineRule="exact"/>
              <w:jc w:val="left"/>
              <w:rPr>
                <w:rFonts w:asciiTheme="minorEastAsia" w:eastAsiaTheme="minorEastAsia" w:hAnsiTheme="minorEastAsia" w:cs="宋体"/>
                <w:kern w:val="0"/>
                <w:sz w:val="21"/>
              </w:rPr>
            </w:pPr>
            <w:r w:rsidRPr="004F4111">
              <w:rPr>
                <w:rFonts w:asciiTheme="minorEastAsia" w:eastAsiaTheme="minorEastAsia" w:hAnsiTheme="minorEastAsia" w:cs="宋体" w:hint="eastAsia"/>
                <w:kern w:val="0"/>
                <w:sz w:val="21"/>
              </w:rPr>
              <w:t xml:space="preserve">　</w:t>
            </w:r>
          </w:p>
        </w:tc>
      </w:tr>
    </w:tbl>
    <w:p w14:paraId="425AC266" w14:textId="77777777" w:rsidR="002D2A14" w:rsidRPr="004F4111" w:rsidRDefault="002D2A14" w:rsidP="002564C6">
      <w:pPr>
        <w:spacing w:line="400" w:lineRule="exact"/>
        <w:rPr>
          <w:b/>
          <w:bCs/>
        </w:rPr>
      </w:pPr>
    </w:p>
    <w:p w14:paraId="2EE08E49"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八、功能及技术要求：（</w:t>
      </w:r>
      <w:proofErr w:type="gramStart"/>
      <w:r w:rsidRPr="004F4111">
        <w:rPr>
          <w:rFonts w:ascii="黑体" w:eastAsia="黑体" w:hint="eastAsia"/>
          <w:sz w:val="28"/>
          <w:szCs w:val="28"/>
        </w:rPr>
        <w:t>其中打</w:t>
      </w:r>
      <w:proofErr w:type="gramEnd"/>
      <w:r w:rsidRPr="004F4111">
        <w:rPr>
          <w:rFonts w:ascii="黑体" w:eastAsia="黑体" w:hint="eastAsia"/>
          <w:sz w:val="28"/>
          <w:szCs w:val="28"/>
        </w:rPr>
        <w:t>“★”项为实质性要求，有一项负偏离将作为无效投标。）</w:t>
      </w:r>
    </w:p>
    <w:p w14:paraId="77BF4814" w14:textId="77777777" w:rsidR="002D2A14" w:rsidRPr="004F4111" w:rsidRDefault="003D4F6B" w:rsidP="002564C6">
      <w:pPr>
        <w:spacing w:line="400" w:lineRule="exact"/>
        <w:outlineLvl w:val="1"/>
        <w:rPr>
          <w:b/>
          <w:bCs/>
        </w:rPr>
      </w:pPr>
      <w:r w:rsidRPr="004F4111">
        <w:rPr>
          <w:b/>
          <w:bCs/>
        </w:rPr>
        <w:t>1、信号控制系统</w:t>
      </w:r>
    </w:p>
    <w:p w14:paraId="003D2500" w14:textId="77777777" w:rsidR="002D2A14" w:rsidRPr="004F4111" w:rsidRDefault="003D4F6B" w:rsidP="002564C6">
      <w:pPr>
        <w:spacing w:line="400" w:lineRule="exact"/>
        <w:outlineLvl w:val="2"/>
        <w:rPr>
          <w:b/>
          <w:bCs/>
        </w:rPr>
      </w:pPr>
      <w:r w:rsidRPr="004F4111">
        <w:rPr>
          <w:b/>
          <w:bCs/>
        </w:rPr>
        <w:t>1.1、系统功能要求</w:t>
      </w:r>
    </w:p>
    <w:p w14:paraId="44C11CAF"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1）控制功能</w:t>
      </w:r>
    </w:p>
    <w:p w14:paraId="3F763B72" w14:textId="77777777" w:rsidR="002D2A14" w:rsidRPr="004F4111" w:rsidRDefault="003D4F6B" w:rsidP="002564C6">
      <w:pPr>
        <w:spacing w:line="400" w:lineRule="exact"/>
        <w:ind w:firstLineChars="200" w:firstLine="480"/>
      </w:pPr>
      <w:r w:rsidRPr="004F4111">
        <w:rPr>
          <w:rFonts w:hint="eastAsia"/>
        </w:rPr>
        <w:t>分为远程控制功能及现场控制功能，实现步进、指定相位、全红，关灯、</w:t>
      </w:r>
      <w:proofErr w:type="gramStart"/>
      <w:r w:rsidRPr="004F4111">
        <w:rPr>
          <w:rFonts w:hint="eastAsia"/>
        </w:rPr>
        <w:t>黄闪等</w:t>
      </w:r>
      <w:proofErr w:type="gramEnd"/>
      <w:r w:rsidRPr="004F4111">
        <w:rPr>
          <w:rFonts w:hint="eastAsia"/>
        </w:rPr>
        <w:t>其他控制：</w:t>
      </w:r>
    </w:p>
    <w:p w14:paraId="35D34C6C" w14:textId="77777777" w:rsidR="002D2A14" w:rsidRPr="004F4111" w:rsidRDefault="003D4F6B" w:rsidP="002564C6">
      <w:pPr>
        <w:spacing w:line="400" w:lineRule="exact"/>
        <w:ind w:firstLineChars="200" w:firstLine="480"/>
      </w:pPr>
      <w:r w:rsidRPr="004F4111">
        <w:t>A.远程控制功能：交通指挥中心远程通过通信系统发送控制指令，遥控路口交通信号控制机。</w:t>
      </w:r>
    </w:p>
    <w:p w14:paraId="06279412" w14:textId="77777777" w:rsidR="002D2A14" w:rsidRPr="004F4111" w:rsidRDefault="003D4F6B" w:rsidP="002564C6">
      <w:pPr>
        <w:spacing w:line="400" w:lineRule="exact"/>
        <w:ind w:firstLineChars="200" w:firstLine="480"/>
      </w:pPr>
      <w:r w:rsidRPr="004F4111">
        <w:t>B.现场控制功能：操作人员现场手动或通过无线终端控制交通信号控制机。</w:t>
      </w:r>
    </w:p>
    <w:p w14:paraId="376818EF" w14:textId="77777777" w:rsidR="002D2A14" w:rsidRPr="004F4111" w:rsidRDefault="003D4F6B" w:rsidP="002564C6">
      <w:pPr>
        <w:spacing w:line="400" w:lineRule="exact"/>
        <w:ind w:firstLineChars="200" w:firstLine="480"/>
      </w:pPr>
      <w:r w:rsidRPr="004F4111">
        <w:t>C.远程重启功能：指挥中心远程通过通信系统对交通信号控制机进行重启。</w:t>
      </w:r>
    </w:p>
    <w:p w14:paraId="2F914A9D"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2）运行状态监视功能</w:t>
      </w:r>
    </w:p>
    <w:p w14:paraId="73E82EF1" w14:textId="77777777" w:rsidR="002D2A14" w:rsidRPr="004F4111" w:rsidRDefault="003D4F6B" w:rsidP="002564C6">
      <w:pPr>
        <w:spacing w:line="400" w:lineRule="exact"/>
        <w:ind w:firstLineChars="200" w:firstLine="480"/>
      </w:pPr>
      <w:r w:rsidRPr="004F4111">
        <w:rPr>
          <w:rFonts w:hint="eastAsia"/>
        </w:rPr>
        <w:t>交通信号控制机除了依照配时方案或感应方案执行灯色控制外，还须实时监视运行状态，若交通信号控制机或信号灯有故障状态发生，应将发生时间记录存储并同时将此信息上传至中心，并通过系统自带运维平台、短信报警等多种方式将信息传递到运</w:t>
      </w:r>
      <w:proofErr w:type="gramStart"/>
      <w:r w:rsidRPr="004F4111">
        <w:rPr>
          <w:rFonts w:hint="eastAsia"/>
        </w:rPr>
        <w:t>维人员</w:t>
      </w:r>
      <w:proofErr w:type="gramEnd"/>
      <w:r w:rsidRPr="004F4111">
        <w:rPr>
          <w:rFonts w:hint="eastAsia"/>
        </w:rPr>
        <w:t>手中。</w:t>
      </w:r>
    </w:p>
    <w:p w14:paraId="2D5DBF73"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3）操作模式功能</w:t>
      </w:r>
    </w:p>
    <w:p w14:paraId="008667D6" w14:textId="77777777" w:rsidR="002D2A14" w:rsidRPr="004F4111" w:rsidRDefault="003D4F6B" w:rsidP="002564C6">
      <w:pPr>
        <w:spacing w:line="400" w:lineRule="exact"/>
        <w:ind w:firstLineChars="200" w:firstLine="480"/>
      </w:pPr>
      <w:r w:rsidRPr="004F4111">
        <w:t>A.预设配时模式</w:t>
      </w:r>
    </w:p>
    <w:p w14:paraId="3F4A340A" w14:textId="77777777" w:rsidR="002D2A14" w:rsidRPr="004F4111" w:rsidRDefault="003D4F6B" w:rsidP="002564C6">
      <w:pPr>
        <w:spacing w:line="400" w:lineRule="exact"/>
        <w:ind w:firstLineChars="200" w:firstLine="480"/>
      </w:pPr>
      <w:r w:rsidRPr="004F4111">
        <w:rPr>
          <w:rFonts w:hint="eastAsia"/>
        </w:rPr>
        <w:t>交通信号控制</w:t>
      </w:r>
      <w:proofErr w:type="gramStart"/>
      <w:r w:rsidRPr="004F4111">
        <w:rPr>
          <w:rFonts w:hint="eastAsia"/>
        </w:rPr>
        <w:t>机依据</w:t>
      </w:r>
      <w:proofErr w:type="gramEnd"/>
      <w:r w:rsidRPr="004F4111">
        <w:rPr>
          <w:rFonts w:hint="eastAsia"/>
        </w:rPr>
        <w:t>中心下传或现场设定的工作日时段方案、周</w:t>
      </w:r>
      <w:proofErr w:type="gramStart"/>
      <w:r w:rsidRPr="004F4111">
        <w:rPr>
          <w:rFonts w:hint="eastAsia"/>
        </w:rPr>
        <w:t>末时</w:t>
      </w:r>
      <w:proofErr w:type="gramEnd"/>
      <w:r w:rsidRPr="004F4111">
        <w:rPr>
          <w:rFonts w:hint="eastAsia"/>
        </w:rPr>
        <w:t>段方案、法定假日方案、特殊时段方案执行多时段的配时方案或感应方案。</w:t>
      </w:r>
    </w:p>
    <w:p w14:paraId="1CBB3F6C" w14:textId="77777777" w:rsidR="002D2A14" w:rsidRPr="004F4111" w:rsidRDefault="003D4F6B" w:rsidP="002564C6">
      <w:pPr>
        <w:spacing w:line="400" w:lineRule="exact"/>
        <w:ind w:firstLineChars="200" w:firstLine="480"/>
      </w:pPr>
      <w:r w:rsidRPr="004F4111">
        <w:t>B.感应控制模式</w:t>
      </w:r>
    </w:p>
    <w:p w14:paraId="567CE4BB" w14:textId="77777777" w:rsidR="002D2A14" w:rsidRPr="004F4111" w:rsidRDefault="003D4F6B" w:rsidP="002564C6">
      <w:pPr>
        <w:spacing w:line="400" w:lineRule="exact"/>
        <w:ind w:firstLineChars="200" w:firstLine="480"/>
      </w:pPr>
      <w:r w:rsidRPr="004F4111">
        <w:rPr>
          <w:rFonts w:hint="eastAsia"/>
        </w:rPr>
        <w:t>交通信号控制机可依据现场交通需求状态，设定单点或绿波带协调的半感应</w:t>
      </w:r>
      <w:r w:rsidRPr="004F4111">
        <w:t>/全感应控制模式。同时能判断、预防交叉口车辆溢出。</w:t>
      </w:r>
    </w:p>
    <w:p w14:paraId="105FB340" w14:textId="77777777" w:rsidR="002D2A14" w:rsidRPr="004F4111" w:rsidRDefault="003D4F6B" w:rsidP="002564C6">
      <w:pPr>
        <w:spacing w:line="400" w:lineRule="exact"/>
        <w:ind w:firstLineChars="200" w:firstLine="480"/>
      </w:pPr>
      <w:r w:rsidRPr="004F4111">
        <w:t>C.优先控制模式</w:t>
      </w:r>
    </w:p>
    <w:p w14:paraId="426C6582" w14:textId="77777777" w:rsidR="002D2A14" w:rsidRPr="004F4111" w:rsidRDefault="003D4F6B" w:rsidP="002564C6">
      <w:pPr>
        <w:spacing w:line="400" w:lineRule="exact"/>
        <w:ind w:firstLineChars="200" w:firstLine="480"/>
      </w:pPr>
      <w:r w:rsidRPr="004F4111">
        <w:rPr>
          <w:rFonts w:hint="eastAsia"/>
        </w:rPr>
        <w:lastRenderedPageBreak/>
        <w:t>优先控制模式须提供公交车等特种车辆交通信号优先控制功能。</w:t>
      </w:r>
    </w:p>
    <w:p w14:paraId="537EFC19" w14:textId="77777777" w:rsidR="002D2A14" w:rsidRPr="004F4111" w:rsidRDefault="003D4F6B" w:rsidP="002564C6">
      <w:pPr>
        <w:spacing w:line="400" w:lineRule="exact"/>
        <w:ind w:firstLineChars="200" w:firstLine="480"/>
      </w:pPr>
      <w:r w:rsidRPr="004F4111">
        <w:t>D.中心警卫优先控制</w:t>
      </w:r>
    </w:p>
    <w:p w14:paraId="499A3D0C" w14:textId="77777777" w:rsidR="002D2A14" w:rsidRPr="004F4111" w:rsidRDefault="003D4F6B" w:rsidP="002564C6">
      <w:pPr>
        <w:spacing w:line="400" w:lineRule="exact"/>
        <w:ind w:firstLineChars="200" w:firstLine="480"/>
      </w:pPr>
      <w:proofErr w:type="gramStart"/>
      <w:r w:rsidRPr="004F4111">
        <w:rPr>
          <w:rFonts w:hint="eastAsia"/>
        </w:rPr>
        <w:t>交通交通</w:t>
      </w:r>
      <w:proofErr w:type="gramEnd"/>
      <w:r w:rsidRPr="004F4111">
        <w:rPr>
          <w:rFonts w:hint="eastAsia"/>
        </w:rPr>
        <w:t>信号控制机接收中心下发执行警卫优先控制指令后，其它非警卫相位执行最短绿灯时间结束后，实时执行警卫优先控制，直至中心下发解除警卫优先控制指令。路口若</w:t>
      </w:r>
      <w:proofErr w:type="gramStart"/>
      <w:r w:rsidRPr="004F4111">
        <w:rPr>
          <w:rFonts w:hint="eastAsia"/>
        </w:rPr>
        <w:t>有待转区应</w:t>
      </w:r>
      <w:proofErr w:type="gramEnd"/>
      <w:r w:rsidRPr="004F4111">
        <w:rPr>
          <w:rFonts w:hint="eastAsia"/>
        </w:rPr>
        <w:t>在执行警卫优先前尽快清空</w:t>
      </w:r>
      <w:proofErr w:type="gramStart"/>
      <w:r w:rsidRPr="004F4111">
        <w:rPr>
          <w:rFonts w:hint="eastAsia"/>
        </w:rPr>
        <w:t>待转区车辆</w:t>
      </w:r>
      <w:proofErr w:type="gramEnd"/>
      <w:r w:rsidRPr="004F4111">
        <w:rPr>
          <w:rFonts w:hint="eastAsia"/>
        </w:rPr>
        <w:t>以避免冲突。</w:t>
      </w:r>
    </w:p>
    <w:p w14:paraId="3D24D9C4" w14:textId="77777777" w:rsidR="002D2A14" w:rsidRPr="004F4111" w:rsidRDefault="003D4F6B" w:rsidP="002564C6">
      <w:pPr>
        <w:spacing w:line="400" w:lineRule="exact"/>
        <w:ind w:firstLineChars="200" w:firstLine="480"/>
      </w:pPr>
      <w:r w:rsidRPr="004F4111">
        <w:t>E.可变车道控制</w:t>
      </w:r>
    </w:p>
    <w:p w14:paraId="49C2F6F7" w14:textId="77777777" w:rsidR="002D2A14" w:rsidRPr="004F4111" w:rsidRDefault="003D4F6B" w:rsidP="002564C6">
      <w:pPr>
        <w:spacing w:line="400" w:lineRule="exact"/>
        <w:ind w:firstLineChars="200" w:firstLine="480"/>
      </w:pPr>
      <w:r w:rsidRPr="004F4111">
        <w:rPr>
          <w:rFonts w:hint="eastAsia"/>
        </w:rPr>
        <w:t>支持根据时段切换、车辆排队长度自动控制可变信号灯和可变指示</w:t>
      </w:r>
      <w:r w:rsidRPr="004F4111">
        <w:t>LED灯。</w:t>
      </w:r>
    </w:p>
    <w:p w14:paraId="57893580" w14:textId="77777777" w:rsidR="002D2A14" w:rsidRPr="004F4111" w:rsidRDefault="003D4F6B" w:rsidP="002564C6">
      <w:pPr>
        <w:spacing w:line="400" w:lineRule="exact"/>
        <w:ind w:firstLineChars="200" w:firstLine="480"/>
      </w:pPr>
      <w:r w:rsidRPr="004F4111">
        <w:t xml:space="preserve">F.干线绿、红波控制 </w:t>
      </w:r>
    </w:p>
    <w:p w14:paraId="45D64C30" w14:textId="77777777" w:rsidR="002D2A14" w:rsidRPr="004F4111" w:rsidRDefault="003D4F6B" w:rsidP="002564C6">
      <w:pPr>
        <w:spacing w:line="400" w:lineRule="exact"/>
        <w:ind w:firstLineChars="200" w:firstLine="480"/>
      </w:pPr>
      <w:r w:rsidRPr="004F4111">
        <w:rPr>
          <w:rFonts w:hint="eastAsia"/>
        </w:rPr>
        <w:t>预设干线交叉口相位差，定时执行干线多个路口联动控制，使车辆在干线通行时延误最小或延误最大。</w:t>
      </w:r>
    </w:p>
    <w:p w14:paraId="49359B5D" w14:textId="77777777" w:rsidR="002D2A14" w:rsidRPr="004F4111" w:rsidRDefault="003D4F6B" w:rsidP="002564C6">
      <w:pPr>
        <w:spacing w:line="400" w:lineRule="exact"/>
        <w:ind w:firstLineChars="200" w:firstLine="480"/>
      </w:pPr>
      <w:r w:rsidRPr="004F4111">
        <w:t xml:space="preserve">G.区域自适应协调控制：自动平衡区域内各路口交通拥挤状况，自适应流量流向的需要，提高整体交通效益，减少局部路口交通负荷，从整体上减少交通的排队时间,维持正常交通秩序，保障交通安全，同时也能有效降低污染程度，节省能源消耗。 </w:t>
      </w:r>
    </w:p>
    <w:p w14:paraId="28961508"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4）异常降级功能</w:t>
      </w:r>
    </w:p>
    <w:p w14:paraId="20B18A02" w14:textId="77777777" w:rsidR="002D2A14" w:rsidRPr="004F4111" w:rsidRDefault="003D4F6B" w:rsidP="002564C6">
      <w:pPr>
        <w:spacing w:line="400" w:lineRule="exact"/>
        <w:ind w:firstLineChars="200" w:firstLine="480"/>
      </w:pPr>
      <w:r w:rsidRPr="004F4111">
        <w:rPr>
          <w:rFonts w:hint="eastAsia"/>
        </w:rPr>
        <w:t>当系统运行过程中出现异常情况时，系统自动降级处理，进入相应低</w:t>
      </w:r>
      <w:proofErr w:type="gramStart"/>
      <w:r w:rsidRPr="004F4111">
        <w:rPr>
          <w:rFonts w:hint="eastAsia"/>
        </w:rPr>
        <w:t>一</w:t>
      </w:r>
      <w:proofErr w:type="gramEnd"/>
      <w:r w:rsidRPr="004F4111">
        <w:rPr>
          <w:rFonts w:hint="eastAsia"/>
        </w:rPr>
        <w:t>级别功能模式（区域自适应控制——线控——单点——黄闪）。如：与中心联网通讯异常时，交通信号控制机须自动转换为内存储的日时方案执行多时段的配时方案控制。</w:t>
      </w:r>
    </w:p>
    <w:p w14:paraId="560827BF"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5）单点配时方案功能</w:t>
      </w:r>
    </w:p>
    <w:p w14:paraId="11E9ACFF" w14:textId="77777777" w:rsidR="002D2A14" w:rsidRPr="004F4111" w:rsidRDefault="003D4F6B" w:rsidP="002564C6">
      <w:pPr>
        <w:spacing w:line="400" w:lineRule="exact"/>
        <w:ind w:firstLineChars="200" w:firstLine="480"/>
      </w:pPr>
      <w:r w:rsidRPr="004F4111">
        <w:t>A.交通信号控制机</w:t>
      </w:r>
      <w:proofErr w:type="gramStart"/>
      <w:r w:rsidRPr="004F4111">
        <w:t>须支持</w:t>
      </w:r>
      <w:proofErr w:type="gramEnd"/>
      <w:r w:rsidRPr="004F4111">
        <w:t>不少于24组配时方案，供选择设定使用。</w:t>
      </w:r>
    </w:p>
    <w:p w14:paraId="4C9E679C" w14:textId="77777777" w:rsidR="002D2A14" w:rsidRPr="004F4111" w:rsidRDefault="003D4F6B" w:rsidP="002564C6">
      <w:pPr>
        <w:spacing w:line="400" w:lineRule="exact"/>
        <w:ind w:firstLineChars="200" w:firstLine="480"/>
      </w:pPr>
      <w:r w:rsidRPr="004F4111">
        <w:t>B.每一配时方案可设定执行不同的相位控制、相位时间。</w:t>
      </w:r>
    </w:p>
    <w:p w14:paraId="73F9B59E"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6）远程管理功能</w:t>
      </w:r>
    </w:p>
    <w:p w14:paraId="4DB96875" w14:textId="77777777" w:rsidR="002D2A14" w:rsidRPr="004F4111" w:rsidRDefault="003D4F6B" w:rsidP="002564C6">
      <w:pPr>
        <w:spacing w:line="400" w:lineRule="exact"/>
        <w:ind w:firstLineChars="200" w:firstLine="480"/>
      </w:pPr>
      <w:r w:rsidRPr="004F4111">
        <w:t>A.可通过人工和定时的方式设定年、月、日、时、分、秒等数据，并回报交通信号控制</w:t>
      </w:r>
      <w:proofErr w:type="gramStart"/>
      <w:r w:rsidRPr="004F4111">
        <w:t>机现场</w:t>
      </w:r>
      <w:proofErr w:type="gramEnd"/>
      <w:r w:rsidRPr="004F4111">
        <w:t>时间，路口时间不一致的予以报警提示。</w:t>
      </w:r>
    </w:p>
    <w:p w14:paraId="5CE9264C" w14:textId="77777777" w:rsidR="002D2A14" w:rsidRPr="004F4111" w:rsidRDefault="003D4F6B" w:rsidP="002564C6">
      <w:pPr>
        <w:spacing w:line="400" w:lineRule="exact"/>
        <w:ind w:firstLineChars="200" w:firstLine="480"/>
      </w:pPr>
      <w:r w:rsidRPr="004F4111">
        <w:t>B.可查询及更改某一点或某一区域交通信号控制机时间。</w:t>
      </w:r>
    </w:p>
    <w:p w14:paraId="776F0A9F" w14:textId="77777777" w:rsidR="002D2A14" w:rsidRPr="004F4111" w:rsidRDefault="003D4F6B" w:rsidP="002564C6">
      <w:pPr>
        <w:spacing w:line="400" w:lineRule="exact"/>
        <w:ind w:firstLineChars="200" w:firstLine="480"/>
      </w:pPr>
      <w:r w:rsidRPr="004F4111">
        <w:t>C.可查询系统车辆检测器不少于两年的历史交通流数据。</w:t>
      </w:r>
    </w:p>
    <w:p w14:paraId="79F76DDE"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7）现场操作维护功能</w:t>
      </w:r>
    </w:p>
    <w:p w14:paraId="243EE472" w14:textId="77777777" w:rsidR="002D2A14" w:rsidRPr="004F4111" w:rsidRDefault="003D4F6B" w:rsidP="002564C6">
      <w:pPr>
        <w:spacing w:line="400" w:lineRule="exact"/>
        <w:ind w:firstLineChars="200" w:firstLine="480"/>
      </w:pPr>
      <w:r w:rsidRPr="004F4111">
        <w:t>A.操作人员可通过使用笔记本电脑、平板电脑对交通信号控制机参数进行读取和设置；</w:t>
      </w:r>
    </w:p>
    <w:p w14:paraId="1BCEBA90" w14:textId="77777777" w:rsidR="002D2A14" w:rsidRPr="004F4111" w:rsidRDefault="003D4F6B" w:rsidP="002564C6">
      <w:pPr>
        <w:spacing w:line="400" w:lineRule="exact"/>
        <w:ind w:firstLineChars="200" w:firstLine="480"/>
      </w:pPr>
      <w:r w:rsidRPr="004F4111">
        <w:t>B.运</w:t>
      </w:r>
      <w:proofErr w:type="gramStart"/>
      <w:r w:rsidRPr="004F4111">
        <w:t>维人员</w:t>
      </w:r>
      <w:proofErr w:type="gramEnd"/>
      <w:r w:rsidRPr="004F4111">
        <w:t>可在现场通过U盘、SD卡等简易操作方式对路口交通信号控制机程序进行升级，同时也能在中心通过专网对交通信号控制机程序进行远程升级。</w:t>
      </w:r>
    </w:p>
    <w:p w14:paraId="64D7F549"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8）大型活动警卫任务</w:t>
      </w:r>
    </w:p>
    <w:p w14:paraId="4BE9DC97" w14:textId="77777777" w:rsidR="002D2A14" w:rsidRPr="004F4111" w:rsidRDefault="003D4F6B" w:rsidP="002564C6">
      <w:pPr>
        <w:spacing w:line="400" w:lineRule="exact"/>
        <w:ind w:firstLineChars="200" w:firstLine="480"/>
      </w:pPr>
      <w:r w:rsidRPr="004F4111">
        <w:rPr>
          <w:rFonts w:hint="eastAsia"/>
        </w:rPr>
        <w:t>支持警卫方案制定。在电子地图上绘制出警卫路线，确定警卫车队行进方向，自动生成警卫方案。</w:t>
      </w:r>
    </w:p>
    <w:p w14:paraId="65C07C59" w14:textId="77777777" w:rsidR="002D2A14" w:rsidRPr="004F4111" w:rsidRDefault="003D4F6B" w:rsidP="002564C6">
      <w:pPr>
        <w:spacing w:line="400" w:lineRule="exact"/>
        <w:ind w:firstLineChars="200" w:firstLine="480"/>
      </w:pPr>
      <w:r w:rsidRPr="004F4111">
        <w:rPr>
          <w:rFonts w:hint="eastAsia"/>
        </w:rPr>
        <w:t>在中心软件设置警卫路线方案，地图上按照一定顺序选择路口，将该线路上的路口选择顺序作为警卫线路的路口顺序，自动匹配路口放行相位等。执行时对相关交通信号控制机下发警卫方案，若路口已执行指定相位或移动警卫任务，任务下发前要有状态提醒，同</w:t>
      </w:r>
      <w:r w:rsidRPr="004F4111">
        <w:rPr>
          <w:rFonts w:hint="eastAsia"/>
        </w:rPr>
        <w:lastRenderedPageBreak/>
        <w:t>时也可强制执行中心警卫控制。</w:t>
      </w:r>
    </w:p>
    <w:p w14:paraId="246F46F6"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9）交通信号控制机方案上传及加载</w:t>
      </w:r>
    </w:p>
    <w:p w14:paraId="5C022308" w14:textId="77777777" w:rsidR="002D2A14" w:rsidRPr="004F4111" w:rsidRDefault="003D4F6B" w:rsidP="002564C6">
      <w:pPr>
        <w:spacing w:line="400" w:lineRule="exact"/>
        <w:ind w:firstLineChars="200" w:firstLine="480"/>
      </w:pPr>
      <w:r w:rsidRPr="004F4111">
        <w:rPr>
          <w:rFonts w:hint="eastAsia"/>
        </w:rPr>
        <w:t>系统能够将生成的时间表方案下载到交通信号控制机，也可以将交通信号控制机时间表方案上传到系统并保存到数据库中。</w:t>
      </w:r>
    </w:p>
    <w:p w14:paraId="5906D7AD"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10）系统账号管理功能</w:t>
      </w:r>
    </w:p>
    <w:p w14:paraId="768CE5A8" w14:textId="77777777" w:rsidR="002D2A14" w:rsidRPr="004F4111" w:rsidRDefault="003D4F6B" w:rsidP="002564C6">
      <w:pPr>
        <w:spacing w:line="400" w:lineRule="exact"/>
        <w:ind w:firstLineChars="200" w:firstLine="480"/>
      </w:pPr>
      <w:r w:rsidRPr="004F4111">
        <w:rPr>
          <w:rFonts w:hint="eastAsia"/>
        </w:rPr>
        <w:t>中心平台应能有效的管理系统账号与使用权限，应能明确每个账号的控制区域与管理权限。</w:t>
      </w:r>
    </w:p>
    <w:p w14:paraId="165347C2"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11）日志记录及数据管理</w:t>
      </w:r>
    </w:p>
    <w:p w14:paraId="13F49C58" w14:textId="77777777" w:rsidR="002D2A14" w:rsidRPr="004F4111" w:rsidRDefault="003D4F6B" w:rsidP="002564C6">
      <w:pPr>
        <w:spacing w:line="400" w:lineRule="exact"/>
        <w:ind w:firstLineChars="200" w:firstLine="480"/>
      </w:pPr>
      <w:r w:rsidRPr="004F4111">
        <w:rPr>
          <w:rFonts w:hint="eastAsia"/>
        </w:rPr>
        <w:t>交通信号控制机与信号系统软件应具有日志记录与数据备份等功能，要求如下：</w:t>
      </w:r>
    </w:p>
    <w:p w14:paraId="2A1E9EA8" w14:textId="77777777" w:rsidR="002D2A14" w:rsidRPr="004F4111" w:rsidRDefault="003D4F6B" w:rsidP="002564C6">
      <w:pPr>
        <w:spacing w:line="400" w:lineRule="exact"/>
        <w:ind w:firstLineChars="200" w:firstLine="480"/>
      </w:pPr>
      <w:r w:rsidRPr="004F4111">
        <w:t>A.信号平台软件</w:t>
      </w:r>
    </w:p>
    <w:p w14:paraId="73B95FD4" w14:textId="77777777" w:rsidR="002D2A14" w:rsidRPr="004F4111" w:rsidRDefault="003D4F6B" w:rsidP="002564C6">
      <w:pPr>
        <w:spacing w:line="400" w:lineRule="exact"/>
        <w:ind w:firstLineChars="200" w:firstLine="480"/>
      </w:pPr>
      <w:r w:rsidRPr="004F4111">
        <w:rPr>
          <w:rFonts w:hint="eastAsia"/>
        </w:rPr>
        <w:t>操作员记录：操作员登录</w:t>
      </w:r>
      <w:r w:rsidRPr="004F4111">
        <w:t>/退出时间、对交通信号控制机和信号系统做出修改的时间更改选项，包括路口信息更改、路网信息更改、对时等记录。</w:t>
      </w:r>
    </w:p>
    <w:p w14:paraId="299E4F30" w14:textId="77777777" w:rsidR="002D2A14" w:rsidRPr="004F4111" w:rsidRDefault="003D4F6B" w:rsidP="002564C6">
      <w:pPr>
        <w:spacing w:line="400" w:lineRule="exact"/>
        <w:ind w:firstLineChars="200" w:firstLine="480"/>
      </w:pPr>
      <w:r w:rsidRPr="004F4111">
        <w:rPr>
          <w:rFonts w:hint="eastAsia"/>
        </w:rPr>
        <w:t>系统运行记录：系统执行命令、系统控制方式及设备状态。</w:t>
      </w:r>
    </w:p>
    <w:p w14:paraId="3950B1FD" w14:textId="77777777" w:rsidR="002D2A14" w:rsidRPr="004F4111" w:rsidRDefault="003D4F6B" w:rsidP="002564C6">
      <w:pPr>
        <w:spacing w:line="400" w:lineRule="exact"/>
        <w:ind w:firstLineChars="200" w:firstLine="480"/>
      </w:pPr>
      <w:r w:rsidRPr="004F4111">
        <w:rPr>
          <w:rFonts w:hint="eastAsia"/>
        </w:rPr>
        <w:t>系统故障记录：中心设备、传输设备及控制点设备故障类别、位置、时间及详细的故障内容。</w:t>
      </w:r>
    </w:p>
    <w:p w14:paraId="67C910AC" w14:textId="77777777" w:rsidR="002D2A14" w:rsidRPr="004F4111" w:rsidRDefault="003D4F6B" w:rsidP="002564C6">
      <w:pPr>
        <w:spacing w:line="400" w:lineRule="exact"/>
        <w:ind w:firstLineChars="200" w:firstLine="480"/>
      </w:pPr>
      <w:r w:rsidRPr="004F4111">
        <w:rPr>
          <w:rFonts w:hint="eastAsia"/>
        </w:rPr>
        <w:t>记录保存时间：系统能够保留不少于</w:t>
      </w:r>
      <w:r w:rsidRPr="004F4111">
        <w:t>2年日志记录。</w:t>
      </w:r>
    </w:p>
    <w:p w14:paraId="2791878E" w14:textId="77777777" w:rsidR="002D2A14" w:rsidRPr="004F4111" w:rsidRDefault="003D4F6B" w:rsidP="002564C6">
      <w:pPr>
        <w:spacing w:line="400" w:lineRule="exact"/>
        <w:ind w:firstLineChars="200" w:firstLine="480"/>
      </w:pPr>
      <w:r w:rsidRPr="004F4111">
        <w:rPr>
          <w:rFonts w:hint="eastAsia"/>
        </w:rPr>
        <w:t>记录查询：可根据日期范围、时间范围、时刻、控制区域、用户、设备等各种设定，方便快捷地查询各类日志记录。</w:t>
      </w:r>
    </w:p>
    <w:p w14:paraId="150A09BC" w14:textId="77777777" w:rsidR="002D2A14" w:rsidRPr="004F4111" w:rsidRDefault="003D4F6B" w:rsidP="002564C6">
      <w:pPr>
        <w:spacing w:line="400" w:lineRule="exact"/>
        <w:ind w:firstLineChars="200" w:firstLine="480"/>
      </w:pPr>
      <w:r w:rsidRPr="004F4111">
        <w:rPr>
          <w:rFonts w:hint="eastAsia"/>
        </w:rPr>
        <w:t>数据库应具有对关键数据与全部数据的自动备份与手动备份功能。</w:t>
      </w:r>
    </w:p>
    <w:p w14:paraId="3D243F26" w14:textId="77777777" w:rsidR="002D2A14" w:rsidRPr="004F4111" w:rsidRDefault="003D4F6B" w:rsidP="002564C6">
      <w:pPr>
        <w:spacing w:line="400" w:lineRule="exact"/>
        <w:ind w:firstLineChars="200" w:firstLine="480"/>
      </w:pPr>
      <w:r w:rsidRPr="004F4111">
        <w:t>B.交通信号控制机</w:t>
      </w:r>
    </w:p>
    <w:p w14:paraId="32976414" w14:textId="77777777" w:rsidR="002D2A14" w:rsidRPr="004F4111" w:rsidRDefault="003D4F6B" w:rsidP="002564C6">
      <w:pPr>
        <w:spacing w:line="400" w:lineRule="exact"/>
        <w:ind w:firstLineChars="200" w:firstLine="480"/>
      </w:pPr>
      <w:r w:rsidRPr="004F4111">
        <w:rPr>
          <w:rFonts w:hint="eastAsia"/>
        </w:rPr>
        <w:t>记录交通信号控制机运行参数、检测器故障、信号灯相关故障，支持远程查询和数据导出。</w:t>
      </w:r>
    </w:p>
    <w:p w14:paraId="74E733D8" w14:textId="77777777" w:rsidR="002D2A14" w:rsidRPr="004F4111" w:rsidRDefault="003D4F6B" w:rsidP="002564C6">
      <w:pPr>
        <w:spacing w:line="400" w:lineRule="exact"/>
        <w:outlineLvl w:val="2"/>
        <w:rPr>
          <w:b/>
          <w:bCs/>
        </w:rPr>
      </w:pPr>
      <w:r w:rsidRPr="004F4111">
        <w:rPr>
          <w:b/>
          <w:bCs/>
        </w:rPr>
        <w:t>1.2、设备指标要求</w:t>
      </w:r>
    </w:p>
    <w:p w14:paraId="64BCEAD7" w14:textId="77777777" w:rsidR="002D2A14" w:rsidRPr="004F4111" w:rsidRDefault="003D4F6B" w:rsidP="002564C6">
      <w:pPr>
        <w:spacing w:line="400" w:lineRule="exact"/>
        <w:outlineLvl w:val="3"/>
        <w:rPr>
          <w:b/>
          <w:bCs/>
        </w:rPr>
      </w:pPr>
      <w:r w:rsidRPr="004F4111">
        <w:rPr>
          <w:b/>
          <w:bCs/>
        </w:rPr>
        <w:t>1.2.1、综合数据仓</w:t>
      </w:r>
    </w:p>
    <w:p w14:paraId="3E8A203C" w14:textId="77777777" w:rsidR="002D2A14" w:rsidRPr="004F4111" w:rsidRDefault="003D4F6B" w:rsidP="002564C6">
      <w:pPr>
        <w:spacing w:line="400" w:lineRule="exact"/>
        <w:outlineLvl w:val="4"/>
        <w:rPr>
          <w:b/>
          <w:bCs/>
        </w:rPr>
      </w:pPr>
      <w:r w:rsidRPr="004F4111">
        <w:rPr>
          <w:b/>
          <w:bCs/>
        </w:rPr>
        <w:t>1.2.1.1、信号机基本功能要求</w:t>
      </w:r>
    </w:p>
    <w:p w14:paraId="54036760" w14:textId="77777777" w:rsidR="002D2A14" w:rsidRPr="004F4111" w:rsidRDefault="003D4F6B" w:rsidP="002564C6">
      <w:pPr>
        <w:spacing w:line="400" w:lineRule="exact"/>
        <w:ind w:firstLineChars="200" w:firstLine="480"/>
      </w:pPr>
      <w:r w:rsidRPr="004F4111">
        <w:rPr>
          <w:rFonts w:hint="eastAsia"/>
        </w:rPr>
        <w:t>（</w:t>
      </w:r>
      <w:r w:rsidRPr="004F4111">
        <w:t>1）</w:t>
      </w:r>
      <w:r w:rsidRPr="004F4111">
        <w:tab/>
        <w:t>信号机主控模块要求采用双CPU硬件架构；</w:t>
      </w:r>
    </w:p>
    <w:p w14:paraId="21A1B5F4" w14:textId="77777777" w:rsidR="002D2A14" w:rsidRPr="004F4111" w:rsidRDefault="003D4F6B" w:rsidP="002564C6">
      <w:pPr>
        <w:spacing w:line="400" w:lineRule="exact"/>
        <w:ind w:firstLineChars="200" w:firstLine="480"/>
      </w:pPr>
      <w:r w:rsidRPr="004F4111">
        <w:rPr>
          <w:rFonts w:hint="eastAsia"/>
        </w:rPr>
        <w:t>（</w:t>
      </w:r>
      <w:r w:rsidRPr="004F4111">
        <w:t>2）</w:t>
      </w:r>
      <w:r w:rsidRPr="004F4111">
        <w:tab/>
        <w:t>信号灯组：分左转、直行、右转、调头和行人过街5类，支持25个灯组；</w:t>
      </w:r>
    </w:p>
    <w:p w14:paraId="53CE1094" w14:textId="77777777" w:rsidR="002D2A14" w:rsidRPr="004F4111" w:rsidRDefault="003D4F6B" w:rsidP="002564C6">
      <w:pPr>
        <w:spacing w:line="400" w:lineRule="exact"/>
        <w:ind w:firstLineChars="200" w:firstLine="480"/>
      </w:pPr>
      <w:r w:rsidRPr="004F4111">
        <w:rPr>
          <w:rFonts w:hint="eastAsia"/>
        </w:rPr>
        <w:t>（</w:t>
      </w:r>
      <w:r w:rsidRPr="004F4111">
        <w:t>3）</w:t>
      </w:r>
      <w:r w:rsidRPr="004F4111">
        <w:tab/>
        <w:t>驱动板：支持5块以上，每块驱动板14路独立信号输出；</w:t>
      </w:r>
    </w:p>
    <w:p w14:paraId="235EEDC9" w14:textId="77777777" w:rsidR="002D2A14" w:rsidRPr="004F4111" w:rsidRDefault="003D4F6B" w:rsidP="002564C6">
      <w:pPr>
        <w:spacing w:line="400" w:lineRule="exact"/>
        <w:ind w:firstLineChars="200" w:firstLine="480"/>
      </w:pPr>
      <w:r w:rsidRPr="004F4111">
        <w:rPr>
          <w:rFonts w:hint="eastAsia"/>
        </w:rPr>
        <w:t>（</w:t>
      </w:r>
      <w:r w:rsidRPr="004F4111">
        <w:t>4）</w:t>
      </w:r>
      <w:r w:rsidRPr="004F4111">
        <w:tab/>
        <w:t>通信接口：有2个RS232 接口（</w:t>
      </w:r>
      <w:proofErr w:type="gramStart"/>
      <w:r w:rsidRPr="004F4111">
        <w:t>一</w:t>
      </w:r>
      <w:proofErr w:type="gramEnd"/>
      <w:r w:rsidRPr="004F4111">
        <w:t>公</w:t>
      </w:r>
      <w:proofErr w:type="gramStart"/>
      <w:r w:rsidRPr="004F4111">
        <w:t>一</w:t>
      </w:r>
      <w:proofErr w:type="gramEnd"/>
      <w:r w:rsidRPr="004F4111">
        <w:t>母）和1个以太网接口；</w:t>
      </w:r>
    </w:p>
    <w:p w14:paraId="0BD500B4" w14:textId="77777777" w:rsidR="002D2A14" w:rsidRPr="004F4111" w:rsidRDefault="003D4F6B" w:rsidP="002564C6">
      <w:pPr>
        <w:spacing w:line="400" w:lineRule="exact"/>
        <w:ind w:firstLineChars="200" w:firstLine="480"/>
      </w:pPr>
      <w:r w:rsidRPr="004F4111">
        <w:rPr>
          <w:rFonts w:hint="eastAsia"/>
        </w:rPr>
        <w:t>（</w:t>
      </w:r>
      <w:r w:rsidRPr="004F4111">
        <w:t>5）</w:t>
      </w:r>
      <w:r w:rsidRPr="004F4111">
        <w:tab/>
        <w:t>车辆检测器：4路RS485输入，可接入64个车辆检测器，支持环形线圈、视频、超声波、地磁、微波（雷达）等多种车辆检测器的输入；</w:t>
      </w:r>
    </w:p>
    <w:p w14:paraId="0588B437" w14:textId="77777777" w:rsidR="002D2A14" w:rsidRPr="004F4111" w:rsidRDefault="003D4F6B" w:rsidP="002564C6">
      <w:pPr>
        <w:spacing w:line="400" w:lineRule="exact"/>
        <w:ind w:firstLineChars="200" w:firstLine="480"/>
      </w:pPr>
      <w:r w:rsidRPr="004F4111">
        <w:rPr>
          <w:rFonts w:hint="eastAsia"/>
        </w:rPr>
        <w:t>（</w:t>
      </w:r>
      <w:r w:rsidRPr="004F4111">
        <w:t>6）</w:t>
      </w:r>
      <w:r w:rsidRPr="004F4111">
        <w:tab/>
        <w:t>行人按钮：8个；</w:t>
      </w:r>
    </w:p>
    <w:p w14:paraId="687645A5" w14:textId="77777777" w:rsidR="002D2A14" w:rsidRPr="004F4111" w:rsidRDefault="003D4F6B" w:rsidP="002564C6">
      <w:pPr>
        <w:spacing w:line="400" w:lineRule="exact"/>
        <w:ind w:firstLineChars="200" w:firstLine="480"/>
      </w:pPr>
      <w:r w:rsidRPr="004F4111">
        <w:rPr>
          <w:rFonts w:hint="eastAsia"/>
        </w:rPr>
        <w:t>（</w:t>
      </w:r>
      <w:r w:rsidRPr="004F4111">
        <w:t>7）</w:t>
      </w:r>
      <w:r w:rsidRPr="004F4111">
        <w:tab/>
        <w:t>行人指示牌：8个；</w:t>
      </w:r>
    </w:p>
    <w:p w14:paraId="1C5AB677" w14:textId="77777777" w:rsidR="002D2A14" w:rsidRPr="004F4111" w:rsidRDefault="003D4F6B" w:rsidP="002564C6">
      <w:pPr>
        <w:spacing w:line="400" w:lineRule="exact"/>
        <w:ind w:firstLineChars="200" w:firstLine="480"/>
      </w:pPr>
      <w:r w:rsidRPr="004F4111">
        <w:rPr>
          <w:rFonts w:hint="eastAsia"/>
        </w:rPr>
        <w:t>（</w:t>
      </w:r>
      <w:r w:rsidRPr="004F4111">
        <w:t>8）</w:t>
      </w:r>
      <w:r w:rsidRPr="004F4111">
        <w:tab/>
        <w:t>扩展IO接口：32个，干接点接入方式，用于特殊信号对接、警示声像输出等；</w:t>
      </w:r>
    </w:p>
    <w:p w14:paraId="5F16BFCE" w14:textId="77777777" w:rsidR="002D2A14" w:rsidRPr="004F4111" w:rsidRDefault="003D4F6B" w:rsidP="002564C6">
      <w:pPr>
        <w:spacing w:line="400" w:lineRule="exact"/>
        <w:ind w:firstLineChars="200" w:firstLine="480"/>
      </w:pPr>
      <w:r w:rsidRPr="004F4111">
        <w:rPr>
          <w:rFonts w:hint="eastAsia"/>
        </w:rPr>
        <w:t>（</w:t>
      </w:r>
      <w:r w:rsidRPr="004F4111">
        <w:t>9）</w:t>
      </w:r>
      <w:r w:rsidRPr="004F4111">
        <w:tab/>
        <w:t>通信式倒计时：4路RS485输出；</w:t>
      </w:r>
    </w:p>
    <w:p w14:paraId="06C9341B" w14:textId="77777777" w:rsidR="002D2A14" w:rsidRPr="004F4111" w:rsidRDefault="003D4F6B" w:rsidP="002564C6">
      <w:pPr>
        <w:spacing w:line="400" w:lineRule="exact"/>
        <w:ind w:firstLineChars="200" w:firstLine="480"/>
      </w:pPr>
      <w:r w:rsidRPr="004F4111">
        <w:rPr>
          <w:rFonts w:hint="eastAsia"/>
        </w:rPr>
        <w:lastRenderedPageBreak/>
        <w:t>（</w:t>
      </w:r>
      <w:r w:rsidRPr="004F4111">
        <w:t>10）</w:t>
      </w:r>
      <w:r w:rsidRPr="004F4111">
        <w:tab/>
        <w:t>支持市电和发电机供电两种供电模式，具备发电机供电转换开关和接入插座；</w:t>
      </w:r>
    </w:p>
    <w:p w14:paraId="6FE0A35B" w14:textId="77777777" w:rsidR="002D2A14" w:rsidRPr="004F4111" w:rsidRDefault="003D4F6B" w:rsidP="002564C6">
      <w:pPr>
        <w:spacing w:line="400" w:lineRule="exact"/>
        <w:ind w:firstLineChars="200" w:firstLine="480"/>
      </w:pPr>
      <w:r w:rsidRPr="004F4111">
        <w:rPr>
          <w:rFonts w:hint="eastAsia"/>
        </w:rPr>
        <w:t>（</w:t>
      </w:r>
      <w:r w:rsidRPr="004F4111">
        <w:t>11）</w:t>
      </w:r>
      <w:r w:rsidRPr="004F4111">
        <w:tab/>
        <w:t>具备GPS精确授时模块，用于时钟校准；</w:t>
      </w:r>
    </w:p>
    <w:p w14:paraId="17E7D911" w14:textId="77777777" w:rsidR="002D2A14" w:rsidRPr="004F4111" w:rsidRDefault="003D4F6B" w:rsidP="002564C6">
      <w:pPr>
        <w:spacing w:line="400" w:lineRule="exact"/>
        <w:ind w:firstLineChars="200" w:firstLine="480"/>
      </w:pPr>
      <w:r w:rsidRPr="004F4111">
        <w:rPr>
          <w:rFonts w:hint="eastAsia"/>
        </w:rPr>
        <w:t>（</w:t>
      </w:r>
      <w:r w:rsidRPr="004F4111">
        <w:t>12）</w:t>
      </w:r>
      <w:r w:rsidRPr="004F4111">
        <w:tab/>
        <w:t>交流输入电压：220(±20%)VAC，50±2HZ；</w:t>
      </w:r>
    </w:p>
    <w:p w14:paraId="347F1028" w14:textId="77777777" w:rsidR="002D2A14" w:rsidRPr="004F4111" w:rsidRDefault="003D4F6B" w:rsidP="002564C6">
      <w:pPr>
        <w:spacing w:line="400" w:lineRule="exact"/>
        <w:ind w:firstLineChars="200" w:firstLine="480"/>
      </w:pPr>
      <w:r w:rsidRPr="004F4111">
        <w:rPr>
          <w:rFonts w:hint="eastAsia"/>
        </w:rPr>
        <w:t>（</w:t>
      </w:r>
      <w:r w:rsidRPr="004F4111">
        <w:t>13）</w:t>
      </w:r>
      <w:r w:rsidRPr="004F4111">
        <w:tab/>
        <w:t>输入交流功耗≦50W（不含信号灯）；</w:t>
      </w:r>
    </w:p>
    <w:p w14:paraId="099BA41A" w14:textId="77777777" w:rsidR="002D2A14" w:rsidRPr="004F4111" w:rsidRDefault="003D4F6B" w:rsidP="002564C6">
      <w:pPr>
        <w:spacing w:line="400" w:lineRule="exact"/>
        <w:ind w:firstLineChars="200" w:firstLine="480"/>
      </w:pPr>
      <w:r w:rsidRPr="004F4111">
        <w:rPr>
          <w:rFonts w:hint="eastAsia"/>
        </w:rPr>
        <w:t>（</w:t>
      </w:r>
      <w:r w:rsidRPr="004F4111">
        <w:t>14）</w:t>
      </w:r>
      <w:r w:rsidRPr="004F4111">
        <w:tab/>
        <w:t>工作温度-40℃~＋70℃；</w:t>
      </w:r>
    </w:p>
    <w:p w14:paraId="32F33D8E" w14:textId="77777777" w:rsidR="002D2A14" w:rsidRPr="004F4111" w:rsidRDefault="003D4F6B" w:rsidP="002564C6">
      <w:pPr>
        <w:spacing w:line="400" w:lineRule="exact"/>
        <w:ind w:firstLineChars="200" w:firstLine="480"/>
      </w:pPr>
      <w:r w:rsidRPr="004F4111">
        <w:rPr>
          <w:rFonts w:hint="eastAsia"/>
        </w:rPr>
        <w:t>（</w:t>
      </w:r>
      <w:r w:rsidRPr="004F4111">
        <w:t>15）</w:t>
      </w:r>
      <w:r w:rsidRPr="004F4111">
        <w:tab/>
        <w:t>相对工作湿度45~95％；</w:t>
      </w:r>
    </w:p>
    <w:p w14:paraId="388D4EB2" w14:textId="77777777" w:rsidR="002D2A14" w:rsidRPr="004F4111" w:rsidRDefault="003D4F6B" w:rsidP="002564C6">
      <w:pPr>
        <w:spacing w:line="400" w:lineRule="exact"/>
        <w:ind w:firstLineChars="200" w:firstLine="480"/>
      </w:pPr>
      <w:r w:rsidRPr="004F4111">
        <w:rPr>
          <w:rFonts w:hint="eastAsia"/>
        </w:rPr>
        <w:t>（</w:t>
      </w:r>
      <w:r w:rsidRPr="004F4111">
        <w:t>16）</w:t>
      </w:r>
      <w:r w:rsidRPr="004F4111">
        <w:tab/>
        <w:t>储存湿度45~60％；</w:t>
      </w:r>
    </w:p>
    <w:p w14:paraId="2010E1E6" w14:textId="77777777" w:rsidR="002D2A14" w:rsidRPr="004F4111" w:rsidRDefault="003D4F6B" w:rsidP="002564C6">
      <w:pPr>
        <w:spacing w:line="400" w:lineRule="exact"/>
        <w:ind w:firstLineChars="200" w:firstLine="480"/>
      </w:pPr>
      <w:r w:rsidRPr="004F4111">
        <w:rPr>
          <w:rFonts w:hint="eastAsia"/>
        </w:rPr>
        <w:t>（</w:t>
      </w:r>
      <w:r w:rsidRPr="004F4111">
        <w:t>17）</w:t>
      </w:r>
      <w:r w:rsidRPr="004F4111">
        <w:tab/>
        <w:t>具有防雷击措施和滤波措施；</w:t>
      </w:r>
    </w:p>
    <w:p w14:paraId="42B70939" w14:textId="77777777" w:rsidR="002D2A14" w:rsidRPr="004F4111" w:rsidRDefault="003D4F6B" w:rsidP="002564C6">
      <w:pPr>
        <w:spacing w:line="400" w:lineRule="exact"/>
        <w:ind w:firstLineChars="200" w:firstLine="480"/>
      </w:pPr>
      <w:r w:rsidRPr="004F4111">
        <w:rPr>
          <w:rFonts w:hint="eastAsia"/>
        </w:rPr>
        <w:t>（</w:t>
      </w:r>
      <w:r w:rsidRPr="004F4111">
        <w:t>18）</w:t>
      </w:r>
      <w:r w:rsidRPr="004F4111">
        <w:tab/>
        <w:t>绝缘电阻≥10MΩ；</w:t>
      </w:r>
    </w:p>
    <w:p w14:paraId="02E9B34A" w14:textId="77777777" w:rsidR="002D2A14" w:rsidRPr="004F4111" w:rsidRDefault="003D4F6B" w:rsidP="002564C6">
      <w:pPr>
        <w:spacing w:line="400" w:lineRule="exact"/>
        <w:ind w:firstLineChars="200" w:firstLine="480"/>
      </w:pPr>
      <w:r w:rsidRPr="004F4111">
        <w:rPr>
          <w:rFonts w:hint="eastAsia"/>
        </w:rPr>
        <w:t>（</w:t>
      </w:r>
      <w:r w:rsidRPr="004F4111">
        <w:t>19）</w:t>
      </w:r>
      <w:r w:rsidRPr="004F4111">
        <w:tab/>
        <w:t>每路灯输出驱动≥1000W；</w:t>
      </w:r>
    </w:p>
    <w:p w14:paraId="5A8FE0B8" w14:textId="46E6E380" w:rsidR="002D2A14" w:rsidRPr="004F4111" w:rsidRDefault="003D4F6B" w:rsidP="002564C6">
      <w:pPr>
        <w:spacing w:line="400" w:lineRule="exact"/>
        <w:ind w:firstLineChars="200" w:firstLine="480"/>
        <w:rPr>
          <w:szCs w:val="24"/>
        </w:rPr>
      </w:pPr>
      <w:r w:rsidRPr="004F4111">
        <w:rPr>
          <w:rFonts w:hint="eastAsia"/>
          <w:szCs w:val="24"/>
        </w:rPr>
        <w:t>（2</w:t>
      </w:r>
      <w:r w:rsidRPr="004F4111">
        <w:rPr>
          <w:szCs w:val="24"/>
        </w:rPr>
        <w:t>0</w:t>
      </w:r>
      <w:r w:rsidRPr="004F4111">
        <w:rPr>
          <w:rFonts w:hint="eastAsia"/>
          <w:szCs w:val="24"/>
        </w:rPr>
        <w:t>）★</w:t>
      </w:r>
      <w:r w:rsidR="00B13FB1" w:rsidRPr="004F4111">
        <w:rPr>
          <w:rFonts w:hint="eastAsia"/>
          <w:szCs w:val="24"/>
        </w:rPr>
        <w:t>支持信号灯链路漏电检测功能，并能实现信号灯故障告警功能，信号灯出现故障后，设备向客户端发送告警信息，并支持通过短信群发的方式向指定手机号码发送告警信息</w:t>
      </w:r>
      <w:r w:rsidRPr="004F4111">
        <w:rPr>
          <w:rFonts w:hint="eastAsia"/>
          <w:b/>
          <w:szCs w:val="24"/>
        </w:rPr>
        <w:t>（</w:t>
      </w:r>
      <w:r w:rsidR="00F01EC9" w:rsidRPr="004F4111">
        <w:rPr>
          <w:rFonts w:hint="eastAsia"/>
          <w:b/>
          <w:szCs w:val="24"/>
        </w:rPr>
        <w:t>投标时</w:t>
      </w:r>
      <w:r w:rsidR="00F01EC9" w:rsidRPr="004F4111">
        <w:rPr>
          <w:rFonts w:cs="宋体" w:hint="eastAsia"/>
          <w:b/>
          <w:bCs/>
        </w:rPr>
        <w:t>需</w:t>
      </w:r>
      <w:r w:rsidR="00A755E0" w:rsidRPr="004F4111">
        <w:rPr>
          <w:rFonts w:hint="eastAsia"/>
          <w:b/>
          <w:szCs w:val="24"/>
        </w:rPr>
        <w:t>提供第三方权威机构出具的检测报告复印件</w:t>
      </w:r>
      <w:r w:rsidRPr="004F4111">
        <w:rPr>
          <w:rFonts w:hint="eastAsia"/>
          <w:b/>
          <w:szCs w:val="24"/>
        </w:rPr>
        <w:t>）</w:t>
      </w:r>
      <w:r w:rsidRPr="004F4111">
        <w:rPr>
          <w:rFonts w:hint="eastAsia"/>
          <w:szCs w:val="24"/>
        </w:rPr>
        <w:t>；</w:t>
      </w:r>
    </w:p>
    <w:p w14:paraId="354CF2F9" w14:textId="3A2E4D3C" w:rsidR="00B13FB1" w:rsidRPr="004F4111" w:rsidRDefault="00B13FB1" w:rsidP="002564C6">
      <w:pPr>
        <w:spacing w:line="400" w:lineRule="exact"/>
        <w:ind w:firstLineChars="200" w:firstLine="480"/>
        <w:rPr>
          <w:b/>
          <w:szCs w:val="24"/>
        </w:rPr>
      </w:pPr>
      <w:r w:rsidRPr="004F4111">
        <w:rPr>
          <w:rFonts w:hint="eastAsia"/>
          <w:szCs w:val="24"/>
        </w:rPr>
        <w:t>（2</w:t>
      </w:r>
      <w:r w:rsidRPr="004F4111">
        <w:rPr>
          <w:szCs w:val="24"/>
        </w:rPr>
        <w:t>1</w:t>
      </w:r>
      <w:r w:rsidRPr="004F4111">
        <w:rPr>
          <w:rFonts w:hint="eastAsia"/>
          <w:szCs w:val="24"/>
        </w:rPr>
        <w:t>）★支持通过软件图形化配置路口方案，包括渠化信息、检测器、信号灯连接关系、配时方案与时段信息，并能实现故障检测及托管功能、远程升级功能、仿真运行功能以及平板控制功能</w:t>
      </w:r>
      <w:r w:rsidRPr="004F4111">
        <w:rPr>
          <w:rFonts w:hint="eastAsia"/>
          <w:b/>
          <w:szCs w:val="24"/>
        </w:rPr>
        <w:t>（投标时</w:t>
      </w:r>
      <w:r w:rsidRPr="004F4111">
        <w:rPr>
          <w:rFonts w:cs="宋体" w:hint="eastAsia"/>
          <w:b/>
          <w:bCs/>
        </w:rPr>
        <w:t>需</w:t>
      </w:r>
      <w:r w:rsidRPr="004F4111">
        <w:rPr>
          <w:rFonts w:hint="eastAsia"/>
          <w:b/>
          <w:szCs w:val="24"/>
        </w:rPr>
        <w:t>提供第三方权威机构出具的检测报告复印件）；</w:t>
      </w:r>
    </w:p>
    <w:p w14:paraId="655E3192" w14:textId="7D60A263" w:rsidR="00E4320D" w:rsidRPr="004F4111" w:rsidRDefault="00E4320D" w:rsidP="00E4320D">
      <w:pPr>
        <w:spacing w:line="400" w:lineRule="exact"/>
        <w:ind w:firstLineChars="200" w:firstLine="480"/>
        <w:rPr>
          <w:szCs w:val="24"/>
        </w:rPr>
      </w:pPr>
      <w:r w:rsidRPr="004F4111">
        <w:rPr>
          <w:rFonts w:hint="eastAsia"/>
          <w:szCs w:val="24"/>
        </w:rPr>
        <w:t>（2</w:t>
      </w:r>
      <w:r w:rsidRPr="004F4111">
        <w:rPr>
          <w:szCs w:val="24"/>
        </w:rPr>
        <w:t>2</w:t>
      </w:r>
      <w:r w:rsidRPr="004F4111">
        <w:rPr>
          <w:rFonts w:hint="eastAsia"/>
          <w:szCs w:val="24"/>
        </w:rPr>
        <w:t>）★</w:t>
      </w:r>
      <w:r w:rsidRPr="004F4111">
        <w:rPr>
          <w:rFonts w:hint="eastAsia"/>
          <w:bCs/>
          <w:szCs w:val="24"/>
        </w:rPr>
        <w:t>支持配置</w:t>
      </w:r>
      <w:proofErr w:type="gramStart"/>
      <w:r w:rsidRPr="004F4111">
        <w:rPr>
          <w:rFonts w:hint="eastAsia"/>
          <w:bCs/>
          <w:szCs w:val="24"/>
        </w:rPr>
        <w:t>待转区相位</w:t>
      </w:r>
      <w:proofErr w:type="gramEnd"/>
      <w:r w:rsidRPr="004F4111">
        <w:rPr>
          <w:rFonts w:hint="eastAsia"/>
          <w:bCs/>
          <w:szCs w:val="24"/>
        </w:rPr>
        <w:t>，当执行警卫路线或指定相位时自动检测是否配置待转区，并优先清空</w:t>
      </w:r>
      <w:proofErr w:type="gramStart"/>
      <w:r w:rsidRPr="004F4111">
        <w:rPr>
          <w:rFonts w:hint="eastAsia"/>
          <w:bCs/>
          <w:szCs w:val="24"/>
        </w:rPr>
        <w:t>待转区车辆</w:t>
      </w:r>
      <w:proofErr w:type="gramEnd"/>
      <w:r w:rsidRPr="004F4111">
        <w:rPr>
          <w:rFonts w:hint="eastAsia"/>
          <w:b/>
          <w:szCs w:val="24"/>
        </w:rPr>
        <w:t>（投标时</w:t>
      </w:r>
      <w:r w:rsidRPr="004F4111">
        <w:rPr>
          <w:rFonts w:cs="宋体" w:hint="eastAsia"/>
          <w:b/>
          <w:bCs/>
        </w:rPr>
        <w:t>需</w:t>
      </w:r>
      <w:r w:rsidRPr="004F4111">
        <w:rPr>
          <w:rFonts w:hint="eastAsia"/>
          <w:b/>
          <w:szCs w:val="24"/>
        </w:rPr>
        <w:t>提供第三方权威机构出具的检测报告复印件）</w:t>
      </w:r>
      <w:r w:rsidRPr="004F4111">
        <w:rPr>
          <w:rFonts w:hint="eastAsia"/>
          <w:szCs w:val="24"/>
        </w:rPr>
        <w:t>；</w:t>
      </w:r>
    </w:p>
    <w:p w14:paraId="5CACCD95" w14:textId="08FC6D26" w:rsidR="002D2A14" w:rsidRPr="004F4111" w:rsidRDefault="003D4F6B" w:rsidP="002564C6">
      <w:pPr>
        <w:spacing w:line="400" w:lineRule="exact"/>
        <w:ind w:firstLineChars="200" w:firstLine="480"/>
        <w:rPr>
          <w:szCs w:val="24"/>
        </w:rPr>
      </w:pPr>
      <w:r w:rsidRPr="004F4111">
        <w:rPr>
          <w:rFonts w:hint="eastAsia"/>
          <w:szCs w:val="24"/>
        </w:rPr>
        <w:t>（2</w:t>
      </w:r>
      <w:r w:rsidR="00E4320D" w:rsidRPr="004F4111">
        <w:rPr>
          <w:szCs w:val="24"/>
        </w:rPr>
        <w:t>3</w:t>
      </w:r>
      <w:r w:rsidRPr="004F4111">
        <w:rPr>
          <w:rFonts w:hint="eastAsia"/>
          <w:szCs w:val="24"/>
        </w:rPr>
        <w:t>）★能根据信号控制系统指令实现拥堵控制功能，并能实现智能放行控制功能，可根据各个方向车辆排队情况对路口放行进行智能调整，不再按照预设相位，采用不固定相序（回放、跳相、单放、对放等），自动选择放行方式</w:t>
      </w:r>
      <w:r w:rsidR="00A755E0" w:rsidRPr="004F4111">
        <w:rPr>
          <w:rFonts w:hint="eastAsia"/>
          <w:b/>
          <w:szCs w:val="24"/>
        </w:rPr>
        <w:t>（</w:t>
      </w:r>
      <w:r w:rsidR="00F01EC9" w:rsidRPr="004F4111">
        <w:rPr>
          <w:rFonts w:hint="eastAsia"/>
          <w:b/>
          <w:szCs w:val="24"/>
        </w:rPr>
        <w:t>投标时</w:t>
      </w:r>
      <w:r w:rsidR="00F01EC9" w:rsidRPr="004F4111">
        <w:rPr>
          <w:rFonts w:cs="宋体" w:hint="eastAsia"/>
          <w:b/>
          <w:bCs/>
        </w:rPr>
        <w:t>需</w:t>
      </w:r>
      <w:r w:rsidR="00F01EC9" w:rsidRPr="004F4111">
        <w:rPr>
          <w:rFonts w:hint="eastAsia"/>
          <w:b/>
          <w:szCs w:val="24"/>
        </w:rPr>
        <w:t>提供第三方权威机构出具的检测报告复印件</w:t>
      </w:r>
      <w:r w:rsidR="00A755E0" w:rsidRPr="004F4111">
        <w:rPr>
          <w:rFonts w:hint="eastAsia"/>
          <w:b/>
          <w:szCs w:val="24"/>
        </w:rPr>
        <w:t>）</w:t>
      </w:r>
      <w:r w:rsidRPr="004F4111">
        <w:rPr>
          <w:rFonts w:hint="eastAsia"/>
          <w:szCs w:val="24"/>
        </w:rPr>
        <w:t>；</w:t>
      </w:r>
    </w:p>
    <w:p w14:paraId="6C57BCB2" w14:textId="695502FD" w:rsidR="002D2A14" w:rsidRPr="004F4111" w:rsidRDefault="003D4F6B" w:rsidP="002564C6">
      <w:pPr>
        <w:spacing w:line="400" w:lineRule="exact"/>
        <w:ind w:firstLineChars="200" w:firstLine="480"/>
        <w:rPr>
          <w:szCs w:val="24"/>
        </w:rPr>
      </w:pPr>
      <w:r w:rsidRPr="004F4111">
        <w:rPr>
          <w:rFonts w:hint="eastAsia"/>
          <w:szCs w:val="24"/>
        </w:rPr>
        <w:t>（2</w:t>
      </w:r>
      <w:r w:rsidR="00E4320D" w:rsidRPr="004F4111">
        <w:rPr>
          <w:szCs w:val="24"/>
        </w:rPr>
        <w:t>4</w:t>
      </w:r>
      <w:r w:rsidRPr="004F4111">
        <w:rPr>
          <w:rFonts w:hint="eastAsia"/>
          <w:szCs w:val="24"/>
        </w:rPr>
        <w:t>）★信号机符合NTCIP协议及《交通信号控制机与上位机间的数据通信协议》(GB/T 20999-2017），均要求支持对象</w:t>
      </w:r>
      <w:proofErr w:type="gramStart"/>
      <w:r w:rsidRPr="004F4111">
        <w:rPr>
          <w:rFonts w:hint="eastAsia"/>
          <w:szCs w:val="24"/>
        </w:rPr>
        <w:t>占对象</w:t>
      </w:r>
      <w:proofErr w:type="gramEnd"/>
      <w:r w:rsidRPr="004F4111">
        <w:rPr>
          <w:rFonts w:hint="eastAsia"/>
          <w:szCs w:val="24"/>
        </w:rPr>
        <w:t>总数100%</w:t>
      </w:r>
      <w:r w:rsidR="00A755E0" w:rsidRPr="004F4111">
        <w:rPr>
          <w:rFonts w:hint="eastAsia"/>
          <w:b/>
          <w:szCs w:val="24"/>
        </w:rPr>
        <w:t>（</w:t>
      </w:r>
      <w:r w:rsidR="00F01EC9" w:rsidRPr="004F4111">
        <w:rPr>
          <w:rFonts w:hint="eastAsia"/>
          <w:b/>
          <w:szCs w:val="24"/>
        </w:rPr>
        <w:t>投标时</w:t>
      </w:r>
      <w:r w:rsidR="00F01EC9" w:rsidRPr="004F4111">
        <w:rPr>
          <w:rFonts w:cs="宋体" w:hint="eastAsia"/>
          <w:b/>
          <w:bCs/>
        </w:rPr>
        <w:t>需</w:t>
      </w:r>
      <w:r w:rsidR="00F01EC9" w:rsidRPr="004F4111">
        <w:rPr>
          <w:rFonts w:hint="eastAsia"/>
          <w:b/>
          <w:szCs w:val="24"/>
        </w:rPr>
        <w:t>提供第三方权威机构出具的检测报告复印件</w:t>
      </w:r>
      <w:r w:rsidR="00A755E0" w:rsidRPr="004F4111">
        <w:rPr>
          <w:rFonts w:hint="eastAsia"/>
          <w:b/>
          <w:szCs w:val="24"/>
        </w:rPr>
        <w:t>）</w:t>
      </w:r>
      <w:r w:rsidRPr="004F4111">
        <w:rPr>
          <w:rFonts w:hint="eastAsia"/>
          <w:szCs w:val="24"/>
        </w:rPr>
        <w:t>。</w:t>
      </w:r>
    </w:p>
    <w:p w14:paraId="7CEEE442" w14:textId="77777777" w:rsidR="002D2A14" w:rsidRPr="004F4111" w:rsidRDefault="004B57B7" w:rsidP="002564C6">
      <w:pPr>
        <w:spacing w:line="400" w:lineRule="exact"/>
        <w:outlineLvl w:val="4"/>
        <w:rPr>
          <w:b/>
          <w:bCs/>
        </w:rPr>
      </w:pPr>
      <w:r w:rsidRPr="004F4111">
        <w:rPr>
          <w:noProof/>
        </w:rPr>
        <w:drawing>
          <wp:anchor distT="0" distB="0" distL="114300" distR="114300" simplePos="0" relativeHeight="251658240" behindDoc="0" locked="0" layoutInCell="1" allowOverlap="1" wp14:anchorId="19258D80" wp14:editId="6017D741">
            <wp:simplePos x="0" y="0"/>
            <wp:positionH relativeFrom="column">
              <wp:posOffset>204470</wp:posOffset>
            </wp:positionH>
            <wp:positionV relativeFrom="paragraph">
              <wp:posOffset>344805</wp:posOffset>
            </wp:positionV>
            <wp:extent cx="5382260" cy="2714625"/>
            <wp:effectExtent l="0" t="0" r="8890" b="9525"/>
            <wp:wrapSquare wrapText="bothSides"/>
            <wp:docPr id="5" name="图片 5" descr="e:\Users\bin.zhu2014\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Users\bin.zhu2014\Desktop\图片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82260"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F6B" w:rsidRPr="004F4111">
        <w:rPr>
          <w:b/>
          <w:bCs/>
        </w:rPr>
        <w:t>1.2.1.2、箱体规格要求</w:t>
      </w:r>
    </w:p>
    <w:p w14:paraId="73B7B1E2" w14:textId="77777777" w:rsidR="002D2A14" w:rsidRPr="004F4111" w:rsidRDefault="003D4F6B" w:rsidP="004B57B7">
      <w:pPr>
        <w:spacing w:line="400" w:lineRule="exact"/>
        <w:jc w:val="center"/>
      </w:pPr>
      <w:r w:rsidRPr="004F4111">
        <w:rPr>
          <w:rFonts w:hint="eastAsia"/>
        </w:rPr>
        <w:lastRenderedPageBreak/>
        <w:t>交通数据仓尺寸图</w:t>
      </w:r>
    </w:p>
    <w:tbl>
      <w:tblPr>
        <w:tblStyle w:val="a6"/>
        <w:tblW w:w="4868" w:type="pct"/>
        <w:jc w:val="center"/>
        <w:tblLook w:val="04A0" w:firstRow="1" w:lastRow="0" w:firstColumn="1" w:lastColumn="0" w:noHBand="0" w:noVBand="1"/>
      </w:tblPr>
      <w:tblGrid>
        <w:gridCol w:w="1692"/>
        <w:gridCol w:w="7515"/>
      </w:tblGrid>
      <w:tr w:rsidR="004F4111" w:rsidRPr="004F4111" w14:paraId="6FD0BD3A" w14:textId="77777777">
        <w:trPr>
          <w:jc w:val="center"/>
        </w:trPr>
        <w:tc>
          <w:tcPr>
            <w:tcW w:w="919" w:type="pct"/>
            <w:shd w:val="clear" w:color="auto" w:fill="auto"/>
          </w:tcPr>
          <w:p w14:paraId="69301952" w14:textId="77777777" w:rsidR="002D2A14" w:rsidRPr="004F4111" w:rsidRDefault="003D4F6B" w:rsidP="002564C6">
            <w:pPr>
              <w:pStyle w:val="a8"/>
              <w:adjustRightInd w:val="0"/>
              <w:spacing w:line="400" w:lineRule="exact"/>
              <w:jc w:val="center"/>
              <w:rPr>
                <w:rFonts w:asciiTheme="minorEastAsia" w:hAnsiTheme="minorEastAsia"/>
                <w:b/>
                <w:kern w:val="0"/>
                <w:sz w:val="24"/>
                <w:szCs w:val="24"/>
              </w:rPr>
            </w:pPr>
            <w:r w:rsidRPr="004F4111">
              <w:rPr>
                <w:rFonts w:asciiTheme="minorEastAsia" w:hAnsiTheme="minorEastAsia" w:hint="eastAsia"/>
                <w:b/>
                <w:kern w:val="0"/>
                <w:sz w:val="24"/>
                <w:szCs w:val="24"/>
              </w:rPr>
              <w:t>项目</w:t>
            </w:r>
          </w:p>
        </w:tc>
        <w:tc>
          <w:tcPr>
            <w:tcW w:w="4081" w:type="pct"/>
            <w:shd w:val="clear" w:color="auto" w:fill="auto"/>
          </w:tcPr>
          <w:p w14:paraId="7548401E" w14:textId="77777777" w:rsidR="002D2A14" w:rsidRPr="004F4111" w:rsidRDefault="003D4F6B" w:rsidP="002564C6">
            <w:pPr>
              <w:pStyle w:val="a8"/>
              <w:adjustRightInd w:val="0"/>
              <w:spacing w:line="400" w:lineRule="exact"/>
              <w:jc w:val="center"/>
              <w:rPr>
                <w:rFonts w:asciiTheme="minorEastAsia" w:hAnsiTheme="minorEastAsia"/>
                <w:b/>
                <w:kern w:val="0"/>
                <w:sz w:val="24"/>
                <w:szCs w:val="24"/>
              </w:rPr>
            </w:pPr>
            <w:r w:rsidRPr="004F4111">
              <w:rPr>
                <w:rFonts w:asciiTheme="minorEastAsia" w:hAnsiTheme="minorEastAsia" w:hint="eastAsia"/>
                <w:b/>
                <w:kern w:val="0"/>
                <w:sz w:val="24"/>
                <w:szCs w:val="24"/>
              </w:rPr>
              <w:t>要求</w:t>
            </w:r>
          </w:p>
        </w:tc>
      </w:tr>
      <w:tr w:rsidR="004F4111" w:rsidRPr="004F4111" w14:paraId="160DCB00" w14:textId="77777777">
        <w:trPr>
          <w:jc w:val="center"/>
        </w:trPr>
        <w:tc>
          <w:tcPr>
            <w:tcW w:w="919" w:type="pct"/>
            <w:shd w:val="clear" w:color="auto" w:fill="auto"/>
            <w:vAlign w:val="center"/>
          </w:tcPr>
          <w:p w14:paraId="35F83D80"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r w:rsidRPr="004F4111">
              <w:rPr>
                <w:rFonts w:asciiTheme="minorEastAsia" w:hAnsiTheme="minorEastAsia" w:hint="eastAsia"/>
                <w:kern w:val="0"/>
                <w:sz w:val="24"/>
                <w:szCs w:val="24"/>
              </w:rPr>
              <w:t>总体要求</w:t>
            </w:r>
          </w:p>
        </w:tc>
        <w:tc>
          <w:tcPr>
            <w:tcW w:w="4081" w:type="pct"/>
            <w:shd w:val="clear" w:color="auto" w:fill="auto"/>
          </w:tcPr>
          <w:p w14:paraId="0F5C32D7" w14:textId="77777777" w:rsidR="002D2A14" w:rsidRPr="004F4111" w:rsidRDefault="003D4F6B" w:rsidP="002564C6">
            <w:pPr>
              <w:pStyle w:val="a8"/>
              <w:numPr>
                <w:ilvl w:val="0"/>
                <w:numId w:val="2"/>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单层户外箱体，数据</w:t>
            </w:r>
            <w:proofErr w:type="gramStart"/>
            <w:r w:rsidRPr="004F4111">
              <w:rPr>
                <w:rFonts w:asciiTheme="minorEastAsia" w:hAnsiTheme="minorEastAsia" w:hint="eastAsia"/>
                <w:kern w:val="0"/>
                <w:sz w:val="24"/>
                <w:szCs w:val="24"/>
              </w:rPr>
              <w:t>仓总体</w:t>
            </w:r>
            <w:proofErr w:type="gramEnd"/>
            <w:r w:rsidRPr="004F4111">
              <w:rPr>
                <w:rFonts w:asciiTheme="minorEastAsia" w:hAnsiTheme="minorEastAsia" w:hint="eastAsia"/>
                <w:kern w:val="0"/>
                <w:sz w:val="24"/>
                <w:szCs w:val="24"/>
              </w:rPr>
              <w:t>尺寸WHD=</w:t>
            </w:r>
            <w:r w:rsidRPr="004F4111">
              <w:rPr>
                <w:rFonts w:asciiTheme="minorEastAsia" w:hAnsiTheme="minorEastAsia"/>
                <w:kern w:val="0"/>
                <w:sz w:val="24"/>
                <w:szCs w:val="24"/>
              </w:rPr>
              <w:t>1615</w:t>
            </w:r>
            <w:r w:rsidRPr="004F4111">
              <w:rPr>
                <w:rFonts w:asciiTheme="minorEastAsia" w:hAnsiTheme="minorEastAsia" w:hint="eastAsia"/>
                <w:kern w:val="0"/>
                <w:sz w:val="24"/>
                <w:szCs w:val="24"/>
              </w:rPr>
              <w:t>mm×1580mm×</w:t>
            </w:r>
            <w:r w:rsidRPr="004F4111">
              <w:rPr>
                <w:rFonts w:asciiTheme="minorEastAsia" w:hAnsiTheme="minorEastAsia"/>
                <w:kern w:val="0"/>
                <w:sz w:val="24"/>
                <w:szCs w:val="24"/>
              </w:rPr>
              <w:t>700</w:t>
            </w:r>
            <w:r w:rsidRPr="004F4111">
              <w:rPr>
                <w:rFonts w:asciiTheme="minorEastAsia" w:hAnsiTheme="minorEastAsia" w:hint="eastAsia"/>
                <w:kern w:val="0"/>
                <w:sz w:val="24"/>
                <w:szCs w:val="24"/>
              </w:rPr>
              <w:t>mm，整体防护等级达IP55，所有装配螺丝、铰链等均应采用防锈材质；</w:t>
            </w:r>
          </w:p>
          <w:p w14:paraId="5F1725B0" w14:textId="77777777" w:rsidR="002D2A14" w:rsidRPr="004F4111" w:rsidRDefault="003D4F6B" w:rsidP="002564C6">
            <w:pPr>
              <w:pStyle w:val="a8"/>
              <w:numPr>
                <w:ilvl w:val="0"/>
                <w:numId w:val="2"/>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箱体表面平整度不超过±1mm，无明显凹凸变形，无涂层划伤和剥落；</w:t>
            </w:r>
          </w:p>
        </w:tc>
      </w:tr>
      <w:tr w:rsidR="004F4111" w:rsidRPr="004F4111" w14:paraId="78282818" w14:textId="77777777">
        <w:trPr>
          <w:jc w:val="center"/>
        </w:trPr>
        <w:tc>
          <w:tcPr>
            <w:tcW w:w="919" w:type="pct"/>
            <w:shd w:val="clear" w:color="auto" w:fill="auto"/>
            <w:vAlign w:val="center"/>
          </w:tcPr>
          <w:p w14:paraId="2A316E5B"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r w:rsidRPr="004F4111">
              <w:rPr>
                <w:rFonts w:asciiTheme="minorEastAsia" w:hAnsiTheme="minorEastAsia" w:hint="eastAsia"/>
                <w:kern w:val="0"/>
                <w:sz w:val="24"/>
                <w:szCs w:val="24"/>
              </w:rPr>
              <w:t>板材及表面处理要求</w:t>
            </w:r>
          </w:p>
        </w:tc>
        <w:tc>
          <w:tcPr>
            <w:tcW w:w="4081" w:type="pct"/>
            <w:shd w:val="clear" w:color="auto" w:fill="auto"/>
          </w:tcPr>
          <w:p w14:paraId="45636B1B" w14:textId="77777777" w:rsidR="002D2A14" w:rsidRPr="004F4111" w:rsidRDefault="003D4F6B" w:rsidP="002564C6">
            <w:pPr>
              <w:pStyle w:val="a8"/>
              <w:numPr>
                <w:ilvl w:val="0"/>
                <w:numId w:val="3"/>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数据仓箱体、箱门、顶盖等应采用壁厚≥2mm优质2</w:t>
            </w:r>
            <w:r w:rsidRPr="004F4111">
              <w:rPr>
                <w:rFonts w:asciiTheme="minorEastAsia" w:hAnsiTheme="minorEastAsia"/>
                <w:kern w:val="0"/>
                <w:sz w:val="24"/>
                <w:szCs w:val="24"/>
              </w:rPr>
              <w:t>01</w:t>
            </w:r>
            <w:r w:rsidRPr="004F4111">
              <w:rPr>
                <w:rFonts w:asciiTheme="minorEastAsia" w:hAnsiTheme="minorEastAsia" w:hint="eastAsia"/>
                <w:kern w:val="0"/>
                <w:sz w:val="24"/>
                <w:szCs w:val="24"/>
              </w:rPr>
              <w:t>不锈钢材质加工；</w:t>
            </w:r>
          </w:p>
          <w:p w14:paraId="1210C0AE" w14:textId="77777777" w:rsidR="002D2A14" w:rsidRPr="004F4111" w:rsidRDefault="003D4F6B" w:rsidP="002564C6">
            <w:pPr>
              <w:pStyle w:val="a8"/>
              <w:numPr>
                <w:ilvl w:val="0"/>
                <w:numId w:val="3"/>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箱体底部法兰板应采用≥5</w:t>
            </w:r>
            <w:r w:rsidRPr="004F4111">
              <w:rPr>
                <w:rFonts w:asciiTheme="minorEastAsia" w:hAnsiTheme="minorEastAsia"/>
                <w:kern w:val="0"/>
                <w:sz w:val="24"/>
                <w:szCs w:val="24"/>
              </w:rPr>
              <w:t>mm</w:t>
            </w:r>
            <w:r w:rsidRPr="004F4111">
              <w:rPr>
                <w:rFonts w:asciiTheme="minorEastAsia" w:hAnsiTheme="minorEastAsia" w:hint="eastAsia"/>
                <w:kern w:val="0"/>
                <w:sz w:val="24"/>
                <w:szCs w:val="24"/>
              </w:rPr>
              <w:t>优质</w:t>
            </w:r>
            <w:r w:rsidRPr="004F4111">
              <w:rPr>
                <w:rFonts w:asciiTheme="minorEastAsia" w:hAnsiTheme="minorEastAsia"/>
                <w:kern w:val="0"/>
                <w:sz w:val="24"/>
                <w:szCs w:val="24"/>
              </w:rPr>
              <w:t>201不锈钢材质加工</w:t>
            </w:r>
            <w:r w:rsidRPr="004F4111">
              <w:rPr>
                <w:rFonts w:asciiTheme="minorEastAsia" w:hAnsiTheme="minorEastAsia" w:hint="eastAsia"/>
                <w:kern w:val="0"/>
                <w:sz w:val="24"/>
                <w:szCs w:val="24"/>
              </w:rPr>
              <w:t>；</w:t>
            </w:r>
          </w:p>
          <w:p w14:paraId="27BC8CD5" w14:textId="77777777" w:rsidR="002D2A14" w:rsidRPr="004F4111" w:rsidRDefault="003D4F6B" w:rsidP="002564C6">
            <w:pPr>
              <w:pStyle w:val="a8"/>
              <w:numPr>
                <w:ilvl w:val="0"/>
                <w:numId w:val="3"/>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箱体整体喷RAL</w:t>
            </w:r>
            <w:r w:rsidRPr="004F4111">
              <w:rPr>
                <w:rFonts w:asciiTheme="minorEastAsia" w:hAnsiTheme="minorEastAsia"/>
                <w:kern w:val="0"/>
                <w:sz w:val="24"/>
                <w:szCs w:val="24"/>
              </w:rPr>
              <w:t xml:space="preserve"> 7037</w:t>
            </w:r>
            <w:proofErr w:type="gramStart"/>
            <w:r w:rsidRPr="004F4111">
              <w:rPr>
                <w:rFonts w:asciiTheme="minorEastAsia" w:hAnsiTheme="minorEastAsia" w:hint="eastAsia"/>
                <w:kern w:val="0"/>
                <w:sz w:val="24"/>
                <w:szCs w:val="24"/>
              </w:rPr>
              <w:t>小桔纹</w:t>
            </w:r>
            <w:proofErr w:type="gramEnd"/>
            <w:r w:rsidRPr="004F4111">
              <w:rPr>
                <w:rFonts w:asciiTheme="minorEastAsia" w:hAnsiTheme="minorEastAsia" w:hint="eastAsia"/>
                <w:kern w:val="0"/>
                <w:sz w:val="24"/>
                <w:szCs w:val="24"/>
              </w:rPr>
              <w:t>户外塑粉，应具有良好的防锈、抗紫外线老化能力；</w:t>
            </w:r>
          </w:p>
          <w:p w14:paraId="07739502" w14:textId="77777777" w:rsidR="002D2A14" w:rsidRPr="004F4111" w:rsidRDefault="003D4F6B" w:rsidP="002564C6">
            <w:pPr>
              <w:pStyle w:val="a8"/>
              <w:numPr>
                <w:ilvl w:val="0"/>
                <w:numId w:val="3"/>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内部19</w:t>
            </w:r>
            <w:proofErr w:type="gramStart"/>
            <w:r w:rsidRPr="004F4111">
              <w:rPr>
                <w:rFonts w:asciiTheme="minorEastAsia" w:hAnsiTheme="minorEastAsia" w:hint="eastAsia"/>
                <w:kern w:val="0"/>
                <w:sz w:val="24"/>
                <w:szCs w:val="24"/>
              </w:rPr>
              <w:t>”</w:t>
            </w:r>
            <w:proofErr w:type="gramEnd"/>
            <w:r w:rsidRPr="004F4111">
              <w:rPr>
                <w:rFonts w:asciiTheme="minorEastAsia" w:hAnsiTheme="minorEastAsia" w:hint="eastAsia"/>
                <w:kern w:val="0"/>
                <w:sz w:val="24"/>
                <w:szCs w:val="24"/>
              </w:rPr>
              <w:t>标准</w:t>
            </w:r>
            <w:proofErr w:type="gramStart"/>
            <w:r w:rsidRPr="004F4111">
              <w:rPr>
                <w:rFonts w:asciiTheme="minorEastAsia" w:hAnsiTheme="minorEastAsia" w:hint="eastAsia"/>
                <w:kern w:val="0"/>
                <w:sz w:val="24"/>
                <w:szCs w:val="24"/>
              </w:rPr>
              <w:t>角轨采用</w:t>
            </w:r>
            <w:proofErr w:type="gramEnd"/>
            <w:r w:rsidRPr="004F4111">
              <w:rPr>
                <w:rFonts w:asciiTheme="minorEastAsia" w:hAnsiTheme="minorEastAsia" w:hint="eastAsia"/>
                <w:kern w:val="0"/>
                <w:sz w:val="24"/>
                <w:szCs w:val="24"/>
              </w:rPr>
              <w:t>壁厚≥3mm优质镀锌钢板加工，</w:t>
            </w:r>
            <w:proofErr w:type="gramStart"/>
            <w:r w:rsidRPr="004F4111">
              <w:rPr>
                <w:rFonts w:asciiTheme="minorEastAsia" w:hAnsiTheme="minorEastAsia" w:hint="eastAsia"/>
                <w:kern w:val="0"/>
                <w:sz w:val="24"/>
                <w:szCs w:val="24"/>
              </w:rPr>
              <w:t>角轨热</w:t>
            </w:r>
            <w:proofErr w:type="gramEnd"/>
            <w:r w:rsidRPr="004F4111">
              <w:rPr>
                <w:rFonts w:asciiTheme="minorEastAsia" w:hAnsiTheme="minorEastAsia" w:hint="eastAsia"/>
                <w:kern w:val="0"/>
                <w:sz w:val="24"/>
                <w:szCs w:val="24"/>
              </w:rPr>
              <w:t>镀锌不喷塑。</w:t>
            </w:r>
          </w:p>
        </w:tc>
      </w:tr>
      <w:tr w:rsidR="004F4111" w:rsidRPr="004F4111" w14:paraId="63958DF1" w14:textId="77777777">
        <w:trPr>
          <w:jc w:val="center"/>
        </w:trPr>
        <w:tc>
          <w:tcPr>
            <w:tcW w:w="919" w:type="pct"/>
            <w:shd w:val="clear" w:color="auto" w:fill="auto"/>
            <w:vAlign w:val="center"/>
          </w:tcPr>
          <w:p w14:paraId="37970DAA"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r w:rsidRPr="004F4111">
              <w:rPr>
                <w:rFonts w:asciiTheme="minorEastAsia" w:hAnsiTheme="minorEastAsia" w:hint="eastAsia"/>
                <w:kern w:val="0"/>
                <w:sz w:val="24"/>
                <w:szCs w:val="24"/>
              </w:rPr>
              <w:t>顶盖要求</w:t>
            </w:r>
          </w:p>
        </w:tc>
        <w:tc>
          <w:tcPr>
            <w:tcW w:w="4081" w:type="pct"/>
            <w:shd w:val="clear" w:color="auto" w:fill="auto"/>
          </w:tcPr>
          <w:p w14:paraId="38F410CB" w14:textId="77777777" w:rsidR="002D2A14" w:rsidRPr="004F4111" w:rsidRDefault="003D4F6B" w:rsidP="002564C6">
            <w:pPr>
              <w:pStyle w:val="a8"/>
              <w:numPr>
                <w:ilvl w:val="0"/>
                <w:numId w:val="4"/>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防雨顶盖高度50mm；</w:t>
            </w:r>
          </w:p>
          <w:p w14:paraId="06351404" w14:textId="77777777" w:rsidR="002D2A14" w:rsidRPr="004F4111" w:rsidRDefault="003D4F6B" w:rsidP="002564C6">
            <w:pPr>
              <w:pStyle w:val="a8"/>
              <w:numPr>
                <w:ilvl w:val="0"/>
                <w:numId w:val="4"/>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顶盖结构设计应通风、防</w:t>
            </w:r>
            <w:proofErr w:type="gramStart"/>
            <w:r w:rsidRPr="004F4111">
              <w:rPr>
                <w:rFonts w:asciiTheme="minorEastAsia" w:hAnsiTheme="minorEastAsia" w:hint="eastAsia"/>
                <w:kern w:val="0"/>
                <w:sz w:val="24"/>
                <w:szCs w:val="24"/>
              </w:rPr>
              <w:t>45度角雨淋</w:t>
            </w:r>
            <w:proofErr w:type="gramEnd"/>
            <w:r w:rsidRPr="004F4111">
              <w:rPr>
                <w:rFonts w:asciiTheme="minorEastAsia" w:hAnsiTheme="minorEastAsia" w:hint="eastAsia"/>
                <w:kern w:val="0"/>
                <w:sz w:val="24"/>
                <w:szCs w:val="24"/>
              </w:rPr>
              <w:t>；</w:t>
            </w:r>
          </w:p>
          <w:p w14:paraId="3D4D8FE1" w14:textId="77777777" w:rsidR="002D2A14" w:rsidRPr="004F4111" w:rsidRDefault="003D4F6B" w:rsidP="002564C6">
            <w:pPr>
              <w:pStyle w:val="a8"/>
              <w:numPr>
                <w:ilvl w:val="0"/>
                <w:numId w:val="4"/>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顶盖应设有四个可拆卸吊装环，方便吊装；</w:t>
            </w:r>
          </w:p>
        </w:tc>
      </w:tr>
      <w:tr w:rsidR="004F4111" w:rsidRPr="004F4111" w14:paraId="51C3AE69" w14:textId="77777777">
        <w:trPr>
          <w:jc w:val="center"/>
        </w:trPr>
        <w:tc>
          <w:tcPr>
            <w:tcW w:w="919" w:type="pct"/>
            <w:shd w:val="clear" w:color="auto" w:fill="auto"/>
            <w:vAlign w:val="center"/>
          </w:tcPr>
          <w:p w14:paraId="7B734345"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r w:rsidRPr="004F4111">
              <w:rPr>
                <w:rFonts w:asciiTheme="minorEastAsia" w:hAnsiTheme="minorEastAsia" w:hint="eastAsia"/>
                <w:kern w:val="0"/>
                <w:sz w:val="24"/>
                <w:szCs w:val="24"/>
              </w:rPr>
              <w:t>柜体要求</w:t>
            </w:r>
          </w:p>
        </w:tc>
        <w:tc>
          <w:tcPr>
            <w:tcW w:w="4081" w:type="pct"/>
            <w:shd w:val="clear" w:color="auto" w:fill="auto"/>
          </w:tcPr>
          <w:p w14:paraId="0FE89D6A" w14:textId="77777777" w:rsidR="002D2A14" w:rsidRPr="004F4111" w:rsidRDefault="003D4F6B" w:rsidP="002564C6">
            <w:pPr>
              <w:pStyle w:val="a8"/>
              <w:numPr>
                <w:ilvl w:val="0"/>
                <w:numId w:val="5"/>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w:t>
            </w:r>
            <w:proofErr w:type="gramStart"/>
            <w:r w:rsidRPr="004F4111">
              <w:rPr>
                <w:rFonts w:asciiTheme="minorEastAsia" w:hAnsiTheme="minorEastAsia" w:hint="eastAsia"/>
                <w:kern w:val="0"/>
                <w:sz w:val="24"/>
                <w:szCs w:val="24"/>
              </w:rPr>
              <w:t>仓顶</w:t>
            </w:r>
            <w:proofErr w:type="gramEnd"/>
            <w:r w:rsidRPr="004F4111">
              <w:rPr>
                <w:rFonts w:asciiTheme="minorEastAsia" w:hAnsiTheme="minorEastAsia" w:hint="eastAsia"/>
                <w:kern w:val="0"/>
                <w:sz w:val="24"/>
                <w:szCs w:val="24"/>
              </w:rPr>
              <w:t>部开通风孔，有防水翻边，配防虫滤网，配两个温控风扇；</w:t>
            </w:r>
          </w:p>
          <w:p w14:paraId="69EB9BFC" w14:textId="77777777" w:rsidR="002D2A14" w:rsidRPr="004F4111" w:rsidRDefault="003D4F6B" w:rsidP="002564C6">
            <w:pPr>
              <w:pStyle w:val="a8"/>
              <w:numPr>
                <w:ilvl w:val="0"/>
                <w:numId w:val="5"/>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数据仓两侧下部开百叶窗进风，配防虫过滤网；</w:t>
            </w:r>
          </w:p>
          <w:p w14:paraId="0ECC0065" w14:textId="77777777" w:rsidR="002D2A14" w:rsidRPr="004F4111" w:rsidRDefault="003D4F6B" w:rsidP="002564C6">
            <w:pPr>
              <w:pStyle w:val="a8"/>
              <w:numPr>
                <w:ilvl w:val="0"/>
                <w:numId w:val="5"/>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w:t>
            </w:r>
            <w:proofErr w:type="gramStart"/>
            <w:r w:rsidRPr="004F4111">
              <w:rPr>
                <w:rFonts w:asciiTheme="minorEastAsia" w:hAnsiTheme="minorEastAsia" w:hint="eastAsia"/>
                <w:kern w:val="0"/>
                <w:sz w:val="24"/>
                <w:szCs w:val="24"/>
              </w:rPr>
              <w:t>仓底</w:t>
            </w:r>
            <w:proofErr w:type="gramEnd"/>
            <w:r w:rsidRPr="004F4111">
              <w:rPr>
                <w:rFonts w:asciiTheme="minorEastAsia" w:hAnsiTheme="minorEastAsia" w:hint="eastAsia"/>
                <w:kern w:val="0"/>
                <w:sz w:val="24"/>
                <w:szCs w:val="24"/>
              </w:rPr>
              <w:t>部开</w:t>
            </w:r>
            <w:r w:rsidRPr="004F4111">
              <w:rPr>
                <w:rFonts w:asciiTheme="minorEastAsia" w:hAnsiTheme="minorEastAsia"/>
                <w:kern w:val="0"/>
                <w:sz w:val="24"/>
                <w:szCs w:val="24"/>
              </w:rPr>
              <w:t>3</w:t>
            </w:r>
            <w:r w:rsidRPr="004F4111">
              <w:rPr>
                <w:rFonts w:asciiTheme="minorEastAsia" w:hAnsiTheme="minorEastAsia" w:hint="eastAsia"/>
                <w:kern w:val="0"/>
                <w:sz w:val="24"/>
                <w:szCs w:val="24"/>
              </w:rPr>
              <w:t>组进线孔，配发泡橡胶电缆夹条；</w:t>
            </w:r>
          </w:p>
          <w:p w14:paraId="4337E11B" w14:textId="77777777" w:rsidR="002D2A14" w:rsidRPr="004F4111" w:rsidRDefault="003D4F6B" w:rsidP="002564C6">
            <w:pPr>
              <w:pStyle w:val="a8"/>
              <w:numPr>
                <w:ilvl w:val="0"/>
                <w:numId w:val="5"/>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w:t>
            </w:r>
            <w:proofErr w:type="gramStart"/>
            <w:r w:rsidRPr="004F4111">
              <w:rPr>
                <w:rFonts w:asciiTheme="minorEastAsia" w:hAnsiTheme="minorEastAsia" w:hint="eastAsia"/>
                <w:kern w:val="0"/>
                <w:sz w:val="24"/>
                <w:szCs w:val="24"/>
              </w:rPr>
              <w:t>仓内部</w:t>
            </w:r>
            <w:proofErr w:type="gramEnd"/>
            <w:r w:rsidRPr="004F4111">
              <w:rPr>
                <w:rFonts w:asciiTheme="minorEastAsia" w:hAnsiTheme="minorEastAsia" w:hint="eastAsia"/>
                <w:kern w:val="0"/>
                <w:sz w:val="24"/>
                <w:szCs w:val="24"/>
              </w:rPr>
              <w:t>为19</w:t>
            </w:r>
            <w:proofErr w:type="gramStart"/>
            <w:r w:rsidRPr="004F4111">
              <w:rPr>
                <w:rFonts w:asciiTheme="minorEastAsia" w:hAnsiTheme="minorEastAsia" w:hint="eastAsia"/>
                <w:kern w:val="0"/>
                <w:sz w:val="24"/>
                <w:szCs w:val="24"/>
              </w:rPr>
              <w:t>”</w:t>
            </w:r>
            <w:proofErr w:type="gramEnd"/>
            <w:r w:rsidRPr="004F4111">
              <w:rPr>
                <w:rFonts w:asciiTheme="minorEastAsia" w:hAnsiTheme="minorEastAsia" w:hint="eastAsia"/>
                <w:kern w:val="0"/>
                <w:sz w:val="24"/>
                <w:szCs w:val="24"/>
              </w:rPr>
              <w:t>标准机架，4</w:t>
            </w:r>
            <w:r w:rsidRPr="004F4111">
              <w:rPr>
                <w:rFonts w:asciiTheme="minorEastAsia" w:hAnsiTheme="minorEastAsia"/>
                <w:kern w:val="0"/>
                <w:sz w:val="24"/>
                <w:szCs w:val="24"/>
              </w:rPr>
              <w:t>*27U 19</w:t>
            </w:r>
            <w:proofErr w:type="gramStart"/>
            <w:r w:rsidRPr="004F4111">
              <w:rPr>
                <w:rFonts w:asciiTheme="minorEastAsia" w:hAnsiTheme="minorEastAsia" w:hint="eastAsia"/>
                <w:kern w:val="0"/>
                <w:sz w:val="24"/>
                <w:szCs w:val="24"/>
              </w:rPr>
              <w:t>”</w:t>
            </w:r>
            <w:proofErr w:type="gramEnd"/>
            <w:r w:rsidRPr="004F4111">
              <w:rPr>
                <w:rFonts w:asciiTheme="minorEastAsia" w:hAnsiTheme="minorEastAsia" w:hint="eastAsia"/>
                <w:kern w:val="0"/>
                <w:sz w:val="24"/>
                <w:szCs w:val="24"/>
              </w:rPr>
              <w:t>标准安装空间；</w:t>
            </w:r>
          </w:p>
        </w:tc>
      </w:tr>
      <w:tr w:rsidR="004F4111" w:rsidRPr="004F4111" w14:paraId="5FE0F727" w14:textId="77777777">
        <w:trPr>
          <w:jc w:val="center"/>
        </w:trPr>
        <w:tc>
          <w:tcPr>
            <w:tcW w:w="919" w:type="pct"/>
            <w:shd w:val="clear" w:color="auto" w:fill="auto"/>
            <w:vAlign w:val="center"/>
          </w:tcPr>
          <w:p w14:paraId="5B06D7AC"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proofErr w:type="gramStart"/>
            <w:r w:rsidRPr="004F4111">
              <w:rPr>
                <w:rFonts w:asciiTheme="minorEastAsia" w:hAnsiTheme="minorEastAsia" w:hint="eastAsia"/>
                <w:kern w:val="0"/>
                <w:sz w:val="24"/>
                <w:szCs w:val="24"/>
              </w:rPr>
              <w:t>储线舱要求</w:t>
            </w:r>
            <w:proofErr w:type="gramEnd"/>
          </w:p>
        </w:tc>
        <w:tc>
          <w:tcPr>
            <w:tcW w:w="4081" w:type="pct"/>
            <w:shd w:val="clear" w:color="auto" w:fill="auto"/>
          </w:tcPr>
          <w:p w14:paraId="308CC00C" w14:textId="77777777" w:rsidR="002D2A14" w:rsidRPr="004F4111" w:rsidRDefault="003D4F6B" w:rsidP="002564C6">
            <w:pPr>
              <w:pStyle w:val="a8"/>
              <w:numPr>
                <w:ilvl w:val="0"/>
                <w:numId w:val="6"/>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数据仓下部配置220mm</w:t>
            </w:r>
            <w:proofErr w:type="gramStart"/>
            <w:r w:rsidRPr="004F4111">
              <w:rPr>
                <w:rFonts w:asciiTheme="minorEastAsia" w:hAnsiTheme="minorEastAsia" w:hint="eastAsia"/>
                <w:kern w:val="0"/>
                <w:sz w:val="24"/>
                <w:szCs w:val="24"/>
              </w:rPr>
              <w:t>高储线舱</w:t>
            </w:r>
            <w:proofErr w:type="gramEnd"/>
            <w:r w:rsidRPr="004F4111">
              <w:rPr>
                <w:rFonts w:asciiTheme="minorEastAsia" w:hAnsiTheme="minorEastAsia" w:hint="eastAsia"/>
                <w:kern w:val="0"/>
                <w:sz w:val="24"/>
                <w:szCs w:val="24"/>
              </w:rPr>
              <w:t>；</w:t>
            </w:r>
          </w:p>
          <w:p w14:paraId="22B048AE" w14:textId="77777777" w:rsidR="002D2A14" w:rsidRPr="004F4111" w:rsidRDefault="003D4F6B" w:rsidP="002564C6">
            <w:pPr>
              <w:pStyle w:val="a8"/>
              <w:numPr>
                <w:ilvl w:val="0"/>
                <w:numId w:val="6"/>
              </w:numPr>
              <w:adjustRightInd w:val="0"/>
              <w:spacing w:line="400" w:lineRule="exact"/>
              <w:ind w:left="0" w:firstLine="0"/>
              <w:rPr>
                <w:rFonts w:asciiTheme="minorEastAsia" w:hAnsiTheme="minorEastAsia"/>
                <w:kern w:val="0"/>
                <w:sz w:val="24"/>
                <w:szCs w:val="24"/>
              </w:rPr>
            </w:pPr>
            <w:proofErr w:type="gramStart"/>
            <w:r w:rsidRPr="004F4111">
              <w:rPr>
                <w:rFonts w:asciiTheme="minorEastAsia" w:hAnsiTheme="minorEastAsia" w:hint="eastAsia"/>
                <w:kern w:val="0"/>
                <w:sz w:val="24"/>
                <w:szCs w:val="24"/>
              </w:rPr>
              <w:t>储线舱</w:t>
            </w:r>
            <w:proofErr w:type="gramEnd"/>
            <w:r w:rsidRPr="004F4111">
              <w:rPr>
                <w:rFonts w:asciiTheme="minorEastAsia" w:hAnsiTheme="minorEastAsia" w:hint="eastAsia"/>
                <w:kern w:val="0"/>
                <w:sz w:val="24"/>
                <w:szCs w:val="24"/>
              </w:rPr>
              <w:t>底部开两组基础安装孔，每组符合信号机国标孔要求；</w:t>
            </w:r>
          </w:p>
        </w:tc>
      </w:tr>
      <w:tr w:rsidR="004F4111" w:rsidRPr="004F4111" w14:paraId="30A5B65F" w14:textId="77777777">
        <w:trPr>
          <w:jc w:val="center"/>
        </w:trPr>
        <w:tc>
          <w:tcPr>
            <w:tcW w:w="919" w:type="pct"/>
            <w:shd w:val="clear" w:color="auto" w:fill="auto"/>
            <w:vAlign w:val="center"/>
          </w:tcPr>
          <w:p w14:paraId="547678FF"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r w:rsidRPr="004F4111">
              <w:rPr>
                <w:rFonts w:asciiTheme="minorEastAsia" w:hAnsiTheme="minorEastAsia" w:hint="eastAsia"/>
                <w:kern w:val="0"/>
                <w:sz w:val="24"/>
                <w:szCs w:val="24"/>
              </w:rPr>
              <w:t>柜门要求</w:t>
            </w:r>
          </w:p>
        </w:tc>
        <w:tc>
          <w:tcPr>
            <w:tcW w:w="4081" w:type="pct"/>
            <w:shd w:val="clear" w:color="auto" w:fill="auto"/>
          </w:tcPr>
          <w:p w14:paraId="600CA2B4" w14:textId="77777777" w:rsidR="002D2A14" w:rsidRPr="004F4111" w:rsidRDefault="003D4F6B" w:rsidP="002564C6">
            <w:pPr>
              <w:pStyle w:val="a8"/>
              <w:numPr>
                <w:ilvl w:val="0"/>
                <w:numId w:val="7"/>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数据仓</w:t>
            </w:r>
            <w:proofErr w:type="gramStart"/>
            <w:r w:rsidRPr="004F4111">
              <w:rPr>
                <w:rFonts w:asciiTheme="minorEastAsia" w:hAnsiTheme="minorEastAsia" w:hint="eastAsia"/>
                <w:kern w:val="0"/>
                <w:sz w:val="24"/>
                <w:szCs w:val="24"/>
              </w:rPr>
              <w:t>前后双</w:t>
            </w:r>
            <w:proofErr w:type="gramEnd"/>
            <w:r w:rsidRPr="004F4111">
              <w:rPr>
                <w:rFonts w:asciiTheme="minorEastAsia" w:hAnsiTheme="minorEastAsia" w:hint="eastAsia"/>
                <w:kern w:val="0"/>
                <w:sz w:val="24"/>
                <w:szCs w:val="24"/>
              </w:rPr>
              <w:t>开门，单层，门轴位于箱体两侧，采用一次成型热胶封边，带气压限位器，前门带A4文件盒，带多点锁具系统，采用电子锁；</w:t>
            </w:r>
          </w:p>
          <w:p w14:paraId="5FCACBF3" w14:textId="77777777" w:rsidR="002D2A14" w:rsidRPr="004F4111" w:rsidRDefault="003D4F6B" w:rsidP="002564C6">
            <w:pPr>
              <w:pStyle w:val="a8"/>
              <w:numPr>
                <w:ilvl w:val="0"/>
                <w:numId w:val="7"/>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w:t>
            </w:r>
            <w:proofErr w:type="gramStart"/>
            <w:r w:rsidRPr="004F4111">
              <w:rPr>
                <w:rFonts w:asciiTheme="minorEastAsia" w:hAnsiTheme="minorEastAsia" w:hint="eastAsia"/>
                <w:kern w:val="0"/>
                <w:sz w:val="24"/>
                <w:szCs w:val="24"/>
              </w:rPr>
              <w:t>仓左右</w:t>
            </w:r>
            <w:proofErr w:type="gramEnd"/>
            <w:r w:rsidRPr="004F4111">
              <w:rPr>
                <w:rFonts w:asciiTheme="minorEastAsia" w:hAnsiTheme="minorEastAsia" w:hint="eastAsia"/>
                <w:kern w:val="0"/>
                <w:sz w:val="24"/>
                <w:szCs w:val="24"/>
              </w:rPr>
              <w:t>两侧单开门，单层，采用一次成型热胶封边，用于强弱电分别进线，内侧开门；</w:t>
            </w:r>
          </w:p>
          <w:p w14:paraId="01FF0D16" w14:textId="77777777" w:rsidR="002D2A14" w:rsidRPr="004F4111" w:rsidRDefault="003D4F6B" w:rsidP="002564C6">
            <w:pPr>
              <w:pStyle w:val="a8"/>
              <w:numPr>
                <w:ilvl w:val="0"/>
                <w:numId w:val="7"/>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数据仓中部面板，上半部（C区、H区）应采用PC材质，内部可安装GPS、天线等设备，表面设置</w:t>
            </w:r>
            <w:proofErr w:type="gramStart"/>
            <w:r w:rsidRPr="004F4111">
              <w:rPr>
                <w:rFonts w:asciiTheme="minorEastAsia" w:hAnsiTheme="minorEastAsia" w:hint="eastAsia"/>
                <w:kern w:val="0"/>
                <w:sz w:val="24"/>
                <w:szCs w:val="24"/>
              </w:rPr>
              <w:t>数据仓二维</w:t>
            </w:r>
            <w:proofErr w:type="gramEnd"/>
            <w:r w:rsidRPr="004F4111">
              <w:rPr>
                <w:rFonts w:asciiTheme="minorEastAsia" w:hAnsiTheme="minorEastAsia" w:hint="eastAsia"/>
                <w:kern w:val="0"/>
                <w:sz w:val="24"/>
                <w:szCs w:val="24"/>
              </w:rPr>
              <w:t>码，丝印交警Logo、公安专用、无锡交通综合数据仓，（</w:t>
            </w:r>
            <w:r w:rsidRPr="004F4111">
              <w:rPr>
                <w:rFonts w:asciiTheme="minorEastAsia" w:hAnsiTheme="minorEastAsia"/>
                <w:kern w:val="0"/>
                <w:sz w:val="24"/>
                <w:szCs w:val="24"/>
              </w:rPr>
              <w:t>D</w:t>
            </w:r>
            <w:r w:rsidRPr="004F4111">
              <w:rPr>
                <w:rFonts w:asciiTheme="minorEastAsia" w:hAnsiTheme="minorEastAsia" w:hint="eastAsia"/>
                <w:kern w:val="0"/>
                <w:sz w:val="24"/>
                <w:szCs w:val="24"/>
              </w:rPr>
              <w:t>区、</w:t>
            </w:r>
            <w:r w:rsidRPr="004F4111">
              <w:rPr>
                <w:rFonts w:asciiTheme="minorEastAsia" w:hAnsiTheme="minorEastAsia"/>
                <w:kern w:val="0"/>
                <w:sz w:val="24"/>
                <w:szCs w:val="24"/>
              </w:rPr>
              <w:t>I</w:t>
            </w:r>
            <w:r w:rsidRPr="004F4111">
              <w:rPr>
                <w:rFonts w:asciiTheme="minorEastAsia" w:hAnsiTheme="minorEastAsia" w:hint="eastAsia"/>
                <w:kern w:val="0"/>
                <w:sz w:val="24"/>
                <w:szCs w:val="24"/>
              </w:rPr>
              <w:t>区）下半部分采用不锈钢材质+镂空装饰；</w:t>
            </w:r>
            <w:proofErr w:type="gramStart"/>
            <w:r w:rsidRPr="004F4111">
              <w:rPr>
                <w:rFonts w:asciiTheme="minorEastAsia" w:hAnsiTheme="minorEastAsia" w:hint="eastAsia"/>
                <w:kern w:val="0"/>
                <w:sz w:val="24"/>
                <w:szCs w:val="24"/>
              </w:rPr>
              <w:t>前面板设小型</w:t>
            </w:r>
            <w:proofErr w:type="gramEnd"/>
            <w:r w:rsidRPr="004F4111">
              <w:rPr>
                <w:rFonts w:asciiTheme="minorEastAsia" w:hAnsiTheme="minorEastAsia" w:hint="eastAsia"/>
                <w:kern w:val="0"/>
                <w:sz w:val="24"/>
                <w:szCs w:val="24"/>
              </w:rPr>
              <w:t>电锁门（E区），内部放置手控或遥控器；后面板配置应急电源插座，采用小型机械锁门（</w:t>
            </w:r>
            <w:r w:rsidRPr="004F4111">
              <w:rPr>
                <w:rFonts w:asciiTheme="minorEastAsia" w:hAnsiTheme="minorEastAsia"/>
                <w:kern w:val="0"/>
                <w:sz w:val="24"/>
                <w:szCs w:val="24"/>
              </w:rPr>
              <w:t>J</w:t>
            </w:r>
            <w:r w:rsidRPr="004F4111">
              <w:rPr>
                <w:rFonts w:asciiTheme="minorEastAsia" w:hAnsiTheme="minorEastAsia" w:hint="eastAsia"/>
                <w:kern w:val="0"/>
                <w:sz w:val="24"/>
                <w:szCs w:val="24"/>
              </w:rPr>
              <w:t>区）采用三角形防盗钥匙；</w:t>
            </w:r>
          </w:p>
        </w:tc>
      </w:tr>
      <w:tr w:rsidR="004F4111" w:rsidRPr="004F4111" w14:paraId="6B7AA959" w14:textId="77777777">
        <w:trPr>
          <w:jc w:val="center"/>
        </w:trPr>
        <w:tc>
          <w:tcPr>
            <w:tcW w:w="919" w:type="pct"/>
            <w:shd w:val="clear" w:color="auto" w:fill="auto"/>
            <w:vAlign w:val="center"/>
          </w:tcPr>
          <w:p w14:paraId="605228E3"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r w:rsidRPr="004F4111">
              <w:rPr>
                <w:rFonts w:asciiTheme="minorEastAsia" w:hAnsiTheme="minorEastAsia" w:hint="eastAsia"/>
                <w:kern w:val="0"/>
                <w:sz w:val="24"/>
                <w:szCs w:val="24"/>
              </w:rPr>
              <w:t>配电单元要求</w:t>
            </w:r>
          </w:p>
        </w:tc>
        <w:tc>
          <w:tcPr>
            <w:tcW w:w="4081" w:type="pct"/>
            <w:shd w:val="clear" w:color="auto" w:fill="auto"/>
          </w:tcPr>
          <w:p w14:paraId="4AF77D28" w14:textId="77777777" w:rsidR="002D2A14" w:rsidRPr="004F4111" w:rsidRDefault="003D4F6B" w:rsidP="002564C6">
            <w:pPr>
              <w:pStyle w:val="a8"/>
              <w:numPr>
                <w:ilvl w:val="0"/>
                <w:numId w:val="8"/>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应安装在A区下半部；</w:t>
            </w:r>
          </w:p>
          <w:p w14:paraId="13894891" w14:textId="77777777" w:rsidR="002D2A14" w:rsidRPr="004F4111" w:rsidRDefault="003D4F6B" w:rsidP="002564C6">
            <w:pPr>
              <w:pStyle w:val="a8"/>
              <w:numPr>
                <w:ilvl w:val="0"/>
                <w:numId w:val="8"/>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配置</w:t>
            </w:r>
            <w:r w:rsidRPr="004F4111">
              <w:rPr>
                <w:rFonts w:asciiTheme="minorEastAsia" w:hAnsiTheme="minorEastAsia"/>
                <w:kern w:val="0"/>
                <w:sz w:val="24"/>
                <w:szCs w:val="24"/>
              </w:rPr>
              <w:t>14U</w:t>
            </w:r>
            <w:r w:rsidRPr="004F4111">
              <w:rPr>
                <w:rFonts w:asciiTheme="minorEastAsia" w:hAnsiTheme="minorEastAsia" w:hint="eastAsia"/>
                <w:kern w:val="0"/>
                <w:sz w:val="24"/>
                <w:szCs w:val="24"/>
              </w:rPr>
              <w:t>高19</w:t>
            </w:r>
            <w:proofErr w:type="gramStart"/>
            <w:r w:rsidRPr="004F4111">
              <w:rPr>
                <w:rFonts w:asciiTheme="minorEastAsia" w:hAnsiTheme="minorEastAsia" w:hint="eastAsia"/>
                <w:kern w:val="0"/>
                <w:sz w:val="24"/>
                <w:szCs w:val="24"/>
              </w:rPr>
              <w:t>”</w:t>
            </w:r>
            <w:proofErr w:type="gramEnd"/>
            <w:r w:rsidRPr="004F4111">
              <w:rPr>
                <w:rFonts w:asciiTheme="minorEastAsia" w:hAnsiTheme="minorEastAsia" w:hint="eastAsia"/>
                <w:kern w:val="0"/>
                <w:sz w:val="24"/>
                <w:szCs w:val="24"/>
              </w:rPr>
              <w:t>配电盘；</w:t>
            </w:r>
          </w:p>
          <w:p w14:paraId="14B19EC5" w14:textId="77777777" w:rsidR="002D2A14" w:rsidRPr="004F4111" w:rsidRDefault="003D4F6B" w:rsidP="002564C6">
            <w:pPr>
              <w:pStyle w:val="a8"/>
              <w:numPr>
                <w:ilvl w:val="0"/>
                <w:numId w:val="8"/>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配电盘为内外层，外层为信号机配电单元；内层为市电接入及路口</w:t>
            </w:r>
            <w:r w:rsidRPr="004F4111">
              <w:rPr>
                <w:rFonts w:asciiTheme="minorEastAsia" w:hAnsiTheme="minorEastAsia" w:hint="eastAsia"/>
                <w:kern w:val="0"/>
                <w:sz w:val="24"/>
                <w:szCs w:val="24"/>
              </w:rPr>
              <w:lastRenderedPageBreak/>
              <w:t>设备配电单元，内层分上中下三层，上层为避雷器、总电空气开关、中层为路口设备配电空气开关，下层为机箱内部供电空气开关及插座等；上中下三层之间采用</w:t>
            </w:r>
            <w:r w:rsidRPr="004F4111">
              <w:rPr>
                <w:rFonts w:asciiTheme="minorEastAsia" w:hAnsiTheme="minorEastAsia"/>
                <w:kern w:val="0"/>
                <w:sz w:val="24"/>
                <w:szCs w:val="24"/>
              </w:rPr>
              <w:t>50*80行线桥架沟通；</w:t>
            </w:r>
          </w:p>
          <w:p w14:paraId="7D24B8F7" w14:textId="77777777" w:rsidR="002D2A14" w:rsidRPr="004F4111" w:rsidRDefault="003D4F6B" w:rsidP="002564C6">
            <w:pPr>
              <w:pStyle w:val="a8"/>
              <w:numPr>
                <w:ilvl w:val="0"/>
                <w:numId w:val="8"/>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标准路口配电盘出厂前应配置至少</w:t>
            </w:r>
            <w:r w:rsidRPr="004F4111">
              <w:rPr>
                <w:rFonts w:asciiTheme="minorEastAsia" w:hAnsiTheme="minorEastAsia"/>
                <w:kern w:val="0"/>
                <w:sz w:val="24"/>
                <w:szCs w:val="24"/>
              </w:rPr>
              <w:t>1个50A</w:t>
            </w:r>
            <w:proofErr w:type="gramStart"/>
            <w:r w:rsidRPr="004F4111">
              <w:rPr>
                <w:rFonts w:asciiTheme="minorEastAsia" w:hAnsiTheme="minorEastAsia"/>
                <w:kern w:val="0"/>
                <w:sz w:val="24"/>
                <w:szCs w:val="24"/>
              </w:rPr>
              <w:t>双匹总</w:t>
            </w:r>
            <w:proofErr w:type="gramEnd"/>
            <w:r w:rsidRPr="004F4111">
              <w:rPr>
                <w:rFonts w:asciiTheme="minorEastAsia" w:hAnsiTheme="minorEastAsia"/>
                <w:kern w:val="0"/>
                <w:sz w:val="24"/>
                <w:szCs w:val="24"/>
              </w:rPr>
              <w:t>空开，3路32A</w:t>
            </w:r>
            <w:proofErr w:type="gramStart"/>
            <w:r w:rsidRPr="004F4111">
              <w:rPr>
                <w:rFonts w:asciiTheme="minorEastAsia" w:hAnsiTheme="minorEastAsia"/>
                <w:kern w:val="0"/>
                <w:sz w:val="24"/>
                <w:szCs w:val="24"/>
              </w:rPr>
              <w:t>双匹空开</w:t>
            </w:r>
            <w:proofErr w:type="gramEnd"/>
            <w:r w:rsidRPr="004F4111">
              <w:rPr>
                <w:rFonts w:asciiTheme="minorEastAsia" w:hAnsiTheme="minorEastAsia"/>
                <w:kern w:val="0"/>
                <w:sz w:val="24"/>
                <w:szCs w:val="24"/>
              </w:rPr>
              <w:t>，6路20A</w:t>
            </w:r>
            <w:proofErr w:type="gramStart"/>
            <w:r w:rsidRPr="004F4111">
              <w:rPr>
                <w:rFonts w:asciiTheme="minorEastAsia" w:hAnsiTheme="minorEastAsia"/>
                <w:kern w:val="0"/>
                <w:sz w:val="24"/>
                <w:szCs w:val="24"/>
              </w:rPr>
              <w:t>双匹空开</w:t>
            </w:r>
            <w:proofErr w:type="gramEnd"/>
            <w:r w:rsidRPr="004F4111">
              <w:rPr>
                <w:rFonts w:asciiTheme="minorEastAsia" w:hAnsiTheme="minorEastAsia"/>
                <w:kern w:val="0"/>
                <w:sz w:val="24"/>
                <w:szCs w:val="24"/>
              </w:rPr>
              <w:t>，2路10A</w:t>
            </w:r>
            <w:proofErr w:type="gramStart"/>
            <w:r w:rsidRPr="004F4111">
              <w:rPr>
                <w:rFonts w:asciiTheme="minorEastAsia" w:hAnsiTheme="minorEastAsia" w:hint="eastAsia"/>
                <w:kern w:val="0"/>
                <w:sz w:val="24"/>
                <w:szCs w:val="24"/>
              </w:rPr>
              <w:t>双</w:t>
            </w:r>
            <w:r w:rsidRPr="004F4111">
              <w:rPr>
                <w:rFonts w:asciiTheme="minorEastAsia" w:hAnsiTheme="minorEastAsia"/>
                <w:kern w:val="0"/>
                <w:sz w:val="24"/>
                <w:szCs w:val="24"/>
              </w:rPr>
              <w:t>匹空开</w:t>
            </w:r>
            <w:proofErr w:type="gramEnd"/>
            <w:r w:rsidRPr="004F4111">
              <w:rPr>
                <w:rFonts w:asciiTheme="minorEastAsia" w:hAnsiTheme="minorEastAsia"/>
                <w:kern w:val="0"/>
                <w:sz w:val="24"/>
                <w:szCs w:val="24"/>
              </w:rPr>
              <w:t>，1个三孔插座，所有输入输出回路在配电盘上应有丝印标记；</w:t>
            </w:r>
          </w:p>
          <w:p w14:paraId="04D8CDED" w14:textId="77777777" w:rsidR="002D2A14" w:rsidRPr="004F4111" w:rsidRDefault="003D4F6B" w:rsidP="002564C6">
            <w:pPr>
              <w:pStyle w:val="a8"/>
              <w:numPr>
                <w:ilvl w:val="0"/>
                <w:numId w:val="8"/>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kern w:val="0"/>
                <w:sz w:val="24"/>
                <w:szCs w:val="24"/>
              </w:rPr>
              <w:t>配电盘</w:t>
            </w:r>
            <w:r w:rsidRPr="004F4111">
              <w:rPr>
                <w:rFonts w:asciiTheme="minorEastAsia" w:hAnsiTheme="minorEastAsia" w:hint="eastAsia"/>
                <w:kern w:val="0"/>
                <w:sz w:val="24"/>
                <w:szCs w:val="24"/>
              </w:rPr>
              <w:t>应有</w:t>
            </w:r>
            <w:r w:rsidRPr="004F4111">
              <w:rPr>
                <w:rFonts w:asciiTheme="minorEastAsia" w:hAnsiTheme="minorEastAsia"/>
                <w:kern w:val="0"/>
                <w:sz w:val="24"/>
                <w:szCs w:val="24"/>
              </w:rPr>
              <w:t>接地铜排</w:t>
            </w:r>
            <w:r w:rsidRPr="004F4111">
              <w:rPr>
                <w:rFonts w:asciiTheme="minorEastAsia" w:hAnsiTheme="minorEastAsia" w:hint="eastAsia"/>
                <w:kern w:val="0"/>
                <w:sz w:val="24"/>
                <w:szCs w:val="24"/>
              </w:rPr>
              <w:t>，</w:t>
            </w:r>
            <w:r w:rsidRPr="004F4111">
              <w:rPr>
                <w:rFonts w:asciiTheme="minorEastAsia" w:hAnsiTheme="minorEastAsia"/>
                <w:kern w:val="0"/>
                <w:sz w:val="24"/>
                <w:szCs w:val="24"/>
              </w:rPr>
              <w:t>与机箱柜体接地体、柜门接地体之间采用BV10接地线可靠连接</w:t>
            </w:r>
            <w:r w:rsidRPr="004F4111">
              <w:rPr>
                <w:rFonts w:asciiTheme="minorEastAsia" w:hAnsiTheme="minorEastAsia" w:hint="eastAsia"/>
                <w:kern w:val="0"/>
                <w:sz w:val="24"/>
                <w:szCs w:val="24"/>
              </w:rPr>
              <w:t>；</w:t>
            </w:r>
          </w:p>
          <w:p w14:paraId="0C60A9AF" w14:textId="77777777" w:rsidR="002D2A14" w:rsidRPr="004F4111" w:rsidRDefault="003D4F6B" w:rsidP="002564C6">
            <w:pPr>
              <w:pStyle w:val="a8"/>
              <w:numPr>
                <w:ilvl w:val="0"/>
                <w:numId w:val="8"/>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所有空气开关、插座应采用具备CCC认证的产品；</w:t>
            </w:r>
          </w:p>
          <w:p w14:paraId="735A54F8" w14:textId="77777777" w:rsidR="002D2A14" w:rsidRPr="004F4111" w:rsidRDefault="003D4F6B" w:rsidP="002564C6">
            <w:pPr>
              <w:pStyle w:val="a8"/>
              <w:numPr>
                <w:ilvl w:val="0"/>
                <w:numId w:val="8"/>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每个输出回路应有清晰的标识；</w:t>
            </w:r>
          </w:p>
        </w:tc>
      </w:tr>
      <w:tr w:rsidR="004F4111" w:rsidRPr="004F4111" w14:paraId="1927091D" w14:textId="77777777">
        <w:trPr>
          <w:jc w:val="center"/>
        </w:trPr>
        <w:tc>
          <w:tcPr>
            <w:tcW w:w="919" w:type="pct"/>
            <w:shd w:val="clear" w:color="auto" w:fill="auto"/>
            <w:vAlign w:val="center"/>
          </w:tcPr>
          <w:p w14:paraId="5BBFB3E4"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r w:rsidRPr="004F4111">
              <w:rPr>
                <w:rFonts w:asciiTheme="minorEastAsia" w:hAnsiTheme="minorEastAsia" w:hint="eastAsia"/>
                <w:kern w:val="0"/>
                <w:sz w:val="24"/>
                <w:szCs w:val="24"/>
              </w:rPr>
              <w:lastRenderedPageBreak/>
              <w:t>通信设备安装盘</w:t>
            </w:r>
          </w:p>
        </w:tc>
        <w:tc>
          <w:tcPr>
            <w:tcW w:w="4081" w:type="pct"/>
            <w:shd w:val="clear" w:color="auto" w:fill="auto"/>
          </w:tcPr>
          <w:p w14:paraId="646515B5" w14:textId="77777777" w:rsidR="002D2A14" w:rsidRPr="004F4111" w:rsidRDefault="003D4F6B" w:rsidP="002564C6">
            <w:pPr>
              <w:pStyle w:val="a8"/>
              <w:numPr>
                <w:ilvl w:val="0"/>
                <w:numId w:val="9"/>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应安装在B区上半部；</w:t>
            </w:r>
          </w:p>
          <w:p w14:paraId="14FE9F77" w14:textId="77777777" w:rsidR="002D2A14" w:rsidRPr="004F4111" w:rsidRDefault="003D4F6B" w:rsidP="002564C6">
            <w:pPr>
              <w:pStyle w:val="a8"/>
              <w:numPr>
                <w:ilvl w:val="0"/>
                <w:numId w:val="9"/>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预留2</w:t>
            </w:r>
            <w:r w:rsidRPr="004F4111">
              <w:rPr>
                <w:rFonts w:asciiTheme="minorEastAsia" w:hAnsiTheme="minorEastAsia"/>
                <w:kern w:val="0"/>
                <w:sz w:val="24"/>
                <w:szCs w:val="24"/>
              </w:rPr>
              <w:t>U ODF</w:t>
            </w:r>
            <w:r w:rsidRPr="004F4111">
              <w:rPr>
                <w:rFonts w:asciiTheme="minorEastAsia" w:hAnsiTheme="minorEastAsia" w:hint="eastAsia"/>
                <w:kern w:val="0"/>
                <w:sz w:val="24"/>
                <w:szCs w:val="24"/>
              </w:rPr>
              <w:t>光纤配线架安装空间；</w:t>
            </w:r>
          </w:p>
          <w:p w14:paraId="0738627D" w14:textId="77777777" w:rsidR="002D2A14" w:rsidRPr="004F4111" w:rsidRDefault="003D4F6B" w:rsidP="002564C6">
            <w:pPr>
              <w:pStyle w:val="a8"/>
              <w:numPr>
                <w:ilvl w:val="0"/>
                <w:numId w:val="9"/>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ODF架下安装6</w:t>
            </w:r>
            <w:r w:rsidRPr="004F4111">
              <w:rPr>
                <w:rFonts w:asciiTheme="minorEastAsia" w:hAnsiTheme="minorEastAsia"/>
                <w:kern w:val="0"/>
                <w:sz w:val="24"/>
                <w:szCs w:val="24"/>
              </w:rPr>
              <w:t>U</w:t>
            </w:r>
            <w:r w:rsidRPr="004F4111">
              <w:rPr>
                <w:rFonts w:asciiTheme="minorEastAsia" w:hAnsiTheme="minorEastAsia" w:hint="eastAsia"/>
                <w:kern w:val="0"/>
                <w:sz w:val="24"/>
                <w:szCs w:val="24"/>
              </w:rPr>
              <w:t>通信设备安装盘，上下方应有行线槽，中间配置导轨，用于安装导轨式开关电源和工业交换机；</w:t>
            </w:r>
          </w:p>
        </w:tc>
      </w:tr>
      <w:tr w:rsidR="004F4111" w:rsidRPr="004F4111" w14:paraId="47886B21" w14:textId="77777777">
        <w:trPr>
          <w:jc w:val="center"/>
        </w:trPr>
        <w:tc>
          <w:tcPr>
            <w:tcW w:w="919" w:type="pct"/>
            <w:shd w:val="clear" w:color="auto" w:fill="auto"/>
            <w:vAlign w:val="center"/>
          </w:tcPr>
          <w:p w14:paraId="09955DC1"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proofErr w:type="gramStart"/>
            <w:r w:rsidRPr="004F4111">
              <w:rPr>
                <w:rFonts w:asciiTheme="minorEastAsia" w:hAnsiTheme="minorEastAsia" w:hint="eastAsia"/>
                <w:kern w:val="0"/>
                <w:sz w:val="24"/>
                <w:szCs w:val="24"/>
              </w:rPr>
              <w:t>云控制</w:t>
            </w:r>
            <w:proofErr w:type="gramEnd"/>
            <w:r w:rsidRPr="004F4111">
              <w:rPr>
                <w:rFonts w:asciiTheme="minorEastAsia" w:hAnsiTheme="minorEastAsia" w:hint="eastAsia"/>
                <w:kern w:val="0"/>
                <w:sz w:val="24"/>
                <w:szCs w:val="24"/>
              </w:rPr>
              <w:t>主机</w:t>
            </w:r>
          </w:p>
        </w:tc>
        <w:tc>
          <w:tcPr>
            <w:tcW w:w="4081" w:type="pct"/>
            <w:shd w:val="clear" w:color="auto" w:fill="auto"/>
          </w:tcPr>
          <w:p w14:paraId="423A5BC7" w14:textId="77777777" w:rsidR="002D2A14" w:rsidRPr="004F4111" w:rsidRDefault="003D4F6B" w:rsidP="002564C6">
            <w:pPr>
              <w:pStyle w:val="a8"/>
              <w:numPr>
                <w:ilvl w:val="0"/>
                <w:numId w:val="10"/>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应安装在</w:t>
            </w:r>
            <w:r w:rsidRPr="004F4111">
              <w:rPr>
                <w:rFonts w:asciiTheme="minorEastAsia" w:hAnsiTheme="minorEastAsia"/>
                <w:kern w:val="0"/>
                <w:sz w:val="24"/>
                <w:szCs w:val="24"/>
              </w:rPr>
              <w:t>G</w:t>
            </w:r>
            <w:r w:rsidRPr="004F4111">
              <w:rPr>
                <w:rFonts w:asciiTheme="minorEastAsia" w:hAnsiTheme="minorEastAsia" w:hint="eastAsia"/>
                <w:kern w:val="0"/>
                <w:sz w:val="24"/>
                <w:szCs w:val="24"/>
              </w:rPr>
              <w:t>区上半部；</w:t>
            </w:r>
          </w:p>
          <w:p w14:paraId="53DFB0A4" w14:textId="77777777" w:rsidR="002D2A14" w:rsidRPr="004F4111" w:rsidRDefault="003D4F6B" w:rsidP="002564C6">
            <w:pPr>
              <w:pStyle w:val="a8"/>
              <w:numPr>
                <w:ilvl w:val="0"/>
                <w:numId w:val="10"/>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实现数据</w:t>
            </w:r>
            <w:proofErr w:type="gramStart"/>
            <w:r w:rsidRPr="004F4111">
              <w:rPr>
                <w:rFonts w:asciiTheme="minorEastAsia" w:hAnsiTheme="minorEastAsia" w:hint="eastAsia"/>
                <w:kern w:val="0"/>
                <w:sz w:val="24"/>
                <w:szCs w:val="24"/>
              </w:rPr>
              <w:t>仓内部</w:t>
            </w:r>
            <w:proofErr w:type="gramEnd"/>
            <w:r w:rsidRPr="004F4111">
              <w:rPr>
                <w:rFonts w:asciiTheme="minorEastAsia" w:hAnsiTheme="minorEastAsia" w:hint="eastAsia"/>
                <w:kern w:val="0"/>
                <w:sz w:val="24"/>
                <w:szCs w:val="24"/>
              </w:rPr>
              <w:t>环境监测、门锁状态监测、控制门锁开关等功能；</w:t>
            </w:r>
          </w:p>
        </w:tc>
      </w:tr>
      <w:tr w:rsidR="004F4111" w:rsidRPr="004F4111" w14:paraId="681175E0" w14:textId="77777777">
        <w:trPr>
          <w:jc w:val="center"/>
        </w:trPr>
        <w:tc>
          <w:tcPr>
            <w:tcW w:w="919" w:type="pct"/>
            <w:shd w:val="clear" w:color="auto" w:fill="auto"/>
            <w:vAlign w:val="center"/>
          </w:tcPr>
          <w:p w14:paraId="5782ABE0" w14:textId="77777777" w:rsidR="002D2A14" w:rsidRPr="004F4111" w:rsidRDefault="003D4F6B" w:rsidP="002564C6">
            <w:pPr>
              <w:pStyle w:val="a8"/>
              <w:adjustRightInd w:val="0"/>
              <w:spacing w:line="400" w:lineRule="exact"/>
              <w:jc w:val="center"/>
              <w:rPr>
                <w:rFonts w:asciiTheme="minorEastAsia" w:hAnsiTheme="minorEastAsia"/>
                <w:kern w:val="0"/>
                <w:sz w:val="24"/>
                <w:szCs w:val="24"/>
              </w:rPr>
            </w:pPr>
            <w:r w:rsidRPr="004F4111">
              <w:rPr>
                <w:rFonts w:asciiTheme="minorEastAsia" w:hAnsiTheme="minorEastAsia" w:hint="eastAsia"/>
                <w:kern w:val="0"/>
                <w:sz w:val="24"/>
                <w:szCs w:val="24"/>
              </w:rPr>
              <w:t>其他</w:t>
            </w:r>
          </w:p>
        </w:tc>
        <w:tc>
          <w:tcPr>
            <w:tcW w:w="4081" w:type="pct"/>
            <w:shd w:val="clear" w:color="auto" w:fill="auto"/>
          </w:tcPr>
          <w:p w14:paraId="4B0896E0"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A区、G区用于安装交通信号控制机及相应配件、输出配线盘等；</w:t>
            </w:r>
          </w:p>
          <w:p w14:paraId="2390FBCC"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kern w:val="0"/>
                <w:sz w:val="24"/>
                <w:szCs w:val="24"/>
              </w:rPr>
              <w:t>B</w:t>
            </w:r>
            <w:r w:rsidRPr="004F4111">
              <w:rPr>
                <w:rFonts w:asciiTheme="minorEastAsia" w:hAnsiTheme="minorEastAsia" w:hint="eastAsia"/>
                <w:kern w:val="0"/>
                <w:sz w:val="24"/>
                <w:szCs w:val="24"/>
              </w:rPr>
              <w:t>区、F区用于安装电子警察、交通监控、车联网等设备，B区和F区剩余有效安装空间各不低于</w:t>
            </w:r>
            <w:r w:rsidRPr="004F4111">
              <w:rPr>
                <w:rFonts w:asciiTheme="minorEastAsia" w:hAnsiTheme="minorEastAsia"/>
                <w:kern w:val="0"/>
                <w:sz w:val="24"/>
                <w:szCs w:val="24"/>
              </w:rPr>
              <w:t>17U</w:t>
            </w:r>
            <w:r w:rsidRPr="004F4111">
              <w:rPr>
                <w:rFonts w:asciiTheme="minorEastAsia" w:hAnsiTheme="minorEastAsia" w:hint="eastAsia"/>
                <w:kern w:val="0"/>
                <w:sz w:val="24"/>
                <w:szCs w:val="24"/>
              </w:rPr>
              <w:t>；</w:t>
            </w:r>
          </w:p>
          <w:p w14:paraId="0C189495"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cs="楷体" w:hint="eastAsia"/>
                <w:kern w:val="0"/>
                <w:sz w:val="24"/>
                <w:szCs w:val="24"/>
              </w:rPr>
              <w:t>A区、B区各配置6位国标PDU</w:t>
            </w:r>
            <w:r w:rsidRPr="004F4111">
              <w:rPr>
                <w:rFonts w:asciiTheme="minorEastAsia" w:hAnsiTheme="minorEastAsia" w:cs="楷体"/>
                <w:kern w:val="0"/>
                <w:sz w:val="24"/>
                <w:szCs w:val="24"/>
              </w:rPr>
              <w:t>1</w:t>
            </w:r>
            <w:r w:rsidRPr="004F4111">
              <w:rPr>
                <w:rFonts w:asciiTheme="minorEastAsia" w:hAnsiTheme="minorEastAsia" w:cs="楷体" w:hint="eastAsia"/>
                <w:kern w:val="0"/>
                <w:sz w:val="24"/>
                <w:szCs w:val="24"/>
              </w:rPr>
              <w:t>个；</w:t>
            </w:r>
          </w:p>
          <w:p w14:paraId="2608D8F2"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cs="楷体" w:hint="eastAsia"/>
                <w:kern w:val="0"/>
                <w:sz w:val="24"/>
                <w:szCs w:val="24"/>
              </w:rPr>
              <w:t>A区、B区、F区、G区铰链侧均应</w:t>
            </w:r>
            <w:r w:rsidRPr="004F4111">
              <w:rPr>
                <w:rFonts w:asciiTheme="minorEastAsia" w:hAnsiTheme="minorEastAsia" w:hint="eastAsia"/>
                <w:kern w:val="0"/>
                <w:sz w:val="24"/>
                <w:szCs w:val="24"/>
              </w:rPr>
              <w:t>配置竖向照明灯；</w:t>
            </w:r>
          </w:p>
          <w:p w14:paraId="3C7773F6"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cs="楷体" w:hint="eastAsia"/>
                <w:kern w:val="0"/>
                <w:sz w:val="24"/>
                <w:szCs w:val="24"/>
              </w:rPr>
              <w:t>B区应配置至少2块标准托架用于非标设备安装；</w:t>
            </w:r>
          </w:p>
          <w:p w14:paraId="4DA8791C"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数据仓侧面应配置接地铜排；</w:t>
            </w:r>
          </w:p>
          <w:p w14:paraId="533B11B8"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w:t>
            </w:r>
            <w:proofErr w:type="gramStart"/>
            <w:r w:rsidRPr="004F4111">
              <w:rPr>
                <w:rFonts w:asciiTheme="minorEastAsia" w:hAnsiTheme="minorEastAsia" w:hint="eastAsia"/>
                <w:kern w:val="0"/>
                <w:sz w:val="24"/>
                <w:szCs w:val="24"/>
              </w:rPr>
              <w:t>仓内部预</w:t>
            </w:r>
            <w:proofErr w:type="gramEnd"/>
            <w:r w:rsidRPr="004F4111">
              <w:rPr>
                <w:rFonts w:asciiTheme="minorEastAsia" w:hAnsiTheme="minorEastAsia" w:hint="eastAsia"/>
                <w:kern w:val="0"/>
                <w:sz w:val="24"/>
                <w:szCs w:val="24"/>
              </w:rPr>
              <w:t>布线应规范、整齐、合理，出厂控制线缆、光缆应有标签；</w:t>
            </w:r>
          </w:p>
          <w:p w14:paraId="1C23A4ED"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cs="楷体" w:hint="eastAsia"/>
                <w:kern w:val="0"/>
                <w:sz w:val="24"/>
                <w:szCs w:val="24"/>
              </w:rPr>
              <w:t>B区、F区未安装设备部位应</w:t>
            </w:r>
            <w:r w:rsidRPr="004F4111">
              <w:rPr>
                <w:rFonts w:asciiTheme="minorEastAsia" w:hAnsiTheme="minorEastAsia" w:hint="eastAsia"/>
                <w:kern w:val="0"/>
                <w:sz w:val="24"/>
                <w:szCs w:val="24"/>
              </w:rPr>
              <w:t>配置盲板，用于遮盖数据仓空余部位；</w:t>
            </w:r>
          </w:p>
          <w:p w14:paraId="1E7ACCD9" w14:textId="77777777" w:rsidR="002D2A14" w:rsidRPr="004F4111" w:rsidRDefault="003D4F6B" w:rsidP="002564C6">
            <w:pPr>
              <w:pStyle w:val="a8"/>
              <w:numPr>
                <w:ilvl w:val="0"/>
                <w:numId w:val="11"/>
              </w:numPr>
              <w:adjustRightInd w:val="0"/>
              <w:spacing w:line="400" w:lineRule="exact"/>
              <w:ind w:left="0" w:firstLine="0"/>
              <w:rPr>
                <w:rFonts w:asciiTheme="minorEastAsia" w:hAnsiTheme="minorEastAsia"/>
                <w:kern w:val="0"/>
                <w:sz w:val="24"/>
                <w:szCs w:val="24"/>
              </w:rPr>
            </w:pPr>
            <w:r w:rsidRPr="004F4111">
              <w:rPr>
                <w:rFonts w:asciiTheme="minorEastAsia" w:hAnsiTheme="minorEastAsia" w:hint="eastAsia"/>
                <w:kern w:val="0"/>
                <w:sz w:val="24"/>
                <w:szCs w:val="24"/>
              </w:rPr>
              <w:t>数据仓应可靠接地；</w:t>
            </w:r>
          </w:p>
        </w:tc>
      </w:tr>
    </w:tbl>
    <w:p w14:paraId="00E3F270" w14:textId="77777777" w:rsidR="002D2A14" w:rsidRPr="004F4111" w:rsidRDefault="003D4F6B" w:rsidP="002564C6">
      <w:pPr>
        <w:spacing w:line="400" w:lineRule="exact"/>
        <w:outlineLvl w:val="4"/>
        <w:rPr>
          <w:b/>
          <w:bCs/>
        </w:rPr>
      </w:pPr>
      <w:r w:rsidRPr="004F4111">
        <w:rPr>
          <w:b/>
          <w:bCs/>
        </w:rPr>
        <w:t>1.2.1.3、</w:t>
      </w:r>
      <w:proofErr w:type="gramStart"/>
      <w:r w:rsidRPr="004F4111">
        <w:rPr>
          <w:b/>
          <w:bCs/>
        </w:rPr>
        <w:t>云控制</w:t>
      </w:r>
      <w:proofErr w:type="gramEnd"/>
      <w:r w:rsidRPr="004F4111">
        <w:rPr>
          <w:b/>
          <w:bCs/>
        </w:rPr>
        <w:t>主机要求</w:t>
      </w:r>
    </w:p>
    <w:p w14:paraId="43D860EB" w14:textId="77777777" w:rsidR="002D2A14" w:rsidRPr="004F4111" w:rsidRDefault="003D4F6B" w:rsidP="002564C6">
      <w:pPr>
        <w:spacing w:line="400" w:lineRule="exact"/>
        <w:ind w:firstLineChars="200" w:firstLine="480"/>
      </w:pPr>
      <w:r w:rsidRPr="004F4111">
        <w:rPr>
          <w:rFonts w:hint="eastAsia"/>
        </w:rPr>
        <w:t>（</w:t>
      </w:r>
      <w:r w:rsidRPr="004F4111">
        <w:t>1）数据采集要求：</w:t>
      </w:r>
    </w:p>
    <w:p w14:paraId="5F0AF3FB" w14:textId="77777777" w:rsidR="002D2A14" w:rsidRPr="004F4111" w:rsidRDefault="003D4F6B" w:rsidP="002564C6">
      <w:pPr>
        <w:spacing w:line="400" w:lineRule="exact"/>
        <w:ind w:firstLineChars="200" w:firstLine="480"/>
      </w:pPr>
      <w:proofErr w:type="gramStart"/>
      <w:r w:rsidRPr="004F4111">
        <w:rPr>
          <w:rFonts w:hint="eastAsia"/>
        </w:rPr>
        <w:t>云控制</w:t>
      </w:r>
      <w:proofErr w:type="gramEnd"/>
      <w:r w:rsidRPr="004F4111">
        <w:rPr>
          <w:rFonts w:hint="eastAsia"/>
        </w:rPr>
        <w:t>主机应具备多种传感器对数据仓的运行状况进行监控。</w:t>
      </w:r>
    </w:p>
    <w:p w14:paraId="423EDCF8" w14:textId="77777777" w:rsidR="002D2A14" w:rsidRPr="004F4111" w:rsidRDefault="003D4F6B" w:rsidP="002564C6">
      <w:pPr>
        <w:spacing w:line="400" w:lineRule="exact"/>
        <w:ind w:firstLineChars="200" w:firstLine="480"/>
      </w:pPr>
      <w:r w:rsidRPr="004F4111">
        <w:t>1）电流传感器：应能实时检测并上传数据仓输入电源的工作电流参数，应能设定电流报警上限值、过流报警等功能。</w:t>
      </w:r>
    </w:p>
    <w:p w14:paraId="00AFE872" w14:textId="77777777" w:rsidR="002D2A14" w:rsidRPr="004F4111" w:rsidRDefault="003D4F6B" w:rsidP="002564C6">
      <w:pPr>
        <w:spacing w:line="400" w:lineRule="exact"/>
        <w:ind w:firstLineChars="200" w:firstLine="480"/>
      </w:pPr>
      <w:r w:rsidRPr="004F4111">
        <w:t>2）电压传感器：应能实时检测并上传数据仓输入电源的工作电压参数，应能设定电压报警上限值、过压报警等功能。</w:t>
      </w:r>
    </w:p>
    <w:p w14:paraId="7775026D" w14:textId="77777777" w:rsidR="002D2A14" w:rsidRPr="004F4111" w:rsidRDefault="003D4F6B" w:rsidP="002564C6">
      <w:pPr>
        <w:spacing w:line="400" w:lineRule="exact"/>
        <w:ind w:firstLineChars="200" w:firstLine="480"/>
      </w:pPr>
      <w:r w:rsidRPr="004F4111">
        <w:t>3）角度传感器：应能实时检测并上传数据仓箱体的倾斜状况参数，应能设定在数据</w:t>
      </w:r>
      <w:proofErr w:type="gramStart"/>
      <w:r w:rsidRPr="004F4111">
        <w:lastRenderedPageBreak/>
        <w:t>仓受到</w:t>
      </w:r>
      <w:proofErr w:type="gramEnd"/>
      <w:r w:rsidRPr="004F4111">
        <w:t>外力作用发生大角度倾斜时进行报警、报警信息上传的功能等。</w:t>
      </w:r>
    </w:p>
    <w:p w14:paraId="5EEB0576" w14:textId="77777777" w:rsidR="002D2A14" w:rsidRPr="004F4111" w:rsidRDefault="003D4F6B" w:rsidP="002564C6">
      <w:pPr>
        <w:spacing w:line="400" w:lineRule="exact"/>
        <w:ind w:firstLineChars="200" w:firstLine="480"/>
      </w:pPr>
      <w:r w:rsidRPr="004F4111">
        <w:t>4）温度传感器：应能实时检测并上传数据</w:t>
      </w:r>
      <w:proofErr w:type="gramStart"/>
      <w:r w:rsidRPr="004F4111">
        <w:t>仓内部</w:t>
      </w:r>
      <w:proofErr w:type="gramEnd"/>
      <w:r w:rsidRPr="004F4111">
        <w:t>的温度参数，应能设定温度上下限值、温度异常报警等功能。</w:t>
      </w:r>
    </w:p>
    <w:p w14:paraId="793D5A9A" w14:textId="77777777" w:rsidR="002D2A14" w:rsidRPr="004F4111" w:rsidRDefault="003D4F6B" w:rsidP="002564C6">
      <w:pPr>
        <w:spacing w:line="400" w:lineRule="exact"/>
        <w:ind w:firstLineChars="200" w:firstLine="480"/>
      </w:pPr>
      <w:r w:rsidRPr="004F4111">
        <w:t>5）湿度传感器：应能实时检测并上传数据</w:t>
      </w:r>
      <w:proofErr w:type="gramStart"/>
      <w:r w:rsidRPr="004F4111">
        <w:t>仓内部</w:t>
      </w:r>
      <w:proofErr w:type="gramEnd"/>
      <w:r w:rsidRPr="004F4111">
        <w:t>的湿度参数，应能设定湿度上下限值、湿度异常报警等功能。</w:t>
      </w:r>
    </w:p>
    <w:p w14:paraId="41C9C4E0" w14:textId="77777777" w:rsidR="002D2A14" w:rsidRPr="004F4111" w:rsidRDefault="003D4F6B" w:rsidP="002564C6">
      <w:pPr>
        <w:spacing w:line="400" w:lineRule="exact"/>
        <w:ind w:firstLineChars="200" w:firstLine="480"/>
      </w:pPr>
      <w:r w:rsidRPr="004F4111">
        <w:t>6）开关量采集：应支持不少于6组辅助输入，能够对接智能门锁开关信号（5个）；</w:t>
      </w:r>
    </w:p>
    <w:p w14:paraId="749293D2" w14:textId="77777777" w:rsidR="002D2A14" w:rsidRPr="004F4111" w:rsidRDefault="003D4F6B" w:rsidP="002564C6">
      <w:pPr>
        <w:spacing w:line="400" w:lineRule="exact"/>
        <w:ind w:firstLineChars="200" w:firstLine="480"/>
      </w:pPr>
      <w:r w:rsidRPr="004F4111">
        <w:rPr>
          <w:rFonts w:hint="eastAsia"/>
        </w:rPr>
        <w:t>（</w:t>
      </w:r>
      <w:r w:rsidRPr="004F4111">
        <w:t>2）控制设备：</w:t>
      </w:r>
    </w:p>
    <w:p w14:paraId="363DE650" w14:textId="77777777" w:rsidR="002D2A14" w:rsidRPr="004F4111" w:rsidRDefault="003D4F6B" w:rsidP="002564C6">
      <w:pPr>
        <w:spacing w:line="400" w:lineRule="exact"/>
        <w:ind w:firstLineChars="200" w:firstLine="480"/>
      </w:pPr>
      <w:proofErr w:type="gramStart"/>
      <w:r w:rsidRPr="004F4111">
        <w:rPr>
          <w:rFonts w:hint="eastAsia"/>
        </w:rPr>
        <w:t>云控制</w:t>
      </w:r>
      <w:proofErr w:type="gramEnd"/>
      <w:r w:rsidRPr="004F4111">
        <w:rPr>
          <w:rFonts w:hint="eastAsia"/>
        </w:rPr>
        <w:t>主机应具备多组控制接口用于控制与</w:t>
      </w:r>
      <w:proofErr w:type="gramStart"/>
      <w:r w:rsidRPr="004F4111">
        <w:rPr>
          <w:rFonts w:hint="eastAsia"/>
        </w:rPr>
        <w:t>数据仓相关联</w:t>
      </w:r>
      <w:proofErr w:type="gramEnd"/>
      <w:r w:rsidRPr="004F4111">
        <w:rPr>
          <w:rFonts w:hint="eastAsia"/>
        </w:rPr>
        <w:t>的外部设备，以实现设备的远程控制及根据系统运行状态判断后的自动控制。</w:t>
      </w:r>
    </w:p>
    <w:p w14:paraId="7FB94AD3" w14:textId="77777777" w:rsidR="002D2A14" w:rsidRPr="004F4111" w:rsidRDefault="003D4F6B" w:rsidP="002564C6">
      <w:pPr>
        <w:spacing w:line="400" w:lineRule="exact"/>
        <w:ind w:firstLineChars="200" w:firstLine="480"/>
      </w:pPr>
      <w:r w:rsidRPr="004F4111">
        <w:t>1）数据</w:t>
      </w:r>
      <w:proofErr w:type="gramStart"/>
      <w:r w:rsidRPr="004F4111">
        <w:t>仓门</w:t>
      </w:r>
      <w:proofErr w:type="gramEnd"/>
      <w:r w:rsidRPr="004F4111">
        <w:t>锁控制：数据仓应可控制不少于5个智能门锁，可通过电子钥匙或开关量来控制门锁开启，应能够通过智能监控主机控制门锁的开锁及状态采集。</w:t>
      </w:r>
    </w:p>
    <w:p w14:paraId="02787099" w14:textId="77777777" w:rsidR="002D2A14" w:rsidRPr="004F4111" w:rsidRDefault="003D4F6B" w:rsidP="002564C6">
      <w:pPr>
        <w:spacing w:line="400" w:lineRule="exact"/>
        <w:ind w:firstLineChars="200" w:firstLine="480"/>
      </w:pPr>
      <w:r w:rsidRPr="004F4111">
        <w:t>2）照明灯控制：照明灯的控制可采用门限开关单独控制，实现门开灯开。</w:t>
      </w:r>
    </w:p>
    <w:p w14:paraId="61845F71" w14:textId="77777777" w:rsidR="002D2A14" w:rsidRPr="004F4111" w:rsidRDefault="003D4F6B" w:rsidP="002564C6">
      <w:pPr>
        <w:spacing w:line="400" w:lineRule="exact"/>
        <w:ind w:firstLineChars="200" w:firstLine="480"/>
      </w:pPr>
      <w:r w:rsidRPr="004F4111">
        <w:t>3）风扇控制：能根据温湿</w:t>
      </w:r>
      <w:proofErr w:type="gramStart"/>
      <w:r w:rsidRPr="004F4111">
        <w:t>度状态</w:t>
      </w:r>
      <w:proofErr w:type="gramEnd"/>
      <w:r w:rsidRPr="004F4111">
        <w:t>自动开启风扇，可根据实际的情况选择全速运行和可控运行的两种方式来对风扇进行控制。</w:t>
      </w:r>
    </w:p>
    <w:p w14:paraId="2E4E654B" w14:textId="77777777" w:rsidR="002D2A14" w:rsidRPr="004F4111" w:rsidRDefault="003D4F6B" w:rsidP="002564C6">
      <w:pPr>
        <w:spacing w:line="400" w:lineRule="exact"/>
        <w:ind w:firstLineChars="200" w:firstLine="480"/>
      </w:pPr>
      <w:r w:rsidRPr="004F4111">
        <w:t>4）辅助输出：应支持不少于8组辅助输出端子。</w:t>
      </w:r>
    </w:p>
    <w:p w14:paraId="1090C6AA" w14:textId="77777777" w:rsidR="002D2A14" w:rsidRPr="004F4111" w:rsidRDefault="003D4F6B" w:rsidP="002564C6">
      <w:pPr>
        <w:spacing w:line="400" w:lineRule="exact"/>
        <w:ind w:firstLineChars="200" w:firstLine="480"/>
      </w:pPr>
      <w:r w:rsidRPr="004F4111">
        <w:rPr>
          <w:rFonts w:hint="eastAsia"/>
        </w:rPr>
        <w:t>（</w:t>
      </w:r>
      <w:r w:rsidRPr="004F4111">
        <w:t>3）显示设备：</w:t>
      </w:r>
    </w:p>
    <w:p w14:paraId="1D222820" w14:textId="77777777" w:rsidR="002D2A14" w:rsidRPr="004F4111" w:rsidRDefault="003D4F6B" w:rsidP="002564C6">
      <w:pPr>
        <w:spacing w:line="400" w:lineRule="exact"/>
        <w:ind w:firstLineChars="200" w:firstLine="480"/>
      </w:pPr>
      <w:r w:rsidRPr="004F4111">
        <w:rPr>
          <w:rFonts w:hint="eastAsia"/>
        </w:rPr>
        <w:t>应配置不小于</w:t>
      </w:r>
      <w:r w:rsidRPr="004F4111">
        <w:t>4寸显示屏，显示屏与主控板进行连接通信，实时显示设备采集与数据</w:t>
      </w:r>
      <w:proofErr w:type="gramStart"/>
      <w:r w:rsidRPr="004F4111">
        <w:t>仓运行</w:t>
      </w:r>
      <w:proofErr w:type="gramEnd"/>
      <w:r w:rsidRPr="004F4111">
        <w:t>状态相关的信息（如电流、电压、温度、湿度等），维护人员可通过显示屏直观地了解数据仓整体的运行状况。</w:t>
      </w:r>
    </w:p>
    <w:p w14:paraId="426A083A" w14:textId="77777777" w:rsidR="002D2A14" w:rsidRPr="004F4111" w:rsidRDefault="003D4F6B" w:rsidP="002564C6">
      <w:pPr>
        <w:spacing w:line="400" w:lineRule="exact"/>
        <w:ind w:firstLineChars="200" w:firstLine="480"/>
      </w:pPr>
      <w:r w:rsidRPr="004F4111">
        <w:rPr>
          <w:rFonts w:hint="eastAsia"/>
        </w:rPr>
        <w:t>（</w:t>
      </w:r>
      <w:r w:rsidRPr="004F4111">
        <w:t>4）通信接口：</w:t>
      </w:r>
    </w:p>
    <w:p w14:paraId="78CA602D" w14:textId="77777777" w:rsidR="002D2A14" w:rsidRPr="004F4111" w:rsidRDefault="003D4F6B" w:rsidP="002564C6">
      <w:pPr>
        <w:spacing w:line="400" w:lineRule="exact"/>
        <w:ind w:firstLineChars="200" w:firstLine="480"/>
      </w:pPr>
      <w:r w:rsidRPr="004F4111">
        <w:rPr>
          <w:rFonts w:hint="eastAsia"/>
        </w:rPr>
        <w:t>应支持以太网通信、</w:t>
      </w:r>
      <w:r w:rsidRPr="004F4111">
        <w:t>485通信、串口通信、无线通讯等通信方式；</w:t>
      </w:r>
    </w:p>
    <w:p w14:paraId="06D886A7" w14:textId="77777777" w:rsidR="002D2A14" w:rsidRPr="004F4111" w:rsidRDefault="003D4F6B" w:rsidP="002564C6">
      <w:pPr>
        <w:spacing w:line="400" w:lineRule="exact"/>
        <w:ind w:firstLineChars="200" w:firstLine="480"/>
      </w:pPr>
      <w:r w:rsidRPr="004F4111">
        <w:rPr>
          <w:rFonts w:hint="eastAsia"/>
        </w:rPr>
        <w:t>网口：≥</w:t>
      </w:r>
      <w:r w:rsidRPr="004F4111">
        <w:t>1；</w:t>
      </w:r>
    </w:p>
    <w:p w14:paraId="3BB26226" w14:textId="77777777" w:rsidR="002D2A14" w:rsidRPr="004F4111" w:rsidRDefault="003D4F6B" w:rsidP="002564C6">
      <w:pPr>
        <w:spacing w:line="400" w:lineRule="exact"/>
        <w:ind w:firstLineChars="200" w:firstLine="480"/>
      </w:pPr>
      <w:r w:rsidRPr="004F4111">
        <w:t>RS485接口：≥2；</w:t>
      </w:r>
    </w:p>
    <w:p w14:paraId="456C2F76" w14:textId="77777777" w:rsidR="002D2A14" w:rsidRPr="004F4111" w:rsidRDefault="003D4F6B" w:rsidP="002564C6">
      <w:pPr>
        <w:spacing w:line="400" w:lineRule="exact"/>
        <w:ind w:firstLineChars="200" w:firstLine="480"/>
      </w:pPr>
      <w:r w:rsidRPr="004F4111">
        <w:rPr>
          <w:rFonts w:hint="eastAsia"/>
        </w:rPr>
        <w:t>串口：≥</w:t>
      </w:r>
      <w:r w:rsidRPr="004F4111">
        <w:t>1；</w:t>
      </w:r>
    </w:p>
    <w:p w14:paraId="62658BAB" w14:textId="77777777" w:rsidR="002D2A14" w:rsidRPr="004F4111" w:rsidRDefault="003D4F6B" w:rsidP="002564C6">
      <w:pPr>
        <w:spacing w:line="400" w:lineRule="exact"/>
        <w:ind w:firstLineChars="200" w:firstLine="480"/>
      </w:pPr>
      <w:r w:rsidRPr="004F4111">
        <w:rPr>
          <w:rFonts w:hint="eastAsia"/>
        </w:rPr>
        <w:t>无线通信接口：</w:t>
      </w:r>
      <w:r w:rsidRPr="004F4111">
        <w:t>NB-IOT等≥1。</w:t>
      </w:r>
    </w:p>
    <w:p w14:paraId="6CAC1C19" w14:textId="77777777" w:rsidR="002D2A14" w:rsidRPr="004F4111" w:rsidRDefault="003D4F6B" w:rsidP="002564C6">
      <w:pPr>
        <w:spacing w:line="400" w:lineRule="exact"/>
        <w:ind w:firstLineChars="200" w:firstLine="480"/>
      </w:pPr>
      <w:r w:rsidRPr="004F4111">
        <w:rPr>
          <w:rFonts w:hint="eastAsia"/>
        </w:rPr>
        <w:t>（</w:t>
      </w:r>
      <w:r w:rsidRPr="004F4111">
        <w:t>5）辅助接口：</w:t>
      </w:r>
    </w:p>
    <w:p w14:paraId="21BEEA63" w14:textId="77777777" w:rsidR="002D2A14" w:rsidRPr="004F4111" w:rsidRDefault="003D4F6B" w:rsidP="002564C6">
      <w:pPr>
        <w:spacing w:line="400" w:lineRule="exact"/>
        <w:ind w:firstLineChars="200" w:firstLine="480"/>
      </w:pPr>
      <w:r w:rsidRPr="004F4111">
        <w:rPr>
          <w:rFonts w:hint="eastAsia"/>
        </w:rPr>
        <w:t>输入接口：≥</w:t>
      </w:r>
      <w:r w:rsidRPr="004F4111">
        <w:t>6；</w:t>
      </w:r>
    </w:p>
    <w:p w14:paraId="3432A2D2" w14:textId="77777777" w:rsidR="002D2A14" w:rsidRPr="004F4111" w:rsidRDefault="003D4F6B" w:rsidP="002564C6">
      <w:pPr>
        <w:spacing w:line="400" w:lineRule="exact"/>
        <w:ind w:firstLineChars="200" w:firstLine="480"/>
      </w:pPr>
      <w:r w:rsidRPr="004F4111">
        <w:rPr>
          <w:rFonts w:hint="eastAsia"/>
        </w:rPr>
        <w:t>输出接口：≥</w:t>
      </w:r>
      <w:r w:rsidRPr="004F4111">
        <w:t>8。</w:t>
      </w:r>
    </w:p>
    <w:p w14:paraId="159D1760" w14:textId="77777777" w:rsidR="002D2A14" w:rsidRPr="004F4111" w:rsidRDefault="003D4F6B" w:rsidP="002564C6">
      <w:pPr>
        <w:spacing w:line="400" w:lineRule="exact"/>
        <w:outlineLvl w:val="4"/>
        <w:rPr>
          <w:b/>
          <w:bCs/>
        </w:rPr>
      </w:pPr>
      <w:r w:rsidRPr="004F4111">
        <w:rPr>
          <w:b/>
          <w:bCs/>
        </w:rPr>
        <w:t>1.2.1.4、智能门锁要求</w:t>
      </w:r>
    </w:p>
    <w:p w14:paraId="4696837C" w14:textId="77777777" w:rsidR="002D2A14" w:rsidRPr="004F4111" w:rsidRDefault="003D4F6B" w:rsidP="002564C6">
      <w:pPr>
        <w:spacing w:line="400" w:lineRule="exact"/>
        <w:ind w:firstLineChars="200" w:firstLine="480"/>
      </w:pPr>
      <w:r w:rsidRPr="004F4111">
        <w:rPr>
          <w:rFonts w:hint="eastAsia"/>
        </w:rPr>
        <w:t>（</w:t>
      </w:r>
      <w:r w:rsidRPr="004F4111">
        <w:t>1）开锁方式：支持电平控制开锁（有源）、电子钥匙开锁（无源）；</w:t>
      </w:r>
    </w:p>
    <w:p w14:paraId="173EFC13" w14:textId="77777777" w:rsidR="002D2A14" w:rsidRPr="004F4111" w:rsidRDefault="003D4F6B" w:rsidP="002564C6">
      <w:pPr>
        <w:spacing w:line="400" w:lineRule="exact"/>
        <w:ind w:firstLineChars="200" w:firstLine="480"/>
      </w:pPr>
      <w:r w:rsidRPr="004F4111">
        <w:rPr>
          <w:rFonts w:hint="eastAsia"/>
        </w:rPr>
        <w:t>（</w:t>
      </w:r>
      <w:r w:rsidRPr="004F4111">
        <w:t>2）状态检测：支持锁开关状态输出；</w:t>
      </w:r>
    </w:p>
    <w:p w14:paraId="66591814" w14:textId="77777777" w:rsidR="002D2A14" w:rsidRPr="004F4111" w:rsidRDefault="003D4F6B" w:rsidP="002564C6">
      <w:pPr>
        <w:spacing w:line="400" w:lineRule="exact"/>
        <w:ind w:firstLineChars="200" w:firstLine="480"/>
      </w:pPr>
      <w:r w:rsidRPr="004F4111">
        <w:rPr>
          <w:rFonts w:hint="eastAsia"/>
        </w:rPr>
        <w:t>（</w:t>
      </w:r>
      <w:r w:rsidRPr="004F4111">
        <w:t>3）声光提示：支持LED、蜂鸣器报警提示；</w:t>
      </w:r>
    </w:p>
    <w:p w14:paraId="02FD936E" w14:textId="77777777" w:rsidR="002D2A14" w:rsidRPr="004F4111" w:rsidRDefault="003D4F6B" w:rsidP="002564C6">
      <w:pPr>
        <w:spacing w:line="400" w:lineRule="exact"/>
        <w:ind w:firstLineChars="200" w:firstLine="480"/>
      </w:pPr>
      <w:r w:rsidRPr="004F4111">
        <w:rPr>
          <w:rFonts w:hint="eastAsia"/>
        </w:rPr>
        <w:t>（</w:t>
      </w:r>
      <w:r w:rsidRPr="004F4111">
        <w:t>4）自动闭锁：10 秒内（默认）无开锁操作则自动上锁；</w:t>
      </w:r>
    </w:p>
    <w:p w14:paraId="550DA678" w14:textId="77777777" w:rsidR="002D2A14" w:rsidRPr="004F4111" w:rsidRDefault="003D4F6B" w:rsidP="002564C6">
      <w:pPr>
        <w:spacing w:line="400" w:lineRule="exact"/>
        <w:ind w:firstLineChars="200" w:firstLine="480"/>
      </w:pPr>
      <w:r w:rsidRPr="004F4111">
        <w:rPr>
          <w:rFonts w:hint="eastAsia"/>
        </w:rPr>
        <w:t>（</w:t>
      </w:r>
      <w:r w:rsidRPr="004F4111">
        <w:t>5）</w:t>
      </w:r>
      <w:proofErr w:type="gramStart"/>
      <w:r w:rsidRPr="004F4111">
        <w:t>高耐盐雾</w:t>
      </w:r>
      <w:proofErr w:type="gramEnd"/>
      <w:r w:rsidRPr="004F4111">
        <w:t>、防腐蚀侵蚀适用于常规与恶劣环境下；</w:t>
      </w:r>
    </w:p>
    <w:p w14:paraId="07B83CB1" w14:textId="77777777" w:rsidR="002D2A14" w:rsidRPr="004F4111" w:rsidRDefault="003D4F6B" w:rsidP="002564C6">
      <w:pPr>
        <w:spacing w:line="400" w:lineRule="exact"/>
        <w:ind w:firstLineChars="200" w:firstLine="480"/>
      </w:pPr>
      <w:r w:rsidRPr="004F4111">
        <w:rPr>
          <w:rFonts w:hint="eastAsia"/>
        </w:rPr>
        <w:t>（</w:t>
      </w:r>
      <w:r w:rsidRPr="004F4111">
        <w:t>6）工作温湿度：-25℃-75℃/20%-93％</w:t>
      </w:r>
    </w:p>
    <w:p w14:paraId="41FCF66B" w14:textId="77777777" w:rsidR="002D2A14" w:rsidRPr="004F4111" w:rsidRDefault="003D4F6B" w:rsidP="002564C6">
      <w:pPr>
        <w:spacing w:line="400" w:lineRule="exact"/>
        <w:ind w:firstLineChars="200" w:firstLine="480"/>
      </w:pPr>
      <w:r w:rsidRPr="004F4111">
        <w:rPr>
          <w:rFonts w:hint="eastAsia"/>
        </w:rPr>
        <w:lastRenderedPageBreak/>
        <w:t>（</w:t>
      </w:r>
      <w:r w:rsidRPr="004F4111">
        <w:t>7）外部供电电压：7.5v-12v；</w:t>
      </w:r>
    </w:p>
    <w:p w14:paraId="20862F7B" w14:textId="77777777" w:rsidR="002D2A14" w:rsidRPr="004F4111" w:rsidRDefault="003D4F6B" w:rsidP="002564C6">
      <w:pPr>
        <w:spacing w:line="400" w:lineRule="exact"/>
        <w:ind w:firstLineChars="200" w:firstLine="480"/>
      </w:pPr>
      <w:r w:rsidRPr="004F4111">
        <w:rPr>
          <w:rFonts w:hint="eastAsia"/>
        </w:rPr>
        <w:t>（</w:t>
      </w:r>
      <w:r w:rsidRPr="004F4111">
        <w:t>8）材料：</w:t>
      </w:r>
      <w:proofErr w:type="gramStart"/>
      <w:r w:rsidRPr="004F4111">
        <w:t>锌</w:t>
      </w:r>
      <w:proofErr w:type="gramEnd"/>
      <w:r w:rsidRPr="004F4111">
        <w:t>合金基座、手柄、刚</w:t>
      </w:r>
      <w:proofErr w:type="gramStart"/>
      <w:r w:rsidRPr="004F4111">
        <w:t>栓</w:t>
      </w:r>
      <w:proofErr w:type="gramEnd"/>
      <w:r w:rsidRPr="004F4111">
        <w:t>。</w:t>
      </w:r>
    </w:p>
    <w:p w14:paraId="56D83588" w14:textId="77777777" w:rsidR="002D2A14" w:rsidRPr="004F4111" w:rsidRDefault="003D4F6B" w:rsidP="002564C6">
      <w:pPr>
        <w:spacing w:line="400" w:lineRule="exact"/>
        <w:outlineLvl w:val="4"/>
        <w:rPr>
          <w:b/>
          <w:bCs/>
        </w:rPr>
      </w:pPr>
      <w:r w:rsidRPr="004F4111">
        <w:rPr>
          <w:b/>
          <w:bCs/>
        </w:rPr>
        <w:t>1.2.1.5、电子钥匙要求</w:t>
      </w:r>
    </w:p>
    <w:p w14:paraId="3F8A96EC" w14:textId="77777777" w:rsidR="002D2A14" w:rsidRPr="004F4111" w:rsidRDefault="003D4F6B" w:rsidP="002564C6">
      <w:pPr>
        <w:spacing w:line="400" w:lineRule="exact"/>
        <w:ind w:firstLineChars="200" w:firstLine="480"/>
      </w:pPr>
      <w:r w:rsidRPr="004F4111">
        <w:rPr>
          <w:rFonts w:hint="eastAsia"/>
        </w:rPr>
        <w:t>（</w:t>
      </w:r>
      <w:r w:rsidRPr="004F4111">
        <w:t>1）断电开锁：在</w:t>
      </w:r>
      <w:proofErr w:type="gramStart"/>
      <w:r w:rsidRPr="004F4111">
        <w:t>数据仓断网</w:t>
      </w:r>
      <w:proofErr w:type="gramEnd"/>
      <w:r w:rsidRPr="004F4111">
        <w:t>或断电状态下，可通过手机APP授权下发权限至智能钥匙，实现无源开锁；</w:t>
      </w:r>
    </w:p>
    <w:p w14:paraId="42CCA085" w14:textId="77777777" w:rsidR="002D2A14" w:rsidRPr="004F4111" w:rsidRDefault="003D4F6B" w:rsidP="002564C6">
      <w:pPr>
        <w:spacing w:line="400" w:lineRule="exact"/>
        <w:ind w:firstLineChars="200" w:firstLine="480"/>
      </w:pPr>
      <w:r w:rsidRPr="004F4111">
        <w:rPr>
          <w:rFonts w:hint="eastAsia"/>
        </w:rPr>
        <w:t>（</w:t>
      </w:r>
      <w:r w:rsidRPr="004F4111">
        <w:t>2）待机时间：≥600小时；</w:t>
      </w:r>
    </w:p>
    <w:p w14:paraId="3F36DE6A" w14:textId="77777777" w:rsidR="002D2A14" w:rsidRPr="004F4111" w:rsidRDefault="003D4F6B" w:rsidP="002564C6">
      <w:pPr>
        <w:spacing w:line="400" w:lineRule="exact"/>
        <w:ind w:firstLineChars="200" w:firstLine="480"/>
      </w:pPr>
      <w:r w:rsidRPr="004F4111">
        <w:rPr>
          <w:rFonts w:hint="eastAsia"/>
        </w:rPr>
        <w:t>（</w:t>
      </w:r>
      <w:r w:rsidRPr="004F4111">
        <w:t>3）充电时间：2-3小时；</w:t>
      </w:r>
    </w:p>
    <w:p w14:paraId="36FF6904" w14:textId="77777777" w:rsidR="002D2A14" w:rsidRPr="004F4111" w:rsidRDefault="003D4F6B" w:rsidP="002564C6">
      <w:pPr>
        <w:spacing w:line="400" w:lineRule="exact"/>
        <w:ind w:firstLineChars="200" w:firstLine="480"/>
      </w:pPr>
      <w:r w:rsidRPr="004F4111">
        <w:rPr>
          <w:rFonts w:hint="eastAsia"/>
        </w:rPr>
        <w:t>（</w:t>
      </w:r>
      <w:r w:rsidRPr="004F4111">
        <w:t>4）连续开锁次数：≥1000次；</w:t>
      </w:r>
    </w:p>
    <w:p w14:paraId="7F6C967E" w14:textId="77777777" w:rsidR="002D2A14" w:rsidRPr="004F4111" w:rsidRDefault="003D4F6B" w:rsidP="002564C6">
      <w:pPr>
        <w:spacing w:line="400" w:lineRule="exact"/>
        <w:ind w:firstLineChars="200" w:firstLine="480"/>
      </w:pPr>
      <w:r w:rsidRPr="004F4111">
        <w:rPr>
          <w:rFonts w:hint="eastAsia"/>
        </w:rPr>
        <w:t>（</w:t>
      </w:r>
      <w:r w:rsidRPr="004F4111">
        <w:t>5）充电方式：USB充电；</w:t>
      </w:r>
    </w:p>
    <w:p w14:paraId="03D64A07" w14:textId="77777777" w:rsidR="002D2A14" w:rsidRPr="004F4111" w:rsidRDefault="003D4F6B" w:rsidP="002564C6">
      <w:pPr>
        <w:spacing w:line="400" w:lineRule="exact"/>
        <w:ind w:firstLineChars="200" w:firstLine="480"/>
      </w:pPr>
      <w:r w:rsidRPr="004F4111">
        <w:rPr>
          <w:rFonts w:hint="eastAsia"/>
        </w:rPr>
        <w:t>（</w:t>
      </w:r>
      <w:r w:rsidRPr="004F4111">
        <w:t>6）通信方式：</w:t>
      </w:r>
      <w:proofErr w:type="gramStart"/>
      <w:r w:rsidRPr="004F4111">
        <w:t>蓝牙通信</w:t>
      </w:r>
      <w:proofErr w:type="gramEnd"/>
      <w:r w:rsidRPr="004F4111">
        <w:t>；</w:t>
      </w:r>
    </w:p>
    <w:p w14:paraId="4EE29189" w14:textId="77777777" w:rsidR="002D2A14" w:rsidRPr="004F4111" w:rsidRDefault="003D4F6B" w:rsidP="002564C6">
      <w:pPr>
        <w:spacing w:line="400" w:lineRule="exact"/>
        <w:ind w:firstLineChars="200" w:firstLine="480"/>
      </w:pPr>
      <w:r w:rsidRPr="004F4111">
        <w:rPr>
          <w:rFonts w:hint="eastAsia"/>
        </w:rPr>
        <w:t>（</w:t>
      </w:r>
      <w:r w:rsidRPr="004F4111">
        <w:t>7）工作状态指示灯：LED指示灯指示。</w:t>
      </w:r>
    </w:p>
    <w:p w14:paraId="64F607F0" w14:textId="77777777" w:rsidR="002D2A14" w:rsidRPr="004F4111" w:rsidRDefault="003D4F6B" w:rsidP="002564C6">
      <w:pPr>
        <w:spacing w:line="400" w:lineRule="exact"/>
        <w:outlineLvl w:val="4"/>
        <w:rPr>
          <w:b/>
          <w:bCs/>
        </w:rPr>
      </w:pPr>
      <w:r w:rsidRPr="004F4111">
        <w:rPr>
          <w:b/>
          <w:bCs/>
        </w:rPr>
        <w:t>1.2.1.6、管理平台及APP要求</w:t>
      </w:r>
    </w:p>
    <w:p w14:paraId="4D9B73DA" w14:textId="77777777" w:rsidR="002D2A14" w:rsidRPr="004F4111" w:rsidRDefault="003D4F6B" w:rsidP="002564C6">
      <w:pPr>
        <w:spacing w:line="400" w:lineRule="exact"/>
        <w:ind w:firstLineChars="200" w:firstLine="480"/>
      </w:pPr>
      <w:r w:rsidRPr="004F4111">
        <w:rPr>
          <w:rFonts w:hint="eastAsia"/>
        </w:rPr>
        <w:t>（</w:t>
      </w:r>
      <w:r w:rsidRPr="004F4111">
        <w:t>1）管理平台应采用B/S架构，中心部署管理服务器、通信服务器；</w:t>
      </w:r>
    </w:p>
    <w:p w14:paraId="5FB86116" w14:textId="77777777" w:rsidR="002D2A14" w:rsidRPr="004F4111" w:rsidRDefault="003D4F6B" w:rsidP="002564C6">
      <w:pPr>
        <w:spacing w:line="400" w:lineRule="exact"/>
        <w:ind w:firstLineChars="200" w:firstLine="480"/>
      </w:pPr>
      <w:r w:rsidRPr="004F4111">
        <w:rPr>
          <w:rFonts w:hint="eastAsia"/>
        </w:rPr>
        <w:t>（</w:t>
      </w:r>
      <w:r w:rsidRPr="004F4111">
        <w:t>2）管理服务器部署WEB应用+数据库+上层接口通信；</w:t>
      </w:r>
    </w:p>
    <w:p w14:paraId="3F71829A" w14:textId="77777777" w:rsidR="002D2A14" w:rsidRPr="004F4111" w:rsidRDefault="003D4F6B" w:rsidP="002564C6">
      <w:pPr>
        <w:spacing w:line="400" w:lineRule="exact"/>
        <w:ind w:firstLineChars="200" w:firstLine="480"/>
      </w:pPr>
      <w:r w:rsidRPr="004F4111">
        <w:rPr>
          <w:rFonts w:hint="eastAsia"/>
        </w:rPr>
        <w:t>（</w:t>
      </w:r>
      <w:r w:rsidRPr="004F4111">
        <w:t>3）通信服务器对接前端数据仓内的环境监控主机，单台服务器接入≥256个路口数据仓；</w:t>
      </w:r>
    </w:p>
    <w:p w14:paraId="00AC2039" w14:textId="77777777" w:rsidR="002D2A14" w:rsidRPr="004F4111" w:rsidRDefault="003D4F6B" w:rsidP="002564C6">
      <w:pPr>
        <w:spacing w:line="400" w:lineRule="exact"/>
        <w:ind w:firstLineChars="200" w:firstLine="480"/>
      </w:pPr>
      <w:r w:rsidRPr="004F4111">
        <w:rPr>
          <w:rFonts w:hint="eastAsia"/>
        </w:rPr>
        <w:t>（</w:t>
      </w:r>
      <w:r w:rsidRPr="004F4111">
        <w:t>4）管理平台应包含以下功能：</w:t>
      </w:r>
    </w:p>
    <w:p w14:paraId="665CC8C0" w14:textId="77777777" w:rsidR="002D2A14" w:rsidRPr="004F4111" w:rsidRDefault="003D4F6B" w:rsidP="002564C6">
      <w:pPr>
        <w:spacing w:line="400" w:lineRule="exact"/>
        <w:ind w:firstLineChars="200" w:firstLine="480"/>
      </w:pPr>
      <w:r w:rsidRPr="004F4111">
        <w:rPr>
          <w:rFonts w:hint="eastAsia"/>
        </w:rPr>
        <w:t>路口点位管理：能够登记区域名称、路口名称、路口所属区域、地图经纬度设置、地图显示；</w:t>
      </w:r>
    </w:p>
    <w:p w14:paraId="108E67BD" w14:textId="77777777" w:rsidR="002D2A14" w:rsidRPr="004F4111" w:rsidRDefault="003D4F6B" w:rsidP="002564C6">
      <w:pPr>
        <w:spacing w:line="400" w:lineRule="exact"/>
        <w:ind w:firstLineChars="200" w:firstLine="480"/>
      </w:pPr>
      <w:r w:rsidRPr="004F4111">
        <w:rPr>
          <w:rFonts w:hint="eastAsia"/>
        </w:rPr>
        <w:t>数据仓管理：能够登记注册数据仓名称、数据仓编号、所属路口、设备</w:t>
      </w:r>
      <w:r w:rsidRPr="004F4111">
        <w:t>IP地址、数据</w:t>
      </w:r>
      <w:proofErr w:type="gramStart"/>
      <w:r w:rsidRPr="004F4111">
        <w:t>仓当前</w:t>
      </w:r>
      <w:proofErr w:type="gramEnd"/>
      <w:r w:rsidRPr="004F4111">
        <w:t>状态；能够设置</w:t>
      </w:r>
      <w:proofErr w:type="gramStart"/>
      <w:r w:rsidRPr="004F4111">
        <w:t>数据仓各门锁</w:t>
      </w:r>
      <w:proofErr w:type="gramEnd"/>
      <w:r w:rsidRPr="004F4111">
        <w:t>名称、门锁类型、</w:t>
      </w:r>
      <w:proofErr w:type="gramStart"/>
      <w:r w:rsidRPr="004F4111">
        <w:t>门锁蓝牙编号</w:t>
      </w:r>
      <w:proofErr w:type="gramEnd"/>
      <w:r w:rsidRPr="004F4111">
        <w:t>、备注等信息；</w:t>
      </w:r>
    </w:p>
    <w:p w14:paraId="422E7183" w14:textId="77777777" w:rsidR="002D2A14" w:rsidRPr="004F4111" w:rsidRDefault="003D4F6B" w:rsidP="002564C6">
      <w:pPr>
        <w:spacing w:line="400" w:lineRule="exact"/>
        <w:ind w:firstLineChars="200" w:firstLine="480"/>
      </w:pPr>
      <w:r w:rsidRPr="004F4111">
        <w:rPr>
          <w:rFonts w:hint="eastAsia"/>
        </w:rPr>
        <w:t>数据</w:t>
      </w:r>
      <w:proofErr w:type="gramStart"/>
      <w:r w:rsidRPr="004F4111">
        <w:rPr>
          <w:rFonts w:hint="eastAsia"/>
        </w:rPr>
        <w:t>仓锁组</w:t>
      </w:r>
      <w:proofErr w:type="gramEnd"/>
      <w:r w:rsidRPr="004F4111">
        <w:rPr>
          <w:rFonts w:hint="eastAsia"/>
        </w:rPr>
        <w:t>管理：能够登记门锁分组编号、名称、备注、能够通过数据仓列表为门锁组选择有权限门锁等；</w:t>
      </w:r>
    </w:p>
    <w:p w14:paraId="0AC57CBE" w14:textId="77777777" w:rsidR="002D2A14" w:rsidRPr="004F4111" w:rsidRDefault="003D4F6B" w:rsidP="002564C6">
      <w:pPr>
        <w:spacing w:line="400" w:lineRule="exact"/>
        <w:ind w:firstLineChars="200" w:firstLine="480"/>
      </w:pPr>
      <w:r w:rsidRPr="004F4111">
        <w:t>APP用户管理：能够登记注册人员编号、姓名、登录密码、电话、所属单位、手机唯一识别码、手持终端设备类型、备注信息等，能够为用户选择分配门锁组等；</w:t>
      </w:r>
    </w:p>
    <w:p w14:paraId="554F49CE" w14:textId="77777777" w:rsidR="002D2A14" w:rsidRPr="004F4111" w:rsidRDefault="003D4F6B" w:rsidP="002564C6">
      <w:pPr>
        <w:spacing w:line="400" w:lineRule="exact"/>
        <w:ind w:firstLineChars="200" w:firstLine="480"/>
      </w:pPr>
      <w:r w:rsidRPr="004F4111">
        <w:rPr>
          <w:rFonts w:hint="eastAsia"/>
        </w:rPr>
        <w:t>临时权限管理：能够为用户临时添加部分门锁的权限，平台用户和手持终端</w:t>
      </w:r>
      <w:r w:rsidRPr="004F4111">
        <w:t>APP用户均可发起临时权限添加申请单，申请单可选择使用用户、设置临时权限编号、选择数据仓、选择对应门锁、选择操作类型、设置权限起止时间、备注信息；平台管理员进行审批操作；</w:t>
      </w:r>
    </w:p>
    <w:p w14:paraId="5DCF5A4C" w14:textId="77777777" w:rsidR="002D2A14" w:rsidRPr="004F4111" w:rsidRDefault="003D4F6B" w:rsidP="002564C6">
      <w:pPr>
        <w:spacing w:line="400" w:lineRule="exact"/>
        <w:ind w:firstLineChars="200" w:firstLine="480"/>
      </w:pPr>
      <w:r w:rsidRPr="004F4111">
        <w:rPr>
          <w:rFonts w:hint="eastAsia"/>
        </w:rPr>
        <w:t>电子钥匙管理：能够登记电子钥匙名称、密码持有人、状态、授权开始时间、授权结束时间，并能够对单个的电子钥匙进行详细的数据仓开门权限分配等；</w:t>
      </w:r>
    </w:p>
    <w:p w14:paraId="76C7F61D" w14:textId="77777777" w:rsidR="002D2A14" w:rsidRPr="004F4111" w:rsidRDefault="003D4F6B" w:rsidP="002564C6">
      <w:pPr>
        <w:spacing w:line="400" w:lineRule="exact"/>
        <w:ind w:firstLineChars="200" w:firstLine="480"/>
      </w:pPr>
      <w:r w:rsidRPr="004F4111">
        <w:rPr>
          <w:rFonts w:hint="eastAsia"/>
        </w:rPr>
        <w:t>数据仓控制：显示数据</w:t>
      </w:r>
      <w:proofErr w:type="gramStart"/>
      <w:r w:rsidRPr="004F4111">
        <w:rPr>
          <w:rFonts w:hint="eastAsia"/>
        </w:rPr>
        <w:t>仓运行</w:t>
      </w:r>
      <w:proofErr w:type="gramEnd"/>
      <w:r w:rsidRPr="004F4111">
        <w:rPr>
          <w:rFonts w:hint="eastAsia"/>
        </w:rPr>
        <w:t>状态，能够对单个的数据仓的各门锁下发开门指令进行开门；</w:t>
      </w:r>
    </w:p>
    <w:p w14:paraId="7039B4F0" w14:textId="77777777" w:rsidR="002D2A14" w:rsidRPr="004F4111" w:rsidRDefault="003D4F6B" w:rsidP="002564C6">
      <w:pPr>
        <w:spacing w:line="400" w:lineRule="exact"/>
        <w:ind w:firstLineChars="200" w:firstLine="480"/>
      </w:pPr>
      <w:r w:rsidRPr="004F4111">
        <w:rPr>
          <w:rFonts w:hint="eastAsia"/>
        </w:rPr>
        <w:t>数据仓操作记录：可查看详细的数据仓开门操作记录，包含数据</w:t>
      </w:r>
      <w:proofErr w:type="gramStart"/>
      <w:r w:rsidRPr="004F4111">
        <w:rPr>
          <w:rFonts w:hint="eastAsia"/>
        </w:rPr>
        <w:t>仓门</w:t>
      </w:r>
      <w:proofErr w:type="gramEnd"/>
      <w:r w:rsidRPr="004F4111">
        <w:rPr>
          <w:rFonts w:hint="eastAsia"/>
        </w:rPr>
        <w:t>名称、用户名称、操作时间、操作类型、操作结果、操作平台；</w:t>
      </w:r>
    </w:p>
    <w:p w14:paraId="70DF4582" w14:textId="77777777" w:rsidR="002D2A14" w:rsidRPr="004F4111" w:rsidRDefault="003D4F6B" w:rsidP="002564C6">
      <w:pPr>
        <w:spacing w:line="400" w:lineRule="exact"/>
        <w:ind w:firstLineChars="200" w:firstLine="480"/>
      </w:pPr>
      <w:r w:rsidRPr="004F4111">
        <w:rPr>
          <w:rFonts w:hint="eastAsia"/>
        </w:rPr>
        <w:t>数据仓状态：能够显示各数据</w:t>
      </w:r>
      <w:proofErr w:type="gramStart"/>
      <w:r w:rsidRPr="004F4111">
        <w:rPr>
          <w:rFonts w:hint="eastAsia"/>
        </w:rPr>
        <w:t>仓具体</w:t>
      </w:r>
      <w:proofErr w:type="gramEnd"/>
      <w:r w:rsidRPr="004F4111">
        <w:rPr>
          <w:rFonts w:hint="eastAsia"/>
        </w:rPr>
        <w:t>状态信息，包含湿度、温度、倾斜角度、电压、</w:t>
      </w:r>
      <w:r w:rsidRPr="004F4111">
        <w:rPr>
          <w:rFonts w:hint="eastAsia"/>
        </w:rPr>
        <w:lastRenderedPageBreak/>
        <w:t>电流、更新时间，并且能够进行实时的刷新更新数据</w:t>
      </w:r>
      <w:proofErr w:type="gramStart"/>
      <w:r w:rsidRPr="004F4111">
        <w:rPr>
          <w:rFonts w:hint="eastAsia"/>
        </w:rPr>
        <w:t>仓状态</w:t>
      </w:r>
      <w:proofErr w:type="gramEnd"/>
      <w:r w:rsidRPr="004F4111">
        <w:rPr>
          <w:rFonts w:hint="eastAsia"/>
        </w:rPr>
        <w:t>的数据。</w:t>
      </w:r>
    </w:p>
    <w:p w14:paraId="407A82D7" w14:textId="77777777" w:rsidR="002D2A14" w:rsidRPr="004F4111" w:rsidRDefault="003D4F6B" w:rsidP="002564C6">
      <w:pPr>
        <w:spacing w:line="400" w:lineRule="exact"/>
        <w:ind w:firstLineChars="200" w:firstLine="480"/>
      </w:pPr>
      <w:r w:rsidRPr="004F4111">
        <w:rPr>
          <w:rFonts w:hint="eastAsia"/>
        </w:rPr>
        <w:t>故障维护管理：能够对故障的数据仓进行上报登记，记录数据仓故障原因、故障时间、上报人等信息，在登记数据仓故障后，可对故障数据仓添加维护信息，包含维护时间、维护结果、维护人等；维护结束，可由维护人通过</w:t>
      </w:r>
      <w:r w:rsidRPr="004F4111">
        <w:t>APP或平台点击维护单进行维护结果上报；</w:t>
      </w:r>
    </w:p>
    <w:p w14:paraId="36FA3A43" w14:textId="77777777" w:rsidR="002D2A14" w:rsidRPr="004F4111" w:rsidRDefault="003D4F6B" w:rsidP="002564C6">
      <w:pPr>
        <w:spacing w:line="400" w:lineRule="exact"/>
        <w:ind w:firstLineChars="200" w:firstLine="480"/>
      </w:pPr>
      <w:r w:rsidRPr="004F4111">
        <w:rPr>
          <w:rFonts w:hint="eastAsia"/>
        </w:rPr>
        <w:t>（</w:t>
      </w:r>
      <w:r w:rsidRPr="004F4111">
        <w:t>5）移动端APP软件：</w:t>
      </w:r>
    </w:p>
    <w:p w14:paraId="3899F31C" w14:textId="77777777" w:rsidR="002D2A14" w:rsidRPr="004F4111" w:rsidRDefault="003D4F6B" w:rsidP="002564C6">
      <w:pPr>
        <w:spacing w:line="400" w:lineRule="exact"/>
        <w:ind w:firstLineChars="200" w:firstLine="480"/>
      </w:pPr>
      <w:r w:rsidRPr="004F4111">
        <w:rPr>
          <w:rFonts w:hint="eastAsia"/>
        </w:rPr>
        <w:t>账号注册：新用户填写手机号码、用户名字、所属部门等信息，提交账号注册申请单，进行用户注册；</w:t>
      </w:r>
    </w:p>
    <w:p w14:paraId="051039B0" w14:textId="77777777" w:rsidR="002D2A14" w:rsidRPr="004F4111" w:rsidRDefault="003D4F6B" w:rsidP="002564C6">
      <w:pPr>
        <w:spacing w:line="400" w:lineRule="exact"/>
        <w:ind w:firstLineChars="200" w:firstLine="480"/>
      </w:pPr>
      <w:proofErr w:type="gramStart"/>
      <w:r w:rsidRPr="004F4111">
        <w:rPr>
          <w:rFonts w:hint="eastAsia"/>
        </w:rPr>
        <w:t>扫码开锁</w:t>
      </w:r>
      <w:proofErr w:type="gramEnd"/>
      <w:r w:rsidRPr="004F4111">
        <w:rPr>
          <w:rFonts w:hint="eastAsia"/>
        </w:rPr>
        <w:t>：在数据仓联网状态下可以通过扫描数据仓上的二维码，选择需要打开的门锁，验证权限后自动开锁；</w:t>
      </w:r>
    </w:p>
    <w:p w14:paraId="5A81D779" w14:textId="77777777" w:rsidR="002D2A14" w:rsidRPr="004F4111" w:rsidRDefault="003D4F6B" w:rsidP="002564C6">
      <w:pPr>
        <w:spacing w:line="400" w:lineRule="exact"/>
        <w:ind w:firstLineChars="200" w:firstLine="480"/>
      </w:pPr>
      <w:r w:rsidRPr="004F4111">
        <w:rPr>
          <w:rFonts w:hint="eastAsia"/>
        </w:rPr>
        <w:t>数据仓地图：提供名称搜索功能，并在地图上标注每一个数据</w:t>
      </w:r>
      <w:proofErr w:type="gramStart"/>
      <w:r w:rsidRPr="004F4111">
        <w:rPr>
          <w:rFonts w:hint="eastAsia"/>
        </w:rPr>
        <w:t>仓所在</w:t>
      </w:r>
      <w:proofErr w:type="gramEnd"/>
      <w:r w:rsidRPr="004F4111">
        <w:rPr>
          <w:rFonts w:hint="eastAsia"/>
        </w:rPr>
        <w:t>位置以及数据仓状态，点击对应数据仓图标选择数据仓，显示数据</w:t>
      </w:r>
      <w:proofErr w:type="gramStart"/>
      <w:r w:rsidRPr="004F4111">
        <w:rPr>
          <w:rFonts w:hint="eastAsia"/>
        </w:rPr>
        <w:t>仓当前</w:t>
      </w:r>
      <w:proofErr w:type="gramEnd"/>
      <w:r w:rsidRPr="004F4111">
        <w:rPr>
          <w:rFonts w:hint="eastAsia"/>
        </w:rPr>
        <w:t>运行状态；</w:t>
      </w:r>
    </w:p>
    <w:p w14:paraId="4234222F" w14:textId="77777777" w:rsidR="002D2A14" w:rsidRPr="004F4111" w:rsidRDefault="003D4F6B" w:rsidP="002564C6">
      <w:pPr>
        <w:spacing w:line="400" w:lineRule="exact"/>
        <w:ind w:firstLineChars="200" w:firstLine="480"/>
      </w:pPr>
      <w:r w:rsidRPr="004F4111">
        <w:rPr>
          <w:rFonts w:hint="eastAsia"/>
        </w:rPr>
        <w:t>数据仓状态：提供名称搜索功能，以及所有数据仓列表，点击数据仓名称，显示该数据</w:t>
      </w:r>
      <w:proofErr w:type="gramStart"/>
      <w:r w:rsidRPr="004F4111">
        <w:rPr>
          <w:rFonts w:hint="eastAsia"/>
        </w:rPr>
        <w:t>仓运行</w:t>
      </w:r>
      <w:proofErr w:type="gramEnd"/>
      <w:r w:rsidRPr="004F4111">
        <w:rPr>
          <w:rFonts w:hint="eastAsia"/>
        </w:rPr>
        <w:t>状态，包括温度、湿度、电压、电流、倾斜角度；</w:t>
      </w:r>
    </w:p>
    <w:p w14:paraId="65104E1F" w14:textId="77777777" w:rsidR="002D2A14" w:rsidRPr="004F4111" w:rsidRDefault="003D4F6B" w:rsidP="002564C6">
      <w:pPr>
        <w:spacing w:line="400" w:lineRule="exact"/>
        <w:ind w:firstLineChars="200" w:firstLine="480"/>
      </w:pPr>
      <w:r w:rsidRPr="004F4111">
        <w:rPr>
          <w:rFonts w:hint="eastAsia"/>
        </w:rPr>
        <w:t>临时权限：提供名称搜索选择数据仓功能，提供</w:t>
      </w:r>
      <w:proofErr w:type="gramStart"/>
      <w:r w:rsidRPr="004F4111">
        <w:rPr>
          <w:rFonts w:hint="eastAsia"/>
        </w:rPr>
        <w:t>二维码扫描</w:t>
      </w:r>
      <w:proofErr w:type="gramEnd"/>
      <w:r w:rsidRPr="004F4111">
        <w:rPr>
          <w:rFonts w:hint="eastAsia"/>
        </w:rPr>
        <w:t>选择数据仓功能，选择所需权限提交临时权限申请单；</w:t>
      </w:r>
    </w:p>
    <w:p w14:paraId="3D91EE6D" w14:textId="77777777" w:rsidR="002D2A14" w:rsidRPr="004F4111" w:rsidRDefault="003D4F6B" w:rsidP="002564C6">
      <w:pPr>
        <w:spacing w:line="400" w:lineRule="exact"/>
        <w:ind w:firstLineChars="200" w:firstLine="480"/>
      </w:pPr>
      <w:r w:rsidRPr="004F4111">
        <w:rPr>
          <w:rFonts w:hint="eastAsia"/>
        </w:rPr>
        <w:t>智能钥匙授权下发：在数据仓离线或断电状态下，能够根据平台权限设置下发授权信息至智能钥匙后，实现开锁；</w:t>
      </w:r>
    </w:p>
    <w:p w14:paraId="2274AC68" w14:textId="77777777" w:rsidR="002D2A14" w:rsidRPr="004F4111" w:rsidRDefault="003D4F6B" w:rsidP="002564C6">
      <w:pPr>
        <w:spacing w:line="400" w:lineRule="exact"/>
        <w:ind w:firstLineChars="200" w:firstLine="480"/>
      </w:pPr>
      <w:r w:rsidRPr="004F4111">
        <w:rPr>
          <w:rFonts w:hint="eastAsia"/>
        </w:rPr>
        <w:t>故障报修：</w:t>
      </w:r>
      <w:proofErr w:type="gramStart"/>
      <w:r w:rsidRPr="004F4111">
        <w:rPr>
          <w:rFonts w:hint="eastAsia"/>
        </w:rPr>
        <w:t>提供扫码选择</w:t>
      </w:r>
      <w:proofErr w:type="gramEnd"/>
      <w:r w:rsidRPr="004F4111">
        <w:rPr>
          <w:rFonts w:hint="eastAsia"/>
        </w:rPr>
        <w:t>、搜索名称、列表选择数据仓后，填写故障名称及相关信息，提交报修；</w:t>
      </w:r>
    </w:p>
    <w:p w14:paraId="7106DF54" w14:textId="77777777" w:rsidR="002D2A14" w:rsidRPr="004F4111" w:rsidRDefault="003D4F6B" w:rsidP="002564C6">
      <w:pPr>
        <w:spacing w:line="400" w:lineRule="exact"/>
        <w:ind w:firstLineChars="200" w:firstLine="480"/>
      </w:pPr>
      <w:r w:rsidRPr="004F4111">
        <w:rPr>
          <w:rFonts w:hint="eastAsia"/>
        </w:rPr>
        <w:t>用户信息：提供各类申请记录单查询、操作记录查询、密码设置，基础信息设置等功能。</w:t>
      </w:r>
    </w:p>
    <w:p w14:paraId="2FB299A5" w14:textId="77777777" w:rsidR="002D2A14" w:rsidRPr="004F4111" w:rsidRDefault="002D2A14" w:rsidP="002564C6">
      <w:pPr>
        <w:spacing w:line="400" w:lineRule="exact"/>
      </w:pPr>
    </w:p>
    <w:p w14:paraId="71BD19CB" w14:textId="77777777" w:rsidR="002D2A14" w:rsidRPr="004F4111" w:rsidRDefault="003D4F6B" w:rsidP="002564C6">
      <w:pPr>
        <w:spacing w:line="400" w:lineRule="exact"/>
        <w:outlineLvl w:val="1"/>
        <w:rPr>
          <w:b/>
          <w:bCs/>
        </w:rPr>
      </w:pPr>
      <w:r w:rsidRPr="004F4111">
        <w:rPr>
          <w:b/>
          <w:bCs/>
        </w:rPr>
        <w:t>2、电子警察抓拍系统</w:t>
      </w:r>
    </w:p>
    <w:p w14:paraId="7E936C31" w14:textId="77777777" w:rsidR="002D2A14" w:rsidRPr="004F4111" w:rsidRDefault="003D4F6B" w:rsidP="002564C6">
      <w:pPr>
        <w:spacing w:line="400" w:lineRule="exact"/>
        <w:outlineLvl w:val="2"/>
        <w:rPr>
          <w:b/>
          <w:bCs/>
        </w:rPr>
      </w:pPr>
      <w:r w:rsidRPr="004F4111">
        <w:rPr>
          <w:b/>
          <w:bCs/>
        </w:rPr>
        <w:t>2.1、系统功能要求</w:t>
      </w:r>
    </w:p>
    <w:p w14:paraId="78AA7FEB" w14:textId="77777777" w:rsidR="002D2A14" w:rsidRPr="004F4111" w:rsidRDefault="003D4F6B" w:rsidP="002564C6">
      <w:pPr>
        <w:spacing w:line="400" w:lineRule="exact"/>
        <w:outlineLvl w:val="3"/>
        <w:rPr>
          <w:b/>
          <w:bCs/>
        </w:rPr>
      </w:pPr>
      <w:r w:rsidRPr="004F4111">
        <w:rPr>
          <w:b/>
          <w:bCs/>
        </w:rPr>
        <w:t>2.1.1、闯红灯抓拍功能</w:t>
      </w:r>
    </w:p>
    <w:p w14:paraId="3FFA5EC5"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1）设备配置要求</w:t>
      </w:r>
    </w:p>
    <w:p w14:paraId="031283E9" w14:textId="77777777" w:rsidR="002D2A14" w:rsidRPr="004F4111" w:rsidRDefault="003D4F6B" w:rsidP="002564C6">
      <w:pPr>
        <w:spacing w:line="400" w:lineRule="exact"/>
        <w:ind w:firstLineChars="200" w:firstLine="480"/>
      </w:pPr>
      <w:r w:rsidRPr="004F4111">
        <w:t>1）抓拍摄像机配置要求：采用900万高清抓拍摄像机覆盖，每台900万高清抓拍摄像机覆盖不超过3车道。</w:t>
      </w:r>
    </w:p>
    <w:p w14:paraId="785B3B09" w14:textId="77777777" w:rsidR="002D2A14" w:rsidRPr="004F4111" w:rsidRDefault="003D4F6B" w:rsidP="002564C6">
      <w:pPr>
        <w:spacing w:line="400" w:lineRule="exact"/>
        <w:ind w:firstLineChars="200" w:firstLine="480"/>
      </w:pPr>
      <w:r w:rsidRPr="004F4111">
        <w:t>2）LED补光灯配置要求：每2个车道配置一台LED补光灯进行车道补光。</w:t>
      </w:r>
    </w:p>
    <w:p w14:paraId="5EF4CDB8" w14:textId="77777777" w:rsidR="002D2A14" w:rsidRPr="004F4111" w:rsidRDefault="003D4F6B" w:rsidP="002564C6">
      <w:pPr>
        <w:spacing w:line="400" w:lineRule="exact"/>
        <w:ind w:firstLineChars="200" w:firstLine="480"/>
      </w:pPr>
      <w:r w:rsidRPr="004F4111">
        <w:t>3）闪光灯光灯配置要求：每台摄像机配置一台闪光灯进行抓拍补光。</w:t>
      </w:r>
    </w:p>
    <w:p w14:paraId="7084E994" w14:textId="77777777" w:rsidR="002D2A14" w:rsidRPr="004F4111" w:rsidRDefault="003D4F6B" w:rsidP="002564C6">
      <w:pPr>
        <w:spacing w:line="400" w:lineRule="exact"/>
        <w:ind w:firstLineChars="200" w:firstLine="480"/>
      </w:pPr>
      <w:r w:rsidRPr="004F4111">
        <w:t>4）红灯信号检测器配置要求：每个方向配置一台信号检测器对行进方向的红灯信号进行检测。</w:t>
      </w:r>
    </w:p>
    <w:p w14:paraId="3601B586" w14:textId="77777777" w:rsidR="002D2A14" w:rsidRPr="004F4111" w:rsidRDefault="003D4F6B" w:rsidP="002564C6">
      <w:pPr>
        <w:spacing w:line="400" w:lineRule="exact"/>
        <w:ind w:firstLineChars="200" w:firstLine="480"/>
      </w:pPr>
      <w:r w:rsidRPr="004F4111">
        <w:t>5）智能终端配置要求：每个路口需配置一台，用以对前端抓拍的所有图片（行踪图片和违法图片）和所有车行方向的方向监控视频进行缓存，图片存储不少于14天，视频存储不少于7天。智能终端具备断点续传功能，前端和中心平台脱机恢复后，能在不影响</w:t>
      </w:r>
      <w:r w:rsidRPr="004F4111">
        <w:lastRenderedPageBreak/>
        <w:t>当前设备性能和功能的前提下，将脱机期间中心平台的缺失数据、图片和视频补传至中心平台。</w:t>
      </w:r>
    </w:p>
    <w:p w14:paraId="7A9D98BD" w14:textId="77777777" w:rsidR="002D2A14" w:rsidRPr="004F4111" w:rsidRDefault="003D4F6B" w:rsidP="002564C6">
      <w:pPr>
        <w:spacing w:line="400" w:lineRule="exact"/>
        <w:ind w:firstLineChars="200" w:firstLine="482"/>
      </w:pPr>
      <w:r w:rsidRPr="004F4111">
        <w:rPr>
          <w:rFonts w:hint="eastAsia"/>
          <w:b/>
          <w:bCs/>
        </w:rPr>
        <w:t>（</w:t>
      </w:r>
      <w:r w:rsidRPr="004F4111">
        <w:rPr>
          <w:b/>
          <w:bCs/>
        </w:rPr>
        <w:t>2）高清电子警察抓拍系统准入要求</w:t>
      </w:r>
    </w:p>
    <w:p w14:paraId="0AF97A4F" w14:textId="77777777" w:rsidR="002D2A14" w:rsidRPr="004F4111" w:rsidRDefault="003D4F6B" w:rsidP="002564C6">
      <w:pPr>
        <w:spacing w:line="400" w:lineRule="exact"/>
        <w:ind w:firstLineChars="200" w:firstLine="480"/>
      </w:pPr>
      <w:r w:rsidRPr="004F4111">
        <w:rPr>
          <w:rFonts w:hint="eastAsia"/>
        </w:rPr>
        <w:t>高清电子警察闯红灯自动记录系统必须符合</w:t>
      </w:r>
      <w:r w:rsidRPr="004F4111">
        <w:t>GA/T 496-2014《闯红灯自动记录系统通用技术条件》标准、GA/T 832-2014《道路交通违法行为图像取证技术规范》标准、GB/T 28181-2016《公共安全视频监控联网系统信息传输、交换、控制技术要求》标准的技术要求。</w:t>
      </w:r>
    </w:p>
    <w:p w14:paraId="1FD5CEB1"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3）触发方式</w:t>
      </w:r>
    </w:p>
    <w:p w14:paraId="6867134C" w14:textId="77777777" w:rsidR="002D2A14" w:rsidRPr="004F4111" w:rsidRDefault="003D4F6B" w:rsidP="002564C6">
      <w:pPr>
        <w:spacing w:line="400" w:lineRule="exact"/>
        <w:ind w:firstLineChars="200" w:firstLine="480"/>
      </w:pPr>
      <w:r w:rsidRPr="004F4111">
        <w:rPr>
          <w:rFonts w:hint="eastAsia"/>
        </w:rPr>
        <w:t>采用纯视频检测模式触发，对违法车辆进行抓拍。</w:t>
      </w:r>
    </w:p>
    <w:p w14:paraId="555C30E3"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4）车辆捕获功能</w:t>
      </w:r>
    </w:p>
    <w:p w14:paraId="4CCC4BFB" w14:textId="77777777" w:rsidR="002D2A14" w:rsidRPr="004F4111" w:rsidRDefault="003D4F6B" w:rsidP="002564C6">
      <w:pPr>
        <w:spacing w:line="400" w:lineRule="exact"/>
        <w:ind w:firstLineChars="200" w:firstLine="480"/>
      </w:pPr>
      <w:r w:rsidRPr="004F4111">
        <w:rPr>
          <w:rFonts w:hint="eastAsia"/>
        </w:rPr>
        <w:t>电子警察系统应能够对不按交通信号通行、违法变道、压线、不按导向车道行车等违法行为进行抓拍。不按交通信号通行的交通违法捕获率应不低于</w:t>
      </w:r>
      <w:r w:rsidRPr="004F4111">
        <w:t>90%，记录有效率应不低于90%；违法变道、压线的交通违法捕获率应不低于85%，记录有效率应不低于85%；不按导向车道行车的交通违法捕获率应不低于90%，有效率不低于90%；</w:t>
      </w:r>
    </w:p>
    <w:p w14:paraId="548BBC04"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5）车辆图像抓拍功能</w:t>
      </w:r>
    </w:p>
    <w:p w14:paraId="0FB8CB82" w14:textId="77777777" w:rsidR="002D2A14" w:rsidRPr="004F4111" w:rsidRDefault="003D4F6B" w:rsidP="002564C6">
      <w:pPr>
        <w:spacing w:line="400" w:lineRule="exact"/>
        <w:ind w:firstLineChars="200" w:firstLine="480"/>
      </w:pPr>
      <w:r w:rsidRPr="004F4111">
        <w:rPr>
          <w:rFonts w:hint="eastAsia"/>
        </w:rPr>
        <w:t>电子警察系统应能够实现对各种交通违法车辆记录一张全信息高清照片（含红绿灯状态、车辆特征和路边标志标线情况）和三张以上违法过程照片（含红绿灯状态、车辆特征和路边标志标线情况），高清照片同时包含可识别的车牌，清晰的车轮廓，车身位置，红灯状态；合成照片记录了车辆闯红灯的全过程，证据充分合法，所有照片的信号灯颜色无偏色，无争议。</w:t>
      </w:r>
    </w:p>
    <w:p w14:paraId="3F63FCD7" w14:textId="77777777" w:rsidR="002D2A14" w:rsidRPr="004F4111" w:rsidRDefault="003D4F6B" w:rsidP="002564C6">
      <w:pPr>
        <w:spacing w:line="400" w:lineRule="exact"/>
        <w:ind w:firstLineChars="200" w:firstLine="480"/>
      </w:pPr>
      <w:r w:rsidRPr="004F4111">
        <w:rPr>
          <w:rFonts w:hint="eastAsia"/>
        </w:rPr>
        <w:t>为了提高系统抓拍图像的清晰度，系统应具有成像反馈控制技术，确保全天候在各种复杂环境（如：弱雨雾、强逆光、弱光照、强光照、车辆高速运动等）下依然能清晰成像，应具备下述功能：</w:t>
      </w:r>
    </w:p>
    <w:p w14:paraId="79E789EF" w14:textId="77777777" w:rsidR="002D2A14" w:rsidRPr="004F4111" w:rsidRDefault="003D4F6B" w:rsidP="002564C6">
      <w:pPr>
        <w:spacing w:line="400" w:lineRule="exact"/>
        <w:ind w:firstLineChars="200" w:firstLine="480"/>
      </w:pPr>
      <w:r w:rsidRPr="004F4111">
        <w:t>1）根据现场光线的明暗，对摄像机的光圈、快门、增益进行实时控制；</w:t>
      </w:r>
    </w:p>
    <w:p w14:paraId="42A3A11E" w14:textId="77777777" w:rsidR="002D2A14" w:rsidRPr="004F4111" w:rsidRDefault="003D4F6B" w:rsidP="002564C6">
      <w:pPr>
        <w:spacing w:line="400" w:lineRule="exact"/>
        <w:ind w:firstLineChars="200" w:firstLine="480"/>
      </w:pPr>
      <w:r w:rsidRPr="004F4111">
        <w:t>2）根据现场光线的明暗，控制补光灯对环境的智能补光。</w:t>
      </w:r>
    </w:p>
    <w:p w14:paraId="1A68C927"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6）高清图片防篡改功能</w:t>
      </w:r>
    </w:p>
    <w:p w14:paraId="40F99B0F" w14:textId="77777777" w:rsidR="002D2A14" w:rsidRPr="004F4111" w:rsidRDefault="003D4F6B" w:rsidP="002564C6">
      <w:pPr>
        <w:spacing w:line="400" w:lineRule="exact"/>
        <w:ind w:firstLineChars="200" w:firstLine="480"/>
      </w:pPr>
      <w:r w:rsidRPr="004F4111">
        <w:rPr>
          <w:rFonts w:hint="eastAsia"/>
        </w:rPr>
        <w:t>系统抓拍的高清图片应能叠加不可见水印的方式实现图片防篡改功能，应能利用水印验证工具验证高清照片是否被篡改。</w:t>
      </w:r>
    </w:p>
    <w:p w14:paraId="42BE69A3"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7）车牌自动识别功能</w:t>
      </w:r>
    </w:p>
    <w:p w14:paraId="1DE76E3B" w14:textId="77777777" w:rsidR="002D2A14" w:rsidRPr="004F4111" w:rsidRDefault="003D4F6B" w:rsidP="002564C6">
      <w:pPr>
        <w:spacing w:line="400" w:lineRule="exact"/>
        <w:ind w:firstLineChars="200" w:firstLine="480"/>
      </w:pPr>
      <w:r w:rsidRPr="004F4111">
        <w:rPr>
          <w:rFonts w:hint="eastAsia"/>
        </w:rPr>
        <w:t>系统应能够对特写图片中牌照进行自动识别，识别内容应包括：</w:t>
      </w:r>
    </w:p>
    <w:p w14:paraId="527C8302" w14:textId="77777777" w:rsidR="002D2A14" w:rsidRPr="004F4111" w:rsidRDefault="003D4F6B" w:rsidP="002564C6">
      <w:pPr>
        <w:spacing w:line="400" w:lineRule="exact"/>
        <w:ind w:firstLineChars="200" w:firstLine="480"/>
      </w:pPr>
      <w:r w:rsidRPr="004F4111">
        <w:t>1）牌照类型：</w:t>
      </w:r>
    </w:p>
    <w:p w14:paraId="0DBAB8B3" w14:textId="77777777" w:rsidR="002D2A14" w:rsidRPr="004F4111" w:rsidRDefault="003D4F6B" w:rsidP="002564C6">
      <w:pPr>
        <w:spacing w:line="400" w:lineRule="exact"/>
        <w:ind w:firstLineChars="200" w:firstLine="480"/>
      </w:pPr>
      <w:r w:rsidRPr="004F4111">
        <w:t>a.02式个性化牌照（GA36.1-2001）；</w:t>
      </w:r>
    </w:p>
    <w:p w14:paraId="4F4C5DC1" w14:textId="77777777" w:rsidR="002D2A14" w:rsidRPr="004F4111" w:rsidRDefault="003D4F6B" w:rsidP="002564C6">
      <w:pPr>
        <w:spacing w:line="400" w:lineRule="exact"/>
        <w:ind w:firstLineChars="200" w:firstLine="480"/>
      </w:pPr>
      <w:r w:rsidRPr="004F4111">
        <w:t>b.现用13式牌照；</w:t>
      </w:r>
    </w:p>
    <w:p w14:paraId="3FB58DD4" w14:textId="77777777" w:rsidR="002D2A14" w:rsidRPr="004F4111" w:rsidRDefault="003D4F6B" w:rsidP="002564C6">
      <w:pPr>
        <w:spacing w:line="400" w:lineRule="exact"/>
        <w:ind w:firstLineChars="200" w:firstLine="480"/>
      </w:pPr>
      <w:r w:rsidRPr="004F4111">
        <w:t>c.2012版军车牌照；</w:t>
      </w:r>
    </w:p>
    <w:p w14:paraId="330EDA41" w14:textId="77777777" w:rsidR="002D2A14" w:rsidRPr="004F4111" w:rsidRDefault="003D4F6B" w:rsidP="002564C6">
      <w:pPr>
        <w:spacing w:line="400" w:lineRule="exact"/>
        <w:ind w:firstLineChars="200" w:firstLine="480"/>
      </w:pPr>
      <w:r w:rsidRPr="004F4111">
        <w:t>d.警车牌照；</w:t>
      </w:r>
    </w:p>
    <w:p w14:paraId="5BD7BA17" w14:textId="77777777" w:rsidR="002D2A14" w:rsidRPr="004F4111" w:rsidRDefault="003D4F6B" w:rsidP="002564C6">
      <w:pPr>
        <w:spacing w:line="400" w:lineRule="exact"/>
        <w:ind w:firstLineChars="200" w:firstLine="480"/>
      </w:pPr>
      <w:r w:rsidRPr="004F4111">
        <w:lastRenderedPageBreak/>
        <w:t>e.武警车牌照；</w:t>
      </w:r>
    </w:p>
    <w:p w14:paraId="7E0AF352" w14:textId="77777777" w:rsidR="002D2A14" w:rsidRPr="004F4111" w:rsidRDefault="003D4F6B" w:rsidP="002564C6">
      <w:pPr>
        <w:spacing w:line="400" w:lineRule="exact"/>
        <w:ind w:firstLineChars="200" w:firstLine="480"/>
      </w:pPr>
      <w:r w:rsidRPr="004F4111">
        <w:t>f.</w:t>
      </w:r>
      <w:proofErr w:type="gramStart"/>
      <w:r w:rsidRPr="004F4111">
        <w:t>港澳车内地</w:t>
      </w:r>
      <w:proofErr w:type="gramEnd"/>
      <w:r w:rsidRPr="004F4111">
        <w:t xml:space="preserve">牌照； </w:t>
      </w:r>
    </w:p>
    <w:p w14:paraId="0525915F" w14:textId="77777777" w:rsidR="002D2A14" w:rsidRPr="004F4111" w:rsidRDefault="003D4F6B" w:rsidP="002564C6">
      <w:pPr>
        <w:spacing w:line="400" w:lineRule="exact"/>
        <w:ind w:firstLineChars="200" w:firstLine="480"/>
      </w:pPr>
      <w:r w:rsidRPr="004F4111">
        <w:t>g.农用车牌照下排数字；</w:t>
      </w:r>
    </w:p>
    <w:p w14:paraId="0D46914D" w14:textId="77777777" w:rsidR="002D2A14" w:rsidRPr="004F4111" w:rsidRDefault="003D4F6B" w:rsidP="002564C6">
      <w:pPr>
        <w:spacing w:line="400" w:lineRule="exact"/>
        <w:ind w:firstLineChars="200" w:firstLine="480"/>
      </w:pPr>
      <w:r w:rsidRPr="004F4111">
        <w:t>h.新能源汽车牌照；</w:t>
      </w:r>
    </w:p>
    <w:p w14:paraId="6740FBC1" w14:textId="77777777" w:rsidR="002D2A14" w:rsidRPr="004F4111" w:rsidRDefault="003D4F6B" w:rsidP="002564C6">
      <w:pPr>
        <w:spacing w:line="400" w:lineRule="exact"/>
        <w:ind w:firstLineChars="200" w:firstLine="480"/>
      </w:pPr>
      <w:r w:rsidRPr="004F4111">
        <w:t>2）数字：0～9 十个阿拉伯数字；</w:t>
      </w:r>
    </w:p>
    <w:p w14:paraId="43071193" w14:textId="77777777" w:rsidR="002D2A14" w:rsidRPr="004F4111" w:rsidRDefault="003D4F6B" w:rsidP="002564C6">
      <w:pPr>
        <w:spacing w:line="400" w:lineRule="exact"/>
        <w:ind w:firstLineChars="200" w:firstLine="480"/>
      </w:pPr>
      <w:r w:rsidRPr="004F4111">
        <w:t>3）字母：二十六个大写英文字母 A～Z；</w:t>
      </w:r>
    </w:p>
    <w:p w14:paraId="013A14EA" w14:textId="77777777" w:rsidR="002D2A14" w:rsidRPr="004F4111" w:rsidRDefault="003D4F6B" w:rsidP="002564C6">
      <w:pPr>
        <w:spacing w:line="400" w:lineRule="exact"/>
        <w:ind w:firstLineChars="200" w:firstLine="480"/>
      </w:pPr>
      <w:r w:rsidRPr="004F4111">
        <w:t>4）车牌颜色：蓝、白、黑、黄、绿；</w:t>
      </w:r>
    </w:p>
    <w:p w14:paraId="2C4106B0" w14:textId="77777777" w:rsidR="002D2A14" w:rsidRPr="004F4111" w:rsidRDefault="003D4F6B" w:rsidP="002564C6">
      <w:pPr>
        <w:spacing w:line="400" w:lineRule="exact"/>
        <w:ind w:firstLineChars="200" w:firstLine="480"/>
      </w:pPr>
      <w:r w:rsidRPr="004F4111">
        <w:t>5）标准中规定的车牌用所有汉字：</w:t>
      </w:r>
    </w:p>
    <w:p w14:paraId="55AA51D3" w14:textId="77777777" w:rsidR="002D2A14" w:rsidRPr="004F4111" w:rsidRDefault="003D4F6B" w:rsidP="002564C6">
      <w:pPr>
        <w:spacing w:line="400" w:lineRule="exact"/>
        <w:ind w:firstLineChars="200" w:firstLine="480"/>
      </w:pPr>
      <w:r w:rsidRPr="004F4111">
        <w:rPr>
          <w:rFonts w:hint="eastAsia"/>
        </w:rPr>
        <w:t>京、津、晋、冀、蒙、辽、吉、黑、沪、苏、浙、皖、闽、赣、鲁、豫、鄂、湘、粤、桂、琼、川、贵、云、藏、陕、甘、青、宁、新、渝、台、港、澳；</w:t>
      </w:r>
    </w:p>
    <w:p w14:paraId="0211E05D" w14:textId="77777777" w:rsidR="002D2A14" w:rsidRPr="004F4111" w:rsidRDefault="003D4F6B" w:rsidP="002564C6">
      <w:pPr>
        <w:spacing w:line="400" w:lineRule="exact"/>
        <w:ind w:firstLineChars="200" w:firstLine="480"/>
      </w:pPr>
      <w:r w:rsidRPr="004F4111">
        <w:rPr>
          <w:rFonts w:hint="eastAsia"/>
        </w:rPr>
        <w:t>甲、乙、丙、丁、戊、己、庚、辛、壬、</w:t>
      </w:r>
      <w:proofErr w:type="gramStart"/>
      <w:r w:rsidRPr="004F4111">
        <w:rPr>
          <w:rFonts w:hint="eastAsia"/>
        </w:rPr>
        <w:t>癸</w:t>
      </w:r>
      <w:proofErr w:type="gramEnd"/>
      <w:r w:rsidRPr="004F4111">
        <w:rPr>
          <w:rFonts w:hint="eastAsia"/>
        </w:rPr>
        <w:t>、子、丑、寅、卯、辰、</w:t>
      </w:r>
      <w:proofErr w:type="gramStart"/>
      <w:r w:rsidRPr="004F4111">
        <w:rPr>
          <w:rFonts w:hint="eastAsia"/>
        </w:rPr>
        <w:t>巳</w:t>
      </w:r>
      <w:proofErr w:type="gramEnd"/>
      <w:r w:rsidRPr="004F4111">
        <w:rPr>
          <w:rFonts w:hint="eastAsia"/>
        </w:rPr>
        <w:t>、午、未、申、</w:t>
      </w:r>
      <w:proofErr w:type="gramStart"/>
      <w:r w:rsidRPr="004F4111">
        <w:rPr>
          <w:rFonts w:hint="eastAsia"/>
        </w:rPr>
        <w:t>酉</w:t>
      </w:r>
      <w:proofErr w:type="gramEnd"/>
      <w:r w:rsidRPr="004F4111">
        <w:rPr>
          <w:rFonts w:hint="eastAsia"/>
        </w:rPr>
        <w:t>、</w:t>
      </w:r>
      <w:proofErr w:type="gramStart"/>
      <w:r w:rsidRPr="004F4111">
        <w:rPr>
          <w:rFonts w:hint="eastAsia"/>
        </w:rPr>
        <w:t>戌</w:t>
      </w:r>
      <w:proofErr w:type="gramEnd"/>
      <w:r w:rsidRPr="004F4111">
        <w:rPr>
          <w:rFonts w:hint="eastAsia"/>
        </w:rPr>
        <w:t>、</w:t>
      </w:r>
      <w:proofErr w:type="gramStart"/>
      <w:r w:rsidRPr="004F4111">
        <w:rPr>
          <w:rFonts w:hint="eastAsia"/>
        </w:rPr>
        <w:t>亥</w:t>
      </w:r>
      <w:proofErr w:type="gramEnd"/>
      <w:r w:rsidRPr="004F4111">
        <w:rPr>
          <w:rFonts w:hint="eastAsia"/>
        </w:rPr>
        <w:t>；</w:t>
      </w:r>
    </w:p>
    <w:p w14:paraId="02D8FD58" w14:textId="77777777" w:rsidR="002D2A14" w:rsidRPr="004F4111" w:rsidRDefault="003D4F6B" w:rsidP="002564C6">
      <w:pPr>
        <w:spacing w:line="400" w:lineRule="exact"/>
        <w:ind w:firstLineChars="200" w:firstLine="480"/>
      </w:pPr>
      <w:r w:rsidRPr="004F4111">
        <w:rPr>
          <w:rFonts w:hint="eastAsia"/>
        </w:rPr>
        <w:t>使、领、学、试、境、消、边、警、通、林、金、电、挂、拖；</w:t>
      </w:r>
    </w:p>
    <w:p w14:paraId="597BDD3B" w14:textId="77777777" w:rsidR="002D2A14" w:rsidRPr="004F4111" w:rsidRDefault="003D4F6B" w:rsidP="002564C6">
      <w:pPr>
        <w:spacing w:line="400" w:lineRule="exact"/>
        <w:ind w:firstLineChars="200" w:firstLine="480"/>
      </w:pPr>
      <w:r w:rsidRPr="004F4111">
        <w:t>6）系统识别率要求：</w:t>
      </w:r>
    </w:p>
    <w:p w14:paraId="7FE2FD1D" w14:textId="77777777" w:rsidR="002D2A14" w:rsidRPr="004F4111" w:rsidRDefault="003D4F6B" w:rsidP="002564C6">
      <w:pPr>
        <w:spacing w:line="400" w:lineRule="exact"/>
        <w:ind w:firstLineChars="200" w:firstLine="480"/>
      </w:pPr>
      <w:r w:rsidRPr="004F4111">
        <w:t>a.正常天气情况下，</w:t>
      </w:r>
      <w:proofErr w:type="gramStart"/>
      <w:r w:rsidRPr="004F4111">
        <w:t>日间对</w:t>
      </w:r>
      <w:proofErr w:type="gramEnd"/>
      <w:r w:rsidRPr="004F4111">
        <w:t>车辆的号牌识别准确率应不小于90%；</w:t>
      </w:r>
    </w:p>
    <w:p w14:paraId="42152E2E" w14:textId="77777777" w:rsidR="002D2A14" w:rsidRPr="004F4111" w:rsidRDefault="003D4F6B" w:rsidP="002564C6">
      <w:pPr>
        <w:spacing w:line="400" w:lineRule="exact"/>
        <w:ind w:firstLineChars="200" w:firstLine="480"/>
      </w:pPr>
      <w:r w:rsidRPr="004F4111">
        <w:t>b.正常天气情况下，夜间对车辆的号牌识别准确率应不小于85%。</w:t>
      </w:r>
    </w:p>
    <w:p w14:paraId="4199833C" w14:textId="77777777" w:rsidR="002D2A14" w:rsidRPr="004F4111" w:rsidRDefault="003D4F6B" w:rsidP="002564C6">
      <w:pPr>
        <w:spacing w:line="400" w:lineRule="exact"/>
        <w:ind w:firstLineChars="200" w:firstLine="480"/>
      </w:pPr>
      <w:r w:rsidRPr="004F4111">
        <w:rPr>
          <w:rFonts w:hint="eastAsia"/>
        </w:rPr>
        <w:t>系统需存储号牌识别的每个字符识别正确率，以便数据比对时根据不同正确率实现</w:t>
      </w:r>
      <w:proofErr w:type="gramStart"/>
      <w:r w:rsidRPr="004F4111">
        <w:rPr>
          <w:rFonts w:hint="eastAsia"/>
        </w:rPr>
        <w:t>不</w:t>
      </w:r>
      <w:proofErr w:type="gramEnd"/>
      <w:r w:rsidRPr="004F4111">
        <w:rPr>
          <w:rFonts w:hint="eastAsia"/>
        </w:rPr>
        <w:t>同比对方式，并实时体现系统前端硬件性能。</w:t>
      </w:r>
    </w:p>
    <w:p w14:paraId="394C7D8C"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8）执法场景要求</w:t>
      </w:r>
    </w:p>
    <w:p w14:paraId="46793B27" w14:textId="77777777" w:rsidR="002D2A14" w:rsidRPr="004F4111" w:rsidRDefault="003D4F6B" w:rsidP="002564C6">
      <w:pPr>
        <w:spacing w:line="400" w:lineRule="exact"/>
        <w:ind w:firstLineChars="200" w:firstLine="480"/>
      </w:pPr>
      <w:r w:rsidRPr="004F4111">
        <w:rPr>
          <w:rFonts w:hint="eastAsia"/>
        </w:rPr>
        <w:t>电子警察系统拍摄的照片场景应能直观反映路口现场情况，并应能完全清晰体现现场标志、标线、信号灯、周边环境、车辆外形特征及号牌等关键证据要素。场景内停车线应保证在整个取景范围景深的</w:t>
      </w:r>
      <w:r w:rsidRPr="004F4111">
        <w:t>1/3以上（以照片底部为参考下限）。</w:t>
      </w:r>
    </w:p>
    <w:p w14:paraId="33DF1219" w14:textId="77777777" w:rsidR="002D2A14" w:rsidRPr="004F4111" w:rsidRDefault="003D4F6B" w:rsidP="002564C6">
      <w:pPr>
        <w:spacing w:line="400" w:lineRule="exact"/>
        <w:outlineLvl w:val="3"/>
        <w:rPr>
          <w:b/>
          <w:bCs/>
        </w:rPr>
      </w:pPr>
      <w:r w:rsidRPr="004F4111">
        <w:rPr>
          <w:b/>
          <w:bCs/>
        </w:rPr>
        <w:t>2.1.2、卡口抓拍功能</w:t>
      </w:r>
    </w:p>
    <w:p w14:paraId="0FC61523"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1）设备配置要求</w:t>
      </w:r>
    </w:p>
    <w:p w14:paraId="3D25A134" w14:textId="77777777" w:rsidR="002D2A14" w:rsidRPr="004F4111" w:rsidRDefault="003D4F6B" w:rsidP="002564C6">
      <w:pPr>
        <w:spacing w:line="400" w:lineRule="exact"/>
        <w:ind w:firstLineChars="200" w:firstLine="480"/>
      </w:pPr>
      <w:r w:rsidRPr="004F4111">
        <w:rPr>
          <w:rFonts w:hint="eastAsia"/>
        </w:rPr>
        <w:t>利用电子警察抓拍摄像机对所有经过的机动车车尾进行抓拍，图片及数据传输给江阴市车辆行踪监控系统平台。</w:t>
      </w:r>
    </w:p>
    <w:p w14:paraId="67A61849" w14:textId="77777777" w:rsidR="002D2A14" w:rsidRPr="004F4111" w:rsidRDefault="003D4F6B" w:rsidP="002564C6">
      <w:pPr>
        <w:spacing w:line="400" w:lineRule="exact"/>
        <w:ind w:firstLineChars="200" w:firstLine="480"/>
      </w:pPr>
      <w:r w:rsidRPr="004F4111">
        <w:rPr>
          <w:rFonts w:hint="eastAsia"/>
        </w:rPr>
        <w:t>非机动车道和机动车道有隔离栏杆的，非机动车道不纳入抓拍范围。</w:t>
      </w:r>
    </w:p>
    <w:p w14:paraId="69FEA4E6" w14:textId="77777777" w:rsidR="002D2A14" w:rsidRPr="004F4111" w:rsidRDefault="003D4F6B" w:rsidP="002564C6">
      <w:pPr>
        <w:spacing w:line="400" w:lineRule="exact"/>
        <w:ind w:firstLineChars="200" w:firstLine="480"/>
      </w:pPr>
      <w:r w:rsidRPr="004F4111">
        <w:rPr>
          <w:rFonts w:hint="eastAsia"/>
        </w:rPr>
        <w:t>非机动车道和机动车道无隔离栏杆的，抓拍相机应覆盖非机动车道。</w:t>
      </w:r>
    </w:p>
    <w:p w14:paraId="6908F979" w14:textId="77777777" w:rsidR="002D2A14" w:rsidRPr="004F4111" w:rsidRDefault="003D4F6B" w:rsidP="002564C6">
      <w:pPr>
        <w:spacing w:line="400" w:lineRule="exact"/>
        <w:ind w:firstLineChars="200" w:firstLine="480"/>
      </w:pPr>
      <w:r w:rsidRPr="004F4111">
        <w:rPr>
          <w:rFonts w:hint="eastAsia"/>
        </w:rPr>
        <w:t>智能终端配置要求：每个路口需配置一台，用以对前端抓拍的所有图片（行踪图片和违法图片）和所有车行方向的方向监控视频进行缓存，图片存储不少于</w:t>
      </w:r>
      <w:r w:rsidRPr="004F4111">
        <w:t>14天，视频存储不少于7天。智能终端具备断点续传功能，前端和中心平台脱机恢复后，能在不影响当前设备性能和功能的前提下，将脱机期间中心平台的缺失数据、图片和视频补传至中心平台。</w:t>
      </w:r>
    </w:p>
    <w:p w14:paraId="185782B5"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2）触发方式</w:t>
      </w:r>
    </w:p>
    <w:p w14:paraId="703E14DF" w14:textId="77777777" w:rsidR="002D2A14" w:rsidRPr="004F4111" w:rsidRDefault="003D4F6B" w:rsidP="002564C6">
      <w:pPr>
        <w:spacing w:line="400" w:lineRule="exact"/>
        <w:ind w:firstLineChars="200" w:firstLine="480"/>
      </w:pPr>
      <w:r w:rsidRPr="004F4111">
        <w:rPr>
          <w:rFonts w:hint="eastAsia"/>
        </w:rPr>
        <w:t>采用纯视频检测模式触发，对经过的机动车进行卡口抓拍。</w:t>
      </w:r>
    </w:p>
    <w:p w14:paraId="18B394EB"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3）车辆捕获功能</w:t>
      </w:r>
    </w:p>
    <w:p w14:paraId="3C64B00C" w14:textId="77777777" w:rsidR="002D2A14" w:rsidRPr="004F4111" w:rsidRDefault="003D4F6B" w:rsidP="002564C6">
      <w:pPr>
        <w:spacing w:line="400" w:lineRule="exact"/>
        <w:ind w:firstLineChars="200" w:firstLine="480"/>
      </w:pPr>
      <w:r w:rsidRPr="004F4111">
        <w:rPr>
          <w:rFonts w:hint="eastAsia"/>
        </w:rPr>
        <w:lastRenderedPageBreak/>
        <w:t>前端设备应全天候实现对经过监控面的全部机动车、非机动车进行分类抓拍。</w:t>
      </w:r>
    </w:p>
    <w:p w14:paraId="7DC28A6E" w14:textId="77777777" w:rsidR="002D2A14" w:rsidRPr="004F4111" w:rsidRDefault="003D4F6B" w:rsidP="002564C6">
      <w:pPr>
        <w:spacing w:line="400" w:lineRule="exact"/>
        <w:ind w:firstLineChars="200" w:firstLine="480"/>
      </w:pPr>
      <w:r w:rsidRPr="004F4111">
        <w:rPr>
          <w:rFonts w:hint="eastAsia"/>
        </w:rPr>
        <w:t>系统在</w:t>
      </w:r>
      <w:r w:rsidRPr="004F4111">
        <w:t>20km/h至180km/h速度范围内对监控区域内行驶的四轮级别（含四轮）以上机动车辆进行捕获，车辆图像（包含完整的牌照信息）单车道捕获率（全天）应不低于90％，图像捕获有效率应不低于85%。系统对监控区域内行驶的三轮级别（含三轮）以下机动车、非机动车的捕获率（全天）应不低于85%，有效率应不低于80%。</w:t>
      </w:r>
    </w:p>
    <w:p w14:paraId="2B45A881" w14:textId="77777777" w:rsidR="002D2A14" w:rsidRPr="004F4111" w:rsidRDefault="003D4F6B" w:rsidP="002564C6">
      <w:pPr>
        <w:spacing w:line="400" w:lineRule="exact"/>
        <w:ind w:firstLineChars="200" w:firstLine="480"/>
      </w:pPr>
      <w:r w:rsidRPr="004F4111">
        <w:rPr>
          <w:rFonts w:hint="eastAsia"/>
        </w:rPr>
        <w:t>在监控区域为同向相临的</w:t>
      </w:r>
      <w:r w:rsidRPr="004F4111">
        <w:t>2个（含2个）以上车道时，车辆图像捕获应能满足通行车辆骑、</w:t>
      </w:r>
      <w:proofErr w:type="gramStart"/>
      <w:r w:rsidRPr="004F4111">
        <w:t>压车道</w:t>
      </w:r>
      <w:proofErr w:type="gramEnd"/>
      <w:r w:rsidRPr="004F4111">
        <w:t>线行驶的情况。</w:t>
      </w:r>
    </w:p>
    <w:p w14:paraId="2A5E3129"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4）车辆图像抓拍功能</w:t>
      </w:r>
    </w:p>
    <w:p w14:paraId="7A90B2A1" w14:textId="77777777" w:rsidR="002D2A14" w:rsidRPr="004F4111" w:rsidRDefault="003D4F6B" w:rsidP="002564C6">
      <w:pPr>
        <w:spacing w:line="400" w:lineRule="exact"/>
        <w:ind w:firstLineChars="200" w:firstLine="480"/>
      </w:pPr>
      <w:bookmarkStart w:id="7" w:name="_Hlk131174641"/>
      <w:r w:rsidRPr="004F4111">
        <w:rPr>
          <w:rFonts w:hint="eastAsia"/>
        </w:rPr>
        <w:t>卡口抓拍应能够清晰地反映整个车辆特征，夜间环境下能清晰采集到车身轮廓和尾部主要特征，白天环境下能基本体现车辆特征和尾部特征。</w:t>
      </w:r>
    </w:p>
    <w:p w14:paraId="1C21C84C" w14:textId="77777777" w:rsidR="002D2A14" w:rsidRPr="004F4111" w:rsidRDefault="003D4F6B" w:rsidP="002564C6">
      <w:pPr>
        <w:spacing w:line="400" w:lineRule="exact"/>
        <w:ind w:firstLineChars="200" w:firstLine="480"/>
      </w:pPr>
      <w:r w:rsidRPr="004F4111">
        <w:rPr>
          <w:rFonts w:hint="eastAsia"/>
        </w:rPr>
        <w:t>为了提高系统抓拍图像的清晰度，系统应具有成像反馈控制技术，确保全天候在各种复杂环境（如：弱雨雾、强逆光、弱光照、强光照、车辆高速运动等）下依然能清晰成像，应具备下述功能：</w:t>
      </w:r>
    </w:p>
    <w:p w14:paraId="570DBE2F" w14:textId="77777777" w:rsidR="002D2A14" w:rsidRPr="004F4111" w:rsidRDefault="003D4F6B" w:rsidP="002564C6">
      <w:pPr>
        <w:spacing w:line="400" w:lineRule="exact"/>
        <w:ind w:firstLineChars="200" w:firstLine="480"/>
      </w:pPr>
      <w:r w:rsidRPr="004F4111">
        <w:t>1）根据现场光线的明暗，对摄像机的光圈、快门、增益进行实时控制；</w:t>
      </w:r>
    </w:p>
    <w:p w14:paraId="45460237" w14:textId="77777777" w:rsidR="002D2A14" w:rsidRPr="004F4111" w:rsidRDefault="003D4F6B" w:rsidP="002564C6">
      <w:pPr>
        <w:spacing w:line="400" w:lineRule="exact"/>
        <w:ind w:firstLineChars="200" w:firstLine="480"/>
      </w:pPr>
      <w:r w:rsidRPr="004F4111">
        <w:t>2）根据现场光线的明暗，控制补光灯对环境的智能补光。</w:t>
      </w:r>
    </w:p>
    <w:bookmarkEnd w:id="7"/>
    <w:p w14:paraId="29CFDC76" w14:textId="77777777" w:rsidR="002D2A14" w:rsidRPr="004F4111" w:rsidRDefault="003D4F6B" w:rsidP="002564C6">
      <w:pPr>
        <w:spacing w:line="400" w:lineRule="exact"/>
        <w:ind w:firstLineChars="200" w:firstLine="482"/>
      </w:pPr>
      <w:r w:rsidRPr="004F4111">
        <w:rPr>
          <w:rFonts w:hint="eastAsia"/>
          <w:b/>
          <w:bCs/>
        </w:rPr>
        <w:t>（</w:t>
      </w:r>
      <w:r w:rsidRPr="004F4111">
        <w:rPr>
          <w:b/>
          <w:bCs/>
        </w:rPr>
        <w:t>5）高清图片防篡改功能</w:t>
      </w:r>
    </w:p>
    <w:p w14:paraId="26496499" w14:textId="77777777" w:rsidR="002D2A14" w:rsidRPr="004F4111" w:rsidRDefault="003D4F6B" w:rsidP="002564C6">
      <w:pPr>
        <w:spacing w:line="400" w:lineRule="exact"/>
        <w:ind w:firstLineChars="200" w:firstLine="480"/>
      </w:pPr>
      <w:r w:rsidRPr="004F4111">
        <w:rPr>
          <w:rFonts w:hint="eastAsia"/>
        </w:rPr>
        <w:t>系统抓拍的高清图片应能叠加不可见水印的方式实现图片防篡改功能，应能利用水印验证工具验证高清照片是否被篡改。</w:t>
      </w:r>
    </w:p>
    <w:p w14:paraId="68A5113B"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6）车牌自动识别功能</w:t>
      </w:r>
    </w:p>
    <w:p w14:paraId="1F92E17F" w14:textId="77777777" w:rsidR="002D2A14" w:rsidRPr="004F4111" w:rsidRDefault="003D4F6B" w:rsidP="002564C6">
      <w:pPr>
        <w:spacing w:line="400" w:lineRule="exact"/>
        <w:ind w:firstLineChars="200" w:firstLine="480"/>
      </w:pPr>
      <w:r w:rsidRPr="004F4111">
        <w:rPr>
          <w:rFonts w:hint="eastAsia"/>
        </w:rPr>
        <w:t>卡口抓拍应能够对特写图片中牌照进行自动识别，识别内容应包括：</w:t>
      </w:r>
    </w:p>
    <w:p w14:paraId="60E18F8A" w14:textId="77777777" w:rsidR="002D2A14" w:rsidRPr="004F4111" w:rsidRDefault="003D4F6B" w:rsidP="002564C6">
      <w:pPr>
        <w:spacing w:line="400" w:lineRule="exact"/>
        <w:ind w:firstLineChars="200" w:firstLine="480"/>
      </w:pPr>
      <w:r w:rsidRPr="004F4111">
        <w:t>1）牌照类型：</w:t>
      </w:r>
    </w:p>
    <w:p w14:paraId="484C8922" w14:textId="77777777" w:rsidR="002D2A14" w:rsidRPr="004F4111" w:rsidRDefault="003D4F6B" w:rsidP="002564C6">
      <w:pPr>
        <w:spacing w:line="400" w:lineRule="exact"/>
        <w:ind w:firstLineChars="200" w:firstLine="480"/>
      </w:pPr>
      <w:r w:rsidRPr="004F4111">
        <w:t>a.02式个性化牌照（GA36.1-2001）；</w:t>
      </w:r>
    </w:p>
    <w:p w14:paraId="3B35BBB0" w14:textId="77777777" w:rsidR="002D2A14" w:rsidRPr="004F4111" w:rsidRDefault="003D4F6B" w:rsidP="002564C6">
      <w:pPr>
        <w:spacing w:line="400" w:lineRule="exact"/>
        <w:ind w:firstLineChars="200" w:firstLine="480"/>
      </w:pPr>
      <w:r w:rsidRPr="004F4111">
        <w:t>b.现用13式牌照；</w:t>
      </w:r>
    </w:p>
    <w:p w14:paraId="176E1CB7" w14:textId="77777777" w:rsidR="002D2A14" w:rsidRPr="004F4111" w:rsidRDefault="003D4F6B" w:rsidP="002564C6">
      <w:pPr>
        <w:spacing w:line="400" w:lineRule="exact"/>
        <w:ind w:firstLineChars="200" w:firstLine="480"/>
      </w:pPr>
      <w:r w:rsidRPr="004F4111">
        <w:t>c.2012版军车牌照；</w:t>
      </w:r>
    </w:p>
    <w:p w14:paraId="765060C9" w14:textId="77777777" w:rsidR="002D2A14" w:rsidRPr="004F4111" w:rsidRDefault="003D4F6B" w:rsidP="002564C6">
      <w:pPr>
        <w:spacing w:line="400" w:lineRule="exact"/>
        <w:ind w:firstLineChars="200" w:firstLine="480"/>
      </w:pPr>
      <w:r w:rsidRPr="004F4111">
        <w:t>d.警车牌照；</w:t>
      </w:r>
    </w:p>
    <w:p w14:paraId="049DE3BA" w14:textId="77777777" w:rsidR="002D2A14" w:rsidRPr="004F4111" w:rsidRDefault="003D4F6B" w:rsidP="002564C6">
      <w:pPr>
        <w:spacing w:line="400" w:lineRule="exact"/>
        <w:ind w:firstLineChars="200" w:firstLine="480"/>
      </w:pPr>
      <w:r w:rsidRPr="004F4111">
        <w:t>e.武警车牌照；</w:t>
      </w:r>
    </w:p>
    <w:p w14:paraId="38360ED8" w14:textId="77777777" w:rsidR="002D2A14" w:rsidRPr="004F4111" w:rsidRDefault="003D4F6B" w:rsidP="002564C6">
      <w:pPr>
        <w:spacing w:line="400" w:lineRule="exact"/>
        <w:ind w:firstLineChars="200" w:firstLine="480"/>
      </w:pPr>
      <w:r w:rsidRPr="004F4111">
        <w:t>f.</w:t>
      </w:r>
      <w:proofErr w:type="gramStart"/>
      <w:r w:rsidRPr="004F4111">
        <w:t>港澳车内地</w:t>
      </w:r>
      <w:proofErr w:type="gramEnd"/>
      <w:r w:rsidRPr="004F4111">
        <w:t xml:space="preserve">牌照； </w:t>
      </w:r>
    </w:p>
    <w:p w14:paraId="0CE437C2" w14:textId="77777777" w:rsidR="002D2A14" w:rsidRPr="004F4111" w:rsidRDefault="003D4F6B" w:rsidP="002564C6">
      <w:pPr>
        <w:spacing w:line="400" w:lineRule="exact"/>
        <w:ind w:firstLineChars="200" w:firstLine="480"/>
      </w:pPr>
      <w:r w:rsidRPr="004F4111">
        <w:t>g.农用车牌照下排数字；</w:t>
      </w:r>
    </w:p>
    <w:p w14:paraId="2A3BC54D" w14:textId="77777777" w:rsidR="002D2A14" w:rsidRPr="004F4111" w:rsidRDefault="003D4F6B" w:rsidP="002564C6">
      <w:pPr>
        <w:spacing w:line="400" w:lineRule="exact"/>
        <w:ind w:firstLineChars="200" w:firstLine="480"/>
      </w:pPr>
      <w:r w:rsidRPr="004F4111">
        <w:t>h.新能源汽车牌照；</w:t>
      </w:r>
    </w:p>
    <w:p w14:paraId="520CDAD0" w14:textId="77777777" w:rsidR="002D2A14" w:rsidRPr="004F4111" w:rsidRDefault="003D4F6B" w:rsidP="002564C6">
      <w:pPr>
        <w:spacing w:line="400" w:lineRule="exact"/>
        <w:ind w:firstLineChars="200" w:firstLine="480"/>
      </w:pPr>
      <w:r w:rsidRPr="004F4111">
        <w:t>2）数字：0～9 十个阿拉伯数字；</w:t>
      </w:r>
    </w:p>
    <w:p w14:paraId="52332E1C" w14:textId="77777777" w:rsidR="002D2A14" w:rsidRPr="004F4111" w:rsidRDefault="003D4F6B" w:rsidP="002564C6">
      <w:pPr>
        <w:spacing w:line="400" w:lineRule="exact"/>
        <w:ind w:firstLineChars="200" w:firstLine="480"/>
      </w:pPr>
      <w:r w:rsidRPr="004F4111">
        <w:t>3）字母：二十六个大写英文字母 A～Z；</w:t>
      </w:r>
    </w:p>
    <w:p w14:paraId="107CCC21" w14:textId="77777777" w:rsidR="002D2A14" w:rsidRPr="004F4111" w:rsidRDefault="003D4F6B" w:rsidP="002564C6">
      <w:pPr>
        <w:spacing w:line="400" w:lineRule="exact"/>
        <w:ind w:firstLineChars="200" w:firstLine="480"/>
      </w:pPr>
      <w:r w:rsidRPr="004F4111">
        <w:t>4）车牌颜色：蓝、白、黑、黄、绿；</w:t>
      </w:r>
    </w:p>
    <w:p w14:paraId="1EAFCD4E" w14:textId="77777777" w:rsidR="002D2A14" w:rsidRPr="004F4111" w:rsidRDefault="003D4F6B" w:rsidP="002564C6">
      <w:pPr>
        <w:spacing w:line="400" w:lineRule="exact"/>
        <w:ind w:firstLineChars="200" w:firstLine="480"/>
      </w:pPr>
      <w:r w:rsidRPr="004F4111">
        <w:t>5）标准中规定的车牌用所有汉字：</w:t>
      </w:r>
    </w:p>
    <w:p w14:paraId="5963EF78" w14:textId="77777777" w:rsidR="002D2A14" w:rsidRPr="004F4111" w:rsidRDefault="003D4F6B" w:rsidP="002564C6">
      <w:pPr>
        <w:spacing w:line="400" w:lineRule="exact"/>
        <w:ind w:firstLineChars="200" w:firstLine="480"/>
      </w:pPr>
      <w:r w:rsidRPr="004F4111">
        <w:rPr>
          <w:rFonts w:hint="eastAsia"/>
        </w:rPr>
        <w:t>京、津、晋、冀、蒙、辽、吉、黑、沪、苏、浙、皖、闽、赣、鲁、豫、鄂、湘、粤、桂、琼、川、贵、云、藏、陕、甘、青、宁、新、渝、台、港、澳；</w:t>
      </w:r>
    </w:p>
    <w:p w14:paraId="69E6A908" w14:textId="77777777" w:rsidR="002D2A14" w:rsidRPr="004F4111" w:rsidRDefault="003D4F6B" w:rsidP="002564C6">
      <w:pPr>
        <w:spacing w:line="400" w:lineRule="exact"/>
        <w:ind w:firstLineChars="200" w:firstLine="480"/>
      </w:pPr>
      <w:r w:rsidRPr="004F4111">
        <w:rPr>
          <w:rFonts w:hint="eastAsia"/>
        </w:rPr>
        <w:lastRenderedPageBreak/>
        <w:t>甲、乙、丙、丁、戊、己、庚、辛、壬、</w:t>
      </w:r>
      <w:proofErr w:type="gramStart"/>
      <w:r w:rsidRPr="004F4111">
        <w:rPr>
          <w:rFonts w:hint="eastAsia"/>
        </w:rPr>
        <w:t>癸</w:t>
      </w:r>
      <w:proofErr w:type="gramEnd"/>
      <w:r w:rsidRPr="004F4111">
        <w:rPr>
          <w:rFonts w:hint="eastAsia"/>
        </w:rPr>
        <w:t>、子、丑、寅、卯、辰、</w:t>
      </w:r>
      <w:proofErr w:type="gramStart"/>
      <w:r w:rsidRPr="004F4111">
        <w:rPr>
          <w:rFonts w:hint="eastAsia"/>
        </w:rPr>
        <w:t>巳</w:t>
      </w:r>
      <w:proofErr w:type="gramEnd"/>
      <w:r w:rsidRPr="004F4111">
        <w:rPr>
          <w:rFonts w:hint="eastAsia"/>
        </w:rPr>
        <w:t>、午、未、申、</w:t>
      </w:r>
      <w:proofErr w:type="gramStart"/>
      <w:r w:rsidRPr="004F4111">
        <w:rPr>
          <w:rFonts w:hint="eastAsia"/>
        </w:rPr>
        <w:t>酉</w:t>
      </w:r>
      <w:proofErr w:type="gramEnd"/>
      <w:r w:rsidRPr="004F4111">
        <w:rPr>
          <w:rFonts w:hint="eastAsia"/>
        </w:rPr>
        <w:t>、</w:t>
      </w:r>
      <w:proofErr w:type="gramStart"/>
      <w:r w:rsidRPr="004F4111">
        <w:rPr>
          <w:rFonts w:hint="eastAsia"/>
        </w:rPr>
        <w:t>戌</w:t>
      </w:r>
      <w:proofErr w:type="gramEnd"/>
      <w:r w:rsidRPr="004F4111">
        <w:rPr>
          <w:rFonts w:hint="eastAsia"/>
        </w:rPr>
        <w:t>、</w:t>
      </w:r>
      <w:proofErr w:type="gramStart"/>
      <w:r w:rsidRPr="004F4111">
        <w:rPr>
          <w:rFonts w:hint="eastAsia"/>
        </w:rPr>
        <w:t>亥</w:t>
      </w:r>
      <w:proofErr w:type="gramEnd"/>
      <w:r w:rsidRPr="004F4111">
        <w:rPr>
          <w:rFonts w:hint="eastAsia"/>
        </w:rPr>
        <w:t>；</w:t>
      </w:r>
    </w:p>
    <w:p w14:paraId="50EF7AF6" w14:textId="77777777" w:rsidR="002D2A14" w:rsidRPr="004F4111" w:rsidRDefault="003D4F6B" w:rsidP="002564C6">
      <w:pPr>
        <w:spacing w:line="400" w:lineRule="exact"/>
        <w:ind w:firstLineChars="200" w:firstLine="480"/>
      </w:pPr>
      <w:r w:rsidRPr="004F4111">
        <w:rPr>
          <w:rFonts w:hint="eastAsia"/>
        </w:rPr>
        <w:t>使、领、学、试、境、消、边、警、通、林、金、电、挂、拖；</w:t>
      </w:r>
    </w:p>
    <w:p w14:paraId="0E4D0E28" w14:textId="77777777" w:rsidR="002D2A14" w:rsidRPr="004F4111" w:rsidRDefault="003D4F6B" w:rsidP="002564C6">
      <w:pPr>
        <w:spacing w:line="400" w:lineRule="exact"/>
        <w:ind w:firstLineChars="200" w:firstLine="480"/>
      </w:pPr>
      <w:r w:rsidRPr="004F4111">
        <w:t>6）系统识别率要求：</w:t>
      </w:r>
    </w:p>
    <w:p w14:paraId="3D24BF64" w14:textId="77777777" w:rsidR="002D2A14" w:rsidRPr="004F4111" w:rsidRDefault="003D4F6B" w:rsidP="002564C6">
      <w:pPr>
        <w:spacing w:line="400" w:lineRule="exact"/>
        <w:ind w:firstLineChars="200" w:firstLine="480"/>
      </w:pPr>
      <w:r w:rsidRPr="004F4111">
        <w:t>a.正常天气情况下，</w:t>
      </w:r>
      <w:proofErr w:type="gramStart"/>
      <w:r w:rsidRPr="004F4111">
        <w:t>日间对</w:t>
      </w:r>
      <w:proofErr w:type="gramEnd"/>
      <w:r w:rsidRPr="004F4111">
        <w:t>车辆的号牌识别准确率应不小于90%；</w:t>
      </w:r>
    </w:p>
    <w:p w14:paraId="45CF3545" w14:textId="77777777" w:rsidR="002D2A14" w:rsidRPr="004F4111" w:rsidRDefault="003D4F6B" w:rsidP="002564C6">
      <w:pPr>
        <w:spacing w:line="400" w:lineRule="exact"/>
        <w:ind w:firstLineChars="200" w:firstLine="480"/>
      </w:pPr>
      <w:r w:rsidRPr="004F4111">
        <w:t>b.正常天气情况下，夜间对车辆的号牌识别准确率应不小于85%。</w:t>
      </w:r>
    </w:p>
    <w:p w14:paraId="393B7F05" w14:textId="77777777" w:rsidR="002D2A14" w:rsidRPr="004F4111" w:rsidRDefault="003D4F6B" w:rsidP="002564C6">
      <w:pPr>
        <w:spacing w:line="400" w:lineRule="exact"/>
        <w:ind w:firstLineChars="200" w:firstLine="480"/>
      </w:pPr>
      <w:r w:rsidRPr="004F4111">
        <w:rPr>
          <w:rFonts w:hint="eastAsia"/>
        </w:rPr>
        <w:t>系统需存储号牌识别的每个字符识别正确率，以便数据比对时根据不同正确率实现</w:t>
      </w:r>
      <w:proofErr w:type="gramStart"/>
      <w:r w:rsidRPr="004F4111">
        <w:rPr>
          <w:rFonts w:hint="eastAsia"/>
        </w:rPr>
        <w:t>不</w:t>
      </w:r>
      <w:proofErr w:type="gramEnd"/>
      <w:r w:rsidRPr="004F4111">
        <w:rPr>
          <w:rFonts w:hint="eastAsia"/>
        </w:rPr>
        <w:t>同比对方式，并实时体现系统前端硬件性能。</w:t>
      </w:r>
    </w:p>
    <w:p w14:paraId="3A84AC52" w14:textId="77777777" w:rsidR="002D2A14" w:rsidRPr="004F4111" w:rsidRDefault="003D4F6B" w:rsidP="002564C6">
      <w:pPr>
        <w:spacing w:line="400" w:lineRule="exact"/>
        <w:outlineLvl w:val="3"/>
      </w:pPr>
      <w:r w:rsidRPr="004F4111">
        <w:rPr>
          <w:b/>
          <w:bCs/>
        </w:rPr>
        <w:t>2.1.3、视频监控</w:t>
      </w:r>
    </w:p>
    <w:p w14:paraId="0ED3A6E6"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1）设备配置要求</w:t>
      </w:r>
    </w:p>
    <w:p w14:paraId="68B6889D" w14:textId="77777777" w:rsidR="002D2A14" w:rsidRPr="004F4111" w:rsidRDefault="003D4F6B" w:rsidP="002564C6">
      <w:pPr>
        <w:spacing w:line="400" w:lineRule="exact"/>
        <w:ind w:firstLineChars="200" w:firstLine="480"/>
      </w:pPr>
      <w:r w:rsidRPr="004F4111">
        <w:t>1）方向监控要求：</w:t>
      </w:r>
    </w:p>
    <w:p w14:paraId="3DA3DEAE" w14:textId="77777777" w:rsidR="002D2A14" w:rsidRPr="004F4111" w:rsidRDefault="003D4F6B" w:rsidP="002564C6">
      <w:pPr>
        <w:spacing w:line="400" w:lineRule="exact"/>
        <w:ind w:firstLineChars="200" w:firstLine="480"/>
      </w:pPr>
      <w:r w:rsidRPr="004F4111">
        <w:t>a.方向监控摄像机要求：与电子警察抓拍</w:t>
      </w:r>
      <w:proofErr w:type="gramStart"/>
      <w:r w:rsidRPr="004F4111">
        <w:t>摄像机共杆安装</w:t>
      </w:r>
      <w:proofErr w:type="gramEnd"/>
      <w:r w:rsidRPr="004F4111">
        <w:t>，</w:t>
      </w:r>
      <w:proofErr w:type="gramStart"/>
      <w:r w:rsidRPr="004F4111">
        <w:t>每个管控方向</w:t>
      </w:r>
      <w:proofErr w:type="gramEnd"/>
      <w:r w:rsidRPr="004F4111">
        <w:t>单独配置一台400</w:t>
      </w:r>
      <w:proofErr w:type="gramStart"/>
      <w:r w:rsidRPr="004F4111">
        <w:t>万像素方向</w:t>
      </w:r>
      <w:proofErr w:type="gramEnd"/>
      <w:r w:rsidRPr="004F4111">
        <w:t>监控摄像机负责该管</w:t>
      </w:r>
      <w:proofErr w:type="gramStart"/>
      <w:r w:rsidRPr="004F4111">
        <w:t>控方向</w:t>
      </w:r>
      <w:proofErr w:type="gramEnd"/>
      <w:r w:rsidRPr="004F4111">
        <w:t>的高清监控；</w:t>
      </w:r>
    </w:p>
    <w:p w14:paraId="52A2856A" w14:textId="77777777" w:rsidR="002D2A14" w:rsidRPr="004F4111" w:rsidRDefault="003D4F6B" w:rsidP="002564C6">
      <w:pPr>
        <w:spacing w:line="400" w:lineRule="exact"/>
        <w:ind w:firstLineChars="200" w:firstLine="480"/>
      </w:pPr>
      <w:r w:rsidRPr="004F4111">
        <w:t>b. 方向监控补光要求：借用电子警察补光灯进行每个方向的监控补光。</w:t>
      </w:r>
    </w:p>
    <w:p w14:paraId="3FE502EF" w14:textId="77777777" w:rsidR="002D2A14" w:rsidRPr="004F4111" w:rsidRDefault="003D4F6B" w:rsidP="002564C6">
      <w:pPr>
        <w:spacing w:line="400" w:lineRule="exact"/>
        <w:ind w:firstLineChars="200" w:firstLine="480"/>
      </w:pPr>
      <w:r w:rsidRPr="004F4111">
        <w:t>2）路口监控要求：</w:t>
      </w:r>
    </w:p>
    <w:p w14:paraId="4FAE52FB" w14:textId="77777777" w:rsidR="002D2A14" w:rsidRPr="004F4111" w:rsidRDefault="003D4F6B" w:rsidP="002564C6">
      <w:pPr>
        <w:spacing w:line="400" w:lineRule="exact"/>
        <w:ind w:firstLineChars="200" w:firstLine="480"/>
      </w:pPr>
      <w:r w:rsidRPr="004F4111">
        <w:t>a. 路口监控摄像机要求：与电子警察抓拍摄像机或红绿灯共杆安装，每个路口配置两台400万像素可控球型高清摄像机用于该路口的全方向监控。</w:t>
      </w:r>
    </w:p>
    <w:p w14:paraId="6DB23DF3" w14:textId="77777777" w:rsidR="002D2A14" w:rsidRPr="004F4111" w:rsidRDefault="003D4F6B" w:rsidP="002564C6">
      <w:pPr>
        <w:spacing w:line="400" w:lineRule="exact"/>
        <w:ind w:firstLineChars="200" w:firstLine="480"/>
      </w:pPr>
      <w:r w:rsidRPr="004F4111">
        <w:t>b. 路口监控补光要求：借用路口正常路灯光照进行补光。</w:t>
      </w:r>
    </w:p>
    <w:p w14:paraId="69FF7A27"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2）系统性能要求</w:t>
      </w:r>
    </w:p>
    <w:p w14:paraId="08FE1325" w14:textId="77777777" w:rsidR="002D2A14" w:rsidRPr="004F4111" w:rsidRDefault="003D4F6B" w:rsidP="002564C6">
      <w:pPr>
        <w:spacing w:line="400" w:lineRule="exact"/>
        <w:ind w:firstLineChars="200" w:firstLine="480"/>
      </w:pPr>
      <w:r w:rsidRPr="004F4111">
        <w:t>1）方向监控要求：应能输出视频流（1080P/4Mbps@25）来实现该管</w:t>
      </w:r>
      <w:proofErr w:type="gramStart"/>
      <w:r w:rsidRPr="004F4111">
        <w:t>控方向</w:t>
      </w:r>
      <w:proofErr w:type="gramEnd"/>
      <w:r w:rsidRPr="004F4111">
        <w:t>的视频监控，同时要求前端输出的视频</w:t>
      </w:r>
      <w:proofErr w:type="gramStart"/>
      <w:r w:rsidRPr="004F4111">
        <w:t>流必须</w:t>
      </w:r>
      <w:proofErr w:type="gramEnd"/>
      <w:r w:rsidRPr="004F4111">
        <w:t>满足GB/T 28181相关技术标准要求。</w:t>
      </w:r>
    </w:p>
    <w:p w14:paraId="16313847" w14:textId="77777777" w:rsidR="002D2A14" w:rsidRPr="004F4111" w:rsidRDefault="003D4F6B" w:rsidP="002564C6">
      <w:pPr>
        <w:spacing w:line="400" w:lineRule="exact"/>
        <w:ind w:firstLineChars="200" w:firstLine="480"/>
      </w:pPr>
      <w:r w:rsidRPr="004F4111">
        <w:t>2）路口监控要求：应能输出视频流（1080P/4Mbps@25）来实现对路口的整体实时监控以及对感兴趣部位的重点监控，同时要求前端摄像机必须满足GB/T 28181相关技术标准要求。</w:t>
      </w:r>
    </w:p>
    <w:p w14:paraId="7948BA5B" w14:textId="77777777" w:rsidR="002D2A14" w:rsidRPr="004F4111" w:rsidRDefault="003D4F6B" w:rsidP="002564C6">
      <w:pPr>
        <w:spacing w:line="400" w:lineRule="exact"/>
        <w:outlineLvl w:val="3"/>
        <w:rPr>
          <w:b/>
          <w:bCs/>
        </w:rPr>
      </w:pPr>
      <w:r w:rsidRPr="004F4111">
        <w:rPr>
          <w:b/>
          <w:bCs/>
        </w:rPr>
        <w:t>2.1.4、流量采集</w:t>
      </w:r>
    </w:p>
    <w:p w14:paraId="76222898"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1）设备配置要求</w:t>
      </w:r>
    </w:p>
    <w:p w14:paraId="177C5305" w14:textId="77777777" w:rsidR="002D2A14" w:rsidRPr="004F4111" w:rsidRDefault="003D4F6B" w:rsidP="002564C6">
      <w:pPr>
        <w:spacing w:line="400" w:lineRule="exact"/>
        <w:ind w:firstLineChars="200" w:firstLine="480"/>
      </w:pPr>
      <w:r w:rsidRPr="004F4111">
        <w:t>1）</w:t>
      </w:r>
      <w:proofErr w:type="gramStart"/>
      <w:r w:rsidRPr="004F4111">
        <w:t>雷视一体</w:t>
      </w:r>
      <w:proofErr w:type="gramEnd"/>
      <w:r w:rsidRPr="004F4111">
        <w:t>机要求：安装于对向信号灯杆，每个方向配置一台。</w:t>
      </w:r>
    </w:p>
    <w:p w14:paraId="1789ADC7"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2）系统性能要求</w:t>
      </w:r>
    </w:p>
    <w:p w14:paraId="17DC5F4C" w14:textId="77777777" w:rsidR="002D2A14" w:rsidRPr="004F4111" w:rsidRDefault="003D4F6B" w:rsidP="002564C6">
      <w:pPr>
        <w:spacing w:line="400" w:lineRule="exact"/>
        <w:ind w:firstLineChars="200" w:firstLine="480"/>
      </w:pPr>
      <w:r w:rsidRPr="004F4111">
        <w:rPr>
          <w:rFonts w:hint="eastAsia"/>
        </w:rPr>
        <w:t>系统应能够实现对道路交通流量等数据进行采集并上传至公安交通指挥中心，应能够检测道路的交通流状态参数，通过网络通讯方式，实时将检测到的交通状态特征参数传送至江阴公安交警流量分析系统平台，接口协议由招标方提供。系统应能够准确检测每个车道的流量、车道占有率、车速、车辆行进方向等重要交通状态特征参数。</w:t>
      </w:r>
    </w:p>
    <w:p w14:paraId="7C409C54" w14:textId="77777777" w:rsidR="002D2A14" w:rsidRPr="004F4111" w:rsidRDefault="003D4F6B" w:rsidP="002564C6">
      <w:pPr>
        <w:spacing w:line="400" w:lineRule="exact"/>
        <w:outlineLvl w:val="3"/>
        <w:rPr>
          <w:b/>
          <w:bCs/>
        </w:rPr>
      </w:pPr>
      <w:r w:rsidRPr="004F4111">
        <w:rPr>
          <w:b/>
          <w:bCs/>
        </w:rPr>
        <w:t>2.1.5、传输网络</w:t>
      </w:r>
    </w:p>
    <w:p w14:paraId="55BA4BC9"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1）设备配置要求</w:t>
      </w:r>
    </w:p>
    <w:p w14:paraId="66FA2EDD" w14:textId="77777777" w:rsidR="002D2A14" w:rsidRPr="004F4111" w:rsidRDefault="003D4F6B" w:rsidP="002564C6">
      <w:pPr>
        <w:spacing w:line="400" w:lineRule="exact"/>
        <w:ind w:firstLineChars="200" w:firstLine="480"/>
      </w:pPr>
      <w:r w:rsidRPr="004F4111">
        <w:t>1）设备接入交换机要求：</w:t>
      </w:r>
      <w:proofErr w:type="gramStart"/>
      <w:r w:rsidRPr="004F4111">
        <w:t>雷视一体机每个</w:t>
      </w:r>
      <w:proofErr w:type="gramEnd"/>
      <w:r w:rsidRPr="004F4111">
        <w:t>方向配置一台设备接入交换机，设备接入</w:t>
      </w:r>
      <w:r w:rsidRPr="004F4111">
        <w:lastRenderedPageBreak/>
        <w:t xml:space="preserve">交换机配置不少于 1 </w:t>
      </w:r>
      <w:proofErr w:type="gramStart"/>
      <w:r w:rsidRPr="004F4111">
        <w:t>个</w:t>
      </w:r>
      <w:proofErr w:type="gramEnd"/>
      <w:r w:rsidRPr="004F4111">
        <w:t xml:space="preserve">百兆光口、8 </w:t>
      </w:r>
      <w:proofErr w:type="gramStart"/>
      <w:r w:rsidRPr="004F4111">
        <w:t>个</w:t>
      </w:r>
      <w:proofErr w:type="gramEnd"/>
      <w:r w:rsidRPr="004F4111">
        <w:t>百兆电口（接近落地机箱的方向可就近以网线方式直接接入路口汇聚交换机）。</w:t>
      </w:r>
    </w:p>
    <w:p w14:paraId="26E4D41D" w14:textId="77777777" w:rsidR="002D2A14" w:rsidRPr="004F4111" w:rsidRDefault="003D4F6B" w:rsidP="002564C6">
      <w:pPr>
        <w:spacing w:line="400" w:lineRule="exact"/>
        <w:ind w:firstLineChars="200" w:firstLine="480"/>
      </w:pPr>
      <w:r w:rsidRPr="004F4111">
        <w:t xml:space="preserve">2）方向接入交换机要求：电子警察抓拍设备每个方向配置一台方向接入交换机，方向接入交换机配置不少于 2 </w:t>
      </w:r>
      <w:proofErr w:type="gramStart"/>
      <w:r w:rsidRPr="004F4111">
        <w:t>个</w:t>
      </w:r>
      <w:proofErr w:type="gramEnd"/>
      <w:r w:rsidRPr="004F4111">
        <w:t xml:space="preserve">百兆光口、6 </w:t>
      </w:r>
      <w:proofErr w:type="gramStart"/>
      <w:r w:rsidRPr="004F4111">
        <w:t>个</w:t>
      </w:r>
      <w:proofErr w:type="gramEnd"/>
      <w:r w:rsidRPr="004F4111">
        <w:t>百兆电口。</w:t>
      </w:r>
    </w:p>
    <w:p w14:paraId="33AA31BB" w14:textId="77777777" w:rsidR="002D2A14" w:rsidRPr="004F4111" w:rsidRDefault="003D4F6B" w:rsidP="002564C6">
      <w:pPr>
        <w:spacing w:line="400" w:lineRule="exact"/>
        <w:ind w:firstLineChars="200" w:firstLine="480"/>
      </w:pPr>
      <w:r w:rsidRPr="004F4111">
        <w:t>3）路口汇聚交换机要求：每个路口配置</w:t>
      </w:r>
      <w:proofErr w:type="gramStart"/>
      <w:r w:rsidRPr="004F4111">
        <w:t>一</w:t>
      </w:r>
      <w:proofErr w:type="gramEnd"/>
      <w:r w:rsidRPr="004F4111">
        <w:t>台网管型千兆工业级汇聚交换机</w:t>
      </w:r>
      <w:proofErr w:type="gramStart"/>
      <w:r w:rsidRPr="004F4111">
        <w:t>做为</w:t>
      </w:r>
      <w:proofErr w:type="gramEnd"/>
      <w:r w:rsidRPr="004F4111">
        <w:t>路口汇聚交换机，配置不少于1个千兆SFP口、2个</w:t>
      </w:r>
      <w:proofErr w:type="gramStart"/>
      <w:r w:rsidRPr="004F4111">
        <w:t>千兆电口</w:t>
      </w:r>
      <w:proofErr w:type="gramEnd"/>
      <w:r w:rsidRPr="004F4111">
        <w:t>、5个百兆光口、2个百兆电口。</w:t>
      </w:r>
    </w:p>
    <w:p w14:paraId="23429A91"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2）系统性能要求</w:t>
      </w:r>
    </w:p>
    <w:p w14:paraId="4D307907" w14:textId="77777777" w:rsidR="002D2A14" w:rsidRPr="004F4111" w:rsidRDefault="003D4F6B" w:rsidP="002564C6">
      <w:pPr>
        <w:spacing w:line="400" w:lineRule="exact"/>
        <w:ind w:firstLineChars="200" w:firstLine="480"/>
      </w:pPr>
      <w:r w:rsidRPr="004F4111">
        <w:t>1）路口到中心采用点对点的星形网络组网，采用单模单</w:t>
      </w:r>
      <w:proofErr w:type="gramStart"/>
      <w:r w:rsidRPr="004F4111">
        <w:t>纤</w:t>
      </w:r>
      <w:proofErr w:type="gramEnd"/>
      <w:r w:rsidRPr="004F4111">
        <w:t>光模块传输，传输带宽为1GE，有效带宽应不低于600M，通过适当的QOS策略确保当汇聚交换机处理正常的数据交换业务均能传送优质的</w:t>
      </w:r>
      <w:proofErr w:type="gramStart"/>
      <w:r w:rsidRPr="004F4111">
        <w:t>图象</w:t>
      </w:r>
      <w:proofErr w:type="gramEnd"/>
      <w:r w:rsidRPr="004F4111">
        <w:t>画面，保证网络的数据传输实时、准确、完整；</w:t>
      </w:r>
    </w:p>
    <w:p w14:paraId="579FDEE7" w14:textId="77777777" w:rsidR="002D2A14" w:rsidRPr="004F4111" w:rsidRDefault="003D4F6B" w:rsidP="002564C6">
      <w:pPr>
        <w:spacing w:line="400" w:lineRule="exact"/>
        <w:ind w:firstLineChars="200" w:firstLine="480"/>
      </w:pPr>
      <w:r w:rsidRPr="004F4111">
        <w:t>2）前端设备直接接入的公安交通指挥中心相应设备间端到端的信息延迟时间应不大于1s；</w:t>
      </w:r>
    </w:p>
    <w:p w14:paraId="2B372A32" w14:textId="77777777" w:rsidR="002D2A14" w:rsidRPr="004F4111" w:rsidRDefault="003D4F6B" w:rsidP="002564C6">
      <w:pPr>
        <w:spacing w:line="400" w:lineRule="exact"/>
        <w:ind w:firstLineChars="200" w:firstLine="480"/>
      </w:pPr>
      <w:r w:rsidRPr="004F4111">
        <w:t>3）前端设备与用户终端设备间端到端的信息延迟时间应不大于2s；</w:t>
      </w:r>
    </w:p>
    <w:p w14:paraId="7E5A97AD" w14:textId="77777777" w:rsidR="002D2A14" w:rsidRPr="004F4111" w:rsidRDefault="003D4F6B" w:rsidP="002564C6">
      <w:pPr>
        <w:spacing w:line="400" w:lineRule="exact"/>
        <w:ind w:firstLineChars="200" w:firstLine="480"/>
      </w:pPr>
      <w:r w:rsidRPr="004F4111">
        <w:t>4）网络传输质量应满足GB/T 28181 中5.5要求：</w:t>
      </w:r>
    </w:p>
    <w:p w14:paraId="7479CE0B" w14:textId="77777777" w:rsidR="002D2A14" w:rsidRPr="004F4111" w:rsidRDefault="003D4F6B" w:rsidP="002564C6">
      <w:pPr>
        <w:spacing w:line="400" w:lineRule="exact"/>
        <w:ind w:firstLineChars="200" w:firstLine="480"/>
      </w:pPr>
      <w:r w:rsidRPr="004F4111">
        <w:t>a.网络时延上限值为400ms；</w:t>
      </w:r>
    </w:p>
    <w:p w14:paraId="7FE2621F" w14:textId="77777777" w:rsidR="002D2A14" w:rsidRPr="004F4111" w:rsidRDefault="003D4F6B" w:rsidP="002564C6">
      <w:pPr>
        <w:spacing w:line="400" w:lineRule="exact"/>
        <w:ind w:firstLineChars="200" w:firstLine="480"/>
      </w:pPr>
      <w:r w:rsidRPr="004F4111">
        <w:t>b.时延抖动上限值为50ms；</w:t>
      </w:r>
    </w:p>
    <w:p w14:paraId="2ADB2F48" w14:textId="77777777" w:rsidR="002D2A14" w:rsidRPr="004F4111" w:rsidRDefault="003D4F6B" w:rsidP="002564C6">
      <w:pPr>
        <w:spacing w:line="400" w:lineRule="exact"/>
        <w:ind w:firstLineChars="200" w:firstLine="480"/>
      </w:pPr>
      <w:r w:rsidRPr="004F4111">
        <w:t>c.丢包率上限值为1×10-3；</w:t>
      </w:r>
    </w:p>
    <w:p w14:paraId="35B1A5EA" w14:textId="77777777" w:rsidR="002D2A14" w:rsidRPr="004F4111" w:rsidRDefault="003D4F6B" w:rsidP="002564C6">
      <w:pPr>
        <w:spacing w:line="400" w:lineRule="exact"/>
        <w:ind w:firstLineChars="200" w:firstLine="480"/>
      </w:pPr>
      <w:r w:rsidRPr="004F4111">
        <w:t>d.包误差率上限值为1×10-4；</w:t>
      </w:r>
    </w:p>
    <w:p w14:paraId="7B36C3CB" w14:textId="77777777" w:rsidR="002D2A14" w:rsidRPr="004F4111" w:rsidRDefault="003D4F6B" w:rsidP="002564C6">
      <w:pPr>
        <w:spacing w:line="400" w:lineRule="exact"/>
        <w:ind w:firstLineChars="200" w:firstLine="480"/>
      </w:pPr>
      <w:r w:rsidRPr="004F4111">
        <w:t>5）网络传输使用的交换机、光模块、光纤及其他网络设备技术参数不得低于招标设备技术性能参数要求。</w:t>
      </w:r>
    </w:p>
    <w:p w14:paraId="7F022F04" w14:textId="77777777" w:rsidR="002D2A14" w:rsidRPr="004F4111" w:rsidRDefault="003D4F6B" w:rsidP="002564C6">
      <w:pPr>
        <w:spacing w:line="400" w:lineRule="exact"/>
        <w:ind w:firstLineChars="200" w:firstLine="480"/>
      </w:pPr>
      <w:r w:rsidRPr="004F4111">
        <w:t>6）中标人需完成所有传输链路的建设，交换机的配置调优工作。</w:t>
      </w:r>
    </w:p>
    <w:p w14:paraId="11D2986E" w14:textId="77777777" w:rsidR="002D2A14" w:rsidRPr="004F4111" w:rsidRDefault="003D4F6B" w:rsidP="002564C6">
      <w:pPr>
        <w:spacing w:line="400" w:lineRule="exact"/>
        <w:outlineLvl w:val="2"/>
        <w:rPr>
          <w:b/>
          <w:bCs/>
        </w:rPr>
      </w:pPr>
      <w:r w:rsidRPr="004F4111">
        <w:rPr>
          <w:b/>
          <w:bCs/>
        </w:rPr>
        <w:t>2.2、设备指标要求</w:t>
      </w:r>
    </w:p>
    <w:p w14:paraId="572E5DB2" w14:textId="762EA898" w:rsidR="002D2A14" w:rsidRPr="004F4111" w:rsidRDefault="003D4F6B" w:rsidP="002564C6">
      <w:pPr>
        <w:spacing w:line="400" w:lineRule="exact"/>
        <w:outlineLvl w:val="3"/>
        <w:rPr>
          <w:b/>
          <w:bCs/>
        </w:rPr>
      </w:pPr>
      <w:r w:rsidRPr="004F4111">
        <w:rPr>
          <w:b/>
          <w:bCs/>
        </w:rPr>
        <w:t>2.2.1</w:t>
      </w:r>
      <w:r w:rsidRPr="004F4111">
        <w:rPr>
          <w:rFonts w:hint="eastAsia"/>
          <w:b/>
          <w:bCs/>
        </w:rPr>
        <w:t>、</w:t>
      </w:r>
      <w:bookmarkStart w:id="8" w:name="_Hlk131491002"/>
      <w:r w:rsidR="00F26923" w:rsidRPr="004F4111">
        <w:rPr>
          <w:b/>
          <w:bCs/>
        </w:rPr>
        <w:t>900万高清电子警察抓拍摄像机</w:t>
      </w:r>
      <w:bookmarkEnd w:id="8"/>
    </w:p>
    <w:p w14:paraId="28CD562C"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1英寸GS CMOS，像素≥900万，像素4096×2160；</w:t>
      </w:r>
    </w:p>
    <w:p w14:paraId="686FAE06"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视频压缩标准，H.265、H.264（Main Profile、High Profile、Baseline Profile）、M-JEPG；</w:t>
      </w:r>
    </w:p>
    <w:p w14:paraId="1F74066E"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支持开启、关闭车牌的亮度补偿功能；</w:t>
      </w:r>
    </w:p>
    <w:p w14:paraId="4127732B"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支持字符叠加功能，可支持不小于16行字符叠加，字体对齐方式和叠加位置可设；</w:t>
      </w:r>
    </w:p>
    <w:p w14:paraId="2179FDDB"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支持黑白名单接入控制功能，可设置IP或者MAC地址；</w:t>
      </w:r>
    </w:p>
    <w:p w14:paraId="600C8E1A"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不少于2个100/1000M以太网口，支持IP地址获取功能；</w:t>
      </w:r>
    </w:p>
    <w:p w14:paraId="5CB46997"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支持场景自适应功能，支持白天/夜晚、区域测光、逆光/顺光亮度补偿设置选项；</w:t>
      </w:r>
    </w:p>
    <w:p w14:paraId="1043A026" w14:textId="77777777" w:rsidR="002D2A14" w:rsidRPr="004F4111" w:rsidRDefault="003D4F6B" w:rsidP="002564C6">
      <w:pPr>
        <w:pStyle w:val="a7"/>
        <w:numPr>
          <w:ilvl w:val="0"/>
          <w:numId w:val="12"/>
        </w:numPr>
        <w:spacing w:line="400" w:lineRule="exact"/>
        <w:ind w:left="0" w:firstLine="480"/>
        <w:rPr>
          <w:bCs/>
          <w:szCs w:val="24"/>
        </w:rPr>
      </w:pPr>
      <w:proofErr w:type="gramStart"/>
      <w:r w:rsidRPr="004F4111">
        <w:rPr>
          <w:rFonts w:hint="eastAsia"/>
          <w:bCs/>
          <w:szCs w:val="24"/>
        </w:rPr>
        <w:t>支持分</w:t>
      </w:r>
      <w:proofErr w:type="gramEnd"/>
      <w:r w:rsidRPr="004F4111">
        <w:rPr>
          <w:rFonts w:hint="eastAsia"/>
          <w:bCs/>
          <w:szCs w:val="24"/>
        </w:rPr>
        <w:t>时段抓拍功能；</w:t>
      </w:r>
    </w:p>
    <w:p w14:paraId="0D638090"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支持违章图片合成功能，图片合成可以配置多种合成方式；</w:t>
      </w:r>
    </w:p>
    <w:p w14:paraId="3D47D4FA"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lastRenderedPageBreak/>
        <w:t>支持视频、线圈（外接）等车辆检测设置选项；</w:t>
      </w:r>
    </w:p>
    <w:p w14:paraId="07C24B4C"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内置偏振镜切换功能，ICR具备自动、定时、偏振镜、普通模式的设置选项；</w:t>
      </w:r>
    </w:p>
    <w:p w14:paraId="43CF593B"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支持视频OSD信息显示，信息包括通道号、日期和时间（精确到毫秒）；</w:t>
      </w:r>
    </w:p>
    <w:p w14:paraId="049F163C"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支持图片字符叠加功能，可在抓拍的图片上叠加时间（精确到毫秒）、地点、车道号、限速值、车辆品牌、车速、车身颜色、车牌号码等信息；</w:t>
      </w:r>
    </w:p>
    <w:p w14:paraId="6624C18E"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支持快门自适应，快门1/1s~1/100000s可调；</w:t>
      </w:r>
    </w:p>
    <w:p w14:paraId="2B22428C"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支持按车道属性设置，判定车辆行驶方向，车辆行驶方向包含：南向北、北向南、西向东、东向西、来向、去向、左转、右转等；</w:t>
      </w:r>
    </w:p>
    <w:p w14:paraId="5C5FC628"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支持抓拍、录像时添加水印，图片、视频防篡改；</w:t>
      </w:r>
    </w:p>
    <w:p w14:paraId="6141C971"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支持FTP上传至指定服务器；</w:t>
      </w:r>
    </w:p>
    <w:p w14:paraId="33D9D6E2"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支持自动识别P-IRIS和DC-IRIS自动光圈镜头；</w:t>
      </w:r>
    </w:p>
    <w:p w14:paraId="471565FB"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支持根据监控画面的亮度变化自动调节镜头光圈大小；</w:t>
      </w:r>
    </w:p>
    <w:p w14:paraId="1AF62BC6"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支持对网络参数、图像参数、串口控制参数、报警参数进行设置和修改，图像参数如饱和度、亮度、对比度、锐度等；</w:t>
      </w:r>
    </w:p>
    <w:p w14:paraId="70F9F962"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支持违章片段录像并上传（在低于16Mbps码流下，不小于5秒），支持预</w:t>
      </w:r>
      <w:proofErr w:type="gramStart"/>
      <w:r w:rsidRPr="004F4111">
        <w:rPr>
          <w:rFonts w:hint="eastAsia"/>
          <w:bCs/>
          <w:szCs w:val="24"/>
        </w:rPr>
        <w:t>录时间</w:t>
      </w:r>
      <w:proofErr w:type="gramEnd"/>
      <w:r w:rsidRPr="004F4111">
        <w:rPr>
          <w:rFonts w:hint="eastAsia"/>
          <w:bCs/>
          <w:szCs w:val="24"/>
        </w:rPr>
        <w:t>设置；</w:t>
      </w:r>
    </w:p>
    <w:p w14:paraId="40E1161E"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车牌颜色识别功能，支持识别蓝（小车）、黄（公交车、大货车）、黑（涉外车牌）、白（警用车牌）、绿（农用车牌）、红（企业内部使用）等车牌颜色；</w:t>
      </w:r>
    </w:p>
    <w:p w14:paraId="161A5DEF"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支持压线、逆行、违章变道抓拍；</w:t>
      </w:r>
    </w:p>
    <w:p w14:paraId="0C9255EC"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支持包括大客车、中型客车、面包车等16种车型识别，白天准确率≥90%，晚上准确率≥80%；</w:t>
      </w:r>
    </w:p>
    <w:p w14:paraId="64F6E5C5"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支持13种车身颜色识别，包括：黑、白、灰、红、绿、蓝、黄、粉、紫、棕、青、金、橙，白天准确率≥95%，晚上准确率≥90%；</w:t>
      </w:r>
    </w:p>
    <w:p w14:paraId="6ED9A8C1"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支持车辆捕获功能，白天准确率≥95%，夜间捕获率≥90%；</w:t>
      </w:r>
    </w:p>
    <w:p w14:paraId="2F2BED6C"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支持车牌识别功能，白天准确率≥95%，夜间捕获率≥90%；</w:t>
      </w:r>
    </w:p>
    <w:p w14:paraId="43402512"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t>支持250种车标识别，白天准确率≥90%，晚上准确率≥80%；</w:t>
      </w:r>
    </w:p>
    <w:p w14:paraId="0EDAFF68" w14:textId="793A5513" w:rsidR="002D2A14" w:rsidRPr="004F4111" w:rsidRDefault="00960889" w:rsidP="002564C6">
      <w:pPr>
        <w:pStyle w:val="a7"/>
        <w:numPr>
          <w:ilvl w:val="0"/>
          <w:numId w:val="12"/>
        </w:numPr>
        <w:spacing w:line="400" w:lineRule="exact"/>
        <w:ind w:left="0" w:firstLine="480"/>
        <w:rPr>
          <w:bCs/>
          <w:szCs w:val="24"/>
        </w:rPr>
      </w:pPr>
      <w:r w:rsidRPr="004F4111">
        <w:rPr>
          <w:rFonts w:cs="Segoe UI Symbol"/>
          <w:szCs w:val="24"/>
        </w:rPr>
        <w:t>★</w:t>
      </w:r>
      <w:r w:rsidR="003D4F6B" w:rsidRPr="004F4111">
        <w:rPr>
          <w:rFonts w:hint="eastAsia"/>
          <w:bCs/>
          <w:szCs w:val="24"/>
        </w:rPr>
        <w:t>支持混合目标检测抓拍功能，支持对机动车、非机动车、行人等混合目标进行检测，设备能同时检测不少于130个混合的静态目标并对这些目标进行绿框跟踪；可同时对至少130个混合的静态目标进行优选、抓拍及属性分析</w:t>
      </w:r>
      <w:r w:rsidRPr="004F4111">
        <w:rPr>
          <w:rFonts w:hint="eastAsia"/>
          <w:b/>
          <w:szCs w:val="24"/>
        </w:rPr>
        <w:t>（投标时</w:t>
      </w:r>
      <w:r w:rsidRPr="004F4111">
        <w:rPr>
          <w:rFonts w:cs="宋体" w:hint="eastAsia"/>
          <w:b/>
          <w:bCs/>
        </w:rPr>
        <w:t>需</w:t>
      </w:r>
      <w:r w:rsidRPr="004F4111">
        <w:rPr>
          <w:rFonts w:hint="eastAsia"/>
          <w:b/>
          <w:szCs w:val="24"/>
        </w:rPr>
        <w:t>提供第三方权威机构出具的检测报告复印件）</w:t>
      </w:r>
      <w:r w:rsidR="003D4F6B" w:rsidRPr="004F4111">
        <w:rPr>
          <w:bCs/>
          <w:szCs w:val="24"/>
        </w:rPr>
        <w:t>；</w:t>
      </w:r>
    </w:p>
    <w:p w14:paraId="0284E06C" w14:textId="3470D91D" w:rsidR="002D2A14" w:rsidRPr="004F4111" w:rsidRDefault="003D4F6B" w:rsidP="002564C6">
      <w:pPr>
        <w:pStyle w:val="a7"/>
        <w:numPr>
          <w:ilvl w:val="0"/>
          <w:numId w:val="12"/>
        </w:numPr>
        <w:spacing w:line="400" w:lineRule="exact"/>
        <w:ind w:left="0" w:firstLine="480"/>
        <w:rPr>
          <w:bCs/>
          <w:szCs w:val="24"/>
        </w:rPr>
      </w:pPr>
      <w:r w:rsidRPr="004F4111">
        <w:rPr>
          <w:rFonts w:cs="Segoe UI Symbol"/>
          <w:szCs w:val="24"/>
        </w:rPr>
        <w:t>★</w:t>
      </w:r>
      <w:r w:rsidRPr="004F4111">
        <w:rPr>
          <w:rFonts w:hint="eastAsia"/>
          <w:bCs/>
          <w:szCs w:val="24"/>
        </w:rPr>
        <w:t>支持OSD叠加功能，支持单张图与合成图的OSD叠加，并可根据RGB分量值对叠加的字体颜色进行更改；</w:t>
      </w:r>
      <w:r w:rsidR="00A755E0" w:rsidRPr="004F4111">
        <w:rPr>
          <w:rFonts w:hint="eastAsia"/>
          <w:b/>
          <w:szCs w:val="24"/>
        </w:rPr>
        <w:t>（</w:t>
      </w:r>
      <w:r w:rsidR="00F01EC9" w:rsidRPr="004F4111">
        <w:rPr>
          <w:rFonts w:hint="eastAsia"/>
          <w:b/>
          <w:szCs w:val="24"/>
        </w:rPr>
        <w:t>投标时</w:t>
      </w:r>
      <w:r w:rsidR="00F01EC9" w:rsidRPr="004F4111">
        <w:rPr>
          <w:rFonts w:cs="宋体" w:hint="eastAsia"/>
          <w:b/>
          <w:bCs/>
        </w:rPr>
        <w:t>需</w:t>
      </w:r>
      <w:r w:rsidR="00F01EC9" w:rsidRPr="004F4111">
        <w:rPr>
          <w:rFonts w:hint="eastAsia"/>
          <w:b/>
          <w:szCs w:val="24"/>
        </w:rPr>
        <w:t>提供第三方权威机构出具的检测报告复印件</w:t>
      </w:r>
      <w:r w:rsidR="00A755E0" w:rsidRPr="004F4111">
        <w:rPr>
          <w:rFonts w:hint="eastAsia"/>
          <w:b/>
          <w:szCs w:val="24"/>
        </w:rPr>
        <w:t>）</w:t>
      </w:r>
      <w:r w:rsidRPr="004F4111">
        <w:rPr>
          <w:bCs/>
          <w:szCs w:val="24"/>
        </w:rPr>
        <w:t>；</w:t>
      </w:r>
    </w:p>
    <w:p w14:paraId="03ED4843" w14:textId="203ED972" w:rsidR="00960889" w:rsidRPr="004F4111" w:rsidRDefault="00960889" w:rsidP="002564C6">
      <w:pPr>
        <w:pStyle w:val="a7"/>
        <w:numPr>
          <w:ilvl w:val="0"/>
          <w:numId w:val="12"/>
        </w:numPr>
        <w:spacing w:line="400" w:lineRule="exact"/>
        <w:ind w:left="0" w:firstLine="480"/>
        <w:rPr>
          <w:bCs/>
          <w:szCs w:val="24"/>
        </w:rPr>
      </w:pPr>
      <w:r w:rsidRPr="004F4111">
        <w:rPr>
          <w:rFonts w:cs="Segoe UI Symbol"/>
          <w:szCs w:val="24"/>
        </w:rPr>
        <w:t>★</w:t>
      </w:r>
      <w:r w:rsidRPr="004F4111">
        <w:rPr>
          <w:rFonts w:hint="eastAsia"/>
          <w:bCs/>
          <w:szCs w:val="24"/>
        </w:rPr>
        <w:t>支持远程配置功能，支持主从相机模式设置，可根据不同违章功能配置主从相机的抓拍模式及通讯功能，从相机延时抓拍时间可调</w:t>
      </w:r>
      <w:r w:rsidRPr="004F4111">
        <w:rPr>
          <w:rFonts w:hint="eastAsia"/>
          <w:b/>
          <w:szCs w:val="24"/>
        </w:rPr>
        <w:t>（投标时</w:t>
      </w:r>
      <w:r w:rsidRPr="004F4111">
        <w:rPr>
          <w:rFonts w:cs="宋体" w:hint="eastAsia"/>
          <w:b/>
          <w:bCs/>
        </w:rPr>
        <w:t>需</w:t>
      </w:r>
      <w:r w:rsidRPr="004F4111">
        <w:rPr>
          <w:rFonts w:hint="eastAsia"/>
          <w:b/>
          <w:szCs w:val="24"/>
        </w:rPr>
        <w:t>提供第三方权威机构出具的检测报告复印件）</w:t>
      </w:r>
    </w:p>
    <w:p w14:paraId="3EA24615" w14:textId="77777777" w:rsidR="002D2A14" w:rsidRPr="004F4111" w:rsidRDefault="003D4F6B" w:rsidP="002564C6">
      <w:pPr>
        <w:pStyle w:val="a7"/>
        <w:numPr>
          <w:ilvl w:val="0"/>
          <w:numId w:val="12"/>
        </w:numPr>
        <w:spacing w:line="400" w:lineRule="exact"/>
        <w:ind w:left="0" w:firstLine="480"/>
        <w:rPr>
          <w:bCs/>
          <w:szCs w:val="24"/>
        </w:rPr>
      </w:pPr>
      <w:r w:rsidRPr="004F4111">
        <w:rPr>
          <w:rFonts w:hint="eastAsia"/>
          <w:bCs/>
          <w:szCs w:val="24"/>
        </w:rPr>
        <w:lastRenderedPageBreak/>
        <w:t>必须符合GB/T 28181《安全防范视频监控联网系统信息传输、交换、控制技术要求》标准的技术要求。</w:t>
      </w:r>
    </w:p>
    <w:p w14:paraId="72676BF8" w14:textId="77777777" w:rsidR="002D2A14" w:rsidRPr="004F4111" w:rsidRDefault="002D2A14" w:rsidP="002564C6">
      <w:pPr>
        <w:spacing w:line="400" w:lineRule="exact"/>
        <w:ind w:firstLineChars="200" w:firstLine="480"/>
      </w:pPr>
    </w:p>
    <w:p w14:paraId="04A5FFDC" w14:textId="77777777" w:rsidR="002D2A14" w:rsidRPr="004F4111" w:rsidRDefault="003D4F6B" w:rsidP="002564C6">
      <w:pPr>
        <w:spacing w:line="400" w:lineRule="exact"/>
        <w:outlineLvl w:val="3"/>
        <w:rPr>
          <w:b/>
          <w:bCs/>
        </w:rPr>
      </w:pPr>
      <w:r w:rsidRPr="004F4111">
        <w:rPr>
          <w:b/>
          <w:bCs/>
        </w:rPr>
        <w:t>2.2.2</w:t>
      </w:r>
      <w:r w:rsidRPr="004F4111">
        <w:rPr>
          <w:rFonts w:hint="eastAsia"/>
          <w:b/>
          <w:bCs/>
        </w:rPr>
        <w:t>、</w:t>
      </w:r>
      <w:r w:rsidRPr="004F4111">
        <w:rPr>
          <w:b/>
          <w:bCs/>
        </w:rPr>
        <w:t>400万方向监控摄像机</w:t>
      </w:r>
    </w:p>
    <w:p w14:paraId="6F554AA6"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采用高性能400</w:t>
      </w:r>
      <w:proofErr w:type="gramStart"/>
      <w:r w:rsidRPr="004F4111">
        <w:rPr>
          <w:rFonts w:hint="eastAsia"/>
          <w:bCs/>
          <w:szCs w:val="24"/>
        </w:rPr>
        <w:t>万像</w:t>
      </w:r>
      <w:proofErr w:type="gramEnd"/>
      <w:r w:rsidRPr="004F4111">
        <w:rPr>
          <w:rFonts w:hint="eastAsia"/>
          <w:bCs/>
          <w:szCs w:val="24"/>
        </w:rPr>
        <w:t>素1/1.8英寸CMOS图像传感器，低照度效果好，最大可输出400万(2688×1520)@25fps；</w:t>
      </w:r>
    </w:p>
    <w:p w14:paraId="361DB732"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支持H.265编码，压缩比高，实现超低码流传输；</w:t>
      </w:r>
    </w:p>
    <w:p w14:paraId="2D09BA6E"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电动变焦，镜头焦距：2.7-12mm；</w:t>
      </w:r>
    </w:p>
    <w:p w14:paraId="6941C974"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最低照度检验彩色：≤0.0002lx，黑白：≤0.0001lx；</w:t>
      </w:r>
    </w:p>
    <w:p w14:paraId="1BDA4986"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在IE浏览器下，具有TCP/IP、HTTP、HTTPS、FTP、DNS、DDNS、RTSP、PPPOE、IPv4/v6、SMTP、 NTP、 UPnP、 UDP、SNMP、802. lx、QoS、组播、Onvif、Bonjour 设置选项；</w:t>
      </w:r>
    </w:p>
    <w:p w14:paraId="2043601D"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同一静止场景相同图像质量下设备开启智能编码功能和不开启智能编码相比，码率节约4/5；</w:t>
      </w:r>
    </w:p>
    <w:p w14:paraId="53CB087C"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可识别</w:t>
      </w:r>
      <w:proofErr w:type="gramStart"/>
      <w:r w:rsidRPr="004F4111">
        <w:rPr>
          <w:rFonts w:hint="eastAsia"/>
          <w:bCs/>
          <w:szCs w:val="24"/>
        </w:rPr>
        <w:t>距设备</w:t>
      </w:r>
      <w:proofErr w:type="gramEnd"/>
      <w:r w:rsidRPr="004F4111">
        <w:rPr>
          <w:rFonts w:hint="eastAsia"/>
          <w:bCs/>
          <w:szCs w:val="24"/>
        </w:rPr>
        <w:t>100米处的人体轮廓；</w:t>
      </w:r>
    </w:p>
    <w:p w14:paraId="2F114F9F"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绊线入侵；区域入侵；快速移动（三项均支持人车分类及精准检测）；徘徊检测；人员聚集；停车检测；</w:t>
      </w:r>
    </w:p>
    <w:p w14:paraId="462840AE"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可通过IE浏览器在视频图像上叠加最多 20行字符，字符可选择</w:t>
      </w:r>
      <w:proofErr w:type="gramStart"/>
      <w:r w:rsidRPr="004F4111">
        <w:rPr>
          <w:rFonts w:hint="eastAsia"/>
          <w:bCs/>
          <w:szCs w:val="24"/>
        </w:rPr>
        <w:t>项包括</w:t>
      </w:r>
      <w:proofErr w:type="gramEnd"/>
      <w:r w:rsidRPr="004F4111">
        <w:rPr>
          <w:rFonts w:hint="eastAsia"/>
          <w:bCs/>
          <w:szCs w:val="24"/>
        </w:rPr>
        <w:t>通道名称、 时间、地理位置，可设置字体颜色和设置字符大小为最大、 大、中、小共4档，支持文字左右对齐， 可设置叠加位置，字符叠加字库支持矢量类型；</w:t>
      </w:r>
    </w:p>
    <w:p w14:paraId="11463CB7"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在IE浏览器下，可进行定时抓拍、报警抓拍，并将抓拍图片FTP上传，抓图的时间间隔、图片质量、图片分辨率可设；</w:t>
      </w:r>
    </w:p>
    <w:p w14:paraId="4E93E25D"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t>支持ROI，SMART H.264/H.265，灵活编码，适用不同带宽和存储环境；</w:t>
      </w:r>
    </w:p>
    <w:p w14:paraId="1A5FF83B" w14:textId="7F732301" w:rsidR="002D2A14" w:rsidRPr="004F4111" w:rsidRDefault="003D4F6B" w:rsidP="002564C6">
      <w:pPr>
        <w:pStyle w:val="a7"/>
        <w:numPr>
          <w:ilvl w:val="0"/>
          <w:numId w:val="13"/>
        </w:numPr>
        <w:spacing w:line="400" w:lineRule="exact"/>
        <w:ind w:left="0" w:firstLine="480"/>
        <w:rPr>
          <w:bCs/>
          <w:szCs w:val="24"/>
        </w:rPr>
      </w:pPr>
      <w:r w:rsidRPr="004F4111">
        <w:rPr>
          <w:rFonts w:cs="Segoe UI Symbol"/>
          <w:szCs w:val="24"/>
        </w:rPr>
        <w:t>★</w:t>
      </w:r>
      <w:r w:rsidR="009E1946" w:rsidRPr="004F4111">
        <w:rPr>
          <w:rFonts w:hint="eastAsia"/>
          <w:bCs/>
          <w:szCs w:val="24"/>
        </w:rPr>
        <w:t>支持物品监测功能</w:t>
      </w:r>
      <w:r w:rsidR="009E1946" w:rsidRPr="004F4111">
        <w:rPr>
          <w:bCs/>
          <w:szCs w:val="24"/>
        </w:rPr>
        <w:t>,可设置8组智能规则并进行独立布防,每组的布撤防时间可单独设置,目标在布防区域和布防时间段内出现会触发报警,并联动相关操作</w:t>
      </w:r>
      <w:r w:rsidR="007F27D0" w:rsidRPr="004F4111">
        <w:rPr>
          <w:rFonts w:hint="eastAsia"/>
          <w:bCs/>
          <w:szCs w:val="24"/>
        </w:rPr>
        <w:t>；</w:t>
      </w:r>
      <w:r w:rsidR="009E1946" w:rsidRPr="004F4111">
        <w:rPr>
          <w:bCs/>
          <w:szCs w:val="24"/>
        </w:rPr>
        <w:t>可对画面中出现的箱子、包、盒、非机动车进行检测</w:t>
      </w:r>
      <w:r w:rsidR="007F27D0" w:rsidRPr="004F4111">
        <w:rPr>
          <w:rFonts w:hint="eastAsia"/>
          <w:bCs/>
          <w:szCs w:val="24"/>
        </w:rPr>
        <w:t>：</w:t>
      </w:r>
      <w:r w:rsidR="009E1946" w:rsidRPr="004F4111">
        <w:rPr>
          <w:bCs/>
          <w:szCs w:val="24"/>
        </w:rPr>
        <w:t>支持对智能行为分析目标规则进行设置,可设置为遗留或拿取,检测最短持续时间可设置为6~300秒</w:t>
      </w:r>
      <w:r w:rsidR="007F27D0" w:rsidRPr="004F4111">
        <w:rPr>
          <w:rFonts w:hint="eastAsia"/>
          <w:bCs/>
          <w:szCs w:val="24"/>
        </w:rPr>
        <w:t>；</w:t>
      </w:r>
      <w:r w:rsidR="009E1946" w:rsidRPr="004F4111">
        <w:rPr>
          <w:bCs/>
          <w:szCs w:val="24"/>
        </w:rPr>
        <w:t>可对目标大小(</w:t>
      </w:r>
      <w:proofErr w:type="gramStart"/>
      <w:r w:rsidR="009E1946" w:rsidRPr="004F4111">
        <w:rPr>
          <w:bCs/>
          <w:szCs w:val="24"/>
        </w:rPr>
        <w:t>像素值</w:t>
      </w:r>
      <w:proofErr w:type="gramEnd"/>
      <w:r w:rsidR="009E1946" w:rsidRPr="004F4111">
        <w:rPr>
          <w:bCs/>
          <w:szCs w:val="24"/>
        </w:rPr>
        <w:t>)范围进行设置,使设备只对预设大小(</w:t>
      </w:r>
      <w:proofErr w:type="gramStart"/>
      <w:r w:rsidR="009E1946" w:rsidRPr="004F4111">
        <w:rPr>
          <w:bCs/>
          <w:szCs w:val="24"/>
        </w:rPr>
        <w:t>像素值</w:t>
      </w:r>
      <w:proofErr w:type="gramEnd"/>
      <w:r w:rsidR="009E1946" w:rsidRPr="004F4111">
        <w:rPr>
          <w:bCs/>
          <w:szCs w:val="24"/>
        </w:rPr>
        <w:t>)范围内的物体进行检测</w:t>
      </w:r>
      <w:r w:rsidR="007F27D0" w:rsidRPr="004F4111">
        <w:rPr>
          <w:rFonts w:hint="eastAsia"/>
          <w:bCs/>
          <w:szCs w:val="24"/>
        </w:rPr>
        <w:t>；</w:t>
      </w:r>
      <w:r w:rsidR="009E1946" w:rsidRPr="004F4111">
        <w:rPr>
          <w:bCs/>
          <w:szCs w:val="24"/>
        </w:rPr>
        <w:t>支持行为分析触发后</w:t>
      </w:r>
      <w:proofErr w:type="gramStart"/>
      <w:r w:rsidR="009E1946" w:rsidRPr="004F4111">
        <w:rPr>
          <w:bCs/>
          <w:szCs w:val="24"/>
        </w:rPr>
        <w:t>联动抓图</w:t>
      </w:r>
      <w:proofErr w:type="gramEnd"/>
      <w:r w:rsidR="009E1946" w:rsidRPr="004F4111">
        <w:rPr>
          <w:bCs/>
          <w:szCs w:val="24"/>
        </w:rPr>
        <w:t>、录像、目标跟踪、报警上传、发送邮件、声光警戒等多种报警触发方式</w:t>
      </w:r>
      <w:r w:rsidR="00A755E0" w:rsidRPr="004F4111">
        <w:rPr>
          <w:rFonts w:hint="eastAsia"/>
          <w:b/>
          <w:szCs w:val="24"/>
        </w:rPr>
        <w:t>（</w:t>
      </w:r>
      <w:r w:rsidR="00F01EC9" w:rsidRPr="004F4111">
        <w:rPr>
          <w:rFonts w:hint="eastAsia"/>
          <w:b/>
          <w:szCs w:val="24"/>
        </w:rPr>
        <w:t>投标时</w:t>
      </w:r>
      <w:r w:rsidR="00F01EC9" w:rsidRPr="004F4111">
        <w:rPr>
          <w:rFonts w:cs="宋体" w:hint="eastAsia"/>
          <w:b/>
          <w:bCs/>
        </w:rPr>
        <w:t>需</w:t>
      </w:r>
      <w:r w:rsidR="00F01EC9" w:rsidRPr="004F4111">
        <w:rPr>
          <w:rFonts w:hint="eastAsia"/>
          <w:b/>
          <w:szCs w:val="24"/>
        </w:rPr>
        <w:t>提供第三方权威机构出具的检测报告复印件</w:t>
      </w:r>
      <w:r w:rsidR="00A755E0" w:rsidRPr="004F4111">
        <w:rPr>
          <w:rFonts w:hint="eastAsia"/>
          <w:b/>
          <w:szCs w:val="24"/>
        </w:rPr>
        <w:t>）</w:t>
      </w:r>
      <w:r w:rsidRPr="004F4111">
        <w:rPr>
          <w:rFonts w:hint="eastAsia"/>
          <w:szCs w:val="24"/>
        </w:rPr>
        <w:t>；</w:t>
      </w:r>
    </w:p>
    <w:p w14:paraId="743D537D" w14:textId="143C84C8" w:rsidR="00960889" w:rsidRPr="004F4111" w:rsidRDefault="00960889" w:rsidP="002564C6">
      <w:pPr>
        <w:pStyle w:val="a7"/>
        <w:numPr>
          <w:ilvl w:val="0"/>
          <w:numId w:val="13"/>
        </w:numPr>
        <w:spacing w:line="400" w:lineRule="exact"/>
        <w:ind w:left="0" w:firstLine="480"/>
        <w:rPr>
          <w:bCs/>
          <w:szCs w:val="24"/>
        </w:rPr>
      </w:pPr>
      <w:r w:rsidRPr="004F4111">
        <w:rPr>
          <w:rFonts w:cs="Segoe UI Symbol"/>
          <w:szCs w:val="24"/>
        </w:rPr>
        <w:t>★</w:t>
      </w:r>
      <w:r w:rsidRPr="004F4111">
        <w:rPr>
          <w:rFonts w:hint="eastAsia"/>
          <w:bCs/>
          <w:szCs w:val="24"/>
        </w:rPr>
        <w:t>支持智能分时复用功能,可支持设置10套智能方案,不同智能方案可配置不同的智能组合,可按时间设置自动切换</w:t>
      </w:r>
      <w:r w:rsidRPr="004F4111">
        <w:rPr>
          <w:rFonts w:hint="eastAsia"/>
          <w:b/>
          <w:szCs w:val="24"/>
        </w:rPr>
        <w:t>（投标时</w:t>
      </w:r>
      <w:r w:rsidRPr="004F4111">
        <w:rPr>
          <w:rFonts w:cs="宋体" w:hint="eastAsia"/>
          <w:b/>
          <w:bCs/>
        </w:rPr>
        <w:t>需</w:t>
      </w:r>
      <w:r w:rsidRPr="004F4111">
        <w:rPr>
          <w:rFonts w:hint="eastAsia"/>
          <w:b/>
          <w:szCs w:val="24"/>
        </w:rPr>
        <w:t>提供第三方权威机构出具的检测报告复印件）</w:t>
      </w:r>
      <w:r w:rsidR="004677CB" w:rsidRPr="004F4111">
        <w:rPr>
          <w:rFonts w:hint="eastAsia"/>
          <w:b/>
          <w:szCs w:val="24"/>
        </w:rPr>
        <w:t>；</w:t>
      </w:r>
    </w:p>
    <w:p w14:paraId="40E13B0E" w14:textId="63A6BFB2" w:rsidR="00960889" w:rsidRPr="004F4111" w:rsidRDefault="00960889" w:rsidP="002564C6">
      <w:pPr>
        <w:pStyle w:val="a7"/>
        <w:numPr>
          <w:ilvl w:val="0"/>
          <w:numId w:val="13"/>
        </w:numPr>
        <w:spacing w:line="400" w:lineRule="exact"/>
        <w:ind w:left="0" w:firstLine="480"/>
        <w:rPr>
          <w:bCs/>
          <w:szCs w:val="24"/>
        </w:rPr>
      </w:pPr>
      <w:r w:rsidRPr="004F4111">
        <w:rPr>
          <w:rFonts w:cs="Segoe UI Symbol"/>
          <w:szCs w:val="24"/>
        </w:rPr>
        <w:t>★</w:t>
      </w:r>
      <w:r w:rsidRPr="004F4111">
        <w:rPr>
          <w:rFonts w:hint="eastAsia"/>
          <w:bCs/>
          <w:szCs w:val="24"/>
        </w:rPr>
        <w:t>支持通过WEB浏览器开启超级微距功能，可实现距离样机10cm处的物体的清晰聚焦</w:t>
      </w:r>
      <w:r w:rsidRPr="004F4111">
        <w:rPr>
          <w:rFonts w:hint="eastAsia"/>
          <w:b/>
          <w:szCs w:val="24"/>
        </w:rPr>
        <w:t>（投标时</w:t>
      </w:r>
      <w:r w:rsidRPr="004F4111">
        <w:rPr>
          <w:rFonts w:cs="宋体" w:hint="eastAsia"/>
          <w:b/>
          <w:bCs/>
        </w:rPr>
        <w:t>需</w:t>
      </w:r>
      <w:r w:rsidRPr="004F4111">
        <w:rPr>
          <w:rFonts w:hint="eastAsia"/>
          <w:b/>
          <w:szCs w:val="24"/>
        </w:rPr>
        <w:t>提供第三方权威机构出具的检测报告复印件）；</w:t>
      </w:r>
    </w:p>
    <w:p w14:paraId="6EC2BF3B" w14:textId="77777777" w:rsidR="002D2A14" w:rsidRPr="004F4111" w:rsidRDefault="003D4F6B" w:rsidP="002564C6">
      <w:pPr>
        <w:pStyle w:val="a7"/>
        <w:numPr>
          <w:ilvl w:val="0"/>
          <w:numId w:val="13"/>
        </w:numPr>
        <w:spacing w:line="400" w:lineRule="exact"/>
        <w:ind w:left="0" w:firstLine="480"/>
        <w:rPr>
          <w:bCs/>
          <w:szCs w:val="24"/>
        </w:rPr>
      </w:pPr>
      <w:r w:rsidRPr="004F4111">
        <w:rPr>
          <w:rFonts w:hint="eastAsia"/>
          <w:bCs/>
          <w:szCs w:val="24"/>
        </w:rPr>
        <w:lastRenderedPageBreak/>
        <w:t>支持IP67防护等级。</w:t>
      </w:r>
    </w:p>
    <w:p w14:paraId="402F256E" w14:textId="77777777" w:rsidR="002D2A14" w:rsidRPr="004F4111" w:rsidRDefault="003D4F6B" w:rsidP="002564C6">
      <w:pPr>
        <w:spacing w:line="400" w:lineRule="exact"/>
        <w:outlineLvl w:val="3"/>
        <w:rPr>
          <w:b/>
          <w:bCs/>
        </w:rPr>
      </w:pPr>
      <w:r w:rsidRPr="004F4111">
        <w:rPr>
          <w:b/>
          <w:bCs/>
        </w:rPr>
        <w:t>2.2.3</w:t>
      </w:r>
      <w:r w:rsidRPr="004F4111">
        <w:rPr>
          <w:rFonts w:hint="eastAsia"/>
          <w:b/>
          <w:bCs/>
        </w:rPr>
        <w:t>、</w:t>
      </w:r>
      <w:proofErr w:type="gramStart"/>
      <w:r w:rsidRPr="004F4111">
        <w:rPr>
          <w:rFonts w:hint="eastAsia"/>
          <w:b/>
          <w:bCs/>
        </w:rPr>
        <w:t>雷视一体</w:t>
      </w:r>
      <w:proofErr w:type="gramEnd"/>
      <w:r w:rsidRPr="004F4111">
        <w:rPr>
          <w:rFonts w:hint="eastAsia"/>
          <w:b/>
          <w:bCs/>
        </w:rPr>
        <w:t>机</w:t>
      </w:r>
    </w:p>
    <w:p w14:paraId="6BBBD57C"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1）相机像素：≥800</w:t>
      </w:r>
      <w:proofErr w:type="gramStart"/>
      <w:r w:rsidRPr="004F4111">
        <w:rPr>
          <w:bCs/>
          <w:szCs w:val="24"/>
        </w:rPr>
        <w:t>万像</w:t>
      </w:r>
      <w:proofErr w:type="gramEnd"/>
      <w:r w:rsidRPr="004F4111">
        <w:rPr>
          <w:bCs/>
          <w:szCs w:val="24"/>
        </w:rPr>
        <w:t>素；</w:t>
      </w:r>
    </w:p>
    <w:p w14:paraId="1FF9DECD"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2）微波工作频率：77GHz；</w:t>
      </w:r>
    </w:p>
    <w:p w14:paraId="4FE50F8D" w14:textId="7D18755D" w:rsidR="002D2A14" w:rsidRPr="004F4111" w:rsidRDefault="003D4F6B" w:rsidP="002564C6">
      <w:pPr>
        <w:spacing w:line="400" w:lineRule="exact"/>
        <w:ind w:firstLineChars="200" w:firstLine="480"/>
        <w:rPr>
          <w:b/>
          <w:bCs/>
          <w:szCs w:val="24"/>
        </w:rPr>
      </w:pPr>
      <w:r w:rsidRPr="004F4111">
        <w:rPr>
          <w:rFonts w:hint="eastAsia"/>
          <w:bCs/>
          <w:szCs w:val="24"/>
        </w:rPr>
        <w:t>（</w:t>
      </w:r>
      <w:r w:rsidRPr="004F4111">
        <w:rPr>
          <w:bCs/>
          <w:szCs w:val="24"/>
        </w:rPr>
        <w:t>3）检测区域：</w:t>
      </w:r>
      <w:r w:rsidRPr="004F4111">
        <w:rPr>
          <w:rFonts w:hint="eastAsia"/>
          <w:bCs/>
          <w:szCs w:val="24"/>
        </w:rPr>
        <w:t>机动车</w:t>
      </w:r>
      <w:r w:rsidRPr="004F4111">
        <w:rPr>
          <w:bCs/>
          <w:szCs w:val="24"/>
        </w:rPr>
        <w:t>检测距离≥450m，检测车道≥10个</w:t>
      </w:r>
      <w:r w:rsidRPr="004F4111">
        <w:rPr>
          <w:rFonts w:hint="eastAsia"/>
          <w:bCs/>
          <w:szCs w:val="24"/>
        </w:rPr>
        <w:t>；</w:t>
      </w:r>
      <w:r w:rsidRPr="004F4111">
        <w:rPr>
          <w:bCs/>
          <w:szCs w:val="24"/>
        </w:rPr>
        <w:t>行人检测距离：≥100m</w:t>
      </w:r>
      <w:r w:rsidRPr="004F4111">
        <w:rPr>
          <w:rFonts w:hint="eastAsia"/>
          <w:bCs/>
          <w:szCs w:val="24"/>
        </w:rPr>
        <w:t>；</w:t>
      </w:r>
      <w:r w:rsidRPr="004F4111">
        <w:rPr>
          <w:bCs/>
          <w:szCs w:val="24"/>
        </w:rPr>
        <w:t>目标距离分辨率：＜0.5m；</w:t>
      </w:r>
    </w:p>
    <w:p w14:paraId="21926D17"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4）速度检测区间：0~250km/h；</w:t>
      </w:r>
    </w:p>
    <w:p w14:paraId="096FCF2B" w14:textId="7557B359"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5）检测目标数：对不少于400个交通目标进行检测，可对交通目标进行轨迹跟踪监测</w:t>
      </w:r>
      <w:r w:rsidRPr="004F4111">
        <w:rPr>
          <w:rFonts w:hint="eastAsia"/>
          <w:b/>
          <w:szCs w:val="24"/>
        </w:rPr>
        <w:t>；</w:t>
      </w:r>
      <w:r w:rsidRPr="004F4111">
        <w:rPr>
          <w:bCs/>
          <w:szCs w:val="24"/>
        </w:rPr>
        <w:t>车流量</w:t>
      </w:r>
      <w:r w:rsidRPr="004F4111">
        <w:rPr>
          <w:rFonts w:hint="eastAsia"/>
          <w:bCs/>
          <w:szCs w:val="24"/>
        </w:rPr>
        <w:t>检测</w:t>
      </w:r>
      <w:r w:rsidRPr="004F4111">
        <w:rPr>
          <w:bCs/>
          <w:szCs w:val="24"/>
        </w:rPr>
        <w:t>精度：≥98%</w:t>
      </w:r>
      <w:r w:rsidRPr="004F4111">
        <w:rPr>
          <w:rFonts w:hint="eastAsia"/>
          <w:bCs/>
          <w:szCs w:val="24"/>
        </w:rPr>
        <w:t>；</w:t>
      </w:r>
      <w:r w:rsidRPr="004F4111">
        <w:rPr>
          <w:bCs/>
          <w:szCs w:val="24"/>
        </w:rPr>
        <w:t>平均车速</w:t>
      </w:r>
      <w:r w:rsidRPr="004F4111">
        <w:rPr>
          <w:rFonts w:hint="eastAsia"/>
          <w:bCs/>
          <w:szCs w:val="24"/>
        </w:rPr>
        <w:t>检测</w:t>
      </w:r>
      <w:r w:rsidRPr="004F4111">
        <w:rPr>
          <w:bCs/>
          <w:szCs w:val="24"/>
        </w:rPr>
        <w:t>精度：≥98%；</w:t>
      </w:r>
    </w:p>
    <w:p w14:paraId="216B66DC"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6）即时数据：不少于即时位置、即时速度、目标大小、过车信息等类型；</w:t>
      </w:r>
    </w:p>
    <w:p w14:paraId="3055CF47"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7）统计数据：不少于流量、平均速度、占有率、车头时距等类型；</w:t>
      </w:r>
    </w:p>
    <w:p w14:paraId="66FDA9F6"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8）区域数据：不少于排队长度、车辆数等类型；</w:t>
      </w:r>
    </w:p>
    <w:p w14:paraId="2C6E3409"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9）事件数据：不少于排队拥堵、异常停车、异常变道、逆行等类型；</w:t>
      </w:r>
    </w:p>
    <w:p w14:paraId="1ACF05CD"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10）事件检测精度：≥85%；</w:t>
      </w:r>
    </w:p>
    <w:p w14:paraId="131E5CB9"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11）防护等级：≥IP67；</w:t>
      </w:r>
    </w:p>
    <w:p w14:paraId="0ED7D11E"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12）接口：支持RS485和RJ45；</w:t>
      </w:r>
    </w:p>
    <w:p w14:paraId="087E3050" w14:textId="77777777" w:rsidR="002D2A14" w:rsidRPr="004F4111" w:rsidRDefault="003D4F6B" w:rsidP="002564C6">
      <w:pPr>
        <w:spacing w:line="400" w:lineRule="exact"/>
        <w:ind w:firstLineChars="200" w:firstLine="480"/>
        <w:rPr>
          <w:bCs/>
          <w:szCs w:val="24"/>
        </w:rPr>
      </w:pPr>
      <w:r w:rsidRPr="004F4111">
        <w:rPr>
          <w:rFonts w:hint="eastAsia"/>
          <w:bCs/>
          <w:szCs w:val="24"/>
        </w:rPr>
        <w:t>（</w:t>
      </w:r>
      <w:r w:rsidRPr="004F4111">
        <w:rPr>
          <w:bCs/>
          <w:szCs w:val="24"/>
        </w:rPr>
        <w:t>13）产品符合GB/T 20609-2006《交通信息采集微波交通流检测器》检验标准</w:t>
      </w:r>
      <w:r w:rsidRPr="004F4111">
        <w:rPr>
          <w:rFonts w:hint="eastAsia"/>
          <w:bCs/>
          <w:szCs w:val="24"/>
        </w:rPr>
        <w:t>。</w:t>
      </w:r>
    </w:p>
    <w:p w14:paraId="6C101A51" w14:textId="74DC1ABC" w:rsidR="002D2A14" w:rsidRPr="004F4111" w:rsidRDefault="003D4F6B" w:rsidP="004677CB">
      <w:pPr>
        <w:spacing w:line="400" w:lineRule="exact"/>
        <w:outlineLvl w:val="3"/>
        <w:rPr>
          <w:b/>
          <w:bCs/>
        </w:rPr>
      </w:pPr>
      <w:bookmarkStart w:id="9" w:name="_Hlk128664800"/>
      <w:r w:rsidRPr="004F4111">
        <w:rPr>
          <w:b/>
          <w:bCs/>
        </w:rPr>
        <w:t>2.2.4</w:t>
      </w:r>
      <w:r w:rsidRPr="004F4111">
        <w:rPr>
          <w:rFonts w:hint="eastAsia"/>
          <w:b/>
          <w:bCs/>
        </w:rPr>
        <w:t>、</w:t>
      </w:r>
      <w:r w:rsidRPr="004F4111">
        <w:rPr>
          <w:b/>
          <w:bCs/>
        </w:rPr>
        <w:t>400万可控球型高清摄像机</w:t>
      </w:r>
    </w:p>
    <w:p w14:paraId="1A2890C9" w14:textId="77777777" w:rsidR="00CC427A" w:rsidRPr="004F4111" w:rsidRDefault="00CC427A" w:rsidP="004677CB">
      <w:pPr>
        <w:spacing w:line="400" w:lineRule="exact"/>
        <w:ind w:firstLineChars="200" w:firstLine="480"/>
      </w:pPr>
      <w:r w:rsidRPr="004F4111">
        <w:rPr>
          <w:rFonts w:hint="eastAsia"/>
        </w:rPr>
        <w:t>（1）图像传感器：≥1/2.8英寸 CMOS；</w:t>
      </w:r>
    </w:p>
    <w:p w14:paraId="21472A5D" w14:textId="77777777" w:rsidR="00CC427A" w:rsidRPr="004F4111" w:rsidRDefault="00CC427A" w:rsidP="004677CB">
      <w:pPr>
        <w:spacing w:line="400" w:lineRule="exact"/>
        <w:ind w:firstLineChars="200" w:firstLine="480"/>
      </w:pPr>
      <w:r w:rsidRPr="004F4111">
        <w:rPr>
          <w:rFonts w:hint="eastAsia"/>
        </w:rPr>
        <w:t>（2）有效像素：≥400万；</w:t>
      </w:r>
    </w:p>
    <w:p w14:paraId="4231063B" w14:textId="77777777" w:rsidR="00CC427A" w:rsidRPr="004F4111" w:rsidRDefault="00CC427A" w:rsidP="004677CB">
      <w:pPr>
        <w:spacing w:line="400" w:lineRule="exact"/>
        <w:ind w:firstLineChars="200" w:firstLine="480"/>
      </w:pPr>
      <w:r w:rsidRPr="004F4111">
        <w:rPr>
          <w:rFonts w:hint="eastAsia"/>
        </w:rPr>
        <w:t>（3）最大图像尺寸：≥2560×1440；</w:t>
      </w:r>
    </w:p>
    <w:p w14:paraId="6DC8D41B" w14:textId="77777777" w:rsidR="00CC427A" w:rsidRPr="004F4111" w:rsidRDefault="00CC427A" w:rsidP="004677CB">
      <w:pPr>
        <w:spacing w:line="400" w:lineRule="exact"/>
        <w:ind w:firstLineChars="200" w:firstLine="480"/>
      </w:pPr>
      <w:r w:rsidRPr="004F4111">
        <w:rPr>
          <w:rFonts w:hint="eastAsia"/>
        </w:rPr>
        <w:t>（4）水平解析度：≥1600TVL；</w:t>
      </w:r>
    </w:p>
    <w:p w14:paraId="4C7E055F" w14:textId="77777777" w:rsidR="00CC427A" w:rsidRPr="004F4111" w:rsidRDefault="00CC427A" w:rsidP="004677CB">
      <w:pPr>
        <w:spacing w:line="400" w:lineRule="exact"/>
        <w:ind w:firstLineChars="200" w:firstLine="480"/>
      </w:pPr>
      <w:r w:rsidRPr="004F4111">
        <w:rPr>
          <w:rFonts w:hint="eastAsia"/>
        </w:rPr>
        <w:t>（5）支持</w:t>
      </w:r>
      <w:proofErr w:type="gramStart"/>
      <w:r w:rsidRPr="004F4111">
        <w:rPr>
          <w:rFonts w:hint="eastAsia"/>
        </w:rPr>
        <w:t>星光级</w:t>
      </w:r>
      <w:proofErr w:type="gramEnd"/>
      <w:r w:rsidRPr="004F4111">
        <w:rPr>
          <w:rFonts w:hint="eastAsia"/>
        </w:rPr>
        <w:t>超低照度，最低照度：彩色：≤0.001Lux，黑白：≤0.0001Lux；</w:t>
      </w:r>
    </w:p>
    <w:p w14:paraId="19A0E734" w14:textId="77777777" w:rsidR="00CC427A" w:rsidRPr="004F4111" w:rsidRDefault="00CC427A" w:rsidP="004677CB">
      <w:pPr>
        <w:spacing w:line="400" w:lineRule="exact"/>
        <w:ind w:firstLineChars="200" w:firstLine="480"/>
      </w:pPr>
      <w:r w:rsidRPr="004F4111">
        <w:rPr>
          <w:rFonts w:hint="eastAsia"/>
        </w:rPr>
        <w:t>（6）光学变倍：≥40倍；</w:t>
      </w:r>
    </w:p>
    <w:p w14:paraId="4CD279A0" w14:textId="77777777" w:rsidR="00CC427A" w:rsidRPr="004F4111" w:rsidRDefault="00CC427A" w:rsidP="004677CB">
      <w:pPr>
        <w:spacing w:line="400" w:lineRule="exact"/>
        <w:ind w:firstLineChars="200" w:firstLine="480"/>
      </w:pPr>
      <w:r w:rsidRPr="004F4111">
        <w:rPr>
          <w:rFonts w:hint="eastAsia"/>
        </w:rPr>
        <w:t>（7）预置点：≥300个；</w:t>
      </w:r>
    </w:p>
    <w:p w14:paraId="4190D0C2" w14:textId="77777777" w:rsidR="00CC427A" w:rsidRPr="004F4111" w:rsidRDefault="00CC427A" w:rsidP="004677CB">
      <w:pPr>
        <w:spacing w:line="400" w:lineRule="exact"/>
        <w:ind w:firstLineChars="200" w:firstLine="480"/>
      </w:pPr>
      <w:r w:rsidRPr="004F4111">
        <w:rPr>
          <w:rFonts w:hint="eastAsia"/>
        </w:rPr>
        <w:t>（8）自动巡航：≥8条，每条可添加32个预置点；</w:t>
      </w:r>
    </w:p>
    <w:p w14:paraId="6BA56FF3" w14:textId="77777777" w:rsidR="00CC427A" w:rsidRPr="004F4111" w:rsidRDefault="00CC427A" w:rsidP="004677CB">
      <w:pPr>
        <w:spacing w:line="400" w:lineRule="exact"/>
        <w:ind w:firstLineChars="200" w:firstLine="480"/>
      </w:pPr>
      <w:r w:rsidRPr="004F4111">
        <w:rPr>
          <w:rFonts w:hint="eastAsia"/>
        </w:rPr>
        <w:t>（9）自动巡迹：≥5条；</w:t>
      </w:r>
    </w:p>
    <w:p w14:paraId="44C4B670" w14:textId="77777777" w:rsidR="00CC427A" w:rsidRPr="004F4111" w:rsidRDefault="00CC427A" w:rsidP="004677CB">
      <w:pPr>
        <w:spacing w:line="400" w:lineRule="exact"/>
        <w:ind w:firstLineChars="200" w:firstLine="480"/>
      </w:pPr>
      <w:r w:rsidRPr="004F4111">
        <w:rPr>
          <w:rFonts w:hint="eastAsia"/>
        </w:rPr>
        <w:t>（10）自动线扫：≥5条；</w:t>
      </w:r>
    </w:p>
    <w:p w14:paraId="4997B596" w14:textId="77777777" w:rsidR="00CC427A" w:rsidRPr="004F4111" w:rsidRDefault="00CC427A" w:rsidP="004677CB">
      <w:pPr>
        <w:spacing w:line="400" w:lineRule="exact"/>
        <w:ind w:firstLineChars="200" w:firstLine="480"/>
      </w:pPr>
      <w:r w:rsidRPr="004F4111">
        <w:rPr>
          <w:rFonts w:hint="eastAsia"/>
        </w:rPr>
        <w:t>（11）支持断电记忆；</w:t>
      </w:r>
      <w:r w:rsidRPr="004F4111">
        <w:rPr>
          <w:rFonts w:hint="eastAsia"/>
        </w:rPr>
        <w:tab/>
      </w:r>
    </w:p>
    <w:p w14:paraId="5C1E1F98" w14:textId="77777777" w:rsidR="00CC427A" w:rsidRPr="004F4111" w:rsidRDefault="00CC427A" w:rsidP="004677CB">
      <w:pPr>
        <w:spacing w:line="400" w:lineRule="exact"/>
        <w:ind w:firstLineChars="200" w:firstLine="480"/>
      </w:pPr>
      <w:r w:rsidRPr="004F4111">
        <w:rPr>
          <w:rFonts w:hint="eastAsia"/>
        </w:rPr>
        <w:t>（12）外壳防护等级：≥IP66；</w:t>
      </w:r>
    </w:p>
    <w:p w14:paraId="0AAEFDD6" w14:textId="77777777" w:rsidR="00CC427A" w:rsidRPr="004F4111" w:rsidRDefault="00CC427A" w:rsidP="004677CB">
      <w:pPr>
        <w:spacing w:line="400" w:lineRule="exact"/>
        <w:ind w:firstLineChars="200" w:firstLine="480"/>
      </w:pPr>
      <w:r w:rsidRPr="004F4111">
        <w:rPr>
          <w:rFonts w:hint="eastAsia"/>
        </w:rPr>
        <w:t>（13）校时：具备时钟同步校时功能；</w:t>
      </w:r>
    </w:p>
    <w:p w14:paraId="764CB8A1" w14:textId="77777777" w:rsidR="00CC427A" w:rsidRPr="004F4111" w:rsidRDefault="00CC427A" w:rsidP="004677CB">
      <w:pPr>
        <w:spacing w:line="400" w:lineRule="exact"/>
        <w:ind w:firstLineChars="200" w:firstLine="480"/>
        <w:rPr>
          <w:b/>
          <w:bCs/>
        </w:rPr>
      </w:pPr>
      <w:r w:rsidRPr="004F4111">
        <w:rPr>
          <w:rFonts w:hint="eastAsia"/>
        </w:rPr>
        <w:t>（14）必须符合GA/T 645-2014《安全防范监控变速球型摄像机》标准的技术要求；</w:t>
      </w:r>
    </w:p>
    <w:p w14:paraId="3AFA85D9" w14:textId="39A54C78" w:rsidR="00CC427A" w:rsidRPr="004F4111" w:rsidRDefault="00CC427A" w:rsidP="004677CB">
      <w:pPr>
        <w:spacing w:line="400" w:lineRule="exact"/>
        <w:ind w:firstLineChars="200" w:firstLine="480"/>
        <w:rPr>
          <w:b/>
          <w:bCs/>
        </w:rPr>
      </w:pPr>
      <w:r w:rsidRPr="004F4111">
        <w:rPr>
          <w:rFonts w:hint="eastAsia"/>
        </w:rPr>
        <w:t>（15）必须符合GB/T 28181-2016《公共安全视频监控联网系统信息传输、交换、控制技术要求》标准的技术要求。</w:t>
      </w:r>
    </w:p>
    <w:bookmarkEnd w:id="9"/>
    <w:p w14:paraId="1285975A" w14:textId="77777777" w:rsidR="002D2A14" w:rsidRPr="004F4111" w:rsidRDefault="003D4F6B" w:rsidP="002564C6">
      <w:pPr>
        <w:spacing w:line="400" w:lineRule="exact"/>
        <w:outlineLvl w:val="3"/>
        <w:rPr>
          <w:b/>
          <w:bCs/>
        </w:rPr>
      </w:pPr>
      <w:r w:rsidRPr="004F4111">
        <w:rPr>
          <w:rFonts w:hint="eastAsia"/>
          <w:b/>
          <w:bCs/>
        </w:rPr>
        <w:t>2</w:t>
      </w:r>
      <w:r w:rsidRPr="004F4111">
        <w:rPr>
          <w:b/>
          <w:bCs/>
        </w:rPr>
        <w:t>.2.5</w:t>
      </w:r>
      <w:r w:rsidRPr="004F4111">
        <w:rPr>
          <w:rFonts w:hint="eastAsia"/>
          <w:b/>
          <w:bCs/>
        </w:rPr>
        <w:t>、闪光灯</w:t>
      </w:r>
    </w:p>
    <w:p w14:paraId="2A0C0939" w14:textId="77777777" w:rsidR="002D2A14" w:rsidRPr="004F4111" w:rsidRDefault="003D4F6B" w:rsidP="002564C6">
      <w:pPr>
        <w:spacing w:line="400" w:lineRule="exact"/>
        <w:ind w:firstLineChars="200" w:firstLine="480"/>
      </w:pPr>
      <w:r w:rsidRPr="004F4111">
        <w:rPr>
          <w:rFonts w:hint="eastAsia"/>
        </w:rPr>
        <w:lastRenderedPageBreak/>
        <w:t>（</w:t>
      </w:r>
      <w:r w:rsidRPr="004F4111">
        <w:t>1）色温：≥4000K；</w:t>
      </w:r>
    </w:p>
    <w:p w14:paraId="2ACAAC05" w14:textId="77777777" w:rsidR="002D2A14" w:rsidRPr="004F4111" w:rsidRDefault="003D4F6B" w:rsidP="002564C6">
      <w:pPr>
        <w:spacing w:line="400" w:lineRule="exact"/>
        <w:ind w:firstLineChars="200" w:firstLine="480"/>
      </w:pPr>
      <w:r w:rsidRPr="004F4111">
        <w:rPr>
          <w:rFonts w:hint="eastAsia"/>
        </w:rPr>
        <w:t>（</w:t>
      </w:r>
      <w:r w:rsidRPr="004F4111">
        <w:t>2）寿命: ≥300万次闪光；</w:t>
      </w:r>
    </w:p>
    <w:p w14:paraId="3C360D44" w14:textId="77777777" w:rsidR="002D2A14" w:rsidRPr="004F4111" w:rsidRDefault="003D4F6B" w:rsidP="002564C6">
      <w:pPr>
        <w:spacing w:line="400" w:lineRule="exact"/>
        <w:ind w:firstLineChars="200" w:firstLine="480"/>
      </w:pPr>
      <w:r w:rsidRPr="004F4111">
        <w:rPr>
          <w:rFonts w:hint="eastAsia"/>
        </w:rPr>
        <w:t>（</w:t>
      </w:r>
      <w:r w:rsidRPr="004F4111">
        <w:t>3）充放电间隔：≤100ms；</w:t>
      </w:r>
    </w:p>
    <w:p w14:paraId="00A7AE31" w14:textId="77777777" w:rsidR="002D2A14" w:rsidRPr="004F4111" w:rsidRDefault="003D4F6B" w:rsidP="002564C6">
      <w:pPr>
        <w:spacing w:line="400" w:lineRule="exact"/>
        <w:ind w:firstLineChars="200" w:firstLine="480"/>
      </w:pPr>
      <w:r w:rsidRPr="004F4111">
        <w:rPr>
          <w:rFonts w:hint="eastAsia"/>
        </w:rPr>
        <w:t>（</w:t>
      </w:r>
      <w:r w:rsidRPr="004F4111">
        <w:t>4）触发方式：开关信号；</w:t>
      </w:r>
    </w:p>
    <w:p w14:paraId="3BD24207" w14:textId="77777777" w:rsidR="002D2A14" w:rsidRPr="004F4111" w:rsidRDefault="003D4F6B" w:rsidP="002564C6">
      <w:pPr>
        <w:spacing w:line="400" w:lineRule="exact"/>
        <w:ind w:firstLineChars="200" w:firstLine="480"/>
      </w:pPr>
      <w:r w:rsidRPr="004F4111">
        <w:rPr>
          <w:rFonts w:hint="eastAsia"/>
        </w:rPr>
        <w:t>（</w:t>
      </w:r>
      <w:r w:rsidRPr="004F4111">
        <w:t>5）防护等级：≥IP65；</w:t>
      </w:r>
    </w:p>
    <w:p w14:paraId="0C3BD12D" w14:textId="77777777" w:rsidR="002D2A14" w:rsidRPr="004F4111" w:rsidRDefault="003D4F6B" w:rsidP="002564C6">
      <w:pPr>
        <w:spacing w:line="400" w:lineRule="exact"/>
        <w:ind w:firstLineChars="200" w:firstLine="480"/>
      </w:pPr>
      <w:r w:rsidRPr="004F4111">
        <w:rPr>
          <w:rFonts w:hint="eastAsia"/>
        </w:rPr>
        <w:t>（</w:t>
      </w:r>
      <w:r w:rsidRPr="004F4111">
        <w:t>6）符合GA/T 1202-2014《交通技术监控成像补光装置通用技术条件》标准的技术要求。</w:t>
      </w:r>
    </w:p>
    <w:p w14:paraId="6DD466FD" w14:textId="77777777" w:rsidR="002D2A14" w:rsidRPr="004F4111" w:rsidRDefault="003D4F6B" w:rsidP="002564C6">
      <w:pPr>
        <w:spacing w:line="400" w:lineRule="exact"/>
        <w:outlineLvl w:val="3"/>
        <w:rPr>
          <w:b/>
          <w:bCs/>
        </w:rPr>
      </w:pPr>
      <w:r w:rsidRPr="004F4111">
        <w:rPr>
          <w:b/>
          <w:bCs/>
        </w:rPr>
        <w:t>2.2.6、LED灯</w:t>
      </w:r>
    </w:p>
    <w:p w14:paraId="087FE83B" w14:textId="77777777" w:rsidR="002D2A14" w:rsidRPr="004F4111" w:rsidRDefault="003D4F6B" w:rsidP="002564C6">
      <w:pPr>
        <w:spacing w:line="400" w:lineRule="exact"/>
        <w:ind w:firstLineChars="200" w:firstLine="480"/>
      </w:pPr>
      <w:r w:rsidRPr="004F4111">
        <w:rPr>
          <w:rFonts w:hint="eastAsia"/>
        </w:rPr>
        <w:t>（</w:t>
      </w:r>
      <w:r w:rsidRPr="004F4111">
        <w:t>1）色温:5000K～7000K；</w:t>
      </w:r>
    </w:p>
    <w:p w14:paraId="2DFCDDB3" w14:textId="77777777" w:rsidR="002D2A14" w:rsidRPr="004F4111" w:rsidRDefault="003D4F6B" w:rsidP="002564C6">
      <w:pPr>
        <w:spacing w:line="400" w:lineRule="exact"/>
        <w:ind w:firstLineChars="200" w:firstLine="480"/>
      </w:pPr>
      <w:r w:rsidRPr="004F4111">
        <w:rPr>
          <w:rFonts w:hint="eastAsia"/>
        </w:rPr>
        <w:t>（</w:t>
      </w:r>
      <w:r w:rsidRPr="004F4111">
        <w:t>2）日夜功能：支持环境亮度检测，低照度下自动开启；</w:t>
      </w:r>
    </w:p>
    <w:p w14:paraId="58D1F3B1" w14:textId="77777777" w:rsidR="002D2A14" w:rsidRPr="004F4111" w:rsidRDefault="003D4F6B" w:rsidP="002564C6">
      <w:pPr>
        <w:spacing w:line="400" w:lineRule="exact"/>
        <w:ind w:firstLineChars="200" w:firstLine="480"/>
      </w:pPr>
      <w:r w:rsidRPr="004F4111">
        <w:rPr>
          <w:rFonts w:hint="eastAsia"/>
        </w:rPr>
        <w:t>（</w:t>
      </w:r>
      <w:r w:rsidRPr="004F4111">
        <w:t>3）同步接口：≥1路频闪触发输入，≥</w:t>
      </w:r>
      <w:proofErr w:type="gramStart"/>
      <w:r w:rsidRPr="004F4111">
        <w:t>1路爆闪触发</w:t>
      </w:r>
      <w:proofErr w:type="gramEnd"/>
      <w:r w:rsidRPr="004F4111">
        <w:t>输入；</w:t>
      </w:r>
    </w:p>
    <w:p w14:paraId="097EBB13" w14:textId="77777777" w:rsidR="002D2A14" w:rsidRPr="004F4111" w:rsidRDefault="003D4F6B" w:rsidP="002564C6">
      <w:pPr>
        <w:spacing w:line="400" w:lineRule="exact"/>
        <w:ind w:firstLineChars="200" w:firstLine="480"/>
      </w:pPr>
      <w:r w:rsidRPr="004F4111">
        <w:rPr>
          <w:rFonts w:hint="eastAsia"/>
        </w:rPr>
        <w:t>（</w:t>
      </w:r>
      <w:r w:rsidRPr="004F4111">
        <w:t>4）补光同步：支持视频同步补光功能；</w:t>
      </w:r>
    </w:p>
    <w:p w14:paraId="5DDB7F59" w14:textId="77777777" w:rsidR="002D2A14" w:rsidRPr="004F4111" w:rsidRDefault="003D4F6B" w:rsidP="002564C6">
      <w:pPr>
        <w:spacing w:line="400" w:lineRule="exact"/>
        <w:ind w:firstLineChars="200" w:firstLine="480"/>
      </w:pPr>
      <w:r w:rsidRPr="004F4111">
        <w:rPr>
          <w:rFonts w:hint="eastAsia"/>
        </w:rPr>
        <w:t>（</w:t>
      </w:r>
      <w:r w:rsidRPr="004F4111">
        <w:t>5）抓拍补光同步：支持抓拍同步补光功能；</w:t>
      </w:r>
    </w:p>
    <w:p w14:paraId="48B1630E" w14:textId="77777777" w:rsidR="002D2A14" w:rsidRPr="004F4111" w:rsidRDefault="003D4F6B" w:rsidP="002564C6">
      <w:pPr>
        <w:spacing w:line="400" w:lineRule="exact"/>
        <w:ind w:firstLineChars="200" w:firstLine="480"/>
      </w:pPr>
      <w:r w:rsidRPr="004F4111">
        <w:rPr>
          <w:rFonts w:hint="eastAsia"/>
        </w:rPr>
        <w:t>（</w:t>
      </w:r>
      <w:r w:rsidRPr="004F4111">
        <w:t>6）频闪频率：支持50、60、75、90、100、120Hz等多种频闪频率；</w:t>
      </w:r>
    </w:p>
    <w:p w14:paraId="5831F53D" w14:textId="77777777" w:rsidR="002D2A14" w:rsidRPr="004F4111" w:rsidRDefault="003D4F6B" w:rsidP="002564C6">
      <w:pPr>
        <w:spacing w:line="400" w:lineRule="exact"/>
        <w:ind w:firstLineChars="200" w:firstLine="480"/>
      </w:pPr>
      <w:r w:rsidRPr="004F4111">
        <w:rPr>
          <w:rFonts w:hint="eastAsia"/>
        </w:rPr>
        <w:t>（</w:t>
      </w:r>
      <w:r w:rsidRPr="004F4111">
        <w:t>7）响应时间：≤90us；</w:t>
      </w:r>
    </w:p>
    <w:p w14:paraId="0F9A073F" w14:textId="77777777" w:rsidR="002D2A14" w:rsidRPr="004F4111" w:rsidRDefault="003D4F6B" w:rsidP="002564C6">
      <w:pPr>
        <w:spacing w:line="400" w:lineRule="exact"/>
        <w:ind w:firstLineChars="200" w:firstLine="480"/>
      </w:pPr>
      <w:r w:rsidRPr="004F4111">
        <w:rPr>
          <w:rFonts w:hint="eastAsia"/>
        </w:rPr>
        <w:t>（</w:t>
      </w:r>
      <w:r w:rsidRPr="004F4111">
        <w:t>8）防护等级：≥IP65；</w:t>
      </w:r>
    </w:p>
    <w:p w14:paraId="2314A673" w14:textId="77777777" w:rsidR="002D2A14" w:rsidRPr="004F4111" w:rsidRDefault="003D4F6B" w:rsidP="002564C6">
      <w:pPr>
        <w:spacing w:line="400" w:lineRule="exact"/>
        <w:ind w:firstLineChars="200" w:firstLine="480"/>
      </w:pPr>
      <w:r w:rsidRPr="004F4111">
        <w:rPr>
          <w:rFonts w:hint="eastAsia"/>
        </w:rPr>
        <w:t>（</w:t>
      </w:r>
      <w:r w:rsidRPr="004F4111">
        <w:t>9）符合GA/T 1202-2014《交通技术监控成像补光装置通用技术条件》标准的技术要求。</w:t>
      </w:r>
    </w:p>
    <w:p w14:paraId="6A4243D8" w14:textId="77777777" w:rsidR="002D2A14" w:rsidRPr="004F4111" w:rsidRDefault="003D4F6B" w:rsidP="002564C6">
      <w:pPr>
        <w:spacing w:line="400" w:lineRule="exact"/>
        <w:outlineLvl w:val="3"/>
        <w:rPr>
          <w:b/>
          <w:bCs/>
        </w:rPr>
      </w:pPr>
      <w:r w:rsidRPr="004F4111">
        <w:rPr>
          <w:b/>
          <w:bCs/>
        </w:rPr>
        <w:t>2.2.7、前端智能终端</w:t>
      </w:r>
    </w:p>
    <w:p w14:paraId="0B31ACE8" w14:textId="77777777" w:rsidR="002D2A14" w:rsidRPr="004F4111" w:rsidRDefault="003D4F6B" w:rsidP="002564C6">
      <w:pPr>
        <w:spacing w:line="400" w:lineRule="exact"/>
        <w:ind w:firstLineChars="200" w:firstLine="480"/>
      </w:pPr>
      <w:r w:rsidRPr="004F4111">
        <w:rPr>
          <w:rFonts w:hint="eastAsia"/>
        </w:rPr>
        <w:t>（</w:t>
      </w:r>
      <w:r w:rsidRPr="004F4111">
        <w:t>1）嵌入式Linux操作系统；</w:t>
      </w:r>
    </w:p>
    <w:p w14:paraId="0BC3084A" w14:textId="77777777" w:rsidR="002D2A14" w:rsidRPr="004F4111" w:rsidRDefault="003D4F6B" w:rsidP="002564C6">
      <w:pPr>
        <w:spacing w:line="400" w:lineRule="exact"/>
        <w:ind w:firstLineChars="200" w:firstLine="480"/>
      </w:pPr>
      <w:r w:rsidRPr="004F4111">
        <w:rPr>
          <w:rFonts w:hint="eastAsia"/>
        </w:rPr>
        <w:t>（</w:t>
      </w:r>
      <w:r w:rsidRPr="004F4111">
        <w:t>2）配置不少于4T的存储容量；</w:t>
      </w:r>
    </w:p>
    <w:p w14:paraId="5421C7B6" w14:textId="77777777" w:rsidR="002D2A14" w:rsidRPr="004F4111" w:rsidRDefault="003D4F6B" w:rsidP="002564C6">
      <w:pPr>
        <w:spacing w:line="400" w:lineRule="exact"/>
        <w:ind w:firstLineChars="200" w:firstLine="480"/>
      </w:pPr>
      <w:r w:rsidRPr="004F4111">
        <w:rPr>
          <w:rFonts w:hint="eastAsia"/>
        </w:rPr>
        <w:t>（</w:t>
      </w:r>
      <w:r w:rsidRPr="004F4111">
        <w:t>3）至少可以接入16路网络摄像机（支持视频和图片同时接入）；</w:t>
      </w:r>
    </w:p>
    <w:p w14:paraId="2EF7803D" w14:textId="77777777" w:rsidR="002D2A14" w:rsidRPr="004F4111" w:rsidRDefault="003D4F6B" w:rsidP="002564C6">
      <w:pPr>
        <w:spacing w:line="400" w:lineRule="exact"/>
        <w:ind w:firstLineChars="200" w:firstLine="480"/>
      </w:pPr>
      <w:r w:rsidRPr="004F4111">
        <w:rPr>
          <w:rFonts w:hint="eastAsia"/>
        </w:rPr>
        <w:t>（</w:t>
      </w:r>
      <w:r w:rsidRPr="004F4111">
        <w:t>4）支持双网卡，可配置双IP进行双网隔离；</w:t>
      </w:r>
    </w:p>
    <w:p w14:paraId="67FF65F2" w14:textId="77777777" w:rsidR="002D2A14" w:rsidRPr="004F4111" w:rsidRDefault="003D4F6B" w:rsidP="002564C6">
      <w:pPr>
        <w:spacing w:line="400" w:lineRule="exact"/>
        <w:ind w:firstLineChars="200" w:firstLine="480"/>
      </w:pPr>
      <w:r w:rsidRPr="004F4111">
        <w:rPr>
          <w:rFonts w:hint="eastAsia"/>
        </w:rPr>
        <w:t>（</w:t>
      </w:r>
      <w:r w:rsidRPr="004F4111">
        <w:t>5）工作温度-40℃～70℃；</w:t>
      </w:r>
    </w:p>
    <w:p w14:paraId="4BF6E12F" w14:textId="77777777" w:rsidR="002D2A14" w:rsidRPr="004F4111" w:rsidRDefault="003D4F6B" w:rsidP="002564C6">
      <w:pPr>
        <w:spacing w:line="400" w:lineRule="exact"/>
        <w:ind w:firstLineChars="200" w:firstLine="480"/>
      </w:pPr>
      <w:r w:rsidRPr="004F4111">
        <w:rPr>
          <w:rFonts w:hint="eastAsia"/>
        </w:rPr>
        <w:t>（</w:t>
      </w:r>
      <w:r w:rsidRPr="004F4111">
        <w:t>6）支持DC12V电源输出功能；</w:t>
      </w:r>
    </w:p>
    <w:p w14:paraId="5929B3F8" w14:textId="77777777" w:rsidR="002D2A14" w:rsidRPr="004F4111" w:rsidRDefault="003D4F6B" w:rsidP="002564C6">
      <w:pPr>
        <w:spacing w:line="400" w:lineRule="exact"/>
        <w:ind w:firstLineChars="200" w:firstLine="480"/>
      </w:pPr>
      <w:r w:rsidRPr="004F4111">
        <w:rPr>
          <w:rFonts w:hint="eastAsia"/>
        </w:rPr>
        <w:t>（</w:t>
      </w:r>
      <w:r w:rsidRPr="004F4111">
        <w:t>7）支持区间测速功能、</w:t>
      </w:r>
      <w:proofErr w:type="gramStart"/>
      <w:r w:rsidRPr="004F4111">
        <w:t>断网续传</w:t>
      </w:r>
      <w:proofErr w:type="gramEnd"/>
      <w:r w:rsidRPr="004F4111">
        <w:t>功能、关联录像功能、违章图片合成功能。</w:t>
      </w:r>
    </w:p>
    <w:p w14:paraId="2FEA2083" w14:textId="77777777" w:rsidR="002D2A14" w:rsidRPr="004F4111" w:rsidRDefault="003D4F6B" w:rsidP="002564C6">
      <w:pPr>
        <w:spacing w:line="400" w:lineRule="exact"/>
        <w:outlineLvl w:val="3"/>
        <w:rPr>
          <w:b/>
          <w:bCs/>
        </w:rPr>
      </w:pPr>
      <w:r w:rsidRPr="004F4111">
        <w:rPr>
          <w:b/>
          <w:bCs/>
        </w:rPr>
        <w:t>2.2.8、红灯信号检测器</w:t>
      </w:r>
    </w:p>
    <w:p w14:paraId="43EE1F40" w14:textId="77777777" w:rsidR="002D2A14" w:rsidRPr="004F4111" w:rsidRDefault="003D4F6B" w:rsidP="002564C6">
      <w:pPr>
        <w:spacing w:line="400" w:lineRule="exact"/>
        <w:ind w:firstLineChars="200" w:firstLine="480"/>
      </w:pPr>
      <w:r w:rsidRPr="004F4111">
        <w:rPr>
          <w:rFonts w:hint="eastAsia"/>
        </w:rPr>
        <w:t>（</w:t>
      </w:r>
      <w:r w:rsidRPr="004F4111">
        <w:t>1）红灯信号输入：≥3路220V/AC红绿灯信号；</w:t>
      </w:r>
    </w:p>
    <w:p w14:paraId="2131B60A" w14:textId="77777777" w:rsidR="002D2A14" w:rsidRPr="004F4111" w:rsidRDefault="003D4F6B" w:rsidP="002564C6">
      <w:pPr>
        <w:spacing w:line="400" w:lineRule="exact"/>
        <w:ind w:firstLineChars="200" w:firstLine="480"/>
      </w:pPr>
      <w:r w:rsidRPr="004F4111">
        <w:rPr>
          <w:rFonts w:hint="eastAsia"/>
        </w:rPr>
        <w:t>（</w:t>
      </w:r>
      <w:r w:rsidRPr="004F4111">
        <w:t>2）红灯信号检测：≥3个红灯信号同时检测；</w:t>
      </w:r>
    </w:p>
    <w:p w14:paraId="0B2164AB" w14:textId="77777777" w:rsidR="002D2A14" w:rsidRPr="004F4111" w:rsidRDefault="003D4F6B" w:rsidP="002564C6">
      <w:pPr>
        <w:spacing w:line="400" w:lineRule="exact"/>
        <w:ind w:firstLineChars="200" w:firstLine="480"/>
      </w:pPr>
      <w:r w:rsidRPr="004F4111">
        <w:rPr>
          <w:rFonts w:hint="eastAsia"/>
        </w:rPr>
        <w:t>（</w:t>
      </w:r>
      <w:r w:rsidRPr="004F4111">
        <w:t>3）RS485接口：≥1个；</w:t>
      </w:r>
    </w:p>
    <w:p w14:paraId="1B1FAF18" w14:textId="77777777" w:rsidR="002D2A14" w:rsidRPr="004F4111" w:rsidRDefault="003D4F6B" w:rsidP="002564C6">
      <w:pPr>
        <w:spacing w:line="400" w:lineRule="exact"/>
        <w:ind w:firstLineChars="200" w:firstLine="480"/>
      </w:pPr>
      <w:r w:rsidRPr="004F4111">
        <w:rPr>
          <w:rFonts w:hint="eastAsia"/>
        </w:rPr>
        <w:t>（</w:t>
      </w:r>
      <w:r w:rsidRPr="004F4111">
        <w:t>4）防护等级: ≥IP35；</w:t>
      </w:r>
    </w:p>
    <w:p w14:paraId="298CDD53" w14:textId="77777777" w:rsidR="002D2A14" w:rsidRPr="004F4111" w:rsidRDefault="003D4F6B" w:rsidP="002564C6">
      <w:pPr>
        <w:spacing w:line="400" w:lineRule="exact"/>
        <w:ind w:firstLineChars="200" w:firstLine="480"/>
      </w:pPr>
      <w:r w:rsidRPr="004F4111">
        <w:rPr>
          <w:rFonts w:hint="eastAsia"/>
        </w:rPr>
        <w:t>（</w:t>
      </w:r>
      <w:r w:rsidRPr="004F4111">
        <w:t>5）工作温度：-30℃～+70℃；</w:t>
      </w:r>
    </w:p>
    <w:p w14:paraId="1C137612" w14:textId="77777777" w:rsidR="002D2A14" w:rsidRPr="004F4111" w:rsidRDefault="003D4F6B" w:rsidP="002564C6">
      <w:pPr>
        <w:spacing w:line="400" w:lineRule="exact"/>
        <w:ind w:firstLineChars="200" w:firstLine="480"/>
      </w:pPr>
      <w:r w:rsidRPr="004F4111">
        <w:rPr>
          <w:rFonts w:hint="eastAsia"/>
        </w:rPr>
        <w:t>（</w:t>
      </w:r>
      <w:r w:rsidRPr="004F4111">
        <w:t>6）安装方式:DIN卡轨式或壁挂式。</w:t>
      </w:r>
    </w:p>
    <w:p w14:paraId="31A55DDE" w14:textId="77777777" w:rsidR="002D2A14" w:rsidRPr="004F4111" w:rsidRDefault="003D4F6B" w:rsidP="002564C6">
      <w:pPr>
        <w:spacing w:line="400" w:lineRule="exact"/>
        <w:outlineLvl w:val="3"/>
        <w:rPr>
          <w:b/>
          <w:bCs/>
        </w:rPr>
      </w:pPr>
      <w:r w:rsidRPr="004F4111">
        <w:rPr>
          <w:b/>
          <w:bCs/>
        </w:rPr>
        <w:t>2.2.9、设备接入交换机</w:t>
      </w:r>
    </w:p>
    <w:p w14:paraId="300ED282" w14:textId="77777777" w:rsidR="002D2A14" w:rsidRPr="004F4111" w:rsidRDefault="003D4F6B" w:rsidP="002564C6">
      <w:pPr>
        <w:spacing w:line="400" w:lineRule="exact"/>
        <w:ind w:firstLineChars="200" w:firstLine="480"/>
      </w:pPr>
      <w:r w:rsidRPr="004F4111">
        <w:rPr>
          <w:rFonts w:hint="eastAsia"/>
        </w:rPr>
        <w:t>（</w:t>
      </w:r>
      <w:r w:rsidRPr="004F4111">
        <w:t>1）</w:t>
      </w:r>
      <w:proofErr w:type="gramStart"/>
      <w:r w:rsidRPr="004F4111">
        <w:t>百兆光口</w:t>
      </w:r>
      <w:proofErr w:type="gramEnd"/>
      <w:r w:rsidRPr="004F4111">
        <w:t>: ≥1个100Base-FX,单模双</w:t>
      </w:r>
      <w:proofErr w:type="gramStart"/>
      <w:r w:rsidRPr="004F4111">
        <w:t>纤</w:t>
      </w:r>
      <w:proofErr w:type="gramEnd"/>
      <w:r w:rsidRPr="004F4111">
        <w:t>SC接口；</w:t>
      </w:r>
    </w:p>
    <w:p w14:paraId="43AE9C4B" w14:textId="77777777" w:rsidR="002D2A14" w:rsidRPr="004F4111" w:rsidRDefault="003D4F6B" w:rsidP="002564C6">
      <w:pPr>
        <w:spacing w:line="400" w:lineRule="exact"/>
        <w:ind w:firstLineChars="200" w:firstLine="480"/>
      </w:pPr>
      <w:r w:rsidRPr="004F4111">
        <w:rPr>
          <w:rFonts w:hint="eastAsia"/>
        </w:rPr>
        <w:lastRenderedPageBreak/>
        <w:t>（</w:t>
      </w:r>
      <w:r w:rsidRPr="004F4111">
        <w:t>2）</w:t>
      </w:r>
      <w:proofErr w:type="gramStart"/>
      <w:r w:rsidRPr="004F4111">
        <w:t>百兆电口</w:t>
      </w:r>
      <w:proofErr w:type="gramEnd"/>
      <w:r w:rsidRPr="004F4111">
        <w:t>: ≥8个10/100Base-T(X)自适应以太网RJ45接口；</w:t>
      </w:r>
    </w:p>
    <w:p w14:paraId="1CAEC5A3" w14:textId="77777777" w:rsidR="002D2A14" w:rsidRPr="004F4111" w:rsidRDefault="003D4F6B" w:rsidP="002564C6">
      <w:pPr>
        <w:spacing w:line="400" w:lineRule="exact"/>
        <w:ind w:firstLineChars="200" w:firstLine="480"/>
      </w:pPr>
      <w:r w:rsidRPr="004F4111">
        <w:rPr>
          <w:rFonts w:hint="eastAsia"/>
        </w:rPr>
        <w:t>（</w:t>
      </w:r>
      <w:r w:rsidRPr="004F4111">
        <w:t>3）防护等级: ≥IP35；</w:t>
      </w:r>
    </w:p>
    <w:p w14:paraId="77E0B044" w14:textId="77777777" w:rsidR="002D2A14" w:rsidRPr="004F4111" w:rsidRDefault="003D4F6B" w:rsidP="002564C6">
      <w:pPr>
        <w:spacing w:line="400" w:lineRule="exact"/>
        <w:ind w:firstLineChars="200" w:firstLine="480"/>
      </w:pPr>
      <w:r w:rsidRPr="004F4111">
        <w:rPr>
          <w:rFonts w:hint="eastAsia"/>
        </w:rPr>
        <w:t>（</w:t>
      </w:r>
      <w:r w:rsidRPr="004F4111">
        <w:t>4）工作温度：-30℃～+70℃；</w:t>
      </w:r>
    </w:p>
    <w:p w14:paraId="01D7076F" w14:textId="77777777" w:rsidR="002D2A14" w:rsidRPr="004F4111" w:rsidRDefault="003D4F6B" w:rsidP="002564C6">
      <w:pPr>
        <w:spacing w:line="400" w:lineRule="exact"/>
        <w:ind w:firstLineChars="200" w:firstLine="480"/>
      </w:pPr>
      <w:r w:rsidRPr="004F4111">
        <w:rPr>
          <w:rFonts w:hint="eastAsia"/>
        </w:rPr>
        <w:t>（</w:t>
      </w:r>
      <w:r w:rsidRPr="004F4111">
        <w:t>5）安装方式:DIN卡轨式或壁挂式。</w:t>
      </w:r>
    </w:p>
    <w:p w14:paraId="3144E200" w14:textId="77777777" w:rsidR="002D2A14" w:rsidRPr="004F4111" w:rsidRDefault="003D4F6B" w:rsidP="002564C6">
      <w:pPr>
        <w:spacing w:line="400" w:lineRule="exact"/>
        <w:outlineLvl w:val="3"/>
        <w:rPr>
          <w:b/>
          <w:bCs/>
        </w:rPr>
      </w:pPr>
      <w:r w:rsidRPr="004F4111">
        <w:rPr>
          <w:b/>
          <w:bCs/>
        </w:rPr>
        <w:t>2.2.10、方向接入交换机</w:t>
      </w:r>
    </w:p>
    <w:p w14:paraId="3A9EE814" w14:textId="77777777" w:rsidR="002D2A14" w:rsidRPr="004F4111" w:rsidRDefault="003D4F6B" w:rsidP="002564C6">
      <w:pPr>
        <w:spacing w:line="400" w:lineRule="exact"/>
        <w:ind w:firstLineChars="200" w:firstLine="480"/>
      </w:pPr>
      <w:r w:rsidRPr="004F4111">
        <w:rPr>
          <w:rFonts w:hint="eastAsia"/>
        </w:rPr>
        <w:t>（</w:t>
      </w:r>
      <w:r w:rsidRPr="004F4111">
        <w:t>1）</w:t>
      </w:r>
      <w:proofErr w:type="gramStart"/>
      <w:r w:rsidRPr="004F4111">
        <w:t>百兆光口</w:t>
      </w:r>
      <w:proofErr w:type="gramEnd"/>
      <w:r w:rsidRPr="004F4111">
        <w:t>: ≥2个100Base-FX,单模双</w:t>
      </w:r>
      <w:proofErr w:type="gramStart"/>
      <w:r w:rsidRPr="004F4111">
        <w:t>纤</w:t>
      </w:r>
      <w:proofErr w:type="gramEnd"/>
      <w:r w:rsidRPr="004F4111">
        <w:t>SC接口；</w:t>
      </w:r>
    </w:p>
    <w:p w14:paraId="7D3A1C15" w14:textId="77777777" w:rsidR="002D2A14" w:rsidRPr="004F4111" w:rsidRDefault="003D4F6B" w:rsidP="002564C6">
      <w:pPr>
        <w:spacing w:line="400" w:lineRule="exact"/>
        <w:ind w:firstLineChars="200" w:firstLine="480"/>
      </w:pPr>
      <w:r w:rsidRPr="004F4111">
        <w:rPr>
          <w:rFonts w:hint="eastAsia"/>
        </w:rPr>
        <w:t>（</w:t>
      </w:r>
      <w:r w:rsidRPr="004F4111">
        <w:t>2）</w:t>
      </w:r>
      <w:proofErr w:type="gramStart"/>
      <w:r w:rsidRPr="004F4111">
        <w:t>百兆电口</w:t>
      </w:r>
      <w:proofErr w:type="gramEnd"/>
      <w:r w:rsidRPr="004F4111">
        <w:t>: ≥6个10/100Base-T(X)自适应以太网RJ45接口；</w:t>
      </w:r>
    </w:p>
    <w:p w14:paraId="39544325" w14:textId="77777777" w:rsidR="002D2A14" w:rsidRPr="004F4111" w:rsidRDefault="003D4F6B" w:rsidP="002564C6">
      <w:pPr>
        <w:spacing w:line="400" w:lineRule="exact"/>
        <w:ind w:firstLineChars="200" w:firstLine="480"/>
      </w:pPr>
      <w:r w:rsidRPr="004F4111">
        <w:rPr>
          <w:rFonts w:hint="eastAsia"/>
        </w:rPr>
        <w:t>（</w:t>
      </w:r>
      <w:r w:rsidRPr="004F4111">
        <w:t>3）防护等级: ≥IP35；</w:t>
      </w:r>
    </w:p>
    <w:p w14:paraId="70A0C379" w14:textId="77777777" w:rsidR="002D2A14" w:rsidRPr="004F4111" w:rsidRDefault="003D4F6B" w:rsidP="002564C6">
      <w:pPr>
        <w:spacing w:line="400" w:lineRule="exact"/>
        <w:ind w:firstLineChars="200" w:firstLine="480"/>
      </w:pPr>
      <w:r w:rsidRPr="004F4111">
        <w:rPr>
          <w:rFonts w:hint="eastAsia"/>
        </w:rPr>
        <w:t>（</w:t>
      </w:r>
      <w:r w:rsidRPr="004F4111">
        <w:t>4）工作温度：-30℃～+70℃；</w:t>
      </w:r>
    </w:p>
    <w:p w14:paraId="6277DB69" w14:textId="77777777" w:rsidR="002D2A14" w:rsidRPr="004F4111" w:rsidRDefault="003D4F6B" w:rsidP="002564C6">
      <w:pPr>
        <w:spacing w:line="400" w:lineRule="exact"/>
        <w:ind w:firstLineChars="200" w:firstLine="480"/>
      </w:pPr>
      <w:r w:rsidRPr="004F4111">
        <w:rPr>
          <w:rFonts w:hint="eastAsia"/>
        </w:rPr>
        <w:t>（</w:t>
      </w:r>
      <w:r w:rsidRPr="004F4111">
        <w:t>5）安装方式:DIN卡轨式或壁挂式。</w:t>
      </w:r>
    </w:p>
    <w:p w14:paraId="2B293F0F" w14:textId="77777777" w:rsidR="002D2A14" w:rsidRPr="004F4111" w:rsidRDefault="003D4F6B" w:rsidP="002564C6">
      <w:pPr>
        <w:spacing w:line="400" w:lineRule="exact"/>
        <w:outlineLvl w:val="3"/>
        <w:rPr>
          <w:b/>
          <w:bCs/>
        </w:rPr>
      </w:pPr>
      <w:r w:rsidRPr="004F4111">
        <w:rPr>
          <w:b/>
          <w:bCs/>
        </w:rPr>
        <w:t>2.2.11、网管型千兆工业级汇聚交换机</w:t>
      </w:r>
    </w:p>
    <w:p w14:paraId="6864FC36" w14:textId="77777777" w:rsidR="002D2A14" w:rsidRPr="004F4111" w:rsidRDefault="003D4F6B" w:rsidP="002564C6">
      <w:pPr>
        <w:spacing w:line="400" w:lineRule="exact"/>
        <w:ind w:firstLineChars="200" w:firstLine="480"/>
      </w:pPr>
      <w:r w:rsidRPr="004F4111">
        <w:rPr>
          <w:rFonts w:hint="eastAsia"/>
        </w:rPr>
        <w:t>（</w:t>
      </w:r>
      <w:r w:rsidRPr="004F4111">
        <w:t>1）可网管型工业以太网交换机；</w:t>
      </w:r>
    </w:p>
    <w:p w14:paraId="052C94B0" w14:textId="77777777" w:rsidR="002D2A14" w:rsidRPr="004F4111" w:rsidRDefault="003D4F6B" w:rsidP="002564C6">
      <w:pPr>
        <w:spacing w:line="400" w:lineRule="exact"/>
        <w:ind w:firstLineChars="200" w:firstLine="480"/>
      </w:pPr>
      <w:r w:rsidRPr="004F4111">
        <w:rPr>
          <w:rFonts w:hint="eastAsia"/>
        </w:rPr>
        <w:t>（</w:t>
      </w:r>
      <w:r w:rsidRPr="004F4111">
        <w:t>2）</w:t>
      </w:r>
      <w:proofErr w:type="gramStart"/>
      <w:r w:rsidRPr="004F4111">
        <w:t>千兆光口</w:t>
      </w:r>
      <w:proofErr w:type="gramEnd"/>
      <w:r w:rsidRPr="004F4111">
        <w:t>: ≥1个千兆SFP口；</w:t>
      </w:r>
    </w:p>
    <w:p w14:paraId="1A50DB16" w14:textId="77777777" w:rsidR="002D2A14" w:rsidRPr="004F4111" w:rsidRDefault="003D4F6B" w:rsidP="002564C6">
      <w:pPr>
        <w:spacing w:line="400" w:lineRule="exact"/>
        <w:ind w:firstLineChars="200" w:firstLine="480"/>
      </w:pPr>
      <w:r w:rsidRPr="004F4111">
        <w:rPr>
          <w:rFonts w:hint="eastAsia"/>
        </w:rPr>
        <w:t>（</w:t>
      </w:r>
      <w:r w:rsidRPr="004F4111">
        <w:t>3）</w:t>
      </w:r>
      <w:proofErr w:type="gramStart"/>
      <w:r w:rsidRPr="004F4111">
        <w:t>千兆电口</w:t>
      </w:r>
      <w:proofErr w:type="gramEnd"/>
      <w:r w:rsidRPr="004F4111">
        <w:t>: ≥2个100/1000Base-T(X)自适应以太网RJ45接口；</w:t>
      </w:r>
    </w:p>
    <w:p w14:paraId="2AF1A8D8" w14:textId="77777777" w:rsidR="002D2A14" w:rsidRPr="004F4111" w:rsidRDefault="003D4F6B" w:rsidP="002564C6">
      <w:pPr>
        <w:spacing w:line="400" w:lineRule="exact"/>
        <w:ind w:firstLineChars="200" w:firstLine="480"/>
      </w:pPr>
      <w:r w:rsidRPr="004F4111">
        <w:rPr>
          <w:rFonts w:hint="eastAsia"/>
        </w:rPr>
        <w:t>（</w:t>
      </w:r>
      <w:r w:rsidRPr="004F4111">
        <w:t>4）</w:t>
      </w:r>
      <w:proofErr w:type="gramStart"/>
      <w:r w:rsidRPr="004F4111">
        <w:t>百兆光口</w:t>
      </w:r>
      <w:proofErr w:type="gramEnd"/>
      <w:r w:rsidRPr="004F4111">
        <w:t>: ≥5个100Base-FX,单模双</w:t>
      </w:r>
      <w:proofErr w:type="gramStart"/>
      <w:r w:rsidRPr="004F4111">
        <w:t>纤</w:t>
      </w:r>
      <w:proofErr w:type="gramEnd"/>
      <w:r w:rsidRPr="004F4111">
        <w:t>20KM SC接口；</w:t>
      </w:r>
    </w:p>
    <w:p w14:paraId="13E735BF" w14:textId="77777777" w:rsidR="002D2A14" w:rsidRPr="004F4111" w:rsidRDefault="003D4F6B" w:rsidP="002564C6">
      <w:pPr>
        <w:spacing w:line="400" w:lineRule="exact"/>
        <w:ind w:firstLineChars="200" w:firstLine="480"/>
      </w:pPr>
      <w:r w:rsidRPr="004F4111">
        <w:rPr>
          <w:rFonts w:hint="eastAsia"/>
        </w:rPr>
        <w:t>（</w:t>
      </w:r>
      <w:r w:rsidRPr="004F4111">
        <w:t>5）</w:t>
      </w:r>
      <w:proofErr w:type="gramStart"/>
      <w:r w:rsidRPr="004F4111">
        <w:t>百兆电口</w:t>
      </w:r>
      <w:proofErr w:type="gramEnd"/>
      <w:r w:rsidRPr="004F4111">
        <w:t>: ≥2个10/100Base-T(X)自适应以太网RJ45接口；</w:t>
      </w:r>
    </w:p>
    <w:p w14:paraId="28059A9C" w14:textId="77777777" w:rsidR="002D2A14" w:rsidRPr="004F4111" w:rsidRDefault="003D4F6B" w:rsidP="002564C6">
      <w:pPr>
        <w:spacing w:line="400" w:lineRule="exact"/>
        <w:ind w:firstLineChars="200" w:firstLine="480"/>
      </w:pPr>
      <w:r w:rsidRPr="004F4111">
        <w:rPr>
          <w:rFonts w:hint="eastAsia"/>
        </w:rPr>
        <w:t>（</w:t>
      </w:r>
      <w:r w:rsidRPr="004F4111">
        <w:t>6）防护等级: ≥IP35；</w:t>
      </w:r>
    </w:p>
    <w:p w14:paraId="7A090B50" w14:textId="77777777" w:rsidR="002D2A14" w:rsidRPr="004F4111" w:rsidRDefault="003D4F6B" w:rsidP="002564C6">
      <w:pPr>
        <w:spacing w:line="400" w:lineRule="exact"/>
        <w:ind w:firstLineChars="200" w:firstLine="480"/>
      </w:pPr>
      <w:r w:rsidRPr="004F4111">
        <w:rPr>
          <w:rFonts w:hint="eastAsia"/>
        </w:rPr>
        <w:t>（</w:t>
      </w:r>
      <w:r w:rsidRPr="004F4111">
        <w:t>7）工作温度：-30℃～+70℃；</w:t>
      </w:r>
    </w:p>
    <w:p w14:paraId="4804088E" w14:textId="77777777" w:rsidR="002D2A14" w:rsidRPr="004F4111" w:rsidRDefault="003D4F6B" w:rsidP="002564C6">
      <w:pPr>
        <w:spacing w:line="400" w:lineRule="exact"/>
        <w:ind w:firstLineChars="200" w:firstLine="480"/>
      </w:pPr>
      <w:r w:rsidRPr="004F4111">
        <w:rPr>
          <w:rFonts w:hint="eastAsia"/>
        </w:rPr>
        <w:t>（</w:t>
      </w:r>
      <w:r w:rsidRPr="004F4111">
        <w:t>8）安装方式:DIN卡轨式或壁挂式。</w:t>
      </w:r>
    </w:p>
    <w:p w14:paraId="5DC8F93D" w14:textId="77777777" w:rsidR="002D2A14" w:rsidRPr="004F4111" w:rsidRDefault="002D2A14" w:rsidP="002564C6">
      <w:pPr>
        <w:spacing w:line="400" w:lineRule="exact"/>
      </w:pPr>
    </w:p>
    <w:p w14:paraId="020E8835" w14:textId="0B65EA22" w:rsidR="002D2A14" w:rsidRPr="004F4111" w:rsidRDefault="003D4F6B" w:rsidP="002564C6">
      <w:pPr>
        <w:spacing w:line="400" w:lineRule="exact"/>
        <w:outlineLvl w:val="1"/>
        <w:rPr>
          <w:b/>
          <w:bCs/>
        </w:rPr>
      </w:pPr>
      <w:r w:rsidRPr="004F4111">
        <w:rPr>
          <w:rFonts w:hint="eastAsia"/>
          <w:b/>
          <w:bCs/>
        </w:rPr>
        <w:t>3、</w:t>
      </w:r>
      <w:r w:rsidR="00BB570F" w:rsidRPr="004F4111">
        <w:rPr>
          <w:rFonts w:hint="eastAsia"/>
          <w:b/>
          <w:bCs/>
        </w:rPr>
        <w:t>独立可控球机视频监控系统</w:t>
      </w:r>
    </w:p>
    <w:p w14:paraId="028C1414" w14:textId="77777777" w:rsidR="002D2A14" w:rsidRPr="004F4111" w:rsidRDefault="003D4F6B" w:rsidP="002564C6">
      <w:pPr>
        <w:spacing w:line="400" w:lineRule="exact"/>
        <w:outlineLvl w:val="2"/>
        <w:rPr>
          <w:b/>
          <w:bCs/>
        </w:rPr>
      </w:pPr>
      <w:r w:rsidRPr="004F4111">
        <w:rPr>
          <w:rFonts w:hint="eastAsia"/>
          <w:b/>
          <w:bCs/>
        </w:rPr>
        <w:t>3</w:t>
      </w:r>
      <w:r w:rsidRPr="004F4111">
        <w:rPr>
          <w:b/>
          <w:bCs/>
        </w:rPr>
        <w:t>.1</w:t>
      </w:r>
      <w:r w:rsidRPr="004F4111">
        <w:rPr>
          <w:rFonts w:hint="eastAsia"/>
          <w:b/>
          <w:bCs/>
        </w:rPr>
        <w:t>、系统功能要求</w:t>
      </w:r>
    </w:p>
    <w:p w14:paraId="52EAE6EF" w14:textId="77777777" w:rsidR="002D2A14" w:rsidRPr="004F4111" w:rsidRDefault="003D4F6B" w:rsidP="002564C6">
      <w:pPr>
        <w:spacing w:line="400" w:lineRule="exact"/>
        <w:outlineLvl w:val="3"/>
        <w:rPr>
          <w:b/>
          <w:bCs/>
        </w:rPr>
      </w:pPr>
      <w:r w:rsidRPr="004F4111">
        <w:rPr>
          <w:rFonts w:hint="eastAsia"/>
          <w:b/>
          <w:bCs/>
        </w:rPr>
        <w:t>3</w:t>
      </w:r>
      <w:r w:rsidRPr="004F4111">
        <w:rPr>
          <w:b/>
          <w:bCs/>
        </w:rPr>
        <w:t>.1.1</w:t>
      </w:r>
      <w:r w:rsidRPr="004F4111">
        <w:rPr>
          <w:rFonts w:hint="eastAsia"/>
          <w:b/>
          <w:bCs/>
        </w:rPr>
        <w:t>、视频监控功能</w:t>
      </w:r>
    </w:p>
    <w:p w14:paraId="18AA3AFC" w14:textId="77777777" w:rsidR="002D2A14" w:rsidRPr="004F4111" w:rsidRDefault="003D4F6B" w:rsidP="002564C6">
      <w:pPr>
        <w:spacing w:line="400" w:lineRule="exact"/>
        <w:ind w:firstLineChars="200" w:firstLine="482"/>
        <w:rPr>
          <w:b/>
          <w:bCs/>
        </w:rPr>
      </w:pPr>
      <w:r w:rsidRPr="004F4111">
        <w:rPr>
          <w:rFonts w:hint="eastAsia"/>
          <w:b/>
          <w:bCs/>
        </w:rPr>
        <w:t>（1）设备配置要求</w:t>
      </w:r>
    </w:p>
    <w:p w14:paraId="55A5916A" w14:textId="5AC2D8BD" w:rsidR="002D2A14" w:rsidRPr="004F4111" w:rsidRDefault="003D4F6B" w:rsidP="002564C6">
      <w:pPr>
        <w:spacing w:line="400" w:lineRule="exact"/>
        <w:ind w:firstLineChars="200" w:firstLine="480"/>
      </w:pPr>
      <w:r w:rsidRPr="004F4111">
        <w:t>a.监控摄像机要求：</w:t>
      </w:r>
      <w:r w:rsidRPr="004F4111">
        <w:rPr>
          <w:rFonts w:hint="eastAsia"/>
        </w:rPr>
        <w:t>附着于路灯杆</w:t>
      </w:r>
      <w:r w:rsidRPr="004F4111">
        <w:t>安装，每个路口</w:t>
      </w:r>
      <w:r w:rsidRPr="004F4111">
        <w:rPr>
          <w:rFonts w:hint="eastAsia"/>
        </w:rPr>
        <w:t>增补一</w:t>
      </w:r>
      <w:r w:rsidRPr="004F4111">
        <w:t>台400</w:t>
      </w:r>
      <w:proofErr w:type="gramStart"/>
      <w:r w:rsidRPr="004F4111">
        <w:t>万像</w:t>
      </w:r>
      <w:proofErr w:type="gramEnd"/>
      <w:r w:rsidRPr="004F4111">
        <w:t>素可控球型高清摄像机用于该路口的全方向监控。</w:t>
      </w:r>
    </w:p>
    <w:p w14:paraId="4BC86E5E" w14:textId="5CFBF28C" w:rsidR="002D2A14" w:rsidRPr="004F4111" w:rsidRDefault="003D4F6B" w:rsidP="002564C6">
      <w:pPr>
        <w:spacing w:line="400" w:lineRule="exact"/>
        <w:ind w:firstLineChars="200" w:firstLine="480"/>
      </w:pPr>
      <w:r w:rsidRPr="004F4111">
        <w:t>b.监控补光要求：借用路口正常路灯光照进行补光</w:t>
      </w:r>
      <w:r w:rsidRPr="004F4111">
        <w:rPr>
          <w:rFonts w:hint="eastAsia"/>
        </w:rPr>
        <w:t>。</w:t>
      </w:r>
    </w:p>
    <w:p w14:paraId="633EE456"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2）系统性能要求</w:t>
      </w:r>
    </w:p>
    <w:p w14:paraId="7ECAAF6C" w14:textId="77777777" w:rsidR="002D2A14" w:rsidRPr="004F4111" w:rsidRDefault="003D4F6B" w:rsidP="002564C6">
      <w:pPr>
        <w:spacing w:line="400" w:lineRule="exact"/>
        <w:ind w:firstLineChars="200" w:firstLine="480"/>
      </w:pPr>
      <w:r w:rsidRPr="004F4111">
        <w:t>应能输出视频流（1080P/4Mbps@25）来实现对路口的整体实时监控以及对感兴趣部位的重点监控，同时要求前端摄像机必须满足GB/T 28181相关技术标准要求。</w:t>
      </w:r>
    </w:p>
    <w:p w14:paraId="40B8CFED" w14:textId="77777777" w:rsidR="002D2A14" w:rsidRPr="004F4111" w:rsidRDefault="003D4F6B" w:rsidP="002564C6">
      <w:pPr>
        <w:spacing w:line="400" w:lineRule="exact"/>
        <w:outlineLvl w:val="3"/>
        <w:rPr>
          <w:b/>
          <w:bCs/>
        </w:rPr>
      </w:pPr>
      <w:r w:rsidRPr="004F4111">
        <w:rPr>
          <w:b/>
          <w:bCs/>
        </w:rPr>
        <w:t>3.1.2、传输网络</w:t>
      </w:r>
    </w:p>
    <w:p w14:paraId="0D0D7D29" w14:textId="77777777" w:rsidR="002D2A14" w:rsidRPr="004F4111" w:rsidRDefault="003D4F6B" w:rsidP="002564C6">
      <w:pPr>
        <w:spacing w:line="400" w:lineRule="exact"/>
        <w:outlineLvl w:val="4"/>
        <w:rPr>
          <w:b/>
          <w:bCs/>
        </w:rPr>
      </w:pPr>
      <w:r w:rsidRPr="004F4111">
        <w:rPr>
          <w:b/>
          <w:bCs/>
        </w:rPr>
        <w:t>3.1.2.1、设备配置要求</w:t>
      </w:r>
    </w:p>
    <w:p w14:paraId="59873B00" w14:textId="77777777" w:rsidR="002D2A14" w:rsidRPr="004F4111" w:rsidRDefault="003D4F6B" w:rsidP="002564C6">
      <w:pPr>
        <w:spacing w:line="400" w:lineRule="exact"/>
        <w:ind w:firstLineChars="200" w:firstLine="480"/>
      </w:pPr>
      <w:r w:rsidRPr="004F4111">
        <w:t>设备交换机要求：每个点位配置一台</w:t>
      </w:r>
      <w:r w:rsidRPr="004F4111">
        <w:rPr>
          <w:rFonts w:hint="eastAsia"/>
        </w:rPr>
        <w:t>设备接入</w:t>
      </w:r>
      <w:r w:rsidRPr="004F4111">
        <w:t>交换机，</w:t>
      </w:r>
      <w:r w:rsidRPr="004F4111">
        <w:rPr>
          <w:rFonts w:hint="eastAsia"/>
        </w:rPr>
        <w:t>设备接入</w:t>
      </w:r>
      <w:r w:rsidRPr="004F4111">
        <w:t>交换机配置不少于1个百兆光口、8个百兆电口</w:t>
      </w:r>
      <w:r w:rsidRPr="004F4111">
        <w:rPr>
          <w:rFonts w:hint="eastAsia"/>
        </w:rPr>
        <w:t>，前端设备采集数据通过光纤链路往就近路口汇聚交换机汇聚上传。</w:t>
      </w:r>
    </w:p>
    <w:p w14:paraId="33EF562D" w14:textId="77777777" w:rsidR="002D2A14" w:rsidRPr="004F4111" w:rsidRDefault="003D4F6B" w:rsidP="002564C6">
      <w:pPr>
        <w:spacing w:line="400" w:lineRule="exact"/>
        <w:outlineLvl w:val="4"/>
        <w:rPr>
          <w:b/>
          <w:bCs/>
        </w:rPr>
      </w:pPr>
      <w:r w:rsidRPr="004F4111">
        <w:rPr>
          <w:b/>
          <w:bCs/>
        </w:rPr>
        <w:lastRenderedPageBreak/>
        <w:t>3.1.2.2、系统性能要求</w:t>
      </w:r>
    </w:p>
    <w:p w14:paraId="7FC9DAC1" w14:textId="77777777" w:rsidR="002D2A14" w:rsidRPr="004F4111" w:rsidRDefault="003D4F6B" w:rsidP="002564C6">
      <w:pPr>
        <w:spacing w:line="400" w:lineRule="exact"/>
        <w:ind w:firstLineChars="200" w:firstLine="480"/>
      </w:pPr>
      <w:r w:rsidRPr="004F4111">
        <w:rPr>
          <w:rFonts w:hint="eastAsia"/>
        </w:rPr>
        <w:t>（</w:t>
      </w:r>
      <w:r w:rsidRPr="004F4111">
        <w:t>1）前端点位到中心采用点对点的网络组网，采用单模单</w:t>
      </w:r>
      <w:proofErr w:type="gramStart"/>
      <w:r w:rsidRPr="004F4111">
        <w:t>纤</w:t>
      </w:r>
      <w:proofErr w:type="gramEnd"/>
      <w:r w:rsidRPr="004F4111">
        <w:t>光模块传输，传输带宽为1GE，有效带宽应不低于600M，通过适当的QOS策略确保当汇聚交换机处理正常的数据交换业务均能传送优质的</w:t>
      </w:r>
      <w:proofErr w:type="gramStart"/>
      <w:r w:rsidRPr="004F4111">
        <w:t>图象</w:t>
      </w:r>
      <w:proofErr w:type="gramEnd"/>
      <w:r w:rsidRPr="004F4111">
        <w:t>画面，保证网络的数据传输实时、准确、完整；</w:t>
      </w:r>
    </w:p>
    <w:p w14:paraId="7DDA1938" w14:textId="77777777" w:rsidR="002D2A14" w:rsidRPr="004F4111" w:rsidRDefault="003D4F6B" w:rsidP="002564C6">
      <w:pPr>
        <w:spacing w:line="400" w:lineRule="exact"/>
        <w:ind w:firstLineChars="200" w:firstLine="480"/>
      </w:pPr>
      <w:r w:rsidRPr="004F4111">
        <w:rPr>
          <w:rFonts w:hint="eastAsia"/>
        </w:rPr>
        <w:t>（</w:t>
      </w:r>
      <w:r w:rsidRPr="004F4111">
        <w:t>2）前端设备与信号直接接入的公安交通指挥中心相应设备间端到端的信息延迟时间应不大于1s；</w:t>
      </w:r>
    </w:p>
    <w:p w14:paraId="330663F8" w14:textId="77777777" w:rsidR="002D2A14" w:rsidRPr="004F4111" w:rsidRDefault="003D4F6B" w:rsidP="002564C6">
      <w:pPr>
        <w:spacing w:line="400" w:lineRule="exact"/>
        <w:ind w:firstLineChars="200" w:firstLine="480"/>
      </w:pPr>
      <w:r w:rsidRPr="004F4111">
        <w:rPr>
          <w:rFonts w:hint="eastAsia"/>
        </w:rPr>
        <w:t>（</w:t>
      </w:r>
      <w:r w:rsidRPr="004F4111">
        <w:t>3）前端设备与用户终端设备间端到端的信息延迟时间应不大于2s；</w:t>
      </w:r>
    </w:p>
    <w:p w14:paraId="1735E6DB" w14:textId="77777777" w:rsidR="002D2A14" w:rsidRPr="004F4111" w:rsidRDefault="003D4F6B" w:rsidP="002564C6">
      <w:pPr>
        <w:spacing w:line="400" w:lineRule="exact"/>
        <w:ind w:firstLineChars="200" w:firstLine="480"/>
      </w:pPr>
      <w:r w:rsidRPr="004F4111">
        <w:rPr>
          <w:rFonts w:hint="eastAsia"/>
        </w:rPr>
        <w:t>（</w:t>
      </w:r>
      <w:r w:rsidRPr="004F4111">
        <w:t>4）网络传输质量应满足GB/T 28181 中5.5要求：</w:t>
      </w:r>
    </w:p>
    <w:p w14:paraId="09E61729" w14:textId="77777777" w:rsidR="002D2A14" w:rsidRPr="004F4111" w:rsidRDefault="003D4F6B" w:rsidP="002564C6">
      <w:pPr>
        <w:spacing w:line="400" w:lineRule="exact"/>
        <w:ind w:firstLineChars="200" w:firstLine="480"/>
      </w:pPr>
      <w:r w:rsidRPr="004F4111">
        <w:t>a.网络时延上限值为400ms；</w:t>
      </w:r>
    </w:p>
    <w:p w14:paraId="5B132AD4" w14:textId="77777777" w:rsidR="002D2A14" w:rsidRPr="004F4111" w:rsidRDefault="003D4F6B" w:rsidP="002564C6">
      <w:pPr>
        <w:spacing w:line="400" w:lineRule="exact"/>
        <w:ind w:firstLineChars="200" w:firstLine="480"/>
      </w:pPr>
      <w:r w:rsidRPr="004F4111">
        <w:t>b.时延抖动上限值为50ms；</w:t>
      </w:r>
    </w:p>
    <w:p w14:paraId="095EE3EE" w14:textId="77777777" w:rsidR="002D2A14" w:rsidRPr="004F4111" w:rsidRDefault="003D4F6B" w:rsidP="002564C6">
      <w:pPr>
        <w:spacing w:line="400" w:lineRule="exact"/>
        <w:ind w:firstLineChars="200" w:firstLine="480"/>
      </w:pPr>
      <w:r w:rsidRPr="004F4111">
        <w:t>c.丢包率上限值为1×10-3；</w:t>
      </w:r>
    </w:p>
    <w:p w14:paraId="185ADDEE" w14:textId="77777777" w:rsidR="002D2A14" w:rsidRPr="004F4111" w:rsidRDefault="003D4F6B" w:rsidP="002564C6">
      <w:pPr>
        <w:spacing w:line="400" w:lineRule="exact"/>
        <w:ind w:firstLineChars="200" w:firstLine="480"/>
      </w:pPr>
      <w:r w:rsidRPr="004F4111">
        <w:t>d.包误差率上限值为1×10-4；</w:t>
      </w:r>
    </w:p>
    <w:p w14:paraId="7100BD56" w14:textId="77777777" w:rsidR="002D2A14" w:rsidRPr="004F4111" w:rsidRDefault="003D4F6B" w:rsidP="002564C6">
      <w:pPr>
        <w:spacing w:line="400" w:lineRule="exact"/>
        <w:ind w:firstLineChars="200" w:firstLine="480"/>
      </w:pPr>
      <w:r w:rsidRPr="004F4111">
        <w:rPr>
          <w:rFonts w:hint="eastAsia"/>
        </w:rPr>
        <w:t>（</w:t>
      </w:r>
      <w:r w:rsidRPr="004F4111">
        <w:t>5）网络传输使用的交换机、光模块、光纤及其他网络设备技术参数不得低于招标设备技术性能参数要求,应支持MPLS流量控制功能。</w:t>
      </w:r>
    </w:p>
    <w:p w14:paraId="446C9031" w14:textId="77777777" w:rsidR="002D2A14" w:rsidRPr="004F4111" w:rsidRDefault="003D4F6B" w:rsidP="002564C6">
      <w:pPr>
        <w:spacing w:line="400" w:lineRule="exact"/>
        <w:ind w:firstLineChars="200" w:firstLine="480"/>
      </w:pPr>
      <w:r w:rsidRPr="004F4111">
        <w:rPr>
          <w:rFonts w:hint="eastAsia"/>
        </w:rPr>
        <w:t>（</w:t>
      </w:r>
      <w:r w:rsidRPr="004F4111">
        <w:t>6）中标人需完成所有传输链路的建设，交换机的配置调优工作。</w:t>
      </w:r>
    </w:p>
    <w:p w14:paraId="13E47CB3" w14:textId="77777777" w:rsidR="002D2A14" w:rsidRPr="004F4111" w:rsidRDefault="003D4F6B" w:rsidP="002564C6">
      <w:pPr>
        <w:spacing w:line="400" w:lineRule="exact"/>
        <w:outlineLvl w:val="2"/>
        <w:rPr>
          <w:b/>
          <w:bCs/>
        </w:rPr>
      </w:pPr>
      <w:r w:rsidRPr="004F4111">
        <w:rPr>
          <w:rFonts w:hint="eastAsia"/>
          <w:b/>
          <w:bCs/>
        </w:rPr>
        <w:t>3</w:t>
      </w:r>
      <w:r w:rsidRPr="004F4111">
        <w:rPr>
          <w:b/>
          <w:bCs/>
        </w:rPr>
        <w:t>.2</w:t>
      </w:r>
      <w:r w:rsidRPr="004F4111">
        <w:rPr>
          <w:rFonts w:hint="eastAsia"/>
          <w:b/>
          <w:bCs/>
        </w:rPr>
        <w:t>、设备指标要求</w:t>
      </w:r>
    </w:p>
    <w:p w14:paraId="3F908AC9" w14:textId="77777777" w:rsidR="002D2A14" w:rsidRPr="004F4111" w:rsidRDefault="003D4F6B" w:rsidP="002564C6">
      <w:pPr>
        <w:spacing w:line="400" w:lineRule="exact"/>
        <w:outlineLvl w:val="3"/>
        <w:rPr>
          <w:b/>
          <w:bCs/>
        </w:rPr>
      </w:pPr>
      <w:r w:rsidRPr="004F4111">
        <w:rPr>
          <w:b/>
          <w:bCs/>
        </w:rPr>
        <w:t>3.2.1</w:t>
      </w:r>
      <w:r w:rsidRPr="004F4111">
        <w:rPr>
          <w:rFonts w:hint="eastAsia"/>
          <w:b/>
          <w:bCs/>
        </w:rPr>
        <w:t>、</w:t>
      </w:r>
      <w:r w:rsidRPr="004F4111">
        <w:rPr>
          <w:b/>
          <w:bCs/>
        </w:rPr>
        <w:t>400万可控球型高清摄像机</w:t>
      </w:r>
    </w:p>
    <w:p w14:paraId="27291DDC" w14:textId="77777777" w:rsidR="002D2A14" w:rsidRPr="004F4111" w:rsidRDefault="003D4F6B" w:rsidP="002564C6">
      <w:pPr>
        <w:spacing w:line="400" w:lineRule="exact"/>
        <w:ind w:firstLineChars="200" w:firstLine="480"/>
      </w:pPr>
      <w:r w:rsidRPr="004F4111">
        <w:rPr>
          <w:rFonts w:hint="eastAsia"/>
        </w:rPr>
        <w:t>设备指标要求同</w:t>
      </w:r>
      <w:r w:rsidRPr="004F4111">
        <w:t>2.2.4章节400万可控球型高清摄像机。</w:t>
      </w:r>
    </w:p>
    <w:p w14:paraId="6F6B366B" w14:textId="77777777" w:rsidR="002D2A14" w:rsidRPr="004F4111" w:rsidRDefault="003D4F6B" w:rsidP="002564C6">
      <w:pPr>
        <w:spacing w:line="400" w:lineRule="exact"/>
        <w:outlineLvl w:val="3"/>
        <w:rPr>
          <w:b/>
          <w:bCs/>
        </w:rPr>
      </w:pPr>
      <w:r w:rsidRPr="004F4111">
        <w:rPr>
          <w:rFonts w:hint="eastAsia"/>
          <w:b/>
          <w:bCs/>
        </w:rPr>
        <w:t>3</w:t>
      </w:r>
      <w:r w:rsidRPr="004F4111">
        <w:rPr>
          <w:b/>
          <w:bCs/>
        </w:rPr>
        <w:t>.2.2</w:t>
      </w:r>
      <w:r w:rsidRPr="004F4111">
        <w:rPr>
          <w:rFonts w:hint="eastAsia"/>
          <w:b/>
          <w:bCs/>
        </w:rPr>
        <w:t>、设备接入交换机</w:t>
      </w:r>
    </w:p>
    <w:p w14:paraId="7F139B3B" w14:textId="77777777" w:rsidR="002D2A14" w:rsidRPr="004F4111" w:rsidRDefault="003D4F6B" w:rsidP="002564C6">
      <w:pPr>
        <w:spacing w:line="400" w:lineRule="exact"/>
        <w:ind w:firstLineChars="200" w:firstLine="480"/>
      </w:pPr>
      <w:r w:rsidRPr="004F4111">
        <w:rPr>
          <w:rFonts w:hint="eastAsia"/>
        </w:rPr>
        <w:t>设备指标要求同</w:t>
      </w:r>
      <w:r w:rsidRPr="004F4111">
        <w:t>2.2.9章节</w:t>
      </w:r>
      <w:r w:rsidRPr="004F4111">
        <w:rPr>
          <w:rFonts w:hint="eastAsia"/>
        </w:rPr>
        <w:t>设备接入交换机。</w:t>
      </w:r>
    </w:p>
    <w:p w14:paraId="2E372A16" w14:textId="77777777" w:rsidR="009C79B5" w:rsidRPr="004F4111" w:rsidRDefault="009C79B5" w:rsidP="002564C6">
      <w:pPr>
        <w:spacing w:line="400" w:lineRule="exact"/>
        <w:outlineLvl w:val="1"/>
        <w:rPr>
          <w:b/>
          <w:bCs/>
        </w:rPr>
      </w:pPr>
    </w:p>
    <w:p w14:paraId="15564704" w14:textId="77777777" w:rsidR="002D2A14" w:rsidRPr="004F4111" w:rsidRDefault="003D4F6B" w:rsidP="002564C6">
      <w:pPr>
        <w:spacing w:line="400" w:lineRule="exact"/>
        <w:outlineLvl w:val="1"/>
        <w:rPr>
          <w:b/>
          <w:bCs/>
        </w:rPr>
      </w:pPr>
      <w:r w:rsidRPr="004F4111">
        <w:rPr>
          <w:rFonts w:hint="eastAsia"/>
          <w:b/>
          <w:bCs/>
        </w:rPr>
        <w:t>4、单行道抓拍系统</w:t>
      </w:r>
    </w:p>
    <w:p w14:paraId="29EF20B2" w14:textId="77777777" w:rsidR="002D2A14" w:rsidRPr="004F4111" w:rsidRDefault="003D4F6B" w:rsidP="002564C6">
      <w:pPr>
        <w:spacing w:line="400" w:lineRule="exact"/>
        <w:outlineLvl w:val="2"/>
        <w:rPr>
          <w:b/>
          <w:bCs/>
        </w:rPr>
      </w:pPr>
      <w:r w:rsidRPr="004F4111">
        <w:rPr>
          <w:rFonts w:hint="eastAsia"/>
          <w:b/>
          <w:bCs/>
        </w:rPr>
        <w:t>4</w:t>
      </w:r>
      <w:r w:rsidRPr="004F4111">
        <w:rPr>
          <w:b/>
          <w:bCs/>
        </w:rPr>
        <w:t>.1</w:t>
      </w:r>
      <w:r w:rsidRPr="004F4111">
        <w:rPr>
          <w:rFonts w:hint="eastAsia"/>
          <w:b/>
          <w:bCs/>
        </w:rPr>
        <w:t>、系统功能要求</w:t>
      </w:r>
    </w:p>
    <w:p w14:paraId="55C62800" w14:textId="77777777" w:rsidR="002D2A14" w:rsidRPr="004F4111" w:rsidRDefault="003D4F6B" w:rsidP="002564C6">
      <w:pPr>
        <w:spacing w:line="400" w:lineRule="exact"/>
        <w:outlineLvl w:val="3"/>
        <w:rPr>
          <w:b/>
          <w:bCs/>
        </w:rPr>
      </w:pPr>
      <w:r w:rsidRPr="004F4111">
        <w:rPr>
          <w:rFonts w:hint="eastAsia"/>
          <w:b/>
          <w:bCs/>
        </w:rPr>
        <w:t>4</w:t>
      </w:r>
      <w:r w:rsidRPr="004F4111">
        <w:rPr>
          <w:b/>
          <w:bCs/>
        </w:rPr>
        <w:t>.1.1</w:t>
      </w:r>
      <w:r w:rsidRPr="004F4111">
        <w:rPr>
          <w:rFonts w:hint="eastAsia"/>
          <w:b/>
          <w:bCs/>
        </w:rPr>
        <w:t>、单行道抓拍功能</w:t>
      </w:r>
    </w:p>
    <w:p w14:paraId="2DF971F3"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1）设备配置要求：</w:t>
      </w:r>
    </w:p>
    <w:p w14:paraId="55954AF9" w14:textId="77777777" w:rsidR="002D2A14" w:rsidRPr="004F4111" w:rsidRDefault="003D4F6B" w:rsidP="002564C6">
      <w:pPr>
        <w:spacing w:line="400" w:lineRule="exact"/>
        <w:ind w:firstLineChars="200" w:firstLine="480"/>
      </w:pPr>
      <w:r w:rsidRPr="004F4111">
        <w:t>1</w:t>
      </w:r>
      <w:r w:rsidRPr="004F4111">
        <w:rPr>
          <w:rFonts w:hint="eastAsia"/>
        </w:rPr>
        <w:t>）</w:t>
      </w:r>
      <w:r w:rsidRPr="004F4111">
        <w:t>抓拍摄像机配置要求：每</w:t>
      </w:r>
      <w:r w:rsidRPr="004F4111">
        <w:rPr>
          <w:rFonts w:hint="eastAsia"/>
        </w:rPr>
        <w:t>点位</w:t>
      </w:r>
      <w:r w:rsidRPr="004F4111">
        <w:t>配置一台900</w:t>
      </w:r>
      <w:proofErr w:type="gramStart"/>
      <w:r w:rsidRPr="004F4111">
        <w:t>万</w:t>
      </w:r>
      <w:r w:rsidRPr="004F4111">
        <w:rPr>
          <w:rFonts w:hint="eastAsia"/>
        </w:rPr>
        <w:t>像</w:t>
      </w:r>
      <w:proofErr w:type="gramEnd"/>
      <w:r w:rsidRPr="004F4111">
        <w:rPr>
          <w:rFonts w:hint="eastAsia"/>
        </w:rPr>
        <w:t>素</w:t>
      </w:r>
      <w:r w:rsidRPr="004F4111">
        <w:t>环保抓拍摄像机覆盖</w:t>
      </w:r>
      <w:r w:rsidRPr="004F4111">
        <w:rPr>
          <w:rFonts w:hint="eastAsia"/>
        </w:rPr>
        <w:t>抓拍</w:t>
      </w:r>
      <w:r w:rsidRPr="004F4111">
        <w:t>。</w:t>
      </w:r>
    </w:p>
    <w:p w14:paraId="5B6A082C" w14:textId="77777777" w:rsidR="002D2A14" w:rsidRPr="004F4111" w:rsidRDefault="003D4F6B" w:rsidP="002564C6">
      <w:pPr>
        <w:spacing w:line="400" w:lineRule="exact"/>
        <w:ind w:firstLineChars="200" w:firstLine="480"/>
      </w:pPr>
      <w:r w:rsidRPr="004F4111">
        <w:t>2）补光灯配置要求：每</w:t>
      </w:r>
      <w:r w:rsidRPr="004F4111">
        <w:rPr>
          <w:rFonts w:hint="eastAsia"/>
        </w:rPr>
        <w:t>点位</w:t>
      </w:r>
      <w:r w:rsidRPr="004F4111">
        <w:t>配置一台多功能</w:t>
      </w:r>
      <w:proofErr w:type="gramStart"/>
      <w:r w:rsidRPr="004F4111">
        <w:t>一</w:t>
      </w:r>
      <w:proofErr w:type="gramEnd"/>
      <w:r w:rsidRPr="004F4111">
        <w:t>体式补光灯进行车道补光及抓拍补光。</w:t>
      </w:r>
    </w:p>
    <w:p w14:paraId="0DC87866" w14:textId="77777777" w:rsidR="002D2A14" w:rsidRPr="004F4111" w:rsidRDefault="003D4F6B" w:rsidP="002564C6">
      <w:pPr>
        <w:spacing w:line="400" w:lineRule="exact"/>
        <w:ind w:firstLineChars="200" w:firstLine="482"/>
        <w:rPr>
          <w:b/>
          <w:bCs/>
        </w:rPr>
      </w:pPr>
      <w:r w:rsidRPr="004F4111">
        <w:rPr>
          <w:rFonts w:hint="eastAsia"/>
          <w:b/>
          <w:bCs/>
        </w:rPr>
        <w:t>（2）单行道抓拍功能</w:t>
      </w:r>
    </w:p>
    <w:p w14:paraId="5EBF908F" w14:textId="77777777" w:rsidR="002D2A14" w:rsidRPr="004F4111" w:rsidRDefault="003D4F6B" w:rsidP="002564C6">
      <w:pPr>
        <w:spacing w:line="400" w:lineRule="exact"/>
        <w:ind w:firstLineChars="200" w:firstLine="480"/>
      </w:pPr>
      <w:r w:rsidRPr="004F4111">
        <w:rPr>
          <w:rFonts w:hint="eastAsia"/>
        </w:rPr>
        <w:t>系统应能对违反禁令逆向行驶的车辆进行单行道违法抓拍。</w:t>
      </w:r>
    </w:p>
    <w:p w14:paraId="76199DEE"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3）车辆捕获功能</w:t>
      </w:r>
    </w:p>
    <w:p w14:paraId="4FCCA773" w14:textId="77777777" w:rsidR="002D2A14" w:rsidRPr="004F4111" w:rsidRDefault="003D4F6B" w:rsidP="002564C6">
      <w:pPr>
        <w:spacing w:line="400" w:lineRule="exact"/>
        <w:ind w:firstLineChars="200" w:firstLine="480"/>
      </w:pPr>
      <w:r w:rsidRPr="004F4111">
        <w:rPr>
          <w:rFonts w:hint="eastAsia"/>
        </w:rPr>
        <w:t>前端设备应全天候实现对经过监控面的全部机动车进行抓拍。</w:t>
      </w:r>
    </w:p>
    <w:p w14:paraId="7940C782" w14:textId="77777777" w:rsidR="002D2A14" w:rsidRPr="004F4111" w:rsidRDefault="003D4F6B" w:rsidP="002564C6">
      <w:pPr>
        <w:spacing w:line="400" w:lineRule="exact"/>
        <w:ind w:firstLineChars="200" w:firstLine="480"/>
      </w:pPr>
      <w:r w:rsidRPr="004F4111">
        <w:rPr>
          <w:rFonts w:hint="eastAsia"/>
        </w:rPr>
        <w:t>系统在</w:t>
      </w:r>
      <w:r w:rsidRPr="004F4111">
        <w:t>20km/h至180km/h速度范围内对监控区域内行驶的四轮级别（含四轮）以上机动车辆进行捕获，车辆图像（包含完整的牌照信息）单车道捕获率（全天）应不低于90％，图像捕获有效率应不低于85%。系统对监控区域内行驶的三轮级别（含三轮）以下机动车、非机动车的捕获率（全天）应不低于85%，有效率应不低于80%。</w:t>
      </w:r>
    </w:p>
    <w:p w14:paraId="4532B32C" w14:textId="77777777" w:rsidR="002D2A14" w:rsidRPr="004F4111" w:rsidRDefault="003D4F6B" w:rsidP="002564C6">
      <w:pPr>
        <w:spacing w:line="400" w:lineRule="exact"/>
        <w:ind w:firstLineChars="200" w:firstLine="480"/>
      </w:pPr>
      <w:r w:rsidRPr="004F4111">
        <w:rPr>
          <w:rFonts w:hint="eastAsia"/>
        </w:rPr>
        <w:lastRenderedPageBreak/>
        <w:t>在监控区域为同向相临的</w:t>
      </w:r>
      <w:r w:rsidRPr="004F4111">
        <w:t>2个（含2个）以上车道时，车辆图像捕获应能满足通行车辆骑、</w:t>
      </w:r>
      <w:proofErr w:type="gramStart"/>
      <w:r w:rsidRPr="004F4111">
        <w:t>压车道</w:t>
      </w:r>
      <w:proofErr w:type="gramEnd"/>
      <w:r w:rsidRPr="004F4111">
        <w:t>线行驶的情况。</w:t>
      </w:r>
    </w:p>
    <w:p w14:paraId="45107D05"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4）车辆图像抓拍功能</w:t>
      </w:r>
    </w:p>
    <w:p w14:paraId="24990115" w14:textId="77777777" w:rsidR="002D2A14" w:rsidRPr="004F4111" w:rsidRDefault="003D4F6B" w:rsidP="002564C6">
      <w:pPr>
        <w:spacing w:line="400" w:lineRule="exact"/>
        <w:ind w:firstLineChars="200" w:firstLine="480"/>
      </w:pPr>
      <w:r w:rsidRPr="004F4111">
        <w:rPr>
          <w:rFonts w:hint="eastAsia"/>
        </w:rPr>
        <w:t>系统应能够清晰地反映整个车辆特征，夜间环境下能清晰采集到车身轮廓主要特征，白天环境下能基本体现车辆特征。</w:t>
      </w:r>
      <w:r w:rsidRPr="004F4111">
        <w:t>照片上应叠加时间、地点、方向、车牌号码、车牌颜色、车身颜色等信息。</w:t>
      </w:r>
    </w:p>
    <w:p w14:paraId="1CCB5B6C" w14:textId="77777777" w:rsidR="002D2A14" w:rsidRPr="004F4111" w:rsidRDefault="003D4F6B" w:rsidP="002564C6">
      <w:pPr>
        <w:spacing w:line="400" w:lineRule="exact"/>
        <w:ind w:firstLineChars="200" w:firstLine="480"/>
      </w:pPr>
      <w:r w:rsidRPr="004F4111">
        <w:rPr>
          <w:rFonts w:hint="eastAsia"/>
        </w:rPr>
        <w:t>为了提高系统抓拍图像的清晰度，系统应具有成像反馈控制技术，确保全天候在各种复杂环境（如：弱雨雾、强逆光、弱光照、强光照、车辆高速运动等）下依然能清晰成像，应具备下述功能：</w:t>
      </w:r>
    </w:p>
    <w:p w14:paraId="407EFB14" w14:textId="77777777" w:rsidR="002D2A14" w:rsidRPr="004F4111" w:rsidRDefault="003D4F6B" w:rsidP="002564C6">
      <w:pPr>
        <w:spacing w:line="400" w:lineRule="exact"/>
        <w:ind w:firstLineChars="200" w:firstLine="480"/>
      </w:pPr>
      <w:r w:rsidRPr="004F4111">
        <w:t>1）根据现场光线的明暗，对摄像机的光圈、快门、增益进行实时控制；</w:t>
      </w:r>
    </w:p>
    <w:p w14:paraId="6272F49F" w14:textId="77777777" w:rsidR="002D2A14" w:rsidRPr="004F4111" w:rsidRDefault="003D4F6B" w:rsidP="002564C6">
      <w:pPr>
        <w:spacing w:line="400" w:lineRule="exact"/>
        <w:ind w:firstLineChars="200" w:firstLine="480"/>
      </w:pPr>
      <w:r w:rsidRPr="004F4111">
        <w:t>2）根据现场光线的明暗，控制补光灯对环境的智能补光。</w:t>
      </w:r>
    </w:p>
    <w:p w14:paraId="6F1F671A"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5）高清图片防篡改功能</w:t>
      </w:r>
    </w:p>
    <w:p w14:paraId="22C34D81" w14:textId="77777777" w:rsidR="002D2A14" w:rsidRPr="004F4111" w:rsidRDefault="003D4F6B" w:rsidP="002564C6">
      <w:pPr>
        <w:spacing w:line="400" w:lineRule="exact"/>
        <w:ind w:firstLineChars="200" w:firstLine="480"/>
      </w:pPr>
      <w:r w:rsidRPr="004F4111">
        <w:rPr>
          <w:rFonts w:hint="eastAsia"/>
        </w:rPr>
        <w:t>系统抓拍的高清图片应能叠加不可见水印的方式实现图片防篡改功能，应能利用水印验证工具验证高清照片是否被篡改。</w:t>
      </w:r>
    </w:p>
    <w:p w14:paraId="3981077C" w14:textId="77777777" w:rsidR="002D2A14" w:rsidRPr="004F4111" w:rsidRDefault="003D4F6B" w:rsidP="002564C6">
      <w:pPr>
        <w:spacing w:line="400" w:lineRule="exact"/>
        <w:ind w:firstLineChars="200" w:firstLine="482"/>
        <w:rPr>
          <w:b/>
          <w:bCs/>
        </w:rPr>
      </w:pPr>
      <w:r w:rsidRPr="004F4111">
        <w:rPr>
          <w:rFonts w:hint="eastAsia"/>
          <w:b/>
          <w:bCs/>
        </w:rPr>
        <w:t>（</w:t>
      </w:r>
      <w:r w:rsidRPr="004F4111">
        <w:rPr>
          <w:b/>
          <w:bCs/>
        </w:rPr>
        <w:t>6）车牌自动识别功能</w:t>
      </w:r>
    </w:p>
    <w:p w14:paraId="2608EDAD" w14:textId="77777777" w:rsidR="002D2A14" w:rsidRPr="004F4111" w:rsidRDefault="003D4F6B" w:rsidP="002564C6">
      <w:pPr>
        <w:spacing w:line="400" w:lineRule="exact"/>
        <w:ind w:firstLineChars="200" w:firstLine="480"/>
      </w:pPr>
      <w:r w:rsidRPr="004F4111">
        <w:rPr>
          <w:rFonts w:hint="eastAsia"/>
        </w:rPr>
        <w:t>卡口抓拍应能够对特写图片中牌照进行自动识别，识别内容应包括：</w:t>
      </w:r>
    </w:p>
    <w:p w14:paraId="3F92C038" w14:textId="77777777" w:rsidR="002D2A14" w:rsidRPr="004F4111" w:rsidRDefault="003D4F6B" w:rsidP="002564C6">
      <w:pPr>
        <w:spacing w:line="400" w:lineRule="exact"/>
        <w:ind w:firstLineChars="200" w:firstLine="480"/>
      </w:pPr>
      <w:r w:rsidRPr="004F4111">
        <w:t>1）牌照类型：</w:t>
      </w:r>
    </w:p>
    <w:p w14:paraId="7BE4EAEC" w14:textId="77777777" w:rsidR="002D2A14" w:rsidRPr="004F4111" w:rsidRDefault="003D4F6B" w:rsidP="002564C6">
      <w:pPr>
        <w:spacing w:line="400" w:lineRule="exact"/>
        <w:ind w:firstLineChars="200" w:firstLine="480"/>
      </w:pPr>
      <w:r w:rsidRPr="004F4111">
        <w:t>a.02式个性化牌照（GA36.1-2001）；</w:t>
      </w:r>
    </w:p>
    <w:p w14:paraId="181563FC" w14:textId="77777777" w:rsidR="002D2A14" w:rsidRPr="004F4111" w:rsidRDefault="003D4F6B" w:rsidP="002564C6">
      <w:pPr>
        <w:spacing w:line="400" w:lineRule="exact"/>
        <w:ind w:firstLineChars="200" w:firstLine="480"/>
      </w:pPr>
      <w:r w:rsidRPr="004F4111">
        <w:t>b.现用13式牌照；</w:t>
      </w:r>
    </w:p>
    <w:p w14:paraId="07A984F4" w14:textId="77777777" w:rsidR="002D2A14" w:rsidRPr="004F4111" w:rsidRDefault="003D4F6B" w:rsidP="002564C6">
      <w:pPr>
        <w:spacing w:line="400" w:lineRule="exact"/>
        <w:ind w:firstLineChars="200" w:firstLine="480"/>
      </w:pPr>
      <w:r w:rsidRPr="004F4111">
        <w:t>c.2012版军车牌照；</w:t>
      </w:r>
    </w:p>
    <w:p w14:paraId="0D5E4648" w14:textId="77777777" w:rsidR="002D2A14" w:rsidRPr="004F4111" w:rsidRDefault="003D4F6B" w:rsidP="002564C6">
      <w:pPr>
        <w:spacing w:line="400" w:lineRule="exact"/>
        <w:ind w:firstLineChars="200" w:firstLine="480"/>
      </w:pPr>
      <w:r w:rsidRPr="004F4111">
        <w:t>d.警车牌照；</w:t>
      </w:r>
    </w:p>
    <w:p w14:paraId="74BAF020" w14:textId="77777777" w:rsidR="002D2A14" w:rsidRPr="004F4111" w:rsidRDefault="003D4F6B" w:rsidP="002564C6">
      <w:pPr>
        <w:spacing w:line="400" w:lineRule="exact"/>
        <w:ind w:firstLineChars="200" w:firstLine="480"/>
      </w:pPr>
      <w:r w:rsidRPr="004F4111">
        <w:t>e.武警车牌照；</w:t>
      </w:r>
    </w:p>
    <w:p w14:paraId="429AEFC4" w14:textId="77777777" w:rsidR="002D2A14" w:rsidRPr="004F4111" w:rsidRDefault="003D4F6B" w:rsidP="002564C6">
      <w:pPr>
        <w:spacing w:line="400" w:lineRule="exact"/>
        <w:ind w:firstLineChars="200" w:firstLine="480"/>
      </w:pPr>
      <w:r w:rsidRPr="004F4111">
        <w:t>f.</w:t>
      </w:r>
      <w:proofErr w:type="gramStart"/>
      <w:r w:rsidRPr="004F4111">
        <w:t>港澳车内地</w:t>
      </w:r>
      <w:proofErr w:type="gramEnd"/>
      <w:r w:rsidRPr="004F4111">
        <w:t>牌照；</w:t>
      </w:r>
    </w:p>
    <w:p w14:paraId="4CECFAA9" w14:textId="77777777" w:rsidR="002D2A14" w:rsidRPr="004F4111" w:rsidRDefault="003D4F6B" w:rsidP="002564C6">
      <w:pPr>
        <w:spacing w:line="400" w:lineRule="exact"/>
        <w:ind w:firstLineChars="200" w:firstLine="480"/>
      </w:pPr>
      <w:r w:rsidRPr="004F4111">
        <w:t>g.农用车牌照下排数字；</w:t>
      </w:r>
    </w:p>
    <w:p w14:paraId="3A58F1AC" w14:textId="77777777" w:rsidR="002D2A14" w:rsidRPr="004F4111" w:rsidRDefault="003D4F6B" w:rsidP="002564C6">
      <w:pPr>
        <w:spacing w:line="400" w:lineRule="exact"/>
        <w:ind w:firstLineChars="200" w:firstLine="480"/>
      </w:pPr>
      <w:r w:rsidRPr="004F4111">
        <w:t>h.新能源汽车牌照；</w:t>
      </w:r>
    </w:p>
    <w:p w14:paraId="013C29E1" w14:textId="77777777" w:rsidR="002D2A14" w:rsidRPr="004F4111" w:rsidRDefault="003D4F6B" w:rsidP="002564C6">
      <w:pPr>
        <w:spacing w:line="400" w:lineRule="exact"/>
        <w:ind w:firstLineChars="200" w:firstLine="480"/>
      </w:pPr>
      <w:r w:rsidRPr="004F4111">
        <w:t>2）数字：0～9 十个阿拉伯数字；</w:t>
      </w:r>
    </w:p>
    <w:p w14:paraId="7C1F60C5" w14:textId="77777777" w:rsidR="002D2A14" w:rsidRPr="004F4111" w:rsidRDefault="003D4F6B" w:rsidP="002564C6">
      <w:pPr>
        <w:spacing w:line="400" w:lineRule="exact"/>
        <w:ind w:firstLineChars="200" w:firstLine="480"/>
      </w:pPr>
      <w:r w:rsidRPr="004F4111">
        <w:t>3）字母：二十六个大写英文字母 A～Z；</w:t>
      </w:r>
    </w:p>
    <w:p w14:paraId="5AD06312" w14:textId="77777777" w:rsidR="002D2A14" w:rsidRPr="004F4111" w:rsidRDefault="003D4F6B" w:rsidP="002564C6">
      <w:pPr>
        <w:spacing w:line="400" w:lineRule="exact"/>
        <w:ind w:firstLineChars="200" w:firstLine="480"/>
      </w:pPr>
      <w:r w:rsidRPr="004F4111">
        <w:t>4）车牌颜色：蓝、白、黑、黄、绿；</w:t>
      </w:r>
    </w:p>
    <w:p w14:paraId="07759883" w14:textId="77777777" w:rsidR="002D2A14" w:rsidRPr="004F4111" w:rsidRDefault="003D4F6B" w:rsidP="002564C6">
      <w:pPr>
        <w:spacing w:line="400" w:lineRule="exact"/>
        <w:ind w:firstLineChars="200" w:firstLine="480"/>
      </w:pPr>
      <w:r w:rsidRPr="004F4111">
        <w:t>5）标准中规定的车牌用所有汉字：</w:t>
      </w:r>
    </w:p>
    <w:p w14:paraId="45688D71" w14:textId="77777777" w:rsidR="002D2A14" w:rsidRPr="004F4111" w:rsidRDefault="003D4F6B" w:rsidP="002564C6">
      <w:pPr>
        <w:spacing w:line="400" w:lineRule="exact"/>
        <w:ind w:firstLineChars="200" w:firstLine="480"/>
      </w:pPr>
      <w:r w:rsidRPr="004F4111">
        <w:rPr>
          <w:rFonts w:hint="eastAsia"/>
        </w:rPr>
        <w:t>京、津、晋、冀、蒙、辽、吉、黑、沪、苏、浙、皖、闽、赣、鲁、豫、鄂、湘、粤、桂、琼、川、贵、云、藏、陕、甘、青、宁、新、渝、台、港、澳；</w:t>
      </w:r>
    </w:p>
    <w:p w14:paraId="5706F633" w14:textId="77777777" w:rsidR="002D2A14" w:rsidRPr="004F4111" w:rsidRDefault="003D4F6B" w:rsidP="002564C6">
      <w:pPr>
        <w:spacing w:line="400" w:lineRule="exact"/>
        <w:ind w:firstLineChars="200" w:firstLine="480"/>
      </w:pPr>
      <w:r w:rsidRPr="004F4111">
        <w:rPr>
          <w:rFonts w:hint="eastAsia"/>
        </w:rPr>
        <w:t>甲、乙、丙、丁、戊、己、庚、辛、壬、</w:t>
      </w:r>
      <w:proofErr w:type="gramStart"/>
      <w:r w:rsidRPr="004F4111">
        <w:rPr>
          <w:rFonts w:hint="eastAsia"/>
        </w:rPr>
        <w:t>癸</w:t>
      </w:r>
      <w:proofErr w:type="gramEnd"/>
      <w:r w:rsidRPr="004F4111">
        <w:rPr>
          <w:rFonts w:hint="eastAsia"/>
        </w:rPr>
        <w:t>、子、丑、寅、卯、辰、</w:t>
      </w:r>
      <w:proofErr w:type="gramStart"/>
      <w:r w:rsidRPr="004F4111">
        <w:rPr>
          <w:rFonts w:hint="eastAsia"/>
        </w:rPr>
        <w:t>巳</w:t>
      </w:r>
      <w:proofErr w:type="gramEnd"/>
      <w:r w:rsidRPr="004F4111">
        <w:rPr>
          <w:rFonts w:hint="eastAsia"/>
        </w:rPr>
        <w:t>、午、未、申、</w:t>
      </w:r>
      <w:proofErr w:type="gramStart"/>
      <w:r w:rsidRPr="004F4111">
        <w:rPr>
          <w:rFonts w:hint="eastAsia"/>
        </w:rPr>
        <w:t>酉</w:t>
      </w:r>
      <w:proofErr w:type="gramEnd"/>
      <w:r w:rsidRPr="004F4111">
        <w:rPr>
          <w:rFonts w:hint="eastAsia"/>
        </w:rPr>
        <w:t>、</w:t>
      </w:r>
      <w:proofErr w:type="gramStart"/>
      <w:r w:rsidRPr="004F4111">
        <w:rPr>
          <w:rFonts w:hint="eastAsia"/>
        </w:rPr>
        <w:t>戌</w:t>
      </w:r>
      <w:proofErr w:type="gramEnd"/>
      <w:r w:rsidRPr="004F4111">
        <w:rPr>
          <w:rFonts w:hint="eastAsia"/>
        </w:rPr>
        <w:t>、</w:t>
      </w:r>
      <w:proofErr w:type="gramStart"/>
      <w:r w:rsidRPr="004F4111">
        <w:rPr>
          <w:rFonts w:hint="eastAsia"/>
        </w:rPr>
        <w:t>亥</w:t>
      </w:r>
      <w:proofErr w:type="gramEnd"/>
      <w:r w:rsidRPr="004F4111">
        <w:rPr>
          <w:rFonts w:hint="eastAsia"/>
        </w:rPr>
        <w:t>；</w:t>
      </w:r>
    </w:p>
    <w:p w14:paraId="411FEDAD" w14:textId="77777777" w:rsidR="002D2A14" w:rsidRPr="004F4111" w:rsidRDefault="003D4F6B" w:rsidP="002564C6">
      <w:pPr>
        <w:spacing w:line="400" w:lineRule="exact"/>
        <w:ind w:firstLineChars="200" w:firstLine="480"/>
      </w:pPr>
      <w:r w:rsidRPr="004F4111">
        <w:rPr>
          <w:rFonts w:hint="eastAsia"/>
        </w:rPr>
        <w:t>使、领、学、试、境、消、边、警、通、林、金、电、挂、拖；</w:t>
      </w:r>
    </w:p>
    <w:p w14:paraId="00EDD5F3" w14:textId="77777777" w:rsidR="002D2A14" w:rsidRPr="004F4111" w:rsidRDefault="003D4F6B" w:rsidP="002564C6">
      <w:pPr>
        <w:spacing w:line="400" w:lineRule="exact"/>
        <w:ind w:firstLineChars="200" w:firstLine="480"/>
      </w:pPr>
      <w:r w:rsidRPr="004F4111">
        <w:t>6）系统识别率要求：</w:t>
      </w:r>
    </w:p>
    <w:p w14:paraId="3F35856C" w14:textId="77777777" w:rsidR="002D2A14" w:rsidRPr="004F4111" w:rsidRDefault="003D4F6B" w:rsidP="002564C6">
      <w:pPr>
        <w:spacing w:line="400" w:lineRule="exact"/>
        <w:ind w:firstLineChars="200" w:firstLine="480"/>
      </w:pPr>
      <w:r w:rsidRPr="004F4111">
        <w:lastRenderedPageBreak/>
        <w:t>a.正常天气情况下，</w:t>
      </w:r>
      <w:proofErr w:type="gramStart"/>
      <w:r w:rsidRPr="004F4111">
        <w:t>日间对</w:t>
      </w:r>
      <w:proofErr w:type="gramEnd"/>
      <w:r w:rsidRPr="004F4111">
        <w:t>车辆的号牌识别准确率应不小于90%；</w:t>
      </w:r>
    </w:p>
    <w:p w14:paraId="034C5848" w14:textId="77777777" w:rsidR="002D2A14" w:rsidRPr="004F4111" w:rsidRDefault="003D4F6B" w:rsidP="002564C6">
      <w:pPr>
        <w:spacing w:line="400" w:lineRule="exact"/>
        <w:ind w:firstLineChars="200" w:firstLine="480"/>
      </w:pPr>
      <w:r w:rsidRPr="004F4111">
        <w:t>b.正常天气情况下，夜间对车辆的号牌识别准确率应不小于85%。</w:t>
      </w:r>
    </w:p>
    <w:p w14:paraId="22E36B25" w14:textId="77777777" w:rsidR="002D2A14" w:rsidRPr="004F4111" w:rsidRDefault="003D4F6B" w:rsidP="002564C6">
      <w:pPr>
        <w:spacing w:line="400" w:lineRule="exact"/>
        <w:ind w:firstLineChars="200" w:firstLine="480"/>
      </w:pPr>
      <w:r w:rsidRPr="004F4111">
        <w:rPr>
          <w:rFonts w:hint="eastAsia"/>
        </w:rPr>
        <w:t>系统需存储号牌识别的每个字符识别正确率，以便数据比对时根据不同正确率实现</w:t>
      </w:r>
      <w:proofErr w:type="gramStart"/>
      <w:r w:rsidRPr="004F4111">
        <w:rPr>
          <w:rFonts w:hint="eastAsia"/>
        </w:rPr>
        <w:t>不</w:t>
      </w:r>
      <w:proofErr w:type="gramEnd"/>
      <w:r w:rsidRPr="004F4111">
        <w:rPr>
          <w:rFonts w:hint="eastAsia"/>
        </w:rPr>
        <w:t>同比对方式，并实时体现系统前端硬件性能。</w:t>
      </w:r>
    </w:p>
    <w:p w14:paraId="09922BA3" w14:textId="77777777" w:rsidR="002D2A14" w:rsidRPr="004F4111" w:rsidRDefault="003D4F6B" w:rsidP="002564C6">
      <w:pPr>
        <w:spacing w:line="400" w:lineRule="exact"/>
        <w:outlineLvl w:val="3"/>
        <w:rPr>
          <w:b/>
          <w:bCs/>
        </w:rPr>
      </w:pPr>
      <w:r w:rsidRPr="004F4111">
        <w:rPr>
          <w:b/>
          <w:bCs/>
        </w:rPr>
        <w:t>4.1.2、传输网络</w:t>
      </w:r>
    </w:p>
    <w:p w14:paraId="47A0B161" w14:textId="77777777" w:rsidR="002D2A14" w:rsidRPr="004F4111" w:rsidRDefault="003D4F6B" w:rsidP="002564C6">
      <w:pPr>
        <w:spacing w:line="400" w:lineRule="exact"/>
        <w:outlineLvl w:val="4"/>
        <w:rPr>
          <w:b/>
          <w:bCs/>
        </w:rPr>
      </w:pPr>
      <w:r w:rsidRPr="004F4111">
        <w:rPr>
          <w:b/>
          <w:bCs/>
        </w:rPr>
        <w:t>4.1.2.1、设备配置要求</w:t>
      </w:r>
    </w:p>
    <w:p w14:paraId="7AC1B3AC" w14:textId="77777777" w:rsidR="002D2A14" w:rsidRPr="004F4111" w:rsidRDefault="003D4F6B" w:rsidP="002564C6">
      <w:pPr>
        <w:spacing w:line="400" w:lineRule="exact"/>
        <w:ind w:firstLineChars="200" w:firstLine="480"/>
      </w:pPr>
      <w:r w:rsidRPr="004F4111">
        <w:t>设备交换机要求：每个点位配置一台</w:t>
      </w:r>
      <w:r w:rsidRPr="004F4111">
        <w:rPr>
          <w:rFonts w:hint="eastAsia"/>
        </w:rPr>
        <w:t>设备接入</w:t>
      </w:r>
      <w:r w:rsidRPr="004F4111">
        <w:t>交换机，</w:t>
      </w:r>
      <w:r w:rsidRPr="004F4111">
        <w:rPr>
          <w:rFonts w:hint="eastAsia"/>
        </w:rPr>
        <w:t>设备接入</w:t>
      </w:r>
      <w:r w:rsidRPr="004F4111">
        <w:t>交换机配置不少于1个百兆光口、8个百兆电口</w:t>
      </w:r>
      <w:r w:rsidRPr="004F4111">
        <w:rPr>
          <w:rFonts w:hint="eastAsia"/>
        </w:rPr>
        <w:t>，前端设备采集数据通过光纤链路往就近路口汇聚交换机汇聚上传。</w:t>
      </w:r>
    </w:p>
    <w:p w14:paraId="7416BABA" w14:textId="77777777" w:rsidR="002D2A14" w:rsidRPr="004F4111" w:rsidRDefault="003D4F6B" w:rsidP="002564C6">
      <w:pPr>
        <w:spacing w:line="400" w:lineRule="exact"/>
        <w:outlineLvl w:val="4"/>
        <w:rPr>
          <w:b/>
          <w:bCs/>
        </w:rPr>
      </w:pPr>
      <w:r w:rsidRPr="004F4111">
        <w:rPr>
          <w:b/>
          <w:bCs/>
        </w:rPr>
        <w:t>4.1.2.2、系统性能要求</w:t>
      </w:r>
    </w:p>
    <w:p w14:paraId="27066B7B" w14:textId="77777777" w:rsidR="002D2A14" w:rsidRPr="004F4111" w:rsidRDefault="003D4F6B" w:rsidP="002564C6">
      <w:pPr>
        <w:spacing w:line="400" w:lineRule="exact"/>
        <w:ind w:firstLineChars="200" w:firstLine="480"/>
      </w:pPr>
      <w:r w:rsidRPr="004F4111">
        <w:rPr>
          <w:rFonts w:hint="eastAsia"/>
        </w:rPr>
        <w:t>（</w:t>
      </w:r>
      <w:r w:rsidRPr="004F4111">
        <w:t>1）前端点位到中心采用点对点的网络组网，采用单模单</w:t>
      </w:r>
      <w:proofErr w:type="gramStart"/>
      <w:r w:rsidRPr="004F4111">
        <w:t>纤</w:t>
      </w:r>
      <w:proofErr w:type="gramEnd"/>
      <w:r w:rsidRPr="004F4111">
        <w:t>光模块传输，传输带宽为1GE，有效带宽应不低于600M，通过适当的QOS策略确保当汇聚交换机处理正常的数据交换业务均能传送优质的</w:t>
      </w:r>
      <w:proofErr w:type="gramStart"/>
      <w:r w:rsidRPr="004F4111">
        <w:t>图象</w:t>
      </w:r>
      <w:proofErr w:type="gramEnd"/>
      <w:r w:rsidRPr="004F4111">
        <w:t>画面，保证网络的数据传输实时、准确、完整；</w:t>
      </w:r>
    </w:p>
    <w:p w14:paraId="3C56158A" w14:textId="77777777" w:rsidR="002D2A14" w:rsidRPr="004F4111" w:rsidRDefault="003D4F6B" w:rsidP="002564C6">
      <w:pPr>
        <w:spacing w:line="400" w:lineRule="exact"/>
        <w:ind w:firstLineChars="200" w:firstLine="480"/>
      </w:pPr>
      <w:r w:rsidRPr="004F4111">
        <w:rPr>
          <w:rFonts w:hint="eastAsia"/>
        </w:rPr>
        <w:t>（</w:t>
      </w:r>
      <w:r w:rsidRPr="004F4111">
        <w:t>2）前端设备与信号直接接入的公安交通指挥中心相应设备间端到端的信息延迟时间应不大于1s；</w:t>
      </w:r>
    </w:p>
    <w:p w14:paraId="4D853064" w14:textId="77777777" w:rsidR="002D2A14" w:rsidRPr="004F4111" w:rsidRDefault="003D4F6B" w:rsidP="002564C6">
      <w:pPr>
        <w:spacing w:line="400" w:lineRule="exact"/>
        <w:ind w:firstLineChars="200" w:firstLine="480"/>
      </w:pPr>
      <w:r w:rsidRPr="004F4111">
        <w:rPr>
          <w:rFonts w:hint="eastAsia"/>
        </w:rPr>
        <w:t>（</w:t>
      </w:r>
      <w:r w:rsidRPr="004F4111">
        <w:t>3）前端设备与用户终端设备间端到端的信息延迟时间应不大于2s；</w:t>
      </w:r>
    </w:p>
    <w:p w14:paraId="099E3D54" w14:textId="77777777" w:rsidR="002D2A14" w:rsidRPr="004F4111" w:rsidRDefault="003D4F6B" w:rsidP="002564C6">
      <w:pPr>
        <w:spacing w:line="400" w:lineRule="exact"/>
        <w:ind w:firstLineChars="200" w:firstLine="480"/>
      </w:pPr>
      <w:r w:rsidRPr="004F4111">
        <w:rPr>
          <w:rFonts w:hint="eastAsia"/>
        </w:rPr>
        <w:t>（</w:t>
      </w:r>
      <w:r w:rsidRPr="004F4111">
        <w:t>4）网络传输质量应满足GB/T 28181 中5.5要求：</w:t>
      </w:r>
    </w:p>
    <w:p w14:paraId="16A3808E" w14:textId="77777777" w:rsidR="002D2A14" w:rsidRPr="004F4111" w:rsidRDefault="003D4F6B" w:rsidP="002564C6">
      <w:pPr>
        <w:spacing w:line="400" w:lineRule="exact"/>
        <w:ind w:firstLineChars="200" w:firstLine="480"/>
      </w:pPr>
      <w:r w:rsidRPr="004F4111">
        <w:t>a.网络时延上限值为400ms；</w:t>
      </w:r>
    </w:p>
    <w:p w14:paraId="1987948A" w14:textId="77777777" w:rsidR="002D2A14" w:rsidRPr="004F4111" w:rsidRDefault="003D4F6B" w:rsidP="002564C6">
      <w:pPr>
        <w:spacing w:line="400" w:lineRule="exact"/>
        <w:ind w:firstLineChars="200" w:firstLine="480"/>
      </w:pPr>
      <w:r w:rsidRPr="004F4111">
        <w:t>b.时延抖动上限值为50ms；</w:t>
      </w:r>
    </w:p>
    <w:p w14:paraId="015A3A85" w14:textId="77777777" w:rsidR="002D2A14" w:rsidRPr="004F4111" w:rsidRDefault="003D4F6B" w:rsidP="002564C6">
      <w:pPr>
        <w:spacing w:line="400" w:lineRule="exact"/>
        <w:ind w:firstLineChars="200" w:firstLine="480"/>
      </w:pPr>
      <w:r w:rsidRPr="004F4111">
        <w:t>c.丢包率上限值为1×10-3；</w:t>
      </w:r>
    </w:p>
    <w:p w14:paraId="7D839F42" w14:textId="77777777" w:rsidR="002D2A14" w:rsidRPr="004F4111" w:rsidRDefault="003D4F6B" w:rsidP="002564C6">
      <w:pPr>
        <w:spacing w:line="400" w:lineRule="exact"/>
        <w:ind w:firstLineChars="200" w:firstLine="480"/>
      </w:pPr>
      <w:r w:rsidRPr="004F4111">
        <w:t>d.包误差率上限值为1×10-4；</w:t>
      </w:r>
    </w:p>
    <w:p w14:paraId="3D81A7DB" w14:textId="77777777" w:rsidR="002D2A14" w:rsidRPr="004F4111" w:rsidRDefault="003D4F6B" w:rsidP="002564C6">
      <w:pPr>
        <w:spacing w:line="400" w:lineRule="exact"/>
        <w:ind w:firstLineChars="200" w:firstLine="480"/>
      </w:pPr>
      <w:r w:rsidRPr="004F4111">
        <w:rPr>
          <w:rFonts w:hint="eastAsia"/>
        </w:rPr>
        <w:t>（</w:t>
      </w:r>
      <w:r w:rsidRPr="004F4111">
        <w:t>5）网络传输使用的交换机、光模块、光纤及其他网络设备技术参数不得低于招标设备技术性能参数要求,应支持MPLS流量控制功能。</w:t>
      </w:r>
    </w:p>
    <w:p w14:paraId="32114BC2" w14:textId="77777777" w:rsidR="002D2A14" w:rsidRPr="004F4111" w:rsidRDefault="003D4F6B" w:rsidP="002564C6">
      <w:pPr>
        <w:spacing w:line="400" w:lineRule="exact"/>
        <w:ind w:firstLineChars="200" w:firstLine="480"/>
      </w:pPr>
      <w:r w:rsidRPr="004F4111">
        <w:rPr>
          <w:rFonts w:hint="eastAsia"/>
        </w:rPr>
        <w:t>（</w:t>
      </w:r>
      <w:r w:rsidRPr="004F4111">
        <w:t>6）中标人需完成所有传输链路的建设，交换机的配置调优工作。</w:t>
      </w:r>
    </w:p>
    <w:p w14:paraId="5C942B17" w14:textId="77777777" w:rsidR="002D2A14" w:rsidRPr="004F4111" w:rsidRDefault="003D4F6B" w:rsidP="002564C6">
      <w:pPr>
        <w:spacing w:line="400" w:lineRule="exact"/>
        <w:outlineLvl w:val="2"/>
        <w:rPr>
          <w:b/>
          <w:bCs/>
        </w:rPr>
      </w:pPr>
      <w:r w:rsidRPr="004F4111">
        <w:rPr>
          <w:rFonts w:hint="eastAsia"/>
          <w:b/>
          <w:bCs/>
        </w:rPr>
        <w:t>4</w:t>
      </w:r>
      <w:r w:rsidRPr="004F4111">
        <w:rPr>
          <w:b/>
          <w:bCs/>
        </w:rPr>
        <w:t>.2</w:t>
      </w:r>
      <w:r w:rsidRPr="004F4111">
        <w:rPr>
          <w:rFonts w:hint="eastAsia"/>
          <w:b/>
          <w:bCs/>
        </w:rPr>
        <w:t>、设备指标要求</w:t>
      </w:r>
    </w:p>
    <w:p w14:paraId="3B45F47C" w14:textId="77777777" w:rsidR="002D2A14" w:rsidRPr="004F4111" w:rsidRDefault="003D4F6B" w:rsidP="002564C6">
      <w:pPr>
        <w:spacing w:line="400" w:lineRule="exact"/>
        <w:outlineLvl w:val="3"/>
        <w:rPr>
          <w:b/>
          <w:bCs/>
        </w:rPr>
      </w:pPr>
      <w:r w:rsidRPr="004F4111">
        <w:rPr>
          <w:b/>
          <w:bCs/>
        </w:rPr>
        <w:t>4.2.1</w:t>
      </w:r>
      <w:r w:rsidRPr="004F4111">
        <w:rPr>
          <w:rFonts w:hint="eastAsia"/>
          <w:b/>
          <w:bCs/>
        </w:rPr>
        <w:t>、</w:t>
      </w:r>
      <w:bookmarkStart w:id="10" w:name="_Hlk131490973"/>
      <w:r w:rsidR="00FD0964" w:rsidRPr="004F4111">
        <w:rPr>
          <w:b/>
          <w:bCs/>
        </w:rPr>
        <w:t>900</w:t>
      </w:r>
      <w:proofErr w:type="gramStart"/>
      <w:r w:rsidR="00FD0964" w:rsidRPr="004F4111">
        <w:rPr>
          <w:b/>
          <w:bCs/>
        </w:rPr>
        <w:t>万像</w:t>
      </w:r>
      <w:proofErr w:type="gramEnd"/>
      <w:r w:rsidR="00FD0964" w:rsidRPr="004F4111">
        <w:rPr>
          <w:b/>
          <w:bCs/>
        </w:rPr>
        <w:t>素环保单行道抓拍相机</w:t>
      </w:r>
      <w:bookmarkEnd w:id="10"/>
    </w:p>
    <w:p w14:paraId="05C11ECE" w14:textId="77777777" w:rsidR="002D2A14" w:rsidRPr="004F4111" w:rsidRDefault="003D4F6B" w:rsidP="002564C6">
      <w:pPr>
        <w:pStyle w:val="a7"/>
        <w:numPr>
          <w:ilvl w:val="0"/>
          <w:numId w:val="14"/>
        </w:numPr>
        <w:spacing w:line="400" w:lineRule="exact"/>
        <w:ind w:left="0" w:firstLine="480"/>
      </w:pPr>
      <w:r w:rsidRPr="004F4111">
        <w:t>1英寸GS CMOS，像素≥900万，像素4096×2160；</w:t>
      </w:r>
    </w:p>
    <w:p w14:paraId="5CC76B93" w14:textId="77777777" w:rsidR="002D2A14" w:rsidRPr="004F4111" w:rsidRDefault="003D4F6B" w:rsidP="002564C6">
      <w:pPr>
        <w:pStyle w:val="a7"/>
        <w:numPr>
          <w:ilvl w:val="0"/>
          <w:numId w:val="14"/>
        </w:numPr>
        <w:spacing w:line="400" w:lineRule="exact"/>
        <w:ind w:left="0" w:firstLine="480"/>
      </w:pPr>
      <w:r w:rsidRPr="004F4111">
        <w:t>采用图像融合技术，夜间无需使用白光</w:t>
      </w:r>
      <w:proofErr w:type="gramStart"/>
      <w:r w:rsidRPr="004F4111">
        <w:t>爆</w:t>
      </w:r>
      <w:proofErr w:type="gramEnd"/>
      <w:r w:rsidRPr="004F4111">
        <w:t>闪灯或无需外加频闪灯即可输出高质量全彩图像，减少夜间光污染；</w:t>
      </w:r>
    </w:p>
    <w:p w14:paraId="6976BCB8" w14:textId="77777777" w:rsidR="002D2A14" w:rsidRPr="004F4111" w:rsidRDefault="003D4F6B" w:rsidP="002564C6">
      <w:pPr>
        <w:pStyle w:val="a7"/>
        <w:numPr>
          <w:ilvl w:val="0"/>
          <w:numId w:val="14"/>
        </w:numPr>
        <w:spacing w:line="400" w:lineRule="exact"/>
        <w:ind w:left="0" w:firstLine="480"/>
      </w:pPr>
      <w:r w:rsidRPr="004F4111">
        <w:t>支持多目标混合场景应用，实时提取机动车、非机动车、人体、人脸数十种全结构化信息；</w:t>
      </w:r>
    </w:p>
    <w:p w14:paraId="0B32C247" w14:textId="77777777" w:rsidR="002D2A14" w:rsidRPr="004F4111" w:rsidRDefault="003D4F6B" w:rsidP="002564C6">
      <w:pPr>
        <w:pStyle w:val="a7"/>
        <w:numPr>
          <w:ilvl w:val="0"/>
          <w:numId w:val="14"/>
        </w:numPr>
        <w:spacing w:line="400" w:lineRule="exact"/>
        <w:ind w:left="0" w:firstLine="480"/>
      </w:pPr>
      <w:r w:rsidRPr="004F4111">
        <w:t>视频压缩标准，H.265、H.264（Main Profile、High Profile、Baseline Profile）、M-JEPG；</w:t>
      </w:r>
    </w:p>
    <w:p w14:paraId="3553D2B1" w14:textId="77777777" w:rsidR="002D2A14" w:rsidRPr="004F4111" w:rsidRDefault="003D4F6B" w:rsidP="002564C6">
      <w:pPr>
        <w:pStyle w:val="a7"/>
        <w:numPr>
          <w:ilvl w:val="0"/>
          <w:numId w:val="14"/>
        </w:numPr>
        <w:spacing w:line="400" w:lineRule="exact"/>
        <w:ind w:left="0" w:firstLine="480"/>
      </w:pPr>
      <w:r w:rsidRPr="004F4111">
        <w:t>支持开启、关闭车牌的亮度补偿功能；</w:t>
      </w:r>
    </w:p>
    <w:p w14:paraId="6BC6B347" w14:textId="77777777" w:rsidR="002D2A14" w:rsidRPr="004F4111" w:rsidRDefault="003D4F6B" w:rsidP="002564C6">
      <w:pPr>
        <w:pStyle w:val="a7"/>
        <w:numPr>
          <w:ilvl w:val="0"/>
          <w:numId w:val="14"/>
        </w:numPr>
        <w:spacing w:line="400" w:lineRule="exact"/>
        <w:ind w:left="0" w:firstLine="480"/>
      </w:pPr>
      <w:r w:rsidRPr="004F4111">
        <w:t>支持字符叠加功能，可支持不小于16行字符叠加，字体对齐方式和叠加位置可</w:t>
      </w:r>
      <w:r w:rsidRPr="004F4111">
        <w:lastRenderedPageBreak/>
        <w:t>设；</w:t>
      </w:r>
    </w:p>
    <w:p w14:paraId="40D8A8F9" w14:textId="77777777" w:rsidR="002D2A14" w:rsidRPr="004F4111" w:rsidRDefault="003D4F6B" w:rsidP="002564C6">
      <w:pPr>
        <w:pStyle w:val="a7"/>
        <w:numPr>
          <w:ilvl w:val="0"/>
          <w:numId w:val="14"/>
        </w:numPr>
        <w:spacing w:line="400" w:lineRule="exact"/>
        <w:ind w:left="0" w:firstLine="480"/>
      </w:pPr>
      <w:r w:rsidRPr="004F4111">
        <w:t>支持黑白名单接入控制功能，可设置IP或者MAC地址；</w:t>
      </w:r>
    </w:p>
    <w:p w14:paraId="52D72DCD" w14:textId="77777777" w:rsidR="002D2A14" w:rsidRPr="004F4111" w:rsidRDefault="003D4F6B" w:rsidP="002564C6">
      <w:pPr>
        <w:pStyle w:val="a7"/>
        <w:numPr>
          <w:ilvl w:val="0"/>
          <w:numId w:val="14"/>
        </w:numPr>
        <w:spacing w:line="400" w:lineRule="exact"/>
        <w:ind w:left="0" w:firstLine="480"/>
      </w:pPr>
      <w:r w:rsidRPr="004F4111">
        <w:t>不少于2个100/1000M以太网口，支持IP地址获取功能；</w:t>
      </w:r>
    </w:p>
    <w:p w14:paraId="2404E70B" w14:textId="77777777" w:rsidR="002D2A14" w:rsidRPr="004F4111" w:rsidRDefault="003D4F6B" w:rsidP="002564C6">
      <w:pPr>
        <w:pStyle w:val="a7"/>
        <w:numPr>
          <w:ilvl w:val="0"/>
          <w:numId w:val="14"/>
        </w:numPr>
        <w:spacing w:line="400" w:lineRule="exact"/>
        <w:ind w:left="0" w:firstLine="480"/>
      </w:pPr>
      <w:r w:rsidRPr="004F4111">
        <w:t>支持场景自适应功能，支持白天/夜晚、区域测光、逆光/顺光亮度补偿设置选项；</w:t>
      </w:r>
    </w:p>
    <w:p w14:paraId="6B20551B" w14:textId="77777777" w:rsidR="002D2A14" w:rsidRPr="004F4111" w:rsidRDefault="003D4F6B" w:rsidP="002564C6">
      <w:pPr>
        <w:pStyle w:val="a7"/>
        <w:numPr>
          <w:ilvl w:val="0"/>
          <w:numId w:val="14"/>
        </w:numPr>
        <w:spacing w:line="400" w:lineRule="exact"/>
        <w:ind w:left="0" w:firstLine="480"/>
      </w:pPr>
      <w:proofErr w:type="gramStart"/>
      <w:r w:rsidRPr="004F4111">
        <w:t>支持分</w:t>
      </w:r>
      <w:proofErr w:type="gramEnd"/>
      <w:r w:rsidRPr="004F4111">
        <w:t>时段抓拍功能；</w:t>
      </w:r>
    </w:p>
    <w:p w14:paraId="526DCAEB" w14:textId="77777777" w:rsidR="002D2A14" w:rsidRPr="004F4111" w:rsidRDefault="003D4F6B" w:rsidP="002564C6">
      <w:pPr>
        <w:pStyle w:val="a7"/>
        <w:numPr>
          <w:ilvl w:val="0"/>
          <w:numId w:val="14"/>
        </w:numPr>
        <w:spacing w:line="400" w:lineRule="exact"/>
        <w:ind w:left="0" w:firstLine="480"/>
      </w:pPr>
      <w:r w:rsidRPr="004F4111">
        <w:t>支持违章图片合成功能，图片合成可以配置多种合成方式；</w:t>
      </w:r>
    </w:p>
    <w:p w14:paraId="590E789B" w14:textId="77777777" w:rsidR="002D2A14" w:rsidRPr="004F4111" w:rsidRDefault="003D4F6B" w:rsidP="002564C6">
      <w:pPr>
        <w:pStyle w:val="a7"/>
        <w:numPr>
          <w:ilvl w:val="0"/>
          <w:numId w:val="14"/>
        </w:numPr>
        <w:spacing w:line="400" w:lineRule="exact"/>
        <w:ind w:left="0" w:firstLine="480"/>
      </w:pPr>
      <w:r w:rsidRPr="004F4111">
        <w:t>支持视频、线圈（外接）等车辆检测设置选项；</w:t>
      </w:r>
    </w:p>
    <w:p w14:paraId="1B35A6FB" w14:textId="77777777" w:rsidR="002D2A14" w:rsidRPr="004F4111" w:rsidRDefault="003D4F6B" w:rsidP="002564C6">
      <w:pPr>
        <w:pStyle w:val="a7"/>
        <w:numPr>
          <w:ilvl w:val="0"/>
          <w:numId w:val="14"/>
        </w:numPr>
        <w:spacing w:line="400" w:lineRule="exact"/>
        <w:ind w:left="0" w:firstLine="480"/>
      </w:pPr>
      <w:r w:rsidRPr="004F4111">
        <w:t>内置偏振镜切换功能，ICR具备自动、定时、偏振镜、普通模式的设置选项；</w:t>
      </w:r>
    </w:p>
    <w:p w14:paraId="7453A866" w14:textId="77777777" w:rsidR="002D2A14" w:rsidRPr="004F4111" w:rsidRDefault="003D4F6B" w:rsidP="002564C6">
      <w:pPr>
        <w:pStyle w:val="a7"/>
        <w:numPr>
          <w:ilvl w:val="0"/>
          <w:numId w:val="14"/>
        </w:numPr>
        <w:spacing w:line="400" w:lineRule="exact"/>
        <w:ind w:left="0" w:firstLine="480"/>
      </w:pPr>
      <w:r w:rsidRPr="004F4111">
        <w:t>支持视频OSD信息显示，信息包括通道号、日期和时间（精确到毫秒）；</w:t>
      </w:r>
    </w:p>
    <w:p w14:paraId="48703A41" w14:textId="77777777" w:rsidR="002D2A14" w:rsidRPr="004F4111" w:rsidRDefault="003D4F6B" w:rsidP="002564C6">
      <w:pPr>
        <w:pStyle w:val="a7"/>
        <w:numPr>
          <w:ilvl w:val="0"/>
          <w:numId w:val="14"/>
        </w:numPr>
        <w:spacing w:line="400" w:lineRule="exact"/>
        <w:ind w:left="0" w:firstLine="480"/>
      </w:pPr>
      <w:r w:rsidRPr="004F4111">
        <w:t>支持图片字符叠加功能，可在抓拍的图片上叠加时间（精确到毫秒）、地点、车道号、限速值、车辆品牌、车速、车身颜色、车牌号码等信息；</w:t>
      </w:r>
    </w:p>
    <w:p w14:paraId="1477AA5B" w14:textId="77777777" w:rsidR="002D2A14" w:rsidRPr="004F4111" w:rsidRDefault="003D4F6B" w:rsidP="002564C6">
      <w:pPr>
        <w:pStyle w:val="a7"/>
        <w:numPr>
          <w:ilvl w:val="0"/>
          <w:numId w:val="14"/>
        </w:numPr>
        <w:spacing w:line="400" w:lineRule="exact"/>
        <w:ind w:left="0" w:firstLine="480"/>
      </w:pPr>
      <w:r w:rsidRPr="004F4111">
        <w:t>支持快门自适应，快门1/1s~1/100000s可调；</w:t>
      </w:r>
    </w:p>
    <w:p w14:paraId="4DCF1743" w14:textId="77777777" w:rsidR="002D2A14" w:rsidRPr="004F4111" w:rsidRDefault="003D4F6B" w:rsidP="002564C6">
      <w:pPr>
        <w:pStyle w:val="a7"/>
        <w:numPr>
          <w:ilvl w:val="0"/>
          <w:numId w:val="14"/>
        </w:numPr>
        <w:spacing w:line="400" w:lineRule="exact"/>
        <w:ind w:left="0" w:firstLine="480"/>
      </w:pPr>
      <w:r w:rsidRPr="004F4111">
        <w:t>支持按车道属性设置，判定车辆行驶方向，车辆行驶方向包含：南向北、北向南、西向东、东向西、来向、去向、左转、右转等；</w:t>
      </w:r>
    </w:p>
    <w:p w14:paraId="1CBC33A4" w14:textId="77777777" w:rsidR="002D2A14" w:rsidRPr="004F4111" w:rsidRDefault="003D4F6B" w:rsidP="002564C6">
      <w:pPr>
        <w:pStyle w:val="a7"/>
        <w:numPr>
          <w:ilvl w:val="0"/>
          <w:numId w:val="14"/>
        </w:numPr>
        <w:spacing w:line="400" w:lineRule="exact"/>
        <w:ind w:left="0" w:firstLine="480"/>
      </w:pPr>
      <w:r w:rsidRPr="004F4111">
        <w:t>支持抓拍、录像时添加水印，图片、视频防篡改；</w:t>
      </w:r>
    </w:p>
    <w:p w14:paraId="7B15ED4C" w14:textId="77777777" w:rsidR="002D2A14" w:rsidRPr="004F4111" w:rsidRDefault="003D4F6B" w:rsidP="002564C6">
      <w:pPr>
        <w:pStyle w:val="a7"/>
        <w:numPr>
          <w:ilvl w:val="0"/>
          <w:numId w:val="14"/>
        </w:numPr>
        <w:spacing w:line="400" w:lineRule="exact"/>
        <w:ind w:left="0" w:firstLine="480"/>
      </w:pPr>
      <w:r w:rsidRPr="004F4111">
        <w:t>支持FTP上传至指定服务器；</w:t>
      </w:r>
    </w:p>
    <w:p w14:paraId="133D6AD5" w14:textId="77777777" w:rsidR="002D2A14" w:rsidRPr="004F4111" w:rsidRDefault="003D4F6B" w:rsidP="002564C6">
      <w:pPr>
        <w:pStyle w:val="a7"/>
        <w:numPr>
          <w:ilvl w:val="0"/>
          <w:numId w:val="14"/>
        </w:numPr>
        <w:spacing w:line="400" w:lineRule="exact"/>
        <w:ind w:left="0" w:firstLine="480"/>
      </w:pPr>
      <w:r w:rsidRPr="004F4111">
        <w:t>支持自动识别P-IRIS和DC-IRIS自动光圈镜头；</w:t>
      </w:r>
    </w:p>
    <w:p w14:paraId="36382859" w14:textId="77777777" w:rsidR="002D2A14" w:rsidRPr="004F4111" w:rsidRDefault="003D4F6B" w:rsidP="002564C6">
      <w:pPr>
        <w:pStyle w:val="a7"/>
        <w:numPr>
          <w:ilvl w:val="0"/>
          <w:numId w:val="14"/>
        </w:numPr>
        <w:spacing w:line="400" w:lineRule="exact"/>
        <w:ind w:left="0" w:firstLine="480"/>
      </w:pPr>
      <w:r w:rsidRPr="004F4111">
        <w:t>支持根据监控画面的亮度变化自动调节镜头光圈大小；</w:t>
      </w:r>
    </w:p>
    <w:p w14:paraId="2370B64D" w14:textId="77777777" w:rsidR="002D2A14" w:rsidRPr="004F4111" w:rsidRDefault="003D4F6B" w:rsidP="002564C6">
      <w:pPr>
        <w:pStyle w:val="a7"/>
        <w:numPr>
          <w:ilvl w:val="0"/>
          <w:numId w:val="14"/>
        </w:numPr>
        <w:spacing w:line="400" w:lineRule="exact"/>
        <w:ind w:left="0" w:firstLine="480"/>
      </w:pPr>
      <w:r w:rsidRPr="004F4111">
        <w:t>支持对网络参数、图像参数、串口控制参数、报警参数进行设置和修改，图像参数如饱和度、亮度、对比度、锐度等；</w:t>
      </w:r>
    </w:p>
    <w:p w14:paraId="360E64E4" w14:textId="77777777" w:rsidR="002D2A14" w:rsidRPr="004F4111" w:rsidRDefault="003D4F6B" w:rsidP="002564C6">
      <w:pPr>
        <w:pStyle w:val="a7"/>
        <w:numPr>
          <w:ilvl w:val="0"/>
          <w:numId w:val="14"/>
        </w:numPr>
        <w:spacing w:line="400" w:lineRule="exact"/>
        <w:ind w:left="0" w:firstLine="480"/>
      </w:pPr>
      <w:r w:rsidRPr="004F4111">
        <w:t>支持违章片段录像并上传（在低于16Mbps码流下，不小于5秒），支持预</w:t>
      </w:r>
      <w:proofErr w:type="gramStart"/>
      <w:r w:rsidRPr="004F4111">
        <w:t>录时间</w:t>
      </w:r>
      <w:proofErr w:type="gramEnd"/>
      <w:r w:rsidRPr="004F4111">
        <w:t>设置；</w:t>
      </w:r>
    </w:p>
    <w:p w14:paraId="61414C27" w14:textId="77777777" w:rsidR="002D2A14" w:rsidRPr="004F4111" w:rsidRDefault="003D4F6B" w:rsidP="002564C6">
      <w:pPr>
        <w:pStyle w:val="a7"/>
        <w:numPr>
          <w:ilvl w:val="0"/>
          <w:numId w:val="14"/>
        </w:numPr>
        <w:spacing w:line="400" w:lineRule="exact"/>
        <w:ind w:left="0" w:firstLine="480"/>
      </w:pPr>
      <w:r w:rsidRPr="004F4111">
        <w:t>车牌颜色识别功能，支持识别蓝（小车）、黄（公交车、大货车）、黑（涉外车牌）、白（警用车牌）、绿（农用车牌）、红（企业内部使用）等车牌颜色；</w:t>
      </w:r>
    </w:p>
    <w:p w14:paraId="21135F64" w14:textId="77777777" w:rsidR="002D2A14" w:rsidRPr="004F4111" w:rsidRDefault="003D4F6B" w:rsidP="002564C6">
      <w:pPr>
        <w:pStyle w:val="a7"/>
        <w:numPr>
          <w:ilvl w:val="0"/>
          <w:numId w:val="14"/>
        </w:numPr>
        <w:spacing w:line="400" w:lineRule="exact"/>
        <w:ind w:left="0" w:firstLine="480"/>
      </w:pPr>
      <w:r w:rsidRPr="004F4111">
        <w:t>支持压线、逆行、违章变道抓拍；</w:t>
      </w:r>
    </w:p>
    <w:p w14:paraId="7F3F5664" w14:textId="77777777" w:rsidR="002D2A14" w:rsidRPr="004F4111" w:rsidRDefault="003D4F6B" w:rsidP="002564C6">
      <w:pPr>
        <w:pStyle w:val="a7"/>
        <w:numPr>
          <w:ilvl w:val="0"/>
          <w:numId w:val="14"/>
        </w:numPr>
        <w:spacing w:line="400" w:lineRule="exact"/>
        <w:ind w:left="0" w:firstLine="480"/>
      </w:pPr>
      <w:r w:rsidRPr="004F4111">
        <w:t>支持包括大客车、中型客车、面包车等16种车型识别，白天准确率≥90%，晚上准确率≥80%；</w:t>
      </w:r>
    </w:p>
    <w:p w14:paraId="3BE23D14" w14:textId="77777777" w:rsidR="002D2A14" w:rsidRPr="004F4111" w:rsidRDefault="003D4F6B" w:rsidP="002564C6">
      <w:pPr>
        <w:pStyle w:val="a7"/>
        <w:numPr>
          <w:ilvl w:val="0"/>
          <w:numId w:val="14"/>
        </w:numPr>
        <w:spacing w:line="400" w:lineRule="exact"/>
        <w:ind w:left="0" w:firstLine="480"/>
      </w:pPr>
      <w:r w:rsidRPr="004F4111">
        <w:t>支持13种车身颜色识别，包括：黑、白、灰、红、绿、蓝、黄、粉、紫、棕、青、金、橙，白天准确率≥95%，晚上准确率≥90%；</w:t>
      </w:r>
    </w:p>
    <w:p w14:paraId="714E00C1" w14:textId="77777777" w:rsidR="002D2A14" w:rsidRPr="004F4111" w:rsidRDefault="003D4F6B" w:rsidP="002564C6">
      <w:pPr>
        <w:pStyle w:val="a7"/>
        <w:numPr>
          <w:ilvl w:val="0"/>
          <w:numId w:val="14"/>
        </w:numPr>
        <w:spacing w:line="400" w:lineRule="exact"/>
        <w:ind w:left="0" w:firstLine="480"/>
      </w:pPr>
      <w:r w:rsidRPr="004F4111">
        <w:t>支持车辆捕获功能，白天准确率≥95%，夜间捕获率≥90%；</w:t>
      </w:r>
    </w:p>
    <w:p w14:paraId="587FD9CF" w14:textId="77777777" w:rsidR="002D2A14" w:rsidRPr="004F4111" w:rsidRDefault="003D4F6B" w:rsidP="002564C6">
      <w:pPr>
        <w:pStyle w:val="a7"/>
        <w:numPr>
          <w:ilvl w:val="0"/>
          <w:numId w:val="14"/>
        </w:numPr>
        <w:spacing w:line="400" w:lineRule="exact"/>
        <w:ind w:left="0" w:firstLine="480"/>
      </w:pPr>
      <w:r w:rsidRPr="004F4111">
        <w:t>支持车牌识别功能，白天准确率≥95%，夜间捕获率≥90%；</w:t>
      </w:r>
    </w:p>
    <w:p w14:paraId="3BD3B10B" w14:textId="77777777" w:rsidR="002D2A14" w:rsidRPr="004F4111" w:rsidRDefault="003D4F6B" w:rsidP="002564C6">
      <w:pPr>
        <w:pStyle w:val="a7"/>
        <w:numPr>
          <w:ilvl w:val="0"/>
          <w:numId w:val="14"/>
        </w:numPr>
        <w:spacing w:line="400" w:lineRule="exact"/>
        <w:ind w:left="0" w:firstLine="480"/>
      </w:pPr>
      <w:r w:rsidRPr="004F4111">
        <w:t>支持250种车标识别，白天准确率≥90%，晚上准确率≥80%；</w:t>
      </w:r>
    </w:p>
    <w:p w14:paraId="433BBA7A" w14:textId="77777777" w:rsidR="002D2A14" w:rsidRPr="004F4111" w:rsidRDefault="003D4F6B" w:rsidP="002564C6">
      <w:pPr>
        <w:pStyle w:val="a7"/>
        <w:numPr>
          <w:ilvl w:val="0"/>
          <w:numId w:val="14"/>
        </w:numPr>
        <w:spacing w:line="400" w:lineRule="exact"/>
        <w:ind w:left="0" w:firstLine="480"/>
        <w:rPr>
          <w:bCs/>
          <w:szCs w:val="24"/>
        </w:rPr>
      </w:pPr>
      <w:r w:rsidRPr="004F4111">
        <w:rPr>
          <w:rFonts w:hint="eastAsia"/>
          <w:bCs/>
          <w:szCs w:val="24"/>
        </w:rPr>
        <w:t>支持混合目标检测抓拍功能，支持对机动车、非机动车、行人等混合目标进行检测，设备能同时检测不少于130个混合的静态目标并对这些目标进行绿框跟踪；可同时</w:t>
      </w:r>
      <w:r w:rsidRPr="004F4111">
        <w:rPr>
          <w:rFonts w:hint="eastAsia"/>
          <w:bCs/>
          <w:szCs w:val="24"/>
        </w:rPr>
        <w:lastRenderedPageBreak/>
        <w:t>对至少130个混合的静态目标进行优选、抓拍及属性分析</w:t>
      </w:r>
      <w:r w:rsidRPr="004F4111">
        <w:rPr>
          <w:bCs/>
          <w:szCs w:val="24"/>
        </w:rPr>
        <w:t>；</w:t>
      </w:r>
    </w:p>
    <w:p w14:paraId="656DBF19" w14:textId="115A371C" w:rsidR="002D2A14" w:rsidRPr="004F4111" w:rsidRDefault="003D4F6B" w:rsidP="002564C6">
      <w:pPr>
        <w:pStyle w:val="a7"/>
        <w:numPr>
          <w:ilvl w:val="0"/>
          <w:numId w:val="14"/>
        </w:numPr>
        <w:spacing w:line="400" w:lineRule="exact"/>
        <w:ind w:left="0" w:firstLine="480"/>
        <w:rPr>
          <w:bCs/>
          <w:szCs w:val="24"/>
        </w:rPr>
      </w:pPr>
      <w:r w:rsidRPr="004F4111">
        <w:rPr>
          <w:rFonts w:cs="Segoe UI Symbol"/>
          <w:szCs w:val="24"/>
        </w:rPr>
        <w:t>★</w:t>
      </w:r>
      <w:r w:rsidRPr="004F4111">
        <w:rPr>
          <w:rFonts w:hint="eastAsia"/>
          <w:bCs/>
          <w:szCs w:val="24"/>
        </w:rPr>
        <w:t>支持OSD叠加功能，支持单张图与合成图的OSD叠加，并可根据RGB分量值对叠加的</w:t>
      </w:r>
      <w:r w:rsidRPr="004F4111">
        <w:rPr>
          <w:rFonts w:hint="eastAsia"/>
        </w:rPr>
        <w:t>字体</w:t>
      </w:r>
      <w:r w:rsidRPr="004F4111">
        <w:rPr>
          <w:rFonts w:hint="eastAsia"/>
          <w:bCs/>
          <w:szCs w:val="24"/>
        </w:rPr>
        <w:t>颜色进行更改；支持远程配置功能，支持主从相机模式设置，可根据不同违章功能配置主从相机的抓拍模式及通讯功能，从相机延时抓拍时间可调</w:t>
      </w:r>
      <w:r w:rsidR="00A755E0" w:rsidRPr="004F4111">
        <w:rPr>
          <w:rFonts w:hint="eastAsia"/>
          <w:b/>
          <w:szCs w:val="24"/>
        </w:rPr>
        <w:t>（</w:t>
      </w:r>
      <w:r w:rsidR="00F01EC9" w:rsidRPr="004F4111">
        <w:rPr>
          <w:rFonts w:hint="eastAsia"/>
          <w:b/>
          <w:szCs w:val="24"/>
        </w:rPr>
        <w:t>投标时</w:t>
      </w:r>
      <w:r w:rsidR="00F01EC9" w:rsidRPr="004F4111">
        <w:rPr>
          <w:rFonts w:cs="宋体" w:hint="eastAsia"/>
          <w:b/>
          <w:bCs/>
        </w:rPr>
        <w:t>需</w:t>
      </w:r>
      <w:r w:rsidR="00F01EC9" w:rsidRPr="004F4111">
        <w:rPr>
          <w:rFonts w:hint="eastAsia"/>
          <w:b/>
          <w:szCs w:val="24"/>
        </w:rPr>
        <w:t>提供第三方权威机构出具的检测报告复印件</w:t>
      </w:r>
      <w:r w:rsidR="00A755E0" w:rsidRPr="004F4111">
        <w:rPr>
          <w:rFonts w:hint="eastAsia"/>
          <w:b/>
          <w:szCs w:val="24"/>
        </w:rPr>
        <w:t>）</w:t>
      </w:r>
      <w:r w:rsidRPr="004F4111">
        <w:rPr>
          <w:bCs/>
          <w:szCs w:val="24"/>
        </w:rPr>
        <w:t>；</w:t>
      </w:r>
    </w:p>
    <w:p w14:paraId="3E4907AF" w14:textId="77777777" w:rsidR="002D2A14" w:rsidRPr="004F4111" w:rsidRDefault="003D4F6B" w:rsidP="002564C6">
      <w:pPr>
        <w:pStyle w:val="a7"/>
        <w:numPr>
          <w:ilvl w:val="0"/>
          <w:numId w:val="14"/>
        </w:numPr>
        <w:spacing w:line="400" w:lineRule="exact"/>
        <w:ind w:left="0" w:firstLine="480"/>
        <w:rPr>
          <w:bCs/>
          <w:szCs w:val="24"/>
        </w:rPr>
      </w:pPr>
      <w:r w:rsidRPr="004F4111">
        <w:rPr>
          <w:rFonts w:hint="eastAsia"/>
          <w:bCs/>
          <w:szCs w:val="24"/>
        </w:rPr>
        <w:t>必须符合GB/T 28181《安全防范视频监控联网系统信息传输、交换、控制技术要求》标准的技术要求。</w:t>
      </w:r>
    </w:p>
    <w:p w14:paraId="12B8AA1B" w14:textId="77777777" w:rsidR="002D2A14" w:rsidRPr="004F4111" w:rsidRDefault="003D4F6B" w:rsidP="002564C6">
      <w:pPr>
        <w:spacing w:line="400" w:lineRule="exact"/>
        <w:outlineLvl w:val="3"/>
        <w:rPr>
          <w:b/>
          <w:bCs/>
        </w:rPr>
      </w:pPr>
      <w:r w:rsidRPr="004F4111">
        <w:rPr>
          <w:rFonts w:hint="eastAsia"/>
          <w:b/>
          <w:bCs/>
        </w:rPr>
        <w:t>4</w:t>
      </w:r>
      <w:r w:rsidRPr="004F4111">
        <w:rPr>
          <w:b/>
          <w:bCs/>
        </w:rPr>
        <w:t>.2.2</w:t>
      </w:r>
      <w:r w:rsidRPr="004F4111">
        <w:rPr>
          <w:rFonts w:hint="eastAsia"/>
          <w:b/>
          <w:bCs/>
        </w:rPr>
        <w:t>、多功能一体补光灯</w:t>
      </w:r>
    </w:p>
    <w:p w14:paraId="51628601" w14:textId="77777777" w:rsidR="002D2A14" w:rsidRPr="004F4111" w:rsidRDefault="003D4F6B" w:rsidP="002564C6">
      <w:pPr>
        <w:spacing w:line="400" w:lineRule="exact"/>
        <w:ind w:firstLineChars="200" w:firstLine="480"/>
      </w:pPr>
      <w:r w:rsidRPr="004F4111">
        <w:rPr>
          <w:rFonts w:hint="eastAsia"/>
        </w:rPr>
        <w:t>（</w:t>
      </w:r>
      <w:r w:rsidRPr="004F4111">
        <w:t>1）</w:t>
      </w:r>
      <w:r w:rsidRPr="004F4111">
        <w:tab/>
        <w:t>采用大功率LED灯珠，支持LED 频闪，白光气体爆闪，红外气体</w:t>
      </w:r>
      <w:proofErr w:type="gramStart"/>
      <w:r w:rsidRPr="004F4111">
        <w:t>爆闪等</w:t>
      </w:r>
      <w:proofErr w:type="gramEnd"/>
      <w:r w:rsidRPr="004F4111">
        <w:t>；</w:t>
      </w:r>
    </w:p>
    <w:p w14:paraId="4BBBB70B" w14:textId="77777777" w:rsidR="002D2A14" w:rsidRPr="004F4111" w:rsidRDefault="003D4F6B" w:rsidP="002564C6">
      <w:pPr>
        <w:spacing w:line="400" w:lineRule="exact"/>
        <w:ind w:firstLineChars="200" w:firstLine="480"/>
      </w:pPr>
      <w:r w:rsidRPr="004F4111">
        <w:rPr>
          <w:rFonts w:hint="eastAsia"/>
        </w:rPr>
        <w:t>（</w:t>
      </w:r>
      <w:r w:rsidRPr="004F4111">
        <w:t>2）</w:t>
      </w:r>
      <w:r w:rsidRPr="004F4111">
        <w:tab/>
        <w:t>LED 频闪支持PWM 跟随触发，具有频率及占空比保护功能，发光角度10°；</w:t>
      </w:r>
    </w:p>
    <w:p w14:paraId="7B6A034C" w14:textId="77777777" w:rsidR="002D2A14" w:rsidRPr="004F4111" w:rsidRDefault="003D4F6B" w:rsidP="002564C6">
      <w:pPr>
        <w:spacing w:line="400" w:lineRule="exact"/>
        <w:ind w:firstLineChars="200" w:firstLine="480"/>
      </w:pPr>
      <w:r w:rsidRPr="004F4111">
        <w:rPr>
          <w:rFonts w:hint="eastAsia"/>
        </w:rPr>
        <w:t>（</w:t>
      </w:r>
      <w:r w:rsidRPr="004F4111">
        <w:t>3）</w:t>
      </w:r>
      <w:r w:rsidRPr="004F4111">
        <w:tab/>
        <w:t>气体</w:t>
      </w:r>
      <w:proofErr w:type="gramStart"/>
      <w:r w:rsidRPr="004F4111">
        <w:t>爆闪具有</w:t>
      </w:r>
      <w:proofErr w:type="gramEnd"/>
      <w:r w:rsidRPr="004F4111">
        <w:t>防误触发功能；</w:t>
      </w:r>
    </w:p>
    <w:p w14:paraId="2D0D86CD" w14:textId="77777777" w:rsidR="002D2A14" w:rsidRPr="004F4111" w:rsidRDefault="003D4F6B" w:rsidP="002564C6">
      <w:pPr>
        <w:spacing w:line="400" w:lineRule="exact"/>
        <w:ind w:firstLineChars="200" w:firstLine="480"/>
      </w:pPr>
      <w:r w:rsidRPr="004F4111">
        <w:rPr>
          <w:rFonts w:hint="eastAsia"/>
        </w:rPr>
        <w:t>（</w:t>
      </w:r>
      <w:r w:rsidRPr="004F4111">
        <w:t>4）</w:t>
      </w:r>
      <w:r w:rsidRPr="004F4111">
        <w:tab/>
        <w:t>采用步进电机功能，实现红外滤片的切换；</w:t>
      </w:r>
    </w:p>
    <w:p w14:paraId="7AF93A9D" w14:textId="77777777" w:rsidR="002D2A14" w:rsidRPr="004F4111" w:rsidRDefault="003D4F6B" w:rsidP="002564C6">
      <w:pPr>
        <w:spacing w:line="400" w:lineRule="exact"/>
        <w:ind w:firstLineChars="200" w:firstLine="480"/>
      </w:pPr>
      <w:r w:rsidRPr="004F4111">
        <w:rPr>
          <w:rFonts w:hint="eastAsia"/>
        </w:rPr>
        <w:t>（</w:t>
      </w:r>
      <w:r w:rsidRPr="004F4111">
        <w:t>5）</w:t>
      </w:r>
      <w:r w:rsidRPr="004F4111">
        <w:tab/>
        <w:t>气体光源回电时间小于67ms，支持超速连拍；</w:t>
      </w:r>
    </w:p>
    <w:p w14:paraId="464A9890" w14:textId="77777777" w:rsidR="002D2A14" w:rsidRPr="004F4111" w:rsidRDefault="003D4F6B" w:rsidP="002564C6">
      <w:pPr>
        <w:spacing w:line="400" w:lineRule="exact"/>
        <w:ind w:firstLineChars="200" w:firstLine="480"/>
      </w:pPr>
      <w:r w:rsidRPr="004F4111">
        <w:rPr>
          <w:rFonts w:hint="eastAsia"/>
        </w:rPr>
        <w:t>（</w:t>
      </w:r>
      <w:r w:rsidRPr="004F4111">
        <w:t>6）</w:t>
      </w:r>
      <w:r w:rsidRPr="004F4111">
        <w:tab/>
        <w:t>气体补光控制具有峰值抑制功能；</w:t>
      </w:r>
    </w:p>
    <w:p w14:paraId="36CBAC26" w14:textId="77777777" w:rsidR="002D2A14" w:rsidRPr="004F4111" w:rsidRDefault="003D4F6B" w:rsidP="002564C6">
      <w:pPr>
        <w:spacing w:line="400" w:lineRule="exact"/>
        <w:ind w:firstLineChars="200" w:firstLine="480"/>
      </w:pPr>
      <w:r w:rsidRPr="004F4111">
        <w:rPr>
          <w:rFonts w:hint="eastAsia"/>
        </w:rPr>
        <w:t>（</w:t>
      </w:r>
      <w:r w:rsidRPr="004F4111">
        <w:t>7）</w:t>
      </w:r>
      <w:r w:rsidRPr="004F4111">
        <w:tab/>
        <w:t>支持相机误触发保护功能，触发信号输入异常时自动保护、且自动恢复；</w:t>
      </w:r>
    </w:p>
    <w:p w14:paraId="3E97ED7F" w14:textId="77777777" w:rsidR="002D2A14" w:rsidRPr="004F4111" w:rsidRDefault="003D4F6B" w:rsidP="002564C6">
      <w:pPr>
        <w:spacing w:line="400" w:lineRule="exact"/>
        <w:ind w:firstLineChars="200" w:firstLine="480"/>
      </w:pPr>
      <w:r w:rsidRPr="004F4111">
        <w:rPr>
          <w:rFonts w:hint="eastAsia"/>
        </w:rPr>
        <w:t>（</w:t>
      </w:r>
      <w:r w:rsidRPr="004F4111">
        <w:t>8）</w:t>
      </w:r>
      <w:r w:rsidRPr="004F4111">
        <w:tab/>
        <w:t>结构采用IP65 设计，增加透气孔，保持内外压强均衡，可靠防水、防尘。</w:t>
      </w:r>
    </w:p>
    <w:p w14:paraId="657EE3BF" w14:textId="77777777" w:rsidR="002D2A14" w:rsidRPr="004F4111" w:rsidRDefault="003D4F6B" w:rsidP="002564C6">
      <w:pPr>
        <w:spacing w:line="400" w:lineRule="exact"/>
        <w:outlineLvl w:val="3"/>
        <w:rPr>
          <w:b/>
          <w:bCs/>
        </w:rPr>
      </w:pPr>
      <w:r w:rsidRPr="004F4111">
        <w:rPr>
          <w:b/>
          <w:bCs/>
        </w:rPr>
        <w:t>4.2.3</w:t>
      </w:r>
      <w:r w:rsidRPr="004F4111">
        <w:rPr>
          <w:rFonts w:hint="eastAsia"/>
          <w:b/>
          <w:bCs/>
        </w:rPr>
        <w:t>、</w:t>
      </w:r>
      <w:bookmarkStart w:id="11" w:name="_Hlk128725840"/>
      <w:r w:rsidRPr="004F4111">
        <w:rPr>
          <w:b/>
          <w:bCs/>
        </w:rPr>
        <w:t>400万方向监控摄像机</w:t>
      </w:r>
      <w:bookmarkEnd w:id="11"/>
    </w:p>
    <w:p w14:paraId="4FF40295" w14:textId="77777777" w:rsidR="002D2A14" w:rsidRPr="004F4111" w:rsidRDefault="003D4F6B" w:rsidP="002564C6">
      <w:pPr>
        <w:spacing w:line="400" w:lineRule="exact"/>
        <w:ind w:firstLineChars="200" w:firstLine="480"/>
      </w:pPr>
      <w:r w:rsidRPr="004F4111">
        <w:rPr>
          <w:rFonts w:hint="eastAsia"/>
        </w:rPr>
        <w:t>设备指标要求同</w:t>
      </w:r>
      <w:r w:rsidRPr="004F4111">
        <w:t>2.2.2章节400万方向监控摄像机</w:t>
      </w:r>
      <w:r w:rsidRPr="004F4111">
        <w:rPr>
          <w:rFonts w:hint="eastAsia"/>
        </w:rPr>
        <w:t>。</w:t>
      </w:r>
    </w:p>
    <w:p w14:paraId="5F13F30E" w14:textId="77777777" w:rsidR="002D2A14" w:rsidRPr="004F4111" w:rsidRDefault="003D4F6B" w:rsidP="002564C6">
      <w:pPr>
        <w:spacing w:line="400" w:lineRule="exact"/>
        <w:outlineLvl w:val="3"/>
        <w:rPr>
          <w:b/>
          <w:bCs/>
        </w:rPr>
      </w:pPr>
      <w:r w:rsidRPr="004F4111">
        <w:rPr>
          <w:b/>
          <w:bCs/>
        </w:rPr>
        <w:t>4.2.4</w:t>
      </w:r>
      <w:r w:rsidRPr="004F4111">
        <w:rPr>
          <w:rFonts w:hint="eastAsia"/>
          <w:b/>
          <w:bCs/>
        </w:rPr>
        <w:t>、设备接入交换机</w:t>
      </w:r>
    </w:p>
    <w:p w14:paraId="1B6053A1" w14:textId="77777777" w:rsidR="002D2A14" w:rsidRPr="004F4111" w:rsidRDefault="003D4F6B" w:rsidP="002564C6">
      <w:pPr>
        <w:spacing w:line="400" w:lineRule="exact"/>
        <w:ind w:firstLineChars="200" w:firstLine="480"/>
      </w:pPr>
      <w:r w:rsidRPr="004F4111">
        <w:rPr>
          <w:rFonts w:hint="eastAsia"/>
        </w:rPr>
        <w:t>设备指标要求同</w:t>
      </w:r>
      <w:r w:rsidRPr="004F4111">
        <w:t>2.2.9章节</w:t>
      </w:r>
      <w:r w:rsidRPr="004F4111">
        <w:rPr>
          <w:rFonts w:hint="eastAsia"/>
        </w:rPr>
        <w:t>设备接入交换机。</w:t>
      </w:r>
    </w:p>
    <w:p w14:paraId="5974FE69" w14:textId="77777777" w:rsidR="002D2A14" w:rsidRPr="004F4111" w:rsidRDefault="002D2A14" w:rsidP="002564C6">
      <w:pPr>
        <w:spacing w:line="400" w:lineRule="exact"/>
      </w:pPr>
    </w:p>
    <w:p w14:paraId="7850E173" w14:textId="77777777" w:rsidR="002D2A14" w:rsidRPr="004F4111" w:rsidRDefault="003D4F6B" w:rsidP="002564C6">
      <w:pPr>
        <w:spacing w:line="400" w:lineRule="exact"/>
        <w:rPr>
          <w:b/>
        </w:rPr>
      </w:pPr>
      <w:r w:rsidRPr="004F4111">
        <w:rPr>
          <w:rFonts w:hint="eastAsia"/>
          <w:b/>
        </w:rPr>
        <w:t>备注：</w:t>
      </w:r>
    </w:p>
    <w:p w14:paraId="51E5FAC7" w14:textId="77777777" w:rsidR="002D2A14" w:rsidRPr="004F4111" w:rsidRDefault="003D4F6B" w:rsidP="002564C6">
      <w:pPr>
        <w:spacing w:line="400" w:lineRule="exact"/>
        <w:ind w:firstLineChars="200" w:firstLine="482"/>
        <w:rPr>
          <w:rFonts w:cs="宋体"/>
          <w:b/>
          <w:bCs/>
        </w:rPr>
      </w:pPr>
      <w:r w:rsidRPr="004F4111">
        <w:rPr>
          <w:rFonts w:cs="宋体" w:hint="eastAsia"/>
          <w:b/>
          <w:bCs/>
        </w:rPr>
        <w:t>1、本项目核心产品为：</w:t>
      </w:r>
    </w:p>
    <w:tbl>
      <w:tblPr>
        <w:tblStyle w:val="a6"/>
        <w:tblW w:w="8572" w:type="dxa"/>
        <w:jc w:val="center"/>
        <w:tblLayout w:type="fixed"/>
        <w:tblLook w:val="04A0" w:firstRow="1" w:lastRow="0" w:firstColumn="1" w:lastColumn="0" w:noHBand="0" w:noVBand="1"/>
      </w:tblPr>
      <w:tblGrid>
        <w:gridCol w:w="800"/>
        <w:gridCol w:w="3969"/>
        <w:gridCol w:w="3803"/>
      </w:tblGrid>
      <w:tr w:rsidR="004F4111" w:rsidRPr="004F4111" w14:paraId="4B87D17E" w14:textId="77777777" w:rsidTr="00425CA4">
        <w:trPr>
          <w:trHeight w:val="20"/>
          <w:jc w:val="center"/>
        </w:trPr>
        <w:tc>
          <w:tcPr>
            <w:tcW w:w="800" w:type="dxa"/>
            <w:vAlign w:val="center"/>
          </w:tcPr>
          <w:p w14:paraId="7ED283D3" w14:textId="77777777" w:rsidR="002D2A14" w:rsidRPr="004F4111" w:rsidRDefault="003D4F6B" w:rsidP="002564C6">
            <w:pPr>
              <w:spacing w:line="400" w:lineRule="exact"/>
              <w:jc w:val="center"/>
              <w:rPr>
                <w:rFonts w:cs="宋体"/>
                <w:b/>
                <w:kern w:val="0"/>
                <w:szCs w:val="20"/>
              </w:rPr>
            </w:pPr>
            <w:r w:rsidRPr="004F4111">
              <w:rPr>
                <w:rFonts w:cs="宋体" w:hint="eastAsia"/>
                <w:b/>
                <w:kern w:val="0"/>
                <w:szCs w:val="20"/>
              </w:rPr>
              <w:t>序号</w:t>
            </w:r>
          </w:p>
        </w:tc>
        <w:tc>
          <w:tcPr>
            <w:tcW w:w="3969" w:type="dxa"/>
            <w:vAlign w:val="center"/>
          </w:tcPr>
          <w:p w14:paraId="6D182631" w14:textId="77777777" w:rsidR="002D2A14" w:rsidRPr="004F4111" w:rsidRDefault="003D4F6B" w:rsidP="002564C6">
            <w:pPr>
              <w:spacing w:line="400" w:lineRule="exact"/>
              <w:jc w:val="center"/>
              <w:rPr>
                <w:rFonts w:cs="宋体"/>
                <w:b/>
                <w:kern w:val="0"/>
                <w:szCs w:val="20"/>
              </w:rPr>
            </w:pPr>
            <w:r w:rsidRPr="004F4111">
              <w:rPr>
                <w:rFonts w:cs="宋体" w:hint="eastAsia"/>
                <w:b/>
                <w:kern w:val="0"/>
                <w:szCs w:val="20"/>
              </w:rPr>
              <w:t>核心设备名称</w:t>
            </w:r>
          </w:p>
        </w:tc>
        <w:tc>
          <w:tcPr>
            <w:tcW w:w="3803" w:type="dxa"/>
            <w:vAlign w:val="center"/>
          </w:tcPr>
          <w:p w14:paraId="527E1F69" w14:textId="77777777" w:rsidR="002D2A14" w:rsidRPr="004F4111" w:rsidRDefault="003D4F6B" w:rsidP="002564C6">
            <w:pPr>
              <w:spacing w:line="400" w:lineRule="exact"/>
              <w:jc w:val="center"/>
              <w:rPr>
                <w:rFonts w:cs="宋体"/>
                <w:b/>
                <w:kern w:val="0"/>
                <w:szCs w:val="20"/>
              </w:rPr>
            </w:pPr>
            <w:r w:rsidRPr="004F4111">
              <w:rPr>
                <w:rFonts w:cs="宋体" w:hint="eastAsia"/>
                <w:b/>
                <w:kern w:val="0"/>
                <w:szCs w:val="20"/>
              </w:rPr>
              <w:t>所在系统</w:t>
            </w:r>
          </w:p>
        </w:tc>
      </w:tr>
      <w:tr w:rsidR="004F4111" w:rsidRPr="004F4111" w14:paraId="1935B789" w14:textId="77777777" w:rsidTr="00425CA4">
        <w:trPr>
          <w:trHeight w:val="20"/>
          <w:jc w:val="center"/>
        </w:trPr>
        <w:tc>
          <w:tcPr>
            <w:tcW w:w="800" w:type="dxa"/>
            <w:vAlign w:val="center"/>
          </w:tcPr>
          <w:p w14:paraId="347C9A27" w14:textId="77777777" w:rsidR="002D2A14" w:rsidRPr="004F4111" w:rsidRDefault="003D4F6B" w:rsidP="002564C6">
            <w:pPr>
              <w:spacing w:line="400" w:lineRule="exact"/>
              <w:jc w:val="center"/>
              <w:rPr>
                <w:rFonts w:cs="宋体"/>
                <w:b/>
                <w:kern w:val="0"/>
                <w:szCs w:val="20"/>
              </w:rPr>
            </w:pPr>
            <w:r w:rsidRPr="004F4111">
              <w:rPr>
                <w:rFonts w:cs="宋体" w:hint="eastAsia"/>
                <w:b/>
                <w:kern w:val="0"/>
                <w:szCs w:val="20"/>
              </w:rPr>
              <w:t>A</w:t>
            </w:r>
          </w:p>
        </w:tc>
        <w:tc>
          <w:tcPr>
            <w:tcW w:w="3969" w:type="dxa"/>
            <w:vAlign w:val="center"/>
          </w:tcPr>
          <w:p w14:paraId="2B3299AB" w14:textId="77777777" w:rsidR="002D2A14" w:rsidRPr="004F4111" w:rsidRDefault="003D4F6B" w:rsidP="002564C6">
            <w:pPr>
              <w:spacing w:line="400" w:lineRule="exact"/>
              <w:jc w:val="center"/>
              <w:rPr>
                <w:rFonts w:cs="宋体"/>
                <w:bCs/>
                <w:kern w:val="0"/>
                <w:szCs w:val="20"/>
              </w:rPr>
            </w:pPr>
            <w:r w:rsidRPr="004F4111">
              <w:rPr>
                <w:rFonts w:cs="宋体" w:hint="eastAsia"/>
                <w:bCs/>
                <w:kern w:val="0"/>
                <w:szCs w:val="20"/>
              </w:rPr>
              <w:t>400万可控球型高清摄像机</w:t>
            </w:r>
          </w:p>
        </w:tc>
        <w:tc>
          <w:tcPr>
            <w:tcW w:w="3803" w:type="dxa"/>
            <w:vAlign w:val="center"/>
          </w:tcPr>
          <w:p w14:paraId="4F3E043F" w14:textId="2365C3FA" w:rsidR="002D2A14" w:rsidRPr="004F4111" w:rsidRDefault="003D4F6B" w:rsidP="002564C6">
            <w:pPr>
              <w:spacing w:line="400" w:lineRule="exact"/>
              <w:jc w:val="center"/>
              <w:rPr>
                <w:rFonts w:cs="宋体"/>
                <w:bCs/>
                <w:kern w:val="0"/>
                <w:szCs w:val="20"/>
              </w:rPr>
            </w:pPr>
            <w:r w:rsidRPr="004F4111">
              <w:rPr>
                <w:rFonts w:cs="宋体" w:hint="eastAsia"/>
                <w:bCs/>
                <w:kern w:val="0"/>
                <w:szCs w:val="20"/>
              </w:rPr>
              <w:t>电子警察抓拍系统/</w:t>
            </w:r>
            <w:r w:rsidR="003157DE" w:rsidRPr="004F4111">
              <w:rPr>
                <w:rFonts w:cs="宋体" w:hint="eastAsia"/>
                <w:bCs/>
                <w:kern w:val="0"/>
                <w:szCs w:val="20"/>
              </w:rPr>
              <w:t>独立可控球机视频监控系统</w:t>
            </w:r>
          </w:p>
        </w:tc>
      </w:tr>
      <w:tr w:rsidR="004F4111" w:rsidRPr="004F4111" w14:paraId="7CE1171F" w14:textId="77777777" w:rsidTr="00425CA4">
        <w:trPr>
          <w:trHeight w:val="20"/>
          <w:jc w:val="center"/>
        </w:trPr>
        <w:tc>
          <w:tcPr>
            <w:tcW w:w="800" w:type="dxa"/>
            <w:vAlign w:val="center"/>
          </w:tcPr>
          <w:p w14:paraId="3CCEC3A8" w14:textId="77777777" w:rsidR="002D2A14" w:rsidRPr="004F4111" w:rsidRDefault="003D4F6B" w:rsidP="002564C6">
            <w:pPr>
              <w:spacing w:line="400" w:lineRule="exact"/>
              <w:jc w:val="center"/>
              <w:rPr>
                <w:rFonts w:cs="宋体"/>
                <w:b/>
                <w:kern w:val="0"/>
                <w:szCs w:val="20"/>
              </w:rPr>
            </w:pPr>
            <w:r w:rsidRPr="004F4111">
              <w:rPr>
                <w:rFonts w:cs="宋体" w:hint="eastAsia"/>
                <w:b/>
                <w:kern w:val="0"/>
                <w:szCs w:val="20"/>
              </w:rPr>
              <w:t>B</w:t>
            </w:r>
          </w:p>
        </w:tc>
        <w:tc>
          <w:tcPr>
            <w:tcW w:w="3969" w:type="dxa"/>
            <w:vAlign w:val="center"/>
          </w:tcPr>
          <w:p w14:paraId="6334E968" w14:textId="77777777" w:rsidR="002D2A14" w:rsidRPr="004F4111" w:rsidRDefault="003D4F6B" w:rsidP="002564C6">
            <w:pPr>
              <w:spacing w:line="400" w:lineRule="exact"/>
              <w:jc w:val="center"/>
              <w:rPr>
                <w:rFonts w:cs="宋体"/>
                <w:bCs/>
                <w:kern w:val="0"/>
                <w:szCs w:val="20"/>
              </w:rPr>
            </w:pPr>
            <w:r w:rsidRPr="004F4111">
              <w:rPr>
                <w:rFonts w:cs="宋体" w:hint="eastAsia"/>
                <w:bCs/>
                <w:kern w:val="0"/>
                <w:szCs w:val="20"/>
              </w:rPr>
              <w:t>前端智能终端</w:t>
            </w:r>
          </w:p>
        </w:tc>
        <w:tc>
          <w:tcPr>
            <w:tcW w:w="3803" w:type="dxa"/>
            <w:vAlign w:val="center"/>
          </w:tcPr>
          <w:p w14:paraId="7FEB31C4" w14:textId="77777777" w:rsidR="002D2A14" w:rsidRPr="004F4111" w:rsidRDefault="003D4F6B" w:rsidP="002564C6">
            <w:pPr>
              <w:spacing w:line="400" w:lineRule="exact"/>
              <w:jc w:val="center"/>
              <w:rPr>
                <w:rFonts w:cs="宋体"/>
                <w:bCs/>
                <w:kern w:val="0"/>
                <w:szCs w:val="20"/>
              </w:rPr>
            </w:pPr>
            <w:r w:rsidRPr="004F4111">
              <w:rPr>
                <w:rFonts w:cs="宋体" w:hint="eastAsia"/>
                <w:bCs/>
                <w:kern w:val="0"/>
                <w:szCs w:val="20"/>
              </w:rPr>
              <w:t>电子警察抓拍系统</w:t>
            </w:r>
          </w:p>
        </w:tc>
      </w:tr>
      <w:tr w:rsidR="004F4111" w:rsidRPr="004F4111" w14:paraId="452B350D" w14:textId="77777777" w:rsidTr="00425CA4">
        <w:trPr>
          <w:trHeight w:val="20"/>
          <w:jc w:val="center"/>
        </w:trPr>
        <w:tc>
          <w:tcPr>
            <w:tcW w:w="800" w:type="dxa"/>
            <w:vAlign w:val="center"/>
          </w:tcPr>
          <w:p w14:paraId="62410841" w14:textId="77777777" w:rsidR="002D2A14" w:rsidRPr="004F4111" w:rsidRDefault="003D4F6B" w:rsidP="002564C6">
            <w:pPr>
              <w:spacing w:line="400" w:lineRule="exact"/>
              <w:jc w:val="center"/>
              <w:rPr>
                <w:rFonts w:cs="宋体"/>
                <w:b/>
                <w:kern w:val="0"/>
                <w:szCs w:val="20"/>
              </w:rPr>
            </w:pPr>
            <w:r w:rsidRPr="004F4111">
              <w:rPr>
                <w:rFonts w:cs="宋体" w:hint="eastAsia"/>
                <w:b/>
                <w:kern w:val="0"/>
                <w:szCs w:val="20"/>
              </w:rPr>
              <w:t>C</w:t>
            </w:r>
          </w:p>
        </w:tc>
        <w:tc>
          <w:tcPr>
            <w:tcW w:w="3969" w:type="dxa"/>
            <w:vAlign w:val="center"/>
          </w:tcPr>
          <w:p w14:paraId="73E69986" w14:textId="77777777" w:rsidR="002D2A14" w:rsidRPr="004F4111" w:rsidRDefault="003D4F6B" w:rsidP="002564C6">
            <w:pPr>
              <w:spacing w:line="400" w:lineRule="exact"/>
              <w:jc w:val="center"/>
              <w:rPr>
                <w:rFonts w:cs="宋体"/>
                <w:bCs/>
                <w:kern w:val="0"/>
                <w:szCs w:val="20"/>
              </w:rPr>
            </w:pPr>
            <w:r w:rsidRPr="004F4111">
              <w:rPr>
                <w:rFonts w:cs="宋体" w:hint="eastAsia"/>
                <w:bCs/>
                <w:kern w:val="0"/>
                <w:szCs w:val="20"/>
              </w:rPr>
              <w:t>网管型千兆工业级汇聚交换机</w:t>
            </w:r>
          </w:p>
        </w:tc>
        <w:tc>
          <w:tcPr>
            <w:tcW w:w="3803" w:type="dxa"/>
            <w:vAlign w:val="center"/>
          </w:tcPr>
          <w:p w14:paraId="709CA9CE" w14:textId="77777777" w:rsidR="002D2A14" w:rsidRPr="004F4111" w:rsidRDefault="003D4F6B" w:rsidP="002564C6">
            <w:pPr>
              <w:spacing w:line="400" w:lineRule="exact"/>
              <w:jc w:val="center"/>
              <w:rPr>
                <w:rFonts w:cs="宋体"/>
                <w:bCs/>
                <w:kern w:val="0"/>
                <w:szCs w:val="20"/>
              </w:rPr>
            </w:pPr>
            <w:r w:rsidRPr="004F4111">
              <w:rPr>
                <w:rFonts w:cs="宋体" w:hint="eastAsia"/>
                <w:bCs/>
                <w:kern w:val="0"/>
                <w:szCs w:val="20"/>
              </w:rPr>
              <w:t>电子警察抓拍系统</w:t>
            </w:r>
          </w:p>
        </w:tc>
      </w:tr>
    </w:tbl>
    <w:p w14:paraId="259F1F3F" w14:textId="77777777" w:rsidR="002D2A14" w:rsidRPr="004F4111" w:rsidRDefault="003D4F6B" w:rsidP="002564C6">
      <w:pPr>
        <w:autoSpaceDN w:val="0"/>
        <w:spacing w:line="400" w:lineRule="exact"/>
        <w:ind w:firstLineChars="200" w:firstLine="480"/>
        <w:contextualSpacing/>
        <w:jc w:val="left"/>
        <w:rPr>
          <w:rFonts w:cs="宋体"/>
          <w:bCs/>
        </w:rPr>
      </w:pPr>
      <w:r w:rsidRPr="004F4111">
        <w:rPr>
          <w:rFonts w:cs="宋体" w:hint="eastAsia"/>
          <w:bCs/>
        </w:rPr>
        <w:t>通过资格审查、符合性审查的多家投标人提供</w:t>
      </w:r>
      <w:r w:rsidRPr="004F4111">
        <w:rPr>
          <w:rFonts w:cs="宋体" w:hint="eastAsia"/>
          <w:b/>
          <w:bCs/>
        </w:rPr>
        <w:t>的所有核心产品品牌均相同的</w:t>
      </w:r>
      <w:r w:rsidRPr="004F4111">
        <w:rPr>
          <w:rFonts w:cs="宋体" w:hint="eastAsia"/>
          <w:bCs/>
        </w:rPr>
        <w:t>，按一家投标人计算，评审后得分最高的同品牌投标人获得中标人推荐资格；评审得分相同的，由采购人或者采购人委托评标委员会按照招标文件规定的方式确定一个投标人获得中标人推荐资格。</w:t>
      </w:r>
    </w:p>
    <w:p w14:paraId="64132122" w14:textId="52D0A420" w:rsidR="002D2A14" w:rsidRPr="004F4111" w:rsidRDefault="00D6554C" w:rsidP="002564C6">
      <w:pPr>
        <w:spacing w:line="400" w:lineRule="exact"/>
        <w:ind w:firstLineChars="200" w:firstLine="482"/>
        <w:rPr>
          <w:b/>
          <w:szCs w:val="24"/>
        </w:rPr>
      </w:pPr>
      <w:r>
        <w:rPr>
          <w:rFonts w:hint="eastAsia"/>
          <w:b/>
          <w:szCs w:val="24"/>
        </w:rPr>
        <w:t>2</w:t>
      </w:r>
      <w:r w:rsidR="00A34896" w:rsidRPr="004F4111">
        <w:rPr>
          <w:rFonts w:hint="eastAsia"/>
          <w:b/>
          <w:szCs w:val="24"/>
        </w:rPr>
        <w:t>、投标单位可对现场进行勘查（不统一组织，投标单位可与采购单位直接联系安排，因投标单位不进行现场勘查造成辅材附件费用计算不准等的后果均有投标人自己负责）。</w:t>
      </w:r>
    </w:p>
    <w:p w14:paraId="4CEAEF44" w14:textId="77777777" w:rsidR="002D2A14" w:rsidRPr="004F4111" w:rsidRDefault="002D2A14" w:rsidP="002564C6">
      <w:pPr>
        <w:spacing w:line="400" w:lineRule="exact"/>
      </w:pPr>
    </w:p>
    <w:p w14:paraId="6BE9DC57"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lastRenderedPageBreak/>
        <w:t>九、项目实施进度和误期赔偿：</w:t>
      </w:r>
    </w:p>
    <w:p w14:paraId="05B6F13E" w14:textId="77777777" w:rsidR="009C79B5" w:rsidRPr="004F4111" w:rsidRDefault="003D4F6B" w:rsidP="009C79B5">
      <w:pPr>
        <w:spacing w:line="400" w:lineRule="exact"/>
        <w:ind w:firstLineChars="200" w:firstLine="480"/>
        <w:rPr>
          <w:rFonts w:cstheme="minorEastAsia"/>
          <w:szCs w:val="24"/>
        </w:rPr>
      </w:pPr>
      <w:r w:rsidRPr="004F4111">
        <w:rPr>
          <w:rFonts w:cstheme="minorEastAsia" w:hint="eastAsia"/>
          <w:szCs w:val="24"/>
        </w:rPr>
        <w:t>1、中标人必须在合同签订后，自建设单位签发开</w:t>
      </w:r>
      <w:proofErr w:type="gramStart"/>
      <w:r w:rsidRPr="004F4111">
        <w:rPr>
          <w:rFonts w:cstheme="minorEastAsia" w:hint="eastAsia"/>
          <w:szCs w:val="24"/>
        </w:rPr>
        <w:t>工令</w:t>
      </w:r>
      <w:proofErr w:type="gramEnd"/>
      <w:r w:rsidRPr="004F4111">
        <w:rPr>
          <w:rFonts w:cstheme="minorEastAsia" w:hint="eastAsia"/>
          <w:szCs w:val="24"/>
        </w:rPr>
        <w:t>之日起60天内完成全部工程施工，并开始试运行。如果中标人未能及时完成，则应根据本条第4款的规定对采购人进行误期赔偿，误期时间自开</w:t>
      </w:r>
      <w:proofErr w:type="gramStart"/>
      <w:r w:rsidRPr="004F4111">
        <w:rPr>
          <w:rFonts w:cstheme="minorEastAsia" w:hint="eastAsia"/>
          <w:szCs w:val="24"/>
        </w:rPr>
        <w:t>工令</w:t>
      </w:r>
      <w:proofErr w:type="gramEnd"/>
      <w:r w:rsidRPr="004F4111">
        <w:rPr>
          <w:rFonts w:cstheme="minorEastAsia" w:hint="eastAsia"/>
          <w:szCs w:val="24"/>
        </w:rPr>
        <w:t>签发后满60天的第2天起计算。</w:t>
      </w:r>
    </w:p>
    <w:p w14:paraId="56517FE9" w14:textId="77777777" w:rsidR="009C79B5" w:rsidRPr="004F4111" w:rsidRDefault="003D4F6B" w:rsidP="009C79B5">
      <w:pPr>
        <w:spacing w:line="400" w:lineRule="exact"/>
        <w:ind w:firstLineChars="200" w:firstLine="480"/>
        <w:rPr>
          <w:rFonts w:cstheme="minorEastAsia"/>
          <w:szCs w:val="24"/>
        </w:rPr>
      </w:pPr>
      <w:r w:rsidRPr="004F4111">
        <w:rPr>
          <w:rFonts w:cstheme="minorEastAsia" w:hint="eastAsia"/>
          <w:szCs w:val="24"/>
        </w:rPr>
        <w:t>2、安装调试结束后，采购人对本项目组织验收。如果经验收，该系统不合格，则视为中标人没有如期交付，中标人应根据本条第4款的规定对采购人进行误期赔偿，误期时间自采购人向中标人发出书面的验收不合格通知的第二天起计算。</w:t>
      </w:r>
    </w:p>
    <w:p w14:paraId="0FA4E3D1" w14:textId="77777777" w:rsidR="009C79B5" w:rsidRPr="004F4111" w:rsidRDefault="003D4F6B" w:rsidP="009C79B5">
      <w:pPr>
        <w:spacing w:line="400" w:lineRule="exact"/>
        <w:ind w:firstLineChars="200" w:firstLine="480"/>
        <w:rPr>
          <w:rFonts w:cstheme="minorEastAsia"/>
          <w:szCs w:val="24"/>
        </w:rPr>
      </w:pPr>
      <w:r w:rsidRPr="004F4111">
        <w:rPr>
          <w:rFonts w:cstheme="minorEastAsia" w:hint="eastAsia"/>
          <w:szCs w:val="24"/>
        </w:rPr>
        <w:t>3、中标人可根据自身条件和能力确定本项目的实施进度，但其进度安排不得迟于上述第1款的要求。</w:t>
      </w:r>
    </w:p>
    <w:p w14:paraId="43C4780E"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4、误期赔偿：如果中标人未能按确定的项目进度要求完成工作，中标人必须支付误期赔偿金，误期赔偿的支付将从应付款中扣除。误期赔偿费率为，每延迟1天，赔偿合同总额的0.05％（万分之五）。误期赔偿费的最高限额是合同金额的5％。一旦达到误期赔偿的最高限额，采购人有权终止合同，而中标人仍有义务支付上述误期赔偿，并承担赔偿采购人因中标人误期而产生的经济损失的责任。</w:t>
      </w:r>
    </w:p>
    <w:p w14:paraId="633E9497"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5、如果由于采购人的原因耽误了项目实施进度，则因此而延误的时间应从投标人的实施进度计划中扣除。在采购人的延误终止时，中标人的进度时间恢复计算。</w:t>
      </w:r>
    </w:p>
    <w:p w14:paraId="72D74715"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6、如果合同</w:t>
      </w:r>
      <w:proofErr w:type="gramStart"/>
      <w:r w:rsidRPr="004F4111">
        <w:rPr>
          <w:rFonts w:cstheme="minorEastAsia" w:hint="eastAsia"/>
          <w:szCs w:val="24"/>
        </w:rPr>
        <w:t>签定</w:t>
      </w:r>
      <w:proofErr w:type="gramEnd"/>
      <w:r w:rsidRPr="004F4111">
        <w:rPr>
          <w:rFonts w:cstheme="minorEastAsia" w:hint="eastAsia"/>
          <w:szCs w:val="24"/>
        </w:rPr>
        <w:t>后采购人更改本项目的内容，则采购人和中标人可协商调整投标人的项目实施进度计划。调整后的进度计划应作为确定项目进度要求和计算误期赔偿的依据，对双方具有同等约束力。</w:t>
      </w:r>
    </w:p>
    <w:p w14:paraId="47CEF5DA"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7、误期重叠：如果中标人在不止一个环节延误项目进度要求，则取其中延误时间最长的一项计算误期赔偿，多项延误不进行重复计算。</w:t>
      </w:r>
    </w:p>
    <w:p w14:paraId="69BA8489"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8、本项目实施地点为江阴市。中标人应自行解决货物的仓储和保管。在本项目验收合格正式交付之前，仍处于实施中的本采购项目及其任何组成部分（包括任何硬件或软件），采购人不承担任何保管、管理的责任，也不承担任何人为或其他原因造成的损坏、灭失的风险。</w:t>
      </w:r>
    </w:p>
    <w:p w14:paraId="337B5B87" w14:textId="77777777" w:rsidR="002D2A14" w:rsidRPr="004F4111" w:rsidRDefault="002D2A14" w:rsidP="002564C6">
      <w:pPr>
        <w:spacing w:line="400" w:lineRule="exact"/>
        <w:ind w:firstLineChars="200" w:firstLine="480"/>
        <w:rPr>
          <w:rFonts w:cstheme="minorEastAsia"/>
          <w:szCs w:val="24"/>
        </w:rPr>
      </w:pPr>
    </w:p>
    <w:p w14:paraId="1E732921"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十、工程服务及验收：</w:t>
      </w:r>
    </w:p>
    <w:p w14:paraId="42FD9DB9"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1、投标人应根据自身条件和能力提交详细的工程服务计划。服务计划应包括提供服务的保障措施，如投标人有</w:t>
      </w:r>
      <w:proofErr w:type="gramStart"/>
      <w:r w:rsidRPr="004F4111">
        <w:rPr>
          <w:rFonts w:cstheme="minorEastAsia" w:hint="eastAsia"/>
          <w:szCs w:val="24"/>
        </w:rPr>
        <w:t>自已</w:t>
      </w:r>
      <w:proofErr w:type="gramEnd"/>
      <w:r w:rsidRPr="004F4111">
        <w:rPr>
          <w:rFonts w:cstheme="minorEastAsia" w:hint="eastAsia"/>
          <w:szCs w:val="24"/>
        </w:rPr>
        <w:t>的维修队伍的，要求提供专业维修队伍的规模、业务经验、技术人员等详细情况。如果投标人与本项目所在地的某机构有合作协议，投标人必须提供该协议，并说明该合作伙伴的企业性质、规模、专业资质、业务经验、技术人员、财务状况等。</w:t>
      </w:r>
    </w:p>
    <w:p w14:paraId="169887AB" w14:textId="77777777" w:rsidR="002D2A14" w:rsidRPr="004F4111" w:rsidRDefault="003D4F6B" w:rsidP="002564C6">
      <w:pPr>
        <w:spacing w:line="400" w:lineRule="exact"/>
        <w:ind w:firstLineChars="200" w:firstLine="482"/>
        <w:rPr>
          <w:rFonts w:cstheme="minorEastAsia"/>
          <w:b/>
          <w:szCs w:val="24"/>
        </w:rPr>
      </w:pPr>
      <w:r w:rsidRPr="004F4111">
        <w:rPr>
          <w:rFonts w:cstheme="minorEastAsia" w:hint="eastAsia"/>
          <w:b/>
          <w:szCs w:val="24"/>
        </w:rPr>
        <w:t>2．验收</w:t>
      </w:r>
    </w:p>
    <w:p w14:paraId="74996D34"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2.1投标文件中应提供一份验收计划，其中至少应包含以下内容：</w:t>
      </w:r>
    </w:p>
    <w:p w14:paraId="3CFF6C09"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（1）验收单位；</w:t>
      </w:r>
    </w:p>
    <w:p w14:paraId="2DE070C2"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lastRenderedPageBreak/>
        <w:t>（2）验收流程；</w:t>
      </w:r>
    </w:p>
    <w:p w14:paraId="16529400"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（3）验收所依据的标准；</w:t>
      </w:r>
    </w:p>
    <w:p w14:paraId="79048F73"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（4）验收所需的各种测试表格；</w:t>
      </w:r>
    </w:p>
    <w:p w14:paraId="3F002B9C"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（5）与验收有关的文档；</w:t>
      </w:r>
    </w:p>
    <w:p w14:paraId="0495CAD4"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（6）其他必要的内容。</w:t>
      </w:r>
    </w:p>
    <w:p w14:paraId="0192E19D"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2.2本项目的验收由采购单位按照国家规定的程序组织进行，依据是国家有关规定、招标文件、中标人的投标文件以及其他相关文件和资料。</w:t>
      </w:r>
    </w:p>
    <w:p w14:paraId="7AE5F928" w14:textId="77777777" w:rsidR="002D2A14" w:rsidRPr="004F4111" w:rsidRDefault="002D2A14" w:rsidP="002564C6">
      <w:pPr>
        <w:spacing w:line="400" w:lineRule="exact"/>
      </w:pPr>
    </w:p>
    <w:p w14:paraId="63946B6A" w14:textId="77777777" w:rsidR="002D2A14" w:rsidRPr="004F4111" w:rsidRDefault="003D4F6B" w:rsidP="002564C6">
      <w:pPr>
        <w:spacing w:line="400" w:lineRule="exact"/>
        <w:outlineLvl w:val="0"/>
        <w:rPr>
          <w:rFonts w:ascii="黑体" w:eastAsia="黑体"/>
          <w:sz w:val="28"/>
          <w:szCs w:val="28"/>
        </w:rPr>
      </w:pPr>
      <w:r w:rsidRPr="004F4111">
        <w:rPr>
          <w:rFonts w:ascii="黑体" w:eastAsia="黑体" w:hint="eastAsia"/>
          <w:sz w:val="28"/>
          <w:szCs w:val="28"/>
        </w:rPr>
        <w:t>十一、运维服务要求：</w:t>
      </w:r>
    </w:p>
    <w:p w14:paraId="4FE9BEDD" w14:textId="77777777" w:rsidR="002D2A14" w:rsidRPr="004F4111" w:rsidRDefault="003D4F6B" w:rsidP="002564C6">
      <w:pPr>
        <w:spacing w:line="400" w:lineRule="exact"/>
        <w:ind w:firstLineChars="200" w:firstLine="480"/>
        <w:rPr>
          <w:szCs w:val="24"/>
        </w:rPr>
      </w:pPr>
      <w:r w:rsidRPr="004F4111">
        <w:rPr>
          <w:rFonts w:hint="eastAsia"/>
          <w:szCs w:val="24"/>
        </w:rPr>
        <w:t>投标人在投标文件中应对以下内容进行点对点应答，并结合自身情况补充服务方案内容。</w:t>
      </w:r>
    </w:p>
    <w:p w14:paraId="554BF9B4" w14:textId="77777777" w:rsidR="002D2A14" w:rsidRPr="004F4111" w:rsidRDefault="003D4F6B" w:rsidP="002564C6">
      <w:pPr>
        <w:spacing w:line="400" w:lineRule="exact"/>
        <w:ind w:firstLineChars="200" w:firstLine="482"/>
        <w:outlineLvl w:val="2"/>
        <w:rPr>
          <w:b/>
          <w:szCs w:val="24"/>
        </w:rPr>
      </w:pPr>
      <w:r w:rsidRPr="004F4111">
        <w:rPr>
          <w:b/>
          <w:szCs w:val="24"/>
        </w:rPr>
        <w:t>1</w:t>
      </w:r>
      <w:r w:rsidRPr="004F4111">
        <w:rPr>
          <w:rFonts w:hint="eastAsia"/>
          <w:b/>
          <w:szCs w:val="24"/>
        </w:rPr>
        <w:t>、项目维保期</w:t>
      </w:r>
    </w:p>
    <w:p w14:paraId="5EB74AED" w14:textId="77777777" w:rsidR="002D2A14" w:rsidRPr="004F4111" w:rsidRDefault="003D4F6B" w:rsidP="002564C6">
      <w:pPr>
        <w:spacing w:line="400" w:lineRule="exact"/>
        <w:ind w:firstLineChars="200" w:firstLine="480"/>
        <w:rPr>
          <w:szCs w:val="24"/>
        </w:rPr>
      </w:pPr>
      <w:r w:rsidRPr="004F4111">
        <w:rPr>
          <w:rFonts w:hint="eastAsia"/>
          <w:szCs w:val="24"/>
        </w:rPr>
        <w:t>本项目维保期为项目验收合格后五年。</w:t>
      </w:r>
    </w:p>
    <w:p w14:paraId="38C24C73" w14:textId="77777777" w:rsidR="002D2A14" w:rsidRPr="004F4111" w:rsidRDefault="003D4F6B" w:rsidP="002564C6">
      <w:pPr>
        <w:spacing w:line="400" w:lineRule="exact"/>
        <w:ind w:firstLineChars="200" w:firstLine="482"/>
        <w:outlineLvl w:val="2"/>
        <w:rPr>
          <w:b/>
          <w:szCs w:val="24"/>
        </w:rPr>
      </w:pPr>
      <w:r w:rsidRPr="004F4111">
        <w:rPr>
          <w:b/>
          <w:szCs w:val="24"/>
        </w:rPr>
        <w:t>2</w:t>
      </w:r>
      <w:r w:rsidRPr="004F4111">
        <w:rPr>
          <w:rFonts w:hint="eastAsia"/>
          <w:b/>
          <w:szCs w:val="24"/>
        </w:rPr>
        <w:t>、服务响应及承诺</w:t>
      </w:r>
    </w:p>
    <w:p w14:paraId="10FBB644" w14:textId="77777777" w:rsidR="002D2A14" w:rsidRPr="004F4111" w:rsidRDefault="003D4F6B" w:rsidP="002564C6">
      <w:pPr>
        <w:spacing w:line="400" w:lineRule="exact"/>
        <w:ind w:firstLineChars="200" w:firstLine="480"/>
        <w:rPr>
          <w:szCs w:val="24"/>
        </w:rPr>
      </w:pPr>
      <w:r w:rsidRPr="004F4111">
        <w:rPr>
          <w:rFonts w:hint="eastAsia"/>
          <w:szCs w:val="24"/>
        </w:rPr>
        <w:t>投标人应提供</w:t>
      </w:r>
      <w:r w:rsidRPr="004F4111">
        <w:rPr>
          <w:szCs w:val="24"/>
        </w:rPr>
        <w:t>7</w:t>
      </w:r>
      <w:r w:rsidRPr="004F4111">
        <w:rPr>
          <w:rFonts w:hint="eastAsia"/>
          <w:szCs w:val="24"/>
        </w:rPr>
        <w:t>×</w:t>
      </w:r>
      <w:r w:rsidRPr="004F4111">
        <w:rPr>
          <w:szCs w:val="24"/>
        </w:rPr>
        <w:t>24</w:t>
      </w:r>
      <w:r w:rsidRPr="004F4111">
        <w:rPr>
          <w:rFonts w:hint="eastAsia"/>
          <w:szCs w:val="24"/>
        </w:rPr>
        <w:t>小时运维服务，并承诺在收到招标人通知后响应时间不超过以下要求：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598"/>
        <w:gridCol w:w="2409"/>
        <w:gridCol w:w="3679"/>
      </w:tblGrid>
      <w:tr w:rsidR="004F4111" w:rsidRPr="004F4111" w14:paraId="4CF7A07A" w14:textId="77777777">
        <w:trPr>
          <w:jc w:val="center"/>
        </w:trPr>
        <w:tc>
          <w:tcPr>
            <w:tcW w:w="771" w:type="dxa"/>
            <w:vAlign w:val="center"/>
          </w:tcPr>
          <w:p w14:paraId="238C040E" w14:textId="77777777" w:rsidR="002D2A14" w:rsidRPr="004F4111" w:rsidRDefault="003D4F6B" w:rsidP="002564C6">
            <w:pPr>
              <w:widowControl/>
              <w:spacing w:line="400" w:lineRule="exact"/>
              <w:jc w:val="center"/>
              <w:rPr>
                <w:rFonts w:cs="楷体"/>
                <w:szCs w:val="24"/>
              </w:rPr>
            </w:pPr>
            <w:r w:rsidRPr="004F4111">
              <w:rPr>
                <w:rFonts w:cs="楷体" w:hint="eastAsia"/>
                <w:szCs w:val="24"/>
              </w:rPr>
              <w:t>序号</w:t>
            </w:r>
          </w:p>
        </w:tc>
        <w:tc>
          <w:tcPr>
            <w:tcW w:w="2598" w:type="dxa"/>
            <w:vAlign w:val="center"/>
          </w:tcPr>
          <w:p w14:paraId="4D844D26" w14:textId="77777777" w:rsidR="002D2A14" w:rsidRPr="004F4111" w:rsidRDefault="003D4F6B" w:rsidP="002564C6">
            <w:pPr>
              <w:widowControl/>
              <w:spacing w:line="400" w:lineRule="exact"/>
              <w:jc w:val="center"/>
              <w:rPr>
                <w:rFonts w:cs="楷体"/>
                <w:szCs w:val="24"/>
              </w:rPr>
            </w:pPr>
            <w:r w:rsidRPr="004F4111">
              <w:rPr>
                <w:rFonts w:cs="楷体" w:hint="eastAsia"/>
                <w:szCs w:val="24"/>
              </w:rPr>
              <w:t>故障类型</w:t>
            </w:r>
          </w:p>
        </w:tc>
        <w:tc>
          <w:tcPr>
            <w:tcW w:w="2409" w:type="dxa"/>
            <w:vAlign w:val="center"/>
          </w:tcPr>
          <w:p w14:paraId="67909041" w14:textId="77777777" w:rsidR="002D2A14" w:rsidRPr="004F4111" w:rsidRDefault="003D4F6B" w:rsidP="002564C6">
            <w:pPr>
              <w:widowControl/>
              <w:spacing w:line="400" w:lineRule="exact"/>
              <w:jc w:val="center"/>
              <w:rPr>
                <w:rFonts w:cs="楷体"/>
                <w:szCs w:val="24"/>
              </w:rPr>
            </w:pPr>
            <w:r w:rsidRPr="004F4111">
              <w:rPr>
                <w:rFonts w:cs="楷体" w:hint="eastAsia"/>
                <w:szCs w:val="24"/>
              </w:rPr>
              <w:t>响应时间</w:t>
            </w:r>
          </w:p>
        </w:tc>
        <w:tc>
          <w:tcPr>
            <w:tcW w:w="3679" w:type="dxa"/>
            <w:vAlign w:val="center"/>
          </w:tcPr>
          <w:p w14:paraId="2FFB0B92" w14:textId="77777777" w:rsidR="002D2A14" w:rsidRPr="004F4111" w:rsidRDefault="003D4F6B" w:rsidP="002564C6">
            <w:pPr>
              <w:widowControl/>
              <w:spacing w:line="400" w:lineRule="exact"/>
              <w:jc w:val="center"/>
              <w:rPr>
                <w:rFonts w:cs="楷体"/>
                <w:szCs w:val="24"/>
              </w:rPr>
            </w:pPr>
            <w:r w:rsidRPr="004F4111">
              <w:rPr>
                <w:rFonts w:cs="楷体" w:hint="eastAsia"/>
                <w:szCs w:val="24"/>
              </w:rPr>
              <w:t>修复时间</w:t>
            </w:r>
          </w:p>
        </w:tc>
      </w:tr>
      <w:tr w:rsidR="004F4111" w:rsidRPr="004F4111" w14:paraId="23B7AD06" w14:textId="77777777">
        <w:trPr>
          <w:jc w:val="center"/>
        </w:trPr>
        <w:tc>
          <w:tcPr>
            <w:tcW w:w="771" w:type="dxa"/>
            <w:vAlign w:val="center"/>
          </w:tcPr>
          <w:p w14:paraId="52D44A40" w14:textId="77777777" w:rsidR="002D2A14" w:rsidRPr="004F4111" w:rsidRDefault="003D4F6B" w:rsidP="002564C6">
            <w:pPr>
              <w:widowControl/>
              <w:spacing w:line="400" w:lineRule="exact"/>
              <w:jc w:val="center"/>
              <w:rPr>
                <w:rFonts w:cs="楷体"/>
                <w:szCs w:val="24"/>
              </w:rPr>
            </w:pPr>
            <w:r w:rsidRPr="004F4111">
              <w:rPr>
                <w:rFonts w:cs="楷体"/>
                <w:szCs w:val="24"/>
              </w:rPr>
              <w:t>1</w:t>
            </w:r>
          </w:p>
        </w:tc>
        <w:tc>
          <w:tcPr>
            <w:tcW w:w="2598" w:type="dxa"/>
            <w:vAlign w:val="center"/>
          </w:tcPr>
          <w:p w14:paraId="3531629A" w14:textId="77777777" w:rsidR="002D2A14" w:rsidRPr="004F4111" w:rsidRDefault="003D4F6B" w:rsidP="002564C6">
            <w:pPr>
              <w:widowControl/>
              <w:spacing w:line="400" w:lineRule="exact"/>
              <w:jc w:val="center"/>
              <w:rPr>
                <w:rFonts w:cs="楷体"/>
                <w:szCs w:val="24"/>
              </w:rPr>
            </w:pPr>
            <w:r w:rsidRPr="004F4111">
              <w:rPr>
                <w:rFonts w:cs="楷体" w:hint="eastAsia"/>
                <w:szCs w:val="24"/>
              </w:rPr>
              <w:t>严重故障</w:t>
            </w:r>
          </w:p>
        </w:tc>
        <w:tc>
          <w:tcPr>
            <w:tcW w:w="2409" w:type="dxa"/>
            <w:vAlign w:val="center"/>
          </w:tcPr>
          <w:p w14:paraId="42A07042" w14:textId="77777777" w:rsidR="002D2A14" w:rsidRPr="004F4111" w:rsidRDefault="003D4F6B" w:rsidP="002564C6">
            <w:pPr>
              <w:widowControl/>
              <w:spacing w:line="400" w:lineRule="exact"/>
              <w:jc w:val="center"/>
              <w:rPr>
                <w:rFonts w:cs="楷体"/>
                <w:szCs w:val="24"/>
              </w:rPr>
            </w:pPr>
            <w:r w:rsidRPr="004F4111">
              <w:rPr>
                <w:rFonts w:cs="楷体"/>
                <w:szCs w:val="24"/>
              </w:rPr>
              <w:t>30</w:t>
            </w:r>
            <w:r w:rsidRPr="004F4111">
              <w:rPr>
                <w:rFonts w:cs="楷体" w:hint="eastAsia"/>
                <w:szCs w:val="24"/>
              </w:rPr>
              <w:t>分钟内到达现场</w:t>
            </w:r>
          </w:p>
        </w:tc>
        <w:tc>
          <w:tcPr>
            <w:tcW w:w="3679" w:type="dxa"/>
            <w:vAlign w:val="center"/>
          </w:tcPr>
          <w:p w14:paraId="1FFF644D" w14:textId="77777777" w:rsidR="002D2A14" w:rsidRPr="004F4111" w:rsidRDefault="003D4F6B" w:rsidP="002564C6">
            <w:pPr>
              <w:widowControl/>
              <w:spacing w:line="400" w:lineRule="exact"/>
              <w:jc w:val="center"/>
              <w:rPr>
                <w:rFonts w:cs="楷体"/>
                <w:szCs w:val="24"/>
              </w:rPr>
            </w:pPr>
            <w:r w:rsidRPr="004F4111">
              <w:rPr>
                <w:rFonts w:cs="楷体"/>
                <w:szCs w:val="24"/>
              </w:rPr>
              <w:t>24</w:t>
            </w:r>
            <w:r w:rsidRPr="004F4111">
              <w:rPr>
                <w:rFonts w:cs="楷体" w:hint="eastAsia"/>
                <w:szCs w:val="24"/>
              </w:rPr>
              <w:t>小时内修复</w:t>
            </w:r>
          </w:p>
        </w:tc>
      </w:tr>
      <w:tr w:rsidR="004F4111" w:rsidRPr="004F4111" w14:paraId="5F483E1D" w14:textId="77777777">
        <w:trPr>
          <w:jc w:val="center"/>
        </w:trPr>
        <w:tc>
          <w:tcPr>
            <w:tcW w:w="771" w:type="dxa"/>
            <w:vAlign w:val="center"/>
          </w:tcPr>
          <w:p w14:paraId="58758ADB" w14:textId="77777777" w:rsidR="002D2A14" w:rsidRPr="004F4111" w:rsidRDefault="003D4F6B" w:rsidP="002564C6">
            <w:pPr>
              <w:widowControl/>
              <w:spacing w:line="400" w:lineRule="exact"/>
              <w:jc w:val="center"/>
              <w:rPr>
                <w:rFonts w:cs="楷体"/>
                <w:szCs w:val="24"/>
              </w:rPr>
            </w:pPr>
            <w:r w:rsidRPr="004F4111">
              <w:rPr>
                <w:rFonts w:cs="楷体"/>
                <w:szCs w:val="24"/>
              </w:rPr>
              <w:t>2</w:t>
            </w:r>
          </w:p>
        </w:tc>
        <w:tc>
          <w:tcPr>
            <w:tcW w:w="2598" w:type="dxa"/>
            <w:vAlign w:val="center"/>
          </w:tcPr>
          <w:p w14:paraId="305CDEEF" w14:textId="77777777" w:rsidR="002D2A14" w:rsidRPr="004F4111" w:rsidRDefault="003D4F6B" w:rsidP="002564C6">
            <w:pPr>
              <w:widowControl/>
              <w:spacing w:line="400" w:lineRule="exact"/>
              <w:jc w:val="center"/>
              <w:rPr>
                <w:rFonts w:cs="楷体"/>
                <w:szCs w:val="24"/>
              </w:rPr>
            </w:pPr>
            <w:r w:rsidRPr="004F4111">
              <w:rPr>
                <w:rFonts w:cs="楷体" w:hint="eastAsia"/>
                <w:szCs w:val="24"/>
              </w:rPr>
              <w:t>一般中心软硬件故障</w:t>
            </w:r>
          </w:p>
        </w:tc>
        <w:tc>
          <w:tcPr>
            <w:tcW w:w="2409" w:type="dxa"/>
            <w:vAlign w:val="center"/>
          </w:tcPr>
          <w:p w14:paraId="75E13576" w14:textId="77777777" w:rsidR="002D2A14" w:rsidRPr="004F4111" w:rsidRDefault="003D4F6B" w:rsidP="002564C6">
            <w:pPr>
              <w:widowControl/>
              <w:spacing w:line="400" w:lineRule="exact"/>
              <w:jc w:val="center"/>
              <w:rPr>
                <w:rFonts w:cs="楷体"/>
                <w:szCs w:val="24"/>
              </w:rPr>
            </w:pPr>
            <w:r w:rsidRPr="004F4111">
              <w:rPr>
                <w:rFonts w:cs="楷体"/>
                <w:szCs w:val="24"/>
              </w:rPr>
              <w:t>30</w:t>
            </w:r>
            <w:r w:rsidRPr="004F4111">
              <w:rPr>
                <w:rFonts w:cs="楷体" w:hint="eastAsia"/>
                <w:szCs w:val="24"/>
              </w:rPr>
              <w:t>分钟内到达现场</w:t>
            </w:r>
          </w:p>
        </w:tc>
        <w:tc>
          <w:tcPr>
            <w:tcW w:w="3679" w:type="dxa"/>
            <w:vAlign w:val="center"/>
          </w:tcPr>
          <w:p w14:paraId="5BCCEA60" w14:textId="77777777" w:rsidR="002D2A14" w:rsidRPr="004F4111" w:rsidRDefault="003D4F6B" w:rsidP="002564C6">
            <w:pPr>
              <w:widowControl/>
              <w:spacing w:line="400" w:lineRule="exact"/>
              <w:jc w:val="center"/>
              <w:rPr>
                <w:rFonts w:cs="楷体"/>
                <w:szCs w:val="24"/>
              </w:rPr>
            </w:pPr>
            <w:r w:rsidRPr="004F4111">
              <w:rPr>
                <w:rFonts w:cs="楷体"/>
                <w:szCs w:val="24"/>
              </w:rPr>
              <w:t>48</w:t>
            </w:r>
            <w:r w:rsidRPr="004F4111">
              <w:rPr>
                <w:rFonts w:cs="楷体" w:hint="eastAsia"/>
                <w:szCs w:val="24"/>
              </w:rPr>
              <w:t>小时内修复。</w:t>
            </w:r>
          </w:p>
        </w:tc>
      </w:tr>
      <w:tr w:rsidR="004F4111" w:rsidRPr="004F4111" w14:paraId="63C2BB0F" w14:textId="77777777">
        <w:trPr>
          <w:jc w:val="center"/>
        </w:trPr>
        <w:tc>
          <w:tcPr>
            <w:tcW w:w="771" w:type="dxa"/>
            <w:vAlign w:val="center"/>
          </w:tcPr>
          <w:p w14:paraId="7183C52F" w14:textId="77777777" w:rsidR="002D2A14" w:rsidRPr="004F4111" w:rsidRDefault="003D4F6B" w:rsidP="002564C6">
            <w:pPr>
              <w:widowControl/>
              <w:spacing w:line="400" w:lineRule="exact"/>
              <w:jc w:val="center"/>
              <w:rPr>
                <w:rFonts w:cs="楷体"/>
                <w:szCs w:val="24"/>
              </w:rPr>
            </w:pPr>
            <w:r w:rsidRPr="004F4111">
              <w:rPr>
                <w:rFonts w:cs="楷体"/>
                <w:szCs w:val="24"/>
              </w:rPr>
              <w:t>3</w:t>
            </w:r>
          </w:p>
        </w:tc>
        <w:tc>
          <w:tcPr>
            <w:tcW w:w="2598" w:type="dxa"/>
            <w:vAlign w:val="center"/>
          </w:tcPr>
          <w:p w14:paraId="6730966E" w14:textId="77777777" w:rsidR="002D2A14" w:rsidRPr="004F4111" w:rsidRDefault="003D4F6B" w:rsidP="002564C6">
            <w:pPr>
              <w:widowControl/>
              <w:spacing w:line="400" w:lineRule="exact"/>
              <w:jc w:val="center"/>
              <w:rPr>
                <w:rFonts w:cs="楷体"/>
                <w:szCs w:val="24"/>
              </w:rPr>
            </w:pPr>
            <w:r w:rsidRPr="004F4111">
              <w:rPr>
                <w:rFonts w:cs="楷体" w:hint="eastAsia"/>
                <w:szCs w:val="24"/>
              </w:rPr>
              <w:t>一般前端系统故障</w:t>
            </w:r>
          </w:p>
        </w:tc>
        <w:tc>
          <w:tcPr>
            <w:tcW w:w="2409" w:type="dxa"/>
            <w:vAlign w:val="center"/>
          </w:tcPr>
          <w:p w14:paraId="4E07EBA0" w14:textId="77777777" w:rsidR="002D2A14" w:rsidRPr="004F4111" w:rsidRDefault="003D4F6B" w:rsidP="002564C6">
            <w:pPr>
              <w:widowControl/>
              <w:spacing w:line="400" w:lineRule="exact"/>
              <w:jc w:val="center"/>
              <w:rPr>
                <w:rFonts w:cs="楷体"/>
                <w:szCs w:val="24"/>
              </w:rPr>
            </w:pPr>
            <w:r w:rsidRPr="004F4111">
              <w:rPr>
                <w:rFonts w:cs="楷体"/>
                <w:szCs w:val="24"/>
              </w:rPr>
              <w:t>2</w:t>
            </w:r>
            <w:r w:rsidRPr="004F4111">
              <w:rPr>
                <w:rFonts w:cs="楷体" w:hint="eastAsia"/>
                <w:szCs w:val="24"/>
              </w:rPr>
              <w:t>小时内到达现场</w:t>
            </w:r>
          </w:p>
        </w:tc>
        <w:tc>
          <w:tcPr>
            <w:tcW w:w="3679" w:type="dxa"/>
            <w:vAlign w:val="center"/>
          </w:tcPr>
          <w:p w14:paraId="20E74805" w14:textId="77777777" w:rsidR="002D2A14" w:rsidRPr="004F4111" w:rsidRDefault="003D4F6B" w:rsidP="002564C6">
            <w:pPr>
              <w:widowControl/>
              <w:spacing w:line="400" w:lineRule="exact"/>
              <w:jc w:val="center"/>
              <w:rPr>
                <w:rFonts w:cs="楷体"/>
                <w:szCs w:val="24"/>
              </w:rPr>
            </w:pPr>
            <w:r w:rsidRPr="004F4111">
              <w:rPr>
                <w:rFonts w:cs="楷体"/>
                <w:szCs w:val="24"/>
              </w:rPr>
              <w:t>24</w:t>
            </w:r>
            <w:r w:rsidRPr="004F4111">
              <w:rPr>
                <w:rFonts w:cs="楷体" w:hint="eastAsia"/>
                <w:szCs w:val="24"/>
              </w:rPr>
              <w:t>小时内修复，雨雪及恶劣天气向后顺延。</w:t>
            </w:r>
          </w:p>
        </w:tc>
      </w:tr>
    </w:tbl>
    <w:p w14:paraId="408F2716" w14:textId="77777777" w:rsidR="002D2A14" w:rsidRPr="004F4111" w:rsidRDefault="003D4F6B" w:rsidP="002564C6">
      <w:pPr>
        <w:widowControl/>
        <w:spacing w:line="400" w:lineRule="exact"/>
        <w:ind w:firstLineChars="200" w:firstLine="480"/>
        <w:rPr>
          <w:rFonts w:cs="楷体"/>
          <w:kern w:val="0"/>
          <w:szCs w:val="24"/>
        </w:rPr>
      </w:pPr>
      <w:r w:rsidRPr="004F4111">
        <w:rPr>
          <w:rFonts w:cs="楷体" w:hint="eastAsia"/>
          <w:kern w:val="0"/>
          <w:szCs w:val="24"/>
        </w:rPr>
        <w:t>投标人维保期内服务承诺，应包括以下方面：</w:t>
      </w:r>
    </w:p>
    <w:p w14:paraId="4EDB3B67" w14:textId="77777777" w:rsidR="002D2A14" w:rsidRPr="004F4111" w:rsidRDefault="003D4F6B" w:rsidP="002564C6">
      <w:pPr>
        <w:pStyle w:val="10"/>
        <w:widowControl/>
        <w:numPr>
          <w:ilvl w:val="0"/>
          <w:numId w:val="15"/>
        </w:numPr>
        <w:spacing w:line="400" w:lineRule="exact"/>
        <w:ind w:left="0" w:firstLine="480"/>
        <w:rPr>
          <w:rFonts w:ascii="宋体" w:hAnsi="宋体" w:cs="楷体"/>
          <w:kern w:val="0"/>
          <w:sz w:val="24"/>
          <w:szCs w:val="24"/>
        </w:rPr>
      </w:pPr>
      <w:r w:rsidRPr="004F4111">
        <w:rPr>
          <w:rFonts w:ascii="宋体" w:hAnsi="宋体" w:cs="楷体" w:hint="eastAsia"/>
          <w:kern w:val="0"/>
          <w:sz w:val="24"/>
          <w:szCs w:val="24"/>
        </w:rPr>
        <w:t>维保期内的职责；</w:t>
      </w:r>
    </w:p>
    <w:p w14:paraId="4B82B20A" w14:textId="77777777" w:rsidR="002D2A14" w:rsidRPr="004F4111" w:rsidRDefault="003D4F6B" w:rsidP="002564C6">
      <w:pPr>
        <w:pStyle w:val="10"/>
        <w:widowControl/>
        <w:numPr>
          <w:ilvl w:val="0"/>
          <w:numId w:val="15"/>
        </w:numPr>
        <w:spacing w:line="400" w:lineRule="exact"/>
        <w:ind w:left="0" w:firstLine="480"/>
        <w:rPr>
          <w:rFonts w:ascii="宋体" w:hAnsi="宋体" w:cs="楷体"/>
          <w:kern w:val="0"/>
          <w:sz w:val="24"/>
          <w:szCs w:val="24"/>
        </w:rPr>
      </w:pPr>
      <w:r w:rsidRPr="004F4111">
        <w:rPr>
          <w:rFonts w:ascii="宋体" w:hAnsi="宋体" w:cs="楷体" w:hint="eastAsia"/>
          <w:kern w:val="0"/>
          <w:sz w:val="24"/>
          <w:szCs w:val="24"/>
        </w:rPr>
        <w:t>维保期内的保修；</w:t>
      </w:r>
    </w:p>
    <w:p w14:paraId="6FF4F861" w14:textId="77777777" w:rsidR="002D2A14" w:rsidRPr="004F4111" w:rsidRDefault="003D4F6B" w:rsidP="002564C6">
      <w:pPr>
        <w:pStyle w:val="10"/>
        <w:widowControl/>
        <w:numPr>
          <w:ilvl w:val="0"/>
          <w:numId w:val="15"/>
        </w:numPr>
        <w:spacing w:line="400" w:lineRule="exact"/>
        <w:ind w:left="0" w:firstLine="480"/>
        <w:rPr>
          <w:rFonts w:ascii="宋体" w:hAnsi="宋体" w:cs="楷体"/>
          <w:kern w:val="0"/>
          <w:sz w:val="24"/>
          <w:szCs w:val="24"/>
        </w:rPr>
      </w:pPr>
      <w:r w:rsidRPr="004F4111">
        <w:rPr>
          <w:rFonts w:ascii="宋体" w:hAnsi="宋体" w:cs="楷体" w:hint="eastAsia"/>
          <w:kern w:val="0"/>
          <w:sz w:val="24"/>
          <w:szCs w:val="24"/>
        </w:rPr>
        <w:t>维保期内的软件；</w:t>
      </w:r>
    </w:p>
    <w:p w14:paraId="23E99DC5" w14:textId="77777777" w:rsidR="002D2A14" w:rsidRPr="004F4111" w:rsidRDefault="003D4F6B" w:rsidP="002564C6">
      <w:pPr>
        <w:pStyle w:val="10"/>
        <w:widowControl/>
        <w:numPr>
          <w:ilvl w:val="0"/>
          <w:numId w:val="15"/>
        </w:numPr>
        <w:spacing w:line="400" w:lineRule="exact"/>
        <w:ind w:left="0" w:firstLine="480"/>
        <w:rPr>
          <w:rFonts w:ascii="宋体" w:hAnsi="宋体" w:cs="楷体"/>
          <w:kern w:val="0"/>
          <w:sz w:val="24"/>
          <w:szCs w:val="24"/>
        </w:rPr>
      </w:pPr>
      <w:r w:rsidRPr="004F4111">
        <w:rPr>
          <w:rFonts w:ascii="宋体" w:hAnsi="宋体" w:cs="楷体" w:hint="eastAsia"/>
          <w:kern w:val="0"/>
          <w:sz w:val="24"/>
          <w:szCs w:val="24"/>
        </w:rPr>
        <w:t>维保期内的质量；</w:t>
      </w:r>
    </w:p>
    <w:p w14:paraId="54566435" w14:textId="77777777" w:rsidR="002D2A14" w:rsidRPr="004F4111" w:rsidRDefault="003D4F6B" w:rsidP="002564C6">
      <w:pPr>
        <w:pStyle w:val="10"/>
        <w:widowControl/>
        <w:numPr>
          <w:ilvl w:val="0"/>
          <w:numId w:val="15"/>
        </w:numPr>
        <w:spacing w:line="400" w:lineRule="exact"/>
        <w:ind w:left="0" w:firstLine="480"/>
        <w:rPr>
          <w:rFonts w:ascii="宋体" w:hAnsi="宋体" w:cs="楷体"/>
          <w:kern w:val="0"/>
          <w:sz w:val="24"/>
          <w:szCs w:val="24"/>
        </w:rPr>
      </w:pPr>
      <w:r w:rsidRPr="004F4111">
        <w:rPr>
          <w:rFonts w:ascii="宋体" w:hAnsi="宋体" w:cs="楷体" w:hint="eastAsia"/>
          <w:kern w:val="0"/>
          <w:sz w:val="24"/>
          <w:szCs w:val="24"/>
        </w:rPr>
        <w:t>维保期内的安装；</w:t>
      </w:r>
    </w:p>
    <w:p w14:paraId="114F36B3" w14:textId="77777777" w:rsidR="002D2A14" w:rsidRPr="004F4111" w:rsidRDefault="003D4F6B" w:rsidP="002564C6">
      <w:pPr>
        <w:pStyle w:val="10"/>
        <w:widowControl/>
        <w:numPr>
          <w:ilvl w:val="0"/>
          <w:numId w:val="15"/>
        </w:numPr>
        <w:spacing w:line="400" w:lineRule="exact"/>
        <w:ind w:left="0" w:firstLine="480"/>
        <w:rPr>
          <w:rFonts w:ascii="宋体" w:hAnsi="宋体" w:cs="楷体"/>
          <w:kern w:val="0"/>
          <w:sz w:val="24"/>
          <w:szCs w:val="24"/>
        </w:rPr>
      </w:pPr>
      <w:r w:rsidRPr="004F4111">
        <w:rPr>
          <w:rFonts w:ascii="宋体" w:hAnsi="宋体" w:cs="楷体" w:hint="eastAsia"/>
          <w:kern w:val="0"/>
          <w:sz w:val="24"/>
          <w:szCs w:val="24"/>
        </w:rPr>
        <w:t>维保期内的维护；</w:t>
      </w:r>
    </w:p>
    <w:p w14:paraId="26F224A8" w14:textId="77777777" w:rsidR="002D2A14" w:rsidRPr="004F4111" w:rsidRDefault="003D4F6B" w:rsidP="002564C6">
      <w:pPr>
        <w:pStyle w:val="10"/>
        <w:widowControl/>
        <w:numPr>
          <w:ilvl w:val="0"/>
          <w:numId w:val="15"/>
        </w:numPr>
        <w:spacing w:line="400" w:lineRule="exact"/>
        <w:ind w:left="0" w:firstLine="480"/>
        <w:rPr>
          <w:rFonts w:ascii="宋体" w:hAnsi="宋体" w:cs="楷体"/>
          <w:kern w:val="0"/>
          <w:sz w:val="24"/>
          <w:szCs w:val="24"/>
        </w:rPr>
      </w:pPr>
      <w:r w:rsidRPr="004F4111">
        <w:rPr>
          <w:rFonts w:ascii="宋体" w:hAnsi="宋体" w:cs="楷体" w:hint="eastAsia"/>
          <w:kern w:val="0"/>
          <w:sz w:val="24"/>
          <w:szCs w:val="24"/>
        </w:rPr>
        <w:t>维保期内的维修费用；</w:t>
      </w:r>
    </w:p>
    <w:p w14:paraId="3274FA47" w14:textId="77777777" w:rsidR="002D2A14" w:rsidRPr="004F4111" w:rsidRDefault="003D4F6B" w:rsidP="002564C6">
      <w:pPr>
        <w:pStyle w:val="10"/>
        <w:widowControl/>
        <w:numPr>
          <w:ilvl w:val="0"/>
          <w:numId w:val="15"/>
        </w:numPr>
        <w:spacing w:line="400" w:lineRule="exact"/>
        <w:ind w:left="0" w:firstLine="480"/>
        <w:rPr>
          <w:rFonts w:ascii="宋体" w:hAnsi="宋体" w:cs="楷体"/>
          <w:kern w:val="0"/>
          <w:sz w:val="24"/>
          <w:szCs w:val="24"/>
        </w:rPr>
      </w:pPr>
      <w:r w:rsidRPr="004F4111">
        <w:rPr>
          <w:rFonts w:ascii="宋体" w:hAnsi="宋体" w:cs="楷体" w:hint="eastAsia"/>
          <w:kern w:val="0"/>
          <w:sz w:val="24"/>
          <w:szCs w:val="24"/>
        </w:rPr>
        <w:t>维保期内的其它承诺；</w:t>
      </w:r>
    </w:p>
    <w:p w14:paraId="4CB246F1" w14:textId="77777777" w:rsidR="002D2A14" w:rsidRPr="004F4111" w:rsidRDefault="003D4F6B" w:rsidP="002564C6">
      <w:pPr>
        <w:spacing w:line="400" w:lineRule="exact"/>
        <w:ind w:firstLineChars="200" w:firstLine="482"/>
        <w:outlineLvl w:val="2"/>
        <w:rPr>
          <w:b/>
          <w:szCs w:val="24"/>
        </w:rPr>
      </w:pPr>
      <w:r w:rsidRPr="004F4111">
        <w:rPr>
          <w:b/>
          <w:szCs w:val="24"/>
        </w:rPr>
        <w:t>3</w:t>
      </w:r>
      <w:r w:rsidRPr="004F4111">
        <w:rPr>
          <w:rFonts w:hint="eastAsia"/>
          <w:b/>
          <w:szCs w:val="24"/>
        </w:rPr>
        <w:t>、故障的定义和确认</w:t>
      </w:r>
    </w:p>
    <w:p w14:paraId="6E585A86" w14:textId="77777777" w:rsidR="002D2A14" w:rsidRPr="004F4111" w:rsidRDefault="003D4F6B" w:rsidP="002564C6">
      <w:pPr>
        <w:spacing w:line="400" w:lineRule="exact"/>
        <w:ind w:firstLineChars="200" w:firstLine="482"/>
        <w:rPr>
          <w:b/>
          <w:szCs w:val="24"/>
        </w:rPr>
      </w:pPr>
      <w:r w:rsidRPr="004F4111">
        <w:rPr>
          <w:rFonts w:hint="eastAsia"/>
          <w:b/>
          <w:szCs w:val="24"/>
        </w:rPr>
        <w:t>（</w:t>
      </w:r>
      <w:r w:rsidRPr="004F4111">
        <w:rPr>
          <w:b/>
          <w:szCs w:val="24"/>
        </w:rPr>
        <w:t>1</w:t>
      </w:r>
      <w:r w:rsidRPr="004F4111">
        <w:rPr>
          <w:rFonts w:hint="eastAsia"/>
          <w:b/>
          <w:szCs w:val="24"/>
        </w:rPr>
        <w:t>）故障的定义</w:t>
      </w:r>
    </w:p>
    <w:p w14:paraId="4E95B1C0" w14:textId="77777777" w:rsidR="002D2A14" w:rsidRPr="004F4111" w:rsidRDefault="003D4F6B" w:rsidP="002564C6">
      <w:pPr>
        <w:spacing w:line="400" w:lineRule="exact"/>
        <w:ind w:firstLineChars="200" w:firstLine="480"/>
        <w:rPr>
          <w:szCs w:val="24"/>
        </w:rPr>
      </w:pPr>
      <w:r w:rsidRPr="004F4111">
        <w:rPr>
          <w:rFonts w:hint="eastAsia"/>
          <w:szCs w:val="24"/>
        </w:rPr>
        <w:t>故障是指设备未正常工作或不能提供合格的数据或服务。</w:t>
      </w:r>
    </w:p>
    <w:p w14:paraId="5FD10251" w14:textId="77777777" w:rsidR="002D2A14" w:rsidRPr="004F4111" w:rsidRDefault="003D4F6B" w:rsidP="002564C6">
      <w:pPr>
        <w:spacing w:line="400" w:lineRule="exact"/>
        <w:ind w:firstLineChars="200" w:firstLine="480"/>
        <w:rPr>
          <w:szCs w:val="24"/>
        </w:rPr>
      </w:pPr>
      <w:r w:rsidRPr="004F4111">
        <w:rPr>
          <w:rFonts w:hint="eastAsia"/>
          <w:szCs w:val="24"/>
        </w:rPr>
        <w:t>严重故障：是指因软硬件故障导致≥</w:t>
      </w:r>
      <w:r w:rsidRPr="004F4111">
        <w:rPr>
          <w:szCs w:val="24"/>
        </w:rPr>
        <w:t>50</w:t>
      </w:r>
      <w:r w:rsidRPr="004F4111">
        <w:rPr>
          <w:rFonts w:hint="eastAsia"/>
          <w:szCs w:val="24"/>
        </w:rPr>
        <w:t>台前端设备（监控摄像机、抓拍摄像机）实时或历史的视频或数据无法提供正常使用的故障。</w:t>
      </w:r>
    </w:p>
    <w:p w14:paraId="7052C905" w14:textId="77777777" w:rsidR="002D2A14" w:rsidRPr="004F4111" w:rsidRDefault="003D4F6B" w:rsidP="002564C6">
      <w:pPr>
        <w:spacing w:line="400" w:lineRule="exact"/>
        <w:ind w:firstLineChars="200" w:firstLine="480"/>
        <w:rPr>
          <w:szCs w:val="24"/>
        </w:rPr>
      </w:pPr>
      <w:r w:rsidRPr="004F4111">
        <w:rPr>
          <w:rFonts w:hint="eastAsia"/>
          <w:szCs w:val="24"/>
        </w:rPr>
        <w:lastRenderedPageBreak/>
        <w:t>故障确认：由江阴</w:t>
      </w:r>
      <w:r w:rsidRPr="004F4111">
        <w:rPr>
          <w:szCs w:val="24"/>
        </w:rPr>
        <w:t>交警</w:t>
      </w:r>
      <w:r w:rsidRPr="004F4111">
        <w:rPr>
          <w:rFonts w:hint="eastAsia"/>
          <w:szCs w:val="24"/>
        </w:rPr>
        <w:t>交通</w:t>
      </w:r>
      <w:r w:rsidRPr="004F4111">
        <w:rPr>
          <w:szCs w:val="24"/>
        </w:rPr>
        <w:t>设施</w:t>
      </w:r>
      <w:r w:rsidRPr="004F4111">
        <w:rPr>
          <w:rFonts w:hint="eastAsia"/>
          <w:szCs w:val="24"/>
        </w:rPr>
        <w:t>运</w:t>
      </w:r>
      <w:proofErr w:type="gramStart"/>
      <w:r w:rsidRPr="004F4111">
        <w:rPr>
          <w:rFonts w:hint="eastAsia"/>
          <w:szCs w:val="24"/>
        </w:rPr>
        <w:t>维系统自动检测或运维人员</w:t>
      </w:r>
      <w:proofErr w:type="gramEnd"/>
      <w:r w:rsidRPr="004F4111">
        <w:rPr>
          <w:rFonts w:hint="eastAsia"/>
          <w:szCs w:val="24"/>
        </w:rPr>
        <w:t>巡检发现报修，并经投标人和招标人双方确认为故障。</w:t>
      </w:r>
    </w:p>
    <w:p w14:paraId="32F6BEBA" w14:textId="77777777" w:rsidR="002D2A14" w:rsidRPr="004F4111" w:rsidRDefault="003D4F6B" w:rsidP="002564C6">
      <w:pPr>
        <w:spacing w:line="400" w:lineRule="exact"/>
        <w:ind w:firstLineChars="200" w:firstLine="480"/>
        <w:rPr>
          <w:szCs w:val="24"/>
        </w:rPr>
      </w:pPr>
      <w:r w:rsidRPr="004F4111">
        <w:rPr>
          <w:rFonts w:hint="eastAsia"/>
          <w:szCs w:val="24"/>
        </w:rPr>
        <w:t>对于每一件报修事件在修复后应闭环，要明确故障设备及维修性质，维修性质可包括：“故障”、“计划性维护”、“其它原因”，对于其它原因引起的维修事件应注明事件原因，记入设备维修档案。</w:t>
      </w:r>
    </w:p>
    <w:p w14:paraId="3EFFAD6D" w14:textId="77777777" w:rsidR="002D2A14" w:rsidRPr="004F4111" w:rsidRDefault="003D4F6B" w:rsidP="002564C6">
      <w:pPr>
        <w:spacing w:line="400" w:lineRule="exact"/>
        <w:ind w:firstLineChars="200" w:firstLine="480"/>
        <w:rPr>
          <w:szCs w:val="24"/>
        </w:rPr>
      </w:pPr>
      <w:r w:rsidRPr="004F4111">
        <w:rPr>
          <w:rFonts w:hint="eastAsia"/>
          <w:szCs w:val="24"/>
        </w:rPr>
        <w:t>以下原因所导致的维修事件不被确认为故障：</w:t>
      </w:r>
    </w:p>
    <w:p w14:paraId="71AD0FDA" w14:textId="77777777" w:rsidR="002D2A14" w:rsidRPr="004F4111" w:rsidRDefault="003D4F6B" w:rsidP="002564C6">
      <w:pPr>
        <w:pStyle w:val="10"/>
        <w:numPr>
          <w:ilvl w:val="0"/>
          <w:numId w:val="16"/>
        </w:numPr>
        <w:spacing w:line="400" w:lineRule="exact"/>
        <w:ind w:left="0" w:firstLine="480"/>
        <w:rPr>
          <w:rFonts w:ascii="宋体" w:hAnsi="宋体"/>
          <w:sz w:val="24"/>
          <w:szCs w:val="24"/>
        </w:rPr>
      </w:pPr>
      <w:r w:rsidRPr="004F4111">
        <w:rPr>
          <w:rFonts w:ascii="宋体" w:hAnsi="宋体" w:hint="eastAsia"/>
          <w:sz w:val="24"/>
          <w:szCs w:val="24"/>
        </w:rPr>
        <w:t>计划内的系统维护工作所引起的；</w:t>
      </w:r>
    </w:p>
    <w:p w14:paraId="1746158F" w14:textId="77777777" w:rsidR="002D2A14" w:rsidRPr="004F4111" w:rsidRDefault="003D4F6B" w:rsidP="002564C6">
      <w:pPr>
        <w:pStyle w:val="10"/>
        <w:numPr>
          <w:ilvl w:val="0"/>
          <w:numId w:val="16"/>
        </w:numPr>
        <w:spacing w:line="400" w:lineRule="exact"/>
        <w:ind w:left="0" w:firstLine="480"/>
        <w:rPr>
          <w:rFonts w:ascii="宋体" w:hAnsi="宋体"/>
          <w:sz w:val="24"/>
          <w:szCs w:val="24"/>
        </w:rPr>
      </w:pPr>
      <w:r w:rsidRPr="004F4111">
        <w:rPr>
          <w:rFonts w:ascii="宋体" w:hAnsi="宋体" w:hint="eastAsia"/>
          <w:sz w:val="24"/>
          <w:szCs w:val="24"/>
        </w:rPr>
        <w:t>不可抗力引起的；</w:t>
      </w:r>
    </w:p>
    <w:p w14:paraId="76B5D00F" w14:textId="77777777" w:rsidR="002D2A14" w:rsidRPr="004F4111" w:rsidRDefault="003D4F6B" w:rsidP="002564C6">
      <w:pPr>
        <w:pStyle w:val="10"/>
        <w:numPr>
          <w:ilvl w:val="0"/>
          <w:numId w:val="16"/>
        </w:numPr>
        <w:spacing w:line="400" w:lineRule="exact"/>
        <w:ind w:left="0" w:firstLine="480"/>
        <w:rPr>
          <w:rFonts w:ascii="宋体" w:hAnsi="宋体"/>
          <w:sz w:val="24"/>
          <w:szCs w:val="24"/>
        </w:rPr>
      </w:pPr>
      <w:r w:rsidRPr="004F4111">
        <w:rPr>
          <w:rFonts w:ascii="宋体" w:hAnsi="宋体" w:hint="eastAsia"/>
          <w:sz w:val="24"/>
          <w:szCs w:val="24"/>
        </w:rPr>
        <w:t>招标人授权紧急维护引起的；</w:t>
      </w:r>
      <w:r w:rsidRPr="004F4111">
        <w:rPr>
          <w:rFonts w:ascii="宋体" w:hAnsi="宋体"/>
          <w:sz w:val="24"/>
          <w:szCs w:val="24"/>
        </w:rPr>
        <w:t xml:space="preserve"> </w:t>
      </w:r>
    </w:p>
    <w:p w14:paraId="37FBC9BC" w14:textId="77777777" w:rsidR="002D2A14" w:rsidRPr="004F4111" w:rsidRDefault="003D4F6B" w:rsidP="002564C6">
      <w:pPr>
        <w:pStyle w:val="10"/>
        <w:numPr>
          <w:ilvl w:val="0"/>
          <w:numId w:val="16"/>
        </w:numPr>
        <w:spacing w:line="400" w:lineRule="exact"/>
        <w:ind w:left="0" w:firstLine="480"/>
        <w:rPr>
          <w:rFonts w:ascii="宋体" w:hAnsi="宋体"/>
          <w:sz w:val="24"/>
          <w:szCs w:val="24"/>
        </w:rPr>
      </w:pPr>
      <w:r w:rsidRPr="004F4111">
        <w:rPr>
          <w:rFonts w:ascii="宋体" w:hAnsi="宋体" w:hint="eastAsia"/>
          <w:sz w:val="24"/>
          <w:szCs w:val="24"/>
        </w:rPr>
        <w:t>任何由招标人的电路或设备原因所引起的；</w:t>
      </w:r>
    </w:p>
    <w:p w14:paraId="5176F58E" w14:textId="77777777" w:rsidR="002D2A14" w:rsidRPr="004F4111" w:rsidRDefault="003D4F6B" w:rsidP="002564C6">
      <w:pPr>
        <w:pStyle w:val="10"/>
        <w:numPr>
          <w:ilvl w:val="0"/>
          <w:numId w:val="16"/>
        </w:numPr>
        <w:spacing w:line="400" w:lineRule="exact"/>
        <w:ind w:left="0" w:firstLine="480"/>
        <w:rPr>
          <w:rFonts w:ascii="宋体" w:hAnsi="宋体"/>
          <w:sz w:val="24"/>
          <w:szCs w:val="24"/>
        </w:rPr>
      </w:pPr>
      <w:r w:rsidRPr="004F4111">
        <w:rPr>
          <w:rFonts w:ascii="宋体" w:hAnsi="宋体" w:hint="eastAsia"/>
          <w:sz w:val="24"/>
          <w:szCs w:val="24"/>
        </w:rPr>
        <w:t>招标人认可的外场电路（如路灯接电、商业用电等）所引起的；</w:t>
      </w:r>
    </w:p>
    <w:p w14:paraId="5BB734A2" w14:textId="77777777" w:rsidR="002D2A14" w:rsidRPr="004F4111" w:rsidRDefault="003D4F6B" w:rsidP="002564C6">
      <w:pPr>
        <w:pStyle w:val="10"/>
        <w:numPr>
          <w:ilvl w:val="0"/>
          <w:numId w:val="16"/>
        </w:numPr>
        <w:spacing w:line="400" w:lineRule="exact"/>
        <w:ind w:left="0" w:firstLine="480"/>
        <w:rPr>
          <w:rFonts w:ascii="宋体" w:hAnsi="宋体"/>
          <w:sz w:val="24"/>
          <w:szCs w:val="24"/>
        </w:rPr>
      </w:pPr>
      <w:r w:rsidRPr="004F4111">
        <w:rPr>
          <w:rFonts w:ascii="宋体" w:hAnsi="宋体" w:hint="eastAsia"/>
          <w:sz w:val="24"/>
          <w:szCs w:val="24"/>
        </w:rPr>
        <w:t>招标人的应用或安装活动所引起的；</w:t>
      </w:r>
    </w:p>
    <w:p w14:paraId="1E6B01D8" w14:textId="77777777" w:rsidR="002D2A14" w:rsidRPr="004F4111" w:rsidRDefault="003D4F6B" w:rsidP="002564C6">
      <w:pPr>
        <w:pStyle w:val="10"/>
        <w:numPr>
          <w:ilvl w:val="0"/>
          <w:numId w:val="16"/>
        </w:numPr>
        <w:spacing w:line="400" w:lineRule="exact"/>
        <w:ind w:left="0" w:firstLine="480"/>
        <w:rPr>
          <w:rFonts w:ascii="宋体" w:hAnsi="宋体"/>
          <w:sz w:val="24"/>
          <w:szCs w:val="24"/>
        </w:rPr>
      </w:pPr>
      <w:r w:rsidRPr="004F4111">
        <w:rPr>
          <w:rFonts w:ascii="宋体" w:hAnsi="宋体" w:hint="eastAsia"/>
          <w:sz w:val="24"/>
          <w:szCs w:val="24"/>
        </w:rPr>
        <w:t>招标人及任何招标人授权第三方人员进行操作所引起的；</w:t>
      </w:r>
    </w:p>
    <w:p w14:paraId="0A3290E4" w14:textId="77777777" w:rsidR="002D2A14" w:rsidRPr="004F4111" w:rsidRDefault="003D4F6B" w:rsidP="002564C6">
      <w:pPr>
        <w:pStyle w:val="10"/>
        <w:numPr>
          <w:ilvl w:val="0"/>
          <w:numId w:val="16"/>
        </w:numPr>
        <w:spacing w:line="400" w:lineRule="exact"/>
        <w:ind w:left="0" w:firstLine="480"/>
        <w:rPr>
          <w:rFonts w:ascii="宋体" w:hAnsi="宋体"/>
          <w:sz w:val="24"/>
          <w:szCs w:val="24"/>
        </w:rPr>
      </w:pPr>
      <w:r w:rsidRPr="004F4111">
        <w:rPr>
          <w:rFonts w:ascii="宋体" w:hAnsi="宋体" w:hint="eastAsia"/>
          <w:sz w:val="24"/>
          <w:szCs w:val="24"/>
        </w:rPr>
        <w:t>第三方责任引起的（如交通事故撞毁设备，路面摊铺导致标线覆盖，道路改造开挖、绿化施工、管道施工导致线路故障等）；</w:t>
      </w:r>
    </w:p>
    <w:p w14:paraId="50ED3100" w14:textId="77777777" w:rsidR="002D2A14" w:rsidRPr="004F4111" w:rsidRDefault="003D4F6B" w:rsidP="002564C6">
      <w:pPr>
        <w:spacing w:line="400" w:lineRule="exact"/>
        <w:ind w:firstLineChars="200" w:firstLine="482"/>
        <w:rPr>
          <w:b/>
          <w:szCs w:val="24"/>
        </w:rPr>
      </w:pPr>
      <w:r w:rsidRPr="004F4111">
        <w:rPr>
          <w:rFonts w:hint="eastAsia"/>
          <w:b/>
          <w:szCs w:val="24"/>
        </w:rPr>
        <w:t>（</w:t>
      </w:r>
      <w:r w:rsidRPr="004F4111">
        <w:rPr>
          <w:b/>
          <w:szCs w:val="24"/>
        </w:rPr>
        <w:t>2</w:t>
      </w:r>
      <w:r w:rsidRPr="004F4111">
        <w:rPr>
          <w:rFonts w:hint="eastAsia"/>
          <w:b/>
          <w:szCs w:val="24"/>
        </w:rPr>
        <w:t>）故障时间确认</w:t>
      </w:r>
    </w:p>
    <w:p w14:paraId="367DB35A" w14:textId="77777777" w:rsidR="002D2A14" w:rsidRPr="004F4111" w:rsidRDefault="003D4F6B" w:rsidP="002564C6">
      <w:pPr>
        <w:spacing w:line="400" w:lineRule="exact"/>
        <w:ind w:firstLineChars="200" w:firstLine="480"/>
        <w:rPr>
          <w:szCs w:val="24"/>
        </w:rPr>
      </w:pPr>
      <w:r w:rsidRPr="004F4111">
        <w:rPr>
          <w:szCs w:val="24"/>
        </w:rPr>
        <w:t>1</w:t>
      </w:r>
      <w:r w:rsidRPr="004F4111">
        <w:rPr>
          <w:rFonts w:hint="eastAsia"/>
          <w:szCs w:val="24"/>
        </w:rPr>
        <w:t>）故障时间为从接到维修事件到故障被修复的时间。</w:t>
      </w:r>
    </w:p>
    <w:p w14:paraId="0F56622F" w14:textId="77777777" w:rsidR="002D2A14" w:rsidRPr="004F4111" w:rsidRDefault="003D4F6B" w:rsidP="002564C6">
      <w:pPr>
        <w:spacing w:line="400" w:lineRule="exact"/>
        <w:ind w:firstLineChars="200" w:firstLine="480"/>
        <w:rPr>
          <w:szCs w:val="24"/>
        </w:rPr>
      </w:pPr>
      <w:r w:rsidRPr="004F4111">
        <w:rPr>
          <w:szCs w:val="24"/>
        </w:rPr>
        <w:t>2</w:t>
      </w:r>
      <w:r w:rsidRPr="004F4111">
        <w:rPr>
          <w:rFonts w:hint="eastAsia"/>
          <w:szCs w:val="24"/>
        </w:rPr>
        <w:t>）投标人完成维修并在运维平台中点击“确认完成维修”的系统纪录时间叫“修复反馈时间”，招标人应在</w:t>
      </w:r>
      <w:r w:rsidRPr="004F4111">
        <w:rPr>
          <w:szCs w:val="24"/>
        </w:rPr>
        <w:t>48</w:t>
      </w:r>
      <w:r w:rsidRPr="004F4111">
        <w:rPr>
          <w:rFonts w:hint="eastAsia"/>
          <w:szCs w:val="24"/>
        </w:rPr>
        <w:t>小时内进行复核，确认已修复的故障修复时间以修复反馈时间为准；未修复的，由招标人退单，故障修复时间从修复反馈时间向后顺延，直至修复被确认为止；招标人</w:t>
      </w:r>
      <w:r w:rsidRPr="004F4111">
        <w:rPr>
          <w:szCs w:val="24"/>
        </w:rPr>
        <w:t>48</w:t>
      </w:r>
      <w:r w:rsidRPr="004F4111">
        <w:rPr>
          <w:rFonts w:hint="eastAsia"/>
          <w:szCs w:val="24"/>
        </w:rPr>
        <w:t>小时内未进行复核确认的，</w:t>
      </w:r>
      <w:r w:rsidRPr="004F4111">
        <w:rPr>
          <w:szCs w:val="24"/>
        </w:rPr>
        <w:t>48</w:t>
      </w:r>
      <w:r w:rsidRPr="004F4111">
        <w:rPr>
          <w:rFonts w:hint="eastAsia"/>
          <w:szCs w:val="24"/>
        </w:rPr>
        <w:t>小时后自动确认。</w:t>
      </w:r>
    </w:p>
    <w:p w14:paraId="00015A6D" w14:textId="77777777" w:rsidR="002D2A14" w:rsidRPr="004F4111" w:rsidRDefault="003D4F6B" w:rsidP="002564C6">
      <w:pPr>
        <w:spacing w:line="400" w:lineRule="exact"/>
        <w:ind w:firstLineChars="200" w:firstLine="482"/>
        <w:outlineLvl w:val="2"/>
        <w:rPr>
          <w:b/>
          <w:szCs w:val="24"/>
        </w:rPr>
      </w:pPr>
      <w:r w:rsidRPr="004F4111">
        <w:rPr>
          <w:b/>
          <w:szCs w:val="24"/>
        </w:rPr>
        <w:t>4</w:t>
      </w:r>
      <w:r w:rsidRPr="004F4111">
        <w:rPr>
          <w:rFonts w:hint="eastAsia"/>
          <w:b/>
          <w:szCs w:val="24"/>
        </w:rPr>
        <w:t>、设备（</w:t>
      </w:r>
      <w:proofErr w:type="gramStart"/>
      <w:r w:rsidRPr="004F4111">
        <w:rPr>
          <w:rFonts w:hint="eastAsia"/>
          <w:b/>
          <w:szCs w:val="24"/>
        </w:rPr>
        <w:t>含中心</w:t>
      </w:r>
      <w:proofErr w:type="gramEnd"/>
      <w:r w:rsidRPr="004F4111">
        <w:rPr>
          <w:rFonts w:hint="eastAsia"/>
          <w:b/>
          <w:szCs w:val="24"/>
        </w:rPr>
        <w:t>及前端）可用性保证要求</w:t>
      </w:r>
    </w:p>
    <w:p w14:paraId="4EF6C7A9" w14:textId="77777777" w:rsidR="002D2A14" w:rsidRPr="004F4111" w:rsidRDefault="003D4F6B" w:rsidP="002564C6">
      <w:pPr>
        <w:spacing w:line="400" w:lineRule="exact"/>
        <w:ind w:firstLineChars="200" w:firstLine="480"/>
        <w:rPr>
          <w:szCs w:val="24"/>
        </w:rPr>
      </w:pPr>
      <w:r w:rsidRPr="004F4111">
        <w:rPr>
          <w:rFonts w:hint="eastAsia"/>
          <w:szCs w:val="24"/>
        </w:rPr>
        <w:t>单个设备可用率以月度为统计周期；</w:t>
      </w:r>
    </w:p>
    <w:p w14:paraId="6C5683D9" w14:textId="77777777" w:rsidR="002D2A14" w:rsidRPr="004F4111" w:rsidRDefault="003D4F6B" w:rsidP="002564C6">
      <w:pPr>
        <w:spacing w:line="400" w:lineRule="exact"/>
        <w:ind w:firstLineChars="200" w:firstLine="480"/>
        <w:rPr>
          <w:szCs w:val="24"/>
        </w:rPr>
      </w:pPr>
      <w:r w:rsidRPr="004F4111">
        <w:rPr>
          <w:rFonts w:hint="eastAsia"/>
          <w:szCs w:val="24"/>
        </w:rPr>
        <w:t>单个设备可用率</w:t>
      </w:r>
      <w:r w:rsidRPr="004F4111">
        <w:rPr>
          <w:szCs w:val="24"/>
        </w:rPr>
        <w:t>=</w:t>
      </w:r>
      <w:r w:rsidRPr="004F4111">
        <w:rPr>
          <w:rFonts w:hint="eastAsia"/>
          <w:szCs w:val="24"/>
        </w:rPr>
        <w:t>（</w:t>
      </w:r>
      <w:r w:rsidRPr="004F4111">
        <w:rPr>
          <w:szCs w:val="24"/>
        </w:rPr>
        <w:t>1-(</w:t>
      </w:r>
      <w:r w:rsidRPr="004F4111">
        <w:rPr>
          <w:rFonts w:hint="eastAsia"/>
          <w:szCs w:val="24"/>
        </w:rPr>
        <w:t>故障时间</w:t>
      </w:r>
      <w:r w:rsidRPr="004F4111">
        <w:rPr>
          <w:szCs w:val="24"/>
        </w:rPr>
        <w:t xml:space="preserve"> /</w:t>
      </w:r>
      <w:r w:rsidRPr="004F4111">
        <w:rPr>
          <w:rFonts w:hint="eastAsia"/>
          <w:szCs w:val="24"/>
        </w:rPr>
        <w:t>月总时间</w:t>
      </w:r>
      <w:r w:rsidRPr="004F4111">
        <w:rPr>
          <w:szCs w:val="24"/>
        </w:rPr>
        <w:t>)</w:t>
      </w:r>
      <w:r w:rsidRPr="004F4111">
        <w:rPr>
          <w:rFonts w:hint="eastAsia"/>
          <w:szCs w:val="24"/>
        </w:rPr>
        <w:t>）</w:t>
      </w:r>
      <w:r w:rsidRPr="004F4111">
        <w:rPr>
          <w:szCs w:val="24"/>
        </w:rPr>
        <w:t>*100%</w:t>
      </w:r>
      <w:r w:rsidRPr="004F4111">
        <w:rPr>
          <w:rFonts w:hint="eastAsia"/>
          <w:szCs w:val="24"/>
        </w:rPr>
        <w:t>；</w:t>
      </w:r>
    </w:p>
    <w:p w14:paraId="4E0D0149" w14:textId="77777777" w:rsidR="002D2A14" w:rsidRPr="004F4111" w:rsidRDefault="003D4F6B" w:rsidP="002564C6">
      <w:pPr>
        <w:spacing w:line="400" w:lineRule="exact"/>
        <w:ind w:firstLineChars="200" w:firstLine="480"/>
        <w:rPr>
          <w:szCs w:val="24"/>
        </w:rPr>
      </w:pPr>
      <w:r w:rsidRPr="004F4111">
        <w:rPr>
          <w:rFonts w:hint="eastAsia"/>
          <w:szCs w:val="24"/>
        </w:rPr>
        <w:t>每月质量评估报表在次月</w:t>
      </w:r>
      <w:r w:rsidRPr="004F4111">
        <w:rPr>
          <w:szCs w:val="24"/>
        </w:rPr>
        <w:t>15</w:t>
      </w:r>
      <w:r w:rsidRPr="004F4111">
        <w:rPr>
          <w:rFonts w:hint="eastAsia"/>
          <w:szCs w:val="24"/>
        </w:rPr>
        <w:t>日之前出具；</w:t>
      </w:r>
    </w:p>
    <w:p w14:paraId="63F72542" w14:textId="77777777" w:rsidR="002D2A14" w:rsidRPr="004F4111" w:rsidRDefault="003D4F6B" w:rsidP="002564C6">
      <w:pPr>
        <w:spacing w:line="400" w:lineRule="exact"/>
        <w:ind w:firstLineChars="200" w:firstLine="480"/>
        <w:rPr>
          <w:szCs w:val="24"/>
        </w:rPr>
      </w:pPr>
      <w:r w:rsidRPr="004F4111">
        <w:rPr>
          <w:rFonts w:hint="eastAsia"/>
          <w:szCs w:val="24"/>
        </w:rPr>
        <w:t>单个设备每月故障次数应≤</w:t>
      </w:r>
      <w:r w:rsidRPr="004F4111">
        <w:rPr>
          <w:szCs w:val="24"/>
        </w:rPr>
        <w:t>6</w:t>
      </w:r>
      <w:r w:rsidRPr="004F4111">
        <w:rPr>
          <w:rFonts w:hint="eastAsia"/>
          <w:szCs w:val="24"/>
        </w:rPr>
        <w:t>；</w:t>
      </w:r>
      <w:bookmarkStart w:id="12" w:name="_GoBack"/>
      <w:bookmarkEnd w:id="12"/>
    </w:p>
    <w:p w14:paraId="1B5D49B8" w14:textId="77777777" w:rsidR="002D2A14" w:rsidRPr="004F4111" w:rsidRDefault="003D4F6B" w:rsidP="002564C6">
      <w:pPr>
        <w:spacing w:line="400" w:lineRule="exact"/>
        <w:ind w:firstLineChars="200" w:firstLine="480"/>
        <w:rPr>
          <w:szCs w:val="24"/>
        </w:rPr>
      </w:pPr>
      <w:r w:rsidRPr="004F4111">
        <w:rPr>
          <w:rFonts w:hint="eastAsia"/>
          <w:szCs w:val="24"/>
        </w:rPr>
        <w:t>单个设备的月可用率应≥</w:t>
      </w:r>
      <w:r w:rsidRPr="004F4111">
        <w:rPr>
          <w:szCs w:val="24"/>
        </w:rPr>
        <w:t>90%;</w:t>
      </w:r>
    </w:p>
    <w:p w14:paraId="64E1CB2B" w14:textId="77777777" w:rsidR="002D2A14" w:rsidRPr="004F4111" w:rsidRDefault="003D4F6B" w:rsidP="002564C6">
      <w:pPr>
        <w:spacing w:line="400" w:lineRule="exact"/>
        <w:ind w:firstLineChars="200" w:firstLine="480"/>
        <w:rPr>
          <w:szCs w:val="24"/>
        </w:rPr>
      </w:pPr>
      <w:r w:rsidRPr="004F4111">
        <w:rPr>
          <w:rFonts w:hint="eastAsia"/>
          <w:szCs w:val="24"/>
        </w:rPr>
        <w:t>单个</w:t>
      </w:r>
      <w:proofErr w:type="gramStart"/>
      <w:r w:rsidRPr="004F4111">
        <w:rPr>
          <w:rFonts w:hint="eastAsia"/>
          <w:szCs w:val="24"/>
        </w:rPr>
        <w:t>设备月可用</w:t>
      </w:r>
      <w:proofErr w:type="gramEnd"/>
      <w:r w:rsidRPr="004F4111">
        <w:rPr>
          <w:rFonts w:hint="eastAsia"/>
          <w:szCs w:val="24"/>
        </w:rPr>
        <w:t>率＜</w:t>
      </w:r>
      <w:r w:rsidRPr="004F4111">
        <w:rPr>
          <w:szCs w:val="24"/>
        </w:rPr>
        <w:t xml:space="preserve">90% </w:t>
      </w:r>
      <w:r w:rsidRPr="004F4111">
        <w:rPr>
          <w:rFonts w:hint="eastAsia"/>
          <w:szCs w:val="24"/>
        </w:rPr>
        <w:t>或设备每月故障次数＞</w:t>
      </w:r>
      <w:r w:rsidRPr="004F4111">
        <w:rPr>
          <w:szCs w:val="24"/>
        </w:rPr>
        <w:t>6</w:t>
      </w:r>
      <w:r w:rsidRPr="004F4111">
        <w:rPr>
          <w:rFonts w:hint="eastAsia"/>
          <w:szCs w:val="24"/>
        </w:rPr>
        <w:t>次，投标人必须对设备进行强制性更换，投标人必须在上月质量评估报表出具后</w:t>
      </w:r>
      <w:r w:rsidRPr="004F4111">
        <w:rPr>
          <w:szCs w:val="24"/>
        </w:rPr>
        <w:t>7</w:t>
      </w:r>
      <w:r w:rsidRPr="004F4111">
        <w:rPr>
          <w:rFonts w:hint="eastAsia"/>
          <w:szCs w:val="24"/>
        </w:rPr>
        <w:t>天内更换（存储、服务器和核心交换机在保证系统不出现严重故障的前提下，</w:t>
      </w:r>
      <w:r w:rsidRPr="004F4111">
        <w:rPr>
          <w:szCs w:val="24"/>
        </w:rPr>
        <w:t>30</w:t>
      </w:r>
      <w:r w:rsidRPr="004F4111">
        <w:rPr>
          <w:rFonts w:hint="eastAsia"/>
          <w:szCs w:val="24"/>
        </w:rPr>
        <w:t>天内更换）；</w:t>
      </w:r>
    </w:p>
    <w:p w14:paraId="453C1AB8" w14:textId="77777777" w:rsidR="002D2A14" w:rsidRPr="004F4111" w:rsidRDefault="003D4F6B" w:rsidP="002564C6">
      <w:pPr>
        <w:spacing w:line="400" w:lineRule="exact"/>
        <w:ind w:firstLineChars="200" w:firstLine="480"/>
        <w:rPr>
          <w:szCs w:val="24"/>
        </w:rPr>
      </w:pPr>
      <w:r w:rsidRPr="004F4111">
        <w:rPr>
          <w:rFonts w:hint="eastAsia"/>
          <w:szCs w:val="24"/>
        </w:rPr>
        <w:t>出现严重故障，导致≥</w:t>
      </w:r>
      <w:r w:rsidRPr="004F4111">
        <w:rPr>
          <w:szCs w:val="24"/>
        </w:rPr>
        <w:t>10</w:t>
      </w:r>
      <w:r w:rsidRPr="004F4111">
        <w:rPr>
          <w:rFonts w:hint="eastAsia"/>
          <w:szCs w:val="24"/>
        </w:rPr>
        <w:t>台前端设备（监控摄像机、抓拍摄像机）的实时或历史的视频或数据无法提供正常使用的，应在招标人报修时间起</w:t>
      </w:r>
      <w:r w:rsidRPr="004F4111">
        <w:rPr>
          <w:szCs w:val="24"/>
        </w:rPr>
        <w:t>24</w:t>
      </w:r>
      <w:r w:rsidRPr="004F4111">
        <w:rPr>
          <w:rFonts w:hint="eastAsia"/>
          <w:szCs w:val="24"/>
        </w:rPr>
        <w:t>小时内修复，未能在</w:t>
      </w:r>
      <w:r w:rsidRPr="004F4111">
        <w:rPr>
          <w:szCs w:val="24"/>
        </w:rPr>
        <w:t>24</w:t>
      </w:r>
      <w:r w:rsidRPr="004F4111">
        <w:rPr>
          <w:rFonts w:hint="eastAsia"/>
          <w:szCs w:val="24"/>
        </w:rPr>
        <w:t>小时内修复的每超过</w:t>
      </w:r>
      <w:r w:rsidRPr="004F4111">
        <w:rPr>
          <w:szCs w:val="24"/>
        </w:rPr>
        <w:t>24</w:t>
      </w:r>
      <w:r w:rsidRPr="004F4111">
        <w:rPr>
          <w:rFonts w:hint="eastAsia"/>
          <w:szCs w:val="24"/>
        </w:rPr>
        <w:t>小时应扣款</w:t>
      </w:r>
      <w:r w:rsidRPr="004F4111">
        <w:rPr>
          <w:szCs w:val="24"/>
        </w:rPr>
        <w:t>10000</w:t>
      </w:r>
      <w:r w:rsidRPr="004F4111">
        <w:rPr>
          <w:rFonts w:hint="eastAsia"/>
          <w:szCs w:val="24"/>
        </w:rPr>
        <w:t>元，未满</w:t>
      </w:r>
      <w:r w:rsidRPr="004F4111">
        <w:rPr>
          <w:szCs w:val="24"/>
        </w:rPr>
        <w:t>24</w:t>
      </w:r>
      <w:r w:rsidRPr="004F4111">
        <w:rPr>
          <w:rFonts w:hint="eastAsia"/>
          <w:szCs w:val="24"/>
        </w:rPr>
        <w:t>小时的按</w:t>
      </w:r>
      <w:r w:rsidRPr="004F4111">
        <w:rPr>
          <w:szCs w:val="24"/>
        </w:rPr>
        <w:t>24</w:t>
      </w:r>
      <w:r w:rsidRPr="004F4111">
        <w:rPr>
          <w:rFonts w:hint="eastAsia"/>
          <w:szCs w:val="24"/>
        </w:rPr>
        <w:t>小时计算。</w:t>
      </w:r>
    </w:p>
    <w:p w14:paraId="2DD9E67A" w14:textId="77777777" w:rsidR="002D2A14" w:rsidRPr="004F4111" w:rsidRDefault="003D4F6B" w:rsidP="002564C6">
      <w:pPr>
        <w:spacing w:line="400" w:lineRule="exact"/>
        <w:ind w:firstLineChars="200" w:firstLine="480"/>
        <w:rPr>
          <w:szCs w:val="24"/>
        </w:rPr>
      </w:pPr>
      <w:r w:rsidRPr="004F4111">
        <w:rPr>
          <w:rFonts w:hint="eastAsia"/>
          <w:szCs w:val="24"/>
        </w:rPr>
        <w:t>一个付款周期内的扣款金额如超过当期应付款总金额的，招标人有权终止合同，所产生的后果由中标人承担，所有设备产权归招标人所有，招标人不予支付合同款。</w:t>
      </w:r>
    </w:p>
    <w:p w14:paraId="1B6BA3CC" w14:textId="77777777" w:rsidR="002D2A14" w:rsidRPr="004F4111" w:rsidRDefault="003D4F6B" w:rsidP="002564C6">
      <w:pPr>
        <w:spacing w:line="400" w:lineRule="exact"/>
        <w:ind w:firstLineChars="200" w:firstLine="482"/>
        <w:outlineLvl w:val="2"/>
        <w:rPr>
          <w:b/>
          <w:szCs w:val="24"/>
        </w:rPr>
      </w:pPr>
      <w:r w:rsidRPr="004F4111">
        <w:rPr>
          <w:b/>
          <w:szCs w:val="24"/>
        </w:rPr>
        <w:lastRenderedPageBreak/>
        <w:t>5</w:t>
      </w:r>
      <w:r w:rsidRPr="004F4111">
        <w:rPr>
          <w:rFonts w:hint="eastAsia"/>
          <w:b/>
          <w:szCs w:val="24"/>
        </w:rPr>
        <w:t>、罚则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784"/>
        <w:gridCol w:w="3555"/>
        <w:gridCol w:w="3322"/>
      </w:tblGrid>
      <w:tr w:rsidR="004F4111" w:rsidRPr="004F4111" w14:paraId="5061078C" w14:textId="77777777">
        <w:trPr>
          <w:jc w:val="center"/>
        </w:trPr>
        <w:tc>
          <w:tcPr>
            <w:tcW w:w="698" w:type="dxa"/>
            <w:vAlign w:val="center"/>
          </w:tcPr>
          <w:p w14:paraId="0B779BE9" w14:textId="77777777" w:rsidR="002D2A14" w:rsidRPr="004F4111" w:rsidRDefault="003D4F6B" w:rsidP="002564C6">
            <w:pPr>
              <w:widowControl/>
              <w:spacing w:line="400" w:lineRule="exact"/>
              <w:jc w:val="center"/>
              <w:rPr>
                <w:rFonts w:cs="楷体"/>
                <w:szCs w:val="24"/>
              </w:rPr>
            </w:pPr>
            <w:r w:rsidRPr="004F4111">
              <w:rPr>
                <w:rFonts w:cs="楷体" w:hint="eastAsia"/>
                <w:szCs w:val="24"/>
              </w:rPr>
              <w:t>序号</w:t>
            </w:r>
          </w:p>
        </w:tc>
        <w:tc>
          <w:tcPr>
            <w:tcW w:w="1565" w:type="dxa"/>
            <w:vAlign w:val="center"/>
          </w:tcPr>
          <w:p w14:paraId="06A4E21C" w14:textId="77777777" w:rsidR="002D2A14" w:rsidRPr="004F4111" w:rsidRDefault="003D4F6B" w:rsidP="002564C6">
            <w:pPr>
              <w:widowControl/>
              <w:spacing w:line="400" w:lineRule="exact"/>
              <w:jc w:val="center"/>
              <w:rPr>
                <w:rFonts w:cs="楷体"/>
                <w:szCs w:val="24"/>
              </w:rPr>
            </w:pPr>
            <w:r w:rsidRPr="004F4111">
              <w:rPr>
                <w:rFonts w:cs="楷体" w:hint="eastAsia"/>
                <w:szCs w:val="24"/>
              </w:rPr>
              <w:t>故障类型</w:t>
            </w:r>
          </w:p>
        </w:tc>
        <w:tc>
          <w:tcPr>
            <w:tcW w:w="3119" w:type="dxa"/>
            <w:vAlign w:val="center"/>
          </w:tcPr>
          <w:p w14:paraId="7E8302F1" w14:textId="77777777" w:rsidR="002D2A14" w:rsidRPr="004F4111" w:rsidRDefault="003D4F6B" w:rsidP="002564C6">
            <w:pPr>
              <w:widowControl/>
              <w:spacing w:line="400" w:lineRule="exact"/>
              <w:jc w:val="center"/>
              <w:rPr>
                <w:rFonts w:cs="楷体"/>
                <w:szCs w:val="24"/>
              </w:rPr>
            </w:pPr>
            <w:r w:rsidRPr="004F4111">
              <w:rPr>
                <w:rFonts w:cs="楷体" w:hint="eastAsia"/>
                <w:szCs w:val="24"/>
              </w:rPr>
              <w:t>修复超时罚款</w:t>
            </w:r>
          </w:p>
        </w:tc>
        <w:tc>
          <w:tcPr>
            <w:tcW w:w="2914" w:type="dxa"/>
            <w:vAlign w:val="center"/>
          </w:tcPr>
          <w:p w14:paraId="0314CF4A" w14:textId="77777777" w:rsidR="002D2A14" w:rsidRPr="004F4111" w:rsidRDefault="003D4F6B" w:rsidP="002564C6">
            <w:pPr>
              <w:widowControl/>
              <w:spacing w:line="400" w:lineRule="exact"/>
              <w:jc w:val="center"/>
              <w:rPr>
                <w:rFonts w:cs="楷体"/>
                <w:szCs w:val="24"/>
              </w:rPr>
            </w:pPr>
            <w:r w:rsidRPr="004F4111">
              <w:rPr>
                <w:rFonts w:cs="楷体" w:hint="eastAsia"/>
                <w:szCs w:val="24"/>
              </w:rPr>
              <w:t>更换超时罚款</w:t>
            </w:r>
          </w:p>
        </w:tc>
      </w:tr>
      <w:tr w:rsidR="004F4111" w:rsidRPr="004F4111" w14:paraId="7C98AC92" w14:textId="77777777">
        <w:trPr>
          <w:jc w:val="center"/>
        </w:trPr>
        <w:tc>
          <w:tcPr>
            <w:tcW w:w="698" w:type="dxa"/>
            <w:vAlign w:val="center"/>
          </w:tcPr>
          <w:p w14:paraId="356B7282" w14:textId="77777777" w:rsidR="002D2A14" w:rsidRPr="004F4111" w:rsidRDefault="003D4F6B" w:rsidP="002564C6">
            <w:pPr>
              <w:widowControl/>
              <w:spacing w:line="400" w:lineRule="exact"/>
              <w:jc w:val="center"/>
              <w:rPr>
                <w:rFonts w:cs="楷体"/>
                <w:szCs w:val="24"/>
              </w:rPr>
            </w:pPr>
            <w:r w:rsidRPr="004F4111">
              <w:rPr>
                <w:rFonts w:cs="楷体"/>
                <w:szCs w:val="24"/>
              </w:rPr>
              <w:t>1</w:t>
            </w:r>
          </w:p>
        </w:tc>
        <w:tc>
          <w:tcPr>
            <w:tcW w:w="1565" w:type="dxa"/>
            <w:vAlign w:val="center"/>
          </w:tcPr>
          <w:p w14:paraId="7614BE3D" w14:textId="77777777" w:rsidR="002D2A14" w:rsidRPr="004F4111" w:rsidRDefault="003D4F6B" w:rsidP="002564C6">
            <w:pPr>
              <w:widowControl/>
              <w:spacing w:line="400" w:lineRule="exact"/>
              <w:jc w:val="center"/>
              <w:rPr>
                <w:rFonts w:cs="楷体"/>
                <w:szCs w:val="24"/>
              </w:rPr>
            </w:pPr>
            <w:r w:rsidRPr="004F4111">
              <w:rPr>
                <w:rFonts w:cs="楷体" w:hint="eastAsia"/>
                <w:szCs w:val="24"/>
              </w:rPr>
              <w:t>严重故障</w:t>
            </w:r>
          </w:p>
        </w:tc>
        <w:tc>
          <w:tcPr>
            <w:tcW w:w="3119" w:type="dxa"/>
            <w:vAlign w:val="center"/>
          </w:tcPr>
          <w:p w14:paraId="14D32246" w14:textId="77777777" w:rsidR="002D2A14" w:rsidRPr="004F4111" w:rsidRDefault="003D4F6B" w:rsidP="002564C6">
            <w:pPr>
              <w:widowControl/>
              <w:spacing w:line="400" w:lineRule="exact"/>
              <w:jc w:val="center"/>
              <w:rPr>
                <w:rFonts w:cs="楷体"/>
                <w:szCs w:val="24"/>
              </w:rPr>
            </w:pPr>
            <w:r w:rsidRPr="004F4111">
              <w:rPr>
                <w:rFonts w:cs="楷体" w:hint="eastAsia"/>
                <w:szCs w:val="24"/>
              </w:rPr>
              <w:t>每超</w:t>
            </w:r>
            <w:r w:rsidRPr="004F4111">
              <w:rPr>
                <w:rFonts w:cs="楷体"/>
                <w:szCs w:val="24"/>
              </w:rPr>
              <w:t>24</w:t>
            </w:r>
            <w:r w:rsidRPr="004F4111">
              <w:rPr>
                <w:rFonts w:cs="楷体" w:hint="eastAsia"/>
                <w:szCs w:val="24"/>
              </w:rPr>
              <w:t>小时扣款</w:t>
            </w:r>
            <w:r w:rsidRPr="004F4111">
              <w:rPr>
                <w:rFonts w:cs="楷体"/>
                <w:szCs w:val="24"/>
              </w:rPr>
              <w:t>10000</w:t>
            </w:r>
            <w:r w:rsidRPr="004F4111">
              <w:rPr>
                <w:rFonts w:cs="楷体" w:hint="eastAsia"/>
                <w:szCs w:val="24"/>
              </w:rPr>
              <w:t>元</w:t>
            </w:r>
          </w:p>
        </w:tc>
        <w:tc>
          <w:tcPr>
            <w:tcW w:w="2914" w:type="dxa"/>
            <w:vAlign w:val="center"/>
          </w:tcPr>
          <w:p w14:paraId="02D69181" w14:textId="77777777" w:rsidR="002D2A14" w:rsidRPr="004F4111" w:rsidRDefault="002D2A14" w:rsidP="002564C6">
            <w:pPr>
              <w:widowControl/>
              <w:spacing w:line="400" w:lineRule="exact"/>
              <w:jc w:val="center"/>
              <w:rPr>
                <w:rFonts w:cs="楷体"/>
                <w:szCs w:val="24"/>
              </w:rPr>
            </w:pPr>
          </w:p>
        </w:tc>
      </w:tr>
      <w:tr w:rsidR="004F4111" w:rsidRPr="004F4111" w14:paraId="11D16322" w14:textId="77777777">
        <w:trPr>
          <w:jc w:val="center"/>
        </w:trPr>
        <w:tc>
          <w:tcPr>
            <w:tcW w:w="698" w:type="dxa"/>
            <w:vAlign w:val="center"/>
          </w:tcPr>
          <w:p w14:paraId="08214B6A" w14:textId="77777777" w:rsidR="002D2A14" w:rsidRPr="004F4111" w:rsidRDefault="003D4F6B" w:rsidP="002564C6">
            <w:pPr>
              <w:widowControl/>
              <w:spacing w:line="400" w:lineRule="exact"/>
              <w:jc w:val="center"/>
              <w:rPr>
                <w:rFonts w:cs="楷体"/>
                <w:szCs w:val="24"/>
              </w:rPr>
            </w:pPr>
            <w:r w:rsidRPr="004F4111">
              <w:rPr>
                <w:rFonts w:cs="楷体"/>
                <w:szCs w:val="24"/>
              </w:rPr>
              <w:t>2</w:t>
            </w:r>
          </w:p>
        </w:tc>
        <w:tc>
          <w:tcPr>
            <w:tcW w:w="1565" w:type="dxa"/>
            <w:vAlign w:val="center"/>
          </w:tcPr>
          <w:p w14:paraId="0056DAFB" w14:textId="77777777" w:rsidR="002D2A14" w:rsidRPr="004F4111" w:rsidRDefault="003D4F6B" w:rsidP="002564C6">
            <w:pPr>
              <w:widowControl/>
              <w:spacing w:line="400" w:lineRule="exact"/>
              <w:jc w:val="center"/>
              <w:rPr>
                <w:rFonts w:cs="楷体"/>
                <w:szCs w:val="24"/>
              </w:rPr>
            </w:pPr>
            <w:r w:rsidRPr="004F4111">
              <w:rPr>
                <w:rFonts w:cs="楷体" w:hint="eastAsia"/>
                <w:szCs w:val="24"/>
              </w:rPr>
              <w:t>一般中心软硬件故障</w:t>
            </w:r>
          </w:p>
        </w:tc>
        <w:tc>
          <w:tcPr>
            <w:tcW w:w="3119" w:type="dxa"/>
            <w:vAlign w:val="center"/>
          </w:tcPr>
          <w:p w14:paraId="1F1B8EE0" w14:textId="77777777" w:rsidR="002D2A14" w:rsidRPr="004F4111" w:rsidRDefault="003D4F6B" w:rsidP="002564C6">
            <w:pPr>
              <w:widowControl/>
              <w:spacing w:line="400" w:lineRule="exact"/>
              <w:jc w:val="center"/>
              <w:rPr>
                <w:rFonts w:cs="楷体"/>
                <w:szCs w:val="24"/>
              </w:rPr>
            </w:pPr>
            <w:r w:rsidRPr="004F4111">
              <w:rPr>
                <w:rFonts w:cs="楷体" w:hint="eastAsia"/>
                <w:szCs w:val="24"/>
              </w:rPr>
              <w:t>每超</w:t>
            </w:r>
            <w:r w:rsidRPr="004F4111">
              <w:rPr>
                <w:rFonts w:cs="楷体"/>
                <w:szCs w:val="24"/>
              </w:rPr>
              <w:t>24</w:t>
            </w:r>
            <w:r w:rsidRPr="004F4111">
              <w:rPr>
                <w:rFonts w:cs="楷体" w:hint="eastAsia"/>
                <w:szCs w:val="24"/>
              </w:rPr>
              <w:t>小时扣款1</w:t>
            </w:r>
            <w:r w:rsidRPr="004F4111">
              <w:rPr>
                <w:rFonts w:cs="楷体"/>
                <w:szCs w:val="24"/>
              </w:rPr>
              <w:t>000</w:t>
            </w:r>
            <w:r w:rsidRPr="004F4111">
              <w:rPr>
                <w:rFonts w:cs="楷体" w:hint="eastAsia"/>
                <w:szCs w:val="24"/>
              </w:rPr>
              <w:t>元</w:t>
            </w:r>
          </w:p>
        </w:tc>
        <w:tc>
          <w:tcPr>
            <w:tcW w:w="2914" w:type="dxa"/>
            <w:vAlign w:val="center"/>
          </w:tcPr>
          <w:p w14:paraId="7F44E9FC" w14:textId="77777777" w:rsidR="002D2A14" w:rsidRPr="004F4111" w:rsidRDefault="003D4F6B" w:rsidP="002564C6">
            <w:pPr>
              <w:widowControl/>
              <w:spacing w:line="400" w:lineRule="exact"/>
              <w:rPr>
                <w:rFonts w:cs="楷体"/>
                <w:szCs w:val="24"/>
              </w:rPr>
            </w:pPr>
            <w:r w:rsidRPr="004F4111">
              <w:rPr>
                <w:rFonts w:cs="楷体" w:hint="eastAsia"/>
                <w:szCs w:val="24"/>
              </w:rPr>
              <w:t>每超</w:t>
            </w:r>
            <w:r w:rsidRPr="004F4111">
              <w:rPr>
                <w:rFonts w:cs="楷体"/>
                <w:szCs w:val="24"/>
              </w:rPr>
              <w:t>24</w:t>
            </w:r>
            <w:r w:rsidRPr="004F4111">
              <w:rPr>
                <w:rFonts w:cs="楷体" w:hint="eastAsia"/>
                <w:szCs w:val="24"/>
              </w:rPr>
              <w:t>小时扣款5</w:t>
            </w:r>
            <w:r w:rsidRPr="004F4111">
              <w:rPr>
                <w:rFonts w:cs="楷体"/>
                <w:szCs w:val="24"/>
              </w:rPr>
              <w:t>000</w:t>
            </w:r>
            <w:r w:rsidRPr="004F4111">
              <w:rPr>
                <w:rFonts w:cs="楷体" w:hint="eastAsia"/>
                <w:szCs w:val="24"/>
              </w:rPr>
              <w:t>元</w:t>
            </w:r>
          </w:p>
        </w:tc>
      </w:tr>
      <w:tr w:rsidR="004F4111" w:rsidRPr="004F4111" w14:paraId="61B154C5" w14:textId="77777777">
        <w:trPr>
          <w:jc w:val="center"/>
        </w:trPr>
        <w:tc>
          <w:tcPr>
            <w:tcW w:w="698" w:type="dxa"/>
            <w:vAlign w:val="center"/>
          </w:tcPr>
          <w:p w14:paraId="28D4C91F" w14:textId="77777777" w:rsidR="002D2A14" w:rsidRPr="004F4111" w:rsidRDefault="003D4F6B" w:rsidP="002564C6">
            <w:pPr>
              <w:widowControl/>
              <w:spacing w:line="400" w:lineRule="exact"/>
              <w:jc w:val="center"/>
              <w:rPr>
                <w:rFonts w:cs="楷体"/>
                <w:szCs w:val="24"/>
              </w:rPr>
            </w:pPr>
            <w:r w:rsidRPr="004F4111">
              <w:rPr>
                <w:rFonts w:cs="楷体"/>
                <w:szCs w:val="24"/>
              </w:rPr>
              <w:t>3</w:t>
            </w:r>
          </w:p>
        </w:tc>
        <w:tc>
          <w:tcPr>
            <w:tcW w:w="1565" w:type="dxa"/>
            <w:vAlign w:val="center"/>
          </w:tcPr>
          <w:p w14:paraId="063485D4" w14:textId="77777777" w:rsidR="002D2A14" w:rsidRPr="004F4111" w:rsidRDefault="003D4F6B" w:rsidP="002564C6">
            <w:pPr>
              <w:widowControl/>
              <w:spacing w:line="400" w:lineRule="exact"/>
              <w:jc w:val="center"/>
              <w:rPr>
                <w:rFonts w:cs="楷体"/>
                <w:szCs w:val="24"/>
              </w:rPr>
            </w:pPr>
            <w:r w:rsidRPr="004F4111">
              <w:rPr>
                <w:rFonts w:cs="楷体" w:hint="eastAsia"/>
                <w:szCs w:val="24"/>
              </w:rPr>
              <w:t>一般前端系统故障</w:t>
            </w:r>
          </w:p>
        </w:tc>
        <w:tc>
          <w:tcPr>
            <w:tcW w:w="3119" w:type="dxa"/>
            <w:vAlign w:val="center"/>
          </w:tcPr>
          <w:p w14:paraId="27FEC825" w14:textId="77777777" w:rsidR="002D2A14" w:rsidRPr="004F4111" w:rsidRDefault="003D4F6B" w:rsidP="002564C6">
            <w:pPr>
              <w:widowControl/>
              <w:spacing w:line="400" w:lineRule="exact"/>
              <w:jc w:val="center"/>
              <w:rPr>
                <w:rFonts w:cs="楷体"/>
                <w:szCs w:val="24"/>
              </w:rPr>
            </w:pPr>
            <w:r w:rsidRPr="004F4111">
              <w:rPr>
                <w:rFonts w:cs="楷体" w:hint="eastAsia"/>
                <w:szCs w:val="24"/>
              </w:rPr>
              <w:t>每超</w:t>
            </w:r>
            <w:r w:rsidRPr="004F4111">
              <w:rPr>
                <w:rFonts w:cs="楷体"/>
                <w:szCs w:val="24"/>
              </w:rPr>
              <w:t>24</w:t>
            </w:r>
            <w:r w:rsidRPr="004F4111">
              <w:rPr>
                <w:rFonts w:cs="楷体" w:hint="eastAsia"/>
                <w:szCs w:val="24"/>
              </w:rPr>
              <w:t>小时扣款</w:t>
            </w:r>
            <w:r w:rsidRPr="004F4111">
              <w:rPr>
                <w:rFonts w:cs="楷体"/>
                <w:szCs w:val="24"/>
              </w:rPr>
              <w:t>500</w:t>
            </w:r>
            <w:r w:rsidRPr="004F4111">
              <w:rPr>
                <w:rFonts w:cs="楷体" w:hint="eastAsia"/>
                <w:szCs w:val="24"/>
              </w:rPr>
              <w:t>元</w:t>
            </w:r>
          </w:p>
        </w:tc>
        <w:tc>
          <w:tcPr>
            <w:tcW w:w="2914" w:type="dxa"/>
            <w:vAlign w:val="center"/>
          </w:tcPr>
          <w:p w14:paraId="7450FAC5" w14:textId="77777777" w:rsidR="002D2A14" w:rsidRPr="004F4111" w:rsidRDefault="003D4F6B" w:rsidP="002564C6">
            <w:pPr>
              <w:widowControl/>
              <w:spacing w:line="400" w:lineRule="exact"/>
              <w:rPr>
                <w:rFonts w:cs="楷体"/>
                <w:szCs w:val="24"/>
              </w:rPr>
            </w:pPr>
            <w:r w:rsidRPr="004F4111">
              <w:rPr>
                <w:rFonts w:cs="楷体" w:hint="eastAsia"/>
                <w:szCs w:val="24"/>
              </w:rPr>
              <w:t>每超</w:t>
            </w:r>
            <w:r w:rsidRPr="004F4111">
              <w:rPr>
                <w:rFonts w:cs="楷体"/>
                <w:szCs w:val="24"/>
              </w:rPr>
              <w:t>24</w:t>
            </w:r>
            <w:r w:rsidRPr="004F4111">
              <w:rPr>
                <w:rFonts w:cs="楷体" w:hint="eastAsia"/>
                <w:szCs w:val="24"/>
              </w:rPr>
              <w:t>小时扣款</w:t>
            </w:r>
            <w:r w:rsidRPr="004F4111">
              <w:rPr>
                <w:rFonts w:cs="楷体"/>
                <w:szCs w:val="24"/>
              </w:rPr>
              <w:t>1000</w:t>
            </w:r>
            <w:r w:rsidRPr="004F4111">
              <w:rPr>
                <w:rFonts w:cs="楷体" w:hint="eastAsia"/>
                <w:szCs w:val="24"/>
              </w:rPr>
              <w:t>元</w:t>
            </w:r>
          </w:p>
        </w:tc>
      </w:tr>
    </w:tbl>
    <w:p w14:paraId="6B0DF77C" w14:textId="77777777" w:rsidR="002D2A14" w:rsidRPr="004F4111" w:rsidRDefault="003D4F6B" w:rsidP="002564C6">
      <w:pPr>
        <w:spacing w:line="400" w:lineRule="exact"/>
        <w:ind w:firstLineChars="200" w:firstLine="480"/>
        <w:rPr>
          <w:szCs w:val="24"/>
        </w:rPr>
      </w:pPr>
      <w:r w:rsidRPr="004F4111">
        <w:rPr>
          <w:rFonts w:hint="eastAsia"/>
          <w:szCs w:val="24"/>
        </w:rPr>
        <w:t>注：严重故障：未满</w:t>
      </w:r>
      <w:r w:rsidRPr="004F4111">
        <w:rPr>
          <w:szCs w:val="24"/>
        </w:rPr>
        <w:t>24</w:t>
      </w:r>
      <w:r w:rsidRPr="004F4111">
        <w:rPr>
          <w:rFonts w:hint="eastAsia"/>
          <w:szCs w:val="24"/>
        </w:rPr>
        <w:t>小时的按</w:t>
      </w:r>
      <w:r w:rsidRPr="004F4111">
        <w:rPr>
          <w:szCs w:val="24"/>
        </w:rPr>
        <w:t>24</w:t>
      </w:r>
      <w:r w:rsidRPr="004F4111">
        <w:rPr>
          <w:rFonts w:hint="eastAsia"/>
          <w:szCs w:val="24"/>
        </w:rPr>
        <w:t>小时计算；</w:t>
      </w:r>
    </w:p>
    <w:p w14:paraId="11DC3BCC" w14:textId="77777777" w:rsidR="002D2A14" w:rsidRPr="004F4111" w:rsidRDefault="003D4F6B" w:rsidP="002564C6">
      <w:pPr>
        <w:spacing w:line="400" w:lineRule="exact"/>
        <w:ind w:firstLineChars="400" w:firstLine="960"/>
        <w:rPr>
          <w:szCs w:val="24"/>
        </w:rPr>
      </w:pPr>
      <w:r w:rsidRPr="004F4111">
        <w:rPr>
          <w:rFonts w:hint="eastAsia"/>
          <w:szCs w:val="24"/>
        </w:rPr>
        <w:t>一般故障：未满</w:t>
      </w:r>
      <w:r w:rsidRPr="004F4111">
        <w:rPr>
          <w:szCs w:val="24"/>
        </w:rPr>
        <w:t>24</w:t>
      </w:r>
      <w:r w:rsidRPr="004F4111">
        <w:rPr>
          <w:rFonts w:hint="eastAsia"/>
          <w:szCs w:val="24"/>
        </w:rPr>
        <w:t>小时的按</w:t>
      </w:r>
      <w:r w:rsidRPr="004F4111">
        <w:rPr>
          <w:szCs w:val="24"/>
        </w:rPr>
        <w:t>24</w:t>
      </w:r>
      <w:r w:rsidRPr="004F4111">
        <w:rPr>
          <w:rFonts w:hint="eastAsia"/>
          <w:szCs w:val="24"/>
        </w:rPr>
        <w:t>小时计算。</w:t>
      </w:r>
    </w:p>
    <w:p w14:paraId="3CE3F1C1" w14:textId="7CCD1AAA" w:rsidR="002D2A14" w:rsidRPr="004F4111" w:rsidRDefault="00D6554C" w:rsidP="002564C6">
      <w:pPr>
        <w:spacing w:line="400" w:lineRule="exact"/>
        <w:ind w:firstLineChars="200" w:firstLine="482"/>
        <w:outlineLvl w:val="2"/>
        <w:rPr>
          <w:b/>
          <w:szCs w:val="24"/>
        </w:rPr>
      </w:pPr>
      <w:r>
        <w:rPr>
          <w:rFonts w:hint="eastAsia"/>
          <w:b/>
          <w:szCs w:val="24"/>
        </w:rPr>
        <w:t>6</w:t>
      </w:r>
      <w:r w:rsidR="003D4F6B" w:rsidRPr="004F4111">
        <w:rPr>
          <w:rFonts w:hint="eastAsia"/>
          <w:b/>
          <w:szCs w:val="24"/>
        </w:rPr>
        <w:t>、其他</w:t>
      </w:r>
    </w:p>
    <w:p w14:paraId="0FBE51AF" w14:textId="77777777" w:rsidR="002D2A14" w:rsidRPr="004F4111" w:rsidRDefault="003D4F6B" w:rsidP="002564C6">
      <w:pPr>
        <w:spacing w:line="400" w:lineRule="exact"/>
        <w:ind w:firstLineChars="200" w:firstLine="480"/>
        <w:rPr>
          <w:szCs w:val="24"/>
        </w:rPr>
      </w:pPr>
      <w:r w:rsidRPr="004F4111">
        <w:rPr>
          <w:rFonts w:hint="eastAsia"/>
          <w:szCs w:val="24"/>
        </w:rPr>
        <w:t>（</w:t>
      </w:r>
      <w:r w:rsidRPr="004F4111">
        <w:rPr>
          <w:szCs w:val="24"/>
        </w:rPr>
        <w:t>1</w:t>
      </w:r>
      <w:r w:rsidRPr="004F4111">
        <w:rPr>
          <w:rFonts w:hint="eastAsia"/>
          <w:szCs w:val="24"/>
        </w:rPr>
        <w:t>）不可抗力事由是指由于地震、台风、战争、罢工、政府行为、非因各方原因发生的火灾、基础电信网络意外中断造成的及其它各方不能预见并且对其发生和后果不能防止或避免的不可抗力原因；</w:t>
      </w:r>
    </w:p>
    <w:p w14:paraId="13504E84" w14:textId="77777777" w:rsidR="002D2A14" w:rsidRPr="004F4111" w:rsidRDefault="003D4F6B" w:rsidP="002564C6">
      <w:pPr>
        <w:spacing w:line="400" w:lineRule="exact"/>
        <w:ind w:firstLineChars="200" w:firstLine="480"/>
        <w:rPr>
          <w:rFonts w:cstheme="minorEastAsia"/>
          <w:szCs w:val="24"/>
        </w:rPr>
      </w:pPr>
      <w:r w:rsidRPr="004F4111">
        <w:rPr>
          <w:rFonts w:hint="eastAsia"/>
          <w:szCs w:val="24"/>
        </w:rPr>
        <w:t>（</w:t>
      </w:r>
      <w:r w:rsidRPr="004F4111">
        <w:rPr>
          <w:szCs w:val="24"/>
        </w:rPr>
        <w:t>2</w:t>
      </w:r>
      <w:r w:rsidRPr="004F4111">
        <w:rPr>
          <w:rFonts w:hint="eastAsia"/>
          <w:szCs w:val="24"/>
        </w:rPr>
        <w:t>）</w:t>
      </w:r>
      <w:proofErr w:type="gramStart"/>
      <w:r w:rsidRPr="004F4111">
        <w:rPr>
          <w:rFonts w:hint="eastAsia"/>
          <w:szCs w:val="24"/>
        </w:rPr>
        <w:t>本服务</w:t>
      </w:r>
      <w:proofErr w:type="gramEnd"/>
      <w:r w:rsidRPr="004F4111">
        <w:rPr>
          <w:rFonts w:hint="eastAsia"/>
          <w:szCs w:val="24"/>
        </w:rPr>
        <w:t>品质要求内容应于项目合同一致，如出现任何矛盾，应以项目合同为准。</w:t>
      </w:r>
    </w:p>
    <w:p w14:paraId="0AE0CA50" w14:textId="77777777" w:rsidR="002D2A14" w:rsidRPr="004F4111" w:rsidRDefault="002D2A14" w:rsidP="002564C6">
      <w:pPr>
        <w:spacing w:line="400" w:lineRule="exact"/>
        <w:rPr>
          <w:rFonts w:ascii="黑体" w:eastAsia="黑体" w:cs="宋体"/>
          <w:sz w:val="28"/>
          <w:szCs w:val="28"/>
          <w:lang w:val="zh-CN"/>
        </w:rPr>
      </w:pPr>
    </w:p>
    <w:p w14:paraId="6CBE26EB" w14:textId="77777777" w:rsidR="002D2A14" w:rsidRPr="004F4111" w:rsidRDefault="003D4F6B" w:rsidP="002564C6">
      <w:pPr>
        <w:spacing w:line="400" w:lineRule="exact"/>
        <w:rPr>
          <w:rFonts w:cstheme="minorEastAsia"/>
          <w:szCs w:val="24"/>
        </w:rPr>
      </w:pPr>
      <w:r w:rsidRPr="004F4111">
        <w:rPr>
          <w:rFonts w:ascii="黑体" w:eastAsia="黑体" w:cs="宋体" w:hint="eastAsia"/>
          <w:sz w:val="28"/>
          <w:szCs w:val="28"/>
          <w:lang w:val="zh-CN"/>
        </w:rPr>
        <w:t>十</w:t>
      </w:r>
      <w:r w:rsidRPr="004F4111">
        <w:rPr>
          <w:rFonts w:ascii="黑体" w:eastAsia="黑体" w:cs="宋体" w:hint="eastAsia"/>
          <w:sz w:val="28"/>
          <w:szCs w:val="28"/>
        </w:rPr>
        <w:t>二</w:t>
      </w:r>
      <w:r w:rsidRPr="004F4111">
        <w:rPr>
          <w:rFonts w:ascii="黑体" w:eastAsia="黑体" w:cs="宋体" w:hint="eastAsia"/>
          <w:sz w:val="28"/>
          <w:szCs w:val="28"/>
          <w:lang w:val="zh-CN"/>
        </w:rPr>
        <w:t>、付款方式：</w:t>
      </w:r>
    </w:p>
    <w:p w14:paraId="55E7E6A1"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合同签订后支付合同款的30%，验收合格经审计后支付到审定金额的90%。项目验收合格五年后付清尾款。</w:t>
      </w:r>
    </w:p>
    <w:p w14:paraId="3C877FA3" w14:textId="77777777" w:rsidR="002D2A14" w:rsidRPr="004F4111" w:rsidRDefault="002D2A14" w:rsidP="002564C6">
      <w:pPr>
        <w:adjustRightInd w:val="0"/>
        <w:snapToGrid w:val="0"/>
        <w:spacing w:line="400" w:lineRule="exact"/>
        <w:outlineLvl w:val="0"/>
        <w:rPr>
          <w:b/>
          <w:bCs/>
          <w:sz w:val="28"/>
        </w:rPr>
      </w:pPr>
    </w:p>
    <w:p w14:paraId="35385F31" w14:textId="77777777" w:rsidR="002D2A14" w:rsidRPr="004F4111" w:rsidRDefault="003D4F6B" w:rsidP="002564C6">
      <w:pPr>
        <w:spacing w:line="400" w:lineRule="exact"/>
        <w:rPr>
          <w:rFonts w:ascii="黑体" w:eastAsia="黑体"/>
          <w:sz w:val="28"/>
          <w:szCs w:val="28"/>
        </w:rPr>
      </w:pPr>
      <w:r w:rsidRPr="004F4111">
        <w:rPr>
          <w:rFonts w:ascii="黑体" w:eastAsia="黑体" w:hint="eastAsia"/>
          <w:sz w:val="28"/>
          <w:szCs w:val="28"/>
        </w:rPr>
        <w:t>十三、有关说明：</w:t>
      </w:r>
    </w:p>
    <w:p w14:paraId="4EA89F82"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1、本次采购项目不得以任何形式进行转包或分包。</w:t>
      </w:r>
    </w:p>
    <w:p w14:paraId="35FC2DB9"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2、</w:t>
      </w:r>
      <w:r w:rsidRPr="004F4111">
        <w:rPr>
          <w:rFonts w:cstheme="minorEastAsia"/>
          <w:szCs w:val="24"/>
        </w:rPr>
        <w:t>根据项目建设工作的业务性质，投标人需为本项目组建实施团队，配备至少</w:t>
      </w:r>
      <w:r w:rsidRPr="004F4111">
        <w:rPr>
          <w:rFonts w:cstheme="minorEastAsia" w:hint="eastAsia"/>
          <w:szCs w:val="24"/>
        </w:rPr>
        <w:t>4</w:t>
      </w:r>
      <w:r w:rsidRPr="004F4111">
        <w:rPr>
          <w:rFonts w:cstheme="minorEastAsia"/>
          <w:szCs w:val="24"/>
        </w:rPr>
        <w:t>名技术人员（并确定一名项目负责人）负责项目实施。</w:t>
      </w:r>
    </w:p>
    <w:p w14:paraId="2672D079"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3、报价要求</w:t>
      </w:r>
    </w:p>
    <w:p w14:paraId="1DB489A0"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3.1报价总则：投标人应按人民币报价，其报价中应包含从项目中标起到竣工验收后五年内维护系统正常运行所发生的一切费用。投标人必须以本投标文件第四章“项目要求和有关说明”为基础，按投标文件中投标报价表的格式进行详细分项报价。如果单价与总价有出入，以单价为准。如果投标人没有价格折扣，必须写明“无”。</w:t>
      </w:r>
    </w:p>
    <w:p w14:paraId="32108688"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3.2报价应包含根据清单</w:t>
      </w:r>
      <w:proofErr w:type="gramStart"/>
      <w:r w:rsidRPr="004F4111">
        <w:rPr>
          <w:rFonts w:cstheme="minorEastAsia" w:hint="eastAsia"/>
          <w:szCs w:val="24"/>
        </w:rPr>
        <w:t>中点位</w:t>
      </w:r>
      <w:proofErr w:type="gramEnd"/>
      <w:r w:rsidRPr="004F4111">
        <w:rPr>
          <w:rFonts w:cstheme="minorEastAsia" w:hint="eastAsia"/>
          <w:szCs w:val="24"/>
        </w:rPr>
        <w:t>实际情况设计的中心及路口设备、安装杆件、传输链路、供配电、备品备件、专用工具、软件、所提供设备在路口的安装调试及辅配件、路口施工、系统的集成、标定计量、培训、售后服务以及投标人在保证投标方案功能完整实现基础上认为应计入的其他所有费用；中标后，各实施项目基础环境没有发生重大变化时，中标人在满足招投标文件需求的前提下，不得以任何理由主动变更。</w:t>
      </w:r>
    </w:p>
    <w:p w14:paraId="3F05ED38"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3.3投标文件中的详细设计方案由投标单位根据招标文件要求自行负责设计，在实施过程中发现不能满足招标文件设计要求的，中标方必须免费整改补足至达标为止，采购方</w:t>
      </w:r>
      <w:r w:rsidRPr="004F4111">
        <w:rPr>
          <w:rFonts w:cstheme="minorEastAsia" w:hint="eastAsia"/>
          <w:szCs w:val="24"/>
        </w:rPr>
        <w:lastRenderedPageBreak/>
        <w:t>不再另行支付费用。整改达标前，所有验收及付款手续暂停执行。</w:t>
      </w:r>
    </w:p>
    <w:p w14:paraId="616A40B4"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4、由于投标人的技术设计或其他原因所造成的额外费用，由投标人自行承担。</w:t>
      </w:r>
    </w:p>
    <w:p w14:paraId="44411E8B"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5、投标人如果有其他优惠条件，必须在投标文件中作专门说明。</w:t>
      </w:r>
    </w:p>
    <w:p w14:paraId="113D9C95" w14:textId="77777777" w:rsidR="002D2A14" w:rsidRPr="004F4111" w:rsidRDefault="003D4F6B" w:rsidP="002564C6">
      <w:pPr>
        <w:spacing w:line="400" w:lineRule="exact"/>
        <w:ind w:firstLineChars="200" w:firstLine="480"/>
        <w:rPr>
          <w:rFonts w:cstheme="minorEastAsia"/>
          <w:szCs w:val="24"/>
        </w:rPr>
      </w:pPr>
      <w:r w:rsidRPr="004F4111">
        <w:rPr>
          <w:rFonts w:cstheme="minorEastAsia" w:hint="eastAsia"/>
          <w:szCs w:val="24"/>
        </w:rPr>
        <w:t>6、投标人应保证，采购人在使用其产品和服务的全部或任何部分时，免受第三方提出的侵犯专利权、商标权或工业设计权的起诉。</w:t>
      </w:r>
    </w:p>
    <w:p w14:paraId="03ACAAB1" w14:textId="77777777" w:rsidR="00EE62A2" w:rsidRPr="004F4111" w:rsidRDefault="00EE62A2" w:rsidP="00EE62A2">
      <w:pPr>
        <w:pStyle w:val="ac"/>
        <w:spacing w:line="400" w:lineRule="exact"/>
        <w:ind w:firstLine="480"/>
        <w:rPr>
          <w:rFonts w:ascii="宋体" w:eastAsia="宋体" w:hAnsi="宋体" w:cs="宋体"/>
          <w:spacing w:val="1"/>
          <w:sz w:val="24"/>
        </w:rPr>
      </w:pPr>
      <w:r w:rsidRPr="004F4111">
        <w:rPr>
          <w:rFonts w:ascii="宋体" w:eastAsia="宋体" w:hAnsi="宋体" w:cs="宋体" w:hint="eastAsia"/>
          <w:spacing w:val="1"/>
          <w:sz w:val="24"/>
        </w:rPr>
        <w:t>7、涉及招标文件的补充说明或修正，均以江阴市公共资源交易中心书面依据为准。</w:t>
      </w:r>
    </w:p>
    <w:p w14:paraId="121D0260" w14:textId="77777777" w:rsidR="00EE62A2" w:rsidRPr="004F4111" w:rsidRDefault="00EE62A2" w:rsidP="00EE62A2">
      <w:pPr>
        <w:pStyle w:val="ac"/>
        <w:spacing w:line="400" w:lineRule="exact"/>
        <w:ind w:firstLine="480"/>
        <w:rPr>
          <w:rFonts w:ascii="宋体" w:eastAsia="宋体" w:hAnsi="宋体" w:cs="宋体"/>
          <w:spacing w:val="1"/>
          <w:sz w:val="24"/>
        </w:rPr>
      </w:pPr>
      <w:r w:rsidRPr="004F4111">
        <w:rPr>
          <w:rFonts w:ascii="宋体" w:eastAsia="宋体" w:hAnsi="宋体" w:cs="宋体" w:hint="eastAsia"/>
          <w:spacing w:val="1"/>
          <w:sz w:val="24"/>
        </w:rPr>
        <w:t>8、江阴市公共资源交易中心对本次招标结果不作任何解释。</w:t>
      </w:r>
    </w:p>
    <w:p w14:paraId="7DF0C795" w14:textId="77777777" w:rsidR="002D2A14" w:rsidRPr="004F4111" w:rsidRDefault="002D2A14" w:rsidP="002564C6">
      <w:pPr>
        <w:spacing w:line="400" w:lineRule="exact"/>
      </w:pPr>
    </w:p>
    <w:sectPr w:rsidR="002D2A14" w:rsidRPr="004F4111">
      <w:headerReference w:type="even" r:id="rId10"/>
      <w:headerReference w:type="default" r:id="rId11"/>
      <w:footerReference w:type="even" r:id="rId12"/>
      <w:footerReference w:type="default" r:id="rId13"/>
      <w:headerReference w:type="first" r:id="rId14"/>
      <w:footerReference w:type="first" r:id="rId15"/>
      <w:pgSz w:w="11906" w:h="16838"/>
      <w:pgMar w:top="1247" w:right="1247" w:bottom="1418"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0D666" w14:textId="77777777" w:rsidR="00FC3714" w:rsidRDefault="00FC3714">
      <w:pPr>
        <w:spacing w:line="240" w:lineRule="auto"/>
      </w:pPr>
      <w:r>
        <w:separator/>
      </w:r>
    </w:p>
  </w:endnote>
  <w:endnote w:type="continuationSeparator" w:id="0">
    <w:p w14:paraId="1F5F1719" w14:textId="77777777" w:rsidR="00FC3714" w:rsidRDefault="00FC3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charset w:val="86"/>
    <w:family w:val="modern"/>
    <w:pitch w:val="fixed"/>
    <w:sig w:usb0="800002BF" w:usb1="38CF7CFA" w:usb2="00000016" w:usb3="00000000" w:csb0="00040001" w:csb1="00000000"/>
  </w:font>
  <w:font w:name="Segoe UI Symbol">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8A5A2" w14:textId="77777777" w:rsidR="005C617A" w:rsidRDefault="005C61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211749"/>
      <w:docPartObj>
        <w:docPartGallery w:val="Page Numbers (Bottom of Page)"/>
        <w:docPartUnique/>
      </w:docPartObj>
    </w:sdtPr>
    <w:sdtEndPr/>
    <w:sdtContent>
      <w:p w14:paraId="3E8118E2" w14:textId="32509A47" w:rsidR="004677CB" w:rsidRDefault="004677CB">
        <w:pPr>
          <w:pStyle w:val="a4"/>
          <w:jc w:val="center"/>
        </w:pPr>
        <w:r>
          <w:fldChar w:fldCharType="begin"/>
        </w:r>
        <w:r>
          <w:instrText>PAGE   \* MERGEFORMAT</w:instrText>
        </w:r>
        <w:r>
          <w:fldChar w:fldCharType="separate"/>
        </w:r>
        <w:r w:rsidR="00D6554C" w:rsidRPr="00D6554C">
          <w:rPr>
            <w:noProof/>
            <w:lang w:val="zh-CN"/>
          </w:rPr>
          <w:t>36</w:t>
        </w:r>
        <w:r>
          <w:fldChar w:fldCharType="end"/>
        </w:r>
      </w:p>
    </w:sdtContent>
  </w:sdt>
  <w:p w14:paraId="4685AED6" w14:textId="77777777" w:rsidR="004677CB" w:rsidRDefault="004677C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1C1D" w14:textId="77777777" w:rsidR="005C617A" w:rsidRDefault="005C61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CE844" w14:textId="77777777" w:rsidR="00FC3714" w:rsidRDefault="00FC3714">
      <w:r>
        <w:separator/>
      </w:r>
    </w:p>
  </w:footnote>
  <w:footnote w:type="continuationSeparator" w:id="0">
    <w:p w14:paraId="00BCAC4B" w14:textId="77777777" w:rsidR="00FC3714" w:rsidRDefault="00FC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D37CF" w14:textId="77777777" w:rsidR="005C617A" w:rsidRDefault="005C61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1B7E0" w14:textId="77777777" w:rsidR="004677CB" w:rsidRDefault="004677CB" w:rsidP="005C617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7C653" w14:textId="77777777" w:rsidR="005C617A" w:rsidRDefault="005C61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57"/>
    <w:multiLevelType w:val="multilevel"/>
    <w:tmpl w:val="012E6C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40107D"/>
    <w:multiLevelType w:val="multilevel"/>
    <w:tmpl w:val="054010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FC109FE"/>
    <w:multiLevelType w:val="multilevel"/>
    <w:tmpl w:val="0FC109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E86F8A"/>
    <w:multiLevelType w:val="multilevel"/>
    <w:tmpl w:val="13E86F8A"/>
    <w:lvl w:ilvl="0">
      <w:start w:val="1"/>
      <w:numFmt w:val="decimal"/>
      <w:pStyle w:val="1"/>
      <w:suff w:val="nothing"/>
      <w:lvlText w:val="%1."/>
      <w:lvlJc w:val="left"/>
      <w:pPr>
        <w:ind w:left="0"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0" w:firstLine="0"/>
      </w:pPr>
      <w:rPr>
        <w:rFonts w:hint="eastAsia"/>
      </w:rPr>
    </w:lvl>
    <w:lvl w:ilvl="3">
      <w:start w:val="1"/>
      <w:numFmt w:val="decimal"/>
      <w:pStyle w:val="4"/>
      <w:suff w:val="nothing"/>
      <w:lvlText w:val="%1.%2.%3.%4"/>
      <w:lvlJc w:val="left"/>
      <w:pPr>
        <w:ind w:left="0" w:firstLine="0"/>
      </w:pPr>
      <w:rPr>
        <w:rFonts w:hint="eastAsia"/>
      </w:rPr>
    </w:lvl>
    <w:lvl w:ilvl="4">
      <w:start w:val="1"/>
      <w:numFmt w:val="decimal"/>
      <w:pStyle w:val="5"/>
      <w:suff w:val="nothing"/>
      <w:lvlText w:val="%1.%2.%3.%4.%5"/>
      <w:lvlJc w:val="left"/>
      <w:pPr>
        <w:ind w:left="0" w:firstLine="0"/>
      </w:pPr>
      <w:rPr>
        <w:rFonts w:hint="eastAsia"/>
      </w:rPr>
    </w:lvl>
    <w:lvl w:ilvl="5">
      <w:start w:val="1"/>
      <w:numFmt w:val="decimal"/>
      <w:pStyle w:val="6"/>
      <w:suff w:val="nothing"/>
      <w:lvlText w:val="%1.%2.%3.%4.%5.%6"/>
      <w:lvlJc w:val="left"/>
      <w:pPr>
        <w:ind w:left="0" w:firstLine="0"/>
      </w:pPr>
      <w:rPr>
        <w:rFonts w:hint="eastAsia"/>
      </w:rPr>
    </w:lvl>
    <w:lvl w:ilvl="6">
      <w:start w:val="1"/>
      <w:numFmt w:val="decimal"/>
      <w:pStyle w:val="7"/>
      <w:suff w:val="nothing"/>
      <w:lvlText w:val="%1.%2.%3.%4.%5.%6.%7"/>
      <w:lvlJc w:val="left"/>
      <w:pPr>
        <w:ind w:left="0" w:firstLine="0"/>
      </w:pPr>
      <w:rPr>
        <w:rFonts w:hint="eastAsia"/>
      </w:rPr>
    </w:lvl>
    <w:lvl w:ilvl="7">
      <w:start w:val="1"/>
      <w:numFmt w:val="decimal"/>
      <w:pStyle w:val="8"/>
      <w:suff w:val="nothing"/>
      <w:lvlText w:val="%1.%2.%3.%4.%5.%6.%7.%8"/>
      <w:lvlJc w:val="left"/>
      <w:pPr>
        <w:ind w:left="0" w:firstLine="0"/>
      </w:pPr>
      <w:rPr>
        <w:rFonts w:hint="eastAsia"/>
      </w:rPr>
    </w:lvl>
    <w:lvl w:ilvl="8">
      <w:start w:val="1"/>
      <w:numFmt w:val="decimal"/>
      <w:pStyle w:val="9"/>
      <w:suff w:val="nothing"/>
      <w:lvlText w:val="%1.%2.%3.%4.%5.%6.%7.%8.%9"/>
      <w:lvlJc w:val="left"/>
      <w:pPr>
        <w:ind w:left="0" w:firstLine="0"/>
      </w:pPr>
      <w:rPr>
        <w:rFonts w:hint="eastAsia"/>
      </w:rPr>
    </w:lvl>
  </w:abstractNum>
  <w:abstractNum w:abstractNumId="4">
    <w:nsid w:val="169E60EB"/>
    <w:multiLevelType w:val="multilevel"/>
    <w:tmpl w:val="169E60EB"/>
    <w:lvl w:ilvl="0">
      <w:start w:val="1"/>
      <w:numFmt w:val="decimal"/>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CDD0456"/>
    <w:multiLevelType w:val="multilevel"/>
    <w:tmpl w:val="1CDD04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BAA5ABF"/>
    <w:multiLevelType w:val="multilevel"/>
    <w:tmpl w:val="2BAA5AB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E860508"/>
    <w:multiLevelType w:val="multilevel"/>
    <w:tmpl w:val="2E8605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BE96CDD"/>
    <w:multiLevelType w:val="multilevel"/>
    <w:tmpl w:val="4BE96C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73C57B5"/>
    <w:multiLevelType w:val="multilevel"/>
    <w:tmpl w:val="573C57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741054"/>
    <w:multiLevelType w:val="multilevel"/>
    <w:tmpl w:val="597410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550728D"/>
    <w:multiLevelType w:val="multilevel"/>
    <w:tmpl w:val="6550728D"/>
    <w:lvl w:ilvl="0">
      <w:start w:val="1"/>
      <w:numFmt w:val="decimal"/>
      <w:lvlText w:val="（%1）"/>
      <w:lvlJc w:val="left"/>
      <w:pPr>
        <w:ind w:left="900" w:hanging="420"/>
      </w:pPr>
      <w:rPr>
        <w:rFonts w:hint="eastAsia"/>
        <w:lang w:val="en-US"/>
      </w:rPr>
    </w:lvl>
    <w:lvl w:ilvl="1">
      <w:numFmt w:val="bullet"/>
      <w:lvlText w:val="★"/>
      <w:lvlJc w:val="left"/>
      <w:pPr>
        <w:ind w:left="1260" w:hanging="360"/>
      </w:pPr>
      <w:rPr>
        <w:rFonts w:ascii="宋体" w:eastAsia="宋体" w:hAnsi="宋体" w:cstheme="minorBidi"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66911C98"/>
    <w:multiLevelType w:val="multilevel"/>
    <w:tmpl w:val="66911C9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68A2658A"/>
    <w:multiLevelType w:val="multilevel"/>
    <w:tmpl w:val="68A265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91C1C1D"/>
    <w:multiLevelType w:val="multilevel"/>
    <w:tmpl w:val="691C1C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02D49D9"/>
    <w:multiLevelType w:val="multilevel"/>
    <w:tmpl w:val="702D49D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750759B5"/>
    <w:multiLevelType w:val="multilevel"/>
    <w:tmpl w:val="750759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8"/>
  </w:num>
  <w:num w:numId="4">
    <w:abstractNumId w:val="13"/>
  </w:num>
  <w:num w:numId="5">
    <w:abstractNumId w:val="5"/>
  </w:num>
  <w:num w:numId="6">
    <w:abstractNumId w:val="9"/>
  </w:num>
  <w:num w:numId="7">
    <w:abstractNumId w:val="10"/>
  </w:num>
  <w:num w:numId="8">
    <w:abstractNumId w:val="2"/>
  </w:num>
  <w:num w:numId="9">
    <w:abstractNumId w:val="7"/>
  </w:num>
  <w:num w:numId="10">
    <w:abstractNumId w:val="14"/>
  </w:num>
  <w:num w:numId="11">
    <w:abstractNumId w:val="16"/>
  </w:num>
  <w:num w:numId="12">
    <w:abstractNumId w:val="11"/>
  </w:num>
  <w:num w:numId="13">
    <w:abstractNumId w:val="4"/>
  </w:num>
  <w:num w:numId="14">
    <w:abstractNumId w:val="6"/>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ZmEyOTBhMTA0YzAyZDFmMzY0YzMzYjNhYTY4ZGUifQ=="/>
  </w:docVars>
  <w:rsids>
    <w:rsidRoot w:val="003036DB"/>
    <w:rsid w:val="00012E8F"/>
    <w:rsid w:val="00022D19"/>
    <w:rsid w:val="000402C0"/>
    <w:rsid w:val="00065370"/>
    <w:rsid w:val="00091B14"/>
    <w:rsid w:val="000E1C68"/>
    <w:rsid w:val="000E312D"/>
    <w:rsid w:val="000F02EB"/>
    <w:rsid w:val="001040DB"/>
    <w:rsid w:val="001508BE"/>
    <w:rsid w:val="001B31B9"/>
    <w:rsid w:val="001B7450"/>
    <w:rsid w:val="001B7D1E"/>
    <w:rsid w:val="002564C6"/>
    <w:rsid w:val="002674E7"/>
    <w:rsid w:val="002841CB"/>
    <w:rsid w:val="002B067B"/>
    <w:rsid w:val="002B3C2A"/>
    <w:rsid w:val="002C4475"/>
    <w:rsid w:val="002C6A03"/>
    <w:rsid w:val="002D2A14"/>
    <w:rsid w:val="003036DB"/>
    <w:rsid w:val="003157DE"/>
    <w:rsid w:val="00320793"/>
    <w:rsid w:val="003207C6"/>
    <w:rsid w:val="00380BE5"/>
    <w:rsid w:val="003A51DB"/>
    <w:rsid w:val="003C02A9"/>
    <w:rsid w:val="003D4F6B"/>
    <w:rsid w:val="003E0792"/>
    <w:rsid w:val="00405B9D"/>
    <w:rsid w:val="00425CA4"/>
    <w:rsid w:val="00456DA5"/>
    <w:rsid w:val="0046127D"/>
    <w:rsid w:val="004677CB"/>
    <w:rsid w:val="00495371"/>
    <w:rsid w:val="004B57B7"/>
    <w:rsid w:val="004C0BBD"/>
    <w:rsid w:val="004D59A3"/>
    <w:rsid w:val="004D7B00"/>
    <w:rsid w:val="004F1A55"/>
    <w:rsid w:val="004F4111"/>
    <w:rsid w:val="005148F3"/>
    <w:rsid w:val="005311DE"/>
    <w:rsid w:val="00567BFB"/>
    <w:rsid w:val="005C617A"/>
    <w:rsid w:val="0062077E"/>
    <w:rsid w:val="00622A3C"/>
    <w:rsid w:val="00624734"/>
    <w:rsid w:val="006468F5"/>
    <w:rsid w:val="006A59D6"/>
    <w:rsid w:val="006F64A1"/>
    <w:rsid w:val="00701480"/>
    <w:rsid w:val="00706377"/>
    <w:rsid w:val="00706402"/>
    <w:rsid w:val="00744CE2"/>
    <w:rsid w:val="007478CD"/>
    <w:rsid w:val="007B2E96"/>
    <w:rsid w:val="007F0D7F"/>
    <w:rsid w:val="007F27D0"/>
    <w:rsid w:val="00816AFF"/>
    <w:rsid w:val="00882186"/>
    <w:rsid w:val="008C7476"/>
    <w:rsid w:val="008D19C4"/>
    <w:rsid w:val="00903C5A"/>
    <w:rsid w:val="00960889"/>
    <w:rsid w:val="00962446"/>
    <w:rsid w:val="009936E0"/>
    <w:rsid w:val="009C79B5"/>
    <w:rsid w:val="009E1946"/>
    <w:rsid w:val="009E270D"/>
    <w:rsid w:val="009F62A1"/>
    <w:rsid w:val="00A13D43"/>
    <w:rsid w:val="00A34896"/>
    <w:rsid w:val="00A364C7"/>
    <w:rsid w:val="00A73720"/>
    <w:rsid w:val="00A755E0"/>
    <w:rsid w:val="00A97E5C"/>
    <w:rsid w:val="00AF54E8"/>
    <w:rsid w:val="00AF5B40"/>
    <w:rsid w:val="00B0255F"/>
    <w:rsid w:val="00B13FB1"/>
    <w:rsid w:val="00B43F57"/>
    <w:rsid w:val="00B56C06"/>
    <w:rsid w:val="00B83CE4"/>
    <w:rsid w:val="00BA5EC0"/>
    <w:rsid w:val="00BB570F"/>
    <w:rsid w:val="00C35F01"/>
    <w:rsid w:val="00C44FAF"/>
    <w:rsid w:val="00CA019A"/>
    <w:rsid w:val="00CC427A"/>
    <w:rsid w:val="00CD2CCB"/>
    <w:rsid w:val="00CE49EA"/>
    <w:rsid w:val="00D42034"/>
    <w:rsid w:val="00D6554C"/>
    <w:rsid w:val="00DA3A6C"/>
    <w:rsid w:val="00DA7588"/>
    <w:rsid w:val="00DC0B9B"/>
    <w:rsid w:val="00DC2857"/>
    <w:rsid w:val="00DF0B1D"/>
    <w:rsid w:val="00E4320D"/>
    <w:rsid w:val="00E94720"/>
    <w:rsid w:val="00EE62A2"/>
    <w:rsid w:val="00EF23CF"/>
    <w:rsid w:val="00F01EC9"/>
    <w:rsid w:val="00F26923"/>
    <w:rsid w:val="00F707A2"/>
    <w:rsid w:val="00F72E6E"/>
    <w:rsid w:val="00FC3714"/>
    <w:rsid w:val="00FD0964"/>
    <w:rsid w:val="2A0C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宋体" w:eastAsia="宋体" w:hAnsi="宋体"/>
      <w:kern w:val="2"/>
      <w:sz w:val="24"/>
      <w:szCs w:val="21"/>
    </w:rPr>
  </w:style>
  <w:style w:type="paragraph" w:styleId="1">
    <w:name w:val="heading 1"/>
    <w:basedOn w:val="a"/>
    <w:next w:val="a"/>
    <w:link w:val="1Char"/>
    <w:uiPriority w:val="9"/>
    <w:qFormat/>
    <w:pPr>
      <w:keepNext/>
      <w:keepLines/>
      <w:numPr>
        <w:numId w:val="1"/>
      </w:numPr>
      <w:outlineLvl w:val="0"/>
    </w:pPr>
    <w:rPr>
      <w:b/>
      <w:bCs/>
      <w:kern w:val="0"/>
      <w:szCs w:val="44"/>
    </w:rPr>
  </w:style>
  <w:style w:type="paragraph" w:styleId="2">
    <w:name w:val="heading 2"/>
    <w:basedOn w:val="a"/>
    <w:next w:val="a"/>
    <w:link w:val="2Char"/>
    <w:uiPriority w:val="9"/>
    <w:qFormat/>
    <w:pPr>
      <w:keepNext/>
      <w:keepLines/>
      <w:numPr>
        <w:ilvl w:val="1"/>
        <w:numId w:val="1"/>
      </w:numPr>
      <w:outlineLvl w:val="1"/>
    </w:pPr>
    <w:rPr>
      <w:rFonts w:cstheme="majorBidi"/>
      <w:b/>
      <w:bCs/>
      <w:kern w:val="0"/>
      <w:szCs w:val="32"/>
    </w:rPr>
  </w:style>
  <w:style w:type="paragraph" w:styleId="3">
    <w:name w:val="heading 3"/>
    <w:basedOn w:val="a"/>
    <w:next w:val="a"/>
    <w:link w:val="3Char"/>
    <w:uiPriority w:val="9"/>
    <w:qFormat/>
    <w:pPr>
      <w:keepNext/>
      <w:keepLines/>
      <w:numPr>
        <w:ilvl w:val="2"/>
        <w:numId w:val="1"/>
      </w:numPr>
      <w:outlineLvl w:val="2"/>
    </w:pPr>
    <w:rPr>
      <w:b/>
      <w:bCs/>
      <w:szCs w:val="32"/>
    </w:rPr>
  </w:style>
  <w:style w:type="paragraph" w:styleId="4">
    <w:name w:val="heading 4"/>
    <w:basedOn w:val="a"/>
    <w:next w:val="a"/>
    <w:link w:val="4Char"/>
    <w:uiPriority w:val="9"/>
    <w:qFormat/>
    <w:pPr>
      <w:keepNext/>
      <w:keepLines/>
      <w:numPr>
        <w:ilvl w:val="3"/>
        <w:numId w:val="1"/>
      </w:numPr>
      <w:outlineLvl w:val="3"/>
    </w:pPr>
    <w:rPr>
      <w:rFonts w:cstheme="majorBidi"/>
      <w:b/>
      <w:bCs/>
      <w:szCs w:val="28"/>
    </w:rPr>
  </w:style>
  <w:style w:type="paragraph" w:styleId="5">
    <w:name w:val="heading 5"/>
    <w:basedOn w:val="a"/>
    <w:next w:val="a"/>
    <w:link w:val="5Char"/>
    <w:uiPriority w:val="9"/>
    <w:qFormat/>
    <w:pPr>
      <w:keepNext/>
      <w:keepLines/>
      <w:numPr>
        <w:ilvl w:val="4"/>
        <w:numId w:val="1"/>
      </w:numPr>
      <w:outlineLvl w:val="4"/>
    </w:pPr>
    <w:rPr>
      <w:b/>
      <w:bCs/>
      <w:szCs w:val="28"/>
    </w:rPr>
  </w:style>
  <w:style w:type="paragraph" w:styleId="6">
    <w:name w:val="heading 6"/>
    <w:basedOn w:val="a"/>
    <w:next w:val="a"/>
    <w:link w:val="6Char"/>
    <w:uiPriority w:val="9"/>
    <w:qFormat/>
    <w:pPr>
      <w:keepNext/>
      <w:keepLines/>
      <w:numPr>
        <w:ilvl w:val="5"/>
        <w:numId w:val="1"/>
      </w:numPr>
      <w:outlineLvl w:val="5"/>
    </w:pPr>
    <w:rPr>
      <w:rFonts w:cstheme="majorBidi"/>
      <w:b/>
      <w:bCs/>
      <w:szCs w:val="24"/>
    </w:rPr>
  </w:style>
  <w:style w:type="paragraph" w:styleId="7">
    <w:name w:val="heading 7"/>
    <w:basedOn w:val="a"/>
    <w:next w:val="a"/>
    <w:link w:val="7Char"/>
    <w:uiPriority w:val="9"/>
    <w:qFormat/>
    <w:pPr>
      <w:keepNext/>
      <w:keepLines/>
      <w:numPr>
        <w:ilvl w:val="6"/>
        <w:numId w:val="1"/>
      </w:numPr>
      <w:outlineLvl w:val="6"/>
    </w:pPr>
    <w:rPr>
      <w:b/>
      <w:bCs/>
      <w:szCs w:val="24"/>
    </w:rPr>
  </w:style>
  <w:style w:type="paragraph" w:styleId="8">
    <w:name w:val="heading 8"/>
    <w:basedOn w:val="a"/>
    <w:next w:val="a"/>
    <w:link w:val="8Char"/>
    <w:uiPriority w:val="9"/>
    <w:qFormat/>
    <w:pPr>
      <w:keepNext/>
      <w:keepLines/>
      <w:numPr>
        <w:ilvl w:val="7"/>
        <w:numId w:val="1"/>
      </w:numPr>
      <w:outlineLvl w:val="7"/>
    </w:pPr>
    <w:rPr>
      <w:rFonts w:cstheme="majorBidi"/>
      <w:b/>
      <w:szCs w:val="24"/>
    </w:rPr>
  </w:style>
  <w:style w:type="paragraph" w:styleId="9">
    <w:name w:val="heading 9"/>
    <w:basedOn w:val="a"/>
    <w:next w:val="a"/>
    <w:link w:val="9Char"/>
    <w:uiPriority w:val="9"/>
    <w:qFormat/>
    <w:pPr>
      <w:keepNext/>
      <w:keepLines/>
      <w:numPr>
        <w:ilvl w:val="8"/>
        <w:numId w:val="1"/>
      </w:numPr>
      <w:outlineLvl w:val="8"/>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宋体" w:eastAsia="宋体" w:hAnsi="宋体"/>
      <w:b/>
      <w:bCs/>
      <w:kern w:val="0"/>
      <w:sz w:val="24"/>
      <w:szCs w:val="44"/>
    </w:rPr>
  </w:style>
  <w:style w:type="character" w:customStyle="1" w:styleId="2Char">
    <w:name w:val="标题 2 Char"/>
    <w:basedOn w:val="a0"/>
    <w:link w:val="2"/>
    <w:uiPriority w:val="9"/>
    <w:rPr>
      <w:rFonts w:ascii="宋体" w:eastAsia="宋体" w:hAnsi="宋体" w:cstheme="majorBidi"/>
      <w:b/>
      <w:bCs/>
      <w:kern w:val="0"/>
      <w:sz w:val="24"/>
      <w:szCs w:val="32"/>
    </w:rPr>
  </w:style>
  <w:style w:type="character" w:customStyle="1" w:styleId="3Char">
    <w:name w:val="标题 3 Char"/>
    <w:basedOn w:val="a0"/>
    <w:link w:val="3"/>
    <w:uiPriority w:val="9"/>
    <w:rPr>
      <w:rFonts w:ascii="宋体" w:eastAsia="宋体" w:hAnsi="宋体"/>
      <w:b/>
      <w:bCs/>
      <w:sz w:val="24"/>
      <w:szCs w:val="32"/>
    </w:rPr>
  </w:style>
  <w:style w:type="character" w:customStyle="1" w:styleId="4Char">
    <w:name w:val="标题 4 Char"/>
    <w:basedOn w:val="a0"/>
    <w:link w:val="4"/>
    <w:uiPriority w:val="9"/>
    <w:rPr>
      <w:rFonts w:ascii="宋体" w:eastAsia="宋体" w:hAnsi="宋体" w:cstheme="majorBidi"/>
      <w:b/>
      <w:bCs/>
      <w:sz w:val="24"/>
      <w:szCs w:val="28"/>
    </w:rPr>
  </w:style>
  <w:style w:type="character" w:customStyle="1" w:styleId="5Char">
    <w:name w:val="标题 5 Char"/>
    <w:basedOn w:val="a0"/>
    <w:link w:val="5"/>
    <w:uiPriority w:val="9"/>
    <w:rPr>
      <w:rFonts w:ascii="宋体" w:eastAsia="宋体" w:hAnsi="宋体"/>
      <w:b/>
      <w:bCs/>
      <w:sz w:val="24"/>
      <w:szCs w:val="28"/>
    </w:rPr>
  </w:style>
  <w:style w:type="character" w:customStyle="1" w:styleId="6Char">
    <w:name w:val="标题 6 Char"/>
    <w:basedOn w:val="a0"/>
    <w:link w:val="6"/>
    <w:uiPriority w:val="9"/>
    <w:rPr>
      <w:rFonts w:ascii="宋体" w:eastAsia="宋体" w:hAnsi="宋体" w:cstheme="majorBidi"/>
      <w:b/>
      <w:bCs/>
      <w:sz w:val="24"/>
      <w:szCs w:val="24"/>
    </w:rPr>
  </w:style>
  <w:style w:type="character" w:customStyle="1" w:styleId="7Char">
    <w:name w:val="标题 7 Char"/>
    <w:basedOn w:val="a0"/>
    <w:link w:val="7"/>
    <w:uiPriority w:val="9"/>
    <w:qFormat/>
    <w:rPr>
      <w:rFonts w:ascii="宋体" w:eastAsia="宋体" w:hAnsi="宋体"/>
      <w:b/>
      <w:bCs/>
      <w:sz w:val="24"/>
      <w:szCs w:val="24"/>
    </w:rPr>
  </w:style>
  <w:style w:type="character" w:customStyle="1" w:styleId="8Char">
    <w:name w:val="标题 8 Char"/>
    <w:basedOn w:val="a0"/>
    <w:link w:val="8"/>
    <w:uiPriority w:val="9"/>
    <w:qFormat/>
    <w:rPr>
      <w:rFonts w:ascii="宋体" w:eastAsia="宋体" w:hAnsi="宋体" w:cstheme="majorBidi"/>
      <w:b/>
      <w:sz w:val="24"/>
      <w:szCs w:val="24"/>
    </w:rPr>
  </w:style>
  <w:style w:type="character" w:customStyle="1" w:styleId="9Char">
    <w:name w:val="标题 9 Char"/>
    <w:basedOn w:val="a0"/>
    <w:link w:val="9"/>
    <w:uiPriority w:val="9"/>
    <w:qFormat/>
    <w:rPr>
      <w:rFonts w:ascii="宋体" w:eastAsia="宋体" w:hAnsi="宋体" w:cstheme="majorBidi"/>
      <w:b/>
      <w:sz w:val="24"/>
      <w:szCs w:val="21"/>
    </w:rPr>
  </w:style>
  <w:style w:type="character" w:customStyle="1" w:styleId="Char1">
    <w:name w:val="页眉 Char"/>
    <w:basedOn w:val="a0"/>
    <w:link w:val="a5"/>
    <w:uiPriority w:val="99"/>
    <w:qFormat/>
    <w:rPr>
      <w:rFonts w:ascii="宋体" w:eastAsia="宋体" w:hAnsi="宋体"/>
      <w:sz w:val="18"/>
      <w:szCs w:val="18"/>
    </w:rPr>
  </w:style>
  <w:style w:type="character" w:customStyle="1" w:styleId="Char0">
    <w:name w:val="页脚 Char"/>
    <w:basedOn w:val="a0"/>
    <w:link w:val="a4"/>
    <w:uiPriority w:val="99"/>
    <w:qFormat/>
    <w:rPr>
      <w:rFonts w:ascii="宋体" w:eastAsia="宋体" w:hAnsi="宋体"/>
      <w:sz w:val="18"/>
      <w:szCs w:val="18"/>
    </w:rPr>
  </w:style>
  <w:style w:type="character" w:customStyle="1" w:styleId="Char">
    <w:name w:val="批注框文本 Char"/>
    <w:basedOn w:val="a0"/>
    <w:link w:val="a3"/>
    <w:uiPriority w:val="99"/>
    <w:semiHidden/>
    <w:qFormat/>
    <w:rPr>
      <w:rFonts w:ascii="宋体" w:eastAsia="宋体" w:hAnsi="宋体"/>
      <w:sz w:val="18"/>
      <w:szCs w:val="18"/>
    </w:rPr>
  </w:style>
  <w:style w:type="paragraph" w:customStyle="1" w:styleId="10">
    <w:name w:val="列出段落1"/>
    <w:basedOn w:val="a"/>
    <w:uiPriority w:val="99"/>
    <w:qFormat/>
    <w:pPr>
      <w:spacing w:line="240" w:lineRule="auto"/>
      <w:ind w:firstLineChars="200" w:firstLine="420"/>
    </w:pPr>
    <w:rPr>
      <w:rFonts w:ascii="Calibri" w:hAnsi="Calibri" w:cs="Times New Roman"/>
      <w:sz w:val="21"/>
    </w:rPr>
  </w:style>
  <w:style w:type="paragraph" w:styleId="a7">
    <w:name w:val="List Paragraph"/>
    <w:basedOn w:val="a"/>
    <w:link w:val="Char2"/>
    <w:uiPriority w:val="34"/>
    <w:qFormat/>
    <w:pPr>
      <w:ind w:firstLineChars="200" w:firstLine="420"/>
    </w:pPr>
  </w:style>
  <w:style w:type="character" w:customStyle="1" w:styleId="Char3">
    <w:name w:val="无间隔 Char"/>
    <w:link w:val="a8"/>
    <w:uiPriority w:val="1"/>
    <w:qFormat/>
    <w:rPr>
      <w:rFonts w:ascii="Calibri" w:hAnsi="Calibri"/>
    </w:rPr>
  </w:style>
  <w:style w:type="paragraph" w:styleId="a8">
    <w:name w:val="No Spacing"/>
    <w:link w:val="Char3"/>
    <w:uiPriority w:val="1"/>
    <w:qFormat/>
    <w:pPr>
      <w:widowControl w:val="0"/>
      <w:jc w:val="both"/>
    </w:pPr>
    <w:rPr>
      <w:rFonts w:ascii="Calibri" w:hAnsi="Calibri"/>
      <w:kern w:val="2"/>
      <w:sz w:val="21"/>
      <w:szCs w:val="21"/>
    </w:rPr>
  </w:style>
  <w:style w:type="character" w:customStyle="1" w:styleId="Char2">
    <w:name w:val="列出段落 Char"/>
    <w:link w:val="a7"/>
    <w:uiPriority w:val="34"/>
    <w:qFormat/>
    <w:rPr>
      <w:rFonts w:ascii="宋体" w:eastAsia="宋体" w:hAnsi="宋体"/>
      <w:sz w:val="24"/>
    </w:rPr>
  </w:style>
  <w:style w:type="character" w:styleId="a9">
    <w:name w:val="annotation reference"/>
    <w:basedOn w:val="a0"/>
    <w:uiPriority w:val="99"/>
    <w:semiHidden/>
    <w:unhideWhenUsed/>
    <w:rsid w:val="009C79B5"/>
    <w:rPr>
      <w:sz w:val="21"/>
      <w:szCs w:val="21"/>
    </w:rPr>
  </w:style>
  <w:style w:type="paragraph" w:styleId="aa">
    <w:name w:val="annotation text"/>
    <w:basedOn w:val="a"/>
    <w:link w:val="Char4"/>
    <w:uiPriority w:val="99"/>
    <w:semiHidden/>
    <w:unhideWhenUsed/>
    <w:rsid w:val="009C79B5"/>
    <w:pPr>
      <w:jc w:val="left"/>
    </w:pPr>
  </w:style>
  <w:style w:type="character" w:customStyle="1" w:styleId="Char4">
    <w:name w:val="批注文字 Char"/>
    <w:basedOn w:val="a0"/>
    <w:link w:val="aa"/>
    <w:uiPriority w:val="99"/>
    <w:semiHidden/>
    <w:rsid w:val="009C79B5"/>
    <w:rPr>
      <w:rFonts w:ascii="宋体" w:eastAsia="宋体" w:hAnsi="宋体"/>
      <w:kern w:val="2"/>
      <w:sz w:val="24"/>
      <w:szCs w:val="21"/>
    </w:rPr>
  </w:style>
  <w:style w:type="paragraph" w:styleId="ab">
    <w:name w:val="annotation subject"/>
    <w:basedOn w:val="aa"/>
    <w:next w:val="aa"/>
    <w:link w:val="Char5"/>
    <w:uiPriority w:val="99"/>
    <w:semiHidden/>
    <w:unhideWhenUsed/>
    <w:rsid w:val="009C79B5"/>
    <w:rPr>
      <w:b/>
      <w:bCs/>
    </w:rPr>
  </w:style>
  <w:style w:type="character" w:customStyle="1" w:styleId="Char5">
    <w:name w:val="批注主题 Char"/>
    <w:basedOn w:val="Char4"/>
    <w:link w:val="ab"/>
    <w:uiPriority w:val="99"/>
    <w:semiHidden/>
    <w:rsid w:val="009C79B5"/>
    <w:rPr>
      <w:rFonts w:ascii="宋体" w:eastAsia="宋体" w:hAnsi="宋体"/>
      <w:b/>
      <w:bCs/>
      <w:kern w:val="2"/>
      <w:sz w:val="24"/>
      <w:szCs w:val="21"/>
    </w:rPr>
  </w:style>
  <w:style w:type="paragraph" w:styleId="ac">
    <w:name w:val="Body Text"/>
    <w:basedOn w:val="a"/>
    <w:link w:val="Char10"/>
    <w:qFormat/>
    <w:rsid w:val="00EE62A2"/>
    <w:rPr>
      <w:rFonts w:ascii="楷体_GB2312" w:eastAsia="楷体_GB2312" w:hAnsi="Times New Roman" w:cs="Times New Roman"/>
      <w:bCs/>
      <w:sz w:val="28"/>
      <w:szCs w:val="24"/>
    </w:rPr>
  </w:style>
  <w:style w:type="character" w:customStyle="1" w:styleId="Char6">
    <w:name w:val="正文文本 Char"/>
    <w:basedOn w:val="a0"/>
    <w:uiPriority w:val="99"/>
    <w:semiHidden/>
    <w:rsid w:val="00EE62A2"/>
    <w:rPr>
      <w:rFonts w:ascii="宋体" w:eastAsia="宋体" w:hAnsi="宋体"/>
      <w:kern w:val="2"/>
      <w:sz w:val="24"/>
      <w:szCs w:val="21"/>
    </w:rPr>
  </w:style>
  <w:style w:type="character" w:customStyle="1" w:styleId="Char10">
    <w:name w:val="正文文本 Char1"/>
    <w:link w:val="ac"/>
    <w:qFormat/>
    <w:rsid w:val="00EE62A2"/>
    <w:rPr>
      <w:rFonts w:ascii="楷体_GB2312" w:eastAsia="楷体_GB2312" w:hAnsi="Times New Roman" w:cs="Times New Roman"/>
      <w:bCs/>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宋体" w:eastAsia="宋体" w:hAnsi="宋体"/>
      <w:kern w:val="2"/>
      <w:sz w:val="24"/>
      <w:szCs w:val="21"/>
    </w:rPr>
  </w:style>
  <w:style w:type="paragraph" w:styleId="1">
    <w:name w:val="heading 1"/>
    <w:basedOn w:val="a"/>
    <w:next w:val="a"/>
    <w:link w:val="1Char"/>
    <w:uiPriority w:val="9"/>
    <w:qFormat/>
    <w:pPr>
      <w:keepNext/>
      <w:keepLines/>
      <w:numPr>
        <w:numId w:val="1"/>
      </w:numPr>
      <w:outlineLvl w:val="0"/>
    </w:pPr>
    <w:rPr>
      <w:b/>
      <w:bCs/>
      <w:kern w:val="0"/>
      <w:szCs w:val="44"/>
    </w:rPr>
  </w:style>
  <w:style w:type="paragraph" w:styleId="2">
    <w:name w:val="heading 2"/>
    <w:basedOn w:val="a"/>
    <w:next w:val="a"/>
    <w:link w:val="2Char"/>
    <w:uiPriority w:val="9"/>
    <w:qFormat/>
    <w:pPr>
      <w:keepNext/>
      <w:keepLines/>
      <w:numPr>
        <w:ilvl w:val="1"/>
        <w:numId w:val="1"/>
      </w:numPr>
      <w:outlineLvl w:val="1"/>
    </w:pPr>
    <w:rPr>
      <w:rFonts w:cstheme="majorBidi"/>
      <w:b/>
      <w:bCs/>
      <w:kern w:val="0"/>
      <w:szCs w:val="32"/>
    </w:rPr>
  </w:style>
  <w:style w:type="paragraph" w:styleId="3">
    <w:name w:val="heading 3"/>
    <w:basedOn w:val="a"/>
    <w:next w:val="a"/>
    <w:link w:val="3Char"/>
    <w:uiPriority w:val="9"/>
    <w:qFormat/>
    <w:pPr>
      <w:keepNext/>
      <w:keepLines/>
      <w:numPr>
        <w:ilvl w:val="2"/>
        <w:numId w:val="1"/>
      </w:numPr>
      <w:outlineLvl w:val="2"/>
    </w:pPr>
    <w:rPr>
      <w:b/>
      <w:bCs/>
      <w:szCs w:val="32"/>
    </w:rPr>
  </w:style>
  <w:style w:type="paragraph" w:styleId="4">
    <w:name w:val="heading 4"/>
    <w:basedOn w:val="a"/>
    <w:next w:val="a"/>
    <w:link w:val="4Char"/>
    <w:uiPriority w:val="9"/>
    <w:qFormat/>
    <w:pPr>
      <w:keepNext/>
      <w:keepLines/>
      <w:numPr>
        <w:ilvl w:val="3"/>
        <w:numId w:val="1"/>
      </w:numPr>
      <w:outlineLvl w:val="3"/>
    </w:pPr>
    <w:rPr>
      <w:rFonts w:cstheme="majorBidi"/>
      <w:b/>
      <w:bCs/>
      <w:szCs w:val="28"/>
    </w:rPr>
  </w:style>
  <w:style w:type="paragraph" w:styleId="5">
    <w:name w:val="heading 5"/>
    <w:basedOn w:val="a"/>
    <w:next w:val="a"/>
    <w:link w:val="5Char"/>
    <w:uiPriority w:val="9"/>
    <w:qFormat/>
    <w:pPr>
      <w:keepNext/>
      <w:keepLines/>
      <w:numPr>
        <w:ilvl w:val="4"/>
        <w:numId w:val="1"/>
      </w:numPr>
      <w:outlineLvl w:val="4"/>
    </w:pPr>
    <w:rPr>
      <w:b/>
      <w:bCs/>
      <w:szCs w:val="28"/>
    </w:rPr>
  </w:style>
  <w:style w:type="paragraph" w:styleId="6">
    <w:name w:val="heading 6"/>
    <w:basedOn w:val="a"/>
    <w:next w:val="a"/>
    <w:link w:val="6Char"/>
    <w:uiPriority w:val="9"/>
    <w:qFormat/>
    <w:pPr>
      <w:keepNext/>
      <w:keepLines/>
      <w:numPr>
        <w:ilvl w:val="5"/>
        <w:numId w:val="1"/>
      </w:numPr>
      <w:outlineLvl w:val="5"/>
    </w:pPr>
    <w:rPr>
      <w:rFonts w:cstheme="majorBidi"/>
      <w:b/>
      <w:bCs/>
      <w:szCs w:val="24"/>
    </w:rPr>
  </w:style>
  <w:style w:type="paragraph" w:styleId="7">
    <w:name w:val="heading 7"/>
    <w:basedOn w:val="a"/>
    <w:next w:val="a"/>
    <w:link w:val="7Char"/>
    <w:uiPriority w:val="9"/>
    <w:qFormat/>
    <w:pPr>
      <w:keepNext/>
      <w:keepLines/>
      <w:numPr>
        <w:ilvl w:val="6"/>
        <w:numId w:val="1"/>
      </w:numPr>
      <w:outlineLvl w:val="6"/>
    </w:pPr>
    <w:rPr>
      <w:b/>
      <w:bCs/>
      <w:szCs w:val="24"/>
    </w:rPr>
  </w:style>
  <w:style w:type="paragraph" w:styleId="8">
    <w:name w:val="heading 8"/>
    <w:basedOn w:val="a"/>
    <w:next w:val="a"/>
    <w:link w:val="8Char"/>
    <w:uiPriority w:val="9"/>
    <w:qFormat/>
    <w:pPr>
      <w:keepNext/>
      <w:keepLines/>
      <w:numPr>
        <w:ilvl w:val="7"/>
        <w:numId w:val="1"/>
      </w:numPr>
      <w:outlineLvl w:val="7"/>
    </w:pPr>
    <w:rPr>
      <w:rFonts w:cstheme="majorBidi"/>
      <w:b/>
      <w:szCs w:val="24"/>
    </w:rPr>
  </w:style>
  <w:style w:type="paragraph" w:styleId="9">
    <w:name w:val="heading 9"/>
    <w:basedOn w:val="a"/>
    <w:next w:val="a"/>
    <w:link w:val="9Char"/>
    <w:uiPriority w:val="9"/>
    <w:qFormat/>
    <w:pPr>
      <w:keepNext/>
      <w:keepLines/>
      <w:numPr>
        <w:ilvl w:val="8"/>
        <w:numId w:val="1"/>
      </w:numPr>
      <w:outlineLvl w:val="8"/>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宋体" w:eastAsia="宋体" w:hAnsi="宋体"/>
      <w:b/>
      <w:bCs/>
      <w:kern w:val="0"/>
      <w:sz w:val="24"/>
      <w:szCs w:val="44"/>
    </w:rPr>
  </w:style>
  <w:style w:type="character" w:customStyle="1" w:styleId="2Char">
    <w:name w:val="标题 2 Char"/>
    <w:basedOn w:val="a0"/>
    <w:link w:val="2"/>
    <w:uiPriority w:val="9"/>
    <w:rPr>
      <w:rFonts w:ascii="宋体" w:eastAsia="宋体" w:hAnsi="宋体" w:cstheme="majorBidi"/>
      <w:b/>
      <w:bCs/>
      <w:kern w:val="0"/>
      <w:sz w:val="24"/>
      <w:szCs w:val="32"/>
    </w:rPr>
  </w:style>
  <w:style w:type="character" w:customStyle="1" w:styleId="3Char">
    <w:name w:val="标题 3 Char"/>
    <w:basedOn w:val="a0"/>
    <w:link w:val="3"/>
    <w:uiPriority w:val="9"/>
    <w:rPr>
      <w:rFonts w:ascii="宋体" w:eastAsia="宋体" w:hAnsi="宋体"/>
      <w:b/>
      <w:bCs/>
      <w:sz w:val="24"/>
      <w:szCs w:val="32"/>
    </w:rPr>
  </w:style>
  <w:style w:type="character" w:customStyle="1" w:styleId="4Char">
    <w:name w:val="标题 4 Char"/>
    <w:basedOn w:val="a0"/>
    <w:link w:val="4"/>
    <w:uiPriority w:val="9"/>
    <w:rPr>
      <w:rFonts w:ascii="宋体" w:eastAsia="宋体" w:hAnsi="宋体" w:cstheme="majorBidi"/>
      <w:b/>
      <w:bCs/>
      <w:sz w:val="24"/>
      <w:szCs w:val="28"/>
    </w:rPr>
  </w:style>
  <w:style w:type="character" w:customStyle="1" w:styleId="5Char">
    <w:name w:val="标题 5 Char"/>
    <w:basedOn w:val="a0"/>
    <w:link w:val="5"/>
    <w:uiPriority w:val="9"/>
    <w:rPr>
      <w:rFonts w:ascii="宋体" w:eastAsia="宋体" w:hAnsi="宋体"/>
      <w:b/>
      <w:bCs/>
      <w:sz w:val="24"/>
      <w:szCs w:val="28"/>
    </w:rPr>
  </w:style>
  <w:style w:type="character" w:customStyle="1" w:styleId="6Char">
    <w:name w:val="标题 6 Char"/>
    <w:basedOn w:val="a0"/>
    <w:link w:val="6"/>
    <w:uiPriority w:val="9"/>
    <w:rPr>
      <w:rFonts w:ascii="宋体" w:eastAsia="宋体" w:hAnsi="宋体" w:cstheme="majorBidi"/>
      <w:b/>
      <w:bCs/>
      <w:sz w:val="24"/>
      <w:szCs w:val="24"/>
    </w:rPr>
  </w:style>
  <w:style w:type="character" w:customStyle="1" w:styleId="7Char">
    <w:name w:val="标题 7 Char"/>
    <w:basedOn w:val="a0"/>
    <w:link w:val="7"/>
    <w:uiPriority w:val="9"/>
    <w:qFormat/>
    <w:rPr>
      <w:rFonts w:ascii="宋体" w:eastAsia="宋体" w:hAnsi="宋体"/>
      <w:b/>
      <w:bCs/>
      <w:sz w:val="24"/>
      <w:szCs w:val="24"/>
    </w:rPr>
  </w:style>
  <w:style w:type="character" w:customStyle="1" w:styleId="8Char">
    <w:name w:val="标题 8 Char"/>
    <w:basedOn w:val="a0"/>
    <w:link w:val="8"/>
    <w:uiPriority w:val="9"/>
    <w:qFormat/>
    <w:rPr>
      <w:rFonts w:ascii="宋体" w:eastAsia="宋体" w:hAnsi="宋体" w:cstheme="majorBidi"/>
      <w:b/>
      <w:sz w:val="24"/>
      <w:szCs w:val="24"/>
    </w:rPr>
  </w:style>
  <w:style w:type="character" w:customStyle="1" w:styleId="9Char">
    <w:name w:val="标题 9 Char"/>
    <w:basedOn w:val="a0"/>
    <w:link w:val="9"/>
    <w:uiPriority w:val="9"/>
    <w:qFormat/>
    <w:rPr>
      <w:rFonts w:ascii="宋体" w:eastAsia="宋体" w:hAnsi="宋体" w:cstheme="majorBidi"/>
      <w:b/>
      <w:sz w:val="24"/>
      <w:szCs w:val="21"/>
    </w:rPr>
  </w:style>
  <w:style w:type="character" w:customStyle="1" w:styleId="Char1">
    <w:name w:val="页眉 Char"/>
    <w:basedOn w:val="a0"/>
    <w:link w:val="a5"/>
    <w:uiPriority w:val="99"/>
    <w:qFormat/>
    <w:rPr>
      <w:rFonts w:ascii="宋体" w:eastAsia="宋体" w:hAnsi="宋体"/>
      <w:sz w:val="18"/>
      <w:szCs w:val="18"/>
    </w:rPr>
  </w:style>
  <w:style w:type="character" w:customStyle="1" w:styleId="Char0">
    <w:name w:val="页脚 Char"/>
    <w:basedOn w:val="a0"/>
    <w:link w:val="a4"/>
    <w:uiPriority w:val="99"/>
    <w:qFormat/>
    <w:rPr>
      <w:rFonts w:ascii="宋体" w:eastAsia="宋体" w:hAnsi="宋体"/>
      <w:sz w:val="18"/>
      <w:szCs w:val="18"/>
    </w:rPr>
  </w:style>
  <w:style w:type="character" w:customStyle="1" w:styleId="Char">
    <w:name w:val="批注框文本 Char"/>
    <w:basedOn w:val="a0"/>
    <w:link w:val="a3"/>
    <w:uiPriority w:val="99"/>
    <w:semiHidden/>
    <w:qFormat/>
    <w:rPr>
      <w:rFonts w:ascii="宋体" w:eastAsia="宋体" w:hAnsi="宋体"/>
      <w:sz w:val="18"/>
      <w:szCs w:val="18"/>
    </w:rPr>
  </w:style>
  <w:style w:type="paragraph" w:customStyle="1" w:styleId="10">
    <w:name w:val="列出段落1"/>
    <w:basedOn w:val="a"/>
    <w:uiPriority w:val="99"/>
    <w:qFormat/>
    <w:pPr>
      <w:spacing w:line="240" w:lineRule="auto"/>
      <w:ind w:firstLineChars="200" w:firstLine="420"/>
    </w:pPr>
    <w:rPr>
      <w:rFonts w:ascii="Calibri" w:hAnsi="Calibri" w:cs="Times New Roman"/>
      <w:sz w:val="21"/>
    </w:rPr>
  </w:style>
  <w:style w:type="paragraph" w:styleId="a7">
    <w:name w:val="List Paragraph"/>
    <w:basedOn w:val="a"/>
    <w:link w:val="Char2"/>
    <w:uiPriority w:val="34"/>
    <w:qFormat/>
    <w:pPr>
      <w:ind w:firstLineChars="200" w:firstLine="420"/>
    </w:pPr>
  </w:style>
  <w:style w:type="character" w:customStyle="1" w:styleId="Char3">
    <w:name w:val="无间隔 Char"/>
    <w:link w:val="a8"/>
    <w:uiPriority w:val="1"/>
    <w:qFormat/>
    <w:rPr>
      <w:rFonts w:ascii="Calibri" w:hAnsi="Calibri"/>
    </w:rPr>
  </w:style>
  <w:style w:type="paragraph" w:styleId="a8">
    <w:name w:val="No Spacing"/>
    <w:link w:val="Char3"/>
    <w:uiPriority w:val="1"/>
    <w:qFormat/>
    <w:pPr>
      <w:widowControl w:val="0"/>
      <w:jc w:val="both"/>
    </w:pPr>
    <w:rPr>
      <w:rFonts w:ascii="Calibri" w:hAnsi="Calibri"/>
      <w:kern w:val="2"/>
      <w:sz w:val="21"/>
      <w:szCs w:val="21"/>
    </w:rPr>
  </w:style>
  <w:style w:type="character" w:customStyle="1" w:styleId="Char2">
    <w:name w:val="列出段落 Char"/>
    <w:link w:val="a7"/>
    <w:uiPriority w:val="34"/>
    <w:qFormat/>
    <w:rPr>
      <w:rFonts w:ascii="宋体" w:eastAsia="宋体" w:hAnsi="宋体"/>
      <w:sz w:val="24"/>
    </w:rPr>
  </w:style>
  <w:style w:type="character" w:styleId="a9">
    <w:name w:val="annotation reference"/>
    <w:basedOn w:val="a0"/>
    <w:uiPriority w:val="99"/>
    <w:semiHidden/>
    <w:unhideWhenUsed/>
    <w:rsid w:val="009C79B5"/>
    <w:rPr>
      <w:sz w:val="21"/>
      <w:szCs w:val="21"/>
    </w:rPr>
  </w:style>
  <w:style w:type="paragraph" w:styleId="aa">
    <w:name w:val="annotation text"/>
    <w:basedOn w:val="a"/>
    <w:link w:val="Char4"/>
    <w:uiPriority w:val="99"/>
    <w:semiHidden/>
    <w:unhideWhenUsed/>
    <w:rsid w:val="009C79B5"/>
    <w:pPr>
      <w:jc w:val="left"/>
    </w:pPr>
  </w:style>
  <w:style w:type="character" w:customStyle="1" w:styleId="Char4">
    <w:name w:val="批注文字 Char"/>
    <w:basedOn w:val="a0"/>
    <w:link w:val="aa"/>
    <w:uiPriority w:val="99"/>
    <w:semiHidden/>
    <w:rsid w:val="009C79B5"/>
    <w:rPr>
      <w:rFonts w:ascii="宋体" w:eastAsia="宋体" w:hAnsi="宋体"/>
      <w:kern w:val="2"/>
      <w:sz w:val="24"/>
      <w:szCs w:val="21"/>
    </w:rPr>
  </w:style>
  <w:style w:type="paragraph" w:styleId="ab">
    <w:name w:val="annotation subject"/>
    <w:basedOn w:val="aa"/>
    <w:next w:val="aa"/>
    <w:link w:val="Char5"/>
    <w:uiPriority w:val="99"/>
    <w:semiHidden/>
    <w:unhideWhenUsed/>
    <w:rsid w:val="009C79B5"/>
    <w:rPr>
      <w:b/>
      <w:bCs/>
    </w:rPr>
  </w:style>
  <w:style w:type="character" w:customStyle="1" w:styleId="Char5">
    <w:name w:val="批注主题 Char"/>
    <w:basedOn w:val="Char4"/>
    <w:link w:val="ab"/>
    <w:uiPriority w:val="99"/>
    <w:semiHidden/>
    <w:rsid w:val="009C79B5"/>
    <w:rPr>
      <w:rFonts w:ascii="宋体" w:eastAsia="宋体" w:hAnsi="宋体"/>
      <w:b/>
      <w:bCs/>
      <w:kern w:val="2"/>
      <w:sz w:val="24"/>
      <w:szCs w:val="21"/>
    </w:rPr>
  </w:style>
  <w:style w:type="paragraph" w:styleId="ac">
    <w:name w:val="Body Text"/>
    <w:basedOn w:val="a"/>
    <w:link w:val="Char10"/>
    <w:qFormat/>
    <w:rsid w:val="00EE62A2"/>
    <w:rPr>
      <w:rFonts w:ascii="楷体_GB2312" w:eastAsia="楷体_GB2312" w:hAnsi="Times New Roman" w:cs="Times New Roman"/>
      <w:bCs/>
      <w:sz w:val="28"/>
      <w:szCs w:val="24"/>
    </w:rPr>
  </w:style>
  <w:style w:type="character" w:customStyle="1" w:styleId="Char6">
    <w:name w:val="正文文本 Char"/>
    <w:basedOn w:val="a0"/>
    <w:uiPriority w:val="99"/>
    <w:semiHidden/>
    <w:rsid w:val="00EE62A2"/>
    <w:rPr>
      <w:rFonts w:ascii="宋体" w:eastAsia="宋体" w:hAnsi="宋体"/>
      <w:kern w:val="2"/>
      <w:sz w:val="24"/>
      <w:szCs w:val="21"/>
    </w:rPr>
  </w:style>
  <w:style w:type="character" w:customStyle="1" w:styleId="Char10">
    <w:name w:val="正文文本 Char1"/>
    <w:link w:val="ac"/>
    <w:qFormat/>
    <w:rsid w:val="00EE62A2"/>
    <w:rPr>
      <w:rFonts w:ascii="楷体_GB2312" w:eastAsia="楷体_GB2312" w:hAnsi="Times New Roman" w:cs="Times New Roman"/>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4BE3-7677-4744-8EB9-CD553489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4837</Words>
  <Characters>27571</Characters>
  <Application>Microsoft Office Word</Application>
  <DocSecurity>0</DocSecurity>
  <Lines>229</Lines>
  <Paragraphs>64</Paragraphs>
  <ScaleCrop>false</ScaleCrop>
  <Company/>
  <LinksUpToDate>false</LinksUpToDate>
  <CharactersWithSpaces>32344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覃海霏</dc:creator>
  <cp:lastModifiedBy>User</cp:lastModifiedBy>
  <cp:revision>6</cp:revision>
  <cp:lastPrinted>2023-04-04T02:59:00Z</cp:lastPrinted>
  <dcterms:created xsi:type="dcterms:W3CDTF">2023-04-20T08:26:00Z</dcterms:created>
  <dcterms:modified xsi:type="dcterms:W3CDTF">2023-04-23T08:17:00Z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A35E9A9F56A6453898261B936D785B64_13</vt:lpwstr>
  </property>
</Properties>
</file>