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F2" w:rsidRPr="003C5BC1" w:rsidRDefault="00A426F2" w:rsidP="007221B5">
      <w:pPr>
        <w:adjustRightInd w:val="0"/>
        <w:snapToGrid w:val="0"/>
        <w:spacing w:beforeLines="30" w:after="400" w:line="200" w:lineRule="atLeast"/>
        <w:ind w:right="-57"/>
        <w:rPr>
          <w:color w:val="000000" w:themeColor="text1"/>
          <w:sz w:val="10"/>
          <w:szCs w:val="10"/>
        </w:rPr>
      </w:pPr>
    </w:p>
    <w:p w:rsidR="00A426F2" w:rsidRPr="003C5BC1" w:rsidRDefault="00A426F2" w:rsidP="003972A9">
      <w:pPr>
        <w:spacing w:line="0" w:lineRule="atLeast"/>
        <w:jc w:val="center"/>
        <w:rPr>
          <w:rFonts w:eastAsia="方正小标宋_GBK"/>
          <w:color w:val="000000" w:themeColor="text1"/>
          <w:sz w:val="44"/>
          <w:szCs w:val="44"/>
        </w:rPr>
      </w:pPr>
      <w:r w:rsidRPr="003C5BC1">
        <w:rPr>
          <w:rFonts w:eastAsia="方正小标宋_GBK"/>
          <w:color w:val="000000" w:themeColor="text1"/>
          <w:sz w:val="44"/>
          <w:szCs w:val="44"/>
        </w:rPr>
        <w:t>市政府办公室关于印发《</w:t>
      </w:r>
      <w:r w:rsidRPr="003C5BC1">
        <w:rPr>
          <w:rFonts w:eastAsia="方正小标宋_GBK" w:hint="eastAsia"/>
          <w:color w:val="000000" w:themeColor="text1"/>
          <w:sz w:val="44"/>
          <w:szCs w:val="44"/>
        </w:rPr>
        <w:t>江阴市现代生物医药大健康产业发展规划（</w:t>
      </w:r>
      <w:r w:rsidRPr="003C5BC1">
        <w:rPr>
          <w:rFonts w:eastAsia="方正小标宋_GBK" w:hint="eastAsia"/>
          <w:color w:val="000000" w:themeColor="text1"/>
          <w:sz w:val="44"/>
          <w:szCs w:val="44"/>
        </w:rPr>
        <w:t>2021</w:t>
      </w:r>
      <w:r w:rsidRPr="003C5BC1">
        <w:rPr>
          <w:rFonts w:eastAsia="方正小标宋_GBK" w:hint="eastAsia"/>
          <w:color w:val="000000" w:themeColor="text1"/>
          <w:sz w:val="44"/>
          <w:szCs w:val="44"/>
        </w:rPr>
        <w:t>—</w:t>
      </w:r>
      <w:r w:rsidRPr="003C5BC1">
        <w:rPr>
          <w:rFonts w:eastAsia="方正小标宋_GBK" w:hint="eastAsia"/>
          <w:color w:val="000000" w:themeColor="text1"/>
          <w:sz w:val="44"/>
          <w:szCs w:val="44"/>
        </w:rPr>
        <w:t>2025</w:t>
      </w:r>
      <w:r w:rsidRPr="003C5BC1">
        <w:rPr>
          <w:rFonts w:eastAsia="方正小标宋_GBK" w:hint="eastAsia"/>
          <w:color w:val="000000" w:themeColor="text1"/>
          <w:sz w:val="44"/>
          <w:szCs w:val="44"/>
        </w:rPr>
        <w:t>年）</w:t>
      </w:r>
      <w:r w:rsidRPr="003C5BC1">
        <w:rPr>
          <w:rFonts w:eastAsia="方正小标宋_GBK"/>
          <w:color w:val="000000" w:themeColor="text1"/>
          <w:sz w:val="44"/>
          <w:szCs w:val="44"/>
        </w:rPr>
        <w:t>》的通知</w:t>
      </w:r>
    </w:p>
    <w:p w:rsidR="00A426F2" w:rsidRPr="003C5BC1" w:rsidRDefault="00A426F2" w:rsidP="00A426F2">
      <w:pPr>
        <w:spacing w:line="520" w:lineRule="exact"/>
        <w:ind w:firstLineChars="200" w:firstLine="632"/>
        <w:rPr>
          <w:color w:val="000000" w:themeColor="text1"/>
          <w:szCs w:val="32"/>
        </w:rPr>
      </w:pPr>
    </w:p>
    <w:p w:rsidR="00A426F2" w:rsidRPr="003C5BC1" w:rsidRDefault="00A426F2" w:rsidP="00A426F2">
      <w:pPr>
        <w:spacing w:line="520" w:lineRule="exact"/>
        <w:rPr>
          <w:color w:val="000000" w:themeColor="text1"/>
          <w:szCs w:val="32"/>
        </w:rPr>
      </w:pPr>
      <w:r w:rsidRPr="003C5BC1">
        <w:rPr>
          <w:color w:val="000000" w:themeColor="text1"/>
          <w:szCs w:val="32"/>
        </w:rPr>
        <w:t>各镇人民政府，各街道办事处，各开发区管委会，市各委办局，市各直属单位：</w:t>
      </w:r>
    </w:p>
    <w:p w:rsidR="00A426F2" w:rsidRPr="003C5BC1" w:rsidRDefault="00A426F2" w:rsidP="00A426F2">
      <w:pPr>
        <w:spacing w:line="520" w:lineRule="exact"/>
        <w:ind w:firstLineChars="200" w:firstLine="632"/>
        <w:rPr>
          <w:color w:val="000000" w:themeColor="text1"/>
          <w:szCs w:val="32"/>
        </w:rPr>
      </w:pPr>
      <w:r w:rsidRPr="003C5BC1">
        <w:rPr>
          <w:color w:val="000000" w:themeColor="text1"/>
          <w:szCs w:val="32"/>
        </w:rPr>
        <w:t>现将《</w:t>
      </w:r>
      <w:r w:rsidRPr="003C5BC1">
        <w:rPr>
          <w:rFonts w:hint="eastAsia"/>
          <w:color w:val="000000" w:themeColor="text1"/>
          <w:szCs w:val="32"/>
        </w:rPr>
        <w:t>江阴市现代生物医药大健康产业发展规划（</w:t>
      </w:r>
      <w:r w:rsidRPr="003C5BC1">
        <w:rPr>
          <w:rFonts w:hint="eastAsia"/>
          <w:color w:val="000000" w:themeColor="text1"/>
          <w:szCs w:val="32"/>
        </w:rPr>
        <w:t>2021</w:t>
      </w:r>
      <w:r w:rsidRPr="003C5BC1">
        <w:rPr>
          <w:rFonts w:hint="eastAsia"/>
          <w:color w:val="000000" w:themeColor="text1"/>
          <w:szCs w:val="32"/>
        </w:rPr>
        <w:t>—</w:t>
      </w:r>
      <w:r w:rsidRPr="003C5BC1">
        <w:rPr>
          <w:rFonts w:hint="eastAsia"/>
          <w:color w:val="000000" w:themeColor="text1"/>
          <w:szCs w:val="32"/>
        </w:rPr>
        <w:t>2025</w:t>
      </w:r>
      <w:r w:rsidRPr="003C5BC1">
        <w:rPr>
          <w:rFonts w:hint="eastAsia"/>
          <w:color w:val="000000" w:themeColor="text1"/>
          <w:szCs w:val="32"/>
        </w:rPr>
        <w:t>年）</w:t>
      </w:r>
      <w:r w:rsidRPr="003C5BC1">
        <w:rPr>
          <w:color w:val="000000" w:themeColor="text1"/>
          <w:szCs w:val="32"/>
        </w:rPr>
        <w:t>》印发给你们，请认真贯彻执行。</w:t>
      </w:r>
    </w:p>
    <w:p w:rsidR="00A426F2" w:rsidRPr="003C5BC1" w:rsidRDefault="00A426F2" w:rsidP="00A426F2">
      <w:pPr>
        <w:spacing w:line="400" w:lineRule="exact"/>
        <w:ind w:firstLineChars="200" w:firstLine="632"/>
        <w:rPr>
          <w:color w:val="000000" w:themeColor="text1"/>
          <w:szCs w:val="32"/>
        </w:rPr>
      </w:pPr>
    </w:p>
    <w:p w:rsidR="00A426F2" w:rsidRPr="003C5BC1" w:rsidRDefault="00A426F2" w:rsidP="00A426F2">
      <w:pPr>
        <w:spacing w:line="400" w:lineRule="exact"/>
        <w:ind w:firstLineChars="200" w:firstLine="632"/>
        <w:rPr>
          <w:color w:val="000000" w:themeColor="text1"/>
          <w:szCs w:val="32"/>
        </w:rPr>
      </w:pPr>
    </w:p>
    <w:p w:rsidR="00A426F2" w:rsidRPr="003C5BC1" w:rsidRDefault="00A426F2" w:rsidP="00A426F2">
      <w:pPr>
        <w:pStyle w:val="CM4"/>
        <w:autoSpaceDE/>
        <w:autoSpaceDN/>
        <w:adjustRightInd/>
        <w:spacing w:line="520" w:lineRule="exact"/>
        <w:ind w:rightChars="269" w:right="850" w:firstLineChars="200" w:firstLine="632"/>
        <w:jc w:val="right"/>
        <w:rPr>
          <w:color w:val="000000" w:themeColor="text1"/>
          <w:kern w:val="2"/>
        </w:rPr>
      </w:pPr>
      <w:r w:rsidRPr="003C5BC1">
        <w:rPr>
          <w:color w:val="000000" w:themeColor="text1"/>
          <w:kern w:val="2"/>
        </w:rPr>
        <w:t>江阴市人民政府办公室</w:t>
      </w:r>
    </w:p>
    <w:p w:rsidR="00A426F2" w:rsidRPr="003C5BC1" w:rsidRDefault="00A426F2" w:rsidP="00A426F2">
      <w:pPr>
        <w:spacing w:line="520" w:lineRule="exact"/>
        <w:ind w:rightChars="400" w:right="1263"/>
        <w:jc w:val="right"/>
        <w:rPr>
          <w:color w:val="000000" w:themeColor="text1"/>
          <w:szCs w:val="32"/>
        </w:rPr>
      </w:pPr>
      <w:r w:rsidRPr="003C5BC1">
        <w:rPr>
          <w:color w:val="000000" w:themeColor="text1"/>
          <w:szCs w:val="32"/>
        </w:rPr>
        <w:t>202</w:t>
      </w:r>
      <w:r w:rsidRPr="003C5BC1">
        <w:rPr>
          <w:rFonts w:hint="eastAsia"/>
          <w:color w:val="000000" w:themeColor="text1"/>
          <w:szCs w:val="32"/>
        </w:rPr>
        <w:t>2</w:t>
      </w:r>
      <w:r w:rsidRPr="003C5BC1">
        <w:rPr>
          <w:color w:val="000000" w:themeColor="text1"/>
          <w:szCs w:val="32"/>
        </w:rPr>
        <w:t>年</w:t>
      </w:r>
      <w:r w:rsidR="003972A9">
        <w:rPr>
          <w:rFonts w:hint="eastAsia"/>
          <w:color w:val="000000" w:themeColor="text1"/>
          <w:szCs w:val="32"/>
        </w:rPr>
        <w:t>12</w:t>
      </w:r>
      <w:r w:rsidRPr="003C5BC1">
        <w:rPr>
          <w:color w:val="000000" w:themeColor="text1"/>
          <w:szCs w:val="32"/>
        </w:rPr>
        <w:t>月</w:t>
      </w:r>
      <w:r w:rsidR="003972A9">
        <w:rPr>
          <w:rFonts w:hint="eastAsia"/>
          <w:color w:val="000000" w:themeColor="text1"/>
          <w:szCs w:val="32"/>
        </w:rPr>
        <w:t>2</w:t>
      </w:r>
      <w:r w:rsidRPr="003C5BC1">
        <w:rPr>
          <w:color w:val="000000" w:themeColor="text1"/>
          <w:szCs w:val="32"/>
        </w:rPr>
        <w:t>日</w:t>
      </w:r>
    </w:p>
    <w:p w:rsidR="00A426F2" w:rsidRPr="003C5BC1" w:rsidRDefault="00A426F2" w:rsidP="00A426F2">
      <w:pPr>
        <w:spacing w:line="520" w:lineRule="exact"/>
        <w:ind w:firstLineChars="200" w:firstLine="632"/>
        <w:rPr>
          <w:color w:val="000000" w:themeColor="text1"/>
          <w:szCs w:val="32"/>
        </w:rPr>
      </w:pPr>
      <w:r w:rsidRPr="003C5BC1">
        <w:rPr>
          <w:color w:val="000000" w:themeColor="text1"/>
          <w:szCs w:val="32"/>
        </w:rPr>
        <w:t>（此件公开发布）</w:t>
      </w:r>
    </w:p>
    <w:p w:rsidR="000C610A" w:rsidRPr="001B2421" w:rsidRDefault="000C610A" w:rsidP="007221B5">
      <w:pPr>
        <w:rPr>
          <w:color w:val="000000" w:themeColor="text1"/>
        </w:rPr>
      </w:pPr>
    </w:p>
    <w:sectPr w:rsidR="000C610A" w:rsidRPr="001B2421" w:rsidSect="003C5BC1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34" w:rsidRDefault="000A7334" w:rsidP="00F42030">
      <w:r>
        <w:separator/>
      </w:r>
    </w:p>
  </w:endnote>
  <w:endnote w:type="continuationSeparator" w:id="0">
    <w:p w:rsidR="000A7334" w:rsidRDefault="000A7334" w:rsidP="00F4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42" w:rsidRDefault="00C62F3F">
    <w:pPr>
      <w:pStyle w:val="a3"/>
      <w:ind w:leftChars="100" w:left="320" w:rightChars="100" w:right="320"/>
      <w:rPr>
        <w:rFonts w:ascii="宋体" w:hAns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 w:rsidR="0021383E"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 w:rsidR="0021383E">
      <w:rPr>
        <w:rFonts w:ascii="宋体" w:hAnsi="宋体" w:cs="宋体"/>
        <w:sz w:val="28"/>
        <w:szCs w:val="28"/>
      </w:rPr>
      <w:fldChar w:fldCharType="separate"/>
    </w:r>
    <w:r w:rsidR="007221B5">
      <w:rPr>
        <w:rFonts w:ascii="宋体" w:hAnsi="宋体" w:cs="宋体"/>
        <w:noProof/>
        <w:sz w:val="28"/>
        <w:szCs w:val="28"/>
      </w:rPr>
      <w:t>2</w:t>
    </w:r>
    <w:r w:rsidR="0021383E"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42" w:rsidRDefault="00C62F3F">
    <w:pPr>
      <w:pStyle w:val="a3"/>
      <w:ind w:leftChars="100" w:left="320" w:rightChars="100" w:right="320"/>
      <w:jc w:val="right"/>
      <w:rPr>
        <w:rFonts w:ascii="宋体" w:hAns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 w:rsidR="0021383E"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 w:rsidR="0021383E">
      <w:rPr>
        <w:rFonts w:ascii="宋体" w:hAnsi="宋体" w:cs="宋体"/>
        <w:sz w:val="28"/>
        <w:szCs w:val="28"/>
      </w:rPr>
      <w:fldChar w:fldCharType="separate"/>
    </w:r>
    <w:r w:rsidR="007221B5">
      <w:rPr>
        <w:rFonts w:ascii="宋体" w:hAnsi="宋体" w:cs="宋体"/>
        <w:noProof/>
        <w:sz w:val="28"/>
        <w:szCs w:val="28"/>
      </w:rPr>
      <w:t>1</w:t>
    </w:r>
    <w:r w:rsidR="0021383E"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34" w:rsidRDefault="000A7334" w:rsidP="00F42030">
      <w:r>
        <w:separator/>
      </w:r>
    </w:p>
  </w:footnote>
  <w:footnote w:type="continuationSeparator" w:id="0">
    <w:p w:rsidR="000A7334" w:rsidRDefault="000A7334" w:rsidP="00F42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206"/>
  <w:drawingGridVerticalSpacing w:val="581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6F2"/>
    <w:rsid w:val="000A7334"/>
    <w:rsid w:val="000C610A"/>
    <w:rsid w:val="001B2421"/>
    <w:rsid w:val="0021383E"/>
    <w:rsid w:val="003972A9"/>
    <w:rsid w:val="003C5BC1"/>
    <w:rsid w:val="00415701"/>
    <w:rsid w:val="00587222"/>
    <w:rsid w:val="006D3F80"/>
    <w:rsid w:val="007136B8"/>
    <w:rsid w:val="007221B5"/>
    <w:rsid w:val="007D34C1"/>
    <w:rsid w:val="008376DD"/>
    <w:rsid w:val="00A328FD"/>
    <w:rsid w:val="00A426F2"/>
    <w:rsid w:val="00C62F3F"/>
    <w:rsid w:val="00F42030"/>
    <w:rsid w:val="00F4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F2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26F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26F2"/>
    <w:rPr>
      <w:rFonts w:ascii="Times New Roman" w:eastAsia="宋体" w:hAnsi="Times New Roman" w:cs="Times New Roman"/>
      <w:sz w:val="18"/>
      <w:szCs w:val="18"/>
    </w:rPr>
  </w:style>
  <w:style w:type="paragraph" w:customStyle="1" w:styleId="CM4">
    <w:name w:val="CM4"/>
    <w:basedOn w:val="a"/>
    <w:next w:val="a"/>
    <w:qFormat/>
    <w:rsid w:val="00A426F2"/>
    <w:pPr>
      <w:autoSpaceDE w:val="0"/>
      <w:autoSpaceDN w:val="0"/>
      <w:adjustRightInd w:val="0"/>
      <w:spacing w:line="580" w:lineRule="atLeast"/>
      <w:jc w:val="left"/>
    </w:pPr>
    <w:rPr>
      <w:kern w:val="32"/>
      <w:szCs w:val="32"/>
    </w:rPr>
  </w:style>
  <w:style w:type="paragraph" w:customStyle="1" w:styleId="a4">
    <w:name w:val="印发栏"/>
    <w:basedOn w:val="a5"/>
    <w:qFormat/>
    <w:rsid w:val="00A426F2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snapToGrid w:val="0"/>
      <w:kern w:val="0"/>
      <w:szCs w:val="20"/>
    </w:rPr>
  </w:style>
  <w:style w:type="paragraph" w:styleId="a5">
    <w:name w:val="Normal Indent"/>
    <w:basedOn w:val="a"/>
    <w:uiPriority w:val="99"/>
    <w:semiHidden/>
    <w:unhideWhenUsed/>
    <w:rsid w:val="00A426F2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C5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C5BC1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LDPY</cp:lastModifiedBy>
  <cp:revision>2</cp:revision>
  <dcterms:created xsi:type="dcterms:W3CDTF">2023-01-06T07:48:00Z</dcterms:created>
  <dcterms:modified xsi:type="dcterms:W3CDTF">2023-01-06T07:48:00Z</dcterms:modified>
</cp:coreProperties>
</file>