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B24AD6" w:rsidRDefault="00B24AD6" w:rsidP="00B24AD6">
      <w:pPr>
        <w:spacing w:line="0" w:lineRule="atLeast"/>
        <w:jc w:val="center"/>
        <w:rPr>
          <w:rFonts w:eastAsia="方正小标宋_GBK" w:hint="eastAsia"/>
          <w:sz w:val="48"/>
          <w:szCs w:val="48"/>
        </w:rPr>
      </w:pPr>
      <w:r w:rsidRPr="00B24AD6">
        <w:rPr>
          <w:rFonts w:eastAsia="方正小标宋_GBK" w:hint="eastAsia"/>
          <w:sz w:val="48"/>
          <w:szCs w:val="48"/>
        </w:rPr>
        <w:t>《“十四五”期间江阴推动长江经济带</w:t>
      </w:r>
    </w:p>
    <w:p w:rsidR="00B24AD6" w:rsidRPr="00B24AD6" w:rsidRDefault="00B24AD6" w:rsidP="00B24AD6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B24AD6">
        <w:rPr>
          <w:rFonts w:eastAsia="方正小标宋_GBK" w:hint="eastAsia"/>
          <w:sz w:val="48"/>
          <w:szCs w:val="48"/>
        </w:rPr>
        <w:t>高质量发展的目标思路和重点任务研究》</w:t>
      </w:r>
    </w:p>
    <w:p w:rsidR="00CA0059" w:rsidRPr="00B24AD6" w:rsidRDefault="00B24AD6" w:rsidP="00B24AD6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B24AD6">
        <w:rPr>
          <w:rFonts w:eastAsia="方正小标宋_GBK" w:hint="eastAsia"/>
          <w:sz w:val="48"/>
          <w:szCs w:val="48"/>
        </w:rPr>
        <w:t>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942F26">
        <w:trPr>
          <w:trHeight w:val="11785"/>
          <w:jc w:val="center"/>
        </w:trPr>
        <w:tc>
          <w:tcPr>
            <w:tcW w:w="9161" w:type="dxa"/>
          </w:tcPr>
          <w:p w:rsidR="00942F26" w:rsidRDefault="00662C0C" w:rsidP="00B24AD6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B24AD6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ind w:firstLineChars="1150" w:firstLine="2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9E05C1" w:rsidRDefault="009E05C1" w:rsidP="009E05C1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E05C1" w:rsidRDefault="009E05C1" w:rsidP="009E05C1">
            <w:pPr>
              <w:snapToGrid w:val="0"/>
              <w:spacing w:line="240" w:lineRule="atLeast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33FB1" w:rsidRPr="009E05C1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C1" w:rsidRDefault="005902C1">
      <w:r>
        <w:separator/>
      </w:r>
    </w:p>
  </w:endnote>
  <w:endnote w:type="continuationSeparator" w:id="1">
    <w:p w:rsidR="005902C1" w:rsidRDefault="0059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FA51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FA516B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FA516B" w:rsidRPr="001174A7">
          <w:rPr>
            <w:sz w:val="28"/>
            <w:szCs w:val="28"/>
          </w:rPr>
          <w:fldChar w:fldCharType="separate"/>
        </w:r>
        <w:r w:rsidR="00B24AD6" w:rsidRPr="00B24AD6">
          <w:rPr>
            <w:noProof/>
            <w:sz w:val="28"/>
            <w:szCs w:val="28"/>
            <w:lang w:val="zh-CN"/>
          </w:rPr>
          <w:t>1</w:t>
        </w:r>
        <w:r w:rsidR="00FA516B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FA516B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FA516B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FA516B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C1" w:rsidRDefault="005902C1">
      <w:r>
        <w:separator/>
      </w:r>
    </w:p>
  </w:footnote>
  <w:footnote w:type="continuationSeparator" w:id="1">
    <w:p w:rsidR="005902C1" w:rsidRDefault="00590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1174A7"/>
    <w:rsid w:val="00133FB1"/>
    <w:rsid w:val="001A521C"/>
    <w:rsid w:val="001C11D9"/>
    <w:rsid w:val="001D0213"/>
    <w:rsid w:val="001D4CCD"/>
    <w:rsid w:val="002927DE"/>
    <w:rsid w:val="002A3AF9"/>
    <w:rsid w:val="002F649C"/>
    <w:rsid w:val="00397E3E"/>
    <w:rsid w:val="003E1B8B"/>
    <w:rsid w:val="003E4AFF"/>
    <w:rsid w:val="004275C4"/>
    <w:rsid w:val="00480601"/>
    <w:rsid w:val="00490A76"/>
    <w:rsid w:val="004A2A3D"/>
    <w:rsid w:val="00541772"/>
    <w:rsid w:val="005902C1"/>
    <w:rsid w:val="005A7FB6"/>
    <w:rsid w:val="005B3EDD"/>
    <w:rsid w:val="0060693A"/>
    <w:rsid w:val="00660964"/>
    <w:rsid w:val="00662C0C"/>
    <w:rsid w:val="00692808"/>
    <w:rsid w:val="006D2C0D"/>
    <w:rsid w:val="006E313A"/>
    <w:rsid w:val="006F39F0"/>
    <w:rsid w:val="00720D51"/>
    <w:rsid w:val="008055B2"/>
    <w:rsid w:val="00824865"/>
    <w:rsid w:val="0083284A"/>
    <w:rsid w:val="008B25EE"/>
    <w:rsid w:val="008C6BDE"/>
    <w:rsid w:val="008D3E7A"/>
    <w:rsid w:val="008E0EA8"/>
    <w:rsid w:val="00912B13"/>
    <w:rsid w:val="00942F26"/>
    <w:rsid w:val="009E05C1"/>
    <w:rsid w:val="00A1060E"/>
    <w:rsid w:val="00A142F0"/>
    <w:rsid w:val="00A6122B"/>
    <w:rsid w:val="00A85FDE"/>
    <w:rsid w:val="00A8697E"/>
    <w:rsid w:val="00AE7E76"/>
    <w:rsid w:val="00B202C4"/>
    <w:rsid w:val="00B24AD6"/>
    <w:rsid w:val="00B65E2C"/>
    <w:rsid w:val="00B75DE5"/>
    <w:rsid w:val="00CA0059"/>
    <w:rsid w:val="00D12F1B"/>
    <w:rsid w:val="00D97731"/>
    <w:rsid w:val="00DA48F8"/>
    <w:rsid w:val="00E15447"/>
    <w:rsid w:val="00EA02D0"/>
    <w:rsid w:val="00EB2AEA"/>
    <w:rsid w:val="00F84105"/>
    <w:rsid w:val="00FA516B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</Words>
  <Characters>1354</Characters>
  <Application>Microsoft Office Word</Application>
  <DocSecurity>0</DocSecurity>
  <Lines>11</Lines>
  <Paragraphs>3</Paragraphs>
  <ScaleCrop>false</ScaleCrop>
  <Company>china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6</cp:revision>
  <cp:lastPrinted>2019-11-27T11:21:00Z</cp:lastPrinted>
  <dcterms:created xsi:type="dcterms:W3CDTF">2019-11-27T11:42:00Z</dcterms:created>
  <dcterms:modified xsi:type="dcterms:W3CDTF">2019-11-27T11:50:00Z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