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96" w:rsidRDefault="00042796">
      <w:pPr>
        <w:pStyle w:val="a5"/>
        <w:tabs>
          <w:tab w:val="clear" w:pos="8465"/>
          <w:tab w:val="right" w:pos="8533"/>
        </w:tabs>
        <w:spacing w:line="240" w:lineRule="auto"/>
        <w:ind w:leftChars="100" w:left="316" w:rightChars="100" w:right="316"/>
        <w:jc w:val="both"/>
        <w:rPr>
          <w:sz w:val="21"/>
          <w:szCs w:val="21"/>
        </w:rPr>
      </w:pPr>
    </w:p>
    <w:p w:rsidR="00042796" w:rsidRDefault="00042796">
      <w:pPr>
        <w:pStyle w:val="a5"/>
        <w:tabs>
          <w:tab w:val="clear" w:pos="8465"/>
          <w:tab w:val="right" w:pos="8533"/>
        </w:tabs>
        <w:spacing w:line="240" w:lineRule="auto"/>
        <w:ind w:leftChars="100" w:left="316" w:rightChars="100" w:right="316"/>
        <w:jc w:val="both"/>
        <w:rPr>
          <w:sz w:val="21"/>
          <w:szCs w:val="21"/>
        </w:rPr>
      </w:pPr>
    </w:p>
    <w:p w:rsidR="00042796" w:rsidRDefault="00042796">
      <w:pPr>
        <w:pStyle w:val="a6"/>
        <w:spacing w:line="240" w:lineRule="auto"/>
        <w:ind w:left="1336" w:right="157" w:hanging="1021"/>
        <w:jc w:val="both"/>
        <w:rPr>
          <w:rFonts w:ascii="Times New Roman"/>
          <w:w w:val="80"/>
          <w:sz w:val="44"/>
          <w:szCs w:val="44"/>
        </w:rPr>
      </w:pPr>
    </w:p>
    <w:tbl>
      <w:tblPr>
        <w:tblW w:w="9123" w:type="dxa"/>
        <w:tblLayout w:type="fixed"/>
        <w:tblLook w:val="04A0"/>
      </w:tblPr>
      <w:tblGrid>
        <w:gridCol w:w="7317"/>
        <w:gridCol w:w="1806"/>
      </w:tblGrid>
      <w:tr w:rsidR="00042796">
        <w:trPr>
          <w:trHeight w:val="1289"/>
        </w:trPr>
        <w:tc>
          <w:tcPr>
            <w:tcW w:w="7317" w:type="dxa"/>
            <w:vAlign w:val="center"/>
          </w:tcPr>
          <w:p w:rsidR="00042796" w:rsidRDefault="000E3770">
            <w:pPr>
              <w:spacing w:line="1200" w:lineRule="exact"/>
              <w:jc w:val="distribute"/>
              <w:rPr>
                <w:color w:val="FF0000"/>
                <w:w w:val="60"/>
                <w:sz w:val="112"/>
                <w:szCs w:val="112"/>
              </w:rPr>
            </w:pPr>
            <w:r>
              <w:rPr>
                <w:rFonts w:eastAsia="方正小标宋_GBK" w:hint="eastAsia"/>
                <w:b/>
                <w:color w:val="FF0000"/>
                <w:w w:val="60"/>
                <w:sz w:val="112"/>
                <w:szCs w:val="112"/>
              </w:rPr>
              <w:t>江阴市财政局</w:t>
            </w:r>
          </w:p>
        </w:tc>
        <w:tc>
          <w:tcPr>
            <w:tcW w:w="1806" w:type="dxa"/>
            <w:vMerge w:val="restart"/>
            <w:vAlign w:val="center"/>
          </w:tcPr>
          <w:p w:rsidR="00042796" w:rsidRDefault="000E3770">
            <w:pPr>
              <w:spacing w:line="0" w:lineRule="atLeast"/>
              <w:jc w:val="center"/>
              <w:rPr>
                <w:rFonts w:eastAsia="方正小标宋_GBK"/>
                <w:b/>
                <w:color w:val="FF0000"/>
                <w:w w:val="60"/>
                <w:sz w:val="124"/>
                <w:szCs w:val="124"/>
              </w:rPr>
            </w:pPr>
            <w:r>
              <w:rPr>
                <w:rFonts w:eastAsia="方正小标宋_GBK" w:hint="eastAsia"/>
                <w:b/>
                <w:color w:val="FF0000"/>
                <w:w w:val="60"/>
                <w:sz w:val="124"/>
                <w:szCs w:val="124"/>
              </w:rPr>
              <w:t>文件</w:t>
            </w:r>
          </w:p>
        </w:tc>
      </w:tr>
      <w:tr w:rsidR="00042796">
        <w:trPr>
          <w:trHeight w:val="1316"/>
        </w:trPr>
        <w:tc>
          <w:tcPr>
            <w:tcW w:w="7317" w:type="dxa"/>
            <w:vAlign w:val="center"/>
          </w:tcPr>
          <w:p w:rsidR="00042796" w:rsidRDefault="000E3770">
            <w:pPr>
              <w:spacing w:line="1200" w:lineRule="exact"/>
              <w:jc w:val="distribute"/>
              <w:rPr>
                <w:rFonts w:eastAsia="方正小标宋_GBK"/>
                <w:b/>
                <w:color w:val="FF0000"/>
                <w:w w:val="45"/>
                <w:sz w:val="112"/>
                <w:szCs w:val="112"/>
              </w:rPr>
            </w:pPr>
            <w:r>
              <w:rPr>
                <w:rFonts w:eastAsia="方正小标宋_GBK" w:hint="eastAsia"/>
                <w:b/>
                <w:color w:val="FF0000"/>
                <w:w w:val="45"/>
                <w:sz w:val="112"/>
                <w:szCs w:val="112"/>
              </w:rPr>
              <w:t>中共江阴市委农村工作办公室</w:t>
            </w:r>
          </w:p>
        </w:tc>
        <w:tc>
          <w:tcPr>
            <w:tcW w:w="1806" w:type="dxa"/>
            <w:vMerge/>
          </w:tcPr>
          <w:p w:rsidR="00042796" w:rsidRDefault="00042796">
            <w:pPr>
              <w:spacing w:line="0" w:lineRule="atLeast"/>
              <w:rPr>
                <w:color w:val="FF0000"/>
              </w:rPr>
            </w:pPr>
          </w:p>
        </w:tc>
      </w:tr>
    </w:tbl>
    <w:p w:rsidR="00042796" w:rsidRDefault="00042796">
      <w:pPr>
        <w:jc w:val="center"/>
        <w:rPr>
          <w:b/>
          <w:bCs/>
          <w:w w:val="80"/>
        </w:rPr>
      </w:pPr>
    </w:p>
    <w:p w:rsidR="00042796" w:rsidRDefault="00042796">
      <w:pPr>
        <w:jc w:val="center"/>
        <w:rPr>
          <w:b/>
          <w:bCs/>
          <w:w w:val="80"/>
        </w:rPr>
      </w:pPr>
    </w:p>
    <w:p w:rsidR="00042796" w:rsidRDefault="000E3770">
      <w:pPr>
        <w:spacing w:line="0" w:lineRule="atLeast"/>
        <w:ind w:leftChars="100" w:left="316" w:rightChars="100" w:right="316"/>
        <w:jc w:val="center"/>
        <w:rPr>
          <w:szCs w:val="32"/>
        </w:rPr>
      </w:pPr>
      <w:r>
        <w:rPr>
          <w:rFonts w:hint="eastAsia"/>
          <w:szCs w:val="32"/>
        </w:rPr>
        <w:t>澄财预〔</w:t>
      </w:r>
      <w:r>
        <w:rPr>
          <w:rFonts w:hint="eastAsia"/>
          <w:szCs w:val="32"/>
        </w:rPr>
        <w:t>2019</w:t>
      </w:r>
      <w:bookmarkStart w:id="0" w:name="_GoBack"/>
      <w:bookmarkEnd w:id="0"/>
      <w:r>
        <w:rPr>
          <w:rFonts w:hint="eastAsia"/>
          <w:szCs w:val="32"/>
        </w:rPr>
        <w:t>〕</w:t>
      </w:r>
      <w:r w:rsidR="00364516">
        <w:rPr>
          <w:rFonts w:hint="eastAsia"/>
          <w:szCs w:val="32"/>
        </w:rPr>
        <w:t>20</w:t>
      </w:r>
      <w:r>
        <w:rPr>
          <w:rFonts w:hint="eastAsia"/>
          <w:szCs w:val="32"/>
        </w:rPr>
        <w:t>号</w:t>
      </w:r>
    </w:p>
    <w:p w:rsidR="00042796" w:rsidRDefault="00132C0A" w:rsidP="00364516">
      <w:pPr>
        <w:spacing w:beforeLines="30" w:afterLines="50" w:line="0" w:lineRule="atLeast"/>
        <w:ind w:rightChars="-1" w:right="-3"/>
        <w:jc w:val="center"/>
        <w:rPr>
          <w:rFonts w:eastAsia="华文中宋"/>
          <w:sz w:val="44"/>
        </w:rPr>
      </w:pPr>
      <w:r>
        <w:rPr>
          <w:rFonts w:eastAsia="华文中宋"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8.9pt;width:442.2pt;height:0;z-index:251660288" o:gfxdata="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XHOdnV&#10;AAAABwEAAA8AAAAAAAAAAQAgAAAAIgAAAGRycy9kb3ducmV2LnhtbFBLAQIUABQAAAAIAIdO4kDY&#10;2pJo6gEAAK0DAAAOAAAAAAAAAAEAIAAAACQBAABkcnMvZTJvRG9jLnhtbFBLBQYAAAAABgAGAFkB&#10;AACABQAAAAA=&#10;" strokecolor="red" strokeweight="2pt"/>
        </w:pict>
      </w:r>
    </w:p>
    <w:p w:rsidR="00042796" w:rsidRDefault="000E3770">
      <w:pPr>
        <w:spacing w:line="0" w:lineRule="atLeast"/>
        <w:jc w:val="center"/>
        <w:rPr>
          <w:rFonts w:eastAsia="方正小标宋_GBK" w:cs="方正小标宋简体"/>
          <w:sz w:val="44"/>
          <w:szCs w:val="44"/>
        </w:rPr>
      </w:pPr>
      <w:r>
        <w:rPr>
          <w:rFonts w:eastAsia="方正小标宋_GBK" w:cs="方正小标宋简体" w:hint="eastAsia"/>
          <w:sz w:val="44"/>
          <w:szCs w:val="44"/>
        </w:rPr>
        <w:t>关于下达无锡市领导挂钩经济薄弱</w:t>
      </w:r>
    </w:p>
    <w:p w:rsidR="00042796" w:rsidRDefault="000E3770">
      <w:pPr>
        <w:spacing w:line="0" w:lineRule="atLeast"/>
        <w:jc w:val="center"/>
        <w:rPr>
          <w:rFonts w:eastAsia="方正小标宋_GBK" w:cs="方正小标宋简体"/>
          <w:sz w:val="44"/>
          <w:szCs w:val="44"/>
        </w:rPr>
      </w:pPr>
      <w:r>
        <w:rPr>
          <w:rFonts w:eastAsia="方正小标宋_GBK" w:cs="方正小标宋简体" w:hint="eastAsia"/>
          <w:sz w:val="44"/>
          <w:szCs w:val="44"/>
        </w:rPr>
        <w:t>村第二批重点帮扶项目奖补资金的通知</w:t>
      </w:r>
    </w:p>
    <w:p w:rsidR="00042796" w:rsidRDefault="00042796">
      <w:pPr>
        <w:spacing w:line="0" w:lineRule="atLeast"/>
        <w:rPr>
          <w:rFonts w:cs="仿宋_GB2312"/>
          <w:szCs w:val="32"/>
        </w:rPr>
      </w:pPr>
    </w:p>
    <w:p w:rsidR="00042796" w:rsidRDefault="000E3770">
      <w:pPr>
        <w:rPr>
          <w:rFonts w:cs="仿宋_GB2312"/>
          <w:szCs w:val="32"/>
        </w:rPr>
      </w:pPr>
      <w:r>
        <w:rPr>
          <w:rFonts w:cs="仿宋_GB2312" w:hint="eastAsia"/>
          <w:szCs w:val="32"/>
        </w:rPr>
        <w:t>有关镇（街道）财政和资产管理局、经发局：</w:t>
      </w:r>
    </w:p>
    <w:p w:rsidR="00042796" w:rsidRDefault="000E3770">
      <w:pPr>
        <w:ind w:firstLineChars="200" w:firstLine="632"/>
        <w:rPr>
          <w:rFonts w:cs="仿宋_GB2312"/>
          <w:szCs w:val="32"/>
        </w:rPr>
      </w:pPr>
      <w:r>
        <w:rPr>
          <w:rFonts w:cs="仿宋_GB2312" w:hint="eastAsia"/>
          <w:szCs w:val="32"/>
        </w:rPr>
        <w:t>根据无锡市委农办、无锡市财政局《关于下达市领导挂钩经济薄弱村第二批重点帮扶经费的通知》（锡委农发〔</w:t>
      </w:r>
      <w:r>
        <w:rPr>
          <w:rFonts w:cs="仿宋_GB2312" w:hint="eastAsia"/>
          <w:szCs w:val="32"/>
        </w:rPr>
        <w:t>2018</w:t>
      </w:r>
      <w:r>
        <w:rPr>
          <w:rFonts w:cs="仿宋_GB2312" w:hint="eastAsia"/>
          <w:szCs w:val="32"/>
        </w:rPr>
        <w:t>〕</w:t>
      </w:r>
      <w:r>
        <w:rPr>
          <w:rFonts w:cs="仿宋_GB2312" w:hint="eastAsia"/>
          <w:szCs w:val="32"/>
        </w:rPr>
        <w:t>113</w:t>
      </w:r>
      <w:r>
        <w:rPr>
          <w:rFonts w:cs="仿宋_GB2312" w:hint="eastAsia"/>
          <w:szCs w:val="32"/>
        </w:rPr>
        <w:t>号</w:t>
      </w:r>
      <w:r w:rsidR="009804E8">
        <w:rPr>
          <w:rFonts w:cs="仿宋_GB2312" w:hint="eastAsia"/>
          <w:szCs w:val="32"/>
        </w:rPr>
        <w:t>、</w:t>
      </w:r>
      <w:r>
        <w:rPr>
          <w:rFonts w:cs="仿宋_GB2312" w:hint="eastAsia"/>
          <w:szCs w:val="32"/>
        </w:rPr>
        <w:t>锡财农〔</w:t>
      </w:r>
      <w:r>
        <w:rPr>
          <w:rFonts w:cs="仿宋_GB2312" w:hint="eastAsia"/>
          <w:szCs w:val="32"/>
        </w:rPr>
        <w:t>2018</w:t>
      </w:r>
      <w:r>
        <w:rPr>
          <w:rFonts w:cs="仿宋_GB2312" w:hint="eastAsia"/>
          <w:szCs w:val="32"/>
        </w:rPr>
        <w:t>〕</w:t>
      </w:r>
      <w:r>
        <w:rPr>
          <w:rFonts w:cs="仿宋_GB2312" w:hint="eastAsia"/>
          <w:szCs w:val="32"/>
        </w:rPr>
        <w:t>141</w:t>
      </w:r>
      <w:r>
        <w:rPr>
          <w:rFonts w:cs="仿宋_GB2312" w:hint="eastAsia"/>
          <w:szCs w:val="32"/>
        </w:rPr>
        <w:t>号）要求，我市认真做好了无锡市领导挂钩经济薄弱村项目的申报、评审、立项批复等工作。经市委农工办会同市财政局验收合格，现将奖补资金下达给你们</w:t>
      </w:r>
      <w:r w:rsidR="00A14587">
        <w:rPr>
          <w:rFonts w:cs="仿宋_GB2312" w:hint="eastAsia"/>
          <w:szCs w:val="32"/>
        </w:rPr>
        <w:t>，列“</w:t>
      </w:r>
      <w:r w:rsidR="00A14587">
        <w:rPr>
          <w:rFonts w:cs="仿宋_GB2312" w:hint="eastAsia"/>
          <w:szCs w:val="32"/>
        </w:rPr>
        <w:t>2130199</w:t>
      </w:r>
      <w:r w:rsidR="00A14587">
        <w:rPr>
          <w:rFonts w:cs="仿宋_GB2312" w:hint="eastAsia"/>
          <w:szCs w:val="32"/>
        </w:rPr>
        <w:t>其他农业支出”预算支出科目</w:t>
      </w:r>
      <w:r>
        <w:rPr>
          <w:rFonts w:cs="仿宋_GB2312" w:hint="eastAsia"/>
          <w:szCs w:val="32"/>
        </w:rPr>
        <w:t>。</w:t>
      </w:r>
    </w:p>
    <w:p w:rsidR="00042796" w:rsidRDefault="00670F9D">
      <w:pPr>
        <w:ind w:firstLineChars="200" w:firstLine="632"/>
        <w:rPr>
          <w:rFonts w:cs="仿宋_GB2312"/>
          <w:szCs w:val="32"/>
        </w:rPr>
      </w:pPr>
      <w:r>
        <w:rPr>
          <w:rFonts w:cs="仿宋_GB2312" w:hint="eastAsia"/>
          <w:szCs w:val="32"/>
        </w:rPr>
        <w:lastRenderedPageBreak/>
        <w:t>奖补资金实行镇（街道）财政报账制，请</w:t>
      </w:r>
      <w:r w:rsidR="0056714E">
        <w:rPr>
          <w:rFonts w:cs="仿宋_GB2312" w:hint="eastAsia"/>
          <w:szCs w:val="32"/>
        </w:rPr>
        <w:t>有关镇（街道）切实做好资金使用监管工作。</w:t>
      </w:r>
      <w:r w:rsidR="000E3770">
        <w:rPr>
          <w:rFonts w:cs="仿宋_GB2312" w:hint="eastAsia"/>
          <w:szCs w:val="32"/>
        </w:rPr>
        <w:t>有关薄弱村要严格落实“实事求是、公开公正”的原则，将资金使用情况纳入村务公开内容，接受村民监督。一经发现有弄虚作假、违规使用或挪作他用的，将严格追究相关人员责任。</w:t>
      </w:r>
    </w:p>
    <w:p w:rsidR="00042796" w:rsidRDefault="000E3770">
      <w:pPr>
        <w:ind w:firstLineChars="200" w:firstLine="632"/>
      </w:pPr>
      <w:r>
        <w:rPr>
          <w:rFonts w:hint="eastAsia"/>
        </w:rPr>
        <w:t>资金下达后，请有关镇（街道）抓紧拨付，并将凭证及附件（包括拨款申请表和银行拨款回单）等电子资料发送市财政局农业科，用于“阳光扶贫”监管系统录入工作。</w:t>
      </w:r>
    </w:p>
    <w:p w:rsidR="00042796" w:rsidRDefault="00042796">
      <w:pPr>
        <w:ind w:firstLineChars="200" w:firstLine="632"/>
        <w:rPr>
          <w:rFonts w:cs="仿宋_GB2312"/>
          <w:szCs w:val="32"/>
        </w:rPr>
      </w:pPr>
    </w:p>
    <w:p w:rsidR="00042796" w:rsidRDefault="00042796">
      <w:pPr>
        <w:ind w:firstLineChars="200" w:firstLine="632"/>
        <w:rPr>
          <w:rFonts w:cs="仿宋_GB2312"/>
          <w:szCs w:val="32"/>
        </w:rPr>
      </w:pPr>
    </w:p>
    <w:p w:rsidR="00042796" w:rsidRDefault="000E3770">
      <w:pPr>
        <w:ind w:leftChars="200" w:left="1580" w:hangingChars="300" w:hanging="948"/>
        <w:rPr>
          <w:rFonts w:cs="仿宋_GB2312"/>
          <w:szCs w:val="32"/>
        </w:rPr>
      </w:pPr>
      <w:r>
        <w:rPr>
          <w:rFonts w:cs="仿宋_GB2312" w:hint="eastAsia"/>
          <w:szCs w:val="32"/>
        </w:rPr>
        <w:t>附件：无锡市领导挂钩经济薄弱村第二批重点帮扶资金奖补明细表</w:t>
      </w:r>
    </w:p>
    <w:p w:rsidR="00042796" w:rsidRDefault="00042796">
      <w:pPr>
        <w:ind w:firstLineChars="200" w:firstLine="632"/>
        <w:rPr>
          <w:rFonts w:cs="仿宋_GB2312"/>
          <w:szCs w:val="32"/>
        </w:rPr>
      </w:pPr>
    </w:p>
    <w:p w:rsidR="00042796" w:rsidRDefault="00042796">
      <w:pPr>
        <w:ind w:firstLineChars="200" w:firstLine="632"/>
        <w:rPr>
          <w:rFonts w:cs="仿宋_GB2312"/>
          <w:szCs w:val="32"/>
        </w:rPr>
      </w:pPr>
    </w:p>
    <w:p w:rsidR="00042796" w:rsidRDefault="00042796">
      <w:pPr>
        <w:ind w:firstLineChars="200" w:firstLine="632"/>
        <w:rPr>
          <w:rFonts w:cs="仿宋_GB2312"/>
          <w:szCs w:val="32"/>
        </w:rPr>
      </w:pPr>
    </w:p>
    <w:p w:rsidR="00042796" w:rsidRDefault="000E3770" w:rsidP="001E2963">
      <w:pPr>
        <w:spacing w:line="1200" w:lineRule="exact"/>
        <w:ind w:firstLineChars="141" w:firstLine="445"/>
        <w:rPr>
          <w:szCs w:val="32"/>
        </w:rPr>
      </w:pPr>
      <w:r>
        <w:rPr>
          <w:rFonts w:hint="eastAsia"/>
          <w:szCs w:val="32"/>
        </w:rPr>
        <w:t>江阴市财政局</w:t>
      </w:r>
      <w:r>
        <w:rPr>
          <w:rFonts w:hint="eastAsia"/>
          <w:szCs w:val="32"/>
        </w:rPr>
        <w:t xml:space="preserve">           </w:t>
      </w:r>
      <w:r>
        <w:rPr>
          <w:rFonts w:hint="eastAsia"/>
          <w:szCs w:val="32"/>
        </w:rPr>
        <w:t>中共江阴市委农村工作办公室</w:t>
      </w:r>
    </w:p>
    <w:p w:rsidR="00042796" w:rsidRDefault="000E3770" w:rsidP="001E2963">
      <w:pPr>
        <w:ind w:rightChars="400" w:right="1263"/>
        <w:jc w:val="right"/>
        <w:rPr>
          <w:szCs w:val="32"/>
        </w:rPr>
      </w:pPr>
      <w:r>
        <w:rPr>
          <w:rFonts w:hint="eastAsia"/>
          <w:szCs w:val="32"/>
        </w:rPr>
        <w:t>2019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30</w:t>
      </w:r>
      <w:r>
        <w:rPr>
          <w:rFonts w:hint="eastAsia"/>
          <w:szCs w:val="32"/>
        </w:rPr>
        <w:t>日</w:t>
      </w:r>
    </w:p>
    <w:p w:rsidR="00042796" w:rsidRDefault="00042796">
      <w:pPr>
        <w:widowControl/>
        <w:jc w:val="center"/>
        <w:textAlignment w:val="center"/>
        <w:rPr>
          <w:rFonts w:eastAsia="宋体" w:cs="宋体"/>
          <w:b/>
          <w:color w:val="000000"/>
          <w:kern w:val="0"/>
          <w:sz w:val="48"/>
          <w:szCs w:val="48"/>
        </w:rPr>
        <w:sectPr w:rsidR="00042796">
          <w:footerReference w:type="even" r:id="rId7"/>
          <w:footerReference w:type="default" r:id="rId8"/>
          <w:pgSz w:w="11906" w:h="16838"/>
          <w:pgMar w:top="2098" w:right="1474" w:bottom="1985" w:left="1588" w:header="851" w:footer="1474" w:gutter="0"/>
          <w:cols w:space="425"/>
          <w:docGrid w:type="linesAndChars" w:linePitch="579" w:charSpace="-849"/>
        </w:sectPr>
      </w:pPr>
    </w:p>
    <w:p w:rsidR="00042796" w:rsidRDefault="000E3770">
      <w:pPr>
        <w:widowControl/>
        <w:jc w:val="left"/>
        <w:textAlignment w:val="center"/>
        <w:rPr>
          <w:rFonts w:eastAsia="方正黑体_GBK" w:cs="宋体"/>
          <w:color w:val="000000"/>
          <w:kern w:val="0"/>
          <w:szCs w:val="32"/>
        </w:rPr>
      </w:pPr>
      <w:r>
        <w:rPr>
          <w:rFonts w:eastAsia="方正黑体_GBK" w:cs="宋体" w:hint="eastAsia"/>
          <w:color w:val="000000"/>
          <w:kern w:val="0"/>
          <w:szCs w:val="32"/>
        </w:rPr>
        <w:lastRenderedPageBreak/>
        <w:t>附件</w:t>
      </w:r>
    </w:p>
    <w:p w:rsidR="00042796" w:rsidRDefault="000E3770">
      <w:pPr>
        <w:widowControl/>
        <w:jc w:val="center"/>
        <w:textAlignment w:val="center"/>
        <w:rPr>
          <w:rFonts w:eastAsia="方正小标宋_GBK" w:cs="宋体"/>
          <w:color w:val="000000"/>
          <w:sz w:val="44"/>
          <w:szCs w:val="44"/>
        </w:rPr>
      </w:pPr>
      <w:r>
        <w:rPr>
          <w:rFonts w:eastAsia="方正小标宋_GBK" w:cs="宋体" w:hint="eastAsia"/>
          <w:color w:val="000000"/>
          <w:kern w:val="0"/>
          <w:sz w:val="44"/>
          <w:szCs w:val="44"/>
        </w:rPr>
        <w:t>无锡市领导挂钩经济薄弱村第二批重点帮扶资金奖补明细表</w:t>
      </w:r>
    </w:p>
    <w:tbl>
      <w:tblPr>
        <w:tblW w:w="143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"/>
        <w:gridCol w:w="1049"/>
        <w:gridCol w:w="2020"/>
        <w:gridCol w:w="5954"/>
        <w:gridCol w:w="1984"/>
        <w:gridCol w:w="1979"/>
      </w:tblGrid>
      <w:tr w:rsidR="00042796">
        <w:trPr>
          <w:trHeight w:val="63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042796" w:rsidRDefault="000E3770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eastAsia="方正楷体_GBK" w:cs="宋体" w:hint="eastAsia"/>
                <w:color w:val="000000"/>
                <w:kern w:val="0"/>
                <w:sz w:val="24"/>
              </w:rPr>
              <w:t>镇（街）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42796" w:rsidRDefault="000E3770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eastAsia="方正楷体_GBK" w:cs="宋体" w:hint="eastAsia"/>
                <w:color w:val="000000"/>
                <w:kern w:val="0"/>
                <w:sz w:val="24"/>
              </w:rPr>
              <w:t>村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42796" w:rsidRDefault="000E3770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eastAsia="方正楷体_GBK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42796" w:rsidRDefault="000E3770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eastAsia="方正楷体_GBK" w:cs="宋体" w:hint="eastAsia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796" w:rsidRDefault="000E3770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eastAsia="方正楷体_GBK" w:cs="宋体" w:hint="eastAsia"/>
                <w:color w:val="000000"/>
                <w:kern w:val="0"/>
                <w:sz w:val="24"/>
              </w:rPr>
              <w:t>投入资金</w:t>
            </w:r>
          </w:p>
          <w:p w:rsidR="00042796" w:rsidRDefault="000E3770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eastAsia="方正楷体_GBK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42796" w:rsidRDefault="000E3770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eastAsia="方正楷体_GBK" w:cs="宋体" w:hint="eastAsia"/>
                <w:color w:val="000000"/>
                <w:kern w:val="0"/>
                <w:sz w:val="24"/>
              </w:rPr>
              <w:t>奖补金额</w:t>
            </w:r>
            <w:r>
              <w:rPr>
                <w:rFonts w:eastAsia="方正楷体_GBK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eastAsia="方正楷体_GBK" w:cs="宋体" w:hint="eastAsia"/>
                <w:color w:val="000000"/>
                <w:kern w:val="0"/>
                <w:sz w:val="24"/>
              </w:rPr>
              <w:t>（万元）</w:t>
            </w:r>
          </w:p>
        </w:tc>
      </w:tr>
      <w:tr w:rsidR="00042796">
        <w:trPr>
          <w:trHeight w:val="7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042796" w:rsidRDefault="000E3770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eastAsia="方正楷体_GBK" w:cs="宋体" w:hint="eastAsia"/>
                <w:color w:val="000000"/>
                <w:kern w:val="0"/>
                <w:sz w:val="24"/>
              </w:rPr>
              <w:t>长泾镇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42796" w:rsidRDefault="000E3770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eastAsia="方正楷体_GBK" w:cs="宋体" w:hint="eastAsia"/>
                <w:color w:val="000000"/>
                <w:kern w:val="0"/>
                <w:sz w:val="24"/>
              </w:rPr>
              <w:t>和平村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42796" w:rsidRDefault="000E3770">
            <w:pPr>
              <w:widowControl/>
              <w:spacing w:line="0" w:lineRule="atLeas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eastAsia="方正楷体_GBK" w:cs="宋体" w:hint="eastAsia"/>
                <w:color w:val="000000"/>
                <w:sz w:val="24"/>
              </w:rPr>
              <w:t>和平村医疗互助会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42796" w:rsidRDefault="000E3770">
            <w:pPr>
              <w:widowControl/>
              <w:spacing w:line="0" w:lineRule="atLeast"/>
              <w:ind w:firstLineChars="200" w:firstLine="480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eastAsia="方正楷体_GBK" w:cs="宋体" w:hint="eastAsia"/>
                <w:color w:val="000000"/>
                <w:sz w:val="24"/>
              </w:rPr>
              <w:t>2017</w:t>
            </w:r>
            <w:r>
              <w:rPr>
                <w:rFonts w:eastAsia="方正楷体_GBK" w:cs="宋体" w:hint="eastAsia"/>
                <w:color w:val="000000"/>
                <w:sz w:val="24"/>
              </w:rPr>
              <w:t>年</w:t>
            </w:r>
            <w:r>
              <w:rPr>
                <w:rFonts w:eastAsia="方正楷体_GBK" w:cs="宋体" w:hint="eastAsia"/>
                <w:color w:val="000000"/>
                <w:sz w:val="24"/>
              </w:rPr>
              <w:t>1</w:t>
            </w:r>
            <w:r>
              <w:rPr>
                <w:rFonts w:eastAsia="方正楷体_GBK" w:cs="宋体" w:hint="eastAsia"/>
                <w:color w:val="000000"/>
                <w:sz w:val="24"/>
              </w:rPr>
              <w:t>月，和平村成立江阴第一家医疗互助会，用于重点补助生大病的村民，快速有效减轻村民的医疗负担。互助会资金按照每年每位村民</w:t>
            </w:r>
            <w:r>
              <w:rPr>
                <w:rFonts w:eastAsia="方正楷体_GBK" w:cs="宋体" w:hint="eastAsia"/>
                <w:color w:val="000000"/>
                <w:sz w:val="24"/>
              </w:rPr>
              <w:t>100</w:t>
            </w:r>
            <w:r>
              <w:rPr>
                <w:rFonts w:eastAsia="方正楷体_GBK" w:cs="宋体" w:hint="eastAsia"/>
                <w:color w:val="000000"/>
                <w:sz w:val="24"/>
              </w:rPr>
              <w:t>元的标准筹资。</w:t>
            </w:r>
            <w:r>
              <w:rPr>
                <w:rFonts w:eastAsia="方正楷体_GBK" w:cs="宋体" w:hint="eastAsia"/>
                <w:color w:val="000000"/>
                <w:sz w:val="24"/>
              </w:rPr>
              <w:t>2017</w:t>
            </w:r>
            <w:r>
              <w:rPr>
                <w:rFonts w:eastAsia="方正楷体_GBK" w:cs="宋体" w:hint="eastAsia"/>
                <w:color w:val="000000"/>
                <w:sz w:val="24"/>
              </w:rPr>
              <w:t>年，和平村委承担了</w:t>
            </w:r>
            <w:r>
              <w:rPr>
                <w:rFonts w:eastAsia="方正楷体_GBK" w:cs="宋体" w:hint="eastAsia"/>
                <w:color w:val="000000"/>
                <w:sz w:val="24"/>
              </w:rPr>
              <w:t>100%</w:t>
            </w:r>
            <w:r>
              <w:rPr>
                <w:rFonts w:eastAsia="方正楷体_GBK" w:cs="宋体" w:hint="eastAsia"/>
                <w:color w:val="000000"/>
                <w:sz w:val="24"/>
              </w:rPr>
              <w:t>（</w:t>
            </w:r>
            <w:r>
              <w:rPr>
                <w:rFonts w:eastAsia="方正楷体_GBK" w:cs="宋体" w:hint="eastAsia"/>
                <w:color w:val="000000"/>
                <w:sz w:val="24"/>
              </w:rPr>
              <w:t>100</w:t>
            </w:r>
            <w:r>
              <w:rPr>
                <w:rFonts w:eastAsia="方正楷体_GBK" w:cs="宋体" w:hint="eastAsia"/>
                <w:color w:val="000000"/>
                <w:sz w:val="24"/>
              </w:rPr>
              <w:t>元</w:t>
            </w:r>
            <w:r>
              <w:rPr>
                <w:rFonts w:eastAsia="方正楷体_GBK" w:cs="宋体" w:hint="eastAsia"/>
                <w:color w:val="000000"/>
                <w:sz w:val="24"/>
              </w:rPr>
              <w:t>/</w:t>
            </w:r>
            <w:r>
              <w:rPr>
                <w:rFonts w:eastAsia="方正楷体_GBK" w:cs="宋体" w:hint="eastAsia"/>
                <w:color w:val="000000"/>
                <w:sz w:val="24"/>
              </w:rPr>
              <w:t>人）；</w:t>
            </w:r>
            <w:r>
              <w:rPr>
                <w:rFonts w:eastAsia="方正楷体_GBK" w:cs="宋体" w:hint="eastAsia"/>
                <w:color w:val="000000"/>
                <w:sz w:val="24"/>
              </w:rPr>
              <w:t>2018</w:t>
            </w:r>
            <w:r>
              <w:rPr>
                <w:rFonts w:eastAsia="方正楷体_GBK" w:cs="宋体" w:hint="eastAsia"/>
                <w:color w:val="000000"/>
                <w:sz w:val="24"/>
              </w:rPr>
              <w:t>年，和平村委承担</w:t>
            </w:r>
            <w:r>
              <w:rPr>
                <w:rFonts w:eastAsia="方正楷体_GBK" w:cs="宋体" w:hint="eastAsia"/>
                <w:color w:val="000000"/>
                <w:sz w:val="24"/>
              </w:rPr>
              <w:t>80%</w:t>
            </w:r>
            <w:r>
              <w:rPr>
                <w:rFonts w:eastAsia="方正楷体_GBK" w:cs="宋体" w:hint="eastAsia"/>
                <w:color w:val="000000"/>
                <w:sz w:val="24"/>
              </w:rPr>
              <w:t>（</w:t>
            </w:r>
            <w:r>
              <w:rPr>
                <w:rFonts w:eastAsia="方正楷体_GBK" w:cs="宋体" w:hint="eastAsia"/>
                <w:color w:val="000000"/>
                <w:sz w:val="24"/>
              </w:rPr>
              <w:t>80</w:t>
            </w:r>
            <w:r>
              <w:rPr>
                <w:rFonts w:eastAsia="方正楷体_GBK" w:cs="宋体" w:hint="eastAsia"/>
                <w:color w:val="000000"/>
                <w:sz w:val="24"/>
              </w:rPr>
              <w:t>元</w:t>
            </w:r>
            <w:r>
              <w:rPr>
                <w:rFonts w:eastAsia="方正楷体_GBK" w:cs="宋体" w:hint="eastAsia"/>
                <w:color w:val="000000"/>
                <w:sz w:val="24"/>
              </w:rPr>
              <w:t>/</w:t>
            </w:r>
            <w:r>
              <w:rPr>
                <w:rFonts w:eastAsia="方正楷体_GBK" w:cs="宋体" w:hint="eastAsia"/>
                <w:color w:val="000000"/>
                <w:sz w:val="24"/>
              </w:rPr>
              <w:t>人），村民承担</w:t>
            </w:r>
            <w:r>
              <w:rPr>
                <w:rFonts w:eastAsia="方正楷体_GBK" w:cs="宋体" w:hint="eastAsia"/>
                <w:color w:val="000000"/>
                <w:sz w:val="24"/>
              </w:rPr>
              <w:t>20%</w:t>
            </w:r>
            <w:r>
              <w:rPr>
                <w:rFonts w:eastAsia="方正楷体_GBK" w:cs="宋体" w:hint="eastAsia"/>
                <w:color w:val="000000"/>
                <w:sz w:val="24"/>
              </w:rPr>
              <w:t>（</w:t>
            </w:r>
            <w:r>
              <w:rPr>
                <w:rFonts w:eastAsia="方正楷体_GBK" w:cs="宋体" w:hint="eastAsia"/>
                <w:color w:val="000000"/>
                <w:sz w:val="24"/>
              </w:rPr>
              <w:t>20</w:t>
            </w:r>
            <w:r>
              <w:rPr>
                <w:rFonts w:eastAsia="方正楷体_GBK" w:cs="宋体" w:hint="eastAsia"/>
                <w:color w:val="000000"/>
                <w:sz w:val="24"/>
              </w:rPr>
              <w:t>元</w:t>
            </w:r>
            <w:r>
              <w:rPr>
                <w:rFonts w:eastAsia="方正楷体_GBK" w:cs="宋体" w:hint="eastAsia"/>
                <w:color w:val="000000"/>
                <w:sz w:val="24"/>
              </w:rPr>
              <w:t>/</w:t>
            </w:r>
            <w:r>
              <w:rPr>
                <w:rFonts w:eastAsia="方正楷体_GBK" w:cs="宋体" w:hint="eastAsia"/>
                <w:color w:val="000000"/>
                <w:sz w:val="24"/>
              </w:rPr>
              <w:t>人）。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796" w:rsidRDefault="000E3770">
            <w:pPr>
              <w:widowControl/>
              <w:spacing w:line="0" w:lineRule="atLeast"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 w:hint="eastAsia"/>
                <w:color w:val="000000"/>
                <w:kern w:val="0"/>
                <w:sz w:val="24"/>
              </w:rPr>
              <w:t>61.59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42796" w:rsidRDefault="000E3770">
            <w:pPr>
              <w:widowControl/>
              <w:spacing w:line="0" w:lineRule="atLeast"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 w:hint="eastAsia"/>
                <w:color w:val="000000"/>
                <w:kern w:val="0"/>
                <w:sz w:val="24"/>
              </w:rPr>
              <w:t>30</w:t>
            </w:r>
          </w:p>
        </w:tc>
      </w:tr>
    </w:tbl>
    <w:p w:rsidR="00042796" w:rsidRDefault="00042796">
      <w:pPr>
        <w:spacing w:line="240" w:lineRule="exact"/>
        <w:rPr>
          <w:rFonts w:cs="仿宋_GB2312"/>
          <w:szCs w:val="32"/>
        </w:rPr>
        <w:sectPr w:rsidR="00042796">
          <w:pgSz w:w="16838" w:h="11906" w:orient="landscape"/>
          <w:pgMar w:top="1134" w:right="1134" w:bottom="1134" w:left="1134" w:header="851" w:footer="992" w:gutter="0"/>
          <w:cols w:space="0"/>
          <w:docGrid w:type="lines" w:linePitch="436"/>
        </w:sectPr>
      </w:pPr>
    </w:p>
    <w:p w:rsidR="00042796" w:rsidRDefault="00042796">
      <w:pPr>
        <w:rPr>
          <w:rFonts w:cs="仿宋_GB2312"/>
          <w:szCs w:val="32"/>
        </w:rPr>
      </w:pPr>
    </w:p>
    <w:p w:rsidR="00042796" w:rsidRDefault="00042796">
      <w:pPr>
        <w:rPr>
          <w:rFonts w:cs="仿宋_GB2312"/>
          <w:szCs w:val="32"/>
        </w:rPr>
      </w:pPr>
    </w:p>
    <w:p w:rsidR="00042796" w:rsidRDefault="00042796">
      <w:pPr>
        <w:rPr>
          <w:rFonts w:cs="仿宋_GB2312"/>
          <w:szCs w:val="32"/>
        </w:rPr>
      </w:pPr>
    </w:p>
    <w:p w:rsidR="00042796" w:rsidRDefault="00042796">
      <w:pPr>
        <w:rPr>
          <w:rFonts w:cs="仿宋_GB2312"/>
          <w:szCs w:val="32"/>
        </w:rPr>
      </w:pPr>
    </w:p>
    <w:p w:rsidR="00042796" w:rsidRDefault="00042796">
      <w:pPr>
        <w:rPr>
          <w:rFonts w:cs="仿宋_GB2312"/>
          <w:szCs w:val="32"/>
        </w:rPr>
      </w:pPr>
    </w:p>
    <w:p w:rsidR="00042796" w:rsidRDefault="00042796">
      <w:pPr>
        <w:rPr>
          <w:rFonts w:cs="仿宋_GB2312"/>
          <w:szCs w:val="32"/>
        </w:rPr>
      </w:pPr>
    </w:p>
    <w:p w:rsidR="00042796" w:rsidRDefault="00042796">
      <w:pPr>
        <w:rPr>
          <w:rFonts w:cs="仿宋_GB2312"/>
          <w:szCs w:val="32"/>
        </w:rPr>
      </w:pPr>
    </w:p>
    <w:p w:rsidR="00042796" w:rsidRDefault="00042796">
      <w:pPr>
        <w:rPr>
          <w:rFonts w:cs="仿宋_GB2312"/>
          <w:szCs w:val="32"/>
        </w:rPr>
      </w:pPr>
    </w:p>
    <w:p w:rsidR="00042796" w:rsidRDefault="00042796">
      <w:pPr>
        <w:rPr>
          <w:rFonts w:cs="仿宋_GB2312"/>
          <w:szCs w:val="32"/>
        </w:rPr>
      </w:pPr>
    </w:p>
    <w:p w:rsidR="00042796" w:rsidRDefault="00042796">
      <w:pPr>
        <w:rPr>
          <w:rFonts w:cs="仿宋_GB2312"/>
          <w:szCs w:val="32"/>
        </w:rPr>
      </w:pPr>
    </w:p>
    <w:p w:rsidR="00042796" w:rsidRDefault="00042796">
      <w:pPr>
        <w:ind w:firstLineChars="200" w:firstLine="872"/>
        <w:rPr>
          <w:sz w:val="44"/>
          <w:szCs w:val="44"/>
        </w:rPr>
      </w:pPr>
    </w:p>
    <w:p w:rsidR="00042796" w:rsidRDefault="00042796">
      <w:pPr>
        <w:ind w:firstLineChars="200" w:firstLine="872"/>
        <w:rPr>
          <w:sz w:val="44"/>
          <w:szCs w:val="44"/>
        </w:rPr>
      </w:pPr>
    </w:p>
    <w:p w:rsidR="00042796" w:rsidRDefault="00042796">
      <w:pPr>
        <w:ind w:firstLineChars="200" w:firstLine="872"/>
        <w:rPr>
          <w:sz w:val="44"/>
          <w:szCs w:val="44"/>
        </w:rPr>
      </w:pPr>
    </w:p>
    <w:p w:rsidR="00042796" w:rsidRDefault="00042796">
      <w:pPr>
        <w:ind w:firstLineChars="200" w:firstLine="872"/>
        <w:rPr>
          <w:sz w:val="44"/>
          <w:szCs w:val="44"/>
        </w:rPr>
      </w:pPr>
    </w:p>
    <w:p w:rsidR="00042796" w:rsidRDefault="00042796">
      <w:pPr>
        <w:ind w:firstLineChars="200" w:firstLine="872"/>
        <w:rPr>
          <w:sz w:val="44"/>
          <w:szCs w:val="44"/>
        </w:rPr>
      </w:pPr>
    </w:p>
    <w:p w:rsidR="00042796" w:rsidRDefault="00042796">
      <w:pPr>
        <w:ind w:firstLineChars="200" w:firstLine="872"/>
        <w:rPr>
          <w:sz w:val="44"/>
          <w:szCs w:val="44"/>
        </w:rPr>
      </w:pPr>
    </w:p>
    <w:p w:rsidR="00042796" w:rsidRDefault="00042796">
      <w:pPr>
        <w:ind w:firstLineChars="200" w:firstLine="872"/>
        <w:rPr>
          <w:sz w:val="44"/>
          <w:szCs w:val="44"/>
        </w:rPr>
      </w:pPr>
    </w:p>
    <w:p w:rsidR="00042796" w:rsidRDefault="00042796">
      <w:pPr>
        <w:ind w:firstLineChars="200" w:firstLine="872"/>
        <w:rPr>
          <w:sz w:val="44"/>
          <w:szCs w:val="44"/>
        </w:rPr>
      </w:pPr>
    </w:p>
    <w:p w:rsidR="00042796" w:rsidRDefault="00042796">
      <w:pPr>
        <w:ind w:firstLineChars="200" w:firstLine="872"/>
        <w:rPr>
          <w:sz w:val="44"/>
          <w:szCs w:val="44"/>
        </w:rPr>
      </w:pPr>
    </w:p>
    <w:p w:rsidR="00042796" w:rsidRDefault="00042796">
      <w:pPr>
        <w:ind w:firstLineChars="200" w:firstLine="872"/>
        <w:rPr>
          <w:sz w:val="44"/>
          <w:szCs w:val="44"/>
        </w:rPr>
      </w:pPr>
    </w:p>
    <w:p w:rsidR="00042796" w:rsidRDefault="00042796">
      <w:pPr>
        <w:ind w:firstLineChars="200" w:firstLine="872"/>
        <w:rPr>
          <w:sz w:val="44"/>
          <w:szCs w:val="44"/>
        </w:rPr>
      </w:pPr>
    </w:p>
    <w:p w:rsidR="00042796" w:rsidRDefault="00132C0A">
      <w:pPr>
        <w:ind w:leftChars="100" w:left="316" w:rightChars="100" w:right="316"/>
        <w:rPr>
          <w:rFonts w:cs="仿宋_GB2312"/>
          <w:szCs w:val="32"/>
        </w:rPr>
      </w:pPr>
      <w:r w:rsidRPr="00132C0A">
        <w:rPr>
          <w:sz w:val="28"/>
          <w:szCs w:val="28"/>
        </w:rPr>
        <w:pict>
          <v:line id="_x0000_s2051" style="position:absolute;left:0;text-align:left;z-index:251663360" from="0,-.2pt" to="442.2pt,-.2pt" o:gfxdata="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Hvx2l1AAAAAQBAAAPAAAAAAAA&#10;AAEAIAAAACIAAABkcnMvZG93bnJldi54bWxQSwECFAAUAAAACACHTuJAdItg3N0BAACkAwAADgAA&#10;AAAAAAABACAAAAAjAQAAZHJzL2Uyb0RvYy54bWxQSwUGAAAAAAYABgBZAQAAcgUAAAAA&#10;" strokeweight=".25pt"/>
        </w:pict>
      </w:r>
      <w:r w:rsidRPr="00132C0A">
        <w:rPr>
          <w:sz w:val="28"/>
          <w:szCs w:val="28"/>
        </w:rPr>
        <w:pict>
          <v:line id="_x0000_s2050" style="position:absolute;left:0;text-align:left;z-index:251662336" from="0,29.05pt" to="442.2pt,29.05pt" o:gfxdata="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tPs9dYAAAAGAQAADwAA&#10;AAAAAAABACAAAAAiAAAAZHJzL2Rvd25yZXYueG1sUEsBAhQAFAAAAAgAh07iQFdRg2nfAQAApAMA&#10;AA4AAAAAAAAAAQAgAAAAJQEAAGRycy9lMm9Eb2MueG1sUEsFBgAAAAAGAAYAWQEAAHYFAAAAAA==&#10;" strokeweight=".35pt"/>
        </w:pict>
      </w:r>
      <w:r w:rsidR="000E3770">
        <w:rPr>
          <w:rFonts w:hint="eastAsia"/>
          <w:sz w:val="28"/>
          <w:szCs w:val="28"/>
        </w:rPr>
        <w:t>江阴市财政局办公室</w:t>
      </w:r>
      <w:r w:rsidR="000E3770">
        <w:rPr>
          <w:rFonts w:hint="eastAsia"/>
          <w:sz w:val="28"/>
          <w:szCs w:val="28"/>
        </w:rPr>
        <w:tab/>
      </w:r>
      <w:r w:rsidR="000E3770">
        <w:rPr>
          <w:rFonts w:hint="eastAsia"/>
          <w:sz w:val="28"/>
          <w:szCs w:val="28"/>
        </w:rPr>
        <w:tab/>
      </w:r>
      <w:r w:rsidR="000E3770">
        <w:rPr>
          <w:rFonts w:hint="eastAsia"/>
          <w:sz w:val="28"/>
          <w:szCs w:val="28"/>
        </w:rPr>
        <w:tab/>
      </w:r>
      <w:r w:rsidR="000E3770">
        <w:rPr>
          <w:rFonts w:hint="eastAsia"/>
          <w:sz w:val="28"/>
          <w:szCs w:val="28"/>
        </w:rPr>
        <w:tab/>
      </w:r>
      <w:r w:rsidR="003A5319">
        <w:rPr>
          <w:rFonts w:hint="eastAsia"/>
          <w:sz w:val="28"/>
          <w:szCs w:val="28"/>
        </w:rPr>
        <w:t xml:space="preserve">            </w:t>
      </w:r>
      <w:r w:rsidR="000E3770">
        <w:rPr>
          <w:rFonts w:hint="eastAsia"/>
          <w:bCs/>
          <w:sz w:val="28"/>
          <w:szCs w:val="28"/>
        </w:rPr>
        <w:t>2019</w:t>
      </w:r>
      <w:r w:rsidR="000E3770">
        <w:rPr>
          <w:rFonts w:hint="eastAsia"/>
          <w:bCs/>
          <w:sz w:val="28"/>
          <w:szCs w:val="28"/>
        </w:rPr>
        <w:t>年</w:t>
      </w:r>
      <w:r w:rsidR="000E3770">
        <w:rPr>
          <w:rFonts w:hint="eastAsia"/>
          <w:bCs/>
          <w:sz w:val="28"/>
          <w:szCs w:val="28"/>
        </w:rPr>
        <w:t>1</w:t>
      </w:r>
      <w:r w:rsidR="000E3770">
        <w:rPr>
          <w:rFonts w:hint="eastAsia"/>
          <w:bCs/>
          <w:sz w:val="28"/>
          <w:szCs w:val="28"/>
        </w:rPr>
        <w:t>月</w:t>
      </w:r>
      <w:r w:rsidR="000E3770">
        <w:rPr>
          <w:rFonts w:hint="eastAsia"/>
          <w:bCs/>
          <w:sz w:val="28"/>
          <w:szCs w:val="28"/>
        </w:rPr>
        <w:t>30</w:t>
      </w:r>
      <w:r w:rsidR="000E3770">
        <w:rPr>
          <w:rFonts w:hint="eastAsia"/>
          <w:sz w:val="28"/>
          <w:szCs w:val="28"/>
        </w:rPr>
        <w:t>日印发</w:t>
      </w:r>
    </w:p>
    <w:sectPr w:rsidR="00042796" w:rsidSect="00042796">
      <w:footerReference w:type="default" r:id="rId9"/>
      <w:pgSz w:w="11906" w:h="16838"/>
      <w:pgMar w:top="2098" w:right="1474" w:bottom="1985" w:left="1588" w:header="851" w:footer="1474" w:gutter="0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04" w:rsidRDefault="00DD7304" w:rsidP="00042796">
      <w:r>
        <w:separator/>
      </w:r>
    </w:p>
  </w:endnote>
  <w:endnote w:type="continuationSeparator" w:id="1">
    <w:p w:rsidR="00DD7304" w:rsidRDefault="00DD7304" w:rsidP="0004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3477654"/>
    </w:sdtPr>
    <w:sdtContent>
      <w:p w:rsidR="00042796" w:rsidRDefault="000E3770">
        <w:pPr>
          <w:pStyle w:val="a4"/>
          <w:ind w:leftChars="100" w:left="32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132C0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132C0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4</w:t>
        </w:r>
        <w:r w:rsidR="00132C0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96" w:rsidRDefault="000E3770">
    <w:pPr>
      <w:pStyle w:val="a4"/>
      <w:ind w:rightChars="100" w:right="32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132C0A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132C0A">
      <w:rPr>
        <w:rFonts w:asciiTheme="minorEastAsia" w:eastAsiaTheme="minorEastAsia" w:hAnsiTheme="minorEastAsia"/>
        <w:sz w:val="28"/>
        <w:szCs w:val="28"/>
      </w:rPr>
      <w:fldChar w:fldCharType="separate"/>
    </w:r>
    <w:r w:rsidR="00364516" w:rsidRPr="00364516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132C0A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96" w:rsidRDefault="000E3770">
    <w:pPr>
      <w:pStyle w:val="a4"/>
      <w:ind w:rightChars="100" w:right="32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132C0A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132C0A">
      <w:rPr>
        <w:rFonts w:asciiTheme="minorEastAsia" w:eastAsiaTheme="minorEastAsia" w:hAnsiTheme="minorEastAsia"/>
        <w:sz w:val="28"/>
        <w:szCs w:val="28"/>
      </w:rPr>
      <w:fldChar w:fldCharType="separate"/>
    </w:r>
    <w:r w:rsidR="00364516" w:rsidRPr="00364516">
      <w:rPr>
        <w:rFonts w:asciiTheme="minorEastAsia" w:eastAsiaTheme="minorEastAsia" w:hAnsiTheme="minorEastAsia"/>
        <w:noProof/>
        <w:sz w:val="28"/>
        <w:szCs w:val="28"/>
        <w:lang w:val="zh-CN"/>
      </w:rPr>
      <w:t>4</w:t>
    </w:r>
    <w:r w:rsidR="00132C0A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04" w:rsidRDefault="00DD7304" w:rsidP="00042796">
      <w:r>
        <w:separator/>
      </w:r>
    </w:p>
  </w:footnote>
  <w:footnote w:type="continuationSeparator" w:id="1">
    <w:p w:rsidR="00DD7304" w:rsidRDefault="00DD7304" w:rsidP="00042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777F44"/>
    <w:rsid w:val="00042796"/>
    <w:rsid w:val="000E3770"/>
    <w:rsid w:val="0012268F"/>
    <w:rsid w:val="00132C0A"/>
    <w:rsid w:val="001B2DF1"/>
    <w:rsid w:val="001E2963"/>
    <w:rsid w:val="002318CF"/>
    <w:rsid w:val="003379D5"/>
    <w:rsid w:val="00364516"/>
    <w:rsid w:val="003A5319"/>
    <w:rsid w:val="004640F6"/>
    <w:rsid w:val="004C1B0B"/>
    <w:rsid w:val="0056714E"/>
    <w:rsid w:val="005C6CCA"/>
    <w:rsid w:val="00670F9D"/>
    <w:rsid w:val="0082312C"/>
    <w:rsid w:val="008E5C32"/>
    <w:rsid w:val="009804E8"/>
    <w:rsid w:val="00A14587"/>
    <w:rsid w:val="00A73D2C"/>
    <w:rsid w:val="00A85DE9"/>
    <w:rsid w:val="00AD2722"/>
    <w:rsid w:val="00B7683A"/>
    <w:rsid w:val="00B959CD"/>
    <w:rsid w:val="00DD7304"/>
    <w:rsid w:val="00E76BB8"/>
    <w:rsid w:val="1C8137A5"/>
    <w:rsid w:val="1F066F1A"/>
    <w:rsid w:val="23190DE3"/>
    <w:rsid w:val="43473C0F"/>
    <w:rsid w:val="4B33689F"/>
    <w:rsid w:val="4C77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,2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796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042796"/>
    <w:pPr>
      <w:ind w:firstLineChars="200" w:firstLine="420"/>
    </w:pPr>
  </w:style>
  <w:style w:type="paragraph" w:styleId="a4">
    <w:name w:val="footer"/>
    <w:basedOn w:val="a"/>
    <w:uiPriority w:val="99"/>
    <w:qFormat/>
    <w:rsid w:val="00042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5">
    <w:name w:val="印发栏"/>
    <w:basedOn w:val="a3"/>
    <w:qFormat/>
    <w:rsid w:val="00042796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  <w:szCs w:val="32"/>
    </w:rPr>
  </w:style>
  <w:style w:type="paragraph" w:customStyle="1" w:styleId="a6">
    <w:name w:val="紧急程度"/>
    <w:basedOn w:val="a"/>
    <w:qFormat/>
    <w:rsid w:val="00042796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  <w:style w:type="paragraph" w:styleId="a7">
    <w:name w:val="header"/>
    <w:basedOn w:val="a"/>
    <w:link w:val="Char"/>
    <w:rsid w:val="001E2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E2963"/>
    <w:rPr>
      <w:rFonts w:eastAsia="方正仿宋_GBK"/>
      <w:kern w:val="2"/>
      <w:sz w:val="18"/>
      <w:szCs w:val="18"/>
    </w:rPr>
  </w:style>
  <w:style w:type="paragraph" w:styleId="a8">
    <w:name w:val="Balloon Text"/>
    <w:basedOn w:val="a"/>
    <w:link w:val="Char0"/>
    <w:rsid w:val="003A5319"/>
    <w:rPr>
      <w:sz w:val="18"/>
      <w:szCs w:val="18"/>
    </w:rPr>
  </w:style>
  <w:style w:type="character" w:customStyle="1" w:styleId="Char0">
    <w:name w:val="批注框文本 Char"/>
    <w:basedOn w:val="a0"/>
    <w:link w:val="a8"/>
    <w:rsid w:val="003A5319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你好 旧时光</dc:creator>
  <cp:lastModifiedBy>LDPY</cp:lastModifiedBy>
  <cp:revision>22</cp:revision>
  <cp:lastPrinted>2019-01-30T01:13:00Z</cp:lastPrinted>
  <dcterms:created xsi:type="dcterms:W3CDTF">2019-01-30T00:31:00Z</dcterms:created>
  <dcterms:modified xsi:type="dcterms:W3CDTF">2019-01-30T02:22:00Z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