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1F" w:rsidRDefault="006A511C">
      <w:pPr>
        <w:spacing w:line="0" w:lineRule="atLeas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sz w:val="44"/>
          <w:szCs w:val="44"/>
        </w:rPr>
        <w:t>关于</w:t>
      </w:r>
      <w:r>
        <w:rPr>
          <w:rFonts w:ascii="Times New Roman" w:eastAsia="方正小标宋_GBK" w:hAnsi="Times New Roman" w:cs="方正小标宋简体" w:hint="eastAsia"/>
          <w:sz w:val="44"/>
          <w:szCs w:val="44"/>
        </w:rPr>
        <w:t>2018</w:t>
      </w:r>
      <w:r>
        <w:rPr>
          <w:rFonts w:ascii="Times New Roman" w:eastAsia="方正小标宋_GBK" w:hAnsi="Times New Roman" w:cs="方正小标宋简体" w:hint="eastAsia"/>
          <w:sz w:val="44"/>
          <w:szCs w:val="44"/>
        </w:rPr>
        <w:t>年无锡市帮扶经济薄弱村发展</w:t>
      </w:r>
    </w:p>
    <w:p w:rsidR="0052671F" w:rsidRDefault="006A511C">
      <w:pPr>
        <w:spacing w:line="0" w:lineRule="atLeas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sz w:val="44"/>
          <w:szCs w:val="44"/>
        </w:rPr>
        <w:t>专项资金拟</w:t>
      </w:r>
      <w:proofErr w:type="gramStart"/>
      <w:r>
        <w:rPr>
          <w:rFonts w:ascii="Times New Roman" w:eastAsia="方正小标宋_GBK" w:hAnsi="Times New Roman" w:cs="方正小标宋简体" w:hint="eastAsia"/>
          <w:sz w:val="44"/>
          <w:szCs w:val="44"/>
        </w:rPr>
        <w:t>奖补情况</w:t>
      </w:r>
      <w:proofErr w:type="gramEnd"/>
      <w:r>
        <w:rPr>
          <w:rFonts w:ascii="Times New Roman" w:eastAsia="方正小标宋_GBK" w:hAnsi="Times New Roman" w:cs="方正小标宋简体" w:hint="eastAsia"/>
          <w:sz w:val="44"/>
          <w:szCs w:val="44"/>
        </w:rPr>
        <w:t>公示</w:t>
      </w:r>
    </w:p>
    <w:p w:rsidR="0052671F" w:rsidRDefault="0052671F" w:rsidP="00094F3E">
      <w:pPr>
        <w:ind w:firstLineChars="200" w:firstLine="603"/>
        <w:rPr>
          <w:rFonts w:ascii="Times New Roman" w:eastAsia="方正仿宋_GBK" w:hAnsi="Times New Roman" w:cs="仿宋_GB2312"/>
          <w:szCs w:val="32"/>
        </w:rPr>
      </w:pPr>
    </w:p>
    <w:p w:rsidR="0052671F" w:rsidRDefault="006A511C" w:rsidP="00094F3E">
      <w:pPr>
        <w:ind w:firstLineChars="200" w:firstLine="603"/>
        <w:rPr>
          <w:rFonts w:ascii="Times New Roman" w:eastAsia="方正仿宋_GBK" w:hAnsi="Times New Roman" w:cs="仿宋_GB2312"/>
          <w:sz w:val="30"/>
          <w:szCs w:val="30"/>
        </w:rPr>
      </w:pPr>
      <w:r>
        <w:rPr>
          <w:rFonts w:ascii="Times New Roman" w:eastAsia="方正仿宋_GBK" w:hAnsi="Times New Roman" w:cs="仿宋_GB2312" w:hint="eastAsia"/>
          <w:szCs w:val="32"/>
        </w:rPr>
        <w:t>根据《关于下发</w:t>
      </w:r>
      <w:r>
        <w:rPr>
          <w:rFonts w:ascii="Times New Roman" w:eastAsia="方正仿宋_GBK" w:hAnsi="Times New Roman" w:cs="仿宋_GB2312" w:hint="eastAsia"/>
          <w:szCs w:val="32"/>
        </w:rPr>
        <w:t>2018</w:t>
      </w:r>
      <w:r>
        <w:rPr>
          <w:rFonts w:ascii="Times New Roman" w:eastAsia="方正仿宋_GBK" w:hAnsi="Times New Roman" w:cs="仿宋_GB2312" w:hint="eastAsia"/>
          <w:szCs w:val="32"/>
        </w:rPr>
        <w:t>年无锡市帮扶经济薄弱村发展专项资金实施方案的通知》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（</w:t>
      </w:r>
      <w:proofErr w:type="gramStart"/>
      <w:r>
        <w:rPr>
          <w:rFonts w:ascii="Times New Roman" w:eastAsia="方正仿宋_GBK" w:hAnsi="Times New Roman" w:cs="仿宋_GB2312" w:hint="eastAsia"/>
          <w:sz w:val="30"/>
          <w:szCs w:val="30"/>
        </w:rPr>
        <w:t>锡委农发</w:t>
      </w:r>
      <w:proofErr w:type="gramEnd"/>
      <w:r>
        <w:rPr>
          <w:rFonts w:ascii="Times New Roman" w:eastAsia="方正仿宋_GBK" w:hAnsi="Times New Roman" w:cs="仿宋_GB2312" w:hint="eastAsia"/>
          <w:sz w:val="30"/>
          <w:szCs w:val="30"/>
        </w:rPr>
        <w:t>〔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2018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〕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86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号</w:t>
      </w:r>
      <w:proofErr w:type="gramStart"/>
      <w:r>
        <w:rPr>
          <w:rFonts w:ascii="Times New Roman" w:eastAsia="方正仿宋_GBK" w:hAnsi="Times New Roman" w:cs="仿宋_GB2312" w:hint="eastAsia"/>
          <w:sz w:val="30"/>
          <w:szCs w:val="30"/>
        </w:rPr>
        <w:t>锡财农</w:t>
      </w:r>
      <w:proofErr w:type="gramEnd"/>
      <w:r>
        <w:rPr>
          <w:rFonts w:ascii="Times New Roman" w:eastAsia="方正仿宋_GBK" w:hAnsi="Times New Roman" w:cs="仿宋_GB2312" w:hint="eastAsia"/>
          <w:sz w:val="30"/>
          <w:szCs w:val="30"/>
        </w:rPr>
        <w:t>〔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2018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〕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87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号）要求，经各村申报、镇（街）初审、市委</w:t>
      </w:r>
      <w:proofErr w:type="gramStart"/>
      <w:r>
        <w:rPr>
          <w:rFonts w:ascii="Times New Roman" w:eastAsia="方正仿宋_GBK" w:hAnsi="Times New Roman" w:cs="仿宋_GB2312" w:hint="eastAsia"/>
          <w:sz w:val="30"/>
          <w:szCs w:val="30"/>
        </w:rPr>
        <w:t>农工办</w:t>
      </w:r>
      <w:proofErr w:type="gramEnd"/>
      <w:r>
        <w:rPr>
          <w:rFonts w:ascii="Times New Roman" w:eastAsia="方正仿宋_GBK" w:hAnsi="Times New Roman" w:cs="仿宋_GB2312" w:hint="eastAsia"/>
          <w:sz w:val="30"/>
          <w:szCs w:val="30"/>
        </w:rPr>
        <w:t>会同市财政局联合评审、主任办公会集体研究，拟定了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2018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年无锡市帮扶经济薄弱村发展专项</w:t>
      </w:r>
      <w:proofErr w:type="gramStart"/>
      <w:r>
        <w:rPr>
          <w:rFonts w:ascii="Times New Roman" w:eastAsia="方正仿宋_GBK" w:hAnsi="Times New Roman" w:cs="仿宋_GB2312" w:hint="eastAsia"/>
          <w:sz w:val="30"/>
          <w:szCs w:val="30"/>
        </w:rPr>
        <w:t>资金奖补项目及奖补</w:t>
      </w:r>
      <w:proofErr w:type="gramEnd"/>
      <w:r>
        <w:rPr>
          <w:rFonts w:ascii="Times New Roman" w:eastAsia="方正仿宋_GBK" w:hAnsi="Times New Roman" w:cs="仿宋_GB2312" w:hint="eastAsia"/>
          <w:sz w:val="30"/>
          <w:szCs w:val="30"/>
        </w:rPr>
        <w:t>金额。现予以公示（见附件），接受社会监督，公示时间为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2018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年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11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月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1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日—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11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月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7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日。对公示情况如有异议，请在公示期内与市委</w:t>
      </w:r>
      <w:proofErr w:type="gramStart"/>
      <w:r>
        <w:rPr>
          <w:rFonts w:ascii="Times New Roman" w:eastAsia="方正仿宋_GBK" w:hAnsi="Times New Roman" w:cs="仿宋_GB2312" w:hint="eastAsia"/>
          <w:sz w:val="30"/>
          <w:szCs w:val="30"/>
        </w:rPr>
        <w:t>农工办</w:t>
      </w:r>
      <w:proofErr w:type="gramEnd"/>
      <w:r>
        <w:rPr>
          <w:rFonts w:ascii="Times New Roman" w:eastAsia="方正仿宋_GBK" w:hAnsi="Times New Roman" w:cs="仿宋_GB2312" w:hint="eastAsia"/>
          <w:sz w:val="30"/>
          <w:szCs w:val="30"/>
        </w:rPr>
        <w:t>联系。</w:t>
      </w:r>
    </w:p>
    <w:p w:rsidR="0052671F" w:rsidRDefault="006A511C" w:rsidP="00094F3E">
      <w:pPr>
        <w:ind w:firstLineChars="200" w:firstLine="563"/>
        <w:rPr>
          <w:rFonts w:ascii="Times New Roman" w:eastAsia="方正仿宋_GBK" w:hAnsi="Times New Roman" w:cs="仿宋_GB2312"/>
          <w:sz w:val="30"/>
          <w:szCs w:val="30"/>
        </w:rPr>
      </w:pPr>
      <w:r>
        <w:rPr>
          <w:rFonts w:ascii="Times New Roman" w:eastAsia="方正仿宋_GBK" w:hAnsi="Times New Roman" w:cs="仿宋_GB2312" w:hint="eastAsia"/>
          <w:sz w:val="30"/>
          <w:szCs w:val="30"/>
        </w:rPr>
        <w:t>联系电话：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86860843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。</w:t>
      </w:r>
    </w:p>
    <w:p w:rsidR="0052671F" w:rsidRDefault="0052671F" w:rsidP="00094F3E">
      <w:pPr>
        <w:ind w:firstLineChars="200" w:firstLine="563"/>
        <w:rPr>
          <w:rFonts w:ascii="Times New Roman" w:eastAsia="方正仿宋_GBK" w:hAnsi="Times New Roman" w:cs="仿宋_GB2312"/>
          <w:sz w:val="30"/>
          <w:szCs w:val="30"/>
        </w:rPr>
      </w:pPr>
    </w:p>
    <w:p w:rsidR="0052671F" w:rsidRDefault="006A511C" w:rsidP="00094F3E">
      <w:pPr>
        <w:ind w:firstLineChars="200" w:firstLine="563"/>
        <w:rPr>
          <w:rFonts w:ascii="Times New Roman" w:eastAsia="方正仿宋_GBK" w:hAnsi="Times New Roman" w:cs="仿宋_GB2312"/>
          <w:sz w:val="30"/>
          <w:szCs w:val="30"/>
        </w:rPr>
      </w:pPr>
      <w:r>
        <w:rPr>
          <w:rFonts w:ascii="Times New Roman" w:eastAsia="方正仿宋_GBK" w:hAnsi="Times New Roman" w:cs="仿宋_GB2312" w:hint="eastAsia"/>
          <w:sz w:val="30"/>
          <w:szCs w:val="30"/>
        </w:rPr>
        <w:t>附件：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2018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年无锡市帮扶经济薄弱村发展专项资金</w:t>
      </w:r>
      <w:proofErr w:type="gramStart"/>
      <w:r>
        <w:rPr>
          <w:rFonts w:ascii="Times New Roman" w:eastAsia="方正仿宋_GBK" w:hAnsi="Times New Roman" w:cs="仿宋_GB2312" w:hint="eastAsia"/>
          <w:sz w:val="30"/>
          <w:szCs w:val="30"/>
        </w:rPr>
        <w:t>拟奖补情况</w:t>
      </w:r>
      <w:proofErr w:type="gramEnd"/>
    </w:p>
    <w:p w:rsidR="0052671F" w:rsidRDefault="006A511C" w:rsidP="00094F3E">
      <w:pPr>
        <w:ind w:firstLineChars="494" w:firstLine="1391"/>
        <w:rPr>
          <w:rFonts w:ascii="Times New Roman" w:eastAsia="方正仿宋_GBK" w:hAnsi="Times New Roman" w:cs="仿宋_GB2312"/>
          <w:sz w:val="30"/>
          <w:szCs w:val="30"/>
        </w:rPr>
      </w:pPr>
      <w:r>
        <w:rPr>
          <w:rFonts w:ascii="Times New Roman" w:eastAsia="方正仿宋_GBK" w:hAnsi="Times New Roman" w:cs="仿宋_GB2312" w:hint="eastAsia"/>
          <w:sz w:val="30"/>
          <w:szCs w:val="30"/>
        </w:rPr>
        <w:t>汇总表</w:t>
      </w:r>
    </w:p>
    <w:p w:rsidR="0052671F" w:rsidRDefault="0052671F" w:rsidP="00094F3E">
      <w:pPr>
        <w:ind w:leftChars="284" w:left="857" w:firstLineChars="200" w:firstLine="563"/>
        <w:rPr>
          <w:rFonts w:ascii="Times New Roman" w:eastAsia="方正仿宋_GBK" w:hAnsi="Times New Roman" w:cs="仿宋_GB2312"/>
          <w:sz w:val="30"/>
          <w:szCs w:val="30"/>
        </w:rPr>
      </w:pPr>
    </w:p>
    <w:p w:rsidR="0052671F" w:rsidRDefault="0052671F" w:rsidP="00094F3E">
      <w:pPr>
        <w:ind w:leftChars="284" w:left="857" w:firstLineChars="200" w:firstLine="563"/>
        <w:rPr>
          <w:rFonts w:ascii="Times New Roman" w:eastAsia="方正仿宋_GBK" w:hAnsi="Times New Roman" w:cs="仿宋_GB2312"/>
          <w:sz w:val="30"/>
          <w:szCs w:val="30"/>
        </w:rPr>
      </w:pPr>
    </w:p>
    <w:p w:rsidR="0052671F" w:rsidRDefault="0052671F" w:rsidP="00094F3E">
      <w:pPr>
        <w:ind w:leftChars="284" w:left="857" w:firstLineChars="200" w:firstLine="563"/>
        <w:rPr>
          <w:rFonts w:ascii="Times New Roman" w:eastAsia="方正仿宋_GBK" w:hAnsi="Times New Roman" w:cs="仿宋_GB2312"/>
          <w:sz w:val="30"/>
          <w:szCs w:val="30"/>
        </w:rPr>
      </w:pPr>
    </w:p>
    <w:p w:rsidR="0052671F" w:rsidRDefault="006A511C" w:rsidP="00094F3E">
      <w:pPr>
        <w:ind w:leftChars="284" w:left="857" w:firstLineChars="1320" w:firstLine="3718"/>
        <w:rPr>
          <w:rFonts w:ascii="Times New Roman" w:eastAsia="方正仿宋_GBK" w:hAnsi="Times New Roman" w:cs="仿宋_GB2312"/>
          <w:sz w:val="30"/>
          <w:szCs w:val="30"/>
        </w:rPr>
      </w:pPr>
      <w:r>
        <w:rPr>
          <w:rFonts w:ascii="Times New Roman" w:eastAsia="方正仿宋_GBK" w:hAnsi="Times New Roman" w:cs="仿宋_GB2312" w:hint="eastAsia"/>
          <w:sz w:val="30"/>
          <w:szCs w:val="30"/>
        </w:rPr>
        <w:t>江阴市委农村工作办公室</w:t>
      </w:r>
    </w:p>
    <w:p w:rsidR="0052671F" w:rsidRDefault="006A511C" w:rsidP="00094F3E">
      <w:pPr>
        <w:ind w:leftChars="284" w:left="857" w:rightChars="402" w:right="1213" w:firstLineChars="200" w:firstLine="563"/>
        <w:jc w:val="right"/>
        <w:rPr>
          <w:rFonts w:ascii="Times New Roman" w:eastAsia="方正仿宋_GBK" w:hAnsi="Times New Roman" w:cs="仿宋_GB2312"/>
          <w:sz w:val="30"/>
          <w:szCs w:val="30"/>
        </w:rPr>
      </w:pPr>
      <w:r>
        <w:rPr>
          <w:rFonts w:ascii="Times New Roman" w:eastAsia="方正仿宋_GBK" w:hAnsi="Times New Roman" w:cs="仿宋_GB2312" w:hint="eastAsia"/>
          <w:sz w:val="30"/>
          <w:szCs w:val="30"/>
        </w:rPr>
        <w:t>2018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年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11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月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1</w:t>
      </w:r>
      <w:r>
        <w:rPr>
          <w:rFonts w:ascii="Times New Roman" w:eastAsia="方正仿宋_GBK" w:hAnsi="Times New Roman" w:cs="仿宋_GB2312" w:hint="eastAsia"/>
          <w:sz w:val="30"/>
          <w:szCs w:val="30"/>
        </w:rPr>
        <w:t>日</w:t>
      </w:r>
    </w:p>
    <w:p w:rsidR="0052671F" w:rsidRDefault="0052671F">
      <w:pPr>
        <w:rPr>
          <w:rFonts w:ascii="Times New Roman" w:hAnsi="Times New Roman"/>
        </w:rPr>
      </w:pPr>
    </w:p>
    <w:p w:rsidR="0052671F" w:rsidRDefault="0052671F">
      <w:pPr>
        <w:widowControl/>
        <w:jc w:val="center"/>
        <w:textAlignment w:val="center"/>
        <w:rPr>
          <w:rFonts w:ascii="Times New Roman" w:eastAsia="华文中宋" w:hAnsi="Times New Roman" w:cs="华文中宋"/>
          <w:color w:val="000000"/>
          <w:kern w:val="0"/>
          <w:sz w:val="36"/>
          <w:szCs w:val="36"/>
        </w:rPr>
        <w:sectPr w:rsidR="0052671F">
          <w:footerReference w:type="default" r:id="rId7"/>
          <w:pgSz w:w="11906" w:h="16838"/>
          <w:pgMar w:top="2041" w:right="1588" w:bottom="1418" w:left="1871" w:header="1134" w:footer="1418" w:gutter="0"/>
          <w:cols w:space="425"/>
          <w:docGrid w:type="linesAndChars" w:linePitch="581" w:charSpace="-3753"/>
        </w:sectPr>
      </w:pPr>
    </w:p>
    <w:p w:rsidR="0052671F" w:rsidRDefault="006A511C">
      <w:pPr>
        <w:widowControl/>
        <w:jc w:val="center"/>
        <w:textAlignment w:val="center"/>
        <w:rPr>
          <w:rFonts w:ascii="Times New Roman" w:eastAsia="方正小标宋_GBK" w:hAnsi="Times New Roman" w:cs="华文中宋"/>
          <w:color w:val="000000"/>
          <w:sz w:val="44"/>
          <w:szCs w:val="44"/>
        </w:rPr>
      </w:pPr>
      <w:r>
        <w:rPr>
          <w:rFonts w:ascii="Times New Roman" w:eastAsia="方正小标宋_GBK" w:hAnsi="Times New Roman" w:cs="华文中宋" w:hint="eastAsia"/>
          <w:color w:val="000000"/>
          <w:kern w:val="0"/>
          <w:sz w:val="44"/>
          <w:szCs w:val="44"/>
        </w:rPr>
        <w:lastRenderedPageBreak/>
        <w:t>2018</w:t>
      </w:r>
      <w:r>
        <w:rPr>
          <w:rFonts w:ascii="Times New Roman" w:eastAsia="方正小标宋_GBK" w:hAnsi="Times New Roman" w:cs="华文中宋" w:hint="eastAsia"/>
          <w:color w:val="000000"/>
          <w:kern w:val="0"/>
          <w:sz w:val="44"/>
          <w:szCs w:val="44"/>
        </w:rPr>
        <w:t>年无锡市帮扶经济薄弱村发展专项资金拟</w:t>
      </w:r>
      <w:proofErr w:type="gramStart"/>
      <w:r>
        <w:rPr>
          <w:rFonts w:ascii="Times New Roman" w:eastAsia="方正小标宋_GBK" w:hAnsi="Times New Roman" w:cs="华文中宋" w:hint="eastAsia"/>
          <w:color w:val="000000"/>
          <w:kern w:val="0"/>
          <w:sz w:val="44"/>
          <w:szCs w:val="44"/>
        </w:rPr>
        <w:t>奖补情况</w:t>
      </w:r>
      <w:proofErr w:type="gramEnd"/>
      <w:r>
        <w:rPr>
          <w:rFonts w:ascii="Times New Roman" w:eastAsia="方正小标宋_GBK" w:hAnsi="Times New Roman" w:cs="华文中宋" w:hint="eastAsia"/>
          <w:color w:val="000000"/>
          <w:kern w:val="0"/>
          <w:sz w:val="44"/>
          <w:szCs w:val="44"/>
        </w:rPr>
        <w:t>汇总表</w:t>
      </w:r>
    </w:p>
    <w:tbl>
      <w:tblPr>
        <w:tblW w:w="15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636"/>
        <w:gridCol w:w="546"/>
        <w:gridCol w:w="845"/>
        <w:gridCol w:w="954"/>
        <w:gridCol w:w="1470"/>
        <w:gridCol w:w="1042"/>
        <w:gridCol w:w="2305"/>
        <w:gridCol w:w="2143"/>
        <w:gridCol w:w="1110"/>
        <w:gridCol w:w="1515"/>
        <w:gridCol w:w="1110"/>
        <w:gridCol w:w="841"/>
      </w:tblGrid>
      <w:tr w:rsidR="0052671F">
        <w:trPr>
          <w:trHeight w:val="340"/>
          <w:tblHeader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镇（街道）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人口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定额补助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br/>
              <w:t>(</w:t>
            </w: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649" w:type="dxa"/>
            <w:gridSpan w:val="8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申报项目情况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52671F">
        <w:trPr>
          <w:trHeight w:val="340"/>
          <w:tblHeader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重点</w:t>
            </w:r>
            <w:proofErr w:type="gramStart"/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建设项目奖补</w:t>
            </w:r>
            <w:proofErr w:type="gramEnd"/>
          </w:p>
        </w:tc>
        <w:tc>
          <w:tcPr>
            <w:tcW w:w="5558" w:type="dxa"/>
            <w:gridSpan w:val="3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基础设施改造</w:t>
            </w:r>
            <w:proofErr w:type="gramStart"/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提升奖补</w:t>
            </w:r>
            <w:proofErr w:type="gramEnd"/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达标转化奖励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tblHeader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项目投入（万元）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第三审计价为准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拟奖补额度</w:t>
            </w:r>
            <w:proofErr w:type="gramEnd"/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项目投入（万元）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第三审计价为准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拟奖补额度</w:t>
            </w:r>
            <w:proofErr w:type="gramEnd"/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年村级稳定性收入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拟奖补额度</w:t>
            </w:r>
            <w:proofErr w:type="gramEnd"/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黑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tblHeader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南闸街道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南闸村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3772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蔡泾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6805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龙运村</w:t>
            </w:r>
            <w:proofErr w:type="gramEnd"/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5902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217.30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曙光村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4045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云亭街道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佘城村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5220 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佘城村靠谱农场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大棚工程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31.06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小谭家村公共厕所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9.47 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3.72 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258.00 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63.72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佘城村靠谱农场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大棚增补外遮阳工程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13.73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利港街道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维常村</w:t>
            </w:r>
            <w:proofErr w:type="gramEnd"/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2896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239.00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璜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土镇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篁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村村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6200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462.00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月城镇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卧龙村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4238 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卧龙村河头上公厕工程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6.61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231.48 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33.10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卧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龙村蔡家村公厕工程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7.52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2.95 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卧龙村庄家</w:t>
            </w: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浜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河道清淤工程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6.49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2.55 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青阳镇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普照村</w:t>
            </w:r>
            <w:proofErr w:type="gramEnd"/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5098 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普照村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下庄坝村道路面修复工程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10.39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4.08 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363.00 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48.19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普照村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荒田里村道路面修复工程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35.91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14.11 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悟空村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5436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453.00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徐霞客镇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峭</w:t>
            </w: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岐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6218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华士镇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陆南村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2670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陆南村主干道路亮化工程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59.15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23.24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33.24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长</w:t>
            </w: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镇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河塘村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5568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327.00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>3310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和平村家河清淤工程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24.07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9.46 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355.00 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40.38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和平村家河冲淤配套垃圾清运及淤泥堆放</w:t>
            </w:r>
            <w:proofErr w:type="gramStart"/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围岸工程</w:t>
            </w:r>
            <w:proofErr w:type="gramEnd"/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15.06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5.92 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顾山镇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国南村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3172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国南村防汛水利配套工程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57.07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22.42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213.00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47.42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祝塘镇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永平村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5027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223.27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永昌村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>5021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永昌村周家堂、庞家、李家堂自然村村道改造工程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74.19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29.15 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360.87 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83.95 </w:t>
            </w:r>
          </w:p>
        </w:tc>
      </w:tr>
      <w:tr w:rsidR="0052671F">
        <w:trPr>
          <w:trHeight w:val="340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永昌村楼子下、顾家楼下自然村村道改造工程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63.12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24.80 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52671F">
        <w:trPr>
          <w:trHeight w:val="34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295.00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44.79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369.05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145.00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2671F" w:rsidRDefault="0052671F">
            <w:pPr>
              <w:spacing w:line="0" w:lineRule="atLeast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130.00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671F" w:rsidRDefault="006A511C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</w:rPr>
              <w:t xml:space="preserve">600.00 </w:t>
            </w:r>
          </w:p>
        </w:tc>
      </w:tr>
    </w:tbl>
    <w:p w:rsidR="0052671F" w:rsidRDefault="0052671F">
      <w:pPr>
        <w:spacing w:line="240" w:lineRule="exact"/>
        <w:rPr>
          <w:rFonts w:ascii="Times New Roman" w:hAnsi="Times New Roman"/>
        </w:rPr>
      </w:pPr>
      <w:bookmarkStart w:id="0" w:name="_GoBack"/>
      <w:bookmarkEnd w:id="0"/>
    </w:p>
    <w:sectPr w:rsidR="0052671F" w:rsidSect="0052671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1C" w:rsidRDefault="006A511C" w:rsidP="0052671F">
      <w:r>
        <w:separator/>
      </w:r>
    </w:p>
  </w:endnote>
  <w:endnote w:type="continuationSeparator" w:id="0">
    <w:p w:rsidR="006A511C" w:rsidRDefault="006A511C" w:rsidP="0052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1F" w:rsidRDefault="006A511C">
    <w:pPr>
      <w:pStyle w:val="a3"/>
      <w:ind w:leftChars="100" w:left="320" w:rightChars="100" w:right="320"/>
      <w:jc w:val="center"/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 w:rsidR="0052671F">
      <w:rPr>
        <w:rFonts w:ascii="Times New Roman" w:eastAsia="宋体" w:hAnsi="Times New Roman"/>
        <w:kern w:val="0"/>
        <w:sz w:val="28"/>
        <w:szCs w:val="28"/>
      </w:rPr>
      <w:fldChar w:fldCharType="begin"/>
    </w:r>
    <w:r>
      <w:rPr>
        <w:rFonts w:ascii="Times New Roman" w:eastAsia="宋体" w:hAnsi="Times New Roman"/>
        <w:kern w:val="0"/>
        <w:sz w:val="28"/>
        <w:szCs w:val="28"/>
      </w:rPr>
      <w:instrText xml:space="preserve"> PAGE </w:instrText>
    </w:r>
    <w:r w:rsidR="0052671F">
      <w:rPr>
        <w:rFonts w:ascii="Times New Roman" w:eastAsia="宋体" w:hAnsi="Times New Roman"/>
        <w:kern w:val="0"/>
        <w:sz w:val="28"/>
        <w:szCs w:val="28"/>
      </w:rPr>
      <w:fldChar w:fldCharType="separate"/>
    </w:r>
    <w:r w:rsidR="00094F3E">
      <w:rPr>
        <w:rFonts w:ascii="Times New Roman" w:eastAsia="宋体" w:hAnsi="Times New Roman"/>
        <w:noProof/>
        <w:kern w:val="0"/>
        <w:sz w:val="28"/>
        <w:szCs w:val="28"/>
      </w:rPr>
      <w:t>1</w:t>
    </w:r>
    <w:r w:rsidR="0052671F">
      <w:rPr>
        <w:rFonts w:ascii="Times New Roman" w:eastAsia="宋体" w:hAnsi="Times New Roman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1C" w:rsidRDefault="006A511C" w:rsidP="0052671F">
      <w:r>
        <w:separator/>
      </w:r>
    </w:p>
  </w:footnote>
  <w:footnote w:type="continuationSeparator" w:id="0">
    <w:p w:rsidR="006A511C" w:rsidRDefault="006A511C" w:rsidP="00526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attachedTemplate r:id="rId1"/>
  <w:defaultTabStop w:val="420"/>
  <w:drawingGridHorizontalSpacing w:val="151"/>
  <w:drawingGridVerticalSpacing w:val="581"/>
  <w:displayHorizont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075EC2"/>
    <w:rsid w:val="00094F3E"/>
    <w:rsid w:val="0052671F"/>
    <w:rsid w:val="006A511C"/>
    <w:rsid w:val="0074603E"/>
    <w:rsid w:val="00FC2BC5"/>
    <w:rsid w:val="04225BE7"/>
    <w:rsid w:val="1B0E272E"/>
    <w:rsid w:val="415058D0"/>
    <w:rsid w:val="44075EC2"/>
    <w:rsid w:val="4ACB62DD"/>
    <w:rsid w:val="50C72627"/>
    <w:rsid w:val="54524B73"/>
    <w:rsid w:val="568A220B"/>
    <w:rsid w:val="5A9B066E"/>
    <w:rsid w:val="6D045CC0"/>
    <w:rsid w:val="6D535020"/>
    <w:rsid w:val="6E2D30D4"/>
    <w:rsid w:val="7AB1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71F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6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6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671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671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29</TotalTime>
  <Pages>3</Pages>
  <Words>269</Words>
  <Characters>1534</Characters>
  <Application>Microsoft Office Word</Application>
  <DocSecurity>0</DocSecurity>
  <Lines>12</Lines>
  <Paragraphs>3</Paragraphs>
  <ScaleCrop>false</ScaleCrop>
  <Company>WRGHO.COM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 旧时光</dc:creator>
  <cp:lastModifiedBy>LDPY</cp:lastModifiedBy>
  <cp:revision>2</cp:revision>
  <cp:lastPrinted>2018-10-30T02:02:00Z</cp:lastPrinted>
  <dcterms:created xsi:type="dcterms:W3CDTF">2018-11-06T02:33:00Z</dcterms:created>
  <dcterms:modified xsi:type="dcterms:W3CDTF">2018-11-06T02:33:00Z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