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B9" w:rsidRPr="00F66BED" w:rsidRDefault="002A7899" w:rsidP="00DA6948">
      <w:pPr>
        <w:widowControl/>
        <w:adjustRightInd w:val="0"/>
        <w:spacing w:line="520" w:lineRule="exact"/>
        <w:ind w:firstLineChars="545" w:firstLine="1641"/>
        <w:jc w:val="left"/>
        <w:rPr>
          <w:rFonts w:ascii="黑体" w:eastAsia="黑体" w:hAnsi="宋体" w:cs="黑体"/>
          <w:b/>
          <w:kern w:val="0"/>
          <w:sz w:val="30"/>
          <w:szCs w:val="30"/>
          <w:lang w:val="zh-CN"/>
        </w:rPr>
      </w:pPr>
      <w:r w:rsidRPr="00F66BED">
        <w:rPr>
          <w:rFonts w:ascii="黑体" w:eastAsia="黑体" w:hAnsi="宋体" w:cs="黑体" w:hint="eastAsia"/>
          <w:b/>
          <w:kern w:val="0"/>
          <w:sz w:val="30"/>
          <w:szCs w:val="30"/>
          <w:lang w:val="zh-CN"/>
        </w:rPr>
        <w:t>江阴市邮政局</w:t>
      </w:r>
      <w:r w:rsidR="001E05B9" w:rsidRPr="00F66BED">
        <w:rPr>
          <w:rFonts w:ascii="黑体" w:eastAsia="黑体" w:hAnsi="宋体" w:cs="黑体" w:hint="eastAsia"/>
          <w:b/>
          <w:kern w:val="0"/>
          <w:sz w:val="30"/>
          <w:szCs w:val="30"/>
          <w:lang w:val="zh-CN"/>
        </w:rPr>
        <w:t>党风廉政建设取得新成效</w:t>
      </w:r>
    </w:p>
    <w:p w:rsidR="00910313" w:rsidRPr="00F66BED" w:rsidRDefault="002E2DF2" w:rsidP="00F66BED">
      <w:pPr>
        <w:spacing w:line="520" w:lineRule="exact"/>
        <w:ind w:firstLineChars="200" w:firstLine="600"/>
        <w:rPr>
          <w:rFonts w:ascii="仿宋_GB2312" w:eastAsia="仿宋_GB2312"/>
          <w:bCs/>
          <w:sz w:val="30"/>
          <w:szCs w:val="30"/>
        </w:rPr>
      </w:pPr>
      <w:r w:rsidRPr="00F66BED">
        <w:rPr>
          <w:rFonts w:ascii="仿宋_GB2312" w:eastAsia="仿宋_GB2312" w:hint="eastAsia"/>
          <w:sz w:val="30"/>
          <w:szCs w:val="30"/>
        </w:rPr>
        <w:t>今年以来，</w:t>
      </w:r>
      <w:r w:rsidR="002A7899" w:rsidRPr="00F66BED">
        <w:rPr>
          <w:rFonts w:ascii="仿宋_GB2312" w:eastAsia="仿宋_GB2312" w:hint="eastAsia"/>
          <w:sz w:val="30"/>
          <w:szCs w:val="30"/>
        </w:rPr>
        <w:t>江阴市邮政局</w:t>
      </w:r>
      <w:r w:rsidR="00DA6948" w:rsidRPr="00F66BED">
        <w:rPr>
          <w:rFonts w:ascii="仿宋_GB2312" w:eastAsia="仿宋_GB2312" w:hAnsi="宋体" w:hint="eastAsia"/>
          <w:sz w:val="30"/>
          <w:szCs w:val="30"/>
        </w:rPr>
        <w:t>在抓好经营</w:t>
      </w:r>
      <w:r w:rsidRPr="00F66BED">
        <w:rPr>
          <w:rFonts w:ascii="仿宋_GB2312" w:eastAsia="仿宋_GB2312" w:hAnsi="宋体" w:hint="eastAsia"/>
          <w:sz w:val="30"/>
          <w:szCs w:val="30"/>
        </w:rPr>
        <w:t>发展的同时，把党风廉政建设放在突出位置，切实加</w:t>
      </w:r>
      <w:r w:rsidR="00DA6948" w:rsidRPr="00F66BED">
        <w:rPr>
          <w:rFonts w:ascii="仿宋_GB2312" w:eastAsia="仿宋_GB2312" w:hAnsi="宋体" w:hint="eastAsia"/>
          <w:sz w:val="30"/>
          <w:szCs w:val="30"/>
        </w:rPr>
        <w:t>强领导人员和党员干部的思想作风建设、制度建设和廉政文化建设，</w:t>
      </w:r>
      <w:r w:rsidRPr="00F66BED">
        <w:rPr>
          <w:rFonts w:ascii="仿宋_GB2312" w:eastAsia="仿宋_GB2312" w:hAnsi="宋体" w:hint="eastAsia"/>
          <w:sz w:val="30"/>
          <w:szCs w:val="30"/>
        </w:rPr>
        <w:t>党风廉政建设工作取得了较好成果。一是</w:t>
      </w:r>
      <w:r w:rsidRPr="00F66BED">
        <w:rPr>
          <w:rFonts w:ascii="仿宋_GB2312" w:eastAsia="仿宋_GB2312" w:hint="eastAsia"/>
          <w:bCs/>
          <w:sz w:val="30"/>
          <w:szCs w:val="30"/>
        </w:rPr>
        <w:t>认真抓好党风廉政建设宣传教育。在元旦春节期间，转发上级有关</w:t>
      </w:r>
      <w:r w:rsidR="00DA6948" w:rsidRPr="00F66BED">
        <w:rPr>
          <w:rFonts w:ascii="仿宋_GB2312" w:eastAsia="仿宋_GB2312" w:hint="eastAsia"/>
          <w:bCs/>
          <w:sz w:val="30"/>
          <w:szCs w:val="30"/>
        </w:rPr>
        <w:t>“</w:t>
      </w:r>
      <w:r w:rsidRPr="00F66BED">
        <w:rPr>
          <w:rFonts w:ascii="仿宋_GB2312" w:eastAsia="仿宋_GB2312" w:hint="eastAsia"/>
          <w:bCs/>
          <w:sz w:val="30"/>
          <w:szCs w:val="30"/>
        </w:rPr>
        <w:t>两节</w:t>
      </w:r>
      <w:r w:rsidR="00DA6948" w:rsidRPr="00F66BED">
        <w:rPr>
          <w:rFonts w:ascii="仿宋_GB2312" w:eastAsia="仿宋_GB2312" w:hint="eastAsia"/>
          <w:bCs/>
          <w:sz w:val="30"/>
          <w:szCs w:val="30"/>
        </w:rPr>
        <w:t>”</w:t>
      </w:r>
      <w:r w:rsidRPr="00F66BED">
        <w:rPr>
          <w:rFonts w:ascii="仿宋_GB2312" w:eastAsia="仿宋_GB2312" w:hint="eastAsia"/>
          <w:bCs/>
          <w:sz w:val="30"/>
          <w:szCs w:val="30"/>
        </w:rPr>
        <w:t>期间严格执行廉洁自律各项规定的通知，给全体中层管理人员及支局长发布廉政短信，进行节前提醒。开展了“5.10”思廉日主题教育及“党风廉政建设宣传教育月”活动。二是</w:t>
      </w:r>
      <w:r w:rsidR="005A448F" w:rsidRPr="00F66BED">
        <w:rPr>
          <w:rFonts w:ascii="仿宋_GB2312" w:eastAsia="仿宋_GB2312" w:hint="eastAsia"/>
          <w:bCs/>
          <w:sz w:val="30"/>
          <w:szCs w:val="30"/>
        </w:rPr>
        <w:t>杜绝“四风”方面问题的发生。</w:t>
      </w:r>
      <w:r w:rsidRPr="00F66BED">
        <w:rPr>
          <w:rFonts w:ascii="仿宋_GB2312" w:eastAsia="仿宋_GB2312" w:hint="eastAsia"/>
          <w:bCs/>
          <w:sz w:val="30"/>
          <w:szCs w:val="30"/>
        </w:rPr>
        <w:t>严格执行领导人员廉洁从业、规范用车、办公用房、经费管理等方面的制度。今年来，</w:t>
      </w:r>
      <w:r w:rsidR="00DC6749" w:rsidRPr="00F66BED">
        <w:rPr>
          <w:rFonts w:ascii="仿宋_GB2312" w:eastAsia="仿宋_GB2312" w:hint="eastAsia"/>
          <w:bCs/>
          <w:sz w:val="30"/>
          <w:szCs w:val="30"/>
        </w:rPr>
        <w:t>局</w:t>
      </w:r>
      <w:r w:rsidRPr="00F66BED">
        <w:rPr>
          <w:rFonts w:ascii="仿宋_GB2312" w:eastAsia="仿宋_GB2312" w:hint="eastAsia"/>
          <w:bCs/>
          <w:sz w:val="30"/>
          <w:szCs w:val="30"/>
        </w:rPr>
        <w:t>纪委收到两名管理人员上交礼品共折合人民币1500元。在规范用车方面，根据省公司要求，对原有的5辆一般公务用车进行了处理。在规范办公用房方面，进行了调整隔断，做到</w:t>
      </w:r>
      <w:r w:rsidR="005D4237" w:rsidRPr="00F66BED">
        <w:rPr>
          <w:rFonts w:ascii="仿宋_GB2312" w:eastAsia="仿宋_GB2312" w:hint="eastAsia"/>
          <w:bCs/>
          <w:sz w:val="30"/>
          <w:szCs w:val="30"/>
        </w:rPr>
        <w:t>局</w:t>
      </w:r>
      <w:r w:rsidRPr="00F66BED">
        <w:rPr>
          <w:rFonts w:ascii="仿宋_GB2312" w:eastAsia="仿宋_GB2312" w:hint="eastAsia"/>
          <w:bCs/>
          <w:sz w:val="30"/>
          <w:szCs w:val="30"/>
        </w:rPr>
        <w:t>主要领导不超过25平米，其他领导不超过20平米。在经费管理方面，继续抓好经费管理，严格控制三公经费的支出，各类经费实现同比</w:t>
      </w:r>
      <w:r w:rsidR="00C16B01" w:rsidRPr="00F66BED">
        <w:rPr>
          <w:rFonts w:ascii="仿宋_GB2312" w:eastAsia="仿宋_GB2312" w:hint="eastAsia"/>
          <w:bCs/>
          <w:sz w:val="30"/>
          <w:szCs w:val="30"/>
        </w:rPr>
        <w:t>明显</w:t>
      </w:r>
      <w:r w:rsidRPr="00F66BED">
        <w:rPr>
          <w:rFonts w:ascii="仿宋_GB2312" w:eastAsia="仿宋_GB2312" w:hint="eastAsia"/>
          <w:bCs/>
          <w:sz w:val="30"/>
          <w:szCs w:val="30"/>
        </w:rPr>
        <w:t>下降。三是解决服务客户和人民群众“最后一公里”问题。</w:t>
      </w:r>
      <w:r w:rsidR="00636B73" w:rsidRPr="00F66BED">
        <w:rPr>
          <w:rFonts w:ascii="仿宋_GB2312" w:eastAsia="仿宋_GB2312" w:hint="eastAsia"/>
          <w:bCs/>
          <w:sz w:val="30"/>
          <w:szCs w:val="30"/>
        </w:rPr>
        <w:t>推进</w:t>
      </w:r>
      <w:r w:rsidRPr="00F66BED">
        <w:rPr>
          <w:rFonts w:ascii="仿宋_GB2312" w:eastAsia="仿宋_GB2312" w:hint="eastAsia"/>
          <w:bCs/>
          <w:sz w:val="30"/>
          <w:szCs w:val="30"/>
        </w:rPr>
        <w:t>邮政综合服务平台</w:t>
      </w:r>
      <w:r w:rsidR="00636B73" w:rsidRPr="00F66BED">
        <w:rPr>
          <w:rFonts w:ascii="仿宋_GB2312" w:eastAsia="仿宋_GB2312" w:hint="eastAsia"/>
          <w:bCs/>
          <w:sz w:val="30"/>
          <w:szCs w:val="30"/>
        </w:rPr>
        <w:t>建设，进一步强化便民服务工作。</w:t>
      </w:r>
      <w:r w:rsidRPr="00F66BED">
        <w:rPr>
          <w:rFonts w:ascii="仿宋_GB2312" w:eastAsia="仿宋_GB2312" w:hint="eastAsia"/>
          <w:bCs/>
          <w:sz w:val="30"/>
          <w:szCs w:val="30"/>
        </w:rPr>
        <w:t>切实提升窗口服务水平，纠正查询难、投诉难、赔偿难等损害群众利益的问题，进一步提高了人民群众对邮政服务的满意度。三是强化制度规范执行。党政一把手分别与各党支部书记、各部门负责人、支局长签订公司党风廉政建设、行风建设责任书。制订了《2015年江阴邮政党风廉政建设工作要点》。</w:t>
      </w:r>
      <w:r w:rsidR="00DA6948" w:rsidRPr="00F66BED">
        <w:rPr>
          <w:rFonts w:ascii="仿宋_GB2312" w:eastAsia="仿宋_GB2312" w:hint="eastAsia"/>
          <w:bCs/>
          <w:sz w:val="30"/>
          <w:szCs w:val="30"/>
        </w:rPr>
        <w:t>严格执行“三重一大”事项决策制度。</w:t>
      </w:r>
      <w:r w:rsidR="00B35C04" w:rsidRPr="00F66BED">
        <w:rPr>
          <w:rFonts w:ascii="仿宋_GB2312" w:eastAsia="仿宋_GB2312" w:hint="eastAsia"/>
          <w:bCs/>
          <w:sz w:val="30"/>
          <w:szCs w:val="30"/>
        </w:rPr>
        <w:t>局</w:t>
      </w:r>
      <w:r w:rsidRPr="00F66BED">
        <w:rPr>
          <w:rFonts w:ascii="仿宋_GB2312" w:eastAsia="仿宋_GB2312" w:hint="eastAsia"/>
          <w:bCs/>
          <w:sz w:val="30"/>
          <w:szCs w:val="30"/>
        </w:rPr>
        <w:t>出台相关经营发展政策，都是通过</w:t>
      </w:r>
      <w:r w:rsidR="00B20521" w:rsidRPr="00F66BED">
        <w:rPr>
          <w:rFonts w:ascii="仿宋_GB2312" w:eastAsia="仿宋_GB2312" w:hint="eastAsia"/>
          <w:bCs/>
          <w:sz w:val="30"/>
          <w:szCs w:val="30"/>
        </w:rPr>
        <w:t>局办公会议或</w:t>
      </w:r>
      <w:r w:rsidRPr="00F66BED">
        <w:rPr>
          <w:rFonts w:ascii="仿宋_GB2312" w:eastAsia="仿宋_GB2312" w:hint="eastAsia"/>
          <w:bCs/>
          <w:sz w:val="30"/>
          <w:szCs w:val="30"/>
        </w:rPr>
        <w:t>局务会讨论决定。在重要人事安排方面，</w:t>
      </w:r>
      <w:r w:rsidR="00DA6948" w:rsidRPr="00F66BED">
        <w:rPr>
          <w:rFonts w:ascii="仿宋_GB2312" w:eastAsia="仿宋_GB2312" w:hint="eastAsia"/>
          <w:bCs/>
          <w:sz w:val="30"/>
          <w:szCs w:val="30"/>
        </w:rPr>
        <w:t>都</w:t>
      </w:r>
      <w:r w:rsidRPr="00F66BED">
        <w:rPr>
          <w:rFonts w:ascii="仿宋_GB2312" w:eastAsia="仿宋_GB2312" w:hint="eastAsia"/>
          <w:bCs/>
          <w:sz w:val="30"/>
          <w:szCs w:val="30"/>
        </w:rPr>
        <w:t>通过党委会集体讨论决定。对重大项目安排和</w:t>
      </w:r>
      <w:r w:rsidR="00DA6948" w:rsidRPr="00F66BED">
        <w:rPr>
          <w:rFonts w:ascii="仿宋_GB2312" w:eastAsia="仿宋_GB2312" w:hint="eastAsia"/>
          <w:bCs/>
          <w:sz w:val="30"/>
          <w:szCs w:val="30"/>
        </w:rPr>
        <w:t>大额资金使用，也</w:t>
      </w:r>
      <w:r w:rsidR="00636B73" w:rsidRPr="00F66BED">
        <w:rPr>
          <w:rFonts w:ascii="仿宋_GB2312" w:eastAsia="仿宋_GB2312" w:hint="eastAsia"/>
          <w:bCs/>
          <w:sz w:val="30"/>
          <w:szCs w:val="30"/>
        </w:rPr>
        <w:t>事先</w:t>
      </w:r>
      <w:r w:rsidR="00DA6948" w:rsidRPr="00F66BED">
        <w:rPr>
          <w:rFonts w:ascii="仿宋_GB2312" w:eastAsia="仿宋_GB2312" w:hint="eastAsia"/>
          <w:bCs/>
          <w:sz w:val="30"/>
          <w:szCs w:val="30"/>
        </w:rPr>
        <w:t>经过党委会或</w:t>
      </w:r>
      <w:r w:rsidR="00B20521" w:rsidRPr="00F66BED">
        <w:rPr>
          <w:rFonts w:ascii="仿宋_GB2312" w:eastAsia="仿宋_GB2312" w:hint="eastAsia"/>
          <w:bCs/>
          <w:sz w:val="30"/>
          <w:szCs w:val="30"/>
        </w:rPr>
        <w:t>局</w:t>
      </w:r>
      <w:r w:rsidR="00DA6948" w:rsidRPr="00F66BED">
        <w:rPr>
          <w:rFonts w:ascii="仿宋_GB2312" w:eastAsia="仿宋_GB2312" w:hint="eastAsia"/>
          <w:bCs/>
          <w:sz w:val="30"/>
          <w:szCs w:val="30"/>
        </w:rPr>
        <w:t>办公会议集体讨论决定。对</w:t>
      </w:r>
      <w:r w:rsidRPr="00F66BED">
        <w:rPr>
          <w:rFonts w:ascii="仿宋_GB2312" w:eastAsia="仿宋_GB2312" w:hint="eastAsia"/>
          <w:bCs/>
          <w:sz w:val="30"/>
          <w:szCs w:val="30"/>
        </w:rPr>
        <w:t>涉及职工切身利益的事</w:t>
      </w:r>
      <w:r w:rsidR="00636B73" w:rsidRPr="00F66BED">
        <w:rPr>
          <w:rFonts w:ascii="仿宋_GB2312" w:eastAsia="仿宋_GB2312" w:hint="eastAsia"/>
          <w:bCs/>
          <w:sz w:val="30"/>
          <w:szCs w:val="30"/>
        </w:rPr>
        <w:t>项，都事先向</w:t>
      </w:r>
      <w:r w:rsidR="00636B73" w:rsidRPr="00F66BED">
        <w:rPr>
          <w:rFonts w:ascii="仿宋_GB2312" w:eastAsia="仿宋_GB2312" w:hint="eastAsia"/>
          <w:bCs/>
          <w:sz w:val="30"/>
          <w:szCs w:val="30"/>
        </w:rPr>
        <w:lastRenderedPageBreak/>
        <w:t>职工宣传解释，再</w:t>
      </w:r>
      <w:r w:rsidRPr="00F66BED">
        <w:rPr>
          <w:rFonts w:ascii="仿宋_GB2312" w:eastAsia="仿宋_GB2312" w:hint="eastAsia"/>
          <w:bCs/>
          <w:sz w:val="30"/>
          <w:szCs w:val="30"/>
        </w:rPr>
        <w:t>召开职代会联席会议讨论通过。四</w:t>
      </w:r>
      <w:r w:rsidR="00DA6948" w:rsidRPr="00F66BED">
        <w:rPr>
          <w:rFonts w:ascii="仿宋_GB2312" w:eastAsia="仿宋_GB2312" w:hint="eastAsia"/>
          <w:bCs/>
          <w:sz w:val="30"/>
          <w:szCs w:val="30"/>
        </w:rPr>
        <w:t>是</w:t>
      </w:r>
      <w:r w:rsidRPr="00F66BED">
        <w:rPr>
          <w:rFonts w:ascii="仿宋_GB2312" w:eastAsia="仿宋_GB2312" w:hint="eastAsia"/>
          <w:bCs/>
          <w:sz w:val="30"/>
          <w:szCs w:val="30"/>
        </w:rPr>
        <w:t>抓好纪检监察的各项监督工作。今年</w:t>
      </w:r>
      <w:r w:rsidR="00636B73" w:rsidRPr="00F66BED">
        <w:rPr>
          <w:rFonts w:ascii="仿宋_GB2312" w:eastAsia="仿宋_GB2312" w:hint="eastAsia"/>
          <w:bCs/>
          <w:sz w:val="30"/>
          <w:szCs w:val="30"/>
        </w:rPr>
        <w:t>以来</w:t>
      </w:r>
      <w:r w:rsidRPr="00F66BED">
        <w:rPr>
          <w:rFonts w:ascii="仿宋_GB2312" w:eastAsia="仿宋_GB2312" w:hint="eastAsia"/>
          <w:bCs/>
          <w:sz w:val="30"/>
          <w:szCs w:val="30"/>
        </w:rPr>
        <w:t>，</w:t>
      </w:r>
      <w:r w:rsidR="00C03701" w:rsidRPr="00F66BED">
        <w:rPr>
          <w:rFonts w:ascii="仿宋_GB2312" w:eastAsia="仿宋_GB2312" w:hint="eastAsia"/>
          <w:bCs/>
          <w:sz w:val="30"/>
          <w:szCs w:val="30"/>
        </w:rPr>
        <w:t>局</w:t>
      </w:r>
      <w:r w:rsidRPr="00F66BED">
        <w:rPr>
          <w:rFonts w:ascii="仿宋_GB2312" w:eastAsia="仿宋_GB2312" w:hint="eastAsia"/>
          <w:bCs/>
          <w:sz w:val="30"/>
          <w:szCs w:val="30"/>
        </w:rPr>
        <w:t>纪检监察参与人事调整考察5人共谈话29</w:t>
      </w:r>
      <w:r w:rsidR="00DA6948" w:rsidRPr="00F66BED">
        <w:rPr>
          <w:rFonts w:ascii="仿宋_GB2312" w:eastAsia="仿宋_GB2312" w:hint="eastAsia"/>
          <w:bCs/>
          <w:sz w:val="30"/>
          <w:szCs w:val="30"/>
        </w:rPr>
        <w:t>人次，</w:t>
      </w:r>
      <w:r w:rsidRPr="00F66BED">
        <w:rPr>
          <w:rFonts w:ascii="仿宋_GB2312" w:eastAsia="仿宋_GB2312" w:hint="eastAsia"/>
          <w:bCs/>
          <w:sz w:val="30"/>
          <w:szCs w:val="30"/>
        </w:rPr>
        <w:t>参与物资采购、和房屋租赁和废旧物资处理 15 次。</w:t>
      </w:r>
      <w:r w:rsidR="00DA6948" w:rsidRPr="00F66BED">
        <w:rPr>
          <w:rFonts w:ascii="仿宋_GB2312" w:eastAsia="仿宋_GB2312" w:hint="eastAsia"/>
          <w:bCs/>
          <w:sz w:val="30"/>
          <w:szCs w:val="30"/>
        </w:rPr>
        <w:t>五是</w:t>
      </w:r>
      <w:r w:rsidRPr="00F66BED">
        <w:rPr>
          <w:rFonts w:ascii="仿宋_GB2312" w:eastAsia="仿宋_GB2312" w:hint="eastAsia"/>
          <w:bCs/>
          <w:sz w:val="30"/>
          <w:szCs w:val="30"/>
        </w:rPr>
        <w:t>深化廉洁风险防控体系建设。3月份继续进行了16</w:t>
      </w:r>
      <w:r w:rsidR="00636B73" w:rsidRPr="00F66BED">
        <w:rPr>
          <w:rFonts w:ascii="仿宋_GB2312" w:eastAsia="仿宋_GB2312" w:hint="eastAsia"/>
          <w:bCs/>
          <w:sz w:val="30"/>
          <w:szCs w:val="30"/>
        </w:rPr>
        <w:t>名中层</w:t>
      </w:r>
      <w:r w:rsidR="00DA6948" w:rsidRPr="00F66BED">
        <w:rPr>
          <w:rFonts w:ascii="仿宋_GB2312" w:eastAsia="仿宋_GB2312" w:hint="eastAsia"/>
          <w:bCs/>
          <w:sz w:val="30"/>
          <w:szCs w:val="30"/>
        </w:rPr>
        <w:t>管理人员的廉政电子档案的重新填报录入工作。</w:t>
      </w:r>
      <w:r w:rsidRPr="00F66BED">
        <w:rPr>
          <w:rFonts w:ascii="仿宋_GB2312" w:eastAsia="仿宋_GB2312" w:hint="eastAsia"/>
          <w:bCs/>
          <w:sz w:val="30"/>
          <w:szCs w:val="30"/>
        </w:rPr>
        <w:t>7月份，56名风险点人员进行了廉政风险自查工作</w:t>
      </w:r>
      <w:r w:rsidR="00DA6948" w:rsidRPr="00F66BED">
        <w:rPr>
          <w:rFonts w:ascii="仿宋_GB2312" w:eastAsia="仿宋_GB2312" w:hint="eastAsia"/>
          <w:bCs/>
          <w:sz w:val="30"/>
          <w:szCs w:val="30"/>
        </w:rPr>
        <w:t>。</w:t>
      </w:r>
      <w:r w:rsidRPr="00F66BED">
        <w:rPr>
          <w:rFonts w:ascii="仿宋_GB2312" w:eastAsia="仿宋_GB2312" w:hint="eastAsia"/>
          <w:bCs/>
          <w:sz w:val="30"/>
          <w:szCs w:val="30"/>
        </w:rPr>
        <w:t>根据中国邮政集团公司关于做好邮政员工持股、投资清理工作的通知</w:t>
      </w:r>
      <w:r w:rsidR="00DA6948" w:rsidRPr="00F66BED">
        <w:rPr>
          <w:rFonts w:ascii="仿宋_GB2312" w:eastAsia="仿宋_GB2312" w:hint="eastAsia"/>
          <w:bCs/>
          <w:sz w:val="30"/>
          <w:szCs w:val="30"/>
        </w:rPr>
        <w:t>精神，</w:t>
      </w:r>
      <w:r w:rsidRPr="00F66BED">
        <w:rPr>
          <w:rFonts w:ascii="仿宋_GB2312" w:eastAsia="仿宋_GB2312" w:hint="eastAsia"/>
          <w:bCs/>
          <w:sz w:val="30"/>
          <w:szCs w:val="30"/>
        </w:rPr>
        <w:t>成立了以一把手任组长，相关人员为组员的清产核资工作小组。</w:t>
      </w:r>
      <w:r w:rsidR="00DA6948" w:rsidRPr="00F66BED">
        <w:rPr>
          <w:rFonts w:ascii="仿宋_GB2312" w:eastAsia="仿宋_GB2312" w:hint="eastAsia"/>
          <w:bCs/>
          <w:sz w:val="30"/>
          <w:szCs w:val="30"/>
        </w:rPr>
        <w:t>先后</w:t>
      </w:r>
      <w:r w:rsidRPr="00F66BED">
        <w:rPr>
          <w:rFonts w:ascii="仿宋_GB2312" w:eastAsia="仿宋_GB2312" w:hint="eastAsia"/>
          <w:bCs/>
          <w:sz w:val="30"/>
          <w:szCs w:val="30"/>
        </w:rPr>
        <w:t>对关联收入与主业超过50%以上的二个公司进行清理关闭,按相关流程办理注销手续。明确中层持股“一退到底、不留尾巴”，中层管理人员所持三产公司股份已于4月10日前全额退出。</w:t>
      </w:r>
    </w:p>
    <w:sectPr w:rsidR="00910313" w:rsidRPr="00F66BED" w:rsidSect="00910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671" w:rsidRDefault="000A1671" w:rsidP="002A7899">
      <w:r>
        <w:separator/>
      </w:r>
    </w:p>
  </w:endnote>
  <w:endnote w:type="continuationSeparator" w:id="0">
    <w:p w:rsidR="000A1671" w:rsidRDefault="000A1671" w:rsidP="002A7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671" w:rsidRDefault="000A1671" w:rsidP="002A7899">
      <w:r>
        <w:separator/>
      </w:r>
    </w:p>
  </w:footnote>
  <w:footnote w:type="continuationSeparator" w:id="0">
    <w:p w:rsidR="000A1671" w:rsidRDefault="000A1671" w:rsidP="002A78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5B9"/>
    <w:rsid w:val="000A1671"/>
    <w:rsid w:val="001E05B9"/>
    <w:rsid w:val="002375E1"/>
    <w:rsid w:val="002A7899"/>
    <w:rsid w:val="002E2DF2"/>
    <w:rsid w:val="00417530"/>
    <w:rsid w:val="0052534F"/>
    <w:rsid w:val="005A448F"/>
    <w:rsid w:val="005C167A"/>
    <w:rsid w:val="005D4237"/>
    <w:rsid w:val="00636B73"/>
    <w:rsid w:val="00910313"/>
    <w:rsid w:val="009B2ED0"/>
    <w:rsid w:val="00B20521"/>
    <w:rsid w:val="00B35C04"/>
    <w:rsid w:val="00B931DE"/>
    <w:rsid w:val="00C03701"/>
    <w:rsid w:val="00C16B01"/>
    <w:rsid w:val="00D11070"/>
    <w:rsid w:val="00DA6948"/>
    <w:rsid w:val="00DC6749"/>
    <w:rsid w:val="00F124B4"/>
    <w:rsid w:val="00F6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7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78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7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78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154</Words>
  <Characters>882</Characters>
  <Application>Microsoft Office Word</Application>
  <DocSecurity>0</DocSecurity>
  <Lines>7</Lines>
  <Paragraphs>2</Paragraphs>
  <ScaleCrop>false</ScaleCrop>
  <Company>微软中国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ꌘͰ䡀୮↨୬8ͽ⑈୬䢠୮ᬸͽ䣐୮⏘୬牐୰∘୬஘ͽ⍨୬䤀୮⊈୬૰ͽ⋸୬২ͽ띀୰䰀୮</dc:creator>
  <cp:keywords/>
  <dc:description/>
  <cp:lastModifiedBy>Administrator</cp:lastModifiedBy>
  <cp:revision>24</cp:revision>
  <dcterms:created xsi:type="dcterms:W3CDTF">2015-09-16T02:20:00Z</dcterms:created>
  <dcterms:modified xsi:type="dcterms:W3CDTF">2015-09-24T07:33:00Z</dcterms:modified>
</cp:coreProperties>
</file>