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65612">
      <w:pPr>
        <w:jc w:val="center"/>
        <w:rPr>
          <w:rFonts w:hint="eastAsia" w:ascii="方正仿宋_GBK" w:hAnsi="方正仿宋_GBK" w:eastAsia="方正小标宋_GBK" w:cs="方正仿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线上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年审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操作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说明</w:t>
      </w:r>
    </w:p>
    <w:p w14:paraId="1D701F61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申请平台​</w:t>
      </w:r>
    </w:p>
    <w:p w14:paraId="0382317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年审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可以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通过“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最江阴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APP”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“澄之窗”微信小程序或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众智澄城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”微信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公众号进行申请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。​</w:t>
      </w:r>
    </w:p>
    <w:p w14:paraId="1E372451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操作步骤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具体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以最新软件操作为准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​</w:t>
      </w:r>
    </w:p>
    <w:p w14:paraId="0261AF8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在应用市场搜索并下载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最江阴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APP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登录“澄之窗”微信小程序或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众智澄城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”微信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公众号。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​</w:t>
      </w:r>
    </w:p>
    <w:p w14:paraId="3B79945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入口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：打开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最江阴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 APP 后，搜索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打开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一件事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模块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；</w:t>
      </w:r>
    </w:p>
    <w:p w14:paraId="58214962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入口2：搜索打开“澄之窗”微信小程序，点击“一件事服务”模块；</w:t>
      </w:r>
    </w:p>
    <w:p w14:paraId="30C2BC31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入口3：打开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众智澄城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”微信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公众号，点击“住建互动”模块，点击“就业一件事办理”模块，点击左上角房屋图标进入“澄之窗”微信小程序，点击“一件事服务”模块。</w:t>
      </w:r>
    </w:p>
    <w:p w14:paraId="4711D15C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2、点击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 “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个人主题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模块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屏幕下滑进入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 “公租房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年审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一件事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试运行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模块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点击“进入办事申请”模块，点击立即办理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。</w:t>
      </w:r>
    </w:p>
    <w:p w14:paraId="16EEDEF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完成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人脸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实名认证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按系统提示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进行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信息确认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按系统提示上传相关电子材料（原件拍照上传，确保清晰可辨）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</w:t>
      </w:r>
    </w:p>
    <w:p w14:paraId="41E92B4C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进度查询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申请提交后，可通过 APP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或微信程序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 “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个人办件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查询”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模块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实时查看审核状态。</w:t>
      </w:r>
    </w:p>
    <w:p w14:paraId="56AE4098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众智澄城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”微信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公众号操作截图（如下）</w:t>
      </w:r>
    </w:p>
    <w:p w14:paraId="2C6011EE">
      <w:r>
        <w:drawing>
          <wp:inline distT="0" distB="0" distL="0" distR="0">
            <wp:extent cx="4413250" cy="8865870"/>
            <wp:effectExtent l="19050" t="0" r="6350" b="0"/>
            <wp:docPr id="1" name="图片 1" descr="C:\Users\hp\Videos\xwechat_files\wxid_ihveom0spofm21_94b8\temp\RWTemp\2025-12\9e20f478899dc29eb19741386f9343c8\11592951edfd62398651a3b9bf94c3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hp\Videos\xwechat_files\wxid_ihveom0spofm21_94b8\temp\RWTemp\2025-12\9e20f478899dc29eb19741386f9343c8\11592951edfd62398651a3b9bf94c39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3250" cy="886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479290" cy="8852535"/>
            <wp:effectExtent l="19050" t="0" r="0" b="0"/>
            <wp:docPr id="2" name="图片 2" descr="C:\Users\hp\Videos\xwechat_files\wxid_ihveom0spofm21_94b8\temp\RWTemp\2025-12\9e20f478899dc29eb19741386f9343c8\768361bb3d9879538de705a344fd3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hp\Videos\xwechat_files\wxid_ihveom0spofm21_94b8\temp\RWTemp\2025-12\9e20f478899dc29eb19741386f9343c8\768361bb3d9879538de705a344fd39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9290" cy="885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333240" cy="8865870"/>
            <wp:effectExtent l="19050" t="0" r="0" b="0"/>
            <wp:docPr id="3" name="图片 3" descr="C:\Users\hp\Videos\xwechat_files\wxid_ihveom0spofm21_94b8\temp\RWTemp\2025-12\9e20f478899dc29eb19741386f9343c8\347d2ef3774997a431d1fe7b968d2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hp\Videos\xwechat_files\wxid_ihveom0spofm21_94b8\temp\RWTemp\2025-12\9e20f478899dc29eb19741386f9343c8\347d2ef3774997a431d1fe7b968d207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3240" cy="886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280535" cy="8852535"/>
            <wp:effectExtent l="19050" t="0" r="5715" b="0"/>
            <wp:docPr id="4" name="图片 4" descr="C:\Users\hp\Videos\xwechat_files\wxid_ihveom0spofm21_94b8\temp\RWTemp\2025-12\9e20f478899dc29eb19741386f9343c8\40641b97437dd9f7c35aa4a06f5b4e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hp\Videos\xwechat_files\wxid_ihveom0spofm21_94b8\temp\RWTemp\2025-12\9e20f478899dc29eb19741386f9343c8\40641b97437dd9f7c35aa4a06f5b4e4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0535" cy="885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293870" cy="8852535"/>
            <wp:effectExtent l="19050" t="0" r="0" b="0"/>
            <wp:docPr id="5" name="图片 5" descr="C:\Users\hp\Videos\xwechat_files\wxid_ihveom0spofm21_94b8\temp\RWTemp\2025-12\9e20f478899dc29eb19741386f9343c8\b7e1ab1f2731c2cb9dc1dc99f258c0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hp\Videos\xwechat_files\wxid_ihveom0spofm21_94b8\temp\RWTemp\2025-12\9e20f478899dc29eb19741386f9343c8\b7e1ab1f2731c2cb9dc1dc99f258c0b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3870" cy="885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572000" cy="8865870"/>
            <wp:effectExtent l="19050" t="0" r="0" b="0"/>
            <wp:docPr id="6" name="图片 6" descr="C:\Users\hp\Videos\xwechat_files\wxid_ihveom0spofm21_94b8\temp\RWTemp\2025-12\9e20f478899dc29eb19741386f9343c8\3f79cfd6432d8820021a918710ff6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hp\Videos\xwechat_files\wxid_ihveom0spofm21_94b8\temp\RWTemp\2025-12\9e20f478899dc29eb19741386f9343c8\3f79cfd6432d8820021a918710ff642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86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289F"/>
    <w:rsid w:val="001127E5"/>
    <w:rsid w:val="001E06C5"/>
    <w:rsid w:val="0029289F"/>
    <w:rsid w:val="0039768D"/>
    <w:rsid w:val="005B22D5"/>
    <w:rsid w:val="00AA7AA4"/>
    <w:rsid w:val="00BC49F0"/>
    <w:rsid w:val="0B981B27"/>
    <w:rsid w:val="0EAD03BB"/>
    <w:rsid w:val="30EB5BEC"/>
    <w:rsid w:val="5FD01870"/>
    <w:rsid w:val="6FE0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7</Pages>
  <Words>411</Words>
  <Characters>419</Characters>
  <Lines>1</Lines>
  <Paragraphs>1</Paragraphs>
  <TotalTime>4</TotalTime>
  <ScaleCrop>false</ScaleCrop>
  <LinksUpToDate>false</LinksUpToDate>
  <CharactersWithSpaces>428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2025-12-22T06:40:00Z</dcterms:created>
  <dc:creator>hp</dc:creator>
  <cp:lastModifiedBy>long time no see</cp:lastModifiedBy>
  <dcterms:modified xsi:type="dcterms:W3CDTF">2025-12-31T08:15:36Z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eyJoZGlkIjoiOGM0MDE5ODk2YjMzNzA4NDFkNzdhNDZkYzlmZmJlOWUiLCJ1c2VySWQiOiI0Mjc2MjEyMjgifQ==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0154024D4B3343ED81128C0EA5269586_12</vt:lpwstr>
  </property>
</Properties>
</file>