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left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atLeas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</w:rPr>
        <w:t>江阴市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eastAsia="zh-CN"/>
        </w:rPr>
        <w:t>第</w:t>
      </w:r>
      <w:r>
        <w:rPr>
          <w:rFonts w:hint="eastAsia" w:eastAsia="方正小标宋_GBK" w:cs="Times New Roman"/>
          <w:b w:val="0"/>
          <w:bCs w:val="0"/>
          <w:color w:val="000000" w:themeColor="text1"/>
          <w:sz w:val="44"/>
          <w:szCs w:val="44"/>
          <w:lang w:eastAsia="zh-CN"/>
        </w:rPr>
        <w:t>六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eastAsia="zh-CN"/>
        </w:rPr>
        <w:t>批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</w:rPr>
        <w:t>补充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</w:rPr>
        <w:t>耕地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atLeas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</w:rPr>
        <w:t>质量评定结果</w:t>
      </w:r>
    </w:p>
    <w:p>
      <w:pPr>
        <w:ind w:firstLine="296" w:firstLineChars="100"/>
        <w:jc w:val="left"/>
        <w:rPr>
          <w:rFonts w:hint="default" w:ascii="Times New Roman" w:hAnsi="Times New Roman" w:eastAsia="方正仿宋_GB2312" w:cs="Times New Roman"/>
          <w:color w:val="000000" w:themeColor="text1"/>
          <w:spacing w:val="-12"/>
          <w:sz w:val="32"/>
          <w:szCs w:val="32"/>
          <w:lang w:eastAsia="zh-CN"/>
        </w:rPr>
      </w:pPr>
    </w:p>
    <w:p>
      <w:pPr>
        <w:ind w:firstLine="296" w:firstLineChars="100"/>
        <w:jc w:val="left"/>
        <w:rPr>
          <w:rFonts w:hint="default" w:ascii="Times New Roman" w:hAnsi="Times New Roman" w:eastAsia="方正仿宋_GB2312" w:cs="Times New Roman"/>
          <w:color w:val="000000" w:themeColor="text1"/>
          <w:spacing w:val="-1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pacing w:val="-12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仿宋_GB2312" w:cs="Times New Roman"/>
          <w:color w:val="000000" w:themeColor="text1"/>
          <w:spacing w:val="-12"/>
          <w:sz w:val="32"/>
          <w:szCs w:val="32"/>
        </w:rPr>
        <w:t>通过农业生产条件符合性评价的项目（</w:t>
      </w:r>
      <w:r>
        <w:rPr>
          <w:rFonts w:hint="default" w:ascii="Times New Roman" w:hAnsi="Times New Roman" w:eastAsia="方正仿宋_GB2312" w:cs="Times New Roman"/>
          <w:color w:val="000000" w:themeColor="text1"/>
          <w:spacing w:val="-12"/>
          <w:sz w:val="32"/>
          <w:szCs w:val="32"/>
          <w:lang w:val="en-US" w:eastAsia="zh-CN"/>
        </w:rPr>
        <w:t>1</w:t>
      </w:r>
      <w:r>
        <w:rPr>
          <w:rFonts w:hint="eastAsia" w:eastAsia="方正仿宋_GB2312" w:cs="Times New Roman"/>
          <w:color w:val="000000" w:themeColor="text1"/>
          <w:spacing w:val="-1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color w:val="000000" w:themeColor="text1"/>
          <w:spacing w:val="-12"/>
          <w:sz w:val="32"/>
          <w:szCs w:val="32"/>
        </w:rPr>
        <w:t>个）</w:t>
      </w:r>
    </w:p>
    <w:tbl>
      <w:tblPr>
        <w:tblStyle w:val="5"/>
        <w:tblW w:w="88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010"/>
        <w:gridCol w:w="1332"/>
        <w:gridCol w:w="1140"/>
        <w:gridCol w:w="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  <w:t>耕地地力等级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江阴市2023年度华士镇勤丰村、龙河村土地复垦项目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F23B01024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6.0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江阴市2023年度华士镇华益村土地复垦项目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F23B01034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7.0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江阴市2023年度华士镇陆新村、勤丰村挂钩复垦项目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FG23B01004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6.9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江阴市2023年度璜土镇北湖西村土地复垦项目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F23B01002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7.0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江阴市2023年度璜土镇常泽桥村、篁村村土地复垦项目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F23B01004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7.0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江阴市2021年度城东街道香山村一号挂钩复垦项目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FG21B01134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6.1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江阴市2022年度城东街道香山村挂钩复垦项目（一）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FG22B01016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6.0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江阴市2022年度城东街道香山村挂钩复垦项目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FG22B01137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5.0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江阴市2021年度城东街道洪流村一号挂钩复垦项目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FG21B01135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江阴市2021年度城东街道洪流村二号挂钩复垦项目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FG21B01136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江阴市2021年度城东街道洪流村三号挂钩复垦项目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FG21B01137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江阴市2022年度城东街道洪流村挂钩复垦项目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FG22B01017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6.6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江阴市2023年度云亭街道毗山村土地复垦项目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F23B01033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江阴市2023年度月城镇双泾村土地复垦项目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F23B01032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6.1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江阴市2022年度月城镇沿山、双泾村挂钩复垦项目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FG22B01153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5.0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江阴市2023年度徐霞客镇东宏村土地复垦项目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F23B01017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 w:themeColor="text1"/>
        </w:rPr>
      </w:pPr>
    </w:p>
    <w:p>
      <w:pPr>
        <w:ind w:firstLine="296" w:firstLineChars="100"/>
        <w:jc w:val="left"/>
        <w:rPr>
          <w:rFonts w:hint="default" w:ascii="Times New Roman" w:hAnsi="Times New Roman" w:eastAsia="方正仿宋_GB2312" w:cs="Times New Roman"/>
          <w:color w:val="000000" w:themeColor="text1"/>
          <w:spacing w:val="-1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pacing w:val="-12"/>
          <w:sz w:val="32"/>
          <w:szCs w:val="32"/>
          <w:lang w:eastAsia="zh-CN"/>
        </w:rPr>
        <w:t>二、未</w:t>
      </w:r>
      <w:r>
        <w:rPr>
          <w:rFonts w:hint="default" w:ascii="Times New Roman" w:hAnsi="Times New Roman" w:eastAsia="方正仿宋_GB2312" w:cs="Times New Roman"/>
          <w:color w:val="000000" w:themeColor="text1"/>
          <w:spacing w:val="-12"/>
          <w:sz w:val="32"/>
          <w:szCs w:val="32"/>
        </w:rPr>
        <w:t>通过农业生产条件符合性评价的项目（</w:t>
      </w:r>
      <w:r>
        <w:rPr>
          <w:rFonts w:hint="eastAsia" w:eastAsia="方正仿宋_GB2312" w:cs="Times New Roman"/>
          <w:color w:val="000000" w:themeColor="text1"/>
          <w:spacing w:val="-1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color w:val="000000" w:themeColor="text1"/>
          <w:spacing w:val="-12"/>
          <w:sz w:val="32"/>
          <w:szCs w:val="32"/>
        </w:rPr>
        <w:t>个）</w:t>
      </w:r>
    </w:p>
    <w:tbl>
      <w:tblPr>
        <w:tblStyle w:val="5"/>
        <w:tblW w:w="88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4995"/>
        <w:gridCol w:w="1327"/>
        <w:gridCol w:w="1135"/>
        <w:gridCol w:w="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  <w:t>耕地地力等级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江阴市2023年度徐霞客镇新街村挂钩复垦项目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FG23B01012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江阴市2023年度徐霞客镇南苑村、上东村挂钩复垦项目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FG23B01033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江阴市 2022 年度云亭街道花山村挂钩复垦项目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FG22B01109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cs="Times New Roman"/>
        </w:rPr>
      </w:pPr>
    </w:p>
    <w:sectPr>
      <w:footerReference r:id="rId5" w:type="default"/>
      <w:footerReference r:id="rId6" w:type="even"/>
      <w:pgSz w:w="11906" w:h="16838"/>
      <w:pgMar w:top="2098" w:right="1588" w:bottom="1985" w:left="1588" w:header="851" w:footer="1531" w:gutter="0"/>
      <w:cols w:space="425" w:num="1"/>
      <w:docGrid w:type="line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EE76608-A7DA-4B2B-83D9-E9F738FEC48A}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18D7C68B-582D-424C-80E1-F05113B3564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6C8A2EF-836E-4DFE-8076-955975C4811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line="240" w:lineRule="auto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t xml:space="preserve">— </w:t>
    </w:r>
    <w:sdt>
      <w:sdtPr>
        <w:rPr>
          <w:rFonts w:asciiTheme="minorEastAsia" w:hAnsiTheme="minorEastAsia" w:eastAsiaTheme="minorEastAsia"/>
          <w:sz w:val="28"/>
          <w:szCs w:val="28"/>
        </w:rPr>
        <w:id w:val="-1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  <w:r>
      <w:rPr>
        <w:rFonts w:asciiTheme="minorEastAsia" w:hAnsiTheme="minorEastAsia" w:eastAsiaTheme="minorEastAsia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t xml:space="preserve">— </w:t>
    </w:r>
    <w:sdt>
      <w:sdtPr>
        <w:rPr>
          <w:rFonts w:asciiTheme="minorEastAsia" w:hAnsiTheme="minorEastAsia" w:eastAsiaTheme="minorEastAsia"/>
          <w:sz w:val="28"/>
          <w:szCs w:val="28"/>
        </w:rPr>
        <w:id w:val="1373734897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6"/>
  <w:drawingGridVerticalSpacing w:val="57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MxNGI4OTE0NDYzYTQ3YmNlYTAyMWY2ZDNhZWVlMTgifQ=="/>
  </w:docVars>
  <w:rsids>
    <w:rsidRoot w:val="14B144B2"/>
    <w:rsid w:val="00035AA1"/>
    <w:rsid w:val="000533E0"/>
    <w:rsid w:val="000B5572"/>
    <w:rsid w:val="001262D7"/>
    <w:rsid w:val="001E21FD"/>
    <w:rsid w:val="0027629A"/>
    <w:rsid w:val="002849BD"/>
    <w:rsid w:val="002F3736"/>
    <w:rsid w:val="00305619"/>
    <w:rsid w:val="003110B7"/>
    <w:rsid w:val="00374031"/>
    <w:rsid w:val="00386568"/>
    <w:rsid w:val="004346AD"/>
    <w:rsid w:val="004D7CB2"/>
    <w:rsid w:val="00551FBE"/>
    <w:rsid w:val="005F5C8E"/>
    <w:rsid w:val="006546E5"/>
    <w:rsid w:val="00671117"/>
    <w:rsid w:val="00683BC9"/>
    <w:rsid w:val="007162AE"/>
    <w:rsid w:val="00722D0D"/>
    <w:rsid w:val="00724D79"/>
    <w:rsid w:val="00755EA7"/>
    <w:rsid w:val="00787BF6"/>
    <w:rsid w:val="007C0370"/>
    <w:rsid w:val="007F1D83"/>
    <w:rsid w:val="00886CB1"/>
    <w:rsid w:val="00936ECB"/>
    <w:rsid w:val="00972897"/>
    <w:rsid w:val="00B37459"/>
    <w:rsid w:val="00B845C2"/>
    <w:rsid w:val="00BB4E9B"/>
    <w:rsid w:val="00BE113C"/>
    <w:rsid w:val="00BE7D6B"/>
    <w:rsid w:val="00C077C0"/>
    <w:rsid w:val="00C507A5"/>
    <w:rsid w:val="00EA6E82"/>
    <w:rsid w:val="00F34357"/>
    <w:rsid w:val="00F56122"/>
    <w:rsid w:val="00FC724A"/>
    <w:rsid w:val="00FF1DC8"/>
    <w:rsid w:val="013A1150"/>
    <w:rsid w:val="02DD53EC"/>
    <w:rsid w:val="03144B9F"/>
    <w:rsid w:val="046E3282"/>
    <w:rsid w:val="06000D5E"/>
    <w:rsid w:val="0644168C"/>
    <w:rsid w:val="06535EA3"/>
    <w:rsid w:val="068C530E"/>
    <w:rsid w:val="07B5479E"/>
    <w:rsid w:val="09F333D7"/>
    <w:rsid w:val="0C79025E"/>
    <w:rsid w:val="0D251C90"/>
    <w:rsid w:val="0E8E42FB"/>
    <w:rsid w:val="0EB16FEA"/>
    <w:rsid w:val="10CA3321"/>
    <w:rsid w:val="111C71BC"/>
    <w:rsid w:val="13217608"/>
    <w:rsid w:val="14B144B2"/>
    <w:rsid w:val="14E11F6A"/>
    <w:rsid w:val="15197200"/>
    <w:rsid w:val="15D84E16"/>
    <w:rsid w:val="175C6F6A"/>
    <w:rsid w:val="18B51028"/>
    <w:rsid w:val="18EC3475"/>
    <w:rsid w:val="1A10158C"/>
    <w:rsid w:val="1A812090"/>
    <w:rsid w:val="1AB048AE"/>
    <w:rsid w:val="1D1331A8"/>
    <w:rsid w:val="1D143544"/>
    <w:rsid w:val="1D900348"/>
    <w:rsid w:val="1FBFEAC9"/>
    <w:rsid w:val="20326E48"/>
    <w:rsid w:val="21852B8B"/>
    <w:rsid w:val="21E12152"/>
    <w:rsid w:val="21FA151B"/>
    <w:rsid w:val="22E91BD0"/>
    <w:rsid w:val="22F97958"/>
    <w:rsid w:val="23A6188A"/>
    <w:rsid w:val="2552190B"/>
    <w:rsid w:val="25575CD2"/>
    <w:rsid w:val="2678248C"/>
    <w:rsid w:val="272F70B6"/>
    <w:rsid w:val="273121C1"/>
    <w:rsid w:val="282D7F58"/>
    <w:rsid w:val="285D6EA7"/>
    <w:rsid w:val="286946EB"/>
    <w:rsid w:val="2C5323FC"/>
    <w:rsid w:val="2C597359"/>
    <w:rsid w:val="2D697572"/>
    <w:rsid w:val="2D8035A3"/>
    <w:rsid w:val="2DF5072F"/>
    <w:rsid w:val="2E7453DA"/>
    <w:rsid w:val="326F0D5F"/>
    <w:rsid w:val="32A23D29"/>
    <w:rsid w:val="33B63C39"/>
    <w:rsid w:val="35CC5221"/>
    <w:rsid w:val="36176A26"/>
    <w:rsid w:val="36792839"/>
    <w:rsid w:val="381625C9"/>
    <w:rsid w:val="388A1E47"/>
    <w:rsid w:val="39A57536"/>
    <w:rsid w:val="3A662D30"/>
    <w:rsid w:val="3CE30E64"/>
    <w:rsid w:val="3FD94DE3"/>
    <w:rsid w:val="404B6E5B"/>
    <w:rsid w:val="40BF7311"/>
    <w:rsid w:val="418E0DEE"/>
    <w:rsid w:val="42845416"/>
    <w:rsid w:val="429E4757"/>
    <w:rsid w:val="44843B16"/>
    <w:rsid w:val="466566A6"/>
    <w:rsid w:val="46AB31B2"/>
    <w:rsid w:val="4769234B"/>
    <w:rsid w:val="495C0B3D"/>
    <w:rsid w:val="49A72D1A"/>
    <w:rsid w:val="4C7851D1"/>
    <w:rsid w:val="4CAE2A47"/>
    <w:rsid w:val="506837A6"/>
    <w:rsid w:val="51055806"/>
    <w:rsid w:val="52064FAB"/>
    <w:rsid w:val="53BA233B"/>
    <w:rsid w:val="556E0AD1"/>
    <w:rsid w:val="5577589D"/>
    <w:rsid w:val="5B2025D3"/>
    <w:rsid w:val="5B770757"/>
    <w:rsid w:val="5BA71C57"/>
    <w:rsid w:val="5CE97C83"/>
    <w:rsid w:val="61942A54"/>
    <w:rsid w:val="62204D67"/>
    <w:rsid w:val="65973E1F"/>
    <w:rsid w:val="66461861"/>
    <w:rsid w:val="6658209E"/>
    <w:rsid w:val="6690644E"/>
    <w:rsid w:val="67021B74"/>
    <w:rsid w:val="673E5EB4"/>
    <w:rsid w:val="694A7F7A"/>
    <w:rsid w:val="6A931CC8"/>
    <w:rsid w:val="6CBC5656"/>
    <w:rsid w:val="6D19478C"/>
    <w:rsid w:val="6EFB04EE"/>
    <w:rsid w:val="70124864"/>
    <w:rsid w:val="702C250A"/>
    <w:rsid w:val="711F6779"/>
    <w:rsid w:val="71A84759"/>
    <w:rsid w:val="720542FC"/>
    <w:rsid w:val="72E27499"/>
    <w:rsid w:val="762400E1"/>
    <w:rsid w:val="77154B71"/>
    <w:rsid w:val="77397CC7"/>
    <w:rsid w:val="78180782"/>
    <w:rsid w:val="7ABF51C7"/>
    <w:rsid w:val="7B367540"/>
    <w:rsid w:val="7C9A40B9"/>
    <w:rsid w:val="7CC876B0"/>
    <w:rsid w:val="7D2738C6"/>
    <w:rsid w:val="7F5B3206"/>
    <w:rsid w:val="7FC46F3F"/>
    <w:rsid w:val="7FFF7CF9"/>
    <w:rsid w:val="B7160BA6"/>
    <w:rsid w:val="EFC7150E"/>
    <w:rsid w:val="FFFFC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0">
    <w:name w:val="Char1 Char Char Char1 Char Char Char Char Char Char Char Char Char3"/>
    <w:basedOn w:val="1"/>
    <w:qFormat/>
    <w:uiPriority w:val="0"/>
    <w:pPr>
      <w:spacing w:line="240" w:lineRule="auto"/>
    </w:pPr>
    <w:rPr>
      <w:szCs w:val="20"/>
    </w:rPr>
  </w:style>
  <w:style w:type="character" w:customStyle="1" w:styleId="11">
    <w:name w:val="日期 字符"/>
    <w:basedOn w:val="6"/>
    <w:link w:val="2"/>
    <w:qFormat/>
    <w:uiPriority w:val="0"/>
    <w:rPr>
      <w:rFonts w:eastAsia="方正仿宋_GBK"/>
      <w:kern w:val="2"/>
      <w:sz w:val="32"/>
      <w:szCs w:val="22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788</Words>
  <Characters>1109</Characters>
  <Lines>8</Lines>
  <Paragraphs>2</Paragraphs>
  <TotalTime>8</TotalTime>
  <ScaleCrop>false</ScaleCrop>
  <LinksUpToDate>false</LinksUpToDate>
  <CharactersWithSpaces>1150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2019-02-01T13:53:00Z</dcterms:created>
  <dc:creator>Administrator</dc:creator>
  <cp:lastModifiedBy>admin</cp:lastModifiedBy>
  <cp:lastPrinted>2021-12-30T09:50:00Z</cp:lastPrinted>
  <dcterms:modified xsi:type="dcterms:W3CDTF">2025-12-11T08:07:26Z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457326003_btnclosed</vt:lpwstr>
  </property>
  <property fmtid="{D5CDD505-2E9C-101B-9397-08002B2CF9AE}" pid="4" name="ICV">
    <vt:lpwstr>8AC82803100F49A39EDFA48B6F09E38E</vt:lpwstr>
  </property>
  <property fmtid="{D5CDD505-2E9C-101B-9397-08002B2CF9AE}" pid="5" name="KSOTemplateDocerSaveRecord">
    <vt:lpwstr>eyJoZGlkIjoiNjQ3YjE3NGYyNGViNTFmYWVlZTk3NDgzMzQyNWQ3NTEiLCJ1c2VySWQiOiI1NjkyODQ3NDcifQ==</vt:lpwstr>
  </property>
</Properties>
</file>