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567" w:type="pct"/>
        <w:tblInd w:w="2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0185"/>
      </w:tblGrid>
      <w:tr w14:paraId="63A6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6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00" w:lineRule="atLeast"/>
              <w:ind w:right="0" w:firstLine="2168" w:firstLineChars="300"/>
              <w:jc w:val="both"/>
              <w:rPr>
                <w:rFonts w:hint="eastAsia" w:ascii="宋体" w:hAnsi="宋体" w:eastAsia="宋体" w:cs="宋体"/>
                <w:color w:val="3D4B64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72"/>
                <w:szCs w:val="72"/>
                <w:bdr w:val="none" w:color="auto" w:sz="0" w:space="0"/>
                <w:lang w:val="en-US" w:eastAsia="zh-CN" w:bidi="ar"/>
              </w:rPr>
              <w:t>中标结果公告</w:t>
            </w:r>
          </w:p>
        </w:tc>
      </w:tr>
      <w:tr w14:paraId="2F194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F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项目编号：JYSZH202511447</w:t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项目名称：</w:t>
            </w:r>
            <w:bookmarkStart w:id="0" w:name="_GoBack"/>
            <w:r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江阴澄东南功能区（华士片区）供排水提质增效一体化项目—监理</w:t>
            </w:r>
            <w:bookmarkEnd w:id="0"/>
          </w:p>
          <w:tbl>
            <w:tblPr>
              <w:tblStyle w:val="2"/>
              <w:tblpPr w:leftFromText="180" w:rightFromText="180" w:vertAnchor="text" w:horzAnchor="page" w:tblpX="-295" w:tblpY="2112"/>
              <w:tblOverlap w:val="never"/>
              <w:tblW w:w="93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461"/>
              <w:gridCol w:w="2784"/>
              <w:gridCol w:w="1905"/>
              <w:gridCol w:w="990"/>
              <w:gridCol w:w="1215"/>
              <w:gridCol w:w="960"/>
            </w:tblGrid>
            <w:tr w14:paraId="708A5F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29" w:hRule="atLeast"/>
              </w:trPr>
              <w:tc>
                <w:tcPr>
                  <w:tcW w:w="1461" w:type="dxa"/>
                  <w:tcBorders>
                    <w:top w:val="single" w:color="auto" w:sz="4" w:space="0"/>
                    <w:left w:val="single" w:color="auto" w:sz="0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22C1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right="0"/>
                    <w:jc w:val="center"/>
                    <w:rPr>
                      <w:rFonts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标段（包）编号</w:t>
                  </w:r>
                </w:p>
              </w:tc>
              <w:tc>
                <w:tcPr>
                  <w:tcW w:w="2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E11F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标段（包）名称</w:t>
                  </w:r>
                </w:p>
              </w:tc>
              <w:tc>
                <w:tcPr>
                  <w:tcW w:w="19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3B4A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中标单位</w:t>
                  </w:r>
                </w:p>
              </w:tc>
              <w:tc>
                <w:tcPr>
                  <w:tcW w:w="9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7B2D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12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A661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中标价格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25F3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工期（天）</w:t>
                  </w:r>
                </w:p>
              </w:tc>
            </w:tr>
            <w:tr w14:paraId="673FAE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258" w:hRule="atLeast"/>
              </w:trPr>
              <w:tc>
                <w:tcPr>
                  <w:tcW w:w="14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8BB8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(Z)JYSZH20251144701462</w:t>
                  </w:r>
                </w:p>
              </w:tc>
              <w:tc>
                <w:tcPr>
                  <w:tcW w:w="2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9861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江阴澄东南功能区（华士片区）供排水提质增效一体化项目—监理</w:t>
                  </w:r>
                </w:p>
              </w:tc>
              <w:tc>
                <w:tcPr>
                  <w:tcW w:w="19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9314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江苏雨田工程咨询集团有限公司</w:t>
                  </w:r>
                </w:p>
              </w:tc>
              <w:tc>
                <w:tcPr>
                  <w:tcW w:w="9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A82D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梅鸣浩</w:t>
                  </w:r>
                </w:p>
              </w:tc>
              <w:tc>
                <w:tcPr>
                  <w:tcW w:w="12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4C6E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532800.00元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3D1D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3D4B64"/>
                      <w:sz w:val="19"/>
                      <w:szCs w:val="19"/>
                    </w:rPr>
                  </w:pPr>
                  <w:r>
                    <w:rPr>
                      <w:rFonts w:hint="default" w:ascii="Arial" w:hAnsi="Arial" w:eastAsia="微软雅黑" w:cs="Arial"/>
                      <w:color w:val="3D4B64"/>
                      <w:kern w:val="0"/>
                      <w:sz w:val="19"/>
                      <w:szCs w:val="19"/>
                      <w:lang w:val="en-US" w:eastAsia="zh-CN" w:bidi="ar"/>
                    </w:rPr>
                    <w:t>360</w:t>
                  </w:r>
                </w:p>
              </w:tc>
            </w:tr>
          </w:tbl>
          <w:p w14:paraId="0BEB0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招标人：江阴市凝秀建设投资发展有限公司</w:t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项目类别：监理  招标方式：公开招标</w:t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项目地点：江阴市华士镇区域</w:t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</w:t>
            </w:r>
          </w:p>
          <w:p w14:paraId="7278B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</w:pPr>
          </w:p>
          <w:p w14:paraId="0AF57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</w:pPr>
          </w:p>
          <w:p w14:paraId="2B923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</w:pPr>
          </w:p>
          <w:p w14:paraId="0129D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项目所在区域：江阴市城市综合管理局    建筑面积：无 </w:t>
            </w:r>
          </w:p>
        </w:tc>
      </w:tr>
      <w:tr w14:paraId="0D946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7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其他说明:</w:t>
            </w:r>
          </w:p>
        </w:tc>
      </w:tr>
      <w:tr w14:paraId="2E9B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A1D0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招标人：江阴市凝秀建设投资发展有限公司</w:t>
            </w:r>
          </w:p>
        </w:tc>
      </w:tr>
      <w:tr w14:paraId="6BCF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E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联系人：姚焕</w:t>
            </w:r>
          </w:p>
        </w:tc>
        <w:tc>
          <w:tcPr>
            <w:tcW w:w="4022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66A5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0A20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6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联系方式：15716163836</w:t>
            </w:r>
          </w:p>
        </w:tc>
        <w:tc>
          <w:tcPr>
            <w:tcW w:w="4022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940DB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583F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6E8F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联系地址：江阴市华士镇新生路8号</w:t>
            </w:r>
          </w:p>
        </w:tc>
      </w:tr>
      <w:tr w14:paraId="3939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B178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招标代理机构：江苏省苏辰建设投资顾问有限公司</w:t>
            </w:r>
          </w:p>
        </w:tc>
      </w:tr>
      <w:tr w14:paraId="4BDD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5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联系人：刘华君</w:t>
            </w:r>
          </w:p>
        </w:tc>
        <w:tc>
          <w:tcPr>
            <w:tcW w:w="4022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F053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0D1E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B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联系方式：13626230780</w:t>
            </w:r>
          </w:p>
        </w:tc>
        <w:tc>
          <w:tcPr>
            <w:tcW w:w="4022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6927F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</w:p>
        </w:tc>
      </w:tr>
      <w:tr w14:paraId="470A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6DBC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联系地址：江阴市澄江中路276号西单元702室</w:t>
            </w:r>
          </w:p>
        </w:tc>
      </w:tr>
      <w:tr w14:paraId="0E43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B9EC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监管机构：江阴市城市综合管理局</w:t>
            </w:r>
          </w:p>
        </w:tc>
      </w:tr>
      <w:tr w14:paraId="4F4E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D965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联系方式：0510-86865917</w:t>
            </w:r>
          </w:p>
        </w:tc>
      </w:tr>
      <w:tr w14:paraId="3DF0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1490">
            <w:pPr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联系地址：江阴市青山路136号</w:t>
            </w:r>
          </w:p>
        </w:tc>
      </w:tr>
      <w:tr w14:paraId="70F2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6CDF">
            <w:pPr>
              <w:rPr>
                <w:rFonts w:hint="eastAsia" w:ascii="宋体" w:hAnsi="宋体" w:eastAsia="宋体" w:cs="宋体"/>
                <w:color w:val="3D4B64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招标人：江阴市凝秀建设投资发展有限公司</w:t>
            </w:r>
          </w:p>
        </w:tc>
      </w:tr>
      <w:tr w14:paraId="77EB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pct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7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3D4B6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日期：2025-11-28</w:t>
            </w:r>
          </w:p>
        </w:tc>
        <w:tc>
          <w:tcPr>
            <w:tcW w:w="4022" w:type="pct"/>
            <w:tcBorders>
              <w:top w:val="nil"/>
              <w:left w:val="nil"/>
              <w:right w:val="nil"/>
            </w:tcBorders>
            <w:shd w:val="clear"/>
            <w:vAlign w:val="center"/>
          </w:tcPr>
          <w:p w14:paraId="07D2BFA8">
            <w:pPr>
              <w:rPr>
                <w:rFonts w:hint="eastAsia" w:ascii="宋体" w:hAnsi="宋体" w:eastAsia="宋体" w:cs="宋体"/>
                <w:color w:val="3D4B64"/>
                <w:sz w:val="27"/>
                <w:szCs w:val="27"/>
              </w:rPr>
            </w:pPr>
          </w:p>
        </w:tc>
      </w:tr>
    </w:tbl>
    <w:p w14:paraId="46321B1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b/>
      <w:bCs/>
    </w:rPr>
  </w:style>
  <w:style w:type="character" w:styleId="7">
    <w:name w:val="HTML Definition"/>
    <w:basedOn w:val="3"/>
    <w:uiPriority w:val="0"/>
  </w:style>
  <w:style w:type="character" w:styleId="8">
    <w:name w:val="HTML Typewriter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0000FF"/>
      <w:u w:val="none"/>
    </w:rPr>
  </w:style>
  <w:style w:type="character" w:styleId="12">
    <w:name w:val="HTML Code"/>
    <w:basedOn w:val="3"/>
    <w:uiPriority w:val="0"/>
    <w:rPr>
      <w:rFonts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hint="default" w:ascii="monospace" w:hAnsi="monospace" w:eastAsia="monospace" w:cs="monospace"/>
      <w:vanish/>
      <w:sz w:val="20"/>
    </w:rPr>
  </w:style>
  <w:style w:type="character" w:styleId="15">
    <w:name w:val="HTML Sample"/>
    <w:basedOn w:val="3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452</Characters>
  <Lines>0</Lines>
  <Paragraphs>0</Paragraphs>
  <TotalTime>7</TotalTime>
  <ScaleCrop>false</ScaleCrop>
  <LinksUpToDate>false</LinksUpToDate>
  <CharactersWithSpaces>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2025-11-28T00:24:28Z</dcterms:created>
  <dc:creator>Administrator</dc:creator>
  <cp:lastModifiedBy>+</cp:lastModifiedBy>
  <dcterms:modified xsi:type="dcterms:W3CDTF">2025-11-28T00:32:01Z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eyJoZGlkIjoiMmMzNWI5NDIyZmM3ZWVlZDM1NGY0YTYzMTc1MmU1MWQiLCJ1c2VySWQiOiI0NTc4MTA1ODcifQ==</vt:lpwstr>
  </property>
  <property fmtid="{D5CDD505-2E9C-101B-9397-08002B2CF9AE}" pid="4" name="ICV">
    <vt:lpwstr>2817BA87B5004714A1288C0255918EF6_12</vt:lpwstr>
  </property>
</Properties>
</file>