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5866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市政府关于调整全市居民最低生活保障等标准的通知</w:t>
      </w:r>
    </w:p>
    <w:p w14:paraId="70A3CE0B">
      <w:pPr>
        <w:rPr>
          <w:rFonts w:hint="eastAsia"/>
        </w:rPr>
      </w:pPr>
    </w:p>
    <w:p w14:paraId="3DFD702D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各市（县）、区人民政府，市各委办局，市各直属单位：</w:t>
      </w:r>
    </w:p>
    <w:p w14:paraId="1EF96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经市政府第65次常务会议研究，决定自2025年7月1日起调整全市居民最低生活保障标准和特困人员基本生活标准。现将有关事项通知如下。</w:t>
      </w:r>
    </w:p>
    <w:p w14:paraId="14D4D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一、全市居民最低生活保障标准由每人每月1115元调整为每人每月1167元。</w:t>
      </w:r>
    </w:p>
    <w:p w14:paraId="468E5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二、全市特困人员基本生活标准由每人每月1675元调整为每人每月1751元。</w:t>
      </w:r>
    </w:p>
    <w:p w14:paraId="68842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市区特困人员照料护理标准仍按照市民政局市财政局《关于进一步加强特困供养人员照料护理服务工作的通知》（锡民联发〔2020〕26号）执行，江阴市、宜兴市按照各自文件执行。</w:t>
      </w:r>
    </w:p>
    <w:p w14:paraId="3985A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三、全市居民最低生活保障标准和特困人员基本生活标准所需经费，仍按原资金渠道承担。</w:t>
      </w:r>
    </w:p>
    <w:p w14:paraId="3F01D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四、各地区要严格按照申请条件和程序进行审批，实行动态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管理，及时调整，做到应保尽保。</w:t>
      </w:r>
    </w:p>
    <w:p w14:paraId="43628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5366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无锡市人民政府</w:t>
      </w:r>
    </w:p>
    <w:p w14:paraId="717F5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2025年8月13日</w:t>
      </w:r>
    </w:p>
    <w:sectPr>
      <w:pgSz w:w="11906" w:h="16838"/>
      <w:pgMar w:top="1327" w:right="1463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93D4E7-55FF-425F-8AC0-E1786F5FB2DF}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5D2D2E7-EC38-42E8-BF2F-21D4C26C286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9BABA40-E6BD-435A-959A-241C9C6AB1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3228"/>
    <w:rsid w:val="30D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2025-09-08T01:34:59Z</dcterms:created>
  <dc:creator>Administrator</dc:creator>
  <cp:lastModifiedBy>Administrator</cp:lastModifiedBy>
  <dcterms:modified xsi:type="dcterms:W3CDTF">2025-09-08T01:41:46Z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eyJoZGlkIjoiNjQ0ZDVmYmI1NjVjZjI2ODU1ZmU4ZjQwZGFlOTAzMGQifQ==</vt:lpwstr>
  </property>
  <property fmtid="{D5CDD505-2E9C-101B-9397-08002B2CF9AE}" pid="4" name="ICV">
    <vt:lpwstr>684494E327194B7F8431CA7D119C0943_12</vt:lpwstr>
  </property>
</Properties>
</file>