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14:paraId="5E8F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4" w:hRule="atLeast"/>
        </w:trPr>
        <w:tc>
          <w:tcPr>
            <w:tcW w:w="10402" w:type="dxa"/>
            <w:tcBorders>
              <w:top w:val="nil"/>
              <w:left w:val="nil"/>
              <w:bottom w:val="nil"/>
              <w:right w:val="nil"/>
            </w:tcBorders>
          </w:tcPr>
          <w:p w14:paraId="6582E28E">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14:paraId="53321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14:paraId="1DE75410">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2025年度 江阴市数据局部门预算公开</w:t>
            </w:r>
            <w:r>
              <w:rPr>
                <w:rFonts w:ascii="宋体" w:hAnsi="宋体" w:cs="宋体" w:eastAsia="宋体"/>
                <w:b w:val="true"/>
                <w:sz w:val="52"/>
              </w:rPr>
              <w:t/>
            </w:r>
            <w:r>
              <w:rPr>
                <w:rFonts w:ascii="宋体" w:hAnsi="宋体" w:cs="宋体" w:eastAsia="宋体"/>
                <w:b w:val="true"/>
                <w:sz w:val="52"/>
              </w:rPr>
              <w:t/>
            </w:r>
          </w:p>
        </w:tc>
      </w:tr>
    </w:tbl>
    <w:p w14:paraId="14897ACB">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14:paraId="6AEB147C">
      <w:pPr>
        <w:pStyle w:val="8"/>
        <w:spacing w:before="4" w:after="0"/>
        <w:rPr>
          <w:rFonts w:ascii="华文仿宋" w:hAnsi="华文仿宋" w:eastAsia="华文仿宋" w:cs="仿宋"/>
          <w:sz w:val="10"/>
        </w:rPr>
      </w:pPr>
    </w:p>
    <w:p w14:paraId="739D6A77">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5499024E">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14:paraId="63325B0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14:paraId="502DA453">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14:paraId="658D6902">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14:paraId="552D6E10">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2025</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14:paraId="2B33D14A">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14:paraId="697B2D1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14:paraId="21CD196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14:paraId="2D83067C">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14:paraId="436688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14:paraId="5F8EC72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14:paraId="60D300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14:paraId="6CA016C6">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14:paraId="54387C9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14:paraId="79124BC0">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14:paraId="31E56A9B">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14:paraId="58E1B9C8">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14:paraId="5D5451FF">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14:paraId="0C8D450D">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14:paraId="2B2329B3">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2025</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14:paraId="17567B92">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14:paraId="3626083D">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14:paraId="62BECF84">
      <w:pPr>
        <w:pStyle w:val="8"/>
        <w:spacing w:before="1" w:after="0"/>
        <w:rPr>
          <w:rFonts w:ascii="华文仿宋" w:hAnsi="华文仿宋" w:eastAsia="华文仿宋" w:cs="仿宋"/>
          <w:sz w:val="14"/>
        </w:rPr>
      </w:pPr>
    </w:p>
    <w:p w14:paraId="6E02EF27">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14:paraId="596E3451">
      <w:pPr>
        <w:ind w:right="504" w:rightChars="229"/>
        <w:jc w:val="both"/>
        <w:rPr>
          <w:rFonts w:hint="eastAsia"/>
        </w:rPr>
      </w:pPr>
    </w:p>
    <w:p w14:paraId="4E0400A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负责统筹推进数字江阴、数字经济、数字社会、数字政府规划和建设；负责拟订数据、政务服务管理相关规章制度和指标标准规范；统筹推进全市数字化转型，拟订并组织实施全市数字经济提速和数字化转型规划；组织落实国家大数据战略。</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统筹数据资源整合共享和开发利用。协调推进数据资源分类分级管理，承担公共数据管理职责；组织推动公共数据资源开发利用，协调推进公共数据确权授权，推动信息资源跨行业跨部门互联互通；组织落实数据要素产权、流通、分配、治理等数据基础制度，推动数据要素市场建设；研究提出培育数据要素市场的政策建议，引导数据交易场所建设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（三）牵头推进数字经济发展。统筹协调促进数字产业化和产业数字化工作；推动跨领域跨行业数字化转型；促进数字经济和实体经济深度融合。</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（四）统筹推进数字社会发展。协调推动公共服务和社会治理信息化；协调促进智慧城市建设。</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统筹推进数字政府建设。统筹指导协调全市政务数据资源管理；统筹推进数字政府基础设施建设；牵头推进数字政务体系、数字办公体系、政府数字治理体系建设；负责市级使用财政性资金信息化项目建设管理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牵头负责数据安全。在推进数字经济、数字社会、数字政府建设等职责中，履行相应数据安全职责，负责拟订相关数据安全政策并组织实施；协同市委网络安全和信息化委员会办公室开展网络数据跨境流动安全评估和监管等工作。</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统筹管理行政审批服务工作。牵头推进行政审批制度改革；负责市政府集中授权的市场准入、投资建设等方面事项的行政审批工作；负责全市简政放权、放管结合、优化服务的统筹协调和组织实施；负责牵头协调重大行政审批与监管工作的有效衔接；指导和协调全市公共资源交易平台建设管理工作，负责公共资源交易监督管理，推进公共资源交易改革和发展。</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八）负责全市政务服务综合管理、业务指导。负责政务服务改革工作；负责政务程序优化工作，统筹负责政务服务事项清单、运行流程图和办理指南标准化建设；组织市级政务服务事项集中受理办理；组织协调全市一体化政务服务平台推广应用；负责市级政务服务场所日常管理；负责市12345政务服务便民热线管理和督办等工作；负责全市政务服务作风效能督导。</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（九）组织拟订数字基础设施布局规划，协调推进数字基础设施布局建设，配合相关部门推进数字基础设施建设和管理；配合相关部门推进数据领域核心技术、关键设备等重大科技攻关。</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（十）按照职责分工做好相关行业、领域的安全生产监督管理和国有资产管理工作。落实行业监管主体责任。</w:t>
      </w:r>
      <w:r>
        <w:rPr>
          <w:rFonts w:ascii="仿宋" w:hAnsi="仿宋" w:cs="仿宋" w:eastAsia="仿宋"/>
        </w:rPr>
        <w:t/>
      </w:r>
    </w:p>
    <w:p w14:paraId="7751453F">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（十一）完成市委、市政府交办的其他任务。</w:t>
      </w:r>
      <w:r>
        <w:rPr>
          <w:rFonts w:ascii="仿宋" w:hAnsi="仿宋" w:cs="仿宋" w:eastAsia="仿宋"/>
        </w:rPr>
        <w:t/>
      </w:r>
    </w:p>
    <w:p w14:paraId="6B17DDCD">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14:paraId="77273F30">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办公室、规划协调科、政策法规科、数据要素科、数字经济和数字社会科、数字政府科、数字科技与安全科、政务服务改革科、组织人事科、市场准入科、投资建设科。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本部门下属单位包括：江阴市公共资源交易中心，江阴市政务服务中心，江阴市市域社会治理现代化指挥中心。</w:t>
      </w:r>
      <w:r>
        <w:rPr>
          <w:rFonts w:ascii="仿宋" w:hAnsi="仿宋" w:cs="仿宋" w:eastAsia="仿宋"/>
        </w:rPr>
        <w:t/>
      </w:r>
      <w:r>
        <w:rPr>
          <w:rFonts w:ascii="仿宋" w:hAnsi="仿宋" w:cs="仿宋" w:eastAsia="仿宋"/>
        </w:rPr>
        <w:t/>
      </w:r>
    </w:p>
    <w:p w14:paraId="4D6F6C6A">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2025</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江阴市数据局（机关），江阴市公共资源交易中心，江阴市政务服务中心，江阴市市域社会治理现代化指挥中心。</w:t>
      </w:r>
      <w:r>
        <w:rPr>
          <w:rFonts w:ascii="仿宋" w:hAnsi="仿宋" w:cs="仿宋" w:eastAsia="仿宋"/>
        </w:rPr>
        <w:t/>
      </w:r>
      <w:r>
        <w:rPr>
          <w:rFonts w:ascii="仿宋" w:hAnsi="仿宋" w:cs="仿宋" w:eastAsia="仿宋"/>
        </w:rPr>
        <w:t/>
      </w:r>
    </w:p>
    <w:p w14:paraId="17E355E1">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2025</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聚焦以数领航，构建“数字江阴”新机制。一是坚持规划引领。以江阴全域数字化转型为方向编制“十五五”“数字江阴”专项规划，以建设两个大脑（城市大脑、产业大脑）为核心，统筹谋划71个具体项目，计划通过5年时间，全面提升数字江阴建设整体水平。二是坚持队伍强基。加强政府部门CDO队伍管理，探索建立企业CDO队伍，依托江阴数字人才实训基地、江阴市大数据协会，深化产学研融合，形成多方共赢的数字化人才生态体系，到25年底实现数字经济核心企业CDO队伍全覆盖。三是坚持安全固本。推动市级机关信息系统信创改造，25年完成全部涉密系统改造及部分应用系统单一部门的信创改造。聚焦部门需求，不断优化政务大模型，推动智能算力、模型算法、数据语料、场景应用协同发展。</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聚焦以数助实，培育数字经济新动能。一是加大项目招引。围绕构建“345”现代产业体系，建立数字经济目标企业库，加快数字经济重大项目招引；积极探索以资引商模式，通过股权投资、基金注入等金融服务，招引数字相关企业落户江阴、扎根成长。二是加快转型升级。探索建立数据要素产业园，打造全市数字化转型、企业智改数转网联服务基地。配合商务局等部门，通过龙头项目引领带动、配套项目集聚共生，打造1至2个数字产业链条。三是建设产业大脑。将企业全量信息、项目信息、招商信息等高效集成，构建全市一体化企业库、项目库等经济资源库，通过数据汇集和分析研判，绘制产业地图和产业链图谱，为产业发展、招商引资、政府决策提供有力支撑。</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聚焦以数优政，提升数字政府新能力。一是深化“一网通办”。持续优化提升“一网通办”平台功能，推动平台电子档案系统建设，探索政务服务电子文件从形成办理到归档管理全流程电子化，实现政务服务事项线上办理率提升至70%。二是深化“一网统管”。完善市镇联动体系，建立统一值班调度中心，拓展社情民意分析平台，加强事件数仓建设，完成12份专题报告。探索“云网融合”新架构，提升数字底座能力，推进“城市之眼”应用，巩固国资监管平台试点，建成信息化项目全流程管理平台。三是深化“一网协同”。加快一体化协同办公平台推广应用，2025年年内实现乡镇协同办公平台100%全覆盖，市级政府部门80%覆盖，平台账号开设量1万人。</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聚焦以数兴业，激活数据要素新价值。一是开展公共数据攻坚行动。建立本级数据质量管理和标准管理制度，探索开展公共数据核心资源质量提升工程，确保年度新增数据量不少于1亿条，高使用价值数据供给率达85%，数据质量综合指数达85。二是优化数据要素应用服务。探索建立企业数据产品需求和供给“两张清单”，推动链主企业建设并运营产业互联网。依托江阴市大数据协会，为数商企业提供市场供需对接，促进全市数商生态的汇聚与招引。三是推动公共数据授权运营。结合上级政策出台本级公共数据授权运营相关制度，落实公共数据资源登记制度，推动公共数据知识产权登记，探索基于区块链的电子公证在数据产权保护中的应用。</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聚焦以数惠民，开辟数字社会新路径。一是创新场景建设。推动智慧停车管理、市中高中部校园一卡通、“澄颐享”等平台一体化建设，全力打造全省智慧社区（数字乡村）深化基层治理标杆示范区，2025年实现江阴全域覆盖。二是创新热线服务。深化“吹哨报到”“协调会商”“三单一函”等工作机制运作，全年推动完成“吹哨”行动68次。优化知识库、智能派单等网上热线大厅功能技术研发和应用，加快社情民意分析研判平台二期建设，形成科学有效的事件分析研判机制。三是创新网格治理。严格落实《江阴市网格事项管理办法》，探索推进城管格、应急格与网格融合应用，全年走访采集居民信息不少于30万条，上报消防隐患不少于2000起。</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聚焦以数促改，打造政务服务新亮点。一是推进“一体化”建设。持续深化基层综合窗口建设，建立健全市镇村三级知识库归集机制，开发市镇村三级统一的“政务助手”以及数字人等AI产品，力争全年归集知识库10万条以上，初步建成市镇村三级AI政务大模型。二是打造“一类事”样板。深化市级综合窗口改革成效，针对证照联办、多证联办事项，开发“一类事”平台，出台不少于10个“一类事”事项清单，实现30个高频法人政务服务事项“购物车”式自由组合办理。三是提升“便利化”服务。深度开发江阴中介超市平台，设立“澄信之窗”“澄采网”模块。打造“智慧帮办导办”专区，建成智能辅助登记系统，通过动态表单自动生成技术、AI语音识别和智能填表功能等，实现至少150个高频场景100%申报材料自主生成。</w:t>
      </w:r>
      <w:r>
        <w:rPr>
          <w:rFonts w:ascii="仿宋" w:hAnsi="仿宋" w:cs="仿宋" w:eastAsia="仿宋"/>
        </w:rPr>
        <w:t/>
      </w:r>
    </w:p>
    <w:p w14:paraId="62EF1CDE">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七）聚焦以数赋能，提升行政审批新质效。一是商事登记更加便捷。增设自助一体机企业档案查询功能，实现企业档案“全市通查”。扩容最江阴app“马上答”掌上知识库，将200条登记业务问答扩充至400条。依托“集群登记注册”试点，探索青年创业公益项目，丰富试点成效。二是项目保障更加高效。强化“专班+管家”服务，推广“企业投资建设会客厅”活动，推行“竣备即发证”、电水气联合报装等举措，全年服务项目60个以上，完成联合报装60件以上。三是资产交易更加规范。配合国有产权交易主管部门搭建“资产超市”，实现交易平台与国资智慧监管平台的数据互联互通。分类整合工程建设项目信息，加强对限额标准以下平台招标投标主体行为的关联性数据分析，提升限额标准以下围标串标监管能力。</w:t>
      </w:r>
      <w:r>
        <w:rPr>
          <w:rFonts w:ascii="仿宋" w:hAnsi="仿宋" w:cs="仿宋" w:eastAsia="仿宋"/>
        </w:rPr>
        <w:t/>
      </w:r>
    </w:p>
    <w:p w14:paraId="60B181B9">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22ACF442">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14:paraId="272DDB3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2D8EBC2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6F080D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79DBE682">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4341A017">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1DCEEF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14:paraId="67D7F2C8">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14:paraId="2C05E6B0">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p>
    <w:p w14:paraId="199236A4">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 xml:space="preserve"> 江阴市数据局</w:t>
      </w:r>
    </w:p>
    <w:p w14:paraId="341EDBD7">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14:paraId="6B843739">
        <w:tblPrEx>
          <w:tblCellMar>
            <w:top w:w="0" w:type="dxa"/>
            <w:left w:w="108" w:type="dxa"/>
            <w:bottom w:w="0" w:type="dxa"/>
            <w:right w:w="108" w:type="dxa"/>
          </w:tblCellMar>
        </w:tblPrEx>
        <w:trPr>
          <w:trHeight w:val="116" w:hRule="atLeast"/>
          <w:jc w:val="center"/>
        </w:trPr>
        <w:tc>
          <w:tcPr>
            <w:tcW w:w="11329" w:type="dxa"/>
            <w:gridSpan w:val="5"/>
            <w:vAlign w:val="center"/>
          </w:tcPr>
          <w:p w14:paraId="702297EC">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14:paraId="1764F984">
        <w:tblPrEx>
          <w:tblCellMar>
            <w:top w:w="0" w:type="dxa"/>
            <w:left w:w="108" w:type="dxa"/>
            <w:bottom w:w="0" w:type="dxa"/>
            <w:right w:w="108" w:type="dxa"/>
          </w:tblCellMar>
        </w:tblPrEx>
        <w:trPr>
          <w:trHeight w:val="348" w:hRule="atLeast"/>
          <w:jc w:val="center"/>
        </w:trPr>
        <w:tc>
          <w:tcPr>
            <w:tcW w:w="11329" w:type="dxa"/>
            <w:gridSpan w:val="5"/>
          </w:tcPr>
          <w:p w14:paraId="5C8D19CF">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14:paraId="24120ED6">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14:paraId="0821509B">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 xml:space="preserve"> 江阴市数据局</w:t>
            </w:r>
          </w:p>
        </w:tc>
        <w:tc>
          <w:tcPr>
            <w:tcW w:w="1848" w:type="dxa"/>
            <w:gridSpan w:val="2"/>
            <w:tcBorders>
              <w:bottom w:val="single" w:color="000000" w:sz="4" w:space="0"/>
            </w:tcBorders>
            <w:vAlign w:val="center"/>
          </w:tcPr>
          <w:p w14:paraId="23651FFA">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14:paraId="3702B088">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14:paraId="3FD8F87B">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14:paraId="54A7E373">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14:paraId="1F1A563E">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3454410D">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14:paraId="4A579FD4">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3FF373DD">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14:paraId="6220095F">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18,533.35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4,114.11</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9,777.94</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554.07</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151.82</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3,016.66</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893.19</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25.56</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23253787">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C2522FE">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14:paraId="6F350C37">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A4A6E1F">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14:paraId="4D00A2CD">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14:paraId="1F33EBB7">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17926F">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38DEB73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18,533.35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46DD57B8">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6382C9F7">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18,533.35</w:t>
            </w:r>
          </w:p>
        </w:tc>
      </w:tr>
      <w:tr w14:paraId="329AFA72">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44C8D4B2">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14:paraId="3E159CD5">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2FC60096">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14:paraId="3704249E">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14:paraId="76EB94B8">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14:paraId="00222249">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14:paraId="4BCA5632">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18,533.35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14:paraId="697845E3">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14:paraId="5365208F">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18,533.35</w:t>
            </w:r>
          </w:p>
        </w:tc>
      </w:tr>
    </w:tbl>
    <w:p w14:paraId="6C3B3BB7">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14:paraId="38C4B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6B2E0BE6">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14:paraId="2F2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14:paraId="1E7DD5A7">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331B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14:paraId="2E442F95">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14:paraId="64D72F53">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14:paraId="6835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C4B3A1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CE94BD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97B8B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9015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DBFDD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14:paraId="352CE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69B3E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F824EB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72CFE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45D3E8">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29D190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AF7B0A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C7D35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36CBF6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BC8E72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14:paraId="15E05519">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43B4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FF201C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EDF3CD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52065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14:paraId="7B512B5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B67ED2">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CFAAE3">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A0283C">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C79A7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28A4F5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208089B">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14:paraId="1760D3ED">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14:paraId="6B81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2512FF8">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4F33B9">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18,533.35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BE495F1">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18,533.35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05EBDD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18,533.35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7CD33D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732720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7C9D9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42198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1ABB5A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7091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7A95074">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76769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8D17D0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60118DB">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4973A8F">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967099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6E9FE47">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8CAED8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江阴市数据局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18,533.35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18,533.35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18,533.35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江阴市数据局（机关）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2,515.27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2,515.27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2,515.27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江阴市公共资源交易中心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754.08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754.08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754.08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江阴市政务服务中心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1,243.90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1,243.90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1,243.90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14:paraId="02F58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ED051D5">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601009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B5AA96">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江阴市市域社会治理现代化指挥中心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77FF9A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14,020.10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9F45F0D">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14,020.10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F87E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14,020.10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AF5C20">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53B2AC">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5D0D17A">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3FFE4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4F3458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0197A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38FC55">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1E6E66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A7023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D981E2">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CADB0A8">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8CE0663">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2C8FB7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C6ECA86">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14:paraId="05EA3505">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14:paraId="44611C65">
        <w:tblPrEx>
          <w:tblCellMar>
            <w:top w:w="55" w:type="dxa"/>
            <w:left w:w="55" w:type="dxa"/>
            <w:bottom w:w="55" w:type="dxa"/>
            <w:right w:w="55" w:type="dxa"/>
          </w:tblCellMar>
        </w:tblPrEx>
        <w:trPr>
          <w:trHeight w:val="341" w:hRule="atLeast"/>
        </w:trPr>
        <w:tc>
          <w:tcPr>
            <w:tcW w:w="15347" w:type="dxa"/>
            <w:gridSpan w:val="8"/>
            <w:vAlign w:val="center"/>
          </w:tcPr>
          <w:p w14:paraId="7061346E">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14:paraId="30701D2B">
        <w:tblPrEx>
          <w:tblCellMar>
            <w:top w:w="55" w:type="dxa"/>
            <w:left w:w="55" w:type="dxa"/>
            <w:bottom w:w="55" w:type="dxa"/>
            <w:right w:w="55" w:type="dxa"/>
          </w:tblCellMar>
        </w:tblPrEx>
        <w:trPr>
          <w:trHeight w:val="321" w:hRule="atLeast"/>
        </w:trPr>
        <w:tc>
          <w:tcPr>
            <w:tcW w:w="15347" w:type="dxa"/>
            <w:gridSpan w:val="8"/>
            <w:vAlign w:val="center"/>
          </w:tcPr>
          <w:p w14:paraId="314D5A46">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14:paraId="51B21317">
        <w:tblPrEx>
          <w:tblCellMar>
            <w:top w:w="55" w:type="dxa"/>
            <w:left w:w="55" w:type="dxa"/>
            <w:bottom w:w="55" w:type="dxa"/>
            <w:right w:w="55" w:type="dxa"/>
          </w:tblCellMar>
        </w:tblPrEx>
        <w:trPr>
          <w:trHeight w:val="218" w:hRule="atLeast"/>
        </w:trPr>
        <w:tc>
          <w:tcPr>
            <w:tcW w:w="12030" w:type="dxa"/>
            <w:gridSpan w:val="6"/>
            <w:vAlign w:val="center"/>
          </w:tcPr>
          <w:p w14:paraId="73FF8091">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3317" w:type="dxa"/>
            <w:gridSpan w:val="2"/>
            <w:vAlign w:val="center"/>
          </w:tcPr>
          <w:p w14:paraId="232D1AB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7A36CF1">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14:paraId="4A31811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14:paraId="0470B43A">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14:paraId="4035FCF0">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14:paraId="6DEB6C4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14:paraId="5D483D2D">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14:paraId="2C083FE1">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14:paraId="2282AC79">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14:paraId="4EC4AC47">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14:paraId="7275282F">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14:paraId="2436251E">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14:paraId="26D30828">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14:paraId="0B5646C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c>
          <w:tcPr>
            <w:tcW w:w="1714" w:type="dxa"/>
            <w:tcBorders>
              <w:left w:val="single" w:color="000000" w:sz="4" w:space="0"/>
              <w:bottom w:val="single" w:color="000000" w:sz="4" w:space="0"/>
            </w:tcBorders>
            <w:vAlign w:val="center"/>
          </w:tcPr>
          <w:p w14:paraId="7AC1DCF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4,967.00</w:t>
            </w:r>
          </w:p>
        </w:tc>
        <w:tc>
          <w:tcPr>
            <w:tcW w:w="1749" w:type="dxa"/>
            <w:tcBorders>
              <w:left w:val="single" w:color="000000" w:sz="4" w:space="0"/>
              <w:bottom w:val="single" w:color="000000" w:sz="4" w:space="0"/>
            </w:tcBorders>
            <w:vAlign w:val="center"/>
          </w:tcPr>
          <w:p w14:paraId="3D172D4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13,566.35</w:t>
            </w:r>
          </w:p>
        </w:tc>
        <w:tc>
          <w:tcPr>
            <w:tcW w:w="1868" w:type="dxa"/>
            <w:tcBorders>
              <w:left w:val="single" w:color="000000" w:sz="4" w:space="0"/>
              <w:bottom w:val="single" w:color="000000" w:sz="4" w:space="0"/>
            </w:tcBorders>
            <w:vAlign w:val="center"/>
          </w:tcPr>
          <w:p w14:paraId="2CBEB3F2">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14:paraId="0456E32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14:paraId="725A005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4,114.11</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3,367.92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746.19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3,620.35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2,914.16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机关服务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政务公开审批</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449.19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449.19</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493.76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453.76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493.76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453.76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554.07</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554.07</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532.75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532.75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355.16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355.16</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177.59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177.59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100.43</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100.43</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3,016.66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3,016.66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266.80</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266.80</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201.84</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201.84</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424.55</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424.55</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18E2B304">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14:paraId="5B96CBEC">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3223" w:type="dxa"/>
            <w:tcBorders>
              <w:top w:val="single" w:color="000000" w:sz="4" w:space="0"/>
              <w:left w:val="single" w:color="000000" w:sz="4" w:space="0"/>
              <w:bottom w:val="single" w:color="000000" w:sz="4" w:space="0"/>
              <w:right w:val="single" w:color="000000" w:sz="4" w:space="0"/>
            </w:tcBorders>
            <w:vAlign w:val="top"/>
          </w:tcPr>
          <w:p w14:paraId="2A3ABE8B">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14:paraId="1235623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714" w:type="dxa"/>
            <w:tcBorders>
              <w:top w:val="single" w:color="000000" w:sz="4" w:space="0"/>
              <w:left w:val="single" w:color="000000" w:sz="4" w:space="0"/>
              <w:bottom w:val="single" w:color="000000" w:sz="4" w:space="0"/>
              <w:right w:val="single" w:color="000000" w:sz="4" w:space="0"/>
            </w:tcBorders>
          </w:tcPr>
          <w:p w14:paraId="4306DCC4">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14:paraId="2DAFC3E0">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868" w:type="dxa"/>
            <w:tcBorders>
              <w:top w:val="single" w:color="000000" w:sz="4" w:space="0"/>
              <w:left w:val="single" w:color="000000" w:sz="4" w:space="0"/>
              <w:bottom w:val="single" w:color="000000" w:sz="4" w:space="0"/>
              <w:right w:val="single" w:color="000000" w:sz="4" w:space="0"/>
            </w:tcBorders>
          </w:tcPr>
          <w:p w14:paraId="45A8172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14:paraId="26224AB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14:paraId="1E770A4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14:paraId="6F47FE99">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14:paraId="76E67744">
        <w:tblPrEx>
          <w:tblCellMar>
            <w:top w:w="55" w:type="dxa"/>
            <w:left w:w="55" w:type="dxa"/>
            <w:bottom w:w="55" w:type="dxa"/>
            <w:right w:w="55" w:type="dxa"/>
          </w:tblCellMar>
        </w:tblPrEx>
        <w:trPr>
          <w:trHeight w:val="319" w:hRule="atLeast"/>
        </w:trPr>
        <w:tc>
          <w:tcPr>
            <w:tcW w:w="15789" w:type="dxa"/>
            <w:gridSpan w:val="4"/>
          </w:tcPr>
          <w:p w14:paraId="62E867CC">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14:paraId="1820DDA8">
        <w:tblPrEx>
          <w:tblCellMar>
            <w:top w:w="55" w:type="dxa"/>
            <w:left w:w="55" w:type="dxa"/>
            <w:bottom w:w="55" w:type="dxa"/>
            <w:right w:w="55" w:type="dxa"/>
          </w:tblCellMar>
        </w:tblPrEx>
        <w:trPr>
          <w:trHeight w:val="319" w:hRule="atLeast"/>
        </w:trPr>
        <w:tc>
          <w:tcPr>
            <w:tcW w:w="15789" w:type="dxa"/>
            <w:gridSpan w:val="4"/>
          </w:tcPr>
          <w:p w14:paraId="3FB28F56">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14:paraId="00B5EFFF">
        <w:tblPrEx>
          <w:tblCellMar>
            <w:top w:w="55" w:type="dxa"/>
            <w:left w:w="55" w:type="dxa"/>
            <w:bottom w:w="55" w:type="dxa"/>
            <w:right w:w="55" w:type="dxa"/>
          </w:tblCellMar>
        </w:tblPrEx>
        <w:trPr>
          <w:trHeight w:val="319" w:hRule="atLeast"/>
        </w:trPr>
        <w:tc>
          <w:tcPr>
            <w:tcW w:w="11890" w:type="dxa"/>
            <w:gridSpan w:val="3"/>
          </w:tcPr>
          <w:p w14:paraId="397DE508">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 xml:space="preserve"> 江阴市数据局</w:t>
            </w:r>
          </w:p>
        </w:tc>
        <w:tc>
          <w:tcPr>
            <w:tcW w:w="3899" w:type="dxa"/>
            <w:vAlign w:val="center"/>
          </w:tcPr>
          <w:p w14:paraId="53F407E4">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14:paraId="78DBC8FC">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14:paraId="4627C4B5">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14:paraId="4ABF517F">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14:paraId="3B93835E">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14:paraId="3B46D60A">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14:paraId="39117F34">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14:paraId="360C3CE6">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14:paraId="0A0EBC85">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18,533.35</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4,114.11</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9,777.94</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554.07</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151.82</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3,016.66</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893.19</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25.56</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441B6CF0">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14:paraId="54E1ABE6">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14:paraId="371EAB5E">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14:paraId="49E9F22B">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14:paraId="4480C3DB">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14:paraId="3F2BB7B5">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14:paraId="52476F76">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14:paraId="50DBCC23">
            <w:pPr>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c>
          <w:tcPr>
            <w:tcW w:w="3943" w:type="dxa"/>
            <w:tcBorders>
              <w:left w:val="single" w:color="000000" w:sz="4" w:space="0"/>
              <w:bottom w:val="single" w:color="000000" w:sz="4" w:space="0"/>
            </w:tcBorders>
            <w:vAlign w:val="center"/>
          </w:tcPr>
          <w:p w14:paraId="72FA9CBD">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14:paraId="0A3CBB07">
            <w:pPr>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r>
    </w:tbl>
    <w:p w14:paraId="18BF5FBD">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14:paraId="781504FE">
        <w:tblPrEx>
          <w:tblCellMar>
            <w:top w:w="55" w:type="dxa"/>
            <w:left w:w="55" w:type="dxa"/>
            <w:bottom w:w="55" w:type="dxa"/>
            <w:right w:w="55" w:type="dxa"/>
          </w:tblCellMar>
        </w:tblPrEx>
        <w:trPr>
          <w:trHeight w:val="321" w:hRule="atLeast"/>
        </w:trPr>
        <w:tc>
          <w:tcPr>
            <w:tcW w:w="15216" w:type="dxa"/>
            <w:gridSpan w:val="7"/>
            <w:vAlign w:val="center"/>
          </w:tcPr>
          <w:p w14:paraId="344B4167">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14:paraId="0DD1905D">
        <w:tblPrEx>
          <w:tblCellMar>
            <w:top w:w="55" w:type="dxa"/>
            <w:left w:w="55" w:type="dxa"/>
            <w:bottom w:w="55" w:type="dxa"/>
            <w:right w:w="55" w:type="dxa"/>
          </w:tblCellMar>
        </w:tblPrEx>
        <w:trPr>
          <w:trHeight w:val="321" w:hRule="atLeast"/>
        </w:trPr>
        <w:tc>
          <w:tcPr>
            <w:tcW w:w="15216" w:type="dxa"/>
            <w:gridSpan w:val="7"/>
          </w:tcPr>
          <w:p w14:paraId="3979B85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14:paraId="597F73CC">
        <w:tblPrEx>
          <w:tblCellMar>
            <w:top w:w="55" w:type="dxa"/>
            <w:left w:w="55" w:type="dxa"/>
            <w:bottom w:w="55" w:type="dxa"/>
            <w:right w:w="55" w:type="dxa"/>
          </w:tblCellMar>
        </w:tblPrEx>
        <w:trPr>
          <w:trHeight w:val="309" w:hRule="atLeast"/>
        </w:trPr>
        <w:tc>
          <w:tcPr>
            <w:tcW w:w="13552" w:type="dxa"/>
            <w:gridSpan w:val="6"/>
          </w:tcPr>
          <w:p w14:paraId="4FF30C2D">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1664" w:type="dxa"/>
            <w:vAlign w:val="center"/>
          </w:tcPr>
          <w:p w14:paraId="3A0AD504">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72EB53EE">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14:paraId="6B53EBEE">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14:paraId="596BB34A">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14:paraId="7309852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14:paraId="358079C4">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14:paraId="045615D7">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14:paraId="01EF94C3">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14:paraId="154AA0F0">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14:paraId="76900091">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14:paraId="3FA268C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14:paraId="5B38143E">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14:paraId="4C4F172F">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14:paraId="4F619415">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14:paraId="39AA244C">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14:paraId="40F8EE40">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14:paraId="702733D5">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14:paraId="04A5033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18,533.35</w:t>
            </w:r>
          </w:p>
        </w:tc>
        <w:tc>
          <w:tcPr>
            <w:tcW w:w="1827" w:type="dxa"/>
            <w:tcBorders>
              <w:left w:val="single" w:color="000000" w:sz="6" w:space="0"/>
              <w:bottom w:val="single" w:color="000000" w:sz="6" w:space="0"/>
            </w:tcBorders>
          </w:tcPr>
          <w:p w14:paraId="72125376">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4,967.00</w:t>
            </w:r>
          </w:p>
        </w:tc>
        <w:tc>
          <w:tcPr>
            <w:tcW w:w="1813" w:type="dxa"/>
            <w:tcBorders>
              <w:left w:val="single" w:color="000000" w:sz="6" w:space="0"/>
              <w:bottom w:val="single" w:color="000000" w:sz="6" w:space="0"/>
            </w:tcBorders>
          </w:tcPr>
          <w:p w14:paraId="21468739">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4,803.68</w:t>
            </w:r>
          </w:p>
        </w:tc>
        <w:tc>
          <w:tcPr>
            <w:tcW w:w="1813" w:type="dxa"/>
            <w:tcBorders>
              <w:left w:val="single" w:color="000000" w:sz="6" w:space="0"/>
              <w:bottom w:val="single" w:color="000000" w:sz="6" w:space="0"/>
            </w:tcBorders>
          </w:tcPr>
          <w:p w14:paraId="3253527E">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163.32</w:t>
            </w:r>
          </w:p>
        </w:tc>
        <w:tc>
          <w:tcPr>
            <w:tcW w:w="1664" w:type="dxa"/>
            <w:tcBorders>
              <w:left w:val="single" w:color="000000" w:sz="6" w:space="0"/>
              <w:bottom w:val="single" w:color="000000" w:sz="6" w:space="0"/>
              <w:right w:val="single" w:color="000000" w:sz="6" w:space="0"/>
            </w:tcBorders>
          </w:tcPr>
          <w:p w14:paraId="1DC734D5">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13,566.35</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4,114.11</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3,367.92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3,204.60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163.32</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746.19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3,620.35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2,914.16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2,770.01</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144.15</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706.19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1,305.62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1,237.68</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67.94</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机关服务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769.85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769.85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737.14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32.71</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政务公开审批</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449.19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449.19</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838.69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838.69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795.19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43.50</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257.00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493.76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453.76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434.59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493.76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453.76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434.59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19.17</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9,777.94</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554.07</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554.07</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554.07</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532.75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532.75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532.75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355.16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355.16</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355.16</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177.59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177.59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177.59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21.32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151.82</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51.39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100.43</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100.43</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100.43</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3,016.66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3,016.66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1,013.68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1,013.68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1,013.68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1,013.68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2,002.98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2,002.98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2,002.98</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2,002.98</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893.19</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266.80</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266.80</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266.80</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201.84</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201.84</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201.84</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424.55</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424.55</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424.55</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r>
      <w:tr w14:paraId="079D0DE9">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14:paraId="4089E7D5">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213" w:type="dxa"/>
            <w:tcBorders>
              <w:top w:val="single" w:color="000000" w:sz="6" w:space="0"/>
              <w:left w:val="single" w:color="000000" w:sz="4" w:space="0"/>
              <w:bottom w:val="single" w:color="000000" w:sz="6" w:space="0"/>
              <w:right w:val="single" w:color="000000" w:sz="4" w:space="0"/>
            </w:tcBorders>
            <w:vAlign w:val="center"/>
          </w:tcPr>
          <w:p w14:paraId="6C66E0D8">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14:paraId="0EF794E0">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c>
          <w:tcPr>
            <w:tcW w:w="1827" w:type="dxa"/>
            <w:tcBorders>
              <w:top w:val="single" w:color="000000" w:sz="6" w:space="0"/>
              <w:left w:val="single" w:color="000000" w:sz="4" w:space="0"/>
              <w:bottom w:val="single" w:color="000000" w:sz="6" w:space="0"/>
              <w:right w:val="single" w:color="000000" w:sz="4" w:space="0"/>
            </w:tcBorders>
            <w:vAlign w:val="center"/>
          </w:tcPr>
          <w:p w14:paraId="4987D1EF">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7540CD41">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14:paraId="3153665B">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14:paraId="5BB7162C">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25.56</w:t>
            </w:r>
          </w:p>
        </w:tc>
      </w:tr>
    </w:tbl>
    <w:p w14:paraId="6144A040">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14:paraId="0A669AC6">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14:paraId="6C9496A1">
        <w:tblPrEx>
          <w:tblCellMar>
            <w:top w:w="55" w:type="dxa"/>
            <w:left w:w="55" w:type="dxa"/>
            <w:bottom w:w="55" w:type="dxa"/>
            <w:right w:w="55" w:type="dxa"/>
          </w:tblCellMar>
        </w:tblPrEx>
        <w:trPr>
          <w:trHeight w:val="319" w:hRule="atLeast"/>
        </w:trPr>
        <w:tc>
          <w:tcPr>
            <w:tcW w:w="10817" w:type="dxa"/>
            <w:gridSpan w:val="5"/>
            <w:vAlign w:val="center"/>
          </w:tcPr>
          <w:p w14:paraId="5B4201F6">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14:paraId="16CF153D">
        <w:tblPrEx>
          <w:tblCellMar>
            <w:top w:w="55" w:type="dxa"/>
            <w:left w:w="55" w:type="dxa"/>
            <w:bottom w:w="55" w:type="dxa"/>
            <w:right w:w="55" w:type="dxa"/>
          </w:tblCellMar>
        </w:tblPrEx>
        <w:trPr>
          <w:trHeight w:val="319" w:hRule="atLeast"/>
        </w:trPr>
        <w:tc>
          <w:tcPr>
            <w:tcW w:w="10817" w:type="dxa"/>
            <w:gridSpan w:val="5"/>
          </w:tcPr>
          <w:p w14:paraId="2DF9A6DA">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14:paraId="61428C1F">
        <w:tblPrEx>
          <w:tblCellMar>
            <w:top w:w="55" w:type="dxa"/>
            <w:left w:w="55" w:type="dxa"/>
            <w:bottom w:w="55" w:type="dxa"/>
            <w:right w:w="55" w:type="dxa"/>
          </w:tblCellMar>
        </w:tblPrEx>
        <w:trPr>
          <w:trHeight w:val="319" w:hRule="atLeast"/>
        </w:trPr>
        <w:tc>
          <w:tcPr>
            <w:tcW w:w="8760" w:type="dxa"/>
            <w:gridSpan w:val="4"/>
          </w:tcPr>
          <w:p w14:paraId="5F7506DC">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 xml:space="preserve"> 江阴市数据局</w:t>
            </w:r>
          </w:p>
        </w:tc>
        <w:tc>
          <w:tcPr>
            <w:tcW w:w="2057" w:type="dxa"/>
            <w:vAlign w:val="center"/>
          </w:tcPr>
          <w:p w14:paraId="6C4E20D2">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22FFB9C6">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14:paraId="02A4A69D">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14:paraId="3A654AB3">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14:paraId="3135FA81">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14:paraId="20B4517E">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14:paraId="0810D023">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7B983408">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15CA38C0">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14:paraId="1888E2CD">
            <w:pPr>
              <w:pStyle w:val="22"/>
              <w:widowControl w:val="0"/>
              <w:jc w:val="center"/>
              <w:rPr>
                <w:rFonts w:hint="eastAsia" w:ascii="仿宋" w:hAnsi="仿宋" w:eastAsia="仿宋" w:cs="仿宋"/>
              </w:rPr>
            </w:pPr>
            <w:r>
              <w:rPr>
                <w:rFonts w:hint="eastAsia" w:ascii="仿宋" w:hAnsi="仿宋" w:eastAsia="仿宋" w:cs="仿宋"/>
              </w:rPr>
              <w:t>公用经费</w:t>
            </w:r>
          </w:p>
        </w:tc>
      </w:tr>
      <w:tr w14:paraId="39E08D31">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14:paraId="2046E541">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14:paraId="0DAA66E4">
            <w:pPr>
              <w:pStyle w:val="22"/>
              <w:widowControl w:val="0"/>
              <w:jc w:val="right"/>
              <w:rPr>
                <w:rFonts w:hint="eastAsia" w:ascii="仿宋" w:hAnsi="仿宋" w:eastAsia="仿宋" w:cs="仿宋"/>
              </w:rPr>
            </w:pPr>
            <w:r>
              <w:rPr>
                <w:rFonts w:hint="eastAsia" w:ascii="仿宋" w:hAnsi="仿宋" w:eastAsia="仿宋" w:cs="仿宋"/>
              </w:rPr>
              <w:t>4,967.00</w:t>
            </w:r>
          </w:p>
        </w:tc>
        <w:tc>
          <w:tcPr>
            <w:tcW w:w="2040" w:type="dxa"/>
            <w:tcBorders>
              <w:left w:val="single" w:color="000000" w:sz="4" w:space="0"/>
              <w:bottom w:val="single" w:color="000000" w:sz="4" w:space="0"/>
            </w:tcBorders>
            <w:vAlign w:val="center"/>
          </w:tcPr>
          <w:p w14:paraId="544608F4">
            <w:pPr>
              <w:pStyle w:val="22"/>
              <w:widowControl w:val="0"/>
              <w:jc w:val="right"/>
              <w:rPr>
                <w:rFonts w:hint="eastAsia" w:ascii="仿宋" w:hAnsi="仿宋" w:eastAsia="仿宋" w:cs="仿宋"/>
              </w:rPr>
            </w:pPr>
            <w:r>
              <w:rPr>
                <w:rFonts w:hint="eastAsia" w:ascii="仿宋" w:hAnsi="仿宋" w:eastAsia="仿宋" w:cs="仿宋"/>
              </w:rPr>
              <w:t>4,803.68</w:t>
            </w:r>
          </w:p>
        </w:tc>
        <w:tc>
          <w:tcPr>
            <w:tcW w:w="2057" w:type="dxa"/>
            <w:tcBorders>
              <w:left w:val="single" w:color="000000" w:sz="4" w:space="0"/>
              <w:bottom w:val="single" w:color="000000" w:sz="4" w:space="0"/>
              <w:right w:val="single" w:color="000000" w:sz="4" w:space="0"/>
            </w:tcBorders>
            <w:vAlign w:val="center"/>
          </w:tcPr>
          <w:p w14:paraId="4F5B871A">
            <w:pPr>
              <w:pStyle w:val="22"/>
              <w:widowControl w:val="0"/>
              <w:jc w:val="right"/>
              <w:rPr>
                <w:rFonts w:hint="eastAsia" w:ascii="仿宋" w:hAnsi="仿宋" w:eastAsia="仿宋" w:cs="仿宋"/>
              </w:rPr>
            </w:pPr>
            <w:r>
              <w:rPr>
                <w:rFonts w:hint="eastAsia" w:ascii="仿宋" w:hAnsi="仿宋" w:eastAsia="仿宋" w:cs="仿宋"/>
              </w:rPr>
              <w:t>163.32</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4,744.91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4,744.91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559.82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559.82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1,051.41</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1,051.41</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1,206.00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1,206.00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65.74</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65.74</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673.93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673.93</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355.16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355.16</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177.59</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177.59</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151.82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151.82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21.32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21.32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266.80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266.80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16.32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16.32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199.00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199.00</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161.97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161.97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41.16</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41.16</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7.10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7.10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6.85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6.85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19.60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19.60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3.60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3.88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3.88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7.93</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7.93</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5.30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5.30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36.57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36.57</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5.00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14.70</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14.70</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10.28</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10.28</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58.77</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58.77</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53.72</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53.72</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5.05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5.05</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1.35</w:t>
            </w:r>
          </w:p>
        </w:tc>
      </w:tr>
      <w:tr w14:paraId="0BB3218E">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14:paraId="143A70F6">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62EF729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3988FE79">
            <w:pPr>
              <w:pStyle w:val="22"/>
              <w:widowControl w:val="0"/>
              <w:jc w:val="right"/>
              <w:rPr>
                <w:rFonts w:hint="eastAsia" w:ascii="仿宋" w:hAnsi="仿宋" w:eastAsia="仿宋" w:cs="仿宋"/>
              </w:rPr>
            </w:pPr>
            <w:r>
              <w:rPr>
                <w:rFonts w:hint="eastAsia" w:ascii="仿宋" w:hAnsi="仿宋" w:eastAsia="仿宋" w:cs="仿宋"/>
              </w:rPr>
              <w:t>1.35</w:t>
            </w:r>
          </w:p>
        </w:tc>
        <w:tc>
          <w:tcPr>
            <w:tcW w:w="2040" w:type="dxa"/>
            <w:tcBorders>
              <w:top w:val="single" w:color="000000" w:sz="4" w:space="0"/>
              <w:left w:val="single" w:color="000000" w:sz="4" w:space="0"/>
              <w:bottom w:val="single" w:color="000000" w:sz="4" w:space="0"/>
              <w:right w:val="single" w:color="000000" w:sz="4" w:space="0"/>
            </w:tcBorders>
            <w:vAlign w:val="center"/>
          </w:tcPr>
          <w:p w14:paraId="03C532EC">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14:paraId="0ABBD53D">
            <w:pPr>
              <w:pStyle w:val="22"/>
              <w:widowControl w:val="0"/>
              <w:jc w:val="right"/>
              <w:rPr>
                <w:rFonts w:hint="eastAsia" w:ascii="仿宋" w:hAnsi="仿宋" w:eastAsia="仿宋" w:cs="仿宋"/>
              </w:rPr>
            </w:pPr>
            <w:r>
              <w:rPr>
                <w:rFonts w:hint="eastAsia" w:ascii="仿宋" w:hAnsi="仿宋" w:eastAsia="仿宋" w:cs="仿宋"/>
              </w:rPr>
              <w:t>1.35</w:t>
            </w:r>
          </w:p>
        </w:tc>
      </w:tr>
    </w:tbl>
    <w:p w14:paraId="69219CD5">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14:paraId="494EE97C">
        <w:tblPrEx>
          <w:tblCellMar>
            <w:top w:w="55" w:type="dxa"/>
            <w:left w:w="55" w:type="dxa"/>
            <w:bottom w:w="55" w:type="dxa"/>
            <w:right w:w="55" w:type="dxa"/>
          </w:tblCellMar>
        </w:tblPrEx>
        <w:trPr>
          <w:trHeight w:val="321" w:hRule="atLeast"/>
        </w:trPr>
        <w:tc>
          <w:tcPr>
            <w:tcW w:w="15216" w:type="dxa"/>
            <w:gridSpan w:val="7"/>
            <w:vAlign w:val="center"/>
          </w:tcPr>
          <w:p w14:paraId="51EC2F5C">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14:paraId="2FDF7549">
        <w:tblPrEx>
          <w:tblCellMar>
            <w:top w:w="55" w:type="dxa"/>
            <w:left w:w="55" w:type="dxa"/>
            <w:bottom w:w="55" w:type="dxa"/>
            <w:right w:w="55" w:type="dxa"/>
          </w:tblCellMar>
        </w:tblPrEx>
        <w:trPr>
          <w:trHeight w:val="321" w:hRule="atLeast"/>
        </w:trPr>
        <w:tc>
          <w:tcPr>
            <w:tcW w:w="15216" w:type="dxa"/>
            <w:gridSpan w:val="7"/>
          </w:tcPr>
          <w:p w14:paraId="72828270">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14:paraId="586FA423">
        <w:tblPrEx>
          <w:tblCellMar>
            <w:top w:w="55" w:type="dxa"/>
            <w:left w:w="55" w:type="dxa"/>
            <w:bottom w:w="55" w:type="dxa"/>
            <w:right w:w="55" w:type="dxa"/>
          </w:tblCellMar>
        </w:tblPrEx>
        <w:trPr>
          <w:trHeight w:val="288" w:hRule="atLeast"/>
        </w:trPr>
        <w:tc>
          <w:tcPr>
            <w:tcW w:w="13566" w:type="dxa"/>
            <w:gridSpan w:val="6"/>
          </w:tcPr>
          <w:p w14:paraId="5561AF88">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1650" w:type="dxa"/>
            <w:vAlign w:val="center"/>
          </w:tcPr>
          <w:p w14:paraId="704B056B">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099C2DA8">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14:paraId="4E3D23C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14:paraId="6BBC9BFE">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14:paraId="4E56B37C">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14:paraId="71663243">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14:paraId="05D3C45D">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14:paraId="31087D9D">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14:paraId="2A2EB686">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14:paraId="7B9A2FE2">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14:paraId="1F65438A">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14:paraId="678B5745">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14:paraId="14B7F20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14:paraId="3140B1B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14:paraId="00D137D4">
            <w:pPr>
              <w:widowControl w:val="0"/>
              <w:jc w:val="left"/>
              <w:rPr>
                <w:rFonts w:hint="eastAsia" w:ascii="仿宋" w:hAnsi="仿宋" w:eastAsia="仿宋" w:cs="仿宋"/>
                <w:sz w:val="22"/>
                <w:szCs w:val="22"/>
              </w:rPr>
            </w:pPr>
          </w:p>
        </w:tc>
      </w:tr>
      <w:tr w14:paraId="2919B456">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14:paraId="4007DAB5">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14:paraId="5E2CD935">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18,533.35</w:t>
            </w:r>
          </w:p>
        </w:tc>
        <w:tc>
          <w:tcPr>
            <w:tcW w:w="1693" w:type="dxa"/>
            <w:tcBorders>
              <w:left w:val="single" w:color="000000" w:sz="6" w:space="0"/>
              <w:bottom w:val="single" w:color="000000" w:sz="6" w:space="0"/>
            </w:tcBorders>
          </w:tcPr>
          <w:p w14:paraId="772ED106">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4,967.00</w:t>
            </w:r>
          </w:p>
        </w:tc>
        <w:tc>
          <w:tcPr>
            <w:tcW w:w="1987" w:type="dxa"/>
            <w:tcBorders>
              <w:left w:val="single" w:color="000000" w:sz="6" w:space="0"/>
              <w:bottom w:val="single" w:color="000000" w:sz="6" w:space="0"/>
            </w:tcBorders>
          </w:tcPr>
          <w:p w14:paraId="5BD8E28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4,803.68</w:t>
            </w:r>
          </w:p>
        </w:tc>
        <w:tc>
          <w:tcPr>
            <w:tcW w:w="1827" w:type="dxa"/>
            <w:tcBorders>
              <w:left w:val="single" w:color="000000" w:sz="6" w:space="0"/>
              <w:bottom w:val="single" w:color="000000" w:sz="6" w:space="0"/>
            </w:tcBorders>
          </w:tcPr>
          <w:p w14:paraId="2831BE4A">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w:t>
            </w:r>
          </w:p>
        </w:tc>
        <w:tc>
          <w:tcPr>
            <w:tcW w:w="1650" w:type="dxa"/>
            <w:tcBorders>
              <w:left w:val="single" w:color="000000" w:sz="6" w:space="0"/>
              <w:bottom w:val="single" w:color="000000" w:sz="6" w:space="0"/>
              <w:right w:val="single" w:color="000000" w:sz="6" w:space="0"/>
            </w:tcBorders>
          </w:tcPr>
          <w:p w14:paraId="2A55F17D">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13,566.35</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4,114.11</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3,367.92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3,204.60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163.32</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746.19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3,620.35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2,914.16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2,770.01</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144.15</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706.19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1,305.62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1,237.68</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67.94</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机关服务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769.85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737.14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32.71</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政务公开审批</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449.19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449.19</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2010350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795.19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43.50</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2010399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其他政府办公厅（室）及相关机构事务支出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257.00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493.76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453.76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434.59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2019999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493.76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453.76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434.59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19.17</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9,777.94</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554.07</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554.07</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554.07</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532.75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532.75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532.75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355.16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355.16</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355.16</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177.59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177.59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177.59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21.32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151.82</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51.39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100.43</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100.43</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100.43</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3,016.66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3,016.66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2120199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2129999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2,002.98</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893.19</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266.80</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266.80</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266.80</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201.84</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201.84</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201.84</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424.55</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424.55</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424.55</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r>
      <w:tr w14:paraId="3EB09A16">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14:paraId="44520BEB">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2299999</w:t>
            </w:r>
          </w:p>
        </w:tc>
        <w:tc>
          <w:tcPr>
            <w:tcW w:w="4307" w:type="dxa"/>
            <w:tcBorders>
              <w:top w:val="single" w:color="000000" w:sz="6" w:space="0"/>
              <w:left w:val="single" w:color="000000" w:sz="4" w:space="0"/>
              <w:bottom w:val="single" w:color="000000" w:sz="6" w:space="0"/>
              <w:right w:val="single" w:color="000000" w:sz="4" w:space="0"/>
            </w:tcBorders>
            <w:vAlign w:val="center"/>
          </w:tcPr>
          <w:p w14:paraId="30EAD941">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14:paraId="3800CB0C">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c>
          <w:tcPr>
            <w:tcW w:w="1693" w:type="dxa"/>
            <w:tcBorders>
              <w:top w:val="single" w:color="000000" w:sz="6" w:space="0"/>
              <w:left w:val="single" w:color="000000" w:sz="4" w:space="0"/>
              <w:bottom w:val="single" w:color="000000" w:sz="6" w:space="0"/>
              <w:right w:val="single" w:color="000000" w:sz="4" w:space="0"/>
            </w:tcBorders>
            <w:vAlign w:val="center"/>
          </w:tcPr>
          <w:p w14:paraId="7C2359A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14:paraId="6EF0EF87">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14:paraId="6EDE03D8">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14:paraId="5C6A7171">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25.56</w:t>
            </w:r>
          </w:p>
        </w:tc>
      </w:tr>
    </w:tbl>
    <w:p w14:paraId="5914C3F0">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14:paraId="484721E5">
        <w:tblPrEx>
          <w:tblCellMar>
            <w:top w:w="55" w:type="dxa"/>
            <w:left w:w="55" w:type="dxa"/>
            <w:bottom w:w="55" w:type="dxa"/>
            <w:right w:w="55" w:type="dxa"/>
          </w:tblCellMar>
        </w:tblPrEx>
        <w:trPr>
          <w:trHeight w:val="319" w:hRule="atLeast"/>
        </w:trPr>
        <w:tc>
          <w:tcPr>
            <w:tcW w:w="10954" w:type="dxa"/>
            <w:gridSpan w:val="5"/>
          </w:tcPr>
          <w:p w14:paraId="16647F55">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14:paraId="002F78A7">
        <w:tblPrEx>
          <w:tblCellMar>
            <w:top w:w="55" w:type="dxa"/>
            <w:left w:w="55" w:type="dxa"/>
            <w:bottom w:w="55" w:type="dxa"/>
            <w:right w:w="55" w:type="dxa"/>
          </w:tblCellMar>
        </w:tblPrEx>
        <w:trPr>
          <w:trHeight w:val="189" w:hRule="atLeast"/>
        </w:trPr>
        <w:tc>
          <w:tcPr>
            <w:tcW w:w="10954" w:type="dxa"/>
            <w:gridSpan w:val="5"/>
          </w:tcPr>
          <w:p w14:paraId="2FCCAE70">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14:paraId="7162EBB8">
        <w:tblPrEx>
          <w:tblCellMar>
            <w:top w:w="55" w:type="dxa"/>
            <w:left w:w="55" w:type="dxa"/>
            <w:bottom w:w="55" w:type="dxa"/>
            <w:right w:w="55" w:type="dxa"/>
          </w:tblCellMar>
        </w:tblPrEx>
        <w:trPr>
          <w:trHeight w:val="138" w:hRule="atLeast"/>
        </w:trPr>
        <w:tc>
          <w:tcPr>
            <w:tcW w:w="9281" w:type="dxa"/>
            <w:gridSpan w:val="4"/>
            <w:vAlign w:val="center"/>
          </w:tcPr>
          <w:p w14:paraId="17C5FA13">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1673" w:type="dxa"/>
            <w:vAlign w:val="center"/>
          </w:tcPr>
          <w:p w14:paraId="2960F62D">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31596070">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14:paraId="45445754">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14:paraId="292CB882">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14:paraId="634ABDFF">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14:paraId="059ADFB9">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14:paraId="35A783EC">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14:paraId="11A39AD5">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14:paraId="7319D78B">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14:paraId="38FEFFB9">
            <w:pPr>
              <w:pStyle w:val="22"/>
              <w:widowControl w:val="0"/>
              <w:jc w:val="center"/>
              <w:rPr>
                <w:rFonts w:hint="eastAsia" w:ascii="仿宋" w:hAnsi="仿宋" w:eastAsia="仿宋" w:cs="仿宋"/>
              </w:rPr>
            </w:pPr>
            <w:r>
              <w:rPr>
                <w:rFonts w:hint="eastAsia" w:ascii="仿宋" w:hAnsi="仿宋" w:eastAsia="仿宋" w:cs="仿宋"/>
              </w:rPr>
              <w:t>公用经费</w:t>
            </w:r>
          </w:p>
        </w:tc>
      </w:tr>
      <w:tr w14:paraId="23A107EC">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14:paraId="39BF1B54">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14:paraId="056B7E8D">
            <w:pPr>
              <w:pStyle w:val="22"/>
              <w:widowControl w:val="0"/>
              <w:jc w:val="right"/>
              <w:rPr>
                <w:rFonts w:hint="eastAsia" w:ascii="仿宋" w:hAnsi="仿宋" w:eastAsia="仿宋" w:cs="仿宋"/>
              </w:rPr>
            </w:pPr>
            <w:r>
              <w:rPr>
                <w:rFonts w:hint="eastAsia" w:ascii="仿宋" w:hAnsi="仿宋" w:eastAsia="仿宋" w:cs="仿宋"/>
              </w:rPr>
              <w:t>4,967.00</w:t>
            </w:r>
          </w:p>
        </w:tc>
        <w:tc>
          <w:tcPr>
            <w:tcW w:w="1974" w:type="dxa"/>
            <w:tcBorders>
              <w:left w:val="single" w:color="000000" w:sz="4" w:space="0"/>
              <w:bottom w:val="single" w:color="000000" w:sz="4" w:space="0"/>
            </w:tcBorders>
            <w:vAlign w:val="center"/>
          </w:tcPr>
          <w:p w14:paraId="386099AD">
            <w:pPr>
              <w:pStyle w:val="22"/>
              <w:widowControl w:val="0"/>
              <w:jc w:val="right"/>
              <w:rPr>
                <w:rFonts w:hint="eastAsia" w:ascii="仿宋" w:hAnsi="仿宋" w:eastAsia="仿宋" w:cs="仿宋"/>
              </w:rPr>
            </w:pPr>
            <w:r>
              <w:rPr>
                <w:rFonts w:hint="eastAsia" w:ascii="仿宋" w:hAnsi="仿宋" w:eastAsia="仿宋" w:cs="仿宋"/>
              </w:rPr>
              <w:t>4,803.68</w:t>
            </w:r>
          </w:p>
        </w:tc>
        <w:tc>
          <w:tcPr>
            <w:tcW w:w="1673" w:type="dxa"/>
            <w:tcBorders>
              <w:left w:val="single" w:color="000000" w:sz="4" w:space="0"/>
              <w:bottom w:val="single" w:color="000000" w:sz="4" w:space="0"/>
              <w:right w:val="single" w:color="000000" w:sz="4" w:space="0"/>
            </w:tcBorders>
            <w:vAlign w:val="center"/>
          </w:tcPr>
          <w:p w14:paraId="01C226C0">
            <w:pPr>
              <w:pStyle w:val="22"/>
              <w:widowControl w:val="0"/>
              <w:jc w:val="right"/>
              <w:rPr>
                <w:rFonts w:hint="eastAsia" w:ascii="仿宋" w:hAnsi="仿宋" w:eastAsia="仿宋" w:cs="仿宋"/>
              </w:rPr>
            </w:pPr>
            <w:r>
              <w:rPr>
                <w:rFonts w:hint="eastAsia" w:ascii="仿宋" w:hAnsi="仿宋" w:eastAsia="仿宋" w:cs="仿宋"/>
              </w:rPr>
              <w:t>163.32</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4,744.91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4,744.91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559.82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559.82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1,051.41</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1,051.41</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1,206.00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1,206.00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65.74</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65.74</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673.93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673.93</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355.16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355.16</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177.59</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177.59</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151.82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151.82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21.32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21.32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266.80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266.80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16.32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16.32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199.00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199.00</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161.97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161.97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41.16</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41.16</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7.10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7.10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6.85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6.85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19.60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19.60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维修（护）费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3.60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3.60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3.88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3.88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7.93</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7.93</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5.30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5.30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36.57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36.57</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5.00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14.70</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14.70</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10.28</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10.28</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58.77</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58.77</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53.72</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53.72</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5.05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5.05</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1.35</w:t>
            </w:r>
          </w:p>
        </w:tc>
      </w:tr>
      <w:tr w14:paraId="60606591">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14:paraId="46EB6AB2">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14:paraId="364DCD5E">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14:paraId="0022ECD1">
            <w:pPr>
              <w:pStyle w:val="22"/>
              <w:widowControl w:val="0"/>
              <w:jc w:val="right"/>
              <w:rPr>
                <w:rFonts w:hint="eastAsia" w:ascii="仿宋" w:hAnsi="仿宋" w:eastAsia="仿宋" w:cs="仿宋"/>
              </w:rPr>
            </w:pPr>
            <w:r>
              <w:rPr>
                <w:rFonts w:hint="eastAsia" w:ascii="仿宋" w:hAnsi="仿宋" w:eastAsia="仿宋" w:cs="仿宋"/>
              </w:rPr>
              <w:t>1.35</w:t>
            </w:r>
          </w:p>
        </w:tc>
        <w:tc>
          <w:tcPr>
            <w:tcW w:w="1974" w:type="dxa"/>
            <w:tcBorders>
              <w:top w:val="single" w:color="000000" w:sz="4" w:space="0"/>
              <w:left w:val="single" w:color="000000" w:sz="4" w:space="0"/>
              <w:bottom w:val="single" w:color="000000" w:sz="4" w:space="0"/>
              <w:right w:val="single" w:color="000000" w:sz="4" w:space="0"/>
            </w:tcBorders>
            <w:vAlign w:val="center"/>
          </w:tcPr>
          <w:p w14:paraId="0705D06C">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14:paraId="2EEE3087">
            <w:pPr>
              <w:pStyle w:val="22"/>
              <w:widowControl w:val="0"/>
              <w:jc w:val="right"/>
              <w:rPr>
                <w:rFonts w:hint="eastAsia" w:ascii="仿宋" w:hAnsi="仿宋" w:eastAsia="仿宋" w:cs="仿宋"/>
              </w:rPr>
            </w:pPr>
            <w:r>
              <w:rPr>
                <w:rFonts w:hint="eastAsia" w:ascii="仿宋" w:hAnsi="仿宋" w:eastAsia="仿宋" w:cs="仿宋"/>
              </w:rPr>
              <w:t>1.35</w:t>
            </w:r>
          </w:p>
        </w:tc>
      </w:tr>
    </w:tbl>
    <w:p w14:paraId="5ADFF928">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14:paraId="38FA862D">
        <w:tblPrEx>
          <w:tblCellMar>
            <w:top w:w="55" w:type="dxa"/>
            <w:left w:w="55" w:type="dxa"/>
            <w:bottom w:w="55" w:type="dxa"/>
            <w:right w:w="55" w:type="dxa"/>
          </w:tblCellMar>
        </w:tblPrEx>
        <w:trPr>
          <w:trHeight w:val="321" w:hRule="atLeast"/>
        </w:trPr>
        <w:tc>
          <w:tcPr>
            <w:tcW w:w="15909" w:type="dxa"/>
            <w:gridSpan w:val="8"/>
          </w:tcPr>
          <w:p w14:paraId="11F1E16B">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14:paraId="73844359">
        <w:tblPrEx>
          <w:tblCellMar>
            <w:top w:w="55" w:type="dxa"/>
            <w:left w:w="55" w:type="dxa"/>
            <w:bottom w:w="55" w:type="dxa"/>
            <w:right w:w="55" w:type="dxa"/>
          </w:tblCellMar>
        </w:tblPrEx>
        <w:trPr>
          <w:trHeight w:val="207" w:hRule="atLeast"/>
        </w:trPr>
        <w:tc>
          <w:tcPr>
            <w:tcW w:w="15909" w:type="dxa"/>
            <w:gridSpan w:val="8"/>
          </w:tcPr>
          <w:p w14:paraId="22B22F3F">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14:paraId="2F8DA7EF">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14:paraId="6A83A7CB">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3840" w:type="dxa"/>
            <w:gridSpan w:val="2"/>
            <w:tcBorders>
              <w:bottom w:val="single" w:color="auto" w:sz="4" w:space="0"/>
            </w:tcBorders>
            <w:vAlign w:val="center"/>
          </w:tcPr>
          <w:p w14:paraId="362828F0">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14:paraId="1E8B6C91">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14:paraId="7EF73657">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14:paraId="7191D0ED">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14:paraId="237531A7">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14:paraId="7A1094E9">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14:paraId="197F2909">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14:paraId="414C9174">
            <w:pPr>
              <w:pStyle w:val="22"/>
              <w:widowControl w:val="0"/>
              <w:jc w:val="center"/>
              <w:rPr>
                <w:rFonts w:hint="eastAsia" w:ascii="仿宋" w:hAnsi="仿宋" w:eastAsia="仿宋" w:cs="仿宋"/>
                <w:sz w:val="20"/>
              </w:rPr>
            </w:pPr>
            <w:r>
              <w:rPr>
                <w:rFonts w:hint="eastAsia" w:ascii="仿宋" w:hAnsi="仿宋" w:eastAsia="仿宋" w:cs="仿宋"/>
              </w:rPr>
              <w:t>培训费</w:t>
            </w:r>
          </w:p>
        </w:tc>
      </w:tr>
      <w:tr w14:paraId="0D589B7C">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14:paraId="1BFDF809">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14:paraId="6170C8C2">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14:paraId="2DAB6B6B">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14:paraId="6D34F0AB">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14:paraId="6F0F2BAC">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14:paraId="48B4809D">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14:paraId="4097DD05">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14:paraId="4A5FCFD1">
            <w:pPr>
              <w:widowControl w:val="0"/>
              <w:jc w:val="left"/>
              <w:rPr>
                <w:rFonts w:hint="eastAsia" w:ascii="仿宋" w:hAnsi="仿宋" w:eastAsia="仿宋" w:cs="仿宋"/>
                <w:sz w:val="2"/>
                <w:szCs w:val="2"/>
              </w:rPr>
            </w:pPr>
          </w:p>
        </w:tc>
      </w:tr>
      <w:tr w14:paraId="1E0DC4E9">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14:paraId="5FAC3463">
            <w:pPr>
              <w:pStyle w:val="22"/>
              <w:widowControl w:val="0"/>
              <w:jc w:val="right"/>
              <w:rPr>
                <w:rFonts w:hint="eastAsia" w:ascii="仿宋" w:hAnsi="仿宋" w:eastAsia="仿宋" w:cs="仿宋"/>
              </w:rPr>
            </w:pPr>
            <w:r>
              <w:rPr>
                <w:rFonts w:hint="eastAsia" w:ascii="仿宋" w:hAnsi="仿宋" w:eastAsia="仿宋" w:cs="仿宋"/>
              </w:rPr>
              <w:t>10.30</w:t>
            </w:r>
          </w:p>
        </w:tc>
        <w:tc>
          <w:tcPr>
            <w:tcW w:w="2332" w:type="dxa"/>
            <w:tcBorders>
              <w:top w:val="single" w:color="auto" w:sz="4" w:space="0"/>
              <w:left w:val="single" w:color="auto" w:sz="4" w:space="0"/>
              <w:bottom w:val="single" w:color="auto" w:sz="4" w:space="0"/>
              <w:right w:val="single" w:color="auto" w:sz="4" w:space="0"/>
            </w:tcBorders>
            <w:vAlign w:val="center"/>
          </w:tcPr>
          <w:p w14:paraId="70149B39">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14:paraId="49C502E0">
            <w:pPr>
              <w:pStyle w:val="22"/>
              <w:widowControl w:val="0"/>
              <w:jc w:val="right"/>
              <w:rPr>
                <w:rFonts w:hint="eastAsia" w:ascii="仿宋" w:hAnsi="仿宋" w:eastAsia="仿宋" w:cs="仿宋"/>
              </w:rPr>
            </w:pPr>
            <w:r>
              <w:rPr>
                <w:rFonts w:hint="eastAsia" w:ascii="仿宋" w:hAnsi="仿宋" w:eastAsia="仿宋" w:cs="仿宋"/>
              </w:rPr>
              <w:t>5.00</w:t>
            </w:r>
          </w:p>
        </w:tc>
        <w:tc>
          <w:tcPr>
            <w:tcW w:w="1697" w:type="dxa"/>
            <w:tcBorders>
              <w:top w:val="single" w:color="auto" w:sz="4" w:space="0"/>
              <w:left w:val="single" w:color="auto" w:sz="4" w:space="0"/>
              <w:bottom w:val="single" w:color="auto" w:sz="4" w:space="0"/>
              <w:right w:val="single" w:color="auto" w:sz="4" w:space="0"/>
            </w:tcBorders>
            <w:vAlign w:val="center"/>
          </w:tcPr>
          <w:p w14:paraId="10F36C48">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14:paraId="021B69C0">
            <w:pPr>
              <w:pStyle w:val="22"/>
              <w:widowControl w:val="0"/>
              <w:jc w:val="right"/>
              <w:rPr>
                <w:rFonts w:hint="eastAsia" w:ascii="仿宋" w:hAnsi="仿宋" w:eastAsia="仿宋" w:cs="仿宋"/>
              </w:rPr>
            </w:pPr>
            <w:r>
              <w:rPr>
                <w:rFonts w:hint="eastAsia" w:ascii="仿宋" w:hAnsi="仿宋" w:eastAsia="仿宋" w:cs="仿宋"/>
              </w:rPr>
              <w:t>5.00</w:t>
            </w:r>
          </w:p>
        </w:tc>
        <w:tc>
          <w:tcPr>
            <w:tcW w:w="1852" w:type="dxa"/>
            <w:tcBorders>
              <w:top w:val="single" w:color="auto" w:sz="4" w:space="0"/>
              <w:left w:val="single" w:color="auto" w:sz="4" w:space="0"/>
              <w:bottom w:val="single" w:color="auto" w:sz="4" w:space="0"/>
              <w:right w:val="single" w:color="auto" w:sz="4" w:space="0"/>
            </w:tcBorders>
            <w:vAlign w:val="center"/>
          </w:tcPr>
          <w:p w14:paraId="2A253F9B">
            <w:pPr>
              <w:pStyle w:val="22"/>
              <w:widowControl w:val="0"/>
              <w:jc w:val="right"/>
              <w:rPr>
                <w:rFonts w:hint="eastAsia" w:ascii="仿宋" w:hAnsi="仿宋" w:eastAsia="仿宋" w:cs="仿宋"/>
              </w:rPr>
            </w:pPr>
            <w:r>
              <w:rPr>
                <w:rFonts w:hint="eastAsia" w:ascii="仿宋" w:hAnsi="仿宋" w:eastAsia="仿宋" w:cs="仿宋"/>
              </w:rPr>
              <w:t>5.30</w:t>
            </w:r>
          </w:p>
        </w:tc>
        <w:tc>
          <w:tcPr>
            <w:tcW w:w="2057" w:type="dxa"/>
            <w:tcBorders>
              <w:top w:val="single" w:color="auto" w:sz="4" w:space="0"/>
              <w:left w:val="single" w:color="auto" w:sz="4" w:space="0"/>
              <w:bottom w:val="single" w:color="auto" w:sz="4" w:space="0"/>
              <w:right w:val="single" w:color="auto" w:sz="4" w:space="0"/>
            </w:tcBorders>
            <w:vAlign w:val="center"/>
          </w:tcPr>
          <w:p w14:paraId="209A7A6A">
            <w:pPr>
              <w:pStyle w:val="22"/>
              <w:widowControl w:val="0"/>
              <w:jc w:val="right"/>
              <w:rPr>
                <w:rFonts w:hint="eastAsia" w:ascii="仿宋" w:hAnsi="仿宋" w:eastAsia="仿宋" w:cs="仿宋"/>
              </w:rPr>
            </w:pPr>
            <w:r>
              <w:rPr>
                <w:rFonts w:hint="eastAsia" w:ascii="仿宋" w:hAnsi="仿宋" w:eastAsia="仿宋" w:cs="仿宋"/>
              </w:rPr>
              <w:t>3.88</w:t>
            </w:r>
          </w:p>
        </w:tc>
        <w:tc>
          <w:tcPr>
            <w:tcW w:w="1783" w:type="dxa"/>
            <w:tcBorders>
              <w:top w:val="single" w:color="auto" w:sz="4" w:space="0"/>
              <w:left w:val="single" w:color="auto" w:sz="4" w:space="0"/>
              <w:bottom w:val="single" w:color="auto" w:sz="4" w:space="0"/>
              <w:right w:val="single" w:color="auto" w:sz="4" w:space="0"/>
            </w:tcBorders>
            <w:vAlign w:val="center"/>
          </w:tcPr>
          <w:p w14:paraId="0455D567">
            <w:pPr>
              <w:pStyle w:val="22"/>
              <w:widowControl w:val="0"/>
              <w:jc w:val="right"/>
              <w:rPr>
                <w:rFonts w:hint="eastAsia" w:ascii="仿宋" w:hAnsi="仿宋" w:eastAsia="仿宋" w:cs="仿宋"/>
              </w:rPr>
            </w:pPr>
            <w:r>
              <w:rPr>
                <w:rFonts w:hint="eastAsia" w:ascii="仿宋" w:hAnsi="仿宋" w:eastAsia="仿宋" w:cs="仿宋"/>
              </w:rPr>
              <w:t>7.93</w:t>
            </w:r>
          </w:p>
        </w:tc>
      </w:tr>
    </w:tbl>
    <w:p w14:paraId="633D90CA">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14:paraId="62805DB4">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5636E86">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14:paraId="6EED4EA3">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14:paraId="1C7C957B">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14:paraId="51688803">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14:paraId="7A598C4F">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2485" w:type="dxa"/>
            <w:tcBorders>
              <w:top w:val="nil"/>
              <w:left w:val="nil"/>
              <w:bottom w:val="single" w:color="auto" w:sz="4" w:space="0"/>
              <w:right w:val="nil"/>
            </w:tcBorders>
            <w:vAlign w:val="center"/>
          </w:tcPr>
          <w:p w14:paraId="3147BBD4">
            <w:pPr>
              <w:pStyle w:val="22"/>
              <w:widowControl w:val="0"/>
              <w:jc w:val="right"/>
              <w:rPr>
                <w:rFonts w:hint="eastAsia" w:ascii="仿宋" w:hAnsi="仿宋" w:eastAsia="仿宋" w:cs="仿宋"/>
              </w:rPr>
            </w:pPr>
            <w:r>
              <w:rPr>
                <w:rFonts w:hint="eastAsia" w:ascii="仿宋" w:hAnsi="仿宋" w:eastAsia="仿宋" w:cs="仿宋"/>
              </w:rPr>
              <w:t>单位：万元</w:t>
            </w:r>
          </w:p>
        </w:tc>
      </w:tr>
      <w:tr w14:paraId="36644733">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14:paraId="139A3874">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14:paraId="699CEF7D">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14:paraId="696DDF51">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14:paraId="2A031337">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14:paraId="0291B8E1">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14:paraId="40D2FDA2">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14:paraId="7625D4FC">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14:paraId="509FCBF0">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14:paraId="7EAB88D3">
            <w:pPr>
              <w:pStyle w:val="22"/>
              <w:widowControl w:val="0"/>
              <w:jc w:val="center"/>
              <w:rPr>
                <w:rFonts w:hint="eastAsia" w:ascii="仿宋" w:hAnsi="仿宋" w:eastAsia="仿宋" w:cs="仿宋"/>
              </w:rPr>
            </w:pPr>
            <w:r>
              <w:rPr>
                <w:rFonts w:hint="eastAsia" w:ascii="仿宋" w:hAnsi="仿宋" w:eastAsia="仿宋" w:cs="仿宋"/>
              </w:rPr>
              <w:t>项目支出</w:t>
            </w:r>
          </w:p>
        </w:tc>
      </w:tr>
      <w:tr w14:paraId="5A7DB80A">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14:paraId="14C9CFFF">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14:paraId="215C3078">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14:paraId="430CBA39">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E533D5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755F292C">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736E2B16">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14:paraId="22584B85">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14:paraId="5B20A601">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14:paraId="7EB45BA1">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14:paraId="24188B76">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14:paraId="6EED0780">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6E6DB1B1">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部门</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14:paraId="6A70A19F">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14:paraId="4774AA8D">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14:paraId="3156F4BF">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14:paraId="4EF98964">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14:paraId="0D2A9578">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14:paraId="1AADF766">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14:paraId="062AC01C">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3091" w:type="dxa"/>
            <w:tcBorders>
              <w:top w:val="nil"/>
              <w:left w:val="nil"/>
              <w:bottom w:val="nil"/>
              <w:right w:val="nil"/>
            </w:tcBorders>
            <w:shd w:val="clear" w:color="auto" w:fill="auto"/>
            <w:noWrap/>
            <w:vAlign w:val="center"/>
          </w:tcPr>
          <w:p w14:paraId="4B5E2371">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14:paraId="2404FBD4">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26E2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671D8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8BADFD">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F5C96E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14:paraId="432E2794">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14:paraId="4441FA9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14:paraId="610A31B2">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14:paraId="0C0CD14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14:paraId="6658BEEA">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14:paraId="503CA6E1">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14:paraId="00D98D52">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14:paraId="1138F447">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2B31F">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34F07641">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9518AF4">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2C53BBAB">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14:paraId="23E635B9">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DA080F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811437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53DCC2D3">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54D26D6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14:paraId="199C4C76">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14:paraId="25698B19">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14:paraId="0A0BDF5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14:paraId="57643D8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14:paraId="3AB61406">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14:paraId="7636582C">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14:paraId="7AA8870D">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14:paraId="4F525B1A">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14:paraId="081ECABF">
        <w:tblPrEx>
          <w:tblCellMar>
            <w:top w:w="55" w:type="dxa"/>
            <w:left w:w="55" w:type="dxa"/>
            <w:bottom w:w="55" w:type="dxa"/>
            <w:right w:w="55" w:type="dxa"/>
          </w:tblCellMar>
        </w:tblPrEx>
        <w:trPr>
          <w:trHeight w:val="319" w:hRule="atLeast"/>
        </w:trPr>
        <w:tc>
          <w:tcPr>
            <w:tcW w:w="10235" w:type="dxa"/>
            <w:gridSpan w:val="4"/>
          </w:tcPr>
          <w:p w14:paraId="3FDF9E28">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14:paraId="291E3CF1">
        <w:tblPrEx>
          <w:tblCellMar>
            <w:top w:w="55" w:type="dxa"/>
            <w:left w:w="55" w:type="dxa"/>
            <w:bottom w:w="55" w:type="dxa"/>
            <w:right w:w="55" w:type="dxa"/>
          </w:tblCellMar>
        </w:tblPrEx>
        <w:trPr>
          <w:trHeight w:val="90" w:hRule="atLeast"/>
        </w:trPr>
        <w:tc>
          <w:tcPr>
            <w:tcW w:w="10235" w:type="dxa"/>
            <w:gridSpan w:val="4"/>
          </w:tcPr>
          <w:p w14:paraId="231D1385">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14:paraId="04B652B4">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14:paraId="35496929">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2351" w:type="dxa"/>
            <w:tcBorders>
              <w:bottom w:val="single" w:color="auto" w:sz="4" w:space="0"/>
            </w:tcBorders>
            <w:vAlign w:val="center"/>
          </w:tcPr>
          <w:p w14:paraId="14A254D4">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14:paraId="11FC7058">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14:paraId="0F6FED56">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14:paraId="0F83CC29">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14:paraId="6EFE394A">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14:paraId="68F893FF">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14:paraId="06E7A0CE">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2DF58F83">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67.59</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67.59</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30202</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30211</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30213</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维修（护）费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30215</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2.52</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30216</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5.04</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2.10</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11.07</w:t>
            </w:r>
          </w:p>
        </w:tc>
      </w:tr>
      <w:tr w14:paraId="4AEE5119">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14:paraId="22D89DA4">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14:paraId="19469693">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14:paraId="7BBBD09F">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7.72</w:t>
            </w:r>
          </w:p>
        </w:tc>
      </w:tr>
    </w:tbl>
    <w:p w14:paraId="28F6C040">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219881AC">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479"/>
        <w:gridCol w:w="1109"/>
        <w:gridCol w:w="1173"/>
        <w:gridCol w:w="1188"/>
        <w:gridCol w:w="1169"/>
        <w:gridCol w:w="1421"/>
      </w:tblGrid>
      <w:tr w14:paraId="17AE5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25ABA2C5">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14:paraId="76100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14:paraId="7C23C5B6">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14:paraId="2D4D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9213"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14:paraId="2DB53ADF">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 xml:space="preserve"> 江阴市数据局</w:t>
            </w:r>
          </w:p>
        </w:tc>
        <w:tc>
          <w:tcPr>
            <w:tcW w:w="4639"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14:paraId="535DB9A2">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14:paraId="13948C0E">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14:paraId="10946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D4FC7E2">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AF93C99">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019AB60">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863A4CB">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479"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822C97">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39"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F9C219A">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71AEF8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14:paraId="6D92C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C91EE03">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A12B648">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92F3862">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B5BF50">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2E3A18FB">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64F1135">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DBF9C2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976F5A3">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A0F303E">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F2CFD1">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14:paraId="0AAA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BCFE2A4">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E522CA">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585776D">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0659CECE">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F86FA57">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0DC751C">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418.34</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B0F214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D2F43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4545084">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561AB642">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418.34</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5.15</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5.15</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江阴市数据局（机关）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2.35</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2.35</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装订机</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江阴市公共资源交易中心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江阴市政务服务中心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江阴市市域社会治理现代化指挥中心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复印纸</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413.19</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413.19</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江阴市数据局（机关）</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405.39</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405.39</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投资项目节能评审费1</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评审咨询服务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29.67</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29.67</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市场主体准入经费1</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专用材料费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182.72</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182.72</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综窗服务外包年度费用</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190.00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190.00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江阴市公共资源交易中心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xml:space="preserve">      江阴市政务服务中心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财产保险服务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车辆维修和保养服务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公务用车运行维护费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车辆加油、添加燃料服务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江阴市市域社会治理现代化指挥中心</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14:paraId="5085D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40F4E60">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BB609C0">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5C674CC">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336306F4">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其他印刷服务</w:t>
            </w:r>
          </w:p>
        </w:tc>
        <w:tc>
          <w:tcPr>
            <w:tcW w:w="147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D3BD637">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6F33CA0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7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75D539A7">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6D1A62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10091EF8">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14:paraId="4B1C3341">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bl>
    <w:p w14:paraId="51FF3C07">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p w14:paraId="3ED135E2">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2025</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14:paraId="1540B497">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江阴市数据局2025年度收入、支出预算总计18,533.35万元，与上年相比收、支预算总计各增加14,329.18万元，增长340.83%。其中：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（一）收入预算总计18,533.35万元。包括：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1．本年收入合计18,533.35万元。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（1）一般公共预算拨款收入18,533.35万元，与上年相比增加14,329.18万元，增长340.83%。主要原因是新增江阴市市市域社会治理现代化指挥中心。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（二）支出预算总计18,533.35万元。包括：</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1．本年支出合计18,533.35万元。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4,114.11万元，主要用于人员工资福利支出、商品服务支出、对个人和家庭补助支出、专项支出等。与上年相比增加1,012.86万元，增长32.66%。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科学技术支出（类）支出9,777.94万元，主要用于江阴市市市域社会治理现代化指挥中心市级机关信息化项目。与上年相比增加9,777.94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（3）社会保障和就业支出（类）支出554.07万元，主要用于养老保险、职业年金和其他社会保险。与上年相比增加133.39万元，增长31.71%。主要原因是新增江阴市市市域社会治理现代化指挥中心。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（4）卫生健康支出（类）支出151.82万元，主要用于医疗保险费。与上年相比增加151.82万元（去年预算数为0万元，无法计算增减比率）。主要原因是因功能科目调整新增医疗保险费。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城乡社区支出（类）支出3,016.66万元，主要用于城运中心技术用房租赁费、江阴市12345政府公共服务热线项目经费、中心运行经费（含全市网格化工作培训和热线业务培训费、热线业务工作通信费）、江阴市政府信息化PPP项目。与上年相比增加3,016.66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（6）住房保障支出（类）支出893.19万元，主要用于公积金、新职工购房补贴和提租补贴。与上年相比增加223.34万元，增长33.34%。主要原因是新增江阴市市市域社会治理现代化指挥中心。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（7）其他支出（类）支出25.56万元，主要用于工作人员服装经费。与上年相比增加13.17万元，增长106.3%。主要原因是新增江阴市市域社会治理现代化指挥中心，今年做西装的人数增加。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江阴市数据局2025年收入预算合计18,533.35万元，包括本年收入18,533.35万元，上年结转结余0万元。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本年一般公共预算收入18,533.35万元，占100%；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江阴市数据局2025年支出预算合计18,533.35万元，其中：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基本支出4,967万元，占26.8%；</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项目支出13,566.35万元，占73.2%；</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14:paraId="5E7D86B6">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江阴市数据局2025年度财政拨款收、支总预算18,533.35万元。与上年相比，财政拨款收、支总计各增加14,329.18万元，增长340.83%。主要原因是新增江阴市市市域社会治理现代化指挥中心。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江阴市数据局2025年财政拨款预算支出18,533.35万元，占本年支出合计的100%。与上年相比，财政拨款支出增加14,329.18万元，增长340.83%。主要原因是新增江阴市市市域社会治理现代化指挥中心。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1.政府办公厅（室）及相关机构事务（款）行政运行（项）支出1,305.62万元，与上年相比增加15.81万元，增长1.23%。主要原因是人员增加。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2.政府办公厅（室）及相关机构事务（款）机关服务（项）支出769.85万元，与上年相比增加63.96万元，增长9.06%。主要原因是人员增加。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3.政府办公厅（室）及相关机构事务（款）政务公开审批（项）支出449.19万元，与上年相比减少38.09万元，减少7.82%。主要原因是压减专项经费。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4.政府办公厅（室）及相关机构事务（款）事业运行（项）支出838.69万元，与上年相比增加838.69万元（去年预算数为0万元，无法计算增减比率）。主要原因是新增江阴市市市域社会治理现代化指挥中心。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5.政府办公厅（室）及相关机构事务（款）其他政府办公厅（室）及相关机构事务支出（项）支出257万元，与上年相比增加185万元，增长256.94%。主要原因是新增专项综窗服务外包年度费用。</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6.其他一般公共服务支出（款）其他一般公共服务支出（项）支出493.76万元，与上年相比减少52.51万元，减少9.61%。主要原因是增加退休人员，压减公用经费。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（二）科学技术支出（类）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其他科学技术支出（款）其他科学技术支出（项）支出9,777.94万元，与上年相比增加9,777.94万元（去年预算数为0万元，无法计算增减比率）。主要原因是新增江阴市市市域社会治理现代化指挥中心。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（三）社会保障和就业支出（类）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1.行政事业单位养老支出（款）机关事业单位基本养老保险缴费支出（项）支出355.16万元，与上年相比增加133.18万元，增长60%。主要原因是新增江阴市市市域社会治理现代化指挥中心。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2.行政事业单位养老支出（款）机关事业单位职业年金缴费支出（项）支出177.59万元，与上年相比增加66.59万元，增长59.99%。主要原因是新增江阴市市市域社会治理现代化指挥中心。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3.其他社会保障和就业支出（款）其他社会保障和就业支出（项）支出21.32万元，与上年相比减少66.38万元，减少75.69%。主要原因是减少医疗保险费，因功能科目调整不再属于该类。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（四）卫生健康支出（类）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1.行政事业单位医疗（款）行政单位医疗（项）支出51.39万元，与上年相比增加51.39万元（去年预算数为0万元，无法计算增减比率）。主要原因是因功能科目调整新增医疗保险费。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2.行政事业单位医疗（款）事业单位医疗（项）支出100.43万元，与上年相比增加100.43万元（去年预算数为0万元，无法计算增减比率）。主要原因是因功能科目调整新增医疗保险费。</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（五）城乡社区支出（类）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1.城乡社区管理事务（款）其他城乡社区管理事务支出（项）支出1,013.68万元，与上年相比增加1,013.68万元（去年预算数为0万元，无法计算增减比率）。主要原因是新增江阴市市市域社会治理现代化指挥中心。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2.其他城乡社区支出（款）其他城乡社区支出（项）支出2,002.98万元，与上年相比增加2,002.98万元（去年预算数为0万元，无法计算增减比率）。主要原因是新增江阴市市市域社会治理现代化指挥中心。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（六）住房保障支出（类）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1.住房改革支出（款）住房公积金（项）支出266.8万元，与上年相比增加66.76万元，增长33.37%。主要原因是新增江阴市市市域社会治理现代化指挥中心。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2.住房改革支出（款）提租补贴（项）支出201.84万元，与上年相比增加13.61万元，增长7.23%。主要原因是新增江阴市市市域社会治理现代化指挥中心。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3.住房改革支出（款）购房补贴（项）支出424.55万元，与上年相比增加142.97万元，增长50.77%。主要原因是新增江阴市市市域社会治理现代化指挥中心。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（七）其他支出（类）</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其他支出（款）其他支出（项）支出25.56万元，与上年相比增加13.17万元，增长106.3%。主要原因是新增江阴市市域社会治理现代化指挥中心，今年做西装的人数增加。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江阴市数据局2025年度财政拨款基本支出预算4,967万元，其中：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4,803.68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163.32万元。主要包括：办公费、印刷费、邮电费、差旅费、维修（护）费、会议费、培训费、公务接待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江阴市数据局2025年一般公共预算财政拨款支出预算18,533.35万元，与上年相比增加14,329.18万元，增长340.83%。主要原因是新增江阴市市市域社会治理现代化指挥中心。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江阴市数据局2025年度一般公共预算财政拨款基本支出预算4,967万元，其中：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4,803.68万元。主要包括：基本工资、津贴补贴、奖金、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163.32万元。主要包括：办公费、印刷费、邮电费、差旅费、维修（护）费、会议费、培训费、公务接待费、工会经费、公务用车运行维护费、其他交通费用、其他商品和服务支出、其他资本性支出。</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一般公共预算拨款安排的“三公”经费支出预算10.3万元，比上年预算增加1.5万元，变动原因新增江阴市市市域社会治理现代化指挥中心。其中，因公出国（境）费支出0万元，占“三公”经费的0%；公务用车购置及运行维护费支出5万元，占“三公”经费的48.54%；公务接待费支出5.3万元，占“三公”经费的51.46%。具体情况如下：</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2．公务用车购置及运行维护费预算支出5万元。其中：</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（2）公务用车运行维护费预算支出5万元，比上年预算减少0.4万元，主要原因是公车运行维护费按照财政要求减少。</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3．公务接待费预算支出5.3万元，比上年预算增加1.9万元，主要原因是新增江阴市市市域社会治理现代化指挥中心。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江阴市数据局2025年度一般公共预算拨款安排的会议费预算支出3.88万元，比上年预算增加0.45万元，主要原因是新增江阴市市市域社会治理现代化指挥中心。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江阴市数据局2025年度一般公共预算拨款安排的培训费预算支出7.93万元，比上年预算增加0.23万元，主要原因是新增江阴市市市域社会治理现代化指挥中心。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江阴市数据局2025年政府性基金支出预算支出0万元。与上年预算数相同。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江阴市数据局2025年国有资本经营预算支出0万元。与上年预算数相同。</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2025年本部门一般公共预算机关运行经费预算支出67.59万元，与上年相比增加3.04万元，增长4.71%。主要原因是人员增加对应的办公费等公用支出增加。</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2025年度政府采购支出预算总额418.34万元，其中：拟采购货物支出5.15万元、拟采购工程支出0万元、拟采购服务支出413.19万元。</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辆，其中，副部（省）级及以上领导用车0辆、主要领导干部用车0辆、机要通信用车0辆、应急保障用车0辆、执法执勤用车0辆、特种专业技术用车0辆、离退休干部用车0辆，其他用车2辆；单价100万元（含）以上的设备0台（套）。</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14:paraId="6D34BEFA">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2025年度，本部门整体支出纳入绩效目标管理，涉及财政性资金18,533.35万元；本部门共14个项目纳入绩效目标管理，涉及财政性资金合计18,533.35万元，占财政性资金(人员类和运转类中的公用经费项目支出除外)总额的比例为100%。</w:t>
      </w:r>
      <w:r>
        <w:rPr>
          <w:rFonts w:ascii="仿宋" w:hAnsi="仿宋" w:cs="仿宋" w:eastAsia="仿宋"/>
        </w:rPr>
        <w:t/>
      </w:r>
    </w:p>
    <w:p w14:paraId="60A71CD5">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14:paraId="63293F33">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九、一般公共服务支出(类)政府办公厅（室）及相关机构事务(款)机关服务(项)</w:t>
      </w:r>
      <w:r>
        <w:rPr>
          <w:rFonts w:ascii="仿宋" w:hAnsi="仿宋" w:cs="仿宋" w:eastAsia="仿宋"/>
          <w:b w:val="true"/>
        </w:rPr>
        <w:t>：</w:t>
      </w:r>
      <w:r>
        <w:rPr>
          <w:rFonts w:hint="eastAsia" w:ascii="仿宋" w:hAnsi="仿宋" w:eastAsia="仿宋" w:cs="仿宋"/>
        </w:rPr>
        <w:t>反映为行政单位（包括实行公务员管理的事业单位）提供后勤服务的各类后勤服务中心、医务室等附属事业单位的支出。其他事业单位的支出，凡单独设置了项级科目的，在单独设置的项级科目中反映。未单设项级科目的，在“其他”项级科目中反映。</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十、一般公共服务支出(类)政府办公厅（室）及相关机构事务(款)政务公开审批(项)</w:t>
      </w:r>
      <w:r>
        <w:rPr>
          <w:rFonts w:ascii="仿宋" w:hAnsi="仿宋" w:cs="仿宋" w:eastAsia="仿宋"/>
          <w:b w:val="true"/>
        </w:rPr>
        <w:t>：</w:t>
      </w:r>
      <w:r>
        <w:rPr>
          <w:rFonts w:hint="eastAsia" w:ascii="仿宋" w:hAnsi="仿宋" w:eastAsia="仿宋" w:cs="仿宋"/>
        </w:rPr>
        <w:t>反映各级政府政务公开审批方面的支出。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十一、一般公共服务支出(类)政府办公厅（室）及相关机构事务(款)事业运行(项)</w:t>
      </w:r>
      <w:r>
        <w:rPr>
          <w:rFonts w:ascii="仿宋" w:hAnsi="仿宋" w:cs="仿宋" w:eastAsia="仿宋"/>
          <w:b w:val="true"/>
        </w:rPr>
        <w:t>：</w:t>
      </w:r>
      <w:r>
        <w:rPr>
          <w:rFonts w:hint="eastAsia" w:ascii="仿宋" w:hAnsi="仿宋" w:eastAsia="仿宋" w:cs="仿宋"/>
        </w:rPr>
        <w:t>反映事业单位的基本支出，不包括行政单位（包括实行公务员管理的事业单位）后勤服务中心、医务室等附属事业单位。</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十二、一般公共服务支出(类)政府办公厅（室）及相关机构事务(款)其他政府办公厅（室）及相关机构事务支出(项)</w:t>
      </w:r>
      <w:r>
        <w:rPr>
          <w:rFonts w:ascii="仿宋" w:hAnsi="仿宋" w:cs="仿宋" w:eastAsia="仿宋"/>
          <w:b w:val="true"/>
        </w:rPr>
        <w:t>：</w:t>
      </w:r>
      <w:r>
        <w:rPr>
          <w:rFonts w:hint="eastAsia" w:ascii="仿宋" w:hAnsi="仿宋" w:eastAsia="仿宋" w:cs="仿宋"/>
        </w:rPr>
        <w:t>反映除上述项目以外的其他政府办公厅（室）及相关机构事务支出。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十三、一般公共服务支出(类)其他一般公共服务支出(款)其他一般公共服务支出(项)</w:t>
      </w:r>
      <w:r>
        <w:rPr>
          <w:rFonts w:ascii="仿宋" w:hAnsi="仿宋" w:cs="仿宋" w:eastAsia="仿宋"/>
          <w:b w:val="true"/>
        </w:rPr>
        <w:t>：</w:t>
      </w:r>
      <w:r>
        <w:rPr>
          <w:rFonts w:hint="eastAsia" w:ascii="仿宋" w:hAnsi="仿宋" w:eastAsia="仿宋" w:cs="仿宋"/>
        </w:rPr>
        <w:t>反映除上述项目以外的其他一般公共服务支出。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十八、卫生健康支出(类)行政事业单位医疗(款)行政单位医疗(项)</w:t>
      </w:r>
      <w:r>
        <w:rPr>
          <w:rFonts w:ascii="仿宋" w:hAnsi="仿宋" w:cs="仿宋" w:eastAsia="仿宋"/>
          <w:b w:val="true"/>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十九、卫生健康支出(类)行政事业单位医疗(款)事业单位医疗(项)</w:t>
      </w:r>
      <w:r>
        <w:rPr>
          <w:rFonts w:ascii="仿宋" w:hAnsi="仿宋" w:cs="仿宋" w:eastAsia="仿宋"/>
          <w:b w:val="true"/>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14:paraId="00D7B87C">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9D44A">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7B329B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124A0">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14E81E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1B55A">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08D36C8">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881FA">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14:paraId="1E3E9A2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3E973">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14:paraId="5279EB44">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FF68D">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14:paraId="7BD642A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00F64">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14:paraId="405305FE">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5044">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674D884">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DB4F1">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43F9E01C">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06B37">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4973739">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B7DF2">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7387FC5B">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C2DD7">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1EE1AB0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43712">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7C57DBC5">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854045">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1B453216">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838EE">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14:paraId="11550493">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D1B7F">
    <w:pPr>
      <w:pStyle w:val="10"/>
      <w:pBdr>
        <w:bottom w:val="single" w:color="000000" w:sz="4" w:space="1"/>
      </w:pBdr>
      <w:jc w:val="both"/>
      <w:rPr>
        <w:rFonts w:hint="default" w:eastAsia="Arial Unicode MS"/>
        <w:lang w:val="en-US" w:eastAsia="zh-CN"/>
      </w:rPr>
    </w:pPr>
    <w:r>
      <w:rPr>
        <w:rFonts w:hint="eastAsia"/>
        <w:lang w:val="en-US" w:eastAsia="zh-CN"/>
      </w:rPr>
      <w:t xml:space="preserve"> 江阴市数据局</w:t>
    </w:r>
    <w:r>
      <w:t>2025</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B3BA">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CC4FA5"/>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Paragraphs>501</Paragraphs>
  <TotalTime>4</TotalTime>
  <ScaleCrop>false</ScaleCrop>
  <LinksUpToDate>false</LinksUpToDate>
  <CharactersWithSpaces>6558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预决算公开</cp:lastModifiedBy>
  <dcterms:modified xsi:type="dcterms:W3CDTF">2025-02-27T06:18:55Z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2052-12.1.0.20305</vt:lpwstr>
  </property>
  <property fmtid="{D5CDD505-2E9C-101B-9397-08002B2CF9AE}" pid="6" name="LastSaved">
    <vt:filetime>2021-04-15T00:00:00Z</vt:filetime>
  </property>
  <property fmtid="{D5CDD505-2E9C-101B-9397-08002B2CF9AE}" pid="7" name="KSOTemplateDocerSaveRecord">
    <vt:lpwstr>eyJoZGlkIjoiMjBmODA2NDVhMWEwODkwZDExMzkyOWZhZTcyZGM3OTQiLCJ1c2VySWQiOiIyMDI2NTc4ODUifQ==</vt:lpwstr>
  </property>
</Properties>
</file>