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Look w:val="04A0" w:firstRow="1" w:lastRow="0" w:firstColumn="1" w:lastColumn="0" w:noHBand="0" w:noVBand="1"/>
      </w:tblPr>
      <w:tblGrid>
        <w:gridCol w:w="10082"/>
      </w:tblGrid>
      <w:tr w:rsidR="00EB4D73" w14:paraId="0669E96F" w14:textId="77777777">
        <w:trPr>
          <w:trHeight w:val="4054"/>
        </w:trPr>
        <w:tc>
          <w:tcPr>
            <w:tcW w:w="10402" w:type="dxa"/>
            <w:tcBorders>
              <w:top w:val="nil"/>
              <w:left w:val="nil"/>
              <w:bottom w:val="nil"/>
              <w:right w:val="nil"/>
            </w:tcBorders>
          </w:tcPr>
          <w:p w14:paraId="624EDC65" w14:textId="77777777" w:rsidR="00EB4D73" w:rsidRDefault="00EB4D73">
            <w:pPr>
              <w:pStyle w:val="a4"/>
              <w:spacing w:line="550" w:lineRule="exact"/>
              <w:rPr>
                <w:rFonts w:ascii="仿宋" w:eastAsia="仿宋" w:hAnsi="仿宋" w:cs="仿宋"/>
                <w:b/>
                <w:bCs/>
                <w:color w:val="FF0000"/>
                <w:sz w:val="22"/>
                <w:szCs w:val="22"/>
              </w:rPr>
            </w:pPr>
          </w:p>
        </w:tc>
      </w:tr>
      <w:tr w:rsidR="00EB4D73" w14:paraId="606D7E57" w14:textId="77777777">
        <w:trPr>
          <w:trHeight w:val="4945"/>
        </w:trPr>
        <w:tc>
          <w:tcPr>
            <w:tcW w:w="10402" w:type="dxa"/>
            <w:tcBorders>
              <w:top w:val="nil"/>
              <w:left w:val="nil"/>
              <w:bottom w:val="nil"/>
              <w:right w:val="nil"/>
            </w:tcBorders>
            <w:vAlign w:val="center"/>
          </w:tcPr>
          <w:p w14:paraId="282CF987" w14:textId="77777777" w:rsidR="00EB4D73" w:rsidRDefault="00000000">
            <w:pPr>
              <w:ind w:rightChars="129" w:right="284"/>
              <w:jc w:val="center"/>
              <w:rPr>
                <w:rFonts w:ascii="仿宋" w:eastAsia="仿宋" w:hAnsi="仿宋" w:cs="仿宋"/>
                <w:b/>
                <w:bCs/>
                <w:color w:val="FF0000"/>
              </w:rPr>
            </w:pPr>
            <w:r>
              <w:rPr>
                <w:rFonts w:ascii="宋体" w:eastAsia="宋体" w:hAnsi="宋体" w:cs="宋体"/>
                <w:b/>
                <w:sz w:val="52"/>
              </w:rPr>
              <w:t xml:space="preserve">2024年度 </w:t>
            </w:r>
            <w:r>
              <w:rPr>
                <w:rFonts w:ascii="宋体" w:eastAsia="宋体" w:hAnsi="宋体" w:cs="宋体"/>
                <w:b/>
                <w:sz w:val="52"/>
              </w:rPr>
              <w:br/>
              <w:t xml:space="preserve">江阴市旅游事业发展服务中心 </w:t>
            </w:r>
            <w:r>
              <w:rPr>
                <w:rFonts w:ascii="宋体" w:eastAsia="宋体" w:hAnsi="宋体" w:cs="宋体"/>
                <w:b/>
                <w:sz w:val="52"/>
              </w:rPr>
              <w:br/>
              <w:t>单位预算公开</w:t>
            </w:r>
          </w:p>
        </w:tc>
      </w:tr>
    </w:tbl>
    <w:p w14:paraId="6394C8B0" w14:textId="77777777" w:rsidR="00EB4D73" w:rsidRDefault="00EB4D73">
      <w:pPr>
        <w:ind w:rightChars="129" w:right="284"/>
        <w:jc w:val="both"/>
        <w:rPr>
          <w:rFonts w:ascii="宋体" w:eastAsia="宋体" w:hAnsi="宋体" w:cs="宋体"/>
          <w:b/>
          <w:bCs/>
          <w:sz w:val="52"/>
          <w:szCs w:val="52"/>
        </w:rPr>
        <w:sectPr w:rsidR="00EB4D73" w:rsidSect="00AF1E29">
          <w:headerReference w:type="default" r:id="rId7"/>
          <w:headerReference w:type="first" r:id="rId8"/>
          <w:pgSz w:w="11906" w:h="16838"/>
          <w:pgMar w:top="1580" w:right="1020" w:bottom="770" w:left="1020" w:header="170" w:footer="280" w:gutter="0"/>
          <w:cols w:space="720"/>
          <w:formProt w:val="0"/>
          <w:titlePg/>
          <w:docGrid w:linePitch="100"/>
        </w:sectPr>
      </w:pPr>
    </w:p>
    <w:p w14:paraId="5DE3F628" w14:textId="77777777" w:rsidR="00EB4D73" w:rsidRDefault="00EB4D73">
      <w:pPr>
        <w:pStyle w:val="a4"/>
        <w:spacing w:before="4"/>
        <w:rPr>
          <w:rFonts w:ascii="华文仿宋" w:eastAsia="华文仿宋" w:hAnsi="华文仿宋" w:cs="仿宋"/>
          <w:sz w:val="10"/>
        </w:rPr>
      </w:pPr>
    </w:p>
    <w:p w14:paraId="0D673DCB" w14:textId="77777777" w:rsidR="00EB4D73" w:rsidRDefault="00000000">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14:paraId="4CBA3F61" w14:textId="77777777" w:rsidR="00EB4D73" w:rsidRDefault="00EB4D73">
      <w:pPr>
        <w:pStyle w:val="a4"/>
        <w:snapToGrid w:val="0"/>
        <w:spacing w:before="7"/>
        <w:rPr>
          <w:rFonts w:ascii="仿宋" w:eastAsia="仿宋" w:hAnsi="仿宋" w:cs="仿宋"/>
          <w:sz w:val="27"/>
        </w:rPr>
      </w:pPr>
    </w:p>
    <w:p w14:paraId="201E53A4"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 xml:space="preserve">第一部分 </w:t>
      </w:r>
      <w:r>
        <w:rPr>
          <w:rFonts w:ascii="仿宋" w:eastAsia="仿宋" w:hAnsi="仿宋" w:cs="仿宋" w:hint="eastAsia"/>
          <w:b/>
          <w:bCs/>
          <w:lang w:val="en-US"/>
        </w:rPr>
        <w:t>单位</w:t>
      </w:r>
      <w:r>
        <w:rPr>
          <w:rFonts w:ascii="仿宋" w:eastAsia="仿宋" w:hAnsi="仿宋" w:cs="仿宋" w:hint="eastAsia"/>
          <w:b/>
          <w:bCs/>
        </w:rPr>
        <w:t>概况</w:t>
      </w:r>
    </w:p>
    <w:p w14:paraId="467B8788" w14:textId="77777777" w:rsidR="00EB4D73"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14:paraId="0C0B34CA" w14:textId="77777777" w:rsidR="00EB4D73"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14:paraId="24F4EEB2" w14:textId="77777777" w:rsidR="00EB4D73"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三、2024年度</w:t>
      </w:r>
      <w:r>
        <w:rPr>
          <w:rFonts w:ascii="仿宋" w:eastAsia="仿宋" w:hAnsi="仿宋" w:cs="仿宋" w:hint="eastAsia"/>
          <w:lang w:val="en-US"/>
        </w:rPr>
        <w:t>单位</w:t>
      </w:r>
      <w:r>
        <w:rPr>
          <w:rFonts w:ascii="仿宋" w:eastAsia="仿宋" w:hAnsi="仿宋" w:cs="仿宋" w:hint="eastAsia"/>
        </w:rPr>
        <w:t>主要工作任务及目标</w:t>
      </w:r>
    </w:p>
    <w:p w14:paraId="6375D6D0" w14:textId="77777777" w:rsidR="00EB4D73" w:rsidRDefault="00000000">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 xml:space="preserve">第二部分 </w:t>
      </w:r>
      <w:r>
        <w:rPr>
          <w:rFonts w:ascii="仿宋" w:eastAsia="仿宋" w:hAnsi="仿宋" w:cs="仿宋" w:hint="eastAsia"/>
          <w:b/>
          <w:bCs/>
          <w:color w:val="000000"/>
          <w:sz w:val="30"/>
          <w:szCs w:val="30"/>
          <w:lang w:val="en-US" w:bidi="ar"/>
        </w:rPr>
        <w:t>2024</w:t>
      </w:r>
      <w:r>
        <w:rPr>
          <w:rFonts w:ascii="仿宋" w:eastAsia="仿宋" w:hAnsi="仿宋" w:cs="仿宋" w:hint="eastAsia"/>
          <w:b/>
          <w:bCs/>
          <w:lang w:val="en-US"/>
        </w:rPr>
        <w:t>年度</w:t>
      </w:r>
      <w:r>
        <w:rPr>
          <w:rFonts w:ascii="仿宋" w:eastAsia="仿宋" w:hAnsi="仿宋" w:cs="仿宋"/>
          <w:b/>
        </w:rPr>
        <w:t>单位预算表</w:t>
      </w:r>
    </w:p>
    <w:p w14:paraId="3ABED396"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14:paraId="45C7FC28"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14:paraId="24215C21"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14:paraId="2ED83069"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14:paraId="36C5FE7E"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14:paraId="64C0F326"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14:paraId="593CEEAA"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14:paraId="119CE540"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14:paraId="4B137488"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14:paraId="446A6CA8"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14:paraId="41D74E69"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14:paraId="7BE7E2C4"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、一般公共预算机关运行经费支出预算表</w:t>
      </w:r>
    </w:p>
    <w:p w14:paraId="09F36421" w14:textId="77777777" w:rsidR="00EB4D73"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14:paraId="59550141" w14:textId="77777777" w:rsidR="00EB4D73" w:rsidRDefault="00000000">
      <w:pPr>
        <w:pStyle w:val="a4"/>
        <w:snapToGrid w:val="0"/>
        <w:spacing w:line="312" w:lineRule="auto"/>
        <w:ind w:leftChars="300" w:left="671" w:right="506"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 xml:space="preserve">第三部分 </w:t>
      </w:r>
      <w:r>
        <w:rPr>
          <w:rFonts w:ascii="仿宋" w:eastAsia="仿宋" w:hAnsi="仿宋" w:cs="仿宋" w:hint="eastAsia"/>
          <w:b/>
          <w:bCs/>
          <w:color w:val="000000"/>
          <w:sz w:val="30"/>
          <w:szCs w:val="30"/>
          <w:lang w:val="en-US" w:bidi="ar"/>
        </w:rPr>
        <w:t>2024年度</w:t>
      </w:r>
      <w:r>
        <w:rPr>
          <w:rFonts w:ascii="仿宋" w:eastAsia="仿宋" w:hAnsi="仿宋" w:cs="仿宋"/>
          <w:b/>
          <w:color w:val="000000"/>
          <w:sz w:val="30"/>
        </w:rPr>
        <w:t>单位</w:t>
      </w:r>
      <w:r>
        <w:rPr>
          <w:rFonts w:ascii="仿宋" w:eastAsia="仿宋" w:hAnsi="仿宋" w:cs="仿宋" w:hint="eastAsia"/>
          <w:b/>
          <w:bCs/>
          <w:color w:val="000000"/>
          <w:sz w:val="30"/>
          <w:szCs w:val="30"/>
          <w:lang w:val="en-US" w:bidi="ar"/>
        </w:rPr>
        <w:t>预算情况说明</w:t>
      </w:r>
    </w:p>
    <w:p w14:paraId="2D1E0E74" w14:textId="77777777" w:rsidR="00EB4D73" w:rsidRDefault="00000000">
      <w:pPr>
        <w:pStyle w:val="a4"/>
        <w:snapToGrid w:val="0"/>
        <w:spacing w:line="312" w:lineRule="auto"/>
        <w:ind w:leftChars="300" w:left="671" w:right="2575"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第四部分 名词解释</w:t>
      </w:r>
    </w:p>
    <w:p w14:paraId="751D4AEF" w14:textId="77777777" w:rsidR="00EB4D73" w:rsidRDefault="00EB4D73">
      <w:pPr>
        <w:pStyle w:val="a4"/>
        <w:snapToGrid w:val="0"/>
        <w:spacing w:line="312" w:lineRule="auto"/>
        <w:ind w:leftChars="300" w:left="669" w:right="2414" w:hanging="9"/>
        <w:jc w:val="both"/>
        <w:rPr>
          <w:rFonts w:ascii="仿宋" w:eastAsia="仿宋" w:hAnsi="仿宋" w:cs="仿宋"/>
        </w:rPr>
        <w:sectPr w:rsidR="00EB4D73" w:rsidSect="00AF1E29">
          <w:footerReference w:type="default" r:id="rId9"/>
          <w:pgSz w:w="11906" w:h="16838"/>
          <w:pgMar w:top="1580" w:right="1020" w:bottom="770" w:left="1020" w:header="170" w:footer="280" w:gutter="0"/>
          <w:pgNumType w:fmt="numberInDash" w:start="1"/>
          <w:cols w:space="720"/>
          <w:formProt w:val="0"/>
          <w:docGrid w:linePitch="100"/>
        </w:sectPr>
      </w:pPr>
    </w:p>
    <w:p w14:paraId="7FD0A802" w14:textId="77777777" w:rsidR="00EB4D73" w:rsidRDefault="00EB4D73">
      <w:pPr>
        <w:pStyle w:val="a4"/>
        <w:spacing w:before="1"/>
        <w:rPr>
          <w:rFonts w:ascii="华文仿宋" w:eastAsia="华文仿宋" w:hAnsi="华文仿宋" w:cs="仿宋"/>
          <w:sz w:val="14"/>
        </w:rPr>
      </w:pPr>
    </w:p>
    <w:p w14:paraId="02CA583B" w14:textId="77777777" w:rsidR="00EB4D73" w:rsidRDefault="00000000">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14:paraId="27A77A85" w14:textId="77777777" w:rsidR="00EB4D73" w:rsidRDefault="00EB4D73">
      <w:pPr>
        <w:ind w:rightChars="229" w:right="504"/>
        <w:jc w:val="both"/>
      </w:pPr>
    </w:p>
    <w:p w14:paraId="5F1404CD" w14:textId="77777777" w:rsidR="00EB4D73"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14:paraId="1E091E11"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(一)贯彻执行国家和省、市关于旅游业发展的法律法规和政策，贯彻落实本市旅游业发展规划、计划有关工作。</w:t>
      </w:r>
    </w:p>
    <w:p w14:paraId="5ED333BD"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(二)负责本市旅游投诉统一受理工作。依法依规调解旅游消费纠纷，维护旅游者和旅游经营者的合法权益</w:t>
      </w:r>
    </w:p>
    <w:p w14:paraId="6774B106"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(三)承担本市旅游公共服务工作。建设巩固服务阵地，培养专业化人才队伍，提升旅游公共服务质效。</w:t>
      </w:r>
    </w:p>
    <w:p w14:paraId="02B82B72"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(四)负责本市旅游志愿服务组织的指导与协调。推进旅游志愿者队伍健康发展，加强对公众旅游安全与文明旅游的宣传引导。</w:t>
      </w:r>
    </w:p>
    <w:p w14:paraId="6E6755FB"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(五)协助承担本市旅游宣传推广工作。参与旅游促销、节庆或会展活动，扩大旅游形象宣传，促进旅游市场推广</w:t>
      </w:r>
    </w:p>
    <w:p w14:paraId="0D5A666A"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(六)协助监督旅游市场主体的经营行为。</w:t>
      </w:r>
    </w:p>
    <w:p w14:paraId="6017AE06"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(七)落实本单位安全生产主体责任。</w:t>
      </w:r>
    </w:p>
    <w:p w14:paraId="077BFAE5"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(八)完成市文体广电和旅游局交办的其他任务。</w:t>
      </w:r>
    </w:p>
    <w:p w14:paraId="3A54C715" w14:textId="77777777" w:rsidR="00EB4D73"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14:paraId="61664AB1"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本单位无内设机构。本单位无下属单位。</w:t>
      </w:r>
    </w:p>
    <w:p w14:paraId="2C4C4EE1" w14:textId="77777777" w:rsidR="00EB4D73"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三、2024年度</w:t>
      </w:r>
      <w:r>
        <w:rPr>
          <w:rFonts w:ascii="仿宋" w:eastAsia="仿宋" w:hAnsi="仿宋" w:cs="仿宋"/>
          <w:b/>
        </w:rPr>
        <w:t>单位主要工作任务及目标</w:t>
      </w:r>
    </w:p>
    <w:p w14:paraId="067ADAC5"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2024年中心将继续围绕全局重点工作，坚持以习近平新时代中国特色社会主义思想为指导，坚守为民情怀，真情为民服</w:t>
      </w:r>
      <w:r>
        <w:rPr>
          <w:rFonts w:ascii="仿宋" w:eastAsia="仿宋" w:hAnsi="仿宋" w:cs="仿宋"/>
        </w:rPr>
        <w:lastRenderedPageBreak/>
        <w:t>务，强化寓管理予服务之中理念，着力完善投诉调处机制，着力深化新时代文明旅游实践，秉持“让旅游更文明让生活更美好”的理念，以“满足旅游者需求保障旅游者权益让旅游者满意”为目标，全面提升旅游事业发展能力和水平。具体工作规划如下：</w:t>
      </w:r>
    </w:p>
    <w:p w14:paraId="3227608E"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履职尽责，服务能力再加强。我国已步入大众旅游时代，旅游市场规模急速扩大，旅游业已成为扩大内需、推动消费、全面启动内循环的排头兵，旅游业的内循环更需要以高质量为牵引。作为反映旅游服务质量的“晴雨表”，需要不断提升热线诉求的处置能力与水平，努力实现旅游矛盾纠纷调解的“江阴温度”。1、标本兼治，更好地助推旅游业高质量发展。在调解旅游投诉时要做到依法调解、以理服人，切忌“和稀泥”式调解，每一条调解意见都要有充分的依据，并向诉求双方当事人解释清楚意见的缘由。“治标”就是要处理好每一起旅游诉求件，维护旅游者的合法权益；“治本”就是要深入开展旅游投诉数据分析，以投诉反映出来的问题为导向，切实理顺争议焦点，继续确保投诉工作百分百满意率。2、解之以法，在寻找落点上下功夫。通过组织精准化培训，完善诉求受理调解机制，提升队伍素养，同时及时做好普法宣传和旅游投诉引导工作。积极引导诉求人依法维权、合理维权，向诉求人或咨询者进行相关政策普及，坚持“维护江阴旅游形象，游客与涉旅企业双方满意”的调解原则。对于调解不成的旅游投诉，尽职告知当事人相关法律程序，切实保障旅游者和旅游企业的合</w:t>
      </w:r>
      <w:r>
        <w:rPr>
          <w:rFonts w:ascii="仿宋" w:eastAsia="仿宋" w:hAnsi="仿宋" w:cs="仿宋"/>
        </w:rPr>
        <w:lastRenderedPageBreak/>
        <w:t>法权益。</w:t>
      </w:r>
    </w:p>
    <w:p w14:paraId="2BAFE8C6" w14:textId="7777777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宣传发力，协助治理再增力。加大“旅游服务进社区”的力度，以社区为宣传阵地，借助社区力量，培养义务宣传员，围绕文明旅游、安全出行、结合旅游投诉典型案例，引导、促进广大老百姓合理旅游消费，有效预防和遏制消费欺诈行为。以“志在旅游-文明宣讲”志愿品牌为引领，推动进社区文明宣讲活动入深入实。</w:t>
      </w:r>
    </w:p>
    <w:p w14:paraId="1681CED2" w14:textId="273AB967" w:rsidR="00EB4D73"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w:t>
      </w:r>
      <w:r w:rsidR="00703C3C">
        <w:rPr>
          <w:rFonts w:ascii="仿宋" w:eastAsia="仿宋" w:hAnsi="仿宋" w:cs="仿宋" w:hint="eastAsia"/>
        </w:rPr>
        <w:t>久久为功</w:t>
      </w:r>
      <w:r>
        <w:rPr>
          <w:rFonts w:ascii="仿宋" w:eastAsia="仿宋" w:hAnsi="仿宋" w:cs="仿宋"/>
        </w:rPr>
        <w:t>，服务能力再提升。进一步完善新时代文明实践江阴旅游志愿服务支队的管理制度，更好地推动志愿团队规范化发展。以制度为抓手，用机制作保障，落实志愿工作制度。依托最江阴平台有效管理团队，做好志愿服务内容、时长等记录，保障日常服务工作有序进行。每年定期招新，壮大队伍力量，加大培训力度，提升服务质量。拓宽“辐射圈”，进一步擦亮“志在旅游”品牌形象。常态化开展文明引导和义务讲解活动，聚焦现有服务定位与形象，特色化落实文明旅游在江阴，依托高铁、地铁通澄，深挖本土文旅资源，增加服务点位，扩展服务覆盖面，延伸服务深度，用实际行动助推江阴城市旅游宣传。参与旅游推广活动，促进旅游市场消费，全面推动游圣故里旅游事业的高质量发展。</w:t>
      </w:r>
    </w:p>
    <w:p w14:paraId="0CE80E6E" w14:textId="77777777" w:rsidR="00EB4D73" w:rsidRDefault="00EB4D73">
      <w:pPr>
        <w:pStyle w:val="a4"/>
        <w:spacing w:line="235" w:lineRule="auto"/>
        <w:ind w:leftChars="300" w:left="669" w:right="2414" w:hanging="9"/>
        <w:jc w:val="both"/>
        <w:rPr>
          <w:rFonts w:ascii="仿宋" w:eastAsia="仿宋" w:hAnsi="仿宋" w:cs="仿宋"/>
        </w:rPr>
        <w:sectPr w:rsidR="00EB4D73" w:rsidSect="00AF1E29">
          <w:footerReference w:type="default" r:id="rId10"/>
          <w:pgSz w:w="11906" w:h="16838"/>
          <w:pgMar w:top="1580" w:right="1020" w:bottom="770" w:left="1020" w:header="170" w:footer="280" w:gutter="0"/>
          <w:pgNumType w:fmt="numberInDash"/>
          <w:cols w:space="720"/>
          <w:formProt w:val="0"/>
          <w:docGrid w:linePitch="100"/>
        </w:sectPr>
      </w:pPr>
    </w:p>
    <w:p w14:paraId="3D7E5805" w14:textId="77777777" w:rsidR="00EB4D73" w:rsidRDefault="00EB4D73">
      <w:pPr>
        <w:pStyle w:val="a4"/>
        <w:spacing w:line="360" w:lineRule="auto"/>
        <w:ind w:leftChars="200" w:left="440" w:rightChars="229" w:right="504" w:firstLine="658"/>
        <w:jc w:val="both"/>
        <w:rPr>
          <w:rFonts w:ascii="仿宋" w:eastAsia="仿宋" w:hAnsi="仿宋" w:cs="仿宋"/>
          <w:lang w:val="en-US"/>
        </w:rPr>
      </w:pPr>
    </w:p>
    <w:p w14:paraId="33038B4A" w14:textId="77777777" w:rsidR="00EB4D73" w:rsidRDefault="00EB4D73">
      <w:pPr>
        <w:pStyle w:val="10"/>
        <w:tabs>
          <w:tab w:val="left" w:pos="1609"/>
        </w:tabs>
        <w:spacing w:before="12" w:line="300" w:lineRule="auto"/>
        <w:ind w:left="340" w:right="567" w:firstLine="0"/>
        <w:jc w:val="center"/>
        <w:rPr>
          <w:rFonts w:ascii="仿宋" w:eastAsia="仿宋" w:hAnsi="仿宋" w:cs="仿宋"/>
          <w:b/>
          <w:bCs/>
          <w:sz w:val="44"/>
          <w:szCs w:val="44"/>
        </w:rPr>
      </w:pPr>
    </w:p>
    <w:p w14:paraId="2A0356B3" w14:textId="77777777" w:rsidR="00EB4D73" w:rsidRDefault="00EB4D73">
      <w:pPr>
        <w:pStyle w:val="10"/>
        <w:tabs>
          <w:tab w:val="left" w:pos="1609"/>
        </w:tabs>
        <w:spacing w:before="12" w:line="300" w:lineRule="auto"/>
        <w:ind w:left="340" w:right="567" w:firstLine="0"/>
        <w:jc w:val="center"/>
        <w:rPr>
          <w:rFonts w:ascii="仿宋" w:eastAsia="仿宋" w:hAnsi="仿宋" w:cs="仿宋"/>
          <w:b/>
          <w:bCs/>
          <w:sz w:val="44"/>
          <w:szCs w:val="44"/>
        </w:rPr>
      </w:pPr>
    </w:p>
    <w:p w14:paraId="5D21C912" w14:textId="77777777" w:rsidR="00EB4D73" w:rsidRDefault="00EB4D73">
      <w:pPr>
        <w:pStyle w:val="10"/>
        <w:tabs>
          <w:tab w:val="left" w:pos="1609"/>
        </w:tabs>
        <w:spacing w:before="12" w:line="300" w:lineRule="auto"/>
        <w:ind w:left="340" w:right="567" w:firstLine="0"/>
        <w:jc w:val="center"/>
        <w:rPr>
          <w:rFonts w:ascii="仿宋" w:eastAsia="仿宋" w:hAnsi="仿宋" w:cs="仿宋"/>
          <w:b/>
          <w:bCs/>
          <w:sz w:val="44"/>
          <w:szCs w:val="44"/>
        </w:rPr>
      </w:pPr>
    </w:p>
    <w:p w14:paraId="742BB2A5" w14:textId="77777777" w:rsidR="00EB4D73" w:rsidRDefault="00EB4D73">
      <w:pPr>
        <w:pStyle w:val="10"/>
        <w:tabs>
          <w:tab w:val="left" w:pos="1609"/>
        </w:tabs>
        <w:spacing w:before="12" w:line="300" w:lineRule="auto"/>
        <w:ind w:left="340" w:right="567" w:firstLine="0"/>
        <w:jc w:val="center"/>
        <w:rPr>
          <w:rFonts w:ascii="仿宋" w:eastAsia="仿宋" w:hAnsi="仿宋" w:cs="仿宋"/>
          <w:b/>
          <w:bCs/>
          <w:sz w:val="44"/>
          <w:szCs w:val="44"/>
        </w:rPr>
      </w:pPr>
    </w:p>
    <w:p w14:paraId="4B714E7D" w14:textId="77777777" w:rsidR="00EB4D73" w:rsidRDefault="00EB4D73">
      <w:pPr>
        <w:pStyle w:val="10"/>
        <w:tabs>
          <w:tab w:val="left" w:pos="1609"/>
        </w:tabs>
        <w:spacing w:before="12" w:line="300" w:lineRule="auto"/>
        <w:ind w:left="340" w:right="567" w:firstLine="0"/>
        <w:jc w:val="center"/>
        <w:rPr>
          <w:rFonts w:ascii="仿宋" w:eastAsia="仿宋" w:hAnsi="仿宋" w:cs="仿宋"/>
          <w:b/>
          <w:bCs/>
          <w:sz w:val="44"/>
          <w:szCs w:val="44"/>
        </w:rPr>
      </w:pPr>
    </w:p>
    <w:p w14:paraId="54DCF6A3" w14:textId="77777777" w:rsidR="00EB4D73" w:rsidRDefault="00EB4D73">
      <w:pPr>
        <w:pStyle w:val="10"/>
        <w:tabs>
          <w:tab w:val="left" w:pos="1609"/>
        </w:tabs>
        <w:spacing w:before="12" w:line="300" w:lineRule="auto"/>
        <w:ind w:left="340" w:right="567" w:firstLine="0"/>
        <w:jc w:val="center"/>
        <w:rPr>
          <w:rFonts w:ascii="仿宋" w:eastAsia="仿宋" w:hAnsi="仿宋" w:cs="仿宋"/>
          <w:b/>
          <w:bCs/>
          <w:sz w:val="44"/>
          <w:szCs w:val="44"/>
        </w:rPr>
      </w:pPr>
    </w:p>
    <w:p w14:paraId="3BEEB444" w14:textId="77777777" w:rsidR="00EB4D73"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14:paraId="4F866181" w14:textId="77777777" w:rsidR="00EB4D73"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2024年度</w:t>
      </w:r>
    </w:p>
    <w:p w14:paraId="715772AB" w14:textId="77777777" w:rsidR="00EB4D73"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江阴市旅游事业发展服务中心</w:t>
      </w:r>
    </w:p>
    <w:p w14:paraId="42D6FE09" w14:textId="77777777" w:rsidR="00EB4D73" w:rsidRDefault="00000000">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29" w:type="dxa"/>
        <w:jc w:val="center"/>
        <w:tblLayout w:type="fixed"/>
        <w:tblLook w:val="04A0" w:firstRow="1" w:lastRow="0" w:firstColumn="1" w:lastColumn="0" w:noHBand="0" w:noVBand="1"/>
      </w:tblPr>
      <w:tblGrid>
        <w:gridCol w:w="3908"/>
        <w:gridCol w:w="1869"/>
        <w:gridCol w:w="3704"/>
        <w:gridCol w:w="67"/>
        <w:gridCol w:w="1781"/>
      </w:tblGrid>
      <w:tr w:rsidR="00EB4D73" w14:paraId="411EF8D8" w14:textId="77777777">
        <w:trPr>
          <w:trHeight w:val="116"/>
          <w:jc w:val="center"/>
        </w:trPr>
        <w:tc>
          <w:tcPr>
            <w:tcW w:w="11329" w:type="dxa"/>
            <w:gridSpan w:val="5"/>
            <w:vAlign w:val="center"/>
          </w:tcPr>
          <w:p w14:paraId="4CDC791C" w14:textId="77777777" w:rsidR="00EB4D73" w:rsidRDefault="00000000">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公开01表</w:t>
            </w:r>
          </w:p>
        </w:tc>
      </w:tr>
      <w:tr w:rsidR="00EB4D73" w14:paraId="372D7926" w14:textId="77777777">
        <w:trPr>
          <w:trHeight w:val="348"/>
          <w:jc w:val="center"/>
        </w:trPr>
        <w:tc>
          <w:tcPr>
            <w:tcW w:w="11329" w:type="dxa"/>
            <w:gridSpan w:val="5"/>
          </w:tcPr>
          <w:p w14:paraId="5C3D4FDB" w14:textId="77777777" w:rsidR="00EB4D73" w:rsidRDefault="00000000">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r>
      <w:tr w:rsidR="00EB4D73" w14:paraId="0B4D9BFC" w14:textId="77777777">
        <w:trPr>
          <w:trHeight w:val="333"/>
          <w:jc w:val="center"/>
        </w:trPr>
        <w:tc>
          <w:tcPr>
            <w:tcW w:w="9481" w:type="dxa"/>
            <w:gridSpan w:val="3"/>
            <w:tcBorders>
              <w:bottom w:val="single" w:sz="4" w:space="0" w:color="000000"/>
            </w:tcBorders>
            <w:vAlign w:val="center"/>
          </w:tcPr>
          <w:p w14:paraId="668D728E" w14:textId="77777777" w:rsidR="00EB4D73" w:rsidRDefault="00000000">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江阴市旅游事业发展服务中心</w:t>
            </w:r>
          </w:p>
        </w:tc>
        <w:tc>
          <w:tcPr>
            <w:tcW w:w="1848" w:type="dxa"/>
            <w:gridSpan w:val="2"/>
            <w:tcBorders>
              <w:bottom w:val="single" w:sz="4" w:space="0" w:color="000000"/>
            </w:tcBorders>
            <w:vAlign w:val="center"/>
          </w:tcPr>
          <w:p w14:paraId="5B70A3ED" w14:textId="77777777" w:rsidR="00EB4D73" w:rsidRDefault="00000000">
            <w:pPr>
              <w:jc w:val="right"/>
              <w:rPr>
                <w:rFonts w:ascii="仿宋" w:eastAsia="仿宋" w:hAnsi="仿宋" w:cs="仿宋"/>
                <w:color w:val="000000"/>
              </w:rPr>
            </w:pPr>
            <w:r>
              <w:rPr>
                <w:rFonts w:ascii="仿宋" w:eastAsia="仿宋" w:hAnsi="仿宋" w:cs="仿宋" w:hint="eastAsia"/>
                <w:color w:val="000000"/>
              </w:rPr>
              <w:t>单位：万元</w:t>
            </w:r>
          </w:p>
        </w:tc>
      </w:tr>
      <w:tr w:rsidR="00EB4D73" w14:paraId="62E21759" w14:textId="77777777">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14:paraId="3B65C0B4" w14:textId="77777777" w:rsidR="00EB4D73" w:rsidRDefault="00000000">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14:paraId="499E8F09" w14:textId="77777777" w:rsidR="00EB4D73" w:rsidRDefault="00000000">
            <w:pPr>
              <w:jc w:val="center"/>
              <w:rPr>
                <w:rFonts w:ascii="仿宋" w:eastAsia="仿宋" w:hAnsi="仿宋" w:cs="仿宋"/>
                <w:color w:val="000000"/>
              </w:rPr>
            </w:pPr>
            <w:r>
              <w:rPr>
                <w:rFonts w:ascii="仿宋" w:eastAsia="仿宋" w:hAnsi="仿宋" w:cs="仿宋" w:hint="eastAsia"/>
                <w:b/>
                <w:bCs/>
                <w:color w:val="000000"/>
                <w:lang w:eastAsia="ar-SA"/>
              </w:rPr>
              <w:t>支出</w:t>
            </w:r>
          </w:p>
        </w:tc>
      </w:tr>
      <w:tr w:rsidR="00EB4D73" w14:paraId="490C505C" w14:textId="77777777">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6A68B53" w14:textId="77777777" w:rsidR="00EB4D73" w:rsidRDefault="00000000">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14:paraId="0E3BA867" w14:textId="77777777" w:rsidR="00EB4D73"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1B82234" w14:textId="77777777" w:rsidR="00EB4D73" w:rsidRDefault="00000000">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14:paraId="3004F3DE" w14:textId="77777777" w:rsidR="00EB4D73"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r>
      <w:tr w:rsidR="00EB4D73" w14:paraId="7DF46C00"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873A28C" w14:textId="77777777" w:rsidR="00EB4D73" w:rsidRDefault="00000000">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072FDFDB" w14:textId="77777777" w:rsidR="00EB4D73"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216.33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2AB85EF"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93E1691" w14:textId="77777777" w:rsidR="00EB4D73" w:rsidRDefault="00EB4D73">
            <w:pPr>
              <w:keepNext/>
              <w:keepLines/>
              <w:jc w:val="right"/>
              <w:rPr>
                <w:rFonts w:ascii="仿宋" w:eastAsia="仿宋" w:hAnsi="仿宋" w:cs="仿宋"/>
                <w:color w:val="000000"/>
                <w:lang w:eastAsia="ar-SA"/>
              </w:rPr>
            </w:pPr>
          </w:p>
        </w:tc>
      </w:tr>
      <w:tr w:rsidR="00EB4D73" w14:paraId="50C6334C"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4E0261A" w14:textId="77777777" w:rsidR="00EB4D73" w:rsidRDefault="00000000">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46226EB7"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1FE2FF5"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F829CCC" w14:textId="77777777" w:rsidR="00EB4D73" w:rsidRDefault="00EB4D73">
            <w:pPr>
              <w:keepNext/>
              <w:keepLines/>
              <w:jc w:val="right"/>
              <w:rPr>
                <w:rFonts w:ascii="仿宋" w:eastAsia="仿宋" w:hAnsi="仿宋" w:cs="仿宋"/>
                <w:color w:val="000000"/>
                <w:lang w:eastAsia="ar-SA"/>
              </w:rPr>
            </w:pPr>
          </w:p>
        </w:tc>
      </w:tr>
      <w:tr w:rsidR="00EB4D73" w14:paraId="524DF9D2"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EAAC7BE" w14:textId="77777777" w:rsidR="00EB4D73" w:rsidRDefault="00000000">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58BDBBC2"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1D8E55C"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8E3B2C4" w14:textId="77777777" w:rsidR="00EB4D73" w:rsidRDefault="00EB4D73">
            <w:pPr>
              <w:keepNext/>
              <w:keepLines/>
              <w:jc w:val="right"/>
              <w:rPr>
                <w:rFonts w:ascii="仿宋" w:eastAsia="仿宋" w:hAnsi="仿宋" w:cs="仿宋"/>
                <w:color w:val="000000"/>
                <w:lang w:eastAsia="ar-SA"/>
              </w:rPr>
            </w:pPr>
          </w:p>
        </w:tc>
      </w:tr>
      <w:tr w:rsidR="00EB4D73" w14:paraId="4AFEF40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475DE5C" w14:textId="77777777" w:rsidR="00EB4D73" w:rsidRDefault="00000000">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08E02693"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A347CE4"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AA8061A" w14:textId="77777777" w:rsidR="00EB4D73" w:rsidRDefault="00EB4D73">
            <w:pPr>
              <w:keepNext/>
              <w:keepLines/>
              <w:jc w:val="right"/>
              <w:rPr>
                <w:rFonts w:ascii="仿宋" w:eastAsia="仿宋" w:hAnsi="仿宋" w:cs="仿宋"/>
                <w:color w:val="000000"/>
                <w:lang w:eastAsia="ar-SA"/>
              </w:rPr>
            </w:pPr>
          </w:p>
        </w:tc>
      </w:tr>
      <w:tr w:rsidR="00EB4D73" w14:paraId="4630C32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1E48F8E" w14:textId="77777777" w:rsidR="00EB4D73" w:rsidRDefault="00000000">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2863FA5A"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E881847"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6181D81" w14:textId="77777777" w:rsidR="00EB4D73" w:rsidRDefault="00EB4D73">
            <w:pPr>
              <w:keepNext/>
              <w:keepLines/>
              <w:jc w:val="right"/>
              <w:rPr>
                <w:rFonts w:ascii="仿宋" w:eastAsia="仿宋" w:hAnsi="仿宋" w:cs="仿宋"/>
                <w:color w:val="000000"/>
                <w:lang w:eastAsia="ar-SA"/>
              </w:rPr>
            </w:pPr>
          </w:p>
        </w:tc>
      </w:tr>
      <w:tr w:rsidR="00EB4D73" w14:paraId="74D4335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7BC1246" w14:textId="77777777" w:rsidR="00EB4D73" w:rsidRDefault="00000000">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6515F679"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69D6124"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EA46C1C" w14:textId="77777777" w:rsidR="00EB4D73" w:rsidRDefault="00EB4D73">
            <w:pPr>
              <w:keepNext/>
              <w:keepLines/>
              <w:jc w:val="right"/>
              <w:rPr>
                <w:rFonts w:ascii="仿宋" w:eastAsia="仿宋" w:hAnsi="仿宋" w:cs="仿宋"/>
                <w:color w:val="000000"/>
                <w:lang w:eastAsia="ar-SA"/>
              </w:rPr>
            </w:pPr>
          </w:p>
        </w:tc>
      </w:tr>
      <w:tr w:rsidR="00EB4D73" w14:paraId="18275203"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BC21076" w14:textId="77777777" w:rsidR="00EB4D73" w:rsidRDefault="00000000">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2EFE248F"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6CD436F"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BA0F015" w14:textId="77777777" w:rsidR="00EB4D73"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149.36</w:t>
            </w:r>
          </w:p>
        </w:tc>
      </w:tr>
      <w:tr w:rsidR="00EB4D73" w14:paraId="1C3582F8"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78204A6" w14:textId="77777777" w:rsidR="00EB4D73" w:rsidRDefault="00000000">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11F919B1"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C5B566C"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70F2CC5" w14:textId="77777777" w:rsidR="00EB4D73"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23.50</w:t>
            </w:r>
          </w:p>
        </w:tc>
      </w:tr>
      <w:tr w:rsidR="00EB4D73" w14:paraId="0C1CCA42"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BEE323E" w14:textId="77777777" w:rsidR="00EB4D73" w:rsidRDefault="00000000">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0C0A5FAD"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5051996"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FB349A3" w14:textId="77777777" w:rsidR="00EB4D73" w:rsidRDefault="00EB4D73">
            <w:pPr>
              <w:keepNext/>
              <w:keepLines/>
              <w:jc w:val="right"/>
              <w:rPr>
                <w:rFonts w:ascii="仿宋" w:eastAsia="仿宋" w:hAnsi="仿宋" w:cs="仿宋"/>
                <w:color w:val="000000"/>
                <w:lang w:eastAsia="ar-SA"/>
              </w:rPr>
            </w:pPr>
          </w:p>
        </w:tc>
      </w:tr>
      <w:tr w:rsidR="00EB4D73" w14:paraId="2FCCE036"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78809DD"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8EF2C7D"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A8AA303"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39C5745" w14:textId="77777777" w:rsidR="00EB4D73" w:rsidRDefault="00EB4D73">
            <w:pPr>
              <w:keepNext/>
              <w:keepLines/>
              <w:jc w:val="right"/>
              <w:rPr>
                <w:rFonts w:ascii="仿宋" w:eastAsia="仿宋" w:hAnsi="仿宋" w:cs="仿宋"/>
                <w:color w:val="000000"/>
                <w:lang w:eastAsia="ar-SA"/>
              </w:rPr>
            </w:pPr>
          </w:p>
        </w:tc>
      </w:tr>
      <w:tr w:rsidR="00EB4D73" w14:paraId="27A6CE4E"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1C251E7"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76CD0666"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27B5E15"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1D51C2D" w14:textId="77777777" w:rsidR="00EB4D73" w:rsidRDefault="00EB4D73">
            <w:pPr>
              <w:keepNext/>
              <w:keepLines/>
              <w:jc w:val="right"/>
              <w:rPr>
                <w:rFonts w:ascii="仿宋" w:eastAsia="仿宋" w:hAnsi="仿宋" w:cs="仿宋"/>
                <w:color w:val="000000"/>
                <w:lang w:eastAsia="ar-SA"/>
              </w:rPr>
            </w:pPr>
          </w:p>
        </w:tc>
      </w:tr>
      <w:tr w:rsidR="00EB4D73" w14:paraId="41601DD0"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54545A6"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D8DDDCE"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682DBEA"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53B5CB3" w14:textId="77777777" w:rsidR="00EB4D73" w:rsidRDefault="00EB4D73">
            <w:pPr>
              <w:keepNext/>
              <w:keepLines/>
              <w:jc w:val="right"/>
              <w:rPr>
                <w:rFonts w:ascii="仿宋" w:eastAsia="仿宋" w:hAnsi="仿宋" w:cs="仿宋"/>
                <w:color w:val="000000"/>
                <w:lang w:eastAsia="ar-SA"/>
              </w:rPr>
            </w:pPr>
          </w:p>
        </w:tc>
      </w:tr>
      <w:tr w:rsidR="00EB4D73" w14:paraId="64DD022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F6485C9"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6E6D45F6"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121D551"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A017472" w14:textId="77777777" w:rsidR="00EB4D73" w:rsidRDefault="00EB4D73">
            <w:pPr>
              <w:keepNext/>
              <w:keepLines/>
              <w:jc w:val="right"/>
              <w:rPr>
                <w:rFonts w:ascii="仿宋" w:eastAsia="仿宋" w:hAnsi="仿宋" w:cs="仿宋"/>
                <w:color w:val="000000"/>
                <w:lang w:eastAsia="ar-SA"/>
              </w:rPr>
            </w:pPr>
          </w:p>
        </w:tc>
      </w:tr>
      <w:tr w:rsidR="00EB4D73" w14:paraId="3444ED8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DA913C6"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A6858D7"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024F5A5"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4F05DA3" w14:textId="77777777" w:rsidR="00EB4D73" w:rsidRDefault="00EB4D73">
            <w:pPr>
              <w:keepNext/>
              <w:keepLines/>
              <w:jc w:val="right"/>
              <w:rPr>
                <w:rFonts w:ascii="仿宋" w:eastAsia="仿宋" w:hAnsi="仿宋" w:cs="仿宋"/>
                <w:color w:val="000000"/>
                <w:lang w:eastAsia="ar-SA"/>
              </w:rPr>
            </w:pPr>
          </w:p>
        </w:tc>
      </w:tr>
      <w:tr w:rsidR="00EB4D73" w14:paraId="09152519"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358A4C3"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AB5B571"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7FE7967"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8845DF3" w14:textId="77777777" w:rsidR="00EB4D73" w:rsidRDefault="00EB4D73">
            <w:pPr>
              <w:keepNext/>
              <w:keepLines/>
              <w:jc w:val="right"/>
              <w:rPr>
                <w:rFonts w:ascii="仿宋" w:eastAsia="仿宋" w:hAnsi="仿宋" w:cs="仿宋"/>
                <w:color w:val="000000"/>
                <w:lang w:eastAsia="ar-SA"/>
              </w:rPr>
            </w:pPr>
          </w:p>
        </w:tc>
      </w:tr>
      <w:tr w:rsidR="00EB4D73" w14:paraId="4A539B35"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B3CE044"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9743C50"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B3A97F6"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1E49C78" w14:textId="77777777" w:rsidR="00EB4D73" w:rsidRDefault="00EB4D73">
            <w:pPr>
              <w:keepNext/>
              <w:keepLines/>
              <w:jc w:val="right"/>
              <w:rPr>
                <w:rFonts w:ascii="仿宋" w:eastAsia="仿宋" w:hAnsi="仿宋" w:cs="仿宋"/>
                <w:color w:val="000000"/>
                <w:lang w:eastAsia="ar-SA"/>
              </w:rPr>
            </w:pPr>
          </w:p>
        </w:tc>
      </w:tr>
      <w:tr w:rsidR="00EB4D73" w14:paraId="7194349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4762483"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3636A6A"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7F64085"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D160A42" w14:textId="77777777" w:rsidR="00EB4D73" w:rsidRDefault="00EB4D73">
            <w:pPr>
              <w:keepNext/>
              <w:keepLines/>
              <w:jc w:val="right"/>
              <w:rPr>
                <w:rFonts w:ascii="仿宋" w:eastAsia="仿宋" w:hAnsi="仿宋" w:cs="仿宋"/>
                <w:color w:val="000000"/>
                <w:lang w:eastAsia="ar-SA"/>
              </w:rPr>
            </w:pPr>
          </w:p>
        </w:tc>
      </w:tr>
      <w:tr w:rsidR="00EB4D73" w14:paraId="7FF3A8A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DB21138"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34B6A23"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F337D8E"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 xml:space="preserve">十八、援助其他地区支出 </w:t>
            </w:r>
          </w:p>
        </w:tc>
        <w:tc>
          <w:tcPr>
            <w:tcW w:w="1781" w:type="dxa"/>
            <w:tcBorders>
              <w:top w:val="single" w:sz="4" w:space="0" w:color="000000"/>
              <w:left w:val="single" w:sz="4" w:space="0" w:color="000000"/>
              <w:bottom w:val="single" w:sz="4" w:space="0" w:color="000000"/>
              <w:right w:val="single" w:sz="4" w:space="0" w:color="000000"/>
            </w:tcBorders>
            <w:vAlign w:val="center"/>
          </w:tcPr>
          <w:p w14:paraId="05649D50" w14:textId="77777777" w:rsidR="00EB4D73" w:rsidRDefault="00EB4D73">
            <w:pPr>
              <w:keepNext/>
              <w:keepLines/>
              <w:jc w:val="right"/>
              <w:rPr>
                <w:rFonts w:ascii="仿宋" w:eastAsia="仿宋" w:hAnsi="仿宋" w:cs="仿宋"/>
                <w:color w:val="000000"/>
                <w:lang w:eastAsia="ar-SA"/>
              </w:rPr>
            </w:pPr>
          </w:p>
        </w:tc>
      </w:tr>
      <w:tr w:rsidR="00EB4D73" w14:paraId="5577940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19AF1E7"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703F0AE6"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D920D8B"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71E6E3B" w14:textId="77777777" w:rsidR="00EB4D73" w:rsidRDefault="00EB4D73">
            <w:pPr>
              <w:keepNext/>
              <w:keepLines/>
              <w:jc w:val="right"/>
              <w:rPr>
                <w:rFonts w:ascii="仿宋" w:eastAsia="仿宋" w:hAnsi="仿宋" w:cs="仿宋"/>
                <w:color w:val="000000"/>
                <w:lang w:eastAsia="ar-SA"/>
              </w:rPr>
            </w:pPr>
          </w:p>
        </w:tc>
      </w:tr>
      <w:tr w:rsidR="00EB4D73" w14:paraId="24E40DD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7763B56"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DCF42EF"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347ABDB"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F98D303" w14:textId="77777777" w:rsidR="00EB4D73"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43.47</w:t>
            </w:r>
          </w:p>
        </w:tc>
      </w:tr>
      <w:tr w:rsidR="00EB4D73" w14:paraId="0622D558"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BF45676"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7A5C6C8"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DC7BF4C"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3029BE1" w14:textId="77777777" w:rsidR="00EB4D73" w:rsidRDefault="00EB4D73">
            <w:pPr>
              <w:keepNext/>
              <w:keepLines/>
              <w:jc w:val="right"/>
              <w:rPr>
                <w:rFonts w:ascii="仿宋" w:eastAsia="仿宋" w:hAnsi="仿宋" w:cs="仿宋"/>
                <w:color w:val="000000"/>
                <w:lang w:eastAsia="ar-SA"/>
              </w:rPr>
            </w:pPr>
          </w:p>
        </w:tc>
      </w:tr>
      <w:tr w:rsidR="00EB4D73" w14:paraId="76F7264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15F32D7"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C2E197A"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F944014"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56B0DA5" w14:textId="77777777" w:rsidR="00EB4D73" w:rsidRDefault="00EB4D73">
            <w:pPr>
              <w:keepNext/>
              <w:keepLines/>
              <w:jc w:val="right"/>
              <w:rPr>
                <w:rFonts w:ascii="仿宋" w:eastAsia="仿宋" w:hAnsi="仿宋" w:cs="仿宋"/>
                <w:color w:val="000000"/>
                <w:lang w:eastAsia="ar-SA"/>
              </w:rPr>
            </w:pPr>
          </w:p>
        </w:tc>
      </w:tr>
      <w:tr w:rsidR="00EB4D73" w14:paraId="3AC10C8C"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283E8CE"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986E21B"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69CF349"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E2E2152" w14:textId="77777777" w:rsidR="00EB4D73" w:rsidRDefault="00EB4D73">
            <w:pPr>
              <w:keepNext/>
              <w:keepLines/>
              <w:jc w:val="right"/>
              <w:rPr>
                <w:rFonts w:ascii="仿宋" w:eastAsia="仿宋" w:hAnsi="仿宋" w:cs="仿宋"/>
                <w:color w:val="000000"/>
                <w:lang w:eastAsia="ar-SA"/>
              </w:rPr>
            </w:pPr>
          </w:p>
        </w:tc>
      </w:tr>
      <w:tr w:rsidR="00EB4D73" w14:paraId="597D5B21"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B0B34D2"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7F62D97"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A3FB067"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14:paraId="585F423F" w14:textId="77777777" w:rsidR="00EB4D73" w:rsidRDefault="00EB4D73">
            <w:pPr>
              <w:keepNext/>
              <w:keepLines/>
              <w:jc w:val="right"/>
              <w:rPr>
                <w:rFonts w:ascii="仿宋" w:eastAsia="仿宋" w:hAnsi="仿宋" w:cs="仿宋"/>
                <w:color w:val="000000"/>
                <w:lang w:eastAsia="ar-SA"/>
              </w:rPr>
            </w:pPr>
          </w:p>
        </w:tc>
      </w:tr>
      <w:tr w:rsidR="00EB4D73" w14:paraId="34A9523A"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91DDE93"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9F08239"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AC08FDD"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85BCBE1" w14:textId="77777777" w:rsidR="00EB4D73" w:rsidRDefault="00EB4D73">
            <w:pPr>
              <w:keepNext/>
              <w:keepLines/>
              <w:jc w:val="right"/>
              <w:rPr>
                <w:rFonts w:ascii="仿宋" w:eastAsia="仿宋" w:hAnsi="仿宋" w:cs="仿宋"/>
                <w:color w:val="000000"/>
                <w:lang w:eastAsia="ar-SA"/>
              </w:rPr>
            </w:pPr>
          </w:p>
        </w:tc>
      </w:tr>
      <w:tr w:rsidR="00EB4D73" w14:paraId="06A9FDF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EC44C97"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BBB2EAC"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6FA52F4"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C4D25A6" w14:textId="77777777" w:rsidR="00EB4D73" w:rsidRDefault="00EB4D73">
            <w:pPr>
              <w:keepNext/>
              <w:keepLines/>
              <w:jc w:val="right"/>
              <w:rPr>
                <w:rFonts w:ascii="仿宋" w:eastAsia="仿宋" w:hAnsi="仿宋" w:cs="仿宋"/>
                <w:color w:val="000000"/>
                <w:lang w:eastAsia="ar-SA"/>
              </w:rPr>
            </w:pPr>
          </w:p>
        </w:tc>
      </w:tr>
      <w:tr w:rsidR="00EB4D73" w14:paraId="2FDB79A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280AA19"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D0A51DA"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FF3110D"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AE21F66" w14:textId="77777777" w:rsidR="00EB4D73" w:rsidRDefault="00EB4D73">
            <w:pPr>
              <w:keepNext/>
              <w:keepLines/>
              <w:jc w:val="right"/>
              <w:rPr>
                <w:rFonts w:ascii="仿宋" w:eastAsia="仿宋" w:hAnsi="仿宋" w:cs="仿宋"/>
                <w:color w:val="000000"/>
                <w:lang w:eastAsia="ar-SA"/>
              </w:rPr>
            </w:pPr>
          </w:p>
        </w:tc>
      </w:tr>
      <w:tr w:rsidR="00EB4D73" w14:paraId="5A68754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1D7B1B9"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AC9D1D0"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B82D69A"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56FBB11" w14:textId="77777777" w:rsidR="00EB4D73" w:rsidRDefault="00EB4D73">
            <w:pPr>
              <w:keepNext/>
              <w:keepLines/>
              <w:jc w:val="right"/>
              <w:rPr>
                <w:rFonts w:ascii="仿宋" w:eastAsia="仿宋" w:hAnsi="仿宋" w:cs="仿宋"/>
                <w:color w:val="000000"/>
                <w:lang w:eastAsia="ar-SA"/>
              </w:rPr>
            </w:pPr>
          </w:p>
        </w:tc>
      </w:tr>
      <w:tr w:rsidR="00EB4D73" w14:paraId="4912D7E8"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4693488"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31147A3"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8F5E000"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B9F4B27" w14:textId="77777777" w:rsidR="00EB4D73" w:rsidRDefault="00EB4D73">
            <w:pPr>
              <w:keepNext/>
              <w:keepLines/>
              <w:jc w:val="right"/>
              <w:rPr>
                <w:rFonts w:ascii="仿宋" w:eastAsia="仿宋" w:hAnsi="仿宋" w:cs="仿宋"/>
                <w:color w:val="000000"/>
                <w:lang w:eastAsia="ar-SA"/>
              </w:rPr>
            </w:pPr>
          </w:p>
        </w:tc>
      </w:tr>
      <w:tr w:rsidR="00EB4D73" w14:paraId="5CF9D221"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2F1B6B8" w14:textId="77777777" w:rsidR="00EB4D73" w:rsidRDefault="00EB4D73">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DFBB013" w14:textId="77777777" w:rsidR="00EB4D73" w:rsidRDefault="00EB4D73">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B9E8CDC" w14:textId="77777777" w:rsidR="00EB4D73" w:rsidRDefault="00000000">
            <w:pPr>
              <w:keepNext/>
              <w:keepLines/>
              <w:rPr>
                <w:rFonts w:ascii="仿宋" w:eastAsia="仿宋" w:hAnsi="仿宋" w:cs="仿宋"/>
                <w:color w:val="000000"/>
              </w:rPr>
            </w:pPr>
            <w:r>
              <w:rPr>
                <w:rFonts w:ascii="仿宋" w:eastAsia="仿宋" w:hAnsi="仿宋" w:cs="仿宋" w:hint="eastAsia"/>
                <w:color w:val="000000"/>
                <w:lang w:eastAsia="ar-SA"/>
              </w:rPr>
              <w:t>三十、抗疫特别国债安排的支出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C8ECA76" w14:textId="77777777" w:rsidR="00EB4D73" w:rsidRDefault="00EB4D73">
            <w:pPr>
              <w:keepNext/>
              <w:keepLines/>
              <w:jc w:val="right"/>
              <w:rPr>
                <w:rFonts w:ascii="仿宋" w:eastAsia="仿宋" w:hAnsi="仿宋" w:cs="仿宋"/>
                <w:color w:val="000000"/>
                <w:lang w:eastAsia="ar-SA"/>
              </w:rPr>
            </w:pPr>
          </w:p>
        </w:tc>
      </w:tr>
      <w:tr w:rsidR="00EB4D73" w14:paraId="205DDB27" w14:textId="77777777">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6FF1DD7" w14:textId="77777777" w:rsidR="00EB4D73" w:rsidRDefault="00000000">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3428C9DA" w14:textId="77777777" w:rsidR="00EB4D73" w:rsidRDefault="00000000">
            <w:pPr>
              <w:jc w:val="right"/>
              <w:rPr>
                <w:rFonts w:ascii="仿宋" w:eastAsia="仿宋" w:hAnsi="仿宋" w:cs="仿宋"/>
                <w:b/>
                <w:bCs/>
                <w:color w:val="000000"/>
                <w:lang w:val="en-US"/>
              </w:rPr>
            </w:pPr>
            <w:r>
              <w:rPr>
                <w:rFonts w:ascii="仿宋" w:eastAsia="仿宋" w:hAnsi="仿宋" w:cs="仿宋" w:hint="eastAsia"/>
                <w:b/>
                <w:bCs/>
                <w:color w:val="000000"/>
                <w:lang w:val="en-US"/>
              </w:rPr>
              <w:t>216.33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BD476B5" w14:textId="77777777" w:rsidR="00EB4D73" w:rsidRDefault="00000000">
            <w:pPr>
              <w:jc w:val="center"/>
              <w:rPr>
                <w:rFonts w:ascii="仿宋" w:eastAsia="仿宋" w:hAnsi="仿宋" w:cs="仿宋"/>
                <w:b/>
                <w:bCs/>
                <w:color w:val="000000"/>
                <w:lang w:eastAsia="ar-SA"/>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40DAAE4F" w14:textId="77777777" w:rsidR="00EB4D73" w:rsidRDefault="00000000">
            <w:pPr>
              <w:jc w:val="right"/>
              <w:rPr>
                <w:rFonts w:ascii="仿宋" w:eastAsia="仿宋" w:hAnsi="仿宋" w:cs="仿宋"/>
                <w:b/>
                <w:bCs/>
                <w:color w:val="000000"/>
                <w:lang w:val="en-US"/>
              </w:rPr>
            </w:pPr>
            <w:r>
              <w:rPr>
                <w:rFonts w:ascii="仿宋" w:eastAsia="仿宋" w:hAnsi="仿宋" w:cs="仿宋" w:hint="eastAsia"/>
                <w:b/>
                <w:bCs/>
                <w:color w:val="000000"/>
                <w:lang w:val="en-US"/>
              </w:rPr>
              <w:t>216.33</w:t>
            </w:r>
          </w:p>
        </w:tc>
      </w:tr>
      <w:tr w:rsidR="00EB4D73" w14:paraId="08AC00FD" w14:textId="77777777">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BAD2176" w14:textId="77777777" w:rsidR="00EB4D73" w:rsidRDefault="00000000">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14:paraId="4BE991D8" w14:textId="77777777" w:rsidR="00EB4D73" w:rsidRDefault="00EB4D73">
            <w:pPr>
              <w:jc w:val="right"/>
              <w:rPr>
                <w:rFonts w:ascii="仿宋" w:eastAsia="仿宋" w:hAnsi="仿宋" w:cs="仿宋"/>
                <w:b/>
                <w:bCs/>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A8CED79" w14:textId="77777777" w:rsidR="00EB4D73" w:rsidRDefault="00000000">
            <w:pPr>
              <w:jc w:val="center"/>
              <w:rPr>
                <w:rFonts w:ascii="仿宋" w:eastAsia="仿宋" w:hAnsi="仿宋" w:cs="仿宋"/>
                <w:b/>
                <w:bCs/>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14:paraId="6B7F2B46" w14:textId="77777777" w:rsidR="00EB4D73" w:rsidRDefault="00EB4D73">
            <w:pPr>
              <w:jc w:val="right"/>
              <w:rPr>
                <w:rFonts w:ascii="仿宋" w:eastAsia="仿宋" w:hAnsi="仿宋" w:cs="仿宋"/>
                <w:b/>
                <w:bCs/>
                <w:color w:val="000000"/>
                <w:lang w:val="en-US"/>
              </w:rPr>
            </w:pPr>
          </w:p>
        </w:tc>
      </w:tr>
      <w:tr w:rsidR="00EB4D73" w14:paraId="13B0AD3F" w14:textId="77777777">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9AE9465" w14:textId="77777777" w:rsidR="00EB4D73" w:rsidRDefault="00000000">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497FC028" w14:textId="77777777" w:rsidR="00EB4D73" w:rsidRDefault="00000000">
            <w:pPr>
              <w:jc w:val="right"/>
              <w:rPr>
                <w:rFonts w:ascii="仿宋" w:eastAsia="仿宋" w:hAnsi="仿宋" w:cs="仿宋"/>
                <w:b/>
                <w:bCs/>
                <w:color w:val="000000"/>
                <w:lang w:val="en-US" w:eastAsia="ar-SA"/>
              </w:rPr>
            </w:pPr>
            <w:r>
              <w:rPr>
                <w:rFonts w:ascii="仿宋" w:eastAsia="仿宋" w:hAnsi="仿宋" w:cs="仿宋" w:hint="eastAsia"/>
                <w:b/>
                <w:bCs/>
                <w:color w:val="000000"/>
                <w:lang w:val="en-US"/>
              </w:rPr>
              <w:t>216.33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4FB93BA" w14:textId="77777777" w:rsidR="00EB4D73" w:rsidRDefault="00000000">
            <w:pPr>
              <w:jc w:val="center"/>
              <w:rPr>
                <w:rFonts w:ascii="仿宋" w:eastAsia="仿宋" w:hAnsi="仿宋" w:cs="仿宋"/>
                <w:b/>
                <w:bCs/>
                <w:color w:val="000000"/>
                <w:lang w:eastAsia="ar-SA"/>
              </w:rPr>
            </w:pPr>
            <w:r>
              <w:rPr>
                <w:rFonts w:ascii="仿宋" w:eastAsia="仿宋" w:hAnsi="仿宋" w:cs="仿宋" w:hint="eastAsia"/>
                <w:b/>
                <w:bCs/>
                <w:color w:val="000000"/>
                <w:lang w:val="en-US"/>
              </w:rPr>
              <w:t>支出</w:t>
            </w:r>
            <w:r>
              <w:rPr>
                <w:rFonts w:ascii="仿宋" w:eastAsia="仿宋" w:hAnsi="仿宋" w:cs="仿宋" w:hint="eastAsia"/>
                <w:b/>
                <w:bCs/>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025F0E35" w14:textId="77777777" w:rsidR="00EB4D73" w:rsidRDefault="00000000">
            <w:pPr>
              <w:jc w:val="right"/>
              <w:rPr>
                <w:rFonts w:ascii="仿宋" w:eastAsia="仿宋" w:hAnsi="仿宋" w:cs="仿宋"/>
                <w:b/>
                <w:bCs/>
                <w:color w:val="000000"/>
                <w:lang w:val="en-US"/>
              </w:rPr>
            </w:pPr>
            <w:r>
              <w:rPr>
                <w:rFonts w:ascii="仿宋" w:eastAsia="仿宋" w:hAnsi="仿宋" w:cs="仿宋" w:hint="eastAsia"/>
                <w:b/>
                <w:bCs/>
                <w:color w:val="000000"/>
                <w:lang w:val="en-US"/>
              </w:rPr>
              <w:t>216.33</w:t>
            </w:r>
          </w:p>
        </w:tc>
      </w:tr>
    </w:tbl>
    <w:p w14:paraId="7BF300E2" w14:textId="77777777" w:rsidR="00EB4D73" w:rsidRDefault="00EB4D73">
      <w:pPr>
        <w:spacing w:before="66"/>
        <w:rPr>
          <w:rFonts w:ascii="仿宋" w:eastAsia="仿宋" w:hAnsi="仿宋" w:cs="仿宋"/>
          <w:b/>
          <w:bCs/>
          <w:color w:val="000000"/>
        </w:rPr>
        <w:sectPr w:rsidR="00EB4D73" w:rsidSect="00AF1E29">
          <w:footerReference w:type="default" r:id="rId11"/>
          <w:pgSz w:w="11906" w:h="16838"/>
          <w:pgMar w:top="1580" w:right="700" w:bottom="770" w:left="697" w:header="170" w:footer="280" w:gutter="0"/>
          <w:pgNumType w:fmt="numberInDash"/>
          <w:cols w:space="720"/>
          <w:formProt w:val="0"/>
          <w:docGrid w:linePitch="100"/>
        </w:sectPr>
      </w:pPr>
    </w:p>
    <w:tbl>
      <w:tblPr>
        <w:tblW w:w="16703" w:type="dxa"/>
        <w:tblInd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rsidR="00EB4D73" w14:paraId="286E0D0E" w14:textId="77777777">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3475DB62" w14:textId="77777777" w:rsidR="00EB4D73" w:rsidRDefault="00000000">
            <w:pPr>
              <w:pStyle w:val="TableParagraph"/>
              <w:rPr>
                <w:rFonts w:ascii="仿宋" w:eastAsia="仿宋" w:hAnsi="仿宋" w:cs="仿宋"/>
                <w:lang w:val="en-US"/>
              </w:rPr>
            </w:pPr>
            <w:r>
              <w:rPr>
                <w:rFonts w:ascii="仿宋" w:eastAsia="仿宋" w:hAnsi="仿宋" w:cs="仿宋" w:hint="eastAsia"/>
              </w:rPr>
              <w:lastRenderedPageBreak/>
              <w:t>公开02表</w:t>
            </w:r>
          </w:p>
        </w:tc>
      </w:tr>
      <w:tr w:rsidR="00EB4D73" w14:paraId="53D14B37" w14:textId="77777777">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20F78C62" w14:textId="77777777" w:rsidR="00EB4D73" w:rsidRDefault="00000000">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EB4D73" w14:paraId="7651D7D6" w14:textId="77777777">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14:paraId="1F3F5EFD" w14:textId="77777777" w:rsidR="00EB4D73" w:rsidRDefault="00000000">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4715"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14:paraId="5D2BD9DD" w14:textId="77777777" w:rsidR="00EB4D73"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EB4D73" w14:paraId="09551DC7" w14:textId="77777777">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CD223CE" w14:textId="77777777" w:rsidR="00EB4D73"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4B46170" w14:textId="77777777" w:rsidR="00EB4D73"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70AEA17" w14:textId="77777777" w:rsidR="00EB4D73"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8C35D7A"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715"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9E60B86"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EB4D73" w14:paraId="72B76663" w14:textId="77777777">
        <w:trPr>
          <w:trHeight w:val="484"/>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16405C8" w14:textId="77777777" w:rsidR="00EB4D73" w:rsidRDefault="00EB4D73">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3E7CC3" w14:textId="77777777" w:rsidR="00EB4D73" w:rsidRDefault="00EB4D73">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944F3AC" w14:textId="77777777" w:rsidR="00EB4D73" w:rsidRDefault="00EB4D73">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544D51F"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CB0AC40"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0CCF09C"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13776F3"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7DB1FCB"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C5F8E94" w14:textId="77777777" w:rsidR="00EB4D73"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14:paraId="28EDA9D2"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098A00D"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A40E67E"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6D74C75"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C9D18CA" w14:textId="77777777" w:rsidR="00EB4D73"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14:paraId="61CCF9FD"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F9F3B73"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AB86AC4"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FE4BFB0"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59A9EA6"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7C52CBB"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251E763" w14:textId="77777777" w:rsidR="00EB4D73"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14:paraId="5B26988E" w14:textId="77777777" w:rsidR="00EB4D73"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EB4D73" w14:paraId="75994884" w14:textId="77777777">
        <w:trPr>
          <w:trHeight w:val="304"/>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0DFC5E6" w14:textId="77777777" w:rsidR="00EB4D73" w:rsidRDefault="00000000">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3B7CB9E" w14:textId="77777777" w:rsidR="00EB4D73"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216.33</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D0B35AE" w14:textId="77777777" w:rsidR="00EB4D73"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216.33</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2172BEB" w14:textId="77777777" w:rsidR="00EB4D73"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216.33</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FC8E1F" w14:textId="77777777" w:rsidR="00EB4D73" w:rsidRDefault="00EB4D73">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CE4F421" w14:textId="77777777" w:rsidR="00EB4D73" w:rsidRDefault="00EB4D73">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6769104" w14:textId="77777777" w:rsidR="00EB4D73" w:rsidRDefault="00EB4D73">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DA6508C" w14:textId="77777777" w:rsidR="00EB4D73" w:rsidRDefault="00EB4D73">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06CDBB5" w14:textId="77777777" w:rsidR="00EB4D73" w:rsidRDefault="00EB4D73">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B358838" w14:textId="77777777" w:rsidR="00EB4D73" w:rsidRDefault="00EB4D73">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FB7A18A" w14:textId="77777777" w:rsidR="00EB4D73" w:rsidRDefault="00EB4D73">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2BCF2C4" w14:textId="77777777" w:rsidR="00EB4D73" w:rsidRDefault="00EB4D73">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BA158F" w14:textId="77777777" w:rsidR="00EB4D73" w:rsidRDefault="00EB4D73">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ED9C5F3" w14:textId="77777777" w:rsidR="00EB4D73" w:rsidRDefault="00EB4D73">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38BBB31" w14:textId="77777777" w:rsidR="00EB4D73" w:rsidRDefault="00EB4D73">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2991E51" w14:textId="77777777" w:rsidR="00EB4D73" w:rsidRDefault="00EB4D73">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72CE943" w14:textId="77777777" w:rsidR="00EB4D73" w:rsidRDefault="00EB4D73">
            <w:pPr>
              <w:spacing w:line="34" w:lineRule="atLeast"/>
              <w:ind w:right="45"/>
              <w:jc w:val="right"/>
              <w:rPr>
                <w:rFonts w:ascii="仿宋" w:eastAsia="仿宋" w:hAnsi="仿宋" w:cs="仿宋"/>
                <w:color w:val="000000"/>
                <w:sz w:val="15"/>
                <w:szCs w:val="15"/>
                <w:lang w:val="en-US"/>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0FD6F07" w14:textId="77777777" w:rsidR="00EB4D73" w:rsidRDefault="00EB4D73">
            <w:pPr>
              <w:spacing w:line="34" w:lineRule="atLeast"/>
              <w:ind w:right="45"/>
              <w:jc w:val="right"/>
              <w:rPr>
                <w:rFonts w:ascii="仿宋" w:eastAsia="仿宋" w:hAnsi="仿宋" w:cs="仿宋"/>
                <w:color w:val="000000"/>
                <w:sz w:val="15"/>
                <w:szCs w:val="15"/>
                <w:lang w:val="en-US"/>
              </w:rPr>
            </w:pPr>
          </w:p>
        </w:tc>
      </w:tr>
      <w:tr w:rsidR="00EB4D73" w14:paraId="3A26B297" w14:textId="77777777">
        <w:trPr>
          <w:trHeight w:val="327"/>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47FDC27" w14:textId="77777777" w:rsidR="00EB4D73"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 xml:space="preserve">  358019</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82D82BD" w14:textId="77777777" w:rsidR="00EB4D73"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江阴市旅游事业发展服务中心</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4FD3379" w14:textId="77777777" w:rsidR="00EB4D73"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216.33</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0AC863F" w14:textId="77777777" w:rsidR="00EB4D73"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216.33</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5A6D7D5" w14:textId="77777777" w:rsidR="00EB4D73"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216.33</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CB2E205"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9592E9"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631DE38"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226E190"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8A81546"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344EE9B"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682716D"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5461028"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BE6A9C8"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B0C57B7"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38DDD47"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46E9F71"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2E7AA29" w14:textId="77777777" w:rsidR="00EB4D73" w:rsidRDefault="00EB4D73">
            <w:pPr>
              <w:spacing w:line="34" w:lineRule="atLeast"/>
              <w:ind w:right="45"/>
              <w:jc w:val="right"/>
              <w:rPr>
                <w:rFonts w:ascii="仿宋" w:eastAsia="仿宋" w:hAnsi="仿宋" w:cs="仿宋"/>
                <w:color w:val="000000"/>
                <w:sz w:val="15"/>
                <w:szCs w:val="15"/>
                <w:lang w:eastAsia="ar-SA"/>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C77C754" w14:textId="77777777" w:rsidR="00EB4D73" w:rsidRDefault="00EB4D73">
            <w:pPr>
              <w:spacing w:line="34" w:lineRule="atLeast"/>
              <w:ind w:right="45"/>
              <w:jc w:val="right"/>
              <w:rPr>
                <w:rFonts w:ascii="仿宋" w:eastAsia="仿宋" w:hAnsi="仿宋" w:cs="仿宋"/>
                <w:color w:val="000000"/>
                <w:sz w:val="15"/>
                <w:szCs w:val="15"/>
                <w:lang w:eastAsia="ar-SA"/>
              </w:rPr>
            </w:pPr>
          </w:p>
        </w:tc>
      </w:tr>
    </w:tbl>
    <w:p w14:paraId="799E12DC" w14:textId="77777777" w:rsidR="00EB4D73" w:rsidRDefault="00EB4D73">
      <w:pPr>
        <w:spacing w:before="66"/>
        <w:rPr>
          <w:rFonts w:ascii="仿宋" w:eastAsia="仿宋" w:hAnsi="仿宋" w:cs="仿宋"/>
          <w:b/>
          <w:bCs/>
        </w:rPr>
        <w:sectPr w:rsidR="00EB4D73" w:rsidSect="00AF1E29">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firstRow="1" w:lastRow="0" w:firstColumn="1" w:lastColumn="0" w:noHBand="0" w:noVBand="1"/>
      </w:tblPr>
      <w:tblGrid>
        <w:gridCol w:w="1556"/>
        <w:gridCol w:w="3223"/>
        <w:gridCol w:w="1920"/>
        <w:gridCol w:w="1714"/>
        <w:gridCol w:w="1749"/>
        <w:gridCol w:w="1868"/>
        <w:gridCol w:w="1680"/>
        <w:gridCol w:w="1637"/>
      </w:tblGrid>
      <w:tr w:rsidR="00EB4D73" w14:paraId="696E54A7" w14:textId="77777777">
        <w:trPr>
          <w:trHeight w:val="341"/>
        </w:trPr>
        <w:tc>
          <w:tcPr>
            <w:tcW w:w="15347" w:type="dxa"/>
            <w:gridSpan w:val="8"/>
            <w:vAlign w:val="center"/>
          </w:tcPr>
          <w:p w14:paraId="4046711E" w14:textId="77777777" w:rsidR="00EB4D73" w:rsidRDefault="00000000">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公开03表</w:t>
            </w:r>
          </w:p>
        </w:tc>
      </w:tr>
      <w:tr w:rsidR="00EB4D73" w14:paraId="00EBA834" w14:textId="77777777">
        <w:trPr>
          <w:trHeight w:val="321"/>
        </w:trPr>
        <w:tc>
          <w:tcPr>
            <w:tcW w:w="15347" w:type="dxa"/>
            <w:gridSpan w:val="8"/>
            <w:vAlign w:val="center"/>
          </w:tcPr>
          <w:p w14:paraId="48B272D1"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EB4D73" w14:paraId="33A965EC" w14:textId="77777777">
        <w:trPr>
          <w:trHeight w:val="218"/>
        </w:trPr>
        <w:tc>
          <w:tcPr>
            <w:tcW w:w="12030" w:type="dxa"/>
            <w:gridSpan w:val="6"/>
            <w:vAlign w:val="center"/>
          </w:tcPr>
          <w:p w14:paraId="6BA0720F"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317" w:type="dxa"/>
            <w:gridSpan w:val="2"/>
            <w:vAlign w:val="center"/>
          </w:tcPr>
          <w:p w14:paraId="054498DF"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单位：万元</w:t>
            </w:r>
          </w:p>
        </w:tc>
      </w:tr>
      <w:tr w:rsidR="00EB4D73" w14:paraId="53260D05" w14:textId="77777777">
        <w:trPr>
          <w:trHeight w:val="533"/>
        </w:trPr>
        <w:tc>
          <w:tcPr>
            <w:tcW w:w="1556" w:type="dxa"/>
            <w:tcBorders>
              <w:top w:val="single" w:sz="4" w:space="0" w:color="000000"/>
              <w:left w:val="single" w:sz="4" w:space="0" w:color="000000"/>
              <w:bottom w:val="single" w:sz="4" w:space="0" w:color="000000"/>
            </w:tcBorders>
            <w:vAlign w:val="center"/>
          </w:tcPr>
          <w:p w14:paraId="04B7F072"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14:paraId="1F8FF37F"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14:paraId="707D1DCF"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14:paraId="0AED83C4"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14:paraId="54E4A987"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14:paraId="63488A24" w14:textId="77777777" w:rsidR="00EB4D73" w:rsidRDefault="00000000">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14:paraId="70E868B5"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14:paraId="1F05DB98"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14:paraId="3EC6292A"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EB4D73" w14:paraId="7F9AA226" w14:textId="77777777">
        <w:trPr>
          <w:trHeight w:hRule="exact" w:val="375"/>
        </w:trPr>
        <w:tc>
          <w:tcPr>
            <w:tcW w:w="4779" w:type="dxa"/>
            <w:gridSpan w:val="2"/>
            <w:tcBorders>
              <w:left w:val="single" w:sz="4" w:space="0" w:color="000000"/>
              <w:bottom w:val="single" w:sz="4" w:space="0" w:color="000000"/>
            </w:tcBorders>
            <w:vAlign w:val="center"/>
          </w:tcPr>
          <w:p w14:paraId="75CE4DB5" w14:textId="77777777" w:rsidR="00EB4D73" w:rsidRDefault="00000000">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14:paraId="0688113E" w14:textId="77777777" w:rsidR="00EB4D73" w:rsidRDefault="00000000">
            <w:pPr>
              <w:pStyle w:val="TableParagraph"/>
              <w:jc w:val="right"/>
              <w:rPr>
                <w:rFonts w:ascii="仿宋" w:eastAsia="仿宋" w:hAnsi="仿宋" w:cs="仿宋"/>
              </w:rPr>
            </w:pPr>
            <w:r>
              <w:rPr>
                <w:rFonts w:ascii="仿宋" w:eastAsia="仿宋" w:hAnsi="仿宋" w:cs="仿宋" w:hint="eastAsia"/>
              </w:rPr>
              <w:t>216.33</w:t>
            </w:r>
          </w:p>
        </w:tc>
        <w:tc>
          <w:tcPr>
            <w:tcW w:w="1714" w:type="dxa"/>
            <w:tcBorders>
              <w:left w:val="single" w:sz="4" w:space="0" w:color="000000"/>
              <w:bottom w:val="single" w:sz="4" w:space="0" w:color="000000"/>
            </w:tcBorders>
            <w:vAlign w:val="center"/>
          </w:tcPr>
          <w:p w14:paraId="2D0A2DFF" w14:textId="77777777" w:rsidR="00EB4D73" w:rsidRDefault="00000000">
            <w:pPr>
              <w:pStyle w:val="TableParagraph"/>
              <w:jc w:val="right"/>
              <w:rPr>
                <w:rFonts w:ascii="仿宋" w:eastAsia="仿宋" w:hAnsi="仿宋" w:cs="仿宋"/>
              </w:rPr>
            </w:pPr>
            <w:r>
              <w:rPr>
                <w:rFonts w:ascii="仿宋" w:eastAsia="仿宋" w:hAnsi="仿宋" w:cs="仿宋" w:hint="eastAsia"/>
              </w:rPr>
              <w:t>216.33</w:t>
            </w:r>
          </w:p>
        </w:tc>
        <w:tc>
          <w:tcPr>
            <w:tcW w:w="1749" w:type="dxa"/>
            <w:tcBorders>
              <w:left w:val="single" w:sz="4" w:space="0" w:color="000000"/>
              <w:bottom w:val="single" w:sz="4" w:space="0" w:color="000000"/>
            </w:tcBorders>
            <w:vAlign w:val="center"/>
          </w:tcPr>
          <w:p w14:paraId="7A936B7F" w14:textId="77777777" w:rsidR="00EB4D73" w:rsidRDefault="00EB4D73">
            <w:pPr>
              <w:pStyle w:val="TableParagraph"/>
              <w:jc w:val="right"/>
              <w:rPr>
                <w:rFonts w:ascii="仿宋" w:eastAsia="仿宋" w:hAnsi="仿宋" w:cs="仿宋"/>
              </w:rPr>
            </w:pPr>
          </w:p>
        </w:tc>
        <w:tc>
          <w:tcPr>
            <w:tcW w:w="1868" w:type="dxa"/>
            <w:tcBorders>
              <w:left w:val="single" w:sz="4" w:space="0" w:color="000000"/>
              <w:bottom w:val="single" w:sz="4" w:space="0" w:color="000000"/>
            </w:tcBorders>
            <w:vAlign w:val="center"/>
          </w:tcPr>
          <w:p w14:paraId="048FDB81" w14:textId="77777777" w:rsidR="00EB4D73" w:rsidRDefault="00EB4D73">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14:paraId="1DE49ACA" w14:textId="77777777" w:rsidR="00EB4D73" w:rsidRDefault="00EB4D73">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14:paraId="6612F054" w14:textId="77777777" w:rsidR="00EB4D73" w:rsidRDefault="00EB4D73">
            <w:pPr>
              <w:pStyle w:val="TableParagraph"/>
              <w:jc w:val="right"/>
              <w:rPr>
                <w:rFonts w:ascii="仿宋" w:eastAsia="仿宋" w:hAnsi="仿宋" w:cs="仿宋"/>
              </w:rPr>
            </w:pPr>
          </w:p>
        </w:tc>
      </w:tr>
      <w:tr w:rsidR="00EB4D73" w14:paraId="28CB1E12"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A4B91A0" w14:textId="77777777" w:rsidR="00EB4D73" w:rsidRDefault="00000000">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14:paraId="701E90D9" w14:textId="77777777" w:rsidR="00EB4D73"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14:paraId="5FA7B9FC"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714" w:type="dxa"/>
            <w:tcBorders>
              <w:top w:val="single" w:sz="4" w:space="0" w:color="000000"/>
              <w:left w:val="single" w:sz="4" w:space="0" w:color="000000"/>
              <w:bottom w:val="single" w:sz="4" w:space="0" w:color="000000"/>
              <w:right w:val="single" w:sz="4" w:space="0" w:color="000000"/>
            </w:tcBorders>
          </w:tcPr>
          <w:p w14:paraId="4096DAC7"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749" w:type="dxa"/>
            <w:tcBorders>
              <w:top w:val="single" w:sz="4" w:space="0" w:color="000000"/>
              <w:left w:val="single" w:sz="4" w:space="0" w:color="000000"/>
              <w:bottom w:val="single" w:sz="4" w:space="0" w:color="000000"/>
              <w:right w:val="single" w:sz="4" w:space="0" w:color="000000"/>
            </w:tcBorders>
          </w:tcPr>
          <w:p w14:paraId="7653E326"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B3E275D"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6A78C651"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65CFFB9" w14:textId="77777777" w:rsidR="00EB4D73" w:rsidRDefault="00EB4D73">
            <w:pPr>
              <w:pStyle w:val="TableParagraph"/>
              <w:jc w:val="right"/>
              <w:rPr>
                <w:rFonts w:ascii="仿宋" w:eastAsia="仿宋" w:hAnsi="仿宋" w:cs="仿宋"/>
              </w:rPr>
            </w:pPr>
          </w:p>
        </w:tc>
      </w:tr>
      <w:tr w:rsidR="00EB4D73" w14:paraId="76334067"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34D656B" w14:textId="77777777" w:rsidR="00EB4D73" w:rsidRDefault="00000000">
            <w:pPr>
              <w:pStyle w:val="TableParagraph"/>
              <w:rPr>
                <w:rFonts w:ascii="仿宋" w:eastAsia="仿宋" w:hAnsi="仿宋" w:cs="仿宋"/>
              </w:rPr>
            </w:pPr>
            <w:r>
              <w:rPr>
                <w:rFonts w:ascii="仿宋" w:eastAsia="仿宋" w:hAnsi="仿宋" w:cs="仿宋" w:hint="eastAsia"/>
              </w:rPr>
              <w:t xml:space="preserve">  20701</w:t>
            </w:r>
          </w:p>
        </w:tc>
        <w:tc>
          <w:tcPr>
            <w:tcW w:w="3223" w:type="dxa"/>
            <w:tcBorders>
              <w:top w:val="single" w:sz="4" w:space="0" w:color="000000"/>
              <w:left w:val="single" w:sz="4" w:space="0" w:color="000000"/>
              <w:bottom w:val="single" w:sz="4" w:space="0" w:color="000000"/>
              <w:right w:val="single" w:sz="4" w:space="0" w:color="000000"/>
            </w:tcBorders>
          </w:tcPr>
          <w:p w14:paraId="1B387B49" w14:textId="77777777" w:rsidR="00EB4D73" w:rsidRDefault="00000000">
            <w:pPr>
              <w:pStyle w:val="TableParagraph"/>
              <w:rPr>
                <w:rFonts w:ascii="仿宋" w:eastAsia="仿宋" w:hAnsi="仿宋" w:cs="仿宋"/>
              </w:rPr>
            </w:pPr>
            <w:r>
              <w:rPr>
                <w:rFonts w:ascii="仿宋" w:eastAsia="仿宋" w:hAnsi="仿宋" w:cs="仿宋" w:hint="eastAsia"/>
              </w:rPr>
              <w:t>文化和旅游</w:t>
            </w:r>
          </w:p>
        </w:tc>
        <w:tc>
          <w:tcPr>
            <w:tcW w:w="1920" w:type="dxa"/>
            <w:tcBorders>
              <w:top w:val="single" w:sz="4" w:space="0" w:color="000000"/>
              <w:left w:val="single" w:sz="4" w:space="0" w:color="000000"/>
              <w:bottom w:val="single" w:sz="4" w:space="0" w:color="000000"/>
              <w:right w:val="single" w:sz="4" w:space="0" w:color="000000"/>
            </w:tcBorders>
          </w:tcPr>
          <w:p w14:paraId="60DE68F3"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714" w:type="dxa"/>
            <w:tcBorders>
              <w:top w:val="single" w:sz="4" w:space="0" w:color="000000"/>
              <w:left w:val="single" w:sz="4" w:space="0" w:color="000000"/>
              <w:bottom w:val="single" w:sz="4" w:space="0" w:color="000000"/>
              <w:right w:val="single" w:sz="4" w:space="0" w:color="000000"/>
            </w:tcBorders>
          </w:tcPr>
          <w:p w14:paraId="4F6D0C6A"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749" w:type="dxa"/>
            <w:tcBorders>
              <w:top w:val="single" w:sz="4" w:space="0" w:color="000000"/>
              <w:left w:val="single" w:sz="4" w:space="0" w:color="000000"/>
              <w:bottom w:val="single" w:sz="4" w:space="0" w:color="000000"/>
              <w:right w:val="single" w:sz="4" w:space="0" w:color="000000"/>
            </w:tcBorders>
          </w:tcPr>
          <w:p w14:paraId="25822C0E"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DE0DDFF"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06B12900"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557EA2AA" w14:textId="77777777" w:rsidR="00EB4D73" w:rsidRDefault="00EB4D73">
            <w:pPr>
              <w:pStyle w:val="TableParagraph"/>
              <w:jc w:val="right"/>
              <w:rPr>
                <w:rFonts w:ascii="仿宋" w:eastAsia="仿宋" w:hAnsi="仿宋" w:cs="仿宋"/>
              </w:rPr>
            </w:pPr>
          </w:p>
        </w:tc>
      </w:tr>
      <w:tr w:rsidR="00EB4D73" w14:paraId="7BAB3909"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73A97CC" w14:textId="77777777" w:rsidR="00EB4D73" w:rsidRDefault="00000000">
            <w:pPr>
              <w:pStyle w:val="TableParagraph"/>
              <w:rPr>
                <w:rFonts w:ascii="仿宋" w:eastAsia="仿宋" w:hAnsi="仿宋" w:cs="仿宋"/>
              </w:rPr>
            </w:pPr>
            <w:r>
              <w:rPr>
                <w:rFonts w:ascii="仿宋" w:eastAsia="仿宋" w:hAnsi="仿宋" w:cs="仿宋" w:hint="eastAsia"/>
              </w:rPr>
              <w:t xml:space="preserve">    2070114</w:t>
            </w:r>
          </w:p>
        </w:tc>
        <w:tc>
          <w:tcPr>
            <w:tcW w:w="3223" w:type="dxa"/>
            <w:tcBorders>
              <w:top w:val="single" w:sz="4" w:space="0" w:color="000000"/>
              <w:left w:val="single" w:sz="4" w:space="0" w:color="000000"/>
              <w:bottom w:val="single" w:sz="4" w:space="0" w:color="000000"/>
              <w:right w:val="single" w:sz="4" w:space="0" w:color="000000"/>
            </w:tcBorders>
          </w:tcPr>
          <w:p w14:paraId="0DDE21A3" w14:textId="77777777" w:rsidR="00EB4D73" w:rsidRDefault="00000000">
            <w:pPr>
              <w:pStyle w:val="TableParagraph"/>
              <w:rPr>
                <w:rFonts w:ascii="仿宋" w:eastAsia="仿宋" w:hAnsi="仿宋" w:cs="仿宋"/>
              </w:rPr>
            </w:pPr>
            <w:r>
              <w:rPr>
                <w:rFonts w:ascii="仿宋" w:eastAsia="仿宋" w:hAnsi="仿宋" w:cs="仿宋" w:hint="eastAsia"/>
              </w:rPr>
              <w:t>文化和旅游管理事务</w:t>
            </w:r>
          </w:p>
        </w:tc>
        <w:tc>
          <w:tcPr>
            <w:tcW w:w="1920" w:type="dxa"/>
            <w:tcBorders>
              <w:top w:val="single" w:sz="4" w:space="0" w:color="000000"/>
              <w:left w:val="single" w:sz="4" w:space="0" w:color="000000"/>
              <w:bottom w:val="single" w:sz="4" w:space="0" w:color="000000"/>
              <w:right w:val="single" w:sz="4" w:space="0" w:color="000000"/>
            </w:tcBorders>
          </w:tcPr>
          <w:p w14:paraId="1DBD2A5B"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714" w:type="dxa"/>
            <w:tcBorders>
              <w:top w:val="single" w:sz="4" w:space="0" w:color="000000"/>
              <w:left w:val="single" w:sz="4" w:space="0" w:color="000000"/>
              <w:bottom w:val="single" w:sz="4" w:space="0" w:color="000000"/>
              <w:right w:val="single" w:sz="4" w:space="0" w:color="000000"/>
            </w:tcBorders>
          </w:tcPr>
          <w:p w14:paraId="7D0EAB1D"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749" w:type="dxa"/>
            <w:tcBorders>
              <w:top w:val="single" w:sz="4" w:space="0" w:color="000000"/>
              <w:left w:val="single" w:sz="4" w:space="0" w:color="000000"/>
              <w:bottom w:val="single" w:sz="4" w:space="0" w:color="000000"/>
              <w:right w:val="single" w:sz="4" w:space="0" w:color="000000"/>
            </w:tcBorders>
          </w:tcPr>
          <w:p w14:paraId="36C7715F"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C550A7A"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057FB04F"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E9B6CD7" w14:textId="77777777" w:rsidR="00EB4D73" w:rsidRDefault="00EB4D73">
            <w:pPr>
              <w:pStyle w:val="TableParagraph"/>
              <w:jc w:val="right"/>
              <w:rPr>
                <w:rFonts w:ascii="仿宋" w:eastAsia="仿宋" w:hAnsi="仿宋" w:cs="仿宋"/>
              </w:rPr>
            </w:pPr>
          </w:p>
        </w:tc>
      </w:tr>
      <w:tr w:rsidR="00EB4D73" w14:paraId="2989A848"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72B812AA" w14:textId="77777777" w:rsidR="00EB4D73" w:rsidRDefault="00000000">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14:paraId="1AB10277" w14:textId="77777777" w:rsidR="00EB4D73" w:rsidRDefault="00000000">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13B848B4" w14:textId="77777777" w:rsidR="00EB4D73" w:rsidRDefault="00000000">
            <w:pPr>
              <w:pStyle w:val="TableParagraph"/>
              <w:jc w:val="right"/>
              <w:rPr>
                <w:rFonts w:ascii="仿宋" w:eastAsia="仿宋" w:hAnsi="仿宋" w:cs="仿宋"/>
              </w:rPr>
            </w:pPr>
            <w:r>
              <w:rPr>
                <w:rFonts w:ascii="仿宋" w:eastAsia="仿宋" w:hAnsi="仿宋" w:cs="仿宋" w:hint="eastAsia"/>
              </w:rPr>
              <w:t>23.50</w:t>
            </w:r>
          </w:p>
        </w:tc>
        <w:tc>
          <w:tcPr>
            <w:tcW w:w="1714" w:type="dxa"/>
            <w:tcBorders>
              <w:top w:val="single" w:sz="4" w:space="0" w:color="000000"/>
              <w:left w:val="single" w:sz="4" w:space="0" w:color="000000"/>
              <w:bottom w:val="single" w:sz="4" w:space="0" w:color="000000"/>
              <w:right w:val="single" w:sz="4" w:space="0" w:color="000000"/>
            </w:tcBorders>
          </w:tcPr>
          <w:p w14:paraId="1FC9E115" w14:textId="77777777" w:rsidR="00EB4D73" w:rsidRDefault="00000000">
            <w:pPr>
              <w:pStyle w:val="TableParagraph"/>
              <w:jc w:val="right"/>
              <w:rPr>
                <w:rFonts w:ascii="仿宋" w:eastAsia="仿宋" w:hAnsi="仿宋" w:cs="仿宋"/>
              </w:rPr>
            </w:pPr>
            <w:r>
              <w:rPr>
                <w:rFonts w:ascii="仿宋" w:eastAsia="仿宋" w:hAnsi="仿宋" w:cs="仿宋" w:hint="eastAsia"/>
              </w:rPr>
              <w:t>23.50</w:t>
            </w:r>
          </w:p>
        </w:tc>
        <w:tc>
          <w:tcPr>
            <w:tcW w:w="1749" w:type="dxa"/>
            <w:tcBorders>
              <w:top w:val="single" w:sz="4" w:space="0" w:color="000000"/>
              <w:left w:val="single" w:sz="4" w:space="0" w:color="000000"/>
              <w:bottom w:val="single" w:sz="4" w:space="0" w:color="000000"/>
              <w:right w:val="single" w:sz="4" w:space="0" w:color="000000"/>
            </w:tcBorders>
          </w:tcPr>
          <w:p w14:paraId="1ECCA53E"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2BEC015C"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7FCE4FD"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5BE98B16" w14:textId="77777777" w:rsidR="00EB4D73" w:rsidRDefault="00EB4D73">
            <w:pPr>
              <w:pStyle w:val="TableParagraph"/>
              <w:jc w:val="right"/>
              <w:rPr>
                <w:rFonts w:ascii="仿宋" w:eastAsia="仿宋" w:hAnsi="仿宋" w:cs="仿宋"/>
              </w:rPr>
            </w:pPr>
          </w:p>
        </w:tc>
      </w:tr>
      <w:tr w:rsidR="00EB4D73" w14:paraId="4398068C"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1098B1B" w14:textId="77777777" w:rsidR="00EB4D73" w:rsidRDefault="00000000">
            <w:pPr>
              <w:pStyle w:val="TableParagraph"/>
              <w:rPr>
                <w:rFonts w:ascii="仿宋" w:eastAsia="仿宋" w:hAnsi="仿宋" w:cs="仿宋"/>
              </w:rPr>
            </w:pPr>
            <w:r>
              <w:rPr>
                <w:rFonts w:ascii="仿宋" w:eastAsia="仿宋" w:hAnsi="仿宋" w:cs="仿宋" w:hint="eastAsia"/>
              </w:rPr>
              <w:t xml:space="preserve">  20805</w:t>
            </w:r>
          </w:p>
        </w:tc>
        <w:tc>
          <w:tcPr>
            <w:tcW w:w="3223" w:type="dxa"/>
            <w:tcBorders>
              <w:top w:val="single" w:sz="4" w:space="0" w:color="000000"/>
              <w:left w:val="single" w:sz="4" w:space="0" w:color="000000"/>
              <w:bottom w:val="single" w:sz="4" w:space="0" w:color="000000"/>
              <w:right w:val="single" w:sz="4" w:space="0" w:color="000000"/>
            </w:tcBorders>
          </w:tcPr>
          <w:p w14:paraId="062A4016" w14:textId="77777777" w:rsidR="00EB4D73"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14:paraId="1DE94517" w14:textId="77777777" w:rsidR="00EB4D73" w:rsidRDefault="00000000">
            <w:pPr>
              <w:pStyle w:val="TableParagraph"/>
              <w:jc w:val="right"/>
              <w:rPr>
                <w:rFonts w:ascii="仿宋" w:eastAsia="仿宋" w:hAnsi="仿宋" w:cs="仿宋"/>
              </w:rPr>
            </w:pPr>
            <w:r>
              <w:rPr>
                <w:rFonts w:ascii="仿宋" w:eastAsia="仿宋" w:hAnsi="仿宋" w:cs="仿宋" w:hint="eastAsia"/>
              </w:rPr>
              <w:t>18.02</w:t>
            </w:r>
          </w:p>
        </w:tc>
        <w:tc>
          <w:tcPr>
            <w:tcW w:w="1714" w:type="dxa"/>
            <w:tcBorders>
              <w:top w:val="single" w:sz="4" w:space="0" w:color="000000"/>
              <w:left w:val="single" w:sz="4" w:space="0" w:color="000000"/>
              <w:bottom w:val="single" w:sz="4" w:space="0" w:color="000000"/>
              <w:right w:val="single" w:sz="4" w:space="0" w:color="000000"/>
            </w:tcBorders>
          </w:tcPr>
          <w:p w14:paraId="190C4692" w14:textId="77777777" w:rsidR="00EB4D73" w:rsidRDefault="00000000">
            <w:pPr>
              <w:pStyle w:val="TableParagraph"/>
              <w:jc w:val="right"/>
              <w:rPr>
                <w:rFonts w:ascii="仿宋" w:eastAsia="仿宋" w:hAnsi="仿宋" w:cs="仿宋"/>
              </w:rPr>
            </w:pPr>
            <w:r>
              <w:rPr>
                <w:rFonts w:ascii="仿宋" w:eastAsia="仿宋" w:hAnsi="仿宋" w:cs="仿宋" w:hint="eastAsia"/>
              </w:rPr>
              <w:t>18.02</w:t>
            </w:r>
          </w:p>
        </w:tc>
        <w:tc>
          <w:tcPr>
            <w:tcW w:w="1749" w:type="dxa"/>
            <w:tcBorders>
              <w:top w:val="single" w:sz="4" w:space="0" w:color="000000"/>
              <w:left w:val="single" w:sz="4" w:space="0" w:color="000000"/>
              <w:bottom w:val="single" w:sz="4" w:space="0" w:color="000000"/>
              <w:right w:val="single" w:sz="4" w:space="0" w:color="000000"/>
            </w:tcBorders>
          </w:tcPr>
          <w:p w14:paraId="06FBFFE5"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C94B828"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0698057"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A6D7115" w14:textId="77777777" w:rsidR="00EB4D73" w:rsidRDefault="00EB4D73">
            <w:pPr>
              <w:pStyle w:val="TableParagraph"/>
              <w:jc w:val="right"/>
              <w:rPr>
                <w:rFonts w:ascii="仿宋" w:eastAsia="仿宋" w:hAnsi="仿宋" w:cs="仿宋"/>
              </w:rPr>
            </w:pPr>
          </w:p>
        </w:tc>
      </w:tr>
      <w:tr w:rsidR="00EB4D73" w14:paraId="0469A1A9"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A40137C" w14:textId="77777777" w:rsidR="00EB4D73" w:rsidRDefault="00000000">
            <w:pPr>
              <w:pStyle w:val="TableParagraph"/>
              <w:rPr>
                <w:rFonts w:ascii="仿宋" w:eastAsia="仿宋" w:hAnsi="仿宋" w:cs="仿宋"/>
              </w:rPr>
            </w:pPr>
            <w:r>
              <w:rPr>
                <w:rFonts w:ascii="仿宋" w:eastAsia="仿宋" w:hAnsi="仿宋" w:cs="仿宋" w:hint="eastAsia"/>
              </w:rPr>
              <w:t xml:space="preserve">    2080505</w:t>
            </w:r>
          </w:p>
        </w:tc>
        <w:tc>
          <w:tcPr>
            <w:tcW w:w="3223" w:type="dxa"/>
            <w:tcBorders>
              <w:top w:val="single" w:sz="4" w:space="0" w:color="000000"/>
              <w:left w:val="single" w:sz="4" w:space="0" w:color="000000"/>
              <w:bottom w:val="single" w:sz="4" w:space="0" w:color="000000"/>
              <w:right w:val="single" w:sz="4" w:space="0" w:color="000000"/>
            </w:tcBorders>
          </w:tcPr>
          <w:p w14:paraId="473841BB" w14:textId="77777777" w:rsidR="00EB4D73"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14:paraId="543E79ED"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1714" w:type="dxa"/>
            <w:tcBorders>
              <w:top w:val="single" w:sz="4" w:space="0" w:color="000000"/>
              <w:left w:val="single" w:sz="4" w:space="0" w:color="000000"/>
              <w:bottom w:val="single" w:sz="4" w:space="0" w:color="000000"/>
              <w:right w:val="single" w:sz="4" w:space="0" w:color="000000"/>
            </w:tcBorders>
          </w:tcPr>
          <w:p w14:paraId="7BD84E83"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1749" w:type="dxa"/>
            <w:tcBorders>
              <w:top w:val="single" w:sz="4" w:space="0" w:color="000000"/>
              <w:left w:val="single" w:sz="4" w:space="0" w:color="000000"/>
              <w:bottom w:val="single" w:sz="4" w:space="0" w:color="000000"/>
              <w:right w:val="single" w:sz="4" w:space="0" w:color="000000"/>
            </w:tcBorders>
          </w:tcPr>
          <w:p w14:paraId="3448FA7E"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6EBE73D6"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B6EBE33"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2835BE9" w14:textId="77777777" w:rsidR="00EB4D73" w:rsidRDefault="00EB4D73">
            <w:pPr>
              <w:pStyle w:val="TableParagraph"/>
              <w:jc w:val="right"/>
              <w:rPr>
                <w:rFonts w:ascii="仿宋" w:eastAsia="仿宋" w:hAnsi="仿宋" w:cs="仿宋"/>
              </w:rPr>
            </w:pPr>
          </w:p>
        </w:tc>
      </w:tr>
      <w:tr w:rsidR="00EB4D73" w14:paraId="70FCB1CB"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36B83B9" w14:textId="77777777" w:rsidR="00EB4D73" w:rsidRDefault="00000000">
            <w:pPr>
              <w:pStyle w:val="TableParagraph"/>
              <w:rPr>
                <w:rFonts w:ascii="仿宋" w:eastAsia="仿宋" w:hAnsi="仿宋" w:cs="仿宋"/>
              </w:rPr>
            </w:pPr>
            <w:r>
              <w:rPr>
                <w:rFonts w:ascii="仿宋" w:eastAsia="仿宋" w:hAnsi="仿宋" w:cs="仿宋" w:hint="eastAsia"/>
              </w:rPr>
              <w:t xml:space="preserve">    2080506</w:t>
            </w:r>
          </w:p>
        </w:tc>
        <w:tc>
          <w:tcPr>
            <w:tcW w:w="3223" w:type="dxa"/>
            <w:tcBorders>
              <w:top w:val="single" w:sz="4" w:space="0" w:color="000000"/>
              <w:left w:val="single" w:sz="4" w:space="0" w:color="000000"/>
              <w:bottom w:val="single" w:sz="4" w:space="0" w:color="000000"/>
              <w:right w:val="single" w:sz="4" w:space="0" w:color="000000"/>
            </w:tcBorders>
          </w:tcPr>
          <w:p w14:paraId="2EA92AF0" w14:textId="77777777" w:rsidR="00EB4D73"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14:paraId="2AE10278"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1714" w:type="dxa"/>
            <w:tcBorders>
              <w:top w:val="single" w:sz="4" w:space="0" w:color="000000"/>
              <w:left w:val="single" w:sz="4" w:space="0" w:color="000000"/>
              <w:bottom w:val="single" w:sz="4" w:space="0" w:color="000000"/>
              <w:right w:val="single" w:sz="4" w:space="0" w:color="000000"/>
            </w:tcBorders>
          </w:tcPr>
          <w:p w14:paraId="152881CC"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1749" w:type="dxa"/>
            <w:tcBorders>
              <w:top w:val="single" w:sz="4" w:space="0" w:color="000000"/>
              <w:left w:val="single" w:sz="4" w:space="0" w:color="000000"/>
              <w:bottom w:val="single" w:sz="4" w:space="0" w:color="000000"/>
              <w:right w:val="single" w:sz="4" w:space="0" w:color="000000"/>
            </w:tcBorders>
          </w:tcPr>
          <w:p w14:paraId="4E083E88"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2D53D5ED"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0442BBDE"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F2DF42A" w14:textId="77777777" w:rsidR="00EB4D73" w:rsidRDefault="00EB4D73">
            <w:pPr>
              <w:pStyle w:val="TableParagraph"/>
              <w:jc w:val="right"/>
              <w:rPr>
                <w:rFonts w:ascii="仿宋" w:eastAsia="仿宋" w:hAnsi="仿宋" w:cs="仿宋"/>
              </w:rPr>
            </w:pPr>
          </w:p>
        </w:tc>
      </w:tr>
      <w:tr w:rsidR="00EB4D73" w14:paraId="3DBDCA87"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93D9DFA" w14:textId="77777777" w:rsidR="00EB4D73" w:rsidRDefault="00000000">
            <w:pPr>
              <w:pStyle w:val="TableParagraph"/>
              <w:rPr>
                <w:rFonts w:ascii="仿宋" w:eastAsia="仿宋" w:hAnsi="仿宋" w:cs="仿宋"/>
              </w:rPr>
            </w:pPr>
            <w:r>
              <w:rPr>
                <w:rFonts w:ascii="仿宋" w:eastAsia="仿宋" w:hAnsi="仿宋" w:cs="仿宋" w:hint="eastAsia"/>
              </w:rPr>
              <w:t xml:space="preserve">  20899</w:t>
            </w:r>
          </w:p>
        </w:tc>
        <w:tc>
          <w:tcPr>
            <w:tcW w:w="3223" w:type="dxa"/>
            <w:tcBorders>
              <w:top w:val="single" w:sz="4" w:space="0" w:color="000000"/>
              <w:left w:val="single" w:sz="4" w:space="0" w:color="000000"/>
              <w:bottom w:val="single" w:sz="4" w:space="0" w:color="000000"/>
              <w:right w:val="single" w:sz="4" w:space="0" w:color="000000"/>
            </w:tcBorders>
          </w:tcPr>
          <w:p w14:paraId="3BE24295" w14:textId="77777777" w:rsidR="00EB4D73"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722121E5"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714" w:type="dxa"/>
            <w:tcBorders>
              <w:top w:val="single" w:sz="4" w:space="0" w:color="000000"/>
              <w:left w:val="single" w:sz="4" w:space="0" w:color="000000"/>
              <w:bottom w:val="single" w:sz="4" w:space="0" w:color="000000"/>
              <w:right w:val="single" w:sz="4" w:space="0" w:color="000000"/>
            </w:tcBorders>
          </w:tcPr>
          <w:p w14:paraId="7C1E513D"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749" w:type="dxa"/>
            <w:tcBorders>
              <w:top w:val="single" w:sz="4" w:space="0" w:color="000000"/>
              <w:left w:val="single" w:sz="4" w:space="0" w:color="000000"/>
              <w:bottom w:val="single" w:sz="4" w:space="0" w:color="000000"/>
              <w:right w:val="single" w:sz="4" w:space="0" w:color="000000"/>
            </w:tcBorders>
          </w:tcPr>
          <w:p w14:paraId="321F8586"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7E5242F6"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4DFDD0A"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B2FA446" w14:textId="77777777" w:rsidR="00EB4D73" w:rsidRDefault="00EB4D73">
            <w:pPr>
              <w:pStyle w:val="TableParagraph"/>
              <w:jc w:val="right"/>
              <w:rPr>
                <w:rFonts w:ascii="仿宋" w:eastAsia="仿宋" w:hAnsi="仿宋" w:cs="仿宋"/>
              </w:rPr>
            </w:pPr>
          </w:p>
        </w:tc>
      </w:tr>
      <w:tr w:rsidR="00EB4D73" w14:paraId="5B4FD059"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50F6041" w14:textId="77777777" w:rsidR="00EB4D73" w:rsidRDefault="00000000">
            <w:pPr>
              <w:pStyle w:val="TableParagraph"/>
              <w:rPr>
                <w:rFonts w:ascii="仿宋" w:eastAsia="仿宋" w:hAnsi="仿宋" w:cs="仿宋"/>
              </w:rPr>
            </w:pPr>
            <w:r>
              <w:rPr>
                <w:rFonts w:ascii="仿宋" w:eastAsia="仿宋" w:hAnsi="仿宋" w:cs="仿宋" w:hint="eastAsia"/>
              </w:rPr>
              <w:t xml:space="preserve">    2089999</w:t>
            </w:r>
          </w:p>
        </w:tc>
        <w:tc>
          <w:tcPr>
            <w:tcW w:w="3223" w:type="dxa"/>
            <w:tcBorders>
              <w:top w:val="single" w:sz="4" w:space="0" w:color="000000"/>
              <w:left w:val="single" w:sz="4" w:space="0" w:color="000000"/>
              <w:bottom w:val="single" w:sz="4" w:space="0" w:color="000000"/>
              <w:right w:val="single" w:sz="4" w:space="0" w:color="000000"/>
            </w:tcBorders>
          </w:tcPr>
          <w:p w14:paraId="29EC74D5" w14:textId="77777777" w:rsidR="00EB4D73"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6F4AD356"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714" w:type="dxa"/>
            <w:tcBorders>
              <w:top w:val="single" w:sz="4" w:space="0" w:color="000000"/>
              <w:left w:val="single" w:sz="4" w:space="0" w:color="000000"/>
              <w:bottom w:val="single" w:sz="4" w:space="0" w:color="000000"/>
              <w:right w:val="single" w:sz="4" w:space="0" w:color="000000"/>
            </w:tcBorders>
          </w:tcPr>
          <w:p w14:paraId="249A80C8"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749" w:type="dxa"/>
            <w:tcBorders>
              <w:top w:val="single" w:sz="4" w:space="0" w:color="000000"/>
              <w:left w:val="single" w:sz="4" w:space="0" w:color="000000"/>
              <w:bottom w:val="single" w:sz="4" w:space="0" w:color="000000"/>
              <w:right w:val="single" w:sz="4" w:space="0" w:color="000000"/>
            </w:tcBorders>
          </w:tcPr>
          <w:p w14:paraId="564B39EB"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EF9CE3B"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70696973"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16FF4D93" w14:textId="77777777" w:rsidR="00EB4D73" w:rsidRDefault="00EB4D73">
            <w:pPr>
              <w:pStyle w:val="TableParagraph"/>
              <w:jc w:val="right"/>
              <w:rPr>
                <w:rFonts w:ascii="仿宋" w:eastAsia="仿宋" w:hAnsi="仿宋" w:cs="仿宋"/>
              </w:rPr>
            </w:pPr>
          </w:p>
        </w:tc>
      </w:tr>
      <w:tr w:rsidR="00EB4D73" w14:paraId="0D854633"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FF8DF45" w14:textId="77777777" w:rsidR="00EB4D73" w:rsidRDefault="00000000">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14:paraId="299A13FD" w14:textId="77777777" w:rsidR="00EB4D73" w:rsidRDefault="00000000">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14:paraId="16FD940C"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714" w:type="dxa"/>
            <w:tcBorders>
              <w:top w:val="single" w:sz="4" w:space="0" w:color="000000"/>
              <w:left w:val="single" w:sz="4" w:space="0" w:color="000000"/>
              <w:bottom w:val="single" w:sz="4" w:space="0" w:color="000000"/>
              <w:right w:val="single" w:sz="4" w:space="0" w:color="000000"/>
            </w:tcBorders>
          </w:tcPr>
          <w:p w14:paraId="1925609C"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749" w:type="dxa"/>
            <w:tcBorders>
              <w:top w:val="single" w:sz="4" w:space="0" w:color="000000"/>
              <w:left w:val="single" w:sz="4" w:space="0" w:color="000000"/>
              <w:bottom w:val="single" w:sz="4" w:space="0" w:color="000000"/>
              <w:right w:val="single" w:sz="4" w:space="0" w:color="000000"/>
            </w:tcBorders>
          </w:tcPr>
          <w:p w14:paraId="49F808C1"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B74A3E9"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54C10CA4"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D0ED81B" w14:textId="77777777" w:rsidR="00EB4D73" w:rsidRDefault="00EB4D73">
            <w:pPr>
              <w:pStyle w:val="TableParagraph"/>
              <w:jc w:val="right"/>
              <w:rPr>
                <w:rFonts w:ascii="仿宋" w:eastAsia="仿宋" w:hAnsi="仿宋" w:cs="仿宋"/>
              </w:rPr>
            </w:pPr>
          </w:p>
        </w:tc>
      </w:tr>
      <w:tr w:rsidR="00EB4D73" w14:paraId="58BC9DED"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4CE2C374" w14:textId="77777777" w:rsidR="00EB4D73" w:rsidRDefault="00000000">
            <w:pPr>
              <w:pStyle w:val="TableParagraph"/>
              <w:rPr>
                <w:rFonts w:ascii="仿宋" w:eastAsia="仿宋" w:hAnsi="仿宋" w:cs="仿宋"/>
              </w:rPr>
            </w:pPr>
            <w:r>
              <w:rPr>
                <w:rFonts w:ascii="仿宋" w:eastAsia="仿宋" w:hAnsi="仿宋" w:cs="仿宋" w:hint="eastAsia"/>
              </w:rPr>
              <w:t xml:space="preserve">  22102</w:t>
            </w:r>
          </w:p>
        </w:tc>
        <w:tc>
          <w:tcPr>
            <w:tcW w:w="3223" w:type="dxa"/>
            <w:tcBorders>
              <w:top w:val="single" w:sz="4" w:space="0" w:color="000000"/>
              <w:left w:val="single" w:sz="4" w:space="0" w:color="000000"/>
              <w:bottom w:val="single" w:sz="4" w:space="0" w:color="000000"/>
              <w:right w:val="single" w:sz="4" w:space="0" w:color="000000"/>
            </w:tcBorders>
          </w:tcPr>
          <w:p w14:paraId="32712A6F" w14:textId="77777777" w:rsidR="00EB4D73" w:rsidRDefault="00000000">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14:paraId="3A75B061"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714" w:type="dxa"/>
            <w:tcBorders>
              <w:top w:val="single" w:sz="4" w:space="0" w:color="000000"/>
              <w:left w:val="single" w:sz="4" w:space="0" w:color="000000"/>
              <w:bottom w:val="single" w:sz="4" w:space="0" w:color="000000"/>
              <w:right w:val="single" w:sz="4" w:space="0" w:color="000000"/>
            </w:tcBorders>
          </w:tcPr>
          <w:p w14:paraId="4FFC3ABA"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749" w:type="dxa"/>
            <w:tcBorders>
              <w:top w:val="single" w:sz="4" w:space="0" w:color="000000"/>
              <w:left w:val="single" w:sz="4" w:space="0" w:color="000000"/>
              <w:bottom w:val="single" w:sz="4" w:space="0" w:color="000000"/>
              <w:right w:val="single" w:sz="4" w:space="0" w:color="000000"/>
            </w:tcBorders>
          </w:tcPr>
          <w:p w14:paraId="1A65C1F9"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CCF1D1C"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09CA918"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550FC31A" w14:textId="77777777" w:rsidR="00EB4D73" w:rsidRDefault="00EB4D73">
            <w:pPr>
              <w:pStyle w:val="TableParagraph"/>
              <w:jc w:val="right"/>
              <w:rPr>
                <w:rFonts w:ascii="仿宋" w:eastAsia="仿宋" w:hAnsi="仿宋" w:cs="仿宋"/>
              </w:rPr>
            </w:pPr>
          </w:p>
        </w:tc>
      </w:tr>
      <w:tr w:rsidR="00EB4D73" w14:paraId="2669B510"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57037300" w14:textId="77777777" w:rsidR="00EB4D73" w:rsidRDefault="00000000">
            <w:pPr>
              <w:pStyle w:val="TableParagraph"/>
              <w:rPr>
                <w:rFonts w:ascii="仿宋" w:eastAsia="仿宋" w:hAnsi="仿宋" w:cs="仿宋"/>
              </w:rPr>
            </w:pPr>
            <w:r>
              <w:rPr>
                <w:rFonts w:ascii="仿宋" w:eastAsia="仿宋" w:hAnsi="仿宋" w:cs="仿宋" w:hint="eastAsia"/>
              </w:rPr>
              <w:t xml:space="preserve">    2210201</w:t>
            </w:r>
          </w:p>
        </w:tc>
        <w:tc>
          <w:tcPr>
            <w:tcW w:w="3223" w:type="dxa"/>
            <w:tcBorders>
              <w:top w:val="single" w:sz="4" w:space="0" w:color="000000"/>
              <w:left w:val="single" w:sz="4" w:space="0" w:color="000000"/>
              <w:bottom w:val="single" w:sz="4" w:space="0" w:color="000000"/>
              <w:right w:val="single" w:sz="4" w:space="0" w:color="000000"/>
            </w:tcBorders>
          </w:tcPr>
          <w:p w14:paraId="3A5FA20A" w14:textId="77777777" w:rsidR="00EB4D73" w:rsidRDefault="00000000">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14:paraId="01D827B6"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1714" w:type="dxa"/>
            <w:tcBorders>
              <w:top w:val="single" w:sz="4" w:space="0" w:color="000000"/>
              <w:left w:val="single" w:sz="4" w:space="0" w:color="000000"/>
              <w:bottom w:val="single" w:sz="4" w:space="0" w:color="000000"/>
              <w:right w:val="single" w:sz="4" w:space="0" w:color="000000"/>
            </w:tcBorders>
          </w:tcPr>
          <w:p w14:paraId="5C782EEE"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1749" w:type="dxa"/>
            <w:tcBorders>
              <w:top w:val="single" w:sz="4" w:space="0" w:color="000000"/>
              <w:left w:val="single" w:sz="4" w:space="0" w:color="000000"/>
              <w:bottom w:val="single" w:sz="4" w:space="0" w:color="000000"/>
              <w:right w:val="single" w:sz="4" w:space="0" w:color="000000"/>
            </w:tcBorders>
          </w:tcPr>
          <w:p w14:paraId="09AD5B0D"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5A8AAC21"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4FA66DA"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5486C25" w14:textId="77777777" w:rsidR="00EB4D73" w:rsidRDefault="00EB4D73">
            <w:pPr>
              <w:pStyle w:val="TableParagraph"/>
              <w:jc w:val="right"/>
              <w:rPr>
                <w:rFonts w:ascii="仿宋" w:eastAsia="仿宋" w:hAnsi="仿宋" w:cs="仿宋"/>
              </w:rPr>
            </w:pPr>
          </w:p>
        </w:tc>
      </w:tr>
      <w:tr w:rsidR="00EB4D73" w14:paraId="0E37B258"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4053F6B0" w14:textId="77777777" w:rsidR="00EB4D73" w:rsidRDefault="00000000">
            <w:pPr>
              <w:pStyle w:val="TableParagraph"/>
              <w:rPr>
                <w:rFonts w:ascii="仿宋" w:eastAsia="仿宋" w:hAnsi="仿宋" w:cs="仿宋"/>
              </w:rPr>
            </w:pPr>
            <w:r>
              <w:rPr>
                <w:rFonts w:ascii="仿宋" w:eastAsia="仿宋" w:hAnsi="仿宋" w:cs="仿宋" w:hint="eastAsia"/>
              </w:rPr>
              <w:t xml:space="preserve">    2210202</w:t>
            </w:r>
          </w:p>
        </w:tc>
        <w:tc>
          <w:tcPr>
            <w:tcW w:w="3223" w:type="dxa"/>
            <w:tcBorders>
              <w:top w:val="single" w:sz="4" w:space="0" w:color="000000"/>
              <w:left w:val="single" w:sz="4" w:space="0" w:color="000000"/>
              <w:bottom w:val="single" w:sz="4" w:space="0" w:color="000000"/>
              <w:right w:val="single" w:sz="4" w:space="0" w:color="000000"/>
            </w:tcBorders>
          </w:tcPr>
          <w:p w14:paraId="702B898A" w14:textId="77777777" w:rsidR="00EB4D73" w:rsidRDefault="00000000">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14:paraId="51485789" w14:textId="77777777" w:rsidR="00EB4D73" w:rsidRDefault="00000000">
            <w:pPr>
              <w:pStyle w:val="TableParagraph"/>
              <w:jc w:val="right"/>
              <w:rPr>
                <w:rFonts w:ascii="仿宋" w:eastAsia="仿宋" w:hAnsi="仿宋" w:cs="仿宋"/>
              </w:rPr>
            </w:pPr>
            <w:r>
              <w:rPr>
                <w:rFonts w:ascii="仿宋" w:eastAsia="仿宋" w:hAnsi="仿宋" w:cs="仿宋" w:hint="eastAsia"/>
              </w:rPr>
              <w:t>10.78</w:t>
            </w:r>
          </w:p>
        </w:tc>
        <w:tc>
          <w:tcPr>
            <w:tcW w:w="1714" w:type="dxa"/>
            <w:tcBorders>
              <w:top w:val="single" w:sz="4" w:space="0" w:color="000000"/>
              <w:left w:val="single" w:sz="4" w:space="0" w:color="000000"/>
              <w:bottom w:val="single" w:sz="4" w:space="0" w:color="000000"/>
              <w:right w:val="single" w:sz="4" w:space="0" w:color="000000"/>
            </w:tcBorders>
          </w:tcPr>
          <w:p w14:paraId="5F530BE4" w14:textId="77777777" w:rsidR="00EB4D73" w:rsidRDefault="00000000">
            <w:pPr>
              <w:pStyle w:val="TableParagraph"/>
              <w:jc w:val="right"/>
              <w:rPr>
                <w:rFonts w:ascii="仿宋" w:eastAsia="仿宋" w:hAnsi="仿宋" w:cs="仿宋"/>
              </w:rPr>
            </w:pPr>
            <w:r>
              <w:rPr>
                <w:rFonts w:ascii="仿宋" w:eastAsia="仿宋" w:hAnsi="仿宋" w:cs="仿宋" w:hint="eastAsia"/>
              </w:rPr>
              <w:t>10.78</w:t>
            </w:r>
          </w:p>
        </w:tc>
        <w:tc>
          <w:tcPr>
            <w:tcW w:w="1749" w:type="dxa"/>
            <w:tcBorders>
              <w:top w:val="single" w:sz="4" w:space="0" w:color="000000"/>
              <w:left w:val="single" w:sz="4" w:space="0" w:color="000000"/>
              <w:bottom w:val="single" w:sz="4" w:space="0" w:color="000000"/>
              <w:right w:val="single" w:sz="4" w:space="0" w:color="000000"/>
            </w:tcBorders>
          </w:tcPr>
          <w:p w14:paraId="0FFC23F7"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56FC710D"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D89F403"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062ED56" w14:textId="77777777" w:rsidR="00EB4D73" w:rsidRDefault="00EB4D73">
            <w:pPr>
              <w:pStyle w:val="TableParagraph"/>
              <w:jc w:val="right"/>
              <w:rPr>
                <w:rFonts w:ascii="仿宋" w:eastAsia="仿宋" w:hAnsi="仿宋" w:cs="仿宋"/>
              </w:rPr>
            </w:pPr>
          </w:p>
        </w:tc>
      </w:tr>
      <w:tr w:rsidR="00EB4D73" w14:paraId="65995628"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9C192FE" w14:textId="77777777" w:rsidR="00EB4D73" w:rsidRDefault="00000000">
            <w:pPr>
              <w:pStyle w:val="TableParagraph"/>
              <w:rPr>
                <w:rFonts w:ascii="仿宋" w:eastAsia="仿宋" w:hAnsi="仿宋" w:cs="仿宋"/>
              </w:rPr>
            </w:pPr>
            <w:r>
              <w:rPr>
                <w:rFonts w:ascii="仿宋" w:eastAsia="仿宋" w:hAnsi="仿宋" w:cs="仿宋" w:hint="eastAsia"/>
              </w:rPr>
              <w:t xml:space="preserve">    2210203</w:t>
            </w:r>
          </w:p>
        </w:tc>
        <w:tc>
          <w:tcPr>
            <w:tcW w:w="3223" w:type="dxa"/>
            <w:tcBorders>
              <w:top w:val="single" w:sz="4" w:space="0" w:color="000000"/>
              <w:left w:val="single" w:sz="4" w:space="0" w:color="000000"/>
              <w:bottom w:val="single" w:sz="4" w:space="0" w:color="000000"/>
              <w:right w:val="single" w:sz="4" w:space="0" w:color="000000"/>
            </w:tcBorders>
          </w:tcPr>
          <w:p w14:paraId="6230D684" w14:textId="77777777" w:rsidR="00EB4D73" w:rsidRDefault="00000000">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14:paraId="06A2614B" w14:textId="77777777" w:rsidR="00EB4D73" w:rsidRDefault="00000000">
            <w:pPr>
              <w:pStyle w:val="TableParagraph"/>
              <w:jc w:val="right"/>
              <w:rPr>
                <w:rFonts w:ascii="仿宋" w:eastAsia="仿宋" w:hAnsi="仿宋" w:cs="仿宋"/>
              </w:rPr>
            </w:pPr>
            <w:r>
              <w:rPr>
                <w:rFonts w:ascii="仿宋" w:eastAsia="仿宋" w:hAnsi="仿宋" w:cs="仿宋" w:hint="eastAsia"/>
              </w:rPr>
              <w:t>18.96</w:t>
            </w:r>
          </w:p>
        </w:tc>
        <w:tc>
          <w:tcPr>
            <w:tcW w:w="1714" w:type="dxa"/>
            <w:tcBorders>
              <w:top w:val="single" w:sz="4" w:space="0" w:color="000000"/>
              <w:left w:val="single" w:sz="4" w:space="0" w:color="000000"/>
              <w:bottom w:val="single" w:sz="4" w:space="0" w:color="000000"/>
              <w:right w:val="single" w:sz="4" w:space="0" w:color="000000"/>
            </w:tcBorders>
          </w:tcPr>
          <w:p w14:paraId="1E7B3DD5" w14:textId="77777777" w:rsidR="00EB4D73" w:rsidRDefault="00000000">
            <w:pPr>
              <w:pStyle w:val="TableParagraph"/>
              <w:jc w:val="right"/>
              <w:rPr>
                <w:rFonts w:ascii="仿宋" w:eastAsia="仿宋" w:hAnsi="仿宋" w:cs="仿宋"/>
              </w:rPr>
            </w:pPr>
            <w:r>
              <w:rPr>
                <w:rFonts w:ascii="仿宋" w:eastAsia="仿宋" w:hAnsi="仿宋" w:cs="仿宋" w:hint="eastAsia"/>
              </w:rPr>
              <w:t>18.96</w:t>
            </w:r>
          </w:p>
        </w:tc>
        <w:tc>
          <w:tcPr>
            <w:tcW w:w="1749" w:type="dxa"/>
            <w:tcBorders>
              <w:top w:val="single" w:sz="4" w:space="0" w:color="000000"/>
              <w:left w:val="single" w:sz="4" w:space="0" w:color="000000"/>
              <w:bottom w:val="single" w:sz="4" w:space="0" w:color="000000"/>
              <w:right w:val="single" w:sz="4" w:space="0" w:color="000000"/>
            </w:tcBorders>
          </w:tcPr>
          <w:p w14:paraId="78FFE812" w14:textId="77777777" w:rsidR="00EB4D73" w:rsidRDefault="00EB4D73">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C76F6A0" w14:textId="77777777" w:rsidR="00EB4D73" w:rsidRDefault="00EB4D73">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AE003CF" w14:textId="77777777" w:rsidR="00EB4D73" w:rsidRDefault="00EB4D73">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EFEF212" w14:textId="77777777" w:rsidR="00EB4D73" w:rsidRDefault="00EB4D73">
            <w:pPr>
              <w:pStyle w:val="TableParagraph"/>
              <w:jc w:val="right"/>
              <w:rPr>
                <w:rFonts w:ascii="仿宋" w:eastAsia="仿宋" w:hAnsi="仿宋" w:cs="仿宋"/>
              </w:rPr>
            </w:pPr>
          </w:p>
        </w:tc>
      </w:tr>
    </w:tbl>
    <w:p w14:paraId="468B3085" w14:textId="77777777" w:rsidR="00EB4D73" w:rsidRDefault="00EB4D73">
      <w:pPr>
        <w:spacing w:before="59"/>
        <w:ind w:left="57"/>
        <w:rPr>
          <w:rFonts w:ascii="仿宋" w:eastAsia="仿宋" w:hAnsi="仿宋" w:cs="仿宋"/>
          <w:b/>
          <w:bCs/>
        </w:rPr>
        <w:sectPr w:rsidR="00EB4D73" w:rsidSect="00AF1E29">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firstRow="1" w:lastRow="0" w:firstColumn="1" w:lastColumn="0" w:noHBand="0" w:noVBand="1"/>
      </w:tblPr>
      <w:tblGrid>
        <w:gridCol w:w="3987"/>
        <w:gridCol w:w="3960"/>
        <w:gridCol w:w="3943"/>
        <w:gridCol w:w="3899"/>
      </w:tblGrid>
      <w:tr w:rsidR="00EB4D73" w14:paraId="4A6C9C4E" w14:textId="77777777">
        <w:trPr>
          <w:trHeight w:val="319"/>
        </w:trPr>
        <w:tc>
          <w:tcPr>
            <w:tcW w:w="15789" w:type="dxa"/>
            <w:gridSpan w:val="4"/>
          </w:tcPr>
          <w:p w14:paraId="64D13F0C" w14:textId="77777777" w:rsidR="00EB4D73"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公开04表</w:t>
            </w:r>
          </w:p>
        </w:tc>
      </w:tr>
      <w:tr w:rsidR="00EB4D73" w14:paraId="1A87670A" w14:textId="77777777">
        <w:trPr>
          <w:trHeight w:val="319"/>
        </w:trPr>
        <w:tc>
          <w:tcPr>
            <w:tcW w:w="15789" w:type="dxa"/>
            <w:gridSpan w:val="4"/>
          </w:tcPr>
          <w:p w14:paraId="43B53A39" w14:textId="77777777" w:rsidR="00EB4D73" w:rsidRDefault="00000000">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EB4D73" w14:paraId="4A1F125D" w14:textId="77777777">
        <w:trPr>
          <w:trHeight w:val="319"/>
        </w:trPr>
        <w:tc>
          <w:tcPr>
            <w:tcW w:w="11890" w:type="dxa"/>
            <w:gridSpan w:val="3"/>
          </w:tcPr>
          <w:p w14:paraId="5788A54D" w14:textId="77777777" w:rsidR="00EB4D73"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899" w:type="dxa"/>
            <w:vAlign w:val="center"/>
          </w:tcPr>
          <w:p w14:paraId="303A5D6E" w14:textId="77777777" w:rsidR="00EB4D73" w:rsidRDefault="00000000">
            <w:pPr>
              <w:pStyle w:val="TableParagraph"/>
              <w:jc w:val="right"/>
              <w:rPr>
                <w:rFonts w:ascii="仿宋" w:eastAsia="仿宋" w:hAnsi="仿宋" w:cs="仿宋"/>
              </w:rPr>
            </w:pPr>
            <w:r>
              <w:rPr>
                <w:rFonts w:ascii="仿宋" w:eastAsia="仿宋" w:hAnsi="仿宋" w:cs="仿宋" w:hint="eastAsia"/>
              </w:rPr>
              <w:t>单位：万元</w:t>
            </w:r>
          </w:p>
        </w:tc>
      </w:tr>
      <w:tr w:rsidR="00EB4D73" w14:paraId="7453FBF1" w14:textId="77777777">
        <w:trPr>
          <w:trHeight w:val="196"/>
        </w:trPr>
        <w:tc>
          <w:tcPr>
            <w:tcW w:w="7947" w:type="dxa"/>
            <w:gridSpan w:val="2"/>
            <w:tcBorders>
              <w:top w:val="single" w:sz="4" w:space="0" w:color="000000"/>
              <w:left w:val="single" w:sz="4" w:space="0" w:color="000000"/>
              <w:bottom w:val="single" w:sz="4" w:space="0" w:color="000000"/>
            </w:tcBorders>
          </w:tcPr>
          <w:p w14:paraId="2510459D" w14:textId="77777777" w:rsidR="00EB4D73" w:rsidRDefault="00000000">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t>入</w:t>
            </w:r>
          </w:p>
        </w:tc>
        <w:tc>
          <w:tcPr>
            <w:tcW w:w="7842" w:type="dxa"/>
            <w:gridSpan w:val="2"/>
            <w:tcBorders>
              <w:top w:val="single" w:sz="4" w:space="0" w:color="000000"/>
              <w:left w:val="single" w:sz="4" w:space="0" w:color="000000"/>
              <w:bottom w:val="single" w:sz="4" w:space="0" w:color="000000"/>
              <w:right w:val="single" w:sz="4" w:space="0" w:color="000000"/>
            </w:tcBorders>
          </w:tcPr>
          <w:p w14:paraId="7C4B6AFA" w14:textId="77777777" w:rsidR="00EB4D73" w:rsidRDefault="00000000">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t>出</w:t>
            </w:r>
          </w:p>
        </w:tc>
      </w:tr>
      <w:tr w:rsidR="00EB4D73" w14:paraId="1A3017DB" w14:textId="77777777">
        <w:trPr>
          <w:trHeight w:val="468"/>
        </w:trPr>
        <w:tc>
          <w:tcPr>
            <w:tcW w:w="3987" w:type="dxa"/>
            <w:tcBorders>
              <w:left w:val="single" w:sz="4" w:space="0" w:color="000000"/>
              <w:bottom w:val="single" w:sz="4" w:space="0" w:color="000000"/>
            </w:tcBorders>
            <w:vAlign w:val="center"/>
          </w:tcPr>
          <w:p w14:paraId="54F547F5" w14:textId="77777777" w:rsidR="00EB4D73" w:rsidRDefault="00000000">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t>目</w:t>
            </w:r>
          </w:p>
        </w:tc>
        <w:tc>
          <w:tcPr>
            <w:tcW w:w="3960" w:type="dxa"/>
            <w:tcBorders>
              <w:left w:val="single" w:sz="4" w:space="0" w:color="000000"/>
              <w:bottom w:val="single" w:sz="4" w:space="0" w:color="000000"/>
            </w:tcBorders>
            <w:vAlign w:val="center"/>
          </w:tcPr>
          <w:p w14:paraId="60D66223" w14:textId="77777777" w:rsidR="00EB4D73" w:rsidRDefault="00000000">
            <w:pPr>
              <w:pStyle w:val="TableParagraph"/>
              <w:jc w:val="center"/>
              <w:rPr>
                <w:rFonts w:ascii="仿宋" w:eastAsia="仿宋" w:hAnsi="仿宋" w:cs="仿宋"/>
                <w:b/>
                <w:bCs/>
              </w:rPr>
            </w:pPr>
            <w:r>
              <w:rPr>
                <w:rFonts w:ascii="仿宋" w:eastAsia="仿宋" w:hAnsi="仿宋" w:cs="仿宋" w:hint="eastAsia"/>
                <w:b/>
                <w:bCs/>
              </w:rPr>
              <w:t>预算数</w:t>
            </w:r>
          </w:p>
        </w:tc>
        <w:tc>
          <w:tcPr>
            <w:tcW w:w="3943" w:type="dxa"/>
            <w:tcBorders>
              <w:left w:val="single" w:sz="4" w:space="0" w:color="000000"/>
              <w:bottom w:val="single" w:sz="4" w:space="0" w:color="000000"/>
            </w:tcBorders>
            <w:vAlign w:val="center"/>
          </w:tcPr>
          <w:p w14:paraId="1B7FB448" w14:textId="77777777" w:rsidR="00EB4D73" w:rsidRDefault="00000000">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14:paraId="0D33E049" w14:textId="77777777" w:rsidR="00EB4D73" w:rsidRDefault="00000000">
            <w:pPr>
              <w:jc w:val="center"/>
              <w:rPr>
                <w:rFonts w:ascii="仿宋" w:eastAsia="仿宋" w:hAnsi="仿宋" w:cs="仿宋"/>
                <w:b/>
                <w:bCs/>
              </w:rPr>
            </w:pPr>
            <w:r>
              <w:rPr>
                <w:rFonts w:ascii="仿宋" w:eastAsia="仿宋" w:hAnsi="仿宋" w:cs="仿宋" w:hint="eastAsia"/>
                <w:b/>
                <w:bCs/>
              </w:rPr>
              <w:t>预算数</w:t>
            </w:r>
          </w:p>
        </w:tc>
      </w:tr>
      <w:tr w:rsidR="00EB4D73" w14:paraId="46EF0E2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20FDD0A" w14:textId="77777777" w:rsidR="00EB4D73" w:rsidRDefault="00000000">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14:paraId="759F901D" w14:textId="77777777" w:rsidR="00EB4D73" w:rsidRDefault="00000000">
            <w:pPr>
              <w:pStyle w:val="TableParagraph"/>
              <w:jc w:val="right"/>
              <w:rPr>
                <w:rFonts w:ascii="仿宋" w:eastAsia="仿宋" w:hAnsi="仿宋" w:cs="仿宋"/>
              </w:rPr>
            </w:pPr>
            <w:r>
              <w:rPr>
                <w:rFonts w:ascii="仿宋" w:eastAsia="仿宋" w:hAnsi="仿宋" w:cs="仿宋" w:hint="eastAsia"/>
              </w:rPr>
              <w:t>216.33</w:t>
            </w:r>
          </w:p>
        </w:tc>
        <w:tc>
          <w:tcPr>
            <w:tcW w:w="3943" w:type="dxa"/>
            <w:tcBorders>
              <w:top w:val="single" w:sz="4" w:space="0" w:color="000000"/>
              <w:left w:val="single" w:sz="4" w:space="0" w:color="000000"/>
              <w:bottom w:val="single" w:sz="4" w:space="0" w:color="000000"/>
              <w:right w:val="single" w:sz="4" w:space="0" w:color="000000"/>
            </w:tcBorders>
            <w:vAlign w:val="center"/>
          </w:tcPr>
          <w:p w14:paraId="05688D51" w14:textId="77777777" w:rsidR="00EB4D73" w:rsidRDefault="00000000">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7021BBE" w14:textId="77777777" w:rsidR="00EB4D73" w:rsidRDefault="00000000">
            <w:pPr>
              <w:pStyle w:val="TableParagraph"/>
              <w:jc w:val="right"/>
              <w:rPr>
                <w:rFonts w:ascii="仿宋" w:eastAsia="仿宋" w:hAnsi="仿宋" w:cs="仿宋"/>
                <w:lang w:val="en-US"/>
              </w:rPr>
            </w:pPr>
            <w:r>
              <w:rPr>
                <w:rFonts w:ascii="仿宋" w:eastAsia="仿宋" w:hAnsi="仿宋" w:cs="仿宋" w:hint="eastAsia"/>
              </w:rPr>
              <w:t>216.33</w:t>
            </w:r>
          </w:p>
        </w:tc>
      </w:tr>
      <w:tr w:rsidR="00EB4D73" w14:paraId="65C3DE35"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BFEEEF8" w14:textId="77777777" w:rsidR="00EB4D73"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5E228326" w14:textId="77777777" w:rsidR="00EB4D73" w:rsidRDefault="00000000">
            <w:pPr>
              <w:pStyle w:val="TableParagraph"/>
              <w:jc w:val="right"/>
              <w:rPr>
                <w:rFonts w:ascii="仿宋" w:eastAsia="仿宋" w:hAnsi="仿宋" w:cs="仿宋"/>
              </w:rPr>
            </w:pPr>
            <w:r>
              <w:rPr>
                <w:rFonts w:ascii="仿宋" w:eastAsia="仿宋" w:hAnsi="仿宋" w:cs="仿宋" w:hint="eastAsia"/>
              </w:rPr>
              <w:t>216.33</w:t>
            </w:r>
          </w:p>
        </w:tc>
        <w:tc>
          <w:tcPr>
            <w:tcW w:w="3943" w:type="dxa"/>
            <w:tcBorders>
              <w:top w:val="single" w:sz="4" w:space="0" w:color="000000"/>
              <w:left w:val="single" w:sz="4" w:space="0" w:color="000000"/>
              <w:bottom w:val="single" w:sz="4" w:space="0" w:color="000000"/>
              <w:right w:val="single" w:sz="4" w:space="0" w:color="000000"/>
            </w:tcBorders>
            <w:vAlign w:val="center"/>
          </w:tcPr>
          <w:p w14:paraId="6D0E2796" w14:textId="77777777" w:rsidR="00EB4D73" w:rsidRDefault="00000000">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3119D14" w14:textId="77777777" w:rsidR="00EB4D73" w:rsidRDefault="00EB4D73">
            <w:pPr>
              <w:pStyle w:val="TableParagraph"/>
              <w:jc w:val="right"/>
              <w:rPr>
                <w:rFonts w:ascii="仿宋" w:eastAsia="仿宋" w:hAnsi="仿宋" w:cs="仿宋"/>
                <w:lang w:val="en-US"/>
              </w:rPr>
            </w:pPr>
          </w:p>
        </w:tc>
      </w:tr>
      <w:tr w:rsidR="00EB4D73" w14:paraId="425484DE"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6307E35" w14:textId="77777777" w:rsidR="00EB4D73"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2D6680C3"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0667395" w14:textId="77777777" w:rsidR="00EB4D73" w:rsidRDefault="00000000">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56D048F" w14:textId="77777777" w:rsidR="00EB4D73" w:rsidRDefault="00EB4D73">
            <w:pPr>
              <w:pStyle w:val="TableParagraph"/>
              <w:jc w:val="right"/>
              <w:rPr>
                <w:rFonts w:ascii="仿宋" w:eastAsia="仿宋" w:hAnsi="仿宋" w:cs="仿宋"/>
                <w:lang w:val="en-US"/>
              </w:rPr>
            </w:pPr>
          </w:p>
        </w:tc>
      </w:tr>
      <w:tr w:rsidR="00EB4D73" w14:paraId="2034949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F7A04DA" w14:textId="77777777" w:rsidR="00EB4D73"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4718EE9F"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28711EB" w14:textId="77777777" w:rsidR="00EB4D73" w:rsidRDefault="00000000">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2C73B24" w14:textId="77777777" w:rsidR="00EB4D73" w:rsidRDefault="00EB4D73">
            <w:pPr>
              <w:pStyle w:val="TableParagraph"/>
              <w:jc w:val="right"/>
              <w:rPr>
                <w:rFonts w:ascii="仿宋" w:eastAsia="仿宋" w:hAnsi="仿宋" w:cs="仿宋"/>
                <w:lang w:val="en-US"/>
              </w:rPr>
            </w:pPr>
          </w:p>
        </w:tc>
      </w:tr>
      <w:tr w:rsidR="00EB4D73" w14:paraId="278F3530"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C354DC2" w14:textId="77777777" w:rsidR="00EB4D73" w:rsidRDefault="00000000">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14:paraId="43F4CA57"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10354A8" w14:textId="77777777" w:rsidR="00EB4D73" w:rsidRDefault="00000000">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7D37DD6" w14:textId="77777777" w:rsidR="00EB4D73" w:rsidRDefault="00EB4D73">
            <w:pPr>
              <w:pStyle w:val="TableParagraph"/>
              <w:jc w:val="right"/>
              <w:rPr>
                <w:rFonts w:ascii="仿宋" w:eastAsia="仿宋" w:hAnsi="仿宋" w:cs="仿宋"/>
                <w:lang w:val="en-US"/>
              </w:rPr>
            </w:pPr>
          </w:p>
        </w:tc>
      </w:tr>
      <w:tr w:rsidR="00EB4D73" w14:paraId="12112D27"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BF83FFD" w14:textId="77777777" w:rsidR="00EB4D73"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3DBBA6AD"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2F6058D" w14:textId="77777777" w:rsidR="00EB4D73" w:rsidRDefault="00000000">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33FCFBC" w14:textId="77777777" w:rsidR="00EB4D73" w:rsidRDefault="00EB4D73">
            <w:pPr>
              <w:pStyle w:val="TableParagraph"/>
              <w:jc w:val="right"/>
              <w:rPr>
                <w:rFonts w:ascii="仿宋" w:eastAsia="仿宋" w:hAnsi="仿宋" w:cs="仿宋"/>
                <w:lang w:val="en-US"/>
              </w:rPr>
            </w:pPr>
          </w:p>
        </w:tc>
      </w:tr>
      <w:tr w:rsidR="00EB4D73" w14:paraId="3623BD6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7FDDA14" w14:textId="77777777" w:rsidR="00EB4D73"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20A411DA"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14D90D7" w14:textId="77777777" w:rsidR="00EB4D73" w:rsidRDefault="00000000">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7BA6E3C" w14:textId="77777777" w:rsidR="00EB4D73" w:rsidRDefault="00EB4D73">
            <w:pPr>
              <w:pStyle w:val="TableParagraph"/>
              <w:jc w:val="right"/>
              <w:rPr>
                <w:rFonts w:ascii="仿宋" w:eastAsia="仿宋" w:hAnsi="仿宋" w:cs="仿宋"/>
                <w:lang w:val="en-US"/>
              </w:rPr>
            </w:pPr>
          </w:p>
        </w:tc>
      </w:tr>
      <w:tr w:rsidR="00EB4D73" w14:paraId="10A05236"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424F3F4" w14:textId="77777777" w:rsidR="00EB4D73"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68AF9694"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3309BC9" w14:textId="77777777" w:rsidR="00EB4D73" w:rsidRDefault="00000000">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AD536B3" w14:textId="77777777" w:rsidR="00EB4D73" w:rsidRDefault="00000000">
            <w:pPr>
              <w:pStyle w:val="TableParagraph"/>
              <w:jc w:val="right"/>
              <w:rPr>
                <w:rFonts w:ascii="仿宋" w:eastAsia="仿宋" w:hAnsi="仿宋" w:cs="仿宋"/>
                <w:lang w:val="en-US"/>
              </w:rPr>
            </w:pPr>
            <w:r>
              <w:rPr>
                <w:rFonts w:ascii="仿宋" w:eastAsia="仿宋" w:hAnsi="仿宋" w:cs="仿宋" w:hint="eastAsia"/>
              </w:rPr>
              <w:t>149.36</w:t>
            </w:r>
          </w:p>
        </w:tc>
      </w:tr>
      <w:tr w:rsidR="00EB4D73" w14:paraId="7766C0BA"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17EABB8"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38EA456"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2433FB3" w14:textId="77777777" w:rsidR="00EB4D73" w:rsidRDefault="00000000">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8EF824E" w14:textId="77777777" w:rsidR="00EB4D73" w:rsidRDefault="00000000">
            <w:pPr>
              <w:pStyle w:val="TableParagraph"/>
              <w:jc w:val="right"/>
              <w:rPr>
                <w:rFonts w:ascii="仿宋" w:eastAsia="仿宋" w:hAnsi="仿宋" w:cs="仿宋"/>
                <w:lang w:val="en-US"/>
              </w:rPr>
            </w:pPr>
            <w:r>
              <w:rPr>
                <w:rFonts w:ascii="仿宋" w:eastAsia="仿宋" w:hAnsi="仿宋" w:cs="仿宋" w:hint="eastAsia"/>
              </w:rPr>
              <w:t>23.50</w:t>
            </w:r>
          </w:p>
        </w:tc>
      </w:tr>
      <w:tr w:rsidR="00EB4D73" w14:paraId="20C698F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BFC89F8"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245C63C"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9D2CF27" w14:textId="77777777" w:rsidR="00EB4D73" w:rsidRDefault="00000000">
            <w:pPr>
              <w:pStyle w:val="TableParagraph"/>
              <w:rPr>
                <w:rFonts w:ascii="仿宋" w:eastAsia="仿宋" w:hAnsi="仿宋" w:cs="仿宋"/>
              </w:rPr>
            </w:pPr>
            <w:r>
              <w:rPr>
                <w:rFonts w:ascii="仿宋" w:eastAsia="仿宋" w:hAnsi="仿宋" w:cs="仿宋" w:hint="eastAsia"/>
              </w:rPr>
              <w:t>（九）社会保险基金支出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761DF77" w14:textId="77777777" w:rsidR="00EB4D73" w:rsidRDefault="00EB4D73">
            <w:pPr>
              <w:pStyle w:val="TableParagraph"/>
              <w:jc w:val="right"/>
              <w:rPr>
                <w:rFonts w:ascii="仿宋" w:eastAsia="仿宋" w:hAnsi="仿宋" w:cs="仿宋"/>
                <w:lang w:val="en-US"/>
              </w:rPr>
            </w:pPr>
          </w:p>
        </w:tc>
      </w:tr>
      <w:tr w:rsidR="00EB4D73" w14:paraId="590B4DCB"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DE73988"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A9715A3"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125D22E" w14:textId="77777777" w:rsidR="00EB4D73" w:rsidRDefault="00000000">
            <w:pPr>
              <w:pStyle w:val="TableParagraph"/>
              <w:rPr>
                <w:rFonts w:ascii="仿宋" w:eastAsia="仿宋" w:hAnsi="仿宋" w:cs="仿宋"/>
              </w:rPr>
            </w:pPr>
            <w:r>
              <w:rPr>
                <w:rFonts w:ascii="仿宋" w:eastAsia="仿宋" w:hAnsi="仿宋" w:cs="仿宋" w:hint="eastAsia"/>
              </w:rPr>
              <w:t>（十）卫生健康支出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2FCD886" w14:textId="77777777" w:rsidR="00EB4D73" w:rsidRDefault="00EB4D73">
            <w:pPr>
              <w:pStyle w:val="TableParagraph"/>
              <w:jc w:val="right"/>
              <w:rPr>
                <w:rFonts w:ascii="仿宋" w:eastAsia="仿宋" w:hAnsi="仿宋" w:cs="仿宋"/>
                <w:lang w:val="en-US"/>
              </w:rPr>
            </w:pPr>
          </w:p>
        </w:tc>
      </w:tr>
      <w:tr w:rsidR="00EB4D73" w14:paraId="0392460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1B4442B"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BA7F87F"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5F4CF92" w14:textId="77777777" w:rsidR="00EB4D73" w:rsidRDefault="00000000">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BCBC6B0" w14:textId="77777777" w:rsidR="00EB4D73" w:rsidRDefault="00EB4D73">
            <w:pPr>
              <w:pStyle w:val="TableParagraph"/>
              <w:jc w:val="right"/>
              <w:rPr>
                <w:rFonts w:ascii="仿宋" w:eastAsia="仿宋" w:hAnsi="仿宋" w:cs="仿宋"/>
                <w:lang w:val="en-US"/>
              </w:rPr>
            </w:pPr>
          </w:p>
        </w:tc>
      </w:tr>
      <w:tr w:rsidR="00EB4D73" w14:paraId="592559CE"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D961ACB"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28EAED2"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6D5764B" w14:textId="77777777" w:rsidR="00EB4D73" w:rsidRDefault="00000000">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6280A70" w14:textId="77777777" w:rsidR="00EB4D73" w:rsidRDefault="00EB4D73">
            <w:pPr>
              <w:pStyle w:val="TableParagraph"/>
              <w:jc w:val="right"/>
              <w:rPr>
                <w:rFonts w:ascii="仿宋" w:eastAsia="仿宋" w:hAnsi="仿宋" w:cs="仿宋"/>
                <w:lang w:val="en-US"/>
              </w:rPr>
            </w:pPr>
          </w:p>
        </w:tc>
      </w:tr>
      <w:tr w:rsidR="00EB4D73" w14:paraId="6F63C36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8F31BFD"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1857ED1"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95F03D3" w14:textId="77777777" w:rsidR="00EB4D73" w:rsidRDefault="00000000">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D227EB5" w14:textId="77777777" w:rsidR="00EB4D73" w:rsidRDefault="00EB4D73">
            <w:pPr>
              <w:pStyle w:val="TableParagraph"/>
              <w:jc w:val="right"/>
              <w:rPr>
                <w:rFonts w:ascii="仿宋" w:eastAsia="仿宋" w:hAnsi="仿宋" w:cs="仿宋"/>
                <w:lang w:val="en-US"/>
              </w:rPr>
            </w:pPr>
          </w:p>
        </w:tc>
      </w:tr>
      <w:tr w:rsidR="00EB4D73" w14:paraId="7E639927"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14C954B"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2084BB7"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34D93C8" w14:textId="77777777" w:rsidR="00EB4D73" w:rsidRDefault="00000000">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22B3380" w14:textId="77777777" w:rsidR="00EB4D73" w:rsidRDefault="00EB4D73">
            <w:pPr>
              <w:pStyle w:val="TableParagraph"/>
              <w:jc w:val="right"/>
              <w:rPr>
                <w:rFonts w:ascii="仿宋" w:eastAsia="仿宋" w:hAnsi="仿宋" w:cs="仿宋"/>
                <w:lang w:val="en-US"/>
              </w:rPr>
            </w:pPr>
          </w:p>
        </w:tc>
      </w:tr>
      <w:tr w:rsidR="00EB4D73" w14:paraId="1DCFC83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DF75D7C"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5CA42AD"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B6CBE83" w14:textId="77777777" w:rsidR="00EB4D73" w:rsidRDefault="00000000">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5D5955B" w14:textId="77777777" w:rsidR="00EB4D73" w:rsidRDefault="00EB4D73">
            <w:pPr>
              <w:pStyle w:val="TableParagraph"/>
              <w:jc w:val="right"/>
              <w:rPr>
                <w:rFonts w:ascii="仿宋" w:eastAsia="仿宋" w:hAnsi="仿宋" w:cs="仿宋"/>
                <w:lang w:val="en-US"/>
              </w:rPr>
            </w:pPr>
          </w:p>
        </w:tc>
      </w:tr>
      <w:tr w:rsidR="00EB4D73" w14:paraId="708BB512"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7416928"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36C08AF"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29603A8" w14:textId="77777777" w:rsidR="00EB4D73" w:rsidRDefault="00000000">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01714F4" w14:textId="77777777" w:rsidR="00EB4D73" w:rsidRDefault="00EB4D73">
            <w:pPr>
              <w:pStyle w:val="TableParagraph"/>
              <w:jc w:val="right"/>
              <w:rPr>
                <w:rFonts w:ascii="仿宋" w:eastAsia="仿宋" w:hAnsi="仿宋" w:cs="仿宋"/>
                <w:lang w:val="en-US"/>
              </w:rPr>
            </w:pPr>
          </w:p>
        </w:tc>
      </w:tr>
      <w:tr w:rsidR="00EB4D73" w14:paraId="5F28710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AAE6AFA"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04AC0FA"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EDA0D96" w14:textId="77777777" w:rsidR="00EB4D73" w:rsidRDefault="00000000">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E481A5E" w14:textId="77777777" w:rsidR="00EB4D73" w:rsidRDefault="00EB4D73">
            <w:pPr>
              <w:pStyle w:val="TableParagraph"/>
              <w:jc w:val="right"/>
              <w:rPr>
                <w:rFonts w:ascii="仿宋" w:eastAsia="仿宋" w:hAnsi="仿宋" w:cs="仿宋"/>
                <w:lang w:val="en-US"/>
              </w:rPr>
            </w:pPr>
          </w:p>
        </w:tc>
      </w:tr>
      <w:tr w:rsidR="00EB4D73" w14:paraId="4CF7E05E"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D85BE97"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EED698A"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4F6C64B" w14:textId="77777777" w:rsidR="00EB4D73" w:rsidRDefault="00000000">
            <w:pPr>
              <w:pStyle w:val="TableParagraph"/>
              <w:rPr>
                <w:rFonts w:ascii="仿宋" w:eastAsia="仿宋" w:hAnsi="仿宋" w:cs="仿宋"/>
              </w:rPr>
            </w:pPr>
            <w:r>
              <w:rPr>
                <w:rFonts w:ascii="仿宋" w:eastAsia="仿宋" w:hAnsi="仿宋" w:cs="仿宋" w:hint="eastAsia"/>
              </w:rPr>
              <w:t xml:space="preserve">（十八）援助其他地区支出 </w:t>
            </w:r>
          </w:p>
        </w:tc>
        <w:tc>
          <w:tcPr>
            <w:tcW w:w="3899" w:type="dxa"/>
            <w:tcBorders>
              <w:top w:val="single" w:sz="4" w:space="0" w:color="000000"/>
              <w:left w:val="single" w:sz="4" w:space="0" w:color="000000"/>
              <w:bottom w:val="single" w:sz="4" w:space="0" w:color="000000"/>
              <w:right w:val="single" w:sz="4" w:space="0" w:color="000000"/>
            </w:tcBorders>
            <w:vAlign w:val="center"/>
          </w:tcPr>
          <w:p w14:paraId="3A22327E" w14:textId="77777777" w:rsidR="00EB4D73" w:rsidRDefault="00EB4D73">
            <w:pPr>
              <w:pStyle w:val="TableParagraph"/>
              <w:jc w:val="right"/>
              <w:rPr>
                <w:rFonts w:ascii="仿宋" w:eastAsia="仿宋" w:hAnsi="仿宋" w:cs="仿宋"/>
                <w:lang w:val="en-US"/>
              </w:rPr>
            </w:pPr>
          </w:p>
        </w:tc>
      </w:tr>
      <w:tr w:rsidR="00EB4D73" w14:paraId="4D3A9EE7"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C6752C2"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2DEC9CD"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7F07179" w14:textId="77777777" w:rsidR="00EB4D73" w:rsidRDefault="00000000">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E3E0B0C" w14:textId="77777777" w:rsidR="00EB4D73" w:rsidRDefault="00EB4D73">
            <w:pPr>
              <w:pStyle w:val="TableParagraph"/>
              <w:jc w:val="right"/>
              <w:rPr>
                <w:rFonts w:ascii="仿宋" w:eastAsia="仿宋" w:hAnsi="仿宋" w:cs="仿宋"/>
                <w:lang w:val="en-US"/>
              </w:rPr>
            </w:pPr>
          </w:p>
        </w:tc>
      </w:tr>
      <w:tr w:rsidR="00EB4D73" w14:paraId="68146514"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CEEF210"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5C92A1A"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160FC91" w14:textId="77777777" w:rsidR="00EB4D73" w:rsidRDefault="00000000">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0C60757" w14:textId="77777777" w:rsidR="00EB4D73" w:rsidRDefault="00000000">
            <w:pPr>
              <w:pStyle w:val="TableParagraph"/>
              <w:jc w:val="right"/>
              <w:rPr>
                <w:rFonts w:ascii="仿宋" w:eastAsia="仿宋" w:hAnsi="仿宋" w:cs="仿宋"/>
                <w:lang w:val="en-US"/>
              </w:rPr>
            </w:pPr>
            <w:r>
              <w:rPr>
                <w:rFonts w:ascii="仿宋" w:eastAsia="仿宋" w:hAnsi="仿宋" w:cs="仿宋" w:hint="eastAsia"/>
              </w:rPr>
              <w:t>43.47</w:t>
            </w:r>
          </w:p>
        </w:tc>
      </w:tr>
      <w:tr w:rsidR="00EB4D73" w14:paraId="62F2211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1768D40"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C15BA0C"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88F4A7C" w14:textId="77777777" w:rsidR="00EB4D73" w:rsidRDefault="00000000">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C292EB8" w14:textId="77777777" w:rsidR="00EB4D73" w:rsidRDefault="00EB4D73">
            <w:pPr>
              <w:pStyle w:val="TableParagraph"/>
              <w:jc w:val="right"/>
              <w:rPr>
                <w:rFonts w:ascii="仿宋" w:eastAsia="仿宋" w:hAnsi="仿宋" w:cs="仿宋"/>
                <w:lang w:val="en-US"/>
              </w:rPr>
            </w:pPr>
          </w:p>
        </w:tc>
      </w:tr>
      <w:tr w:rsidR="00EB4D73" w14:paraId="5A8D182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DED07F5"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9574B93"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4FB0CC2" w14:textId="77777777" w:rsidR="00EB4D73" w:rsidRDefault="00000000">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E255DD2" w14:textId="77777777" w:rsidR="00EB4D73" w:rsidRDefault="00EB4D73">
            <w:pPr>
              <w:pStyle w:val="TableParagraph"/>
              <w:jc w:val="right"/>
              <w:rPr>
                <w:rFonts w:ascii="仿宋" w:eastAsia="仿宋" w:hAnsi="仿宋" w:cs="仿宋"/>
                <w:lang w:val="en-US"/>
              </w:rPr>
            </w:pPr>
          </w:p>
        </w:tc>
      </w:tr>
      <w:tr w:rsidR="00EB4D73" w14:paraId="41A44430"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1E397D5"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344AB28"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C670336" w14:textId="77777777" w:rsidR="00EB4D73" w:rsidRDefault="00000000">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6F2F4C0" w14:textId="77777777" w:rsidR="00EB4D73" w:rsidRDefault="00EB4D73">
            <w:pPr>
              <w:pStyle w:val="TableParagraph"/>
              <w:jc w:val="right"/>
              <w:rPr>
                <w:rFonts w:ascii="仿宋" w:eastAsia="仿宋" w:hAnsi="仿宋" w:cs="仿宋"/>
                <w:lang w:val="en-US"/>
              </w:rPr>
            </w:pPr>
          </w:p>
        </w:tc>
      </w:tr>
      <w:tr w:rsidR="00EB4D73" w14:paraId="4EE5830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5D8C87E"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890688E"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708072C" w14:textId="77777777" w:rsidR="00EB4D73" w:rsidRDefault="00000000">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14:paraId="6A07F8ED" w14:textId="77777777" w:rsidR="00EB4D73" w:rsidRDefault="00EB4D73">
            <w:pPr>
              <w:pStyle w:val="TableParagraph"/>
              <w:jc w:val="right"/>
              <w:rPr>
                <w:rFonts w:ascii="仿宋" w:eastAsia="仿宋" w:hAnsi="仿宋" w:cs="仿宋"/>
                <w:lang w:val="en-US"/>
              </w:rPr>
            </w:pPr>
          </w:p>
        </w:tc>
      </w:tr>
      <w:tr w:rsidR="00EB4D73" w14:paraId="016E20D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5E1533A"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042B92D"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AC6DCC5" w14:textId="77777777" w:rsidR="00EB4D73" w:rsidRDefault="00000000">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A106136" w14:textId="77777777" w:rsidR="00EB4D73" w:rsidRDefault="00EB4D73">
            <w:pPr>
              <w:pStyle w:val="TableParagraph"/>
              <w:jc w:val="right"/>
              <w:rPr>
                <w:rFonts w:ascii="仿宋" w:eastAsia="仿宋" w:hAnsi="仿宋" w:cs="仿宋"/>
                <w:lang w:val="en-US"/>
              </w:rPr>
            </w:pPr>
          </w:p>
        </w:tc>
      </w:tr>
      <w:tr w:rsidR="00EB4D73" w14:paraId="2EEF6F67"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8EDE7B6"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9DF1FA3"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FCD9298" w14:textId="77777777" w:rsidR="00EB4D73" w:rsidRDefault="00000000">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C7DBE03" w14:textId="77777777" w:rsidR="00EB4D73" w:rsidRDefault="00EB4D73">
            <w:pPr>
              <w:pStyle w:val="TableParagraph"/>
              <w:jc w:val="right"/>
              <w:rPr>
                <w:rFonts w:ascii="仿宋" w:eastAsia="仿宋" w:hAnsi="仿宋" w:cs="仿宋"/>
                <w:lang w:val="en-US"/>
              </w:rPr>
            </w:pPr>
          </w:p>
        </w:tc>
      </w:tr>
      <w:tr w:rsidR="00EB4D73" w14:paraId="5C02AB2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2919511"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6106E11"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F5B4132" w14:textId="77777777" w:rsidR="00EB4D73" w:rsidRDefault="00000000">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AE0C56D" w14:textId="77777777" w:rsidR="00EB4D73" w:rsidRDefault="00EB4D73">
            <w:pPr>
              <w:pStyle w:val="TableParagraph"/>
              <w:jc w:val="right"/>
              <w:rPr>
                <w:rFonts w:ascii="仿宋" w:eastAsia="仿宋" w:hAnsi="仿宋" w:cs="仿宋"/>
                <w:lang w:val="en-US"/>
              </w:rPr>
            </w:pPr>
          </w:p>
        </w:tc>
      </w:tr>
      <w:tr w:rsidR="00EB4D73" w14:paraId="6A2E8D27"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D6CFF16"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982DBDE"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C398446" w14:textId="77777777" w:rsidR="00EB4D73" w:rsidRDefault="00000000">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5946D36" w14:textId="77777777" w:rsidR="00EB4D73" w:rsidRDefault="00EB4D73">
            <w:pPr>
              <w:pStyle w:val="TableParagraph"/>
              <w:jc w:val="right"/>
              <w:rPr>
                <w:rFonts w:ascii="仿宋" w:eastAsia="仿宋" w:hAnsi="仿宋" w:cs="仿宋"/>
                <w:lang w:val="en-US"/>
              </w:rPr>
            </w:pPr>
          </w:p>
        </w:tc>
      </w:tr>
      <w:tr w:rsidR="00EB4D73" w14:paraId="570777F4"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6E9F786"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8C987CD"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66B9F2F" w14:textId="77777777" w:rsidR="00EB4D73" w:rsidRDefault="00000000">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9C6B47F" w14:textId="77777777" w:rsidR="00EB4D73" w:rsidRDefault="00EB4D73">
            <w:pPr>
              <w:pStyle w:val="TableParagraph"/>
              <w:jc w:val="right"/>
              <w:rPr>
                <w:rFonts w:ascii="仿宋" w:eastAsia="仿宋" w:hAnsi="仿宋" w:cs="仿宋"/>
                <w:lang w:val="en-US"/>
              </w:rPr>
            </w:pPr>
          </w:p>
        </w:tc>
      </w:tr>
      <w:tr w:rsidR="00EB4D73" w14:paraId="001C36A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491A361"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235B4F9"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16CB483" w14:textId="77777777" w:rsidR="00EB4D73" w:rsidRDefault="00000000">
            <w:pPr>
              <w:pStyle w:val="TableParagraph"/>
              <w:rPr>
                <w:rFonts w:ascii="仿宋" w:eastAsia="仿宋" w:hAnsi="仿宋" w:cs="仿宋"/>
              </w:rPr>
            </w:pPr>
            <w:r>
              <w:rPr>
                <w:rFonts w:ascii="仿宋" w:eastAsia="仿宋" w:hAnsi="仿宋" w:cs="仿宋" w:hint="eastAsia"/>
              </w:rPr>
              <w:t>（三十）抗疫特别国债安排的支出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255C967" w14:textId="77777777" w:rsidR="00EB4D73" w:rsidRDefault="00EB4D73">
            <w:pPr>
              <w:pStyle w:val="TableParagraph"/>
              <w:jc w:val="right"/>
              <w:rPr>
                <w:rFonts w:ascii="仿宋" w:eastAsia="仿宋" w:hAnsi="仿宋" w:cs="仿宋"/>
                <w:lang w:val="en-US"/>
              </w:rPr>
            </w:pPr>
          </w:p>
        </w:tc>
      </w:tr>
      <w:tr w:rsidR="00EB4D73" w14:paraId="52DFF795"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5699463" w14:textId="77777777" w:rsidR="00EB4D73" w:rsidRDefault="00EB4D73">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E6E6D23" w14:textId="77777777" w:rsidR="00EB4D73" w:rsidRDefault="00EB4D73">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D5DB167" w14:textId="77777777" w:rsidR="00EB4D73" w:rsidRDefault="00000000">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14:paraId="0E6BA685" w14:textId="77777777" w:rsidR="00EB4D73" w:rsidRDefault="00EB4D73">
            <w:pPr>
              <w:pStyle w:val="TableParagraph"/>
              <w:jc w:val="right"/>
              <w:rPr>
                <w:rFonts w:ascii="仿宋" w:eastAsia="仿宋" w:hAnsi="仿宋" w:cs="仿宋"/>
                <w:lang w:val="en-US"/>
              </w:rPr>
            </w:pPr>
          </w:p>
        </w:tc>
      </w:tr>
      <w:tr w:rsidR="00EB4D73" w14:paraId="6991A019" w14:textId="77777777">
        <w:trPr>
          <w:cantSplit/>
          <w:trHeight w:hRule="exact" w:val="296"/>
        </w:trPr>
        <w:tc>
          <w:tcPr>
            <w:tcW w:w="3987" w:type="dxa"/>
            <w:tcBorders>
              <w:left w:val="single" w:sz="4" w:space="0" w:color="000000"/>
              <w:bottom w:val="single" w:sz="4" w:space="0" w:color="000000"/>
            </w:tcBorders>
            <w:vAlign w:val="center"/>
          </w:tcPr>
          <w:p w14:paraId="752A02F7" w14:textId="77777777" w:rsidR="00EB4D73" w:rsidRDefault="00000000">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14:paraId="67C0B6E3" w14:textId="77777777" w:rsidR="00EB4D73" w:rsidRDefault="00000000">
            <w:pPr>
              <w:jc w:val="right"/>
              <w:rPr>
                <w:rFonts w:ascii="仿宋" w:eastAsia="仿宋" w:hAnsi="仿宋" w:cs="仿宋"/>
              </w:rPr>
            </w:pPr>
            <w:r>
              <w:rPr>
                <w:rFonts w:ascii="仿宋" w:eastAsia="仿宋" w:hAnsi="仿宋" w:cs="仿宋" w:hint="eastAsia"/>
              </w:rPr>
              <w:t>216.33</w:t>
            </w:r>
          </w:p>
        </w:tc>
        <w:tc>
          <w:tcPr>
            <w:tcW w:w="3943" w:type="dxa"/>
            <w:tcBorders>
              <w:left w:val="single" w:sz="4" w:space="0" w:color="000000"/>
              <w:bottom w:val="single" w:sz="4" w:space="0" w:color="000000"/>
            </w:tcBorders>
            <w:vAlign w:val="center"/>
          </w:tcPr>
          <w:p w14:paraId="673517BA" w14:textId="77777777" w:rsidR="00EB4D73" w:rsidRDefault="00000000">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14:paraId="7ADC1EAC" w14:textId="77777777" w:rsidR="00EB4D73" w:rsidRDefault="00000000">
            <w:pPr>
              <w:jc w:val="right"/>
              <w:rPr>
                <w:rFonts w:ascii="仿宋" w:eastAsia="仿宋" w:hAnsi="仿宋" w:cs="仿宋"/>
              </w:rPr>
            </w:pPr>
            <w:r>
              <w:rPr>
                <w:rFonts w:ascii="仿宋" w:eastAsia="仿宋" w:hAnsi="仿宋" w:cs="仿宋" w:hint="eastAsia"/>
              </w:rPr>
              <w:t>216.33</w:t>
            </w:r>
          </w:p>
        </w:tc>
      </w:tr>
    </w:tbl>
    <w:p w14:paraId="12B7C36A" w14:textId="77777777" w:rsidR="00EB4D73" w:rsidRDefault="00EB4D73">
      <w:pPr>
        <w:ind w:leftChars="-100" w:left="-220"/>
        <w:rPr>
          <w:rFonts w:ascii="仿宋" w:eastAsia="仿宋" w:hAnsi="仿宋" w:cs="仿宋"/>
          <w:b/>
          <w:bCs/>
        </w:rPr>
        <w:sectPr w:rsidR="00EB4D73" w:rsidSect="00AF1E29">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846"/>
        <w:gridCol w:w="4213"/>
        <w:gridCol w:w="2040"/>
        <w:gridCol w:w="1827"/>
        <w:gridCol w:w="1813"/>
        <w:gridCol w:w="1813"/>
        <w:gridCol w:w="1664"/>
      </w:tblGrid>
      <w:tr w:rsidR="00EB4D73" w14:paraId="0E30E2DE" w14:textId="77777777">
        <w:trPr>
          <w:trHeight w:val="321"/>
        </w:trPr>
        <w:tc>
          <w:tcPr>
            <w:tcW w:w="15216" w:type="dxa"/>
            <w:gridSpan w:val="7"/>
            <w:vAlign w:val="center"/>
          </w:tcPr>
          <w:p w14:paraId="2ED0754D" w14:textId="77777777" w:rsidR="00EB4D73" w:rsidRDefault="00000000">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公开05表</w:t>
            </w:r>
          </w:p>
        </w:tc>
      </w:tr>
      <w:tr w:rsidR="00EB4D73" w14:paraId="272F0308" w14:textId="77777777">
        <w:trPr>
          <w:trHeight w:val="321"/>
        </w:trPr>
        <w:tc>
          <w:tcPr>
            <w:tcW w:w="15216" w:type="dxa"/>
            <w:gridSpan w:val="7"/>
          </w:tcPr>
          <w:p w14:paraId="047C149A" w14:textId="77777777" w:rsidR="00EB4D73" w:rsidRDefault="00000000">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EB4D73" w14:paraId="63A5BDFF" w14:textId="77777777">
        <w:trPr>
          <w:trHeight w:val="309"/>
        </w:trPr>
        <w:tc>
          <w:tcPr>
            <w:tcW w:w="13552" w:type="dxa"/>
            <w:gridSpan w:val="6"/>
          </w:tcPr>
          <w:p w14:paraId="51940E64" w14:textId="77777777" w:rsidR="00EB4D73" w:rsidRDefault="00000000">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64" w:type="dxa"/>
            <w:vAlign w:val="center"/>
          </w:tcPr>
          <w:p w14:paraId="37F8ECEB" w14:textId="77777777" w:rsidR="00EB4D73" w:rsidRDefault="00000000">
            <w:pPr>
              <w:pStyle w:val="TableParagraph"/>
              <w:spacing w:after="34" w:line="34" w:lineRule="atLeast"/>
              <w:jc w:val="right"/>
              <w:rPr>
                <w:rFonts w:ascii="仿宋" w:eastAsia="仿宋" w:hAnsi="仿宋" w:cs="仿宋"/>
                <w:sz w:val="27"/>
              </w:rPr>
            </w:pPr>
            <w:r>
              <w:rPr>
                <w:rFonts w:ascii="仿宋" w:eastAsia="仿宋" w:hAnsi="仿宋" w:cs="仿宋" w:hint="eastAsia"/>
              </w:rPr>
              <w:t>单位：万元</w:t>
            </w:r>
          </w:p>
        </w:tc>
      </w:tr>
      <w:tr w:rsidR="00EB4D73" w14:paraId="2959932A" w14:textId="77777777">
        <w:trPr>
          <w:trHeight w:val="319"/>
        </w:trPr>
        <w:tc>
          <w:tcPr>
            <w:tcW w:w="1846" w:type="dxa"/>
            <w:vMerge w:val="restart"/>
            <w:tcBorders>
              <w:top w:val="single" w:sz="6" w:space="0" w:color="000000"/>
              <w:left w:val="single" w:sz="6" w:space="0" w:color="000000"/>
            </w:tcBorders>
            <w:vAlign w:val="center"/>
          </w:tcPr>
          <w:p w14:paraId="6876DC8A"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14:paraId="32F79278"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14:paraId="5EBAD47E"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14:paraId="4076C9E1"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14:paraId="282B89FE"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EB4D73" w14:paraId="6E32F4F6" w14:textId="77777777">
        <w:trPr>
          <w:trHeight w:val="296"/>
        </w:trPr>
        <w:tc>
          <w:tcPr>
            <w:tcW w:w="1846" w:type="dxa"/>
            <w:vMerge/>
            <w:tcBorders>
              <w:left w:val="single" w:sz="6" w:space="0" w:color="000000"/>
              <w:bottom w:val="single" w:sz="6" w:space="0" w:color="000000"/>
            </w:tcBorders>
            <w:vAlign w:val="center"/>
          </w:tcPr>
          <w:p w14:paraId="6C6F8D71" w14:textId="77777777" w:rsidR="00EB4D73" w:rsidRDefault="00EB4D73">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14:paraId="0E922A6E" w14:textId="77777777" w:rsidR="00EB4D73" w:rsidRDefault="00EB4D73">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14:paraId="1872738A" w14:textId="77777777" w:rsidR="00EB4D73" w:rsidRDefault="00EB4D73">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14:paraId="79C723BC" w14:textId="77777777" w:rsidR="00EB4D73" w:rsidRDefault="00000000">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14:paraId="67B2E2BF" w14:textId="77777777" w:rsidR="00EB4D73" w:rsidRDefault="00000000">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14:paraId="54B1B88A" w14:textId="77777777" w:rsidR="00EB4D73" w:rsidRDefault="00000000">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14:paraId="41016957" w14:textId="77777777" w:rsidR="00EB4D73" w:rsidRDefault="00EB4D73">
            <w:pPr>
              <w:spacing w:after="34" w:line="34" w:lineRule="atLeast"/>
              <w:rPr>
                <w:rFonts w:ascii="仿宋" w:eastAsia="仿宋" w:hAnsi="仿宋" w:cs="仿宋"/>
              </w:rPr>
            </w:pPr>
          </w:p>
        </w:tc>
      </w:tr>
      <w:tr w:rsidR="00EB4D73" w14:paraId="739BF290" w14:textId="77777777">
        <w:trPr>
          <w:trHeight w:hRule="exact" w:val="350"/>
        </w:trPr>
        <w:tc>
          <w:tcPr>
            <w:tcW w:w="6059" w:type="dxa"/>
            <w:gridSpan w:val="2"/>
            <w:tcBorders>
              <w:left w:val="single" w:sz="6" w:space="0" w:color="000000"/>
              <w:bottom w:val="single" w:sz="6" w:space="0" w:color="000000"/>
            </w:tcBorders>
            <w:vAlign w:val="center"/>
          </w:tcPr>
          <w:p w14:paraId="33EC70B6" w14:textId="77777777" w:rsidR="00EB4D73"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14:paraId="10ACCCF6"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216.33</w:t>
            </w:r>
          </w:p>
        </w:tc>
        <w:tc>
          <w:tcPr>
            <w:tcW w:w="1827" w:type="dxa"/>
            <w:tcBorders>
              <w:left w:val="single" w:sz="6" w:space="0" w:color="000000"/>
              <w:bottom w:val="single" w:sz="6" w:space="0" w:color="000000"/>
            </w:tcBorders>
          </w:tcPr>
          <w:p w14:paraId="503FC0D9"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216.33</w:t>
            </w:r>
          </w:p>
        </w:tc>
        <w:tc>
          <w:tcPr>
            <w:tcW w:w="1813" w:type="dxa"/>
            <w:tcBorders>
              <w:left w:val="single" w:sz="6" w:space="0" w:color="000000"/>
              <w:bottom w:val="single" w:sz="6" w:space="0" w:color="000000"/>
            </w:tcBorders>
          </w:tcPr>
          <w:p w14:paraId="38D6299D"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206.13</w:t>
            </w:r>
          </w:p>
        </w:tc>
        <w:tc>
          <w:tcPr>
            <w:tcW w:w="1813" w:type="dxa"/>
            <w:tcBorders>
              <w:left w:val="single" w:sz="6" w:space="0" w:color="000000"/>
              <w:bottom w:val="single" w:sz="6" w:space="0" w:color="000000"/>
            </w:tcBorders>
          </w:tcPr>
          <w:p w14:paraId="0B072B47"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10.20</w:t>
            </w:r>
          </w:p>
        </w:tc>
        <w:tc>
          <w:tcPr>
            <w:tcW w:w="1664" w:type="dxa"/>
            <w:tcBorders>
              <w:left w:val="single" w:sz="6" w:space="0" w:color="000000"/>
              <w:bottom w:val="single" w:sz="6" w:space="0" w:color="000000"/>
              <w:right w:val="single" w:sz="6" w:space="0" w:color="000000"/>
            </w:tcBorders>
          </w:tcPr>
          <w:p w14:paraId="2D1401F6" w14:textId="77777777" w:rsidR="00EB4D73" w:rsidRDefault="00EB4D73">
            <w:pPr>
              <w:pStyle w:val="TableParagraph"/>
              <w:spacing w:after="34" w:line="34" w:lineRule="atLeast"/>
              <w:jc w:val="right"/>
              <w:rPr>
                <w:rFonts w:ascii="仿宋" w:eastAsia="仿宋" w:hAnsi="仿宋" w:cs="仿宋"/>
              </w:rPr>
            </w:pPr>
          </w:p>
        </w:tc>
      </w:tr>
      <w:tr w:rsidR="00EB4D73" w14:paraId="05D2E6B1"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0B560FE"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14:paraId="0956D2A8"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62DC3D76"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149.36</w:t>
            </w:r>
          </w:p>
        </w:tc>
        <w:tc>
          <w:tcPr>
            <w:tcW w:w="1827" w:type="dxa"/>
            <w:tcBorders>
              <w:top w:val="single" w:sz="6" w:space="0" w:color="000000"/>
              <w:left w:val="single" w:sz="4" w:space="0" w:color="000000"/>
              <w:bottom w:val="single" w:sz="6" w:space="0" w:color="000000"/>
              <w:right w:val="single" w:sz="4" w:space="0" w:color="000000"/>
            </w:tcBorders>
            <w:vAlign w:val="center"/>
          </w:tcPr>
          <w:p w14:paraId="362ECE2E"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149.36</w:t>
            </w:r>
          </w:p>
        </w:tc>
        <w:tc>
          <w:tcPr>
            <w:tcW w:w="1813" w:type="dxa"/>
            <w:tcBorders>
              <w:top w:val="single" w:sz="6" w:space="0" w:color="000000"/>
              <w:left w:val="single" w:sz="4" w:space="0" w:color="000000"/>
              <w:bottom w:val="single" w:sz="6" w:space="0" w:color="000000"/>
              <w:right w:val="single" w:sz="4" w:space="0" w:color="000000"/>
            </w:tcBorders>
            <w:vAlign w:val="center"/>
          </w:tcPr>
          <w:p w14:paraId="3CA88D48"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139.16</w:t>
            </w:r>
          </w:p>
        </w:tc>
        <w:tc>
          <w:tcPr>
            <w:tcW w:w="1813" w:type="dxa"/>
            <w:tcBorders>
              <w:top w:val="single" w:sz="6" w:space="0" w:color="000000"/>
              <w:left w:val="single" w:sz="4" w:space="0" w:color="000000"/>
              <w:bottom w:val="single" w:sz="6" w:space="0" w:color="000000"/>
              <w:right w:val="single" w:sz="4" w:space="0" w:color="000000"/>
            </w:tcBorders>
            <w:vAlign w:val="center"/>
          </w:tcPr>
          <w:p w14:paraId="2940E371"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10.20</w:t>
            </w:r>
          </w:p>
        </w:tc>
        <w:tc>
          <w:tcPr>
            <w:tcW w:w="1664" w:type="dxa"/>
            <w:tcBorders>
              <w:top w:val="single" w:sz="6" w:space="0" w:color="000000"/>
              <w:left w:val="single" w:sz="4" w:space="0" w:color="000000"/>
              <w:bottom w:val="single" w:sz="6" w:space="0" w:color="000000"/>
              <w:right w:val="single" w:sz="6" w:space="0" w:color="000000"/>
            </w:tcBorders>
            <w:vAlign w:val="center"/>
          </w:tcPr>
          <w:p w14:paraId="39622930" w14:textId="77777777" w:rsidR="00EB4D73" w:rsidRDefault="00EB4D73">
            <w:pPr>
              <w:pStyle w:val="TableParagraph"/>
              <w:spacing w:after="34" w:line="34" w:lineRule="atLeast"/>
              <w:jc w:val="right"/>
              <w:rPr>
                <w:rFonts w:ascii="仿宋" w:eastAsia="仿宋" w:hAnsi="仿宋" w:cs="仿宋"/>
              </w:rPr>
            </w:pPr>
          </w:p>
        </w:tc>
      </w:tr>
      <w:tr w:rsidR="00EB4D73" w14:paraId="08F8333C"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6E8B606"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20701</w:t>
            </w:r>
          </w:p>
        </w:tc>
        <w:tc>
          <w:tcPr>
            <w:tcW w:w="4213" w:type="dxa"/>
            <w:tcBorders>
              <w:top w:val="single" w:sz="6" w:space="0" w:color="000000"/>
              <w:left w:val="single" w:sz="4" w:space="0" w:color="000000"/>
              <w:bottom w:val="single" w:sz="6" w:space="0" w:color="000000"/>
              <w:right w:val="single" w:sz="4" w:space="0" w:color="000000"/>
            </w:tcBorders>
            <w:vAlign w:val="center"/>
          </w:tcPr>
          <w:p w14:paraId="289BAD9E"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文化和旅游</w:t>
            </w:r>
          </w:p>
        </w:tc>
        <w:tc>
          <w:tcPr>
            <w:tcW w:w="2040" w:type="dxa"/>
            <w:tcBorders>
              <w:top w:val="single" w:sz="6" w:space="0" w:color="000000"/>
              <w:left w:val="single" w:sz="4" w:space="0" w:color="000000"/>
              <w:bottom w:val="single" w:sz="6" w:space="0" w:color="000000"/>
              <w:right w:val="single" w:sz="4" w:space="0" w:color="000000"/>
            </w:tcBorders>
            <w:vAlign w:val="center"/>
          </w:tcPr>
          <w:p w14:paraId="77604B08"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149.36</w:t>
            </w:r>
          </w:p>
        </w:tc>
        <w:tc>
          <w:tcPr>
            <w:tcW w:w="1827" w:type="dxa"/>
            <w:tcBorders>
              <w:top w:val="single" w:sz="6" w:space="0" w:color="000000"/>
              <w:left w:val="single" w:sz="4" w:space="0" w:color="000000"/>
              <w:bottom w:val="single" w:sz="6" w:space="0" w:color="000000"/>
              <w:right w:val="single" w:sz="4" w:space="0" w:color="000000"/>
            </w:tcBorders>
            <w:vAlign w:val="center"/>
          </w:tcPr>
          <w:p w14:paraId="442B5A6E"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149.36</w:t>
            </w:r>
          </w:p>
        </w:tc>
        <w:tc>
          <w:tcPr>
            <w:tcW w:w="1813" w:type="dxa"/>
            <w:tcBorders>
              <w:top w:val="single" w:sz="6" w:space="0" w:color="000000"/>
              <w:left w:val="single" w:sz="4" w:space="0" w:color="000000"/>
              <w:bottom w:val="single" w:sz="6" w:space="0" w:color="000000"/>
              <w:right w:val="single" w:sz="4" w:space="0" w:color="000000"/>
            </w:tcBorders>
            <w:vAlign w:val="center"/>
          </w:tcPr>
          <w:p w14:paraId="4E3916C9"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139.16</w:t>
            </w:r>
          </w:p>
        </w:tc>
        <w:tc>
          <w:tcPr>
            <w:tcW w:w="1813" w:type="dxa"/>
            <w:tcBorders>
              <w:top w:val="single" w:sz="6" w:space="0" w:color="000000"/>
              <w:left w:val="single" w:sz="4" w:space="0" w:color="000000"/>
              <w:bottom w:val="single" w:sz="6" w:space="0" w:color="000000"/>
              <w:right w:val="single" w:sz="4" w:space="0" w:color="000000"/>
            </w:tcBorders>
            <w:vAlign w:val="center"/>
          </w:tcPr>
          <w:p w14:paraId="7F2BFB47"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10.20</w:t>
            </w:r>
          </w:p>
        </w:tc>
        <w:tc>
          <w:tcPr>
            <w:tcW w:w="1664" w:type="dxa"/>
            <w:tcBorders>
              <w:top w:val="single" w:sz="6" w:space="0" w:color="000000"/>
              <w:left w:val="single" w:sz="4" w:space="0" w:color="000000"/>
              <w:bottom w:val="single" w:sz="6" w:space="0" w:color="000000"/>
              <w:right w:val="single" w:sz="6" w:space="0" w:color="000000"/>
            </w:tcBorders>
            <w:vAlign w:val="center"/>
          </w:tcPr>
          <w:p w14:paraId="5553BFF6" w14:textId="77777777" w:rsidR="00EB4D73" w:rsidRDefault="00EB4D73">
            <w:pPr>
              <w:pStyle w:val="TableParagraph"/>
              <w:spacing w:after="34" w:line="34" w:lineRule="atLeast"/>
              <w:jc w:val="right"/>
              <w:rPr>
                <w:rFonts w:ascii="仿宋" w:eastAsia="仿宋" w:hAnsi="仿宋" w:cs="仿宋"/>
              </w:rPr>
            </w:pPr>
          </w:p>
        </w:tc>
      </w:tr>
      <w:tr w:rsidR="00EB4D73" w14:paraId="2D54F67B"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34D249BB"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2070114</w:t>
            </w:r>
          </w:p>
        </w:tc>
        <w:tc>
          <w:tcPr>
            <w:tcW w:w="4213" w:type="dxa"/>
            <w:tcBorders>
              <w:top w:val="single" w:sz="6" w:space="0" w:color="000000"/>
              <w:left w:val="single" w:sz="4" w:space="0" w:color="000000"/>
              <w:bottom w:val="single" w:sz="6" w:space="0" w:color="000000"/>
              <w:right w:val="single" w:sz="4" w:space="0" w:color="000000"/>
            </w:tcBorders>
            <w:vAlign w:val="center"/>
          </w:tcPr>
          <w:p w14:paraId="026368F9"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文化和旅游管理事务</w:t>
            </w:r>
          </w:p>
        </w:tc>
        <w:tc>
          <w:tcPr>
            <w:tcW w:w="2040" w:type="dxa"/>
            <w:tcBorders>
              <w:top w:val="single" w:sz="6" w:space="0" w:color="000000"/>
              <w:left w:val="single" w:sz="4" w:space="0" w:color="000000"/>
              <w:bottom w:val="single" w:sz="6" w:space="0" w:color="000000"/>
              <w:right w:val="single" w:sz="4" w:space="0" w:color="000000"/>
            </w:tcBorders>
            <w:vAlign w:val="center"/>
          </w:tcPr>
          <w:p w14:paraId="3ABECA5C"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149.36</w:t>
            </w:r>
          </w:p>
        </w:tc>
        <w:tc>
          <w:tcPr>
            <w:tcW w:w="1827" w:type="dxa"/>
            <w:tcBorders>
              <w:top w:val="single" w:sz="6" w:space="0" w:color="000000"/>
              <w:left w:val="single" w:sz="4" w:space="0" w:color="000000"/>
              <w:bottom w:val="single" w:sz="6" w:space="0" w:color="000000"/>
              <w:right w:val="single" w:sz="4" w:space="0" w:color="000000"/>
            </w:tcBorders>
            <w:vAlign w:val="center"/>
          </w:tcPr>
          <w:p w14:paraId="44660437"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149.36</w:t>
            </w:r>
          </w:p>
        </w:tc>
        <w:tc>
          <w:tcPr>
            <w:tcW w:w="1813" w:type="dxa"/>
            <w:tcBorders>
              <w:top w:val="single" w:sz="6" w:space="0" w:color="000000"/>
              <w:left w:val="single" w:sz="4" w:space="0" w:color="000000"/>
              <w:bottom w:val="single" w:sz="6" w:space="0" w:color="000000"/>
              <w:right w:val="single" w:sz="4" w:space="0" w:color="000000"/>
            </w:tcBorders>
            <w:vAlign w:val="center"/>
          </w:tcPr>
          <w:p w14:paraId="18BC85D4"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139.16</w:t>
            </w:r>
          </w:p>
        </w:tc>
        <w:tc>
          <w:tcPr>
            <w:tcW w:w="1813" w:type="dxa"/>
            <w:tcBorders>
              <w:top w:val="single" w:sz="6" w:space="0" w:color="000000"/>
              <w:left w:val="single" w:sz="4" w:space="0" w:color="000000"/>
              <w:bottom w:val="single" w:sz="6" w:space="0" w:color="000000"/>
              <w:right w:val="single" w:sz="4" w:space="0" w:color="000000"/>
            </w:tcBorders>
            <w:vAlign w:val="center"/>
          </w:tcPr>
          <w:p w14:paraId="1366D34F"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10.20</w:t>
            </w:r>
          </w:p>
        </w:tc>
        <w:tc>
          <w:tcPr>
            <w:tcW w:w="1664" w:type="dxa"/>
            <w:tcBorders>
              <w:top w:val="single" w:sz="6" w:space="0" w:color="000000"/>
              <w:left w:val="single" w:sz="4" w:space="0" w:color="000000"/>
              <w:bottom w:val="single" w:sz="6" w:space="0" w:color="000000"/>
              <w:right w:val="single" w:sz="6" w:space="0" w:color="000000"/>
            </w:tcBorders>
            <w:vAlign w:val="center"/>
          </w:tcPr>
          <w:p w14:paraId="6AC54780" w14:textId="77777777" w:rsidR="00EB4D73" w:rsidRDefault="00EB4D73">
            <w:pPr>
              <w:pStyle w:val="TableParagraph"/>
              <w:spacing w:after="34" w:line="34" w:lineRule="atLeast"/>
              <w:jc w:val="right"/>
              <w:rPr>
                <w:rFonts w:ascii="仿宋" w:eastAsia="仿宋" w:hAnsi="仿宋" w:cs="仿宋"/>
              </w:rPr>
            </w:pPr>
          </w:p>
        </w:tc>
      </w:tr>
      <w:tr w:rsidR="00EB4D73" w14:paraId="2DC8CC90"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F80A5A0"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14:paraId="755EB5E7"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4D754365"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23.50</w:t>
            </w:r>
          </w:p>
        </w:tc>
        <w:tc>
          <w:tcPr>
            <w:tcW w:w="1827" w:type="dxa"/>
            <w:tcBorders>
              <w:top w:val="single" w:sz="6" w:space="0" w:color="000000"/>
              <w:left w:val="single" w:sz="4" w:space="0" w:color="000000"/>
              <w:bottom w:val="single" w:sz="6" w:space="0" w:color="000000"/>
              <w:right w:val="single" w:sz="4" w:space="0" w:color="000000"/>
            </w:tcBorders>
            <w:vAlign w:val="center"/>
          </w:tcPr>
          <w:p w14:paraId="26A769DC"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23.50</w:t>
            </w:r>
          </w:p>
        </w:tc>
        <w:tc>
          <w:tcPr>
            <w:tcW w:w="1813" w:type="dxa"/>
            <w:tcBorders>
              <w:top w:val="single" w:sz="6" w:space="0" w:color="000000"/>
              <w:left w:val="single" w:sz="4" w:space="0" w:color="000000"/>
              <w:bottom w:val="single" w:sz="6" w:space="0" w:color="000000"/>
              <w:right w:val="single" w:sz="4" w:space="0" w:color="000000"/>
            </w:tcBorders>
            <w:vAlign w:val="center"/>
          </w:tcPr>
          <w:p w14:paraId="7F94F389"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23.50</w:t>
            </w:r>
          </w:p>
        </w:tc>
        <w:tc>
          <w:tcPr>
            <w:tcW w:w="1813" w:type="dxa"/>
            <w:tcBorders>
              <w:top w:val="single" w:sz="6" w:space="0" w:color="000000"/>
              <w:left w:val="single" w:sz="4" w:space="0" w:color="000000"/>
              <w:bottom w:val="single" w:sz="6" w:space="0" w:color="000000"/>
              <w:right w:val="single" w:sz="4" w:space="0" w:color="000000"/>
            </w:tcBorders>
            <w:vAlign w:val="center"/>
          </w:tcPr>
          <w:p w14:paraId="104FCE13"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60A179C1" w14:textId="77777777" w:rsidR="00EB4D73" w:rsidRDefault="00EB4D73">
            <w:pPr>
              <w:pStyle w:val="TableParagraph"/>
              <w:spacing w:after="34" w:line="34" w:lineRule="atLeast"/>
              <w:jc w:val="right"/>
              <w:rPr>
                <w:rFonts w:ascii="仿宋" w:eastAsia="仿宋" w:hAnsi="仿宋" w:cs="仿宋"/>
              </w:rPr>
            </w:pPr>
          </w:p>
        </w:tc>
      </w:tr>
      <w:tr w:rsidR="00EB4D73" w14:paraId="05C201BD"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B5C75ED"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20805</w:t>
            </w:r>
          </w:p>
        </w:tc>
        <w:tc>
          <w:tcPr>
            <w:tcW w:w="4213" w:type="dxa"/>
            <w:tcBorders>
              <w:top w:val="single" w:sz="6" w:space="0" w:color="000000"/>
              <w:left w:val="single" w:sz="4" w:space="0" w:color="000000"/>
              <w:bottom w:val="single" w:sz="6" w:space="0" w:color="000000"/>
              <w:right w:val="single" w:sz="4" w:space="0" w:color="000000"/>
            </w:tcBorders>
            <w:vAlign w:val="center"/>
          </w:tcPr>
          <w:p w14:paraId="7524AEC1"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B512205"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18.02</w:t>
            </w:r>
          </w:p>
        </w:tc>
        <w:tc>
          <w:tcPr>
            <w:tcW w:w="1827" w:type="dxa"/>
            <w:tcBorders>
              <w:top w:val="single" w:sz="6" w:space="0" w:color="000000"/>
              <w:left w:val="single" w:sz="4" w:space="0" w:color="000000"/>
              <w:bottom w:val="single" w:sz="6" w:space="0" w:color="000000"/>
              <w:right w:val="single" w:sz="4" w:space="0" w:color="000000"/>
            </w:tcBorders>
            <w:vAlign w:val="center"/>
          </w:tcPr>
          <w:p w14:paraId="1292CFB1"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18.02</w:t>
            </w:r>
          </w:p>
        </w:tc>
        <w:tc>
          <w:tcPr>
            <w:tcW w:w="1813" w:type="dxa"/>
            <w:tcBorders>
              <w:top w:val="single" w:sz="6" w:space="0" w:color="000000"/>
              <w:left w:val="single" w:sz="4" w:space="0" w:color="000000"/>
              <w:bottom w:val="single" w:sz="6" w:space="0" w:color="000000"/>
              <w:right w:val="single" w:sz="4" w:space="0" w:color="000000"/>
            </w:tcBorders>
            <w:vAlign w:val="center"/>
          </w:tcPr>
          <w:p w14:paraId="253683C8"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18.02</w:t>
            </w:r>
          </w:p>
        </w:tc>
        <w:tc>
          <w:tcPr>
            <w:tcW w:w="1813" w:type="dxa"/>
            <w:tcBorders>
              <w:top w:val="single" w:sz="6" w:space="0" w:color="000000"/>
              <w:left w:val="single" w:sz="4" w:space="0" w:color="000000"/>
              <w:bottom w:val="single" w:sz="6" w:space="0" w:color="000000"/>
              <w:right w:val="single" w:sz="4" w:space="0" w:color="000000"/>
            </w:tcBorders>
            <w:vAlign w:val="center"/>
          </w:tcPr>
          <w:p w14:paraId="376A5843"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5C8DC8F" w14:textId="77777777" w:rsidR="00EB4D73" w:rsidRDefault="00EB4D73">
            <w:pPr>
              <w:pStyle w:val="TableParagraph"/>
              <w:spacing w:after="34" w:line="34" w:lineRule="atLeast"/>
              <w:jc w:val="right"/>
              <w:rPr>
                <w:rFonts w:ascii="仿宋" w:eastAsia="仿宋" w:hAnsi="仿宋" w:cs="仿宋"/>
              </w:rPr>
            </w:pPr>
          </w:p>
        </w:tc>
      </w:tr>
      <w:tr w:rsidR="00EB4D73" w14:paraId="045ED251"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EC97471"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2080505</w:t>
            </w:r>
          </w:p>
        </w:tc>
        <w:tc>
          <w:tcPr>
            <w:tcW w:w="4213" w:type="dxa"/>
            <w:tcBorders>
              <w:top w:val="single" w:sz="6" w:space="0" w:color="000000"/>
              <w:left w:val="single" w:sz="4" w:space="0" w:color="000000"/>
              <w:bottom w:val="single" w:sz="6" w:space="0" w:color="000000"/>
              <w:right w:val="single" w:sz="4" w:space="0" w:color="000000"/>
            </w:tcBorders>
            <w:vAlign w:val="center"/>
          </w:tcPr>
          <w:p w14:paraId="11850984"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37CAC72C"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12.01</w:t>
            </w:r>
          </w:p>
        </w:tc>
        <w:tc>
          <w:tcPr>
            <w:tcW w:w="1827" w:type="dxa"/>
            <w:tcBorders>
              <w:top w:val="single" w:sz="6" w:space="0" w:color="000000"/>
              <w:left w:val="single" w:sz="4" w:space="0" w:color="000000"/>
              <w:bottom w:val="single" w:sz="6" w:space="0" w:color="000000"/>
              <w:right w:val="single" w:sz="4" w:space="0" w:color="000000"/>
            </w:tcBorders>
            <w:vAlign w:val="center"/>
          </w:tcPr>
          <w:p w14:paraId="7947C1FE"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12.01</w:t>
            </w:r>
          </w:p>
        </w:tc>
        <w:tc>
          <w:tcPr>
            <w:tcW w:w="1813" w:type="dxa"/>
            <w:tcBorders>
              <w:top w:val="single" w:sz="6" w:space="0" w:color="000000"/>
              <w:left w:val="single" w:sz="4" w:space="0" w:color="000000"/>
              <w:bottom w:val="single" w:sz="6" w:space="0" w:color="000000"/>
              <w:right w:val="single" w:sz="4" w:space="0" w:color="000000"/>
            </w:tcBorders>
            <w:vAlign w:val="center"/>
          </w:tcPr>
          <w:p w14:paraId="50EA1366"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12.01</w:t>
            </w:r>
          </w:p>
        </w:tc>
        <w:tc>
          <w:tcPr>
            <w:tcW w:w="1813" w:type="dxa"/>
            <w:tcBorders>
              <w:top w:val="single" w:sz="6" w:space="0" w:color="000000"/>
              <w:left w:val="single" w:sz="4" w:space="0" w:color="000000"/>
              <w:bottom w:val="single" w:sz="6" w:space="0" w:color="000000"/>
              <w:right w:val="single" w:sz="4" w:space="0" w:color="000000"/>
            </w:tcBorders>
            <w:vAlign w:val="center"/>
          </w:tcPr>
          <w:p w14:paraId="3EF72013"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9964196" w14:textId="77777777" w:rsidR="00EB4D73" w:rsidRDefault="00EB4D73">
            <w:pPr>
              <w:pStyle w:val="TableParagraph"/>
              <w:spacing w:after="34" w:line="34" w:lineRule="atLeast"/>
              <w:jc w:val="right"/>
              <w:rPr>
                <w:rFonts w:ascii="仿宋" w:eastAsia="仿宋" w:hAnsi="仿宋" w:cs="仿宋"/>
              </w:rPr>
            </w:pPr>
          </w:p>
        </w:tc>
      </w:tr>
      <w:tr w:rsidR="00EB4D73" w14:paraId="14B1A295"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4B71117"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2080506</w:t>
            </w:r>
          </w:p>
        </w:tc>
        <w:tc>
          <w:tcPr>
            <w:tcW w:w="4213" w:type="dxa"/>
            <w:tcBorders>
              <w:top w:val="single" w:sz="6" w:space="0" w:color="000000"/>
              <w:left w:val="single" w:sz="4" w:space="0" w:color="000000"/>
              <w:bottom w:val="single" w:sz="6" w:space="0" w:color="000000"/>
              <w:right w:val="single" w:sz="4" w:space="0" w:color="000000"/>
            </w:tcBorders>
            <w:vAlign w:val="center"/>
          </w:tcPr>
          <w:p w14:paraId="3E178AE1"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2837A651"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6.01</w:t>
            </w:r>
          </w:p>
        </w:tc>
        <w:tc>
          <w:tcPr>
            <w:tcW w:w="1827" w:type="dxa"/>
            <w:tcBorders>
              <w:top w:val="single" w:sz="6" w:space="0" w:color="000000"/>
              <w:left w:val="single" w:sz="4" w:space="0" w:color="000000"/>
              <w:bottom w:val="single" w:sz="6" w:space="0" w:color="000000"/>
              <w:right w:val="single" w:sz="4" w:space="0" w:color="000000"/>
            </w:tcBorders>
            <w:vAlign w:val="center"/>
          </w:tcPr>
          <w:p w14:paraId="79F43D53"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6.01</w:t>
            </w:r>
          </w:p>
        </w:tc>
        <w:tc>
          <w:tcPr>
            <w:tcW w:w="1813" w:type="dxa"/>
            <w:tcBorders>
              <w:top w:val="single" w:sz="6" w:space="0" w:color="000000"/>
              <w:left w:val="single" w:sz="4" w:space="0" w:color="000000"/>
              <w:bottom w:val="single" w:sz="6" w:space="0" w:color="000000"/>
              <w:right w:val="single" w:sz="4" w:space="0" w:color="000000"/>
            </w:tcBorders>
            <w:vAlign w:val="center"/>
          </w:tcPr>
          <w:p w14:paraId="29E1996E"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6.01</w:t>
            </w:r>
          </w:p>
        </w:tc>
        <w:tc>
          <w:tcPr>
            <w:tcW w:w="1813" w:type="dxa"/>
            <w:tcBorders>
              <w:top w:val="single" w:sz="6" w:space="0" w:color="000000"/>
              <w:left w:val="single" w:sz="4" w:space="0" w:color="000000"/>
              <w:bottom w:val="single" w:sz="6" w:space="0" w:color="000000"/>
              <w:right w:val="single" w:sz="4" w:space="0" w:color="000000"/>
            </w:tcBorders>
            <w:vAlign w:val="center"/>
          </w:tcPr>
          <w:p w14:paraId="4EC7E99A"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66598E36" w14:textId="77777777" w:rsidR="00EB4D73" w:rsidRDefault="00EB4D73">
            <w:pPr>
              <w:pStyle w:val="TableParagraph"/>
              <w:spacing w:after="34" w:line="34" w:lineRule="atLeast"/>
              <w:jc w:val="right"/>
              <w:rPr>
                <w:rFonts w:ascii="仿宋" w:eastAsia="仿宋" w:hAnsi="仿宋" w:cs="仿宋"/>
              </w:rPr>
            </w:pPr>
          </w:p>
        </w:tc>
      </w:tr>
      <w:tr w:rsidR="00EB4D73" w14:paraId="1D9C6DC0"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DB6F65B"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20899</w:t>
            </w:r>
          </w:p>
        </w:tc>
        <w:tc>
          <w:tcPr>
            <w:tcW w:w="4213" w:type="dxa"/>
            <w:tcBorders>
              <w:top w:val="single" w:sz="6" w:space="0" w:color="000000"/>
              <w:left w:val="single" w:sz="4" w:space="0" w:color="000000"/>
              <w:bottom w:val="single" w:sz="6" w:space="0" w:color="000000"/>
              <w:right w:val="single" w:sz="4" w:space="0" w:color="000000"/>
            </w:tcBorders>
            <w:vAlign w:val="center"/>
          </w:tcPr>
          <w:p w14:paraId="6F160528"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3AD0B25D"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5.48</w:t>
            </w:r>
          </w:p>
        </w:tc>
        <w:tc>
          <w:tcPr>
            <w:tcW w:w="1827" w:type="dxa"/>
            <w:tcBorders>
              <w:top w:val="single" w:sz="6" w:space="0" w:color="000000"/>
              <w:left w:val="single" w:sz="4" w:space="0" w:color="000000"/>
              <w:bottom w:val="single" w:sz="6" w:space="0" w:color="000000"/>
              <w:right w:val="single" w:sz="4" w:space="0" w:color="000000"/>
            </w:tcBorders>
            <w:vAlign w:val="center"/>
          </w:tcPr>
          <w:p w14:paraId="735763BD"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5.48</w:t>
            </w:r>
          </w:p>
        </w:tc>
        <w:tc>
          <w:tcPr>
            <w:tcW w:w="1813" w:type="dxa"/>
            <w:tcBorders>
              <w:top w:val="single" w:sz="6" w:space="0" w:color="000000"/>
              <w:left w:val="single" w:sz="4" w:space="0" w:color="000000"/>
              <w:bottom w:val="single" w:sz="6" w:space="0" w:color="000000"/>
              <w:right w:val="single" w:sz="4" w:space="0" w:color="000000"/>
            </w:tcBorders>
            <w:vAlign w:val="center"/>
          </w:tcPr>
          <w:p w14:paraId="7A9A2E36"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5.48</w:t>
            </w:r>
          </w:p>
        </w:tc>
        <w:tc>
          <w:tcPr>
            <w:tcW w:w="1813" w:type="dxa"/>
            <w:tcBorders>
              <w:top w:val="single" w:sz="6" w:space="0" w:color="000000"/>
              <w:left w:val="single" w:sz="4" w:space="0" w:color="000000"/>
              <w:bottom w:val="single" w:sz="6" w:space="0" w:color="000000"/>
              <w:right w:val="single" w:sz="4" w:space="0" w:color="000000"/>
            </w:tcBorders>
            <w:vAlign w:val="center"/>
          </w:tcPr>
          <w:p w14:paraId="07EBC4D5"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7AEAD28D" w14:textId="77777777" w:rsidR="00EB4D73" w:rsidRDefault="00EB4D73">
            <w:pPr>
              <w:pStyle w:val="TableParagraph"/>
              <w:spacing w:after="34" w:line="34" w:lineRule="atLeast"/>
              <w:jc w:val="right"/>
              <w:rPr>
                <w:rFonts w:ascii="仿宋" w:eastAsia="仿宋" w:hAnsi="仿宋" w:cs="仿宋"/>
              </w:rPr>
            </w:pPr>
          </w:p>
        </w:tc>
      </w:tr>
      <w:tr w:rsidR="00EB4D73" w14:paraId="0B98E373"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152B226A"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2089999</w:t>
            </w:r>
          </w:p>
        </w:tc>
        <w:tc>
          <w:tcPr>
            <w:tcW w:w="4213" w:type="dxa"/>
            <w:tcBorders>
              <w:top w:val="single" w:sz="6" w:space="0" w:color="000000"/>
              <w:left w:val="single" w:sz="4" w:space="0" w:color="000000"/>
              <w:bottom w:val="single" w:sz="6" w:space="0" w:color="000000"/>
              <w:right w:val="single" w:sz="4" w:space="0" w:color="000000"/>
            </w:tcBorders>
            <w:vAlign w:val="center"/>
          </w:tcPr>
          <w:p w14:paraId="32D3F0CF"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07CA06CD"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5.48</w:t>
            </w:r>
          </w:p>
        </w:tc>
        <w:tc>
          <w:tcPr>
            <w:tcW w:w="1827" w:type="dxa"/>
            <w:tcBorders>
              <w:top w:val="single" w:sz="6" w:space="0" w:color="000000"/>
              <w:left w:val="single" w:sz="4" w:space="0" w:color="000000"/>
              <w:bottom w:val="single" w:sz="6" w:space="0" w:color="000000"/>
              <w:right w:val="single" w:sz="4" w:space="0" w:color="000000"/>
            </w:tcBorders>
            <w:vAlign w:val="center"/>
          </w:tcPr>
          <w:p w14:paraId="6C739287"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5.48</w:t>
            </w:r>
          </w:p>
        </w:tc>
        <w:tc>
          <w:tcPr>
            <w:tcW w:w="1813" w:type="dxa"/>
            <w:tcBorders>
              <w:top w:val="single" w:sz="6" w:space="0" w:color="000000"/>
              <w:left w:val="single" w:sz="4" w:space="0" w:color="000000"/>
              <w:bottom w:val="single" w:sz="6" w:space="0" w:color="000000"/>
              <w:right w:val="single" w:sz="4" w:space="0" w:color="000000"/>
            </w:tcBorders>
            <w:vAlign w:val="center"/>
          </w:tcPr>
          <w:p w14:paraId="28C93DC1"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5.48</w:t>
            </w:r>
          </w:p>
        </w:tc>
        <w:tc>
          <w:tcPr>
            <w:tcW w:w="1813" w:type="dxa"/>
            <w:tcBorders>
              <w:top w:val="single" w:sz="6" w:space="0" w:color="000000"/>
              <w:left w:val="single" w:sz="4" w:space="0" w:color="000000"/>
              <w:bottom w:val="single" w:sz="6" w:space="0" w:color="000000"/>
              <w:right w:val="single" w:sz="4" w:space="0" w:color="000000"/>
            </w:tcBorders>
            <w:vAlign w:val="center"/>
          </w:tcPr>
          <w:p w14:paraId="4B52E091"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457DF125" w14:textId="77777777" w:rsidR="00EB4D73" w:rsidRDefault="00EB4D73">
            <w:pPr>
              <w:pStyle w:val="TableParagraph"/>
              <w:spacing w:after="34" w:line="34" w:lineRule="atLeast"/>
              <w:jc w:val="right"/>
              <w:rPr>
                <w:rFonts w:ascii="仿宋" w:eastAsia="仿宋" w:hAnsi="仿宋" w:cs="仿宋"/>
              </w:rPr>
            </w:pPr>
          </w:p>
        </w:tc>
      </w:tr>
      <w:tr w:rsidR="00EB4D73" w14:paraId="60D627BC"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35A5F70"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14:paraId="3D0C090E"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1C42EDD"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43.47</w:t>
            </w:r>
          </w:p>
        </w:tc>
        <w:tc>
          <w:tcPr>
            <w:tcW w:w="1827" w:type="dxa"/>
            <w:tcBorders>
              <w:top w:val="single" w:sz="6" w:space="0" w:color="000000"/>
              <w:left w:val="single" w:sz="4" w:space="0" w:color="000000"/>
              <w:bottom w:val="single" w:sz="6" w:space="0" w:color="000000"/>
              <w:right w:val="single" w:sz="4" w:space="0" w:color="000000"/>
            </w:tcBorders>
            <w:vAlign w:val="center"/>
          </w:tcPr>
          <w:p w14:paraId="2E46806B"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43.47</w:t>
            </w:r>
          </w:p>
        </w:tc>
        <w:tc>
          <w:tcPr>
            <w:tcW w:w="1813" w:type="dxa"/>
            <w:tcBorders>
              <w:top w:val="single" w:sz="6" w:space="0" w:color="000000"/>
              <w:left w:val="single" w:sz="4" w:space="0" w:color="000000"/>
              <w:bottom w:val="single" w:sz="6" w:space="0" w:color="000000"/>
              <w:right w:val="single" w:sz="4" w:space="0" w:color="000000"/>
            </w:tcBorders>
            <w:vAlign w:val="center"/>
          </w:tcPr>
          <w:p w14:paraId="61B9622F"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43.47</w:t>
            </w:r>
          </w:p>
        </w:tc>
        <w:tc>
          <w:tcPr>
            <w:tcW w:w="1813" w:type="dxa"/>
            <w:tcBorders>
              <w:top w:val="single" w:sz="6" w:space="0" w:color="000000"/>
              <w:left w:val="single" w:sz="4" w:space="0" w:color="000000"/>
              <w:bottom w:val="single" w:sz="6" w:space="0" w:color="000000"/>
              <w:right w:val="single" w:sz="4" w:space="0" w:color="000000"/>
            </w:tcBorders>
            <w:vAlign w:val="center"/>
          </w:tcPr>
          <w:p w14:paraId="1FF892B2"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1E20868A" w14:textId="77777777" w:rsidR="00EB4D73" w:rsidRDefault="00EB4D73">
            <w:pPr>
              <w:pStyle w:val="TableParagraph"/>
              <w:spacing w:after="34" w:line="34" w:lineRule="atLeast"/>
              <w:jc w:val="right"/>
              <w:rPr>
                <w:rFonts w:ascii="仿宋" w:eastAsia="仿宋" w:hAnsi="仿宋" w:cs="仿宋"/>
              </w:rPr>
            </w:pPr>
          </w:p>
        </w:tc>
      </w:tr>
      <w:tr w:rsidR="00EB4D73" w14:paraId="67EE204E"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12BF3BB4"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22102</w:t>
            </w:r>
          </w:p>
        </w:tc>
        <w:tc>
          <w:tcPr>
            <w:tcW w:w="4213" w:type="dxa"/>
            <w:tcBorders>
              <w:top w:val="single" w:sz="6" w:space="0" w:color="000000"/>
              <w:left w:val="single" w:sz="4" w:space="0" w:color="000000"/>
              <w:bottom w:val="single" w:sz="6" w:space="0" w:color="000000"/>
              <w:right w:val="single" w:sz="4" w:space="0" w:color="000000"/>
            </w:tcBorders>
            <w:vAlign w:val="center"/>
          </w:tcPr>
          <w:p w14:paraId="4D622B27"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4A1E4AF0"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43.47</w:t>
            </w:r>
          </w:p>
        </w:tc>
        <w:tc>
          <w:tcPr>
            <w:tcW w:w="1827" w:type="dxa"/>
            <w:tcBorders>
              <w:top w:val="single" w:sz="6" w:space="0" w:color="000000"/>
              <w:left w:val="single" w:sz="4" w:space="0" w:color="000000"/>
              <w:bottom w:val="single" w:sz="6" w:space="0" w:color="000000"/>
              <w:right w:val="single" w:sz="4" w:space="0" w:color="000000"/>
            </w:tcBorders>
            <w:vAlign w:val="center"/>
          </w:tcPr>
          <w:p w14:paraId="072DB5E1"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43.47</w:t>
            </w:r>
          </w:p>
        </w:tc>
        <w:tc>
          <w:tcPr>
            <w:tcW w:w="1813" w:type="dxa"/>
            <w:tcBorders>
              <w:top w:val="single" w:sz="6" w:space="0" w:color="000000"/>
              <w:left w:val="single" w:sz="4" w:space="0" w:color="000000"/>
              <w:bottom w:val="single" w:sz="6" w:space="0" w:color="000000"/>
              <w:right w:val="single" w:sz="4" w:space="0" w:color="000000"/>
            </w:tcBorders>
            <w:vAlign w:val="center"/>
          </w:tcPr>
          <w:p w14:paraId="7FA7204C"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43.47</w:t>
            </w:r>
          </w:p>
        </w:tc>
        <w:tc>
          <w:tcPr>
            <w:tcW w:w="1813" w:type="dxa"/>
            <w:tcBorders>
              <w:top w:val="single" w:sz="6" w:space="0" w:color="000000"/>
              <w:left w:val="single" w:sz="4" w:space="0" w:color="000000"/>
              <w:bottom w:val="single" w:sz="6" w:space="0" w:color="000000"/>
              <w:right w:val="single" w:sz="4" w:space="0" w:color="000000"/>
            </w:tcBorders>
            <w:vAlign w:val="center"/>
          </w:tcPr>
          <w:p w14:paraId="498F0037"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E081A85" w14:textId="77777777" w:rsidR="00EB4D73" w:rsidRDefault="00EB4D73">
            <w:pPr>
              <w:pStyle w:val="TableParagraph"/>
              <w:spacing w:after="34" w:line="34" w:lineRule="atLeast"/>
              <w:jc w:val="right"/>
              <w:rPr>
                <w:rFonts w:ascii="仿宋" w:eastAsia="仿宋" w:hAnsi="仿宋" w:cs="仿宋"/>
              </w:rPr>
            </w:pPr>
          </w:p>
        </w:tc>
      </w:tr>
      <w:tr w:rsidR="00EB4D73" w14:paraId="74EBD138"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355A2ED2"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2210201</w:t>
            </w:r>
          </w:p>
        </w:tc>
        <w:tc>
          <w:tcPr>
            <w:tcW w:w="4213" w:type="dxa"/>
            <w:tcBorders>
              <w:top w:val="single" w:sz="6" w:space="0" w:color="000000"/>
              <w:left w:val="single" w:sz="4" w:space="0" w:color="000000"/>
              <w:bottom w:val="single" w:sz="6" w:space="0" w:color="000000"/>
              <w:right w:val="single" w:sz="4" w:space="0" w:color="000000"/>
            </w:tcBorders>
            <w:vAlign w:val="center"/>
          </w:tcPr>
          <w:p w14:paraId="5FC30A00"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14:paraId="5863886D"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13.73</w:t>
            </w:r>
          </w:p>
        </w:tc>
        <w:tc>
          <w:tcPr>
            <w:tcW w:w="1827" w:type="dxa"/>
            <w:tcBorders>
              <w:top w:val="single" w:sz="6" w:space="0" w:color="000000"/>
              <w:left w:val="single" w:sz="4" w:space="0" w:color="000000"/>
              <w:bottom w:val="single" w:sz="6" w:space="0" w:color="000000"/>
              <w:right w:val="single" w:sz="4" w:space="0" w:color="000000"/>
            </w:tcBorders>
            <w:vAlign w:val="center"/>
          </w:tcPr>
          <w:p w14:paraId="7D75A30C"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13.73</w:t>
            </w:r>
          </w:p>
        </w:tc>
        <w:tc>
          <w:tcPr>
            <w:tcW w:w="1813" w:type="dxa"/>
            <w:tcBorders>
              <w:top w:val="single" w:sz="6" w:space="0" w:color="000000"/>
              <w:left w:val="single" w:sz="4" w:space="0" w:color="000000"/>
              <w:bottom w:val="single" w:sz="6" w:space="0" w:color="000000"/>
              <w:right w:val="single" w:sz="4" w:space="0" w:color="000000"/>
            </w:tcBorders>
            <w:vAlign w:val="center"/>
          </w:tcPr>
          <w:p w14:paraId="24FD0151"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13.73</w:t>
            </w:r>
          </w:p>
        </w:tc>
        <w:tc>
          <w:tcPr>
            <w:tcW w:w="1813" w:type="dxa"/>
            <w:tcBorders>
              <w:top w:val="single" w:sz="6" w:space="0" w:color="000000"/>
              <w:left w:val="single" w:sz="4" w:space="0" w:color="000000"/>
              <w:bottom w:val="single" w:sz="6" w:space="0" w:color="000000"/>
              <w:right w:val="single" w:sz="4" w:space="0" w:color="000000"/>
            </w:tcBorders>
            <w:vAlign w:val="center"/>
          </w:tcPr>
          <w:p w14:paraId="192840F1"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38502017" w14:textId="77777777" w:rsidR="00EB4D73" w:rsidRDefault="00EB4D73">
            <w:pPr>
              <w:pStyle w:val="TableParagraph"/>
              <w:spacing w:after="34" w:line="34" w:lineRule="atLeast"/>
              <w:jc w:val="right"/>
              <w:rPr>
                <w:rFonts w:ascii="仿宋" w:eastAsia="仿宋" w:hAnsi="仿宋" w:cs="仿宋"/>
              </w:rPr>
            </w:pPr>
          </w:p>
        </w:tc>
      </w:tr>
      <w:tr w:rsidR="00EB4D73" w14:paraId="71DE87B2"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15C63A65"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2210202</w:t>
            </w:r>
          </w:p>
        </w:tc>
        <w:tc>
          <w:tcPr>
            <w:tcW w:w="4213" w:type="dxa"/>
            <w:tcBorders>
              <w:top w:val="single" w:sz="6" w:space="0" w:color="000000"/>
              <w:left w:val="single" w:sz="4" w:space="0" w:color="000000"/>
              <w:bottom w:val="single" w:sz="6" w:space="0" w:color="000000"/>
              <w:right w:val="single" w:sz="4" w:space="0" w:color="000000"/>
            </w:tcBorders>
            <w:vAlign w:val="center"/>
          </w:tcPr>
          <w:p w14:paraId="70BB01A4"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513ADF52"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27" w:type="dxa"/>
            <w:tcBorders>
              <w:top w:val="single" w:sz="6" w:space="0" w:color="000000"/>
              <w:left w:val="single" w:sz="4" w:space="0" w:color="000000"/>
              <w:bottom w:val="single" w:sz="6" w:space="0" w:color="000000"/>
              <w:right w:val="single" w:sz="4" w:space="0" w:color="000000"/>
            </w:tcBorders>
            <w:vAlign w:val="center"/>
          </w:tcPr>
          <w:p w14:paraId="5A96389C"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13" w:type="dxa"/>
            <w:tcBorders>
              <w:top w:val="single" w:sz="6" w:space="0" w:color="000000"/>
              <w:left w:val="single" w:sz="4" w:space="0" w:color="000000"/>
              <w:bottom w:val="single" w:sz="6" w:space="0" w:color="000000"/>
              <w:right w:val="single" w:sz="4" w:space="0" w:color="000000"/>
            </w:tcBorders>
            <w:vAlign w:val="center"/>
          </w:tcPr>
          <w:p w14:paraId="5006A11F"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13" w:type="dxa"/>
            <w:tcBorders>
              <w:top w:val="single" w:sz="6" w:space="0" w:color="000000"/>
              <w:left w:val="single" w:sz="4" w:space="0" w:color="000000"/>
              <w:bottom w:val="single" w:sz="6" w:space="0" w:color="000000"/>
              <w:right w:val="single" w:sz="4" w:space="0" w:color="000000"/>
            </w:tcBorders>
            <w:vAlign w:val="center"/>
          </w:tcPr>
          <w:p w14:paraId="2960040B"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6387F568" w14:textId="77777777" w:rsidR="00EB4D73" w:rsidRDefault="00EB4D73">
            <w:pPr>
              <w:pStyle w:val="TableParagraph"/>
              <w:spacing w:after="34" w:line="34" w:lineRule="atLeast"/>
              <w:jc w:val="right"/>
              <w:rPr>
                <w:rFonts w:ascii="仿宋" w:eastAsia="仿宋" w:hAnsi="仿宋" w:cs="仿宋"/>
              </w:rPr>
            </w:pPr>
          </w:p>
        </w:tc>
      </w:tr>
      <w:tr w:rsidR="00EB4D73" w14:paraId="5E4B71EA"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108AD9B"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2210203</w:t>
            </w:r>
          </w:p>
        </w:tc>
        <w:tc>
          <w:tcPr>
            <w:tcW w:w="4213" w:type="dxa"/>
            <w:tcBorders>
              <w:top w:val="single" w:sz="6" w:space="0" w:color="000000"/>
              <w:left w:val="single" w:sz="4" w:space="0" w:color="000000"/>
              <w:bottom w:val="single" w:sz="6" w:space="0" w:color="000000"/>
              <w:right w:val="single" w:sz="4" w:space="0" w:color="000000"/>
            </w:tcBorders>
            <w:vAlign w:val="center"/>
          </w:tcPr>
          <w:p w14:paraId="44F8C330" w14:textId="77777777" w:rsidR="00EB4D73" w:rsidRDefault="00000000">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1664E4E7"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18.96</w:t>
            </w:r>
          </w:p>
        </w:tc>
        <w:tc>
          <w:tcPr>
            <w:tcW w:w="1827" w:type="dxa"/>
            <w:tcBorders>
              <w:top w:val="single" w:sz="6" w:space="0" w:color="000000"/>
              <w:left w:val="single" w:sz="4" w:space="0" w:color="000000"/>
              <w:bottom w:val="single" w:sz="6" w:space="0" w:color="000000"/>
              <w:right w:val="single" w:sz="4" w:space="0" w:color="000000"/>
            </w:tcBorders>
            <w:vAlign w:val="center"/>
          </w:tcPr>
          <w:p w14:paraId="37AE3667"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18.96</w:t>
            </w:r>
          </w:p>
        </w:tc>
        <w:tc>
          <w:tcPr>
            <w:tcW w:w="1813" w:type="dxa"/>
            <w:tcBorders>
              <w:top w:val="single" w:sz="6" w:space="0" w:color="000000"/>
              <w:left w:val="single" w:sz="4" w:space="0" w:color="000000"/>
              <w:bottom w:val="single" w:sz="6" w:space="0" w:color="000000"/>
              <w:right w:val="single" w:sz="4" w:space="0" w:color="000000"/>
            </w:tcBorders>
            <w:vAlign w:val="center"/>
          </w:tcPr>
          <w:p w14:paraId="3169E802" w14:textId="77777777" w:rsidR="00EB4D73" w:rsidRDefault="00000000">
            <w:pPr>
              <w:pStyle w:val="TableParagraph"/>
              <w:spacing w:after="34" w:line="34" w:lineRule="atLeast"/>
              <w:jc w:val="right"/>
              <w:rPr>
                <w:rFonts w:ascii="仿宋" w:eastAsia="仿宋" w:hAnsi="仿宋" w:cs="仿宋"/>
              </w:rPr>
            </w:pPr>
            <w:r>
              <w:rPr>
                <w:rFonts w:ascii="仿宋" w:eastAsia="仿宋" w:hAnsi="仿宋" w:cs="仿宋" w:hint="eastAsia"/>
              </w:rPr>
              <w:t>18.96</w:t>
            </w:r>
          </w:p>
        </w:tc>
        <w:tc>
          <w:tcPr>
            <w:tcW w:w="1813" w:type="dxa"/>
            <w:tcBorders>
              <w:top w:val="single" w:sz="6" w:space="0" w:color="000000"/>
              <w:left w:val="single" w:sz="4" w:space="0" w:color="000000"/>
              <w:bottom w:val="single" w:sz="6" w:space="0" w:color="000000"/>
              <w:right w:val="single" w:sz="4" w:space="0" w:color="000000"/>
            </w:tcBorders>
            <w:vAlign w:val="center"/>
          </w:tcPr>
          <w:p w14:paraId="46F65F5B" w14:textId="77777777" w:rsidR="00EB4D73" w:rsidRDefault="00EB4D73">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74B4FC99" w14:textId="77777777" w:rsidR="00EB4D73" w:rsidRDefault="00EB4D73">
            <w:pPr>
              <w:pStyle w:val="TableParagraph"/>
              <w:spacing w:after="34" w:line="34" w:lineRule="atLeast"/>
              <w:jc w:val="right"/>
              <w:rPr>
                <w:rFonts w:ascii="仿宋" w:eastAsia="仿宋" w:hAnsi="仿宋" w:cs="仿宋"/>
              </w:rPr>
            </w:pPr>
          </w:p>
        </w:tc>
      </w:tr>
    </w:tbl>
    <w:p w14:paraId="0F5E136C" w14:textId="77777777" w:rsidR="00EB4D73" w:rsidRDefault="00EB4D73">
      <w:pPr>
        <w:tabs>
          <w:tab w:val="left" w:pos="55"/>
        </w:tabs>
        <w:jc w:val="both"/>
        <w:rPr>
          <w:rFonts w:ascii="仿宋" w:eastAsia="仿宋" w:hAnsi="仿宋" w:cs="仿宋"/>
          <w:b/>
          <w:bCs/>
        </w:rPr>
        <w:sectPr w:rsidR="00EB4D73" w:rsidSect="00AF1E29">
          <w:footerReference w:type="default" r:id="rId15"/>
          <w:pgSz w:w="16838" w:h="11906" w:orient="landscape"/>
          <w:pgMar w:top="720" w:right="720" w:bottom="720" w:left="720" w:header="170" w:footer="280" w:gutter="0"/>
          <w:pgNumType w:fmt="numberInDash"/>
          <w:cols w:space="720"/>
          <w:formProt w:val="0"/>
          <w:docGrid w:linePitch="100"/>
        </w:sectPr>
      </w:pPr>
    </w:p>
    <w:p w14:paraId="271BE1EA" w14:textId="77777777" w:rsidR="00EB4D73" w:rsidRDefault="00EB4D73">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firstRow="1" w:lastRow="0" w:firstColumn="1" w:lastColumn="0" w:noHBand="0" w:noVBand="1"/>
      </w:tblPr>
      <w:tblGrid>
        <w:gridCol w:w="1131"/>
        <w:gridCol w:w="3542"/>
        <w:gridCol w:w="2047"/>
        <w:gridCol w:w="2040"/>
        <w:gridCol w:w="2057"/>
      </w:tblGrid>
      <w:tr w:rsidR="00EB4D73" w14:paraId="3E32E575" w14:textId="77777777">
        <w:trPr>
          <w:trHeight w:val="319"/>
        </w:trPr>
        <w:tc>
          <w:tcPr>
            <w:tcW w:w="10817" w:type="dxa"/>
            <w:gridSpan w:val="5"/>
            <w:vAlign w:val="center"/>
          </w:tcPr>
          <w:p w14:paraId="73B69304" w14:textId="77777777" w:rsidR="00EB4D73" w:rsidRDefault="00000000">
            <w:pPr>
              <w:pStyle w:val="TableParagraph"/>
              <w:rPr>
                <w:rFonts w:ascii="仿宋" w:eastAsia="仿宋" w:hAnsi="仿宋" w:cs="仿宋"/>
                <w:b/>
                <w:bCs/>
                <w:sz w:val="44"/>
                <w:szCs w:val="44"/>
              </w:rPr>
            </w:pPr>
            <w:r>
              <w:rPr>
                <w:rFonts w:ascii="仿宋" w:eastAsia="仿宋" w:hAnsi="仿宋" w:cs="仿宋" w:hint="eastAsia"/>
              </w:rPr>
              <w:t>公开06表</w:t>
            </w:r>
          </w:p>
        </w:tc>
      </w:tr>
      <w:tr w:rsidR="00EB4D73" w14:paraId="3ADBF278" w14:textId="77777777">
        <w:trPr>
          <w:trHeight w:val="319"/>
        </w:trPr>
        <w:tc>
          <w:tcPr>
            <w:tcW w:w="10817" w:type="dxa"/>
            <w:gridSpan w:val="5"/>
          </w:tcPr>
          <w:p w14:paraId="41998DA6" w14:textId="77777777" w:rsidR="00EB4D73" w:rsidRDefault="00000000">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EB4D73" w14:paraId="583E117F" w14:textId="77777777">
        <w:trPr>
          <w:trHeight w:val="319"/>
        </w:trPr>
        <w:tc>
          <w:tcPr>
            <w:tcW w:w="8760" w:type="dxa"/>
            <w:gridSpan w:val="4"/>
          </w:tcPr>
          <w:p w14:paraId="22F1C547" w14:textId="77777777" w:rsidR="00EB4D73"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057" w:type="dxa"/>
            <w:vAlign w:val="center"/>
          </w:tcPr>
          <w:p w14:paraId="302A0CE9" w14:textId="77777777" w:rsidR="00EB4D73"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EB4D73" w14:paraId="1B5A1579" w14:textId="77777777">
        <w:trPr>
          <w:trHeight w:val="243"/>
        </w:trPr>
        <w:tc>
          <w:tcPr>
            <w:tcW w:w="4673" w:type="dxa"/>
            <w:gridSpan w:val="2"/>
            <w:tcBorders>
              <w:top w:val="single" w:sz="4" w:space="0" w:color="000000"/>
              <w:left w:val="single" w:sz="4" w:space="0" w:color="000000"/>
              <w:bottom w:val="single" w:sz="4" w:space="0" w:color="000000"/>
            </w:tcBorders>
            <w:vAlign w:val="center"/>
          </w:tcPr>
          <w:p w14:paraId="60322095" w14:textId="77777777" w:rsidR="00EB4D73" w:rsidRDefault="00000000">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14:paraId="7E18E019" w14:textId="77777777" w:rsidR="00EB4D73" w:rsidRDefault="00000000">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EB4D73" w14:paraId="025A1225" w14:textId="77777777">
        <w:trPr>
          <w:trHeight w:val="267"/>
        </w:trPr>
        <w:tc>
          <w:tcPr>
            <w:tcW w:w="1131" w:type="dxa"/>
            <w:tcBorders>
              <w:left w:val="single" w:sz="4" w:space="0" w:color="000000"/>
              <w:bottom w:val="single" w:sz="4" w:space="0" w:color="000000"/>
            </w:tcBorders>
            <w:vAlign w:val="center"/>
          </w:tcPr>
          <w:p w14:paraId="69F67621" w14:textId="77777777" w:rsidR="00EB4D73" w:rsidRDefault="00000000">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14:paraId="2F1ED284" w14:textId="77777777" w:rsidR="00EB4D73" w:rsidRDefault="00000000">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14:paraId="4C7ED577" w14:textId="77777777" w:rsidR="00EB4D73" w:rsidRDefault="00000000">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14:paraId="38D002F5" w14:textId="77777777" w:rsidR="00EB4D73" w:rsidRDefault="00000000">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14:paraId="1F0E4AD8" w14:textId="77777777" w:rsidR="00EB4D73" w:rsidRDefault="00000000">
            <w:pPr>
              <w:pStyle w:val="TableParagraph"/>
              <w:jc w:val="center"/>
              <w:rPr>
                <w:rFonts w:ascii="仿宋" w:eastAsia="仿宋" w:hAnsi="仿宋" w:cs="仿宋"/>
              </w:rPr>
            </w:pPr>
            <w:r>
              <w:rPr>
                <w:rFonts w:ascii="仿宋" w:eastAsia="仿宋" w:hAnsi="仿宋" w:cs="仿宋" w:hint="eastAsia"/>
              </w:rPr>
              <w:t>公用经费</w:t>
            </w:r>
          </w:p>
        </w:tc>
      </w:tr>
      <w:tr w:rsidR="00EB4D73" w14:paraId="11B69384" w14:textId="77777777">
        <w:trPr>
          <w:trHeight w:hRule="exact" w:val="350"/>
        </w:trPr>
        <w:tc>
          <w:tcPr>
            <w:tcW w:w="4673" w:type="dxa"/>
            <w:gridSpan w:val="2"/>
            <w:tcBorders>
              <w:left w:val="single" w:sz="4" w:space="0" w:color="000000"/>
              <w:bottom w:val="single" w:sz="4" w:space="0" w:color="000000"/>
            </w:tcBorders>
            <w:vAlign w:val="center"/>
          </w:tcPr>
          <w:p w14:paraId="5476C877" w14:textId="77777777" w:rsidR="00EB4D73" w:rsidRDefault="00000000">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14:paraId="6BF571D2" w14:textId="77777777" w:rsidR="00EB4D73" w:rsidRDefault="00000000">
            <w:pPr>
              <w:pStyle w:val="TableParagraph"/>
              <w:jc w:val="right"/>
              <w:rPr>
                <w:rFonts w:ascii="仿宋" w:eastAsia="仿宋" w:hAnsi="仿宋" w:cs="仿宋"/>
              </w:rPr>
            </w:pPr>
            <w:r>
              <w:rPr>
                <w:rFonts w:ascii="仿宋" w:eastAsia="仿宋" w:hAnsi="仿宋" w:cs="仿宋" w:hint="eastAsia"/>
              </w:rPr>
              <w:t>216.33</w:t>
            </w:r>
          </w:p>
        </w:tc>
        <w:tc>
          <w:tcPr>
            <w:tcW w:w="2040" w:type="dxa"/>
            <w:tcBorders>
              <w:left w:val="single" w:sz="4" w:space="0" w:color="000000"/>
              <w:bottom w:val="single" w:sz="4" w:space="0" w:color="000000"/>
            </w:tcBorders>
            <w:vAlign w:val="center"/>
          </w:tcPr>
          <w:p w14:paraId="421C680B" w14:textId="77777777" w:rsidR="00EB4D73" w:rsidRDefault="00000000">
            <w:pPr>
              <w:pStyle w:val="TableParagraph"/>
              <w:jc w:val="right"/>
              <w:rPr>
                <w:rFonts w:ascii="仿宋" w:eastAsia="仿宋" w:hAnsi="仿宋" w:cs="仿宋"/>
              </w:rPr>
            </w:pPr>
            <w:r>
              <w:rPr>
                <w:rFonts w:ascii="仿宋" w:eastAsia="仿宋" w:hAnsi="仿宋" w:cs="仿宋" w:hint="eastAsia"/>
              </w:rPr>
              <w:t>206.13</w:t>
            </w:r>
          </w:p>
        </w:tc>
        <w:tc>
          <w:tcPr>
            <w:tcW w:w="2057" w:type="dxa"/>
            <w:tcBorders>
              <w:left w:val="single" w:sz="4" w:space="0" w:color="000000"/>
              <w:bottom w:val="single" w:sz="4" w:space="0" w:color="000000"/>
              <w:right w:val="single" w:sz="4" w:space="0" w:color="000000"/>
            </w:tcBorders>
            <w:vAlign w:val="center"/>
          </w:tcPr>
          <w:p w14:paraId="56D0576B"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r>
      <w:tr w:rsidR="00EB4D73" w14:paraId="6CED9BF7"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445FB28" w14:textId="77777777" w:rsidR="00EB4D73" w:rsidRDefault="00000000">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14:paraId="2BC0FCF5" w14:textId="77777777" w:rsidR="00EB4D73" w:rsidRDefault="00000000">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25B50B29" w14:textId="77777777" w:rsidR="00EB4D73" w:rsidRDefault="00000000">
            <w:pPr>
              <w:pStyle w:val="TableParagraph"/>
              <w:jc w:val="right"/>
              <w:rPr>
                <w:rFonts w:ascii="仿宋" w:eastAsia="仿宋" w:hAnsi="仿宋" w:cs="仿宋"/>
              </w:rPr>
            </w:pPr>
            <w:r>
              <w:rPr>
                <w:rFonts w:ascii="仿宋" w:eastAsia="仿宋" w:hAnsi="仿宋" w:cs="仿宋" w:hint="eastAsia"/>
              </w:rPr>
              <w:t>205.87</w:t>
            </w:r>
          </w:p>
        </w:tc>
        <w:tc>
          <w:tcPr>
            <w:tcW w:w="2040" w:type="dxa"/>
            <w:tcBorders>
              <w:top w:val="single" w:sz="4" w:space="0" w:color="000000"/>
              <w:left w:val="single" w:sz="4" w:space="0" w:color="000000"/>
              <w:bottom w:val="single" w:sz="4" w:space="0" w:color="000000"/>
              <w:right w:val="single" w:sz="4" w:space="0" w:color="000000"/>
            </w:tcBorders>
            <w:vAlign w:val="center"/>
          </w:tcPr>
          <w:p w14:paraId="2D79FAAA" w14:textId="77777777" w:rsidR="00EB4D73" w:rsidRDefault="00000000">
            <w:pPr>
              <w:pStyle w:val="TableParagraph"/>
              <w:jc w:val="right"/>
              <w:rPr>
                <w:rFonts w:ascii="仿宋" w:eastAsia="仿宋" w:hAnsi="仿宋" w:cs="仿宋"/>
              </w:rPr>
            </w:pPr>
            <w:r>
              <w:rPr>
                <w:rFonts w:ascii="仿宋" w:eastAsia="仿宋" w:hAnsi="仿宋" w:cs="仿宋" w:hint="eastAsia"/>
              </w:rPr>
              <w:t>205.87</w:t>
            </w:r>
          </w:p>
        </w:tc>
        <w:tc>
          <w:tcPr>
            <w:tcW w:w="2057" w:type="dxa"/>
            <w:tcBorders>
              <w:top w:val="single" w:sz="4" w:space="0" w:color="000000"/>
              <w:left w:val="single" w:sz="4" w:space="0" w:color="000000"/>
              <w:bottom w:val="single" w:sz="4" w:space="0" w:color="000000"/>
              <w:right w:val="single" w:sz="4" w:space="0" w:color="000000"/>
            </w:tcBorders>
            <w:vAlign w:val="center"/>
          </w:tcPr>
          <w:p w14:paraId="3B920C46" w14:textId="77777777" w:rsidR="00EB4D73" w:rsidRDefault="00EB4D73">
            <w:pPr>
              <w:pStyle w:val="TableParagraph"/>
              <w:jc w:val="right"/>
              <w:rPr>
                <w:rFonts w:ascii="仿宋" w:eastAsia="仿宋" w:hAnsi="仿宋" w:cs="仿宋"/>
              </w:rPr>
            </w:pPr>
          </w:p>
        </w:tc>
      </w:tr>
      <w:tr w:rsidR="00EB4D73" w14:paraId="0188BB6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28537F5" w14:textId="77777777" w:rsidR="00EB4D73" w:rsidRDefault="00000000">
            <w:pPr>
              <w:pStyle w:val="TableParagraph"/>
              <w:rPr>
                <w:rFonts w:ascii="仿宋" w:eastAsia="仿宋" w:hAnsi="仿宋" w:cs="仿宋"/>
              </w:rPr>
            </w:pPr>
            <w:r>
              <w:rPr>
                <w:rFonts w:ascii="仿宋" w:eastAsia="仿宋" w:hAnsi="仿宋" w:cs="仿宋" w:hint="eastAsia"/>
              </w:rPr>
              <w:t xml:space="preserve">  30101</w:t>
            </w:r>
          </w:p>
        </w:tc>
        <w:tc>
          <w:tcPr>
            <w:tcW w:w="3542" w:type="dxa"/>
            <w:tcBorders>
              <w:top w:val="single" w:sz="4" w:space="0" w:color="000000"/>
              <w:left w:val="single" w:sz="4" w:space="0" w:color="000000"/>
              <w:bottom w:val="single" w:sz="4" w:space="0" w:color="000000"/>
              <w:right w:val="single" w:sz="4" w:space="0" w:color="000000"/>
            </w:tcBorders>
            <w:vAlign w:val="center"/>
          </w:tcPr>
          <w:p w14:paraId="7BC09B20" w14:textId="77777777" w:rsidR="00EB4D73" w:rsidRDefault="00000000">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270C14D6" w14:textId="77777777" w:rsidR="00EB4D73" w:rsidRDefault="00000000">
            <w:pPr>
              <w:pStyle w:val="TableParagraph"/>
              <w:jc w:val="right"/>
              <w:rPr>
                <w:rFonts w:ascii="仿宋" w:eastAsia="仿宋" w:hAnsi="仿宋" w:cs="仿宋"/>
              </w:rPr>
            </w:pPr>
            <w:r>
              <w:rPr>
                <w:rFonts w:ascii="仿宋" w:eastAsia="仿宋" w:hAnsi="仿宋" w:cs="仿宋" w:hint="eastAsia"/>
              </w:rPr>
              <w:t>25.24</w:t>
            </w:r>
          </w:p>
        </w:tc>
        <w:tc>
          <w:tcPr>
            <w:tcW w:w="2040" w:type="dxa"/>
            <w:tcBorders>
              <w:top w:val="single" w:sz="4" w:space="0" w:color="000000"/>
              <w:left w:val="single" w:sz="4" w:space="0" w:color="000000"/>
              <w:bottom w:val="single" w:sz="4" w:space="0" w:color="000000"/>
              <w:right w:val="single" w:sz="4" w:space="0" w:color="000000"/>
            </w:tcBorders>
            <w:vAlign w:val="center"/>
          </w:tcPr>
          <w:p w14:paraId="1588131D" w14:textId="77777777" w:rsidR="00EB4D73" w:rsidRDefault="00000000">
            <w:pPr>
              <w:pStyle w:val="TableParagraph"/>
              <w:jc w:val="right"/>
              <w:rPr>
                <w:rFonts w:ascii="仿宋" w:eastAsia="仿宋" w:hAnsi="仿宋" w:cs="仿宋"/>
              </w:rPr>
            </w:pPr>
            <w:r>
              <w:rPr>
                <w:rFonts w:ascii="仿宋" w:eastAsia="仿宋" w:hAnsi="仿宋" w:cs="仿宋" w:hint="eastAsia"/>
              </w:rPr>
              <w:t>25.24</w:t>
            </w:r>
          </w:p>
        </w:tc>
        <w:tc>
          <w:tcPr>
            <w:tcW w:w="2057" w:type="dxa"/>
            <w:tcBorders>
              <w:top w:val="single" w:sz="4" w:space="0" w:color="000000"/>
              <w:left w:val="single" w:sz="4" w:space="0" w:color="000000"/>
              <w:bottom w:val="single" w:sz="4" w:space="0" w:color="000000"/>
              <w:right w:val="single" w:sz="4" w:space="0" w:color="000000"/>
            </w:tcBorders>
            <w:vAlign w:val="center"/>
          </w:tcPr>
          <w:p w14:paraId="2051E9F2" w14:textId="77777777" w:rsidR="00EB4D73" w:rsidRDefault="00EB4D73">
            <w:pPr>
              <w:pStyle w:val="TableParagraph"/>
              <w:jc w:val="right"/>
              <w:rPr>
                <w:rFonts w:ascii="仿宋" w:eastAsia="仿宋" w:hAnsi="仿宋" w:cs="仿宋"/>
              </w:rPr>
            </w:pPr>
          </w:p>
        </w:tc>
      </w:tr>
      <w:tr w:rsidR="00EB4D73" w14:paraId="4BF2DD6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58A8475" w14:textId="77777777" w:rsidR="00EB4D73" w:rsidRDefault="00000000">
            <w:pPr>
              <w:pStyle w:val="TableParagraph"/>
              <w:rPr>
                <w:rFonts w:ascii="仿宋" w:eastAsia="仿宋" w:hAnsi="仿宋" w:cs="仿宋"/>
              </w:rPr>
            </w:pPr>
            <w:r>
              <w:rPr>
                <w:rFonts w:ascii="仿宋" w:eastAsia="仿宋" w:hAnsi="仿宋" w:cs="仿宋" w:hint="eastAsia"/>
              </w:rPr>
              <w:t xml:space="preserve">  30102</w:t>
            </w:r>
          </w:p>
        </w:tc>
        <w:tc>
          <w:tcPr>
            <w:tcW w:w="3542" w:type="dxa"/>
            <w:tcBorders>
              <w:top w:val="single" w:sz="4" w:space="0" w:color="000000"/>
              <w:left w:val="single" w:sz="4" w:space="0" w:color="000000"/>
              <w:bottom w:val="single" w:sz="4" w:space="0" w:color="000000"/>
              <w:right w:val="single" w:sz="4" w:space="0" w:color="000000"/>
            </w:tcBorders>
            <w:vAlign w:val="center"/>
          </w:tcPr>
          <w:p w14:paraId="5E086A20" w14:textId="77777777" w:rsidR="00EB4D73" w:rsidRDefault="00000000">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14:paraId="03DC291E" w14:textId="77777777" w:rsidR="00EB4D73" w:rsidRDefault="00000000">
            <w:pPr>
              <w:pStyle w:val="TableParagraph"/>
              <w:jc w:val="right"/>
              <w:rPr>
                <w:rFonts w:ascii="仿宋" w:eastAsia="仿宋" w:hAnsi="仿宋" w:cs="仿宋"/>
              </w:rPr>
            </w:pPr>
            <w:r>
              <w:rPr>
                <w:rFonts w:ascii="仿宋" w:eastAsia="仿宋" w:hAnsi="仿宋" w:cs="仿宋" w:hint="eastAsia"/>
              </w:rPr>
              <w:t>33.94</w:t>
            </w:r>
          </w:p>
        </w:tc>
        <w:tc>
          <w:tcPr>
            <w:tcW w:w="2040" w:type="dxa"/>
            <w:tcBorders>
              <w:top w:val="single" w:sz="4" w:space="0" w:color="000000"/>
              <w:left w:val="single" w:sz="4" w:space="0" w:color="000000"/>
              <w:bottom w:val="single" w:sz="4" w:space="0" w:color="000000"/>
              <w:right w:val="single" w:sz="4" w:space="0" w:color="000000"/>
            </w:tcBorders>
            <w:vAlign w:val="center"/>
          </w:tcPr>
          <w:p w14:paraId="30220F0F" w14:textId="77777777" w:rsidR="00EB4D73" w:rsidRDefault="00000000">
            <w:pPr>
              <w:pStyle w:val="TableParagraph"/>
              <w:jc w:val="right"/>
              <w:rPr>
                <w:rFonts w:ascii="仿宋" w:eastAsia="仿宋" w:hAnsi="仿宋" w:cs="仿宋"/>
              </w:rPr>
            </w:pPr>
            <w:r>
              <w:rPr>
                <w:rFonts w:ascii="仿宋" w:eastAsia="仿宋" w:hAnsi="仿宋" w:cs="仿宋" w:hint="eastAsia"/>
              </w:rPr>
              <w:t>33.94</w:t>
            </w:r>
          </w:p>
        </w:tc>
        <w:tc>
          <w:tcPr>
            <w:tcW w:w="2057" w:type="dxa"/>
            <w:tcBorders>
              <w:top w:val="single" w:sz="4" w:space="0" w:color="000000"/>
              <w:left w:val="single" w:sz="4" w:space="0" w:color="000000"/>
              <w:bottom w:val="single" w:sz="4" w:space="0" w:color="000000"/>
              <w:right w:val="single" w:sz="4" w:space="0" w:color="000000"/>
            </w:tcBorders>
            <w:vAlign w:val="center"/>
          </w:tcPr>
          <w:p w14:paraId="25A87DE7" w14:textId="77777777" w:rsidR="00EB4D73" w:rsidRDefault="00EB4D73">
            <w:pPr>
              <w:pStyle w:val="TableParagraph"/>
              <w:jc w:val="right"/>
              <w:rPr>
                <w:rFonts w:ascii="仿宋" w:eastAsia="仿宋" w:hAnsi="仿宋" w:cs="仿宋"/>
              </w:rPr>
            </w:pPr>
          </w:p>
        </w:tc>
      </w:tr>
      <w:tr w:rsidR="00EB4D73" w14:paraId="274CD43E"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F23E9F8" w14:textId="77777777" w:rsidR="00EB4D73" w:rsidRDefault="00000000">
            <w:pPr>
              <w:pStyle w:val="TableParagraph"/>
              <w:rPr>
                <w:rFonts w:ascii="仿宋" w:eastAsia="仿宋" w:hAnsi="仿宋" w:cs="仿宋"/>
              </w:rPr>
            </w:pPr>
            <w:r>
              <w:rPr>
                <w:rFonts w:ascii="仿宋" w:eastAsia="仿宋" w:hAnsi="仿宋" w:cs="仿宋" w:hint="eastAsia"/>
              </w:rPr>
              <w:t xml:space="preserve">  30103</w:t>
            </w:r>
          </w:p>
        </w:tc>
        <w:tc>
          <w:tcPr>
            <w:tcW w:w="3542" w:type="dxa"/>
            <w:tcBorders>
              <w:top w:val="single" w:sz="4" w:space="0" w:color="000000"/>
              <w:left w:val="single" w:sz="4" w:space="0" w:color="000000"/>
              <w:bottom w:val="single" w:sz="4" w:space="0" w:color="000000"/>
              <w:right w:val="single" w:sz="4" w:space="0" w:color="000000"/>
            </w:tcBorders>
            <w:vAlign w:val="center"/>
          </w:tcPr>
          <w:p w14:paraId="5FD3A21D" w14:textId="77777777" w:rsidR="00EB4D73" w:rsidRDefault="00000000">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54FF1644" w14:textId="77777777" w:rsidR="00EB4D73" w:rsidRDefault="00000000">
            <w:pPr>
              <w:pStyle w:val="TableParagraph"/>
              <w:jc w:val="right"/>
              <w:rPr>
                <w:rFonts w:ascii="仿宋" w:eastAsia="仿宋" w:hAnsi="仿宋" w:cs="仿宋"/>
              </w:rPr>
            </w:pPr>
            <w:r>
              <w:rPr>
                <w:rFonts w:ascii="仿宋" w:eastAsia="仿宋" w:hAnsi="仿宋" w:cs="仿宋" w:hint="eastAsia"/>
              </w:rPr>
              <w:t>56.00</w:t>
            </w:r>
          </w:p>
        </w:tc>
        <w:tc>
          <w:tcPr>
            <w:tcW w:w="2040" w:type="dxa"/>
            <w:tcBorders>
              <w:top w:val="single" w:sz="4" w:space="0" w:color="000000"/>
              <w:left w:val="single" w:sz="4" w:space="0" w:color="000000"/>
              <w:bottom w:val="single" w:sz="4" w:space="0" w:color="000000"/>
              <w:right w:val="single" w:sz="4" w:space="0" w:color="000000"/>
            </w:tcBorders>
            <w:vAlign w:val="center"/>
          </w:tcPr>
          <w:p w14:paraId="5905FF7A" w14:textId="77777777" w:rsidR="00EB4D73" w:rsidRDefault="00000000">
            <w:pPr>
              <w:pStyle w:val="TableParagraph"/>
              <w:jc w:val="right"/>
              <w:rPr>
                <w:rFonts w:ascii="仿宋" w:eastAsia="仿宋" w:hAnsi="仿宋" w:cs="仿宋"/>
              </w:rPr>
            </w:pPr>
            <w:r>
              <w:rPr>
                <w:rFonts w:ascii="仿宋" w:eastAsia="仿宋" w:hAnsi="仿宋" w:cs="仿宋" w:hint="eastAsia"/>
              </w:rPr>
              <w:t>56.00</w:t>
            </w:r>
          </w:p>
        </w:tc>
        <w:tc>
          <w:tcPr>
            <w:tcW w:w="2057" w:type="dxa"/>
            <w:tcBorders>
              <w:top w:val="single" w:sz="4" w:space="0" w:color="000000"/>
              <w:left w:val="single" w:sz="4" w:space="0" w:color="000000"/>
              <w:bottom w:val="single" w:sz="4" w:space="0" w:color="000000"/>
              <w:right w:val="single" w:sz="4" w:space="0" w:color="000000"/>
            </w:tcBorders>
            <w:vAlign w:val="center"/>
          </w:tcPr>
          <w:p w14:paraId="5626BDD1" w14:textId="77777777" w:rsidR="00EB4D73" w:rsidRDefault="00EB4D73">
            <w:pPr>
              <w:pStyle w:val="TableParagraph"/>
              <w:jc w:val="right"/>
              <w:rPr>
                <w:rFonts w:ascii="仿宋" w:eastAsia="仿宋" w:hAnsi="仿宋" w:cs="仿宋"/>
              </w:rPr>
            </w:pPr>
          </w:p>
        </w:tc>
      </w:tr>
      <w:tr w:rsidR="00EB4D73" w14:paraId="39BC3832"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97715C8" w14:textId="77777777" w:rsidR="00EB4D73" w:rsidRDefault="00000000">
            <w:pPr>
              <w:pStyle w:val="TableParagraph"/>
              <w:rPr>
                <w:rFonts w:ascii="仿宋" w:eastAsia="仿宋" w:hAnsi="仿宋" w:cs="仿宋"/>
              </w:rPr>
            </w:pPr>
            <w:r>
              <w:rPr>
                <w:rFonts w:ascii="仿宋" w:eastAsia="仿宋" w:hAnsi="仿宋" w:cs="仿宋" w:hint="eastAsia"/>
              </w:rPr>
              <w:t xml:space="preserve">  30106</w:t>
            </w:r>
          </w:p>
        </w:tc>
        <w:tc>
          <w:tcPr>
            <w:tcW w:w="3542" w:type="dxa"/>
            <w:tcBorders>
              <w:top w:val="single" w:sz="4" w:space="0" w:color="000000"/>
              <w:left w:val="single" w:sz="4" w:space="0" w:color="000000"/>
              <w:bottom w:val="single" w:sz="4" w:space="0" w:color="000000"/>
              <w:right w:val="single" w:sz="4" w:space="0" w:color="000000"/>
            </w:tcBorders>
            <w:vAlign w:val="center"/>
          </w:tcPr>
          <w:p w14:paraId="788B6987" w14:textId="77777777" w:rsidR="00EB4D73" w:rsidRDefault="00000000">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75C5203" w14:textId="77777777" w:rsidR="00EB4D73" w:rsidRDefault="00000000">
            <w:pPr>
              <w:pStyle w:val="TableParagraph"/>
              <w:jc w:val="right"/>
              <w:rPr>
                <w:rFonts w:ascii="仿宋" w:eastAsia="仿宋" w:hAnsi="仿宋" w:cs="仿宋"/>
              </w:rPr>
            </w:pPr>
            <w:r>
              <w:rPr>
                <w:rFonts w:ascii="仿宋" w:eastAsia="仿宋" w:hAnsi="仿宋" w:cs="仿宋" w:hint="eastAsia"/>
              </w:rPr>
              <w:t>2.78</w:t>
            </w:r>
          </w:p>
        </w:tc>
        <w:tc>
          <w:tcPr>
            <w:tcW w:w="2040" w:type="dxa"/>
            <w:tcBorders>
              <w:top w:val="single" w:sz="4" w:space="0" w:color="000000"/>
              <w:left w:val="single" w:sz="4" w:space="0" w:color="000000"/>
              <w:bottom w:val="single" w:sz="4" w:space="0" w:color="000000"/>
              <w:right w:val="single" w:sz="4" w:space="0" w:color="000000"/>
            </w:tcBorders>
            <w:vAlign w:val="center"/>
          </w:tcPr>
          <w:p w14:paraId="4BC2FB34" w14:textId="77777777" w:rsidR="00EB4D73" w:rsidRDefault="00000000">
            <w:pPr>
              <w:pStyle w:val="TableParagraph"/>
              <w:jc w:val="right"/>
              <w:rPr>
                <w:rFonts w:ascii="仿宋" w:eastAsia="仿宋" w:hAnsi="仿宋" w:cs="仿宋"/>
              </w:rPr>
            </w:pPr>
            <w:r>
              <w:rPr>
                <w:rFonts w:ascii="仿宋" w:eastAsia="仿宋" w:hAnsi="仿宋" w:cs="仿宋" w:hint="eastAsia"/>
              </w:rPr>
              <w:t>2.78</w:t>
            </w:r>
          </w:p>
        </w:tc>
        <w:tc>
          <w:tcPr>
            <w:tcW w:w="2057" w:type="dxa"/>
            <w:tcBorders>
              <w:top w:val="single" w:sz="4" w:space="0" w:color="000000"/>
              <w:left w:val="single" w:sz="4" w:space="0" w:color="000000"/>
              <w:bottom w:val="single" w:sz="4" w:space="0" w:color="000000"/>
              <w:right w:val="single" w:sz="4" w:space="0" w:color="000000"/>
            </w:tcBorders>
            <w:vAlign w:val="center"/>
          </w:tcPr>
          <w:p w14:paraId="122BE9FD" w14:textId="77777777" w:rsidR="00EB4D73" w:rsidRDefault="00EB4D73">
            <w:pPr>
              <w:pStyle w:val="TableParagraph"/>
              <w:jc w:val="right"/>
              <w:rPr>
                <w:rFonts w:ascii="仿宋" w:eastAsia="仿宋" w:hAnsi="仿宋" w:cs="仿宋"/>
              </w:rPr>
            </w:pPr>
          </w:p>
        </w:tc>
      </w:tr>
      <w:tr w:rsidR="00EB4D73" w14:paraId="438EDEE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4C4B33B" w14:textId="77777777" w:rsidR="00EB4D73" w:rsidRDefault="00000000">
            <w:pPr>
              <w:pStyle w:val="TableParagraph"/>
              <w:rPr>
                <w:rFonts w:ascii="仿宋" w:eastAsia="仿宋" w:hAnsi="仿宋" w:cs="仿宋"/>
              </w:rPr>
            </w:pPr>
            <w:r>
              <w:rPr>
                <w:rFonts w:ascii="仿宋" w:eastAsia="仿宋" w:hAnsi="仿宋" w:cs="仿宋" w:hint="eastAsia"/>
              </w:rPr>
              <w:t xml:space="preserve">  30107</w:t>
            </w:r>
          </w:p>
        </w:tc>
        <w:tc>
          <w:tcPr>
            <w:tcW w:w="3542" w:type="dxa"/>
            <w:tcBorders>
              <w:top w:val="single" w:sz="4" w:space="0" w:color="000000"/>
              <w:left w:val="single" w:sz="4" w:space="0" w:color="000000"/>
              <w:bottom w:val="single" w:sz="4" w:space="0" w:color="000000"/>
              <w:right w:val="single" w:sz="4" w:space="0" w:color="000000"/>
            </w:tcBorders>
            <w:vAlign w:val="center"/>
          </w:tcPr>
          <w:p w14:paraId="091C827A" w14:textId="77777777" w:rsidR="00EB4D73" w:rsidRDefault="00000000">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25C643F6" w14:textId="77777777" w:rsidR="00EB4D73" w:rsidRDefault="00000000">
            <w:pPr>
              <w:pStyle w:val="TableParagraph"/>
              <w:jc w:val="right"/>
              <w:rPr>
                <w:rFonts w:ascii="仿宋" w:eastAsia="仿宋" w:hAnsi="仿宋" w:cs="仿宋"/>
              </w:rPr>
            </w:pPr>
            <w:r>
              <w:rPr>
                <w:rFonts w:ascii="仿宋" w:eastAsia="仿宋" w:hAnsi="仿宋" w:cs="仿宋" w:hint="eastAsia"/>
              </w:rPr>
              <w:t>49.84</w:t>
            </w:r>
          </w:p>
        </w:tc>
        <w:tc>
          <w:tcPr>
            <w:tcW w:w="2040" w:type="dxa"/>
            <w:tcBorders>
              <w:top w:val="single" w:sz="4" w:space="0" w:color="000000"/>
              <w:left w:val="single" w:sz="4" w:space="0" w:color="000000"/>
              <w:bottom w:val="single" w:sz="4" w:space="0" w:color="000000"/>
              <w:right w:val="single" w:sz="4" w:space="0" w:color="000000"/>
            </w:tcBorders>
            <w:vAlign w:val="center"/>
          </w:tcPr>
          <w:p w14:paraId="4229EC57" w14:textId="77777777" w:rsidR="00EB4D73" w:rsidRDefault="00000000">
            <w:pPr>
              <w:pStyle w:val="TableParagraph"/>
              <w:jc w:val="right"/>
              <w:rPr>
                <w:rFonts w:ascii="仿宋" w:eastAsia="仿宋" w:hAnsi="仿宋" w:cs="仿宋"/>
              </w:rPr>
            </w:pPr>
            <w:r>
              <w:rPr>
                <w:rFonts w:ascii="仿宋" w:eastAsia="仿宋" w:hAnsi="仿宋" w:cs="仿宋" w:hint="eastAsia"/>
              </w:rPr>
              <w:t>49.84</w:t>
            </w:r>
          </w:p>
        </w:tc>
        <w:tc>
          <w:tcPr>
            <w:tcW w:w="2057" w:type="dxa"/>
            <w:tcBorders>
              <w:top w:val="single" w:sz="4" w:space="0" w:color="000000"/>
              <w:left w:val="single" w:sz="4" w:space="0" w:color="000000"/>
              <w:bottom w:val="single" w:sz="4" w:space="0" w:color="000000"/>
              <w:right w:val="single" w:sz="4" w:space="0" w:color="000000"/>
            </w:tcBorders>
            <w:vAlign w:val="center"/>
          </w:tcPr>
          <w:p w14:paraId="5D5C9361" w14:textId="77777777" w:rsidR="00EB4D73" w:rsidRDefault="00EB4D73">
            <w:pPr>
              <w:pStyle w:val="TableParagraph"/>
              <w:jc w:val="right"/>
              <w:rPr>
                <w:rFonts w:ascii="仿宋" w:eastAsia="仿宋" w:hAnsi="仿宋" w:cs="仿宋"/>
              </w:rPr>
            </w:pPr>
          </w:p>
        </w:tc>
      </w:tr>
      <w:tr w:rsidR="00EB4D73" w14:paraId="5DE1AF2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B0A4EFC" w14:textId="77777777" w:rsidR="00EB4D73" w:rsidRDefault="00000000">
            <w:pPr>
              <w:pStyle w:val="TableParagraph"/>
              <w:rPr>
                <w:rFonts w:ascii="仿宋" w:eastAsia="仿宋" w:hAnsi="仿宋" w:cs="仿宋"/>
              </w:rPr>
            </w:pPr>
            <w:r>
              <w:rPr>
                <w:rFonts w:ascii="仿宋" w:eastAsia="仿宋" w:hAnsi="仿宋" w:cs="仿宋" w:hint="eastAsia"/>
              </w:rPr>
              <w:t xml:space="preserve">  30108</w:t>
            </w:r>
          </w:p>
        </w:tc>
        <w:tc>
          <w:tcPr>
            <w:tcW w:w="3542" w:type="dxa"/>
            <w:tcBorders>
              <w:top w:val="single" w:sz="4" w:space="0" w:color="000000"/>
              <w:left w:val="single" w:sz="4" w:space="0" w:color="000000"/>
              <w:bottom w:val="single" w:sz="4" w:space="0" w:color="000000"/>
              <w:right w:val="single" w:sz="4" w:space="0" w:color="000000"/>
            </w:tcBorders>
            <w:vAlign w:val="center"/>
          </w:tcPr>
          <w:p w14:paraId="3584F82F" w14:textId="77777777" w:rsidR="00EB4D73"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931E65C"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2040" w:type="dxa"/>
            <w:tcBorders>
              <w:top w:val="single" w:sz="4" w:space="0" w:color="000000"/>
              <w:left w:val="single" w:sz="4" w:space="0" w:color="000000"/>
              <w:bottom w:val="single" w:sz="4" w:space="0" w:color="000000"/>
              <w:right w:val="single" w:sz="4" w:space="0" w:color="000000"/>
            </w:tcBorders>
            <w:vAlign w:val="center"/>
          </w:tcPr>
          <w:p w14:paraId="1A5F359C"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2057" w:type="dxa"/>
            <w:tcBorders>
              <w:top w:val="single" w:sz="4" w:space="0" w:color="000000"/>
              <w:left w:val="single" w:sz="4" w:space="0" w:color="000000"/>
              <w:bottom w:val="single" w:sz="4" w:space="0" w:color="000000"/>
              <w:right w:val="single" w:sz="4" w:space="0" w:color="000000"/>
            </w:tcBorders>
            <w:vAlign w:val="center"/>
          </w:tcPr>
          <w:p w14:paraId="51986183" w14:textId="77777777" w:rsidR="00EB4D73" w:rsidRDefault="00EB4D73">
            <w:pPr>
              <w:pStyle w:val="TableParagraph"/>
              <w:jc w:val="right"/>
              <w:rPr>
                <w:rFonts w:ascii="仿宋" w:eastAsia="仿宋" w:hAnsi="仿宋" w:cs="仿宋"/>
              </w:rPr>
            </w:pPr>
          </w:p>
        </w:tc>
      </w:tr>
      <w:tr w:rsidR="00EB4D73" w14:paraId="17D057FD"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608B5AC" w14:textId="77777777" w:rsidR="00EB4D73" w:rsidRDefault="00000000">
            <w:pPr>
              <w:pStyle w:val="TableParagraph"/>
              <w:rPr>
                <w:rFonts w:ascii="仿宋" w:eastAsia="仿宋" w:hAnsi="仿宋" w:cs="仿宋"/>
              </w:rPr>
            </w:pPr>
            <w:r>
              <w:rPr>
                <w:rFonts w:ascii="仿宋" w:eastAsia="仿宋" w:hAnsi="仿宋" w:cs="仿宋" w:hint="eastAsia"/>
              </w:rPr>
              <w:t xml:space="preserve">  30109</w:t>
            </w:r>
          </w:p>
        </w:tc>
        <w:tc>
          <w:tcPr>
            <w:tcW w:w="3542" w:type="dxa"/>
            <w:tcBorders>
              <w:top w:val="single" w:sz="4" w:space="0" w:color="000000"/>
              <w:left w:val="single" w:sz="4" w:space="0" w:color="000000"/>
              <w:bottom w:val="single" w:sz="4" w:space="0" w:color="000000"/>
              <w:right w:val="single" w:sz="4" w:space="0" w:color="000000"/>
            </w:tcBorders>
            <w:vAlign w:val="center"/>
          </w:tcPr>
          <w:p w14:paraId="072E46CD" w14:textId="77777777" w:rsidR="00EB4D73" w:rsidRDefault="00000000">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55EEC9C"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2040" w:type="dxa"/>
            <w:tcBorders>
              <w:top w:val="single" w:sz="4" w:space="0" w:color="000000"/>
              <w:left w:val="single" w:sz="4" w:space="0" w:color="000000"/>
              <w:bottom w:val="single" w:sz="4" w:space="0" w:color="000000"/>
              <w:right w:val="single" w:sz="4" w:space="0" w:color="000000"/>
            </w:tcBorders>
            <w:vAlign w:val="center"/>
          </w:tcPr>
          <w:p w14:paraId="75A7D0BE"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2057" w:type="dxa"/>
            <w:tcBorders>
              <w:top w:val="single" w:sz="4" w:space="0" w:color="000000"/>
              <w:left w:val="single" w:sz="4" w:space="0" w:color="000000"/>
              <w:bottom w:val="single" w:sz="4" w:space="0" w:color="000000"/>
              <w:right w:val="single" w:sz="4" w:space="0" w:color="000000"/>
            </w:tcBorders>
            <w:vAlign w:val="center"/>
          </w:tcPr>
          <w:p w14:paraId="42001271" w14:textId="77777777" w:rsidR="00EB4D73" w:rsidRDefault="00EB4D73">
            <w:pPr>
              <w:pStyle w:val="TableParagraph"/>
              <w:jc w:val="right"/>
              <w:rPr>
                <w:rFonts w:ascii="仿宋" w:eastAsia="仿宋" w:hAnsi="仿宋" w:cs="仿宋"/>
              </w:rPr>
            </w:pPr>
          </w:p>
        </w:tc>
      </w:tr>
      <w:tr w:rsidR="00EB4D73" w14:paraId="347E4AE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ECC3DB5" w14:textId="77777777" w:rsidR="00EB4D73" w:rsidRDefault="00000000">
            <w:pPr>
              <w:pStyle w:val="TableParagraph"/>
              <w:rPr>
                <w:rFonts w:ascii="仿宋" w:eastAsia="仿宋" w:hAnsi="仿宋" w:cs="仿宋"/>
              </w:rPr>
            </w:pPr>
            <w:r>
              <w:rPr>
                <w:rFonts w:ascii="仿宋" w:eastAsia="仿宋" w:hAnsi="仿宋" w:cs="仿宋" w:hint="eastAsia"/>
              </w:rPr>
              <w:t xml:space="preserve">  30110</w:t>
            </w:r>
          </w:p>
        </w:tc>
        <w:tc>
          <w:tcPr>
            <w:tcW w:w="3542" w:type="dxa"/>
            <w:tcBorders>
              <w:top w:val="single" w:sz="4" w:space="0" w:color="000000"/>
              <w:left w:val="single" w:sz="4" w:space="0" w:color="000000"/>
              <w:bottom w:val="single" w:sz="4" w:space="0" w:color="000000"/>
              <w:right w:val="single" w:sz="4" w:space="0" w:color="000000"/>
            </w:tcBorders>
            <w:vAlign w:val="center"/>
          </w:tcPr>
          <w:p w14:paraId="6C681674" w14:textId="77777777" w:rsidR="00EB4D73"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703247D7" w14:textId="77777777" w:rsidR="00EB4D73" w:rsidRDefault="00000000">
            <w:pPr>
              <w:pStyle w:val="TableParagraph"/>
              <w:jc w:val="right"/>
              <w:rPr>
                <w:rFonts w:ascii="仿宋" w:eastAsia="仿宋" w:hAnsi="仿宋" w:cs="仿宋"/>
              </w:rPr>
            </w:pPr>
            <w:r>
              <w:rPr>
                <w:rFonts w:ascii="仿宋" w:eastAsia="仿宋" w:hAnsi="仿宋" w:cs="仿宋" w:hint="eastAsia"/>
              </w:rPr>
              <w:t>4.73</w:t>
            </w:r>
          </w:p>
        </w:tc>
        <w:tc>
          <w:tcPr>
            <w:tcW w:w="2040" w:type="dxa"/>
            <w:tcBorders>
              <w:top w:val="single" w:sz="4" w:space="0" w:color="000000"/>
              <w:left w:val="single" w:sz="4" w:space="0" w:color="000000"/>
              <w:bottom w:val="single" w:sz="4" w:space="0" w:color="000000"/>
              <w:right w:val="single" w:sz="4" w:space="0" w:color="000000"/>
            </w:tcBorders>
            <w:vAlign w:val="center"/>
          </w:tcPr>
          <w:p w14:paraId="53FAEBEE" w14:textId="77777777" w:rsidR="00EB4D73" w:rsidRDefault="00000000">
            <w:pPr>
              <w:pStyle w:val="TableParagraph"/>
              <w:jc w:val="right"/>
              <w:rPr>
                <w:rFonts w:ascii="仿宋" w:eastAsia="仿宋" w:hAnsi="仿宋" w:cs="仿宋"/>
              </w:rPr>
            </w:pPr>
            <w:r>
              <w:rPr>
                <w:rFonts w:ascii="仿宋" w:eastAsia="仿宋" w:hAnsi="仿宋" w:cs="仿宋" w:hint="eastAsia"/>
              </w:rPr>
              <w:t>4.73</w:t>
            </w:r>
          </w:p>
        </w:tc>
        <w:tc>
          <w:tcPr>
            <w:tcW w:w="2057" w:type="dxa"/>
            <w:tcBorders>
              <w:top w:val="single" w:sz="4" w:space="0" w:color="000000"/>
              <w:left w:val="single" w:sz="4" w:space="0" w:color="000000"/>
              <w:bottom w:val="single" w:sz="4" w:space="0" w:color="000000"/>
              <w:right w:val="single" w:sz="4" w:space="0" w:color="000000"/>
            </w:tcBorders>
            <w:vAlign w:val="center"/>
          </w:tcPr>
          <w:p w14:paraId="5C39E7CB" w14:textId="77777777" w:rsidR="00EB4D73" w:rsidRDefault="00EB4D73">
            <w:pPr>
              <w:pStyle w:val="TableParagraph"/>
              <w:jc w:val="right"/>
              <w:rPr>
                <w:rFonts w:ascii="仿宋" w:eastAsia="仿宋" w:hAnsi="仿宋" w:cs="仿宋"/>
              </w:rPr>
            </w:pPr>
          </w:p>
        </w:tc>
      </w:tr>
      <w:tr w:rsidR="00EB4D73" w14:paraId="5B011D1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C0BAEC5" w14:textId="77777777" w:rsidR="00EB4D73" w:rsidRDefault="00000000">
            <w:pPr>
              <w:pStyle w:val="TableParagraph"/>
              <w:rPr>
                <w:rFonts w:ascii="仿宋" w:eastAsia="仿宋" w:hAnsi="仿宋" w:cs="仿宋"/>
              </w:rPr>
            </w:pPr>
            <w:r>
              <w:rPr>
                <w:rFonts w:ascii="仿宋" w:eastAsia="仿宋" w:hAnsi="仿宋" w:cs="仿宋" w:hint="eastAsia"/>
              </w:rPr>
              <w:t xml:space="preserve">  30112</w:t>
            </w:r>
          </w:p>
        </w:tc>
        <w:tc>
          <w:tcPr>
            <w:tcW w:w="3542" w:type="dxa"/>
            <w:tcBorders>
              <w:top w:val="single" w:sz="4" w:space="0" w:color="000000"/>
              <w:left w:val="single" w:sz="4" w:space="0" w:color="000000"/>
              <w:bottom w:val="single" w:sz="4" w:space="0" w:color="000000"/>
              <w:right w:val="single" w:sz="4" w:space="0" w:color="000000"/>
            </w:tcBorders>
            <w:vAlign w:val="center"/>
          </w:tcPr>
          <w:p w14:paraId="173CA046" w14:textId="77777777" w:rsidR="00EB4D73" w:rsidRDefault="00000000">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0BDD55B4" w14:textId="77777777" w:rsidR="00EB4D73" w:rsidRDefault="00000000">
            <w:pPr>
              <w:pStyle w:val="TableParagraph"/>
              <w:jc w:val="right"/>
              <w:rPr>
                <w:rFonts w:ascii="仿宋" w:eastAsia="仿宋" w:hAnsi="仿宋" w:cs="仿宋"/>
              </w:rPr>
            </w:pPr>
            <w:r>
              <w:rPr>
                <w:rFonts w:ascii="仿宋" w:eastAsia="仿宋" w:hAnsi="仿宋" w:cs="仿宋" w:hint="eastAsia"/>
              </w:rPr>
              <w:t>0.75</w:t>
            </w:r>
          </w:p>
        </w:tc>
        <w:tc>
          <w:tcPr>
            <w:tcW w:w="2040" w:type="dxa"/>
            <w:tcBorders>
              <w:top w:val="single" w:sz="4" w:space="0" w:color="000000"/>
              <w:left w:val="single" w:sz="4" w:space="0" w:color="000000"/>
              <w:bottom w:val="single" w:sz="4" w:space="0" w:color="000000"/>
              <w:right w:val="single" w:sz="4" w:space="0" w:color="000000"/>
            </w:tcBorders>
            <w:vAlign w:val="center"/>
          </w:tcPr>
          <w:p w14:paraId="452D9DAD" w14:textId="77777777" w:rsidR="00EB4D73" w:rsidRDefault="00000000">
            <w:pPr>
              <w:pStyle w:val="TableParagraph"/>
              <w:jc w:val="right"/>
              <w:rPr>
                <w:rFonts w:ascii="仿宋" w:eastAsia="仿宋" w:hAnsi="仿宋" w:cs="仿宋"/>
              </w:rPr>
            </w:pPr>
            <w:r>
              <w:rPr>
                <w:rFonts w:ascii="仿宋" w:eastAsia="仿宋" w:hAnsi="仿宋" w:cs="仿宋" w:hint="eastAsia"/>
              </w:rPr>
              <w:t>0.75</w:t>
            </w:r>
          </w:p>
        </w:tc>
        <w:tc>
          <w:tcPr>
            <w:tcW w:w="2057" w:type="dxa"/>
            <w:tcBorders>
              <w:top w:val="single" w:sz="4" w:space="0" w:color="000000"/>
              <w:left w:val="single" w:sz="4" w:space="0" w:color="000000"/>
              <w:bottom w:val="single" w:sz="4" w:space="0" w:color="000000"/>
              <w:right w:val="single" w:sz="4" w:space="0" w:color="000000"/>
            </w:tcBorders>
            <w:vAlign w:val="center"/>
          </w:tcPr>
          <w:p w14:paraId="0206D409" w14:textId="77777777" w:rsidR="00EB4D73" w:rsidRDefault="00EB4D73">
            <w:pPr>
              <w:pStyle w:val="TableParagraph"/>
              <w:jc w:val="right"/>
              <w:rPr>
                <w:rFonts w:ascii="仿宋" w:eastAsia="仿宋" w:hAnsi="仿宋" w:cs="仿宋"/>
              </w:rPr>
            </w:pPr>
          </w:p>
        </w:tc>
      </w:tr>
      <w:tr w:rsidR="00EB4D73" w14:paraId="1B05FAA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4C68BB9" w14:textId="77777777" w:rsidR="00EB4D73" w:rsidRDefault="00000000">
            <w:pPr>
              <w:pStyle w:val="TableParagraph"/>
              <w:rPr>
                <w:rFonts w:ascii="仿宋" w:eastAsia="仿宋" w:hAnsi="仿宋" w:cs="仿宋"/>
              </w:rPr>
            </w:pPr>
            <w:r>
              <w:rPr>
                <w:rFonts w:ascii="仿宋" w:eastAsia="仿宋" w:hAnsi="仿宋" w:cs="仿宋" w:hint="eastAsia"/>
              </w:rPr>
              <w:t xml:space="preserve">  30113</w:t>
            </w:r>
          </w:p>
        </w:tc>
        <w:tc>
          <w:tcPr>
            <w:tcW w:w="3542" w:type="dxa"/>
            <w:tcBorders>
              <w:top w:val="single" w:sz="4" w:space="0" w:color="000000"/>
              <w:left w:val="single" w:sz="4" w:space="0" w:color="000000"/>
              <w:bottom w:val="single" w:sz="4" w:space="0" w:color="000000"/>
              <w:right w:val="single" w:sz="4" w:space="0" w:color="000000"/>
            </w:tcBorders>
            <w:vAlign w:val="center"/>
          </w:tcPr>
          <w:p w14:paraId="5FEB0CCD" w14:textId="77777777" w:rsidR="00EB4D73" w:rsidRDefault="00000000">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5756F115"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2040" w:type="dxa"/>
            <w:tcBorders>
              <w:top w:val="single" w:sz="4" w:space="0" w:color="000000"/>
              <w:left w:val="single" w:sz="4" w:space="0" w:color="000000"/>
              <w:bottom w:val="single" w:sz="4" w:space="0" w:color="000000"/>
              <w:right w:val="single" w:sz="4" w:space="0" w:color="000000"/>
            </w:tcBorders>
            <w:vAlign w:val="center"/>
          </w:tcPr>
          <w:p w14:paraId="3D6B9FF3"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2057" w:type="dxa"/>
            <w:tcBorders>
              <w:top w:val="single" w:sz="4" w:space="0" w:color="000000"/>
              <w:left w:val="single" w:sz="4" w:space="0" w:color="000000"/>
              <w:bottom w:val="single" w:sz="4" w:space="0" w:color="000000"/>
              <w:right w:val="single" w:sz="4" w:space="0" w:color="000000"/>
            </w:tcBorders>
            <w:vAlign w:val="center"/>
          </w:tcPr>
          <w:p w14:paraId="64E407A4" w14:textId="77777777" w:rsidR="00EB4D73" w:rsidRDefault="00EB4D73">
            <w:pPr>
              <w:pStyle w:val="TableParagraph"/>
              <w:jc w:val="right"/>
              <w:rPr>
                <w:rFonts w:ascii="仿宋" w:eastAsia="仿宋" w:hAnsi="仿宋" w:cs="仿宋"/>
              </w:rPr>
            </w:pPr>
          </w:p>
        </w:tc>
      </w:tr>
      <w:tr w:rsidR="00EB4D73" w14:paraId="6944BF54"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F6E2EAA" w14:textId="77777777" w:rsidR="00EB4D73" w:rsidRDefault="00000000">
            <w:pPr>
              <w:pStyle w:val="TableParagraph"/>
              <w:rPr>
                <w:rFonts w:ascii="仿宋" w:eastAsia="仿宋" w:hAnsi="仿宋" w:cs="仿宋"/>
              </w:rPr>
            </w:pPr>
            <w:r>
              <w:rPr>
                <w:rFonts w:ascii="仿宋" w:eastAsia="仿宋" w:hAnsi="仿宋" w:cs="仿宋" w:hint="eastAsia"/>
              </w:rPr>
              <w:t xml:space="preserve">  30114</w:t>
            </w:r>
          </w:p>
        </w:tc>
        <w:tc>
          <w:tcPr>
            <w:tcW w:w="3542" w:type="dxa"/>
            <w:tcBorders>
              <w:top w:val="single" w:sz="4" w:space="0" w:color="000000"/>
              <w:left w:val="single" w:sz="4" w:space="0" w:color="000000"/>
              <w:bottom w:val="single" w:sz="4" w:space="0" w:color="000000"/>
              <w:right w:val="single" w:sz="4" w:space="0" w:color="000000"/>
            </w:tcBorders>
            <w:vAlign w:val="center"/>
          </w:tcPr>
          <w:p w14:paraId="5101009B" w14:textId="77777777" w:rsidR="00EB4D73" w:rsidRDefault="00000000">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2E8113C6" w14:textId="77777777" w:rsidR="00EB4D73" w:rsidRDefault="00000000">
            <w:pPr>
              <w:pStyle w:val="TableParagraph"/>
              <w:jc w:val="right"/>
              <w:rPr>
                <w:rFonts w:ascii="仿宋" w:eastAsia="仿宋" w:hAnsi="仿宋" w:cs="仿宋"/>
              </w:rPr>
            </w:pPr>
            <w:r>
              <w:rPr>
                <w:rFonts w:ascii="仿宋" w:eastAsia="仿宋" w:hAnsi="仿宋" w:cs="仿宋" w:hint="eastAsia"/>
              </w:rPr>
              <w:t>0.84</w:t>
            </w:r>
          </w:p>
        </w:tc>
        <w:tc>
          <w:tcPr>
            <w:tcW w:w="2040" w:type="dxa"/>
            <w:tcBorders>
              <w:top w:val="single" w:sz="4" w:space="0" w:color="000000"/>
              <w:left w:val="single" w:sz="4" w:space="0" w:color="000000"/>
              <w:bottom w:val="single" w:sz="4" w:space="0" w:color="000000"/>
              <w:right w:val="single" w:sz="4" w:space="0" w:color="000000"/>
            </w:tcBorders>
            <w:vAlign w:val="center"/>
          </w:tcPr>
          <w:p w14:paraId="28E06820" w14:textId="77777777" w:rsidR="00EB4D73" w:rsidRDefault="00000000">
            <w:pPr>
              <w:pStyle w:val="TableParagraph"/>
              <w:jc w:val="right"/>
              <w:rPr>
                <w:rFonts w:ascii="仿宋" w:eastAsia="仿宋" w:hAnsi="仿宋" w:cs="仿宋"/>
              </w:rPr>
            </w:pPr>
            <w:r>
              <w:rPr>
                <w:rFonts w:ascii="仿宋" w:eastAsia="仿宋" w:hAnsi="仿宋" w:cs="仿宋" w:hint="eastAsia"/>
              </w:rPr>
              <w:t>0.84</w:t>
            </w:r>
          </w:p>
        </w:tc>
        <w:tc>
          <w:tcPr>
            <w:tcW w:w="2057" w:type="dxa"/>
            <w:tcBorders>
              <w:top w:val="single" w:sz="4" w:space="0" w:color="000000"/>
              <w:left w:val="single" w:sz="4" w:space="0" w:color="000000"/>
              <w:bottom w:val="single" w:sz="4" w:space="0" w:color="000000"/>
              <w:right w:val="single" w:sz="4" w:space="0" w:color="000000"/>
            </w:tcBorders>
            <w:vAlign w:val="center"/>
          </w:tcPr>
          <w:p w14:paraId="44075B42" w14:textId="77777777" w:rsidR="00EB4D73" w:rsidRDefault="00EB4D73">
            <w:pPr>
              <w:pStyle w:val="TableParagraph"/>
              <w:jc w:val="right"/>
              <w:rPr>
                <w:rFonts w:ascii="仿宋" w:eastAsia="仿宋" w:hAnsi="仿宋" w:cs="仿宋"/>
              </w:rPr>
            </w:pPr>
          </w:p>
        </w:tc>
      </w:tr>
      <w:tr w:rsidR="00EB4D73" w14:paraId="43F59CB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D6CD6E1" w14:textId="77777777" w:rsidR="00EB4D73" w:rsidRDefault="00000000">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14:paraId="237C35A7" w14:textId="77777777" w:rsidR="00EB4D73" w:rsidRDefault="00000000">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6F231F2F"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c>
          <w:tcPr>
            <w:tcW w:w="2040" w:type="dxa"/>
            <w:tcBorders>
              <w:top w:val="single" w:sz="4" w:space="0" w:color="000000"/>
              <w:left w:val="single" w:sz="4" w:space="0" w:color="000000"/>
              <w:bottom w:val="single" w:sz="4" w:space="0" w:color="000000"/>
              <w:right w:val="single" w:sz="4" w:space="0" w:color="000000"/>
            </w:tcBorders>
            <w:vAlign w:val="center"/>
          </w:tcPr>
          <w:p w14:paraId="31702DE9" w14:textId="77777777" w:rsidR="00EB4D73" w:rsidRDefault="00EB4D73">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379E0369"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r>
      <w:tr w:rsidR="00EB4D73" w14:paraId="45B2CB56"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08A4D48" w14:textId="77777777" w:rsidR="00EB4D73" w:rsidRDefault="00000000">
            <w:pPr>
              <w:pStyle w:val="TableParagraph"/>
              <w:rPr>
                <w:rFonts w:ascii="仿宋" w:eastAsia="仿宋" w:hAnsi="仿宋" w:cs="仿宋"/>
              </w:rPr>
            </w:pPr>
            <w:r>
              <w:rPr>
                <w:rFonts w:ascii="仿宋" w:eastAsia="仿宋" w:hAnsi="仿宋" w:cs="仿宋" w:hint="eastAsia"/>
              </w:rPr>
              <w:t xml:space="preserve">  30201</w:t>
            </w:r>
          </w:p>
        </w:tc>
        <w:tc>
          <w:tcPr>
            <w:tcW w:w="3542" w:type="dxa"/>
            <w:tcBorders>
              <w:top w:val="single" w:sz="4" w:space="0" w:color="000000"/>
              <w:left w:val="single" w:sz="4" w:space="0" w:color="000000"/>
              <w:bottom w:val="single" w:sz="4" w:space="0" w:color="000000"/>
              <w:right w:val="single" w:sz="4" w:space="0" w:color="000000"/>
            </w:tcBorders>
            <w:vAlign w:val="center"/>
          </w:tcPr>
          <w:p w14:paraId="14C3A876" w14:textId="77777777" w:rsidR="00EB4D73" w:rsidRDefault="00000000">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1228086" w14:textId="77777777" w:rsidR="00EB4D73" w:rsidRDefault="00000000">
            <w:pPr>
              <w:pStyle w:val="TableParagraph"/>
              <w:jc w:val="right"/>
              <w:rPr>
                <w:rFonts w:ascii="仿宋" w:eastAsia="仿宋" w:hAnsi="仿宋" w:cs="仿宋"/>
              </w:rPr>
            </w:pPr>
            <w:r>
              <w:rPr>
                <w:rFonts w:ascii="仿宋" w:eastAsia="仿宋" w:hAnsi="仿宋" w:cs="仿宋" w:hint="eastAsia"/>
              </w:rPr>
              <w:t>5.00</w:t>
            </w:r>
          </w:p>
        </w:tc>
        <w:tc>
          <w:tcPr>
            <w:tcW w:w="2040" w:type="dxa"/>
            <w:tcBorders>
              <w:top w:val="single" w:sz="4" w:space="0" w:color="000000"/>
              <w:left w:val="single" w:sz="4" w:space="0" w:color="000000"/>
              <w:bottom w:val="single" w:sz="4" w:space="0" w:color="000000"/>
              <w:right w:val="single" w:sz="4" w:space="0" w:color="000000"/>
            </w:tcBorders>
            <w:vAlign w:val="center"/>
          </w:tcPr>
          <w:p w14:paraId="13A95D5D" w14:textId="77777777" w:rsidR="00EB4D73" w:rsidRDefault="00EB4D73">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636F739A" w14:textId="77777777" w:rsidR="00EB4D73" w:rsidRDefault="00000000">
            <w:pPr>
              <w:pStyle w:val="TableParagraph"/>
              <w:jc w:val="right"/>
              <w:rPr>
                <w:rFonts w:ascii="仿宋" w:eastAsia="仿宋" w:hAnsi="仿宋" w:cs="仿宋"/>
              </w:rPr>
            </w:pPr>
            <w:r>
              <w:rPr>
                <w:rFonts w:ascii="仿宋" w:eastAsia="仿宋" w:hAnsi="仿宋" w:cs="仿宋" w:hint="eastAsia"/>
              </w:rPr>
              <w:t>5.00</w:t>
            </w:r>
          </w:p>
        </w:tc>
      </w:tr>
      <w:tr w:rsidR="00EB4D73" w14:paraId="71DBF8A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72F8DC3" w14:textId="77777777" w:rsidR="00EB4D73" w:rsidRDefault="00000000">
            <w:pPr>
              <w:pStyle w:val="TableParagraph"/>
              <w:rPr>
                <w:rFonts w:ascii="仿宋" w:eastAsia="仿宋" w:hAnsi="仿宋" w:cs="仿宋"/>
              </w:rPr>
            </w:pPr>
            <w:r>
              <w:rPr>
                <w:rFonts w:ascii="仿宋" w:eastAsia="仿宋" w:hAnsi="仿宋" w:cs="仿宋" w:hint="eastAsia"/>
              </w:rPr>
              <w:t xml:space="preserve">  30211</w:t>
            </w:r>
          </w:p>
        </w:tc>
        <w:tc>
          <w:tcPr>
            <w:tcW w:w="3542" w:type="dxa"/>
            <w:tcBorders>
              <w:top w:val="single" w:sz="4" w:space="0" w:color="000000"/>
              <w:left w:val="single" w:sz="4" w:space="0" w:color="000000"/>
              <w:bottom w:val="single" w:sz="4" w:space="0" w:color="000000"/>
              <w:right w:val="single" w:sz="4" w:space="0" w:color="000000"/>
            </w:tcBorders>
            <w:vAlign w:val="center"/>
          </w:tcPr>
          <w:p w14:paraId="765E64C7" w14:textId="77777777" w:rsidR="00EB4D73" w:rsidRDefault="00000000">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E4D18B6" w14:textId="77777777" w:rsidR="00EB4D73" w:rsidRDefault="00000000">
            <w:pPr>
              <w:pStyle w:val="TableParagraph"/>
              <w:jc w:val="right"/>
              <w:rPr>
                <w:rFonts w:ascii="仿宋" w:eastAsia="仿宋" w:hAnsi="仿宋" w:cs="仿宋"/>
              </w:rPr>
            </w:pPr>
            <w:r>
              <w:rPr>
                <w:rFonts w:ascii="仿宋" w:eastAsia="仿宋" w:hAnsi="仿宋" w:cs="仿宋" w:hint="eastAsia"/>
              </w:rPr>
              <w:t>0.56</w:t>
            </w:r>
          </w:p>
        </w:tc>
        <w:tc>
          <w:tcPr>
            <w:tcW w:w="2040" w:type="dxa"/>
            <w:tcBorders>
              <w:top w:val="single" w:sz="4" w:space="0" w:color="000000"/>
              <w:left w:val="single" w:sz="4" w:space="0" w:color="000000"/>
              <w:bottom w:val="single" w:sz="4" w:space="0" w:color="000000"/>
              <w:right w:val="single" w:sz="4" w:space="0" w:color="000000"/>
            </w:tcBorders>
            <w:vAlign w:val="center"/>
          </w:tcPr>
          <w:p w14:paraId="0EB9BFAF" w14:textId="77777777" w:rsidR="00EB4D73" w:rsidRDefault="00EB4D73">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6FB4D95" w14:textId="77777777" w:rsidR="00EB4D73" w:rsidRDefault="00000000">
            <w:pPr>
              <w:pStyle w:val="TableParagraph"/>
              <w:jc w:val="right"/>
              <w:rPr>
                <w:rFonts w:ascii="仿宋" w:eastAsia="仿宋" w:hAnsi="仿宋" w:cs="仿宋"/>
              </w:rPr>
            </w:pPr>
            <w:r>
              <w:rPr>
                <w:rFonts w:ascii="仿宋" w:eastAsia="仿宋" w:hAnsi="仿宋" w:cs="仿宋" w:hint="eastAsia"/>
              </w:rPr>
              <w:t>0.56</w:t>
            </w:r>
          </w:p>
        </w:tc>
      </w:tr>
      <w:tr w:rsidR="00EB4D73" w14:paraId="45494AC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EDF59B1" w14:textId="77777777" w:rsidR="00EB4D73" w:rsidRDefault="00000000">
            <w:pPr>
              <w:pStyle w:val="TableParagraph"/>
              <w:rPr>
                <w:rFonts w:ascii="仿宋" w:eastAsia="仿宋" w:hAnsi="仿宋" w:cs="仿宋"/>
              </w:rPr>
            </w:pPr>
            <w:r>
              <w:rPr>
                <w:rFonts w:ascii="仿宋" w:eastAsia="仿宋" w:hAnsi="仿宋" w:cs="仿宋" w:hint="eastAsia"/>
              </w:rPr>
              <w:t xml:space="preserve">  30216</w:t>
            </w:r>
          </w:p>
        </w:tc>
        <w:tc>
          <w:tcPr>
            <w:tcW w:w="3542" w:type="dxa"/>
            <w:tcBorders>
              <w:top w:val="single" w:sz="4" w:space="0" w:color="000000"/>
              <w:left w:val="single" w:sz="4" w:space="0" w:color="000000"/>
              <w:bottom w:val="single" w:sz="4" w:space="0" w:color="000000"/>
              <w:right w:val="single" w:sz="4" w:space="0" w:color="000000"/>
            </w:tcBorders>
            <w:vAlign w:val="center"/>
          </w:tcPr>
          <w:p w14:paraId="79809D29" w14:textId="77777777" w:rsidR="00EB4D73" w:rsidRDefault="00000000">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561A2122" w14:textId="77777777" w:rsidR="00EB4D73" w:rsidRDefault="00000000">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14:paraId="4375FD47" w14:textId="77777777" w:rsidR="00EB4D73" w:rsidRDefault="00EB4D73">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20826429" w14:textId="77777777" w:rsidR="00EB4D73" w:rsidRDefault="00000000">
            <w:pPr>
              <w:pStyle w:val="TableParagraph"/>
              <w:jc w:val="right"/>
              <w:rPr>
                <w:rFonts w:ascii="仿宋" w:eastAsia="仿宋" w:hAnsi="仿宋" w:cs="仿宋"/>
              </w:rPr>
            </w:pPr>
            <w:r>
              <w:rPr>
                <w:rFonts w:ascii="仿宋" w:eastAsia="仿宋" w:hAnsi="仿宋" w:cs="仿宋" w:hint="eastAsia"/>
              </w:rPr>
              <w:t>1.00</w:t>
            </w:r>
          </w:p>
        </w:tc>
      </w:tr>
      <w:tr w:rsidR="00EB4D73" w14:paraId="58494C3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7C715AE" w14:textId="77777777" w:rsidR="00EB4D73" w:rsidRDefault="00000000">
            <w:pPr>
              <w:pStyle w:val="TableParagraph"/>
              <w:rPr>
                <w:rFonts w:ascii="仿宋" w:eastAsia="仿宋" w:hAnsi="仿宋" w:cs="仿宋"/>
              </w:rPr>
            </w:pPr>
            <w:r>
              <w:rPr>
                <w:rFonts w:ascii="仿宋" w:eastAsia="仿宋" w:hAnsi="仿宋" w:cs="仿宋" w:hint="eastAsia"/>
              </w:rPr>
              <w:t xml:space="preserve">  30228</w:t>
            </w:r>
          </w:p>
        </w:tc>
        <w:tc>
          <w:tcPr>
            <w:tcW w:w="3542" w:type="dxa"/>
            <w:tcBorders>
              <w:top w:val="single" w:sz="4" w:space="0" w:color="000000"/>
              <w:left w:val="single" w:sz="4" w:space="0" w:color="000000"/>
              <w:bottom w:val="single" w:sz="4" w:space="0" w:color="000000"/>
              <w:right w:val="single" w:sz="4" w:space="0" w:color="000000"/>
            </w:tcBorders>
            <w:vAlign w:val="center"/>
          </w:tcPr>
          <w:p w14:paraId="1B977613" w14:textId="77777777" w:rsidR="00EB4D73" w:rsidRDefault="00000000">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C9983C8" w14:textId="77777777" w:rsidR="00EB4D73" w:rsidRDefault="00000000">
            <w:pPr>
              <w:pStyle w:val="TableParagraph"/>
              <w:jc w:val="right"/>
              <w:rPr>
                <w:rFonts w:ascii="仿宋" w:eastAsia="仿宋" w:hAnsi="仿宋" w:cs="仿宋"/>
              </w:rPr>
            </w:pPr>
            <w:r>
              <w:rPr>
                <w:rFonts w:ascii="仿宋" w:eastAsia="仿宋" w:hAnsi="仿宋" w:cs="仿宋" w:hint="eastAsia"/>
              </w:rPr>
              <w:t>1.54</w:t>
            </w:r>
          </w:p>
        </w:tc>
        <w:tc>
          <w:tcPr>
            <w:tcW w:w="2040" w:type="dxa"/>
            <w:tcBorders>
              <w:top w:val="single" w:sz="4" w:space="0" w:color="000000"/>
              <w:left w:val="single" w:sz="4" w:space="0" w:color="000000"/>
              <w:bottom w:val="single" w:sz="4" w:space="0" w:color="000000"/>
              <w:right w:val="single" w:sz="4" w:space="0" w:color="000000"/>
            </w:tcBorders>
            <w:vAlign w:val="center"/>
          </w:tcPr>
          <w:p w14:paraId="48615112" w14:textId="77777777" w:rsidR="00EB4D73" w:rsidRDefault="00EB4D73">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586FE8F8" w14:textId="77777777" w:rsidR="00EB4D73" w:rsidRDefault="00000000">
            <w:pPr>
              <w:pStyle w:val="TableParagraph"/>
              <w:jc w:val="right"/>
              <w:rPr>
                <w:rFonts w:ascii="仿宋" w:eastAsia="仿宋" w:hAnsi="仿宋" w:cs="仿宋"/>
              </w:rPr>
            </w:pPr>
            <w:r>
              <w:rPr>
                <w:rFonts w:ascii="仿宋" w:eastAsia="仿宋" w:hAnsi="仿宋" w:cs="仿宋" w:hint="eastAsia"/>
              </w:rPr>
              <w:t>1.54</w:t>
            </w:r>
          </w:p>
        </w:tc>
      </w:tr>
      <w:tr w:rsidR="00EB4D73" w14:paraId="2C2BA334"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EFE60FB" w14:textId="77777777" w:rsidR="00EB4D73" w:rsidRDefault="00000000">
            <w:pPr>
              <w:pStyle w:val="TableParagraph"/>
              <w:rPr>
                <w:rFonts w:ascii="仿宋" w:eastAsia="仿宋" w:hAnsi="仿宋" w:cs="仿宋"/>
              </w:rPr>
            </w:pPr>
            <w:r>
              <w:rPr>
                <w:rFonts w:ascii="仿宋" w:eastAsia="仿宋" w:hAnsi="仿宋" w:cs="仿宋" w:hint="eastAsia"/>
              </w:rPr>
              <w:t xml:space="preserve">  30239</w:t>
            </w:r>
          </w:p>
        </w:tc>
        <w:tc>
          <w:tcPr>
            <w:tcW w:w="3542" w:type="dxa"/>
            <w:tcBorders>
              <w:top w:val="single" w:sz="4" w:space="0" w:color="000000"/>
              <w:left w:val="single" w:sz="4" w:space="0" w:color="000000"/>
              <w:bottom w:val="single" w:sz="4" w:space="0" w:color="000000"/>
              <w:right w:val="single" w:sz="4" w:space="0" w:color="000000"/>
            </w:tcBorders>
            <w:vAlign w:val="center"/>
          </w:tcPr>
          <w:p w14:paraId="4FDB4617" w14:textId="77777777" w:rsidR="00EB4D73" w:rsidRDefault="00000000">
            <w:pPr>
              <w:pStyle w:val="TableParagraph"/>
              <w:rPr>
                <w:rFonts w:ascii="仿宋" w:eastAsia="仿宋" w:hAnsi="仿宋" w:cs="仿宋"/>
              </w:rPr>
            </w:pP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14:paraId="2A1CB015" w14:textId="77777777" w:rsidR="00EB4D73" w:rsidRDefault="00000000">
            <w:pPr>
              <w:pStyle w:val="TableParagraph"/>
              <w:jc w:val="right"/>
              <w:rPr>
                <w:rFonts w:ascii="仿宋" w:eastAsia="仿宋" w:hAnsi="仿宋" w:cs="仿宋"/>
              </w:rPr>
            </w:pPr>
            <w:r>
              <w:rPr>
                <w:rFonts w:ascii="仿宋" w:eastAsia="仿宋" w:hAnsi="仿宋" w:cs="仿宋" w:hint="eastAsia"/>
              </w:rPr>
              <w:t>2.10</w:t>
            </w:r>
          </w:p>
        </w:tc>
        <w:tc>
          <w:tcPr>
            <w:tcW w:w="2040" w:type="dxa"/>
            <w:tcBorders>
              <w:top w:val="single" w:sz="4" w:space="0" w:color="000000"/>
              <w:left w:val="single" w:sz="4" w:space="0" w:color="000000"/>
              <w:bottom w:val="single" w:sz="4" w:space="0" w:color="000000"/>
              <w:right w:val="single" w:sz="4" w:space="0" w:color="000000"/>
            </w:tcBorders>
            <w:vAlign w:val="center"/>
          </w:tcPr>
          <w:p w14:paraId="299BD34C" w14:textId="77777777" w:rsidR="00EB4D73" w:rsidRDefault="00EB4D73">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5A05D0E4" w14:textId="77777777" w:rsidR="00EB4D73" w:rsidRDefault="00000000">
            <w:pPr>
              <w:pStyle w:val="TableParagraph"/>
              <w:jc w:val="right"/>
              <w:rPr>
                <w:rFonts w:ascii="仿宋" w:eastAsia="仿宋" w:hAnsi="仿宋" w:cs="仿宋"/>
              </w:rPr>
            </w:pPr>
            <w:r>
              <w:rPr>
                <w:rFonts w:ascii="仿宋" w:eastAsia="仿宋" w:hAnsi="仿宋" w:cs="仿宋" w:hint="eastAsia"/>
              </w:rPr>
              <w:t>2.10</w:t>
            </w:r>
          </w:p>
        </w:tc>
      </w:tr>
      <w:tr w:rsidR="00EB4D73" w14:paraId="2B701AE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120DCB5" w14:textId="77777777" w:rsidR="00EB4D73" w:rsidRDefault="00000000">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14:paraId="04BFC4EE" w14:textId="77777777" w:rsidR="00EB4D73" w:rsidRDefault="00000000">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4BF28247" w14:textId="77777777" w:rsidR="00EB4D73" w:rsidRDefault="00000000">
            <w:pPr>
              <w:pStyle w:val="TableParagraph"/>
              <w:jc w:val="right"/>
              <w:rPr>
                <w:rFonts w:ascii="仿宋" w:eastAsia="仿宋" w:hAnsi="仿宋" w:cs="仿宋"/>
              </w:rPr>
            </w:pPr>
            <w:r>
              <w:rPr>
                <w:rFonts w:ascii="仿宋" w:eastAsia="仿宋" w:hAnsi="仿宋" w:cs="仿宋" w:hint="eastAsia"/>
              </w:rPr>
              <w:t>0.26</w:t>
            </w:r>
          </w:p>
        </w:tc>
        <w:tc>
          <w:tcPr>
            <w:tcW w:w="2040" w:type="dxa"/>
            <w:tcBorders>
              <w:top w:val="single" w:sz="4" w:space="0" w:color="000000"/>
              <w:left w:val="single" w:sz="4" w:space="0" w:color="000000"/>
              <w:bottom w:val="single" w:sz="4" w:space="0" w:color="000000"/>
              <w:right w:val="single" w:sz="4" w:space="0" w:color="000000"/>
            </w:tcBorders>
            <w:vAlign w:val="center"/>
          </w:tcPr>
          <w:p w14:paraId="317CB0E4" w14:textId="77777777" w:rsidR="00EB4D73" w:rsidRDefault="00000000">
            <w:pPr>
              <w:pStyle w:val="TableParagraph"/>
              <w:jc w:val="right"/>
              <w:rPr>
                <w:rFonts w:ascii="仿宋" w:eastAsia="仿宋" w:hAnsi="仿宋" w:cs="仿宋"/>
              </w:rPr>
            </w:pPr>
            <w:r>
              <w:rPr>
                <w:rFonts w:ascii="仿宋" w:eastAsia="仿宋" w:hAnsi="仿宋" w:cs="仿宋" w:hint="eastAsia"/>
              </w:rPr>
              <w:t>0.26</w:t>
            </w:r>
          </w:p>
        </w:tc>
        <w:tc>
          <w:tcPr>
            <w:tcW w:w="2057" w:type="dxa"/>
            <w:tcBorders>
              <w:top w:val="single" w:sz="4" w:space="0" w:color="000000"/>
              <w:left w:val="single" w:sz="4" w:space="0" w:color="000000"/>
              <w:bottom w:val="single" w:sz="4" w:space="0" w:color="000000"/>
              <w:right w:val="single" w:sz="4" w:space="0" w:color="000000"/>
            </w:tcBorders>
            <w:vAlign w:val="center"/>
          </w:tcPr>
          <w:p w14:paraId="179ADF2A" w14:textId="77777777" w:rsidR="00EB4D73" w:rsidRDefault="00EB4D73">
            <w:pPr>
              <w:pStyle w:val="TableParagraph"/>
              <w:jc w:val="right"/>
              <w:rPr>
                <w:rFonts w:ascii="仿宋" w:eastAsia="仿宋" w:hAnsi="仿宋" w:cs="仿宋"/>
              </w:rPr>
            </w:pPr>
          </w:p>
        </w:tc>
      </w:tr>
      <w:tr w:rsidR="00EB4D73" w14:paraId="2D142781"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6C52F85" w14:textId="77777777" w:rsidR="00EB4D73" w:rsidRDefault="00000000">
            <w:pPr>
              <w:pStyle w:val="TableParagraph"/>
              <w:rPr>
                <w:rFonts w:ascii="仿宋" w:eastAsia="仿宋" w:hAnsi="仿宋" w:cs="仿宋"/>
              </w:rPr>
            </w:pPr>
            <w:r>
              <w:rPr>
                <w:rFonts w:ascii="仿宋" w:eastAsia="仿宋" w:hAnsi="仿宋" w:cs="仿宋" w:hint="eastAsia"/>
              </w:rPr>
              <w:t xml:space="preserve">  30399</w:t>
            </w:r>
          </w:p>
        </w:tc>
        <w:tc>
          <w:tcPr>
            <w:tcW w:w="3542" w:type="dxa"/>
            <w:tcBorders>
              <w:top w:val="single" w:sz="4" w:space="0" w:color="000000"/>
              <w:left w:val="single" w:sz="4" w:space="0" w:color="000000"/>
              <w:bottom w:val="single" w:sz="4" w:space="0" w:color="000000"/>
              <w:right w:val="single" w:sz="4" w:space="0" w:color="000000"/>
            </w:tcBorders>
            <w:vAlign w:val="center"/>
          </w:tcPr>
          <w:p w14:paraId="55BCB0BF" w14:textId="77777777" w:rsidR="00EB4D73"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42D56867" w14:textId="77777777" w:rsidR="00EB4D73" w:rsidRDefault="00000000">
            <w:pPr>
              <w:pStyle w:val="TableParagraph"/>
              <w:jc w:val="right"/>
              <w:rPr>
                <w:rFonts w:ascii="仿宋" w:eastAsia="仿宋" w:hAnsi="仿宋" w:cs="仿宋"/>
              </w:rPr>
            </w:pPr>
            <w:r>
              <w:rPr>
                <w:rFonts w:ascii="仿宋" w:eastAsia="仿宋" w:hAnsi="仿宋" w:cs="仿宋" w:hint="eastAsia"/>
              </w:rPr>
              <w:t>0.26</w:t>
            </w:r>
          </w:p>
        </w:tc>
        <w:tc>
          <w:tcPr>
            <w:tcW w:w="2040" w:type="dxa"/>
            <w:tcBorders>
              <w:top w:val="single" w:sz="4" w:space="0" w:color="000000"/>
              <w:left w:val="single" w:sz="4" w:space="0" w:color="000000"/>
              <w:bottom w:val="single" w:sz="4" w:space="0" w:color="000000"/>
              <w:right w:val="single" w:sz="4" w:space="0" w:color="000000"/>
            </w:tcBorders>
            <w:vAlign w:val="center"/>
          </w:tcPr>
          <w:p w14:paraId="1013092B" w14:textId="77777777" w:rsidR="00EB4D73" w:rsidRDefault="00000000">
            <w:pPr>
              <w:pStyle w:val="TableParagraph"/>
              <w:jc w:val="right"/>
              <w:rPr>
                <w:rFonts w:ascii="仿宋" w:eastAsia="仿宋" w:hAnsi="仿宋" w:cs="仿宋"/>
              </w:rPr>
            </w:pPr>
            <w:r>
              <w:rPr>
                <w:rFonts w:ascii="仿宋" w:eastAsia="仿宋" w:hAnsi="仿宋" w:cs="仿宋" w:hint="eastAsia"/>
              </w:rPr>
              <w:t>0.26</w:t>
            </w:r>
          </w:p>
        </w:tc>
        <w:tc>
          <w:tcPr>
            <w:tcW w:w="2057" w:type="dxa"/>
            <w:tcBorders>
              <w:top w:val="single" w:sz="4" w:space="0" w:color="000000"/>
              <w:left w:val="single" w:sz="4" w:space="0" w:color="000000"/>
              <w:bottom w:val="single" w:sz="4" w:space="0" w:color="000000"/>
              <w:right w:val="single" w:sz="4" w:space="0" w:color="000000"/>
            </w:tcBorders>
            <w:vAlign w:val="center"/>
          </w:tcPr>
          <w:p w14:paraId="4553709E" w14:textId="77777777" w:rsidR="00EB4D73" w:rsidRDefault="00EB4D73">
            <w:pPr>
              <w:pStyle w:val="TableParagraph"/>
              <w:jc w:val="right"/>
              <w:rPr>
                <w:rFonts w:ascii="仿宋" w:eastAsia="仿宋" w:hAnsi="仿宋" w:cs="仿宋"/>
              </w:rPr>
            </w:pPr>
          </w:p>
        </w:tc>
      </w:tr>
    </w:tbl>
    <w:p w14:paraId="793C4BFD" w14:textId="77777777" w:rsidR="00EB4D73" w:rsidRDefault="00EB4D73">
      <w:pPr>
        <w:spacing w:line="255" w:lineRule="exact"/>
        <w:rPr>
          <w:rFonts w:ascii="仿宋" w:eastAsia="仿宋" w:hAnsi="仿宋" w:cs="仿宋"/>
          <w:b/>
          <w:bCs/>
        </w:rPr>
        <w:sectPr w:rsidR="00EB4D73" w:rsidSect="00AF1E29">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792"/>
        <w:gridCol w:w="4307"/>
        <w:gridCol w:w="1960"/>
        <w:gridCol w:w="1693"/>
        <w:gridCol w:w="1987"/>
        <w:gridCol w:w="1827"/>
        <w:gridCol w:w="1650"/>
      </w:tblGrid>
      <w:tr w:rsidR="00EB4D73" w14:paraId="31672D49" w14:textId="77777777">
        <w:trPr>
          <w:trHeight w:val="321"/>
        </w:trPr>
        <w:tc>
          <w:tcPr>
            <w:tcW w:w="15216" w:type="dxa"/>
            <w:gridSpan w:val="7"/>
            <w:vAlign w:val="center"/>
          </w:tcPr>
          <w:p w14:paraId="193C17BB" w14:textId="77777777" w:rsidR="00EB4D73"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w:t>
            </w:r>
            <w:r>
              <w:rPr>
                <w:rFonts w:ascii="仿宋" w:eastAsia="仿宋" w:hAnsi="仿宋" w:cs="仿宋" w:hint="eastAsia"/>
                <w:lang w:val="en-US"/>
              </w:rPr>
              <w:t>7</w:t>
            </w:r>
            <w:r>
              <w:rPr>
                <w:rFonts w:ascii="仿宋" w:eastAsia="仿宋" w:hAnsi="仿宋" w:cs="仿宋" w:hint="eastAsia"/>
              </w:rPr>
              <w:t>表</w:t>
            </w:r>
          </w:p>
        </w:tc>
      </w:tr>
      <w:tr w:rsidR="00EB4D73" w14:paraId="047D6C05" w14:textId="77777777">
        <w:trPr>
          <w:trHeight w:val="321"/>
        </w:trPr>
        <w:tc>
          <w:tcPr>
            <w:tcW w:w="15216" w:type="dxa"/>
            <w:gridSpan w:val="7"/>
          </w:tcPr>
          <w:p w14:paraId="5E4126E1" w14:textId="77777777" w:rsidR="00EB4D73" w:rsidRDefault="00000000">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EB4D73" w14:paraId="39C3BB27" w14:textId="77777777">
        <w:trPr>
          <w:trHeight w:val="288"/>
        </w:trPr>
        <w:tc>
          <w:tcPr>
            <w:tcW w:w="13566" w:type="dxa"/>
            <w:gridSpan w:val="6"/>
          </w:tcPr>
          <w:p w14:paraId="5AA5ACF8" w14:textId="77777777" w:rsidR="00EB4D73" w:rsidRDefault="00000000">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50" w:type="dxa"/>
            <w:vAlign w:val="center"/>
          </w:tcPr>
          <w:p w14:paraId="20E985EE" w14:textId="77777777" w:rsidR="00EB4D73"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EB4D73" w14:paraId="4EF876DC" w14:textId="77777777">
        <w:trPr>
          <w:trHeight w:val="319"/>
        </w:trPr>
        <w:tc>
          <w:tcPr>
            <w:tcW w:w="1792" w:type="dxa"/>
            <w:vMerge w:val="restart"/>
            <w:tcBorders>
              <w:top w:val="single" w:sz="6" w:space="0" w:color="000000"/>
              <w:left w:val="single" w:sz="6" w:space="0" w:color="000000"/>
            </w:tcBorders>
            <w:vAlign w:val="center"/>
          </w:tcPr>
          <w:p w14:paraId="24EF89C8" w14:textId="77777777" w:rsidR="00EB4D73" w:rsidRDefault="00000000">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14:paraId="1485837E" w14:textId="77777777" w:rsidR="00EB4D73" w:rsidRDefault="00000000">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14:paraId="61123756" w14:textId="77777777" w:rsidR="00EB4D73" w:rsidRDefault="00000000">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14:paraId="12E1D1C9" w14:textId="77777777" w:rsidR="00EB4D73" w:rsidRDefault="00000000">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14:paraId="7C39C2F0" w14:textId="77777777" w:rsidR="00EB4D73" w:rsidRDefault="00000000">
            <w:pPr>
              <w:pStyle w:val="TableParagraph"/>
              <w:jc w:val="center"/>
              <w:rPr>
                <w:rFonts w:ascii="仿宋" w:eastAsia="仿宋" w:hAnsi="仿宋" w:cs="仿宋"/>
              </w:rPr>
            </w:pPr>
            <w:r>
              <w:rPr>
                <w:rFonts w:ascii="仿宋" w:eastAsia="仿宋" w:hAnsi="仿宋" w:cs="仿宋" w:hint="eastAsia"/>
              </w:rPr>
              <w:t>项目支出</w:t>
            </w:r>
          </w:p>
        </w:tc>
      </w:tr>
      <w:tr w:rsidR="00EB4D73" w14:paraId="3237FBA2" w14:textId="77777777">
        <w:trPr>
          <w:trHeight w:val="341"/>
        </w:trPr>
        <w:tc>
          <w:tcPr>
            <w:tcW w:w="1792" w:type="dxa"/>
            <w:vMerge/>
            <w:tcBorders>
              <w:left w:val="single" w:sz="6" w:space="0" w:color="000000"/>
              <w:bottom w:val="single" w:sz="6" w:space="0" w:color="000000"/>
            </w:tcBorders>
            <w:vAlign w:val="center"/>
          </w:tcPr>
          <w:p w14:paraId="2CF4B190" w14:textId="77777777" w:rsidR="00EB4D73" w:rsidRDefault="00EB4D73">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14:paraId="424C9A68" w14:textId="77777777" w:rsidR="00EB4D73" w:rsidRDefault="00EB4D73">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14:paraId="0FCC715C" w14:textId="77777777" w:rsidR="00EB4D73" w:rsidRDefault="00EB4D73">
            <w:pPr>
              <w:rPr>
                <w:rFonts w:ascii="仿宋" w:eastAsia="仿宋" w:hAnsi="仿宋" w:cs="仿宋"/>
              </w:rPr>
            </w:pPr>
          </w:p>
        </w:tc>
        <w:tc>
          <w:tcPr>
            <w:tcW w:w="1693" w:type="dxa"/>
            <w:tcBorders>
              <w:left w:val="single" w:sz="6" w:space="0" w:color="000000"/>
              <w:bottom w:val="single" w:sz="6" w:space="0" w:color="000000"/>
            </w:tcBorders>
            <w:vAlign w:val="center"/>
          </w:tcPr>
          <w:p w14:paraId="31258747" w14:textId="77777777" w:rsidR="00EB4D73" w:rsidRDefault="00000000">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14:paraId="07C372C2" w14:textId="77777777" w:rsidR="00EB4D73" w:rsidRDefault="00000000">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14:paraId="70162649" w14:textId="77777777" w:rsidR="00EB4D73" w:rsidRDefault="00000000">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14:paraId="1CC7A5FF" w14:textId="77777777" w:rsidR="00EB4D73" w:rsidRDefault="00EB4D73">
            <w:pPr>
              <w:rPr>
                <w:rFonts w:ascii="仿宋" w:eastAsia="仿宋" w:hAnsi="仿宋" w:cs="仿宋"/>
              </w:rPr>
            </w:pPr>
          </w:p>
        </w:tc>
      </w:tr>
      <w:tr w:rsidR="00EB4D73" w14:paraId="31898EE7" w14:textId="77777777">
        <w:trPr>
          <w:trHeight w:hRule="exact" w:val="378"/>
        </w:trPr>
        <w:tc>
          <w:tcPr>
            <w:tcW w:w="6099" w:type="dxa"/>
            <w:gridSpan w:val="2"/>
            <w:tcBorders>
              <w:left w:val="single" w:sz="6" w:space="0" w:color="000000"/>
              <w:bottom w:val="single" w:sz="6" w:space="0" w:color="000000"/>
            </w:tcBorders>
            <w:vAlign w:val="center"/>
          </w:tcPr>
          <w:p w14:paraId="28BD4115" w14:textId="77777777" w:rsidR="00EB4D73" w:rsidRDefault="00000000">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14:paraId="7F768430" w14:textId="77777777" w:rsidR="00EB4D73" w:rsidRDefault="00000000">
            <w:pPr>
              <w:pStyle w:val="TableParagraph"/>
              <w:jc w:val="right"/>
              <w:rPr>
                <w:rFonts w:ascii="仿宋" w:eastAsia="仿宋" w:hAnsi="仿宋" w:cs="仿宋"/>
              </w:rPr>
            </w:pPr>
            <w:r>
              <w:rPr>
                <w:rFonts w:ascii="仿宋" w:eastAsia="仿宋" w:hAnsi="仿宋" w:cs="仿宋" w:hint="eastAsia"/>
              </w:rPr>
              <w:t>216.33</w:t>
            </w:r>
          </w:p>
        </w:tc>
        <w:tc>
          <w:tcPr>
            <w:tcW w:w="1693" w:type="dxa"/>
            <w:tcBorders>
              <w:left w:val="single" w:sz="6" w:space="0" w:color="000000"/>
              <w:bottom w:val="single" w:sz="6" w:space="0" w:color="000000"/>
            </w:tcBorders>
          </w:tcPr>
          <w:p w14:paraId="00BA232C" w14:textId="77777777" w:rsidR="00EB4D73" w:rsidRDefault="00000000">
            <w:pPr>
              <w:pStyle w:val="TableParagraph"/>
              <w:jc w:val="right"/>
              <w:rPr>
                <w:rFonts w:ascii="仿宋" w:eastAsia="仿宋" w:hAnsi="仿宋" w:cs="仿宋"/>
              </w:rPr>
            </w:pPr>
            <w:r>
              <w:rPr>
                <w:rFonts w:ascii="仿宋" w:eastAsia="仿宋" w:hAnsi="仿宋" w:cs="仿宋" w:hint="eastAsia"/>
              </w:rPr>
              <w:t>216.33</w:t>
            </w:r>
          </w:p>
        </w:tc>
        <w:tc>
          <w:tcPr>
            <w:tcW w:w="1987" w:type="dxa"/>
            <w:tcBorders>
              <w:left w:val="single" w:sz="6" w:space="0" w:color="000000"/>
              <w:bottom w:val="single" w:sz="6" w:space="0" w:color="000000"/>
            </w:tcBorders>
          </w:tcPr>
          <w:p w14:paraId="7FE3FAAA" w14:textId="77777777" w:rsidR="00EB4D73" w:rsidRDefault="00000000">
            <w:pPr>
              <w:pStyle w:val="TableParagraph"/>
              <w:jc w:val="right"/>
              <w:rPr>
                <w:rFonts w:ascii="仿宋" w:eastAsia="仿宋" w:hAnsi="仿宋" w:cs="仿宋"/>
              </w:rPr>
            </w:pPr>
            <w:r>
              <w:rPr>
                <w:rFonts w:ascii="仿宋" w:eastAsia="仿宋" w:hAnsi="仿宋" w:cs="仿宋" w:hint="eastAsia"/>
              </w:rPr>
              <w:t>206.13</w:t>
            </w:r>
          </w:p>
        </w:tc>
        <w:tc>
          <w:tcPr>
            <w:tcW w:w="1827" w:type="dxa"/>
            <w:tcBorders>
              <w:left w:val="single" w:sz="6" w:space="0" w:color="000000"/>
              <w:bottom w:val="single" w:sz="6" w:space="0" w:color="000000"/>
            </w:tcBorders>
          </w:tcPr>
          <w:p w14:paraId="681447FD"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c>
          <w:tcPr>
            <w:tcW w:w="1650" w:type="dxa"/>
            <w:tcBorders>
              <w:left w:val="single" w:sz="6" w:space="0" w:color="000000"/>
              <w:bottom w:val="single" w:sz="6" w:space="0" w:color="000000"/>
              <w:right w:val="single" w:sz="6" w:space="0" w:color="000000"/>
            </w:tcBorders>
          </w:tcPr>
          <w:p w14:paraId="6D1AA06E" w14:textId="77777777" w:rsidR="00EB4D73" w:rsidRDefault="00EB4D73">
            <w:pPr>
              <w:pStyle w:val="TableParagraph"/>
              <w:jc w:val="right"/>
              <w:rPr>
                <w:rFonts w:ascii="仿宋" w:eastAsia="仿宋" w:hAnsi="仿宋" w:cs="仿宋"/>
              </w:rPr>
            </w:pPr>
          </w:p>
        </w:tc>
      </w:tr>
      <w:tr w:rsidR="00EB4D73" w14:paraId="3E1E4C5C"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53BFFF9" w14:textId="77777777" w:rsidR="00EB4D73" w:rsidRDefault="00000000">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14:paraId="69D7B4F1" w14:textId="77777777" w:rsidR="00EB4D73"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13457851"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693" w:type="dxa"/>
            <w:tcBorders>
              <w:top w:val="single" w:sz="6" w:space="0" w:color="000000"/>
              <w:left w:val="single" w:sz="4" w:space="0" w:color="000000"/>
              <w:bottom w:val="single" w:sz="6" w:space="0" w:color="000000"/>
              <w:right w:val="single" w:sz="4" w:space="0" w:color="000000"/>
            </w:tcBorders>
            <w:vAlign w:val="center"/>
          </w:tcPr>
          <w:p w14:paraId="6B256B14"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987" w:type="dxa"/>
            <w:tcBorders>
              <w:top w:val="single" w:sz="6" w:space="0" w:color="000000"/>
              <w:left w:val="single" w:sz="4" w:space="0" w:color="000000"/>
              <w:bottom w:val="single" w:sz="6" w:space="0" w:color="000000"/>
              <w:right w:val="single" w:sz="4" w:space="0" w:color="000000"/>
            </w:tcBorders>
            <w:vAlign w:val="center"/>
          </w:tcPr>
          <w:p w14:paraId="1589CC30" w14:textId="77777777" w:rsidR="00EB4D73" w:rsidRDefault="00000000">
            <w:pPr>
              <w:pStyle w:val="TableParagraph"/>
              <w:jc w:val="right"/>
              <w:rPr>
                <w:rFonts w:ascii="仿宋" w:eastAsia="仿宋" w:hAnsi="仿宋" w:cs="仿宋"/>
              </w:rPr>
            </w:pPr>
            <w:r>
              <w:rPr>
                <w:rFonts w:ascii="仿宋" w:eastAsia="仿宋" w:hAnsi="仿宋" w:cs="仿宋" w:hint="eastAsia"/>
              </w:rPr>
              <w:t>139.16</w:t>
            </w:r>
          </w:p>
        </w:tc>
        <w:tc>
          <w:tcPr>
            <w:tcW w:w="1827" w:type="dxa"/>
            <w:tcBorders>
              <w:top w:val="single" w:sz="6" w:space="0" w:color="000000"/>
              <w:left w:val="single" w:sz="4" w:space="0" w:color="000000"/>
              <w:bottom w:val="single" w:sz="6" w:space="0" w:color="000000"/>
              <w:right w:val="single" w:sz="4" w:space="0" w:color="000000"/>
            </w:tcBorders>
            <w:vAlign w:val="center"/>
          </w:tcPr>
          <w:p w14:paraId="626B12E5"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c>
          <w:tcPr>
            <w:tcW w:w="1650" w:type="dxa"/>
            <w:tcBorders>
              <w:top w:val="single" w:sz="6" w:space="0" w:color="000000"/>
              <w:left w:val="single" w:sz="4" w:space="0" w:color="000000"/>
              <w:bottom w:val="single" w:sz="6" w:space="0" w:color="000000"/>
              <w:right w:val="single" w:sz="6" w:space="0" w:color="000000"/>
            </w:tcBorders>
            <w:vAlign w:val="center"/>
          </w:tcPr>
          <w:p w14:paraId="40C0C3A4" w14:textId="77777777" w:rsidR="00EB4D73" w:rsidRDefault="00EB4D73">
            <w:pPr>
              <w:pStyle w:val="TableParagraph"/>
              <w:jc w:val="right"/>
              <w:rPr>
                <w:rFonts w:ascii="仿宋" w:eastAsia="仿宋" w:hAnsi="仿宋" w:cs="仿宋"/>
              </w:rPr>
            </w:pPr>
          </w:p>
        </w:tc>
      </w:tr>
      <w:tr w:rsidR="00EB4D73" w14:paraId="60C48A7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B6440D6" w14:textId="77777777" w:rsidR="00EB4D73" w:rsidRDefault="00000000">
            <w:pPr>
              <w:pStyle w:val="TableParagraph"/>
              <w:rPr>
                <w:rFonts w:ascii="仿宋" w:eastAsia="仿宋" w:hAnsi="仿宋" w:cs="仿宋"/>
              </w:rPr>
            </w:pPr>
            <w:r>
              <w:rPr>
                <w:rFonts w:ascii="仿宋" w:eastAsia="仿宋" w:hAnsi="仿宋" w:cs="仿宋" w:hint="eastAsia"/>
              </w:rPr>
              <w:t xml:space="preserve">  20701</w:t>
            </w:r>
          </w:p>
        </w:tc>
        <w:tc>
          <w:tcPr>
            <w:tcW w:w="4307" w:type="dxa"/>
            <w:tcBorders>
              <w:top w:val="single" w:sz="6" w:space="0" w:color="000000"/>
              <w:left w:val="single" w:sz="4" w:space="0" w:color="000000"/>
              <w:bottom w:val="single" w:sz="6" w:space="0" w:color="000000"/>
              <w:right w:val="single" w:sz="4" w:space="0" w:color="000000"/>
            </w:tcBorders>
            <w:vAlign w:val="center"/>
          </w:tcPr>
          <w:p w14:paraId="40181C4C" w14:textId="77777777" w:rsidR="00EB4D73" w:rsidRDefault="00000000">
            <w:pPr>
              <w:pStyle w:val="TableParagraph"/>
              <w:rPr>
                <w:rFonts w:ascii="仿宋" w:eastAsia="仿宋" w:hAnsi="仿宋" w:cs="仿宋"/>
              </w:rPr>
            </w:pPr>
            <w:r>
              <w:rPr>
                <w:rFonts w:ascii="仿宋" w:eastAsia="仿宋" w:hAnsi="仿宋" w:cs="仿宋" w:hint="eastAsia"/>
              </w:rPr>
              <w:t>文化和旅游</w:t>
            </w:r>
          </w:p>
        </w:tc>
        <w:tc>
          <w:tcPr>
            <w:tcW w:w="1960" w:type="dxa"/>
            <w:tcBorders>
              <w:top w:val="single" w:sz="6" w:space="0" w:color="000000"/>
              <w:left w:val="single" w:sz="4" w:space="0" w:color="000000"/>
              <w:bottom w:val="single" w:sz="6" w:space="0" w:color="000000"/>
              <w:right w:val="single" w:sz="4" w:space="0" w:color="000000"/>
            </w:tcBorders>
            <w:vAlign w:val="center"/>
          </w:tcPr>
          <w:p w14:paraId="78025F2E"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693" w:type="dxa"/>
            <w:tcBorders>
              <w:top w:val="single" w:sz="6" w:space="0" w:color="000000"/>
              <w:left w:val="single" w:sz="4" w:space="0" w:color="000000"/>
              <w:bottom w:val="single" w:sz="6" w:space="0" w:color="000000"/>
              <w:right w:val="single" w:sz="4" w:space="0" w:color="000000"/>
            </w:tcBorders>
            <w:vAlign w:val="center"/>
          </w:tcPr>
          <w:p w14:paraId="0E0A642C"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987" w:type="dxa"/>
            <w:tcBorders>
              <w:top w:val="single" w:sz="6" w:space="0" w:color="000000"/>
              <w:left w:val="single" w:sz="4" w:space="0" w:color="000000"/>
              <w:bottom w:val="single" w:sz="6" w:space="0" w:color="000000"/>
              <w:right w:val="single" w:sz="4" w:space="0" w:color="000000"/>
            </w:tcBorders>
            <w:vAlign w:val="center"/>
          </w:tcPr>
          <w:p w14:paraId="3FB19439" w14:textId="77777777" w:rsidR="00EB4D73" w:rsidRDefault="00000000">
            <w:pPr>
              <w:pStyle w:val="TableParagraph"/>
              <w:jc w:val="right"/>
              <w:rPr>
                <w:rFonts w:ascii="仿宋" w:eastAsia="仿宋" w:hAnsi="仿宋" w:cs="仿宋"/>
              </w:rPr>
            </w:pPr>
            <w:r>
              <w:rPr>
                <w:rFonts w:ascii="仿宋" w:eastAsia="仿宋" w:hAnsi="仿宋" w:cs="仿宋" w:hint="eastAsia"/>
              </w:rPr>
              <w:t>139.16</w:t>
            </w:r>
          </w:p>
        </w:tc>
        <w:tc>
          <w:tcPr>
            <w:tcW w:w="1827" w:type="dxa"/>
            <w:tcBorders>
              <w:top w:val="single" w:sz="6" w:space="0" w:color="000000"/>
              <w:left w:val="single" w:sz="4" w:space="0" w:color="000000"/>
              <w:bottom w:val="single" w:sz="6" w:space="0" w:color="000000"/>
              <w:right w:val="single" w:sz="4" w:space="0" w:color="000000"/>
            </w:tcBorders>
            <w:vAlign w:val="center"/>
          </w:tcPr>
          <w:p w14:paraId="1A9016F1"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c>
          <w:tcPr>
            <w:tcW w:w="1650" w:type="dxa"/>
            <w:tcBorders>
              <w:top w:val="single" w:sz="6" w:space="0" w:color="000000"/>
              <w:left w:val="single" w:sz="4" w:space="0" w:color="000000"/>
              <w:bottom w:val="single" w:sz="6" w:space="0" w:color="000000"/>
              <w:right w:val="single" w:sz="6" w:space="0" w:color="000000"/>
            </w:tcBorders>
            <w:vAlign w:val="center"/>
          </w:tcPr>
          <w:p w14:paraId="24CCD2ED" w14:textId="77777777" w:rsidR="00EB4D73" w:rsidRDefault="00EB4D73">
            <w:pPr>
              <w:pStyle w:val="TableParagraph"/>
              <w:jc w:val="right"/>
              <w:rPr>
                <w:rFonts w:ascii="仿宋" w:eastAsia="仿宋" w:hAnsi="仿宋" w:cs="仿宋"/>
              </w:rPr>
            </w:pPr>
          </w:p>
        </w:tc>
      </w:tr>
      <w:tr w:rsidR="00EB4D73" w14:paraId="49D6BC4C"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F01C6AF" w14:textId="77777777" w:rsidR="00EB4D73" w:rsidRDefault="00000000">
            <w:pPr>
              <w:pStyle w:val="TableParagraph"/>
              <w:rPr>
                <w:rFonts w:ascii="仿宋" w:eastAsia="仿宋" w:hAnsi="仿宋" w:cs="仿宋"/>
              </w:rPr>
            </w:pPr>
            <w:r>
              <w:rPr>
                <w:rFonts w:ascii="仿宋" w:eastAsia="仿宋" w:hAnsi="仿宋" w:cs="仿宋" w:hint="eastAsia"/>
              </w:rPr>
              <w:t xml:space="preserve">    2070114</w:t>
            </w:r>
          </w:p>
        </w:tc>
        <w:tc>
          <w:tcPr>
            <w:tcW w:w="4307" w:type="dxa"/>
            <w:tcBorders>
              <w:top w:val="single" w:sz="6" w:space="0" w:color="000000"/>
              <w:left w:val="single" w:sz="4" w:space="0" w:color="000000"/>
              <w:bottom w:val="single" w:sz="6" w:space="0" w:color="000000"/>
              <w:right w:val="single" w:sz="4" w:space="0" w:color="000000"/>
            </w:tcBorders>
            <w:vAlign w:val="center"/>
          </w:tcPr>
          <w:p w14:paraId="32300948" w14:textId="77777777" w:rsidR="00EB4D73" w:rsidRDefault="00000000">
            <w:pPr>
              <w:pStyle w:val="TableParagraph"/>
              <w:rPr>
                <w:rFonts w:ascii="仿宋" w:eastAsia="仿宋" w:hAnsi="仿宋" w:cs="仿宋"/>
              </w:rPr>
            </w:pPr>
            <w:r>
              <w:rPr>
                <w:rFonts w:ascii="仿宋" w:eastAsia="仿宋" w:hAnsi="仿宋" w:cs="仿宋" w:hint="eastAsia"/>
              </w:rPr>
              <w:t>文化和旅游管理事务</w:t>
            </w:r>
          </w:p>
        </w:tc>
        <w:tc>
          <w:tcPr>
            <w:tcW w:w="1960" w:type="dxa"/>
            <w:tcBorders>
              <w:top w:val="single" w:sz="6" w:space="0" w:color="000000"/>
              <w:left w:val="single" w:sz="4" w:space="0" w:color="000000"/>
              <w:bottom w:val="single" w:sz="6" w:space="0" w:color="000000"/>
              <w:right w:val="single" w:sz="4" w:space="0" w:color="000000"/>
            </w:tcBorders>
            <w:vAlign w:val="center"/>
          </w:tcPr>
          <w:p w14:paraId="77E0E399"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693" w:type="dxa"/>
            <w:tcBorders>
              <w:top w:val="single" w:sz="6" w:space="0" w:color="000000"/>
              <w:left w:val="single" w:sz="4" w:space="0" w:color="000000"/>
              <w:bottom w:val="single" w:sz="6" w:space="0" w:color="000000"/>
              <w:right w:val="single" w:sz="4" w:space="0" w:color="000000"/>
            </w:tcBorders>
            <w:vAlign w:val="center"/>
          </w:tcPr>
          <w:p w14:paraId="098859A0" w14:textId="77777777" w:rsidR="00EB4D73" w:rsidRDefault="00000000">
            <w:pPr>
              <w:pStyle w:val="TableParagraph"/>
              <w:jc w:val="right"/>
              <w:rPr>
                <w:rFonts w:ascii="仿宋" w:eastAsia="仿宋" w:hAnsi="仿宋" w:cs="仿宋"/>
              </w:rPr>
            </w:pPr>
            <w:r>
              <w:rPr>
                <w:rFonts w:ascii="仿宋" w:eastAsia="仿宋" w:hAnsi="仿宋" w:cs="仿宋" w:hint="eastAsia"/>
              </w:rPr>
              <w:t>149.36</w:t>
            </w:r>
          </w:p>
        </w:tc>
        <w:tc>
          <w:tcPr>
            <w:tcW w:w="1987" w:type="dxa"/>
            <w:tcBorders>
              <w:top w:val="single" w:sz="6" w:space="0" w:color="000000"/>
              <w:left w:val="single" w:sz="4" w:space="0" w:color="000000"/>
              <w:bottom w:val="single" w:sz="6" w:space="0" w:color="000000"/>
              <w:right w:val="single" w:sz="4" w:space="0" w:color="000000"/>
            </w:tcBorders>
            <w:vAlign w:val="center"/>
          </w:tcPr>
          <w:p w14:paraId="4EE2F81C" w14:textId="77777777" w:rsidR="00EB4D73" w:rsidRDefault="00000000">
            <w:pPr>
              <w:pStyle w:val="TableParagraph"/>
              <w:jc w:val="right"/>
              <w:rPr>
                <w:rFonts w:ascii="仿宋" w:eastAsia="仿宋" w:hAnsi="仿宋" w:cs="仿宋"/>
              </w:rPr>
            </w:pPr>
            <w:r>
              <w:rPr>
                <w:rFonts w:ascii="仿宋" w:eastAsia="仿宋" w:hAnsi="仿宋" w:cs="仿宋" w:hint="eastAsia"/>
              </w:rPr>
              <w:t>139.16</w:t>
            </w:r>
          </w:p>
        </w:tc>
        <w:tc>
          <w:tcPr>
            <w:tcW w:w="1827" w:type="dxa"/>
            <w:tcBorders>
              <w:top w:val="single" w:sz="6" w:space="0" w:color="000000"/>
              <w:left w:val="single" w:sz="4" w:space="0" w:color="000000"/>
              <w:bottom w:val="single" w:sz="6" w:space="0" w:color="000000"/>
              <w:right w:val="single" w:sz="4" w:space="0" w:color="000000"/>
            </w:tcBorders>
            <w:vAlign w:val="center"/>
          </w:tcPr>
          <w:p w14:paraId="745531B8"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c>
          <w:tcPr>
            <w:tcW w:w="1650" w:type="dxa"/>
            <w:tcBorders>
              <w:top w:val="single" w:sz="6" w:space="0" w:color="000000"/>
              <w:left w:val="single" w:sz="4" w:space="0" w:color="000000"/>
              <w:bottom w:val="single" w:sz="6" w:space="0" w:color="000000"/>
              <w:right w:val="single" w:sz="6" w:space="0" w:color="000000"/>
            </w:tcBorders>
            <w:vAlign w:val="center"/>
          </w:tcPr>
          <w:p w14:paraId="03616119" w14:textId="77777777" w:rsidR="00EB4D73" w:rsidRDefault="00EB4D73">
            <w:pPr>
              <w:pStyle w:val="TableParagraph"/>
              <w:jc w:val="right"/>
              <w:rPr>
                <w:rFonts w:ascii="仿宋" w:eastAsia="仿宋" w:hAnsi="仿宋" w:cs="仿宋"/>
              </w:rPr>
            </w:pPr>
          </w:p>
        </w:tc>
      </w:tr>
      <w:tr w:rsidR="00EB4D73" w14:paraId="09976EFE"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E027CA3" w14:textId="77777777" w:rsidR="00EB4D73" w:rsidRDefault="00000000">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14:paraId="50744890" w14:textId="77777777" w:rsidR="00EB4D73" w:rsidRDefault="00000000">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1810A3DE" w14:textId="77777777" w:rsidR="00EB4D73" w:rsidRDefault="00000000">
            <w:pPr>
              <w:pStyle w:val="TableParagraph"/>
              <w:jc w:val="right"/>
              <w:rPr>
                <w:rFonts w:ascii="仿宋" w:eastAsia="仿宋" w:hAnsi="仿宋" w:cs="仿宋"/>
              </w:rPr>
            </w:pPr>
            <w:r>
              <w:rPr>
                <w:rFonts w:ascii="仿宋" w:eastAsia="仿宋" w:hAnsi="仿宋" w:cs="仿宋" w:hint="eastAsia"/>
              </w:rPr>
              <w:t>23.50</w:t>
            </w:r>
          </w:p>
        </w:tc>
        <w:tc>
          <w:tcPr>
            <w:tcW w:w="1693" w:type="dxa"/>
            <w:tcBorders>
              <w:top w:val="single" w:sz="6" w:space="0" w:color="000000"/>
              <w:left w:val="single" w:sz="4" w:space="0" w:color="000000"/>
              <w:bottom w:val="single" w:sz="6" w:space="0" w:color="000000"/>
              <w:right w:val="single" w:sz="4" w:space="0" w:color="000000"/>
            </w:tcBorders>
            <w:vAlign w:val="center"/>
          </w:tcPr>
          <w:p w14:paraId="516B302C" w14:textId="77777777" w:rsidR="00EB4D73" w:rsidRDefault="00000000">
            <w:pPr>
              <w:pStyle w:val="TableParagraph"/>
              <w:jc w:val="right"/>
              <w:rPr>
                <w:rFonts w:ascii="仿宋" w:eastAsia="仿宋" w:hAnsi="仿宋" w:cs="仿宋"/>
              </w:rPr>
            </w:pPr>
            <w:r>
              <w:rPr>
                <w:rFonts w:ascii="仿宋" w:eastAsia="仿宋" w:hAnsi="仿宋" w:cs="仿宋" w:hint="eastAsia"/>
              </w:rPr>
              <w:t>23.50</w:t>
            </w:r>
          </w:p>
        </w:tc>
        <w:tc>
          <w:tcPr>
            <w:tcW w:w="1987" w:type="dxa"/>
            <w:tcBorders>
              <w:top w:val="single" w:sz="6" w:space="0" w:color="000000"/>
              <w:left w:val="single" w:sz="4" w:space="0" w:color="000000"/>
              <w:bottom w:val="single" w:sz="6" w:space="0" w:color="000000"/>
              <w:right w:val="single" w:sz="4" w:space="0" w:color="000000"/>
            </w:tcBorders>
            <w:vAlign w:val="center"/>
          </w:tcPr>
          <w:p w14:paraId="1823EE7D" w14:textId="77777777" w:rsidR="00EB4D73" w:rsidRDefault="00000000">
            <w:pPr>
              <w:pStyle w:val="TableParagraph"/>
              <w:jc w:val="right"/>
              <w:rPr>
                <w:rFonts w:ascii="仿宋" w:eastAsia="仿宋" w:hAnsi="仿宋" w:cs="仿宋"/>
              </w:rPr>
            </w:pPr>
            <w:r>
              <w:rPr>
                <w:rFonts w:ascii="仿宋" w:eastAsia="仿宋" w:hAnsi="仿宋" w:cs="仿宋" w:hint="eastAsia"/>
              </w:rPr>
              <w:t>23.50</w:t>
            </w:r>
          </w:p>
        </w:tc>
        <w:tc>
          <w:tcPr>
            <w:tcW w:w="1827" w:type="dxa"/>
            <w:tcBorders>
              <w:top w:val="single" w:sz="6" w:space="0" w:color="000000"/>
              <w:left w:val="single" w:sz="4" w:space="0" w:color="000000"/>
              <w:bottom w:val="single" w:sz="6" w:space="0" w:color="000000"/>
              <w:right w:val="single" w:sz="4" w:space="0" w:color="000000"/>
            </w:tcBorders>
            <w:vAlign w:val="center"/>
          </w:tcPr>
          <w:p w14:paraId="3580F778"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2FA28A11" w14:textId="77777777" w:rsidR="00EB4D73" w:rsidRDefault="00EB4D73">
            <w:pPr>
              <w:pStyle w:val="TableParagraph"/>
              <w:jc w:val="right"/>
              <w:rPr>
                <w:rFonts w:ascii="仿宋" w:eastAsia="仿宋" w:hAnsi="仿宋" w:cs="仿宋"/>
              </w:rPr>
            </w:pPr>
          </w:p>
        </w:tc>
      </w:tr>
      <w:tr w:rsidR="00EB4D73" w14:paraId="5A8C8D34"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1189BE53" w14:textId="77777777" w:rsidR="00EB4D73" w:rsidRDefault="00000000">
            <w:pPr>
              <w:pStyle w:val="TableParagraph"/>
              <w:rPr>
                <w:rFonts w:ascii="仿宋" w:eastAsia="仿宋" w:hAnsi="仿宋" w:cs="仿宋"/>
              </w:rPr>
            </w:pPr>
            <w:r>
              <w:rPr>
                <w:rFonts w:ascii="仿宋" w:eastAsia="仿宋" w:hAnsi="仿宋" w:cs="仿宋" w:hint="eastAsia"/>
              </w:rPr>
              <w:t xml:space="preserve">  20805</w:t>
            </w:r>
          </w:p>
        </w:tc>
        <w:tc>
          <w:tcPr>
            <w:tcW w:w="4307" w:type="dxa"/>
            <w:tcBorders>
              <w:top w:val="single" w:sz="6" w:space="0" w:color="000000"/>
              <w:left w:val="single" w:sz="4" w:space="0" w:color="000000"/>
              <w:bottom w:val="single" w:sz="6" w:space="0" w:color="000000"/>
              <w:right w:val="single" w:sz="4" w:space="0" w:color="000000"/>
            </w:tcBorders>
            <w:vAlign w:val="center"/>
          </w:tcPr>
          <w:p w14:paraId="6C572488" w14:textId="77777777" w:rsidR="00EB4D73"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66215FF4" w14:textId="77777777" w:rsidR="00EB4D73" w:rsidRDefault="00000000">
            <w:pPr>
              <w:pStyle w:val="TableParagraph"/>
              <w:jc w:val="right"/>
              <w:rPr>
                <w:rFonts w:ascii="仿宋" w:eastAsia="仿宋" w:hAnsi="仿宋" w:cs="仿宋"/>
              </w:rPr>
            </w:pPr>
            <w:r>
              <w:rPr>
                <w:rFonts w:ascii="仿宋" w:eastAsia="仿宋" w:hAnsi="仿宋" w:cs="仿宋" w:hint="eastAsia"/>
              </w:rPr>
              <w:t>18.02</w:t>
            </w:r>
          </w:p>
        </w:tc>
        <w:tc>
          <w:tcPr>
            <w:tcW w:w="1693" w:type="dxa"/>
            <w:tcBorders>
              <w:top w:val="single" w:sz="6" w:space="0" w:color="000000"/>
              <w:left w:val="single" w:sz="4" w:space="0" w:color="000000"/>
              <w:bottom w:val="single" w:sz="6" w:space="0" w:color="000000"/>
              <w:right w:val="single" w:sz="4" w:space="0" w:color="000000"/>
            </w:tcBorders>
            <w:vAlign w:val="center"/>
          </w:tcPr>
          <w:p w14:paraId="296AF8DF" w14:textId="77777777" w:rsidR="00EB4D73" w:rsidRDefault="00000000">
            <w:pPr>
              <w:pStyle w:val="TableParagraph"/>
              <w:jc w:val="right"/>
              <w:rPr>
                <w:rFonts w:ascii="仿宋" w:eastAsia="仿宋" w:hAnsi="仿宋" w:cs="仿宋"/>
              </w:rPr>
            </w:pPr>
            <w:r>
              <w:rPr>
                <w:rFonts w:ascii="仿宋" w:eastAsia="仿宋" w:hAnsi="仿宋" w:cs="仿宋" w:hint="eastAsia"/>
              </w:rPr>
              <w:t>18.02</w:t>
            </w:r>
          </w:p>
        </w:tc>
        <w:tc>
          <w:tcPr>
            <w:tcW w:w="1987" w:type="dxa"/>
            <w:tcBorders>
              <w:top w:val="single" w:sz="6" w:space="0" w:color="000000"/>
              <w:left w:val="single" w:sz="4" w:space="0" w:color="000000"/>
              <w:bottom w:val="single" w:sz="6" w:space="0" w:color="000000"/>
              <w:right w:val="single" w:sz="4" w:space="0" w:color="000000"/>
            </w:tcBorders>
            <w:vAlign w:val="center"/>
          </w:tcPr>
          <w:p w14:paraId="07DA45B4" w14:textId="77777777" w:rsidR="00EB4D73" w:rsidRDefault="00000000">
            <w:pPr>
              <w:pStyle w:val="TableParagraph"/>
              <w:jc w:val="right"/>
              <w:rPr>
                <w:rFonts w:ascii="仿宋" w:eastAsia="仿宋" w:hAnsi="仿宋" w:cs="仿宋"/>
              </w:rPr>
            </w:pPr>
            <w:r>
              <w:rPr>
                <w:rFonts w:ascii="仿宋" w:eastAsia="仿宋" w:hAnsi="仿宋" w:cs="仿宋" w:hint="eastAsia"/>
              </w:rPr>
              <w:t>18.02</w:t>
            </w:r>
          </w:p>
        </w:tc>
        <w:tc>
          <w:tcPr>
            <w:tcW w:w="1827" w:type="dxa"/>
            <w:tcBorders>
              <w:top w:val="single" w:sz="6" w:space="0" w:color="000000"/>
              <w:left w:val="single" w:sz="4" w:space="0" w:color="000000"/>
              <w:bottom w:val="single" w:sz="6" w:space="0" w:color="000000"/>
              <w:right w:val="single" w:sz="4" w:space="0" w:color="000000"/>
            </w:tcBorders>
            <w:vAlign w:val="center"/>
          </w:tcPr>
          <w:p w14:paraId="5BB0B0D4"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247C95D3" w14:textId="77777777" w:rsidR="00EB4D73" w:rsidRDefault="00EB4D73">
            <w:pPr>
              <w:pStyle w:val="TableParagraph"/>
              <w:jc w:val="right"/>
              <w:rPr>
                <w:rFonts w:ascii="仿宋" w:eastAsia="仿宋" w:hAnsi="仿宋" w:cs="仿宋"/>
              </w:rPr>
            </w:pPr>
          </w:p>
        </w:tc>
      </w:tr>
      <w:tr w:rsidR="00EB4D73" w14:paraId="054465D4"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5D11DDA7" w14:textId="77777777" w:rsidR="00EB4D73" w:rsidRDefault="00000000">
            <w:pPr>
              <w:pStyle w:val="TableParagraph"/>
              <w:rPr>
                <w:rFonts w:ascii="仿宋" w:eastAsia="仿宋" w:hAnsi="仿宋" w:cs="仿宋"/>
              </w:rPr>
            </w:pPr>
            <w:r>
              <w:rPr>
                <w:rFonts w:ascii="仿宋" w:eastAsia="仿宋" w:hAnsi="仿宋" w:cs="仿宋" w:hint="eastAsia"/>
              </w:rPr>
              <w:t xml:space="preserve">    2080505</w:t>
            </w:r>
          </w:p>
        </w:tc>
        <w:tc>
          <w:tcPr>
            <w:tcW w:w="4307" w:type="dxa"/>
            <w:tcBorders>
              <w:top w:val="single" w:sz="6" w:space="0" w:color="000000"/>
              <w:left w:val="single" w:sz="4" w:space="0" w:color="000000"/>
              <w:bottom w:val="single" w:sz="6" w:space="0" w:color="000000"/>
              <w:right w:val="single" w:sz="4" w:space="0" w:color="000000"/>
            </w:tcBorders>
            <w:vAlign w:val="center"/>
          </w:tcPr>
          <w:p w14:paraId="117140BD" w14:textId="77777777" w:rsidR="00EB4D73"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0CD49CF"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1693" w:type="dxa"/>
            <w:tcBorders>
              <w:top w:val="single" w:sz="6" w:space="0" w:color="000000"/>
              <w:left w:val="single" w:sz="4" w:space="0" w:color="000000"/>
              <w:bottom w:val="single" w:sz="6" w:space="0" w:color="000000"/>
              <w:right w:val="single" w:sz="4" w:space="0" w:color="000000"/>
            </w:tcBorders>
            <w:vAlign w:val="center"/>
          </w:tcPr>
          <w:p w14:paraId="1E95580D"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1987" w:type="dxa"/>
            <w:tcBorders>
              <w:top w:val="single" w:sz="6" w:space="0" w:color="000000"/>
              <w:left w:val="single" w:sz="4" w:space="0" w:color="000000"/>
              <w:bottom w:val="single" w:sz="6" w:space="0" w:color="000000"/>
              <w:right w:val="single" w:sz="4" w:space="0" w:color="000000"/>
            </w:tcBorders>
            <w:vAlign w:val="center"/>
          </w:tcPr>
          <w:p w14:paraId="625FB9FF"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1827" w:type="dxa"/>
            <w:tcBorders>
              <w:top w:val="single" w:sz="6" w:space="0" w:color="000000"/>
              <w:left w:val="single" w:sz="4" w:space="0" w:color="000000"/>
              <w:bottom w:val="single" w:sz="6" w:space="0" w:color="000000"/>
              <w:right w:val="single" w:sz="4" w:space="0" w:color="000000"/>
            </w:tcBorders>
            <w:vAlign w:val="center"/>
          </w:tcPr>
          <w:p w14:paraId="0D6F4C39"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1CBDF5B" w14:textId="77777777" w:rsidR="00EB4D73" w:rsidRDefault="00EB4D73">
            <w:pPr>
              <w:pStyle w:val="TableParagraph"/>
              <w:jc w:val="right"/>
              <w:rPr>
                <w:rFonts w:ascii="仿宋" w:eastAsia="仿宋" w:hAnsi="仿宋" w:cs="仿宋"/>
              </w:rPr>
            </w:pPr>
          </w:p>
        </w:tc>
      </w:tr>
      <w:tr w:rsidR="00EB4D73" w14:paraId="30438231"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C03193C" w14:textId="77777777" w:rsidR="00EB4D73" w:rsidRDefault="00000000">
            <w:pPr>
              <w:pStyle w:val="TableParagraph"/>
              <w:rPr>
                <w:rFonts w:ascii="仿宋" w:eastAsia="仿宋" w:hAnsi="仿宋" w:cs="仿宋"/>
              </w:rPr>
            </w:pPr>
            <w:r>
              <w:rPr>
                <w:rFonts w:ascii="仿宋" w:eastAsia="仿宋" w:hAnsi="仿宋" w:cs="仿宋" w:hint="eastAsia"/>
              </w:rPr>
              <w:t xml:space="preserve">    2080506</w:t>
            </w:r>
          </w:p>
        </w:tc>
        <w:tc>
          <w:tcPr>
            <w:tcW w:w="4307" w:type="dxa"/>
            <w:tcBorders>
              <w:top w:val="single" w:sz="6" w:space="0" w:color="000000"/>
              <w:left w:val="single" w:sz="4" w:space="0" w:color="000000"/>
              <w:bottom w:val="single" w:sz="6" w:space="0" w:color="000000"/>
              <w:right w:val="single" w:sz="4" w:space="0" w:color="000000"/>
            </w:tcBorders>
            <w:vAlign w:val="center"/>
          </w:tcPr>
          <w:p w14:paraId="0DEBEB82" w14:textId="77777777" w:rsidR="00EB4D73"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2EB680DA"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1693" w:type="dxa"/>
            <w:tcBorders>
              <w:top w:val="single" w:sz="6" w:space="0" w:color="000000"/>
              <w:left w:val="single" w:sz="4" w:space="0" w:color="000000"/>
              <w:bottom w:val="single" w:sz="6" w:space="0" w:color="000000"/>
              <w:right w:val="single" w:sz="4" w:space="0" w:color="000000"/>
            </w:tcBorders>
            <w:vAlign w:val="center"/>
          </w:tcPr>
          <w:p w14:paraId="2A7A0A3E"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1987" w:type="dxa"/>
            <w:tcBorders>
              <w:top w:val="single" w:sz="6" w:space="0" w:color="000000"/>
              <w:left w:val="single" w:sz="4" w:space="0" w:color="000000"/>
              <w:bottom w:val="single" w:sz="6" w:space="0" w:color="000000"/>
              <w:right w:val="single" w:sz="4" w:space="0" w:color="000000"/>
            </w:tcBorders>
            <w:vAlign w:val="center"/>
          </w:tcPr>
          <w:p w14:paraId="26E7C2F5"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1827" w:type="dxa"/>
            <w:tcBorders>
              <w:top w:val="single" w:sz="6" w:space="0" w:color="000000"/>
              <w:left w:val="single" w:sz="4" w:space="0" w:color="000000"/>
              <w:bottom w:val="single" w:sz="6" w:space="0" w:color="000000"/>
              <w:right w:val="single" w:sz="4" w:space="0" w:color="000000"/>
            </w:tcBorders>
            <w:vAlign w:val="center"/>
          </w:tcPr>
          <w:p w14:paraId="242EE558"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62122DE" w14:textId="77777777" w:rsidR="00EB4D73" w:rsidRDefault="00EB4D73">
            <w:pPr>
              <w:pStyle w:val="TableParagraph"/>
              <w:jc w:val="right"/>
              <w:rPr>
                <w:rFonts w:ascii="仿宋" w:eastAsia="仿宋" w:hAnsi="仿宋" w:cs="仿宋"/>
              </w:rPr>
            </w:pPr>
          </w:p>
        </w:tc>
      </w:tr>
      <w:tr w:rsidR="00EB4D73" w14:paraId="751E1851"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8E66460" w14:textId="77777777" w:rsidR="00EB4D73" w:rsidRDefault="00000000">
            <w:pPr>
              <w:pStyle w:val="TableParagraph"/>
              <w:rPr>
                <w:rFonts w:ascii="仿宋" w:eastAsia="仿宋" w:hAnsi="仿宋" w:cs="仿宋"/>
              </w:rPr>
            </w:pPr>
            <w:r>
              <w:rPr>
                <w:rFonts w:ascii="仿宋" w:eastAsia="仿宋" w:hAnsi="仿宋" w:cs="仿宋" w:hint="eastAsia"/>
              </w:rPr>
              <w:t xml:space="preserve">  20899</w:t>
            </w:r>
          </w:p>
        </w:tc>
        <w:tc>
          <w:tcPr>
            <w:tcW w:w="4307" w:type="dxa"/>
            <w:tcBorders>
              <w:top w:val="single" w:sz="6" w:space="0" w:color="000000"/>
              <w:left w:val="single" w:sz="4" w:space="0" w:color="000000"/>
              <w:bottom w:val="single" w:sz="6" w:space="0" w:color="000000"/>
              <w:right w:val="single" w:sz="4" w:space="0" w:color="000000"/>
            </w:tcBorders>
            <w:vAlign w:val="center"/>
          </w:tcPr>
          <w:p w14:paraId="29A570CC" w14:textId="77777777" w:rsidR="00EB4D73"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AE5053F"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693" w:type="dxa"/>
            <w:tcBorders>
              <w:top w:val="single" w:sz="6" w:space="0" w:color="000000"/>
              <w:left w:val="single" w:sz="4" w:space="0" w:color="000000"/>
              <w:bottom w:val="single" w:sz="6" w:space="0" w:color="000000"/>
              <w:right w:val="single" w:sz="4" w:space="0" w:color="000000"/>
            </w:tcBorders>
            <w:vAlign w:val="center"/>
          </w:tcPr>
          <w:p w14:paraId="4F071222"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987" w:type="dxa"/>
            <w:tcBorders>
              <w:top w:val="single" w:sz="6" w:space="0" w:color="000000"/>
              <w:left w:val="single" w:sz="4" w:space="0" w:color="000000"/>
              <w:bottom w:val="single" w:sz="6" w:space="0" w:color="000000"/>
              <w:right w:val="single" w:sz="4" w:space="0" w:color="000000"/>
            </w:tcBorders>
            <w:vAlign w:val="center"/>
          </w:tcPr>
          <w:p w14:paraId="5D4F90CB"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827" w:type="dxa"/>
            <w:tcBorders>
              <w:top w:val="single" w:sz="6" w:space="0" w:color="000000"/>
              <w:left w:val="single" w:sz="4" w:space="0" w:color="000000"/>
              <w:bottom w:val="single" w:sz="6" w:space="0" w:color="000000"/>
              <w:right w:val="single" w:sz="4" w:space="0" w:color="000000"/>
            </w:tcBorders>
            <w:vAlign w:val="center"/>
          </w:tcPr>
          <w:p w14:paraId="5072B1E8"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5B1FFC47" w14:textId="77777777" w:rsidR="00EB4D73" w:rsidRDefault="00EB4D73">
            <w:pPr>
              <w:pStyle w:val="TableParagraph"/>
              <w:jc w:val="right"/>
              <w:rPr>
                <w:rFonts w:ascii="仿宋" w:eastAsia="仿宋" w:hAnsi="仿宋" w:cs="仿宋"/>
              </w:rPr>
            </w:pPr>
          </w:p>
        </w:tc>
      </w:tr>
      <w:tr w:rsidR="00EB4D73" w14:paraId="02ADD3D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1E97C42E" w14:textId="77777777" w:rsidR="00EB4D73" w:rsidRDefault="00000000">
            <w:pPr>
              <w:pStyle w:val="TableParagraph"/>
              <w:rPr>
                <w:rFonts w:ascii="仿宋" w:eastAsia="仿宋" w:hAnsi="仿宋" w:cs="仿宋"/>
              </w:rPr>
            </w:pPr>
            <w:r>
              <w:rPr>
                <w:rFonts w:ascii="仿宋" w:eastAsia="仿宋" w:hAnsi="仿宋" w:cs="仿宋" w:hint="eastAsia"/>
              </w:rPr>
              <w:t xml:space="preserve">    2089999</w:t>
            </w:r>
          </w:p>
        </w:tc>
        <w:tc>
          <w:tcPr>
            <w:tcW w:w="4307" w:type="dxa"/>
            <w:tcBorders>
              <w:top w:val="single" w:sz="6" w:space="0" w:color="000000"/>
              <w:left w:val="single" w:sz="4" w:space="0" w:color="000000"/>
              <w:bottom w:val="single" w:sz="6" w:space="0" w:color="000000"/>
              <w:right w:val="single" w:sz="4" w:space="0" w:color="000000"/>
            </w:tcBorders>
            <w:vAlign w:val="center"/>
          </w:tcPr>
          <w:p w14:paraId="3F4DC9CA" w14:textId="77777777" w:rsidR="00EB4D73"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26432340"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693" w:type="dxa"/>
            <w:tcBorders>
              <w:top w:val="single" w:sz="6" w:space="0" w:color="000000"/>
              <w:left w:val="single" w:sz="4" w:space="0" w:color="000000"/>
              <w:bottom w:val="single" w:sz="6" w:space="0" w:color="000000"/>
              <w:right w:val="single" w:sz="4" w:space="0" w:color="000000"/>
            </w:tcBorders>
            <w:vAlign w:val="center"/>
          </w:tcPr>
          <w:p w14:paraId="78AC120F"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987" w:type="dxa"/>
            <w:tcBorders>
              <w:top w:val="single" w:sz="6" w:space="0" w:color="000000"/>
              <w:left w:val="single" w:sz="4" w:space="0" w:color="000000"/>
              <w:bottom w:val="single" w:sz="6" w:space="0" w:color="000000"/>
              <w:right w:val="single" w:sz="4" w:space="0" w:color="000000"/>
            </w:tcBorders>
            <w:vAlign w:val="center"/>
          </w:tcPr>
          <w:p w14:paraId="7C3DB20C" w14:textId="77777777" w:rsidR="00EB4D73" w:rsidRDefault="00000000">
            <w:pPr>
              <w:pStyle w:val="TableParagraph"/>
              <w:jc w:val="right"/>
              <w:rPr>
                <w:rFonts w:ascii="仿宋" w:eastAsia="仿宋" w:hAnsi="仿宋" w:cs="仿宋"/>
              </w:rPr>
            </w:pPr>
            <w:r>
              <w:rPr>
                <w:rFonts w:ascii="仿宋" w:eastAsia="仿宋" w:hAnsi="仿宋" w:cs="仿宋" w:hint="eastAsia"/>
              </w:rPr>
              <w:t>5.48</w:t>
            </w:r>
          </w:p>
        </w:tc>
        <w:tc>
          <w:tcPr>
            <w:tcW w:w="1827" w:type="dxa"/>
            <w:tcBorders>
              <w:top w:val="single" w:sz="6" w:space="0" w:color="000000"/>
              <w:left w:val="single" w:sz="4" w:space="0" w:color="000000"/>
              <w:bottom w:val="single" w:sz="6" w:space="0" w:color="000000"/>
              <w:right w:val="single" w:sz="4" w:space="0" w:color="000000"/>
            </w:tcBorders>
            <w:vAlign w:val="center"/>
          </w:tcPr>
          <w:p w14:paraId="65E46613"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62CE084" w14:textId="77777777" w:rsidR="00EB4D73" w:rsidRDefault="00EB4D73">
            <w:pPr>
              <w:pStyle w:val="TableParagraph"/>
              <w:jc w:val="right"/>
              <w:rPr>
                <w:rFonts w:ascii="仿宋" w:eastAsia="仿宋" w:hAnsi="仿宋" w:cs="仿宋"/>
              </w:rPr>
            </w:pPr>
          </w:p>
        </w:tc>
      </w:tr>
      <w:tr w:rsidR="00EB4D73" w14:paraId="230C7781"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1A589B1" w14:textId="77777777" w:rsidR="00EB4D73" w:rsidRDefault="00000000">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14:paraId="26A0454A" w14:textId="77777777" w:rsidR="00EB4D73" w:rsidRDefault="00000000">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6D8EE745"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693" w:type="dxa"/>
            <w:tcBorders>
              <w:top w:val="single" w:sz="6" w:space="0" w:color="000000"/>
              <w:left w:val="single" w:sz="4" w:space="0" w:color="000000"/>
              <w:bottom w:val="single" w:sz="6" w:space="0" w:color="000000"/>
              <w:right w:val="single" w:sz="4" w:space="0" w:color="000000"/>
            </w:tcBorders>
            <w:vAlign w:val="center"/>
          </w:tcPr>
          <w:p w14:paraId="1E4B3589"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987" w:type="dxa"/>
            <w:tcBorders>
              <w:top w:val="single" w:sz="6" w:space="0" w:color="000000"/>
              <w:left w:val="single" w:sz="4" w:space="0" w:color="000000"/>
              <w:bottom w:val="single" w:sz="6" w:space="0" w:color="000000"/>
              <w:right w:val="single" w:sz="4" w:space="0" w:color="000000"/>
            </w:tcBorders>
            <w:vAlign w:val="center"/>
          </w:tcPr>
          <w:p w14:paraId="465178CC"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827" w:type="dxa"/>
            <w:tcBorders>
              <w:top w:val="single" w:sz="6" w:space="0" w:color="000000"/>
              <w:left w:val="single" w:sz="4" w:space="0" w:color="000000"/>
              <w:bottom w:val="single" w:sz="6" w:space="0" w:color="000000"/>
              <w:right w:val="single" w:sz="4" w:space="0" w:color="000000"/>
            </w:tcBorders>
            <w:vAlign w:val="center"/>
          </w:tcPr>
          <w:p w14:paraId="3E941482"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51E3965E" w14:textId="77777777" w:rsidR="00EB4D73" w:rsidRDefault="00EB4D73">
            <w:pPr>
              <w:pStyle w:val="TableParagraph"/>
              <w:jc w:val="right"/>
              <w:rPr>
                <w:rFonts w:ascii="仿宋" w:eastAsia="仿宋" w:hAnsi="仿宋" w:cs="仿宋"/>
              </w:rPr>
            </w:pPr>
          </w:p>
        </w:tc>
      </w:tr>
      <w:tr w:rsidR="00EB4D73" w14:paraId="59FAD2C1"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30516429" w14:textId="77777777" w:rsidR="00EB4D73" w:rsidRDefault="00000000">
            <w:pPr>
              <w:pStyle w:val="TableParagraph"/>
              <w:rPr>
                <w:rFonts w:ascii="仿宋" w:eastAsia="仿宋" w:hAnsi="仿宋" w:cs="仿宋"/>
              </w:rPr>
            </w:pPr>
            <w:r>
              <w:rPr>
                <w:rFonts w:ascii="仿宋" w:eastAsia="仿宋" w:hAnsi="仿宋" w:cs="仿宋" w:hint="eastAsia"/>
              </w:rPr>
              <w:t xml:space="preserve">  22102</w:t>
            </w:r>
          </w:p>
        </w:tc>
        <w:tc>
          <w:tcPr>
            <w:tcW w:w="4307" w:type="dxa"/>
            <w:tcBorders>
              <w:top w:val="single" w:sz="6" w:space="0" w:color="000000"/>
              <w:left w:val="single" w:sz="4" w:space="0" w:color="000000"/>
              <w:bottom w:val="single" w:sz="6" w:space="0" w:color="000000"/>
              <w:right w:val="single" w:sz="4" w:space="0" w:color="000000"/>
            </w:tcBorders>
            <w:vAlign w:val="center"/>
          </w:tcPr>
          <w:p w14:paraId="3D7C39A2" w14:textId="77777777" w:rsidR="00EB4D73" w:rsidRDefault="00000000">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61BBD34B"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693" w:type="dxa"/>
            <w:tcBorders>
              <w:top w:val="single" w:sz="6" w:space="0" w:color="000000"/>
              <w:left w:val="single" w:sz="4" w:space="0" w:color="000000"/>
              <w:bottom w:val="single" w:sz="6" w:space="0" w:color="000000"/>
              <w:right w:val="single" w:sz="4" w:space="0" w:color="000000"/>
            </w:tcBorders>
            <w:vAlign w:val="center"/>
          </w:tcPr>
          <w:p w14:paraId="7DA5BD1C"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987" w:type="dxa"/>
            <w:tcBorders>
              <w:top w:val="single" w:sz="6" w:space="0" w:color="000000"/>
              <w:left w:val="single" w:sz="4" w:space="0" w:color="000000"/>
              <w:bottom w:val="single" w:sz="6" w:space="0" w:color="000000"/>
              <w:right w:val="single" w:sz="4" w:space="0" w:color="000000"/>
            </w:tcBorders>
            <w:vAlign w:val="center"/>
          </w:tcPr>
          <w:p w14:paraId="5A54C558" w14:textId="77777777" w:rsidR="00EB4D73" w:rsidRDefault="00000000">
            <w:pPr>
              <w:pStyle w:val="TableParagraph"/>
              <w:jc w:val="right"/>
              <w:rPr>
                <w:rFonts w:ascii="仿宋" w:eastAsia="仿宋" w:hAnsi="仿宋" w:cs="仿宋"/>
              </w:rPr>
            </w:pPr>
            <w:r>
              <w:rPr>
                <w:rFonts w:ascii="仿宋" w:eastAsia="仿宋" w:hAnsi="仿宋" w:cs="仿宋" w:hint="eastAsia"/>
              </w:rPr>
              <w:t>43.47</w:t>
            </w:r>
          </w:p>
        </w:tc>
        <w:tc>
          <w:tcPr>
            <w:tcW w:w="1827" w:type="dxa"/>
            <w:tcBorders>
              <w:top w:val="single" w:sz="6" w:space="0" w:color="000000"/>
              <w:left w:val="single" w:sz="4" w:space="0" w:color="000000"/>
              <w:bottom w:val="single" w:sz="6" w:space="0" w:color="000000"/>
              <w:right w:val="single" w:sz="4" w:space="0" w:color="000000"/>
            </w:tcBorders>
            <w:vAlign w:val="center"/>
          </w:tcPr>
          <w:p w14:paraId="0123A9A6"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502FEF44" w14:textId="77777777" w:rsidR="00EB4D73" w:rsidRDefault="00EB4D73">
            <w:pPr>
              <w:pStyle w:val="TableParagraph"/>
              <w:jc w:val="right"/>
              <w:rPr>
                <w:rFonts w:ascii="仿宋" w:eastAsia="仿宋" w:hAnsi="仿宋" w:cs="仿宋"/>
              </w:rPr>
            </w:pPr>
          </w:p>
        </w:tc>
      </w:tr>
      <w:tr w:rsidR="00EB4D73" w14:paraId="322D82B1"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6740D42" w14:textId="77777777" w:rsidR="00EB4D73" w:rsidRDefault="00000000">
            <w:pPr>
              <w:pStyle w:val="TableParagraph"/>
              <w:rPr>
                <w:rFonts w:ascii="仿宋" w:eastAsia="仿宋" w:hAnsi="仿宋" w:cs="仿宋"/>
              </w:rPr>
            </w:pPr>
            <w:r>
              <w:rPr>
                <w:rFonts w:ascii="仿宋" w:eastAsia="仿宋" w:hAnsi="仿宋" w:cs="仿宋" w:hint="eastAsia"/>
              </w:rPr>
              <w:t xml:space="preserve">    2210201</w:t>
            </w:r>
          </w:p>
        </w:tc>
        <w:tc>
          <w:tcPr>
            <w:tcW w:w="4307" w:type="dxa"/>
            <w:tcBorders>
              <w:top w:val="single" w:sz="6" w:space="0" w:color="000000"/>
              <w:left w:val="single" w:sz="4" w:space="0" w:color="000000"/>
              <w:bottom w:val="single" w:sz="6" w:space="0" w:color="000000"/>
              <w:right w:val="single" w:sz="4" w:space="0" w:color="000000"/>
            </w:tcBorders>
            <w:vAlign w:val="center"/>
          </w:tcPr>
          <w:p w14:paraId="2D2D59F8" w14:textId="77777777" w:rsidR="00EB4D73" w:rsidRDefault="00000000">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14:paraId="3FE15363"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1693" w:type="dxa"/>
            <w:tcBorders>
              <w:top w:val="single" w:sz="6" w:space="0" w:color="000000"/>
              <w:left w:val="single" w:sz="4" w:space="0" w:color="000000"/>
              <w:bottom w:val="single" w:sz="6" w:space="0" w:color="000000"/>
              <w:right w:val="single" w:sz="4" w:space="0" w:color="000000"/>
            </w:tcBorders>
            <w:vAlign w:val="center"/>
          </w:tcPr>
          <w:p w14:paraId="4248E411"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1987" w:type="dxa"/>
            <w:tcBorders>
              <w:top w:val="single" w:sz="6" w:space="0" w:color="000000"/>
              <w:left w:val="single" w:sz="4" w:space="0" w:color="000000"/>
              <w:bottom w:val="single" w:sz="6" w:space="0" w:color="000000"/>
              <w:right w:val="single" w:sz="4" w:space="0" w:color="000000"/>
            </w:tcBorders>
            <w:vAlign w:val="center"/>
          </w:tcPr>
          <w:p w14:paraId="0162379F"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1827" w:type="dxa"/>
            <w:tcBorders>
              <w:top w:val="single" w:sz="6" w:space="0" w:color="000000"/>
              <w:left w:val="single" w:sz="4" w:space="0" w:color="000000"/>
              <w:bottom w:val="single" w:sz="6" w:space="0" w:color="000000"/>
              <w:right w:val="single" w:sz="4" w:space="0" w:color="000000"/>
            </w:tcBorders>
            <w:vAlign w:val="center"/>
          </w:tcPr>
          <w:p w14:paraId="2FFC8144"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4F7D185" w14:textId="77777777" w:rsidR="00EB4D73" w:rsidRDefault="00EB4D73">
            <w:pPr>
              <w:pStyle w:val="TableParagraph"/>
              <w:jc w:val="right"/>
              <w:rPr>
                <w:rFonts w:ascii="仿宋" w:eastAsia="仿宋" w:hAnsi="仿宋" w:cs="仿宋"/>
              </w:rPr>
            </w:pPr>
          </w:p>
        </w:tc>
      </w:tr>
      <w:tr w:rsidR="00EB4D73" w14:paraId="4B754D6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16FB984F" w14:textId="77777777" w:rsidR="00EB4D73" w:rsidRDefault="00000000">
            <w:pPr>
              <w:pStyle w:val="TableParagraph"/>
              <w:rPr>
                <w:rFonts w:ascii="仿宋" w:eastAsia="仿宋" w:hAnsi="仿宋" w:cs="仿宋"/>
              </w:rPr>
            </w:pPr>
            <w:r>
              <w:rPr>
                <w:rFonts w:ascii="仿宋" w:eastAsia="仿宋" w:hAnsi="仿宋" w:cs="仿宋" w:hint="eastAsia"/>
              </w:rPr>
              <w:t xml:space="preserve">    2210202</w:t>
            </w:r>
          </w:p>
        </w:tc>
        <w:tc>
          <w:tcPr>
            <w:tcW w:w="4307" w:type="dxa"/>
            <w:tcBorders>
              <w:top w:val="single" w:sz="6" w:space="0" w:color="000000"/>
              <w:left w:val="single" w:sz="4" w:space="0" w:color="000000"/>
              <w:bottom w:val="single" w:sz="6" w:space="0" w:color="000000"/>
              <w:right w:val="single" w:sz="4" w:space="0" w:color="000000"/>
            </w:tcBorders>
            <w:vAlign w:val="center"/>
          </w:tcPr>
          <w:p w14:paraId="4D0EBBEB" w14:textId="77777777" w:rsidR="00EB4D73" w:rsidRDefault="00000000">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494C04D1" w14:textId="77777777" w:rsidR="00EB4D73" w:rsidRDefault="00000000">
            <w:pPr>
              <w:pStyle w:val="TableParagraph"/>
              <w:jc w:val="right"/>
              <w:rPr>
                <w:rFonts w:ascii="仿宋" w:eastAsia="仿宋" w:hAnsi="仿宋" w:cs="仿宋"/>
              </w:rPr>
            </w:pPr>
            <w:r>
              <w:rPr>
                <w:rFonts w:ascii="仿宋" w:eastAsia="仿宋" w:hAnsi="仿宋" w:cs="仿宋" w:hint="eastAsia"/>
              </w:rPr>
              <w:t>10.78</w:t>
            </w:r>
          </w:p>
        </w:tc>
        <w:tc>
          <w:tcPr>
            <w:tcW w:w="1693" w:type="dxa"/>
            <w:tcBorders>
              <w:top w:val="single" w:sz="6" w:space="0" w:color="000000"/>
              <w:left w:val="single" w:sz="4" w:space="0" w:color="000000"/>
              <w:bottom w:val="single" w:sz="6" w:space="0" w:color="000000"/>
              <w:right w:val="single" w:sz="4" w:space="0" w:color="000000"/>
            </w:tcBorders>
            <w:vAlign w:val="center"/>
          </w:tcPr>
          <w:p w14:paraId="0461B160" w14:textId="77777777" w:rsidR="00EB4D73" w:rsidRDefault="00000000">
            <w:pPr>
              <w:pStyle w:val="TableParagraph"/>
              <w:jc w:val="right"/>
              <w:rPr>
                <w:rFonts w:ascii="仿宋" w:eastAsia="仿宋" w:hAnsi="仿宋" w:cs="仿宋"/>
              </w:rPr>
            </w:pPr>
            <w:r>
              <w:rPr>
                <w:rFonts w:ascii="仿宋" w:eastAsia="仿宋" w:hAnsi="仿宋" w:cs="仿宋" w:hint="eastAsia"/>
              </w:rPr>
              <w:t>10.78</w:t>
            </w:r>
          </w:p>
        </w:tc>
        <w:tc>
          <w:tcPr>
            <w:tcW w:w="1987" w:type="dxa"/>
            <w:tcBorders>
              <w:top w:val="single" w:sz="6" w:space="0" w:color="000000"/>
              <w:left w:val="single" w:sz="4" w:space="0" w:color="000000"/>
              <w:bottom w:val="single" w:sz="6" w:space="0" w:color="000000"/>
              <w:right w:val="single" w:sz="4" w:space="0" w:color="000000"/>
            </w:tcBorders>
            <w:vAlign w:val="center"/>
          </w:tcPr>
          <w:p w14:paraId="32DE757C" w14:textId="77777777" w:rsidR="00EB4D73" w:rsidRDefault="00000000">
            <w:pPr>
              <w:pStyle w:val="TableParagraph"/>
              <w:jc w:val="right"/>
              <w:rPr>
                <w:rFonts w:ascii="仿宋" w:eastAsia="仿宋" w:hAnsi="仿宋" w:cs="仿宋"/>
              </w:rPr>
            </w:pPr>
            <w:r>
              <w:rPr>
                <w:rFonts w:ascii="仿宋" w:eastAsia="仿宋" w:hAnsi="仿宋" w:cs="仿宋" w:hint="eastAsia"/>
              </w:rPr>
              <w:t>10.78</w:t>
            </w:r>
          </w:p>
        </w:tc>
        <w:tc>
          <w:tcPr>
            <w:tcW w:w="1827" w:type="dxa"/>
            <w:tcBorders>
              <w:top w:val="single" w:sz="6" w:space="0" w:color="000000"/>
              <w:left w:val="single" w:sz="4" w:space="0" w:color="000000"/>
              <w:bottom w:val="single" w:sz="6" w:space="0" w:color="000000"/>
              <w:right w:val="single" w:sz="4" w:space="0" w:color="000000"/>
            </w:tcBorders>
            <w:vAlign w:val="center"/>
          </w:tcPr>
          <w:p w14:paraId="1B4DE613"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16801A15" w14:textId="77777777" w:rsidR="00EB4D73" w:rsidRDefault="00EB4D73">
            <w:pPr>
              <w:pStyle w:val="TableParagraph"/>
              <w:jc w:val="right"/>
              <w:rPr>
                <w:rFonts w:ascii="仿宋" w:eastAsia="仿宋" w:hAnsi="仿宋" w:cs="仿宋"/>
              </w:rPr>
            </w:pPr>
          </w:p>
        </w:tc>
      </w:tr>
      <w:tr w:rsidR="00EB4D73" w14:paraId="2ED09C24"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E283878" w14:textId="77777777" w:rsidR="00EB4D73" w:rsidRDefault="00000000">
            <w:pPr>
              <w:pStyle w:val="TableParagraph"/>
              <w:rPr>
                <w:rFonts w:ascii="仿宋" w:eastAsia="仿宋" w:hAnsi="仿宋" w:cs="仿宋"/>
              </w:rPr>
            </w:pPr>
            <w:r>
              <w:rPr>
                <w:rFonts w:ascii="仿宋" w:eastAsia="仿宋" w:hAnsi="仿宋" w:cs="仿宋" w:hint="eastAsia"/>
              </w:rPr>
              <w:t xml:space="preserve">    2210203</w:t>
            </w:r>
          </w:p>
        </w:tc>
        <w:tc>
          <w:tcPr>
            <w:tcW w:w="4307" w:type="dxa"/>
            <w:tcBorders>
              <w:top w:val="single" w:sz="6" w:space="0" w:color="000000"/>
              <w:left w:val="single" w:sz="4" w:space="0" w:color="000000"/>
              <w:bottom w:val="single" w:sz="6" w:space="0" w:color="000000"/>
              <w:right w:val="single" w:sz="4" w:space="0" w:color="000000"/>
            </w:tcBorders>
            <w:vAlign w:val="center"/>
          </w:tcPr>
          <w:p w14:paraId="180B46B0" w14:textId="77777777" w:rsidR="00EB4D73" w:rsidRDefault="00000000">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03A3816B" w14:textId="77777777" w:rsidR="00EB4D73" w:rsidRDefault="00000000">
            <w:pPr>
              <w:pStyle w:val="TableParagraph"/>
              <w:jc w:val="right"/>
              <w:rPr>
                <w:rFonts w:ascii="仿宋" w:eastAsia="仿宋" w:hAnsi="仿宋" w:cs="仿宋"/>
              </w:rPr>
            </w:pPr>
            <w:r>
              <w:rPr>
                <w:rFonts w:ascii="仿宋" w:eastAsia="仿宋" w:hAnsi="仿宋" w:cs="仿宋" w:hint="eastAsia"/>
              </w:rPr>
              <w:t>18.96</w:t>
            </w:r>
          </w:p>
        </w:tc>
        <w:tc>
          <w:tcPr>
            <w:tcW w:w="1693" w:type="dxa"/>
            <w:tcBorders>
              <w:top w:val="single" w:sz="6" w:space="0" w:color="000000"/>
              <w:left w:val="single" w:sz="4" w:space="0" w:color="000000"/>
              <w:bottom w:val="single" w:sz="6" w:space="0" w:color="000000"/>
              <w:right w:val="single" w:sz="4" w:space="0" w:color="000000"/>
            </w:tcBorders>
            <w:vAlign w:val="center"/>
          </w:tcPr>
          <w:p w14:paraId="32A8912E" w14:textId="77777777" w:rsidR="00EB4D73" w:rsidRDefault="00000000">
            <w:pPr>
              <w:pStyle w:val="TableParagraph"/>
              <w:jc w:val="right"/>
              <w:rPr>
                <w:rFonts w:ascii="仿宋" w:eastAsia="仿宋" w:hAnsi="仿宋" w:cs="仿宋"/>
              </w:rPr>
            </w:pPr>
            <w:r>
              <w:rPr>
                <w:rFonts w:ascii="仿宋" w:eastAsia="仿宋" w:hAnsi="仿宋" w:cs="仿宋" w:hint="eastAsia"/>
              </w:rPr>
              <w:t>18.96</w:t>
            </w:r>
          </w:p>
        </w:tc>
        <w:tc>
          <w:tcPr>
            <w:tcW w:w="1987" w:type="dxa"/>
            <w:tcBorders>
              <w:top w:val="single" w:sz="6" w:space="0" w:color="000000"/>
              <w:left w:val="single" w:sz="4" w:space="0" w:color="000000"/>
              <w:bottom w:val="single" w:sz="6" w:space="0" w:color="000000"/>
              <w:right w:val="single" w:sz="4" w:space="0" w:color="000000"/>
            </w:tcBorders>
            <w:vAlign w:val="center"/>
          </w:tcPr>
          <w:p w14:paraId="07D66B1B" w14:textId="77777777" w:rsidR="00EB4D73" w:rsidRDefault="00000000">
            <w:pPr>
              <w:pStyle w:val="TableParagraph"/>
              <w:jc w:val="right"/>
              <w:rPr>
                <w:rFonts w:ascii="仿宋" w:eastAsia="仿宋" w:hAnsi="仿宋" w:cs="仿宋"/>
              </w:rPr>
            </w:pPr>
            <w:r>
              <w:rPr>
                <w:rFonts w:ascii="仿宋" w:eastAsia="仿宋" w:hAnsi="仿宋" w:cs="仿宋" w:hint="eastAsia"/>
              </w:rPr>
              <w:t>18.96</w:t>
            </w:r>
          </w:p>
        </w:tc>
        <w:tc>
          <w:tcPr>
            <w:tcW w:w="1827" w:type="dxa"/>
            <w:tcBorders>
              <w:top w:val="single" w:sz="6" w:space="0" w:color="000000"/>
              <w:left w:val="single" w:sz="4" w:space="0" w:color="000000"/>
              <w:bottom w:val="single" w:sz="6" w:space="0" w:color="000000"/>
              <w:right w:val="single" w:sz="4" w:space="0" w:color="000000"/>
            </w:tcBorders>
            <w:vAlign w:val="center"/>
          </w:tcPr>
          <w:p w14:paraId="47D792AC" w14:textId="77777777" w:rsidR="00EB4D73" w:rsidRDefault="00EB4D73">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4229C3D" w14:textId="77777777" w:rsidR="00EB4D73" w:rsidRDefault="00EB4D73">
            <w:pPr>
              <w:pStyle w:val="TableParagraph"/>
              <w:jc w:val="right"/>
              <w:rPr>
                <w:rFonts w:ascii="仿宋" w:eastAsia="仿宋" w:hAnsi="仿宋" w:cs="仿宋"/>
              </w:rPr>
            </w:pPr>
          </w:p>
        </w:tc>
      </w:tr>
    </w:tbl>
    <w:p w14:paraId="1402CB9A" w14:textId="77777777" w:rsidR="00EB4D73" w:rsidRDefault="00EB4D73">
      <w:pPr>
        <w:spacing w:before="25"/>
        <w:rPr>
          <w:rFonts w:ascii="仿宋" w:eastAsia="仿宋" w:hAnsi="仿宋" w:cs="仿宋"/>
          <w:b/>
          <w:bCs/>
        </w:rPr>
        <w:sectPr w:rsidR="00EB4D73" w:rsidSect="00AF1E29">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firstRow="1" w:lastRow="0" w:firstColumn="1" w:lastColumn="0" w:noHBand="0" w:noVBand="1"/>
      </w:tblPr>
      <w:tblGrid>
        <w:gridCol w:w="1227"/>
        <w:gridCol w:w="3667"/>
        <w:gridCol w:w="2413"/>
        <w:gridCol w:w="1974"/>
        <w:gridCol w:w="1673"/>
      </w:tblGrid>
      <w:tr w:rsidR="00EB4D73" w14:paraId="00EA9818" w14:textId="77777777">
        <w:trPr>
          <w:trHeight w:val="319"/>
        </w:trPr>
        <w:tc>
          <w:tcPr>
            <w:tcW w:w="10954" w:type="dxa"/>
            <w:gridSpan w:val="5"/>
          </w:tcPr>
          <w:p w14:paraId="4A49811A" w14:textId="77777777" w:rsidR="00EB4D73"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公开08表</w:t>
            </w:r>
          </w:p>
        </w:tc>
      </w:tr>
      <w:tr w:rsidR="00EB4D73" w14:paraId="2B7AFD51" w14:textId="77777777">
        <w:trPr>
          <w:trHeight w:val="189"/>
        </w:trPr>
        <w:tc>
          <w:tcPr>
            <w:tcW w:w="10954" w:type="dxa"/>
            <w:gridSpan w:val="5"/>
          </w:tcPr>
          <w:p w14:paraId="42D9756F" w14:textId="77777777" w:rsidR="00EB4D73"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EB4D73" w14:paraId="55A8E719" w14:textId="77777777">
        <w:trPr>
          <w:trHeight w:val="138"/>
        </w:trPr>
        <w:tc>
          <w:tcPr>
            <w:tcW w:w="9281" w:type="dxa"/>
            <w:gridSpan w:val="4"/>
            <w:vAlign w:val="center"/>
          </w:tcPr>
          <w:p w14:paraId="2854D123" w14:textId="77777777" w:rsidR="00EB4D73"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73" w:type="dxa"/>
            <w:vAlign w:val="center"/>
          </w:tcPr>
          <w:p w14:paraId="58E7F4D8" w14:textId="77777777" w:rsidR="00EB4D73"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EB4D73" w14:paraId="12A15E58" w14:textId="77777777">
        <w:trPr>
          <w:trHeight w:val="180"/>
        </w:trPr>
        <w:tc>
          <w:tcPr>
            <w:tcW w:w="4894" w:type="dxa"/>
            <w:gridSpan w:val="2"/>
            <w:tcBorders>
              <w:top w:val="single" w:sz="4" w:space="0" w:color="000000"/>
              <w:left w:val="single" w:sz="4" w:space="0" w:color="000000"/>
              <w:bottom w:val="single" w:sz="4" w:space="0" w:color="000000"/>
            </w:tcBorders>
            <w:vAlign w:val="center"/>
          </w:tcPr>
          <w:p w14:paraId="4BB681BF" w14:textId="77777777" w:rsidR="00EB4D73" w:rsidRDefault="00000000">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14:paraId="339C6A28" w14:textId="77777777" w:rsidR="00EB4D73" w:rsidRDefault="00000000">
            <w:pPr>
              <w:jc w:val="center"/>
              <w:rPr>
                <w:rFonts w:ascii="仿宋" w:eastAsia="仿宋" w:hAnsi="仿宋" w:cs="仿宋"/>
              </w:rPr>
            </w:pPr>
            <w:r>
              <w:rPr>
                <w:rFonts w:ascii="仿宋" w:eastAsia="仿宋" w:hAnsi="仿宋" w:cs="仿宋" w:hint="eastAsia"/>
              </w:rPr>
              <w:t>本年一般公共预算基本支出</w:t>
            </w:r>
          </w:p>
        </w:tc>
      </w:tr>
      <w:tr w:rsidR="00EB4D73" w14:paraId="39A8D3B6" w14:textId="77777777">
        <w:trPr>
          <w:trHeight w:val="190"/>
        </w:trPr>
        <w:tc>
          <w:tcPr>
            <w:tcW w:w="1227" w:type="dxa"/>
            <w:tcBorders>
              <w:left w:val="single" w:sz="4" w:space="0" w:color="000000"/>
              <w:bottom w:val="single" w:sz="4" w:space="0" w:color="000000"/>
            </w:tcBorders>
            <w:vAlign w:val="center"/>
          </w:tcPr>
          <w:p w14:paraId="53AD1954" w14:textId="77777777" w:rsidR="00EB4D73" w:rsidRDefault="00000000">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14:paraId="32B190AC" w14:textId="77777777" w:rsidR="00EB4D73" w:rsidRDefault="00000000">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14:paraId="6107D233" w14:textId="77777777" w:rsidR="00EB4D73" w:rsidRDefault="00000000">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14:paraId="0417E5D1" w14:textId="77777777" w:rsidR="00EB4D73" w:rsidRDefault="00000000">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14:paraId="23D83CFF" w14:textId="77777777" w:rsidR="00EB4D73" w:rsidRDefault="00000000">
            <w:pPr>
              <w:pStyle w:val="TableParagraph"/>
              <w:jc w:val="center"/>
              <w:rPr>
                <w:rFonts w:ascii="仿宋" w:eastAsia="仿宋" w:hAnsi="仿宋" w:cs="仿宋"/>
              </w:rPr>
            </w:pPr>
            <w:r>
              <w:rPr>
                <w:rFonts w:ascii="仿宋" w:eastAsia="仿宋" w:hAnsi="仿宋" w:cs="仿宋" w:hint="eastAsia"/>
              </w:rPr>
              <w:t>公用经费</w:t>
            </w:r>
          </w:p>
        </w:tc>
      </w:tr>
      <w:tr w:rsidR="00EB4D73" w14:paraId="7EC915E5" w14:textId="77777777">
        <w:trPr>
          <w:trHeight w:hRule="exact" w:val="382"/>
        </w:trPr>
        <w:tc>
          <w:tcPr>
            <w:tcW w:w="4894" w:type="dxa"/>
            <w:gridSpan w:val="2"/>
            <w:tcBorders>
              <w:left w:val="single" w:sz="4" w:space="0" w:color="000000"/>
              <w:bottom w:val="single" w:sz="4" w:space="0" w:color="000000"/>
            </w:tcBorders>
            <w:vAlign w:val="center"/>
          </w:tcPr>
          <w:p w14:paraId="1CCEB520" w14:textId="77777777" w:rsidR="00EB4D73" w:rsidRDefault="00000000">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14:paraId="41075575" w14:textId="77777777" w:rsidR="00EB4D73" w:rsidRDefault="00000000">
            <w:pPr>
              <w:pStyle w:val="TableParagraph"/>
              <w:jc w:val="right"/>
              <w:rPr>
                <w:rFonts w:ascii="仿宋" w:eastAsia="仿宋" w:hAnsi="仿宋" w:cs="仿宋"/>
              </w:rPr>
            </w:pPr>
            <w:r>
              <w:rPr>
                <w:rFonts w:ascii="仿宋" w:eastAsia="仿宋" w:hAnsi="仿宋" w:cs="仿宋" w:hint="eastAsia"/>
              </w:rPr>
              <w:t>216.33</w:t>
            </w:r>
          </w:p>
        </w:tc>
        <w:tc>
          <w:tcPr>
            <w:tcW w:w="1974" w:type="dxa"/>
            <w:tcBorders>
              <w:left w:val="single" w:sz="4" w:space="0" w:color="000000"/>
              <w:bottom w:val="single" w:sz="4" w:space="0" w:color="000000"/>
            </w:tcBorders>
            <w:vAlign w:val="center"/>
          </w:tcPr>
          <w:p w14:paraId="51663242" w14:textId="77777777" w:rsidR="00EB4D73" w:rsidRDefault="00000000">
            <w:pPr>
              <w:pStyle w:val="TableParagraph"/>
              <w:jc w:val="right"/>
              <w:rPr>
                <w:rFonts w:ascii="仿宋" w:eastAsia="仿宋" w:hAnsi="仿宋" w:cs="仿宋"/>
              </w:rPr>
            </w:pPr>
            <w:r>
              <w:rPr>
                <w:rFonts w:ascii="仿宋" w:eastAsia="仿宋" w:hAnsi="仿宋" w:cs="仿宋" w:hint="eastAsia"/>
              </w:rPr>
              <w:t>206.13</w:t>
            </w:r>
          </w:p>
        </w:tc>
        <w:tc>
          <w:tcPr>
            <w:tcW w:w="1673" w:type="dxa"/>
            <w:tcBorders>
              <w:left w:val="single" w:sz="4" w:space="0" w:color="000000"/>
              <w:bottom w:val="single" w:sz="4" w:space="0" w:color="000000"/>
              <w:right w:val="single" w:sz="4" w:space="0" w:color="000000"/>
            </w:tcBorders>
            <w:vAlign w:val="center"/>
          </w:tcPr>
          <w:p w14:paraId="58A2F620"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r>
      <w:tr w:rsidR="00EB4D73" w14:paraId="470B94B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359DE18" w14:textId="77777777" w:rsidR="00EB4D73" w:rsidRDefault="00000000">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14:paraId="29A9E16A" w14:textId="77777777" w:rsidR="00EB4D73" w:rsidRDefault="00000000">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753956CD" w14:textId="77777777" w:rsidR="00EB4D73" w:rsidRDefault="00000000">
            <w:pPr>
              <w:pStyle w:val="TableParagraph"/>
              <w:jc w:val="right"/>
              <w:rPr>
                <w:rFonts w:ascii="仿宋" w:eastAsia="仿宋" w:hAnsi="仿宋" w:cs="仿宋"/>
              </w:rPr>
            </w:pPr>
            <w:r>
              <w:rPr>
                <w:rFonts w:ascii="仿宋" w:eastAsia="仿宋" w:hAnsi="仿宋" w:cs="仿宋" w:hint="eastAsia"/>
              </w:rPr>
              <w:t>205.87</w:t>
            </w:r>
          </w:p>
        </w:tc>
        <w:tc>
          <w:tcPr>
            <w:tcW w:w="1974" w:type="dxa"/>
            <w:tcBorders>
              <w:top w:val="single" w:sz="4" w:space="0" w:color="000000"/>
              <w:left w:val="single" w:sz="4" w:space="0" w:color="000000"/>
              <w:bottom w:val="single" w:sz="4" w:space="0" w:color="000000"/>
              <w:right w:val="single" w:sz="4" w:space="0" w:color="000000"/>
            </w:tcBorders>
            <w:vAlign w:val="center"/>
          </w:tcPr>
          <w:p w14:paraId="33C3F8A0" w14:textId="77777777" w:rsidR="00EB4D73" w:rsidRDefault="00000000">
            <w:pPr>
              <w:pStyle w:val="TableParagraph"/>
              <w:jc w:val="right"/>
              <w:rPr>
                <w:rFonts w:ascii="仿宋" w:eastAsia="仿宋" w:hAnsi="仿宋" w:cs="仿宋"/>
              </w:rPr>
            </w:pPr>
            <w:r>
              <w:rPr>
                <w:rFonts w:ascii="仿宋" w:eastAsia="仿宋" w:hAnsi="仿宋" w:cs="仿宋" w:hint="eastAsia"/>
              </w:rPr>
              <w:t>205.87</w:t>
            </w:r>
          </w:p>
        </w:tc>
        <w:tc>
          <w:tcPr>
            <w:tcW w:w="1673" w:type="dxa"/>
            <w:tcBorders>
              <w:top w:val="single" w:sz="4" w:space="0" w:color="000000"/>
              <w:left w:val="single" w:sz="4" w:space="0" w:color="000000"/>
              <w:bottom w:val="single" w:sz="4" w:space="0" w:color="000000"/>
              <w:right w:val="single" w:sz="4" w:space="0" w:color="000000"/>
            </w:tcBorders>
            <w:vAlign w:val="center"/>
          </w:tcPr>
          <w:p w14:paraId="0025D93C" w14:textId="77777777" w:rsidR="00EB4D73" w:rsidRDefault="00EB4D73">
            <w:pPr>
              <w:pStyle w:val="TableParagraph"/>
              <w:jc w:val="right"/>
              <w:rPr>
                <w:rFonts w:ascii="仿宋" w:eastAsia="仿宋" w:hAnsi="仿宋" w:cs="仿宋"/>
              </w:rPr>
            </w:pPr>
          </w:p>
        </w:tc>
      </w:tr>
      <w:tr w:rsidR="00EB4D73" w14:paraId="46B069D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255C425" w14:textId="77777777" w:rsidR="00EB4D73" w:rsidRDefault="00000000">
            <w:pPr>
              <w:pStyle w:val="TableParagraph"/>
              <w:rPr>
                <w:rFonts w:ascii="仿宋" w:eastAsia="仿宋" w:hAnsi="仿宋" w:cs="仿宋"/>
              </w:rPr>
            </w:pPr>
            <w:r>
              <w:rPr>
                <w:rFonts w:ascii="仿宋" w:eastAsia="仿宋" w:hAnsi="仿宋" w:cs="仿宋" w:hint="eastAsia"/>
              </w:rPr>
              <w:t xml:space="preserve">  30101</w:t>
            </w:r>
          </w:p>
        </w:tc>
        <w:tc>
          <w:tcPr>
            <w:tcW w:w="3667" w:type="dxa"/>
            <w:tcBorders>
              <w:top w:val="single" w:sz="4" w:space="0" w:color="000000"/>
              <w:left w:val="single" w:sz="4" w:space="0" w:color="000000"/>
              <w:bottom w:val="single" w:sz="4" w:space="0" w:color="000000"/>
              <w:right w:val="single" w:sz="4" w:space="0" w:color="000000"/>
            </w:tcBorders>
            <w:vAlign w:val="center"/>
          </w:tcPr>
          <w:p w14:paraId="4F528B1E" w14:textId="77777777" w:rsidR="00EB4D73" w:rsidRDefault="00000000">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2CAFE946" w14:textId="77777777" w:rsidR="00EB4D73" w:rsidRDefault="00000000">
            <w:pPr>
              <w:pStyle w:val="TableParagraph"/>
              <w:jc w:val="right"/>
              <w:rPr>
                <w:rFonts w:ascii="仿宋" w:eastAsia="仿宋" w:hAnsi="仿宋" w:cs="仿宋"/>
              </w:rPr>
            </w:pPr>
            <w:r>
              <w:rPr>
                <w:rFonts w:ascii="仿宋" w:eastAsia="仿宋" w:hAnsi="仿宋" w:cs="仿宋" w:hint="eastAsia"/>
              </w:rPr>
              <w:t>25.24</w:t>
            </w:r>
          </w:p>
        </w:tc>
        <w:tc>
          <w:tcPr>
            <w:tcW w:w="1974" w:type="dxa"/>
            <w:tcBorders>
              <w:top w:val="single" w:sz="4" w:space="0" w:color="000000"/>
              <w:left w:val="single" w:sz="4" w:space="0" w:color="000000"/>
              <w:bottom w:val="single" w:sz="4" w:space="0" w:color="000000"/>
              <w:right w:val="single" w:sz="4" w:space="0" w:color="000000"/>
            </w:tcBorders>
            <w:vAlign w:val="center"/>
          </w:tcPr>
          <w:p w14:paraId="7394E111" w14:textId="77777777" w:rsidR="00EB4D73" w:rsidRDefault="00000000">
            <w:pPr>
              <w:pStyle w:val="TableParagraph"/>
              <w:jc w:val="right"/>
              <w:rPr>
                <w:rFonts w:ascii="仿宋" w:eastAsia="仿宋" w:hAnsi="仿宋" w:cs="仿宋"/>
              </w:rPr>
            </w:pPr>
            <w:r>
              <w:rPr>
                <w:rFonts w:ascii="仿宋" w:eastAsia="仿宋" w:hAnsi="仿宋" w:cs="仿宋" w:hint="eastAsia"/>
              </w:rPr>
              <w:t>25.24</w:t>
            </w:r>
          </w:p>
        </w:tc>
        <w:tc>
          <w:tcPr>
            <w:tcW w:w="1673" w:type="dxa"/>
            <w:tcBorders>
              <w:top w:val="single" w:sz="4" w:space="0" w:color="000000"/>
              <w:left w:val="single" w:sz="4" w:space="0" w:color="000000"/>
              <w:bottom w:val="single" w:sz="4" w:space="0" w:color="000000"/>
              <w:right w:val="single" w:sz="4" w:space="0" w:color="000000"/>
            </w:tcBorders>
            <w:vAlign w:val="center"/>
          </w:tcPr>
          <w:p w14:paraId="318B43AF" w14:textId="77777777" w:rsidR="00EB4D73" w:rsidRDefault="00EB4D73">
            <w:pPr>
              <w:pStyle w:val="TableParagraph"/>
              <w:jc w:val="right"/>
              <w:rPr>
                <w:rFonts w:ascii="仿宋" w:eastAsia="仿宋" w:hAnsi="仿宋" w:cs="仿宋"/>
              </w:rPr>
            </w:pPr>
          </w:p>
        </w:tc>
      </w:tr>
      <w:tr w:rsidR="00EB4D73" w14:paraId="553BDB9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8D83736" w14:textId="77777777" w:rsidR="00EB4D73" w:rsidRDefault="00000000">
            <w:pPr>
              <w:pStyle w:val="TableParagraph"/>
              <w:rPr>
                <w:rFonts w:ascii="仿宋" w:eastAsia="仿宋" w:hAnsi="仿宋" w:cs="仿宋"/>
              </w:rPr>
            </w:pPr>
            <w:r>
              <w:rPr>
                <w:rFonts w:ascii="仿宋" w:eastAsia="仿宋" w:hAnsi="仿宋" w:cs="仿宋" w:hint="eastAsia"/>
              </w:rPr>
              <w:t xml:space="preserve">  30102</w:t>
            </w:r>
          </w:p>
        </w:tc>
        <w:tc>
          <w:tcPr>
            <w:tcW w:w="3667" w:type="dxa"/>
            <w:tcBorders>
              <w:top w:val="single" w:sz="4" w:space="0" w:color="000000"/>
              <w:left w:val="single" w:sz="4" w:space="0" w:color="000000"/>
              <w:bottom w:val="single" w:sz="4" w:space="0" w:color="000000"/>
              <w:right w:val="single" w:sz="4" w:space="0" w:color="000000"/>
            </w:tcBorders>
            <w:vAlign w:val="center"/>
          </w:tcPr>
          <w:p w14:paraId="19CB0CFA" w14:textId="77777777" w:rsidR="00EB4D73" w:rsidRDefault="00000000">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14:paraId="1DBD9E20" w14:textId="77777777" w:rsidR="00EB4D73" w:rsidRDefault="00000000">
            <w:pPr>
              <w:pStyle w:val="TableParagraph"/>
              <w:jc w:val="right"/>
              <w:rPr>
                <w:rFonts w:ascii="仿宋" w:eastAsia="仿宋" w:hAnsi="仿宋" w:cs="仿宋"/>
              </w:rPr>
            </w:pPr>
            <w:r>
              <w:rPr>
                <w:rFonts w:ascii="仿宋" w:eastAsia="仿宋" w:hAnsi="仿宋" w:cs="仿宋" w:hint="eastAsia"/>
              </w:rPr>
              <w:t>33.94</w:t>
            </w:r>
          </w:p>
        </w:tc>
        <w:tc>
          <w:tcPr>
            <w:tcW w:w="1974" w:type="dxa"/>
            <w:tcBorders>
              <w:top w:val="single" w:sz="4" w:space="0" w:color="000000"/>
              <w:left w:val="single" w:sz="4" w:space="0" w:color="000000"/>
              <w:bottom w:val="single" w:sz="4" w:space="0" w:color="000000"/>
              <w:right w:val="single" w:sz="4" w:space="0" w:color="000000"/>
            </w:tcBorders>
            <w:vAlign w:val="center"/>
          </w:tcPr>
          <w:p w14:paraId="0E67FA29" w14:textId="77777777" w:rsidR="00EB4D73" w:rsidRDefault="00000000">
            <w:pPr>
              <w:pStyle w:val="TableParagraph"/>
              <w:jc w:val="right"/>
              <w:rPr>
                <w:rFonts w:ascii="仿宋" w:eastAsia="仿宋" w:hAnsi="仿宋" w:cs="仿宋"/>
              </w:rPr>
            </w:pPr>
            <w:r>
              <w:rPr>
                <w:rFonts w:ascii="仿宋" w:eastAsia="仿宋" w:hAnsi="仿宋" w:cs="仿宋" w:hint="eastAsia"/>
              </w:rPr>
              <w:t>33.94</w:t>
            </w:r>
          </w:p>
        </w:tc>
        <w:tc>
          <w:tcPr>
            <w:tcW w:w="1673" w:type="dxa"/>
            <w:tcBorders>
              <w:top w:val="single" w:sz="4" w:space="0" w:color="000000"/>
              <w:left w:val="single" w:sz="4" w:space="0" w:color="000000"/>
              <w:bottom w:val="single" w:sz="4" w:space="0" w:color="000000"/>
              <w:right w:val="single" w:sz="4" w:space="0" w:color="000000"/>
            </w:tcBorders>
            <w:vAlign w:val="center"/>
          </w:tcPr>
          <w:p w14:paraId="45F4A3C7" w14:textId="77777777" w:rsidR="00EB4D73" w:rsidRDefault="00EB4D73">
            <w:pPr>
              <w:pStyle w:val="TableParagraph"/>
              <w:jc w:val="right"/>
              <w:rPr>
                <w:rFonts w:ascii="仿宋" w:eastAsia="仿宋" w:hAnsi="仿宋" w:cs="仿宋"/>
              </w:rPr>
            </w:pPr>
          </w:p>
        </w:tc>
      </w:tr>
      <w:tr w:rsidR="00EB4D73" w14:paraId="30B206F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4630E15" w14:textId="77777777" w:rsidR="00EB4D73" w:rsidRDefault="00000000">
            <w:pPr>
              <w:pStyle w:val="TableParagraph"/>
              <w:rPr>
                <w:rFonts w:ascii="仿宋" w:eastAsia="仿宋" w:hAnsi="仿宋" w:cs="仿宋"/>
              </w:rPr>
            </w:pPr>
            <w:r>
              <w:rPr>
                <w:rFonts w:ascii="仿宋" w:eastAsia="仿宋" w:hAnsi="仿宋" w:cs="仿宋" w:hint="eastAsia"/>
              </w:rPr>
              <w:t xml:space="preserve">  30103</w:t>
            </w:r>
          </w:p>
        </w:tc>
        <w:tc>
          <w:tcPr>
            <w:tcW w:w="3667" w:type="dxa"/>
            <w:tcBorders>
              <w:top w:val="single" w:sz="4" w:space="0" w:color="000000"/>
              <w:left w:val="single" w:sz="4" w:space="0" w:color="000000"/>
              <w:bottom w:val="single" w:sz="4" w:space="0" w:color="000000"/>
              <w:right w:val="single" w:sz="4" w:space="0" w:color="000000"/>
            </w:tcBorders>
            <w:vAlign w:val="center"/>
          </w:tcPr>
          <w:p w14:paraId="1720359D" w14:textId="77777777" w:rsidR="00EB4D73" w:rsidRDefault="00000000">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49B596C9" w14:textId="77777777" w:rsidR="00EB4D73" w:rsidRDefault="00000000">
            <w:pPr>
              <w:pStyle w:val="TableParagraph"/>
              <w:jc w:val="right"/>
              <w:rPr>
                <w:rFonts w:ascii="仿宋" w:eastAsia="仿宋" w:hAnsi="仿宋" w:cs="仿宋"/>
              </w:rPr>
            </w:pPr>
            <w:r>
              <w:rPr>
                <w:rFonts w:ascii="仿宋" w:eastAsia="仿宋" w:hAnsi="仿宋" w:cs="仿宋" w:hint="eastAsia"/>
              </w:rPr>
              <w:t>56.00</w:t>
            </w:r>
          </w:p>
        </w:tc>
        <w:tc>
          <w:tcPr>
            <w:tcW w:w="1974" w:type="dxa"/>
            <w:tcBorders>
              <w:top w:val="single" w:sz="4" w:space="0" w:color="000000"/>
              <w:left w:val="single" w:sz="4" w:space="0" w:color="000000"/>
              <w:bottom w:val="single" w:sz="4" w:space="0" w:color="000000"/>
              <w:right w:val="single" w:sz="4" w:space="0" w:color="000000"/>
            </w:tcBorders>
            <w:vAlign w:val="center"/>
          </w:tcPr>
          <w:p w14:paraId="56667330" w14:textId="77777777" w:rsidR="00EB4D73" w:rsidRDefault="00000000">
            <w:pPr>
              <w:pStyle w:val="TableParagraph"/>
              <w:jc w:val="right"/>
              <w:rPr>
                <w:rFonts w:ascii="仿宋" w:eastAsia="仿宋" w:hAnsi="仿宋" w:cs="仿宋"/>
              </w:rPr>
            </w:pPr>
            <w:r>
              <w:rPr>
                <w:rFonts w:ascii="仿宋" w:eastAsia="仿宋" w:hAnsi="仿宋" w:cs="仿宋" w:hint="eastAsia"/>
              </w:rPr>
              <w:t>56.00</w:t>
            </w:r>
          </w:p>
        </w:tc>
        <w:tc>
          <w:tcPr>
            <w:tcW w:w="1673" w:type="dxa"/>
            <w:tcBorders>
              <w:top w:val="single" w:sz="4" w:space="0" w:color="000000"/>
              <w:left w:val="single" w:sz="4" w:space="0" w:color="000000"/>
              <w:bottom w:val="single" w:sz="4" w:space="0" w:color="000000"/>
              <w:right w:val="single" w:sz="4" w:space="0" w:color="000000"/>
            </w:tcBorders>
            <w:vAlign w:val="center"/>
          </w:tcPr>
          <w:p w14:paraId="335DCDEF" w14:textId="77777777" w:rsidR="00EB4D73" w:rsidRDefault="00EB4D73">
            <w:pPr>
              <w:pStyle w:val="TableParagraph"/>
              <w:jc w:val="right"/>
              <w:rPr>
                <w:rFonts w:ascii="仿宋" w:eastAsia="仿宋" w:hAnsi="仿宋" w:cs="仿宋"/>
              </w:rPr>
            </w:pPr>
          </w:p>
        </w:tc>
      </w:tr>
      <w:tr w:rsidR="00EB4D73" w14:paraId="057928B2"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8C213F6" w14:textId="77777777" w:rsidR="00EB4D73" w:rsidRDefault="00000000">
            <w:pPr>
              <w:pStyle w:val="TableParagraph"/>
              <w:rPr>
                <w:rFonts w:ascii="仿宋" w:eastAsia="仿宋" w:hAnsi="仿宋" w:cs="仿宋"/>
              </w:rPr>
            </w:pPr>
            <w:r>
              <w:rPr>
                <w:rFonts w:ascii="仿宋" w:eastAsia="仿宋" w:hAnsi="仿宋" w:cs="仿宋" w:hint="eastAsia"/>
              </w:rPr>
              <w:t xml:space="preserve">  30106</w:t>
            </w:r>
          </w:p>
        </w:tc>
        <w:tc>
          <w:tcPr>
            <w:tcW w:w="3667" w:type="dxa"/>
            <w:tcBorders>
              <w:top w:val="single" w:sz="4" w:space="0" w:color="000000"/>
              <w:left w:val="single" w:sz="4" w:space="0" w:color="000000"/>
              <w:bottom w:val="single" w:sz="4" w:space="0" w:color="000000"/>
              <w:right w:val="single" w:sz="4" w:space="0" w:color="000000"/>
            </w:tcBorders>
            <w:vAlign w:val="center"/>
          </w:tcPr>
          <w:p w14:paraId="0884A33B" w14:textId="77777777" w:rsidR="00EB4D73" w:rsidRDefault="00000000">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376C042" w14:textId="77777777" w:rsidR="00EB4D73" w:rsidRDefault="00000000">
            <w:pPr>
              <w:pStyle w:val="TableParagraph"/>
              <w:jc w:val="right"/>
              <w:rPr>
                <w:rFonts w:ascii="仿宋" w:eastAsia="仿宋" w:hAnsi="仿宋" w:cs="仿宋"/>
              </w:rPr>
            </w:pPr>
            <w:r>
              <w:rPr>
                <w:rFonts w:ascii="仿宋" w:eastAsia="仿宋" w:hAnsi="仿宋" w:cs="仿宋" w:hint="eastAsia"/>
              </w:rPr>
              <w:t>2.78</w:t>
            </w:r>
          </w:p>
        </w:tc>
        <w:tc>
          <w:tcPr>
            <w:tcW w:w="1974" w:type="dxa"/>
            <w:tcBorders>
              <w:top w:val="single" w:sz="4" w:space="0" w:color="000000"/>
              <w:left w:val="single" w:sz="4" w:space="0" w:color="000000"/>
              <w:bottom w:val="single" w:sz="4" w:space="0" w:color="000000"/>
              <w:right w:val="single" w:sz="4" w:space="0" w:color="000000"/>
            </w:tcBorders>
            <w:vAlign w:val="center"/>
          </w:tcPr>
          <w:p w14:paraId="5DBA9C29" w14:textId="77777777" w:rsidR="00EB4D73" w:rsidRDefault="00000000">
            <w:pPr>
              <w:pStyle w:val="TableParagraph"/>
              <w:jc w:val="right"/>
              <w:rPr>
                <w:rFonts w:ascii="仿宋" w:eastAsia="仿宋" w:hAnsi="仿宋" w:cs="仿宋"/>
              </w:rPr>
            </w:pPr>
            <w:r>
              <w:rPr>
                <w:rFonts w:ascii="仿宋" w:eastAsia="仿宋" w:hAnsi="仿宋" w:cs="仿宋" w:hint="eastAsia"/>
              </w:rPr>
              <w:t>2.78</w:t>
            </w:r>
          </w:p>
        </w:tc>
        <w:tc>
          <w:tcPr>
            <w:tcW w:w="1673" w:type="dxa"/>
            <w:tcBorders>
              <w:top w:val="single" w:sz="4" w:space="0" w:color="000000"/>
              <w:left w:val="single" w:sz="4" w:space="0" w:color="000000"/>
              <w:bottom w:val="single" w:sz="4" w:space="0" w:color="000000"/>
              <w:right w:val="single" w:sz="4" w:space="0" w:color="000000"/>
            </w:tcBorders>
            <w:vAlign w:val="center"/>
          </w:tcPr>
          <w:p w14:paraId="5B05B838" w14:textId="77777777" w:rsidR="00EB4D73" w:rsidRDefault="00EB4D73">
            <w:pPr>
              <w:pStyle w:val="TableParagraph"/>
              <w:jc w:val="right"/>
              <w:rPr>
                <w:rFonts w:ascii="仿宋" w:eastAsia="仿宋" w:hAnsi="仿宋" w:cs="仿宋"/>
              </w:rPr>
            </w:pPr>
          </w:p>
        </w:tc>
      </w:tr>
      <w:tr w:rsidR="00EB4D73" w14:paraId="521CC90F"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41ADACE" w14:textId="77777777" w:rsidR="00EB4D73" w:rsidRDefault="00000000">
            <w:pPr>
              <w:pStyle w:val="TableParagraph"/>
              <w:rPr>
                <w:rFonts w:ascii="仿宋" w:eastAsia="仿宋" w:hAnsi="仿宋" w:cs="仿宋"/>
              </w:rPr>
            </w:pPr>
            <w:r>
              <w:rPr>
                <w:rFonts w:ascii="仿宋" w:eastAsia="仿宋" w:hAnsi="仿宋" w:cs="仿宋" w:hint="eastAsia"/>
              </w:rPr>
              <w:t xml:space="preserve">  30107</w:t>
            </w:r>
          </w:p>
        </w:tc>
        <w:tc>
          <w:tcPr>
            <w:tcW w:w="3667" w:type="dxa"/>
            <w:tcBorders>
              <w:top w:val="single" w:sz="4" w:space="0" w:color="000000"/>
              <w:left w:val="single" w:sz="4" w:space="0" w:color="000000"/>
              <w:bottom w:val="single" w:sz="4" w:space="0" w:color="000000"/>
              <w:right w:val="single" w:sz="4" w:space="0" w:color="000000"/>
            </w:tcBorders>
            <w:vAlign w:val="center"/>
          </w:tcPr>
          <w:p w14:paraId="6548D5C5" w14:textId="77777777" w:rsidR="00EB4D73" w:rsidRDefault="00000000">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363DC49A" w14:textId="77777777" w:rsidR="00EB4D73" w:rsidRDefault="00000000">
            <w:pPr>
              <w:pStyle w:val="TableParagraph"/>
              <w:jc w:val="right"/>
              <w:rPr>
                <w:rFonts w:ascii="仿宋" w:eastAsia="仿宋" w:hAnsi="仿宋" w:cs="仿宋"/>
              </w:rPr>
            </w:pPr>
            <w:r>
              <w:rPr>
                <w:rFonts w:ascii="仿宋" w:eastAsia="仿宋" w:hAnsi="仿宋" w:cs="仿宋" w:hint="eastAsia"/>
              </w:rPr>
              <w:t>49.84</w:t>
            </w:r>
          </w:p>
        </w:tc>
        <w:tc>
          <w:tcPr>
            <w:tcW w:w="1974" w:type="dxa"/>
            <w:tcBorders>
              <w:top w:val="single" w:sz="4" w:space="0" w:color="000000"/>
              <w:left w:val="single" w:sz="4" w:space="0" w:color="000000"/>
              <w:bottom w:val="single" w:sz="4" w:space="0" w:color="000000"/>
              <w:right w:val="single" w:sz="4" w:space="0" w:color="000000"/>
            </w:tcBorders>
            <w:vAlign w:val="center"/>
          </w:tcPr>
          <w:p w14:paraId="7AAC2035" w14:textId="77777777" w:rsidR="00EB4D73" w:rsidRDefault="00000000">
            <w:pPr>
              <w:pStyle w:val="TableParagraph"/>
              <w:jc w:val="right"/>
              <w:rPr>
                <w:rFonts w:ascii="仿宋" w:eastAsia="仿宋" w:hAnsi="仿宋" w:cs="仿宋"/>
              </w:rPr>
            </w:pPr>
            <w:r>
              <w:rPr>
                <w:rFonts w:ascii="仿宋" w:eastAsia="仿宋" w:hAnsi="仿宋" w:cs="仿宋" w:hint="eastAsia"/>
              </w:rPr>
              <w:t>49.84</w:t>
            </w:r>
          </w:p>
        </w:tc>
        <w:tc>
          <w:tcPr>
            <w:tcW w:w="1673" w:type="dxa"/>
            <w:tcBorders>
              <w:top w:val="single" w:sz="4" w:space="0" w:color="000000"/>
              <w:left w:val="single" w:sz="4" w:space="0" w:color="000000"/>
              <w:bottom w:val="single" w:sz="4" w:space="0" w:color="000000"/>
              <w:right w:val="single" w:sz="4" w:space="0" w:color="000000"/>
            </w:tcBorders>
            <w:vAlign w:val="center"/>
          </w:tcPr>
          <w:p w14:paraId="385C9068" w14:textId="77777777" w:rsidR="00EB4D73" w:rsidRDefault="00EB4D73">
            <w:pPr>
              <w:pStyle w:val="TableParagraph"/>
              <w:jc w:val="right"/>
              <w:rPr>
                <w:rFonts w:ascii="仿宋" w:eastAsia="仿宋" w:hAnsi="仿宋" w:cs="仿宋"/>
              </w:rPr>
            </w:pPr>
          </w:p>
        </w:tc>
      </w:tr>
      <w:tr w:rsidR="00EB4D73" w14:paraId="6224823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55A3824" w14:textId="77777777" w:rsidR="00EB4D73" w:rsidRDefault="00000000">
            <w:pPr>
              <w:pStyle w:val="TableParagraph"/>
              <w:rPr>
                <w:rFonts w:ascii="仿宋" w:eastAsia="仿宋" w:hAnsi="仿宋" w:cs="仿宋"/>
              </w:rPr>
            </w:pPr>
            <w:r>
              <w:rPr>
                <w:rFonts w:ascii="仿宋" w:eastAsia="仿宋" w:hAnsi="仿宋" w:cs="仿宋" w:hint="eastAsia"/>
              </w:rPr>
              <w:t xml:space="preserve">  30108</w:t>
            </w:r>
          </w:p>
        </w:tc>
        <w:tc>
          <w:tcPr>
            <w:tcW w:w="3667" w:type="dxa"/>
            <w:tcBorders>
              <w:top w:val="single" w:sz="4" w:space="0" w:color="000000"/>
              <w:left w:val="single" w:sz="4" w:space="0" w:color="000000"/>
              <w:bottom w:val="single" w:sz="4" w:space="0" w:color="000000"/>
              <w:right w:val="single" w:sz="4" w:space="0" w:color="000000"/>
            </w:tcBorders>
            <w:vAlign w:val="center"/>
          </w:tcPr>
          <w:p w14:paraId="612881EF" w14:textId="77777777" w:rsidR="00EB4D73"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A0DAB40"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1974" w:type="dxa"/>
            <w:tcBorders>
              <w:top w:val="single" w:sz="4" w:space="0" w:color="000000"/>
              <w:left w:val="single" w:sz="4" w:space="0" w:color="000000"/>
              <w:bottom w:val="single" w:sz="4" w:space="0" w:color="000000"/>
              <w:right w:val="single" w:sz="4" w:space="0" w:color="000000"/>
            </w:tcBorders>
            <w:vAlign w:val="center"/>
          </w:tcPr>
          <w:p w14:paraId="296FB900" w14:textId="77777777" w:rsidR="00EB4D73" w:rsidRDefault="00000000">
            <w:pPr>
              <w:pStyle w:val="TableParagraph"/>
              <w:jc w:val="right"/>
              <w:rPr>
                <w:rFonts w:ascii="仿宋" w:eastAsia="仿宋" w:hAnsi="仿宋" w:cs="仿宋"/>
              </w:rPr>
            </w:pPr>
            <w:r>
              <w:rPr>
                <w:rFonts w:ascii="仿宋" w:eastAsia="仿宋" w:hAnsi="仿宋" w:cs="仿宋" w:hint="eastAsia"/>
              </w:rPr>
              <w:t>12.01</w:t>
            </w:r>
          </w:p>
        </w:tc>
        <w:tc>
          <w:tcPr>
            <w:tcW w:w="1673" w:type="dxa"/>
            <w:tcBorders>
              <w:top w:val="single" w:sz="4" w:space="0" w:color="000000"/>
              <w:left w:val="single" w:sz="4" w:space="0" w:color="000000"/>
              <w:bottom w:val="single" w:sz="4" w:space="0" w:color="000000"/>
              <w:right w:val="single" w:sz="4" w:space="0" w:color="000000"/>
            </w:tcBorders>
            <w:vAlign w:val="center"/>
          </w:tcPr>
          <w:p w14:paraId="3E190D6A" w14:textId="77777777" w:rsidR="00EB4D73" w:rsidRDefault="00EB4D73">
            <w:pPr>
              <w:pStyle w:val="TableParagraph"/>
              <w:jc w:val="right"/>
              <w:rPr>
                <w:rFonts w:ascii="仿宋" w:eastAsia="仿宋" w:hAnsi="仿宋" w:cs="仿宋"/>
              </w:rPr>
            </w:pPr>
          </w:p>
        </w:tc>
      </w:tr>
      <w:tr w:rsidR="00EB4D73" w14:paraId="75E8E88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DA512C3" w14:textId="77777777" w:rsidR="00EB4D73" w:rsidRDefault="00000000">
            <w:pPr>
              <w:pStyle w:val="TableParagraph"/>
              <w:rPr>
                <w:rFonts w:ascii="仿宋" w:eastAsia="仿宋" w:hAnsi="仿宋" w:cs="仿宋"/>
              </w:rPr>
            </w:pPr>
            <w:r>
              <w:rPr>
                <w:rFonts w:ascii="仿宋" w:eastAsia="仿宋" w:hAnsi="仿宋" w:cs="仿宋" w:hint="eastAsia"/>
              </w:rPr>
              <w:t xml:space="preserve">  30109</w:t>
            </w:r>
          </w:p>
        </w:tc>
        <w:tc>
          <w:tcPr>
            <w:tcW w:w="3667" w:type="dxa"/>
            <w:tcBorders>
              <w:top w:val="single" w:sz="4" w:space="0" w:color="000000"/>
              <w:left w:val="single" w:sz="4" w:space="0" w:color="000000"/>
              <w:bottom w:val="single" w:sz="4" w:space="0" w:color="000000"/>
              <w:right w:val="single" w:sz="4" w:space="0" w:color="000000"/>
            </w:tcBorders>
            <w:vAlign w:val="center"/>
          </w:tcPr>
          <w:p w14:paraId="30CD89F3" w14:textId="77777777" w:rsidR="00EB4D73" w:rsidRDefault="00000000">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5831F137"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1974" w:type="dxa"/>
            <w:tcBorders>
              <w:top w:val="single" w:sz="4" w:space="0" w:color="000000"/>
              <w:left w:val="single" w:sz="4" w:space="0" w:color="000000"/>
              <w:bottom w:val="single" w:sz="4" w:space="0" w:color="000000"/>
              <w:right w:val="single" w:sz="4" w:space="0" w:color="000000"/>
            </w:tcBorders>
            <w:vAlign w:val="center"/>
          </w:tcPr>
          <w:p w14:paraId="0EFF9ED4" w14:textId="77777777" w:rsidR="00EB4D73" w:rsidRDefault="00000000">
            <w:pPr>
              <w:pStyle w:val="TableParagraph"/>
              <w:jc w:val="right"/>
              <w:rPr>
                <w:rFonts w:ascii="仿宋" w:eastAsia="仿宋" w:hAnsi="仿宋" w:cs="仿宋"/>
              </w:rPr>
            </w:pPr>
            <w:r>
              <w:rPr>
                <w:rFonts w:ascii="仿宋" w:eastAsia="仿宋" w:hAnsi="仿宋" w:cs="仿宋" w:hint="eastAsia"/>
              </w:rPr>
              <w:t>6.01</w:t>
            </w:r>
          </w:p>
        </w:tc>
        <w:tc>
          <w:tcPr>
            <w:tcW w:w="1673" w:type="dxa"/>
            <w:tcBorders>
              <w:top w:val="single" w:sz="4" w:space="0" w:color="000000"/>
              <w:left w:val="single" w:sz="4" w:space="0" w:color="000000"/>
              <w:bottom w:val="single" w:sz="4" w:space="0" w:color="000000"/>
              <w:right w:val="single" w:sz="4" w:space="0" w:color="000000"/>
            </w:tcBorders>
            <w:vAlign w:val="center"/>
          </w:tcPr>
          <w:p w14:paraId="7F7CE84E" w14:textId="77777777" w:rsidR="00EB4D73" w:rsidRDefault="00EB4D73">
            <w:pPr>
              <w:pStyle w:val="TableParagraph"/>
              <w:jc w:val="right"/>
              <w:rPr>
                <w:rFonts w:ascii="仿宋" w:eastAsia="仿宋" w:hAnsi="仿宋" w:cs="仿宋"/>
              </w:rPr>
            </w:pPr>
          </w:p>
        </w:tc>
      </w:tr>
      <w:tr w:rsidR="00EB4D73" w14:paraId="3B54E361"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32C738F" w14:textId="77777777" w:rsidR="00EB4D73" w:rsidRDefault="00000000">
            <w:pPr>
              <w:pStyle w:val="TableParagraph"/>
              <w:rPr>
                <w:rFonts w:ascii="仿宋" w:eastAsia="仿宋" w:hAnsi="仿宋" w:cs="仿宋"/>
              </w:rPr>
            </w:pPr>
            <w:r>
              <w:rPr>
                <w:rFonts w:ascii="仿宋" w:eastAsia="仿宋" w:hAnsi="仿宋" w:cs="仿宋" w:hint="eastAsia"/>
              </w:rPr>
              <w:t xml:space="preserve">  30110</w:t>
            </w:r>
          </w:p>
        </w:tc>
        <w:tc>
          <w:tcPr>
            <w:tcW w:w="3667" w:type="dxa"/>
            <w:tcBorders>
              <w:top w:val="single" w:sz="4" w:space="0" w:color="000000"/>
              <w:left w:val="single" w:sz="4" w:space="0" w:color="000000"/>
              <w:bottom w:val="single" w:sz="4" w:space="0" w:color="000000"/>
              <w:right w:val="single" w:sz="4" w:space="0" w:color="000000"/>
            </w:tcBorders>
            <w:vAlign w:val="center"/>
          </w:tcPr>
          <w:p w14:paraId="5B59EE91" w14:textId="77777777" w:rsidR="00EB4D73"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42224AB" w14:textId="77777777" w:rsidR="00EB4D73" w:rsidRDefault="00000000">
            <w:pPr>
              <w:pStyle w:val="TableParagraph"/>
              <w:jc w:val="right"/>
              <w:rPr>
                <w:rFonts w:ascii="仿宋" w:eastAsia="仿宋" w:hAnsi="仿宋" w:cs="仿宋"/>
              </w:rPr>
            </w:pPr>
            <w:r>
              <w:rPr>
                <w:rFonts w:ascii="仿宋" w:eastAsia="仿宋" w:hAnsi="仿宋" w:cs="仿宋" w:hint="eastAsia"/>
              </w:rPr>
              <w:t>4.73</w:t>
            </w:r>
          </w:p>
        </w:tc>
        <w:tc>
          <w:tcPr>
            <w:tcW w:w="1974" w:type="dxa"/>
            <w:tcBorders>
              <w:top w:val="single" w:sz="4" w:space="0" w:color="000000"/>
              <w:left w:val="single" w:sz="4" w:space="0" w:color="000000"/>
              <w:bottom w:val="single" w:sz="4" w:space="0" w:color="000000"/>
              <w:right w:val="single" w:sz="4" w:space="0" w:color="000000"/>
            </w:tcBorders>
            <w:vAlign w:val="center"/>
          </w:tcPr>
          <w:p w14:paraId="4CE5857E" w14:textId="77777777" w:rsidR="00EB4D73" w:rsidRDefault="00000000">
            <w:pPr>
              <w:pStyle w:val="TableParagraph"/>
              <w:jc w:val="right"/>
              <w:rPr>
                <w:rFonts w:ascii="仿宋" w:eastAsia="仿宋" w:hAnsi="仿宋" w:cs="仿宋"/>
              </w:rPr>
            </w:pPr>
            <w:r>
              <w:rPr>
                <w:rFonts w:ascii="仿宋" w:eastAsia="仿宋" w:hAnsi="仿宋" w:cs="仿宋" w:hint="eastAsia"/>
              </w:rPr>
              <w:t>4.73</w:t>
            </w:r>
          </w:p>
        </w:tc>
        <w:tc>
          <w:tcPr>
            <w:tcW w:w="1673" w:type="dxa"/>
            <w:tcBorders>
              <w:top w:val="single" w:sz="4" w:space="0" w:color="000000"/>
              <w:left w:val="single" w:sz="4" w:space="0" w:color="000000"/>
              <w:bottom w:val="single" w:sz="4" w:space="0" w:color="000000"/>
              <w:right w:val="single" w:sz="4" w:space="0" w:color="000000"/>
            </w:tcBorders>
            <w:vAlign w:val="center"/>
          </w:tcPr>
          <w:p w14:paraId="1C3F16A8" w14:textId="77777777" w:rsidR="00EB4D73" w:rsidRDefault="00EB4D73">
            <w:pPr>
              <w:pStyle w:val="TableParagraph"/>
              <w:jc w:val="right"/>
              <w:rPr>
                <w:rFonts w:ascii="仿宋" w:eastAsia="仿宋" w:hAnsi="仿宋" w:cs="仿宋"/>
              </w:rPr>
            </w:pPr>
          </w:p>
        </w:tc>
      </w:tr>
      <w:tr w:rsidR="00EB4D73" w14:paraId="5DB52CFB"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2A3CA7E" w14:textId="77777777" w:rsidR="00EB4D73" w:rsidRDefault="00000000">
            <w:pPr>
              <w:pStyle w:val="TableParagraph"/>
              <w:rPr>
                <w:rFonts w:ascii="仿宋" w:eastAsia="仿宋" w:hAnsi="仿宋" w:cs="仿宋"/>
              </w:rPr>
            </w:pPr>
            <w:r>
              <w:rPr>
                <w:rFonts w:ascii="仿宋" w:eastAsia="仿宋" w:hAnsi="仿宋" w:cs="仿宋" w:hint="eastAsia"/>
              </w:rPr>
              <w:t xml:space="preserve">  30112</w:t>
            </w:r>
          </w:p>
        </w:tc>
        <w:tc>
          <w:tcPr>
            <w:tcW w:w="3667" w:type="dxa"/>
            <w:tcBorders>
              <w:top w:val="single" w:sz="4" w:space="0" w:color="000000"/>
              <w:left w:val="single" w:sz="4" w:space="0" w:color="000000"/>
              <w:bottom w:val="single" w:sz="4" w:space="0" w:color="000000"/>
              <w:right w:val="single" w:sz="4" w:space="0" w:color="000000"/>
            </w:tcBorders>
            <w:vAlign w:val="center"/>
          </w:tcPr>
          <w:p w14:paraId="209C1DD7" w14:textId="77777777" w:rsidR="00EB4D73" w:rsidRDefault="00000000">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0318152" w14:textId="77777777" w:rsidR="00EB4D73" w:rsidRDefault="00000000">
            <w:pPr>
              <w:pStyle w:val="TableParagraph"/>
              <w:jc w:val="right"/>
              <w:rPr>
                <w:rFonts w:ascii="仿宋" w:eastAsia="仿宋" w:hAnsi="仿宋" w:cs="仿宋"/>
              </w:rPr>
            </w:pPr>
            <w:r>
              <w:rPr>
                <w:rFonts w:ascii="仿宋" w:eastAsia="仿宋" w:hAnsi="仿宋" w:cs="仿宋" w:hint="eastAsia"/>
              </w:rPr>
              <w:t>0.75</w:t>
            </w:r>
          </w:p>
        </w:tc>
        <w:tc>
          <w:tcPr>
            <w:tcW w:w="1974" w:type="dxa"/>
            <w:tcBorders>
              <w:top w:val="single" w:sz="4" w:space="0" w:color="000000"/>
              <w:left w:val="single" w:sz="4" w:space="0" w:color="000000"/>
              <w:bottom w:val="single" w:sz="4" w:space="0" w:color="000000"/>
              <w:right w:val="single" w:sz="4" w:space="0" w:color="000000"/>
            </w:tcBorders>
            <w:vAlign w:val="center"/>
          </w:tcPr>
          <w:p w14:paraId="263AF3D1" w14:textId="77777777" w:rsidR="00EB4D73" w:rsidRDefault="00000000">
            <w:pPr>
              <w:pStyle w:val="TableParagraph"/>
              <w:jc w:val="right"/>
              <w:rPr>
                <w:rFonts w:ascii="仿宋" w:eastAsia="仿宋" w:hAnsi="仿宋" w:cs="仿宋"/>
              </w:rPr>
            </w:pPr>
            <w:r>
              <w:rPr>
                <w:rFonts w:ascii="仿宋" w:eastAsia="仿宋" w:hAnsi="仿宋" w:cs="仿宋" w:hint="eastAsia"/>
              </w:rPr>
              <w:t>0.75</w:t>
            </w:r>
          </w:p>
        </w:tc>
        <w:tc>
          <w:tcPr>
            <w:tcW w:w="1673" w:type="dxa"/>
            <w:tcBorders>
              <w:top w:val="single" w:sz="4" w:space="0" w:color="000000"/>
              <w:left w:val="single" w:sz="4" w:space="0" w:color="000000"/>
              <w:bottom w:val="single" w:sz="4" w:space="0" w:color="000000"/>
              <w:right w:val="single" w:sz="4" w:space="0" w:color="000000"/>
            </w:tcBorders>
            <w:vAlign w:val="center"/>
          </w:tcPr>
          <w:p w14:paraId="3EA86846" w14:textId="77777777" w:rsidR="00EB4D73" w:rsidRDefault="00EB4D73">
            <w:pPr>
              <w:pStyle w:val="TableParagraph"/>
              <w:jc w:val="right"/>
              <w:rPr>
                <w:rFonts w:ascii="仿宋" w:eastAsia="仿宋" w:hAnsi="仿宋" w:cs="仿宋"/>
              </w:rPr>
            </w:pPr>
          </w:p>
        </w:tc>
      </w:tr>
      <w:tr w:rsidR="00EB4D73" w14:paraId="3299824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A8B7413" w14:textId="77777777" w:rsidR="00EB4D73" w:rsidRDefault="00000000">
            <w:pPr>
              <w:pStyle w:val="TableParagraph"/>
              <w:rPr>
                <w:rFonts w:ascii="仿宋" w:eastAsia="仿宋" w:hAnsi="仿宋" w:cs="仿宋"/>
              </w:rPr>
            </w:pPr>
            <w:r>
              <w:rPr>
                <w:rFonts w:ascii="仿宋" w:eastAsia="仿宋" w:hAnsi="仿宋" w:cs="仿宋" w:hint="eastAsia"/>
              </w:rPr>
              <w:t xml:space="preserve">  30113</w:t>
            </w:r>
          </w:p>
        </w:tc>
        <w:tc>
          <w:tcPr>
            <w:tcW w:w="3667" w:type="dxa"/>
            <w:tcBorders>
              <w:top w:val="single" w:sz="4" w:space="0" w:color="000000"/>
              <w:left w:val="single" w:sz="4" w:space="0" w:color="000000"/>
              <w:bottom w:val="single" w:sz="4" w:space="0" w:color="000000"/>
              <w:right w:val="single" w:sz="4" w:space="0" w:color="000000"/>
            </w:tcBorders>
            <w:vAlign w:val="center"/>
          </w:tcPr>
          <w:p w14:paraId="22F0BD0B" w14:textId="77777777" w:rsidR="00EB4D73" w:rsidRDefault="00000000">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0891150F"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1974" w:type="dxa"/>
            <w:tcBorders>
              <w:top w:val="single" w:sz="4" w:space="0" w:color="000000"/>
              <w:left w:val="single" w:sz="4" w:space="0" w:color="000000"/>
              <w:bottom w:val="single" w:sz="4" w:space="0" w:color="000000"/>
              <w:right w:val="single" w:sz="4" w:space="0" w:color="000000"/>
            </w:tcBorders>
            <w:vAlign w:val="center"/>
          </w:tcPr>
          <w:p w14:paraId="40E18D8E" w14:textId="77777777" w:rsidR="00EB4D73" w:rsidRDefault="00000000">
            <w:pPr>
              <w:pStyle w:val="TableParagraph"/>
              <w:jc w:val="right"/>
              <w:rPr>
                <w:rFonts w:ascii="仿宋" w:eastAsia="仿宋" w:hAnsi="仿宋" w:cs="仿宋"/>
              </w:rPr>
            </w:pPr>
            <w:r>
              <w:rPr>
                <w:rFonts w:ascii="仿宋" w:eastAsia="仿宋" w:hAnsi="仿宋" w:cs="仿宋" w:hint="eastAsia"/>
              </w:rPr>
              <w:t>13.73</w:t>
            </w:r>
          </w:p>
        </w:tc>
        <w:tc>
          <w:tcPr>
            <w:tcW w:w="1673" w:type="dxa"/>
            <w:tcBorders>
              <w:top w:val="single" w:sz="4" w:space="0" w:color="000000"/>
              <w:left w:val="single" w:sz="4" w:space="0" w:color="000000"/>
              <w:bottom w:val="single" w:sz="4" w:space="0" w:color="000000"/>
              <w:right w:val="single" w:sz="4" w:space="0" w:color="000000"/>
            </w:tcBorders>
            <w:vAlign w:val="center"/>
          </w:tcPr>
          <w:p w14:paraId="280067C4" w14:textId="77777777" w:rsidR="00EB4D73" w:rsidRDefault="00EB4D73">
            <w:pPr>
              <w:pStyle w:val="TableParagraph"/>
              <w:jc w:val="right"/>
              <w:rPr>
                <w:rFonts w:ascii="仿宋" w:eastAsia="仿宋" w:hAnsi="仿宋" w:cs="仿宋"/>
              </w:rPr>
            </w:pPr>
          </w:p>
        </w:tc>
      </w:tr>
      <w:tr w:rsidR="00EB4D73" w14:paraId="1A4577AA"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626A5FE" w14:textId="77777777" w:rsidR="00EB4D73" w:rsidRDefault="00000000">
            <w:pPr>
              <w:pStyle w:val="TableParagraph"/>
              <w:rPr>
                <w:rFonts w:ascii="仿宋" w:eastAsia="仿宋" w:hAnsi="仿宋" w:cs="仿宋"/>
              </w:rPr>
            </w:pPr>
            <w:r>
              <w:rPr>
                <w:rFonts w:ascii="仿宋" w:eastAsia="仿宋" w:hAnsi="仿宋" w:cs="仿宋" w:hint="eastAsia"/>
              </w:rPr>
              <w:t xml:space="preserve">  30114</w:t>
            </w:r>
          </w:p>
        </w:tc>
        <w:tc>
          <w:tcPr>
            <w:tcW w:w="3667" w:type="dxa"/>
            <w:tcBorders>
              <w:top w:val="single" w:sz="4" w:space="0" w:color="000000"/>
              <w:left w:val="single" w:sz="4" w:space="0" w:color="000000"/>
              <w:bottom w:val="single" w:sz="4" w:space="0" w:color="000000"/>
              <w:right w:val="single" w:sz="4" w:space="0" w:color="000000"/>
            </w:tcBorders>
            <w:vAlign w:val="center"/>
          </w:tcPr>
          <w:p w14:paraId="53BAEBD2" w14:textId="77777777" w:rsidR="00EB4D73" w:rsidRDefault="00000000">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4F5BC5E" w14:textId="77777777" w:rsidR="00EB4D73" w:rsidRDefault="00000000">
            <w:pPr>
              <w:pStyle w:val="TableParagraph"/>
              <w:jc w:val="right"/>
              <w:rPr>
                <w:rFonts w:ascii="仿宋" w:eastAsia="仿宋" w:hAnsi="仿宋" w:cs="仿宋"/>
              </w:rPr>
            </w:pPr>
            <w:r>
              <w:rPr>
                <w:rFonts w:ascii="仿宋" w:eastAsia="仿宋" w:hAnsi="仿宋" w:cs="仿宋" w:hint="eastAsia"/>
              </w:rPr>
              <w:t>0.84</w:t>
            </w:r>
          </w:p>
        </w:tc>
        <w:tc>
          <w:tcPr>
            <w:tcW w:w="1974" w:type="dxa"/>
            <w:tcBorders>
              <w:top w:val="single" w:sz="4" w:space="0" w:color="000000"/>
              <w:left w:val="single" w:sz="4" w:space="0" w:color="000000"/>
              <w:bottom w:val="single" w:sz="4" w:space="0" w:color="000000"/>
              <w:right w:val="single" w:sz="4" w:space="0" w:color="000000"/>
            </w:tcBorders>
            <w:vAlign w:val="center"/>
          </w:tcPr>
          <w:p w14:paraId="22483D43" w14:textId="77777777" w:rsidR="00EB4D73" w:rsidRDefault="00000000">
            <w:pPr>
              <w:pStyle w:val="TableParagraph"/>
              <w:jc w:val="right"/>
              <w:rPr>
                <w:rFonts w:ascii="仿宋" w:eastAsia="仿宋" w:hAnsi="仿宋" w:cs="仿宋"/>
              </w:rPr>
            </w:pPr>
            <w:r>
              <w:rPr>
                <w:rFonts w:ascii="仿宋" w:eastAsia="仿宋" w:hAnsi="仿宋" w:cs="仿宋" w:hint="eastAsia"/>
              </w:rPr>
              <w:t>0.84</w:t>
            </w:r>
          </w:p>
        </w:tc>
        <w:tc>
          <w:tcPr>
            <w:tcW w:w="1673" w:type="dxa"/>
            <w:tcBorders>
              <w:top w:val="single" w:sz="4" w:space="0" w:color="000000"/>
              <w:left w:val="single" w:sz="4" w:space="0" w:color="000000"/>
              <w:bottom w:val="single" w:sz="4" w:space="0" w:color="000000"/>
              <w:right w:val="single" w:sz="4" w:space="0" w:color="000000"/>
            </w:tcBorders>
            <w:vAlign w:val="center"/>
          </w:tcPr>
          <w:p w14:paraId="48630862" w14:textId="77777777" w:rsidR="00EB4D73" w:rsidRDefault="00EB4D73">
            <w:pPr>
              <w:pStyle w:val="TableParagraph"/>
              <w:jc w:val="right"/>
              <w:rPr>
                <w:rFonts w:ascii="仿宋" w:eastAsia="仿宋" w:hAnsi="仿宋" w:cs="仿宋"/>
              </w:rPr>
            </w:pPr>
          </w:p>
        </w:tc>
      </w:tr>
      <w:tr w:rsidR="00EB4D73" w14:paraId="0C3BF8D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60C62FC" w14:textId="77777777" w:rsidR="00EB4D73" w:rsidRDefault="00000000">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14:paraId="543E6085" w14:textId="77777777" w:rsidR="00EB4D73" w:rsidRDefault="00000000">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7809BBA2"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c>
          <w:tcPr>
            <w:tcW w:w="1974" w:type="dxa"/>
            <w:tcBorders>
              <w:top w:val="single" w:sz="4" w:space="0" w:color="000000"/>
              <w:left w:val="single" w:sz="4" w:space="0" w:color="000000"/>
              <w:bottom w:val="single" w:sz="4" w:space="0" w:color="000000"/>
              <w:right w:val="single" w:sz="4" w:space="0" w:color="000000"/>
            </w:tcBorders>
            <w:vAlign w:val="center"/>
          </w:tcPr>
          <w:p w14:paraId="28703695" w14:textId="77777777" w:rsidR="00EB4D73" w:rsidRDefault="00EB4D73">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73EAA800" w14:textId="77777777" w:rsidR="00EB4D73" w:rsidRDefault="00000000">
            <w:pPr>
              <w:pStyle w:val="TableParagraph"/>
              <w:jc w:val="right"/>
              <w:rPr>
                <w:rFonts w:ascii="仿宋" w:eastAsia="仿宋" w:hAnsi="仿宋" w:cs="仿宋"/>
              </w:rPr>
            </w:pPr>
            <w:r>
              <w:rPr>
                <w:rFonts w:ascii="仿宋" w:eastAsia="仿宋" w:hAnsi="仿宋" w:cs="仿宋" w:hint="eastAsia"/>
              </w:rPr>
              <w:t>10.20</w:t>
            </w:r>
          </w:p>
        </w:tc>
      </w:tr>
      <w:tr w:rsidR="00EB4D73" w14:paraId="5F255BF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3C63F39" w14:textId="77777777" w:rsidR="00EB4D73" w:rsidRDefault="00000000">
            <w:pPr>
              <w:pStyle w:val="TableParagraph"/>
              <w:rPr>
                <w:rFonts w:ascii="仿宋" w:eastAsia="仿宋" w:hAnsi="仿宋" w:cs="仿宋"/>
              </w:rPr>
            </w:pPr>
            <w:r>
              <w:rPr>
                <w:rFonts w:ascii="仿宋" w:eastAsia="仿宋" w:hAnsi="仿宋" w:cs="仿宋" w:hint="eastAsia"/>
              </w:rPr>
              <w:t xml:space="preserve">  30201</w:t>
            </w:r>
          </w:p>
        </w:tc>
        <w:tc>
          <w:tcPr>
            <w:tcW w:w="3667" w:type="dxa"/>
            <w:tcBorders>
              <w:top w:val="single" w:sz="4" w:space="0" w:color="000000"/>
              <w:left w:val="single" w:sz="4" w:space="0" w:color="000000"/>
              <w:bottom w:val="single" w:sz="4" w:space="0" w:color="000000"/>
              <w:right w:val="single" w:sz="4" w:space="0" w:color="000000"/>
            </w:tcBorders>
            <w:vAlign w:val="center"/>
          </w:tcPr>
          <w:p w14:paraId="177455DC" w14:textId="77777777" w:rsidR="00EB4D73" w:rsidRDefault="00000000">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50E9EFA" w14:textId="77777777" w:rsidR="00EB4D73" w:rsidRDefault="00000000">
            <w:pPr>
              <w:pStyle w:val="TableParagraph"/>
              <w:jc w:val="right"/>
              <w:rPr>
                <w:rFonts w:ascii="仿宋" w:eastAsia="仿宋" w:hAnsi="仿宋" w:cs="仿宋"/>
              </w:rPr>
            </w:pPr>
            <w:r>
              <w:rPr>
                <w:rFonts w:ascii="仿宋" w:eastAsia="仿宋" w:hAnsi="仿宋" w:cs="仿宋" w:hint="eastAsia"/>
              </w:rPr>
              <w:t>5.00</w:t>
            </w:r>
          </w:p>
        </w:tc>
        <w:tc>
          <w:tcPr>
            <w:tcW w:w="1974" w:type="dxa"/>
            <w:tcBorders>
              <w:top w:val="single" w:sz="4" w:space="0" w:color="000000"/>
              <w:left w:val="single" w:sz="4" w:space="0" w:color="000000"/>
              <w:bottom w:val="single" w:sz="4" w:space="0" w:color="000000"/>
              <w:right w:val="single" w:sz="4" w:space="0" w:color="000000"/>
            </w:tcBorders>
            <w:vAlign w:val="center"/>
          </w:tcPr>
          <w:p w14:paraId="7CF5D6A6" w14:textId="77777777" w:rsidR="00EB4D73" w:rsidRDefault="00EB4D73">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7E38ABD7" w14:textId="77777777" w:rsidR="00EB4D73" w:rsidRDefault="00000000">
            <w:pPr>
              <w:pStyle w:val="TableParagraph"/>
              <w:jc w:val="right"/>
              <w:rPr>
                <w:rFonts w:ascii="仿宋" w:eastAsia="仿宋" w:hAnsi="仿宋" w:cs="仿宋"/>
              </w:rPr>
            </w:pPr>
            <w:r>
              <w:rPr>
                <w:rFonts w:ascii="仿宋" w:eastAsia="仿宋" w:hAnsi="仿宋" w:cs="仿宋" w:hint="eastAsia"/>
              </w:rPr>
              <w:t>5.00</w:t>
            </w:r>
          </w:p>
        </w:tc>
      </w:tr>
      <w:tr w:rsidR="00EB4D73" w14:paraId="2326F57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7457B6E" w14:textId="77777777" w:rsidR="00EB4D73" w:rsidRDefault="00000000">
            <w:pPr>
              <w:pStyle w:val="TableParagraph"/>
              <w:rPr>
                <w:rFonts w:ascii="仿宋" w:eastAsia="仿宋" w:hAnsi="仿宋" w:cs="仿宋"/>
              </w:rPr>
            </w:pPr>
            <w:r>
              <w:rPr>
                <w:rFonts w:ascii="仿宋" w:eastAsia="仿宋" w:hAnsi="仿宋" w:cs="仿宋" w:hint="eastAsia"/>
              </w:rPr>
              <w:t xml:space="preserve">  30211</w:t>
            </w:r>
          </w:p>
        </w:tc>
        <w:tc>
          <w:tcPr>
            <w:tcW w:w="3667" w:type="dxa"/>
            <w:tcBorders>
              <w:top w:val="single" w:sz="4" w:space="0" w:color="000000"/>
              <w:left w:val="single" w:sz="4" w:space="0" w:color="000000"/>
              <w:bottom w:val="single" w:sz="4" w:space="0" w:color="000000"/>
              <w:right w:val="single" w:sz="4" w:space="0" w:color="000000"/>
            </w:tcBorders>
            <w:vAlign w:val="center"/>
          </w:tcPr>
          <w:p w14:paraId="7F9CF1FD" w14:textId="77777777" w:rsidR="00EB4D73" w:rsidRDefault="00000000">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2FC7E9B" w14:textId="77777777" w:rsidR="00EB4D73" w:rsidRDefault="00000000">
            <w:pPr>
              <w:pStyle w:val="TableParagraph"/>
              <w:jc w:val="right"/>
              <w:rPr>
                <w:rFonts w:ascii="仿宋" w:eastAsia="仿宋" w:hAnsi="仿宋" w:cs="仿宋"/>
              </w:rPr>
            </w:pPr>
            <w:r>
              <w:rPr>
                <w:rFonts w:ascii="仿宋" w:eastAsia="仿宋" w:hAnsi="仿宋" w:cs="仿宋" w:hint="eastAsia"/>
              </w:rPr>
              <w:t>0.56</w:t>
            </w:r>
          </w:p>
        </w:tc>
        <w:tc>
          <w:tcPr>
            <w:tcW w:w="1974" w:type="dxa"/>
            <w:tcBorders>
              <w:top w:val="single" w:sz="4" w:space="0" w:color="000000"/>
              <w:left w:val="single" w:sz="4" w:space="0" w:color="000000"/>
              <w:bottom w:val="single" w:sz="4" w:space="0" w:color="000000"/>
              <w:right w:val="single" w:sz="4" w:space="0" w:color="000000"/>
            </w:tcBorders>
            <w:vAlign w:val="center"/>
          </w:tcPr>
          <w:p w14:paraId="6B91D859" w14:textId="77777777" w:rsidR="00EB4D73" w:rsidRDefault="00EB4D73">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5525B894" w14:textId="77777777" w:rsidR="00EB4D73" w:rsidRDefault="00000000">
            <w:pPr>
              <w:pStyle w:val="TableParagraph"/>
              <w:jc w:val="right"/>
              <w:rPr>
                <w:rFonts w:ascii="仿宋" w:eastAsia="仿宋" w:hAnsi="仿宋" w:cs="仿宋"/>
              </w:rPr>
            </w:pPr>
            <w:r>
              <w:rPr>
                <w:rFonts w:ascii="仿宋" w:eastAsia="仿宋" w:hAnsi="仿宋" w:cs="仿宋" w:hint="eastAsia"/>
              </w:rPr>
              <w:t>0.56</w:t>
            </w:r>
          </w:p>
        </w:tc>
      </w:tr>
      <w:tr w:rsidR="00EB4D73" w14:paraId="437EFB7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8A46938" w14:textId="77777777" w:rsidR="00EB4D73" w:rsidRDefault="00000000">
            <w:pPr>
              <w:pStyle w:val="TableParagraph"/>
              <w:rPr>
                <w:rFonts w:ascii="仿宋" w:eastAsia="仿宋" w:hAnsi="仿宋" w:cs="仿宋"/>
              </w:rPr>
            </w:pPr>
            <w:r>
              <w:rPr>
                <w:rFonts w:ascii="仿宋" w:eastAsia="仿宋" w:hAnsi="仿宋" w:cs="仿宋" w:hint="eastAsia"/>
              </w:rPr>
              <w:t xml:space="preserve">  30216</w:t>
            </w:r>
          </w:p>
        </w:tc>
        <w:tc>
          <w:tcPr>
            <w:tcW w:w="3667" w:type="dxa"/>
            <w:tcBorders>
              <w:top w:val="single" w:sz="4" w:space="0" w:color="000000"/>
              <w:left w:val="single" w:sz="4" w:space="0" w:color="000000"/>
              <w:bottom w:val="single" w:sz="4" w:space="0" w:color="000000"/>
              <w:right w:val="single" w:sz="4" w:space="0" w:color="000000"/>
            </w:tcBorders>
            <w:vAlign w:val="center"/>
          </w:tcPr>
          <w:p w14:paraId="466554A6" w14:textId="77777777" w:rsidR="00EB4D73" w:rsidRDefault="00000000">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386D2CD6" w14:textId="77777777" w:rsidR="00EB4D73" w:rsidRDefault="00000000">
            <w:pPr>
              <w:pStyle w:val="TableParagraph"/>
              <w:jc w:val="right"/>
              <w:rPr>
                <w:rFonts w:ascii="仿宋" w:eastAsia="仿宋" w:hAnsi="仿宋" w:cs="仿宋"/>
              </w:rPr>
            </w:pPr>
            <w:r>
              <w:rPr>
                <w:rFonts w:ascii="仿宋" w:eastAsia="仿宋" w:hAnsi="仿宋" w:cs="仿宋" w:hint="eastAsia"/>
              </w:rPr>
              <w:t>1.00</w:t>
            </w:r>
          </w:p>
        </w:tc>
        <w:tc>
          <w:tcPr>
            <w:tcW w:w="1974" w:type="dxa"/>
            <w:tcBorders>
              <w:top w:val="single" w:sz="4" w:space="0" w:color="000000"/>
              <w:left w:val="single" w:sz="4" w:space="0" w:color="000000"/>
              <w:bottom w:val="single" w:sz="4" w:space="0" w:color="000000"/>
              <w:right w:val="single" w:sz="4" w:space="0" w:color="000000"/>
            </w:tcBorders>
            <w:vAlign w:val="center"/>
          </w:tcPr>
          <w:p w14:paraId="4F5DE0FD" w14:textId="77777777" w:rsidR="00EB4D73" w:rsidRDefault="00EB4D73">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5F8D1C2E" w14:textId="77777777" w:rsidR="00EB4D73" w:rsidRDefault="00000000">
            <w:pPr>
              <w:pStyle w:val="TableParagraph"/>
              <w:jc w:val="right"/>
              <w:rPr>
                <w:rFonts w:ascii="仿宋" w:eastAsia="仿宋" w:hAnsi="仿宋" w:cs="仿宋"/>
              </w:rPr>
            </w:pPr>
            <w:r>
              <w:rPr>
                <w:rFonts w:ascii="仿宋" w:eastAsia="仿宋" w:hAnsi="仿宋" w:cs="仿宋" w:hint="eastAsia"/>
              </w:rPr>
              <w:t>1.00</w:t>
            </w:r>
          </w:p>
        </w:tc>
      </w:tr>
      <w:tr w:rsidR="00EB4D73" w14:paraId="44A97333"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98297AA" w14:textId="77777777" w:rsidR="00EB4D73" w:rsidRDefault="00000000">
            <w:pPr>
              <w:pStyle w:val="TableParagraph"/>
              <w:rPr>
                <w:rFonts w:ascii="仿宋" w:eastAsia="仿宋" w:hAnsi="仿宋" w:cs="仿宋"/>
              </w:rPr>
            </w:pPr>
            <w:r>
              <w:rPr>
                <w:rFonts w:ascii="仿宋" w:eastAsia="仿宋" w:hAnsi="仿宋" w:cs="仿宋" w:hint="eastAsia"/>
              </w:rPr>
              <w:t xml:space="preserve">  30228</w:t>
            </w:r>
          </w:p>
        </w:tc>
        <w:tc>
          <w:tcPr>
            <w:tcW w:w="3667" w:type="dxa"/>
            <w:tcBorders>
              <w:top w:val="single" w:sz="4" w:space="0" w:color="000000"/>
              <w:left w:val="single" w:sz="4" w:space="0" w:color="000000"/>
              <w:bottom w:val="single" w:sz="4" w:space="0" w:color="000000"/>
              <w:right w:val="single" w:sz="4" w:space="0" w:color="000000"/>
            </w:tcBorders>
            <w:vAlign w:val="center"/>
          </w:tcPr>
          <w:p w14:paraId="220149DF" w14:textId="77777777" w:rsidR="00EB4D73" w:rsidRDefault="00000000">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67BC642" w14:textId="77777777" w:rsidR="00EB4D73" w:rsidRDefault="00000000">
            <w:pPr>
              <w:pStyle w:val="TableParagraph"/>
              <w:jc w:val="right"/>
              <w:rPr>
                <w:rFonts w:ascii="仿宋" w:eastAsia="仿宋" w:hAnsi="仿宋" w:cs="仿宋"/>
              </w:rPr>
            </w:pPr>
            <w:r>
              <w:rPr>
                <w:rFonts w:ascii="仿宋" w:eastAsia="仿宋" w:hAnsi="仿宋" w:cs="仿宋" w:hint="eastAsia"/>
              </w:rPr>
              <w:t>1.54</w:t>
            </w:r>
          </w:p>
        </w:tc>
        <w:tc>
          <w:tcPr>
            <w:tcW w:w="1974" w:type="dxa"/>
            <w:tcBorders>
              <w:top w:val="single" w:sz="4" w:space="0" w:color="000000"/>
              <w:left w:val="single" w:sz="4" w:space="0" w:color="000000"/>
              <w:bottom w:val="single" w:sz="4" w:space="0" w:color="000000"/>
              <w:right w:val="single" w:sz="4" w:space="0" w:color="000000"/>
            </w:tcBorders>
            <w:vAlign w:val="center"/>
          </w:tcPr>
          <w:p w14:paraId="75718812" w14:textId="77777777" w:rsidR="00EB4D73" w:rsidRDefault="00EB4D73">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1F7E204A" w14:textId="77777777" w:rsidR="00EB4D73" w:rsidRDefault="00000000">
            <w:pPr>
              <w:pStyle w:val="TableParagraph"/>
              <w:jc w:val="right"/>
              <w:rPr>
                <w:rFonts w:ascii="仿宋" w:eastAsia="仿宋" w:hAnsi="仿宋" w:cs="仿宋"/>
              </w:rPr>
            </w:pPr>
            <w:r>
              <w:rPr>
                <w:rFonts w:ascii="仿宋" w:eastAsia="仿宋" w:hAnsi="仿宋" w:cs="仿宋" w:hint="eastAsia"/>
              </w:rPr>
              <w:t>1.54</w:t>
            </w:r>
          </w:p>
        </w:tc>
      </w:tr>
      <w:tr w:rsidR="00EB4D73" w14:paraId="5425BD75"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3B54DD6" w14:textId="77777777" w:rsidR="00EB4D73" w:rsidRDefault="00000000">
            <w:pPr>
              <w:pStyle w:val="TableParagraph"/>
              <w:rPr>
                <w:rFonts w:ascii="仿宋" w:eastAsia="仿宋" w:hAnsi="仿宋" w:cs="仿宋"/>
              </w:rPr>
            </w:pPr>
            <w:r>
              <w:rPr>
                <w:rFonts w:ascii="仿宋" w:eastAsia="仿宋" w:hAnsi="仿宋" w:cs="仿宋" w:hint="eastAsia"/>
              </w:rPr>
              <w:t xml:space="preserve">  30239</w:t>
            </w:r>
          </w:p>
        </w:tc>
        <w:tc>
          <w:tcPr>
            <w:tcW w:w="3667" w:type="dxa"/>
            <w:tcBorders>
              <w:top w:val="single" w:sz="4" w:space="0" w:color="000000"/>
              <w:left w:val="single" w:sz="4" w:space="0" w:color="000000"/>
              <w:bottom w:val="single" w:sz="4" w:space="0" w:color="000000"/>
              <w:right w:val="single" w:sz="4" w:space="0" w:color="000000"/>
            </w:tcBorders>
            <w:vAlign w:val="center"/>
          </w:tcPr>
          <w:p w14:paraId="4D77CA35" w14:textId="77777777" w:rsidR="00EB4D73" w:rsidRDefault="00000000">
            <w:pPr>
              <w:pStyle w:val="TableParagraph"/>
              <w:rPr>
                <w:rFonts w:ascii="仿宋" w:eastAsia="仿宋" w:hAnsi="仿宋" w:cs="仿宋"/>
              </w:rPr>
            </w:pPr>
            <w:r>
              <w:rPr>
                <w:rFonts w:ascii="仿宋" w:eastAsia="仿宋" w:hAnsi="仿宋" w:cs="仿宋" w:hint="eastAsia"/>
              </w:rPr>
              <w:t>其他交通费用</w:t>
            </w:r>
          </w:p>
        </w:tc>
        <w:tc>
          <w:tcPr>
            <w:tcW w:w="2413" w:type="dxa"/>
            <w:tcBorders>
              <w:top w:val="single" w:sz="4" w:space="0" w:color="000000"/>
              <w:left w:val="single" w:sz="4" w:space="0" w:color="000000"/>
              <w:bottom w:val="single" w:sz="4" w:space="0" w:color="000000"/>
              <w:right w:val="single" w:sz="4" w:space="0" w:color="000000"/>
            </w:tcBorders>
            <w:vAlign w:val="center"/>
          </w:tcPr>
          <w:p w14:paraId="07952754" w14:textId="77777777" w:rsidR="00EB4D73" w:rsidRDefault="00000000">
            <w:pPr>
              <w:pStyle w:val="TableParagraph"/>
              <w:jc w:val="right"/>
              <w:rPr>
                <w:rFonts w:ascii="仿宋" w:eastAsia="仿宋" w:hAnsi="仿宋" w:cs="仿宋"/>
              </w:rPr>
            </w:pPr>
            <w:r>
              <w:rPr>
                <w:rFonts w:ascii="仿宋" w:eastAsia="仿宋" w:hAnsi="仿宋" w:cs="仿宋" w:hint="eastAsia"/>
              </w:rPr>
              <w:t>2.10</w:t>
            </w:r>
          </w:p>
        </w:tc>
        <w:tc>
          <w:tcPr>
            <w:tcW w:w="1974" w:type="dxa"/>
            <w:tcBorders>
              <w:top w:val="single" w:sz="4" w:space="0" w:color="000000"/>
              <w:left w:val="single" w:sz="4" w:space="0" w:color="000000"/>
              <w:bottom w:val="single" w:sz="4" w:space="0" w:color="000000"/>
              <w:right w:val="single" w:sz="4" w:space="0" w:color="000000"/>
            </w:tcBorders>
            <w:vAlign w:val="center"/>
          </w:tcPr>
          <w:p w14:paraId="00126D5A" w14:textId="77777777" w:rsidR="00EB4D73" w:rsidRDefault="00EB4D73">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5DF9D323" w14:textId="77777777" w:rsidR="00EB4D73" w:rsidRDefault="00000000">
            <w:pPr>
              <w:pStyle w:val="TableParagraph"/>
              <w:jc w:val="right"/>
              <w:rPr>
                <w:rFonts w:ascii="仿宋" w:eastAsia="仿宋" w:hAnsi="仿宋" w:cs="仿宋"/>
              </w:rPr>
            </w:pPr>
            <w:r>
              <w:rPr>
                <w:rFonts w:ascii="仿宋" w:eastAsia="仿宋" w:hAnsi="仿宋" w:cs="仿宋" w:hint="eastAsia"/>
              </w:rPr>
              <w:t>2.10</w:t>
            </w:r>
          </w:p>
        </w:tc>
      </w:tr>
      <w:tr w:rsidR="00EB4D73" w14:paraId="3E5AA9C3"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6E20D84" w14:textId="77777777" w:rsidR="00EB4D73" w:rsidRDefault="00000000">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14:paraId="692D5CE3" w14:textId="77777777" w:rsidR="00EB4D73" w:rsidRDefault="00000000">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0C516BCD" w14:textId="77777777" w:rsidR="00EB4D73" w:rsidRDefault="00000000">
            <w:pPr>
              <w:pStyle w:val="TableParagraph"/>
              <w:jc w:val="right"/>
              <w:rPr>
                <w:rFonts w:ascii="仿宋" w:eastAsia="仿宋" w:hAnsi="仿宋" w:cs="仿宋"/>
              </w:rPr>
            </w:pPr>
            <w:r>
              <w:rPr>
                <w:rFonts w:ascii="仿宋" w:eastAsia="仿宋" w:hAnsi="仿宋" w:cs="仿宋" w:hint="eastAsia"/>
              </w:rPr>
              <w:t>0.26</w:t>
            </w:r>
          </w:p>
        </w:tc>
        <w:tc>
          <w:tcPr>
            <w:tcW w:w="1974" w:type="dxa"/>
            <w:tcBorders>
              <w:top w:val="single" w:sz="4" w:space="0" w:color="000000"/>
              <w:left w:val="single" w:sz="4" w:space="0" w:color="000000"/>
              <w:bottom w:val="single" w:sz="4" w:space="0" w:color="000000"/>
              <w:right w:val="single" w:sz="4" w:space="0" w:color="000000"/>
            </w:tcBorders>
            <w:vAlign w:val="center"/>
          </w:tcPr>
          <w:p w14:paraId="2AA14A33" w14:textId="77777777" w:rsidR="00EB4D73" w:rsidRDefault="00000000">
            <w:pPr>
              <w:pStyle w:val="TableParagraph"/>
              <w:jc w:val="right"/>
              <w:rPr>
                <w:rFonts w:ascii="仿宋" w:eastAsia="仿宋" w:hAnsi="仿宋" w:cs="仿宋"/>
              </w:rPr>
            </w:pPr>
            <w:r>
              <w:rPr>
                <w:rFonts w:ascii="仿宋" w:eastAsia="仿宋" w:hAnsi="仿宋" w:cs="仿宋" w:hint="eastAsia"/>
              </w:rPr>
              <w:t>0.26</w:t>
            </w:r>
          </w:p>
        </w:tc>
        <w:tc>
          <w:tcPr>
            <w:tcW w:w="1673" w:type="dxa"/>
            <w:tcBorders>
              <w:top w:val="single" w:sz="4" w:space="0" w:color="000000"/>
              <w:left w:val="single" w:sz="4" w:space="0" w:color="000000"/>
              <w:bottom w:val="single" w:sz="4" w:space="0" w:color="000000"/>
              <w:right w:val="single" w:sz="4" w:space="0" w:color="000000"/>
            </w:tcBorders>
            <w:vAlign w:val="center"/>
          </w:tcPr>
          <w:p w14:paraId="08A85F3F" w14:textId="77777777" w:rsidR="00EB4D73" w:rsidRDefault="00EB4D73">
            <w:pPr>
              <w:pStyle w:val="TableParagraph"/>
              <w:jc w:val="right"/>
              <w:rPr>
                <w:rFonts w:ascii="仿宋" w:eastAsia="仿宋" w:hAnsi="仿宋" w:cs="仿宋"/>
              </w:rPr>
            </w:pPr>
          </w:p>
        </w:tc>
      </w:tr>
      <w:tr w:rsidR="00EB4D73" w14:paraId="5C91F545"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72F6852" w14:textId="77777777" w:rsidR="00EB4D73" w:rsidRDefault="00000000">
            <w:pPr>
              <w:pStyle w:val="TableParagraph"/>
              <w:rPr>
                <w:rFonts w:ascii="仿宋" w:eastAsia="仿宋" w:hAnsi="仿宋" w:cs="仿宋"/>
              </w:rPr>
            </w:pPr>
            <w:r>
              <w:rPr>
                <w:rFonts w:ascii="仿宋" w:eastAsia="仿宋" w:hAnsi="仿宋" w:cs="仿宋" w:hint="eastAsia"/>
              </w:rPr>
              <w:t xml:space="preserve">  30399</w:t>
            </w:r>
          </w:p>
        </w:tc>
        <w:tc>
          <w:tcPr>
            <w:tcW w:w="3667" w:type="dxa"/>
            <w:tcBorders>
              <w:top w:val="single" w:sz="4" w:space="0" w:color="000000"/>
              <w:left w:val="single" w:sz="4" w:space="0" w:color="000000"/>
              <w:bottom w:val="single" w:sz="4" w:space="0" w:color="000000"/>
              <w:right w:val="single" w:sz="4" w:space="0" w:color="000000"/>
            </w:tcBorders>
            <w:vAlign w:val="center"/>
          </w:tcPr>
          <w:p w14:paraId="30C1DA65" w14:textId="77777777" w:rsidR="00EB4D73"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17E42EE8" w14:textId="77777777" w:rsidR="00EB4D73" w:rsidRDefault="00000000">
            <w:pPr>
              <w:pStyle w:val="TableParagraph"/>
              <w:jc w:val="right"/>
              <w:rPr>
                <w:rFonts w:ascii="仿宋" w:eastAsia="仿宋" w:hAnsi="仿宋" w:cs="仿宋"/>
              </w:rPr>
            </w:pPr>
            <w:r>
              <w:rPr>
                <w:rFonts w:ascii="仿宋" w:eastAsia="仿宋" w:hAnsi="仿宋" w:cs="仿宋" w:hint="eastAsia"/>
              </w:rPr>
              <w:t>0.26</w:t>
            </w:r>
          </w:p>
        </w:tc>
        <w:tc>
          <w:tcPr>
            <w:tcW w:w="1974" w:type="dxa"/>
            <w:tcBorders>
              <w:top w:val="single" w:sz="4" w:space="0" w:color="000000"/>
              <w:left w:val="single" w:sz="4" w:space="0" w:color="000000"/>
              <w:bottom w:val="single" w:sz="4" w:space="0" w:color="000000"/>
              <w:right w:val="single" w:sz="4" w:space="0" w:color="000000"/>
            </w:tcBorders>
            <w:vAlign w:val="center"/>
          </w:tcPr>
          <w:p w14:paraId="27E8486F" w14:textId="77777777" w:rsidR="00EB4D73" w:rsidRDefault="00000000">
            <w:pPr>
              <w:pStyle w:val="TableParagraph"/>
              <w:jc w:val="right"/>
              <w:rPr>
                <w:rFonts w:ascii="仿宋" w:eastAsia="仿宋" w:hAnsi="仿宋" w:cs="仿宋"/>
              </w:rPr>
            </w:pPr>
            <w:r>
              <w:rPr>
                <w:rFonts w:ascii="仿宋" w:eastAsia="仿宋" w:hAnsi="仿宋" w:cs="仿宋" w:hint="eastAsia"/>
              </w:rPr>
              <w:t>0.26</w:t>
            </w:r>
          </w:p>
        </w:tc>
        <w:tc>
          <w:tcPr>
            <w:tcW w:w="1673" w:type="dxa"/>
            <w:tcBorders>
              <w:top w:val="single" w:sz="4" w:space="0" w:color="000000"/>
              <w:left w:val="single" w:sz="4" w:space="0" w:color="000000"/>
              <w:bottom w:val="single" w:sz="4" w:space="0" w:color="000000"/>
              <w:right w:val="single" w:sz="4" w:space="0" w:color="000000"/>
            </w:tcBorders>
            <w:vAlign w:val="center"/>
          </w:tcPr>
          <w:p w14:paraId="152F8F1D" w14:textId="77777777" w:rsidR="00EB4D73" w:rsidRDefault="00EB4D73">
            <w:pPr>
              <w:pStyle w:val="TableParagraph"/>
              <w:jc w:val="right"/>
              <w:rPr>
                <w:rFonts w:ascii="仿宋" w:eastAsia="仿宋" w:hAnsi="仿宋" w:cs="仿宋"/>
              </w:rPr>
            </w:pPr>
          </w:p>
        </w:tc>
      </w:tr>
    </w:tbl>
    <w:p w14:paraId="667B3892" w14:textId="77777777" w:rsidR="00EB4D73" w:rsidRDefault="00EB4D73">
      <w:pPr>
        <w:spacing w:before="25"/>
        <w:rPr>
          <w:rFonts w:ascii="仿宋" w:eastAsia="仿宋" w:hAnsi="仿宋" w:cs="仿宋"/>
          <w:b/>
          <w:bCs/>
        </w:rPr>
        <w:sectPr w:rsidR="00EB4D73" w:rsidSect="00AF1E29">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firstRow="1" w:lastRow="0" w:firstColumn="1" w:lastColumn="0" w:noHBand="0" w:noVBand="1"/>
      </w:tblPr>
      <w:tblGrid>
        <w:gridCol w:w="2471"/>
        <w:gridCol w:w="2332"/>
        <w:gridCol w:w="2037"/>
        <w:gridCol w:w="1697"/>
        <w:gridCol w:w="1680"/>
        <w:gridCol w:w="1852"/>
        <w:gridCol w:w="2057"/>
        <w:gridCol w:w="1783"/>
      </w:tblGrid>
      <w:tr w:rsidR="00EB4D73" w14:paraId="5AF9D44C" w14:textId="77777777">
        <w:trPr>
          <w:trHeight w:val="321"/>
        </w:trPr>
        <w:tc>
          <w:tcPr>
            <w:tcW w:w="15909" w:type="dxa"/>
            <w:gridSpan w:val="8"/>
          </w:tcPr>
          <w:p w14:paraId="20363772" w14:textId="77777777" w:rsidR="00EB4D73"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公开09表</w:t>
            </w:r>
          </w:p>
        </w:tc>
      </w:tr>
      <w:tr w:rsidR="00EB4D73" w14:paraId="1AE744F3" w14:textId="77777777">
        <w:trPr>
          <w:trHeight w:val="207"/>
        </w:trPr>
        <w:tc>
          <w:tcPr>
            <w:tcW w:w="15909" w:type="dxa"/>
            <w:gridSpan w:val="8"/>
          </w:tcPr>
          <w:p w14:paraId="3D52572E" w14:textId="77777777" w:rsidR="00EB4D73"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EB4D73" w14:paraId="7AE4FB97" w14:textId="77777777">
        <w:trPr>
          <w:trHeight w:val="103"/>
        </w:trPr>
        <w:tc>
          <w:tcPr>
            <w:tcW w:w="12069" w:type="dxa"/>
            <w:gridSpan w:val="6"/>
            <w:tcBorders>
              <w:bottom w:val="single" w:sz="4" w:space="0" w:color="auto"/>
            </w:tcBorders>
          </w:tcPr>
          <w:p w14:paraId="354CCB76" w14:textId="77777777" w:rsidR="00EB4D73"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840" w:type="dxa"/>
            <w:gridSpan w:val="2"/>
            <w:tcBorders>
              <w:bottom w:val="single" w:sz="4" w:space="0" w:color="auto"/>
            </w:tcBorders>
            <w:vAlign w:val="center"/>
          </w:tcPr>
          <w:p w14:paraId="5E2635A6" w14:textId="77777777" w:rsidR="00EB4D73"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EB4D73" w14:paraId="485DA9DF" w14:textId="77777777">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14:paraId="3D94CB56" w14:textId="77777777" w:rsidR="00EB4D73" w:rsidRDefault="00000000">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14:paraId="10498946" w14:textId="77777777" w:rsidR="00EB4D73" w:rsidRDefault="00000000">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14:paraId="7023EC89" w14:textId="77777777" w:rsidR="00EB4D73" w:rsidRDefault="00000000">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14:paraId="2D36471F" w14:textId="77777777" w:rsidR="00EB4D73" w:rsidRDefault="00000000">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14:paraId="165333C6" w14:textId="77777777" w:rsidR="00EB4D73" w:rsidRDefault="00000000">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14:paraId="10F5FFA9" w14:textId="77777777" w:rsidR="00EB4D73" w:rsidRDefault="00000000">
            <w:pPr>
              <w:pStyle w:val="TableParagraph"/>
              <w:jc w:val="center"/>
              <w:rPr>
                <w:rFonts w:ascii="仿宋" w:eastAsia="仿宋" w:hAnsi="仿宋" w:cs="仿宋"/>
                <w:sz w:val="20"/>
              </w:rPr>
            </w:pPr>
            <w:r>
              <w:rPr>
                <w:rFonts w:ascii="仿宋" w:eastAsia="仿宋" w:hAnsi="仿宋" w:cs="仿宋" w:hint="eastAsia"/>
              </w:rPr>
              <w:t>培训费</w:t>
            </w:r>
          </w:p>
        </w:tc>
      </w:tr>
      <w:tr w:rsidR="00EB4D73" w14:paraId="02244EF9" w14:textId="77777777">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14:paraId="4C4AA1AF" w14:textId="77777777" w:rsidR="00EB4D73" w:rsidRDefault="00EB4D73">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14:paraId="66298FF6" w14:textId="77777777" w:rsidR="00EB4D73" w:rsidRDefault="00EB4D73">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14:paraId="6384C4F4" w14:textId="77777777" w:rsidR="00EB4D73" w:rsidRDefault="00000000">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14:paraId="7784B6C1" w14:textId="77777777" w:rsidR="00EB4D73" w:rsidRDefault="00000000">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14:paraId="3963FC74" w14:textId="77777777" w:rsidR="00EB4D73" w:rsidRDefault="00000000">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14:paraId="4BD8CF2C" w14:textId="77777777" w:rsidR="00EB4D73" w:rsidRDefault="00EB4D73">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14:paraId="5790AD70" w14:textId="77777777" w:rsidR="00EB4D73" w:rsidRDefault="00EB4D73">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14:paraId="645A9573" w14:textId="77777777" w:rsidR="00EB4D73" w:rsidRDefault="00EB4D73">
            <w:pPr>
              <w:rPr>
                <w:rFonts w:ascii="仿宋" w:eastAsia="仿宋" w:hAnsi="仿宋" w:cs="仿宋"/>
                <w:sz w:val="2"/>
                <w:szCs w:val="2"/>
              </w:rPr>
            </w:pPr>
          </w:p>
        </w:tc>
      </w:tr>
      <w:tr w:rsidR="00EB4D73" w14:paraId="5771D5C0" w14:textId="77777777">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14:paraId="45F6530A" w14:textId="77777777" w:rsidR="00EB4D73" w:rsidRDefault="00000000">
            <w:pPr>
              <w:pStyle w:val="TableParagraph"/>
              <w:jc w:val="right"/>
              <w:rPr>
                <w:rFonts w:ascii="仿宋" w:eastAsia="仿宋" w:hAnsi="仿宋" w:cs="仿宋"/>
              </w:rPr>
            </w:pPr>
            <w:r>
              <w:rPr>
                <w:rFonts w:ascii="仿宋" w:eastAsia="仿宋" w:hAnsi="仿宋" w:cs="仿宋" w:hint="eastAsia"/>
              </w:rPr>
              <w:t>0.00</w:t>
            </w:r>
          </w:p>
        </w:tc>
        <w:tc>
          <w:tcPr>
            <w:tcW w:w="2332" w:type="dxa"/>
            <w:tcBorders>
              <w:top w:val="single" w:sz="4" w:space="0" w:color="auto"/>
              <w:left w:val="single" w:sz="4" w:space="0" w:color="auto"/>
              <w:bottom w:val="single" w:sz="4" w:space="0" w:color="auto"/>
              <w:right w:val="single" w:sz="4" w:space="0" w:color="auto"/>
            </w:tcBorders>
            <w:vAlign w:val="center"/>
          </w:tcPr>
          <w:p w14:paraId="15DC8366" w14:textId="77777777" w:rsidR="00EB4D73" w:rsidRDefault="00000000">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14:paraId="47A9A597" w14:textId="77777777" w:rsidR="00EB4D73" w:rsidRDefault="00000000">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14:paraId="52425AE9" w14:textId="77777777" w:rsidR="00EB4D73" w:rsidRDefault="00000000">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14:paraId="56A67A4E" w14:textId="77777777" w:rsidR="00EB4D73" w:rsidRDefault="00000000">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14:paraId="4BAEDE1F" w14:textId="77777777" w:rsidR="00EB4D73" w:rsidRDefault="00000000">
            <w:pPr>
              <w:pStyle w:val="TableParagraph"/>
              <w:jc w:val="right"/>
              <w:rPr>
                <w:rFonts w:ascii="仿宋" w:eastAsia="仿宋" w:hAnsi="仿宋" w:cs="仿宋"/>
              </w:rPr>
            </w:pPr>
            <w:r>
              <w:rPr>
                <w:rFonts w:ascii="仿宋" w:eastAsia="仿宋" w:hAnsi="仿宋" w:cs="仿宋" w:hint="eastAsia"/>
              </w:rPr>
              <w:t>0.00</w:t>
            </w:r>
          </w:p>
        </w:tc>
        <w:tc>
          <w:tcPr>
            <w:tcW w:w="2057" w:type="dxa"/>
            <w:tcBorders>
              <w:top w:val="single" w:sz="4" w:space="0" w:color="auto"/>
              <w:left w:val="single" w:sz="4" w:space="0" w:color="auto"/>
              <w:bottom w:val="single" w:sz="4" w:space="0" w:color="auto"/>
              <w:right w:val="single" w:sz="4" w:space="0" w:color="auto"/>
            </w:tcBorders>
            <w:vAlign w:val="center"/>
          </w:tcPr>
          <w:p w14:paraId="0E8C38A9" w14:textId="77777777" w:rsidR="00EB4D73" w:rsidRDefault="00000000">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14:paraId="3466665D" w14:textId="77777777" w:rsidR="00EB4D73" w:rsidRDefault="00000000">
            <w:pPr>
              <w:pStyle w:val="TableParagraph"/>
              <w:jc w:val="right"/>
              <w:rPr>
                <w:rFonts w:ascii="仿宋" w:eastAsia="仿宋" w:hAnsi="仿宋" w:cs="仿宋"/>
              </w:rPr>
            </w:pPr>
            <w:r>
              <w:rPr>
                <w:rFonts w:ascii="仿宋" w:eastAsia="仿宋" w:hAnsi="仿宋" w:cs="仿宋" w:hint="eastAsia"/>
              </w:rPr>
              <w:t>1.00</w:t>
            </w:r>
          </w:p>
        </w:tc>
      </w:tr>
    </w:tbl>
    <w:p w14:paraId="45220A08" w14:textId="77777777" w:rsidR="00EB4D73" w:rsidRDefault="00EB4D73">
      <w:pPr>
        <w:ind w:left="227" w:firstLineChars="100" w:firstLine="221"/>
        <w:rPr>
          <w:rFonts w:ascii="仿宋" w:eastAsia="仿宋" w:hAnsi="仿宋" w:cs="仿宋"/>
          <w:b/>
          <w:bCs/>
        </w:rPr>
        <w:sectPr w:rsidR="00EB4D73" w:rsidSect="00AF1E29">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firstRow="1" w:lastRow="0" w:firstColumn="1" w:lastColumn="0" w:noHBand="0" w:noVBand="1"/>
      </w:tblPr>
      <w:tblGrid>
        <w:gridCol w:w="1618"/>
        <w:gridCol w:w="2834"/>
        <w:gridCol w:w="1783"/>
        <w:gridCol w:w="2092"/>
        <w:gridCol w:w="2485"/>
      </w:tblGrid>
      <w:tr w:rsidR="00EB4D73" w14:paraId="62479CA7" w14:textId="77777777">
        <w:trPr>
          <w:trHeight w:val="213"/>
        </w:trPr>
        <w:tc>
          <w:tcPr>
            <w:tcW w:w="10812" w:type="dxa"/>
            <w:gridSpan w:val="5"/>
            <w:tcBorders>
              <w:top w:val="nil"/>
              <w:left w:val="nil"/>
              <w:bottom w:val="nil"/>
              <w:right w:val="nil"/>
            </w:tcBorders>
            <w:vAlign w:val="center"/>
          </w:tcPr>
          <w:p w14:paraId="45E7A23B" w14:textId="77777777" w:rsidR="00EB4D73" w:rsidRDefault="00000000">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EB4D73" w14:paraId="08DD8B79" w14:textId="77777777">
        <w:trPr>
          <w:trHeight w:val="213"/>
        </w:trPr>
        <w:tc>
          <w:tcPr>
            <w:tcW w:w="10812" w:type="dxa"/>
            <w:gridSpan w:val="5"/>
            <w:tcBorders>
              <w:top w:val="nil"/>
              <w:left w:val="nil"/>
              <w:bottom w:val="nil"/>
              <w:right w:val="nil"/>
            </w:tcBorders>
            <w:vAlign w:val="center"/>
          </w:tcPr>
          <w:p w14:paraId="7051B018" w14:textId="77777777" w:rsidR="00EB4D73" w:rsidRDefault="00000000">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EB4D73" w14:paraId="5E6658FE" w14:textId="77777777">
        <w:trPr>
          <w:trHeight w:val="213"/>
        </w:trPr>
        <w:tc>
          <w:tcPr>
            <w:tcW w:w="8327" w:type="dxa"/>
            <w:gridSpan w:val="4"/>
            <w:tcBorders>
              <w:top w:val="nil"/>
              <w:left w:val="nil"/>
              <w:bottom w:val="single" w:sz="4" w:space="0" w:color="auto"/>
              <w:right w:val="nil"/>
            </w:tcBorders>
            <w:vAlign w:val="center"/>
          </w:tcPr>
          <w:p w14:paraId="363C5316" w14:textId="77777777" w:rsidR="00EB4D73"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485" w:type="dxa"/>
            <w:tcBorders>
              <w:top w:val="nil"/>
              <w:left w:val="nil"/>
              <w:bottom w:val="single" w:sz="4" w:space="0" w:color="auto"/>
              <w:right w:val="nil"/>
            </w:tcBorders>
            <w:vAlign w:val="center"/>
          </w:tcPr>
          <w:p w14:paraId="434C3A53" w14:textId="77777777" w:rsidR="00EB4D73" w:rsidRDefault="00000000">
            <w:pPr>
              <w:pStyle w:val="TableParagraph"/>
              <w:jc w:val="right"/>
              <w:rPr>
                <w:rFonts w:ascii="仿宋" w:eastAsia="仿宋" w:hAnsi="仿宋" w:cs="仿宋"/>
              </w:rPr>
            </w:pPr>
            <w:r>
              <w:rPr>
                <w:rFonts w:ascii="仿宋" w:eastAsia="仿宋" w:hAnsi="仿宋" w:cs="仿宋" w:hint="eastAsia"/>
              </w:rPr>
              <w:t>单位：万元</w:t>
            </w:r>
          </w:p>
        </w:tc>
      </w:tr>
      <w:tr w:rsidR="00EB4D73" w14:paraId="2686F44F" w14:textId="77777777">
        <w:trPr>
          <w:trHeight w:val="187"/>
        </w:trPr>
        <w:tc>
          <w:tcPr>
            <w:tcW w:w="1618" w:type="dxa"/>
            <w:vMerge w:val="restart"/>
            <w:tcBorders>
              <w:top w:val="single" w:sz="4" w:space="0" w:color="auto"/>
              <w:left w:val="single" w:sz="4" w:space="0" w:color="auto"/>
              <w:right w:val="single" w:sz="4" w:space="0" w:color="auto"/>
            </w:tcBorders>
            <w:vAlign w:val="center"/>
          </w:tcPr>
          <w:p w14:paraId="1770F61F" w14:textId="77777777" w:rsidR="00EB4D73" w:rsidRDefault="00000000">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14:paraId="639EC1AD" w14:textId="77777777" w:rsidR="00EB4D73" w:rsidRDefault="00000000">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14:paraId="5C78EF73" w14:textId="77777777" w:rsidR="00EB4D73" w:rsidRDefault="00000000">
            <w:pPr>
              <w:pStyle w:val="TableParagraph"/>
              <w:jc w:val="center"/>
              <w:rPr>
                <w:rFonts w:ascii="仿宋" w:eastAsia="仿宋" w:hAnsi="仿宋" w:cs="仿宋"/>
              </w:rPr>
            </w:pPr>
            <w:r>
              <w:rPr>
                <w:rFonts w:ascii="仿宋" w:eastAsia="仿宋" w:hAnsi="仿宋" w:cs="仿宋" w:hint="eastAsia"/>
              </w:rPr>
              <w:t>本年政府性基金预算支出</w:t>
            </w:r>
          </w:p>
        </w:tc>
      </w:tr>
      <w:tr w:rsidR="00EB4D73" w14:paraId="4EBB37C5" w14:textId="77777777">
        <w:trPr>
          <w:trHeight w:val="139"/>
        </w:trPr>
        <w:tc>
          <w:tcPr>
            <w:tcW w:w="1618" w:type="dxa"/>
            <w:vMerge/>
            <w:tcBorders>
              <w:left w:val="single" w:sz="4" w:space="0" w:color="auto"/>
              <w:bottom w:val="single" w:sz="4" w:space="0" w:color="auto"/>
              <w:right w:val="single" w:sz="4" w:space="0" w:color="auto"/>
            </w:tcBorders>
            <w:vAlign w:val="center"/>
          </w:tcPr>
          <w:p w14:paraId="225732E6" w14:textId="77777777" w:rsidR="00EB4D73" w:rsidRDefault="00EB4D73">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14:paraId="06485DE0" w14:textId="77777777" w:rsidR="00EB4D73" w:rsidRDefault="00EB4D73">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21461652" w14:textId="77777777" w:rsidR="00EB4D73"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14:paraId="18D30742" w14:textId="77777777" w:rsidR="00EB4D73" w:rsidRDefault="00000000">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14:paraId="72CA1CAE" w14:textId="77777777" w:rsidR="00EB4D73" w:rsidRDefault="00000000">
            <w:pPr>
              <w:pStyle w:val="TableParagraph"/>
              <w:jc w:val="center"/>
              <w:rPr>
                <w:rFonts w:ascii="仿宋" w:eastAsia="仿宋" w:hAnsi="仿宋" w:cs="仿宋"/>
              </w:rPr>
            </w:pPr>
            <w:r>
              <w:rPr>
                <w:rFonts w:ascii="仿宋" w:eastAsia="仿宋" w:hAnsi="仿宋" w:cs="仿宋" w:hint="eastAsia"/>
              </w:rPr>
              <w:t>项目支出</w:t>
            </w:r>
          </w:p>
        </w:tc>
      </w:tr>
      <w:tr w:rsidR="00EB4D73" w14:paraId="27D60CC0" w14:textId="77777777">
        <w:trPr>
          <w:trHeight w:val="462"/>
        </w:trPr>
        <w:tc>
          <w:tcPr>
            <w:tcW w:w="1618" w:type="dxa"/>
            <w:tcBorders>
              <w:top w:val="single" w:sz="4" w:space="0" w:color="auto"/>
              <w:left w:val="single" w:sz="4" w:space="0" w:color="auto"/>
              <w:bottom w:val="single" w:sz="4" w:space="0" w:color="auto"/>
              <w:right w:val="single" w:sz="4" w:space="0" w:color="auto"/>
            </w:tcBorders>
            <w:vAlign w:val="center"/>
          </w:tcPr>
          <w:p w14:paraId="7F576471" w14:textId="77777777" w:rsidR="00EB4D73" w:rsidRDefault="00EB4D73">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56B5481F" w14:textId="77777777" w:rsidR="00EB4D73"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14:paraId="039CBDE2" w14:textId="77777777" w:rsidR="00EB4D73" w:rsidRDefault="00EB4D73">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2F2D3ACE" w14:textId="77777777" w:rsidR="00EB4D73" w:rsidRDefault="00EB4D73">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7535B10C" w14:textId="77777777" w:rsidR="00EB4D73" w:rsidRDefault="00EB4D73">
            <w:pPr>
              <w:jc w:val="right"/>
              <w:rPr>
                <w:rFonts w:ascii="仿宋" w:eastAsia="仿宋" w:hAnsi="仿宋" w:cs="仿宋"/>
              </w:rPr>
            </w:pPr>
          </w:p>
        </w:tc>
      </w:tr>
      <w:tr w:rsidR="00EB4D73" w14:paraId="55742CE5"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59B3F119" w14:textId="77777777" w:rsidR="00EB4D73" w:rsidRDefault="00EB4D73">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673533A2" w14:textId="77777777" w:rsidR="00EB4D73" w:rsidRDefault="00EB4D73">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7F0AA8BC" w14:textId="77777777" w:rsidR="00EB4D73" w:rsidRDefault="00EB4D73">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56F84129" w14:textId="77777777" w:rsidR="00EB4D73" w:rsidRDefault="00EB4D73">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0CE8AE52" w14:textId="77777777" w:rsidR="00EB4D73" w:rsidRDefault="00EB4D73">
            <w:pPr>
              <w:jc w:val="right"/>
              <w:rPr>
                <w:rFonts w:ascii="仿宋" w:eastAsia="仿宋" w:hAnsi="仿宋" w:cs="仿宋"/>
              </w:rPr>
            </w:pPr>
          </w:p>
        </w:tc>
      </w:tr>
      <w:tr w:rsidR="00EB4D73" w14:paraId="62437CC1"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64EB345E" w14:textId="77777777" w:rsidR="00EB4D73" w:rsidRDefault="00EB4D73">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2E44D88F" w14:textId="77777777" w:rsidR="00EB4D73" w:rsidRDefault="00EB4D73">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2234BAB2" w14:textId="77777777" w:rsidR="00EB4D73" w:rsidRDefault="00EB4D73">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5BEB02D9" w14:textId="77777777" w:rsidR="00EB4D73" w:rsidRDefault="00EB4D73">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61D923E9" w14:textId="77777777" w:rsidR="00EB4D73" w:rsidRDefault="00EB4D73">
            <w:pPr>
              <w:jc w:val="right"/>
              <w:rPr>
                <w:rFonts w:ascii="仿宋" w:eastAsia="仿宋" w:hAnsi="仿宋" w:cs="仿宋"/>
              </w:rPr>
            </w:pPr>
          </w:p>
        </w:tc>
      </w:tr>
    </w:tbl>
    <w:p w14:paraId="5215F385" w14:textId="77777777" w:rsidR="00EB4D73" w:rsidRDefault="00000000">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14:paraId="2F2C1560" w14:textId="77777777" w:rsidR="00EB4D73" w:rsidRDefault="00EB4D73">
      <w:pPr>
        <w:spacing w:before="25"/>
        <w:rPr>
          <w:rFonts w:ascii="仿宋" w:eastAsia="仿宋" w:hAnsi="仿宋" w:cs="仿宋"/>
          <w:b/>
          <w:bCs/>
          <w:lang w:val="en-US"/>
        </w:rPr>
        <w:sectPr w:rsidR="00EB4D73" w:rsidSect="00AF1E29">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firstRow="1" w:lastRow="0" w:firstColumn="1" w:lastColumn="0" w:noHBand="0" w:noVBand="1"/>
      </w:tblPr>
      <w:tblGrid>
        <w:gridCol w:w="1596"/>
        <w:gridCol w:w="3803"/>
        <w:gridCol w:w="3111"/>
        <w:gridCol w:w="3094"/>
        <w:gridCol w:w="3091"/>
      </w:tblGrid>
      <w:tr w:rsidR="00EB4D73" w14:paraId="3E495035" w14:textId="77777777">
        <w:trPr>
          <w:trHeight w:val="447"/>
          <w:jc w:val="center"/>
        </w:trPr>
        <w:tc>
          <w:tcPr>
            <w:tcW w:w="14695" w:type="dxa"/>
            <w:gridSpan w:val="5"/>
            <w:tcBorders>
              <w:top w:val="nil"/>
              <w:left w:val="nil"/>
              <w:bottom w:val="nil"/>
              <w:right w:val="nil"/>
            </w:tcBorders>
            <w:shd w:val="clear" w:color="auto" w:fill="auto"/>
            <w:vAlign w:val="center"/>
          </w:tcPr>
          <w:p w14:paraId="493CD878" w14:textId="77777777" w:rsidR="00EB4D73" w:rsidRDefault="00000000">
            <w:pPr>
              <w:widowControl/>
              <w:rPr>
                <w:rFonts w:ascii="仿宋" w:eastAsia="仿宋" w:hAnsi="仿宋" w:cs="仿宋"/>
              </w:rPr>
            </w:pPr>
            <w:r>
              <w:rPr>
                <w:rFonts w:ascii="仿宋" w:eastAsia="仿宋" w:hAnsi="仿宋" w:cs="仿宋" w:hint="eastAsia"/>
              </w:rPr>
              <w:lastRenderedPageBreak/>
              <w:t>公开11表</w:t>
            </w:r>
          </w:p>
        </w:tc>
      </w:tr>
      <w:tr w:rsidR="00EB4D73" w14:paraId="3C8B99FB" w14:textId="77777777">
        <w:trPr>
          <w:trHeight w:val="960"/>
          <w:jc w:val="center"/>
        </w:trPr>
        <w:tc>
          <w:tcPr>
            <w:tcW w:w="14695" w:type="dxa"/>
            <w:gridSpan w:val="5"/>
            <w:tcBorders>
              <w:top w:val="nil"/>
              <w:left w:val="nil"/>
              <w:bottom w:val="nil"/>
              <w:right w:val="nil"/>
            </w:tcBorders>
            <w:shd w:val="clear" w:color="auto" w:fill="auto"/>
            <w:vAlign w:val="center"/>
          </w:tcPr>
          <w:p w14:paraId="1D96C837" w14:textId="77777777" w:rsidR="00EB4D73" w:rsidRDefault="00000000">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EB4D73" w14:paraId="234FD44F" w14:textId="77777777">
        <w:trPr>
          <w:trHeight w:val="319"/>
          <w:jc w:val="center"/>
        </w:trPr>
        <w:tc>
          <w:tcPr>
            <w:tcW w:w="11604" w:type="dxa"/>
            <w:gridSpan w:val="4"/>
            <w:tcBorders>
              <w:top w:val="nil"/>
              <w:left w:val="nil"/>
              <w:bottom w:val="single" w:sz="4" w:space="0" w:color="auto"/>
              <w:right w:val="nil"/>
            </w:tcBorders>
            <w:shd w:val="clear" w:color="auto" w:fill="auto"/>
            <w:vAlign w:val="center"/>
          </w:tcPr>
          <w:p w14:paraId="529F0E45" w14:textId="77777777" w:rsidR="00EB4D73" w:rsidRDefault="00000000">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091" w:type="dxa"/>
            <w:tcBorders>
              <w:top w:val="nil"/>
              <w:left w:val="nil"/>
              <w:bottom w:val="nil"/>
              <w:right w:val="nil"/>
            </w:tcBorders>
            <w:shd w:val="clear" w:color="auto" w:fill="auto"/>
            <w:noWrap/>
            <w:vAlign w:val="center"/>
          </w:tcPr>
          <w:p w14:paraId="3AF34FF9" w14:textId="77777777" w:rsidR="00EB4D73" w:rsidRDefault="00000000">
            <w:pPr>
              <w:widowControl/>
              <w:jc w:val="right"/>
              <w:rPr>
                <w:rFonts w:ascii="仿宋" w:eastAsia="仿宋" w:hAnsi="仿宋" w:cs="仿宋"/>
              </w:rPr>
            </w:pPr>
            <w:r>
              <w:rPr>
                <w:rFonts w:ascii="仿宋" w:eastAsia="仿宋" w:hAnsi="仿宋" w:cs="仿宋" w:hint="eastAsia"/>
              </w:rPr>
              <w:t>单位：万元</w:t>
            </w:r>
          </w:p>
        </w:tc>
      </w:tr>
      <w:tr w:rsidR="00EB4D73" w14:paraId="7A884796" w14:textId="77777777">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908DCD"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项    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9CC6AA"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7E55C0"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 xml:space="preserve">基本支出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AC9977"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项目支出</w:t>
            </w:r>
          </w:p>
        </w:tc>
      </w:tr>
      <w:tr w:rsidR="00EB4D73" w14:paraId="6F66532C" w14:textId="77777777">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14:paraId="592F5222"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功能分类</w:t>
            </w:r>
          </w:p>
          <w:p w14:paraId="076EB9F2"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14:paraId="3DE0395A"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14:paraId="5E0513A0" w14:textId="77777777" w:rsidR="00EB4D73" w:rsidRDefault="00EB4D73">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14:paraId="03CECA7A" w14:textId="77777777" w:rsidR="00EB4D73" w:rsidRDefault="00EB4D73">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14:paraId="2F3A6CA2" w14:textId="77777777" w:rsidR="00EB4D73" w:rsidRDefault="00EB4D73">
            <w:pPr>
              <w:widowControl/>
              <w:spacing w:line="34" w:lineRule="atLeast"/>
              <w:rPr>
                <w:rFonts w:ascii="仿宋" w:eastAsia="仿宋" w:hAnsi="仿宋" w:cs="仿宋"/>
              </w:rPr>
            </w:pPr>
          </w:p>
        </w:tc>
      </w:tr>
      <w:tr w:rsidR="00EB4D73" w14:paraId="3510DFF4" w14:textId="77777777">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91B466"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47C278CF"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0AA1692E"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6D4CC43A"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3</w:t>
            </w:r>
          </w:p>
        </w:tc>
      </w:tr>
      <w:tr w:rsidR="00EB4D73" w14:paraId="6D971073" w14:textId="77777777">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6C6948" w14:textId="77777777" w:rsidR="00EB4D73" w:rsidRDefault="00000000">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510FE099" w14:textId="77777777" w:rsidR="00EB4D73" w:rsidRDefault="00EB4D73">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69282792" w14:textId="77777777" w:rsidR="00EB4D73" w:rsidRDefault="00EB4D73">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4482EBA6" w14:textId="77777777" w:rsidR="00EB4D73" w:rsidRDefault="00EB4D73">
            <w:pPr>
              <w:widowControl/>
              <w:spacing w:line="34" w:lineRule="atLeast"/>
              <w:jc w:val="center"/>
              <w:rPr>
                <w:rFonts w:ascii="仿宋" w:eastAsia="仿宋" w:hAnsi="仿宋" w:cs="仿宋"/>
              </w:rPr>
            </w:pPr>
          </w:p>
        </w:tc>
      </w:tr>
      <w:tr w:rsidR="00EB4D73" w14:paraId="54A5DD68" w14:textId="77777777">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575F011D" w14:textId="77777777" w:rsidR="00EB4D73" w:rsidRDefault="00EB4D73">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72BAA0C1" w14:textId="77777777" w:rsidR="00EB4D73" w:rsidRDefault="00EB4D73">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7CB6098A" w14:textId="77777777" w:rsidR="00EB4D73" w:rsidRDefault="00EB4D73">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6E98F608" w14:textId="77777777" w:rsidR="00EB4D73" w:rsidRDefault="00EB4D73">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7D237754" w14:textId="77777777" w:rsidR="00EB4D73" w:rsidRDefault="00EB4D73">
            <w:pPr>
              <w:widowControl/>
              <w:spacing w:line="34" w:lineRule="atLeast"/>
              <w:jc w:val="center"/>
              <w:rPr>
                <w:rFonts w:ascii="仿宋" w:eastAsia="仿宋" w:hAnsi="仿宋" w:cs="仿宋"/>
              </w:rPr>
            </w:pPr>
          </w:p>
        </w:tc>
      </w:tr>
      <w:tr w:rsidR="00EB4D73" w14:paraId="7CEF4861" w14:textId="77777777">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7A2BBD6A" w14:textId="77777777" w:rsidR="00EB4D73" w:rsidRDefault="00EB4D73">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7B0E7527" w14:textId="77777777" w:rsidR="00EB4D73" w:rsidRDefault="00EB4D73">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74B15DDD" w14:textId="77777777" w:rsidR="00EB4D73" w:rsidRDefault="00EB4D73">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536ADB80" w14:textId="77777777" w:rsidR="00EB4D73" w:rsidRDefault="00EB4D73">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45738CD9" w14:textId="77777777" w:rsidR="00EB4D73" w:rsidRDefault="00EB4D73">
            <w:pPr>
              <w:widowControl/>
              <w:spacing w:line="34" w:lineRule="atLeast"/>
              <w:jc w:val="center"/>
              <w:rPr>
                <w:rFonts w:ascii="仿宋" w:eastAsia="仿宋" w:hAnsi="仿宋" w:cs="仿宋"/>
              </w:rPr>
            </w:pPr>
          </w:p>
        </w:tc>
      </w:tr>
    </w:tbl>
    <w:p w14:paraId="02B8B27E" w14:textId="77777777" w:rsidR="00EB4D73" w:rsidRDefault="00000000">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14:paraId="02A44BFE" w14:textId="77777777" w:rsidR="00EB4D73" w:rsidRDefault="00EB4D73">
      <w:pPr>
        <w:spacing w:before="25"/>
        <w:rPr>
          <w:rFonts w:ascii="仿宋" w:eastAsia="仿宋" w:hAnsi="仿宋" w:cs="仿宋"/>
          <w:b/>
          <w:bCs/>
          <w:lang w:val="en-US"/>
        </w:rPr>
        <w:sectPr w:rsidR="00EB4D73" w:rsidSect="00AF1E29">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firstRow="1" w:lastRow="0" w:firstColumn="1" w:lastColumn="0" w:noHBand="0" w:noVBand="1"/>
      </w:tblPr>
      <w:tblGrid>
        <w:gridCol w:w="3088"/>
        <w:gridCol w:w="2876"/>
        <w:gridCol w:w="1920"/>
        <w:gridCol w:w="2351"/>
      </w:tblGrid>
      <w:tr w:rsidR="00EB4D73" w14:paraId="56FEDE89" w14:textId="77777777">
        <w:trPr>
          <w:trHeight w:val="319"/>
        </w:trPr>
        <w:tc>
          <w:tcPr>
            <w:tcW w:w="10235" w:type="dxa"/>
            <w:gridSpan w:val="4"/>
          </w:tcPr>
          <w:p w14:paraId="7403F5F0" w14:textId="77777777" w:rsidR="00EB4D73" w:rsidRDefault="00000000">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公开1</w:t>
            </w:r>
            <w:r>
              <w:rPr>
                <w:rFonts w:ascii="仿宋" w:eastAsia="仿宋" w:hAnsi="仿宋" w:cs="仿宋" w:hint="eastAsia"/>
                <w:lang w:val="en-US"/>
              </w:rPr>
              <w:t>2</w:t>
            </w:r>
            <w:r>
              <w:rPr>
                <w:rFonts w:ascii="仿宋" w:eastAsia="仿宋" w:hAnsi="仿宋" w:cs="仿宋" w:hint="eastAsia"/>
              </w:rPr>
              <w:t>表</w:t>
            </w:r>
          </w:p>
        </w:tc>
      </w:tr>
      <w:tr w:rsidR="00EB4D73" w14:paraId="043F8243" w14:textId="77777777">
        <w:trPr>
          <w:trHeight w:val="90"/>
        </w:trPr>
        <w:tc>
          <w:tcPr>
            <w:tcW w:w="10235" w:type="dxa"/>
            <w:gridSpan w:val="4"/>
          </w:tcPr>
          <w:p w14:paraId="0AAC04C4" w14:textId="77777777" w:rsidR="00EB4D73" w:rsidRDefault="00000000">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EB4D73" w14:paraId="73765108" w14:textId="77777777">
        <w:trPr>
          <w:trHeight w:val="90"/>
        </w:trPr>
        <w:tc>
          <w:tcPr>
            <w:tcW w:w="7884" w:type="dxa"/>
            <w:gridSpan w:val="3"/>
            <w:tcBorders>
              <w:bottom w:val="single" w:sz="4" w:space="0" w:color="auto"/>
            </w:tcBorders>
            <w:vAlign w:val="center"/>
          </w:tcPr>
          <w:p w14:paraId="1374FA84" w14:textId="77777777" w:rsidR="00EB4D73"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351" w:type="dxa"/>
            <w:tcBorders>
              <w:bottom w:val="single" w:sz="4" w:space="0" w:color="auto"/>
            </w:tcBorders>
            <w:vAlign w:val="center"/>
          </w:tcPr>
          <w:p w14:paraId="09BB59F2" w14:textId="77777777" w:rsidR="00EB4D73"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EB4D73" w14:paraId="3619115E" w14:textId="77777777">
        <w:trPr>
          <w:trHeight w:val="363"/>
        </w:trPr>
        <w:tc>
          <w:tcPr>
            <w:tcW w:w="3088" w:type="dxa"/>
            <w:tcBorders>
              <w:top w:val="single" w:sz="4" w:space="0" w:color="auto"/>
              <w:left w:val="single" w:sz="4" w:space="0" w:color="auto"/>
              <w:bottom w:val="single" w:sz="4" w:space="0" w:color="auto"/>
            </w:tcBorders>
            <w:vAlign w:val="center"/>
          </w:tcPr>
          <w:p w14:paraId="1D0FA1FC" w14:textId="77777777" w:rsidR="00EB4D73" w:rsidRDefault="00000000">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14:paraId="7BC6009B" w14:textId="77777777" w:rsidR="00EB4D73" w:rsidRDefault="00000000">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14:paraId="7612461F" w14:textId="77777777" w:rsidR="00EB4D73" w:rsidRDefault="00000000">
            <w:pPr>
              <w:jc w:val="center"/>
              <w:rPr>
                <w:rFonts w:ascii="仿宋" w:eastAsia="仿宋" w:hAnsi="仿宋" w:cs="仿宋"/>
              </w:rPr>
            </w:pPr>
            <w:r>
              <w:rPr>
                <w:rFonts w:ascii="仿宋" w:eastAsia="仿宋" w:hAnsi="仿宋" w:cs="仿宋" w:hint="eastAsia"/>
              </w:rPr>
              <w:t>机关运行经费支出</w:t>
            </w:r>
          </w:p>
        </w:tc>
      </w:tr>
      <w:tr w:rsidR="00EB4D73" w14:paraId="2CE2394A" w14:textId="77777777">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14:paraId="7ABC1198" w14:textId="77777777" w:rsidR="00EB4D73"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1BFBFB3E" w14:textId="77777777" w:rsidR="00EB4D73" w:rsidRDefault="00EB4D73">
            <w:pPr>
              <w:pStyle w:val="TableParagraph"/>
              <w:jc w:val="right"/>
              <w:rPr>
                <w:rFonts w:ascii="仿宋" w:eastAsia="仿宋" w:hAnsi="仿宋" w:cs="仿宋"/>
              </w:rPr>
            </w:pPr>
          </w:p>
        </w:tc>
      </w:tr>
      <w:tr w:rsidR="00EB4D73" w14:paraId="2422E416" w14:textId="77777777">
        <w:trPr>
          <w:cantSplit/>
          <w:trHeight w:val="227"/>
        </w:trPr>
        <w:tc>
          <w:tcPr>
            <w:tcW w:w="3088" w:type="dxa"/>
            <w:tcBorders>
              <w:top w:val="single" w:sz="4" w:space="0" w:color="000000"/>
              <w:left w:val="single" w:sz="4" w:space="0" w:color="auto"/>
              <w:bottom w:val="single" w:sz="4" w:space="0" w:color="auto"/>
              <w:right w:val="single" w:sz="4" w:space="0" w:color="000000"/>
            </w:tcBorders>
          </w:tcPr>
          <w:p w14:paraId="7DBC9575" w14:textId="77777777" w:rsidR="00EB4D73" w:rsidRDefault="00EB4D73">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46BEB7F1" w14:textId="77777777" w:rsidR="00EB4D73" w:rsidRDefault="00EB4D73">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1DA37DEE" w14:textId="77777777" w:rsidR="00EB4D73" w:rsidRDefault="00EB4D73">
            <w:pPr>
              <w:pStyle w:val="TableParagraph"/>
              <w:jc w:val="right"/>
              <w:rPr>
                <w:rFonts w:ascii="仿宋" w:eastAsia="仿宋" w:hAnsi="仿宋" w:cs="仿宋"/>
              </w:rPr>
            </w:pPr>
          </w:p>
        </w:tc>
      </w:tr>
      <w:tr w:rsidR="00EB4D73" w14:paraId="072A8B2E" w14:textId="77777777">
        <w:trPr>
          <w:cantSplit/>
          <w:trHeight w:val="227"/>
        </w:trPr>
        <w:tc>
          <w:tcPr>
            <w:tcW w:w="3088" w:type="dxa"/>
            <w:tcBorders>
              <w:top w:val="single" w:sz="4" w:space="0" w:color="000000"/>
              <w:left w:val="single" w:sz="4" w:space="0" w:color="auto"/>
              <w:bottom w:val="single" w:sz="4" w:space="0" w:color="auto"/>
              <w:right w:val="single" w:sz="4" w:space="0" w:color="000000"/>
            </w:tcBorders>
          </w:tcPr>
          <w:p w14:paraId="6994E48D" w14:textId="77777777" w:rsidR="00EB4D73" w:rsidRDefault="00EB4D73">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1010D6C8" w14:textId="77777777" w:rsidR="00EB4D73" w:rsidRDefault="00EB4D73">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710C7D29" w14:textId="77777777" w:rsidR="00EB4D73" w:rsidRDefault="00EB4D73">
            <w:pPr>
              <w:pStyle w:val="TableParagraph"/>
              <w:jc w:val="right"/>
              <w:rPr>
                <w:rFonts w:ascii="仿宋" w:eastAsia="仿宋" w:hAnsi="仿宋" w:cs="仿宋"/>
              </w:rPr>
            </w:pPr>
          </w:p>
        </w:tc>
      </w:tr>
    </w:tbl>
    <w:p w14:paraId="062A0BCD" w14:textId="77777777" w:rsidR="00EB4D73" w:rsidRDefault="00000000">
      <w:pPr>
        <w:tabs>
          <w:tab w:val="left" w:pos="-440"/>
        </w:tabs>
        <w:spacing w:before="25"/>
        <w:ind w:left="-440" w:rightChars="-100" w:right="-220"/>
        <w:rPr>
          <w:rFonts w:ascii="仿宋" w:eastAsia="仿宋" w:hAnsi="仿宋" w:cs="仿宋"/>
          <w:b/>
          <w:bCs/>
          <w:lang w:val="en-US"/>
        </w:rPr>
      </w:pPr>
      <w:r>
        <w:rPr>
          <w:rFonts w:ascii="仿宋" w:eastAsia="仿宋" w:hAnsi="仿宋" w:cs="仿宋" w:hint="eastAsia"/>
          <w:b/>
          <w:bCs/>
          <w:lang w:val="en-US"/>
        </w:rPr>
        <w:t>注：1.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161371C5" w14:textId="77777777" w:rsidR="00EB4D73" w:rsidRDefault="00000000">
      <w:pPr>
        <w:tabs>
          <w:tab w:val="left" w:pos="-440"/>
        </w:tabs>
        <w:spacing w:before="25"/>
        <w:ind w:left="-440"/>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14:paraId="0300522F" w14:textId="77777777" w:rsidR="00EB4D73" w:rsidRDefault="00EB4D73">
      <w:pPr>
        <w:spacing w:before="78" w:line="290" w:lineRule="auto"/>
        <w:ind w:left="227" w:right="57"/>
        <w:jc w:val="both"/>
        <w:rPr>
          <w:rFonts w:ascii="仿宋" w:eastAsia="仿宋" w:hAnsi="仿宋" w:cs="仿宋"/>
          <w:b/>
          <w:bCs/>
        </w:rPr>
        <w:sectPr w:rsidR="00EB4D73" w:rsidSect="00AF1E29">
          <w:footerReference w:type="default" r:id="rId21"/>
          <w:pgSz w:w="11906" w:h="16838"/>
          <w:pgMar w:top="1100" w:right="906" w:bottom="770" w:left="1320" w:header="170" w:footer="280" w:gutter="0"/>
          <w:pgNumType w:fmt="numberInDash"/>
          <w:cols w:space="720"/>
          <w:formProt w:val="0"/>
          <w:docGrid w:linePitch="100"/>
        </w:sectPr>
      </w:pPr>
    </w:p>
    <w:tbl>
      <w:tblPr>
        <w:tblW w:w="1527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12"/>
        <w:gridCol w:w="2502"/>
        <w:gridCol w:w="1440"/>
        <w:gridCol w:w="2280"/>
        <w:gridCol w:w="1776"/>
        <w:gridCol w:w="1105"/>
        <w:gridCol w:w="1121"/>
        <w:gridCol w:w="947"/>
        <w:gridCol w:w="1169"/>
        <w:gridCol w:w="1421"/>
      </w:tblGrid>
      <w:tr w:rsidR="00EB4D73" w14:paraId="2685ACCD" w14:textId="77777777">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3E5D90B8" w14:textId="77777777" w:rsidR="00EB4D73" w:rsidRDefault="00000000">
            <w:pPr>
              <w:pStyle w:val="TableParagraph"/>
              <w:rPr>
                <w:rFonts w:ascii="仿宋" w:eastAsia="仿宋" w:hAnsi="仿宋" w:cs="仿宋"/>
                <w:b/>
                <w:bCs/>
                <w:sz w:val="44"/>
                <w:szCs w:val="44"/>
                <w:lang w:val="en-US"/>
              </w:rPr>
            </w:pPr>
            <w:r>
              <w:rPr>
                <w:rFonts w:ascii="仿宋" w:eastAsia="仿宋" w:hAnsi="仿宋" w:cs="仿宋" w:hint="eastAsia"/>
              </w:rPr>
              <w:lastRenderedPageBreak/>
              <w:t>公开1</w:t>
            </w:r>
            <w:r>
              <w:rPr>
                <w:rFonts w:ascii="仿宋" w:eastAsia="仿宋" w:hAnsi="仿宋" w:cs="仿宋" w:hint="eastAsia"/>
                <w:lang w:val="en-US"/>
              </w:rPr>
              <w:t>3</w:t>
            </w:r>
            <w:r>
              <w:rPr>
                <w:rFonts w:ascii="仿宋" w:eastAsia="仿宋" w:hAnsi="仿宋" w:cs="仿宋" w:hint="eastAsia"/>
              </w:rPr>
              <w:t>表</w:t>
            </w:r>
          </w:p>
        </w:tc>
      </w:tr>
      <w:tr w:rsidR="00EB4D73" w14:paraId="33D6ACC1" w14:textId="77777777">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714309AA" w14:textId="77777777" w:rsidR="00EB4D73" w:rsidRDefault="00000000">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EB4D73" w14:paraId="788EC0DD" w14:textId="77777777">
        <w:tc>
          <w:tcPr>
            <w:tcW w:w="9510"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14:paraId="4DAE3477" w14:textId="77777777" w:rsidR="00EB4D73" w:rsidRDefault="00000000">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4342"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14:paraId="2F1F9698" w14:textId="77777777" w:rsidR="00EB4D73" w:rsidRDefault="00EB4D73">
            <w:pPr>
              <w:pStyle w:val="TableParagraph"/>
              <w:rPr>
                <w:rFonts w:ascii="仿宋" w:eastAsia="仿宋" w:hAnsi="仿宋" w:cs="仿宋"/>
                <w:lang w:val="en-US"/>
              </w:rPr>
            </w:pPr>
          </w:p>
        </w:tc>
        <w:tc>
          <w:tcPr>
            <w:tcW w:w="1421" w:type="dxa"/>
            <w:tcBorders>
              <w:top w:val="nil"/>
              <w:left w:val="nil"/>
              <w:bottom w:val="single" w:sz="4" w:space="0" w:color="auto"/>
              <w:right w:val="nil"/>
            </w:tcBorders>
            <w:shd w:val="clear" w:color="auto" w:fill="FFFFFF"/>
            <w:tcMar>
              <w:top w:w="0" w:type="dxa"/>
              <w:left w:w="0" w:type="dxa"/>
              <w:bottom w:w="0" w:type="dxa"/>
              <w:right w:w="0" w:type="dxa"/>
            </w:tcMar>
            <w:vAlign w:val="center"/>
          </w:tcPr>
          <w:p w14:paraId="69E10521" w14:textId="77777777" w:rsidR="00EB4D73"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EB4D73" w14:paraId="269B48E2" w14:textId="77777777">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89E47C"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00F28D0"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09D7D25"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4D6B628"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C16DB79"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342"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3EE861E"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42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09BDDDD"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EB4D73" w14:paraId="50DCB69A" w14:textId="77777777">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E47BD07" w14:textId="77777777" w:rsidR="00EB4D73" w:rsidRDefault="00EB4D73">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12B6E7E" w14:textId="77777777" w:rsidR="00EB4D73" w:rsidRDefault="00EB4D73">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A3A8D0C" w14:textId="77777777" w:rsidR="00EB4D73" w:rsidRDefault="00EB4D73">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341E4D1" w14:textId="77777777" w:rsidR="00EB4D73" w:rsidRDefault="00EB4D73">
            <w:pPr>
              <w:pStyle w:val="TableParagraph"/>
              <w:snapToGrid w:val="0"/>
              <w:spacing w:line="34" w:lineRule="atLeast"/>
              <w:rPr>
                <w:rFonts w:ascii="仿宋" w:eastAsia="仿宋" w:hAnsi="仿宋" w:cs="仿宋"/>
              </w:rPr>
            </w:pPr>
          </w:p>
        </w:tc>
        <w:tc>
          <w:tcPr>
            <w:tcW w:w="17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1F40F80" w14:textId="77777777" w:rsidR="00EB4D73" w:rsidRDefault="00EB4D73">
            <w:pPr>
              <w:pStyle w:val="TableParagraph"/>
              <w:snapToGrid w:val="0"/>
              <w:spacing w:line="34" w:lineRule="atLeast"/>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B0378B8" w14:textId="77777777" w:rsidR="00EB4D73" w:rsidRDefault="00000000">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F3AEECD"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2E82502"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EE0A55A"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42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B344F8D" w14:textId="77777777" w:rsidR="00EB4D73" w:rsidRDefault="00EB4D73">
            <w:pPr>
              <w:pStyle w:val="TableParagraph"/>
              <w:snapToGrid w:val="0"/>
              <w:spacing w:line="34" w:lineRule="atLeast"/>
              <w:rPr>
                <w:rFonts w:ascii="仿宋" w:eastAsia="仿宋" w:hAnsi="仿宋" w:cs="仿宋"/>
              </w:rPr>
            </w:pPr>
          </w:p>
        </w:tc>
      </w:tr>
      <w:tr w:rsidR="00EB4D73" w14:paraId="0E603DAB" w14:textId="77777777">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E561ED1" w14:textId="77777777" w:rsidR="00EB4D73"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8E90ED9" w14:textId="77777777" w:rsidR="00EB4D73" w:rsidRDefault="00EB4D73">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FEB42EB" w14:textId="77777777" w:rsidR="00EB4D73" w:rsidRDefault="00EB4D73">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F731208" w14:textId="77777777" w:rsidR="00EB4D73" w:rsidRDefault="00EB4D73">
            <w:pPr>
              <w:pStyle w:val="TableParagraph"/>
              <w:snapToGrid w:val="0"/>
              <w:spacing w:line="34" w:lineRule="atLeast"/>
              <w:rPr>
                <w:rFonts w:ascii="仿宋" w:eastAsia="仿宋" w:hAnsi="仿宋" w:cs="仿宋"/>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C877CAB" w14:textId="77777777" w:rsidR="00EB4D73" w:rsidRDefault="00EB4D73">
            <w:pPr>
              <w:pStyle w:val="TableParagraph"/>
              <w:snapToGrid w:val="0"/>
              <w:spacing w:line="34" w:lineRule="atLeast"/>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C69C11" w14:textId="77777777" w:rsidR="00EB4D73" w:rsidRDefault="00EB4D73">
            <w:pPr>
              <w:snapToGrid w:val="0"/>
              <w:spacing w:line="34" w:lineRule="atLeast"/>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25DFA09" w14:textId="77777777" w:rsidR="00EB4D73" w:rsidRDefault="00EB4D73">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4E1E83" w14:textId="77777777" w:rsidR="00EB4D73" w:rsidRDefault="00EB4D73">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1F54927" w14:textId="77777777" w:rsidR="00EB4D73" w:rsidRDefault="00EB4D73">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A043488" w14:textId="77777777" w:rsidR="00EB4D73" w:rsidRDefault="00EB4D73">
            <w:pPr>
              <w:snapToGrid w:val="0"/>
              <w:spacing w:line="34" w:lineRule="atLeast"/>
              <w:ind w:right="57"/>
              <w:jc w:val="right"/>
              <w:rPr>
                <w:rFonts w:ascii="仿宋" w:eastAsia="仿宋" w:hAnsi="仿宋" w:cs="仿宋"/>
                <w:lang w:val="en-US"/>
              </w:rPr>
            </w:pPr>
          </w:p>
        </w:tc>
      </w:tr>
      <w:tr w:rsidR="00EB4D73" w14:paraId="2CD270F1"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2A9121" w14:textId="77777777" w:rsidR="00EB4D73" w:rsidRDefault="00EB4D73">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50E67D3" w14:textId="77777777" w:rsidR="00EB4D73" w:rsidRDefault="00EB4D73">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4B1AC0C" w14:textId="77777777" w:rsidR="00EB4D73" w:rsidRDefault="00EB4D73">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F220A25" w14:textId="77777777" w:rsidR="00EB4D73" w:rsidRDefault="00EB4D73">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7EC19B6" w14:textId="77777777" w:rsidR="00EB4D73" w:rsidRDefault="00EB4D73">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A34717" w14:textId="77777777" w:rsidR="00EB4D73" w:rsidRDefault="00EB4D73">
            <w:pPr>
              <w:snapToGrid w:val="0"/>
              <w:spacing w:line="34" w:lineRule="atLeast"/>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DEB0D60" w14:textId="77777777" w:rsidR="00EB4D73" w:rsidRDefault="00EB4D73">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D6D1BC6" w14:textId="77777777" w:rsidR="00EB4D73" w:rsidRDefault="00EB4D73">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DCF7D88" w14:textId="77777777" w:rsidR="00EB4D73" w:rsidRDefault="00EB4D73">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C0F94F5" w14:textId="77777777" w:rsidR="00EB4D73" w:rsidRDefault="00EB4D73">
            <w:pPr>
              <w:snapToGrid w:val="0"/>
              <w:spacing w:line="34" w:lineRule="atLeast"/>
              <w:ind w:right="57"/>
              <w:jc w:val="right"/>
              <w:rPr>
                <w:rFonts w:ascii="仿宋" w:eastAsia="仿宋" w:hAnsi="仿宋" w:cs="仿宋"/>
                <w:lang w:val="en-US"/>
              </w:rPr>
            </w:pPr>
          </w:p>
        </w:tc>
      </w:tr>
      <w:tr w:rsidR="00EB4D73" w14:paraId="21B8F0BC"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043A3CC" w14:textId="77777777" w:rsidR="00EB4D73" w:rsidRDefault="00EB4D73">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DEF7F35" w14:textId="77777777" w:rsidR="00EB4D73" w:rsidRDefault="00EB4D73">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7EFF3A3" w14:textId="77777777" w:rsidR="00EB4D73" w:rsidRDefault="00EB4D73">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B6296D2" w14:textId="77777777" w:rsidR="00EB4D73" w:rsidRDefault="00EB4D73">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040D1A0" w14:textId="77777777" w:rsidR="00EB4D73" w:rsidRDefault="00EB4D73">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1B6D114" w14:textId="77777777" w:rsidR="00EB4D73" w:rsidRDefault="00EB4D73">
            <w:pPr>
              <w:snapToGrid w:val="0"/>
              <w:spacing w:line="34" w:lineRule="atLeast"/>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D7F99BF" w14:textId="77777777" w:rsidR="00EB4D73" w:rsidRDefault="00EB4D73">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33A180C" w14:textId="77777777" w:rsidR="00EB4D73" w:rsidRDefault="00EB4D73">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6B93ECD" w14:textId="77777777" w:rsidR="00EB4D73" w:rsidRDefault="00EB4D73">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BAB3263" w14:textId="77777777" w:rsidR="00EB4D73" w:rsidRDefault="00EB4D73">
            <w:pPr>
              <w:snapToGrid w:val="0"/>
              <w:spacing w:line="34" w:lineRule="atLeast"/>
              <w:ind w:right="57"/>
              <w:jc w:val="right"/>
              <w:rPr>
                <w:rFonts w:ascii="仿宋" w:eastAsia="仿宋" w:hAnsi="仿宋" w:cs="仿宋"/>
                <w:lang w:val="en-US"/>
              </w:rPr>
            </w:pPr>
          </w:p>
        </w:tc>
      </w:tr>
    </w:tbl>
    <w:p w14:paraId="4EF81E02" w14:textId="77777777" w:rsidR="00EB4D73" w:rsidRDefault="00000000">
      <w:pPr>
        <w:rPr>
          <w:rFonts w:ascii="仿宋" w:eastAsia="仿宋" w:hAnsi="仿宋" w:cs="仿宋"/>
          <w:b/>
          <w:bCs/>
        </w:rPr>
      </w:pPr>
      <w:r>
        <w:rPr>
          <w:rFonts w:ascii="仿宋" w:eastAsia="仿宋" w:hAnsi="仿宋" w:cs="仿宋" w:hint="eastAsia"/>
          <w:b/>
          <w:bCs/>
        </w:rPr>
        <w:t>注：本</w:t>
      </w:r>
      <w:r>
        <w:rPr>
          <w:rFonts w:ascii="仿宋" w:eastAsia="仿宋" w:hAnsi="仿宋" w:cs="仿宋"/>
          <w:b/>
        </w:rPr>
        <w:t>单位无政府采购支出，故本表无数据。</w:t>
      </w:r>
    </w:p>
    <w:p w14:paraId="1FA41808" w14:textId="77777777" w:rsidR="00EB4D73" w:rsidRDefault="00EB4D73">
      <w:pPr>
        <w:rPr>
          <w:rFonts w:ascii="仿宋" w:eastAsia="仿宋" w:hAnsi="仿宋" w:cs="仿宋"/>
          <w:b/>
          <w:bCs/>
        </w:rPr>
        <w:sectPr w:rsidR="00EB4D73" w:rsidSect="00AF1E29">
          <w:footerReference w:type="default" r:id="rId22"/>
          <w:pgSz w:w="16838" w:h="11906" w:orient="landscape"/>
          <w:pgMar w:top="1320" w:right="771" w:bottom="1320" w:left="770" w:header="170" w:footer="280" w:gutter="0"/>
          <w:pgNumType w:fmt="numberInDash"/>
          <w:cols w:space="720"/>
          <w:formProt w:val="0"/>
          <w:docGrid w:linePitch="100"/>
        </w:sectPr>
      </w:pPr>
    </w:p>
    <w:p w14:paraId="753AB48F" w14:textId="77777777" w:rsidR="00EB4D73" w:rsidRDefault="00000000">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2024年度</w:t>
      </w:r>
      <w:r>
        <w:rPr>
          <w:rFonts w:ascii="仿宋" w:eastAsia="仿宋" w:hAnsi="仿宋" w:cs="仿宋"/>
          <w:b/>
          <w:sz w:val="44"/>
        </w:rPr>
        <w:t>单位</w:t>
      </w:r>
      <w:r>
        <w:rPr>
          <w:rFonts w:ascii="仿宋" w:eastAsia="仿宋" w:hAnsi="仿宋" w:cs="仿宋" w:hint="eastAsia"/>
          <w:b/>
          <w:bCs/>
          <w:sz w:val="44"/>
          <w:szCs w:val="44"/>
        </w:rPr>
        <w:t>预算情况说明</w:t>
      </w:r>
    </w:p>
    <w:p w14:paraId="682DC0FE" w14:textId="77777777" w:rsidR="00EB4D73" w:rsidRDefault="00EB4D73">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14:paraId="3E51B19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14:paraId="5F175F4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江阴市旅游事业发展服务中心2024年度收入、支出预算总计216.33万元，与上年相比收、支预算总计各增加29.94万元，增长16.06%。其中：</w:t>
      </w:r>
    </w:p>
    <w:p w14:paraId="1EAEE3B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（一）收入预算总计216.33万元。包括：</w:t>
      </w:r>
    </w:p>
    <w:p w14:paraId="36628A72"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1．本年收入合计216.33万元。</w:t>
      </w:r>
    </w:p>
    <w:p w14:paraId="7D65FC45"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（1）一般公共预算拨款收入216.33万元，与上年相比增加29.94万元，增长16.06%。主要原因是工资福利支出预算拨款增加。</w:t>
      </w:r>
    </w:p>
    <w:p w14:paraId="4C8BE07F"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（2）政府性基金预算拨款收入0万元，与上年预算数相同。</w:t>
      </w:r>
    </w:p>
    <w:p w14:paraId="2D3044AD"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（3）国有资本经营预算拨款收入0万元，与上年预算数相同。</w:t>
      </w:r>
    </w:p>
    <w:p w14:paraId="2FC760D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（4）财政专户管理资金收入0万元，与上年预算数相同。</w:t>
      </w:r>
    </w:p>
    <w:p w14:paraId="0EDAD03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（5）事业收入0万元，与上年预算数相同。</w:t>
      </w:r>
    </w:p>
    <w:p w14:paraId="7B731CC7"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（6）事业单位经营收入0万元，与上年预算数相同。</w:t>
      </w:r>
    </w:p>
    <w:p w14:paraId="0A240B1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（7）上级补助收入0万元，与上年预算数相同。</w:t>
      </w:r>
    </w:p>
    <w:p w14:paraId="23CA0A29"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（8）附属单位上缴收入0万元，与上年预算数相同。</w:t>
      </w:r>
    </w:p>
    <w:p w14:paraId="18F47F18"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（9）其他收入0万元，与上年预算数相同。</w:t>
      </w:r>
    </w:p>
    <w:p w14:paraId="76BC7808"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2．上年结转结余为0万元。与上年预算数相同。</w:t>
      </w:r>
    </w:p>
    <w:p w14:paraId="3755D394"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（二）支出预算总计216.33万元。包括：</w:t>
      </w:r>
    </w:p>
    <w:p w14:paraId="72A2943A"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1．本年支出合计216.33万元。</w:t>
      </w:r>
    </w:p>
    <w:p w14:paraId="621D6F80"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（1）文化旅游体育与传媒支出（类）支出149.36万元，主要用于文化和旅游管理事务支出。与上年相比增加33.22万元，增长28.6%。主要原因是人员经费预算支出增加。</w:t>
      </w:r>
    </w:p>
    <w:p w14:paraId="1E4B7A3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（2）社会保障和就业支出（类）支出23.5万元，主要用于机关事业单位基本养老保险缴费支出、职业年金缴费支出、其他社会保障和就业支出。与上年相比减少0.88万元，减少3.61%。主要原因是人员减少。</w:t>
      </w:r>
    </w:p>
    <w:p w14:paraId="509C34FF"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（3）住房保障支出（类）支出43.47万元，主要用于住房公积金、提租补贴、购房补贴支出。与上年相比减少2.4万元，减少5.23%。主要原因是人员减少。</w:t>
      </w:r>
    </w:p>
    <w:p w14:paraId="13A9EA23"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2．年终结转结余为0万元。</w:t>
      </w:r>
    </w:p>
    <w:p w14:paraId="78880FD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14:paraId="16D47DC1"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江阴市旅游事业发展服务中心2024年收入预算合计216.33万元，包括本年收入216.33万元，上年结转结余0万元。</w:t>
      </w:r>
    </w:p>
    <w:p w14:paraId="70E91613"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3900C340"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本年一般公共预算收入216.33万元，占100%；</w:t>
      </w:r>
    </w:p>
    <w:p w14:paraId="6D4F3AE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本年政府性基金预算收入0万元，占0%；</w:t>
      </w:r>
    </w:p>
    <w:p w14:paraId="139382C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本年国有资本经营预算收入0万元，占0%；</w:t>
      </w:r>
    </w:p>
    <w:p w14:paraId="1D0D5554"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本年财政专户管理资金0万元，占0%；</w:t>
      </w:r>
    </w:p>
    <w:p w14:paraId="238F381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本年事业收入0万元，占0%；</w:t>
      </w:r>
    </w:p>
    <w:p w14:paraId="48682D50"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本年事业单位经营收入0万元，占0%；</w:t>
      </w:r>
    </w:p>
    <w:p w14:paraId="5F9F372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本年上级补助收入0万元，占0%；</w:t>
      </w:r>
    </w:p>
    <w:p w14:paraId="7A14560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本年附属单位上缴收入0万元，占0%；</w:t>
      </w:r>
    </w:p>
    <w:p w14:paraId="7935D3A3"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本年其他收入</w:t>
      </w:r>
      <w:r w:rsidRPr="00703C3C">
        <w:rPr>
          <w:rFonts w:ascii="仿宋" w:eastAsia="仿宋" w:hAnsi="仿宋" w:cs="仿宋"/>
          <w:lang w:val="en-US"/>
        </w:rPr>
        <w:t>0</w:t>
      </w:r>
      <w:r>
        <w:rPr>
          <w:rFonts w:ascii="仿宋" w:eastAsia="仿宋" w:hAnsi="仿宋" w:cs="仿宋"/>
        </w:rPr>
        <w:t>万元</w:t>
      </w:r>
      <w:r w:rsidRPr="00703C3C">
        <w:rPr>
          <w:rFonts w:ascii="仿宋" w:eastAsia="仿宋" w:hAnsi="仿宋" w:cs="仿宋"/>
          <w:lang w:val="en-US"/>
        </w:rPr>
        <w:t>，</w:t>
      </w:r>
      <w:r>
        <w:rPr>
          <w:rFonts w:ascii="仿宋" w:eastAsia="仿宋" w:hAnsi="仿宋" w:cs="仿宋"/>
        </w:rPr>
        <w:t>占</w:t>
      </w:r>
      <w:r w:rsidRPr="00703C3C">
        <w:rPr>
          <w:rFonts w:ascii="仿宋" w:eastAsia="仿宋" w:hAnsi="仿宋" w:cs="仿宋"/>
          <w:lang w:val="en-US"/>
        </w:rPr>
        <w:t>0%；</w:t>
      </w:r>
    </w:p>
    <w:p w14:paraId="210506EF"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上年结转结余的一般公共预算收入0万元，占0%；</w:t>
      </w:r>
    </w:p>
    <w:p w14:paraId="58E7B5E5"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上年结转结余的政府性基金预算收入0万元，占0%；</w:t>
      </w:r>
    </w:p>
    <w:p w14:paraId="4C39FF70"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上年结转结余的国有资本经营预算收入0万元，占0%；</w:t>
      </w:r>
    </w:p>
    <w:p w14:paraId="68093F15"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上年结转结余的财政专户管理资金0万元，占0%；</w:t>
      </w:r>
    </w:p>
    <w:p w14:paraId="45C5E8D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上年结转结余的单位资金0万元，占0%。</w:t>
      </w:r>
    </w:p>
    <w:p w14:paraId="54823C46" w14:textId="77777777" w:rsidR="00EB4D73"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drawing>
          <wp:inline distT="0" distB="0" distL="0" distR="0" wp14:anchorId="68532629" wp14:editId="58EBD4D3">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14:paraId="234F1DCD"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14:paraId="2D37092E"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江阴市旅游事业发展服务中心2024年支出预算合计216.33万元，其中：</w:t>
      </w:r>
    </w:p>
    <w:p w14:paraId="3367FD08"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基本支出216.33万元，占100%；</w:t>
      </w:r>
    </w:p>
    <w:p w14:paraId="3762F52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项目支出0万元，占0%；</w:t>
      </w:r>
    </w:p>
    <w:p w14:paraId="6A637317"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事业单位经营支出0万元，占0%；</w:t>
      </w:r>
    </w:p>
    <w:p w14:paraId="044333B8"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上缴上级支出0万元，占0%；</w:t>
      </w:r>
    </w:p>
    <w:p w14:paraId="2123BEB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对附属单位补助支出0万元，占0%。</w:t>
      </w:r>
    </w:p>
    <w:p w14:paraId="73580DAD" w14:textId="77777777" w:rsidR="00EB4D73"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lastRenderedPageBreak/>
        <w:drawing>
          <wp:inline distT="0" distB="0" distL="0" distR="0" wp14:anchorId="6A508C00" wp14:editId="2F17C4AD">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a:stretch>
                      <a:fillRect/>
                    </a:stretch>
                  </pic:blipFill>
                  <pic:spPr>
                    <a:xfrm>
                      <a:off x="0" y="0"/>
                      <a:ext cx="6134100" cy="3429000"/>
                    </a:xfrm>
                    <a:prstGeom prst="rect">
                      <a:avLst/>
                    </a:prstGeom>
                  </pic:spPr>
                </pic:pic>
              </a:graphicData>
            </a:graphic>
          </wp:inline>
        </w:drawing>
      </w:r>
    </w:p>
    <w:p w14:paraId="1411A395"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14:paraId="03BD36D1"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江阴市旅游事业发展服务中心2024年度财政拨款收、支总预算216.33万元。与上年相比，财政拨款收、支总计各增加29.94万元，增长16.06%。主要原因是人员经费增加。</w:t>
      </w:r>
    </w:p>
    <w:p w14:paraId="0CEC9F6F"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14:paraId="6CAD1EF1"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江阴市旅游事业发展服务中心2024年财政拨款预算支出216.33万元，占本年支出合计的100%。与上年相比，财政拨款支出增加29.94万元，增长16.06%。主要原因是人员经费增加。</w:t>
      </w:r>
    </w:p>
    <w:p w14:paraId="4888F78A"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498D49DD"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14:paraId="4C57903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文化和旅游（款）文化和旅游管理事务（项）支出149.36万元，与上年相比增加33.22万元，增长28.6%。主要原因是人员经费增加。</w:t>
      </w:r>
    </w:p>
    <w:p w14:paraId="56450551"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14:paraId="30E9E51F"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1.行政事业单位养老支出（款）机关事业单位基本养老保险缴费支出（项）支出12.01万元，与上年相比减少0.22万元，减少1.8%。主要原因是人员减少。</w:t>
      </w:r>
    </w:p>
    <w:p w14:paraId="180790EF"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2.行政事业单位养老支出（款）机关事业单位职业年金缴费支出（项）支出6.01万元，与上年相比减少0.11万元，减少1.8%。主要原因是人员减少。</w:t>
      </w:r>
    </w:p>
    <w:p w14:paraId="754FDCEA"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3.其他社会保障和就业支出（款）其他社会保障和就业支出（项）支出5.48万元，与上年相比减少0.55万元，减少9.12%。主要原因是人员减少。</w:t>
      </w:r>
    </w:p>
    <w:p w14:paraId="13DAF0C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（三）住房保障支出（类）</w:t>
      </w:r>
    </w:p>
    <w:p w14:paraId="5153A7D5"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1.住房改革支出（款）住房公积金（项）支出13.73万元，与上年相比减少0.76万元，减少5.24%。主要原因是人员减少。</w:t>
      </w:r>
    </w:p>
    <w:p w14:paraId="115A704C"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2.住房改革支出（款）提租补贴（项）支出10.78万元，与上年预算数相同。</w:t>
      </w:r>
    </w:p>
    <w:p w14:paraId="5592C5E3"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3.住房改革支出（款）购房补贴（项）支出18.96万元，与上年相比减少1.64万元，减少7.96%。主要原因是人员减少。</w:t>
      </w:r>
    </w:p>
    <w:p w14:paraId="7ABE6AB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14:paraId="76117CE5"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江阴市旅游事业发展服务中心2024年度财政拨款基本支出预算216.33万元，其中：</w:t>
      </w:r>
    </w:p>
    <w:p w14:paraId="17F14BDD"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206.13万元。主要包括：基本工资、津贴补贴、奖金、伙食补助费、绩效工资、机关事业单位基本养老保险缴费、职业年金缴费、职工基本医疗保险缴费、其他社会保障缴费、住房公积金、医疗费、其他对个人和家庭的补助。</w:t>
      </w:r>
    </w:p>
    <w:p w14:paraId="1EF81BB4"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（二）公用经费10.2万元。主要包括：办公费、差旅费、培训费、工会经费、其他交通费用。</w:t>
      </w:r>
    </w:p>
    <w:p w14:paraId="2F4B87A2"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14:paraId="7F9F1103"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江阴市旅游事业发展服务中心2024年一般公共预算财政拨款支出预算216.33万元，与上年相比增加29.94万元，增长16.06%。主要原因是人员经费预算增加。</w:t>
      </w:r>
    </w:p>
    <w:p w14:paraId="145CA504"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14:paraId="413346EC"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江阴市旅游事业发展服务中心2024年度一般公共预算财政拨款基本支出预算216.33万元，其中：</w:t>
      </w:r>
    </w:p>
    <w:p w14:paraId="6734959D"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206.13万元。主要包括：基本工资、津贴补贴、奖金、伙食补助费、绩效工资、机关事业单位基本养老保险缴费、职业年金缴费、职工基本医疗保险缴费、其他社会保障缴费、住房公积金、医疗费、其他对个人和家庭的补助。</w:t>
      </w:r>
    </w:p>
    <w:p w14:paraId="675C859E"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（二）公用经费10.2万元。主要包括：办公费、差旅费、培训费、工会经费、其他交通费用。</w:t>
      </w:r>
    </w:p>
    <w:p w14:paraId="637EF994"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九、一般公共预算“三公”经费、会议费、培训费支出预算情况说明</w:t>
      </w:r>
    </w:p>
    <w:p w14:paraId="19399449"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度一般公共预算拨款安排的“三公”经费支出预算0万元，与上年预算数相同。其中，因公出国（境）费支出0万元，占“三公”经费的0%；公务用车购置及运行维护费支出0万元，占“三公”经费的0%；公务接待费支出0万元，占“三公”经费的0%。具体情况如下：</w:t>
      </w:r>
    </w:p>
    <w:p w14:paraId="50FA6F1D"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1．因公出国（境）费预算支出0万元，与上年预算数相同。</w:t>
      </w:r>
    </w:p>
    <w:p w14:paraId="3285870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2．公务用车购置及运行维护费预算支出0万元。其中：</w:t>
      </w:r>
    </w:p>
    <w:p w14:paraId="4799C2B4"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（1）公务用车购置预算支出0万元，与上年预算数相同。</w:t>
      </w:r>
    </w:p>
    <w:p w14:paraId="70CF3ED7"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（2）公务用车运行维护费预算支出0万元，与上年预算数相同。</w:t>
      </w:r>
    </w:p>
    <w:p w14:paraId="59AABAEF"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3．公务接待费预算支出0万元，与上年预算数相同。</w:t>
      </w:r>
    </w:p>
    <w:p w14:paraId="05D25458"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江阴市旅游事业发展服务中心2024年度一般公共预算拨款安排的会议费预算支出0万元，与上年预算数相同。</w:t>
      </w:r>
    </w:p>
    <w:p w14:paraId="70FA6E8F"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江阴市旅游事业发展服务中心2024年度一般公共预算拨款安排的培训费预算支出1万元，与上年预算数相同。</w:t>
      </w:r>
    </w:p>
    <w:p w14:paraId="527065CD"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14:paraId="3CFE3B12"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江阴市旅游事业发展服务中心2024年政府性基金支出预算支出0万元。与上年预算数相同。</w:t>
      </w:r>
    </w:p>
    <w:p w14:paraId="002CF3F7"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14:paraId="5797F6B6"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江阴市旅游事业发展服务中心2024年国有资本经营预算支出0万元。与上年预算数相同。</w:t>
      </w:r>
    </w:p>
    <w:p w14:paraId="7BE095D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14:paraId="71E1F6CE"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2024年本单位一般公共预算机关运行经费预算支出0万元，与上年预算数相同。</w:t>
      </w:r>
    </w:p>
    <w:p w14:paraId="04C62D9B"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14:paraId="41D05505"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2024年度政府采购支出预算总额0万元，其中：拟采购货物支出0万元、拟采购工程支出0万元、拟采购服务支出0万元。</w:t>
      </w:r>
    </w:p>
    <w:p w14:paraId="705A861E"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14:paraId="5BD81CEA"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本单位共有车辆0辆，其中，副部（省）级及以上领导用车0</w:t>
      </w:r>
      <w:r>
        <w:rPr>
          <w:rFonts w:ascii="仿宋" w:eastAsia="仿宋" w:hAnsi="仿宋" w:cs="仿宋"/>
        </w:rPr>
        <w:lastRenderedPageBreak/>
        <w:t>辆、主要领导干部用车0辆、机要通信用车0辆、应急保障用车0辆、执法执勤用车0辆、特种专业技术用车0辆、离退休干部用车0辆，其他用车0辆；单价50万元（含）以上的通用设备0台（套），单价100万元（含）以上的专用设备0台（套）。</w:t>
      </w:r>
    </w:p>
    <w:p w14:paraId="0CDA2C21"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14:paraId="28DBAFC7" w14:textId="77777777" w:rsidR="00EB4D73"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年度，本单位整体支出纳入绩效目标管理，涉及财政性资金216.33万元；本单位共0个项目纳入绩效目标管理，涉及财政性资金合计0万元，占财政性资金(人员类和运转类中的公用经费项目支出除外)总额的比例为0%。</w:t>
      </w:r>
    </w:p>
    <w:p w14:paraId="0EF32B34" w14:textId="77777777" w:rsidR="00EB4D73" w:rsidRDefault="00000000">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t>第四部分 名词解释</w:t>
      </w:r>
    </w:p>
    <w:p w14:paraId="21CD2F6D" w14:textId="77777777" w:rsidR="00EB4D73" w:rsidRDefault="00EB4D73">
      <w:pPr>
        <w:pStyle w:val="a4"/>
        <w:tabs>
          <w:tab w:val="left" w:pos="3864"/>
          <w:tab w:val="left" w:pos="6248"/>
          <w:tab w:val="left" w:pos="7386"/>
        </w:tabs>
        <w:ind w:leftChars="200" w:left="440" w:firstLineChars="206" w:firstLine="659"/>
        <w:jc w:val="both"/>
        <w:rPr>
          <w:rFonts w:ascii="仿宋" w:eastAsia="仿宋" w:hAnsi="仿宋" w:cs="仿宋"/>
        </w:rPr>
      </w:pPr>
    </w:p>
    <w:p w14:paraId="57A131A7"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单位从同级财政部门取得的各类财政拨款，包括一般公共预算拨款、政府性基金预算拨款、国有资本经营预算拨款。</w:t>
      </w:r>
    </w:p>
    <w:p w14:paraId="5DFAB154"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14:paraId="7571BF4D"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14:paraId="27C4DA5F"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14:paraId="45FA297B"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w:t>
      </w:r>
      <w:r>
        <w:rPr>
          <w:rFonts w:ascii="仿宋" w:eastAsia="仿宋" w:hAnsi="仿宋" w:cs="仿宋" w:hint="eastAsia"/>
        </w:rPr>
        <w:lastRenderedPageBreak/>
        <w:t>发展目标所发生的支出。</w:t>
      </w:r>
    </w:p>
    <w:p w14:paraId="29162BA7"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14:paraId="52956295"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47F3E1D1"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八、文化旅游体育与传媒支出(类)文化和旅游(款)文化和旅游管理事务(项)</w:t>
      </w:r>
      <w:r>
        <w:rPr>
          <w:rFonts w:ascii="仿宋" w:eastAsia="仿宋" w:hAnsi="仿宋" w:cs="仿宋"/>
          <w:b/>
        </w:rPr>
        <w:t>：</w:t>
      </w:r>
      <w:r>
        <w:rPr>
          <w:rFonts w:ascii="仿宋" w:eastAsia="仿宋" w:hAnsi="仿宋" w:cs="仿宋" w:hint="eastAsia"/>
        </w:rPr>
        <w:t>反映文化和旅游管理事务支出。</w:t>
      </w:r>
    </w:p>
    <w:p w14:paraId="722AFA25"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14:paraId="75CB5ADE"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反映机关事业单位实施养老保险制度由单位实际缴纳的职业年金支出。(含职业年金补记支出。）</w:t>
      </w:r>
    </w:p>
    <w:p w14:paraId="1569F98D"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十一、社会保障和就业支出(类)其他社会保障和就业支出(款)</w:t>
      </w:r>
      <w:r>
        <w:rPr>
          <w:rFonts w:ascii="仿宋" w:eastAsia="仿宋" w:hAnsi="仿宋" w:cs="仿宋" w:hint="eastAsia"/>
          <w:b/>
          <w:bCs/>
        </w:rPr>
        <w:lastRenderedPageBreak/>
        <w:t>其他社会保障和就业支出(项)</w:t>
      </w:r>
      <w:r>
        <w:rPr>
          <w:rFonts w:ascii="仿宋" w:eastAsia="仿宋" w:hAnsi="仿宋" w:cs="仿宋"/>
          <w:b/>
        </w:rPr>
        <w:t>：</w:t>
      </w:r>
      <w:r>
        <w:rPr>
          <w:rFonts w:ascii="仿宋" w:eastAsia="仿宋" w:hAnsi="仿宋" w:cs="仿宋" w:hint="eastAsia"/>
        </w:rPr>
        <w:t>反映除上述项目以外其他用于社会保障和就业方面的支出。</w:t>
      </w:r>
    </w:p>
    <w:p w14:paraId="1D97564A"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十二、住房保障支出(类)住房改革支出(款)住房公积金(项)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14:paraId="51D613F9"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十三、住房保障支出(类)住房改革支出(款)提租补贴(项)</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14:paraId="1CC90F0D" w14:textId="77777777" w:rsidR="00EB4D73"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十四、住房保障支出(类)住房改革支出(款)购房补贴(项)</w:t>
      </w:r>
      <w:r>
        <w:rPr>
          <w:rFonts w:ascii="仿宋" w:eastAsia="仿宋" w:hAnsi="仿宋" w:cs="仿宋"/>
          <w:b/>
        </w:rPr>
        <w:t>：</w:t>
      </w:r>
      <w:r>
        <w:rPr>
          <w:rFonts w:ascii="仿宋" w:eastAsia="仿宋" w:hAnsi="仿宋" w:cs="仿宋" w:hint="eastAsia"/>
        </w:rPr>
        <w:t>反映按房改政策规定，行政事业单位向符合条件职工（含离退休人员）、军队(含武警)向转役复员离退休人员发放的用于购买住房的补贴。</w:t>
      </w:r>
    </w:p>
    <w:sectPr w:rsidR="00EB4D73">
      <w:pgSz w:w="11906" w:h="16838"/>
      <w:pgMar w:top="1580" w:right="820" w:bottom="770" w:left="822"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68A2" w14:textId="77777777" w:rsidR="00AF1E29" w:rsidRDefault="00AF1E29">
      <w:r>
        <w:separator/>
      </w:r>
    </w:p>
  </w:endnote>
  <w:endnote w:type="continuationSeparator" w:id="0">
    <w:p w14:paraId="6A033A4C" w14:textId="77777777" w:rsidR="00AF1E29" w:rsidRDefault="00AF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imes New Roman">
    <w:panose1 w:val="02020603050405020304"/>
    <w:charset w:val="00"/>
    <w:family w:val="roman"/>
    <w:pitch w:val="variable"/>
    <w:sig w:usb0="E0002EFF" w:usb1="C000785B" w:usb2="00000009" w:usb3="00000000" w:csb0="000001FF" w:csb1="00000000"/>
  </w:font>
  <w:font w:name="Liberation Sans">
    <w:charset w:val="86"/>
    <w:family w:val="roman"/>
    <w:pitch w:val="default"/>
    <w:sig w:usb0="E0000AFF"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EA5B" w14:textId="77777777" w:rsidR="00EB4D73" w:rsidRDefault="00000000">
    <w:pPr>
      <w:pStyle w:val="a5"/>
      <w:jc w:val="center"/>
      <w:rPr>
        <w:rFonts w:ascii="黑体" w:eastAsia="黑体" w:hAnsi="黑体" w:cs="黑体"/>
      </w:rPr>
    </w:pPr>
    <w:r>
      <w:rPr>
        <w:rFonts w:ascii="黑体" w:eastAsia="黑体" w:hAnsi="黑体" w:cs="黑体"/>
      </w:rPr>
      <w:pict w14:anchorId="5D8657E3">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1072;mso-wrap-style:none;mso-position-horizontal:center;mso-position-horizontal-relative:margin;mso-width-relative:page;mso-height-relative:page" filled="f" stroked="f">
          <v:textbox style="mso-fit-shape-to-text:t" inset="0,0,0,0">
            <w:txbxContent>
              <w:p w14:paraId="5B99AEFF" w14:textId="77777777" w:rsidR="00EB4D73"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7648C" w14:textId="77777777" w:rsidR="00EB4D73" w:rsidRDefault="00000000">
    <w:pPr>
      <w:pStyle w:val="a5"/>
      <w:jc w:val="center"/>
    </w:pPr>
    <w:r>
      <w:pict w14:anchorId="1151C208">
        <v:shapetype id="_x0000_t202" coordsize="21600,21600" o:spt="202" path="m,l,21600r21600,l21600,xe">
          <v:stroke joinstyle="miter"/>
          <v:path gradientshapeok="t" o:connecttype="rect"/>
        </v:shapetype>
        <v:shape id="_x0000_s3080"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p w14:paraId="6647C9DC"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w10:wrap anchorx="margin"/>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1E1A" w14:textId="77777777" w:rsidR="00EB4D73" w:rsidRDefault="00000000">
    <w:pPr>
      <w:pStyle w:val="a5"/>
      <w:jc w:val="center"/>
    </w:pPr>
    <w:r>
      <w:pict w14:anchorId="088D78D0">
        <v:shapetype id="_x0000_t202" coordsize="21600,21600" o:spt="202" path="m,l,21600r21600,l21600,xe">
          <v:stroke joinstyle="miter"/>
          <v:path gradientshapeok="t" o:connecttype="rect"/>
        </v:shapetype>
        <v:shape id="_x0000_s3081"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p w14:paraId="0E517499"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w10:wrap anchorx="margin"/>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31A3" w14:textId="77777777" w:rsidR="00EB4D73" w:rsidRDefault="00000000">
    <w:pPr>
      <w:pStyle w:val="a5"/>
      <w:jc w:val="center"/>
    </w:pPr>
    <w:r>
      <w:pict w14:anchorId="3660771D">
        <v:shapetype id="_x0000_t202" coordsize="21600,21600" o:spt="202" path="m,l,21600r21600,l21600,xe">
          <v:stroke joinstyle="miter"/>
          <v:path gradientshapeok="t" o:connecttype="rect"/>
        </v:shapetype>
        <v:shape id="_x0000_s3082" type="#_x0000_t202" style="position:absolute;left:0;text-align:left;margin-left:0;margin-top:0;width:2in;height:2in;z-index:251662336;mso-wrap-style:none;mso-position-horizontal:center;mso-position-horizontal-relative:margin;mso-width-relative:page;mso-height-relative:page" filled="f" stroked="f">
          <v:textbox style="mso-fit-shape-to-text:t" inset="0,0,0,0">
            <w:txbxContent>
              <w:p w14:paraId="300E04A3"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w10:wrap anchorx="margin"/>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4089" w14:textId="77777777" w:rsidR="00EB4D73" w:rsidRDefault="00000000">
    <w:pPr>
      <w:pStyle w:val="a5"/>
      <w:jc w:val="center"/>
    </w:pPr>
    <w:r>
      <w:pict w14:anchorId="2DC66C2D">
        <v:shapetype id="_x0000_t202" coordsize="21600,21600" o:spt="202" path="m,l,21600r21600,l21600,xe">
          <v:stroke joinstyle="miter"/>
          <v:path gradientshapeok="t" o:connecttype="rect"/>
        </v:shapetype>
        <v:shape id="_x0000_s3083" type="#_x0000_t202" style="position:absolute;left:0;text-align:left;margin-left:0;margin-top:0;width:2in;height:2in;z-index:251663360;mso-wrap-style:none;mso-position-horizontal:center;mso-position-horizontal-relative:margin;mso-width-relative:page;mso-height-relative:page" filled="f" stroked="f">
          <v:textbox style="mso-fit-shape-to-text:t" inset="0,0,0,0">
            <w:txbxContent>
              <w:p w14:paraId="0D333B21"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14</w:t>
                </w:r>
                <w:r>
                  <w:rPr>
                    <w:rFonts w:hint="eastAsia"/>
                  </w:rPr>
                  <w:fldChar w:fldCharType="end"/>
                </w:r>
              </w:p>
            </w:txbxContent>
          </v:textbox>
          <w10:wrap anchorx="margin"/>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225B" w14:textId="77777777" w:rsidR="00EB4D73" w:rsidRDefault="00000000">
    <w:pPr>
      <w:pStyle w:val="a5"/>
      <w:jc w:val="center"/>
    </w:pPr>
    <w:r>
      <w:pict w14:anchorId="3030CF9E">
        <v:shapetype id="_x0000_t202" coordsize="21600,21600" o:spt="202" path="m,l,21600r21600,l21600,xe">
          <v:stroke joinstyle="miter"/>
          <v:path gradientshapeok="t" o:connecttype="rect"/>
        </v:shapetype>
        <v:shape id="_x0000_s3084" type="#_x0000_t202" style="position:absolute;left:0;text-align:left;margin-left:0;margin-top:0;width:2in;height:2in;z-index:251664384;mso-wrap-style:none;mso-position-horizontal:center;mso-position-horizontal-relative:margin;mso-width-relative:page;mso-height-relative:page" filled="f" stroked="f">
          <v:textbox style="mso-fit-shape-to-text:t" inset="0,0,0,0">
            <w:txbxContent>
              <w:p w14:paraId="4218FE8F"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15</w:t>
                </w:r>
                <w:r>
                  <w:rPr>
                    <w:rFonts w:hint="eastAsia"/>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00A0" w14:textId="77777777" w:rsidR="00EB4D73" w:rsidRDefault="00000000">
    <w:pPr>
      <w:pStyle w:val="a5"/>
      <w:jc w:val="center"/>
      <w:rPr>
        <w:rFonts w:ascii="黑体" w:eastAsia="黑体" w:hAnsi="黑体" w:cs="黑体"/>
      </w:rPr>
    </w:pPr>
    <w:r>
      <w:rPr>
        <w:rFonts w:ascii="黑体" w:eastAsia="黑体" w:hAnsi="黑体" w:cs="黑体"/>
      </w:rPr>
      <w:pict w14:anchorId="05E6970E">
        <v:shapetype id="_x0000_t202" coordsize="21600,21600" o:spt="202" path="m,l,21600r21600,l21600,xe">
          <v:stroke joinstyle="miter"/>
          <v:path gradientshapeok="t" o:connecttype="rect"/>
        </v:shapetype>
        <v:shape id="_x0000_s3089" type="#_x0000_t202" style="position:absolute;left:0;text-align:left;margin-left:0;margin-top:0;width:2in;height:2in;z-index:251652096;mso-wrap-style:none;mso-position-horizontal:center;mso-position-horizontal-relative:margin;mso-width-relative:page;mso-height-relative:page" filled="f" stroked="f">
          <v:textbox style="mso-fit-shape-to-text:t" inset="0,0,0,0">
            <w:txbxContent>
              <w:p w14:paraId="4747C42B" w14:textId="77777777" w:rsidR="00EB4D73"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1B8B6" w14:textId="77777777" w:rsidR="00EB4D73" w:rsidRDefault="00000000">
    <w:pPr>
      <w:pStyle w:val="a5"/>
      <w:jc w:val="center"/>
    </w:pPr>
    <w:r>
      <w:pict w14:anchorId="7A3DA3AA">
        <v:shapetype id="_x0000_t202" coordsize="21600,21600" o:spt="202" path="m,l,21600r21600,l21600,xe">
          <v:stroke joinstyle="miter"/>
          <v:path gradientshapeok="t" o:connecttype="rect"/>
        </v:shapetype>
        <v:shape id="_x0000_s3087" type="#_x0000_t202" style="position:absolute;left:0;text-align:left;margin-left:0;margin-top:0;width:2in;height:2in;z-index:251653120;mso-wrap-style:none;mso-position-horizontal:center;mso-position-horizontal-relative:margin;mso-width-relative:page;mso-height-relative:page" filled="f" stroked="f">
          <v:textbox style="mso-fit-shape-to-text:t" inset="0,0,0,0">
            <w:txbxContent>
              <w:p w14:paraId="7EA5B425"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0EB91" w14:textId="77777777" w:rsidR="00EB4D73" w:rsidRDefault="00000000">
    <w:pPr>
      <w:pStyle w:val="a5"/>
      <w:jc w:val="center"/>
    </w:pPr>
    <w:r>
      <w:pict w14:anchorId="29BC97B6">
        <v:shapetype id="_x0000_t202" coordsize="21600,21600" o:spt="202" path="m,l,21600r21600,l21600,xe">
          <v:stroke joinstyle="miter"/>
          <v:path gradientshapeok="t" o:connecttype="rect"/>
        </v:shapetype>
        <v:shape id="_x0000_s3088" type="#_x0000_t202" style="position:absolute;left:0;text-align:left;margin-left:0;margin-top:0;width:2in;height:2in;z-index:251654144;mso-wrap-style:none;mso-position-horizontal:center;mso-position-horizontal-relative:margin;mso-width-relative:page;mso-height-relative:page" filled="f" stroked="f">
          <v:textbox style="mso-fit-shape-to-text:t" inset="0,0,0,0">
            <w:txbxContent>
              <w:p w14:paraId="44B03109"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C5F03" w14:textId="77777777" w:rsidR="00EB4D73" w:rsidRDefault="00000000">
    <w:pPr>
      <w:pStyle w:val="a5"/>
      <w:jc w:val="center"/>
    </w:pPr>
    <w:r>
      <w:pict w14:anchorId="4314EAC6">
        <v:shapetype id="_x0000_t202" coordsize="21600,21600" o:spt="202" path="m,l,21600r21600,l21600,xe">
          <v:stroke joinstyle="miter"/>
          <v:path gradientshapeok="t" o:connecttype="rect"/>
        </v:shapetype>
        <v:shape id="_x0000_s3075" type="#_x0000_t202" style="position:absolute;left:0;text-align:left;margin-left:0;margin-top:0;width:2in;height:2in;z-index:251655168;mso-wrap-style:none;mso-position-horizontal:center;mso-position-horizontal-relative:margin;mso-width-relative:page;mso-height-relative:page" filled="f" stroked="f">
          <v:textbox style="mso-fit-shape-to-text:t" inset="0,0,0,0">
            <w:txbxContent>
              <w:p w14:paraId="1AA2B71E"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w10:wrap anchorx="margin"/>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7DAD" w14:textId="77777777" w:rsidR="00EB4D73" w:rsidRDefault="00000000">
    <w:pPr>
      <w:pStyle w:val="a5"/>
      <w:jc w:val="center"/>
    </w:pPr>
    <w:r>
      <w:pict w14:anchorId="147F769D">
        <v:shapetype id="_x0000_t202" coordsize="21600,21600" o:spt="202" path="m,l,21600r21600,l21600,xe">
          <v:stroke joinstyle="miter"/>
          <v:path gradientshapeok="t" o:connecttype="rect"/>
        </v:shapetype>
        <v:shape id="_x0000_s3076" type="#_x0000_t202" style="position:absolute;left:0;text-align:left;margin-left:0;margin-top:0;width:2in;height:2in;z-index:251656192;mso-wrap-style:none;mso-position-horizontal:center;mso-position-horizontal-relative:margin;mso-width-relative:page;mso-height-relative:page" filled="f" stroked="f">
          <v:textbox style="mso-fit-shape-to-text:t" inset="0,0,0,0">
            <w:txbxContent>
              <w:p w14:paraId="119A6DF0"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w10:wrap anchorx="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F9EED" w14:textId="77777777" w:rsidR="00EB4D73" w:rsidRDefault="00000000">
    <w:pPr>
      <w:pStyle w:val="a5"/>
      <w:jc w:val="center"/>
    </w:pPr>
    <w:r>
      <w:pict w14:anchorId="78F61FDA">
        <v:shapetype id="_x0000_t202" coordsize="21600,21600" o:spt="202" path="m,l,21600r21600,l21600,xe">
          <v:stroke joinstyle="miter"/>
          <v:path gradientshapeok="t" o:connecttype="rect"/>
        </v:shapetype>
        <v:shape id="_x0000_s3077" type="#_x0000_t202" style="position:absolute;left:0;text-align:left;margin-left:0;margin-top:0;width:2in;height:2in;z-index:251657216;mso-wrap-style:none;mso-position-horizontal:center;mso-position-horizontal-relative:margin;mso-width-relative:page;mso-height-relative:page" filled="f" stroked="f">
          <v:textbox style="mso-fit-shape-to-text:t" inset="0,0,0,0">
            <w:txbxContent>
              <w:p w14:paraId="5E948DBC"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w10:wrap anchorx="margin"/>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78F24" w14:textId="77777777" w:rsidR="00EB4D73" w:rsidRDefault="00000000">
    <w:pPr>
      <w:pStyle w:val="a5"/>
      <w:jc w:val="center"/>
    </w:pPr>
    <w:r>
      <w:pict w14:anchorId="1530DE97">
        <v:shapetype id="_x0000_t202" coordsize="21600,21600" o:spt="202" path="m,l,21600r21600,l21600,xe">
          <v:stroke joinstyle="miter"/>
          <v:path gradientshapeok="t" o:connecttype="rect"/>
        </v:shapetype>
        <v:shape id="_x0000_s3078"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14:paraId="36393E1B"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w10:wrap anchorx="margin"/>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82FD" w14:textId="77777777" w:rsidR="00EB4D73" w:rsidRDefault="00000000">
    <w:pPr>
      <w:pStyle w:val="a5"/>
      <w:jc w:val="center"/>
    </w:pPr>
    <w:r>
      <w:pict w14:anchorId="0ED80C05">
        <v:shapetype id="_x0000_t202" coordsize="21600,21600" o:spt="202" path="m,l,21600r21600,l21600,xe">
          <v:stroke joinstyle="miter"/>
          <v:path gradientshapeok="t" o:connecttype="rect"/>
        </v:shapetype>
        <v:shape id="_x0000_s307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14:paraId="0871E2D4" w14:textId="77777777" w:rsidR="00EB4D73"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1DC90" w14:textId="77777777" w:rsidR="00AF1E29" w:rsidRDefault="00AF1E29">
      <w:r>
        <w:separator/>
      </w:r>
    </w:p>
  </w:footnote>
  <w:footnote w:type="continuationSeparator" w:id="0">
    <w:p w14:paraId="3BA025FC" w14:textId="77777777" w:rsidR="00AF1E29" w:rsidRDefault="00AF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2C6B" w14:textId="77777777" w:rsidR="00EB4D73" w:rsidRDefault="00000000">
    <w:pPr>
      <w:pStyle w:val="a6"/>
      <w:pBdr>
        <w:bottom w:val="single" w:sz="4" w:space="1" w:color="000000"/>
      </w:pBdr>
      <w:jc w:val="both"/>
      <w:rPr>
        <w:lang w:val="en-US"/>
      </w:rPr>
    </w:pPr>
    <w:r>
      <w:rPr>
        <w:rFonts w:hint="eastAsia"/>
        <w:lang w:val="en-US"/>
      </w:rPr>
      <w:t>江阴市旅游事业发展服务中心</w:t>
    </w:r>
    <w:r>
      <w:t>2024年度单位预算公开</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234C" w14:textId="77777777" w:rsidR="00EB4D73" w:rsidRDefault="00EB4D73">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0"/>
  <w:autoHyphenation/>
  <w:noPunctuationKerning/>
  <w:characterSpacingControl w:val="doNotCompress"/>
  <w:hdrShapeDefaults>
    <o:shapedefaults v:ext="edit" spidmax="3090"/>
    <o:shapelayout v:ext="edit">
      <o:idmap v:ext="edit" data="1,3"/>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MGUwNWYwNGFmYzNiMTMwMzI4MzFhMzI2ZWRjOTFjMmMifQ=="/>
  </w:docVars>
  <w:rsids>
    <w:rsidRoot w:val="00EB4D73"/>
    <w:rsid w:val="DBEED555"/>
    <w:rsid w:val="00064984"/>
    <w:rsid w:val="00071288"/>
    <w:rsid w:val="00071789"/>
    <w:rsid w:val="000F12AB"/>
    <w:rsid w:val="001C31F9"/>
    <w:rsid w:val="00407CA7"/>
    <w:rsid w:val="00413AD8"/>
    <w:rsid w:val="00671ED7"/>
    <w:rsid w:val="00672164"/>
    <w:rsid w:val="00703C3C"/>
    <w:rsid w:val="00867423"/>
    <w:rsid w:val="008B5B05"/>
    <w:rsid w:val="00925913"/>
    <w:rsid w:val="009965EA"/>
    <w:rsid w:val="00A61D7A"/>
    <w:rsid w:val="00A6752E"/>
    <w:rsid w:val="00AF1E29"/>
    <w:rsid w:val="00BD7F33"/>
    <w:rsid w:val="00C15920"/>
    <w:rsid w:val="00C35C3A"/>
    <w:rsid w:val="00C82582"/>
    <w:rsid w:val="00EB4D73"/>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0"/>
    <o:shapelayout v:ext="edit">
      <o:idmap v:ext="edit" data="2"/>
    </o:shapelayout>
  </w:shapeDefaults>
  <w:decimalSymbol w:val="."/>
  <w:listSeparator w:val=","/>
  <w14:docId w14:val="0C65DAAB"/>
  <w15:docId w15:val="{EE37E97E-DBCB-4482-B492-89DEFA93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1847</Words>
  <Characters>10530</Characters>
  <Application>Microsoft Office Word</Application>
  <DocSecurity>0</DocSecurity>
  <Lines>87</Lines>
  <Paragraphs>24</Paragraphs>
  <ScaleCrop>false</ScaleCrop>
  <Company/>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mousuntao</cp:lastModifiedBy>
  <cp:revision>176</cp:revision>
  <dcterms:created xsi:type="dcterms:W3CDTF">2021-04-16T03:22:00Z</dcterms:created>
  <dcterms:modified xsi:type="dcterms:W3CDTF">2024-02-19T01:34:00Z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