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D835D4">
      <w:pPr>
        <w:widowControl/>
        <w:adjustRightInd w:val="0"/>
        <w:snapToGrid w:val="0"/>
        <w:spacing w:line="360" w:lineRule="auto"/>
        <w:jc w:val="center"/>
        <w:rPr>
          <w:rFonts w:hint="eastAsia" w:ascii="Times new man" w:hAnsi="Times new man" w:eastAsia="宋体" w:cs="宋体"/>
          <w:b/>
          <w:bCs/>
          <w:color w:val="auto"/>
          <w:kern w:val="0"/>
          <w:sz w:val="24"/>
          <w:szCs w:val="30"/>
        </w:rPr>
      </w:pPr>
      <w:r>
        <w:rPr>
          <w:rFonts w:hint="eastAsia" w:ascii="Times new man" w:hAnsi="Times new man" w:eastAsia="宋体" w:cs="宋体"/>
          <w:b/>
          <w:bCs/>
          <w:color w:val="auto"/>
          <w:kern w:val="0"/>
          <w:sz w:val="24"/>
          <w:szCs w:val="30"/>
        </w:rPr>
        <w:t>江阴市周庄镇工业园区开发建设规划（2023~2030年）</w:t>
      </w:r>
    </w:p>
    <w:p w14:paraId="200F72F0">
      <w:pPr>
        <w:widowControl/>
        <w:adjustRightInd w:val="0"/>
        <w:snapToGrid w:val="0"/>
        <w:spacing w:line="360" w:lineRule="auto"/>
        <w:jc w:val="center"/>
        <w:rPr>
          <w:rFonts w:ascii="Times new man" w:hAnsi="Times new man" w:eastAsia="宋体" w:cs="宋体"/>
          <w:b/>
          <w:bCs/>
          <w:color w:val="auto"/>
          <w:kern w:val="0"/>
          <w:sz w:val="24"/>
          <w:szCs w:val="30"/>
        </w:rPr>
      </w:pPr>
      <w:r>
        <w:rPr>
          <w:rFonts w:hint="eastAsia" w:ascii="Times new man" w:hAnsi="Times new man" w:eastAsia="宋体" w:cs="宋体"/>
          <w:b/>
          <w:bCs/>
          <w:color w:val="auto"/>
          <w:kern w:val="0"/>
          <w:sz w:val="24"/>
          <w:szCs w:val="30"/>
        </w:rPr>
        <w:t>环境影响评价第二次公示</w:t>
      </w:r>
    </w:p>
    <w:p w14:paraId="58E820B5">
      <w:pPr>
        <w:keepNext w:val="0"/>
        <w:keepLines w:val="0"/>
        <w:pageBreakBefore w:val="0"/>
        <w:widowControl/>
        <w:kinsoku/>
        <w:wordWrap/>
        <w:overflowPunct/>
        <w:topLinePunct w:val="0"/>
        <w:autoSpaceDE/>
        <w:autoSpaceDN/>
        <w:bidi w:val="0"/>
        <w:adjustRightInd w:val="0"/>
        <w:snapToGrid w:val="0"/>
        <w:spacing w:line="240" w:lineRule="auto"/>
        <w:ind w:firstLine="480"/>
        <w:jc w:val="left"/>
        <w:textAlignment w:val="auto"/>
        <w:rPr>
          <w:rFonts w:hint="eastAsia" w:ascii="Times new man" w:hAnsi="Times new man" w:eastAsia="宋体" w:cs="宋体"/>
          <w:color w:val="auto"/>
          <w:kern w:val="0"/>
          <w:sz w:val="24"/>
          <w:szCs w:val="24"/>
        </w:rPr>
      </w:pPr>
      <w:r>
        <w:rPr>
          <w:rFonts w:hint="eastAsia" w:ascii="Times new man" w:hAnsi="Times new man" w:eastAsia="宋体" w:cs="宋体"/>
          <w:color w:val="auto"/>
          <w:kern w:val="0"/>
          <w:sz w:val="24"/>
          <w:szCs w:val="24"/>
        </w:rPr>
        <w:t>《江阴市周庄镇工业园区开发建设规划（2023~2030年）环境影响报告书》已初步编制完成，根据国家规定，向公众公告如下内容：</w:t>
      </w:r>
    </w:p>
    <w:p w14:paraId="5C3B9505">
      <w:pPr>
        <w:keepNext w:val="0"/>
        <w:keepLines w:val="0"/>
        <w:pageBreakBefore w:val="0"/>
        <w:widowControl/>
        <w:kinsoku/>
        <w:wordWrap/>
        <w:overflowPunct/>
        <w:topLinePunct w:val="0"/>
        <w:autoSpaceDE/>
        <w:autoSpaceDN/>
        <w:bidi w:val="0"/>
        <w:adjustRightInd w:val="0"/>
        <w:snapToGrid w:val="0"/>
        <w:spacing w:line="240" w:lineRule="auto"/>
        <w:ind w:firstLine="480"/>
        <w:jc w:val="left"/>
        <w:textAlignment w:val="auto"/>
        <w:rPr>
          <w:rFonts w:hint="eastAsia" w:ascii="Times new man" w:hAnsi="Times new man" w:eastAsia="宋体" w:cs="宋体"/>
          <w:color w:val="auto"/>
          <w:kern w:val="0"/>
          <w:sz w:val="24"/>
          <w:szCs w:val="24"/>
        </w:rPr>
      </w:pPr>
      <w:r>
        <w:rPr>
          <w:rFonts w:hint="eastAsia" w:ascii="Times new man" w:hAnsi="Times new man" w:eastAsia="宋体" w:cs="宋体"/>
          <w:color w:val="auto"/>
          <w:kern w:val="0"/>
          <w:sz w:val="24"/>
          <w:szCs w:val="24"/>
        </w:rPr>
        <w:t>一、规划概况</w:t>
      </w:r>
    </w:p>
    <w:p w14:paraId="1CDEE6CA">
      <w:pPr>
        <w:keepNext w:val="0"/>
        <w:keepLines w:val="0"/>
        <w:pageBreakBefore w:val="0"/>
        <w:widowControl/>
        <w:kinsoku/>
        <w:wordWrap/>
        <w:overflowPunct/>
        <w:topLinePunct w:val="0"/>
        <w:autoSpaceDE/>
        <w:autoSpaceDN/>
        <w:bidi w:val="0"/>
        <w:adjustRightInd w:val="0"/>
        <w:snapToGrid w:val="0"/>
        <w:spacing w:line="240" w:lineRule="auto"/>
        <w:ind w:firstLine="480"/>
        <w:jc w:val="left"/>
        <w:textAlignment w:val="auto"/>
        <w:rPr>
          <w:rFonts w:hint="eastAsia" w:ascii="Times new man" w:hAnsi="Times new man" w:eastAsia="宋体"/>
          <w:bCs/>
          <w:color w:val="auto"/>
          <w:sz w:val="24"/>
        </w:rPr>
      </w:pPr>
      <w:r>
        <w:rPr>
          <w:rFonts w:hint="eastAsia" w:ascii="Times new man" w:hAnsi="Times new man" w:eastAsia="宋体"/>
          <w:bCs/>
          <w:color w:val="auto"/>
          <w:sz w:val="24"/>
        </w:rPr>
        <w:t>规划范围：规划总面积1697.63公顷，分为四个片区，其中：</w:t>
      </w:r>
    </w:p>
    <w:p w14:paraId="3A0F04DF">
      <w:pPr>
        <w:keepNext w:val="0"/>
        <w:keepLines w:val="0"/>
        <w:pageBreakBefore w:val="0"/>
        <w:widowControl/>
        <w:kinsoku/>
        <w:wordWrap/>
        <w:overflowPunct/>
        <w:topLinePunct w:val="0"/>
        <w:autoSpaceDE/>
        <w:autoSpaceDN/>
        <w:bidi w:val="0"/>
        <w:adjustRightInd w:val="0"/>
        <w:snapToGrid w:val="0"/>
        <w:spacing w:line="240" w:lineRule="auto"/>
        <w:ind w:firstLine="480"/>
        <w:jc w:val="left"/>
        <w:textAlignment w:val="auto"/>
        <w:rPr>
          <w:rFonts w:hint="eastAsia" w:ascii="Times new man" w:hAnsi="Times new man" w:eastAsia="宋体"/>
          <w:bCs/>
          <w:color w:val="auto"/>
          <w:sz w:val="24"/>
        </w:rPr>
      </w:pPr>
      <w:r>
        <w:rPr>
          <w:rFonts w:hint="eastAsia" w:ascii="Times new man" w:hAnsi="Times new man" w:eastAsia="宋体"/>
          <w:bCs/>
          <w:color w:val="auto"/>
          <w:sz w:val="24"/>
        </w:rPr>
        <w:t>周庄北工业园（重点工业园区）：东至光辉路、东风路、砂山大道，西至世纪大道、张家港河，南至永昌河、清溪河，北至庙墩路、芙蓉大道，总面积531.11公顷。</w:t>
      </w:r>
    </w:p>
    <w:p w14:paraId="0F962656">
      <w:pPr>
        <w:keepNext w:val="0"/>
        <w:keepLines w:val="0"/>
        <w:pageBreakBefore w:val="0"/>
        <w:widowControl/>
        <w:kinsoku/>
        <w:wordWrap/>
        <w:overflowPunct/>
        <w:topLinePunct w:val="0"/>
        <w:autoSpaceDE/>
        <w:autoSpaceDN/>
        <w:bidi w:val="0"/>
        <w:adjustRightInd w:val="0"/>
        <w:snapToGrid w:val="0"/>
        <w:spacing w:line="240" w:lineRule="auto"/>
        <w:ind w:firstLine="480"/>
        <w:jc w:val="left"/>
        <w:textAlignment w:val="auto"/>
        <w:rPr>
          <w:rFonts w:hint="eastAsia" w:ascii="Times new man" w:hAnsi="Times new man" w:eastAsia="宋体"/>
          <w:bCs/>
          <w:color w:val="auto"/>
          <w:sz w:val="24"/>
        </w:rPr>
      </w:pPr>
      <w:r>
        <w:rPr>
          <w:rFonts w:hint="eastAsia" w:ascii="Times new man" w:hAnsi="Times new man" w:eastAsia="宋体"/>
          <w:bCs/>
          <w:color w:val="auto"/>
          <w:sz w:val="24"/>
        </w:rPr>
        <w:t>周庄西工业园（重点工业园区）：东至周西路、世纪大道，西至应天河、规划道路，南至江阴大道，北至那巷路、小河浜、老澄杨路、澄杨路，总面积376.10公顷。</w:t>
      </w:r>
    </w:p>
    <w:p w14:paraId="584E10D9">
      <w:pPr>
        <w:keepNext w:val="0"/>
        <w:keepLines w:val="0"/>
        <w:pageBreakBefore w:val="0"/>
        <w:widowControl/>
        <w:kinsoku/>
        <w:wordWrap/>
        <w:overflowPunct/>
        <w:topLinePunct w:val="0"/>
        <w:autoSpaceDE/>
        <w:autoSpaceDN/>
        <w:bidi w:val="0"/>
        <w:adjustRightInd w:val="0"/>
        <w:snapToGrid w:val="0"/>
        <w:spacing w:line="240" w:lineRule="auto"/>
        <w:ind w:firstLine="480"/>
        <w:jc w:val="left"/>
        <w:textAlignment w:val="auto"/>
        <w:rPr>
          <w:rFonts w:hint="eastAsia" w:ascii="Times new man" w:hAnsi="Times new man" w:eastAsia="宋体"/>
          <w:bCs/>
          <w:color w:val="auto"/>
          <w:sz w:val="24"/>
        </w:rPr>
      </w:pPr>
      <w:r>
        <w:rPr>
          <w:rFonts w:hint="eastAsia" w:ascii="Times new man" w:hAnsi="Times new man" w:eastAsia="宋体"/>
          <w:bCs/>
          <w:color w:val="auto"/>
          <w:sz w:val="24"/>
        </w:rPr>
        <w:t>周庄东工业园（重点工业园区）：海煌纺织及德古铸造用地东界、长青路、砂山大道延伸段、万事兴汽车部件制造用地南界、高压走廊、万事兴汽车部件制造用地北界及东界、澄杨路、山泉路、张家港河、应天河、葫芦浜、运伦路、常合高速、长寿河、海伦路、化工路、现状用地北界、长寿河、应天河、周长路、澄杨路、张家港河、龙东路围合区域，总面积641.48公顷。</w:t>
      </w:r>
    </w:p>
    <w:p w14:paraId="1DE368AA">
      <w:pPr>
        <w:keepNext w:val="0"/>
        <w:keepLines w:val="0"/>
        <w:pageBreakBefore w:val="0"/>
        <w:widowControl/>
        <w:kinsoku/>
        <w:wordWrap/>
        <w:overflowPunct/>
        <w:topLinePunct w:val="0"/>
        <w:autoSpaceDE/>
        <w:autoSpaceDN/>
        <w:bidi w:val="0"/>
        <w:adjustRightInd w:val="0"/>
        <w:snapToGrid w:val="0"/>
        <w:spacing w:line="240" w:lineRule="auto"/>
        <w:ind w:firstLine="480"/>
        <w:jc w:val="left"/>
        <w:textAlignment w:val="auto"/>
        <w:rPr>
          <w:rFonts w:hint="eastAsia" w:ascii="Times new man" w:hAnsi="Times new man" w:eastAsia="宋体"/>
          <w:bCs/>
          <w:color w:val="auto"/>
          <w:sz w:val="24"/>
        </w:rPr>
      </w:pPr>
      <w:r>
        <w:rPr>
          <w:rFonts w:hint="eastAsia" w:ascii="Times new man" w:hAnsi="Times new man" w:eastAsia="宋体"/>
          <w:bCs/>
          <w:color w:val="auto"/>
          <w:sz w:val="24"/>
        </w:rPr>
        <w:t>长寿工业园区（特色工业园区）：东至海达橡塑东界，西至云顾路、规划道路，南至红卫浜，北长乐路，总面积148.96公顷。</w:t>
      </w:r>
    </w:p>
    <w:p w14:paraId="226EDF34">
      <w:pPr>
        <w:keepNext w:val="0"/>
        <w:keepLines w:val="0"/>
        <w:pageBreakBefore w:val="0"/>
        <w:widowControl/>
        <w:kinsoku/>
        <w:wordWrap/>
        <w:overflowPunct/>
        <w:topLinePunct w:val="0"/>
        <w:autoSpaceDE/>
        <w:autoSpaceDN/>
        <w:bidi w:val="0"/>
        <w:adjustRightInd w:val="0"/>
        <w:snapToGrid w:val="0"/>
        <w:spacing w:line="240" w:lineRule="auto"/>
        <w:ind w:firstLine="480"/>
        <w:jc w:val="left"/>
        <w:textAlignment w:val="auto"/>
        <w:rPr>
          <w:rFonts w:hint="eastAsia" w:ascii="Times new man" w:hAnsi="Times new man" w:eastAsia="宋体" w:cs="宋体"/>
          <w:color w:val="auto"/>
          <w:kern w:val="0"/>
          <w:sz w:val="24"/>
          <w:szCs w:val="24"/>
        </w:rPr>
      </w:pPr>
      <w:r>
        <w:rPr>
          <w:rFonts w:hint="eastAsia" w:ascii="Times new man" w:hAnsi="Times new man" w:eastAsia="宋体" w:cs="宋体"/>
          <w:color w:val="auto"/>
          <w:kern w:val="0"/>
          <w:sz w:val="24"/>
          <w:szCs w:val="24"/>
        </w:rPr>
        <w:t>二、环境质量现状</w:t>
      </w:r>
    </w:p>
    <w:p w14:paraId="33AC40C8">
      <w:pPr>
        <w:keepNext w:val="0"/>
        <w:keepLines w:val="0"/>
        <w:pageBreakBefore w:val="0"/>
        <w:tabs>
          <w:tab w:val="left" w:pos="2410"/>
        </w:tabs>
        <w:kinsoku/>
        <w:wordWrap/>
        <w:overflowPunct/>
        <w:topLinePunct w:val="0"/>
        <w:autoSpaceDE/>
        <w:autoSpaceDN/>
        <w:bidi w:val="0"/>
        <w:adjustRightInd w:val="0"/>
        <w:snapToGrid w:val="0"/>
        <w:spacing w:line="240" w:lineRule="auto"/>
        <w:ind w:firstLine="482"/>
        <w:textAlignment w:val="auto"/>
        <w:rPr>
          <w:rFonts w:hint="eastAsia" w:ascii="Times new man" w:hAnsi="Times new man" w:eastAsia="宋体" w:cs="宋体"/>
          <w:color w:val="auto"/>
          <w:kern w:val="0"/>
          <w:sz w:val="24"/>
          <w:szCs w:val="24"/>
          <w:highlight w:val="none"/>
        </w:rPr>
      </w:pPr>
      <w:r>
        <w:rPr>
          <w:rFonts w:hint="eastAsia" w:ascii="Times new man" w:hAnsi="Times new man" w:eastAsia="宋体" w:cs="宋体"/>
          <w:color w:val="auto"/>
          <w:kern w:val="0"/>
          <w:sz w:val="24"/>
          <w:szCs w:val="24"/>
        </w:rPr>
        <w:t>环境空气：</w:t>
      </w:r>
      <w:r>
        <w:rPr>
          <w:rFonts w:hint="eastAsia" w:ascii="Times new man" w:hAnsi="Times new man" w:eastAsia="宋体" w:cs="宋体"/>
          <w:color w:val="auto"/>
          <w:kern w:val="0"/>
          <w:sz w:val="24"/>
          <w:szCs w:val="24"/>
          <w:highlight w:val="none"/>
        </w:rPr>
        <w:t>根据《江阴市生态环境状态公报（2023年度）》，202</w:t>
      </w:r>
      <w:r>
        <w:rPr>
          <w:rFonts w:hint="eastAsia" w:ascii="Times new man" w:hAnsi="Times new man" w:eastAsia="宋体" w:cs="宋体"/>
          <w:color w:val="auto"/>
          <w:kern w:val="0"/>
          <w:sz w:val="24"/>
          <w:szCs w:val="24"/>
          <w:highlight w:val="none"/>
          <w:lang w:val="en-US" w:eastAsia="zh-CN"/>
        </w:rPr>
        <w:t>3</w:t>
      </w:r>
      <w:r>
        <w:rPr>
          <w:rFonts w:hint="eastAsia" w:ascii="Times new man" w:hAnsi="Times new man" w:eastAsia="宋体" w:cs="宋体"/>
          <w:color w:val="auto"/>
          <w:kern w:val="0"/>
          <w:sz w:val="24"/>
          <w:szCs w:val="24"/>
          <w:highlight w:val="none"/>
        </w:rPr>
        <w:t>年，所在地为不达标区，不达标因子为O</w:t>
      </w:r>
      <w:r>
        <w:rPr>
          <w:rFonts w:hint="eastAsia" w:ascii="Times new man" w:hAnsi="Times new man" w:eastAsia="宋体" w:cs="宋体"/>
          <w:color w:val="auto"/>
          <w:kern w:val="0"/>
          <w:sz w:val="24"/>
          <w:szCs w:val="24"/>
          <w:highlight w:val="none"/>
          <w:vertAlign w:val="subscript"/>
        </w:rPr>
        <w:t>3</w:t>
      </w:r>
      <w:r>
        <w:rPr>
          <w:rFonts w:hint="eastAsia" w:ascii="Times new man" w:hAnsi="Times new man" w:eastAsia="宋体" w:cs="宋体"/>
          <w:color w:val="auto"/>
          <w:kern w:val="0"/>
          <w:sz w:val="24"/>
          <w:szCs w:val="24"/>
          <w:highlight w:val="none"/>
        </w:rPr>
        <w:t>。补充监测各监测点位各项监测因子均达到相应环境质量标准。</w:t>
      </w:r>
    </w:p>
    <w:p w14:paraId="19FE0A4B">
      <w:pPr>
        <w:keepNext w:val="0"/>
        <w:keepLines w:val="0"/>
        <w:pageBreakBefore w:val="0"/>
        <w:tabs>
          <w:tab w:val="left" w:pos="2410"/>
        </w:tabs>
        <w:kinsoku/>
        <w:wordWrap/>
        <w:overflowPunct/>
        <w:topLinePunct w:val="0"/>
        <w:autoSpaceDE/>
        <w:autoSpaceDN/>
        <w:bidi w:val="0"/>
        <w:adjustRightInd w:val="0"/>
        <w:snapToGrid w:val="0"/>
        <w:spacing w:line="240" w:lineRule="auto"/>
        <w:ind w:firstLine="482"/>
        <w:textAlignment w:val="auto"/>
        <w:rPr>
          <w:rFonts w:hint="eastAsia" w:ascii="Times new man" w:hAnsi="Times new man" w:eastAsia="宋体" w:cs="宋体"/>
          <w:color w:val="auto"/>
          <w:kern w:val="0"/>
          <w:sz w:val="24"/>
          <w:szCs w:val="24"/>
          <w:highlight w:val="none"/>
        </w:rPr>
      </w:pPr>
      <w:r>
        <w:rPr>
          <w:rFonts w:hint="eastAsia" w:ascii="Times new man" w:hAnsi="Times new man" w:eastAsia="宋体" w:cs="宋体"/>
          <w:color w:val="auto"/>
          <w:kern w:val="0"/>
          <w:sz w:val="24"/>
          <w:szCs w:val="24"/>
          <w:highlight w:val="none"/>
        </w:rPr>
        <w:t>地表水：根据《江阴市生态环境状态公报（2023年度），202</w:t>
      </w:r>
      <w:r>
        <w:rPr>
          <w:rFonts w:hint="eastAsia" w:ascii="Times new man" w:hAnsi="Times new man" w:eastAsia="宋体" w:cs="宋体"/>
          <w:color w:val="auto"/>
          <w:kern w:val="0"/>
          <w:sz w:val="24"/>
          <w:szCs w:val="24"/>
          <w:highlight w:val="none"/>
          <w:lang w:val="en-US" w:eastAsia="zh-CN"/>
        </w:rPr>
        <w:t>3</w:t>
      </w:r>
      <w:r>
        <w:rPr>
          <w:rFonts w:hint="eastAsia" w:ascii="Times new man" w:hAnsi="Times new man" w:eastAsia="宋体" w:cs="宋体"/>
          <w:color w:val="auto"/>
          <w:kern w:val="0"/>
          <w:sz w:val="24"/>
          <w:szCs w:val="24"/>
          <w:highlight w:val="none"/>
        </w:rPr>
        <w:t>年江阴市地表水环境质量总体改善。根据补充监测结果，应天河、长寿河、二号河均能达到《地表水环境质量标准》（GB3838-2002）Ⅲ类标准，张家港河能达到《地表水环境质量标准》（GB3838-2002）Ⅳ类标准。</w:t>
      </w:r>
    </w:p>
    <w:p w14:paraId="783685D0">
      <w:pPr>
        <w:keepNext w:val="0"/>
        <w:keepLines w:val="0"/>
        <w:pageBreakBefore w:val="0"/>
        <w:tabs>
          <w:tab w:val="left" w:pos="2410"/>
        </w:tabs>
        <w:kinsoku/>
        <w:wordWrap/>
        <w:overflowPunct/>
        <w:topLinePunct w:val="0"/>
        <w:autoSpaceDE/>
        <w:autoSpaceDN/>
        <w:bidi w:val="0"/>
        <w:adjustRightInd w:val="0"/>
        <w:snapToGrid w:val="0"/>
        <w:spacing w:line="240" w:lineRule="auto"/>
        <w:ind w:firstLine="482"/>
        <w:textAlignment w:val="auto"/>
        <w:rPr>
          <w:rFonts w:hint="eastAsia" w:ascii="Times new man" w:hAnsi="Times new man" w:eastAsia="宋体" w:cs="宋体"/>
          <w:color w:val="auto"/>
          <w:kern w:val="0"/>
          <w:sz w:val="24"/>
          <w:szCs w:val="24"/>
          <w:highlight w:val="none"/>
        </w:rPr>
      </w:pPr>
      <w:r>
        <w:rPr>
          <w:rFonts w:hint="eastAsia" w:ascii="Times new man" w:hAnsi="Times new man" w:eastAsia="宋体" w:cs="宋体"/>
          <w:color w:val="auto"/>
          <w:kern w:val="0"/>
          <w:sz w:val="24"/>
          <w:szCs w:val="24"/>
          <w:highlight w:val="none"/>
        </w:rPr>
        <w:t>地下水：根据补充监测数据，D1~D</w:t>
      </w:r>
      <w:r>
        <w:rPr>
          <w:rFonts w:hint="eastAsia" w:ascii="Times new man" w:hAnsi="Times new man" w:eastAsia="宋体" w:cs="宋体"/>
          <w:color w:val="auto"/>
          <w:kern w:val="0"/>
          <w:sz w:val="24"/>
          <w:szCs w:val="24"/>
          <w:highlight w:val="none"/>
          <w:lang w:val="en-US" w:eastAsia="zh-CN"/>
        </w:rPr>
        <w:t>8</w:t>
      </w:r>
      <w:r>
        <w:rPr>
          <w:rFonts w:hint="eastAsia" w:ascii="Times new man" w:hAnsi="Times new man" w:eastAsia="宋体" w:cs="宋体"/>
          <w:color w:val="auto"/>
          <w:kern w:val="0"/>
          <w:sz w:val="24"/>
          <w:szCs w:val="24"/>
          <w:highlight w:val="none"/>
        </w:rPr>
        <w:t>点位各指标均达到《地下水质量标准》（GB/T14848-2017）Ⅳ类及以上标准</w:t>
      </w:r>
      <w:r>
        <w:rPr>
          <w:rFonts w:hint="eastAsia" w:ascii="Times new man" w:hAnsi="Times new man" w:eastAsia="宋体" w:cs="宋体"/>
          <w:color w:val="auto"/>
          <w:kern w:val="0"/>
          <w:sz w:val="24"/>
          <w:szCs w:val="24"/>
          <w:highlight w:val="none"/>
          <w:lang w:eastAsia="zh-CN"/>
        </w:rPr>
        <w:t>，苯胺类化合物达到《上海市生态环境局关于印发&lt;上海市建设用地土壤污染状况调查、风险评估、风险管控与修复方案编制、风险管控与修复效果评估工作的补充规定（试行）&gt;的通知》中附件5第一类用地筛选值</w:t>
      </w:r>
      <w:r>
        <w:rPr>
          <w:rFonts w:hint="eastAsia" w:ascii="Times new man" w:hAnsi="Times new man" w:eastAsia="宋体" w:cs="宋体"/>
          <w:color w:val="auto"/>
          <w:kern w:val="0"/>
          <w:sz w:val="24"/>
          <w:szCs w:val="24"/>
          <w:highlight w:val="none"/>
        </w:rPr>
        <w:t>。</w:t>
      </w:r>
    </w:p>
    <w:p w14:paraId="238C3C43">
      <w:pPr>
        <w:keepNext w:val="0"/>
        <w:keepLines w:val="0"/>
        <w:pageBreakBefore w:val="0"/>
        <w:tabs>
          <w:tab w:val="left" w:pos="2410"/>
        </w:tabs>
        <w:kinsoku/>
        <w:wordWrap/>
        <w:overflowPunct/>
        <w:topLinePunct w:val="0"/>
        <w:autoSpaceDE/>
        <w:autoSpaceDN/>
        <w:bidi w:val="0"/>
        <w:adjustRightInd w:val="0"/>
        <w:snapToGrid w:val="0"/>
        <w:spacing w:line="240" w:lineRule="auto"/>
        <w:ind w:firstLine="482"/>
        <w:textAlignment w:val="auto"/>
        <w:rPr>
          <w:rFonts w:hint="eastAsia" w:ascii="Times new man" w:hAnsi="Times new man" w:eastAsia="宋体" w:cs="宋体"/>
          <w:color w:val="auto"/>
          <w:kern w:val="0"/>
          <w:sz w:val="24"/>
          <w:szCs w:val="24"/>
          <w:highlight w:val="none"/>
        </w:rPr>
      </w:pPr>
      <w:r>
        <w:rPr>
          <w:rFonts w:hint="eastAsia" w:ascii="Times new man" w:hAnsi="Times new man" w:eastAsia="宋体" w:cs="宋体"/>
          <w:color w:val="auto"/>
          <w:kern w:val="0"/>
          <w:sz w:val="24"/>
          <w:szCs w:val="24"/>
          <w:highlight w:val="none"/>
        </w:rPr>
        <w:t>土壤环境：根据土壤现状监测结果，各点位土壤满足《土壤环境质量 建设用地土壤污染风险管控标准（试行）》（GB36600-2018）第二类用地筛选值要求，铜满足《污染场地风险评估技术导则》（浙江省地方标准DB33/T892-2013）附录A中表A.1标准要求，区域土壤环境质量现状良好。</w:t>
      </w:r>
    </w:p>
    <w:p w14:paraId="7378BB9E">
      <w:pPr>
        <w:keepNext w:val="0"/>
        <w:keepLines w:val="0"/>
        <w:pageBreakBefore w:val="0"/>
        <w:tabs>
          <w:tab w:val="left" w:pos="2410"/>
        </w:tabs>
        <w:kinsoku/>
        <w:wordWrap/>
        <w:overflowPunct/>
        <w:topLinePunct w:val="0"/>
        <w:autoSpaceDE/>
        <w:autoSpaceDN/>
        <w:bidi w:val="0"/>
        <w:adjustRightInd w:val="0"/>
        <w:snapToGrid w:val="0"/>
        <w:spacing w:line="240" w:lineRule="auto"/>
        <w:ind w:firstLine="482"/>
        <w:textAlignment w:val="auto"/>
        <w:rPr>
          <w:rFonts w:hint="eastAsia" w:ascii="Times new man" w:hAnsi="Times new man" w:eastAsia="宋体" w:cs="宋体"/>
          <w:color w:val="auto"/>
          <w:kern w:val="0"/>
          <w:sz w:val="24"/>
          <w:szCs w:val="24"/>
          <w:highlight w:val="none"/>
        </w:rPr>
      </w:pPr>
      <w:r>
        <w:rPr>
          <w:rFonts w:hint="eastAsia" w:ascii="Times new man" w:hAnsi="Times new man" w:eastAsia="宋体" w:cs="宋体"/>
          <w:color w:val="auto"/>
          <w:kern w:val="0"/>
          <w:sz w:val="24"/>
          <w:szCs w:val="24"/>
          <w:highlight w:val="none"/>
        </w:rPr>
        <w:t>声环境：根据监测结果，各噪声测点均能达到《声环境质量标准》（GB3096-2008）中相应功能区标准，区域声环境质量良好。</w:t>
      </w:r>
    </w:p>
    <w:p w14:paraId="32FA57E6">
      <w:pPr>
        <w:keepNext w:val="0"/>
        <w:keepLines w:val="0"/>
        <w:pageBreakBefore w:val="0"/>
        <w:tabs>
          <w:tab w:val="left" w:pos="2410"/>
        </w:tabs>
        <w:kinsoku/>
        <w:wordWrap/>
        <w:overflowPunct/>
        <w:topLinePunct w:val="0"/>
        <w:autoSpaceDE/>
        <w:autoSpaceDN/>
        <w:bidi w:val="0"/>
        <w:adjustRightInd w:val="0"/>
        <w:snapToGrid w:val="0"/>
        <w:spacing w:line="240" w:lineRule="auto"/>
        <w:ind w:firstLine="482"/>
        <w:textAlignment w:val="auto"/>
        <w:rPr>
          <w:rFonts w:hint="eastAsia" w:ascii="Times new man" w:hAnsi="Times new man" w:eastAsia="宋体" w:cs="宋体"/>
          <w:color w:val="auto"/>
          <w:kern w:val="0"/>
          <w:sz w:val="24"/>
          <w:szCs w:val="24"/>
          <w:highlight w:val="none"/>
        </w:rPr>
      </w:pPr>
      <w:r>
        <w:rPr>
          <w:rFonts w:hint="eastAsia" w:ascii="Times new man" w:hAnsi="Times new man" w:eastAsia="宋体" w:cs="宋体"/>
          <w:color w:val="auto"/>
          <w:kern w:val="0"/>
          <w:sz w:val="24"/>
          <w:szCs w:val="24"/>
          <w:highlight w:val="none"/>
        </w:rPr>
        <w:t>底泥环境：根据监测结果，底泥中镍、铜、铅、镉、砷、汞、锌、铬能满足《土壤环境质量 农用地土壤污染风险管控标准（试行）》（GB15618-2018）表1中水田和其他类中较为严格标准，锑、六价铬能够达到《土壤环境质量  建设用地土壤污染风险管控标准（试行）》（GB36600-2018）中第一类用地标准，表明区内底泥环境质量现状较好。</w:t>
      </w:r>
    </w:p>
    <w:p w14:paraId="46E45CCE">
      <w:pPr>
        <w:keepNext w:val="0"/>
        <w:keepLines w:val="0"/>
        <w:pageBreakBefore w:val="0"/>
        <w:widowControl/>
        <w:kinsoku/>
        <w:wordWrap/>
        <w:overflowPunct/>
        <w:topLinePunct w:val="0"/>
        <w:autoSpaceDE/>
        <w:autoSpaceDN/>
        <w:bidi w:val="0"/>
        <w:adjustRightInd w:val="0"/>
        <w:snapToGrid w:val="0"/>
        <w:spacing w:line="240" w:lineRule="auto"/>
        <w:ind w:firstLine="480"/>
        <w:jc w:val="left"/>
        <w:textAlignment w:val="auto"/>
        <w:rPr>
          <w:rFonts w:hint="eastAsia" w:ascii="Times new man" w:hAnsi="Times new man" w:eastAsia="宋体" w:cs="宋体"/>
          <w:color w:val="auto"/>
          <w:kern w:val="0"/>
          <w:sz w:val="24"/>
          <w:szCs w:val="24"/>
        </w:rPr>
      </w:pPr>
      <w:r>
        <w:rPr>
          <w:rFonts w:hint="eastAsia" w:ascii="Times new man" w:hAnsi="Times new man" w:eastAsia="宋体" w:cs="宋体"/>
          <w:color w:val="auto"/>
          <w:kern w:val="0"/>
          <w:sz w:val="24"/>
          <w:szCs w:val="24"/>
        </w:rPr>
        <w:t>三、环境影响预测结论</w:t>
      </w:r>
    </w:p>
    <w:p w14:paraId="41C92DF7">
      <w:pPr>
        <w:keepNext w:val="0"/>
        <w:keepLines w:val="0"/>
        <w:pageBreakBefore w:val="0"/>
        <w:widowControl/>
        <w:kinsoku/>
        <w:wordWrap/>
        <w:overflowPunct/>
        <w:topLinePunct w:val="0"/>
        <w:autoSpaceDE/>
        <w:autoSpaceDN/>
        <w:bidi w:val="0"/>
        <w:adjustRightInd w:val="0"/>
        <w:snapToGrid w:val="0"/>
        <w:spacing w:line="240" w:lineRule="auto"/>
        <w:ind w:firstLine="480"/>
        <w:jc w:val="left"/>
        <w:textAlignment w:val="auto"/>
        <w:rPr>
          <w:rFonts w:hint="eastAsia" w:ascii="Times new man" w:hAnsi="Times new man" w:eastAsia="宋体" w:cs="宋体"/>
          <w:color w:val="auto"/>
          <w:kern w:val="0"/>
          <w:sz w:val="24"/>
          <w:szCs w:val="24"/>
        </w:rPr>
      </w:pPr>
      <w:r>
        <w:rPr>
          <w:rFonts w:hint="eastAsia" w:ascii="Times new man" w:hAnsi="Times new man" w:eastAsia="宋体" w:cs="宋体"/>
          <w:color w:val="auto"/>
          <w:kern w:val="0"/>
          <w:sz w:val="24"/>
          <w:szCs w:val="24"/>
        </w:rPr>
        <w:t>（1）大气环境影响预测结论</w:t>
      </w:r>
    </w:p>
    <w:p w14:paraId="5DF5427B">
      <w:pPr>
        <w:keepNext w:val="0"/>
        <w:keepLines w:val="0"/>
        <w:pageBreakBefore w:val="0"/>
        <w:widowControl/>
        <w:kinsoku/>
        <w:wordWrap/>
        <w:overflowPunct/>
        <w:topLinePunct w:val="0"/>
        <w:autoSpaceDE/>
        <w:autoSpaceDN/>
        <w:bidi w:val="0"/>
        <w:adjustRightInd w:val="0"/>
        <w:snapToGrid w:val="0"/>
        <w:spacing w:line="240" w:lineRule="auto"/>
        <w:ind w:firstLine="480"/>
        <w:jc w:val="left"/>
        <w:textAlignment w:val="auto"/>
        <w:rPr>
          <w:rFonts w:hint="eastAsia" w:ascii="Times new man" w:hAnsi="Times new man" w:eastAsia="宋体" w:cs="宋体"/>
          <w:color w:val="auto"/>
          <w:kern w:val="0"/>
          <w:sz w:val="24"/>
          <w:szCs w:val="24"/>
        </w:rPr>
      </w:pPr>
      <w:r>
        <w:rPr>
          <w:rFonts w:hint="eastAsia" w:ascii="Times new man" w:hAnsi="Times new man" w:eastAsia="宋体" w:cs="宋体"/>
          <w:color w:val="auto"/>
          <w:kern w:val="0"/>
          <w:sz w:val="24"/>
          <w:szCs w:val="24"/>
        </w:rPr>
        <w:t>预测结果表明，规划实施后，大气环境影响可接受。</w:t>
      </w:r>
    </w:p>
    <w:p w14:paraId="25045C26">
      <w:pPr>
        <w:keepNext w:val="0"/>
        <w:keepLines w:val="0"/>
        <w:pageBreakBefore w:val="0"/>
        <w:widowControl/>
        <w:kinsoku/>
        <w:wordWrap/>
        <w:overflowPunct/>
        <w:topLinePunct w:val="0"/>
        <w:autoSpaceDE/>
        <w:autoSpaceDN/>
        <w:bidi w:val="0"/>
        <w:adjustRightInd w:val="0"/>
        <w:snapToGrid w:val="0"/>
        <w:spacing w:line="240" w:lineRule="auto"/>
        <w:ind w:firstLine="480"/>
        <w:jc w:val="left"/>
        <w:textAlignment w:val="auto"/>
        <w:rPr>
          <w:rFonts w:hint="eastAsia" w:ascii="Times new man" w:hAnsi="Times new man" w:eastAsia="宋体" w:cs="宋体"/>
          <w:color w:val="auto"/>
          <w:kern w:val="0"/>
          <w:sz w:val="24"/>
          <w:szCs w:val="24"/>
        </w:rPr>
      </w:pPr>
      <w:r>
        <w:rPr>
          <w:rFonts w:hint="eastAsia" w:ascii="Times new man" w:hAnsi="Times new man" w:eastAsia="宋体" w:cs="宋体"/>
          <w:color w:val="auto"/>
          <w:kern w:val="0"/>
          <w:sz w:val="24"/>
          <w:szCs w:val="24"/>
        </w:rPr>
        <w:t>（2）地表水环境影响预测结论</w:t>
      </w:r>
    </w:p>
    <w:p w14:paraId="334FF420">
      <w:pPr>
        <w:keepNext w:val="0"/>
        <w:keepLines w:val="0"/>
        <w:pageBreakBefore w:val="0"/>
        <w:widowControl/>
        <w:kinsoku/>
        <w:wordWrap/>
        <w:overflowPunct/>
        <w:topLinePunct w:val="0"/>
        <w:autoSpaceDE/>
        <w:autoSpaceDN/>
        <w:bidi w:val="0"/>
        <w:adjustRightInd w:val="0"/>
        <w:snapToGrid w:val="0"/>
        <w:spacing w:line="240" w:lineRule="auto"/>
        <w:ind w:firstLine="480"/>
        <w:jc w:val="left"/>
        <w:textAlignment w:val="auto"/>
        <w:rPr>
          <w:rFonts w:hint="eastAsia" w:ascii="Times new man" w:hAnsi="Times new man" w:eastAsia="宋体" w:cs="宋体"/>
          <w:color w:val="auto"/>
          <w:kern w:val="0"/>
          <w:sz w:val="24"/>
          <w:szCs w:val="24"/>
        </w:rPr>
      </w:pPr>
      <w:r>
        <w:rPr>
          <w:rFonts w:hint="eastAsia" w:ascii="Times new man" w:hAnsi="Times new man" w:eastAsia="宋体" w:cs="宋体"/>
          <w:color w:val="auto"/>
          <w:kern w:val="0"/>
          <w:sz w:val="24"/>
          <w:szCs w:val="24"/>
        </w:rPr>
        <w:t>园区实施雨污分流。根据分析结果，污水处理厂在保障正常运行的前提下，尾水排放不会对周边敏感目标产生影响。</w:t>
      </w:r>
    </w:p>
    <w:p w14:paraId="1D552CB2">
      <w:pPr>
        <w:keepNext w:val="0"/>
        <w:keepLines w:val="0"/>
        <w:pageBreakBefore w:val="0"/>
        <w:widowControl/>
        <w:kinsoku/>
        <w:wordWrap/>
        <w:overflowPunct/>
        <w:topLinePunct w:val="0"/>
        <w:autoSpaceDE/>
        <w:autoSpaceDN/>
        <w:bidi w:val="0"/>
        <w:adjustRightInd w:val="0"/>
        <w:snapToGrid w:val="0"/>
        <w:spacing w:line="240" w:lineRule="auto"/>
        <w:ind w:firstLine="480"/>
        <w:jc w:val="left"/>
        <w:textAlignment w:val="auto"/>
        <w:rPr>
          <w:rFonts w:hint="eastAsia" w:ascii="Times new man" w:hAnsi="Times new man" w:eastAsia="宋体" w:cs="宋体"/>
          <w:color w:val="auto"/>
          <w:kern w:val="0"/>
          <w:sz w:val="24"/>
          <w:szCs w:val="24"/>
        </w:rPr>
      </w:pPr>
      <w:r>
        <w:rPr>
          <w:rFonts w:hint="eastAsia" w:ascii="Times new man" w:hAnsi="Times new man" w:eastAsia="宋体" w:cs="宋体"/>
          <w:color w:val="auto"/>
          <w:kern w:val="0"/>
          <w:sz w:val="24"/>
          <w:szCs w:val="24"/>
        </w:rPr>
        <w:t>（3）地下水影响预测结论</w:t>
      </w:r>
    </w:p>
    <w:p w14:paraId="67A05D90">
      <w:pPr>
        <w:keepNext w:val="0"/>
        <w:keepLines w:val="0"/>
        <w:pageBreakBefore w:val="0"/>
        <w:widowControl/>
        <w:kinsoku/>
        <w:wordWrap/>
        <w:overflowPunct/>
        <w:topLinePunct w:val="0"/>
        <w:autoSpaceDE/>
        <w:autoSpaceDN/>
        <w:bidi w:val="0"/>
        <w:adjustRightInd w:val="0"/>
        <w:snapToGrid w:val="0"/>
        <w:spacing w:line="240" w:lineRule="auto"/>
        <w:ind w:firstLine="480"/>
        <w:jc w:val="left"/>
        <w:textAlignment w:val="auto"/>
        <w:rPr>
          <w:rFonts w:hint="eastAsia" w:ascii="Times new man" w:hAnsi="Times new man" w:eastAsia="宋体" w:cs="宋体"/>
          <w:color w:val="auto"/>
          <w:kern w:val="0"/>
          <w:sz w:val="24"/>
          <w:szCs w:val="24"/>
        </w:rPr>
      </w:pPr>
      <w:r>
        <w:rPr>
          <w:rFonts w:hint="eastAsia" w:ascii="Times new man" w:hAnsi="Times new man" w:eastAsia="宋体" w:cs="宋体"/>
          <w:color w:val="auto"/>
          <w:kern w:val="0"/>
          <w:sz w:val="24"/>
          <w:szCs w:val="24"/>
        </w:rPr>
        <w:t>规划实施后，污水处理厂污染物的渗漏/泄漏对地下水影响范围较小，仅影响到项目周边较小范围地下水水质而不会影响到区域地下水水质。规划实施后对地下水环境质量的影响较小。</w:t>
      </w:r>
    </w:p>
    <w:p w14:paraId="0E32404C">
      <w:pPr>
        <w:keepNext w:val="0"/>
        <w:keepLines w:val="0"/>
        <w:pageBreakBefore w:val="0"/>
        <w:widowControl/>
        <w:kinsoku/>
        <w:wordWrap/>
        <w:overflowPunct/>
        <w:topLinePunct w:val="0"/>
        <w:autoSpaceDE/>
        <w:autoSpaceDN/>
        <w:bidi w:val="0"/>
        <w:adjustRightInd w:val="0"/>
        <w:snapToGrid w:val="0"/>
        <w:spacing w:line="240" w:lineRule="auto"/>
        <w:ind w:firstLine="480"/>
        <w:jc w:val="left"/>
        <w:textAlignment w:val="auto"/>
        <w:rPr>
          <w:rFonts w:hint="eastAsia" w:ascii="Times new man" w:hAnsi="Times new man" w:eastAsia="宋体" w:cs="宋体"/>
          <w:color w:val="auto"/>
          <w:kern w:val="0"/>
          <w:sz w:val="24"/>
          <w:szCs w:val="24"/>
        </w:rPr>
      </w:pPr>
      <w:r>
        <w:rPr>
          <w:rFonts w:hint="eastAsia" w:ascii="Times new man" w:hAnsi="Times new man" w:eastAsia="宋体" w:cs="宋体"/>
          <w:color w:val="auto"/>
          <w:kern w:val="0"/>
          <w:sz w:val="24"/>
          <w:szCs w:val="24"/>
        </w:rPr>
        <w:t>（4）土壤影响预测结论</w:t>
      </w:r>
    </w:p>
    <w:p w14:paraId="38D95510">
      <w:pPr>
        <w:keepNext w:val="0"/>
        <w:keepLines w:val="0"/>
        <w:pageBreakBefore w:val="0"/>
        <w:widowControl/>
        <w:kinsoku/>
        <w:wordWrap/>
        <w:overflowPunct/>
        <w:topLinePunct w:val="0"/>
        <w:autoSpaceDE/>
        <w:autoSpaceDN/>
        <w:bidi w:val="0"/>
        <w:adjustRightInd w:val="0"/>
        <w:snapToGrid w:val="0"/>
        <w:spacing w:line="240" w:lineRule="auto"/>
        <w:ind w:firstLine="480"/>
        <w:jc w:val="left"/>
        <w:textAlignment w:val="auto"/>
        <w:rPr>
          <w:rFonts w:hint="eastAsia" w:ascii="Times new man" w:hAnsi="Times new man" w:eastAsia="宋体" w:cs="宋体"/>
          <w:color w:val="auto"/>
          <w:kern w:val="0"/>
          <w:sz w:val="24"/>
          <w:szCs w:val="24"/>
        </w:rPr>
      </w:pPr>
      <w:r>
        <w:rPr>
          <w:rFonts w:hint="eastAsia" w:ascii="Times new man" w:hAnsi="Times new man" w:eastAsia="宋体" w:cs="宋体"/>
          <w:color w:val="auto"/>
          <w:kern w:val="0"/>
          <w:sz w:val="24"/>
          <w:szCs w:val="24"/>
        </w:rPr>
        <w:t>园区对可能产生土壤影响的各项途径均进行有效预防，在确保各项防治措施得以落实，并加强维护和园区环境管理的前提下，可有效控制园区内的废气、废水污染物下渗现象，避免污染土壤，因此园区对土壤环境的影响程度是可控的。</w:t>
      </w:r>
    </w:p>
    <w:p w14:paraId="04A11C29">
      <w:pPr>
        <w:keepNext w:val="0"/>
        <w:keepLines w:val="0"/>
        <w:pageBreakBefore w:val="0"/>
        <w:widowControl/>
        <w:kinsoku/>
        <w:wordWrap/>
        <w:overflowPunct/>
        <w:topLinePunct w:val="0"/>
        <w:autoSpaceDE/>
        <w:autoSpaceDN/>
        <w:bidi w:val="0"/>
        <w:adjustRightInd w:val="0"/>
        <w:snapToGrid w:val="0"/>
        <w:spacing w:line="240" w:lineRule="auto"/>
        <w:ind w:firstLine="480"/>
        <w:jc w:val="left"/>
        <w:textAlignment w:val="auto"/>
        <w:rPr>
          <w:rFonts w:hint="eastAsia" w:ascii="Times new man" w:hAnsi="Times new man" w:eastAsia="宋体" w:cs="宋体"/>
          <w:color w:val="auto"/>
          <w:kern w:val="0"/>
          <w:sz w:val="24"/>
          <w:szCs w:val="24"/>
        </w:rPr>
      </w:pPr>
      <w:r>
        <w:rPr>
          <w:rFonts w:hint="eastAsia" w:ascii="Times new man" w:hAnsi="Times new man" w:eastAsia="宋体" w:cs="宋体"/>
          <w:color w:val="auto"/>
          <w:kern w:val="0"/>
          <w:sz w:val="24"/>
          <w:szCs w:val="24"/>
        </w:rPr>
        <w:t>（5）噪声影响预测结论</w:t>
      </w:r>
    </w:p>
    <w:p w14:paraId="33C2001A">
      <w:pPr>
        <w:keepNext w:val="0"/>
        <w:keepLines w:val="0"/>
        <w:pageBreakBefore w:val="0"/>
        <w:widowControl/>
        <w:kinsoku/>
        <w:wordWrap/>
        <w:overflowPunct/>
        <w:topLinePunct w:val="0"/>
        <w:autoSpaceDE/>
        <w:autoSpaceDN/>
        <w:bidi w:val="0"/>
        <w:adjustRightInd w:val="0"/>
        <w:snapToGrid w:val="0"/>
        <w:spacing w:line="240" w:lineRule="auto"/>
        <w:ind w:firstLine="480"/>
        <w:jc w:val="left"/>
        <w:textAlignment w:val="auto"/>
        <w:rPr>
          <w:rFonts w:hint="eastAsia" w:ascii="Times new man" w:hAnsi="Times new man" w:eastAsia="宋体" w:cs="宋体"/>
          <w:color w:val="auto"/>
          <w:kern w:val="0"/>
          <w:sz w:val="24"/>
          <w:szCs w:val="24"/>
        </w:rPr>
      </w:pPr>
      <w:r>
        <w:rPr>
          <w:rFonts w:hint="eastAsia" w:ascii="Times new man" w:hAnsi="Times new man" w:eastAsia="宋体" w:cs="宋体"/>
          <w:color w:val="auto"/>
          <w:kern w:val="0"/>
          <w:sz w:val="24"/>
          <w:szCs w:val="24"/>
        </w:rPr>
        <w:t>建议加大园区内噪声源和区外环境敏感点的规划布局，并对各类声源采取科学的综合治理措施，在相关防治措施落实到位的情况下，可以将声环境影响控制在较小范围内，不会对所在区域的声环境质量带来明显的不良影响。</w:t>
      </w:r>
    </w:p>
    <w:p w14:paraId="348AA98E">
      <w:pPr>
        <w:keepNext w:val="0"/>
        <w:keepLines w:val="0"/>
        <w:pageBreakBefore w:val="0"/>
        <w:widowControl/>
        <w:kinsoku/>
        <w:wordWrap/>
        <w:overflowPunct/>
        <w:topLinePunct w:val="0"/>
        <w:autoSpaceDE/>
        <w:autoSpaceDN/>
        <w:bidi w:val="0"/>
        <w:adjustRightInd w:val="0"/>
        <w:snapToGrid w:val="0"/>
        <w:spacing w:line="240" w:lineRule="auto"/>
        <w:ind w:firstLine="480"/>
        <w:jc w:val="left"/>
        <w:textAlignment w:val="auto"/>
        <w:rPr>
          <w:rFonts w:hint="eastAsia" w:ascii="Times new man" w:hAnsi="Times new man" w:eastAsia="宋体" w:cs="宋体"/>
          <w:color w:val="auto"/>
          <w:kern w:val="0"/>
          <w:sz w:val="24"/>
          <w:szCs w:val="24"/>
        </w:rPr>
      </w:pPr>
      <w:r>
        <w:rPr>
          <w:rFonts w:hint="eastAsia" w:ascii="Times new man" w:hAnsi="Times new man" w:eastAsia="宋体" w:cs="宋体"/>
          <w:color w:val="auto"/>
          <w:kern w:val="0"/>
          <w:sz w:val="24"/>
          <w:szCs w:val="24"/>
        </w:rPr>
        <w:t>（6）固废影响分析结论</w:t>
      </w:r>
    </w:p>
    <w:p w14:paraId="46978AB2">
      <w:pPr>
        <w:keepNext w:val="0"/>
        <w:keepLines w:val="0"/>
        <w:pageBreakBefore w:val="0"/>
        <w:widowControl/>
        <w:kinsoku/>
        <w:wordWrap/>
        <w:overflowPunct/>
        <w:topLinePunct w:val="0"/>
        <w:autoSpaceDE/>
        <w:autoSpaceDN/>
        <w:bidi w:val="0"/>
        <w:adjustRightInd w:val="0"/>
        <w:snapToGrid w:val="0"/>
        <w:spacing w:line="240" w:lineRule="auto"/>
        <w:ind w:firstLine="480"/>
        <w:jc w:val="left"/>
        <w:textAlignment w:val="auto"/>
        <w:rPr>
          <w:rFonts w:hint="eastAsia" w:ascii="Times new man" w:hAnsi="Times new man" w:eastAsia="宋体" w:cs="宋体"/>
          <w:color w:val="auto"/>
          <w:kern w:val="0"/>
          <w:sz w:val="24"/>
          <w:szCs w:val="24"/>
        </w:rPr>
      </w:pPr>
      <w:r>
        <w:rPr>
          <w:rFonts w:hint="eastAsia" w:ascii="Times new man" w:hAnsi="Times new man" w:eastAsia="宋体" w:cs="宋体"/>
          <w:color w:val="auto"/>
          <w:kern w:val="0"/>
          <w:sz w:val="24"/>
          <w:szCs w:val="24"/>
        </w:rPr>
        <w:t>园区企业能够妥善安全处置相关危险废物，对周围环境及人体不会造成影响，亦不会造成二次污染。经预测分析，区内及周边危险废物处置能力可满足产业园危废处置需求。</w:t>
      </w:r>
    </w:p>
    <w:p w14:paraId="3EB0ADE6">
      <w:pPr>
        <w:keepNext w:val="0"/>
        <w:keepLines w:val="0"/>
        <w:pageBreakBefore w:val="0"/>
        <w:widowControl/>
        <w:kinsoku/>
        <w:wordWrap/>
        <w:overflowPunct/>
        <w:topLinePunct w:val="0"/>
        <w:autoSpaceDE/>
        <w:autoSpaceDN/>
        <w:bidi w:val="0"/>
        <w:adjustRightInd w:val="0"/>
        <w:snapToGrid w:val="0"/>
        <w:spacing w:line="240" w:lineRule="auto"/>
        <w:ind w:firstLine="480"/>
        <w:jc w:val="left"/>
        <w:textAlignment w:val="auto"/>
        <w:rPr>
          <w:rFonts w:hint="eastAsia" w:ascii="Times new man" w:hAnsi="Times new man" w:eastAsia="宋体" w:cs="宋体"/>
          <w:color w:val="auto"/>
          <w:kern w:val="0"/>
          <w:sz w:val="24"/>
          <w:szCs w:val="24"/>
        </w:rPr>
      </w:pPr>
      <w:r>
        <w:rPr>
          <w:rFonts w:hint="eastAsia" w:ascii="Times new man" w:hAnsi="Times new man" w:eastAsia="宋体" w:cs="宋体"/>
          <w:color w:val="auto"/>
          <w:kern w:val="0"/>
          <w:sz w:val="24"/>
          <w:szCs w:val="24"/>
        </w:rPr>
        <w:t>（7）生态环境影响结论</w:t>
      </w:r>
    </w:p>
    <w:p w14:paraId="1B0C253A">
      <w:pPr>
        <w:keepNext w:val="0"/>
        <w:keepLines w:val="0"/>
        <w:pageBreakBefore w:val="0"/>
        <w:widowControl/>
        <w:kinsoku/>
        <w:wordWrap/>
        <w:overflowPunct/>
        <w:topLinePunct w:val="0"/>
        <w:autoSpaceDE/>
        <w:autoSpaceDN/>
        <w:bidi w:val="0"/>
        <w:adjustRightInd w:val="0"/>
        <w:snapToGrid w:val="0"/>
        <w:spacing w:line="240" w:lineRule="auto"/>
        <w:ind w:firstLine="480"/>
        <w:jc w:val="left"/>
        <w:textAlignment w:val="auto"/>
        <w:rPr>
          <w:rFonts w:hint="eastAsia" w:ascii="Times new man" w:hAnsi="Times new man" w:eastAsia="宋体" w:cs="宋体"/>
          <w:color w:val="auto"/>
          <w:kern w:val="0"/>
          <w:sz w:val="24"/>
          <w:szCs w:val="24"/>
        </w:rPr>
      </w:pPr>
      <w:r>
        <w:rPr>
          <w:rFonts w:hint="eastAsia" w:ascii="Times new man" w:hAnsi="Times new man" w:eastAsia="宋体" w:cs="宋体"/>
          <w:color w:val="auto"/>
          <w:kern w:val="0"/>
          <w:sz w:val="24"/>
          <w:szCs w:val="24"/>
        </w:rPr>
        <w:t>园区的进一步开发建设对区域生态结构、生态服务功能和生物多样性有一定影响，但通过合理的规划与建设能在很大程度上减轻不利影响，可以基本上保证人居生态环境质量不降低。</w:t>
      </w:r>
    </w:p>
    <w:p w14:paraId="3BFCDF4A">
      <w:pPr>
        <w:keepNext w:val="0"/>
        <w:keepLines w:val="0"/>
        <w:pageBreakBefore w:val="0"/>
        <w:widowControl/>
        <w:kinsoku/>
        <w:wordWrap/>
        <w:overflowPunct/>
        <w:topLinePunct w:val="0"/>
        <w:autoSpaceDE/>
        <w:autoSpaceDN/>
        <w:bidi w:val="0"/>
        <w:adjustRightInd w:val="0"/>
        <w:snapToGrid w:val="0"/>
        <w:spacing w:line="240" w:lineRule="auto"/>
        <w:ind w:firstLine="480"/>
        <w:jc w:val="left"/>
        <w:textAlignment w:val="auto"/>
        <w:rPr>
          <w:rFonts w:hint="eastAsia" w:ascii="Times new man" w:hAnsi="Times new man" w:eastAsia="宋体" w:cs="宋体"/>
          <w:color w:val="auto"/>
          <w:kern w:val="0"/>
          <w:sz w:val="24"/>
          <w:szCs w:val="24"/>
        </w:rPr>
      </w:pPr>
      <w:r>
        <w:rPr>
          <w:rFonts w:hint="eastAsia" w:ascii="Times new man" w:hAnsi="Times new man" w:eastAsia="宋体" w:cs="宋体"/>
          <w:color w:val="auto"/>
          <w:kern w:val="0"/>
          <w:sz w:val="24"/>
          <w:szCs w:val="24"/>
        </w:rPr>
        <w:t>四、环境影响减缓措施要点</w:t>
      </w:r>
    </w:p>
    <w:p w14:paraId="6F0EDCB7">
      <w:pPr>
        <w:keepNext w:val="0"/>
        <w:keepLines w:val="0"/>
        <w:pageBreakBefore w:val="0"/>
        <w:widowControl/>
        <w:kinsoku/>
        <w:wordWrap/>
        <w:overflowPunct/>
        <w:topLinePunct w:val="0"/>
        <w:autoSpaceDE/>
        <w:autoSpaceDN/>
        <w:bidi w:val="0"/>
        <w:adjustRightInd w:val="0"/>
        <w:snapToGrid w:val="0"/>
        <w:spacing w:line="240" w:lineRule="auto"/>
        <w:ind w:firstLine="480"/>
        <w:jc w:val="left"/>
        <w:textAlignment w:val="auto"/>
        <w:rPr>
          <w:rFonts w:hint="eastAsia" w:ascii="Times new man" w:hAnsi="Times new man" w:eastAsia="宋体" w:cs="宋体"/>
          <w:color w:val="auto"/>
          <w:kern w:val="0"/>
          <w:sz w:val="24"/>
          <w:szCs w:val="24"/>
        </w:rPr>
      </w:pPr>
      <w:r>
        <w:rPr>
          <w:rFonts w:hint="eastAsia" w:ascii="Times new man" w:hAnsi="Times new man" w:eastAsia="宋体" w:cs="宋体"/>
          <w:color w:val="auto"/>
          <w:kern w:val="0"/>
          <w:sz w:val="24"/>
          <w:szCs w:val="24"/>
        </w:rPr>
        <w:t>（1）大气环境保护措施</w:t>
      </w:r>
    </w:p>
    <w:p w14:paraId="28365995">
      <w:pPr>
        <w:keepNext w:val="0"/>
        <w:keepLines w:val="0"/>
        <w:pageBreakBefore w:val="0"/>
        <w:widowControl/>
        <w:kinsoku/>
        <w:wordWrap/>
        <w:overflowPunct/>
        <w:topLinePunct w:val="0"/>
        <w:autoSpaceDE/>
        <w:autoSpaceDN/>
        <w:bidi w:val="0"/>
        <w:adjustRightInd w:val="0"/>
        <w:snapToGrid w:val="0"/>
        <w:spacing w:line="240" w:lineRule="auto"/>
        <w:ind w:firstLine="480"/>
        <w:jc w:val="left"/>
        <w:textAlignment w:val="auto"/>
        <w:rPr>
          <w:rFonts w:hint="eastAsia" w:ascii="Times new man" w:hAnsi="Times new man" w:eastAsia="宋体" w:cs="宋体"/>
          <w:color w:val="auto"/>
          <w:kern w:val="0"/>
          <w:sz w:val="24"/>
          <w:szCs w:val="24"/>
        </w:rPr>
      </w:pPr>
      <w:r>
        <w:rPr>
          <w:rFonts w:hint="eastAsia" w:ascii="Times new man" w:hAnsi="Times new man" w:eastAsia="宋体" w:cs="宋体"/>
          <w:color w:val="auto"/>
          <w:kern w:val="0"/>
          <w:sz w:val="24"/>
          <w:szCs w:val="24"/>
        </w:rPr>
        <w:t>园区需严控工业污染、加强扬尘治理、异味问题整治，加快落实碳排放管控工作。</w:t>
      </w:r>
    </w:p>
    <w:p w14:paraId="481781C5">
      <w:pPr>
        <w:keepNext w:val="0"/>
        <w:keepLines w:val="0"/>
        <w:pageBreakBefore w:val="0"/>
        <w:widowControl/>
        <w:kinsoku/>
        <w:wordWrap/>
        <w:overflowPunct/>
        <w:topLinePunct w:val="0"/>
        <w:autoSpaceDE/>
        <w:autoSpaceDN/>
        <w:bidi w:val="0"/>
        <w:adjustRightInd w:val="0"/>
        <w:snapToGrid w:val="0"/>
        <w:spacing w:line="240" w:lineRule="auto"/>
        <w:ind w:firstLine="480"/>
        <w:jc w:val="left"/>
        <w:textAlignment w:val="auto"/>
        <w:rPr>
          <w:rFonts w:hint="eastAsia" w:ascii="Times new man" w:hAnsi="Times new man" w:eastAsia="宋体" w:cs="宋体"/>
          <w:color w:val="auto"/>
          <w:kern w:val="0"/>
          <w:sz w:val="24"/>
          <w:szCs w:val="24"/>
        </w:rPr>
      </w:pPr>
      <w:r>
        <w:rPr>
          <w:rFonts w:hint="eastAsia" w:ascii="Times new man" w:hAnsi="Times new man" w:eastAsia="宋体" w:cs="宋体"/>
          <w:color w:val="auto"/>
          <w:kern w:val="0"/>
          <w:sz w:val="24"/>
          <w:szCs w:val="24"/>
        </w:rPr>
        <w:t>（2）地表水环境保护措施</w:t>
      </w:r>
    </w:p>
    <w:p w14:paraId="48DA37D6">
      <w:pPr>
        <w:keepNext w:val="0"/>
        <w:keepLines w:val="0"/>
        <w:pageBreakBefore w:val="0"/>
        <w:widowControl/>
        <w:kinsoku/>
        <w:wordWrap/>
        <w:overflowPunct/>
        <w:topLinePunct w:val="0"/>
        <w:autoSpaceDE/>
        <w:autoSpaceDN/>
        <w:bidi w:val="0"/>
        <w:adjustRightInd w:val="0"/>
        <w:snapToGrid w:val="0"/>
        <w:spacing w:line="240" w:lineRule="auto"/>
        <w:ind w:firstLine="480"/>
        <w:jc w:val="left"/>
        <w:textAlignment w:val="auto"/>
        <w:rPr>
          <w:rFonts w:hint="eastAsia" w:ascii="Times new man" w:hAnsi="Times new man" w:eastAsia="宋体" w:cs="宋体"/>
          <w:color w:val="auto"/>
          <w:kern w:val="0"/>
          <w:sz w:val="24"/>
          <w:szCs w:val="24"/>
        </w:rPr>
      </w:pPr>
      <w:r>
        <w:rPr>
          <w:rFonts w:hint="eastAsia" w:ascii="Times new man" w:hAnsi="Times new man" w:eastAsia="宋体" w:cs="宋体"/>
          <w:color w:val="auto"/>
          <w:kern w:val="0"/>
          <w:sz w:val="24"/>
          <w:szCs w:val="24"/>
        </w:rPr>
        <w:t>园区需加强源头控制、严格废水处理管理、加快雨污管网排查及改造、加快污水处理设施建设、加大水体提升整治力度。</w:t>
      </w:r>
    </w:p>
    <w:p w14:paraId="769CDB57">
      <w:pPr>
        <w:keepNext w:val="0"/>
        <w:keepLines w:val="0"/>
        <w:pageBreakBefore w:val="0"/>
        <w:widowControl/>
        <w:kinsoku/>
        <w:wordWrap/>
        <w:overflowPunct/>
        <w:topLinePunct w:val="0"/>
        <w:autoSpaceDE/>
        <w:autoSpaceDN/>
        <w:bidi w:val="0"/>
        <w:adjustRightInd w:val="0"/>
        <w:snapToGrid w:val="0"/>
        <w:spacing w:line="240" w:lineRule="auto"/>
        <w:ind w:firstLine="480"/>
        <w:jc w:val="left"/>
        <w:textAlignment w:val="auto"/>
        <w:rPr>
          <w:rFonts w:hint="eastAsia" w:ascii="Times new man" w:hAnsi="Times new man" w:eastAsia="宋体" w:cs="宋体"/>
          <w:color w:val="auto"/>
          <w:kern w:val="0"/>
          <w:sz w:val="24"/>
          <w:szCs w:val="24"/>
        </w:rPr>
      </w:pPr>
      <w:r>
        <w:rPr>
          <w:rFonts w:hint="eastAsia" w:ascii="Times new man" w:hAnsi="Times new man" w:eastAsia="宋体" w:cs="宋体"/>
          <w:color w:val="auto"/>
          <w:kern w:val="0"/>
          <w:sz w:val="24"/>
          <w:szCs w:val="24"/>
        </w:rPr>
        <w:t>（3）地下水环境保护措施</w:t>
      </w:r>
    </w:p>
    <w:p w14:paraId="7A978732">
      <w:pPr>
        <w:keepNext w:val="0"/>
        <w:keepLines w:val="0"/>
        <w:pageBreakBefore w:val="0"/>
        <w:widowControl/>
        <w:kinsoku/>
        <w:wordWrap/>
        <w:overflowPunct/>
        <w:topLinePunct w:val="0"/>
        <w:autoSpaceDE/>
        <w:autoSpaceDN/>
        <w:bidi w:val="0"/>
        <w:adjustRightInd w:val="0"/>
        <w:snapToGrid w:val="0"/>
        <w:spacing w:line="240" w:lineRule="auto"/>
        <w:ind w:firstLine="480"/>
        <w:jc w:val="left"/>
        <w:textAlignment w:val="auto"/>
        <w:rPr>
          <w:rFonts w:hint="eastAsia" w:ascii="Times new man" w:hAnsi="Times new man" w:eastAsia="宋体" w:cs="宋体"/>
          <w:color w:val="auto"/>
          <w:kern w:val="0"/>
          <w:sz w:val="24"/>
          <w:szCs w:val="24"/>
        </w:rPr>
      </w:pPr>
      <w:r>
        <w:rPr>
          <w:rFonts w:hint="eastAsia" w:ascii="Times new man" w:hAnsi="Times new man" w:eastAsia="宋体" w:cs="宋体"/>
          <w:color w:val="auto"/>
          <w:kern w:val="0"/>
          <w:sz w:val="24"/>
          <w:szCs w:val="24"/>
        </w:rPr>
        <w:t>园区需加强源头污染控制、做好分区防渗、完善地下水环境污染监管措施、完善事故应急响应措施、严控地下水开采。</w:t>
      </w:r>
    </w:p>
    <w:p w14:paraId="222A8D44">
      <w:pPr>
        <w:keepNext w:val="0"/>
        <w:keepLines w:val="0"/>
        <w:pageBreakBefore w:val="0"/>
        <w:widowControl/>
        <w:kinsoku/>
        <w:wordWrap/>
        <w:overflowPunct/>
        <w:topLinePunct w:val="0"/>
        <w:autoSpaceDE/>
        <w:autoSpaceDN/>
        <w:bidi w:val="0"/>
        <w:adjustRightInd w:val="0"/>
        <w:snapToGrid w:val="0"/>
        <w:spacing w:line="240" w:lineRule="auto"/>
        <w:ind w:firstLine="480"/>
        <w:jc w:val="left"/>
        <w:textAlignment w:val="auto"/>
        <w:rPr>
          <w:rFonts w:hint="eastAsia" w:ascii="Times new man" w:hAnsi="Times new man" w:eastAsia="宋体" w:cs="宋体"/>
          <w:color w:val="auto"/>
          <w:kern w:val="0"/>
          <w:sz w:val="24"/>
          <w:szCs w:val="24"/>
        </w:rPr>
      </w:pPr>
      <w:r>
        <w:rPr>
          <w:rFonts w:hint="eastAsia" w:ascii="Times new man" w:hAnsi="Times new man" w:eastAsia="宋体" w:cs="宋体"/>
          <w:color w:val="auto"/>
          <w:kern w:val="0"/>
          <w:sz w:val="24"/>
          <w:szCs w:val="24"/>
        </w:rPr>
        <w:t>（4）土壤环境保护措施</w:t>
      </w:r>
    </w:p>
    <w:p w14:paraId="557A262B">
      <w:pPr>
        <w:keepNext w:val="0"/>
        <w:keepLines w:val="0"/>
        <w:pageBreakBefore w:val="0"/>
        <w:widowControl/>
        <w:kinsoku/>
        <w:wordWrap/>
        <w:overflowPunct/>
        <w:topLinePunct w:val="0"/>
        <w:autoSpaceDE/>
        <w:autoSpaceDN/>
        <w:bidi w:val="0"/>
        <w:adjustRightInd w:val="0"/>
        <w:snapToGrid w:val="0"/>
        <w:spacing w:line="240" w:lineRule="auto"/>
        <w:ind w:firstLine="480"/>
        <w:jc w:val="left"/>
        <w:textAlignment w:val="auto"/>
        <w:rPr>
          <w:rFonts w:hint="eastAsia" w:ascii="Times new man" w:hAnsi="Times new man" w:eastAsia="宋体" w:cs="宋体"/>
          <w:color w:val="auto"/>
          <w:kern w:val="0"/>
          <w:sz w:val="24"/>
          <w:szCs w:val="24"/>
        </w:rPr>
      </w:pPr>
      <w:r>
        <w:rPr>
          <w:rFonts w:hint="eastAsia" w:ascii="Times new man" w:hAnsi="Times new man" w:eastAsia="宋体" w:cs="宋体"/>
          <w:color w:val="auto"/>
          <w:kern w:val="0"/>
          <w:sz w:val="24"/>
          <w:szCs w:val="24"/>
        </w:rPr>
        <w:t>园区需严格建设项目用地环境准入管理、提升土壤环境监管能力、建立健全土壤环境质量信息库、加强重点行业企业用地调查、加强土壤污染风险防范能力建设。</w:t>
      </w:r>
    </w:p>
    <w:p w14:paraId="4A172FDD">
      <w:pPr>
        <w:keepNext w:val="0"/>
        <w:keepLines w:val="0"/>
        <w:pageBreakBefore w:val="0"/>
        <w:widowControl/>
        <w:kinsoku/>
        <w:wordWrap/>
        <w:overflowPunct/>
        <w:topLinePunct w:val="0"/>
        <w:autoSpaceDE/>
        <w:autoSpaceDN/>
        <w:bidi w:val="0"/>
        <w:adjustRightInd w:val="0"/>
        <w:snapToGrid w:val="0"/>
        <w:spacing w:line="240" w:lineRule="auto"/>
        <w:ind w:firstLine="480"/>
        <w:jc w:val="left"/>
        <w:textAlignment w:val="auto"/>
        <w:rPr>
          <w:rFonts w:hint="eastAsia" w:ascii="Times new man" w:hAnsi="Times new man" w:eastAsia="宋体" w:cs="宋体"/>
          <w:color w:val="auto"/>
          <w:kern w:val="0"/>
          <w:sz w:val="24"/>
          <w:szCs w:val="24"/>
        </w:rPr>
      </w:pPr>
      <w:r>
        <w:rPr>
          <w:rFonts w:hint="eastAsia" w:ascii="Times new man" w:hAnsi="Times new man" w:eastAsia="宋体" w:cs="宋体"/>
          <w:color w:val="auto"/>
          <w:kern w:val="0"/>
          <w:sz w:val="24"/>
          <w:szCs w:val="24"/>
        </w:rPr>
        <w:t>（5）声环境环境保护措施</w:t>
      </w:r>
    </w:p>
    <w:p w14:paraId="76940EDE">
      <w:pPr>
        <w:keepNext w:val="0"/>
        <w:keepLines w:val="0"/>
        <w:pageBreakBefore w:val="0"/>
        <w:widowControl/>
        <w:kinsoku/>
        <w:wordWrap/>
        <w:overflowPunct/>
        <w:topLinePunct w:val="0"/>
        <w:autoSpaceDE/>
        <w:autoSpaceDN/>
        <w:bidi w:val="0"/>
        <w:adjustRightInd w:val="0"/>
        <w:snapToGrid w:val="0"/>
        <w:spacing w:line="240" w:lineRule="auto"/>
        <w:ind w:firstLine="480"/>
        <w:jc w:val="left"/>
        <w:textAlignment w:val="auto"/>
        <w:rPr>
          <w:rFonts w:hint="eastAsia" w:ascii="Times new man" w:hAnsi="Times new man" w:eastAsia="宋体" w:cs="宋体"/>
          <w:color w:val="auto"/>
          <w:kern w:val="0"/>
          <w:sz w:val="24"/>
          <w:szCs w:val="24"/>
        </w:rPr>
      </w:pPr>
      <w:r>
        <w:rPr>
          <w:rFonts w:hint="eastAsia" w:ascii="Times new man" w:hAnsi="Times new man" w:eastAsia="宋体" w:cs="宋体"/>
          <w:color w:val="auto"/>
          <w:kern w:val="0"/>
          <w:sz w:val="24"/>
          <w:szCs w:val="24"/>
        </w:rPr>
        <w:t>园区需加强建筑施工噪声管理、工业噪声污染防治、交通噪声管理以及社会噪声管理。</w:t>
      </w:r>
    </w:p>
    <w:p w14:paraId="290B55D5">
      <w:pPr>
        <w:keepNext w:val="0"/>
        <w:keepLines w:val="0"/>
        <w:pageBreakBefore w:val="0"/>
        <w:widowControl/>
        <w:kinsoku/>
        <w:wordWrap/>
        <w:overflowPunct/>
        <w:topLinePunct w:val="0"/>
        <w:autoSpaceDE/>
        <w:autoSpaceDN/>
        <w:bidi w:val="0"/>
        <w:adjustRightInd w:val="0"/>
        <w:snapToGrid w:val="0"/>
        <w:spacing w:line="240" w:lineRule="auto"/>
        <w:ind w:firstLine="480"/>
        <w:jc w:val="left"/>
        <w:textAlignment w:val="auto"/>
        <w:rPr>
          <w:rFonts w:hint="eastAsia" w:ascii="Times new man" w:hAnsi="Times new man" w:eastAsia="宋体" w:cs="宋体"/>
          <w:color w:val="auto"/>
          <w:kern w:val="0"/>
          <w:sz w:val="24"/>
          <w:szCs w:val="24"/>
        </w:rPr>
      </w:pPr>
      <w:r>
        <w:rPr>
          <w:rFonts w:hint="eastAsia" w:ascii="Times new man" w:hAnsi="Times new man" w:eastAsia="宋体" w:cs="宋体"/>
          <w:color w:val="auto"/>
          <w:kern w:val="0"/>
          <w:sz w:val="24"/>
          <w:szCs w:val="24"/>
        </w:rPr>
        <w:t>（6）固体废弃物防治措施</w:t>
      </w:r>
    </w:p>
    <w:p w14:paraId="32E89788">
      <w:pPr>
        <w:keepNext w:val="0"/>
        <w:keepLines w:val="0"/>
        <w:pageBreakBefore w:val="0"/>
        <w:widowControl/>
        <w:kinsoku/>
        <w:wordWrap/>
        <w:overflowPunct/>
        <w:topLinePunct w:val="0"/>
        <w:autoSpaceDE/>
        <w:autoSpaceDN/>
        <w:bidi w:val="0"/>
        <w:adjustRightInd w:val="0"/>
        <w:snapToGrid w:val="0"/>
        <w:spacing w:line="240" w:lineRule="auto"/>
        <w:ind w:firstLine="480"/>
        <w:jc w:val="left"/>
        <w:textAlignment w:val="auto"/>
        <w:rPr>
          <w:rFonts w:hint="eastAsia" w:ascii="Times new man" w:hAnsi="Times new man" w:eastAsia="宋体" w:cs="宋体"/>
          <w:color w:val="auto"/>
          <w:kern w:val="0"/>
          <w:sz w:val="24"/>
          <w:szCs w:val="24"/>
        </w:rPr>
      </w:pPr>
      <w:r>
        <w:rPr>
          <w:rFonts w:hint="eastAsia" w:ascii="Times new man" w:hAnsi="Times new man" w:eastAsia="宋体" w:cs="宋体"/>
          <w:color w:val="auto"/>
          <w:kern w:val="0"/>
          <w:sz w:val="24"/>
          <w:szCs w:val="24"/>
        </w:rPr>
        <w:t>一般工业固废进行综合利用、回收等；危险废物的处置、转运按江苏省有关规定执行；各产生企业自行建设具有防渗、防雨的危废暂存场所进行贮存，并委托有资质的单位进行无害化处置。</w:t>
      </w:r>
    </w:p>
    <w:p w14:paraId="200A1D5E">
      <w:pPr>
        <w:keepNext w:val="0"/>
        <w:keepLines w:val="0"/>
        <w:pageBreakBefore w:val="0"/>
        <w:widowControl/>
        <w:kinsoku/>
        <w:wordWrap/>
        <w:overflowPunct/>
        <w:topLinePunct w:val="0"/>
        <w:autoSpaceDE/>
        <w:autoSpaceDN/>
        <w:bidi w:val="0"/>
        <w:adjustRightInd w:val="0"/>
        <w:snapToGrid w:val="0"/>
        <w:spacing w:line="240" w:lineRule="auto"/>
        <w:ind w:firstLine="480"/>
        <w:jc w:val="left"/>
        <w:textAlignment w:val="auto"/>
        <w:rPr>
          <w:rFonts w:hint="eastAsia" w:ascii="Times new man" w:hAnsi="Times new man" w:eastAsia="宋体" w:cs="宋体"/>
          <w:color w:val="auto"/>
          <w:kern w:val="0"/>
          <w:sz w:val="24"/>
          <w:szCs w:val="24"/>
        </w:rPr>
      </w:pPr>
      <w:r>
        <w:rPr>
          <w:rFonts w:hint="eastAsia" w:ascii="Times new man" w:hAnsi="Times new man" w:eastAsia="宋体" w:cs="宋体"/>
          <w:color w:val="auto"/>
          <w:kern w:val="0"/>
          <w:sz w:val="24"/>
          <w:szCs w:val="24"/>
        </w:rPr>
        <w:t>五、综合评价结论</w:t>
      </w:r>
    </w:p>
    <w:p w14:paraId="304ED2F4">
      <w:pPr>
        <w:keepNext w:val="0"/>
        <w:keepLines w:val="0"/>
        <w:pageBreakBefore w:val="0"/>
        <w:widowControl/>
        <w:kinsoku/>
        <w:wordWrap/>
        <w:overflowPunct/>
        <w:topLinePunct w:val="0"/>
        <w:autoSpaceDE/>
        <w:autoSpaceDN/>
        <w:bidi w:val="0"/>
        <w:adjustRightInd w:val="0"/>
        <w:snapToGrid w:val="0"/>
        <w:spacing w:line="240" w:lineRule="auto"/>
        <w:ind w:firstLine="480"/>
        <w:jc w:val="left"/>
        <w:textAlignment w:val="auto"/>
        <w:rPr>
          <w:rFonts w:hint="eastAsia" w:ascii="Times new man" w:hAnsi="Times new man" w:eastAsia="宋体" w:cs="宋体"/>
          <w:color w:val="auto"/>
          <w:kern w:val="0"/>
          <w:sz w:val="24"/>
          <w:szCs w:val="24"/>
        </w:rPr>
      </w:pPr>
      <w:r>
        <w:rPr>
          <w:rFonts w:hint="eastAsia" w:ascii="Times new man" w:hAnsi="Times new man" w:eastAsia="宋体" w:cs="宋体"/>
          <w:color w:val="auto"/>
          <w:kern w:val="0"/>
          <w:sz w:val="24"/>
          <w:szCs w:val="24"/>
        </w:rPr>
        <w:t>本次规划区域具有一定的环境承载力，规划配套基础设施完善，能够满足开发建设需求，规划实施对区域环境产生的影响较小。从环境保护的角度分析，在严格落实本报告提出的污染防治措施、生态保护措施、规划优化调整建议、生态环境准入清单后，区域生态空间能够得到有效保护，生态环境质量能够持续改善，工业园区依据本轮规划进行开发建设具备环境可行性。</w:t>
      </w:r>
    </w:p>
    <w:p w14:paraId="5AFFA618">
      <w:pPr>
        <w:keepNext w:val="0"/>
        <w:keepLines w:val="0"/>
        <w:pageBreakBefore w:val="0"/>
        <w:widowControl/>
        <w:kinsoku/>
        <w:wordWrap/>
        <w:overflowPunct/>
        <w:topLinePunct w:val="0"/>
        <w:autoSpaceDE/>
        <w:autoSpaceDN/>
        <w:bidi w:val="0"/>
        <w:adjustRightInd w:val="0"/>
        <w:snapToGrid w:val="0"/>
        <w:spacing w:line="240" w:lineRule="auto"/>
        <w:ind w:firstLine="480"/>
        <w:jc w:val="left"/>
        <w:textAlignment w:val="auto"/>
        <w:rPr>
          <w:rFonts w:hint="eastAsia" w:ascii="Times new man" w:hAnsi="Times new man" w:eastAsia="宋体" w:cs="宋体"/>
          <w:color w:val="auto"/>
          <w:kern w:val="0"/>
          <w:sz w:val="24"/>
          <w:szCs w:val="24"/>
        </w:rPr>
      </w:pPr>
      <w:r>
        <w:rPr>
          <w:rFonts w:hint="eastAsia" w:ascii="Times new man" w:hAnsi="Times new man" w:eastAsia="宋体" w:cs="宋体"/>
          <w:color w:val="auto"/>
          <w:kern w:val="0"/>
          <w:sz w:val="24"/>
          <w:szCs w:val="24"/>
        </w:rPr>
        <w:t>六、联系方式</w:t>
      </w:r>
    </w:p>
    <w:p w14:paraId="764A9A53">
      <w:pPr>
        <w:keepNext w:val="0"/>
        <w:keepLines w:val="0"/>
        <w:pageBreakBefore w:val="0"/>
        <w:widowControl/>
        <w:kinsoku/>
        <w:wordWrap/>
        <w:overflowPunct/>
        <w:topLinePunct w:val="0"/>
        <w:autoSpaceDE/>
        <w:autoSpaceDN/>
        <w:bidi w:val="0"/>
        <w:adjustRightInd w:val="0"/>
        <w:snapToGrid w:val="0"/>
        <w:spacing w:line="240" w:lineRule="auto"/>
        <w:ind w:firstLine="480"/>
        <w:jc w:val="left"/>
        <w:textAlignment w:val="auto"/>
        <w:rPr>
          <w:rFonts w:ascii="Times new man" w:hAnsi="Times new man" w:eastAsia="宋体" w:cs="宋体"/>
          <w:color w:val="auto"/>
          <w:kern w:val="0"/>
          <w:sz w:val="24"/>
          <w:szCs w:val="24"/>
        </w:rPr>
      </w:pPr>
      <w:r>
        <w:rPr>
          <w:rFonts w:hint="eastAsia" w:ascii="Times new man" w:hAnsi="Times new man" w:eastAsia="宋体" w:cs="宋体"/>
          <w:color w:val="auto"/>
          <w:kern w:val="0"/>
          <w:sz w:val="24"/>
          <w:szCs w:val="24"/>
        </w:rPr>
        <w:t>（1）委托单位：</w:t>
      </w:r>
      <w:r>
        <w:rPr>
          <w:rFonts w:ascii="Times new man" w:hAnsi="Times new man" w:eastAsia="宋体" w:cs="宋体"/>
          <w:color w:val="auto"/>
          <w:kern w:val="0"/>
          <w:sz w:val="24"/>
          <w:szCs w:val="24"/>
        </w:rPr>
        <w:t xml:space="preserve"> 周庄镇人民政府</w:t>
      </w:r>
    </w:p>
    <w:p w14:paraId="270F6248">
      <w:pPr>
        <w:keepNext w:val="0"/>
        <w:keepLines w:val="0"/>
        <w:pageBreakBefore w:val="0"/>
        <w:widowControl/>
        <w:kinsoku/>
        <w:wordWrap/>
        <w:overflowPunct/>
        <w:topLinePunct w:val="0"/>
        <w:autoSpaceDE/>
        <w:autoSpaceDN/>
        <w:bidi w:val="0"/>
        <w:adjustRightInd w:val="0"/>
        <w:snapToGrid w:val="0"/>
        <w:spacing w:line="240" w:lineRule="auto"/>
        <w:ind w:firstLine="480"/>
        <w:jc w:val="left"/>
        <w:textAlignment w:val="auto"/>
        <w:rPr>
          <w:rFonts w:hint="eastAsia" w:ascii="Times new man" w:hAnsi="Times new man" w:eastAsia="宋体" w:cs="宋体"/>
          <w:color w:val="auto"/>
          <w:kern w:val="0"/>
          <w:sz w:val="24"/>
          <w:szCs w:val="24"/>
          <w:highlight w:val="none"/>
          <w:lang w:val="en-US" w:eastAsia="zh-CN"/>
        </w:rPr>
      </w:pPr>
      <w:r>
        <w:rPr>
          <w:rFonts w:hint="eastAsia" w:ascii="Times new man" w:hAnsi="Times new man" w:eastAsia="宋体" w:cs="宋体"/>
          <w:color w:val="auto"/>
          <w:kern w:val="0"/>
          <w:sz w:val="24"/>
          <w:szCs w:val="24"/>
          <w:highlight w:val="none"/>
        </w:rPr>
        <w:t>联系人：</w:t>
      </w:r>
      <w:r>
        <w:rPr>
          <w:rFonts w:hint="eastAsia" w:ascii="Times new man" w:hAnsi="Times new man" w:eastAsia="宋体" w:cs="宋体"/>
          <w:color w:val="auto"/>
          <w:kern w:val="0"/>
          <w:sz w:val="24"/>
          <w:szCs w:val="24"/>
          <w:highlight w:val="none"/>
          <w:lang w:val="en-US" w:eastAsia="zh-CN"/>
        </w:rPr>
        <w:t>高红</w:t>
      </w:r>
      <w:bookmarkStart w:id="0" w:name="_GoBack"/>
      <w:bookmarkEnd w:id="0"/>
    </w:p>
    <w:p w14:paraId="354E0107">
      <w:pPr>
        <w:keepNext w:val="0"/>
        <w:keepLines w:val="0"/>
        <w:pageBreakBefore w:val="0"/>
        <w:widowControl/>
        <w:kinsoku/>
        <w:wordWrap/>
        <w:overflowPunct/>
        <w:topLinePunct w:val="0"/>
        <w:autoSpaceDE/>
        <w:autoSpaceDN/>
        <w:bidi w:val="0"/>
        <w:adjustRightInd w:val="0"/>
        <w:snapToGrid w:val="0"/>
        <w:spacing w:line="240" w:lineRule="auto"/>
        <w:ind w:firstLine="480"/>
        <w:jc w:val="left"/>
        <w:textAlignment w:val="auto"/>
        <w:rPr>
          <w:rFonts w:ascii="Times new man" w:hAnsi="Times new man" w:eastAsia="宋体" w:cs="宋体"/>
          <w:color w:val="auto"/>
          <w:kern w:val="0"/>
          <w:sz w:val="24"/>
          <w:szCs w:val="24"/>
          <w:highlight w:val="none"/>
        </w:rPr>
      </w:pPr>
      <w:r>
        <w:rPr>
          <w:rFonts w:hint="eastAsia" w:ascii="Times new man" w:hAnsi="Times new man" w:eastAsia="宋体" w:cs="宋体"/>
          <w:color w:val="auto"/>
          <w:kern w:val="0"/>
          <w:sz w:val="24"/>
          <w:szCs w:val="24"/>
          <w:highlight w:val="none"/>
        </w:rPr>
        <w:t>联系电话：</w:t>
      </w:r>
      <w:r>
        <w:rPr>
          <w:rFonts w:ascii="Times new man" w:hAnsi="Times new man" w:eastAsia="宋体" w:cs="宋体"/>
          <w:color w:val="auto"/>
          <w:kern w:val="0"/>
          <w:sz w:val="24"/>
          <w:szCs w:val="24"/>
          <w:highlight w:val="none"/>
        </w:rPr>
        <w:t>0510-86238521</w:t>
      </w:r>
    </w:p>
    <w:p w14:paraId="28F29D45">
      <w:pPr>
        <w:keepNext w:val="0"/>
        <w:keepLines w:val="0"/>
        <w:pageBreakBefore w:val="0"/>
        <w:widowControl/>
        <w:kinsoku/>
        <w:wordWrap/>
        <w:overflowPunct/>
        <w:topLinePunct w:val="0"/>
        <w:autoSpaceDE/>
        <w:autoSpaceDN/>
        <w:bidi w:val="0"/>
        <w:adjustRightInd w:val="0"/>
        <w:snapToGrid w:val="0"/>
        <w:spacing w:line="240" w:lineRule="auto"/>
        <w:ind w:firstLine="480"/>
        <w:jc w:val="left"/>
        <w:textAlignment w:val="auto"/>
        <w:rPr>
          <w:rFonts w:hint="eastAsia" w:ascii="Times new man" w:hAnsi="Times new man" w:eastAsia="宋体" w:cs="宋体"/>
          <w:color w:val="auto"/>
          <w:kern w:val="0"/>
          <w:sz w:val="24"/>
          <w:szCs w:val="24"/>
        </w:rPr>
      </w:pPr>
      <w:r>
        <w:rPr>
          <w:rFonts w:hint="eastAsia" w:ascii="Times new man" w:hAnsi="Times new man" w:eastAsia="宋体" w:cs="宋体"/>
          <w:color w:val="auto"/>
          <w:kern w:val="0"/>
          <w:sz w:val="24"/>
          <w:szCs w:val="24"/>
        </w:rPr>
        <w:t>（2）评价单位：南京源恒环境研究所有限公司</w:t>
      </w:r>
    </w:p>
    <w:p w14:paraId="7E8830E9">
      <w:pPr>
        <w:keepNext w:val="0"/>
        <w:keepLines w:val="0"/>
        <w:pageBreakBefore w:val="0"/>
        <w:widowControl/>
        <w:kinsoku/>
        <w:wordWrap/>
        <w:overflowPunct/>
        <w:topLinePunct w:val="0"/>
        <w:autoSpaceDE/>
        <w:autoSpaceDN/>
        <w:bidi w:val="0"/>
        <w:adjustRightInd w:val="0"/>
        <w:snapToGrid w:val="0"/>
        <w:spacing w:line="240" w:lineRule="auto"/>
        <w:ind w:firstLine="480"/>
        <w:jc w:val="left"/>
        <w:textAlignment w:val="auto"/>
        <w:rPr>
          <w:rFonts w:hint="eastAsia" w:ascii="Times new man" w:hAnsi="Times new man" w:eastAsia="宋体" w:cs="宋体"/>
          <w:color w:val="auto"/>
          <w:kern w:val="0"/>
          <w:sz w:val="24"/>
          <w:szCs w:val="24"/>
          <w:lang w:eastAsia="zh-CN"/>
        </w:rPr>
      </w:pPr>
      <w:r>
        <w:rPr>
          <w:rFonts w:hint="eastAsia" w:ascii="Times new man" w:hAnsi="Times new man" w:eastAsia="宋体" w:cs="宋体"/>
          <w:color w:val="auto"/>
          <w:kern w:val="0"/>
          <w:sz w:val="24"/>
          <w:szCs w:val="24"/>
        </w:rPr>
        <w:t>联 系 人：</w:t>
      </w:r>
      <w:r>
        <w:rPr>
          <w:rFonts w:hint="eastAsia" w:ascii="Times new man" w:hAnsi="Times new man" w:eastAsia="宋体" w:cs="宋体"/>
          <w:color w:val="auto"/>
          <w:kern w:val="0"/>
          <w:sz w:val="24"/>
          <w:szCs w:val="24"/>
          <w:lang w:val="en-US" w:eastAsia="zh-CN"/>
        </w:rPr>
        <w:t>徐强</w:t>
      </w:r>
    </w:p>
    <w:p w14:paraId="49C95A79">
      <w:pPr>
        <w:keepNext w:val="0"/>
        <w:keepLines w:val="0"/>
        <w:pageBreakBefore w:val="0"/>
        <w:widowControl/>
        <w:kinsoku/>
        <w:wordWrap/>
        <w:overflowPunct/>
        <w:topLinePunct w:val="0"/>
        <w:autoSpaceDE/>
        <w:autoSpaceDN/>
        <w:bidi w:val="0"/>
        <w:adjustRightInd w:val="0"/>
        <w:snapToGrid w:val="0"/>
        <w:spacing w:line="240" w:lineRule="auto"/>
        <w:ind w:firstLine="480"/>
        <w:jc w:val="left"/>
        <w:textAlignment w:val="auto"/>
        <w:rPr>
          <w:rFonts w:hint="eastAsia" w:ascii="Times new man" w:hAnsi="Times new man" w:eastAsia="宋体" w:cs="宋体"/>
          <w:color w:val="auto"/>
          <w:kern w:val="0"/>
          <w:sz w:val="24"/>
          <w:szCs w:val="24"/>
        </w:rPr>
      </w:pPr>
      <w:r>
        <w:rPr>
          <w:rFonts w:hint="eastAsia" w:ascii="Times new man" w:hAnsi="Times new man" w:eastAsia="宋体" w:cs="宋体"/>
          <w:color w:val="auto"/>
          <w:kern w:val="0"/>
          <w:sz w:val="24"/>
          <w:szCs w:val="24"/>
        </w:rPr>
        <w:t>联系电话：025-87783362</w:t>
      </w:r>
    </w:p>
    <w:p w14:paraId="4CA0A94D">
      <w:pPr>
        <w:keepNext w:val="0"/>
        <w:keepLines w:val="0"/>
        <w:pageBreakBefore w:val="0"/>
        <w:widowControl/>
        <w:kinsoku/>
        <w:wordWrap/>
        <w:overflowPunct/>
        <w:topLinePunct w:val="0"/>
        <w:autoSpaceDE/>
        <w:autoSpaceDN/>
        <w:bidi w:val="0"/>
        <w:adjustRightInd w:val="0"/>
        <w:snapToGrid w:val="0"/>
        <w:spacing w:line="240" w:lineRule="auto"/>
        <w:ind w:firstLine="480"/>
        <w:jc w:val="left"/>
        <w:textAlignment w:val="auto"/>
        <w:rPr>
          <w:rFonts w:hint="eastAsia" w:ascii="Times new man" w:hAnsi="Times new man" w:eastAsia="宋体" w:cs="宋体"/>
          <w:color w:val="auto"/>
          <w:kern w:val="0"/>
          <w:sz w:val="24"/>
          <w:szCs w:val="24"/>
        </w:rPr>
      </w:pPr>
      <w:r>
        <w:rPr>
          <w:rFonts w:hint="eastAsia" w:ascii="Times new man" w:hAnsi="Times new man" w:eastAsia="宋体" w:cs="宋体"/>
          <w:color w:val="auto"/>
          <w:kern w:val="0"/>
          <w:sz w:val="24"/>
          <w:szCs w:val="24"/>
        </w:rPr>
        <w:t>E-Mail：</w:t>
      </w:r>
      <w:r>
        <w:rPr>
          <w:rFonts w:hint="eastAsia" w:ascii="Times new man" w:hAnsi="Times new man" w:eastAsia="宋体" w:cs="宋体"/>
          <w:color w:val="auto"/>
          <w:kern w:val="0"/>
          <w:sz w:val="24"/>
          <w:szCs w:val="24"/>
          <w:lang w:val="en-US" w:eastAsia="zh-CN"/>
        </w:rPr>
        <w:t>yhhj</w:t>
      </w:r>
      <w:r>
        <w:rPr>
          <w:rFonts w:hint="eastAsia" w:ascii="Times new man" w:hAnsi="Times new man" w:eastAsia="宋体" w:cs="宋体"/>
          <w:color w:val="auto"/>
          <w:kern w:val="0"/>
          <w:sz w:val="24"/>
          <w:szCs w:val="24"/>
        </w:rPr>
        <w:t>@yuanhenghj.com</w:t>
      </w:r>
    </w:p>
    <w:p w14:paraId="4A8BC48A">
      <w:pPr>
        <w:keepNext w:val="0"/>
        <w:keepLines w:val="0"/>
        <w:pageBreakBefore w:val="0"/>
        <w:widowControl/>
        <w:kinsoku/>
        <w:wordWrap/>
        <w:overflowPunct/>
        <w:topLinePunct w:val="0"/>
        <w:autoSpaceDE/>
        <w:autoSpaceDN/>
        <w:bidi w:val="0"/>
        <w:adjustRightInd w:val="0"/>
        <w:snapToGrid w:val="0"/>
        <w:spacing w:line="240" w:lineRule="auto"/>
        <w:ind w:firstLine="480"/>
        <w:jc w:val="left"/>
        <w:textAlignment w:val="auto"/>
        <w:rPr>
          <w:rFonts w:hint="eastAsia" w:ascii="Times new man" w:hAnsi="Times new man" w:eastAsia="宋体" w:cs="宋体"/>
          <w:color w:val="auto"/>
          <w:kern w:val="0"/>
          <w:sz w:val="24"/>
          <w:szCs w:val="24"/>
        </w:rPr>
      </w:pPr>
      <w:r>
        <w:rPr>
          <w:rFonts w:hint="eastAsia" w:ascii="Times new man" w:hAnsi="Times new man" w:eastAsia="宋体" w:cs="宋体"/>
          <w:color w:val="auto"/>
          <w:kern w:val="0"/>
          <w:sz w:val="24"/>
          <w:szCs w:val="24"/>
        </w:rPr>
        <w:t>七、征求意见稿全文查阅纸质报告书的方式和途径</w:t>
      </w:r>
    </w:p>
    <w:p w14:paraId="6EFFCC9A">
      <w:pPr>
        <w:keepNext w:val="0"/>
        <w:keepLines w:val="0"/>
        <w:pageBreakBefore w:val="0"/>
        <w:widowControl/>
        <w:kinsoku/>
        <w:wordWrap/>
        <w:overflowPunct/>
        <w:topLinePunct w:val="0"/>
        <w:autoSpaceDE/>
        <w:autoSpaceDN/>
        <w:bidi w:val="0"/>
        <w:adjustRightInd w:val="0"/>
        <w:snapToGrid w:val="0"/>
        <w:spacing w:line="240" w:lineRule="auto"/>
        <w:ind w:firstLine="480"/>
        <w:jc w:val="left"/>
        <w:textAlignment w:val="auto"/>
        <w:rPr>
          <w:rFonts w:hint="eastAsia" w:ascii="Times new man" w:hAnsi="Times new man" w:eastAsia="宋体" w:cs="宋体"/>
          <w:color w:val="auto"/>
          <w:kern w:val="0"/>
          <w:sz w:val="24"/>
          <w:szCs w:val="24"/>
        </w:rPr>
      </w:pPr>
      <w:r>
        <w:rPr>
          <w:rFonts w:hint="eastAsia" w:ascii="Times new man" w:hAnsi="Times new man" w:eastAsia="宋体" w:cs="宋体"/>
          <w:color w:val="auto"/>
          <w:kern w:val="0"/>
          <w:sz w:val="24"/>
          <w:szCs w:val="24"/>
        </w:rPr>
        <w:t>本公示10个工作日内，如需查阅纸质报告书请与建设单位或环评单位联系。</w:t>
      </w:r>
    </w:p>
    <w:p w14:paraId="6659346B">
      <w:pPr>
        <w:keepNext w:val="0"/>
        <w:keepLines w:val="0"/>
        <w:pageBreakBefore w:val="0"/>
        <w:widowControl/>
        <w:kinsoku/>
        <w:wordWrap/>
        <w:overflowPunct/>
        <w:topLinePunct w:val="0"/>
        <w:autoSpaceDE/>
        <w:autoSpaceDN/>
        <w:bidi w:val="0"/>
        <w:adjustRightInd w:val="0"/>
        <w:snapToGrid w:val="0"/>
        <w:spacing w:line="240" w:lineRule="auto"/>
        <w:ind w:firstLine="480"/>
        <w:jc w:val="left"/>
        <w:textAlignment w:val="auto"/>
        <w:rPr>
          <w:rFonts w:hint="eastAsia" w:ascii="Times new man" w:hAnsi="Times new man" w:eastAsia="宋体" w:cs="宋体"/>
          <w:color w:val="auto"/>
          <w:kern w:val="0"/>
          <w:sz w:val="24"/>
          <w:szCs w:val="24"/>
        </w:rPr>
      </w:pPr>
      <w:r>
        <w:rPr>
          <w:rFonts w:hint="eastAsia" w:ascii="Times new man" w:hAnsi="Times new man" w:eastAsia="宋体" w:cs="宋体"/>
          <w:color w:val="auto"/>
          <w:kern w:val="0"/>
          <w:sz w:val="24"/>
          <w:szCs w:val="24"/>
        </w:rPr>
        <w:t>八、征求意见的公众范围和主要事项</w:t>
      </w:r>
    </w:p>
    <w:p w14:paraId="073CCC1C">
      <w:pPr>
        <w:keepNext w:val="0"/>
        <w:keepLines w:val="0"/>
        <w:pageBreakBefore w:val="0"/>
        <w:widowControl/>
        <w:kinsoku/>
        <w:wordWrap/>
        <w:overflowPunct/>
        <w:topLinePunct w:val="0"/>
        <w:autoSpaceDE/>
        <w:autoSpaceDN/>
        <w:bidi w:val="0"/>
        <w:adjustRightInd w:val="0"/>
        <w:snapToGrid w:val="0"/>
        <w:spacing w:line="240" w:lineRule="auto"/>
        <w:ind w:firstLine="480"/>
        <w:jc w:val="left"/>
        <w:textAlignment w:val="auto"/>
        <w:rPr>
          <w:rFonts w:hint="eastAsia" w:ascii="Times new man" w:hAnsi="Times new man" w:eastAsia="宋体" w:cs="宋体"/>
          <w:color w:val="auto"/>
          <w:kern w:val="0"/>
          <w:sz w:val="24"/>
          <w:szCs w:val="24"/>
        </w:rPr>
      </w:pPr>
      <w:r>
        <w:rPr>
          <w:rFonts w:hint="eastAsia" w:ascii="Times new man" w:hAnsi="Times new man" w:eastAsia="宋体" w:cs="宋体"/>
          <w:color w:val="auto"/>
          <w:kern w:val="0"/>
          <w:sz w:val="24"/>
          <w:szCs w:val="24"/>
        </w:rPr>
        <w:t>征求意见的公众范围主要是园区附近的居民，主要事项包括您对该项目环保方面有何种建议和要求等。</w:t>
      </w:r>
    </w:p>
    <w:p w14:paraId="426EFC7A">
      <w:pPr>
        <w:keepNext w:val="0"/>
        <w:keepLines w:val="0"/>
        <w:pageBreakBefore w:val="0"/>
        <w:widowControl/>
        <w:kinsoku/>
        <w:wordWrap/>
        <w:overflowPunct/>
        <w:topLinePunct w:val="0"/>
        <w:autoSpaceDE/>
        <w:autoSpaceDN/>
        <w:bidi w:val="0"/>
        <w:adjustRightInd w:val="0"/>
        <w:snapToGrid w:val="0"/>
        <w:spacing w:line="240" w:lineRule="auto"/>
        <w:ind w:firstLine="480"/>
        <w:jc w:val="left"/>
        <w:textAlignment w:val="auto"/>
        <w:rPr>
          <w:rFonts w:hint="eastAsia" w:ascii="Times new man" w:hAnsi="Times new man" w:eastAsia="宋体" w:cs="宋体"/>
          <w:color w:val="auto"/>
          <w:kern w:val="0"/>
          <w:sz w:val="24"/>
          <w:szCs w:val="24"/>
        </w:rPr>
      </w:pPr>
      <w:r>
        <w:rPr>
          <w:rFonts w:hint="eastAsia" w:ascii="Times new man" w:hAnsi="Times new man" w:eastAsia="宋体" w:cs="宋体"/>
          <w:color w:val="auto"/>
          <w:kern w:val="0"/>
          <w:sz w:val="24"/>
          <w:szCs w:val="24"/>
        </w:rPr>
        <w:t>九、公众意见表的网络链接</w:t>
      </w:r>
    </w:p>
    <w:p w14:paraId="36D8B7E7">
      <w:pPr>
        <w:keepNext w:val="0"/>
        <w:keepLines w:val="0"/>
        <w:pageBreakBefore w:val="0"/>
        <w:widowControl/>
        <w:kinsoku/>
        <w:wordWrap/>
        <w:overflowPunct/>
        <w:topLinePunct w:val="0"/>
        <w:autoSpaceDE/>
        <w:autoSpaceDN/>
        <w:bidi w:val="0"/>
        <w:adjustRightInd w:val="0"/>
        <w:snapToGrid w:val="0"/>
        <w:spacing w:line="240" w:lineRule="auto"/>
        <w:ind w:firstLine="480"/>
        <w:jc w:val="left"/>
        <w:textAlignment w:val="auto"/>
        <w:rPr>
          <w:rFonts w:hint="eastAsia" w:ascii="Times new man" w:hAnsi="Times new man" w:eastAsia="宋体" w:cs="宋体"/>
          <w:color w:val="auto"/>
          <w:kern w:val="0"/>
          <w:sz w:val="24"/>
          <w:szCs w:val="24"/>
        </w:rPr>
      </w:pPr>
      <w:r>
        <w:rPr>
          <w:rFonts w:hint="eastAsia" w:ascii="Times new man" w:hAnsi="Times new man" w:eastAsia="宋体" w:cs="宋体"/>
          <w:color w:val="auto"/>
          <w:kern w:val="0"/>
          <w:sz w:val="24"/>
          <w:szCs w:val="24"/>
        </w:rPr>
        <w:t>本公示10个工作日内，如需公众意见表请与建设单位或环评单位联系。</w:t>
      </w:r>
    </w:p>
    <w:p w14:paraId="3313DBC1">
      <w:pPr>
        <w:keepNext w:val="0"/>
        <w:keepLines w:val="0"/>
        <w:pageBreakBefore w:val="0"/>
        <w:widowControl/>
        <w:kinsoku/>
        <w:wordWrap/>
        <w:overflowPunct/>
        <w:topLinePunct w:val="0"/>
        <w:autoSpaceDE/>
        <w:autoSpaceDN/>
        <w:bidi w:val="0"/>
        <w:adjustRightInd w:val="0"/>
        <w:snapToGrid w:val="0"/>
        <w:spacing w:line="240" w:lineRule="auto"/>
        <w:ind w:firstLine="480"/>
        <w:jc w:val="left"/>
        <w:textAlignment w:val="auto"/>
        <w:rPr>
          <w:rFonts w:hint="eastAsia" w:ascii="Times new man" w:hAnsi="Times new man" w:eastAsia="宋体" w:cs="宋体"/>
          <w:color w:val="auto"/>
          <w:kern w:val="0"/>
          <w:sz w:val="24"/>
          <w:szCs w:val="24"/>
        </w:rPr>
      </w:pPr>
      <w:r>
        <w:rPr>
          <w:rFonts w:hint="eastAsia" w:ascii="Times new man" w:hAnsi="Times new man" w:eastAsia="宋体" w:cs="宋体"/>
          <w:color w:val="auto"/>
          <w:kern w:val="0"/>
          <w:sz w:val="24"/>
          <w:szCs w:val="24"/>
        </w:rPr>
        <w:t>十、公众提出意见的方式和途径</w:t>
      </w:r>
    </w:p>
    <w:p w14:paraId="1BE255DB">
      <w:pPr>
        <w:keepNext w:val="0"/>
        <w:keepLines w:val="0"/>
        <w:pageBreakBefore w:val="0"/>
        <w:widowControl/>
        <w:kinsoku/>
        <w:wordWrap/>
        <w:overflowPunct/>
        <w:topLinePunct w:val="0"/>
        <w:autoSpaceDE/>
        <w:autoSpaceDN/>
        <w:bidi w:val="0"/>
        <w:adjustRightInd w:val="0"/>
        <w:snapToGrid w:val="0"/>
        <w:spacing w:line="240" w:lineRule="auto"/>
        <w:ind w:firstLine="480"/>
        <w:jc w:val="left"/>
        <w:textAlignment w:val="auto"/>
        <w:rPr>
          <w:rFonts w:hint="eastAsia" w:ascii="Times new man" w:hAnsi="Times new man" w:eastAsia="宋体" w:cs="宋体"/>
          <w:color w:val="auto"/>
          <w:kern w:val="0"/>
          <w:sz w:val="24"/>
          <w:szCs w:val="24"/>
        </w:rPr>
      </w:pPr>
      <w:r>
        <w:rPr>
          <w:rFonts w:hint="eastAsia" w:ascii="Times new man" w:hAnsi="Times new man" w:eastAsia="宋体" w:cs="宋体"/>
          <w:color w:val="auto"/>
          <w:kern w:val="0"/>
          <w:sz w:val="24"/>
          <w:szCs w:val="24"/>
        </w:rPr>
        <w:t>公众可以通过下载并填写公众意见表发送至建设单位邮箱，或以电话、信函或者面谈等形式对园区环保方面提出意见和建议。</w:t>
      </w:r>
    </w:p>
    <w:p w14:paraId="550464C2">
      <w:pPr>
        <w:keepNext w:val="0"/>
        <w:keepLines w:val="0"/>
        <w:pageBreakBefore w:val="0"/>
        <w:widowControl/>
        <w:kinsoku/>
        <w:wordWrap/>
        <w:overflowPunct/>
        <w:topLinePunct w:val="0"/>
        <w:autoSpaceDE/>
        <w:autoSpaceDN/>
        <w:bidi w:val="0"/>
        <w:adjustRightInd w:val="0"/>
        <w:snapToGrid w:val="0"/>
        <w:spacing w:line="240" w:lineRule="auto"/>
        <w:ind w:firstLine="480"/>
        <w:jc w:val="left"/>
        <w:textAlignment w:val="auto"/>
        <w:rPr>
          <w:rFonts w:hint="eastAsia" w:ascii="Times new man" w:hAnsi="Times new man" w:eastAsia="宋体" w:cs="宋体"/>
          <w:color w:val="auto"/>
          <w:kern w:val="0"/>
          <w:sz w:val="24"/>
          <w:szCs w:val="24"/>
        </w:rPr>
      </w:pPr>
      <w:r>
        <w:rPr>
          <w:rFonts w:hint="eastAsia" w:ascii="Times new man" w:hAnsi="Times new man" w:eastAsia="宋体" w:cs="宋体"/>
          <w:color w:val="auto"/>
          <w:kern w:val="0"/>
          <w:sz w:val="24"/>
          <w:szCs w:val="24"/>
        </w:rPr>
        <w:t>十一、公众提出意见的起止时间</w:t>
      </w:r>
    </w:p>
    <w:p w14:paraId="249A5B24">
      <w:pPr>
        <w:keepNext w:val="0"/>
        <w:keepLines w:val="0"/>
        <w:pageBreakBefore w:val="0"/>
        <w:widowControl/>
        <w:kinsoku/>
        <w:wordWrap/>
        <w:overflowPunct/>
        <w:topLinePunct w:val="0"/>
        <w:autoSpaceDE/>
        <w:autoSpaceDN/>
        <w:bidi w:val="0"/>
        <w:adjustRightInd w:val="0"/>
        <w:snapToGrid w:val="0"/>
        <w:spacing w:line="240" w:lineRule="auto"/>
        <w:ind w:firstLine="480"/>
        <w:jc w:val="left"/>
        <w:textAlignment w:val="auto"/>
        <w:rPr>
          <w:rFonts w:hint="eastAsia" w:ascii="Times new man" w:hAnsi="Times new man" w:eastAsia="宋体" w:cs="宋体"/>
          <w:color w:val="auto"/>
          <w:kern w:val="0"/>
          <w:sz w:val="24"/>
          <w:szCs w:val="24"/>
        </w:rPr>
      </w:pPr>
      <w:r>
        <w:rPr>
          <w:rFonts w:hint="eastAsia" w:ascii="Times new man" w:hAnsi="Times new man" w:eastAsia="宋体" w:cs="宋体"/>
          <w:color w:val="auto"/>
          <w:kern w:val="0"/>
          <w:sz w:val="24"/>
          <w:szCs w:val="24"/>
        </w:rPr>
        <w:t>从公示之日起10个工作日。</w:t>
      </w:r>
    </w:p>
    <w:p w14:paraId="147CD1D8">
      <w:pPr>
        <w:keepNext w:val="0"/>
        <w:keepLines w:val="0"/>
        <w:pageBreakBefore w:val="0"/>
        <w:kinsoku/>
        <w:wordWrap/>
        <w:overflowPunct/>
        <w:topLinePunct w:val="0"/>
        <w:autoSpaceDE/>
        <w:autoSpaceDN/>
        <w:bidi w:val="0"/>
        <w:adjustRightInd w:val="0"/>
        <w:snapToGrid w:val="0"/>
        <w:spacing w:line="240" w:lineRule="auto"/>
        <w:textAlignment w:val="auto"/>
        <w:rPr>
          <w:rFonts w:ascii="Times new man" w:hAnsi="Times new man" w:eastAsia="宋体"/>
          <w:color w:val="auto"/>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imes new man">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docVars>
    <w:docVar w:name="commondata" w:val="eyJoZGlkIjoiNzgzZmFjOTZiMjY2ZDE1MGQ5MmI2M2IzMmQ3YmNjMzkifQ=="/>
  </w:docVars>
  <w:rsids>
    <w:rsidRoot w:val="008A5A1F"/>
    <w:rsid w:val="00214E78"/>
    <w:rsid w:val="003C0A71"/>
    <w:rsid w:val="005412CB"/>
    <w:rsid w:val="00551A71"/>
    <w:rsid w:val="00554CB6"/>
    <w:rsid w:val="00614D60"/>
    <w:rsid w:val="00622CBF"/>
    <w:rsid w:val="008565F2"/>
    <w:rsid w:val="008A5A1F"/>
    <w:rsid w:val="009F5CED"/>
    <w:rsid w:val="00AE564A"/>
    <w:rsid w:val="00B20F02"/>
    <w:rsid w:val="00CA604E"/>
    <w:rsid w:val="0CD75D73"/>
    <w:rsid w:val="104F3F68"/>
    <w:rsid w:val="11951E4E"/>
    <w:rsid w:val="17166E19"/>
    <w:rsid w:val="1F212F73"/>
    <w:rsid w:val="476F09D9"/>
    <w:rsid w:val="4C491D69"/>
    <w:rsid w:val="620852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semiHidden/>
    <w:unhideWhenUsed/>
    <w:qFormat/>
    <w:uiPriority w:val="99"/>
    <w:rPr>
      <w:color w:val="0000FF"/>
      <w:u w:val="single"/>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2617</Words>
  <Characters>2816</Characters>
  <Lines>24</Lines>
  <Paragraphs>6</Paragraphs>
  <TotalTime>9</TotalTime>
  <ScaleCrop>false</ScaleCrop>
  <LinksUpToDate>false</LinksUpToDate>
  <CharactersWithSpaces>2823</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2023-03-13T00:47:00Z</dcterms:created>
  <dc:creator>Windows User</dc:creator>
  <cp:lastModifiedBy>xq</cp:lastModifiedBy>
  <dcterms:modified xsi:type="dcterms:W3CDTF">2024-09-27T08:05:43Z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CC47A41E80AA49A7A9037E8B650BAA52_12</vt:lpwstr>
  </property>
</Properties>
</file>