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10402"/>
      </w:tblGrid>
      <w:tr w:rsidR="004C7A62" w14:paraId="2431BD51" w14:textId="77777777">
        <w:trPr>
          <w:trHeight w:val="4054"/>
        </w:trPr>
        <w:tc>
          <w:tcPr>
            <w:tcW w:w="10402" w:type="dxa"/>
            <w:tcBorders>
              <w:top w:val="nil"/>
              <w:left w:val="nil"/>
              <w:bottom w:val="nil"/>
              <w:right w:val="nil"/>
            </w:tcBorders>
          </w:tcPr>
          <w:p w14:paraId="31339D99" w14:textId="77777777" w:rsidR="004C7A62" w:rsidRDefault="004C7A62">
            <w:pPr>
              <w:pStyle w:val="a4"/>
              <w:spacing w:line="550" w:lineRule="exact"/>
              <w:rPr>
                <w:rFonts w:ascii="仿宋" w:eastAsia="仿宋" w:hAnsi="仿宋" w:cs="仿宋"/>
                <w:b/>
                <w:bCs/>
                <w:color w:val="FF0000"/>
                <w:sz w:val="22"/>
                <w:szCs w:val="22"/>
              </w:rPr>
            </w:pPr>
          </w:p>
        </w:tc>
      </w:tr>
      <w:tr w:rsidR="004C7A62" w14:paraId="4C41738D" w14:textId="77777777">
        <w:trPr>
          <w:trHeight w:val="4945"/>
        </w:trPr>
        <w:tc>
          <w:tcPr>
            <w:tcW w:w="10402" w:type="dxa"/>
            <w:tcBorders>
              <w:top w:val="nil"/>
              <w:left w:val="nil"/>
              <w:bottom w:val="nil"/>
              <w:right w:val="nil"/>
            </w:tcBorders>
            <w:vAlign w:val="center"/>
          </w:tcPr>
          <w:p w14:paraId="233891E3" w14:textId="77777777" w:rsidR="004C7A62" w:rsidRDefault="00000000">
            <w:pPr>
              <w:ind w:rightChars="129" w:right="284"/>
              <w:jc w:val="center"/>
              <w:rPr>
                <w:rFonts w:ascii="仿宋" w:eastAsia="仿宋" w:hAnsi="仿宋" w:cs="仿宋"/>
                <w:b/>
                <w:bCs/>
                <w:color w:val="FF0000"/>
              </w:rPr>
            </w:pPr>
            <w:r>
              <w:rPr>
                <w:rFonts w:ascii="宋体" w:eastAsia="宋体" w:hAnsi="宋体" w:cs="宋体"/>
                <w:b/>
                <w:sz w:val="52"/>
              </w:rPr>
              <w:t xml:space="preserve">2022年度 </w:t>
            </w:r>
            <w:r>
              <w:rPr>
                <w:rFonts w:ascii="宋体" w:eastAsia="宋体" w:hAnsi="宋体" w:cs="宋体"/>
                <w:b/>
                <w:sz w:val="52"/>
              </w:rPr>
              <w:br/>
              <w:t xml:space="preserve">江阴市锡剧评弹艺术传承中心 </w:t>
            </w:r>
            <w:r>
              <w:rPr>
                <w:rFonts w:ascii="宋体" w:eastAsia="宋体" w:hAnsi="宋体" w:cs="宋体"/>
                <w:b/>
                <w:sz w:val="52"/>
              </w:rPr>
              <w:br/>
              <w:t>单位预算公开</w:t>
            </w:r>
          </w:p>
        </w:tc>
      </w:tr>
    </w:tbl>
    <w:p w14:paraId="05FACA02" w14:textId="77777777" w:rsidR="004C7A62" w:rsidRDefault="004C7A62">
      <w:pPr>
        <w:ind w:rightChars="129" w:right="284"/>
        <w:jc w:val="both"/>
        <w:rPr>
          <w:rFonts w:ascii="宋体" w:eastAsia="宋体" w:hAnsi="宋体" w:cs="宋体"/>
          <w:b/>
          <w:bCs/>
          <w:sz w:val="52"/>
          <w:szCs w:val="52"/>
        </w:rPr>
        <w:sectPr w:rsidR="004C7A62" w:rsidSect="0017721E">
          <w:headerReference w:type="default" r:id="rId7"/>
          <w:headerReference w:type="first" r:id="rId8"/>
          <w:pgSz w:w="11906" w:h="16838"/>
          <w:pgMar w:top="1580" w:right="700" w:bottom="770" w:left="1020" w:header="170" w:footer="280" w:gutter="0"/>
          <w:cols w:space="720"/>
          <w:formProt w:val="0"/>
          <w:titlePg/>
          <w:docGrid w:linePitch="100"/>
        </w:sectPr>
      </w:pPr>
    </w:p>
    <w:p w14:paraId="012463C8" w14:textId="77777777" w:rsidR="004C7A62" w:rsidRDefault="004C7A62">
      <w:pPr>
        <w:pStyle w:val="a4"/>
        <w:spacing w:before="4"/>
        <w:rPr>
          <w:rFonts w:ascii="华文仿宋" w:eastAsia="华文仿宋" w:hAnsi="华文仿宋" w:cs="仿宋"/>
          <w:sz w:val="10"/>
        </w:rPr>
      </w:pPr>
    </w:p>
    <w:p w14:paraId="6C1493D8" w14:textId="77777777" w:rsidR="004C7A62" w:rsidRDefault="00000000">
      <w:pPr>
        <w:pStyle w:val="2"/>
        <w:tabs>
          <w:tab w:val="left" w:pos="880"/>
        </w:tabs>
        <w:snapToGrid w:val="0"/>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14:paraId="6C78BB68" w14:textId="77777777" w:rsidR="004C7A62" w:rsidRDefault="004C7A62">
      <w:pPr>
        <w:pStyle w:val="a4"/>
        <w:snapToGrid w:val="0"/>
        <w:spacing w:before="7"/>
        <w:rPr>
          <w:rFonts w:ascii="仿宋" w:eastAsia="仿宋" w:hAnsi="仿宋" w:cs="仿宋"/>
          <w:sz w:val="27"/>
        </w:rPr>
      </w:pPr>
    </w:p>
    <w:p w14:paraId="6EBA6669"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 xml:space="preserve">第一部分 </w:t>
      </w:r>
      <w:r>
        <w:rPr>
          <w:rFonts w:ascii="仿宋" w:eastAsia="仿宋" w:hAnsi="仿宋" w:cs="仿宋" w:hint="eastAsia"/>
          <w:b/>
          <w:bCs/>
          <w:lang w:val="en-US"/>
        </w:rPr>
        <w:t>单位</w:t>
      </w:r>
      <w:r>
        <w:rPr>
          <w:rFonts w:ascii="仿宋" w:eastAsia="仿宋" w:hAnsi="仿宋" w:cs="仿宋" w:hint="eastAsia"/>
          <w:b/>
          <w:bCs/>
        </w:rPr>
        <w:t>概况</w:t>
      </w:r>
    </w:p>
    <w:p w14:paraId="7FF7BE0E" w14:textId="77777777" w:rsidR="004C7A6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14:paraId="5E431F49" w14:textId="77777777" w:rsidR="004C7A6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14:paraId="50142BA1" w14:textId="77777777" w:rsidR="004C7A62"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三、2022年度</w:t>
      </w:r>
      <w:r>
        <w:rPr>
          <w:rFonts w:ascii="仿宋" w:eastAsia="仿宋" w:hAnsi="仿宋" w:cs="仿宋" w:hint="eastAsia"/>
          <w:lang w:val="en-US"/>
        </w:rPr>
        <w:t>单位</w:t>
      </w:r>
      <w:r>
        <w:rPr>
          <w:rFonts w:ascii="仿宋" w:eastAsia="仿宋" w:hAnsi="仿宋" w:cs="仿宋" w:hint="eastAsia"/>
        </w:rPr>
        <w:t>主要工作任务及目标</w:t>
      </w:r>
    </w:p>
    <w:p w14:paraId="30DA9FD9" w14:textId="77777777" w:rsidR="004C7A62" w:rsidRDefault="00000000">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 xml:space="preserve">第二部分 </w:t>
      </w:r>
      <w:r>
        <w:rPr>
          <w:rFonts w:ascii="仿宋" w:eastAsia="仿宋" w:hAnsi="仿宋" w:cs="仿宋" w:hint="eastAsia"/>
          <w:b/>
          <w:bCs/>
          <w:color w:val="000000"/>
          <w:sz w:val="30"/>
          <w:szCs w:val="30"/>
          <w:lang w:val="en-US" w:bidi="ar"/>
        </w:rPr>
        <w:t>2022</w:t>
      </w:r>
      <w:r>
        <w:rPr>
          <w:rFonts w:ascii="仿宋" w:eastAsia="仿宋" w:hAnsi="仿宋" w:cs="仿宋" w:hint="eastAsia"/>
          <w:b/>
          <w:bCs/>
          <w:lang w:val="en-US"/>
        </w:rPr>
        <w:t>年度</w:t>
      </w:r>
      <w:r>
        <w:rPr>
          <w:rFonts w:ascii="仿宋" w:eastAsia="仿宋" w:hAnsi="仿宋" w:cs="仿宋"/>
          <w:b/>
        </w:rPr>
        <w:t>单位预算表</w:t>
      </w:r>
    </w:p>
    <w:p w14:paraId="4E3311F0"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14:paraId="1843F051"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14:paraId="01671BE3"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14:paraId="6BA57960"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14:paraId="462E54A2"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14:paraId="7A719A7F"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14:paraId="7340FD8F"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14:paraId="1F4C47DE"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14:paraId="4C6DDF4C"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14:paraId="2E1C43AC"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14:paraId="0D5CE7E4"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14:paraId="4038D777"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14:paraId="5FAECE90" w14:textId="77777777" w:rsidR="004C7A62"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14:paraId="50375E73" w14:textId="77777777" w:rsidR="004C7A62" w:rsidRDefault="00000000">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 xml:space="preserve">第三部分 </w:t>
      </w:r>
      <w:r>
        <w:rPr>
          <w:rFonts w:ascii="仿宋" w:eastAsia="仿宋" w:hAnsi="仿宋" w:cs="仿宋" w:hint="eastAsia"/>
          <w:b/>
          <w:bCs/>
          <w:color w:val="000000"/>
          <w:sz w:val="30"/>
          <w:szCs w:val="30"/>
          <w:lang w:val="en-US" w:bidi="ar"/>
        </w:rPr>
        <w:t>2022年度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预算情况说明</w:t>
      </w:r>
    </w:p>
    <w:p w14:paraId="772F5072" w14:textId="77777777" w:rsidR="004C7A62" w:rsidRDefault="00000000">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第四部分 名词解释</w:t>
      </w:r>
    </w:p>
    <w:p w14:paraId="6D2E0A1E" w14:textId="77777777" w:rsidR="004C7A62" w:rsidRDefault="004C7A62">
      <w:pPr>
        <w:pStyle w:val="a4"/>
        <w:snapToGrid w:val="0"/>
        <w:spacing w:line="312" w:lineRule="auto"/>
        <w:ind w:leftChars="300" w:left="669" w:right="2414" w:hanging="9"/>
        <w:jc w:val="both"/>
        <w:rPr>
          <w:rFonts w:ascii="仿宋" w:eastAsia="仿宋" w:hAnsi="仿宋" w:cs="仿宋"/>
        </w:rPr>
        <w:sectPr w:rsidR="004C7A62" w:rsidSect="0017721E">
          <w:footerReference w:type="default" r:id="rId9"/>
          <w:pgSz w:w="11906" w:h="16838"/>
          <w:pgMar w:top="1580" w:right="700" w:bottom="770" w:left="1020" w:header="170" w:footer="280" w:gutter="0"/>
          <w:pgNumType w:fmt="numberInDash" w:start="1"/>
          <w:cols w:space="720"/>
          <w:formProt w:val="0"/>
          <w:docGrid w:linePitch="100"/>
        </w:sectPr>
      </w:pPr>
    </w:p>
    <w:p w14:paraId="1A46FF89" w14:textId="77777777" w:rsidR="004C7A62" w:rsidRDefault="004C7A62">
      <w:pPr>
        <w:pStyle w:val="a4"/>
        <w:spacing w:before="1"/>
        <w:rPr>
          <w:rFonts w:ascii="华文仿宋" w:eastAsia="华文仿宋" w:hAnsi="华文仿宋" w:cs="仿宋"/>
          <w:sz w:val="14"/>
        </w:rPr>
      </w:pPr>
    </w:p>
    <w:p w14:paraId="30C5EE22" w14:textId="77777777" w:rsidR="004C7A62" w:rsidRDefault="00000000">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14:paraId="344D4D24" w14:textId="77777777" w:rsidR="004C7A62" w:rsidRDefault="004C7A62">
      <w:pPr>
        <w:ind w:rightChars="229" w:right="504"/>
        <w:jc w:val="both"/>
      </w:pPr>
    </w:p>
    <w:p w14:paraId="1495402A" w14:textId="77777777" w:rsidR="004C7A6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14:paraId="3CCB35D1" w14:textId="77777777" w:rsidR="004C7A6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本中心主要职能主要为：围绕市委市政府中心工作开展宣传活动，促进全市精神文明建设，进行形式多样的创作表演。传承、演出各类传统经典锡剧剧目、评弹书目；创作、演出创新剧目、书目；打造艺术精品剧目、书目。承担锡剧、评弹理论研究工作，推动锡剧评弹艺术传承发展。开展送戏、送评弹下基层、进校园公益演出活动。提供锡剧评弹艺术的普及、培训辅导等公益活动。提供锡剧评弹艺术普及、培训辅导等公益服务。</w:t>
      </w:r>
    </w:p>
    <w:p w14:paraId="5ADC735B" w14:textId="77777777" w:rsidR="004C7A6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14:paraId="5642617E" w14:textId="77777777" w:rsidR="004C7A6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lang w:val="en-US"/>
        </w:rPr>
        <w:t>1.</w:t>
      </w: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本单位无内设机构。本单位无下属单位。</w:t>
      </w:r>
    </w:p>
    <w:p w14:paraId="4BA30D24" w14:textId="77777777" w:rsidR="004C7A62"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三、2022年度</w:t>
      </w:r>
      <w:r>
        <w:rPr>
          <w:rFonts w:ascii="仿宋" w:eastAsia="仿宋" w:hAnsi="仿宋" w:cs="仿宋"/>
          <w:b/>
        </w:rPr>
        <w:t>单位主要工作任务及目标</w:t>
      </w:r>
    </w:p>
    <w:p w14:paraId="493C0D45" w14:textId="3F101EDB" w:rsidR="004C7A62"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2022年是开启全面建设社会主义现代化新征程，向第二个百年奋斗目标进军的关键时期，将迎来中共二十大的召开。面对新征程、新目标、新任务，中心将在中共江阴市委</w:t>
      </w:r>
      <w:r w:rsidR="00B250A1">
        <w:rPr>
          <w:rFonts w:ascii="仿宋" w:eastAsia="仿宋" w:hAnsi="仿宋" w:cs="仿宋" w:hint="eastAsia"/>
        </w:rPr>
        <w:t>市</w:t>
      </w:r>
      <w:r>
        <w:rPr>
          <w:rFonts w:ascii="仿宋" w:eastAsia="仿宋" w:hAnsi="仿宋" w:cs="仿宋"/>
        </w:rPr>
        <w:t>政府的领导下，在文体广旅局的关怀指引下，立足新发展阶段、践行新发展理念、构建新发展格局，紧紧围绕市委</w:t>
      </w:r>
      <w:r w:rsidR="00B250A1">
        <w:rPr>
          <w:rFonts w:ascii="仿宋" w:eastAsia="仿宋" w:hAnsi="仿宋" w:cs="仿宋" w:hint="eastAsia"/>
        </w:rPr>
        <w:t>市</w:t>
      </w:r>
      <w:r>
        <w:rPr>
          <w:rFonts w:ascii="仿宋" w:eastAsia="仿宋" w:hAnsi="仿宋" w:cs="仿宋"/>
        </w:rPr>
        <w:t>政府中心工作，为推动江阴文化高质量发展奉献智慧和力量。重点做好以下几个方面工作：一、加快融合步伐，夯实中心各项基础工作。二、突出公益特性，提升演职人员业务水平。三、聚焦传承普及，推进优秀传统文化发展。</w:t>
      </w:r>
    </w:p>
    <w:p w14:paraId="1FD5FF30" w14:textId="77777777" w:rsidR="004C7A62" w:rsidRDefault="004C7A62">
      <w:pPr>
        <w:pStyle w:val="a4"/>
        <w:spacing w:line="235" w:lineRule="auto"/>
        <w:ind w:leftChars="300" w:left="669" w:right="2414" w:hanging="9"/>
        <w:jc w:val="both"/>
        <w:rPr>
          <w:rFonts w:ascii="仿宋" w:eastAsia="仿宋" w:hAnsi="仿宋" w:cs="仿宋"/>
        </w:rPr>
        <w:sectPr w:rsidR="004C7A62" w:rsidSect="0017721E">
          <w:footerReference w:type="default" r:id="rId10"/>
          <w:pgSz w:w="11906" w:h="16838"/>
          <w:pgMar w:top="1580" w:right="700" w:bottom="770" w:left="1020" w:header="170" w:footer="280" w:gutter="0"/>
          <w:pgNumType w:fmt="numberInDash"/>
          <w:cols w:space="720"/>
          <w:formProt w:val="0"/>
          <w:docGrid w:linePitch="100"/>
        </w:sectPr>
      </w:pPr>
    </w:p>
    <w:p w14:paraId="6FAB9639" w14:textId="77777777" w:rsidR="004C7A62" w:rsidRDefault="004C7A62">
      <w:pPr>
        <w:pStyle w:val="a4"/>
        <w:spacing w:line="360" w:lineRule="auto"/>
        <w:ind w:leftChars="200" w:left="440" w:rightChars="229" w:right="504" w:firstLine="658"/>
        <w:jc w:val="both"/>
        <w:rPr>
          <w:rFonts w:ascii="仿宋" w:eastAsia="仿宋" w:hAnsi="仿宋" w:cs="仿宋"/>
          <w:lang w:val="en-US"/>
        </w:rPr>
      </w:pPr>
    </w:p>
    <w:p w14:paraId="24AEF4FB"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66F906CA"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7A8669C4"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1194841C"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099CDC0D"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61B282D6" w14:textId="77777777" w:rsidR="004C7A62" w:rsidRDefault="004C7A62">
      <w:pPr>
        <w:pStyle w:val="10"/>
        <w:tabs>
          <w:tab w:val="left" w:pos="1609"/>
        </w:tabs>
        <w:spacing w:before="12" w:line="300" w:lineRule="auto"/>
        <w:ind w:left="340" w:right="567" w:firstLine="0"/>
        <w:jc w:val="center"/>
        <w:rPr>
          <w:rFonts w:ascii="仿宋" w:eastAsia="仿宋" w:hAnsi="仿宋" w:cs="仿宋"/>
          <w:b/>
          <w:bCs/>
          <w:sz w:val="44"/>
          <w:szCs w:val="44"/>
        </w:rPr>
      </w:pPr>
    </w:p>
    <w:p w14:paraId="18523AB7" w14:textId="77777777" w:rsidR="004C7A6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14:paraId="25A33255" w14:textId="77777777" w:rsidR="004C7A6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2022年度</w:t>
      </w:r>
    </w:p>
    <w:p w14:paraId="00CEB509" w14:textId="77777777" w:rsidR="004C7A62"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江阴市锡剧评弹艺术传承中心</w:t>
      </w:r>
    </w:p>
    <w:p w14:paraId="1503B8B2" w14:textId="77777777" w:rsidR="004C7A62" w:rsidRDefault="00000000">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31" w:type="dxa"/>
        <w:jc w:val="center"/>
        <w:tblLayout w:type="fixed"/>
        <w:tblLook w:val="04A0" w:firstRow="1" w:lastRow="0" w:firstColumn="1" w:lastColumn="0" w:noHBand="0" w:noVBand="1"/>
      </w:tblPr>
      <w:tblGrid>
        <w:gridCol w:w="3825"/>
        <w:gridCol w:w="1832"/>
        <w:gridCol w:w="3626"/>
        <w:gridCol w:w="66"/>
        <w:gridCol w:w="1746"/>
        <w:gridCol w:w="236"/>
      </w:tblGrid>
      <w:tr w:rsidR="004C7A62" w14:paraId="235FAB77" w14:textId="77777777">
        <w:trPr>
          <w:trHeight w:val="116"/>
          <w:jc w:val="center"/>
        </w:trPr>
        <w:tc>
          <w:tcPr>
            <w:tcW w:w="11329" w:type="dxa"/>
            <w:gridSpan w:val="5"/>
            <w:vAlign w:val="center"/>
          </w:tcPr>
          <w:p w14:paraId="4AD12E66" w14:textId="77777777" w:rsidR="004C7A62" w:rsidRDefault="00000000">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公开01表</w:t>
            </w:r>
          </w:p>
        </w:tc>
        <w:tc>
          <w:tcPr>
            <w:tcW w:w="2" w:type="dxa"/>
          </w:tcPr>
          <w:p w14:paraId="55EDEB10" w14:textId="77777777" w:rsidR="004C7A62" w:rsidRDefault="004C7A62">
            <w:pPr>
              <w:rPr>
                <w:rFonts w:ascii="仿宋" w:eastAsia="仿宋" w:hAnsi="仿宋" w:cs="仿宋"/>
                <w:sz w:val="20"/>
              </w:rPr>
            </w:pPr>
          </w:p>
        </w:tc>
      </w:tr>
      <w:tr w:rsidR="004C7A62" w14:paraId="069C5F8A" w14:textId="77777777">
        <w:trPr>
          <w:trHeight w:val="348"/>
          <w:jc w:val="center"/>
        </w:trPr>
        <w:tc>
          <w:tcPr>
            <w:tcW w:w="11329" w:type="dxa"/>
            <w:gridSpan w:val="5"/>
          </w:tcPr>
          <w:p w14:paraId="2841C83A" w14:textId="77777777" w:rsidR="004C7A62" w:rsidRDefault="00000000">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c>
          <w:tcPr>
            <w:tcW w:w="2" w:type="dxa"/>
          </w:tcPr>
          <w:p w14:paraId="7EAB244B" w14:textId="77777777" w:rsidR="004C7A62" w:rsidRDefault="004C7A62">
            <w:pPr>
              <w:rPr>
                <w:rFonts w:ascii="仿宋" w:eastAsia="仿宋" w:hAnsi="仿宋" w:cs="仿宋"/>
                <w:sz w:val="20"/>
              </w:rPr>
            </w:pPr>
          </w:p>
        </w:tc>
      </w:tr>
      <w:tr w:rsidR="004C7A62" w14:paraId="7C028C3B" w14:textId="77777777">
        <w:trPr>
          <w:trHeight w:val="333"/>
          <w:jc w:val="center"/>
        </w:trPr>
        <w:tc>
          <w:tcPr>
            <w:tcW w:w="9481" w:type="dxa"/>
            <w:gridSpan w:val="3"/>
            <w:tcBorders>
              <w:bottom w:val="single" w:sz="4" w:space="0" w:color="000000"/>
            </w:tcBorders>
            <w:vAlign w:val="center"/>
          </w:tcPr>
          <w:p w14:paraId="3809E236" w14:textId="77777777" w:rsidR="004C7A62" w:rsidRDefault="0000000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江阴市锡剧评弹艺术传承中心</w:t>
            </w:r>
          </w:p>
        </w:tc>
        <w:tc>
          <w:tcPr>
            <w:tcW w:w="1848" w:type="dxa"/>
            <w:gridSpan w:val="2"/>
            <w:tcBorders>
              <w:bottom w:val="single" w:sz="4" w:space="0" w:color="000000"/>
            </w:tcBorders>
            <w:vAlign w:val="center"/>
          </w:tcPr>
          <w:p w14:paraId="6E380A7B" w14:textId="77777777" w:rsidR="004C7A62" w:rsidRDefault="00000000">
            <w:pPr>
              <w:jc w:val="right"/>
              <w:rPr>
                <w:rFonts w:ascii="仿宋" w:eastAsia="仿宋" w:hAnsi="仿宋" w:cs="仿宋"/>
                <w:color w:val="000000"/>
              </w:rPr>
            </w:pPr>
            <w:r>
              <w:rPr>
                <w:rFonts w:ascii="仿宋" w:eastAsia="仿宋" w:hAnsi="仿宋" w:cs="仿宋" w:hint="eastAsia"/>
                <w:color w:val="000000"/>
              </w:rPr>
              <w:t>单位：万元</w:t>
            </w:r>
          </w:p>
        </w:tc>
        <w:tc>
          <w:tcPr>
            <w:tcW w:w="2" w:type="dxa"/>
          </w:tcPr>
          <w:p w14:paraId="76F6FADB" w14:textId="77777777" w:rsidR="004C7A62" w:rsidRDefault="004C7A62">
            <w:pPr>
              <w:rPr>
                <w:rFonts w:ascii="仿宋" w:eastAsia="仿宋" w:hAnsi="仿宋" w:cs="仿宋"/>
                <w:sz w:val="20"/>
              </w:rPr>
            </w:pPr>
          </w:p>
        </w:tc>
      </w:tr>
      <w:tr w:rsidR="004C7A62" w14:paraId="608A0620" w14:textId="77777777">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14:paraId="08CAAA33" w14:textId="77777777" w:rsidR="004C7A62" w:rsidRDefault="00000000">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61F01641" w14:textId="77777777" w:rsidR="004C7A62" w:rsidRDefault="00000000">
            <w:pPr>
              <w:jc w:val="center"/>
              <w:rPr>
                <w:rFonts w:ascii="仿宋" w:eastAsia="仿宋" w:hAnsi="仿宋" w:cs="仿宋"/>
                <w:color w:val="000000"/>
              </w:rPr>
            </w:pPr>
            <w:r>
              <w:rPr>
                <w:rFonts w:ascii="仿宋" w:eastAsia="仿宋" w:hAnsi="仿宋" w:cs="仿宋" w:hint="eastAsia"/>
                <w:b/>
                <w:bCs/>
                <w:color w:val="000000"/>
                <w:lang w:eastAsia="ar-SA"/>
              </w:rPr>
              <w:t>支出</w:t>
            </w:r>
          </w:p>
        </w:tc>
        <w:tc>
          <w:tcPr>
            <w:tcW w:w="2" w:type="dxa"/>
          </w:tcPr>
          <w:p w14:paraId="5292B080" w14:textId="77777777" w:rsidR="004C7A62" w:rsidRDefault="004C7A62">
            <w:pPr>
              <w:rPr>
                <w:rFonts w:ascii="仿宋" w:eastAsia="仿宋" w:hAnsi="仿宋" w:cs="仿宋"/>
                <w:sz w:val="20"/>
              </w:rPr>
            </w:pPr>
          </w:p>
        </w:tc>
      </w:tr>
      <w:tr w:rsidR="004C7A62" w14:paraId="0330152A" w14:textId="77777777">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A19DB7C" w14:textId="77777777" w:rsidR="004C7A62" w:rsidRDefault="00000000">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14:paraId="3D05E011" w14:textId="77777777" w:rsidR="004C7A62"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571B29C" w14:textId="77777777" w:rsidR="004C7A62" w:rsidRDefault="00000000">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14:paraId="15DDDAA0" w14:textId="77777777" w:rsidR="004C7A62"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2" w:type="dxa"/>
          </w:tcPr>
          <w:p w14:paraId="7B18D854" w14:textId="77777777" w:rsidR="004C7A62" w:rsidRDefault="004C7A62">
            <w:pPr>
              <w:rPr>
                <w:rFonts w:ascii="仿宋" w:eastAsia="仿宋" w:hAnsi="仿宋" w:cs="仿宋"/>
                <w:sz w:val="20"/>
              </w:rPr>
            </w:pPr>
          </w:p>
        </w:tc>
      </w:tr>
      <w:tr w:rsidR="004C7A62" w14:paraId="3F81CA6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6A8AF77" w14:textId="77777777" w:rsidR="004C7A62" w:rsidRDefault="00000000">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06065CF" w14:textId="77777777" w:rsidR="004C7A6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2,132.43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D2EB787"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4437D4D" w14:textId="77777777" w:rsidR="004C7A62" w:rsidRDefault="004C7A62">
            <w:pPr>
              <w:keepNext/>
              <w:keepLines/>
              <w:jc w:val="right"/>
              <w:rPr>
                <w:rFonts w:ascii="仿宋" w:eastAsia="仿宋" w:hAnsi="仿宋" w:cs="仿宋"/>
                <w:color w:val="000000"/>
                <w:lang w:eastAsia="ar-SA"/>
              </w:rPr>
            </w:pPr>
          </w:p>
        </w:tc>
        <w:tc>
          <w:tcPr>
            <w:tcW w:w="2" w:type="dxa"/>
          </w:tcPr>
          <w:p w14:paraId="6C2AC2D8" w14:textId="77777777" w:rsidR="004C7A62" w:rsidRDefault="004C7A62">
            <w:pPr>
              <w:rPr>
                <w:rFonts w:ascii="仿宋" w:eastAsia="仿宋" w:hAnsi="仿宋" w:cs="仿宋"/>
                <w:sz w:val="20"/>
              </w:rPr>
            </w:pPr>
          </w:p>
        </w:tc>
      </w:tr>
      <w:tr w:rsidR="004C7A62" w14:paraId="6FE89699"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13FE8CD" w14:textId="77777777" w:rsidR="004C7A62" w:rsidRDefault="00000000">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BD2F091"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663BA54"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AEFDF36" w14:textId="77777777" w:rsidR="004C7A62" w:rsidRDefault="004C7A62">
            <w:pPr>
              <w:keepNext/>
              <w:keepLines/>
              <w:jc w:val="right"/>
              <w:rPr>
                <w:rFonts w:ascii="仿宋" w:eastAsia="仿宋" w:hAnsi="仿宋" w:cs="仿宋"/>
                <w:color w:val="000000"/>
                <w:lang w:eastAsia="ar-SA"/>
              </w:rPr>
            </w:pPr>
          </w:p>
        </w:tc>
        <w:tc>
          <w:tcPr>
            <w:tcW w:w="2" w:type="dxa"/>
          </w:tcPr>
          <w:p w14:paraId="3F530B62" w14:textId="77777777" w:rsidR="004C7A62" w:rsidRDefault="004C7A62">
            <w:pPr>
              <w:rPr>
                <w:rFonts w:ascii="仿宋" w:eastAsia="仿宋" w:hAnsi="仿宋" w:cs="仿宋"/>
                <w:sz w:val="20"/>
              </w:rPr>
            </w:pPr>
          </w:p>
        </w:tc>
      </w:tr>
      <w:tr w:rsidR="004C7A62" w14:paraId="5C0BDFD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8E67048" w14:textId="77777777" w:rsidR="004C7A62" w:rsidRDefault="00000000">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B6E4802"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0CD440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DB69495" w14:textId="77777777" w:rsidR="004C7A62" w:rsidRDefault="004C7A62">
            <w:pPr>
              <w:keepNext/>
              <w:keepLines/>
              <w:jc w:val="right"/>
              <w:rPr>
                <w:rFonts w:ascii="仿宋" w:eastAsia="仿宋" w:hAnsi="仿宋" w:cs="仿宋"/>
                <w:color w:val="000000"/>
                <w:lang w:eastAsia="ar-SA"/>
              </w:rPr>
            </w:pPr>
          </w:p>
        </w:tc>
        <w:tc>
          <w:tcPr>
            <w:tcW w:w="2" w:type="dxa"/>
          </w:tcPr>
          <w:p w14:paraId="206EF724" w14:textId="77777777" w:rsidR="004C7A62" w:rsidRDefault="004C7A62">
            <w:pPr>
              <w:rPr>
                <w:rFonts w:ascii="仿宋" w:eastAsia="仿宋" w:hAnsi="仿宋" w:cs="仿宋"/>
                <w:sz w:val="20"/>
              </w:rPr>
            </w:pPr>
          </w:p>
        </w:tc>
      </w:tr>
      <w:tr w:rsidR="004C7A62" w14:paraId="2EEF417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E972B0C" w14:textId="77777777" w:rsidR="004C7A62" w:rsidRDefault="00000000">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85B5370"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29CAEA2"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FE42024" w14:textId="77777777" w:rsidR="004C7A62" w:rsidRDefault="004C7A62">
            <w:pPr>
              <w:keepNext/>
              <w:keepLines/>
              <w:jc w:val="right"/>
              <w:rPr>
                <w:rFonts w:ascii="仿宋" w:eastAsia="仿宋" w:hAnsi="仿宋" w:cs="仿宋"/>
                <w:color w:val="000000"/>
                <w:lang w:eastAsia="ar-SA"/>
              </w:rPr>
            </w:pPr>
          </w:p>
        </w:tc>
        <w:tc>
          <w:tcPr>
            <w:tcW w:w="2" w:type="dxa"/>
          </w:tcPr>
          <w:p w14:paraId="7DB1F41F" w14:textId="77777777" w:rsidR="004C7A62" w:rsidRDefault="004C7A62">
            <w:pPr>
              <w:rPr>
                <w:rFonts w:ascii="仿宋" w:eastAsia="仿宋" w:hAnsi="仿宋" w:cs="仿宋"/>
                <w:sz w:val="20"/>
              </w:rPr>
            </w:pPr>
          </w:p>
        </w:tc>
      </w:tr>
      <w:tr w:rsidR="004C7A62" w14:paraId="3A08945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BAE99BE" w14:textId="77777777" w:rsidR="004C7A62" w:rsidRDefault="00000000">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644CD401"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26E1D3A"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564255F" w14:textId="77777777" w:rsidR="004C7A62" w:rsidRDefault="004C7A62">
            <w:pPr>
              <w:keepNext/>
              <w:keepLines/>
              <w:jc w:val="right"/>
              <w:rPr>
                <w:rFonts w:ascii="仿宋" w:eastAsia="仿宋" w:hAnsi="仿宋" w:cs="仿宋"/>
                <w:color w:val="000000"/>
                <w:lang w:eastAsia="ar-SA"/>
              </w:rPr>
            </w:pPr>
          </w:p>
        </w:tc>
        <w:tc>
          <w:tcPr>
            <w:tcW w:w="2" w:type="dxa"/>
          </w:tcPr>
          <w:p w14:paraId="6DFA652E" w14:textId="77777777" w:rsidR="004C7A62" w:rsidRDefault="004C7A62">
            <w:pPr>
              <w:rPr>
                <w:rFonts w:ascii="仿宋" w:eastAsia="仿宋" w:hAnsi="仿宋" w:cs="仿宋"/>
                <w:sz w:val="20"/>
              </w:rPr>
            </w:pPr>
          </w:p>
        </w:tc>
      </w:tr>
      <w:tr w:rsidR="004C7A62" w14:paraId="29BB2F1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62FA68B" w14:textId="77777777" w:rsidR="004C7A62" w:rsidRDefault="00000000">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D1513A4"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C9F38D8"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3548E23" w14:textId="77777777" w:rsidR="004C7A62" w:rsidRDefault="004C7A62">
            <w:pPr>
              <w:keepNext/>
              <w:keepLines/>
              <w:jc w:val="right"/>
              <w:rPr>
                <w:rFonts w:ascii="仿宋" w:eastAsia="仿宋" w:hAnsi="仿宋" w:cs="仿宋"/>
                <w:color w:val="000000"/>
                <w:lang w:eastAsia="ar-SA"/>
              </w:rPr>
            </w:pPr>
          </w:p>
        </w:tc>
        <w:tc>
          <w:tcPr>
            <w:tcW w:w="2" w:type="dxa"/>
          </w:tcPr>
          <w:p w14:paraId="2DDD9C1F" w14:textId="77777777" w:rsidR="004C7A62" w:rsidRDefault="004C7A62">
            <w:pPr>
              <w:rPr>
                <w:rFonts w:ascii="仿宋" w:eastAsia="仿宋" w:hAnsi="仿宋" w:cs="仿宋"/>
                <w:sz w:val="20"/>
              </w:rPr>
            </w:pPr>
          </w:p>
        </w:tc>
      </w:tr>
      <w:tr w:rsidR="004C7A62" w14:paraId="69ED25F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D09AF44" w14:textId="77777777" w:rsidR="004C7A62" w:rsidRDefault="00000000">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795827E"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DBBFDDB"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0068B7B" w14:textId="77777777" w:rsidR="004C7A6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1,564.41</w:t>
            </w:r>
          </w:p>
        </w:tc>
        <w:tc>
          <w:tcPr>
            <w:tcW w:w="2" w:type="dxa"/>
          </w:tcPr>
          <w:p w14:paraId="5621CE1E" w14:textId="77777777" w:rsidR="004C7A62" w:rsidRDefault="004C7A62">
            <w:pPr>
              <w:rPr>
                <w:rFonts w:ascii="仿宋" w:eastAsia="仿宋" w:hAnsi="仿宋" w:cs="仿宋"/>
                <w:sz w:val="20"/>
              </w:rPr>
            </w:pPr>
          </w:p>
        </w:tc>
      </w:tr>
      <w:tr w:rsidR="004C7A62" w14:paraId="5DAB56B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9D68976" w14:textId="77777777" w:rsidR="004C7A62" w:rsidRDefault="00000000">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46646310"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4392592"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F6313D3" w14:textId="77777777" w:rsidR="004C7A6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186.21</w:t>
            </w:r>
          </w:p>
        </w:tc>
        <w:tc>
          <w:tcPr>
            <w:tcW w:w="2" w:type="dxa"/>
          </w:tcPr>
          <w:p w14:paraId="46FC71EC" w14:textId="77777777" w:rsidR="004C7A62" w:rsidRDefault="004C7A62">
            <w:pPr>
              <w:rPr>
                <w:rFonts w:ascii="仿宋" w:eastAsia="仿宋" w:hAnsi="仿宋" w:cs="仿宋"/>
                <w:sz w:val="20"/>
              </w:rPr>
            </w:pPr>
          </w:p>
        </w:tc>
      </w:tr>
      <w:tr w:rsidR="004C7A62" w14:paraId="1743AFD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12A2DC8" w14:textId="77777777" w:rsidR="004C7A62" w:rsidRDefault="00000000">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A2B04D6"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F653B8A"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9AA0701" w14:textId="77777777" w:rsidR="004C7A62" w:rsidRDefault="004C7A62">
            <w:pPr>
              <w:keepNext/>
              <w:keepLines/>
              <w:jc w:val="right"/>
              <w:rPr>
                <w:rFonts w:ascii="仿宋" w:eastAsia="仿宋" w:hAnsi="仿宋" w:cs="仿宋"/>
                <w:color w:val="000000"/>
                <w:lang w:eastAsia="ar-SA"/>
              </w:rPr>
            </w:pPr>
          </w:p>
        </w:tc>
        <w:tc>
          <w:tcPr>
            <w:tcW w:w="2" w:type="dxa"/>
          </w:tcPr>
          <w:p w14:paraId="3ADBA487" w14:textId="77777777" w:rsidR="004C7A62" w:rsidRDefault="004C7A62">
            <w:pPr>
              <w:rPr>
                <w:rFonts w:ascii="仿宋" w:eastAsia="仿宋" w:hAnsi="仿宋" w:cs="仿宋"/>
                <w:sz w:val="20"/>
              </w:rPr>
            </w:pPr>
          </w:p>
        </w:tc>
      </w:tr>
      <w:tr w:rsidR="004C7A62" w14:paraId="7699F4C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ABE0BC0"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7D57828"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36F3AE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D325A85" w14:textId="77777777" w:rsidR="004C7A62" w:rsidRDefault="004C7A62">
            <w:pPr>
              <w:keepNext/>
              <w:keepLines/>
              <w:jc w:val="right"/>
              <w:rPr>
                <w:rFonts w:ascii="仿宋" w:eastAsia="仿宋" w:hAnsi="仿宋" w:cs="仿宋"/>
                <w:color w:val="000000"/>
                <w:lang w:eastAsia="ar-SA"/>
              </w:rPr>
            </w:pPr>
          </w:p>
        </w:tc>
        <w:tc>
          <w:tcPr>
            <w:tcW w:w="2" w:type="dxa"/>
          </w:tcPr>
          <w:p w14:paraId="0FC79489" w14:textId="77777777" w:rsidR="004C7A62" w:rsidRDefault="004C7A62">
            <w:pPr>
              <w:rPr>
                <w:rFonts w:ascii="仿宋" w:eastAsia="仿宋" w:hAnsi="仿宋" w:cs="仿宋"/>
                <w:sz w:val="20"/>
              </w:rPr>
            </w:pPr>
          </w:p>
        </w:tc>
      </w:tr>
      <w:tr w:rsidR="004C7A62" w14:paraId="715636C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B4F77AB"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2AE8FCD"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DCF532E"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5B71642" w14:textId="77777777" w:rsidR="004C7A62" w:rsidRDefault="004C7A62">
            <w:pPr>
              <w:keepNext/>
              <w:keepLines/>
              <w:jc w:val="right"/>
              <w:rPr>
                <w:rFonts w:ascii="仿宋" w:eastAsia="仿宋" w:hAnsi="仿宋" w:cs="仿宋"/>
                <w:color w:val="000000"/>
                <w:lang w:eastAsia="ar-SA"/>
              </w:rPr>
            </w:pPr>
          </w:p>
        </w:tc>
        <w:tc>
          <w:tcPr>
            <w:tcW w:w="2" w:type="dxa"/>
          </w:tcPr>
          <w:p w14:paraId="2BDDA6D6" w14:textId="77777777" w:rsidR="004C7A62" w:rsidRDefault="004C7A62">
            <w:pPr>
              <w:rPr>
                <w:rFonts w:ascii="仿宋" w:eastAsia="仿宋" w:hAnsi="仿宋" w:cs="仿宋"/>
                <w:sz w:val="20"/>
              </w:rPr>
            </w:pPr>
          </w:p>
        </w:tc>
      </w:tr>
      <w:tr w:rsidR="004C7A62" w14:paraId="2F11C97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3817F97"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A0875FB"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1A30BE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70B8D94" w14:textId="77777777" w:rsidR="004C7A62" w:rsidRDefault="004C7A62">
            <w:pPr>
              <w:keepNext/>
              <w:keepLines/>
              <w:jc w:val="right"/>
              <w:rPr>
                <w:rFonts w:ascii="仿宋" w:eastAsia="仿宋" w:hAnsi="仿宋" w:cs="仿宋"/>
                <w:color w:val="000000"/>
                <w:lang w:eastAsia="ar-SA"/>
              </w:rPr>
            </w:pPr>
          </w:p>
        </w:tc>
        <w:tc>
          <w:tcPr>
            <w:tcW w:w="2" w:type="dxa"/>
          </w:tcPr>
          <w:p w14:paraId="2143549D" w14:textId="77777777" w:rsidR="004C7A62" w:rsidRDefault="004C7A62">
            <w:pPr>
              <w:rPr>
                <w:rFonts w:ascii="仿宋" w:eastAsia="仿宋" w:hAnsi="仿宋" w:cs="仿宋"/>
                <w:sz w:val="20"/>
              </w:rPr>
            </w:pPr>
          </w:p>
        </w:tc>
      </w:tr>
      <w:tr w:rsidR="004C7A62" w14:paraId="1BCA7D6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86A2661"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B4F3CC3"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9DB09C4"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31260AB" w14:textId="77777777" w:rsidR="004C7A62" w:rsidRDefault="004C7A62">
            <w:pPr>
              <w:keepNext/>
              <w:keepLines/>
              <w:jc w:val="right"/>
              <w:rPr>
                <w:rFonts w:ascii="仿宋" w:eastAsia="仿宋" w:hAnsi="仿宋" w:cs="仿宋"/>
                <w:color w:val="000000"/>
                <w:lang w:eastAsia="ar-SA"/>
              </w:rPr>
            </w:pPr>
          </w:p>
        </w:tc>
        <w:tc>
          <w:tcPr>
            <w:tcW w:w="2" w:type="dxa"/>
          </w:tcPr>
          <w:p w14:paraId="0313705E" w14:textId="77777777" w:rsidR="004C7A62" w:rsidRDefault="004C7A62">
            <w:pPr>
              <w:rPr>
                <w:rFonts w:ascii="仿宋" w:eastAsia="仿宋" w:hAnsi="仿宋" w:cs="仿宋"/>
                <w:sz w:val="20"/>
              </w:rPr>
            </w:pPr>
          </w:p>
        </w:tc>
      </w:tr>
      <w:tr w:rsidR="004C7A62" w14:paraId="127AB6E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2387A55"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BB9F10A"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760BE28"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56C0735" w14:textId="77777777" w:rsidR="004C7A62" w:rsidRDefault="004C7A62">
            <w:pPr>
              <w:keepNext/>
              <w:keepLines/>
              <w:jc w:val="right"/>
              <w:rPr>
                <w:rFonts w:ascii="仿宋" w:eastAsia="仿宋" w:hAnsi="仿宋" w:cs="仿宋"/>
                <w:color w:val="000000"/>
                <w:lang w:eastAsia="ar-SA"/>
              </w:rPr>
            </w:pPr>
          </w:p>
        </w:tc>
        <w:tc>
          <w:tcPr>
            <w:tcW w:w="2" w:type="dxa"/>
          </w:tcPr>
          <w:p w14:paraId="2C5D4DB4" w14:textId="77777777" w:rsidR="004C7A62" w:rsidRDefault="004C7A62">
            <w:pPr>
              <w:rPr>
                <w:rFonts w:ascii="仿宋" w:eastAsia="仿宋" w:hAnsi="仿宋" w:cs="仿宋"/>
                <w:sz w:val="20"/>
              </w:rPr>
            </w:pPr>
          </w:p>
        </w:tc>
      </w:tr>
      <w:tr w:rsidR="004C7A62" w14:paraId="584DFDF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8C689F8"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3A7935C"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ECD06F8"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A9103B3" w14:textId="77777777" w:rsidR="004C7A62" w:rsidRDefault="004C7A62">
            <w:pPr>
              <w:keepNext/>
              <w:keepLines/>
              <w:jc w:val="right"/>
              <w:rPr>
                <w:rFonts w:ascii="仿宋" w:eastAsia="仿宋" w:hAnsi="仿宋" w:cs="仿宋"/>
                <w:color w:val="000000"/>
                <w:lang w:eastAsia="ar-SA"/>
              </w:rPr>
            </w:pPr>
          </w:p>
        </w:tc>
        <w:tc>
          <w:tcPr>
            <w:tcW w:w="2" w:type="dxa"/>
          </w:tcPr>
          <w:p w14:paraId="5847DF4A" w14:textId="77777777" w:rsidR="004C7A62" w:rsidRDefault="004C7A62">
            <w:pPr>
              <w:rPr>
                <w:rFonts w:ascii="仿宋" w:eastAsia="仿宋" w:hAnsi="仿宋" w:cs="仿宋"/>
                <w:sz w:val="20"/>
              </w:rPr>
            </w:pPr>
          </w:p>
        </w:tc>
      </w:tr>
      <w:tr w:rsidR="004C7A62" w14:paraId="0AADFA7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315A029"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FAE2926"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76D71FE"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CBAF949" w14:textId="77777777" w:rsidR="004C7A62" w:rsidRDefault="004C7A62">
            <w:pPr>
              <w:keepNext/>
              <w:keepLines/>
              <w:jc w:val="right"/>
              <w:rPr>
                <w:rFonts w:ascii="仿宋" w:eastAsia="仿宋" w:hAnsi="仿宋" w:cs="仿宋"/>
                <w:color w:val="000000"/>
                <w:lang w:eastAsia="ar-SA"/>
              </w:rPr>
            </w:pPr>
          </w:p>
        </w:tc>
        <w:tc>
          <w:tcPr>
            <w:tcW w:w="2" w:type="dxa"/>
          </w:tcPr>
          <w:p w14:paraId="3BFA4175" w14:textId="77777777" w:rsidR="004C7A62" w:rsidRDefault="004C7A62">
            <w:pPr>
              <w:rPr>
                <w:rFonts w:ascii="仿宋" w:eastAsia="仿宋" w:hAnsi="仿宋" w:cs="仿宋"/>
                <w:sz w:val="20"/>
              </w:rPr>
            </w:pPr>
          </w:p>
        </w:tc>
      </w:tr>
      <w:tr w:rsidR="004C7A62" w14:paraId="1EBBADC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F6ECD0C"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68BD1E13"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A379B24"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2477E90" w14:textId="77777777" w:rsidR="004C7A62" w:rsidRDefault="004C7A62">
            <w:pPr>
              <w:keepNext/>
              <w:keepLines/>
              <w:jc w:val="right"/>
              <w:rPr>
                <w:rFonts w:ascii="仿宋" w:eastAsia="仿宋" w:hAnsi="仿宋" w:cs="仿宋"/>
                <w:color w:val="000000"/>
                <w:lang w:eastAsia="ar-SA"/>
              </w:rPr>
            </w:pPr>
          </w:p>
        </w:tc>
        <w:tc>
          <w:tcPr>
            <w:tcW w:w="2" w:type="dxa"/>
          </w:tcPr>
          <w:p w14:paraId="0BCEFC8F" w14:textId="77777777" w:rsidR="004C7A62" w:rsidRDefault="004C7A62">
            <w:pPr>
              <w:rPr>
                <w:rFonts w:ascii="仿宋" w:eastAsia="仿宋" w:hAnsi="仿宋" w:cs="仿宋"/>
                <w:sz w:val="20"/>
              </w:rPr>
            </w:pPr>
          </w:p>
        </w:tc>
      </w:tr>
      <w:tr w:rsidR="004C7A62" w14:paraId="47A50C7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107769E"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65E5E3C"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D51E2EC"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97B6608" w14:textId="77777777" w:rsidR="004C7A62" w:rsidRDefault="004C7A62">
            <w:pPr>
              <w:keepNext/>
              <w:keepLines/>
              <w:jc w:val="right"/>
              <w:rPr>
                <w:rFonts w:ascii="仿宋" w:eastAsia="仿宋" w:hAnsi="仿宋" w:cs="仿宋"/>
                <w:color w:val="000000"/>
                <w:lang w:eastAsia="ar-SA"/>
              </w:rPr>
            </w:pPr>
          </w:p>
        </w:tc>
        <w:tc>
          <w:tcPr>
            <w:tcW w:w="2" w:type="dxa"/>
          </w:tcPr>
          <w:p w14:paraId="7E0602C4" w14:textId="77777777" w:rsidR="004C7A62" w:rsidRDefault="004C7A62">
            <w:pPr>
              <w:rPr>
                <w:rFonts w:ascii="仿宋" w:eastAsia="仿宋" w:hAnsi="仿宋" w:cs="仿宋"/>
                <w:sz w:val="20"/>
              </w:rPr>
            </w:pPr>
          </w:p>
        </w:tc>
      </w:tr>
      <w:tr w:rsidR="004C7A62" w14:paraId="34AC186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1DB32FA"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13F782F"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AF29B56"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83DFA40" w14:textId="77777777" w:rsidR="004C7A62" w:rsidRDefault="004C7A62">
            <w:pPr>
              <w:keepNext/>
              <w:keepLines/>
              <w:jc w:val="right"/>
              <w:rPr>
                <w:rFonts w:ascii="仿宋" w:eastAsia="仿宋" w:hAnsi="仿宋" w:cs="仿宋"/>
                <w:color w:val="000000"/>
                <w:lang w:eastAsia="ar-SA"/>
              </w:rPr>
            </w:pPr>
          </w:p>
        </w:tc>
        <w:tc>
          <w:tcPr>
            <w:tcW w:w="2" w:type="dxa"/>
          </w:tcPr>
          <w:p w14:paraId="3CB63215" w14:textId="77777777" w:rsidR="004C7A62" w:rsidRDefault="004C7A62">
            <w:pPr>
              <w:rPr>
                <w:rFonts w:ascii="仿宋" w:eastAsia="仿宋" w:hAnsi="仿宋" w:cs="仿宋"/>
                <w:sz w:val="20"/>
              </w:rPr>
            </w:pPr>
          </w:p>
        </w:tc>
      </w:tr>
      <w:tr w:rsidR="004C7A62" w14:paraId="3F3171C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9304FC0"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D706505"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BE05CB7"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951A18A" w14:textId="77777777" w:rsidR="004C7A62"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381.81</w:t>
            </w:r>
          </w:p>
        </w:tc>
        <w:tc>
          <w:tcPr>
            <w:tcW w:w="2" w:type="dxa"/>
          </w:tcPr>
          <w:p w14:paraId="3BAEE26E" w14:textId="77777777" w:rsidR="004C7A62" w:rsidRDefault="004C7A62">
            <w:pPr>
              <w:rPr>
                <w:rFonts w:ascii="仿宋" w:eastAsia="仿宋" w:hAnsi="仿宋" w:cs="仿宋"/>
                <w:sz w:val="20"/>
              </w:rPr>
            </w:pPr>
          </w:p>
        </w:tc>
      </w:tr>
      <w:tr w:rsidR="004C7A62" w14:paraId="741A074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6E599C8"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1496EFE"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933B7E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021EFA7" w14:textId="77777777" w:rsidR="004C7A62" w:rsidRDefault="004C7A62">
            <w:pPr>
              <w:keepNext/>
              <w:keepLines/>
              <w:jc w:val="right"/>
              <w:rPr>
                <w:rFonts w:ascii="仿宋" w:eastAsia="仿宋" w:hAnsi="仿宋" w:cs="仿宋"/>
                <w:color w:val="000000"/>
                <w:lang w:eastAsia="ar-SA"/>
              </w:rPr>
            </w:pPr>
          </w:p>
        </w:tc>
        <w:tc>
          <w:tcPr>
            <w:tcW w:w="2" w:type="dxa"/>
          </w:tcPr>
          <w:p w14:paraId="10F3CD5C" w14:textId="77777777" w:rsidR="004C7A62" w:rsidRDefault="004C7A62">
            <w:pPr>
              <w:rPr>
                <w:rFonts w:ascii="仿宋" w:eastAsia="仿宋" w:hAnsi="仿宋" w:cs="仿宋"/>
                <w:sz w:val="20"/>
              </w:rPr>
            </w:pPr>
          </w:p>
        </w:tc>
      </w:tr>
      <w:tr w:rsidR="004C7A62" w14:paraId="3AB4BE4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5962C3A"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D2B633F"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48B27E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9859ADB" w14:textId="77777777" w:rsidR="004C7A62" w:rsidRDefault="004C7A62">
            <w:pPr>
              <w:keepNext/>
              <w:keepLines/>
              <w:jc w:val="right"/>
              <w:rPr>
                <w:rFonts w:ascii="仿宋" w:eastAsia="仿宋" w:hAnsi="仿宋" w:cs="仿宋"/>
                <w:color w:val="000000"/>
                <w:lang w:eastAsia="ar-SA"/>
              </w:rPr>
            </w:pPr>
          </w:p>
        </w:tc>
        <w:tc>
          <w:tcPr>
            <w:tcW w:w="2" w:type="dxa"/>
          </w:tcPr>
          <w:p w14:paraId="1592C5A3" w14:textId="77777777" w:rsidR="004C7A62" w:rsidRDefault="004C7A62">
            <w:pPr>
              <w:rPr>
                <w:rFonts w:ascii="仿宋" w:eastAsia="仿宋" w:hAnsi="仿宋" w:cs="仿宋"/>
                <w:sz w:val="20"/>
              </w:rPr>
            </w:pPr>
          </w:p>
        </w:tc>
      </w:tr>
      <w:tr w:rsidR="004C7A62" w14:paraId="5A6B4C7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2F48F3F"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B283B7A"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17E9E20"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184ED31" w14:textId="77777777" w:rsidR="004C7A62" w:rsidRDefault="004C7A62">
            <w:pPr>
              <w:keepNext/>
              <w:keepLines/>
              <w:jc w:val="right"/>
              <w:rPr>
                <w:rFonts w:ascii="仿宋" w:eastAsia="仿宋" w:hAnsi="仿宋" w:cs="仿宋"/>
                <w:color w:val="000000"/>
                <w:lang w:eastAsia="ar-SA"/>
              </w:rPr>
            </w:pPr>
          </w:p>
        </w:tc>
        <w:tc>
          <w:tcPr>
            <w:tcW w:w="2" w:type="dxa"/>
          </w:tcPr>
          <w:p w14:paraId="238C5A27" w14:textId="77777777" w:rsidR="004C7A62" w:rsidRDefault="004C7A62">
            <w:pPr>
              <w:rPr>
                <w:rFonts w:ascii="仿宋" w:eastAsia="仿宋" w:hAnsi="仿宋" w:cs="仿宋"/>
                <w:sz w:val="20"/>
              </w:rPr>
            </w:pPr>
          </w:p>
        </w:tc>
      </w:tr>
      <w:tr w:rsidR="004C7A62" w14:paraId="5A9A343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161DB01"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21BAAC8"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A735FF8"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14:paraId="37359878" w14:textId="77777777" w:rsidR="004C7A62" w:rsidRDefault="004C7A62">
            <w:pPr>
              <w:keepNext/>
              <w:keepLines/>
              <w:jc w:val="right"/>
              <w:rPr>
                <w:rFonts w:ascii="仿宋" w:eastAsia="仿宋" w:hAnsi="仿宋" w:cs="仿宋"/>
                <w:color w:val="000000"/>
                <w:lang w:eastAsia="ar-SA"/>
              </w:rPr>
            </w:pPr>
          </w:p>
        </w:tc>
        <w:tc>
          <w:tcPr>
            <w:tcW w:w="2" w:type="dxa"/>
          </w:tcPr>
          <w:p w14:paraId="1E27093D" w14:textId="77777777" w:rsidR="004C7A62" w:rsidRDefault="004C7A62">
            <w:pPr>
              <w:rPr>
                <w:rFonts w:ascii="仿宋" w:eastAsia="仿宋" w:hAnsi="仿宋" w:cs="仿宋"/>
                <w:sz w:val="20"/>
              </w:rPr>
            </w:pPr>
          </w:p>
        </w:tc>
      </w:tr>
      <w:tr w:rsidR="004C7A62" w14:paraId="61A21ED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8D2E226"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D3AAB69"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ECED2A8"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F744614" w14:textId="77777777" w:rsidR="004C7A62" w:rsidRDefault="004C7A62">
            <w:pPr>
              <w:keepNext/>
              <w:keepLines/>
              <w:jc w:val="right"/>
              <w:rPr>
                <w:rFonts w:ascii="仿宋" w:eastAsia="仿宋" w:hAnsi="仿宋" w:cs="仿宋"/>
                <w:color w:val="000000"/>
                <w:lang w:eastAsia="ar-SA"/>
              </w:rPr>
            </w:pPr>
          </w:p>
        </w:tc>
        <w:tc>
          <w:tcPr>
            <w:tcW w:w="2" w:type="dxa"/>
          </w:tcPr>
          <w:p w14:paraId="5AB15F4E" w14:textId="77777777" w:rsidR="004C7A62" w:rsidRDefault="004C7A62">
            <w:pPr>
              <w:rPr>
                <w:rFonts w:ascii="仿宋" w:eastAsia="仿宋" w:hAnsi="仿宋" w:cs="仿宋"/>
                <w:sz w:val="20"/>
              </w:rPr>
            </w:pPr>
          </w:p>
        </w:tc>
      </w:tr>
      <w:tr w:rsidR="004C7A62" w14:paraId="0D04ED4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386AA80"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047BC68"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B139555"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954B686" w14:textId="77777777" w:rsidR="004C7A62" w:rsidRDefault="004C7A62">
            <w:pPr>
              <w:keepNext/>
              <w:keepLines/>
              <w:jc w:val="right"/>
              <w:rPr>
                <w:rFonts w:ascii="仿宋" w:eastAsia="仿宋" w:hAnsi="仿宋" w:cs="仿宋"/>
                <w:color w:val="000000"/>
                <w:lang w:eastAsia="ar-SA"/>
              </w:rPr>
            </w:pPr>
          </w:p>
        </w:tc>
        <w:tc>
          <w:tcPr>
            <w:tcW w:w="2" w:type="dxa"/>
          </w:tcPr>
          <w:p w14:paraId="61EAEFF8" w14:textId="77777777" w:rsidR="004C7A62" w:rsidRDefault="004C7A62">
            <w:pPr>
              <w:rPr>
                <w:rFonts w:ascii="仿宋" w:eastAsia="仿宋" w:hAnsi="仿宋" w:cs="仿宋"/>
                <w:sz w:val="20"/>
              </w:rPr>
            </w:pPr>
          </w:p>
        </w:tc>
      </w:tr>
      <w:tr w:rsidR="004C7A62" w14:paraId="4440E39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10EF9F6"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69804F3"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10282B2"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85CA4C8" w14:textId="77777777" w:rsidR="004C7A62" w:rsidRDefault="004C7A62">
            <w:pPr>
              <w:keepNext/>
              <w:keepLines/>
              <w:jc w:val="right"/>
              <w:rPr>
                <w:rFonts w:ascii="仿宋" w:eastAsia="仿宋" w:hAnsi="仿宋" w:cs="仿宋"/>
                <w:color w:val="000000"/>
                <w:lang w:eastAsia="ar-SA"/>
              </w:rPr>
            </w:pPr>
          </w:p>
        </w:tc>
        <w:tc>
          <w:tcPr>
            <w:tcW w:w="2" w:type="dxa"/>
          </w:tcPr>
          <w:p w14:paraId="052A5664" w14:textId="77777777" w:rsidR="004C7A62" w:rsidRDefault="004C7A62">
            <w:pPr>
              <w:rPr>
                <w:rFonts w:ascii="仿宋" w:eastAsia="仿宋" w:hAnsi="仿宋" w:cs="仿宋"/>
                <w:sz w:val="20"/>
              </w:rPr>
            </w:pPr>
          </w:p>
        </w:tc>
      </w:tr>
      <w:tr w:rsidR="004C7A62" w14:paraId="68618C5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868DB1A"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9AA187D"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D7A350C"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451EBB1" w14:textId="77777777" w:rsidR="004C7A62" w:rsidRDefault="004C7A62">
            <w:pPr>
              <w:keepNext/>
              <w:keepLines/>
              <w:jc w:val="right"/>
              <w:rPr>
                <w:rFonts w:ascii="仿宋" w:eastAsia="仿宋" w:hAnsi="仿宋" w:cs="仿宋"/>
                <w:color w:val="000000"/>
                <w:lang w:eastAsia="ar-SA"/>
              </w:rPr>
            </w:pPr>
          </w:p>
        </w:tc>
        <w:tc>
          <w:tcPr>
            <w:tcW w:w="2" w:type="dxa"/>
          </w:tcPr>
          <w:p w14:paraId="35CBD971" w14:textId="77777777" w:rsidR="004C7A62" w:rsidRDefault="004C7A62">
            <w:pPr>
              <w:rPr>
                <w:rFonts w:ascii="仿宋" w:eastAsia="仿宋" w:hAnsi="仿宋" w:cs="仿宋"/>
                <w:sz w:val="20"/>
              </w:rPr>
            </w:pPr>
          </w:p>
        </w:tc>
      </w:tr>
      <w:tr w:rsidR="004C7A62" w14:paraId="4C3C1861"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15263C4" w14:textId="77777777" w:rsidR="004C7A62" w:rsidRDefault="004C7A62">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0CA0E79" w14:textId="77777777" w:rsidR="004C7A62" w:rsidRDefault="004C7A62">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29A219B" w14:textId="77777777" w:rsidR="004C7A62" w:rsidRDefault="00000000">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E0820F6" w14:textId="77777777" w:rsidR="004C7A62" w:rsidRDefault="004C7A62">
            <w:pPr>
              <w:keepNext/>
              <w:keepLines/>
              <w:jc w:val="right"/>
              <w:rPr>
                <w:rFonts w:ascii="仿宋" w:eastAsia="仿宋" w:hAnsi="仿宋" w:cs="仿宋"/>
                <w:color w:val="000000"/>
                <w:lang w:eastAsia="ar-SA"/>
              </w:rPr>
            </w:pPr>
          </w:p>
        </w:tc>
        <w:tc>
          <w:tcPr>
            <w:tcW w:w="2" w:type="dxa"/>
          </w:tcPr>
          <w:p w14:paraId="38E53557" w14:textId="77777777" w:rsidR="004C7A62" w:rsidRDefault="004C7A62">
            <w:pPr>
              <w:rPr>
                <w:rFonts w:ascii="仿宋" w:eastAsia="仿宋" w:hAnsi="仿宋" w:cs="仿宋"/>
                <w:sz w:val="20"/>
              </w:rPr>
            </w:pPr>
          </w:p>
        </w:tc>
      </w:tr>
      <w:tr w:rsidR="004C7A62" w14:paraId="5A7C5E82" w14:textId="77777777">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8802FE8" w14:textId="77777777" w:rsidR="004C7A62" w:rsidRDefault="0000000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28BABBFD" w14:textId="77777777" w:rsidR="004C7A62" w:rsidRDefault="00000000">
            <w:pPr>
              <w:jc w:val="right"/>
              <w:rPr>
                <w:rFonts w:ascii="仿宋" w:eastAsia="仿宋" w:hAnsi="仿宋" w:cs="仿宋"/>
                <w:color w:val="000000"/>
              </w:rPr>
            </w:pPr>
            <w:r>
              <w:rPr>
                <w:rFonts w:ascii="仿宋" w:eastAsia="仿宋" w:hAnsi="仿宋" w:cs="仿宋" w:hint="eastAsia"/>
                <w:color w:val="000000"/>
                <w:lang w:eastAsia="ar-SA"/>
              </w:rPr>
              <w:t>2,132.43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1ECA912F" w14:textId="77777777" w:rsidR="004C7A62" w:rsidRDefault="00000000">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5C307B5C" w14:textId="77777777" w:rsidR="004C7A62" w:rsidRDefault="00000000">
            <w:pPr>
              <w:jc w:val="right"/>
              <w:rPr>
                <w:rFonts w:ascii="仿宋" w:eastAsia="仿宋" w:hAnsi="仿宋" w:cs="仿宋"/>
                <w:color w:val="000000"/>
              </w:rPr>
            </w:pPr>
            <w:r>
              <w:rPr>
                <w:rFonts w:ascii="仿宋" w:eastAsia="仿宋" w:hAnsi="仿宋" w:cs="仿宋" w:hint="eastAsia"/>
                <w:color w:val="000000"/>
                <w:lang w:eastAsia="ar-SA"/>
              </w:rPr>
              <w:t>2,132.43</w:t>
            </w:r>
          </w:p>
        </w:tc>
        <w:tc>
          <w:tcPr>
            <w:tcW w:w="2" w:type="dxa"/>
          </w:tcPr>
          <w:p w14:paraId="4AF9569B" w14:textId="77777777" w:rsidR="004C7A62" w:rsidRDefault="004C7A62">
            <w:pPr>
              <w:rPr>
                <w:rFonts w:ascii="仿宋" w:eastAsia="仿宋" w:hAnsi="仿宋" w:cs="仿宋"/>
                <w:sz w:val="20"/>
              </w:rPr>
            </w:pPr>
          </w:p>
        </w:tc>
      </w:tr>
      <w:tr w:rsidR="004C7A62" w14:paraId="556C67D9" w14:textId="77777777">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0429823" w14:textId="77777777" w:rsidR="004C7A62"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14:paraId="45D35AAB" w14:textId="77777777" w:rsidR="004C7A62" w:rsidRDefault="004C7A62">
            <w:pPr>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84A37F3" w14:textId="77777777" w:rsidR="004C7A62"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14:paraId="32513959" w14:textId="77777777" w:rsidR="004C7A62" w:rsidRDefault="004C7A62">
            <w:pPr>
              <w:jc w:val="right"/>
              <w:rPr>
                <w:rFonts w:ascii="仿宋" w:eastAsia="仿宋" w:hAnsi="仿宋" w:cs="仿宋"/>
                <w:color w:val="000000"/>
              </w:rPr>
            </w:pPr>
          </w:p>
        </w:tc>
        <w:tc>
          <w:tcPr>
            <w:tcW w:w="2" w:type="dxa"/>
          </w:tcPr>
          <w:p w14:paraId="7111DD87" w14:textId="77777777" w:rsidR="004C7A62" w:rsidRDefault="004C7A62">
            <w:pPr>
              <w:rPr>
                <w:rFonts w:ascii="仿宋" w:eastAsia="仿宋" w:hAnsi="仿宋" w:cs="仿宋"/>
                <w:sz w:val="20"/>
              </w:rPr>
            </w:pPr>
          </w:p>
        </w:tc>
      </w:tr>
      <w:tr w:rsidR="004C7A62" w14:paraId="5FE1A7DB" w14:textId="77777777">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AD8C793" w14:textId="77777777" w:rsidR="004C7A62" w:rsidRDefault="00000000">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296D20C7" w14:textId="77777777" w:rsidR="004C7A62" w:rsidRDefault="00000000">
            <w:pPr>
              <w:jc w:val="right"/>
              <w:rPr>
                <w:rFonts w:ascii="仿宋" w:eastAsia="仿宋" w:hAnsi="仿宋" w:cs="仿宋"/>
                <w:color w:val="000000"/>
                <w:lang w:eastAsia="ar-SA"/>
              </w:rPr>
            </w:pPr>
            <w:r>
              <w:rPr>
                <w:rFonts w:ascii="仿宋" w:eastAsia="仿宋" w:hAnsi="仿宋" w:cs="仿宋" w:hint="eastAsia"/>
                <w:color w:val="000000"/>
                <w:lang w:eastAsia="ar-SA"/>
              </w:rPr>
              <w:t>2,132.43</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A8F4BFB" w14:textId="77777777" w:rsidR="004C7A62" w:rsidRDefault="00000000">
            <w:pPr>
              <w:jc w:val="center"/>
              <w:rPr>
                <w:rFonts w:ascii="仿宋" w:eastAsia="仿宋" w:hAnsi="仿宋" w:cs="仿宋"/>
                <w:color w:val="000000"/>
              </w:rPr>
            </w:pPr>
            <w:r>
              <w:rPr>
                <w:rFonts w:ascii="仿宋" w:eastAsia="仿宋" w:hAnsi="仿宋" w:cs="仿宋" w:hint="eastAsia"/>
                <w:b/>
                <w:color w:val="000000"/>
                <w:lang w:val="en-US"/>
              </w:rPr>
              <w:t>支出</w:t>
            </w:r>
            <w:r>
              <w:rPr>
                <w:rFonts w:ascii="仿宋" w:eastAsia="仿宋" w:hAnsi="仿宋" w:cs="仿宋" w:hint="eastAsia"/>
                <w:b/>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4662C648" w14:textId="77777777" w:rsidR="004C7A62" w:rsidRDefault="00000000">
            <w:pPr>
              <w:jc w:val="right"/>
              <w:rPr>
                <w:rFonts w:ascii="仿宋" w:eastAsia="仿宋" w:hAnsi="仿宋" w:cs="仿宋"/>
                <w:color w:val="000000"/>
              </w:rPr>
            </w:pPr>
            <w:r>
              <w:rPr>
                <w:rFonts w:ascii="仿宋" w:eastAsia="仿宋" w:hAnsi="仿宋" w:cs="仿宋" w:hint="eastAsia"/>
                <w:color w:val="000000"/>
                <w:lang w:eastAsia="ar-SA"/>
              </w:rPr>
              <w:t>2,132.43</w:t>
            </w:r>
          </w:p>
        </w:tc>
        <w:tc>
          <w:tcPr>
            <w:tcW w:w="2" w:type="dxa"/>
          </w:tcPr>
          <w:p w14:paraId="565D99C9" w14:textId="77777777" w:rsidR="004C7A62" w:rsidRDefault="004C7A62">
            <w:pPr>
              <w:rPr>
                <w:rFonts w:ascii="仿宋" w:eastAsia="仿宋" w:hAnsi="仿宋" w:cs="仿宋"/>
                <w:sz w:val="20"/>
              </w:rPr>
            </w:pPr>
          </w:p>
        </w:tc>
      </w:tr>
    </w:tbl>
    <w:p w14:paraId="6EF175B7" w14:textId="77777777" w:rsidR="004C7A62" w:rsidRDefault="004C7A62">
      <w:pPr>
        <w:spacing w:before="66"/>
        <w:rPr>
          <w:rFonts w:ascii="仿宋" w:eastAsia="仿宋" w:hAnsi="仿宋" w:cs="仿宋"/>
          <w:b/>
          <w:bCs/>
          <w:color w:val="000000"/>
        </w:rPr>
        <w:sectPr w:rsidR="004C7A62" w:rsidSect="0017721E">
          <w:footerReference w:type="default" r:id="rId11"/>
          <w:pgSz w:w="11906" w:h="16838"/>
          <w:pgMar w:top="1580" w:right="700" w:bottom="770" w:left="1020" w:header="170" w:footer="280" w:gutter="0"/>
          <w:pgNumType w:fmt="numberInDash"/>
          <w:cols w:space="720"/>
          <w:formProt w:val="0"/>
          <w:docGrid w:linePitch="100"/>
        </w:sectPr>
      </w:pPr>
    </w:p>
    <w:tbl>
      <w:tblPr>
        <w:tblW w:w="16149" w:type="dxa"/>
        <w:tblInd w:w="-25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097"/>
        <w:gridCol w:w="1800"/>
        <w:gridCol w:w="1063"/>
        <w:gridCol w:w="943"/>
        <w:gridCol w:w="789"/>
        <w:gridCol w:w="754"/>
        <w:gridCol w:w="686"/>
        <w:gridCol w:w="754"/>
        <w:gridCol w:w="754"/>
        <w:gridCol w:w="720"/>
        <w:gridCol w:w="754"/>
        <w:gridCol w:w="738"/>
        <w:gridCol w:w="720"/>
        <w:gridCol w:w="925"/>
        <w:gridCol w:w="772"/>
        <w:gridCol w:w="720"/>
        <w:gridCol w:w="754"/>
        <w:gridCol w:w="686"/>
        <w:gridCol w:w="720"/>
      </w:tblGrid>
      <w:tr w:rsidR="004C7A62" w14:paraId="212D9742" w14:textId="77777777">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14:paraId="403DE2AB" w14:textId="77777777" w:rsidR="004C7A62" w:rsidRDefault="00000000">
            <w:pPr>
              <w:pStyle w:val="TableParagraph"/>
              <w:rPr>
                <w:rFonts w:ascii="仿宋" w:eastAsia="仿宋" w:hAnsi="仿宋" w:cs="仿宋"/>
                <w:lang w:val="en-US"/>
              </w:rPr>
            </w:pPr>
            <w:r>
              <w:rPr>
                <w:rFonts w:ascii="仿宋" w:eastAsia="仿宋" w:hAnsi="仿宋" w:cs="仿宋" w:hint="eastAsia"/>
              </w:rPr>
              <w:lastRenderedPageBreak/>
              <w:t>公开02表</w:t>
            </w:r>
          </w:p>
        </w:tc>
      </w:tr>
      <w:tr w:rsidR="004C7A62" w14:paraId="2F7E8A36" w14:textId="77777777">
        <w:tc>
          <w:tcPr>
            <w:tcW w:w="16149" w:type="dxa"/>
            <w:gridSpan w:val="19"/>
            <w:tcBorders>
              <w:top w:val="nil"/>
              <w:left w:val="nil"/>
              <w:bottom w:val="nil"/>
              <w:right w:val="nil"/>
            </w:tcBorders>
            <w:shd w:val="clear" w:color="auto" w:fill="FFFFFF"/>
            <w:tcMar>
              <w:top w:w="0" w:type="dxa"/>
              <w:left w:w="0" w:type="dxa"/>
              <w:bottom w:w="0" w:type="dxa"/>
              <w:right w:w="0" w:type="dxa"/>
            </w:tcMar>
            <w:vAlign w:val="center"/>
          </w:tcPr>
          <w:p w14:paraId="6D109059" w14:textId="77777777" w:rsidR="004C7A62" w:rsidRDefault="00000000">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4C7A62" w14:paraId="74448185" w14:textId="77777777">
        <w:tc>
          <w:tcPr>
            <w:tcW w:w="11572"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14:paraId="24891867" w14:textId="77777777" w:rsidR="004C7A62" w:rsidRDefault="00000000">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4577"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14:paraId="3A79F8A4"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4C7A62" w14:paraId="0146EC9A" w14:textId="77777777">
        <w:tc>
          <w:tcPr>
            <w:tcW w:w="1097"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29B246" w14:textId="77777777" w:rsidR="004C7A6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1A8CAB8" w14:textId="77777777" w:rsidR="004C7A6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1063"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375E3E3" w14:textId="77777777" w:rsidR="004C7A62"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7612"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B473BA"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577"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1C86E95"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4C7A62" w14:paraId="76C29B54" w14:textId="77777777">
        <w:trPr>
          <w:trHeight w:val="484"/>
        </w:trPr>
        <w:tc>
          <w:tcPr>
            <w:tcW w:w="1097"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EF7258" w14:textId="77777777" w:rsidR="004C7A62" w:rsidRDefault="004C7A62">
            <w:pPr>
              <w:pStyle w:val="TableParagraph"/>
              <w:spacing w:after="34" w:line="34" w:lineRule="atLeast"/>
              <w:jc w:val="center"/>
              <w:rPr>
                <w:rFonts w:ascii="仿宋" w:eastAsia="仿宋" w:hAnsi="仿宋" w:cs="仿宋"/>
              </w:rPr>
            </w:pPr>
          </w:p>
        </w:tc>
        <w:tc>
          <w:tcPr>
            <w:tcW w:w="180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5024C64" w14:textId="77777777" w:rsidR="004C7A62" w:rsidRDefault="004C7A62">
            <w:pPr>
              <w:pStyle w:val="TableParagraph"/>
              <w:spacing w:after="34" w:line="34" w:lineRule="atLeast"/>
              <w:jc w:val="center"/>
              <w:rPr>
                <w:rFonts w:ascii="仿宋" w:eastAsia="仿宋" w:hAnsi="仿宋" w:cs="仿宋"/>
              </w:rPr>
            </w:pPr>
          </w:p>
        </w:tc>
        <w:tc>
          <w:tcPr>
            <w:tcW w:w="1063"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4396869" w14:textId="77777777" w:rsidR="004C7A62" w:rsidRDefault="004C7A62">
            <w:pPr>
              <w:pStyle w:val="TableParagraph"/>
              <w:spacing w:after="34" w:line="34" w:lineRule="atLeast"/>
              <w:jc w:val="center"/>
              <w:rPr>
                <w:rFonts w:ascii="仿宋" w:eastAsia="仿宋" w:hAnsi="仿宋" w:cs="仿宋"/>
              </w:rPr>
            </w:pP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9674629"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FB4759"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ECDA81"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487510B"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3CE618"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953EB0E" w14:textId="77777777" w:rsidR="004C7A6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14:paraId="636D44BC"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1F2D987"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900C34"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D30D99F"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195B1E" w14:textId="77777777" w:rsidR="004C7A6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14:paraId="35C943C6"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539CD6A"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89FDC1"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D888F6"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30B39E2"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B857E3"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B106F90" w14:textId="77777777" w:rsidR="004C7A62"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14:paraId="5094C7D2" w14:textId="77777777" w:rsidR="004C7A62"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4C7A62" w14:paraId="472705B9" w14:textId="77777777">
        <w:trPr>
          <w:trHeight w:val="304"/>
        </w:trPr>
        <w:tc>
          <w:tcPr>
            <w:tcW w:w="28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2CDCFC4" w14:textId="77777777" w:rsidR="004C7A62" w:rsidRDefault="00000000">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10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A85B8F" w14:textId="77777777" w:rsidR="004C7A6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2,132.43</w:t>
            </w: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1CD501E" w14:textId="77777777" w:rsidR="004C7A6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2,132.43</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878090" w14:textId="77777777" w:rsidR="004C7A62"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2,132.43</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5C0349" w14:textId="77777777" w:rsidR="004C7A62" w:rsidRDefault="004C7A62">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5F6BB72"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581D988"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1831D70"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E0CFBDF"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3277DF8"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18528F"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9240C05" w14:textId="77777777" w:rsidR="004C7A62" w:rsidRDefault="004C7A62">
            <w:pPr>
              <w:spacing w:line="34" w:lineRule="atLeast"/>
              <w:ind w:right="45"/>
              <w:jc w:val="right"/>
              <w:rPr>
                <w:rFonts w:ascii="仿宋" w:eastAsia="仿宋" w:hAnsi="仿宋" w:cs="仿宋"/>
                <w:color w:val="000000"/>
                <w:sz w:val="15"/>
                <w:szCs w:val="15"/>
                <w:lang w:val="en-US"/>
              </w:rPr>
            </w:pP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EE0505"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4434530"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3C2415D"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E528199" w14:textId="77777777" w:rsidR="004C7A62" w:rsidRDefault="004C7A62">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42AB3E" w14:textId="77777777" w:rsidR="004C7A62" w:rsidRDefault="004C7A62">
            <w:pPr>
              <w:spacing w:line="34" w:lineRule="atLeast"/>
              <w:ind w:right="45"/>
              <w:jc w:val="right"/>
              <w:rPr>
                <w:rFonts w:ascii="仿宋" w:eastAsia="仿宋" w:hAnsi="仿宋" w:cs="仿宋"/>
                <w:color w:val="000000"/>
                <w:sz w:val="15"/>
                <w:szCs w:val="15"/>
                <w:lang w:val="en-US"/>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EB02922" w14:textId="77777777" w:rsidR="004C7A62" w:rsidRDefault="004C7A62">
            <w:pPr>
              <w:spacing w:line="34" w:lineRule="atLeast"/>
              <w:ind w:right="45"/>
              <w:jc w:val="right"/>
              <w:rPr>
                <w:rFonts w:ascii="仿宋" w:eastAsia="仿宋" w:hAnsi="仿宋" w:cs="仿宋"/>
                <w:color w:val="000000"/>
                <w:sz w:val="15"/>
                <w:szCs w:val="15"/>
                <w:lang w:val="en-US"/>
              </w:rPr>
            </w:pPr>
          </w:p>
        </w:tc>
      </w:tr>
      <w:tr w:rsidR="004C7A62" w14:paraId="2FED7F99" w14:textId="77777777">
        <w:trPr>
          <w:trHeight w:val="290"/>
        </w:trPr>
        <w:tc>
          <w:tcPr>
            <w:tcW w:w="1097"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135429" w14:textId="77777777" w:rsidR="004C7A62"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358032</w:t>
            </w:r>
          </w:p>
        </w:tc>
        <w:tc>
          <w:tcPr>
            <w:tcW w:w="180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908D72" w14:textId="77777777" w:rsidR="004C7A62"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江阴市锡剧评弹艺术传承中心</w:t>
            </w:r>
          </w:p>
        </w:tc>
        <w:tc>
          <w:tcPr>
            <w:tcW w:w="106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B8F457A" w14:textId="77777777" w:rsidR="004C7A6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2,132.43</w:t>
            </w:r>
          </w:p>
        </w:tc>
        <w:tc>
          <w:tcPr>
            <w:tcW w:w="94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6924DA" w14:textId="77777777" w:rsidR="004C7A6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2,132.43</w:t>
            </w:r>
          </w:p>
        </w:tc>
        <w:tc>
          <w:tcPr>
            <w:tcW w:w="78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B77645" w14:textId="77777777" w:rsidR="004C7A62"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2,132.43</w:t>
            </w: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40FBF4"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30E83AD"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EDE5AFD"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557F44"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20027FF"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0B48BE"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3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F2521B"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44884F"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92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2E28E0"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E2DB9C"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C0FDF64"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5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F9D293"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61023AD" w14:textId="77777777" w:rsidR="004C7A62" w:rsidRDefault="004C7A62">
            <w:pPr>
              <w:spacing w:line="34" w:lineRule="atLeast"/>
              <w:ind w:right="45"/>
              <w:jc w:val="right"/>
              <w:rPr>
                <w:rFonts w:ascii="仿宋" w:eastAsia="仿宋" w:hAnsi="仿宋" w:cs="仿宋"/>
                <w:color w:val="000000"/>
                <w:sz w:val="15"/>
                <w:szCs w:val="15"/>
                <w:lang w:eastAsia="ar-SA"/>
              </w:rPr>
            </w:pPr>
          </w:p>
        </w:tc>
        <w:tc>
          <w:tcPr>
            <w:tcW w:w="72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356842" w14:textId="77777777" w:rsidR="004C7A62" w:rsidRDefault="004C7A62">
            <w:pPr>
              <w:spacing w:line="34" w:lineRule="atLeast"/>
              <w:ind w:right="45"/>
              <w:jc w:val="right"/>
              <w:rPr>
                <w:rFonts w:ascii="仿宋" w:eastAsia="仿宋" w:hAnsi="仿宋" w:cs="仿宋"/>
                <w:color w:val="000000"/>
                <w:sz w:val="15"/>
                <w:szCs w:val="15"/>
                <w:lang w:eastAsia="ar-SA"/>
              </w:rPr>
            </w:pPr>
          </w:p>
        </w:tc>
      </w:tr>
    </w:tbl>
    <w:p w14:paraId="4544DF55" w14:textId="77777777" w:rsidR="004C7A62" w:rsidRDefault="004C7A62">
      <w:pPr>
        <w:spacing w:before="66"/>
        <w:ind w:left="57" w:firstLineChars="100" w:firstLine="221"/>
        <w:rPr>
          <w:rFonts w:ascii="仿宋" w:eastAsia="仿宋" w:hAnsi="仿宋" w:cs="仿宋"/>
          <w:b/>
          <w:bCs/>
        </w:rPr>
        <w:sectPr w:rsidR="004C7A62" w:rsidSect="0017721E">
          <w:footerReference w:type="default" r:id="rId12"/>
          <w:pgSz w:w="16838" w:h="11906" w:orient="landscape"/>
          <w:pgMar w:top="720" w:right="720" w:bottom="720" w:left="500"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4C7A62" w14:paraId="5BE11FDA" w14:textId="77777777">
        <w:trPr>
          <w:trHeight w:val="341"/>
        </w:trPr>
        <w:tc>
          <w:tcPr>
            <w:tcW w:w="15347" w:type="dxa"/>
            <w:gridSpan w:val="8"/>
            <w:vAlign w:val="center"/>
          </w:tcPr>
          <w:p w14:paraId="7E38960B" w14:textId="77777777" w:rsidR="004C7A62" w:rsidRDefault="00000000">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公开03表</w:t>
            </w:r>
          </w:p>
        </w:tc>
      </w:tr>
      <w:tr w:rsidR="004C7A62" w14:paraId="366F8221" w14:textId="77777777">
        <w:trPr>
          <w:trHeight w:val="321"/>
        </w:trPr>
        <w:tc>
          <w:tcPr>
            <w:tcW w:w="15347" w:type="dxa"/>
            <w:gridSpan w:val="8"/>
            <w:vAlign w:val="center"/>
          </w:tcPr>
          <w:p w14:paraId="668FD1C6"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4C7A62" w14:paraId="707F9B2A" w14:textId="77777777">
        <w:trPr>
          <w:trHeight w:val="218"/>
        </w:trPr>
        <w:tc>
          <w:tcPr>
            <w:tcW w:w="12030" w:type="dxa"/>
            <w:gridSpan w:val="6"/>
            <w:vAlign w:val="center"/>
          </w:tcPr>
          <w:p w14:paraId="6EE006B9"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3317" w:type="dxa"/>
            <w:gridSpan w:val="2"/>
            <w:vAlign w:val="center"/>
          </w:tcPr>
          <w:p w14:paraId="236EE623"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单位：万元</w:t>
            </w:r>
          </w:p>
        </w:tc>
      </w:tr>
      <w:tr w:rsidR="004C7A62" w14:paraId="72CDD80C" w14:textId="77777777">
        <w:trPr>
          <w:trHeight w:val="533"/>
        </w:trPr>
        <w:tc>
          <w:tcPr>
            <w:tcW w:w="1556" w:type="dxa"/>
            <w:tcBorders>
              <w:top w:val="single" w:sz="4" w:space="0" w:color="000000"/>
              <w:left w:val="single" w:sz="4" w:space="0" w:color="000000"/>
              <w:bottom w:val="single" w:sz="4" w:space="0" w:color="000000"/>
            </w:tcBorders>
            <w:vAlign w:val="center"/>
          </w:tcPr>
          <w:p w14:paraId="6A707AEA"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14:paraId="78284922"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14:paraId="3C8A8D4C"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14:paraId="2A5B5E79"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14:paraId="0E4414D6"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14:paraId="64E01727" w14:textId="77777777" w:rsidR="004C7A62" w:rsidRDefault="00000000">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14:paraId="03E522F7"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14:paraId="087B1182"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14:paraId="745B6F68"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4C7A62" w14:paraId="25DC79AE" w14:textId="77777777">
        <w:trPr>
          <w:trHeight w:hRule="exact" w:val="375"/>
        </w:trPr>
        <w:tc>
          <w:tcPr>
            <w:tcW w:w="4779" w:type="dxa"/>
            <w:gridSpan w:val="2"/>
            <w:tcBorders>
              <w:left w:val="single" w:sz="4" w:space="0" w:color="000000"/>
              <w:bottom w:val="single" w:sz="4" w:space="0" w:color="000000"/>
            </w:tcBorders>
            <w:vAlign w:val="center"/>
          </w:tcPr>
          <w:p w14:paraId="5DE63A85" w14:textId="77777777" w:rsidR="004C7A62" w:rsidRDefault="00000000">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14:paraId="645FEB63" w14:textId="77777777" w:rsidR="004C7A62" w:rsidRDefault="00000000">
            <w:pPr>
              <w:pStyle w:val="TableParagraph"/>
              <w:jc w:val="right"/>
              <w:rPr>
                <w:rFonts w:ascii="仿宋" w:eastAsia="仿宋" w:hAnsi="仿宋" w:cs="仿宋"/>
              </w:rPr>
            </w:pPr>
            <w:r>
              <w:rPr>
                <w:rFonts w:ascii="仿宋" w:eastAsia="仿宋" w:hAnsi="仿宋" w:cs="仿宋" w:hint="eastAsia"/>
              </w:rPr>
              <w:t>2,132.43</w:t>
            </w:r>
          </w:p>
        </w:tc>
        <w:tc>
          <w:tcPr>
            <w:tcW w:w="1714" w:type="dxa"/>
            <w:tcBorders>
              <w:left w:val="single" w:sz="4" w:space="0" w:color="000000"/>
              <w:bottom w:val="single" w:sz="4" w:space="0" w:color="000000"/>
            </w:tcBorders>
            <w:vAlign w:val="center"/>
          </w:tcPr>
          <w:p w14:paraId="4ED62475" w14:textId="77777777" w:rsidR="004C7A62" w:rsidRDefault="00000000">
            <w:pPr>
              <w:pStyle w:val="TableParagraph"/>
              <w:jc w:val="right"/>
              <w:rPr>
                <w:rFonts w:ascii="仿宋" w:eastAsia="仿宋" w:hAnsi="仿宋" w:cs="仿宋"/>
              </w:rPr>
            </w:pPr>
            <w:r>
              <w:rPr>
                <w:rFonts w:ascii="仿宋" w:eastAsia="仿宋" w:hAnsi="仿宋" w:cs="仿宋" w:hint="eastAsia"/>
              </w:rPr>
              <w:t>1,925.13</w:t>
            </w:r>
          </w:p>
        </w:tc>
        <w:tc>
          <w:tcPr>
            <w:tcW w:w="1749" w:type="dxa"/>
            <w:tcBorders>
              <w:left w:val="single" w:sz="4" w:space="0" w:color="000000"/>
              <w:bottom w:val="single" w:sz="4" w:space="0" w:color="000000"/>
            </w:tcBorders>
            <w:vAlign w:val="center"/>
          </w:tcPr>
          <w:p w14:paraId="08418123"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c>
          <w:tcPr>
            <w:tcW w:w="1868" w:type="dxa"/>
            <w:tcBorders>
              <w:left w:val="single" w:sz="4" w:space="0" w:color="000000"/>
              <w:bottom w:val="single" w:sz="4" w:space="0" w:color="000000"/>
            </w:tcBorders>
            <w:vAlign w:val="center"/>
          </w:tcPr>
          <w:p w14:paraId="5403CD04" w14:textId="77777777" w:rsidR="004C7A62" w:rsidRDefault="004C7A62">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14:paraId="30DD0039" w14:textId="77777777" w:rsidR="004C7A62" w:rsidRDefault="004C7A62">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14:paraId="295E6885" w14:textId="77777777" w:rsidR="004C7A62" w:rsidRDefault="004C7A62">
            <w:pPr>
              <w:pStyle w:val="TableParagraph"/>
              <w:jc w:val="right"/>
              <w:rPr>
                <w:rFonts w:ascii="仿宋" w:eastAsia="仿宋" w:hAnsi="仿宋" w:cs="仿宋"/>
              </w:rPr>
            </w:pPr>
          </w:p>
        </w:tc>
      </w:tr>
      <w:tr w:rsidR="004C7A62" w14:paraId="456F1FDE"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634C701" w14:textId="77777777" w:rsidR="004C7A62" w:rsidRDefault="00000000">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14:paraId="01C32D16" w14:textId="77777777" w:rsidR="004C7A62"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14:paraId="37A54F8D"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714" w:type="dxa"/>
            <w:tcBorders>
              <w:top w:val="single" w:sz="4" w:space="0" w:color="000000"/>
              <w:left w:val="single" w:sz="4" w:space="0" w:color="000000"/>
              <w:bottom w:val="single" w:sz="4" w:space="0" w:color="000000"/>
              <w:right w:val="single" w:sz="4" w:space="0" w:color="000000"/>
            </w:tcBorders>
          </w:tcPr>
          <w:p w14:paraId="5BE9B4A8"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749" w:type="dxa"/>
            <w:tcBorders>
              <w:top w:val="single" w:sz="4" w:space="0" w:color="000000"/>
              <w:left w:val="single" w:sz="4" w:space="0" w:color="000000"/>
              <w:bottom w:val="single" w:sz="4" w:space="0" w:color="000000"/>
              <w:right w:val="single" w:sz="4" w:space="0" w:color="000000"/>
            </w:tcBorders>
          </w:tcPr>
          <w:p w14:paraId="2FC4791C"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c>
          <w:tcPr>
            <w:tcW w:w="1868" w:type="dxa"/>
            <w:tcBorders>
              <w:top w:val="single" w:sz="4" w:space="0" w:color="000000"/>
              <w:left w:val="single" w:sz="4" w:space="0" w:color="000000"/>
              <w:bottom w:val="single" w:sz="4" w:space="0" w:color="000000"/>
              <w:right w:val="single" w:sz="4" w:space="0" w:color="000000"/>
            </w:tcBorders>
          </w:tcPr>
          <w:p w14:paraId="1F66E61D"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996B030"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4F2107B" w14:textId="77777777" w:rsidR="004C7A62" w:rsidRDefault="004C7A62">
            <w:pPr>
              <w:pStyle w:val="TableParagraph"/>
              <w:jc w:val="right"/>
              <w:rPr>
                <w:rFonts w:ascii="仿宋" w:eastAsia="仿宋" w:hAnsi="仿宋" w:cs="仿宋"/>
              </w:rPr>
            </w:pPr>
          </w:p>
        </w:tc>
      </w:tr>
      <w:tr w:rsidR="004C7A62" w14:paraId="4B44E242"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32651AD" w14:textId="77777777" w:rsidR="004C7A62" w:rsidRDefault="00000000">
            <w:pPr>
              <w:pStyle w:val="TableParagraph"/>
              <w:rPr>
                <w:rFonts w:ascii="仿宋" w:eastAsia="仿宋" w:hAnsi="仿宋" w:cs="仿宋"/>
              </w:rPr>
            </w:pPr>
            <w:r>
              <w:rPr>
                <w:rFonts w:ascii="仿宋" w:eastAsia="仿宋" w:hAnsi="仿宋" w:cs="仿宋" w:hint="eastAsia"/>
              </w:rPr>
              <w:t>20701</w:t>
            </w:r>
          </w:p>
        </w:tc>
        <w:tc>
          <w:tcPr>
            <w:tcW w:w="3223" w:type="dxa"/>
            <w:tcBorders>
              <w:top w:val="single" w:sz="4" w:space="0" w:color="000000"/>
              <w:left w:val="single" w:sz="4" w:space="0" w:color="000000"/>
              <w:bottom w:val="single" w:sz="4" w:space="0" w:color="000000"/>
              <w:right w:val="single" w:sz="4" w:space="0" w:color="000000"/>
            </w:tcBorders>
          </w:tcPr>
          <w:p w14:paraId="00184560" w14:textId="77777777" w:rsidR="004C7A62" w:rsidRDefault="00000000">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14:paraId="3E2A1A17"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714" w:type="dxa"/>
            <w:tcBorders>
              <w:top w:val="single" w:sz="4" w:space="0" w:color="000000"/>
              <w:left w:val="single" w:sz="4" w:space="0" w:color="000000"/>
              <w:bottom w:val="single" w:sz="4" w:space="0" w:color="000000"/>
              <w:right w:val="single" w:sz="4" w:space="0" w:color="000000"/>
            </w:tcBorders>
          </w:tcPr>
          <w:p w14:paraId="7037B042"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749" w:type="dxa"/>
            <w:tcBorders>
              <w:top w:val="single" w:sz="4" w:space="0" w:color="000000"/>
              <w:left w:val="single" w:sz="4" w:space="0" w:color="000000"/>
              <w:bottom w:val="single" w:sz="4" w:space="0" w:color="000000"/>
              <w:right w:val="single" w:sz="4" w:space="0" w:color="000000"/>
            </w:tcBorders>
          </w:tcPr>
          <w:p w14:paraId="2371BB88"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c>
          <w:tcPr>
            <w:tcW w:w="1868" w:type="dxa"/>
            <w:tcBorders>
              <w:top w:val="single" w:sz="4" w:space="0" w:color="000000"/>
              <w:left w:val="single" w:sz="4" w:space="0" w:color="000000"/>
              <w:bottom w:val="single" w:sz="4" w:space="0" w:color="000000"/>
              <w:right w:val="single" w:sz="4" w:space="0" w:color="000000"/>
            </w:tcBorders>
          </w:tcPr>
          <w:p w14:paraId="5D340514"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FB3C4B5"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E8E1192" w14:textId="77777777" w:rsidR="004C7A62" w:rsidRDefault="004C7A62">
            <w:pPr>
              <w:pStyle w:val="TableParagraph"/>
              <w:jc w:val="right"/>
              <w:rPr>
                <w:rFonts w:ascii="仿宋" w:eastAsia="仿宋" w:hAnsi="仿宋" w:cs="仿宋"/>
              </w:rPr>
            </w:pPr>
          </w:p>
        </w:tc>
      </w:tr>
      <w:tr w:rsidR="004C7A62" w14:paraId="4F773DE2"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CA8DE1C" w14:textId="77777777" w:rsidR="004C7A62" w:rsidRDefault="00000000">
            <w:pPr>
              <w:pStyle w:val="TableParagraph"/>
              <w:rPr>
                <w:rFonts w:ascii="仿宋" w:eastAsia="仿宋" w:hAnsi="仿宋" w:cs="仿宋"/>
              </w:rPr>
            </w:pPr>
            <w:r>
              <w:rPr>
                <w:rFonts w:ascii="仿宋" w:eastAsia="仿宋" w:hAnsi="仿宋" w:cs="仿宋" w:hint="eastAsia"/>
              </w:rPr>
              <w:t>2070107</w:t>
            </w:r>
          </w:p>
        </w:tc>
        <w:tc>
          <w:tcPr>
            <w:tcW w:w="3223" w:type="dxa"/>
            <w:tcBorders>
              <w:top w:val="single" w:sz="4" w:space="0" w:color="000000"/>
              <w:left w:val="single" w:sz="4" w:space="0" w:color="000000"/>
              <w:bottom w:val="single" w:sz="4" w:space="0" w:color="000000"/>
              <w:right w:val="single" w:sz="4" w:space="0" w:color="000000"/>
            </w:tcBorders>
          </w:tcPr>
          <w:p w14:paraId="655DB3BB" w14:textId="77777777" w:rsidR="004C7A62" w:rsidRDefault="00000000">
            <w:pPr>
              <w:pStyle w:val="TableParagraph"/>
              <w:rPr>
                <w:rFonts w:ascii="仿宋" w:eastAsia="仿宋" w:hAnsi="仿宋" w:cs="仿宋"/>
              </w:rPr>
            </w:pPr>
            <w:r>
              <w:rPr>
                <w:rFonts w:ascii="仿宋" w:eastAsia="仿宋" w:hAnsi="仿宋" w:cs="仿宋" w:hint="eastAsia"/>
              </w:rPr>
              <w:t>艺术表演团体</w:t>
            </w:r>
          </w:p>
        </w:tc>
        <w:tc>
          <w:tcPr>
            <w:tcW w:w="1920" w:type="dxa"/>
            <w:tcBorders>
              <w:top w:val="single" w:sz="4" w:space="0" w:color="000000"/>
              <w:left w:val="single" w:sz="4" w:space="0" w:color="000000"/>
              <w:bottom w:val="single" w:sz="4" w:space="0" w:color="000000"/>
              <w:right w:val="single" w:sz="4" w:space="0" w:color="000000"/>
            </w:tcBorders>
          </w:tcPr>
          <w:p w14:paraId="56C50BC9"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714" w:type="dxa"/>
            <w:tcBorders>
              <w:top w:val="single" w:sz="4" w:space="0" w:color="000000"/>
              <w:left w:val="single" w:sz="4" w:space="0" w:color="000000"/>
              <w:bottom w:val="single" w:sz="4" w:space="0" w:color="000000"/>
              <w:right w:val="single" w:sz="4" w:space="0" w:color="000000"/>
            </w:tcBorders>
          </w:tcPr>
          <w:p w14:paraId="60620BB7"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749" w:type="dxa"/>
            <w:tcBorders>
              <w:top w:val="single" w:sz="4" w:space="0" w:color="000000"/>
              <w:left w:val="single" w:sz="4" w:space="0" w:color="000000"/>
              <w:bottom w:val="single" w:sz="4" w:space="0" w:color="000000"/>
              <w:right w:val="single" w:sz="4" w:space="0" w:color="000000"/>
            </w:tcBorders>
          </w:tcPr>
          <w:p w14:paraId="2C684253"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c>
          <w:tcPr>
            <w:tcW w:w="1868" w:type="dxa"/>
            <w:tcBorders>
              <w:top w:val="single" w:sz="4" w:space="0" w:color="000000"/>
              <w:left w:val="single" w:sz="4" w:space="0" w:color="000000"/>
              <w:bottom w:val="single" w:sz="4" w:space="0" w:color="000000"/>
              <w:right w:val="single" w:sz="4" w:space="0" w:color="000000"/>
            </w:tcBorders>
          </w:tcPr>
          <w:p w14:paraId="36C531A3"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60DF8A1"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1081E18" w14:textId="77777777" w:rsidR="004C7A62" w:rsidRDefault="004C7A62">
            <w:pPr>
              <w:pStyle w:val="TableParagraph"/>
              <w:jc w:val="right"/>
              <w:rPr>
                <w:rFonts w:ascii="仿宋" w:eastAsia="仿宋" w:hAnsi="仿宋" w:cs="仿宋"/>
              </w:rPr>
            </w:pPr>
          </w:p>
        </w:tc>
      </w:tr>
      <w:tr w:rsidR="004C7A62" w14:paraId="0AB62155"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C8DE5AA" w14:textId="77777777" w:rsidR="004C7A62" w:rsidRDefault="00000000">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14:paraId="5AB06713" w14:textId="77777777" w:rsidR="004C7A62" w:rsidRDefault="00000000">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3C6F2635" w14:textId="77777777" w:rsidR="004C7A62" w:rsidRDefault="00000000">
            <w:pPr>
              <w:pStyle w:val="TableParagraph"/>
              <w:jc w:val="right"/>
              <w:rPr>
                <w:rFonts w:ascii="仿宋" w:eastAsia="仿宋" w:hAnsi="仿宋" w:cs="仿宋"/>
              </w:rPr>
            </w:pPr>
            <w:r>
              <w:rPr>
                <w:rFonts w:ascii="仿宋" w:eastAsia="仿宋" w:hAnsi="仿宋" w:cs="仿宋" w:hint="eastAsia"/>
              </w:rPr>
              <w:t>186.21</w:t>
            </w:r>
          </w:p>
        </w:tc>
        <w:tc>
          <w:tcPr>
            <w:tcW w:w="1714" w:type="dxa"/>
            <w:tcBorders>
              <w:top w:val="single" w:sz="4" w:space="0" w:color="000000"/>
              <w:left w:val="single" w:sz="4" w:space="0" w:color="000000"/>
              <w:bottom w:val="single" w:sz="4" w:space="0" w:color="000000"/>
              <w:right w:val="single" w:sz="4" w:space="0" w:color="000000"/>
            </w:tcBorders>
          </w:tcPr>
          <w:p w14:paraId="0F19A516" w14:textId="77777777" w:rsidR="004C7A62" w:rsidRDefault="00000000">
            <w:pPr>
              <w:pStyle w:val="TableParagraph"/>
              <w:jc w:val="right"/>
              <w:rPr>
                <w:rFonts w:ascii="仿宋" w:eastAsia="仿宋" w:hAnsi="仿宋" w:cs="仿宋"/>
              </w:rPr>
            </w:pPr>
            <w:r>
              <w:rPr>
                <w:rFonts w:ascii="仿宋" w:eastAsia="仿宋" w:hAnsi="仿宋" w:cs="仿宋" w:hint="eastAsia"/>
              </w:rPr>
              <w:t>186.21</w:t>
            </w:r>
          </w:p>
        </w:tc>
        <w:tc>
          <w:tcPr>
            <w:tcW w:w="1749" w:type="dxa"/>
            <w:tcBorders>
              <w:top w:val="single" w:sz="4" w:space="0" w:color="000000"/>
              <w:left w:val="single" w:sz="4" w:space="0" w:color="000000"/>
              <w:bottom w:val="single" w:sz="4" w:space="0" w:color="000000"/>
              <w:right w:val="single" w:sz="4" w:space="0" w:color="000000"/>
            </w:tcBorders>
          </w:tcPr>
          <w:p w14:paraId="65DEEAB2"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3DEA73A"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FC21982"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4598E54" w14:textId="77777777" w:rsidR="004C7A62" w:rsidRDefault="004C7A62">
            <w:pPr>
              <w:pStyle w:val="TableParagraph"/>
              <w:jc w:val="right"/>
              <w:rPr>
                <w:rFonts w:ascii="仿宋" w:eastAsia="仿宋" w:hAnsi="仿宋" w:cs="仿宋"/>
              </w:rPr>
            </w:pPr>
          </w:p>
        </w:tc>
      </w:tr>
      <w:tr w:rsidR="004C7A62" w14:paraId="3D9EB9A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829742D" w14:textId="77777777" w:rsidR="004C7A62" w:rsidRDefault="00000000">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14:paraId="395AA1F6" w14:textId="77777777" w:rsidR="004C7A62"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14:paraId="65043C5F" w14:textId="77777777" w:rsidR="004C7A62" w:rsidRDefault="00000000">
            <w:pPr>
              <w:pStyle w:val="TableParagraph"/>
              <w:jc w:val="right"/>
              <w:rPr>
                <w:rFonts w:ascii="仿宋" w:eastAsia="仿宋" w:hAnsi="仿宋" w:cs="仿宋"/>
              </w:rPr>
            </w:pPr>
            <w:r>
              <w:rPr>
                <w:rFonts w:ascii="仿宋" w:eastAsia="仿宋" w:hAnsi="仿宋" w:cs="仿宋" w:hint="eastAsia"/>
              </w:rPr>
              <w:t>140.64</w:t>
            </w:r>
          </w:p>
        </w:tc>
        <w:tc>
          <w:tcPr>
            <w:tcW w:w="1714" w:type="dxa"/>
            <w:tcBorders>
              <w:top w:val="single" w:sz="4" w:space="0" w:color="000000"/>
              <w:left w:val="single" w:sz="4" w:space="0" w:color="000000"/>
              <w:bottom w:val="single" w:sz="4" w:space="0" w:color="000000"/>
              <w:right w:val="single" w:sz="4" w:space="0" w:color="000000"/>
            </w:tcBorders>
          </w:tcPr>
          <w:p w14:paraId="6E8CF8D4" w14:textId="77777777" w:rsidR="004C7A62" w:rsidRDefault="00000000">
            <w:pPr>
              <w:pStyle w:val="TableParagraph"/>
              <w:jc w:val="right"/>
              <w:rPr>
                <w:rFonts w:ascii="仿宋" w:eastAsia="仿宋" w:hAnsi="仿宋" w:cs="仿宋"/>
              </w:rPr>
            </w:pPr>
            <w:r>
              <w:rPr>
                <w:rFonts w:ascii="仿宋" w:eastAsia="仿宋" w:hAnsi="仿宋" w:cs="仿宋" w:hint="eastAsia"/>
              </w:rPr>
              <w:t>140.64</w:t>
            </w:r>
          </w:p>
        </w:tc>
        <w:tc>
          <w:tcPr>
            <w:tcW w:w="1749" w:type="dxa"/>
            <w:tcBorders>
              <w:top w:val="single" w:sz="4" w:space="0" w:color="000000"/>
              <w:left w:val="single" w:sz="4" w:space="0" w:color="000000"/>
              <w:bottom w:val="single" w:sz="4" w:space="0" w:color="000000"/>
              <w:right w:val="single" w:sz="4" w:space="0" w:color="000000"/>
            </w:tcBorders>
          </w:tcPr>
          <w:p w14:paraId="3132C192"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338CEE4"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565B3EE"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9B486A9" w14:textId="77777777" w:rsidR="004C7A62" w:rsidRDefault="004C7A62">
            <w:pPr>
              <w:pStyle w:val="TableParagraph"/>
              <w:jc w:val="right"/>
              <w:rPr>
                <w:rFonts w:ascii="仿宋" w:eastAsia="仿宋" w:hAnsi="仿宋" w:cs="仿宋"/>
              </w:rPr>
            </w:pPr>
          </w:p>
        </w:tc>
      </w:tr>
      <w:tr w:rsidR="004C7A62" w14:paraId="0AC92BFE"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D459869" w14:textId="77777777" w:rsidR="004C7A62" w:rsidRDefault="00000000">
            <w:pPr>
              <w:pStyle w:val="TableParagraph"/>
              <w:rPr>
                <w:rFonts w:ascii="仿宋" w:eastAsia="仿宋" w:hAnsi="仿宋" w:cs="仿宋"/>
              </w:rPr>
            </w:pPr>
            <w:r>
              <w:rPr>
                <w:rFonts w:ascii="仿宋" w:eastAsia="仿宋" w:hAnsi="仿宋" w:cs="仿宋" w:hint="eastAsia"/>
              </w:rPr>
              <w:t>2080505</w:t>
            </w:r>
          </w:p>
        </w:tc>
        <w:tc>
          <w:tcPr>
            <w:tcW w:w="3223" w:type="dxa"/>
            <w:tcBorders>
              <w:top w:val="single" w:sz="4" w:space="0" w:color="000000"/>
              <w:left w:val="single" w:sz="4" w:space="0" w:color="000000"/>
              <w:bottom w:val="single" w:sz="4" w:space="0" w:color="000000"/>
              <w:right w:val="single" w:sz="4" w:space="0" w:color="000000"/>
            </w:tcBorders>
          </w:tcPr>
          <w:p w14:paraId="41F4ABF7" w14:textId="77777777" w:rsidR="004C7A62"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14:paraId="627608EE"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714" w:type="dxa"/>
            <w:tcBorders>
              <w:top w:val="single" w:sz="4" w:space="0" w:color="000000"/>
              <w:left w:val="single" w:sz="4" w:space="0" w:color="000000"/>
              <w:bottom w:val="single" w:sz="4" w:space="0" w:color="000000"/>
              <w:right w:val="single" w:sz="4" w:space="0" w:color="000000"/>
            </w:tcBorders>
          </w:tcPr>
          <w:p w14:paraId="6541895F"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749" w:type="dxa"/>
            <w:tcBorders>
              <w:top w:val="single" w:sz="4" w:space="0" w:color="000000"/>
              <w:left w:val="single" w:sz="4" w:space="0" w:color="000000"/>
              <w:bottom w:val="single" w:sz="4" w:space="0" w:color="000000"/>
              <w:right w:val="single" w:sz="4" w:space="0" w:color="000000"/>
            </w:tcBorders>
          </w:tcPr>
          <w:p w14:paraId="1E3FE578"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452EBE9"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C310FC7"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11371FBC" w14:textId="77777777" w:rsidR="004C7A62" w:rsidRDefault="004C7A62">
            <w:pPr>
              <w:pStyle w:val="TableParagraph"/>
              <w:jc w:val="right"/>
              <w:rPr>
                <w:rFonts w:ascii="仿宋" w:eastAsia="仿宋" w:hAnsi="仿宋" w:cs="仿宋"/>
              </w:rPr>
            </w:pPr>
          </w:p>
        </w:tc>
      </w:tr>
      <w:tr w:rsidR="004C7A62" w14:paraId="42971DF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2A967B1" w14:textId="77777777" w:rsidR="004C7A62" w:rsidRDefault="00000000">
            <w:pPr>
              <w:pStyle w:val="TableParagraph"/>
              <w:rPr>
                <w:rFonts w:ascii="仿宋" w:eastAsia="仿宋" w:hAnsi="仿宋" w:cs="仿宋"/>
              </w:rPr>
            </w:pPr>
            <w:r>
              <w:rPr>
                <w:rFonts w:ascii="仿宋" w:eastAsia="仿宋" w:hAnsi="仿宋" w:cs="仿宋" w:hint="eastAsia"/>
              </w:rPr>
              <w:t>2080506</w:t>
            </w:r>
          </w:p>
        </w:tc>
        <w:tc>
          <w:tcPr>
            <w:tcW w:w="3223" w:type="dxa"/>
            <w:tcBorders>
              <w:top w:val="single" w:sz="4" w:space="0" w:color="000000"/>
              <w:left w:val="single" w:sz="4" w:space="0" w:color="000000"/>
              <w:bottom w:val="single" w:sz="4" w:space="0" w:color="000000"/>
              <w:right w:val="single" w:sz="4" w:space="0" w:color="000000"/>
            </w:tcBorders>
          </w:tcPr>
          <w:p w14:paraId="17FBE8E4" w14:textId="77777777" w:rsidR="004C7A62"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14:paraId="36222269"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714" w:type="dxa"/>
            <w:tcBorders>
              <w:top w:val="single" w:sz="4" w:space="0" w:color="000000"/>
              <w:left w:val="single" w:sz="4" w:space="0" w:color="000000"/>
              <w:bottom w:val="single" w:sz="4" w:space="0" w:color="000000"/>
              <w:right w:val="single" w:sz="4" w:space="0" w:color="000000"/>
            </w:tcBorders>
          </w:tcPr>
          <w:p w14:paraId="568ED6BB"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749" w:type="dxa"/>
            <w:tcBorders>
              <w:top w:val="single" w:sz="4" w:space="0" w:color="000000"/>
              <w:left w:val="single" w:sz="4" w:space="0" w:color="000000"/>
              <w:bottom w:val="single" w:sz="4" w:space="0" w:color="000000"/>
              <w:right w:val="single" w:sz="4" w:space="0" w:color="000000"/>
            </w:tcBorders>
          </w:tcPr>
          <w:p w14:paraId="40D0B3CD"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18EA095"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7B33730"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1591C15" w14:textId="77777777" w:rsidR="004C7A62" w:rsidRDefault="004C7A62">
            <w:pPr>
              <w:pStyle w:val="TableParagraph"/>
              <w:jc w:val="right"/>
              <w:rPr>
                <w:rFonts w:ascii="仿宋" w:eastAsia="仿宋" w:hAnsi="仿宋" w:cs="仿宋"/>
              </w:rPr>
            </w:pPr>
          </w:p>
        </w:tc>
      </w:tr>
      <w:tr w:rsidR="004C7A62" w14:paraId="6D5A08B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A66038B" w14:textId="77777777" w:rsidR="004C7A62" w:rsidRDefault="00000000">
            <w:pPr>
              <w:pStyle w:val="TableParagraph"/>
              <w:rPr>
                <w:rFonts w:ascii="仿宋" w:eastAsia="仿宋" w:hAnsi="仿宋" w:cs="仿宋"/>
              </w:rPr>
            </w:pPr>
            <w:r>
              <w:rPr>
                <w:rFonts w:ascii="仿宋" w:eastAsia="仿宋" w:hAnsi="仿宋" w:cs="仿宋" w:hint="eastAsia"/>
              </w:rPr>
              <w:t>20899</w:t>
            </w:r>
          </w:p>
        </w:tc>
        <w:tc>
          <w:tcPr>
            <w:tcW w:w="3223" w:type="dxa"/>
            <w:tcBorders>
              <w:top w:val="single" w:sz="4" w:space="0" w:color="000000"/>
              <w:left w:val="single" w:sz="4" w:space="0" w:color="000000"/>
              <w:bottom w:val="single" w:sz="4" w:space="0" w:color="000000"/>
              <w:right w:val="single" w:sz="4" w:space="0" w:color="000000"/>
            </w:tcBorders>
          </w:tcPr>
          <w:p w14:paraId="76A2D1C5" w14:textId="77777777" w:rsidR="004C7A6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5F567072"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714" w:type="dxa"/>
            <w:tcBorders>
              <w:top w:val="single" w:sz="4" w:space="0" w:color="000000"/>
              <w:left w:val="single" w:sz="4" w:space="0" w:color="000000"/>
              <w:bottom w:val="single" w:sz="4" w:space="0" w:color="000000"/>
              <w:right w:val="single" w:sz="4" w:space="0" w:color="000000"/>
            </w:tcBorders>
          </w:tcPr>
          <w:p w14:paraId="1224A540"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749" w:type="dxa"/>
            <w:tcBorders>
              <w:top w:val="single" w:sz="4" w:space="0" w:color="000000"/>
              <w:left w:val="single" w:sz="4" w:space="0" w:color="000000"/>
              <w:bottom w:val="single" w:sz="4" w:space="0" w:color="000000"/>
              <w:right w:val="single" w:sz="4" w:space="0" w:color="000000"/>
            </w:tcBorders>
          </w:tcPr>
          <w:p w14:paraId="22E447F1"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2AA8AB2A"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3BB3018"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F30C748" w14:textId="77777777" w:rsidR="004C7A62" w:rsidRDefault="004C7A62">
            <w:pPr>
              <w:pStyle w:val="TableParagraph"/>
              <w:jc w:val="right"/>
              <w:rPr>
                <w:rFonts w:ascii="仿宋" w:eastAsia="仿宋" w:hAnsi="仿宋" w:cs="仿宋"/>
              </w:rPr>
            </w:pPr>
          </w:p>
        </w:tc>
      </w:tr>
      <w:tr w:rsidR="004C7A62" w14:paraId="1AB3132E"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20C71F3" w14:textId="77777777" w:rsidR="004C7A62" w:rsidRDefault="00000000">
            <w:pPr>
              <w:pStyle w:val="TableParagraph"/>
              <w:rPr>
                <w:rFonts w:ascii="仿宋" w:eastAsia="仿宋" w:hAnsi="仿宋" w:cs="仿宋"/>
              </w:rPr>
            </w:pPr>
            <w:r>
              <w:rPr>
                <w:rFonts w:ascii="仿宋" w:eastAsia="仿宋" w:hAnsi="仿宋" w:cs="仿宋" w:hint="eastAsia"/>
              </w:rPr>
              <w:t>2089999</w:t>
            </w:r>
          </w:p>
        </w:tc>
        <w:tc>
          <w:tcPr>
            <w:tcW w:w="3223" w:type="dxa"/>
            <w:tcBorders>
              <w:top w:val="single" w:sz="4" w:space="0" w:color="000000"/>
              <w:left w:val="single" w:sz="4" w:space="0" w:color="000000"/>
              <w:bottom w:val="single" w:sz="4" w:space="0" w:color="000000"/>
              <w:right w:val="single" w:sz="4" w:space="0" w:color="000000"/>
            </w:tcBorders>
          </w:tcPr>
          <w:p w14:paraId="227C56AA" w14:textId="77777777" w:rsidR="004C7A6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17157401"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714" w:type="dxa"/>
            <w:tcBorders>
              <w:top w:val="single" w:sz="4" w:space="0" w:color="000000"/>
              <w:left w:val="single" w:sz="4" w:space="0" w:color="000000"/>
              <w:bottom w:val="single" w:sz="4" w:space="0" w:color="000000"/>
              <w:right w:val="single" w:sz="4" w:space="0" w:color="000000"/>
            </w:tcBorders>
          </w:tcPr>
          <w:p w14:paraId="2D0FFF57"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749" w:type="dxa"/>
            <w:tcBorders>
              <w:top w:val="single" w:sz="4" w:space="0" w:color="000000"/>
              <w:left w:val="single" w:sz="4" w:space="0" w:color="000000"/>
              <w:bottom w:val="single" w:sz="4" w:space="0" w:color="000000"/>
              <w:right w:val="single" w:sz="4" w:space="0" w:color="000000"/>
            </w:tcBorders>
          </w:tcPr>
          <w:p w14:paraId="59C37031"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9B3DB7F"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3F86CDB"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C74DF9B" w14:textId="77777777" w:rsidR="004C7A62" w:rsidRDefault="004C7A62">
            <w:pPr>
              <w:pStyle w:val="TableParagraph"/>
              <w:jc w:val="right"/>
              <w:rPr>
                <w:rFonts w:ascii="仿宋" w:eastAsia="仿宋" w:hAnsi="仿宋" w:cs="仿宋"/>
              </w:rPr>
            </w:pPr>
          </w:p>
        </w:tc>
      </w:tr>
      <w:tr w:rsidR="004C7A62" w14:paraId="5BBE5F8D"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2F38554" w14:textId="77777777" w:rsidR="004C7A62" w:rsidRDefault="00000000">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14:paraId="334EDB81" w14:textId="77777777" w:rsidR="004C7A62" w:rsidRDefault="00000000">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14:paraId="7347C498"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714" w:type="dxa"/>
            <w:tcBorders>
              <w:top w:val="single" w:sz="4" w:space="0" w:color="000000"/>
              <w:left w:val="single" w:sz="4" w:space="0" w:color="000000"/>
              <w:bottom w:val="single" w:sz="4" w:space="0" w:color="000000"/>
              <w:right w:val="single" w:sz="4" w:space="0" w:color="000000"/>
            </w:tcBorders>
          </w:tcPr>
          <w:p w14:paraId="234DE82B"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749" w:type="dxa"/>
            <w:tcBorders>
              <w:top w:val="single" w:sz="4" w:space="0" w:color="000000"/>
              <w:left w:val="single" w:sz="4" w:space="0" w:color="000000"/>
              <w:bottom w:val="single" w:sz="4" w:space="0" w:color="000000"/>
              <w:right w:val="single" w:sz="4" w:space="0" w:color="000000"/>
            </w:tcBorders>
          </w:tcPr>
          <w:p w14:paraId="7ED0714A"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D972284"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4A13D488"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5CD302F" w14:textId="77777777" w:rsidR="004C7A62" w:rsidRDefault="004C7A62">
            <w:pPr>
              <w:pStyle w:val="TableParagraph"/>
              <w:jc w:val="right"/>
              <w:rPr>
                <w:rFonts w:ascii="仿宋" w:eastAsia="仿宋" w:hAnsi="仿宋" w:cs="仿宋"/>
              </w:rPr>
            </w:pPr>
          </w:p>
        </w:tc>
      </w:tr>
      <w:tr w:rsidR="004C7A62" w14:paraId="30B54F26"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1649464" w14:textId="77777777" w:rsidR="004C7A62" w:rsidRDefault="00000000">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14:paraId="7A9D96F1" w14:textId="77777777" w:rsidR="004C7A62" w:rsidRDefault="00000000">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14:paraId="0AB49ADC"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714" w:type="dxa"/>
            <w:tcBorders>
              <w:top w:val="single" w:sz="4" w:space="0" w:color="000000"/>
              <w:left w:val="single" w:sz="4" w:space="0" w:color="000000"/>
              <w:bottom w:val="single" w:sz="4" w:space="0" w:color="000000"/>
              <w:right w:val="single" w:sz="4" w:space="0" w:color="000000"/>
            </w:tcBorders>
          </w:tcPr>
          <w:p w14:paraId="4DA58E69"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749" w:type="dxa"/>
            <w:tcBorders>
              <w:top w:val="single" w:sz="4" w:space="0" w:color="000000"/>
              <w:left w:val="single" w:sz="4" w:space="0" w:color="000000"/>
              <w:bottom w:val="single" w:sz="4" w:space="0" w:color="000000"/>
              <w:right w:val="single" w:sz="4" w:space="0" w:color="000000"/>
            </w:tcBorders>
          </w:tcPr>
          <w:p w14:paraId="63553D97"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5828B5D3"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CD4560A"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8F5972C" w14:textId="77777777" w:rsidR="004C7A62" w:rsidRDefault="004C7A62">
            <w:pPr>
              <w:pStyle w:val="TableParagraph"/>
              <w:jc w:val="right"/>
              <w:rPr>
                <w:rFonts w:ascii="仿宋" w:eastAsia="仿宋" w:hAnsi="仿宋" w:cs="仿宋"/>
              </w:rPr>
            </w:pPr>
          </w:p>
        </w:tc>
      </w:tr>
      <w:tr w:rsidR="004C7A62" w14:paraId="5D7D32A4"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6AA2851" w14:textId="77777777" w:rsidR="004C7A62" w:rsidRDefault="00000000">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14:paraId="38D97827" w14:textId="77777777" w:rsidR="004C7A62" w:rsidRDefault="00000000">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14:paraId="09E34A03"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714" w:type="dxa"/>
            <w:tcBorders>
              <w:top w:val="single" w:sz="4" w:space="0" w:color="000000"/>
              <w:left w:val="single" w:sz="4" w:space="0" w:color="000000"/>
              <w:bottom w:val="single" w:sz="4" w:space="0" w:color="000000"/>
              <w:right w:val="single" w:sz="4" w:space="0" w:color="000000"/>
            </w:tcBorders>
          </w:tcPr>
          <w:p w14:paraId="6F9B0065"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749" w:type="dxa"/>
            <w:tcBorders>
              <w:top w:val="single" w:sz="4" w:space="0" w:color="000000"/>
              <w:left w:val="single" w:sz="4" w:space="0" w:color="000000"/>
              <w:bottom w:val="single" w:sz="4" w:space="0" w:color="000000"/>
              <w:right w:val="single" w:sz="4" w:space="0" w:color="000000"/>
            </w:tcBorders>
          </w:tcPr>
          <w:p w14:paraId="286B2272"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1153DB7"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6ED6834"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CC35AC0" w14:textId="77777777" w:rsidR="004C7A62" w:rsidRDefault="004C7A62">
            <w:pPr>
              <w:pStyle w:val="TableParagraph"/>
              <w:jc w:val="right"/>
              <w:rPr>
                <w:rFonts w:ascii="仿宋" w:eastAsia="仿宋" w:hAnsi="仿宋" w:cs="仿宋"/>
              </w:rPr>
            </w:pPr>
          </w:p>
        </w:tc>
      </w:tr>
      <w:tr w:rsidR="004C7A62" w14:paraId="34E4F310"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70CB4F1" w14:textId="77777777" w:rsidR="004C7A62" w:rsidRDefault="00000000">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14:paraId="2D864297" w14:textId="77777777" w:rsidR="004C7A62" w:rsidRDefault="00000000">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14:paraId="12B567CF" w14:textId="77777777" w:rsidR="004C7A62" w:rsidRDefault="00000000">
            <w:pPr>
              <w:pStyle w:val="TableParagraph"/>
              <w:jc w:val="right"/>
              <w:rPr>
                <w:rFonts w:ascii="仿宋" w:eastAsia="仿宋" w:hAnsi="仿宋" w:cs="仿宋"/>
              </w:rPr>
            </w:pPr>
            <w:r>
              <w:rPr>
                <w:rFonts w:ascii="仿宋" w:eastAsia="仿宋" w:hAnsi="仿宋" w:cs="仿宋" w:hint="eastAsia"/>
              </w:rPr>
              <w:t>196.28</w:t>
            </w:r>
          </w:p>
        </w:tc>
        <w:tc>
          <w:tcPr>
            <w:tcW w:w="1714" w:type="dxa"/>
            <w:tcBorders>
              <w:top w:val="single" w:sz="4" w:space="0" w:color="000000"/>
              <w:left w:val="single" w:sz="4" w:space="0" w:color="000000"/>
              <w:bottom w:val="single" w:sz="4" w:space="0" w:color="000000"/>
              <w:right w:val="single" w:sz="4" w:space="0" w:color="000000"/>
            </w:tcBorders>
          </w:tcPr>
          <w:p w14:paraId="545C3894" w14:textId="77777777" w:rsidR="004C7A62" w:rsidRDefault="00000000">
            <w:pPr>
              <w:pStyle w:val="TableParagraph"/>
              <w:jc w:val="right"/>
              <w:rPr>
                <w:rFonts w:ascii="仿宋" w:eastAsia="仿宋" w:hAnsi="仿宋" w:cs="仿宋"/>
              </w:rPr>
            </w:pPr>
            <w:r>
              <w:rPr>
                <w:rFonts w:ascii="仿宋" w:eastAsia="仿宋" w:hAnsi="仿宋" w:cs="仿宋" w:hint="eastAsia"/>
              </w:rPr>
              <w:t>196.28</w:t>
            </w:r>
          </w:p>
        </w:tc>
        <w:tc>
          <w:tcPr>
            <w:tcW w:w="1749" w:type="dxa"/>
            <w:tcBorders>
              <w:top w:val="single" w:sz="4" w:space="0" w:color="000000"/>
              <w:left w:val="single" w:sz="4" w:space="0" w:color="000000"/>
              <w:bottom w:val="single" w:sz="4" w:space="0" w:color="000000"/>
              <w:right w:val="single" w:sz="4" w:space="0" w:color="000000"/>
            </w:tcBorders>
          </w:tcPr>
          <w:p w14:paraId="70F3716F"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653B033"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39B7E8E"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F52C1E3" w14:textId="77777777" w:rsidR="004C7A62" w:rsidRDefault="004C7A62">
            <w:pPr>
              <w:pStyle w:val="TableParagraph"/>
              <w:jc w:val="right"/>
              <w:rPr>
                <w:rFonts w:ascii="仿宋" w:eastAsia="仿宋" w:hAnsi="仿宋" w:cs="仿宋"/>
              </w:rPr>
            </w:pPr>
          </w:p>
        </w:tc>
      </w:tr>
      <w:tr w:rsidR="004C7A62" w14:paraId="21D1E75C"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4E4D7F3C" w14:textId="77777777" w:rsidR="004C7A62" w:rsidRDefault="00000000">
            <w:pPr>
              <w:pStyle w:val="TableParagraph"/>
              <w:rPr>
                <w:rFonts w:ascii="仿宋" w:eastAsia="仿宋" w:hAnsi="仿宋" w:cs="仿宋"/>
              </w:rPr>
            </w:pPr>
            <w:r>
              <w:rPr>
                <w:rFonts w:ascii="仿宋" w:eastAsia="仿宋" w:hAnsi="仿宋" w:cs="仿宋" w:hint="eastAsia"/>
              </w:rPr>
              <w:t>2210203</w:t>
            </w:r>
          </w:p>
        </w:tc>
        <w:tc>
          <w:tcPr>
            <w:tcW w:w="3223" w:type="dxa"/>
            <w:tcBorders>
              <w:top w:val="single" w:sz="4" w:space="0" w:color="000000"/>
              <w:left w:val="single" w:sz="4" w:space="0" w:color="000000"/>
              <w:bottom w:val="single" w:sz="4" w:space="0" w:color="000000"/>
              <w:right w:val="single" w:sz="4" w:space="0" w:color="000000"/>
            </w:tcBorders>
          </w:tcPr>
          <w:p w14:paraId="0E16F325" w14:textId="77777777" w:rsidR="004C7A62" w:rsidRDefault="00000000">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14:paraId="217A9DD2" w14:textId="77777777" w:rsidR="004C7A62" w:rsidRDefault="00000000">
            <w:pPr>
              <w:pStyle w:val="TableParagraph"/>
              <w:jc w:val="right"/>
              <w:rPr>
                <w:rFonts w:ascii="仿宋" w:eastAsia="仿宋" w:hAnsi="仿宋" w:cs="仿宋"/>
              </w:rPr>
            </w:pPr>
            <w:r>
              <w:rPr>
                <w:rFonts w:ascii="仿宋" w:eastAsia="仿宋" w:hAnsi="仿宋" w:cs="仿宋" w:hint="eastAsia"/>
              </w:rPr>
              <w:t>86.85</w:t>
            </w:r>
          </w:p>
        </w:tc>
        <w:tc>
          <w:tcPr>
            <w:tcW w:w="1714" w:type="dxa"/>
            <w:tcBorders>
              <w:top w:val="single" w:sz="4" w:space="0" w:color="000000"/>
              <w:left w:val="single" w:sz="4" w:space="0" w:color="000000"/>
              <w:bottom w:val="single" w:sz="4" w:space="0" w:color="000000"/>
              <w:right w:val="single" w:sz="4" w:space="0" w:color="000000"/>
            </w:tcBorders>
          </w:tcPr>
          <w:p w14:paraId="780550C9" w14:textId="77777777" w:rsidR="004C7A62" w:rsidRDefault="00000000">
            <w:pPr>
              <w:pStyle w:val="TableParagraph"/>
              <w:jc w:val="right"/>
              <w:rPr>
                <w:rFonts w:ascii="仿宋" w:eastAsia="仿宋" w:hAnsi="仿宋" w:cs="仿宋"/>
              </w:rPr>
            </w:pPr>
            <w:r>
              <w:rPr>
                <w:rFonts w:ascii="仿宋" w:eastAsia="仿宋" w:hAnsi="仿宋" w:cs="仿宋" w:hint="eastAsia"/>
              </w:rPr>
              <w:t>86.85</w:t>
            </w:r>
          </w:p>
        </w:tc>
        <w:tc>
          <w:tcPr>
            <w:tcW w:w="1749" w:type="dxa"/>
            <w:tcBorders>
              <w:top w:val="single" w:sz="4" w:space="0" w:color="000000"/>
              <w:left w:val="single" w:sz="4" w:space="0" w:color="000000"/>
              <w:bottom w:val="single" w:sz="4" w:space="0" w:color="000000"/>
              <w:right w:val="single" w:sz="4" w:space="0" w:color="000000"/>
            </w:tcBorders>
          </w:tcPr>
          <w:p w14:paraId="7EF92481" w14:textId="77777777" w:rsidR="004C7A62" w:rsidRDefault="004C7A62">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6FA61E0" w14:textId="77777777" w:rsidR="004C7A62" w:rsidRDefault="004C7A62">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E898F57" w14:textId="77777777" w:rsidR="004C7A62" w:rsidRDefault="004C7A62">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E4CC297" w14:textId="77777777" w:rsidR="004C7A62" w:rsidRDefault="004C7A62">
            <w:pPr>
              <w:pStyle w:val="TableParagraph"/>
              <w:jc w:val="right"/>
              <w:rPr>
                <w:rFonts w:ascii="仿宋" w:eastAsia="仿宋" w:hAnsi="仿宋" w:cs="仿宋"/>
              </w:rPr>
            </w:pPr>
          </w:p>
        </w:tc>
      </w:tr>
    </w:tbl>
    <w:p w14:paraId="0CA5795C" w14:textId="77777777" w:rsidR="004C7A62" w:rsidRDefault="004C7A62">
      <w:pPr>
        <w:spacing w:before="59"/>
        <w:ind w:left="57"/>
        <w:rPr>
          <w:rFonts w:ascii="仿宋" w:eastAsia="仿宋" w:hAnsi="仿宋" w:cs="仿宋"/>
          <w:b/>
          <w:bCs/>
        </w:rPr>
        <w:sectPr w:rsidR="004C7A62" w:rsidSect="0017721E">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4C7A62" w14:paraId="42184EFC" w14:textId="77777777">
        <w:trPr>
          <w:trHeight w:val="319"/>
        </w:trPr>
        <w:tc>
          <w:tcPr>
            <w:tcW w:w="15789" w:type="dxa"/>
            <w:gridSpan w:val="4"/>
          </w:tcPr>
          <w:p w14:paraId="432D7618" w14:textId="77777777" w:rsidR="004C7A6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公开04表</w:t>
            </w:r>
          </w:p>
        </w:tc>
      </w:tr>
      <w:tr w:rsidR="004C7A62" w14:paraId="084FB073" w14:textId="77777777">
        <w:trPr>
          <w:trHeight w:val="319"/>
        </w:trPr>
        <w:tc>
          <w:tcPr>
            <w:tcW w:w="15789" w:type="dxa"/>
            <w:gridSpan w:val="4"/>
          </w:tcPr>
          <w:p w14:paraId="399AF256" w14:textId="77777777" w:rsidR="004C7A62" w:rsidRDefault="00000000">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4C7A62" w14:paraId="08D61082" w14:textId="77777777">
        <w:trPr>
          <w:trHeight w:val="319"/>
        </w:trPr>
        <w:tc>
          <w:tcPr>
            <w:tcW w:w="11890" w:type="dxa"/>
            <w:gridSpan w:val="3"/>
          </w:tcPr>
          <w:p w14:paraId="7430F222" w14:textId="77777777" w:rsidR="004C7A6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3899" w:type="dxa"/>
            <w:vAlign w:val="center"/>
          </w:tcPr>
          <w:p w14:paraId="14C5F1B3" w14:textId="77777777" w:rsidR="004C7A62" w:rsidRDefault="00000000">
            <w:pPr>
              <w:pStyle w:val="TableParagraph"/>
              <w:jc w:val="right"/>
              <w:rPr>
                <w:rFonts w:ascii="仿宋" w:eastAsia="仿宋" w:hAnsi="仿宋" w:cs="仿宋"/>
              </w:rPr>
            </w:pPr>
            <w:r>
              <w:rPr>
                <w:rFonts w:ascii="仿宋" w:eastAsia="仿宋" w:hAnsi="仿宋" w:cs="仿宋" w:hint="eastAsia"/>
              </w:rPr>
              <w:t>单位：万元</w:t>
            </w:r>
          </w:p>
        </w:tc>
      </w:tr>
      <w:tr w:rsidR="004C7A62" w14:paraId="5CFEDD02" w14:textId="77777777">
        <w:trPr>
          <w:trHeight w:val="196"/>
        </w:trPr>
        <w:tc>
          <w:tcPr>
            <w:tcW w:w="7947" w:type="dxa"/>
            <w:gridSpan w:val="2"/>
            <w:tcBorders>
              <w:top w:val="single" w:sz="4" w:space="0" w:color="000000"/>
              <w:left w:val="single" w:sz="4" w:space="0" w:color="000000"/>
              <w:bottom w:val="single" w:sz="4" w:space="0" w:color="000000"/>
            </w:tcBorders>
          </w:tcPr>
          <w:p w14:paraId="174412B6" w14:textId="77777777" w:rsidR="004C7A62" w:rsidRDefault="00000000">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t>入</w:t>
            </w:r>
          </w:p>
        </w:tc>
        <w:tc>
          <w:tcPr>
            <w:tcW w:w="7842" w:type="dxa"/>
            <w:gridSpan w:val="2"/>
            <w:tcBorders>
              <w:top w:val="single" w:sz="4" w:space="0" w:color="000000"/>
              <w:left w:val="single" w:sz="4" w:space="0" w:color="000000"/>
              <w:bottom w:val="single" w:sz="4" w:space="0" w:color="000000"/>
              <w:right w:val="single" w:sz="4" w:space="0" w:color="000000"/>
            </w:tcBorders>
          </w:tcPr>
          <w:p w14:paraId="298E8E89" w14:textId="77777777" w:rsidR="004C7A62" w:rsidRDefault="00000000">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t>出</w:t>
            </w:r>
          </w:p>
        </w:tc>
      </w:tr>
      <w:tr w:rsidR="004C7A62" w14:paraId="3579D883" w14:textId="77777777">
        <w:trPr>
          <w:trHeight w:val="468"/>
        </w:trPr>
        <w:tc>
          <w:tcPr>
            <w:tcW w:w="3987" w:type="dxa"/>
            <w:tcBorders>
              <w:left w:val="single" w:sz="4" w:space="0" w:color="000000"/>
              <w:bottom w:val="single" w:sz="4" w:space="0" w:color="000000"/>
            </w:tcBorders>
            <w:vAlign w:val="center"/>
          </w:tcPr>
          <w:p w14:paraId="38717B41" w14:textId="77777777" w:rsidR="004C7A62" w:rsidRDefault="00000000">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t>目</w:t>
            </w:r>
          </w:p>
        </w:tc>
        <w:tc>
          <w:tcPr>
            <w:tcW w:w="3960" w:type="dxa"/>
            <w:tcBorders>
              <w:left w:val="single" w:sz="4" w:space="0" w:color="000000"/>
              <w:bottom w:val="single" w:sz="4" w:space="0" w:color="000000"/>
            </w:tcBorders>
            <w:vAlign w:val="center"/>
          </w:tcPr>
          <w:p w14:paraId="74924B2B" w14:textId="77777777" w:rsidR="004C7A62" w:rsidRDefault="00000000">
            <w:pPr>
              <w:pStyle w:val="TableParagraph"/>
              <w:jc w:val="center"/>
              <w:rPr>
                <w:rFonts w:ascii="仿宋" w:eastAsia="仿宋" w:hAnsi="仿宋" w:cs="仿宋"/>
                <w:b/>
                <w:bCs/>
              </w:rPr>
            </w:pPr>
            <w:r>
              <w:rPr>
                <w:rFonts w:ascii="仿宋" w:eastAsia="仿宋" w:hAnsi="仿宋" w:cs="仿宋" w:hint="eastAsia"/>
                <w:b/>
                <w:bCs/>
              </w:rPr>
              <w:t>预算数</w:t>
            </w:r>
          </w:p>
        </w:tc>
        <w:tc>
          <w:tcPr>
            <w:tcW w:w="3943" w:type="dxa"/>
            <w:tcBorders>
              <w:left w:val="single" w:sz="4" w:space="0" w:color="000000"/>
              <w:bottom w:val="single" w:sz="4" w:space="0" w:color="000000"/>
            </w:tcBorders>
            <w:vAlign w:val="center"/>
          </w:tcPr>
          <w:p w14:paraId="2B5AB9AB" w14:textId="77777777" w:rsidR="004C7A62" w:rsidRDefault="00000000">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14:paraId="52919123" w14:textId="77777777" w:rsidR="004C7A62" w:rsidRDefault="00000000">
            <w:pPr>
              <w:jc w:val="center"/>
              <w:rPr>
                <w:rFonts w:ascii="仿宋" w:eastAsia="仿宋" w:hAnsi="仿宋" w:cs="仿宋"/>
                <w:b/>
                <w:bCs/>
              </w:rPr>
            </w:pPr>
            <w:r>
              <w:rPr>
                <w:rFonts w:ascii="仿宋" w:eastAsia="仿宋" w:hAnsi="仿宋" w:cs="仿宋" w:hint="eastAsia"/>
                <w:b/>
                <w:bCs/>
              </w:rPr>
              <w:t>预算数</w:t>
            </w:r>
          </w:p>
        </w:tc>
      </w:tr>
      <w:tr w:rsidR="004C7A62" w14:paraId="2DC040C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E73E98A" w14:textId="77777777" w:rsidR="004C7A62" w:rsidRDefault="00000000">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14:paraId="5FD325B4" w14:textId="77777777" w:rsidR="004C7A62" w:rsidRDefault="00000000">
            <w:pPr>
              <w:pStyle w:val="TableParagraph"/>
              <w:jc w:val="right"/>
              <w:rPr>
                <w:rFonts w:ascii="仿宋" w:eastAsia="仿宋" w:hAnsi="仿宋" w:cs="仿宋"/>
              </w:rPr>
            </w:pPr>
            <w:r>
              <w:rPr>
                <w:rFonts w:ascii="仿宋" w:eastAsia="仿宋" w:hAnsi="仿宋" w:cs="仿宋" w:hint="eastAsia"/>
              </w:rPr>
              <w:t>2,132.43</w:t>
            </w:r>
          </w:p>
        </w:tc>
        <w:tc>
          <w:tcPr>
            <w:tcW w:w="3943" w:type="dxa"/>
            <w:tcBorders>
              <w:top w:val="single" w:sz="4" w:space="0" w:color="000000"/>
              <w:left w:val="single" w:sz="4" w:space="0" w:color="000000"/>
              <w:bottom w:val="single" w:sz="4" w:space="0" w:color="000000"/>
              <w:right w:val="single" w:sz="4" w:space="0" w:color="000000"/>
            </w:tcBorders>
            <w:vAlign w:val="center"/>
          </w:tcPr>
          <w:p w14:paraId="425A4AAC" w14:textId="77777777" w:rsidR="004C7A62" w:rsidRDefault="00000000">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CEF91FC"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2,132.43</w:t>
            </w:r>
          </w:p>
        </w:tc>
      </w:tr>
      <w:tr w:rsidR="004C7A62" w14:paraId="6E2A12A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3829A31" w14:textId="77777777" w:rsidR="004C7A62"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0462199A" w14:textId="77777777" w:rsidR="004C7A62" w:rsidRDefault="00000000">
            <w:pPr>
              <w:pStyle w:val="TableParagraph"/>
              <w:jc w:val="right"/>
              <w:rPr>
                <w:rFonts w:ascii="仿宋" w:eastAsia="仿宋" w:hAnsi="仿宋" w:cs="仿宋"/>
              </w:rPr>
            </w:pPr>
            <w:r>
              <w:rPr>
                <w:rFonts w:ascii="仿宋" w:eastAsia="仿宋" w:hAnsi="仿宋" w:cs="仿宋" w:hint="eastAsia"/>
              </w:rPr>
              <w:t>2,132.43</w:t>
            </w:r>
          </w:p>
        </w:tc>
        <w:tc>
          <w:tcPr>
            <w:tcW w:w="3943" w:type="dxa"/>
            <w:tcBorders>
              <w:top w:val="single" w:sz="4" w:space="0" w:color="000000"/>
              <w:left w:val="single" w:sz="4" w:space="0" w:color="000000"/>
              <w:bottom w:val="single" w:sz="4" w:space="0" w:color="000000"/>
              <w:right w:val="single" w:sz="4" w:space="0" w:color="000000"/>
            </w:tcBorders>
            <w:vAlign w:val="center"/>
          </w:tcPr>
          <w:p w14:paraId="427CED94" w14:textId="77777777" w:rsidR="004C7A62" w:rsidRDefault="00000000">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DB32F4A" w14:textId="77777777" w:rsidR="004C7A62" w:rsidRDefault="004C7A62">
            <w:pPr>
              <w:pStyle w:val="TableParagraph"/>
              <w:jc w:val="right"/>
              <w:rPr>
                <w:rFonts w:ascii="仿宋" w:eastAsia="仿宋" w:hAnsi="仿宋" w:cs="仿宋"/>
                <w:lang w:val="en-US"/>
              </w:rPr>
            </w:pPr>
          </w:p>
        </w:tc>
      </w:tr>
      <w:tr w:rsidR="004C7A62" w14:paraId="008595D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F19A824" w14:textId="77777777" w:rsidR="004C7A62"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6545E71"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DB80E70" w14:textId="77777777" w:rsidR="004C7A62" w:rsidRDefault="00000000">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90E9C0E" w14:textId="77777777" w:rsidR="004C7A62" w:rsidRDefault="004C7A62">
            <w:pPr>
              <w:pStyle w:val="TableParagraph"/>
              <w:jc w:val="right"/>
              <w:rPr>
                <w:rFonts w:ascii="仿宋" w:eastAsia="仿宋" w:hAnsi="仿宋" w:cs="仿宋"/>
                <w:lang w:val="en-US"/>
              </w:rPr>
            </w:pPr>
          </w:p>
        </w:tc>
      </w:tr>
      <w:tr w:rsidR="004C7A62" w14:paraId="12C350C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FD2EB6C" w14:textId="77777777" w:rsidR="004C7A62"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99E412F"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737A132" w14:textId="77777777" w:rsidR="004C7A62" w:rsidRDefault="00000000">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C2FD9CD" w14:textId="77777777" w:rsidR="004C7A62" w:rsidRDefault="004C7A62">
            <w:pPr>
              <w:pStyle w:val="TableParagraph"/>
              <w:jc w:val="right"/>
              <w:rPr>
                <w:rFonts w:ascii="仿宋" w:eastAsia="仿宋" w:hAnsi="仿宋" w:cs="仿宋"/>
                <w:lang w:val="en-US"/>
              </w:rPr>
            </w:pPr>
          </w:p>
        </w:tc>
      </w:tr>
      <w:tr w:rsidR="004C7A62" w14:paraId="2444AF3B"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9FE00A9" w14:textId="77777777" w:rsidR="004C7A62" w:rsidRDefault="00000000">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14:paraId="506C3999"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2EA7321" w14:textId="77777777" w:rsidR="004C7A62" w:rsidRDefault="00000000">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74F9CF1" w14:textId="77777777" w:rsidR="004C7A62" w:rsidRDefault="004C7A62">
            <w:pPr>
              <w:pStyle w:val="TableParagraph"/>
              <w:jc w:val="right"/>
              <w:rPr>
                <w:rFonts w:ascii="仿宋" w:eastAsia="仿宋" w:hAnsi="仿宋" w:cs="仿宋"/>
                <w:lang w:val="en-US"/>
              </w:rPr>
            </w:pPr>
          </w:p>
        </w:tc>
      </w:tr>
      <w:tr w:rsidR="004C7A62" w14:paraId="68405DB0"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A033090" w14:textId="77777777" w:rsidR="004C7A62"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676B051D"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FB00CAB" w14:textId="77777777" w:rsidR="004C7A62" w:rsidRDefault="00000000">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FE2BB82" w14:textId="77777777" w:rsidR="004C7A62" w:rsidRDefault="004C7A62">
            <w:pPr>
              <w:pStyle w:val="TableParagraph"/>
              <w:jc w:val="right"/>
              <w:rPr>
                <w:rFonts w:ascii="仿宋" w:eastAsia="仿宋" w:hAnsi="仿宋" w:cs="仿宋"/>
                <w:lang w:val="en-US"/>
              </w:rPr>
            </w:pPr>
          </w:p>
        </w:tc>
      </w:tr>
      <w:tr w:rsidR="004C7A62" w14:paraId="66A3AE1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85725B2" w14:textId="77777777" w:rsidR="004C7A62"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124DE1B4"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0D8672B" w14:textId="77777777" w:rsidR="004C7A62" w:rsidRDefault="00000000">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8FABFFB" w14:textId="77777777" w:rsidR="004C7A62" w:rsidRDefault="004C7A62">
            <w:pPr>
              <w:pStyle w:val="TableParagraph"/>
              <w:jc w:val="right"/>
              <w:rPr>
                <w:rFonts w:ascii="仿宋" w:eastAsia="仿宋" w:hAnsi="仿宋" w:cs="仿宋"/>
                <w:lang w:val="en-US"/>
              </w:rPr>
            </w:pPr>
          </w:p>
        </w:tc>
      </w:tr>
      <w:tr w:rsidR="004C7A62" w14:paraId="33280D6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05B75A3" w14:textId="77777777" w:rsidR="004C7A62"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3FBCC5A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7F796E5" w14:textId="77777777" w:rsidR="004C7A62" w:rsidRDefault="00000000">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064B95E"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1,564.41</w:t>
            </w:r>
          </w:p>
        </w:tc>
      </w:tr>
      <w:tr w:rsidR="004C7A62" w14:paraId="7910B29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2965853"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CC7235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EA3D3D6" w14:textId="77777777" w:rsidR="004C7A62" w:rsidRDefault="00000000">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E02B618"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186.21</w:t>
            </w:r>
          </w:p>
        </w:tc>
      </w:tr>
      <w:tr w:rsidR="004C7A62" w14:paraId="1B549C7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09F94FC"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5234A75"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5EC4C36" w14:textId="77777777" w:rsidR="004C7A62" w:rsidRDefault="00000000">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5348810" w14:textId="77777777" w:rsidR="004C7A62" w:rsidRDefault="004C7A62">
            <w:pPr>
              <w:pStyle w:val="TableParagraph"/>
              <w:jc w:val="right"/>
              <w:rPr>
                <w:rFonts w:ascii="仿宋" w:eastAsia="仿宋" w:hAnsi="仿宋" w:cs="仿宋"/>
                <w:lang w:val="en-US"/>
              </w:rPr>
            </w:pPr>
          </w:p>
        </w:tc>
      </w:tr>
      <w:tr w:rsidR="004C7A62" w14:paraId="0CD9BD6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804369D"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4AFD849"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9094BA7" w14:textId="77777777" w:rsidR="004C7A62" w:rsidRDefault="00000000">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4A80523" w14:textId="77777777" w:rsidR="004C7A62" w:rsidRDefault="004C7A62">
            <w:pPr>
              <w:pStyle w:val="TableParagraph"/>
              <w:jc w:val="right"/>
              <w:rPr>
                <w:rFonts w:ascii="仿宋" w:eastAsia="仿宋" w:hAnsi="仿宋" w:cs="仿宋"/>
                <w:lang w:val="en-US"/>
              </w:rPr>
            </w:pPr>
          </w:p>
        </w:tc>
      </w:tr>
      <w:tr w:rsidR="004C7A62" w14:paraId="03D9859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844AA6F"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D4B21C5"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65B33F1" w14:textId="77777777" w:rsidR="004C7A62" w:rsidRDefault="00000000">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3E4994A" w14:textId="77777777" w:rsidR="004C7A62" w:rsidRDefault="004C7A62">
            <w:pPr>
              <w:pStyle w:val="TableParagraph"/>
              <w:jc w:val="right"/>
              <w:rPr>
                <w:rFonts w:ascii="仿宋" w:eastAsia="仿宋" w:hAnsi="仿宋" w:cs="仿宋"/>
                <w:lang w:val="en-US"/>
              </w:rPr>
            </w:pPr>
          </w:p>
        </w:tc>
      </w:tr>
      <w:tr w:rsidR="004C7A62" w14:paraId="77E7D73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AE61C23"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8D24C5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6C7BFCF" w14:textId="77777777" w:rsidR="004C7A62" w:rsidRDefault="00000000">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8163B26" w14:textId="77777777" w:rsidR="004C7A62" w:rsidRDefault="004C7A62">
            <w:pPr>
              <w:pStyle w:val="TableParagraph"/>
              <w:jc w:val="right"/>
              <w:rPr>
                <w:rFonts w:ascii="仿宋" w:eastAsia="仿宋" w:hAnsi="仿宋" w:cs="仿宋"/>
                <w:lang w:val="en-US"/>
              </w:rPr>
            </w:pPr>
          </w:p>
        </w:tc>
      </w:tr>
      <w:tr w:rsidR="004C7A62" w14:paraId="3AB0DD3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437BACA"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9058337"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387B8C9" w14:textId="77777777" w:rsidR="004C7A62" w:rsidRDefault="00000000">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8C8CEC3" w14:textId="77777777" w:rsidR="004C7A62" w:rsidRDefault="004C7A62">
            <w:pPr>
              <w:pStyle w:val="TableParagraph"/>
              <w:jc w:val="right"/>
              <w:rPr>
                <w:rFonts w:ascii="仿宋" w:eastAsia="仿宋" w:hAnsi="仿宋" w:cs="仿宋"/>
                <w:lang w:val="en-US"/>
              </w:rPr>
            </w:pPr>
          </w:p>
        </w:tc>
      </w:tr>
      <w:tr w:rsidR="004C7A62" w14:paraId="2D29296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E2360AC"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E406A39"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837C7FA" w14:textId="77777777" w:rsidR="004C7A62" w:rsidRDefault="00000000">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EFF8F4B" w14:textId="77777777" w:rsidR="004C7A62" w:rsidRDefault="004C7A62">
            <w:pPr>
              <w:pStyle w:val="TableParagraph"/>
              <w:jc w:val="right"/>
              <w:rPr>
                <w:rFonts w:ascii="仿宋" w:eastAsia="仿宋" w:hAnsi="仿宋" w:cs="仿宋"/>
                <w:lang w:val="en-US"/>
              </w:rPr>
            </w:pPr>
          </w:p>
        </w:tc>
      </w:tr>
      <w:tr w:rsidR="004C7A62" w14:paraId="7E5089C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F2649AF"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AE57C51"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0DEFCAD" w14:textId="77777777" w:rsidR="004C7A62" w:rsidRDefault="00000000">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5905D1A" w14:textId="77777777" w:rsidR="004C7A62" w:rsidRDefault="004C7A62">
            <w:pPr>
              <w:pStyle w:val="TableParagraph"/>
              <w:jc w:val="right"/>
              <w:rPr>
                <w:rFonts w:ascii="仿宋" w:eastAsia="仿宋" w:hAnsi="仿宋" w:cs="仿宋"/>
                <w:lang w:val="en-US"/>
              </w:rPr>
            </w:pPr>
          </w:p>
        </w:tc>
      </w:tr>
      <w:tr w:rsidR="004C7A62" w14:paraId="397A010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2C2A79A"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0A4B92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A5FF0E6" w14:textId="77777777" w:rsidR="004C7A62" w:rsidRDefault="00000000">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DA97855" w14:textId="77777777" w:rsidR="004C7A62" w:rsidRDefault="004C7A62">
            <w:pPr>
              <w:pStyle w:val="TableParagraph"/>
              <w:jc w:val="right"/>
              <w:rPr>
                <w:rFonts w:ascii="仿宋" w:eastAsia="仿宋" w:hAnsi="仿宋" w:cs="仿宋"/>
                <w:lang w:val="en-US"/>
              </w:rPr>
            </w:pPr>
          </w:p>
        </w:tc>
      </w:tr>
      <w:tr w:rsidR="004C7A62" w14:paraId="432CE86B"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885A968"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AC0C209"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FE0C982" w14:textId="77777777" w:rsidR="004C7A62" w:rsidRDefault="00000000">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D9F4BD4" w14:textId="77777777" w:rsidR="004C7A62" w:rsidRDefault="004C7A62">
            <w:pPr>
              <w:pStyle w:val="TableParagraph"/>
              <w:jc w:val="right"/>
              <w:rPr>
                <w:rFonts w:ascii="仿宋" w:eastAsia="仿宋" w:hAnsi="仿宋" w:cs="仿宋"/>
                <w:lang w:val="en-US"/>
              </w:rPr>
            </w:pPr>
          </w:p>
        </w:tc>
      </w:tr>
      <w:tr w:rsidR="004C7A62" w14:paraId="46FF068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CDD39FF"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E06BF6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3E9D578" w14:textId="77777777" w:rsidR="004C7A62" w:rsidRDefault="00000000">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5CAF2A85" w14:textId="77777777" w:rsidR="004C7A62" w:rsidRDefault="004C7A62">
            <w:pPr>
              <w:pStyle w:val="TableParagraph"/>
              <w:jc w:val="right"/>
              <w:rPr>
                <w:rFonts w:ascii="仿宋" w:eastAsia="仿宋" w:hAnsi="仿宋" w:cs="仿宋"/>
                <w:lang w:val="en-US"/>
              </w:rPr>
            </w:pPr>
          </w:p>
        </w:tc>
      </w:tr>
      <w:tr w:rsidR="004C7A62" w14:paraId="5EF1308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0AB7869"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D37338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9C0A4A7" w14:textId="77777777" w:rsidR="004C7A62" w:rsidRDefault="00000000">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E794FA5" w14:textId="77777777" w:rsidR="004C7A62" w:rsidRDefault="004C7A62">
            <w:pPr>
              <w:pStyle w:val="TableParagraph"/>
              <w:jc w:val="right"/>
              <w:rPr>
                <w:rFonts w:ascii="仿宋" w:eastAsia="仿宋" w:hAnsi="仿宋" w:cs="仿宋"/>
                <w:lang w:val="en-US"/>
              </w:rPr>
            </w:pPr>
          </w:p>
        </w:tc>
      </w:tr>
      <w:tr w:rsidR="004C7A62" w14:paraId="5801BCF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5DF7EBC"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A0DEE61"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37ED14A" w14:textId="77777777" w:rsidR="004C7A62" w:rsidRDefault="00000000">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32FB364"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381.81</w:t>
            </w:r>
          </w:p>
        </w:tc>
      </w:tr>
      <w:tr w:rsidR="004C7A62" w14:paraId="4C7DF62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5BA83E8"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F632CA7"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AB4E68C" w14:textId="77777777" w:rsidR="004C7A62" w:rsidRDefault="00000000">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8FD67A5" w14:textId="77777777" w:rsidR="004C7A62" w:rsidRDefault="004C7A62">
            <w:pPr>
              <w:pStyle w:val="TableParagraph"/>
              <w:jc w:val="right"/>
              <w:rPr>
                <w:rFonts w:ascii="仿宋" w:eastAsia="仿宋" w:hAnsi="仿宋" w:cs="仿宋"/>
                <w:lang w:val="en-US"/>
              </w:rPr>
            </w:pPr>
          </w:p>
        </w:tc>
      </w:tr>
      <w:tr w:rsidR="004C7A62" w14:paraId="231BA5E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7597F34"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F71AE7A"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73F6E31" w14:textId="77777777" w:rsidR="004C7A62" w:rsidRDefault="00000000">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773088B" w14:textId="77777777" w:rsidR="004C7A62" w:rsidRDefault="004C7A62">
            <w:pPr>
              <w:pStyle w:val="TableParagraph"/>
              <w:jc w:val="right"/>
              <w:rPr>
                <w:rFonts w:ascii="仿宋" w:eastAsia="仿宋" w:hAnsi="仿宋" w:cs="仿宋"/>
                <w:lang w:val="en-US"/>
              </w:rPr>
            </w:pPr>
          </w:p>
        </w:tc>
      </w:tr>
      <w:tr w:rsidR="004C7A62" w14:paraId="661E110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6B91803"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5DB1DA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20D8588" w14:textId="77777777" w:rsidR="004C7A62" w:rsidRDefault="00000000">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BC88188" w14:textId="77777777" w:rsidR="004C7A62" w:rsidRDefault="004C7A62">
            <w:pPr>
              <w:pStyle w:val="TableParagraph"/>
              <w:jc w:val="right"/>
              <w:rPr>
                <w:rFonts w:ascii="仿宋" w:eastAsia="仿宋" w:hAnsi="仿宋" w:cs="仿宋"/>
                <w:lang w:val="en-US"/>
              </w:rPr>
            </w:pPr>
          </w:p>
        </w:tc>
      </w:tr>
      <w:tr w:rsidR="004C7A62" w14:paraId="547F944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A8106FA"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2F563D6"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B03D95E" w14:textId="77777777" w:rsidR="004C7A62" w:rsidRDefault="00000000">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14:paraId="2DB6AFB6" w14:textId="77777777" w:rsidR="004C7A62" w:rsidRDefault="004C7A62">
            <w:pPr>
              <w:pStyle w:val="TableParagraph"/>
              <w:jc w:val="right"/>
              <w:rPr>
                <w:rFonts w:ascii="仿宋" w:eastAsia="仿宋" w:hAnsi="仿宋" w:cs="仿宋"/>
                <w:lang w:val="en-US"/>
              </w:rPr>
            </w:pPr>
          </w:p>
        </w:tc>
      </w:tr>
      <w:tr w:rsidR="004C7A62" w14:paraId="0B25A93D"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D698792"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482C2F5"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77DFF73" w14:textId="77777777" w:rsidR="004C7A62" w:rsidRDefault="00000000">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7BDE5CD" w14:textId="77777777" w:rsidR="004C7A62" w:rsidRDefault="004C7A62">
            <w:pPr>
              <w:pStyle w:val="TableParagraph"/>
              <w:jc w:val="right"/>
              <w:rPr>
                <w:rFonts w:ascii="仿宋" w:eastAsia="仿宋" w:hAnsi="仿宋" w:cs="仿宋"/>
                <w:lang w:val="en-US"/>
              </w:rPr>
            </w:pPr>
          </w:p>
        </w:tc>
      </w:tr>
      <w:tr w:rsidR="004C7A62" w14:paraId="101D92A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EDA52BD"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8A504BC"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DB38599" w14:textId="77777777" w:rsidR="004C7A62" w:rsidRDefault="00000000">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B192E99" w14:textId="77777777" w:rsidR="004C7A62" w:rsidRDefault="004C7A62">
            <w:pPr>
              <w:pStyle w:val="TableParagraph"/>
              <w:jc w:val="right"/>
              <w:rPr>
                <w:rFonts w:ascii="仿宋" w:eastAsia="仿宋" w:hAnsi="仿宋" w:cs="仿宋"/>
                <w:lang w:val="en-US"/>
              </w:rPr>
            </w:pPr>
          </w:p>
        </w:tc>
      </w:tr>
      <w:tr w:rsidR="004C7A62" w14:paraId="327A0740"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98EE575"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A059178"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2AA8BE0" w14:textId="77777777" w:rsidR="004C7A62" w:rsidRDefault="00000000">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3C4DDB4" w14:textId="77777777" w:rsidR="004C7A62" w:rsidRDefault="004C7A62">
            <w:pPr>
              <w:pStyle w:val="TableParagraph"/>
              <w:jc w:val="right"/>
              <w:rPr>
                <w:rFonts w:ascii="仿宋" w:eastAsia="仿宋" w:hAnsi="仿宋" w:cs="仿宋"/>
                <w:lang w:val="en-US"/>
              </w:rPr>
            </w:pPr>
          </w:p>
        </w:tc>
      </w:tr>
      <w:tr w:rsidR="004C7A62" w14:paraId="40643DD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E74F952"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88D74D0"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5C727FB" w14:textId="77777777" w:rsidR="004C7A62" w:rsidRDefault="00000000">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455888C" w14:textId="77777777" w:rsidR="004C7A62" w:rsidRDefault="004C7A62">
            <w:pPr>
              <w:pStyle w:val="TableParagraph"/>
              <w:jc w:val="right"/>
              <w:rPr>
                <w:rFonts w:ascii="仿宋" w:eastAsia="仿宋" w:hAnsi="仿宋" w:cs="仿宋"/>
                <w:lang w:val="en-US"/>
              </w:rPr>
            </w:pPr>
          </w:p>
        </w:tc>
      </w:tr>
      <w:tr w:rsidR="004C7A62" w14:paraId="0963865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0A48EC2"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40590C7"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48FF624" w14:textId="77777777" w:rsidR="004C7A62" w:rsidRDefault="00000000">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1E2805F" w14:textId="77777777" w:rsidR="004C7A62" w:rsidRDefault="004C7A62">
            <w:pPr>
              <w:pStyle w:val="TableParagraph"/>
              <w:jc w:val="right"/>
              <w:rPr>
                <w:rFonts w:ascii="仿宋" w:eastAsia="仿宋" w:hAnsi="仿宋" w:cs="仿宋"/>
                <w:lang w:val="en-US"/>
              </w:rPr>
            </w:pPr>
          </w:p>
        </w:tc>
      </w:tr>
      <w:tr w:rsidR="004C7A62" w14:paraId="36AE101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A24A80B" w14:textId="77777777" w:rsidR="004C7A62" w:rsidRDefault="004C7A62">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B4F86EF" w14:textId="77777777" w:rsidR="004C7A62" w:rsidRDefault="004C7A62">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4F86FF8" w14:textId="77777777" w:rsidR="004C7A62" w:rsidRDefault="00000000">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14:paraId="39EC3B5C" w14:textId="77777777" w:rsidR="004C7A62" w:rsidRDefault="004C7A62">
            <w:pPr>
              <w:pStyle w:val="TableParagraph"/>
              <w:jc w:val="right"/>
              <w:rPr>
                <w:rFonts w:ascii="仿宋" w:eastAsia="仿宋" w:hAnsi="仿宋" w:cs="仿宋"/>
                <w:lang w:val="en-US"/>
              </w:rPr>
            </w:pPr>
          </w:p>
        </w:tc>
      </w:tr>
      <w:tr w:rsidR="004C7A62" w14:paraId="0AE07CC0" w14:textId="77777777">
        <w:trPr>
          <w:cantSplit/>
          <w:trHeight w:hRule="exact" w:val="296"/>
        </w:trPr>
        <w:tc>
          <w:tcPr>
            <w:tcW w:w="3987" w:type="dxa"/>
            <w:tcBorders>
              <w:left w:val="single" w:sz="4" w:space="0" w:color="000000"/>
              <w:bottom w:val="single" w:sz="4" w:space="0" w:color="000000"/>
            </w:tcBorders>
            <w:vAlign w:val="center"/>
          </w:tcPr>
          <w:p w14:paraId="4EAC09C3" w14:textId="77777777" w:rsidR="004C7A62" w:rsidRDefault="00000000">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14:paraId="38FF5BA7" w14:textId="77777777" w:rsidR="004C7A62" w:rsidRDefault="00000000">
            <w:pPr>
              <w:jc w:val="right"/>
              <w:rPr>
                <w:rFonts w:ascii="仿宋" w:eastAsia="仿宋" w:hAnsi="仿宋" w:cs="仿宋"/>
              </w:rPr>
            </w:pPr>
            <w:r>
              <w:rPr>
                <w:rFonts w:ascii="仿宋" w:eastAsia="仿宋" w:hAnsi="仿宋" w:cs="仿宋" w:hint="eastAsia"/>
              </w:rPr>
              <w:t>2,132.43</w:t>
            </w:r>
          </w:p>
        </w:tc>
        <w:tc>
          <w:tcPr>
            <w:tcW w:w="3943" w:type="dxa"/>
            <w:tcBorders>
              <w:left w:val="single" w:sz="4" w:space="0" w:color="000000"/>
              <w:bottom w:val="single" w:sz="4" w:space="0" w:color="000000"/>
            </w:tcBorders>
            <w:vAlign w:val="center"/>
          </w:tcPr>
          <w:p w14:paraId="376BD908" w14:textId="77777777" w:rsidR="004C7A62" w:rsidRDefault="00000000">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14:paraId="3F71C6B2" w14:textId="77777777" w:rsidR="004C7A62" w:rsidRDefault="00000000">
            <w:pPr>
              <w:jc w:val="right"/>
              <w:rPr>
                <w:rFonts w:ascii="仿宋" w:eastAsia="仿宋" w:hAnsi="仿宋" w:cs="仿宋"/>
              </w:rPr>
            </w:pPr>
            <w:r>
              <w:rPr>
                <w:rFonts w:ascii="仿宋" w:eastAsia="仿宋" w:hAnsi="仿宋" w:cs="仿宋" w:hint="eastAsia"/>
              </w:rPr>
              <w:t>2,132.43</w:t>
            </w:r>
          </w:p>
        </w:tc>
      </w:tr>
    </w:tbl>
    <w:p w14:paraId="611E7C4F" w14:textId="77777777" w:rsidR="004C7A62" w:rsidRDefault="004C7A62">
      <w:pPr>
        <w:rPr>
          <w:rFonts w:ascii="仿宋" w:eastAsia="仿宋" w:hAnsi="仿宋" w:cs="仿宋"/>
          <w:b/>
          <w:bCs/>
        </w:rPr>
        <w:sectPr w:rsidR="004C7A62" w:rsidSect="0017721E">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4C7A62" w14:paraId="64B1C06C" w14:textId="77777777">
        <w:trPr>
          <w:trHeight w:val="321"/>
        </w:trPr>
        <w:tc>
          <w:tcPr>
            <w:tcW w:w="15216" w:type="dxa"/>
            <w:gridSpan w:val="7"/>
            <w:vAlign w:val="center"/>
          </w:tcPr>
          <w:p w14:paraId="6993C321" w14:textId="77777777" w:rsidR="004C7A62" w:rsidRDefault="00000000">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公开05表</w:t>
            </w:r>
          </w:p>
        </w:tc>
      </w:tr>
      <w:tr w:rsidR="004C7A62" w14:paraId="51554C23" w14:textId="77777777">
        <w:trPr>
          <w:trHeight w:val="321"/>
        </w:trPr>
        <w:tc>
          <w:tcPr>
            <w:tcW w:w="15216" w:type="dxa"/>
            <w:gridSpan w:val="7"/>
          </w:tcPr>
          <w:p w14:paraId="122FDD9B" w14:textId="77777777" w:rsidR="004C7A62" w:rsidRDefault="00000000">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4C7A62" w14:paraId="3F449F51" w14:textId="77777777">
        <w:trPr>
          <w:trHeight w:val="309"/>
        </w:trPr>
        <w:tc>
          <w:tcPr>
            <w:tcW w:w="13552" w:type="dxa"/>
            <w:gridSpan w:val="6"/>
          </w:tcPr>
          <w:p w14:paraId="5056C9D5" w14:textId="77777777" w:rsidR="004C7A62" w:rsidRDefault="00000000">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1664" w:type="dxa"/>
            <w:vAlign w:val="center"/>
          </w:tcPr>
          <w:p w14:paraId="2C89D888" w14:textId="77777777" w:rsidR="004C7A62" w:rsidRDefault="00000000">
            <w:pPr>
              <w:pStyle w:val="TableParagraph"/>
              <w:spacing w:after="34" w:line="34" w:lineRule="atLeast"/>
              <w:jc w:val="right"/>
              <w:rPr>
                <w:rFonts w:ascii="仿宋" w:eastAsia="仿宋" w:hAnsi="仿宋" w:cs="仿宋"/>
                <w:sz w:val="27"/>
              </w:rPr>
            </w:pPr>
            <w:r>
              <w:rPr>
                <w:rFonts w:ascii="仿宋" w:eastAsia="仿宋" w:hAnsi="仿宋" w:cs="仿宋" w:hint="eastAsia"/>
              </w:rPr>
              <w:t>单位：万元</w:t>
            </w:r>
          </w:p>
        </w:tc>
      </w:tr>
      <w:tr w:rsidR="004C7A62" w14:paraId="1B572765" w14:textId="77777777">
        <w:trPr>
          <w:trHeight w:val="319"/>
        </w:trPr>
        <w:tc>
          <w:tcPr>
            <w:tcW w:w="1846" w:type="dxa"/>
            <w:vMerge w:val="restart"/>
            <w:tcBorders>
              <w:top w:val="single" w:sz="6" w:space="0" w:color="000000"/>
              <w:left w:val="single" w:sz="6" w:space="0" w:color="000000"/>
            </w:tcBorders>
            <w:vAlign w:val="center"/>
          </w:tcPr>
          <w:p w14:paraId="46A0ABF6"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14:paraId="1CF1C56D"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14:paraId="022F9DE6"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14:paraId="77C935FA"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14:paraId="7D28A537"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4C7A62" w14:paraId="44C5C81D" w14:textId="77777777">
        <w:trPr>
          <w:trHeight w:val="296"/>
        </w:trPr>
        <w:tc>
          <w:tcPr>
            <w:tcW w:w="1846" w:type="dxa"/>
            <w:vMerge/>
            <w:tcBorders>
              <w:left w:val="single" w:sz="6" w:space="0" w:color="000000"/>
              <w:bottom w:val="single" w:sz="6" w:space="0" w:color="000000"/>
            </w:tcBorders>
            <w:vAlign w:val="center"/>
          </w:tcPr>
          <w:p w14:paraId="798EFD45" w14:textId="77777777" w:rsidR="004C7A62" w:rsidRDefault="004C7A62">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14:paraId="7D972704" w14:textId="77777777" w:rsidR="004C7A62" w:rsidRDefault="004C7A62">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14:paraId="2AC0B479" w14:textId="77777777" w:rsidR="004C7A62" w:rsidRDefault="004C7A62">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14:paraId="3DD84EB6" w14:textId="77777777" w:rsidR="004C7A62" w:rsidRDefault="00000000">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14:paraId="2E508445" w14:textId="77777777" w:rsidR="004C7A62" w:rsidRDefault="00000000">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14:paraId="61EF10F9" w14:textId="77777777" w:rsidR="004C7A62" w:rsidRDefault="00000000">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14:paraId="2B6B0C5B" w14:textId="77777777" w:rsidR="004C7A62" w:rsidRDefault="004C7A62">
            <w:pPr>
              <w:spacing w:after="34" w:line="34" w:lineRule="atLeast"/>
              <w:rPr>
                <w:rFonts w:ascii="仿宋" w:eastAsia="仿宋" w:hAnsi="仿宋" w:cs="仿宋"/>
              </w:rPr>
            </w:pPr>
          </w:p>
        </w:tc>
      </w:tr>
      <w:tr w:rsidR="004C7A62" w14:paraId="2E037ADE" w14:textId="77777777">
        <w:trPr>
          <w:trHeight w:hRule="exact" w:val="350"/>
        </w:trPr>
        <w:tc>
          <w:tcPr>
            <w:tcW w:w="6059" w:type="dxa"/>
            <w:gridSpan w:val="2"/>
            <w:tcBorders>
              <w:left w:val="single" w:sz="6" w:space="0" w:color="000000"/>
              <w:bottom w:val="single" w:sz="6" w:space="0" w:color="000000"/>
            </w:tcBorders>
            <w:vAlign w:val="center"/>
          </w:tcPr>
          <w:p w14:paraId="729ADE31" w14:textId="77777777" w:rsidR="004C7A62"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14:paraId="3A4AFFF4"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2,132.43</w:t>
            </w:r>
          </w:p>
        </w:tc>
        <w:tc>
          <w:tcPr>
            <w:tcW w:w="1827" w:type="dxa"/>
            <w:tcBorders>
              <w:left w:val="single" w:sz="6" w:space="0" w:color="000000"/>
              <w:bottom w:val="single" w:sz="6" w:space="0" w:color="000000"/>
            </w:tcBorders>
          </w:tcPr>
          <w:p w14:paraId="6A49FABF"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1,925.13</w:t>
            </w:r>
          </w:p>
        </w:tc>
        <w:tc>
          <w:tcPr>
            <w:tcW w:w="1813" w:type="dxa"/>
            <w:tcBorders>
              <w:left w:val="single" w:sz="6" w:space="0" w:color="000000"/>
              <w:bottom w:val="single" w:sz="6" w:space="0" w:color="000000"/>
            </w:tcBorders>
          </w:tcPr>
          <w:p w14:paraId="332559B0"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1,869.86</w:t>
            </w:r>
          </w:p>
        </w:tc>
        <w:tc>
          <w:tcPr>
            <w:tcW w:w="1813" w:type="dxa"/>
            <w:tcBorders>
              <w:left w:val="single" w:sz="6" w:space="0" w:color="000000"/>
              <w:bottom w:val="single" w:sz="6" w:space="0" w:color="000000"/>
            </w:tcBorders>
          </w:tcPr>
          <w:p w14:paraId="3AEE88C8"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55.27</w:t>
            </w:r>
          </w:p>
        </w:tc>
        <w:tc>
          <w:tcPr>
            <w:tcW w:w="1664" w:type="dxa"/>
            <w:tcBorders>
              <w:left w:val="single" w:sz="6" w:space="0" w:color="000000"/>
              <w:bottom w:val="single" w:sz="6" w:space="0" w:color="000000"/>
              <w:right w:val="single" w:sz="6" w:space="0" w:color="000000"/>
            </w:tcBorders>
          </w:tcPr>
          <w:p w14:paraId="6C02444F"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207.30</w:t>
            </w:r>
          </w:p>
        </w:tc>
      </w:tr>
      <w:tr w:rsidR="004C7A62" w14:paraId="12C73C4C"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68D6D57"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14:paraId="0AA88284"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7DA3C89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1,564.41</w:t>
            </w:r>
          </w:p>
        </w:tc>
        <w:tc>
          <w:tcPr>
            <w:tcW w:w="1827" w:type="dxa"/>
            <w:tcBorders>
              <w:top w:val="single" w:sz="6" w:space="0" w:color="000000"/>
              <w:left w:val="single" w:sz="4" w:space="0" w:color="000000"/>
              <w:bottom w:val="single" w:sz="6" w:space="0" w:color="000000"/>
              <w:right w:val="single" w:sz="4" w:space="0" w:color="000000"/>
            </w:tcBorders>
            <w:vAlign w:val="center"/>
          </w:tcPr>
          <w:p w14:paraId="0F53ED87"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1,357.11</w:t>
            </w:r>
          </w:p>
        </w:tc>
        <w:tc>
          <w:tcPr>
            <w:tcW w:w="1813" w:type="dxa"/>
            <w:tcBorders>
              <w:top w:val="single" w:sz="6" w:space="0" w:color="000000"/>
              <w:left w:val="single" w:sz="4" w:space="0" w:color="000000"/>
              <w:bottom w:val="single" w:sz="6" w:space="0" w:color="000000"/>
              <w:right w:val="single" w:sz="4" w:space="0" w:color="000000"/>
            </w:tcBorders>
            <w:vAlign w:val="center"/>
          </w:tcPr>
          <w:p w14:paraId="21CC1A67"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1,301.84</w:t>
            </w:r>
          </w:p>
        </w:tc>
        <w:tc>
          <w:tcPr>
            <w:tcW w:w="1813" w:type="dxa"/>
            <w:tcBorders>
              <w:top w:val="single" w:sz="6" w:space="0" w:color="000000"/>
              <w:left w:val="single" w:sz="4" w:space="0" w:color="000000"/>
              <w:bottom w:val="single" w:sz="6" w:space="0" w:color="000000"/>
              <w:right w:val="single" w:sz="4" w:space="0" w:color="000000"/>
            </w:tcBorders>
            <w:vAlign w:val="center"/>
          </w:tcPr>
          <w:p w14:paraId="2E1DAA66"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55.27</w:t>
            </w:r>
          </w:p>
        </w:tc>
        <w:tc>
          <w:tcPr>
            <w:tcW w:w="1664" w:type="dxa"/>
            <w:tcBorders>
              <w:top w:val="single" w:sz="6" w:space="0" w:color="000000"/>
              <w:left w:val="single" w:sz="4" w:space="0" w:color="000000"/>
              <w:bottom w:val="single" w:sz="6" w:space="0" w:color="000000"/>
              <w:right w:val="single" w:sz="6" w:space="0" w:color="000000"/>
            </w:tcBorders>
            <w:vAlign w:val="center"/>
          </w:tcPr>
          <w:p w14:paraId="431EE1BF"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207.30</w:t>
            </w:r>
          </w:p>
        </w:tc>
      </w:tr>
      <w:tr w:rsidR="004C7A62" w14:paraId="61450B5F"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060F645"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20701</w:t>
            </w:r>
          </w:p>
        </w:tc>
        <w:tc>
          <w:tcPr>
            <w:tcW w:w="4213" w:type="dxa"/>
            <w:tcBorders>
              <w:top w:val="single" w:sz="6" w:space="0" w:color="000000"/>
              <w:left w:val="single" w:sz="4" w:space="0" w:color="000000"/>
              <w:bottom w:val="single" w:sz="6" w:space="0" w:color="000000"/>
              <w:right w:val="single" w:sz="4" w:space="0" w:color="000000"/>
            </w:tcBorders>
            <w:vAlign w:val="center"/>
          </w:tcPr>
          <w:p w14:paraId="22D4738F"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14:paraId="4B61FB28"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1,564.41</w:t>
            </w:r>
          </w:p>
        </w:tc>
        <w:tc>
          <w:tcPr>
            <w:tcW w:w="1827" w:type="dxa"/>
            <w:tcBorders>
              <w:top w:val="single" w:sz="6" w:space="0" w:color="000000"/>
              <w:left w:val="single" w:sz="4" w:space="0" w:color="000000"/>
              <w:bottom w:val="single" w:sz="6" w:space="0" w:color="000000"/>
              <w:right w:val="single" w:sz="4" w:space="0" w:color="000000"/>
            </w:tcBorders>
            <w:vAlign w:val="center"/>
          </w:tcPr>
          <w:p w14:paraId="08ED1D54"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1,357.11</w:t>
            </w:r>
          </w:p>
        </w:tc>
        <w:tc>
          <w:tcPr>
            <w:tcW w:w="1813" w:type="dxa"/>
            <w:tcBorders>
              <w:top w:val="single" w:sz="6" w:space="0" w:color="000000"/>
              <w:left w:val="single" w:sz="4" w:space="0" w:color="000000"/>
              <w:bottom w:val="single" w:sz="6" w:space="0" w:color="000000"/>
              <w:right w:val="single" w:sz="4" w:space="0" w:color="000000"/>
            </w:tcBorders>
            <w:vAlign w:val="center"/>
          </w:tcPr>
          <w:p w14:paraId="0B8AD34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1,301.84</w:t>
            </w:r>
          </w:p>
        </w:tc>
        <w:tc>
          <w:tcPr>
            <w:tcW w:w="1813" w:type="dxa"/>
            <w:tcBorders>
              <w:top w:val="single" w:sz="6" w:space="0" w:color="000000"/>
              <w:left w:val="single" w:sz="4" w:space="0" w:color="000000"/>
              <w:bottom w:val="single" w:sz="6" w:space="0" w:color="000000"/>
              <w:right w:val="single" w:sz="4" w:space="0" w:color="000000"/>
            </w:tcBorders>
            <w:vAlign w:val="center"/>
          </w:tcPr>
          <w:p w14:paraId="67D8AB6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55.27</w:t>
            </w:r>
          </w:p>
        </w:tc>
        <w:tc>
          <w:tcPr>
            <w:tcW w:w="1664" w:type="dxa"/>
            <w:tcBorders>
              <w:top w:val="single" w:sz="6" w:space="0" w:color="000000"/>
              <w:left w:val="single" w:sz="4" w:space="0" w:color="000000"/>
              <w:bottom w:val="single" w:sz="6" w:space="0" w:color="000000"/>
              <w:right w:val="single" w:sz="6" w:space="0" w:color="000000"/>
            </w:tcBorders>
            <w:vAlign w:val="center"/>
          </w:tcPr>
          <w:p w14:paraId="7E3563D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207.30</w:t>
            </w:r>
          </w:p>
        </w:tc>
      </w:tr>
      <w:tr w:rsidR="004C7A62" w14:paraId="155CFB39"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0D21F8B"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2070107</w:t>
            </w:r>
          </w:p>
        </w:tc>
        <w:tc>
          <w:tcPr>
            <w:tcW w:w="4213" w:type="dxa"/>
            <w:tcBorders>
              <w:top w:val="single" w:sz="6" w:space="0" w:color="000000"/>
              <w:left w:val="single" w:sz="4" w:space="0" w:color="000000"/>
              <w:bottom w:val="single" w:sz="6" w:space="0" w:color="000000"/>
              <w:right w:val="single" w:sz="4" w:space="0" w:color="000000"/>
            </w:tcBorders>
            <w:vAlign w:val="center"/>
          </w:tcPr>
          <w:p w14:paraId="0810DDC8"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艺术表演团体</w:t>
            </w:r>
          </w:p>
        </w:tc>
        <w:tc>
          <w:tcPr>
            <w:tcW w:w="2040" w:type="dxa"/>
            <w:tcBorders>
              <w:top w:val="single" w:sz="6" w:space="0" w:color="000000"/>
              <w:left w:val="single" w:sz="4" w:space="0" w:color="000000"/>
              <w:bottom w:val="single" w:sz="6" w:space="0" w:color="000000"/>
              <w:right w:val="single" w:sz="4" w:space="0" w:color="000000"/>
            </w:tcBorders>
            <w:vAlign w:val="center"/>
          </w:tcPr>
          <w:p w14:paraId="0A1903AC"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1,564.41</w:t>
            </w:r>
          </w:p>
        </w:tc>
        <w:tc>
          <w:tcPr>
            <w:tcW w:w="1827" w:type="dxa"/>
            <w:tcBorders>
              <w:top w:val="single" w:sz="6" w:space="0" w:color="000000"/>
              <w:left w:val="single" w:sz="4" w:space="0" w:color="000000"/>
              <w:bottom w:val="single" w:sz="6" w:space="0" w:color="000000"/>
              <w:right w:val="single" w:sz="4" w:space="0" w:color="000000"/>
            </w:tcBorders>
            <w:vAlign w:val="center"/>
          </w:tcPr>
          <w:p w14:paraId="7CAE91EE"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1,357.11</w:t>
            </w:r>
          </w:p>
        </w:tc>
        <w:tc>
          <w:tcPr>
            <w:tcW w:w="1813" w:type="dxa"/>
            <w:tcBorders>
              <w:top w:val="single" w:sz="6" w:space="0" w:color="000000"/>
              <w:left w:val="single" w:sz="4" w:space="0" w:color="000000"/>
              <w:bottom w:val="single" w:sz="6" w:space="0" w:color="000000"/>
              <w:right w:val="single" w:sz="4" w:space="0" w:color="000000"/>
            </w:tcBorders>
            <w:vAlign w:val="center"/>
          </w:tcPr>
          <w:p w14:paraId="50215D5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1,301.84</w:t>
            </w:r>
          </w:p>
        </w:tc>
        <w:tc>
          <w:tcPr>
            <w:tcW w:w="1813" w:type="dxa"/>
            <w:tcBorders>
              <w:top w:val="single" w:sz="6" w:space="0" w:color="000000"/>
              <w:left w:val="single" w:sz="4" w:space="0" w:color="000000"/>
              <w:bottom w:val="single" w:sz="6" w:space="0" w:color="000000"/>
              <w:right w:val="single" w:sz="4" w:space="0" w:color="000000"/>
            </w:tcBorders>
            <w:vAlign w:val="center"/>
          </w:tcPr>
          <w:p w14:paraId="2B075CA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55.27</w:t>
            </w:r>
          </w:p>
        </w:tc>
        <w:tc>
          <w:tcPr>
            <w:tcW w:w="1664" w:type="dxa"/>
            <w:tcBorders>
              <w:top w:val="single" w:sz="6" w:space="0" w:color="000000"/>
              <w:left w:val="single" w:sz="4" w:space="0" w:color="000000"/>
              <w:bottom w:val="single" w:sz="6" w:space="0" w:color="000000"/>
              <w:right w:val="single" w:sz="6" w:space="0" w:color="000000"/>
            </w:tcBorders>
            <w:vAlign w:val="center"/>
          </w:tcPr>
          <w:p w14:paraId="547B32E9"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207.30</w:t>
            </w:r>
          </w:p>
        </w:tc>
      </w:tr>
      <w:tr w:rsidR="004C7A62" w14:paraId="64CE4A3E"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B1E86BC"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14:paraId="4D23A9A5"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C30067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186.21</w:t>
            </w:r>
          </w:p>
        </w:tc>
        <w:tc>
          <w:tcPr>
            <w:tcW w:w="1827" w:type="dxa"/>
            <w:tcBorders>
              <w:top w:val="single" w:sz="6" w:space="0" w:color="000000"/>
              <w:left w:val="single" w:sz="4" w:space="0" w:color="000000"/>
              <w:bottom w:val="single" w:sz="6" w:space="0" w:color="000000"/>
              <w:right w:val="single" w:sz="4" w:space="0" w:color="000000"/>
            </w:tcBorders>
            <w:vAlign w:val="center"/>
          </w:tcPr>
          <w:p w14:paraId="0975EAAA"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186.21</w:t>
            </w:r>
          </w:p>
        </w:tc>
        <w:tc>
          <w:tcPr>
            <w:tcW w:w="1813" w:type="dxa"/>
            <w:tcBorders>
              <w:top w:val="single" w:sz="6" w:space="0" w:color="000000"/>
              <w:left w:val="single" w:sz="4" w:space="0" w:color="000000"/>
              <w:bottom w:val="single" w:sz="6" w:space="0" w:color="000000"/>
              <w:right w:val="single" w:sz="4" w:space="0" w:color="000000"/>
            </w:tcBorders>
            <w:vAlign w:val="center"/>
          </w:tcPr>
          <w:p w14:paraId="0BB83BFA"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186.21</w:t>
            </w:r>
          </w:p>
        </w:tc>
        <w:tc>
          <w:tcPr>
            <w:tcW w:w="1813" w:type="dxa"/>
            <w:tcBorders>
              <w:top w:val="single" w:sz="6" w:space="0" w:color="000000"/>
              <w:left w:val="single" w:sz="4" w:space="0" w:color="000000"/>
              <w:bottom w:val="single" w:sz="6" w:space="0" w:color="000000"/>
              <w:right w:val="single" w:sz="4" w:space="0" w:color="000000"/>
            </w:tcBorders>
            <w:vAlign w:val="center"/>
          </w:tcPr>
          <w:p w14:paraId="35E18C7C"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8D74066" w14:textId="77777777" w:rsidR="004C7A62" w:rsidRDefault="004C7A62">
            <w:pPr>
              <w:pStyle w:val="TableParagraph"/>
              <w:spacing w:after="34" w:line="34" w:lineRule="atLeast"/>
              <w:jc w:val="right"/>
              <w:rPr>
                <w:rFonts w:ascii="仿宋" w:eastAsia="仿宋" w:hAnsi="仿宋" w:cs="仿宋"/>
              </w:rPr>
            </w:pPr>
          </w:p>
        </w:tc>
      </w:tr>
      <w:tr w:rsidR="004C7A62" w14:paraId="4481DAF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9030769"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14:paraId="64402DA5"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D23FF5E"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140.64</w:t>
            </w:r>
          </w:p>
        </w:tc>
        <w:tc>
          <w:tcPr>
            <w:tcW w:w="1827" w:type="dxa"/>
            <w:tcBorders>
              <w:top w:val="single" w:sz="6" w:space="0" w:color="000000"/>
              <w:left w:val="single" w:sz="4" w:space="0" w:color="000000"/>
              <w:bottom w:val="single" w:sz="6" w:space="0" w:color="000000"/>
              <w:right w:val="single" w:sz="4" w:space="0" w:color="000000"/>
            </w:tcBorders>
            <w:vAlign w:val="center"/>
          </w:tcPr>
          <w:p w14:paraId="39086642"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140.64</w:t>
            </w:r>
          </w:p>
        </w:tc>
        <w:tc>
          <w:tcPr>
            <w:tcW w:w="1813" w:type="dxa"/>
            <w:tcBorders>
              <w:top w:val="single" w:sz="6" w:space="0" w:color="000000"/>
              <w:left w:val="single" w:sz="4" w:space="0" w:color="000000"/>
              <w:bottom w:val="single" w:sz="6" w:space="0" w:color="000000"/>
              <w:right w:val="single" w:sz="4" w:space="0" w:color="000000"/>
            </w:tcBorders>
            <w:vAlign w:val="center"/>
          </w:tcPr>
          <w:p w14:paraId="1247B2C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140.64</w:t>
            </w:r>
          </w:p>
        </w:tc>
        <w:tc>
          <w:tcPr>
            <w:tcW w:w="1813" w:type="dxa"/>
            <w:tcBorders>
              <w:top w:val="single" w:sz="6" w:space="0" w:color="000000"/>
              <w:left w:val="single" w:sz="4" w:space="0" w:color="000000"/>
              <w:bottom w:val="single" w:sz="6" w:space="0" w:color="000000"/>
              <w:right w:val="single" w:sz="4" w:space="0" w:color="000000"/>
            </w:tcBorders>
            <w:vAlign w:val="center"/>
          </w:tcPr>
          <w:p w14:paraId="63A2CDCA"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7BDB97D" w14:textId="77777777" w:rsidR="004C7A62" w:rsidRDefault="004C7A62">
            <w:pPr>
              <w:pStyle w:val="TableParagraph"/>
              <w:spacing w:after="34" w:line="34" w:lineRule="atLeast"/>
              <w:jc w:val="right"/>
              <w:rPr>
                <w:rFonts w:ascii="仿宋" w:eastAsia="仿宋" w:hAnsi="仿宋" w:cs="仿宋"/>
              </w:rPr>
            </w:pPr>
          </w:p>
        </w:tc>
      </w:tr>
      <w:tr w:rsidR="004C7A62" w14:paraId="2A417A5D"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4B9CE3B"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2080505</w:t>
            </w:r>
          </w:p>
        </w:tc>
        <w:tc>
          <w:tcPr>
            <w:tcW w:w="4213" w:type="dxa"/>
            <w:tcBorders>
              <w:top w:val="single" w:sz="6" w:space="0" w:color="000000"/>
              <w:left w:val="single" w:sz="4" w:space="0" w:color="000000"/>
              <w:bottom w:val="single" w:sz="6" w:space="0" w:color="000000"/>
              <w:right w:val="single" w:sz="4" w:space="0" w:color="000000"/>
            </w:tcBorders>
            <w:vAlign w:val="center"/>
          </w:tcPr>
          <w:p w14:paraId="2729967C"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17EDFDA"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93.76</w:t>
            </w:r>
          </w:p>
        </w:tc>
        <w:tc>
          <w:tcPr>
            <w:tcW w:w="1827" w:type="dxa"/>
            <w:tcBorders>
              <w:top w:val="single" w:sz="6" w:space="0" w:color="000000"/>
              <w:left w:val="single" w:sz="4" w:space="0" w:color="000000"/>
              <w:bottom w:val="single" w:sz="6" w:space="0" w:color="000000"/>
              <w:right w:val="single" w:sz="4" w:space="0" w:color="000000"/>
            </w:tcBorders>
            <w:vAlign w:val="center"/>
          </w:tcPr>
          <w:p w14:paraId="7B5E68A3"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93.76</w:t>
            </w:r>
          </w:p>
        </w:tc>
        <w:tc>
          <w:tcPr>
            <w:tcW w:w="1813" w:type="dxa"/>
            <w:tcBorders>
              <w:top w:val="single" w:sz="6" w:space="0" w:color="000000"/>
              <w:left w:val="single" w:sz="4" w:space="0" w:color="000000"/>
              <w:bottom w:val="single" w:sz="6" w:space="0" w:color="000000"/>
              <w:right w:val="single" w:sz="4" w:space="0" w:color="000000"/>
            </w:tcBorders>
            <w:vAlign w:val="center"/>
          </w:tcPr>
          <w:p w14:paraId="6FE12921"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93.76</w:t>
            </w:r>
          </w:p>
        </w:tc>
        <w:tc>
          <w:tcPr>
            <w:tcW w:w="1813" w:type="dxa"/>
            <w:tcBorders>
              <w:top w:val="single" w:sz="6" w:space="0" w:color="000000"/>
              <w:left w:val="single" w:sz="4" w:space="0" w:color="000000"/>
              <w:bottom w:val="single" w:sz="6" w:space="0" w:color="000000"/>
              <w:right w:val="single" w:sz="4" w:space="0" w:color="000000"/>
            </w:tcBorders>
            <w:vAlign w:val="center"/>
          </w:tcPr>
          <w:p w14:paraId="2BF3BC5E"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08E32D9" w14:textId="77777777" w:rsidR="004C7A62" w:rsidRDefault="004C7A62">
            <w:pPr>
              <w:pStyle w:val="TableParagraph"/>
              <w:spacing w:after="34" w:line="34" w:lineRule="atLeast"/>
              <w:jc w:val="right"/>
              <w:rPr>
                <w:rFonts w:ascii="仿宋" w:eastAsia="仿宋" w:hAnsi="仿宋" w:cs="仿宋"/>
              </w:rPr>
            </w:pPr>
          </w:p>
        </w:tc>
      </w:tr>
      <w:tr w:rsidR="004C7A62" w14:paraId="7DB03C94"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CFFF8DC"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2080506</w:t>
            </w:r>
          </w:p>
        </w:tc>
        <w:tc>
          <w:tcPr>
            <w:tcW w:w="4213" w:type="dxa"/>
            <w:tcBorders>
              <w:top w:val="single" w:sz="6" w:space="0" w:color="000000"/>
              <w:left w:val="single" w:sz="4" w:space="0" w:color="000000"/>
              <w:bottom w:val="single" w:sz="6" w:space="0" w:color="000000"/>
              <w:right w:val="single" w:sz="4" w:space="0" w:color="000000"/>
            </w:tcBorders>
            <w:vAlign w:val="center"/>
          </w:tcPr>
          <w:p w14:paraId="72FAD6CD"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C0F703C"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46.88</w:t>
            </w:r>
          </w:p>
        </w:tc>
        <w:tc>
          <w:tcPr>
            <w:tcW w:w="1827" w:type="dxa"/>
            <w:tcBorders>
              <w:top w:val="single" w:sz="6" w:space="0" w:color="000000"/>
              <w:left w:val="single" w:sz="4" w:space="0" w:color="000000"/>
              <w:bottom w:val="single" w:sz="6" w:space="0" w:color="000000"/>
              <w:right w:val="single" w:sz="4" w:space="0" w:color="000000"/>
            </w:tcBorders>
            <w:vAlign w:val="center"/>
          </w:tcPr>
          <w:p w14:paraId="175167B8"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46.88</w:t>
            </w:r>
          </w:p>
        </w:tc>
        <w:tc>
          <w:tcPr>
            <w:tcW w:w="1813" w:type="dxa"/>
            <w:tcBorders>
              <w:top w:val="single" w:sz="6" w:space="0" w:color="000000"/>
              <w:left w:val="single" w:sz="4" w:space="0" w:color="000000"/>
              <w:bottom w:val="single" w:sz="6" w:space="0" w:color="000000"/>
              <w:right w:val="single" w:sz="4" w:space="0" w:color="000000"/>
            </w:tcBorders>
            <w:vAlign w:val="center"/>
          </w:tcPr>
          <w:p w14:paraId="2904C0F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46.88</w:t>
            </w:r>
          </w:p>
        </w:tc>
        <w:tc>
          <w:tcPr>
            <w:tcW w:w="1813" w:type="dxa"/>
            <w:tcBorders>
              <w:top w:val="single" w:sz="6" w:space="0" w:color="000000"/>
              <w:left w:val="single" w:sz="4" w:space="0" w:color="000000"/>
              <w:bottom w:val="single" w:sz="6" w:space="0" w:color="000000"/>
              <w:right w:val="single" w:sz="4" w:space="0" w:color="000000"/>
            </w:tcBorders>
            <w:vAlign w:val="center"/>
          </w:tcPr>
          <w:p w14:paraId="366C2D6F"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F17C367" w14:textId="77777777" w:rsidR="004C7A62" w:rsidRDefault="004C7A62">
            <w:pPr>
              <w:pStyle w:val="TableParagraph"/>
              <w:spacing w:after="34" w:line="34" w:lineRule="atLeast"/>
              <w:jc w:val="right"/>
              <w:rPr>
                <w:rFonts w:ascii="仿宋" w:eastAsia="仿宋" w:hAnsi="仿宋" w:cs="仿宋"/>
              </w:rPr>
            </w:pPr>
          </w:p>
        </w:tc>
      </w:tr>
      <w:tr w:rsidR="004C7A62" w14:paraId="51AEBD9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6D10E4D6"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20899</w:t>
            </w:r>
          </w:p>
        </w:tc>
        <w:tc>
          <w:tcPr>
            <w:tcW w:w="4213" w:type="dxa"/>
            <w:tcBorders>
              <w:top w:val="single" w:sz="6" w:space="0" w:color="000000"/>
              <w:left w:val="single" w:sz="4" w:space="0" w:color="000000"/>
              <w:bottom w:val="single" w:sz="6" w:space="0" w:color="000000"/>
              <w:right w:val="single" w:sz="4" w:space="0" w:color="000000"/>
            </w:tcBorders>
            <w:vAlign w:val="center"/>
          </w:tcPr>
          <w:p w14:paraId="3C27D550"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5F2F235F"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27" w:type="dxa"/>
            <w:tcBorders>
              <w:top w:val="single" w:sz="6" w:space="0" w:color="000000"/>
              <w:left w:val="single" w:sz="4" w:space="0" w:color="000000"/>
              <w:bottom w:val="single" w:sz="6" w:space="0" w:color="000000"/>
              <w:right w:val="single" w:sz="4" w:space="0" w:color="000000"/>
            </w:tcBorders>
            <w:vAlign w:val="center"/>
          </w:tcPr>
          <w:p w14:paraId="2E6CCE07"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13" w:type="dxa"/>
            <w:tcBorders>
              <w:top w:val="single" w:sz="6" w:space="0" w:color="000000"/>
              <w:left w:val="single" w:sz="4" w:space="0" w:color="000000"/>
              <w:bottom w:val="single" w:sz="6" w:space="0" w:color="000000"/>
              <w:right w:val="single" w:sz="4" w:space="0" w:color="000000"/>
            </w:tcBorders>
            <w:vAlign w:val="center"/>
          </w:tcPr>
          <w:p w14:paraId="1F28A635"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13" w:type="dxa"/>
            <w:tcBorders>
              <w:top w:val="single" w:sz="6" w:space="0" w:color="000000"/>
              <w:left w:val="single" w:sz="4" w:space="0" w:color="000000"/>
              <w:bottom w:val="single" w:sz="6" w:space="0" w:color="000000"/>
              <w:right w:val="single" w:sz="4" w:space="0" w:color="000000"/>
            </w:tcBorders>
            <w:vAlign w:val="center"/>
          </w:tcPr>
          <w:p w14:paraId="757CF38D"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5598602F" w14:textId="77777777" w:rsidR="004C7A62" w:rsidRDefault="004C7A62">
            <w:pPr>
              <w:pStyle w:val="TableParagraph"/>
              <w:spacing w:after="34" w:line="34" w:lineRule="atLeast"/>
              <w:jc w:val="right"/>
              <w:rPr>
                <w:rFonts w:ascii="仿宋" w:eastAsia="仿宋" w:hAnsi="仿宋" w:cs="仿宋"/>
              </w:rPr>
            </w:pPr>
          </w:p>
        </w:tc>
      </w:tr>
      <w:tr w:rsidR="004C7A62" w14:paraId="3E30639B"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7AB635B"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2089999</w:t>
            </w:r>
          </w:p>
        </w:tc>
        <w:tc>
          <w:tcPr>
            <w:tcW w:w="4213" w:type="dxa"/>
            <w:tcBorders>
              <w:top w:val="single" w:sz="6" w:space="0" w:color="000000"/>
              <w:left w:val="single" w:sz="4" w:space="0" w:color="000000"/>
              <w:bottom w:val="single" w:sz="6" w:space="0" w:color="000000"/>
              <w:right w:val="single" w:sz="4" w:space="0" w:color="000000"/>
            </w:tcBorders>
            <w:vAlign w:val="center"/>
          </w:tcPr>
          <w:p w14:paraId="450F6151"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7A15304C"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27" w:type="dxa"/>
            <w:tcBorders>
              <w:top w:val="single" w:sz="6" w:space="0" w:color="000000"/>
              <w:left w:val="single" w:sz="4" w:space="0" w:color="000000"/>
              <w:bottom w:val="single" w:sz="6" w:space="0" w:color="000000"/>
              <w:right w:val="single" w:sz="4" w:space="0" w:color="000000"/>
            </w:tcBorders>
            <w:vAlign w:val="center"/>
          </w:tcPr>
          <w:p w14:paraId="19EAC594"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13" w:type="dxa"/>
            <w:tcBorders>
              <w:top w:val="single" w:sz="6" w:space="0" w:color="000000"/>
              <w:left w:val="single" w:sz="4" w:space="0" w:color="000000"/>
              <w:bottom w:val="single" w:sz="6" w:space="0" w:color="000000"/>
              <w:right w:val="single" w:sz="4" w:space="0" w:color="000000"/>
            </w:tcBorders>
            <w:vAlign w:val="center"/>
          </w:tcPr>
          <w:p w14:paraId="5EAA7CE1"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45.57</w:t>
            </w:r>
          </w:p>
        </w:tc>
        <w:tc>
          <w:tcPr>
            <w:tcW w:w="1813" w:type="dxa"/>
            <w:tcBorders>
              <w:top w:val="single" w:sz="6" w:space="0" w:color="000000"/>
              <w:left w:val="single" w:sz="4" w:space="0" w:color="000000"/>
              <w:bottom w:val="single" w:sz="6" w:space="0" w:color="000000"/>
              <w:right w:val="single" w:sz="4" w:space="0" w:color="000000"/>
            </w:tcBorders>
            <w:vAlign w:val="center"/>
          </w:tcPr>
          <w:p w14:paraId="4D85B3D5"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1D50C208" w14:textId="77777777" w:rsidR="004C7A62" w:rsidRDefault="004C7A62">
            <w:pPr>
              <w:pStyle w:val="TableParagraph"/>
              <w:spacing w:after="34" w:line="34" w:lineRule="atLeast"/>
              <w:jc w:val="right"/>
              <w:rPr>
                <w:rFonts w:ascii="仿宋" w:eastAsia="仿宋" w:hAnsi="仿宋" w:cs="仿宋"/>
              </w:rPr>
            </w:pPr>
          </w:p>
        </w:tc>
      </w:tr>
      <w:tr w:rsidR="004C7A62" w14:paraId="5A0F4BC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6169FBB6"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14:paraId="39EA5D1E"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F03263B"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27" w:type="dxa"/>
            <w:tcBorders>
              <w:top w:val="single" w:sz="6" w:space="0" w:color="000000"/>
              <w:left w:val="single" w:sz="4" w:space="0" w:color="000000"/>
              <w:bottom w:val="single" w:sz="6" w:space="0" w:color="000000"/>
              <w:right w:val="single" w:sz="4" w:space="0" w:color="000000"/>
            </w:tcBorders>
            <w:vAlign w:val="center"/>
          </w:tcPr>
          <w:p w14:paraId="66DE9992"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13" w:type="dxa"/>
            <w:tcBorders>
              <w:top w:val="single" w:sz="6" w:space="0" w:color="000000"/>
              <w:left w:val="single" w:sz="4" w:space="0" w:color="000000"/>
              <w:bottom w:val="single" w:sz="6" w:space="0" w:color="000000"/>
              <w:right w:val="single" w:sz="4" w:space="0" w:color="000000"/>
            </w:tcBorders>
            <w:vAlign w:val="center"/>
          </w:tcPr>
          <w:p w14:paraId="04B664D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13" w:type="dxa"/>
            <w:tcBorders>
              <w:top w:val="single" w:sz="6" w:space="0" w:color="000000"/>
              <w:left w:val="single" w:sz="4" w:space="0" w:color="000000"/>
              <w:bottom w:val="single" w:sz="6" w:space="0" w:color="000000"/>
              <w:right w:val="single" w:sz="4" w:space="0" w:color="000000"/>
            </w:tcBorders>
            <w:vAlign w:val="center"/>
          </w:tcPr>
          <w:p w14:paraId="64481832"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3CD532EC" w14:textId="77777777" w:rsidR="004C7A62" w:rsidRDefault="004C7A62">
            <w:pPr>
              <w:pStyle w:val="TableParagraph"/>
              <w:spacing w:after="34" w:line="34" w:lineRule="atLeast"/>
              <w:jc w:val="right"/>
              <w:rPr>
                <w:rFonts w:ascii="仿宋" w:eastAsia="仿宋" w:hAnsi="仿宋" w:cs="仿宋"/>
              </w:rPr>
            </w:pPr>
          </w:p>
        </w:tc>
      </w:tr>
      <w:tr w:rsidR="004C7A62" w14:paraId="138CF2B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7DA9BB6"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14:paraId="3894521C"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2D1ED078"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27" w:type="dxa"/>
            <w:tcBorders>
              <w:top w:val="single" w:sz="6" w:space="0" w:color="000000"/>
              <w:left w:val="single" w:sz="4" w:space="0" w:color="000000"/>
              <w:bottom w:val="single" w:sz="6" w:space="0" w:color="000000"/>
              <w:right w:val="single" w:sz="4" w:space="0" w:color="000000"/>
            </w:tcBorders>
            <w:vAlign w:val="center"/>
          </w:tcPr>
          <w:p w14:paraId="12304C56"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13" w:type="dxa"/>
            <w:tcBorders>
              <w:top w:val="single" w:sz="6" w:space="0" w:color="000000"/>
              <w:left w:val="single" w:sz="4" w:space="0" w:color="000000"/>
              <w:bottom w:val="single" w:sz="6" w:space="0" w:color="000000"/>
              <w:right w:val="single" w:sz="4" w:space="0" w:color="000000"/>
            </w:tcBorders>
            <w:vAlign w:val="center"/>
          </w:tcPr>
          <w:p w14:paraId="61ED3052"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381.81</w:t>
            </w:r>
          </w:p>
        </w:tc>
        <w:tc>
          <w:tcPr>
            <w:tcW w:w="1813" w:type="dxa"/>
            <w:tcBorders>
              <w:top w:val="single" w:sz="6" w:space="0" w:color="000000"/>
              <w:left w:val="single" w:sz="4" w:space="0" w:color="000000"/>
              <w:bottom w:val="single" w:sz="6" w:space="0" w:color="000000"/>
              <w:right w:val="single" w:sz="4" w:space="0" w:color="000000"/>
            </w:tcBorders>
            <w:vAlign w:val="center"/>
          </w:tcPr>
          <w:p w14:paraId="636392A7"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7DFDFAD7" w14:textId="77777777" w:rsidR="004C7A62" w:rsidRDefault="004C7A62">
            <w:pPr>
              <w:pStyle w:val="TableParagraph"/>
              <w:spacing w:after="34" w:line="34" w:lineRule="atLeast"/>
              <w:jc w:val="right"/>
              <w:rPr>
                <w:rFonts w:ascii="仿宋" w:eastAsia="仿宋" w:hAnsi="仿宋" w:cs="仿宋"/>
              </w:rPr>
            </w:pPr>
          </w:p>
        </w:tc>
      </w:tr>
      <w:tr w:rsidR="004C7A62" w14:paraId="669925CA"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147D31C"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14:paraId="5B7AAC57"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14:paraId="0C327746"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98.68</w:t>
            </w:r>
          </w:p>
        </w:tc>
        <w:tc>
          <w:tcPr>
            <w:tcW w:w="1827" w:type="dxa"/>
            <w:tcBorders>
              <w:top w:val="single" w:sz="6" w:space="0" w:color="000000"/>
              <w:left w:val="single" w:sz="4" w:space="0" w:color="000000"/>
              <w:bottom w:val="single" w:sz="6" w:space="0" w:color="000000"/>
              <w:right w:val="single" w:sz="4" w:space="0" w:color="000000"/>
            </w:tcBorders>
            <w:vAlign w:val="center"/>
          </w:tcPr>
          <w:p w14:paraId="071680F7"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98.68</w:t>
            </w:r>
          </w:p>
        </w:tc>
        <w:tc>
          <w:tcPr>
            <w:tcW w:w="1813" w:type="dxa"/>
            <w:tcBorders>
              <w:top w:val="single" w:sz="6" w:space="0" w:color="000000"/>
              <w:left w:val="single" w:sz="4" w:space="0" w:color="000000"/>
              <w:bottom w:val="single" w:sz="6" w:space="0" w:color="000000"/>
              <w:right w:val="single" w:sz="4" w:space="0" w:color="000000"/>
            </w:tcBorders>
            <w:vAlign w:val="center"/>
          </w:tcPr>
          <w:p w14:paraId="055E309E"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98.68</w:t>
            </w:r>
          </w:p>
        </w:tc>
        <w:tc>
          <w:tcPr>
            <w:tcW w:w="1813" w:type="dxa"/>
            <w:tcBorders>
              <w:top w:val="single" w:sz="6" w:space="0" w:color="000000"/>
              <w:left w:val="single" w:sz="4" w:space="0" w:color="000000"/>
              <w:bottom w:val="single" w:sz="6" w:space="0" w:color="000000"/>
              <w:right w:val="single" w:sz="4" w:space="0" w:color="000000"/>
            </w:tcBorders>
            <w:vAlign w:val="center"/>
          </w:tcPr>
          <w:p w14:paraId="097BC94F"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CE6A01B" w14:textId="77777777" w:rsidR="004C7A62" w:rsidRDefault="004C7A62">
            <w:pPr>
              <w:pStyle w:val="TableParagraph"/>
              <w:spacing w:after="34" w:line="34" w:lineRule="atLeast"/>
              <w:jc w:val="right"/>
              <w:rPr>
                <w:rFonts w:ascii="仿宋" w:eastAsia="仿宋" w:hAnsi="仿宋" w:cs="仿宋"/>
              </w:rPr>
            </w:pPr>
          </w:p>
        </w:tc>
      </w:tr>
      <w:tr w:rsidR="004C7A62" w14:paraId="756E792A"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C4BAB80"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2210202</w:t>
            </w:r>
          </w:p>
        </w:tc>
        <w:tc>
          <w:tcPr>
            <w:tcW w:w="4213" w:type="dxa"/>
            <w:tcBorders>
              <w:top w:val="single" w:sz="6" w:space="0" w:color="000000"/>
              <w:left w:val="single" w:sz="4" w:space="0" w:color="000000"/>
              <w:bottom w:val="single" w:sz="6" w:space="0" w:color="000000"/>
              <w:right w:val="single" w:sz="4" w:space="0" w:color="000000"/>
            </w:tcBorders>
            <w:vAlign w:val="center"/>
          </w:tcPr>
          <w:p w14:paraId="1DFEFD4F"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5A486ED4"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196.28</w:t>
            </w:r>
          </w:p>
        </w:tc>
        <w:tc>
          <w:tcPr>
            <w:tcW w:w="1827" w:type="dxa"/>
            <w:tcBorders>
              <w:top w:val="single" w:sz="6" w:space="0" w:color="000000"/>
              <w:left w:val="single" w:sz="4" w:space="0" w:color="000000"/>
              <w:bottom w:val="single" w:sz="6" w:space="0" w:color="000000"/>
              <w:right w:val="single" w:sz="4" w:space="0" w:color="000000"/>
            </w:tcBorders>
            <w:vAlign w:val="center"/>
          </w:tcPr>
          <w:p w14:paraId="27D09E86"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196.28</w:t>
            </w:r>
          </w:p>
        </w:tc>
        <w:tc>
          <w:tcPr>
            <w:tcW w:w="1813" w:type="dxa"/>
            <w:tcBorders>
              <w:top w:val="single" w:sz="6" w:space="0" w:color="000000"/>
              <w:left w:val="single" w:sz="4" w:space="0" w:color="000000"/>
              <w:bottom w:val="single" w:sz="6" w:space="0" w:color="000000"/>
              <w:right w:val="single" w:sz="4" w:space="0" w:color="000000"/>
            </w:tcBorders>
            <w:vAlign w:val="center"/>
          </w:tcPr>
          <w:p w14:paraId="095E368D"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196.28</w:t>
            </w:r>
          </w:p>
        </w:tc>
        <w:tc>
          <w:tcPr>
            <w:tcW w:w="1813" w:type="dxa"/>
            <w:tcBorders>
              <w:top w:val="single" w:sz="6" w:space="0" w:color="000000"/>
              <w:left w:val="single" w:sz="4" w:space="0" w:color="000000"/>
              <w:bottom w:val="single" w:sz="6" w:space="0" w:color="000000"/>
              <w:right w:val="single" w:sz="4" w:space="0" w:color="000000"/>
            </w:tcBorders>
            <w:vAlign w:val="center"/>
          </w:tcPr>
          <w:p w14:paraId="7E5F77B7"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F80A609" w14:textId="77777777" w:rsidR="004C7A62" w:rsidRDefault="004C7A62">
            <w:pPr>
              <w:pStyle w:val="TableParagraph"/>
              <w:spacing w:after="34" w:line="34" w:lineRule="atLeast"/>
              <w:jc w:val="right"/>
              <w:rPr>
                <w:rFonts w:ascii="仿宋" w:eastAsia="仿宋" w:hAnsi="仿宋" w:cs="仿宋"/>
              </w:rPr>
            </w:pPr>
          </w:p>
        </w:tc>
      </w:tr>
      <w:tr w:rsidR="004C7A62" w14:paraId="35BE7077"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A2B2E8E"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14:paraId="55A5BF72" w14:textId="77777777" w:rsidR="004C7A62" w:rsidRDefault="00000000">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52AE6BA7"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86.85</w:t>
            </w:r>
          </w:p>
        </w:tc>
        <w:tc>
          <w:tcPr>
            <w:tcW w:w="1827" w:type="dxa"/>
            <w:tcBorders>
              <w:top w:val="single" w:sz="6" w:space="0" w:color="000000"/>
              <w:left w:val="single" w:sz="4" w:space="0" w:color="000000"/>
              <w:bottom w:val="single" w:sz="6" w:space="0" w:color="000000"/>
              <w:right w:val="single" w:sz="4" w:space="0" w:color="000000"/>
            </w:tcBorders>
            <w:vAlign w:val="center"/>
          </w:tcPr>
          <w:p w14:paraId="0864CD73"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86.85</w:t>
            </w:r>
          </w:p>
        </w:tc>
        <w:tc>
          <w:tcPr>
            <w:tcW w:w="1813" w:type="dxa"/>
            <w:tcBorders>
              <w:top w:val="single" w:sz="6" w:space="0" w:color="000000"/>
              <w:left w:val="single" w:sz="4" w:space="0" w:color="000000"/>
              <w:bottom w:val="single" w:sz="6" w:space="0" w:color="000000"/>
              <w:right w:val="single" w:sz="4" w:space="0" w:color="000000"/>
            </w:tcBorders>
            <w:vAlign w:val="center"/>
          </w:tcPr>
          <w:p w14:paraId="1E2A57D9" w14:textId="77777777" w:rsidR="004C7A62" w:rsidRDefault="00000000">
            <w:pPr>
              <w:pStyle w:val="TableParagraph"/>
              <w:spacing w:after="34" w:line="34" w:lineRule="atLeast"/>
              <w:jc w:val="right"/>
              <w:rPr>
                <w:rFonts w:ascii="仿宋" w:eastAsia="仿宋" w:hAnsi="仿宋" w:cs="仿宋"/>
              </w:rPr>
            </w:pPr>
            <w:r>
              <w:rPr>
                <w:rFonts w:ascii="仿宋" w:eastAsia="仿宋" w:hAnsi="仿宋" w:cs="仿宋" w:hint="eastAsia"/>
              </w:rPr>
              <w:t>86.85</w:t>
            </w:r>
          </w:p>
        </w:tc>
        <w:tc>
          <w:tcPr>
            <w:tcW w:w="1813" w:type="dxa"/>
            <w:tcBorders>
              <w:top w:val="single" w:sz="6" w:space="0" w:color="000000"/>
              <w:left w:val="single" w:sz="4" w:space="0" w:color="000000"/>
              <w:bottom w:val="single" w:sz="6" w:space="0" w:color="000000"/>
              <w:right w:val="single" w:sz="4" w:space="0" w:color="000000"/>
            </w:tcBorders>
            <w:vAlign w:val="center"/>
          </w:tcPr>
          <w:p w14:paraId="5978D39B" w14:textId="77777777" w:rsidR="004C7A62" w:rsidRDefault="004C7A62">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B5ACEDB" w14:textId="77777777" w:rsidR="004C7A62" w:rsidRDefault="004C7A62">
            <w:pPr>
              <w:pStyle w:val="TableParagraph"/>
              <w:spacing w:after="34" w:line="34" w:lineRule="atLeast"/>
              <w:jc w:val="right"/>
              <w:rPr>
                <w:rFonts w:ascii="仿宋" w:eastAsia="仿宋" w:hAnsi="仿宋" w:cs="仿宋"/>
              </w:rPr>
            </w:pPr>
          </w:p>
        </w:tc>
      </w:tr>
    </w:tbl>
    <w:p w14:paraId="65ED54F4" w14:textId="77777777" w:rsidR="004C7A62" w:rsidRDefault="004C7A62">
      <w:pPr>
        <w:tabs>
          <w:tab w:val="left" w:pos="55"/>
        </w:tabs>
        <w:jc w:val="both"/>
        <w:rPr>
          <w:rFonts w:ascii="仿宋" w:eastAsia="仿宋" w:hAnsi="仿宋" w:cs="仿宋"/>
          <w:b/>
          <w:bCs/>
        </w:rPr>
        <w:sectPr w:rsidR="004C7A62" w:rsidSect="0017721E">
          <w:footerReference w:type="default" r:id="rId15"/>
          <w:pgSz w:w="16838" w:h="11906" w:orient="landscape"/>
          <w:pgMar w:top="720" w:right="720" w:bottom="720" w:left="720" w:header="170" w:footer="280" w:gutter="0"/>
          <w:pgNumType w:fmt="numberInDash"/>
          <w:cols w:space="720"/>
          <w:formProt w:val="0"/>
          <w:docGrid w:linePitch="100"/>
        </w:sectPr>
      </w:pPr>
    </w:p>
    <w:p w14:paraId="5CE0F8AB" w14:textId="77777777" w:rsidR="004C7A62" w:rsidRDefault="004C7A62">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4C7A62" w14:paraId="3CADDB94" w14:textId="77777777">
        <w:trPr>
          <w:trHeight w:val="319"/>
        </w:trPr>
        <w:tc>
          <w:tcPr>
            <w:tcW w:w="10817" w:type="dxa"/>
            <w:gridSpan w:val="5"/>
            <w:vAlign w:val="center"/>
          </w:tcPr>
          <w:p w14:paraId="3DB0A4C5" w14:textId="77777777" w:rsidR="004C7A62" w:rsidRDefault="00000000">
            <w:pPr>
              <w:pStyle w:val="TableParagraph"/>
              <w:rPr>
                <w:rFonts w:ascii="仿宋" w:eastAsia="仿宋" w:hAnsi="仿宋" w:cs="仿宋"/>
                <w:b/>
                <w:bCs/>
                <w:sz w:val="44"/>
                <w:szCs w:val="44"/>
              </w:rPr>
            </w:pPr>
            <w:r>
              <w:rPr>
                <w:rFonts w:ascii="仿宋" w:eastAsia="仿宋" w:hAnsi="仿宋" w:cs="仿宋" w:hint="eastAsia"/>
              </w:rPr>
              <w:t>公开06表</w:t>
            </w:r>
          </w:p>
        </w:tc>
      </w:tr>
      <w:tr w:rsidR="004C7A62" w14:paraId="0E3CE84D" w14:textId="77777777">
        <w:trPr>
          <w:trHeight w:val="319"/>
        </w:trPr>
        <w:tc>
          <w:tcPr>
            <w:tcW w:w="10817" w:type="dxa"/>
            <w:gridSpan w:val="5"/>
          </w:tcPr>
          <w:p w14:paraId="74CD9793" w14:textId="77777777" w:rsidR="004C7A62" w:rsidRDefault="00000000">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4C7A62" w14:paraId="2115F9EE" w14:textId="77777777">
        <w:trPr>
          <w:trHeight w:val="319"/>
        </w:trPr>
        <w:tc>
          <w:tcPr>
            <w:tcW w:w="8760" w:type="dxa"/>
            <w:gridSpan w:val="4"/>
          </w:tcPr>
          <w:p w14:paraId="51A89C3A" w14:textId="77777777" w:rsidR="004C7A6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2057" w:type="dxa"/>
            <w:vAlign w:val="center"/>
          </w:tcPr>
          <w:p w14:paraId="4C7E3722" w14:textId="77777777" w:rsidR="004C7A6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4C7A62" w14:paraId="18F96808" w14:textId="77777777">
        <w:trPr>
          <w:trHeight w:val="243"/>
        </w:trPr>
        <w:tc>
          <w:tcPr>
            <w:tcW w:w="4673" w:type="dxa"/>
            <w:gridSpan w:val="2"/>
            <w:tcBorders>
              <w:top w:val="single" w:sz="4" w:space="0" w:color="000000"/>
              <w:left w:val="single" w:sz="4" w:space="0" w:color="000000"/>
              <w:bottom w:val="single" w:sz="4" w:space="0" w:color="000000"/>
            </w:tcBorders>
            <w:vAlign w:val="center"/>
          </w:tcPr>
          <w:p w14:paraId="6321EC7C" w14:textId="77777777" w:rsidR="004C7A62" w:rsidRDefault="00000000">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14:paraId="277A46C3" w14:textId="77777777" w:rsidR="004C7A62" w:rsidRDefault="00000000">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4C7A62" w14:paraId="2979066C" w14:textId="77777777">
        <w:trPr>
          <w:trHeight w:val="267"/>
        </w:trPr>
        <w:tc>
          <w:tcPr>
            <w:tcW w:w="1131" w:type="dxa"/>
            <w:tcBorders>
              <w:left w:val="single" w:sz="4" w:space="0" w:color="000000"/>
              <w:bottom w:val="single" w:sz="4" w:space="0" w:color="000000"/>
            </w:tcBorders>
            <w:vAlign w:val="center"/>
          </w:tcPr>
          <w:p w14:paraId="3318AF6F" w14:textId="77777777" w:rsidR="004C7A62" w:rsidRDefault="00000000">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14:paraId="550EF576" w14:textId="77777777" w:rsidR="004C7A62" w:rsidRDefault="0000000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14:paraId="39EB9C4A" w14:textId="77777777" w:rsidR="004C7A62" w:rsidRDefault="0000000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14:paraId="1ED7965B" w14:textId="77777777" w:rsidR="004C7A62" w:rsidRDefault="00000000">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14:paraId="4FAFE1DF" w14:textId="77777777" w:rsidR="004C7A62" w:rsidRDefault="00000000">
            <w:pPr>
              <w:pStyle w:val="TableParagraph"/>
              <w:jc w:val="center"/>
              <w:rPr>
                <w:rFonts w:ascii="仿宋" w:eastAsia="仿宋" w:hAnsi="仿宋" w:cs="仿宋"/>
              </w:rPr>
            </w:pPr>
            <w:r>
              <w:rPr>
                <w:rFonts w:ascii="仿宋" w:eastAsia="仿宋" w:hAnsi="仿宋" w:cs="仿宋" w:hint="eastAsia"/>
              </w:rPr>
              <w:t>公用经费</w:t>
            </w:r>
          </w:p>
        </w:tc>
      </w:tr>
      <w:tr w:rsidR="004C7A62" w14:paraId="7C48B51D" w14:textId="77777777">
        <w:trPr>
          <w:trHeight w:hRule="exact" w:val="350"/>
        </w:trPr>
        <w:tc>
          <w:tcPr>
            <w:tcW w:w="4673" w:type="dxa"/>
            <w:gridSpan w:val="2"/>
            <w:tcBorders>
              <w:left w:val="single" w:sz="4" w:space="0" w:color="000000"/>
              <w:bottom w:val="single" w:sz="4" w:space="0" w:color="000000"/>
            </w:tcBorders>
            <w:vAlign w:val="center"/>
          </w:tcPr>
          <w:p w14:paraId="22F831FB" w14:textId="77777777" w:rsidR="004C7A62" w:rsidRDefault="0000000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14:paraId="26A22E5F" w14:textId="77777777" w:rsidR="004C7A62" w:rsidRDefault="00000000">
            <w:pPr>
              <w:pStyle w:val="TableParagraph"/>
              <w:jc w:val="right"/>
              <w:rPr>
                <w:rFonts w:ascii="仿宋" w:eastAsia="仿宋" w:hAnsi="仿宋" w:cs="仿宋"/>
              </w:rPr>
            </w:pPr>
            <w:r>
              <w:rPr>
                <w:rFonts w:ascii="仿宋" w:eastAsia="仿宋" w:hAnsi="仿宋" w:cs="仿宋" w:hint="eastAsia"/>
              </w:rPr>
              <w:t>1,925.13</w:t>
            </w:r>
          </w:p>
        </w:tc>
        <w:tc>
          <w:tcPr>
            <w:tcW w:w="2040" w:type="dxa"/>
            <w:tcBorders>
              <w:left w:val="single" w:sz="4" w:space="0" w:color="000000"/>
              <w:bottom w:val="single" w:sz="4" w:space="0" w:color="000000"/>
            </w:tcBorders>
            <w:vAlign w:val="center"/>
          </w:tcPr>
          <w:p w14:paraId="36D9B13A" w14:textId="77777777" w:rsidR="004C7A62" w:rsidRDefault="00000000">
            <w:pPr>
              <w:pStyle w:val="TableParagraph"/>
              <w:jc w:val="right"/>
              <w:rPr>
                <w:rFonts w:ascii="仿宋" w:eastAsia="仿宋" w:hAnsi="仿宋" w:cs="仿宋"/>
              </w:rPr>
            </w:pPr>
            <w:r>
              <w:rPr>
                <w:rFonts w:ascii="仿宋" w:eastAsia="仿宋" w:hAnsi="仿宋" w:cs="仿宋" w:hint="eastAsia"/>
              </w:rPr>
              <w:t>1,869.86</w:t>
            </w:r>
          </w:p>
        </w:tc>
        <w:tc>
          <w:tcPr>
            <w:tcW w:w="2057" w:type="dxa"/>
            <w:tcBorders>
              <w:left w:val="single" w:sz="4" w:space="0" w:color="000000"/>
              <w:bottom w:val="single" w:sz="4" w:space="0" w:color="000000"/>
              <w:right w:val="single" w:sz="4" w:space="0" w:color="000000"/>
            </w:tcBorders>
            <w:vAlign w:val="center"/>
          </w:tcPr>
          <w:p w14:paraId="5870D92F"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r>
      <w:tr w:rsidR="004C7A62" w14:paraId="3CA1D4D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C591FF6" w14:textId="77777777" w:rsidR="004C7A62" w:rsidRDefault="00000000">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14:paraId="522BCEBF" w14:textId="77777777" w:rsidR="004C7A62" w:rsidRDefault="00000000">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75A75FEF" w14:textId="77777777" w:rsidR="004C7A62" w:rsidRDefault="00000000">
            <w:pPr>
              <w:pStyle w:val="TableParagraph"/>
              <w:jc w:val="right"/>
              <w:rPr>
                <w:rFonts w:ascii="仿宋" w:eastAsia="仿宋" w:hAnsi="仿宋" w:cs="仿宋"/>
              </w:rPr>
            </w:pPr>
            <w:r>
              <w:rPr>
                <w:rFonts w:ascii="仿宋" w:eastAsia="仿宋" w:hAnsi="仿宋" w:cs="仿宋" w:hint="eastAsia"/>
              </w:rPr>
              <w:t>1,795.14</w:t>
            </w:r>
          </w:p>
        </w:tc>
        <w:tc>
          <w:tcPr>
            <w:tcW w:w="2040" w:type="dxa"/>
            <w:tcBorders>
              <w:top w:val="single" w:sz="4" w:space="0" w:color="000000"/>
              <w:left w:val="single" w:sz="4" w:space="0" w:color="000000"/>
              <w:bottom w:val="single" w:sz="4" w:space="0" w:color="000000"/>
              <w:right w:val="single" w:sz="4" w:space="0" w:color="000000"/>
            </w:tcBorders>
            <w:vAlign w:val="center"/>
          </w:tcPr>
          <w:p w14:paraId="311838E7" w14:textId="77777777" w:rsidR="004C7A62" w:rsidRDefault="00000000">
            <w:pPr>
              <w:pStyle w:val="TableParagraph"/>
              <w:jc w:val="right"/>
              <w:rPr>
                <w:rFonts w:ascii="仿宋" w:eastAsia="仿宋" w:hAnsi="仿宋" w:cs="仿宋"/>
              </w:rPr>
            </w:pPr>
            <w:r>
              <w:rPr>
                <w:rFonts w:ascii="仿宋" w:eastAsia="仿宋" w:hAnsi="仿宋" w:cs="仿宋" w:hint="eastAsia"/>
              </w:rPr>
              <w:t>1,795.14</w:t>
            </w:r>
          </w:p>
        </w:tc>
        <w:tc>
          <w:tcPr>
            <w:tcW w:w="2057" w:type="dxa"/>
            <w:tcBorders>
              <w:top w:val="single" w:sz="4" w:space="0" w:color="000000"/>
              <w:left w:val="single" w:sz="4" w:space="0" w:color="000000"/>
              <w:bottom w:val="single" w:sz="4" w:space="0" w:color="000000"/>
              <w:right w:val="single" w:sz="4" w:space="0" w:color="000000"/>
            </w:tcBorders>
            <w:vAlign w:val="center"/>
          </w:tcPr>
          <w:p w14:paraId="094BD11C" w14:textId="77777777" w:rsidR="004C7A62" w:rsidRDefault="004C7A62">
            <w:pPr>
              <w:pStyle w:val="TableParagraph"/>
              <w:jc w:val="right"/>
              <w:rPr>
                <w:rFonts w:ascii="仿宋" w:eastAsia="仿宋" w:hAnsi="仿宋" w:cs="仿宋"/>
              </w:rPr>
            </w:pPr>
          </w:p>
        </w:tc>
      </w:tr>
      <w:tr w:rsidR="004C7A62" w14:paraId="3C5F3EF0"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76E583A" w14:textId="77777777" w:rsidR="004C7A62" w:rsidRDefault="00000000">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14:paraId="4F3B7E0A" w14:textId="77777777" w:rsidR="004C7A62" w:rsidRDefault="00000000">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385F1EB9" w14:textId="77777777" w:rsidR="004C7A62" w:rsidRDefault="00000000">
            <w:pPr>
              <w:pStyle w:val="TableParagraph"/>
              <w:jc w:val="right"/>
              <w:rPr>
                <w:rFonts w:ascii="仿宋" w:eastAsia="仿宋" w:hAnsi="仿宋" w:cs="仿宋"/>
              </w:rPr>
            </w:pPr>
            <w:r>
              <w:rPr>
                <w:rFonts w:ascii="仿宋" w:eastAsia="仿宋" w:hAnsi="仿宋" w:cs="仿宋" w:hint="eastAsia"/>
              </w:rPr>
              <w:t>223.10</w:t>
            </w:r>
          </w:p>
        </w:tc>
        <w:tc>
          <w:tcPr>
            <w:tcW w:w="2040" w:type="dxa"/>
            <w:tcBorders>
              <w:top w:val="single" w:sz="4" w:space="0" w:color="000000"/>
              <w:left w:val="single" w:sz="4" w:space="0" w:color="000000"/>
              <w:bottom w:val="single" w:sz="4" w:space="0" w:color="000000"/>
              <w:right w:val="single" w:sz="4" w:space="0" w:color="000000"/>
            </w:tcBorders>
            <w:vAlign w:val="center"/>
          </w:tcPr>
          <w:p w14:paraId="342A77EC" w14:textId="77777777" w:rsidR="004C7A62" w:rsidRDefault="00000000">
            <w:pPr>
              <w:pStyle w:val="TableParagraph"/>
              <w:jc w:val="right"/>
              <w:rPr>
                <w:rFonts w:ascii="仿宋" w:eastAsia="仿宋" w:hAnsi="仿宋" w:cs="仿宋"/>
              </w:rPr>
            </w:pPr>
            <w:r>
              <w:rPr>
                <w:rFonts w:ascii="仿宋" w:eastAsia="仿宋" w:hAnsi="仿宋" w:cs="仿宋" w:hint="eastAsia"/>
              </w:rPr>
              <w:t>223.10</w:t>
            </w:r>
          </w:p>
        </w:tc>
        <w:tc>
          <w:tcPr>
            <w:tcW w:w="2057" w:type="dxa"/>
            <w:tcBorders>
              <w:top w:val="single" w:sz="4" w:space="0" w:color="000000"/>
              <w:left w:val="single" w:sz="4" w:space="0" w:color="000000"/>
              <w:bottom w:val="single" w:sz="4" w:space="0" w:color="000000"/>
              <w:right w:val="single" w:sz="4" w:space="0" w:color="000000"/>
            </w:tcBorders>
            <w:vAlign w:val="center"/>
          </w:tcPr>
          <w:p w14:paraId="5C4774F8" w14:textId="77777777" w:rsidR="004C7A62" w:rsidRDefault="004C7A62">
            <w:pPr>
              <w:pStyle w:val="TableParagraph"/>
              <w:jc w:val="right"/>
              <w:rPr>
                <w:rFonts w:ascii="仿宋" w:eastAsia="仿宋" w:hAnsi="仿宋" w:cs="仿宋"/>
              </w:rPr>
            </w:pPr>
          </w:p>
        </w:tc>
      </w:tr>
      <w:tr w:rsidR="004C7A62" w14:paraId="2EA34DB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CFE45CB" w14:textId="77777777" w:rsidR="004C7A62" w:rsidRDefault="00000000">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14:paraId="31C856F6" w14:textId="77777777" w:rsidR="004C7A62" w:rsidRDefault="00000000">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14:paraId="6DBCE984" w14:textId="77777777" w:rsidR="004C7A62" w:rsidRDefault="00000000">
            <w:pPr>
              <w:pStyle w:val="TableParagraph"/>
              <w:jc w:val="right"/>
              <w:rPr>
                <w:rFonts w:ascii="仿宋" w:eastAsia="仿宋" w:hAnsi="仿宋" w:cs="仿宋"/>
              </w:rPr>
            </w:pPr>
            <w:r>
              <w:rPr>
                <w:rFonts w:ascii="仿宋" w:eastAsia="仿宋" w:hAnsi="仿宋" w:cs="仿宋" w:hint="eastAsia"/>
              </w:rPr>
              <w:t>248.53</w:t>
            </w:r>
          </w:p>
        </w:tc>
        <w:tc>
          <w:tcPr>
            <w:tcW w:w="2040" w:type="dxa"/>
            <w:tcBorders>
              <w:top w:val="single" w:sz="4" w:space="0" w:color="000000"/>
              <w:left w:val="single" w:sz="4" w:space="0" w:color="000000"/>
              <w:bottom w:val="single" w:sz="4" w:space="0" w:color="000000"/>
              <w:right w:val="single" w:sz="4" w:space="0" w:color="000000"/>
            </w:tcBorders>
            <w:vAlign w:val="center"/>
          </w:tcPr>
          <w:p w14:paraId="0357581B" w14:textId="77777777" w:rsidR="004C7A62" w:rsidRDefault="00000000">
            <w:pPr>
              <w:pStyle w:val="TableParagraph"/>
              <w:jc w:val="right"/>
              <w:rPr>
                <w:rFonts w:ascii="仿宋" w:eastAsia="仿宋" w:hAnsi="仿宋" w:cs="仿宋"/>
              </w:rPr>
            </w:pPr>
            <w:r>
              <w:rPr>
                <w:rFonts w:ascii="仿宋" w:eastAsia="仿宋" w:hAnsi="仿宋" w:cs="仿宋" w:hint="eastAsia"/>
              </w:rPr>
              <w:t>248.53</w:t>
            </w:r>
          </w:p>
        </w:tc>
        <w:tc>
          <w:tcPr>
            <w:tcW w:w="2057" w:type="dxa"/>
            <w:tcBorders>
              <w:top w:val="single" w:sz="4" w:space="0" w:color="000000"/>
              <w:left w:val="single" w:sz="4" w:space="0" w:color="000000"/>
              <w:bottom w:val="single" w:sz="4" w:space="0" w:color="000000"/>
              <w:right w:val="single" w:sz="4" w:space="0" w:color="000000"/>
            </w:tcBorders>
            <w:vAlign w:val="center"/>
          </w:tcPr>
          <w:p w14:paraId="48DBADB1" w14:textId="77777777" w:rsidR="004C7A62" w:rsidRDefault="004C7A62">
            <w:pPr>
              <w:pStyle w:val="TableParagraph"/>
              <w:jc w:val="right"/>
              <w:rPr>
                <w:rFonts w:ascii="仿宋" w:eastAsia="仿宋" w:hAnsi="仿宋" w:cs="仿宋"/>
              </w:rPr>
            </w:pPr>
          </w:p>
        </w:tc>
      </w:tr>
      <w:tr w:rsidR="004C7A62" w14:paraId="6F2F473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9EA682F" w14:textId="77777777" w:rsidR="004C7A62" w:rsidRDefault="00000000">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14:paraId="40ABBE12" w14:textId="77777777" w:rsidR="004C7A62" w:rsidRDefault="00000000">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17A7A111" w14:textId="77777777" w:rsidR="004C7A62" w:rsidRDefault="00000000">
            <w:pPr>
              <w:pStyle w:val="TableParagraph"/>
              <w:jc w:val="right"/>
              <w:rPr>
                <w:rFonts w:ascii="仿宋" w:eastAsia="仿宋" w:hAnsi="仿宋" w:cs="仿宋"/>
              </w:rPr>
            </w:pPr>
            <w:r>
              <w:rPr>
                <w:rFonts w:ascii="仿宋" w:eastAsia="仿宋" w:hAnsi="仿宋" w:cs="仿宋" w:hint="eastAsia"/>
              </w:rPr>
              <w:t>500.00</w:t>
            </w:r>
          </w:p>
        </w:tc>
        <w:tc>
          <w:tcPr>
            <w:tcW w:w="2040" w:type="dxa"/>
            <w:tcBorders>
              <w:top w:val="single" w:sz="4" w:space="0" w:color="000000"/>
              <w:left w:val="single" w:sz="4" w:space="0" w:color="000000"/>
              <w:bottom w:val="single" w:sz="4" w:space="0" w:color="000000"/>
              <w:right w:val="single" w:sz="4" w:space="0" w:color="000000"/>
            </w:tcBorders>
            <w:vAlign w:val="center"/>
          </w:tcPr>
          <w:p w14:paraId="14DACB91" w14:textId="77777777" w:rsidR="004C7A62" w:rsidRDefault="00000000">
            <w:pPr>
              <w:pStyle w:val="TableParagraph"/>
              <w:jc w:val="right"/>
              <w:rPr>
                <w:rFonts w:ascii="仿宋" w:eastAsia="仿宋" w:hAnsi="仿宋" w:cs="仿宋"/>
              </w:rPr>
            </w:pPr>
            <w:r>
              <w:rPr>
                <w:rFonts w:ascii="仿宋" w:eastAsia="仿宋" w:hAnsi="仿宋" w:cs="仿宋" w:hint="eastAsia"/>
              </w:rPr>
              <w:t>500.00</w:t>
            </w:r>
          </w:p>
        </w:tc>
        <w:tc>
          <w:tcPr>
            <w:tcW w:w="2057" w:type="dxa"/>
            <w:tcBorders>
              <w:top w:val="single" w:sz="4" w:space="0" w:color="000000"/>
              <w:left w:val="single" w:sz="4" w:space="0" w:color="000000"/>
              <w:bottom w:val="single" w:sz="4" w:space="0" w:color="000000"/>
              <w:right w:val="single" w:sz="4" w:space="0" w:color="000000"/>
            </w:tcBorders>
            <w:vAlign w:val="center"/>
          </w:tcPr>
          <w:p w14:paraId="28C02A9B" w14:textId="77777777" w:rsidR="004C7A62" w:rsidRDefault="004C7A62">
            <w:pPr>
              <w:pStyle w:val="TableParagraph"/>
              <w:jc w:val="right"/>
              <w:rPr>
                <w:rFonts w:ascii="仿宋" w:eastAsia="仿宋" w:hAnsi="仿宋" w:cs="仿宋"/>
              </w:rPr>
            </w:pPr>
          </w:p>
        </w:tc>
      </w:tr>
      <w:tr w:rsidR="004C7A62" w14:paraId="60AECA9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3CCBB37" w14:textId="77777777" w:rsidR="004C7A62" w:rsidRDefault="00000000">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14:paraId="6036EE8B" w14:textId="77777777" w:rsidR="004C7A62" w:rsidRDefault="00000000">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66A21DD" w14:textId="77777777" w:rsidR="004C7A62" w:rsidRDefault="00000000">
            <w:pPr>
              <w:pStyle w:val="TableParagraph"/>
              <w:jc w:val="right"/>
              <w:rPr>
                <w:rFonts w:ascii="仿宋" w:eastAsia="仿宋" w:hAnsi="仿宋" w:cs="仿宋"/>
              </w:rPr>
            </w:pPr>
            <w:r>
              <w:rPr>
                <w:rFonts w:ascii="仿宋" w:eastAsia="仿宋" w:hAnsi="仿宋" w:cs="仿宋" w:hint="eastAsia"/>
              </w:rPr>
              <w:t>29.70</w:t>
            </w:r>
          </w:p>
        </w:tc>
        <w:tc>
          <w:tcPr>
            <w:tcW w:w="2040" w:type="dxa"/>
            <w:tcBorders>
              <w:top w:val="single" w:sz="4" w:space="0" w:color="000000"/>
              <w:left w:val="single" w:sz="4" w:space="0" w:color="000000"/>
              <w:bottom w:val="single" w:sz="4" w:space="0" w:color="000000"/>
              <w:right w:val="single" w:sz="4" w:space="0" w:color="000000"/>
            </w:tcBorders>
            <w:vAlign w:val="center"/>
          </w:tcPr>
          <w:p w14:paraId="20A1ED2F" w14:textId="77777777" w:rsidR="004C7A62" w:rsidRDefault="00000000">
            <w:pPr>
              <w:pStyle w:val="TableParagraph"/>
              <w:jc w:val="right"/>
              <w:rPr>
                <w:rFonts w:ascii="仿宋" w:eastAsia="仿宋" w:hAnsi="仿宋" w:cs="仿宋"/>
              </w:rPr>
            </w:pPr>
            <w:r>
              <w:rPr>
                <w:rFonts w:ascii="仿宋" w:eastAsia="仿宋" w:hAnsi="仿宋" w:cs="仿宋" w:hint="eastAsia"/>
              </w:rPr>
              <w:t>29.70</w:t>
            </w:r>
          </w:p>
        </w:tc>
        <w:tc>
          <w:tcPr>
            <w:tcW w:w="2057" w:type="dxa"/>
            <w:tcBorders>
              <w:top w:val="single" w:sz="4" w:space="0" w:color="000000"/>
              <w:left w:val="single" w:sz="4" w:space="0" w:color="000000"/>
              <w:bottom w:val="single" w:sz="4" w:space="0" w:color="000000"/>
              <w:right w:val="single" w:sz="4" w:space="0" w:color="000000"/>
            </w:tcBorders>
            <w:vAlign w:val="center"/>
          </w:tcPr>
          <w:p w14:paraId="7F14EC00" w14:textId="77777777" w:rsidR="004C7A62" w:rsidRDefault="004C7A62">
            <w:pPr>
              <w:pStyle w:val="TableParagraph"/>
              <w:jc w:val="right"/>
              <w:rPr>
                <w:rFonts w:ascii="仿宋" w:eastAsia="仿宋" w:hAnsi="仿宋" w:cs="仿宋"/>
              </w:rPr>
            </w:pPr>
          </w:p>
        </w:tc>
      </w:tr>
      <w:tr w:rsidR="004C7A62" w14:paraId="64C809E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C9ECFCF" w14:textId="77777777" w:rsidR="004C7A62" w:rsidRDefault="00000000">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14:paraId="63970094" w14:textId="77777777" w:rsidR="004C7A62" w:rsidRDefault="00000000">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32FE1970" w14:textId="77777777" w:rsidR="004C7A62" w:rsidRDefault="00000000">
            <w:pPr>
              <w:pStyle w:val="TableParagraph"/>
              <w:jc w:val="right"/>
              <w:rPr>
                <w:rFonts w:ascii="仿宋" w:eastAsia="仿宋" w:hAnsi="仿宋" w:cs="仿宋"/>
              </w:rPr>
            </w:pPr>
            <w:r>
              <w:rPr>
                <w:rFonts w:ascii="仿宋" w:eastAsia="仿宋" w:hAnsi="仿宋" w:cs="仿宋" w:hint="eastAsia"/>
              </w:rPr>
              <w:t>362.92</w:t>
            </w:r>
          </w:p>
        </w:tc>
        <w:tc>
          <w:tcPr>
            <w:tcW w:w="2040" w:type="dxa"/>
            <w:tcBorders>
              <w:top w:val="single" w:sz="4" w:space="0" w:color="000000"/>
              <w:left w:val="single" w:sz="4" w:space="0" w:color="000000"/>
              <w:bottom w:val="single" w:sz="4" w:space="0" w:color="000000"/>
              <w:right w:val="single" w:sz="4" w:space="0" w:color="000000"/>
            </w:tcBorders>
            <w:vAlign w:val="center"/>
          </w:tcPr>
          <w:p w14:paraId="5922B833" w14:textId="77777777" w:rsidR="004C7A62" w:rsidRDefault="00000000">
            <w:pPr>
              <w:pStyle w:val="TableParagraph"/>
              <w:jc w:val="right"/>
              <w:rPr>
                <w:rFonts w:ascii="仿宋" w:eastAsia="仿宋" w:hAnsi="仿宋" w:cs="仿宋"/>
              </w:rPr>
            </w:pPr>
            <w:r>
              <w:rPr>
                <w:rFonts w:ascii="仿宋" w:eastAsia="仿宋" w:hAnsi="仿宋" w:cs="仿宋" w:hint="eastAsia"/>
              </w:rPr>
              <w:t>362.92</w:t>
            </w:r>
          </w:p>
        </w:tc>
        <w:tc>
          <w:tcPr>
            <w:tcW w:w="2057" w:type="dxa"/>
            <w:tcBorders>
              <w:top w:val="single" w:sz="4" w:space="0" w:color="000000"/>
              <w:left w:val="single" w:sz="4" w:space="0" w:color="000000"/>
              <w:bottom w:val="single" w:sz="4" w:space="0" w:color="000000"/>
              <w:right w:val="single" w:sz="4" w:space="0" w:color="000000"/>
            </w:tcBorders>
            <w:vAlign w:val="center"/>
          </w:tcPr>
          <w:p w14:paraId="2401668E" w14:textId="77777777" w:rsidR="004C7A62" w:rsidRDefault="004C7A62">
            <w:pPr>
              <w:pStyle w:val="TableParagraph"/>
              <w:jc w:val="right"/>
              <w:rPr>
                <w:rFonts w:ascii="仿宋" w:eastAsia="仿宋" w:hAnsi="仿宋" w:cs="仿宋"/>
              </w:rPr>
            </w:pPr>
          </w:p>
        </w:tc>
      </w:tr>
      <w:tr w:rsidR="004C7A62" w14:paraId="38367645"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9301B0F" w14:textId="77777777" w:rsidR="004C7A62" w:rsidRDefault="00000000">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14:paraId="758B073B" w14:textId="77777777" w:rsidR="004C7A62"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1A15B24"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2040" w:type="dxa"/>
            <w:tcBorders>
              <w:top w:val="single" w:sz="4" w:space="0" w:color="000000"/>
              <w:left w:val="single" w:sz="4" w:space="0" w:color="000000"/>
              <w:bottom w:val="single" w:sz="4" w:space="0" w:color="000000"/>
              <w:right w:val="single" w:sz="4" w:space="0" w:color="000000"/>
            </w:tcBorders>
            <w:vAlign w:val="center"/>
          </w:tcPr>
          <w:p w14:paraId="563265E5"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2057" w:type="dxa"/>
            <w:tcBorders>
              <w:top w:val="single" w:sz="4" w:space="0" w:color="000000"/>
              <w:left w:val="single" w:sz="4" w:space="0" w:color="000000"/>
              <w:bottom w:val="single" w:sz="4" w:space="0" w:color="000000"/>
              <w:right w:val="single" w:sz="4" w:space="0" w:color="000000"/>
            </w:tcBorders>
            <w:vAlign w:val="center"/>
          </w:tcPr>
          <w:p w14:paraId="667BD8BB" w14:textId="77777777" w:rsidR="004C7A62" w:rsidRDefault="004C7A62">
            <w:pPr>
              <w:pStyle w:val="TableParagraph"/>
              <w:jc w:val="right"/>
              <w:rPr>
                <w:rFonts w:ascii="仿宋" w:eastAsia="仿宋" w:hAnsi="仿宋" w:cs="仿宋"/>
              </w:rPr>
            </w:pPr>
          </w:p>
        </w:tc>
      </w:tr>
      <w:tr w:rsidR="004C7A62" w14:paraId="604DF97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C6403F8" w14:textId="77777777" w:rsidR="004C7A62" w:rsidRDefault="00000000">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14:paraId="43F8FED6" w14:textId="77777777" w:rsidR="004C7A62" w:rsidRDefault="00000000">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25524FE"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2040" w:type="dxa"/>
            <w:tcBorders>
              <w:top w:val="single" w:sz="4" w:space="0" w:color="000000"/>
              <w:left w:val="single" w:sz="4" w:space="0" w:color="000000"/>
              <w:bottom w:val="single" w:sz="4" w:space="0" w:color="000000"/>
              <w:right w:val="single" w:sz="4" w:space="0" w:color="000000"/>
            </w:tcBorders>
            <w:vAlign w:val="center"/>
          </w:tcPr>
          <w:p w14:paraId="57790887"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2057" w:type="dxa"/>
            <w:tcBorders>
              <w:top w:val="single" w:sz="4" w:space="0" w:color="000000"/>
              <w:left w:val="single" w:sz="4" w:space="0" w:color="000000"/>
              <w:bottom w:val="single" w:sz="4" w:space="0" w:color="000000"/>
              <w:right w:val="single" w:sz="4" w:space="0" w:color="000000"/>
            </w:tcBorders>
            <w:vAlign w:val="center"/>
          </w:tcPr>
          <w:p w14:paraId="5948FE3B" w14:textId="77777777" w:rsidR="004C7A62" w:rsidRDefault="004C7A62">
            <w:pPr>
              <w:pStyle w:val="TableParagraph"/>
              <w:jc w:val="right"/>
              <w:rPr>
                <w:rFonts w:ascii="仿宋" w:eastAsia="仿宋" w:hAnsi="仿宋" w:cs="仿宋"/>
              </w:rPr>
            </w:pPr>
          </w:p>
        </w:tc>
      </w:tr>
      <w:tr w:rsidR="004C7A62" w14:paraId="1D10D2A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A67665A" w14:textId="77777777" w:rsidR="004C7A62" w:rsidRDefault="00000000">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14:paraId="5BCE5FAA" w14:textId="77777777" w:rsidR="004C7A62"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738D5DA" w14:textId="77777777" w:rsidR="004C7A62" w:rsidRDefault="00000000">
            <w:pPr>
              <w:pStyle w:val="TableParagraph"/>
              <w:jc w:val="right"/>
              <w:rPr>
                <w:rFonts w:ascii="仿宋" w:eastAsia="仿宋" w:hAnsi="仿宋" w:cs="仿宋"/>
              </w:rPr>
            </w:pPr>
            <w:r>
              <w:rPr>
                <w:rFonts w:ascii="仿宋" w:eastAsia="仿宋" w:hAnsi="仿宋" w:cs="仿宋" w:hint="eastAsia"/>
              </w:rPr>
              <w:t>39.34</w:t>
            </w:r>
          </w:p>
        </w:tc>
        <w:tc>
          <w:tcPr>
            <w:tcW w:w="2040" w:type="dxa"/>
            <w:tcBorders>
              <w:top w:val="single" w:sz="4" w:space="0" w:color="000000"/>
              <w:left w:val="single" w:sz="4" w:space="0" w:color="000000"/>
              <w:bottom w:val="single" w:sz="4" w:space="0" w:color="000000"/>
              <w:right w:val="single" w:sz="4" w:space="0" w:color="000000"/>
            </w:tcBorders>
            <w:vAlign w:val="center"/>
          </w:tcPr>
          <w:p w14:paraId="7A70BE8B" w14:textId="77777777" w:rsidR="004C7A62" w:rsidRDefault="00000000">
            <w:pPr>
              <w:pStyle w:val="TableParagraph"/>
              <w:jc w:val="right"/>
              <w:rPr>
                <w:rFonts w:ascii="仿宋" w:eastAsia="仿宋" w:hAnsi="仿宋" w:cs="仿宋"/>
              </w:rPr>
            </w:pPr>
            <w:r>
              <w:rPr>
                <w:rFonts w:ascii="仿宋" w:eastAsia="仿宋" w:hAnsi="仿宋" w:cs="仿宋" w:hint="eastAsia"/>
              </w:rPr>
              <w:t>39.34</w:t>
            </w:r>
          </w:p>
        </w:tc>
        <w:tc>
          <w:tcPr>
            <w:tcW w:w="2057" w:type="dxa"/>
            <w:tcBorders>
              <w:top w:val="single" w:sz="4" w:space="0" w:color="000000"/>
              <w:left w:val="single" w:sz="4" w:space="0" w:color="000000"/>
              <w:bottom w:val="single" w:sz="4" w:space="0" w:color="000000"/>
              <w:right w:val="single" w:sz="4" w:space="0" w:color="000000"/>
            </w:tcBorders>
            <w:vAlign w:val="center"/>
          </w:tcPr>
          <w:p w14:paraId="524ADD18" w14:textId="77777777" w:rsidR="004C7A62" w:rsidRDefault="004C7A62">
            <w:pPr>
              <w:pStyle w:val="TableParagraph"/>
              <w:jc w:val="right"/>
              <w:rPr>
                <w:rFonts w:ascii="仿宋" w:eastAsia="仿宋" w:hAnsi="仿宋" w:cs="仿宋"/>
              </w:rPr>
            </w:pPr>
          </w:p>
        </w:tc>
      </w:tr>
      <w:tr w:rsidR="004C7A62" w14:paraId="151BB8C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96D86CA" w14:textId="77777777" w:rsidR="004C7A62" w:rsidRDefault="00000000">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14:paraId="69D8C979" w14:textId="77777777" w:rsidR="004C7A62" w:rsidRDefault="00000000">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CB61BD8" w14:textId="77777777" w:rsidR="004C7A62" w:rsidRDefault="00000000">
            <w:pPr>
              <w:pStyle w:val="TableParagraph"/>
              <w:jc w:val="right"/>
              <w:rPr>
                <w:rFonts w:ascii="仿宋" w:eastAsia="仿宋" w:hAnsi="仿宋" w:cs="仿宋"/>
              </w:rPr>
            </w:pPr>
            <w:r>
              <w:rPr>
                <w:rFonts w:ascii="仿宋" w:eastAsia="仿宋" w:hAnsi="仿宋" w:cs="仿宋" w:hint="eastAsia"/>
              </w:rPr>
              <w:t>6.23</w:t>
            </w:r>
          </w:p>
        </w:tc>
        <w:tc>
          <w:tcPr>
            <w:tcW w:w="2040" w:type="dxa"/>
            <w:tcBorders>
              <w:top w:val="single" w:sz="4" w:space="0" w:color="000000"/>
              <w:left w:val="single" w:sz="4" w:space="0" w:color="000000"/>
              <w:bottom w:val="single" w:sz="4" w:space="0" w:color="000000"/>
              <w:right w:val="single" w:sz="4" w:space="0" w:color="000000"/>
            </w:tcBorders>
            <w:vAlign w:val="center"/>
          </w:tcPr>
          <w:p w14:paraId="31571519" w14:textId="77777777" w:rsidR="004C7A62" w:rsidRDefault="00000000">
            <w:pPr>
              <w:pStyle w:val="TableParagraph"/>
              <w:jc w:val="right"/>
              <w:rPr>
                <w:rFonts w:ascii="仿宋" w:eastAsia="仿宋" w:hAnsi="仿宋" w:cs="仿宋"/>
              </w:rPr>
            </w:pPr>
            <w:r>
              <w:rPr>
                <w:rFonts w:ascii="仿宋" w:eastAsia="仿宋" w:hAnsi="仿宋" w:cs="仿宋" w:hint="eastAsia"/>
              </w:rPr>
              <w:t>6.23</w:t>
            </w:r>
          </w:p>
        </w:tc>
        <w:tc>
          <w:tcPr>
            <w:tcW w:w="2057" w:type="dxa"/>
            <w:tcBorders>
              <w:top w:val="single" w:sz="4" w:space="0" w:color="000000"/>
              <w:left w:val="single" w:sz="4" w:space="0" w:color="000000"/>
              <w:bottom w:val="single" w:sz="4" w:space="0" w:color="000000"/>
              <w:right w:val="single" w:sz="4" w:space="0" w:color="000000"/>
            </w:tcBorders>
            <w:vAlign w:val="center"/>
          </w:tcPr>
          <w:p w14:paraId="74D11B92" w14:textId="77777777" w:rsidR="004C7A62" w:rsidRDefault="004C7A62">
            <w:pPr>
              <w:pStyle w:val="TableParagraph"/>
              <w:jc w:val="right"/>
              <w:rPr>
                <w:rFonts w:ascii="仿宋" w:eastAsia="仿宋" w:hAnsi="仿宋" w:cs="仿宋"/>
              </w:rPr>
            </w:pPr>
          </w:p>
        </w:tc>
      </w:tr>
      <w:tr w:rsidR="004C7A62" w14:paraId="4A9932A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38CBD86" w14:textId="77777777" w:rsidR="004C7A62" w:rsidRDefault="00000000">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14:paraId="294FBAF6" w14:textId="77777777" w:rsidR="004C7A62" w:rsidRDefault="00000000">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72C43DD0"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2040" w:type="dxa"/>
            <w:tcBorders>
              <w:top w:val="single" w:sz="4" w:space="0" w:color="000000"/>
              <w:left w:val="single" w:sz="4" w:space="0" w:color="000000"/>
              <w:bottom w:val="single" w:sz="4" w:space="0" w:color="000000"/>
              <w:right w:val="single" w:sz="4" w:space="0" w:color="000000"/>
            </w:tcBorders>
            <w:vAlign w:val="center"/>
          </w:tcPr>
          <w:p w14:paraId="6D845B95"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2057" w:type="dxa"/>
            <w:tcBorders>
              <w:top w:val="single" w:sz="4" w:space="0" w:color="000000"/>
              <w:left w:val="single" w:sz="4" w:space="0" w:color="000000"/>
              <w:bottom w:val="single" w:sz="4" w:space="0" w:color="000000"/>
              <w:right w:val="single" w:sz="4" w:space="0" w:color="000000"/>
            </w:tcBorders>
            <w:vAlign w:val="center"/>
          </w:tcPr>
          <w:p w14:paraId="09BA4943" w14:textId="77777777" w:rsidR="004C7A62" w:rsidRDefault="004C7A62">
            <w:pPr>
              <w:pStyle w:val="TableParagraph"/>
              <w:jc w:val="right"/>
              <w:rPr>
                <w:rFonts w:ascii="仿宋" w:eastAsia="仿宋" w:hAnsi="仿宋" w:cs="仿宋"/>
              </w:rPr>
            </w:pPr>
          </w:p>
        </w:tc>
      </w:tr>
      <w:tr w:rsidR="004C7A62" w14:paraId="55B9F76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2383987" w14:textId="77777777" w:rsidR="004C7A62" w:rsidRDefault="00000000">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14:paraId="7203F796" w14:textId="77777777" w:rsidR="004C7A62" w:rsidRDefault="00000000">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D3E25F6" w14:textId="77777777" w:rsidR="004C7A62" w:rsidRDefault="00000000">
            <w:pPr>
              <w:pStyle w:val="TableParagraph"/>
              <w:jc w:val="right"/>
              <w:rPr>
                <w:rFonts w:ascii="仿宋" w:eastAsia="仿宋" w:hAnsi="仿宋" w:cs="仿宋"/>
              </w:rPr>
            </w:pPr>
            <w:r>
              <w:rPr>
                <w:rFonts w:ascii="仿宋" w:eastAsia="仿宋" w:hAnsi="仿宋" w:cs="仿宋" w:hint="eastAsia"/>
              </w:rPr>
              <w:t>6.00</w:t>
            </w:r>
          </w:p>
        </w:tc>
        <w:tc>
          <w:tcPr>
            <w:tcW w:w="2040" w:type="dxa"/>
            <w:tcBorders>
              <w:top w:val="single" w:sz="4" w:space="0" w:color="000000"/>
              <w:left w:val="single" w:sz="4" w:space="0" w:color="000000"/>
              <w:bottom w:val="single" w:sz="4" w:space="0" w:color="000000"/>
              <w:right w:val="single" w:sz="4" w:space="0" w:color="000000"/>
            </w:tcBorders>
            <w:vAlign w:val="center"/>
          </w:tcPr>
          <w:p w14:paraId="74431A91" w14:textId="77777777" w:rsidR="004C7A62" w:rsidRDefault="00000000">
            <w:pPr>
              <w:pStyle w:val="TableParagraph"/>
              <w:jc w:val="right"/>
              <w:rPr>
                <w:rFonts w:ascii="仿宋" w:eastAsia="仿宋" w:hAnsi="仿宋" w:cs="仿宋"/>
              </w:rPr>
            </w:pPr>
            <w:r>
              <w:rPr>
                <w:rFonts w:ascii="仿宋" w:eastAsia="仿宋" w:hAnsi="仿宋" w:cs="仿宋" w:hint="eastAsia"/>
              </w:rPr>
              <w:t>6.00</w:t>
            </w:r>
          </w:p>
        </w:tc>
        <w:tc>
          <w:tcPr>
            <w:tcW w:w="2057" w:type="dxa"/>
            <w:tcBorders>
              <w:top w:val="single" w:sz="4" w:space="0" w:color="000000"/>
              <w:left w:val="single" w:sz="4" w:space="0" w:color="000000"/>
              <w:bottom w:val="single" w:sz="4" w:space="0" w:color="000000"/>
              <w:right w:val="single" w:sz="4" w:space="0" w:color="000000"/>
            </w:tcBorders>
            <w:vAlign w:val="center"/>
          </w:tcPr>
          <w:p w14:paraId="4D5F2276" w14:textId="77777777" w:rsidR="004C7A62" w:rsidRDefault="004C7A62">
            <w:pPr>
              <w:pStyle w:val="TableParagraph"/>
              <w:jc w:val="right"/>
              <w:rPr>
                <w:rFonts w:ascii="仿宋" w:eastAsia="仿宋" w:hAnsi="仿宋" w:cs="仿宋"/>
              </w:rPr>
            </w:pPr>
          </w:p>
        </w:tc>
      </w:tr>
      <w:tr w:rsidR="004C7A62" w14:paraId="4995668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A5467BB" w14:textId="77777777" w:rsidR="004C7A62" w:rsidRDefault="00000000">
            <w:pPr>
              <w:pStyle w:val="TableParagraph"/>
              <w:rPr>
                <w:rFonts w:ascii="仿宋" w:eastAsia="仿宋" w:hAnsi="仿宋" w:cs="仿宋"/>
              </w:rPr>
            </w:pPr>
            <w:r>
              <w:rPr>
                <w:rFonts w:ascii="仿宋" w:eastAsia="仿宋" w:hAnsi="仿宋" w:cs="仿宋" w:hint="eastAsia"/>
              </w:rPr>
              <w:t>30199</w:t>
            </w:r>
          </w:p>
        </w:tc>
        <w:tc>
          <w:tcPr>
            <w:tcW w:w="3542" w:type="dxa"/>
            <w:tcBorders>
              <w:top w:val="single" w:sz="4" w:space="0" w:color="000000"/>
              <w:left w:val="single" w:sz="4" w:space="0" w:color="000000"/>
              <w:bottom w:val="single" w:sz="4" w:space="0" w:color="000000"/>
              <w:right w:val="single" w:sz="4" w:space="0" w:color="000000"/>
            </w:tcBorders>
            <w:vAlign w:val="center"/>
          </w:tcPr>
          <w:p w14:paraId="731C57CF" w14:textId="77777777" w:rsidR="004C7A62" w:rsidRDefault="00000000">
            <w:pPr>
              <w:pStyle w:val="TableParagraph"/>
              <w:rPr>
                <w:rFonts w:ascii="仿宋" w:eastAsia="仿宋" w:hAnsi="仿宋" w:cs="仿宋"/>
              </w:rPr>
            </w:pPr>
            <w:r>
              <w:rPr>
                <w:rFonts w:ascii="仿宋" w:eastAsia="仿宋" w:hAnsi="仿宋" w:cs="仿宋" w:hint="eastAsia"/>
              </w:rPr>
              <w:t>其他工资福利支出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2161891A" w14:textId="77777777" w:rsidR="004C7A62" w:rsidRDefault="00000000">
            <w:pPr>
              <w:pStyle w:val="TableParagraph"/>
              <w:jc w:val="right"/>
              <w:rPr>
                <w:rFonts w:ascii="仿宋" w:eastAsia="仿宋" w:hAnsi="仿宋" w:cs="仿宋"/>
              </w:rPr>
            </w:pPr>
            <w:r>
              <w:rPr>
                <w:rFonts w:ascii="仿宋" w:eastAsia="仿宋" w:hAnsi="仿宋" w:cs="仿宋" w:hint="eastAsia"/>
              </w:rPr>
              <w:t>140.00</w:t>
            </w:r>
          </w:p>
        </w:tc>
        <w:tc>
          <w:tcPr>
            <w:tcW w:w="2040" w:type="dxa"/>
            <w:tcBorders>
              <w:top w:val="single" w:sz="4" w:space="0" w:color="000000"/>
              <w:left w:val="single" w:sz="4" w:space="0" w:color="000000"/>
              <w:bottom w:val="single" w:sz="4" w:space="0" w:color="000000"/>
              <w:right w:val="single" w:sz="4" w:space="0" w:color="000000"/>
            </w:tcBorders>
            <w:vAlign w:val="center"/>
          </w:tcPr>
          <w:p w14:paraId="35D56950" w14:textId="77777777" w:rsidR="004C7A62" w:rsidRDefault="00000000">
            <w:pPr>
              <w:pStyle w:val="TableParagraph"/>
              <w:jc w:val="right"/>
              <w:rPr>
                <w:rFonts w:ascii="仿宋" w:eastAsia="仿宋" w:hAnsi="仿宋" w:cs="仿宋"/>
              </w:rPr>
            </w:pPr>
            <w:r>
              <w:rPr>
                <w:rFonts w:ascii="仿宋" w:eastAsia="仿宋" w:hAnsi="仿宋" w:cs="仿宋" w:hint="eastAsia"/>
              </w:rPr>
              <w:t>140.00</w:t>
            </w:r>
          </w:p>
        </w:tc>
        <w:tc>
          <w:tcPr>
            <w:tcW w:w="2057" w:type="dxa"/>
            <w:tcBorders>
              <w:top w:val="single" w:sz="4" w:space="0" w:color="000000"/>
              <w:left w:val="single" w:sz="4" w:space="0" w:color="000000"/>
              <w:bottom w:val="single" w:sz="4" w:space="0" w:color="000000"/>
              <w:right w:val="single" w:sz="4" w:space="0" w:color="000000"/>
            </w:tcBorders>
            <w:vAlign w:val="center"/>
          </w:tcPr>
          <w:p w14:paraId="5735E4BF" w14:textId="77777777" w:rsidR="004C7A62" w:rsidRDefault="004C7A62">
            <w:pPr>
              <w:pStyle w:val="TableParagraph"/>
              <w:jc w:val="right"/>
              <w:rPr>
                <w:rFonts w:ascii="仿宋" w:eastAsia="仿宋" w:hAnsi="仿宋" w:cs="仿宋"/>
              </w:rPr>
            </w:pPr>
          </w:p>
        </w:tc>
      </w:tr>
      <w:tr w:rsidR="004C7A62" w14:paraId="02AE671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38C1009" w14:textId="77777777" w:rsidR="004C7A62" w:rsidRDefault="00000000">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2F4FD075" w14:textId="77777777" w:rsidR="004C7A62" w:rsidRDefault="00000000">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23FCF245" w14:textId="77777777" w:rsidR="004C7A62" w:rsidRDefault="00000000">
            <w:pPr>
              <w:pStyle w:val="TableParagraph"/>
              <w:jc w:val="right"/>
              <w:rPr>
                <w:rFonts w:ascii="仿宋" w:eastAsia="仿宋" w:hAnsi="仿宋" w:cs="仿宋"/>
              </w:rPr>
            </w:pPr>
            <w:r>
              <w:rPr>
                <w:rFonts w:ascii="仿宋" w:eastAsia="仿宋" w:hAnsi="仿宋" w:cs="仿宋" w:hint="eastAsia"/>
              </w:rPr>
              <w:t>51.20</w:t>
            </w:r>
          </w:p>
        </w:tc>
        <w:tc>
          <w:tcPr>
            <w:tcW w:w="2040" w:type="dxa"/>
            <w:tcBorders>
              <w:top w:val="single" w:sz="4" w:space="0" w:color="000000"/>
              <w:left w:val="single" w:sz="4" w:space="0" w:color="000000"/>
              <w:bottom w:val="single" w:sz="4" w:space="0" w:color="000000"/>
              <w:right w:val="single" w:sz="4" w:space="0" w:color="000000"/>
            </w:tcBorders>
            <w:vAlign w:val="center"/>
          </w:tcPr>
          <w:p w14:paraId="39E70BC5"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6FBB6213" w14:textId="77777777" w:rsidR="004C7A62" w:rsidRDefault="00000000">
            <w:pPr>
              <w:pStyle w:val="TableParagraph"/>
              <w:jc w:val="right"/>
              <w:rPr>
                <w:rFonts w:ascii="仿宋" w:eastAsia="仿宋" w:hAnsi="仿宋" w:cs="仿宋"/>
              </w:rPr>
            </w:pPr>
            <w:r>
              <w:rPr>
                <w:rFonts w:ascii="仿宋" w:eastAsia="仿宋" w:hAnsi="仿宋" w:cs="仿宋" w:hint="eastAsia"/>
              </w:rPr>
              <w:t>51.20</w:t>
            </w:r>
          </w:p>
        </w:tc>
      </w:tr>
      <w:tr w:rsidR="004C7A62" w14:paraId="50A7DE87"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7B6B93F" w14:textId="77777777" w:rsidR="004C7A62" w:rsidRDefault="00000000">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14:paraId="37ED8D71" w14:textId="77777777" w:rsidR="004C7A62" w:rsidRDefault="00000000">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F57F3A8" w14:textId="77777777" w:rsidR="004C7A62" w:rsidRDefault="00000000">
            <w:pPr>
              <w:pStyle w:val="TableParagraph"/>
              <w:jc w:val="right"/>
              <w:rPr>
                <w:rFonts w:ascii="仿宋" w:eastAsia="仿宋" w:hAnsi="仿宋" w:cs="仿宋"/>
              </w:rPr>
            </w:pPr>
            <w:r>
              <w:rPr>
                <w:rFonts w:ascii="仿宋" w:eastAsia="仿宋" w:hAnsi="仿宋" w:cs="仿宋" w:hint="eastAsia"/>
              </w:rPr>
              <w:t>22.26</w:t>
            </w:r>
          </w:p>
        </w:tc>
        <w:tc>
          <w:tcPr>
            <w:tcW w:w="2040" w:type="dxa"/>
            <w:tcBorders>
              <w:top w:val="single" w:sz="4" w:space="0" w:color="000000"/>
              <w:left w:val="single" w:sz="4" w:space="0" w:color="000000"/>
              <w:bottom w:val="single" w:sz="4" w:space="0" w:color="000000"/>
              <w:right w:val="single" w:sz="4" w:space="0" w:color="000000"/>
            </w:tcBorders>
            <w:vAlign w:val="center"/>
          </w:tcPr>
          <w:p w14:paraId="5C2B3212"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02CC5AB" w14:textId="77777777" w:rsidR="004C7A62" w:rsidRDefault="00000000">
            <w:pPr>
              <w:pStyle w:val="TableParagraph"/>
              <w:jc w:val="right"/>
              <w:rPr>
                <w:rFonts w:ascii="仿宋" w:eastAsia="仿宋" w:hAnsi="仿宋" w:cs="仿宋"/>
              </w:rPr>
            </w:pPr>
            <w:r>
              <w:rPr>
                <w:rFonts w:ascii="仿宋" w:eastAsia="仿宋" w:hAnsi="仿宋" w:cs="仿宋" w:hint="eastAsia"/>
              </w:rPr>
              <w:t>22.26</w:t>
            </w:r>
          </w:p>
        </w:tc>
      </w:tr>
      <w:tr w:rsidR="004C7A62" w14:paraId="2C82658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310BDBB" w14:textId="77777777" w:rsidR="004C7A62" w:rsidRDefault="00000000">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14:paraId="444B8B3F" w14:textId="77777777" w:rsidR="004C7A62" w:rsidRDefault="00000000">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129C156"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2040" w:type="dxa"/>
            <w:tcBorders>
              <w:top w:val="single" w:sz="4" w:space="0" w:color="000000"/>
              <w:left w:val="single" w:sz="4" w:space="0" w:color="000000"/>
              <w:bottom w:val="single" w:sz="4" w:space="0" w:color="000000"/>
              <w:right w:val="single" w:sz="4" w:space="0" w:color="000000"/>
            </w:tcBorders>
            <w:vAlign w:val="center"/>
          </w:tcPr>
          <w:p w14:paraId="59EAC4BA"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E89EE29"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r>
      <w:tr w:rsidR="004C7A62" w14:paraId="4DE7392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17D9C39" w14:textId="77777777" w:rsidR="004C7A62" w:rsidRDefault="00000000">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14:paraId="6ADF08AD" w14:textId="77777777" w:rsidR="004C7A62" w:rsidRDefault="00000000">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95CCA1D" w14:textId="77777777" w:rsidR="004C7A62" w:rsidRDefault="00000000">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47C2785A"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A8FE8EB" w14:textId="77777777" w:rsidR="004C7A62" w:rsidRDefault="00000000">
            <w:pPr>
              <w:pStyle w:val="TableParagraph"/>
              <w:jc w:val="right"/>
              <w:rPr>
                <w:rFonts w:ascii="仿宋" w:eastAsia="仿宋" w:hAnsi="仿宋" w:cs="仿宋"/>
              </w:rPr>
            </w:pPr>
            <w:r>
              <w:rPr>
                <w:rFonts w:ascii="仿宋" w:eastAsia="仿宋" w:hAnsi="仿宋" w:cs="仿宋" w:hint="eastAsia"/>
              </w:rPr>
              <w:t>1.00</w:t>
            </w:r>
          </w:p>
        </w:tc>
      </w:tr>
      <w:tr w:rsidR="004C7A62" w14:paraId="5A435C69"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A87F5A4" w14:textId="77777777" w:rsidR="004C7A62" w:rsidRDefault="00000000">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14:paraId="0CE76D12" w14:textId="77777777" w:rsidR="004C7A62" w:rsidRDefault="00000000">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55012DF" w14:textId="77777777" w:rsidR="004C7A62" w:rsidRDefault="00000000">
            <w:pPr>
              <w:pStyle w:val="TableParagraph"/>
              <w:jc w:val="right"/>
              <w:rPr>
                <w:rFonts w:ascii="仿宋" w:eastAsia="仿宋" w:hAnsi="仿宋" w:cs="仿宋"/>
              </w:rPr>
            </w:pPr>
            <w:r>
              <w:rPr>
                <w:rFonts w:ascii="仿宋" w:eastAsia="仿宋" w:hAnsi="仿宋" w:cs="仿宋" w:hint="eastAsia"/>
              </w:rPr>
              <w:t>5.00</w:t>
            </w:r>
          </w:p>
        </w:tc>
        <w:tc>
          <w:tcPr>
            <w:tcW w:w="2040" w:type="dxa"/>
            <w:tcBorders>
              <w:top w:val="single" w:sz="4" w:space="0" w:color="000000"/>
              <w:left w:val="single" w:sz="4" w:space="0" w:color="000000"/>
              <w:bottom w:val="single" w:sz="4" w:space="0" w:color="000000"/>
              <w:right w:val="single" w:sz="4" w:space="0" w:color="000000"/>
            </w:tcBorders>
            <w:vAlign w:val="center"/>
          </w:tcPr>
          <w:p w14:paraId="0BF0CBDB"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FC9580B" w14:textId="77777777" w:rsidR="004C7A62" w:rsidRDefault="00000000">
            <w:pPr>
              <w:pStyle w:val="TableParagraph"/>
              <w:jc w:val="right"/>
              <w:rPr>
                <w:rFonts w:ascii="仿宋" w:eastAsia="仿宋" w:hAnsi="仿宋" w:cs="仿宋"/>
              </w:rPr>
            </w:pPr>
            <w:r>
              <w:rPr>
                <w:rFonts w:ascii="仿宋" w:eastAsia="仿宋" w:hAnsi="仿宋" w:cs="仿宋" w:hint="eastAsia"/>
              </w:rPr>
              <w:t>5.00</w:t>
            </w:r>
          </w:p>
        </w:tc>
      </w:tr>
      <w:tr w:rsidR="004C7A62" w14:paraId="7CD7B78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53D0DBF" w14:textId="77777777" w:rsidR="004C7A62" w:rsidRDefault="00000000">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14:paraId="72453DE9" w14:textId="77777777" w:rsidR="004C7A62" w:rsidRDefault="00000000">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65651891" w14:textId="77777777" w:rsidR="004C7A62" w:rsidRDefault="00000000">
            <w:pPr>
              <w:pStyle w:val="TableParagraph"/>
              <w:jc w:val="right"/>
              <w:rPr>
                <w:rFonts w:ascii="仿宋" w:eastAsia="仿宋" w:hAnsi="仿宋" w:cs="仿宋"/>
              </w:rPr>
            </w:pPr>
            <w:r>
              <w:rPr>
                <w:rFonts w:ascii="仿宋" w:eastAsia="仿宋" w:hAnsi="仿宋" w:cs="仿宋" w:hint="eastAsia"/>
              </w:rPr>
              <w:t>2.00</w:t>
            </w:r>
          </w:p>
        </w:tc>
        <w:tc>
          <w:tcPr>
            <w:tcW w:w="2040" w:type="dxa"/>
            <w:tcBorders>
              <w:top w:val="single" w:sz="4" w:space="0" w:color="000000"/>
              <w:left w:val="single" w:sz="4" w:space="0" w:color="000000"/>
              <w:bottom w:val="single" w:sz="4" w:space="0" w:color="000000"/>
              <w:right w:val="single" w:sz="4" w:space="0" w:color="000000"/>
            </w:tcBorders>
            <w:vAlign w:val="center"/>
          </w:tcPr>
          <w:p w14:paraId="726C5581"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4119261B" w14:textId="77777777" w:rsidR="004C7A62" w:rsidRDefault="00000000">
            <w:pPr>
              <w:pStyle w:val="TableParagraph"/>
              <w:jc w:val="right"/>
              <w:rPr>
                <w:rFonts w:ascii="仿宋" w:eastAsia="仿宋" w:hAnsi="仿宋" w:cs="仿宋"/>
              </w:rPr>
            </w:pPr>
            <w:r>
              <w:rPr>
                <w:rFonts w:ascii="仿宋" w:eastAsia="仿宋" w:hAnsi="仿宋" w:cs="仿宋" w:hint="eastAsia"/>
              </w:rPr>
              <w:t>2.00</w:t>
            </w:r>
          </w:p>
        </w:tc>
      </w:tr>
      <w:tr w:rsidR="004C7A62" w14:paraId="4CDD7A6E"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AA93240" w14:textId="77777777" w:rsidR="004C7A62" w:rsidRDefault="00000000">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14:paraId="47F9AAAD" w14:textId="77777777" w:rsidR="004C7A62" w:rsidRDefault="00000000">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0157834" w14:textId="77777777" w:rsidR="004C7A62" w:rsidRDefault="00000000">
            <w:pPr>
              <w:pStyle w:val="TableParagraph"/>
              <w:jc w:val="right"/>
              <w:rPr>
                <w:rFonts w:ascii="仿宋" w:eastAsia="仿宋" w:hAnsi="仿宋" w:cs="仿宋"/>
              </w:rPr>
            </w:pPr>
            <w:r>
              <w:rPr>
                <w:rFonts w:ascii="仿宋" w:eastAsia="仿宋" w:hAnsi="仿宋" w:cs="仿宋" w:hint="eastAsia"/>
              </w:rPr>
              <w:t>11.00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62B1360F"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4373CF1E" w14:textId="77777777" w:rsidR="004C7A62" w:rsidRDefault="00000000">
            <w:pPr>
              <w:pStyle w:val="TableParagraph"/>
              <w:jc w:val="right"/>
              <w:rPr>
                <w:rFonts w:ascii="仿宋" w:eastAsia="仿宋" w:hAnsi="仿宋" w:cs="仿宋"/>
              </w:rPr>
            </w:pPr>
            <w:r>
              <w:rPr>
                <w:rFonts w:ascii="仿宋" w:eastAsia="仿宋" w:hAnsi="仿宋" w:cs="仿宋" w:hint="eastAsia"/>
              </w:rPr>
              <w:t>11.00</w:t>
            </w:r>
          </w:p>
        </w:tc>
      </w:tr>
      <w:tr w:rsidR="004C7A62" w14:paraId="5476DA0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7AEA134" w14:textId="77777777" w:rsidR="004C7A62" w:rsidRDefault="00000000">
            <w:pPr>
              <w:pStyle w:val="TableParagraph"/>
              <w:rPr>
                <w:rFonts w:ascii="仿宋" w:eastAsia="仿宋" w:hAnsi="仿宋" w:cs="仿宋"/>
              </w:rPr>
            </w:pPr>
            <w:r>
              <w:rPr>
                <w:rFonts w:ascii="仿宋" w:eastAsia="仿宋" w:hAnsi="仿宋" w:cs="仿宋" w:hint="eastAsia"/>
              </w:rPr>
              <w:t>30231</w:t>
            </w:r>
          </w:p>
        </w:tc>
        <w:tc>
          <w:tcPr>
            <w:tcW w:w="3542" w:type="dxa"/>
            <w:tcBorders>
              <w:top w:val="single" w:sz="4" w:space="0" w:color="000000"/>
              <w:left w:val="single" w:sz="4" w:space="0" w:color="000000"/>
              <w:bottom w:val="single" w:sz="4" w:space="0" w:color="000000"/>
              <w:right w:val="single" w:sz="4" w:space="0" w:color="000000"/>
            </w:tcBorders>
            <w:vAlign w:val="center"/>
          </w:tcPr>
          <w:p w14:paraId="316B4087" w14:textId="77777777" w:rsidR="004C7A62" w:rsidRDefault="00000000">
            <w:pPr>
              <w:pStyle w:val="TableParagraph"/>
              <w:rPr>
                <w:rFonts w:ascii="仿宋" w:eastAsia="仿宋" w:hAnsi="仿宋" w:cs="仿宋"/>
              </w:rPr>
            </w:pPr>
            <w:r>
              <w:rPr>
                <w:rFonts w:ascii="仿宋" w:eastAsia="仿宋" w:hAnsi="仿宋" w:cs="仿宋" w:hint="eastAsia"/>
              </w:rPr>
              <w:t>公务用车运行维护费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A973F73"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c>
          <w:tcPr>
            <w:tcW w:w="2040" w:type="dxa"/>
            <w:tcBorders>
              <w:top w:val="single" w:sz="4" w:space="0" w:color="000000"/>
              <w:left w:val="single" w:sz="4" w:space="0" w:color="000000"/>
              <w:bottom w:val="single" w:sz="4" w:space="0" w:color="000000"/>
              <w:right w:val="single" w:sz="4" w:space="0" w:color="000000"/>
            </w:tcBorders>
            <w:vAlign w:val="center"/>
          </w:tcPr>
          <w:p w14:paraId="176A18C3"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5C44BF97"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r>
      <w:tr w:rsidR="004C7A62" w14:paraId="7610870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E96EDAC" w14:textId="77777777" w:rsidR="004C7A62" w:rsidRDefault="00000000">
            <w:pPr>
              <w:pStyle w:val="TableParagraph"/>
              <w:rPr>
                <w:rFonts w:ascii="仿宋" w:eastAsia="仿宋" w:hAnsi="仿宋" w:cs="仿宋"/>
              </w:rPr>
            </w:pPr>
            <w:r>
              <w:rPr>
                <w:rFonts w:ascii="仿宋" w:eastAsia="仿宋" w:hAnsi="仿宋" w:cs="仿宋" w:hint="eastAsia"/>
              </w:rPr>
              <w:t>30299</w:t>
            </w:r>
          </w:p>
        </w:tc>
        <w:tc>
          <w:tcPr>
            <w:tcW w:w="3542" w:type="dxa"/>
            <w:tcBorders>
              <w:top w:val="single" w:sz="4" w:space="0" w:color="000000"/>
              <w:left w:val="single" w:sz="4" w:space="0" w:color="000000"/>
              <w:bottom w:val="single" w:sz="4" w:space="0" w:color="000000"/>
              <w:right w:val="single" w:sz="4" w:space="0" w:color="000000"/>
            </w:tcBorders>
            <w:vAlign w:val="center"/>
          </w:tcPr>
          <w:p w14:paraId="2F28C2FE" w14:textId="77777777" w:rsidR="004C7A62" w:rsidRDefault="00000000">
            <w:pPr>
              <w:pStyle w:val="TableParagraph"/>
              <w:rPr>
                <w:rFonts w:ascii="仿宋" w:eastAsia="仿宋" w:hAnsi="仿宋" w:cs="仿宋"/>
              </w:rPr>
            </w:pPr>
            <w:r>
              <w:rPr>
                <w:rFonts w:ascii="仿宋" w:eastAsia="仿宋" w:hAnsi="仿宋" w:cs="仿宋" w:hint="eastAsia"/>
              </w:rPr>
              <w:t>其他商品和服务支出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49CD4624" w14:textId="77777777" w:rsidR="004C7A62" w:rsidRDefault="00000000">
            <w:pPr>
              <w:pStyle w:val="TableParagraph"/>
              <w:jc w:val="right"/>
              <w:rPr>
                <w:rFonts w:ascii="仿宋" w:eastAsia="仿宋" w:hAnsi="仿宋" w:cs="仿宋"/>
              </w:rPr>
            </w:pPr>
            <w:r>
              <w:rPr>
                <w:rFonts w:ascii="仿宋" w:eastAsia="仿宋" w:hAnsi="仿宋" w:cs="仿宋" w:hint="eastAsia"/>
              </w:rPr>
              <w:t>7.04</w:t>
            </w:r>
          </w:p>
        </w:tc>
        <w:tc>
          <w:tcPr>
            <w:tcW w:w="2040" w:type="dxa"/>
            <w:tcBorders>
              <w:top w:val="single" w:sz="4" w:space="0" w:color="000000"/>
              <w:left w:val="single" w:sz="4" w:space="0" w:color="000000"/>
              <w:bottom w:val="single" w:sz="4" w:space="0" w:color="000000"/>
              <w:right w:val="single" w:sz="4" w:space="0" w:color="000000"/>
            </w:tcBorders>
            <w:vAlign w:val="center"/>
          </w:tcPr>
          <w:p w14:paraId="6308B1EF"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5F9F1C60" w14:textId="77777777" w:rsidR="004C7A62" w:rsidRDefault="00000000">
            <w:pPr>
              <w:pStyle w:val="TableParagraph"/>
              <w:jc w:val="right"/>
              <w:rPr>
                <w:rFonts w:ascii="仿宋" w:eastAsia="仿宋" w:hAnsi="仿宋" w:cs="仿宋"/>
              </w:rPr>
            </w:pPr>
            <w:r>
              <w:rPr>
                <w:rFonts w:ascii="仿宋" w:eastAsia="仿宋" w:hAnsi="仿宋" w:cs="仿宋" w:hint="eastAsia"/>
              </w:rPr>
              <w:t>7.04</w:t>
            </w:r>
          </w:p>
        </w:tc>
      </w:tr>
      <w:tr w:rsidR="004C7A62" w14:paraId="0556183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31A31C6" w14:textId="77777777" w:rsidR="004C7A62" w:rsidRDefault="00000000">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14:paraId="4EF4655A" w14:textId="77777777" w:rsidR="004C7A62" w:rsidRDefault="00000000">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10E1013E" w14:textId="77777777" w:rsidR="004C7A62" w:rsidRDefault="00000000">
            <w:pPr>
              <w:pStyle w:val="TableParagraph"/>
              <w:jc w:val="right"/>
              <w:rPr>
                <w:rFonts w:ascii="仿宋" w:eastAsia="仿宋" w:hAnsi="仿宋" w:cs="仿宋"/>
              </w:rPr>
            </w:pPr>
            <w:r>
              <w:rPr>
                <w:rFonts w:ascii="仿宋" w:eastAsia="仿宋" w:hAnsi="仿宋" w:cs="仿宋" w:hint="eastAsia"/>
              </w:rPr>
              <w:t>74.72</w:t>
            </w:r>
          </w:p>
        </w:tc>
        <w:tc>
          <w:tcPr>
            <w:tcW w:w="2040" w:type="dxa"/>
            <w:tcBorders>
              <w:top w:val="single" w:sz="4" w:space="0" w:color="000000"/>
              <w:left w:val="single" w:sz="4" w:space="0" w:color="000000"/>
              <w:bottom w:val="single" w:sz="4" w:space="0" w:color="000000"/>
              <w:right w:val="single" w:sz="4" w:space="0" w:color="000000"/>
            </w:tcBorders>
            <w:vAlign w:val="center"/>
          </w:tcPr>
          <w:p w14:paraId="22F96F4F" w14:textId="77777777" w:rsidR="004C7A62" w:rsidRDefault="00000000">
            <w:pPr>
              <w:pStyle w:val="TableParagraph"/>
              <w:jc w:val="right"/>
              <w:rPr>
                <w:rFonts w:ascii="仿宋" w:eastAsia="仿宋" w:hAnsi="仿宋" w:cs="仿宋"/>
              </w:rPr>
            </w:pPr>
            <w:r>
              <w:rPr>
                <w:rFonts w:ascii="仿宋" w:eastAsia="仿宋" w:hAnsi="仿宋" w:cs="仿宋" w:hint="eastAsia"/>
              </w:rPr>
              <w:t>74.72</w:t>
            </w:r>
          </w:p>
        </w:tc>
        <w:tc>
          <w:tcPr>
            <w:tcW w:w="2057" w:type="dxa"/>
            <w:tcBorders>
              <w:top w:val="single" w:sz="4" w:space="0" w:color="000000"/>
              <w:left w:val="single" w:sz="4" w:space="0" w:color="000000"/>
              <w:bottom w:val="single" w:sz="4" w:space="0" w:color="000000"/>
              <w:right w:val="single" w:sz="4" w:space="0" w:color="000000"/>
            </w:tcBorders>
            <w:vAlign w:val="center"/>
          </w:tcPr>
          <w:p w14:paraId="562FDDA0" w14:textId="77777777" w:rsidR="004C7A62" w:rsidRDefault="004C7A62">
            <w:pPr>
              <w:pStyle w:val="TableParagraph"/>
              <w:jc w:val="right"/>
              <w:rPr>
                <w:rFonts w:ascii="仿宋" w:eastAsia="仿宋" w:hAnsi="仿宋" w:cs="仿宋"/>
              </w:rPr>
            </w:pPr>
          </w:p>
        </w:tc>
      </w:tr>
      <w:tr w:rsidR="004C7A62" w14:paraId="3EFC42A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2ECE98D" w14:textId="77777777" w:rsidR="004C7A62" w:rsidRDefault="00000000">
            <w:pPr>
              <w:pStyle w:val="TableParagraph"/>
              <w:rPr>
                <w:rFonts w:ascii="仿宋" w:eastAsia="仿宋" w:hAnsi="仿宋" w:cs="仿宋"/>
              </w:rPr>
            </w:pPr>
            <w:r>
              <w:rPr>
                <w:rFonts w:ascii="仿宋" w:eastAsia="仿宋" w:hAnsi="仿宋" w:cs="仿宋" w:hint="eastAsia"/>
              </w:rPr>
              <w:t>30302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65C896B2" w14:textId="77777777" w:rsidR="004C7A62" w:rsidRDefault="00000000">
            <w:pPr>
              <w:pStyle w:val="TableParagraph"/>
              <w:rPr>
                <w:rFonts w:ascii="仿宋" w:eastAsia="仿宋" w:hAnsi="仿宋" w:cs="仿宋"/>
              </w:rPr>
            </w:pPr>
            <w:r>
              <w:rPr>
                <w:rFonts w:ascii="仿宋" w:eastAsia="仿宋" w:hAnsi="仿宋" w:cs="仿宋" w:hint="eastAsia"/>
              </w:rPr>
              <w:t>退休费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B4A07A6" w14:textId="77777777" w:rsidR="004C7A62" w:rsidRDefault="00000000">
            <w:pPr>
              <w:pStyle w:val="TableParagraph"/>
              <w:jc w:val="right"/>
              <w:rPr>
                <w:rFonts w:ascii="仿宋" w:eastAsia="仿宋" w:hAnsi="仿宋" w:cs="仿宋"/>
              </w:rPr>
            </w:pPr>
            <w:r>
              <w:rPr>
                <w:rFonts w:ascii="仿宋" w:eastAsia="仿宋" w:hAnsi="仿宋" w:cs="仿宋" w:hint="eastAsia"/>
              </w:rPr>
              <w:t>73.26</w:t>
            </w:r>
          </w:p>
        </w:tc>
        <w:tc>
          <w:tcPr>
            <w:tcW w:w="2040" w:type="dxa"/>
            <w:tcBorders>
              <w:top w:val="single" w:sz="4" w:space="0" w:color="000000"/>
              <w:left w:val="single" w:sz="4" w:space="0" w:color="000000"/>
              <w:bottom w:val="single" w:sz="4" w:space="0" w:color="000000"/>
              <w:right w:val="single" w:sz="4" w:space="0" w:color="000000"/>
            </w:tcBorders>
            <w:vAlign w:val="center"/>
          </w:tcPr>
          <w:p w14:paraId="4214551B" w14:textId="77777777" w:rsidR="004C7A62" w:rsidRDefault="00000000">
            <w:pPr>
              <w:pStyle w:val="TableParagraph"/>
              <w:jc w:val="right"/>
              <w:rPr>
                <w:rFonts w:ascii="仿宋" w:eastAsia="仿宋" w:hAnsi="仿宋" w:cs="仿宋"/>
              </w:rPr>
            </w:pPr>
            <w:r>
              <w:rPr>
                <w:rFonts w:ascii="仿宋" w:eastAsia="仿宋" w:hAnsi="仿宋" w:cs="仿宋" w:hint="eastAsia"/>
              </w:rPr>
              <w:t>73.26</w:t>
            </w:r>
          </w:p>
        </w:tc>
        <w:tc>
          <w:tcPr>
            <w:tcW w:w="2057" w:type="dxa"/>
            <w:tcBorders>
              <w:top w:val="single" w:sz="4" w:space="0" w:color="000000"/>
              <w:left w:val="single" w:sz="4" w:space="0" w:color="000000"/>
              <w:bottom w:val="single" w:sz="4" w:space="0" w:color="000000"/>
              <w:right w:val="single" w:sz="4" w:space="0" w:color="000000"/>
            </w:tcBorders>
            <w:vAlign w:val="center"/>
          </w:tcPr>
          <w:p w14:paraId="2111B292" w14:textId="77777777" w:rsidR="004C7A62" w:rsidRDefault="004C7A62">
            <w:pPr>
              <w:pStyle w:val="TableParagraph"/>
              <w:jc w:val="right"/>
              <w:rPr>
                <w:rFonts w:ascii="仿宋" w:eastAsia="仿宋" w:hAnsi="仿宋" w:cs="仿宋"/>
              </w:rPr>
            </w:pPr>
          </w:p>
        </w:tc>
      </w:tr>
      <w:tr w:rsidR="004C7A62" w14:paraId="4F901585"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E953882" w14:textId="77777777" w:rsidR="004C7A62" w:rsidRDefault="00000000">
            <w:pPr>
              <w:pStyle w:val="TableParagraph"/>
              <w:rPr>
                <w:rFonts w:ascii="仿宋" w:eastAsia="仿宋" w:hAnsi="仿宋" w:cs="仿宋"/>
              </w:rPr>
            </w:pPr>
            <w:r>
              <w:rPr>
                <w:rFonts w:ascii="仿宋" w:eastAsia="仿宋" w:hAnsi="仿宋" w:cs="仿宋" w:hint="eastAsia"/>
              </w:rPr>
              <w:t>30305</w:t>
            </w:r>
          </w:p>
        </w:tc>
        <w:tc>
          <w:tcPr>
            <w:tcW w:w="3542" w:type="dxa"/>
            <w:tcBorders>
              <w:top w:val="single" w:sz="4" w:space="0" w:color="000000"/>
              <w:left w:val="single" w:sz="4" w:space="0" w:color="000000"/>
              <w:bottom w:val="single" w:sz="4" w:space="0" w:color="000000"/>
              <w:right w:val="single" w:sz="4" w:space="0" w:color="000000"/>
            </w:tcBorders>
            <w:vAlign w:val="center"/>
          </w:tcPr>
          <w:p w14:paraId="6DA5D680" w14:textId="77777777" w:rsidR="004C7A62" w:rsidRDefault="00000000">
            <w:pPr>
              <w:pStyle w:val="TableParagraph"/>
              <w:rPr>
                <w:rFonts w:ascii="仿宋" w:eastAsia="仿宋" w:hAnsi="仿宋" w:cs="仿宋"/>
              </w:rPr>
            </w:pPr>
            <w:r>
              <w:rPr>
                <w:rFonts w:ascii="仿宋" w:eastAsia="仿宋" w:hAnsi="仿宋" w:cs="仿宋" w:hint="eastAsia"/>
              </w:rPr>
              <w:t>生活补助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0E22CF55" w14:textId="77777777" w:rsidR="004C7A62" w:rsidRDefault="00000000">
            <w:pPr>
              <w:pStyle w:val="TableParagraph"/>
              <w:jc w:val="right"/>
              <w:rPr>
                <w:rFonts w:ascii="仿宋" w:eastAsia="仿宋" w:hAnsi="仿宋" w:cs="仿宋"/>
              </w:rPr>
            </w:pPr>
            <w:r>
              <w:rPr>
                <w:rFonts w:ascii="仿宋" w:eastAsia="仿宋" w:hAnsi="仿宋" w:cs="仿宋" w:hint="eastAsia"/>
              </w:rPr>
              <w:t>1.26</w:t>
            </w:r>
          </w:p>
        </w:tc>
        <w:tc>
          <w:tcPr>
            <w:tcW w:w="2040" w:type="dxa"/>
            <w:tcBorders>
              <w:top w:val="single" w:sz="4" w:space="0" w:color="000000"/>
              <w:left w:val="single" w:sz="4" w:space="0" w:color="000000"/>
              <w:bottom w:val="single" w:sz="4" w:space="0" w:color="000000"/>
              <w:right w:val="single" w:sz="4" w:space="0" w:color="000000"/>
            </w:tcBorders>
            <w:vAlign w:val="center"/>
          </w:tcPr>
          <w:p w14:paraId="6878B9D5" w14:textId="77777777" w:rsidR="004C7A62" w:rsidRDefault="00000000">
            <w:pPr>
              <w:pStyle w:val="TableParagraph"/>
              <w:jc w:val="right"/>
              <w:rPr>
                <w:rFonts w:ascii="仿宋" w:eastAsia="仿宋" w:hAnsi="仿宋" w:cs="仿宋"/>
              </w:rPr>
            </w:pPr>
            <w:r>
              <w:rPr>
                <w:rFonts w:ascii="仿宋" w:eastAsia="仿宋" w:hAnsi="仿宋" w:cs="仿宋" w:hint="eastAsia"/>
              </w:rPr>
              <w:t>1.26</w:t>
            </w:r>
          </w:p>
        </w:tc>
        <w:tc>
          <w:tcPr>
            <w:tcW w:w="2057" w:type="dxa"/>
            <w:tcBorders>
              <w:top w:val="single" w:sz="4" w:space="0" w:color="000000"/>
              <w:left w:val="single" w:sz="4" w:space="0" w:color="000000"/>
              <w:bottom w:val="single" w:sz="4" w:space="0" w:color="000000"/>
              <w:right w:val="single" w:sz="4" w:space="0" w:color="000000"/>
            </w:tcBorders>
            <w:vAlign w:val="center"/>
          </w:tcPr>
          <w:p w14:paraId="7A7E04EE" w14:textId="77777777" w:rsidR="004C7A62" w:rsidRDefault="004C7A62">
            <w:pPr>
              <w:pStyle w:val="TableParagraph"/>
              <w:jc w:val="right"/>
              <w:rPr>
                <w:rFonts w:ascii="仿宋" w:eastAsia="仿宋" w:hAnsi="仿宋" w:cs="仿宋"/>
              </w:rPr>
            </w:pPr>
          </w:p>
        </w:tc>
      </w:tr>
      <w:tr w:rsidR="004C7A62" w14:paraId="10A4D6E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5968148" w14:textId="77777777" w:rsidR="004C7A62" w:rsidRDefault="00000000">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14:paraId="59EA8B8F" w14:textId="77777777" w:rsidR="004C7A62"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15F8D614"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2040" w:type="dxa"/>
            <w:tcBorders>
              <w:top w:val="single" w:sz="4" w:space="0" w:color="000000"/>
              <w:left w:val="single" w:sz="4" w:space="0" w:color="000000"/>
              <w:bottom w:val="single" w:sz="4" w:space="0" w:color="000000"/>
              <w:right w:val="single" w:sz="4" w:space="0" w:color="000000"/>
            </w:tcBorders>
            <w:vAlign w:val="center"/>
          </w:tcPr>
          <w:p w14:paraId="06396AAD"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2057" w:type="dxa"/>
            <w:tcBorders>
              <w:top w:val="single" w:sz="4" w:space="0" w:color="000000"/>
              <w:left w:val="single" w:sz="4" w:space="0" w:color="000000"/>
              <w:bottom w:val="single" w:sz="4" w:space="0" w:color="000000"/>
              <w:right w:val="single" w:sz="4" w:space="0" w:color="000000"/>
            </w:tcBorders>
            <w:vAlign w:val="center"/>
          </w:tcPr>
          <w:p w14:paraId="63BE252B" w14:textId="77777777" w:rsidR="004C7A62" w:rsidRDefault="004C7A62">
            <w:pPr>
              <w:pStyle w:val="TableParagraph"/>
              <w:jc w:val="right"/>
              <w:rPr>
                <w:rFonts w:ascii="仿宋" w:eastAsia="仿宋" w:hAnsi="仿宋" w:cs="仿宋"/>
              </w:rPr>
            </w:pPr>
          </w:p>
        </w:tc>
      </w:tr>
      <w:tr w:rsidR="004C7A62" w14:paraId="3C3AB02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ED57EE4" w14:textId="77777777" w:rsidR="004C7A62" w:rsidRDefault="00000000">
            <w:pPr>
              <w:pStyle w:val="TableParagraph"/>
              <w:rPr>
                <w:rFonts w:ascii="仿宋" w:eastAsia="仿宋" w:hAnsi="仿宋" w:cs="仿宋"/>
              </w:rPr>
            </w:pPr>
            <w:r>
              <w:rPr>
                <w:rFonts w:ascii="仿宋" w:eastAsia="仿宋" w:hAnsi="仿宋" w:cs="仿宋" w:hint="eastAsia"/>
              </w:rPr>
              <w:t>310</w:t>
            </w:r>
          </w:p>
        </w:tc>
        <w:tc>
          <w:tcPr>
            <w:tcW w:w="3542" w:type="dxa"/>
            <w:tcBorders>
              <w:top w:val="single" w:sz="4" w:space="0" w:color="000000"/>
              <w:left w:val="single" w:sz="4" w:space="0" w:color="000000"/>
              <w:bottom w:val="single" w:sz="4" w:space="0" w:color="000000"/>
              <w:right w:val="single" w:sz="4" w:space="0" w:color="000000"/>
            </w:tcBorders>
            <w:vAlign w:val="center"/>
          </w:tcPr>
          <w:p w14:paraId="7F71A6EC" w14:textId="77777777" w:rsidR="004C7A62" w:rsidRDefault="00000000">
            <w:pPr>
              <w:pStyle w:val="TableParagraph"/>
              <w:rPr>
                <w:rFonts w:ascii="仿宋" w:eastAsia="仿宋" w:hAnsi="仿宋" w:cs="仿宋"/>
              </w:rPr>
            </w:pPr>
            <w:r>
              <w:rPr>
                <w:rFonts w:ascii="仿宋" w:eastAsia="仿宋" w:hAnsi="仿宋" w:cs="仿宋" w:hint="eastAsia"/>
              </w:rPr>
              <w:t>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461DB17B"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c>
          <w:tcPr>
            <w:tcW w:w="2040" w:type="dxa"/>
            <w:tcBorders>
              <w:top w:val="single" w:sz="4" w:space="0" w:color="000000"/>
              <w:left w:val="single" w:sz="4" w:space="0" w:color="000000"/>
              <w:bottom w:val="single" w:sz="4" w:space="0" w:color="000000"/>
              <w:right w:val="single" w:sz="4" w:space="0" w:color="000000"/>
            </w:tcBorders>
            <w:vAlign w:val="center"/>
          </w:tcPr>
          <w:p w14:paraId="7C2E9E5C"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37E3818"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r>
      <w:tr w:rsidR="004C7A62" w14:paraId="45E7C9D7"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285CF25" w14:textId="77777777" w:rsidR="004C7A62" w:rsidRDefault="00000000">
            <w:pPr>
              <w:pStyle w:val="TableParagraph"/>
              <w:rPr>
                <w:rFonts w:ascii="仿宋" w:eastAsia="仿宋" w:hAnsi="仿宋" w:cs="仿宋"/>
              </w:rPr>
            </w:pPr>
            <w:r>
              <w:rPr>
                <w:rFonts w:ascii="仿宋" w:eastAsia="仿宋" w:hAnsi="仿宋" w:cs="仿宋" w:hint="eastAsia"/>
              </w:rPr>
              <w:t>31099</w:t>
            </w:r>
          </w:p>
        </w:tc>
        <w:tc>
          <w:tcPr>
            <w:tcW w:w="3542" w:type="dxa"/>
            <w:tcBorders>
              <w:top w:val="single" w:sz="4" w:space="0" w:color="000000"/>
              <w:left w:val="single" w:sz="4" w:space="0" w:color="000000"/>
              <w:bottom w:val="single" w:sz="4" w:space="0" w:color="000000"/>
              <w:right w:val="single" w:sz="4" w:space="0" w:color="000000"/>
            </w:tcBorders>
            <w:vAlign w:val="center"/>
          </w:tcPr>
          <w:p w14:paraId="526890A3" w14:textId="77777777" w:rsidR="004C7A62" w:rsidRDefault="00000000">
            <w:pPr>
              <w:pStyle w:val="TableParagraph"/>
              <w:rPr>
                <w:rFonts w:ascii="仿宋" w:eastAsia="仿宋" w:hAnsi="仿宋" w:cs="仿宋"/>
              </w:rPr>
            </w:pPr>
            <w:r>
              <w:rPr>
                <w:rFonts w:ascii="仿宋" w:eastAsia="仿宋" w:hAnsi="仿宋" w:cs="仿宋" w:hint="eastAsia"/>
              </w:rPr>
              <w:t>其他资本性支出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1081A106"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c>
          <w:tcPr>
            <w:tcW w:w="2040" w:type="dxa"/>
            <w:tcBorders>
              <w:top w:val="single" w:sz="4" w:space="0" w:color="000000"/>
              <w:left w:val="single" w:sz="4" w:space="0" w:color="000000"/>
              <w:bottom w:val="single" w:sz="4" w:space="0" w:color="000000"/>
              <w:right w:val="single" w:sz="4" w:space="0" w:color="000000"/>
            </w:tcBorders>
            <w:vAlign w:val="center"/>
          </w:tcPr>
          <w:p w14:paraId="580B148E" w14:textId="77777777" w:rsidR="004C7A62" w:rsidRDefault="004C7A62">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3C208053"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r>
    </w:tbl>
    <w:p w14:paraId="68372734" w14:textId="77777777" w:rsidR="004C7A62" w:rsidRDefault="004C7A62">
      <w:pPr>
        <w:spacing w:line="255" w:lineRule="exact"/>
        <w:rPr>
          <w:rFonts w:ascii="仿宋" w:eastAsia="仿宋" w:hAnsi="仿宋" w:cs="仿宋"/>
          <w:b/>
          <w:bCs/>
        </w:rPr>
        <w:sectPr w:rsidR="004C7A62" w:rsidSect="0017721E">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4C7A62" w14:paraId="2743FD28" w14:textId="77777777">
        <w:trPr>
          <w:trHeight w:val="321"/>
        </w:trPr>
        <w:tc>
          <w:tcPr>
            <w:tcW w:w="15216" w:type="dxa"/>
            <w:gridSpan w:val="7"/>
            <w:vAlign w:val="center"/>
          </w:tcPr>
          <w:p w14:paraId="26E7D786" w14:textId="77777777" w:rsidR="004C7A6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w:t>
            </w:r>
            <w:r>
              <w:rPr>
                <w:rFonts w:ascii="仿宋" w:eastAsia="仿宋" w:hAnsi="仿宋" w:cs="仿宋" w:hint="eastAsia"/>
                <w:lang w:val="en-US"/>
              </w:rPr>
              <w:t>7</w:t>
            </w:r>
            <w:r>
              <w:rPr>
                <w:rFonts w:ascii="仿宋" w:eastAsia="仿宋" w:hAnsi="仿宋" w:cs="仿宋" w:hint="eastAsia"/>
              </w:rPr>
              <w:t>表</w:t>
            </w:r>
          </w:p>
        </w:tc>
      </w:tr>
      <w:tr w:rsidR="004C7A62" w14:paraId="051FF758" w14:textId="77777777">
        <w:trPr>
          <w:trHeight w:val="321"/>
        </w:trPr>
        <w:tc>
          <w:tcPr>
            <w:tcW w:w="15216" w:type="dxa"/>
            <w:gridSpan w:val="7"/>
          </w:tcPr>
          <w:p w14:paraId="7653BA53" w14:textId="77777777" w:rsidR="004C7A62" w:rsidRDefault="00000000">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4C7A62" w14:paraId="41D35192" w14:textId="77777777">
        <w:trPr>
          <w:trHeight w:val="288"/>
        </w:trPr>
        <w:tc>
          <w:tcPr>
            <w:tcW w:w="13566" w:type="dxa"/>
            <w:gridSpan w:val="6"/>
          </w:tcPr>
          <w:p w14:paraId="3660A1BE" w14:textId="77777777" w:rsidR="004C7A62" w:rsidRDefault="00000000">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1650" w:type="dxa"/>
            <w:vAlign w:val="center"/>
          </w:tcPr>
          <w:p w14:paraId="3429C766" w14:textId="77777777" w:rsidR="004C7A62"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4C7A62" w14:paraId="3A18193A" w14:textId="77777777">
        <w:trPr>
          <w:trHeight w:val="319"/>
        </w:trPr>
        <w:tc>
          <w:tcPr>
            <w:tcW w:w="1792" w:type="dxa"/>
            <w:vMerge w:val="restart"/>
            <w:tcBorders>
              <w:top w:val="single" w:sz="6" w:space="0" w:color="000000"/>
              <w:left w:val="single" w:sz="6" w:space="0" w:color="000000"/>
            </w:tcBorders>
            <w:vAlign w:val="center"/>
          </w:tcPr>
          <w:p w14:paraId="62ED2CBF" w14:textId="77777777" w:rsidR="004C7A62" w:rsidRDefault="00000000">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14:paraId="3FDA8C01" w14:textId="77777777" w:rsidR="004C7A62" w:rsidRDefault="00000000">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14:paraId="3E39DC6D" w14:textId="77777777" w:rsidR="004C7A62" w:rsidRDefault="00000000">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14:paraId="4CCA282D" w14:textId="77777777" w:rsidR="004C7A62" w:rsidRDefault="00000000">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14:paraId="02741361" w14:textId="77777777" w:rsidR="004C7A62" w:rsidRDefault="00000000">
            <w:pPr>
              <w:pStyle w:val="TableParagraph"/>
              <w:jc w:val="center"/>
              <w:rPr>
                <w:rFonts w:ascii="仿宋" w:eastAsia="仿宋" w:hAnsi="仿宋" w:cs="仿宋"/>
              </w:rPr>
            </w:pPr>
            <w:r>
              <w:rPr>
                <w:rFonts w:ascii="仿宋" w:eastAsia="仿宋" w:hAnsi="仿宋" w:cs="仿宋" w:hint="eastAsia"/>
              </w:rPr>
              <w:t>项目支出</w:t>
            </w:r>
          </w:p>
        </w:tc>
      </w:tr>
      <w:tr w:rsidR="004C7A62" w14:paraId="300F6650" w14:textId="77777777">
        <w:trPr>
          <w:trHeight w:val="341"/>
        </w:trPr>
        <w:tc>
          <w:tcPr>
            <w:tcW w:w="1792" w:type="dxa"/>
            <w:vMerge/>
            <w:tcBorders>
              <w:left w:val="single" w:sz="6" w:space="0" w:color="000000"/>
              <w:bottom w:val="single" w:sz="6" w:space="0" w:color="000000"/>
            </w:tcBorders>
            <w:vAlign w:val="center"/>
          </w:tcPr>
          <w:p w14:paraId="498C8743" w14:textId="77777777" w:rsidR="004C7A62" w:rsidRDefault="004C7A62">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14:paraId="2F2DE0DE" w14:textId="77777777" w:rsidR="004C7A62" w:rsidRDefault="004C7A62">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14:paraId="0E188216" w14:textId="77777777" w:rsidR="004C7A62" w:rsidRDefault="004C7A62">
            <w:pPr>
              <w:rPr>
                <w:rFonts w:ascii="仿宋" w:eastAsia="仿宋" w:hAnsi="仿宋" w:cs="仿宋"/>
              </w:rPr>
            </w:pPr>
          </w:p>
        </w:tc>
        <w:tc>
          <w:tcPr>
            <w:tcW w:w="1693" w:type="dxa"/>
            <w:tcBorders>
              <w:left w:val="single" w:sz="6" w:space="0" w:color="000000"/>
              <w:bottom w:val="single" w:sz="6" w:space="0" w:color="000000"/>
            </w:tcBorders>
            <w:vAlign w:val="center"/>
          </w:tcPr>
          <w:p w14:paraId="5D434CDF" w14:textId="77777777" w:rsidR="004C7A62" w:rsidRDefault="00000000">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14:paraId="79E900C4" w14:textId="77777777" w:rsidR="004C7A62" w:rsidRDefault="00000000">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14:paraId="7ACF65C5" w14:textId="77777777" w:rsidR="004C7A62" w:rsidRDefault="00000000">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14:paraId="01803F77" w14:textId="77777777" w:rsidR="004C7A62" w:rsidRDefault="004C7A62">
            <w:pPr>
              <w:rPr>
                <w:rFonts w:ascii="仿宋" w:eastAsia="仿宋" w:hAnsi="仿宋" w:cs="仿宋"/>
              </w:rPr>
            </w:pPr>
          </w:p>
        </w:tc>
      </w:tr>
      <w:tr w:rsidR="004C7A62" w14:paraId="3529C5B0" w14:textId="77777777">
        <w:trPr>
          <w:trHeight w:hRule="exact" w:val="378"/>
        </w:trPr>
        <w:tc>
          <w:tcPr>
            <w:tcW w:w="6099" w:type="dxa"/>
            <w:gridSpan w:val="2"/>
            <w:tcBorders>
              <w:left w:val="single" w:sz="6" w:space="0" w:color="000000"/>
              <w:bottom w:val="single" w:sz="6" w:space="0" w:color="000000"/>
            </w:tcBorders>
            <w:vAlign w:val="center"/>
          </w:tcPr>
          <w:p w14:paraId="59D4D9BD" w14:textId="77777777" w:rsidR="004C7A62" w:rsidRDefault="00000000">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14:paraId="55B2025C" w14:textId="77777777" w:rsidR="004C7A62" w:rsidRDefault="00000000">
            <w:pPr>
              <w:pStyle w:val="TableParagraph"/>
              <w:jc w:val="right"/>
              <w:rPr>
                <w:rFonts w:ascii="仿宋" w:eastAsia="仿宋" w:hAnsi="仿宋" w:cs="仿宋"/>
              </w:rPr>
            </w:pPr>
            <w:r>
              <w:rPr>
                <w:rFonts w:ascii="仿宋" w:eastAsia="仿宋" w:hAnsi="仿宋" w:cs="仿宋" w:hint="eastAsia"/>
              </w:rPr>
              <w:t>2,132.43</w:t>
            </w:r>
          </w:p>
        </w:tc>
        <w:tc>
          <w:tcPr>
            <w:tcW w:w="1693" w:type="dxa"/>
            <w:tcBorders>
              <w:left w:val="single" w:sz="6" w:space="0" w:color="000000"/>
              <w:bottom w:val="single" w:sz="6" w:space="0" w:color="000000"/>
            </w:tcBorders>
          </w:tcPr>
          <w:p w14:paraId="29116BB9" w14:textId="77777777" w:rsidR="004C7A62" w:rsidRDefault="00000000">
            <w:pPr>
              <w:pStyle w:val="TableParagraph"/>
              <w:jc w:val="right"/>
              <w:rPr>
                <w:rFonts w:ascii="仿宋" w:eastAsia="仿宋" w:hAnsi="仿宋" w:cs="仿宋"/>
              </w:rPr>
            </w:pPr>
            <w:r>
              <w:rPr>
                <w:rFonts w:ascii="仿宋" w:eastAsia="仿宋" w:hAnsi="仿宋" w:cs="仿宋" w:hint="eastAsia"/>
              </w:rPr>
              <w:t>1,925.13</w:t>
            </w:r>
          </w:p>
        </w:tc>
        <w:tc>
          <w:tcPr>
            <w:tcW w:w="1987" w:type="dxa"/>
            <w:tcBorders>
              <w:left w:val="single" w:sz="6" w:space="0" w:color="000000"/>
              <w:bottom w:val="single" w:sz="6" w:space="0" w:color="000000"/>
            </w:tcBorders>
          </w:tcPr>
          <w:p w14:paraId="1C5E6C0E" w14:textId="77777777" w:rsidR="004C7A62" w:rsidRDefault="00000000">
            <w:pPr>
              <w:pStyle w:val="TableParagraph"/>
              <w:jc w:val="right"/>
              <w:rPr>
                <w:rFonts w:ascii="仿宋" w:eastAsia="仿宋" w:hAnsi="仿宋" w:cs="仿宋"/>
              </w:rPr>
            </w:pPr>
            <w:r>
              <w:rPr>
                <w:rFonts w:ascii="仿宋" w:eastAsia="仿宋" w:hAnsi="仿宋" w:cs="仿宋" w:hint="eastAsia"/>
              </w:rPr>
              <w:t>1,869.86</w:t>
            </w:r>
          </w:p>
        </w:tc>
        <w:tc>
          <w:tcPr>
            <w:tcW w:w="1827" w:type="dxa"/>
            <w:tcBorders>
              <w:left w:val="single" w:sz="6" w:space="0" w:color="000000"/>
              <w:bottom w:val="single" w:sz="6" w:space="0" w:color="000000"/>
            </w:tcBorders>
          </w:tcPr>
          <w:p w14:paraId="6D641260"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c>
          <w:tcPr>
            <w:tcW w:w="1650" w:type="dxa"/>
            <w:tcBorders>
              <w:left w:val="single" w:sz="6" w:space="0" w:color="000000"/>
              <w:bottom w:val="single" w:sz="6" w:space="0" w:color="000000"/>
              <w:right w:val="single" w:sz="6" w:space="0" w:color="000000"/>
            </w:tcBorders>
          </w:tcPr>
          <w:p w14:paraId="3321DD0B"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r>
      <w:tr w:rsidR="004C7A62" w14:paraId="5BEEEFA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E91D0D9" w14:textId="77777777" w:rsidR="004C7A62" w:rsidRDefault="00000000">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14:paraId="5B05DB7D" w14:textId="77777777" w:rsidR="004C7A62"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AC22F44"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693" w:type="dxa"/>
            <w:tcBorders>
              <w:top w:val="single" w:sz="6" w:space="0" w:color="000000"/>
              <w:left w:val="single" w:sz="4" w:space="0" w:color="000000"/>
              <w:bottom w:val="single" w:sz="6" w:space="0" w:color="000000"/>
              <w:right w:val="single" w:sz="4" w:space="0" w:color="000000"/>
            </w:tcBorders>
            <w:vAlign w:val="center"/>
          </w:tcPr>
          <w:p w14:paraId="569C09E9"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987" w:type="dxa"/>
            <w:tcBorders>
              <w:top w:val="single" w:sz="6" w:space="0" w:color="000000"/>
              <w:left w:val="single" w:sz="4" w:space="0" w:color="000000"/>
              <w:bottom w:val="single" w:sz="6" w:space="0" w:color="000000"/>
              <w:right w:val="single" w:sz="4" w:space="0" w:color="000000"/>
            </w:tcBorders>
            <w:vAlign w:val="center"/>
          </w:tcPr>
          <w:p w14:paraId="3B35110D" w14:textId="77777777" w:rsidR="004C7A62" w:rsidRDefault="00000000">
            <w:pPr>
              <w:pStyle w:val="TableParagraph"/>
              <w:jc w:val="right"/>
              <w:rPr>
                <w:rFonts w:ascii="仿宋" w:eastAsia="仿宋" w:hAnsi="仿宋" w:cs="仿宋"/>
              </w:rPr>
            </w:pPr>
            <w:r>
              <w:rPr>
                <w:rFonts w:ascii="仿宋" w:eastAsia="仿宋" w:hAnsi="仿宋" w:cs="仿宋" w:hint="eastAsia"/>
              </w:rPr>
              <w:t>1,301.84</w:t>
            </w:r>
          </w:p>
        </w:tc>
        <w:tc>
          <w:tcPr>
            <w:tcW w:w="1827" w:type="dxa"/>
            <w:tcBorders>
              <w:top w:val="single" w:sz="6" w:space="0" w:color="000000"/>
              <w:left w:val="single" w:sz="4" w:space="0" w:color="000000"/>
              <w:bottom w:val="single" w:sz="6" w:space="0" w:color="000000"/>
              <w:right w:val="single" w:sz="4" w:space="0" w:color="000000"/>
            </w:tcBorders>
            <w:vAlign w:val="center"/>
          </w:tcPr>
          <w:p w14:paraId="7DDBFEA7"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c>
          <w:tcPr>
            <w:tcW w:w="1650" w:type="dxa"/>
            <w:tcBorders>
              <w:top w:val="single" w:sz="6" w:space="0" w:color="000000"/>
              <w:left w:val="single" w:sz="4" w:space="0" w:color="000000"/>
              <w:bottom w:val="single" w:sz="6" w:space="0" w:color="000000"/>
              <w:right w:val="single" w:sz="6" w:space="0" w:color="000000"/>
            </w:tcBorders>
            <w:vAlign w:val="center"/>
          </w:tcPr>
          <w:p w14:paraId="7BC55230"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r>
      <w:tr w:rsidR="004C7A62" w14:paraId="641AD10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86CA904" w14:textId="77777777" w:rsidR="004C7A62" w:rsidRDefault="00000000">
            <w:pPr>
              <w:pStyle w:val="TableParagraph"/>
              <w:rPr>
                <w:rFonts w:ascii="仿宋" w:eastAsia="仿宋" w:hAnsi="仿宋" w:cs="仿宋"/>
              </w:rPr>
            </w:pPr>
            <w:r>
              <w:rPr>
                <w:rFonts w:ascii="仿宋" w:eastAsia="仿宋" w:hAnsi="仿宋" w:cs="仿宋" w:hint="eastAsia"/>
              </w:rPr>
              <w:t>20701</w:t>
            </w:r>
          </w:p>
        </w:tc>
        <w:tc>
          <w:tcPr>
            <w:tcW w:w="4307" w:type="dxa"/>
            <w:tcBorders>
              <w:top w:val="single" w:sz="6" w:space="0" w:color="000000"/>
              <w:left w:val="single" w:sz="4" w:space="0" w:color="000000"/>
              <w:bottom w:val="single" w:sz="6" w:space="0" w:color="000000"/>
              <w:right w:val="single" w:sz="4" w:space="0" w:color="000000"/>
            </w:tcBorders>
            <w:vAlign w:val="center"/>
          </w:tcPr>
          <w:p w14:paraId="7B9CE600" w14:textId="77777777" w:rsidR="004C7A62" w:rsidRDefault="00000000">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14:paraId="4D308F67"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693" w:type="dxa"/>
            <w:tcBorders>
              <w:top w:val="single" w:sz="6" w:space="0" w:color="000000"/>
              <w:left w:val="single" w:sz="4" w:space="0" w:color="000000"/>
              <w:bottom w:val="single" w:sz="6" w:space="0" w:color="000000"/>
              <w:right w:val="single" w:sz="4" w:space="0" w:color="000000"/>
            </w:tcBorders>
            <w:vAlign w:val="center"/>
          </w:tcPr>
          <w:p w14:paraId="5AFA3091"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987" w:type="dxa"/>
            <w:tcBorders>
              <w:top w:val="single" w:sz="6" w:space="0" w:color="000000"/>
              <w:left w:val="single" w:sz="4" w:space="0" w:color="000000"/>
              <w:bottom w:val="single" w:sz="6" w:space="0" w:color="000000"/>
              <w:right w:val="single" w:sz="4" w:space="0" w:color="000000"/>
            </w:tcBorders>
            <w:vAlign w:val="center"/>
          </w:tcPr>
          <w:p w14:paraId="4B2615D3" w14:textId="77777777" w:rsidR="004C7A62" w:rsidRDefault="00000000">
            <w:pPr>
              <w:pStyle w:val="TableParagraph"/>
              <w:jc w:val="right"/>
              <w:rPr>
                <w:rFonts w:ascii="仿宋" w:eastAsia="仿宋" w:hAnsi="仿宋" w:cs="仿宋"/>
              </w:rPr>
            </w:pPr>
            <w:r>
              <w:rPr>
                <w:rFonts w:ascii="仿宋" w:eastAsia="仿宋" w:hAnsi="仿宋" w:cs="仿宋" w:hint="eastAsia"/>
              </w:rPr>
              <w:t>1,301.84</w:t>
            </w:r>
          </w:p>
        </w:tc>
        <w:tc>
          <w:tcPr>
            <w:tcW w:w="1827" w:type="dxa"/>
            <w:tcBorders>
              <w:top w:val="single" w:sz="6" w:space="0" w:color="000000"/>
              <w:left w:val="single" w:sz="4" w:space="0" w:color="000000"/>
              <w:bottom w:val="single" w:sz="6" w:space="0" w:color="000000"/>
              <w:right w:val="single" w:sz="4" w:space="0" w:color="000000"/>
            </w:tcBorders>
            <w:vAlign w:val="center"/>
          </w:tcPr>
          <w:p w14:paraId="0F200FC1"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c>
          <w:tcPr>
            <w:tcW w:w="1650" w:type="dxa"/>
            <w:tcBorders>
              <w:top w:val="single" w:sz="6" w:space="0" w:color="000000"/>
              <w:left w:val="single" w:sz="4" w:space="0" w:color="000000"/>
              <w:bottom w:val="single" w:sz="6" w:space="0" w:color="000000"/>
              <w:right w:val="single" w:sz="6" w:space="0" w:color="000000"/>
            </w:tcBorders>
            <w:vAlign w:val="center"/>
          </w:tcPr>
          <w:p w14:paraId="5C091942"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r>
      <w:tr w:rsidR="004C7A62" w14:paraId="1E2369A0"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3D170B3" w14:textId="77777777" w:rsidR="004C7A62" w:rsidRDefault="00000000">
            <w:pPr>
              <w:pStyle w:val="TableParagraph"/>
              <w:rPr>
                <w:rFonts w:ascii="仿宋" w:eastAsia="仿宋" w:hAnsi="仿宋" w:cs="仿宋"/>
              </w:rPr>
            </w:pPr>
            <w:r>
              <w:rPr>
                <w:rFonts w:ascii="仿宋" w:eastAsia="仿宋" w:hAnsi="仿宋" w:cs="仿宋" w:hint="eastAsia"/>
              </w:rPr>
              <w:t>2070107</w:t>
            </w:r>
          </w:p>
        </w:tc>
        <w:tc>
          <w:tcPr>
            <w:tcW w:w="4307" w:type="dxa"/>
            <w:tcBorders>
              <w:top w:val="single" w:sz="6" w:space="0" w:color="000000"/>
              <w:left w:val="single" w:sz="4" w:space="0" w:color="000000"/>
              <w:bottom w:val="single" w:sz="6" w:space="0" w:color="000000"/>
              <w:right w:val="single" w:sz="4" w:space="0" w:color="000000"/>
            </w:tcBorders>
            <w:vAlign w:val="center"/>
          </w:tcPr>
          <w:p w14:paraId="44DD7298" w14:textId="77777777" w:rsidR="004C7A62" w:rsidRDefault="00000000">
            <w:pPr>
              <w:pStyle w:val="TableParagraph"/>
              <w:rPr>
                <w:rFonts w:ascii="仿宋" w:eastAsia="仿宋" w:hAnsi="仿宋" w:cs="仿宋"/>
              </w:rPr>
            </w:pPr>
            <w:r>
              <w:rPr>
                <w:rFonts w:ascii="仿宋" w:eastAsia="仿宋" w:hAnsi="仿宋" w:cs="仿宋" w:hint="eastAsia"/>
              </w:rPr>
              <w:t>艺术表演团体</w:t>
            </w:r>
          </w:p>
        </w:tc>
        <w:tc>
          <w:tcPr>
            <w:tcW w:w="1960" w:type="dxa"/>
            <w:tcBorders>
              <w:top w:val="single" w:sz="6" w:space="0" w:color="000000"/>
              <w:left w:val="single" w:sz="4" w:space="0" w:color="000000"/>
              <w:bottom w:val="single" w:sz="6" w:space="0" w:color="000000"/>
              <w:right w:val="single" w:sz="4" w:space="0" w:color="000000"/>
            </w:tcBorders>
            <w:vAlign w:val="center"/>
          </w:tcPr>
          <w:p w14:paraId="7E821CE3" w14:textId="77777777" w:rsidR="004C7A62" w:rsidRDefault="00000000">
            <w:pPr>
              <w:pStyle w:val="TableParagraph"/>
              <w:jc w:val="right"/>
              <w:rPr>
                <w:rFonts w:ascii="仿宋" w:eastAsia="仿宋" w:hAnsi="仿宋" w:cs="仿宋"/>
              </w:rPr>
            </w:pPr>
            <w:r>
              <w:rPr>
                <w:rFonts w:ascii="仿宋" w:eastAsia="仿宋" w:hAnsi="仿宋" w:cs="仿宋" w:hint="eastAsia"/>
              </w:rPr>
              <w:t>1,564.41</w:t>
            </w:r>
          </w:p>
        </w:tc>
        <w:tc>
          <w:tcPr>
            <w:tcW w:w="1693" w:type="dxa"/>
            <w:tcBorders>
              <w:top w:val="single" w:sz="6" w:space="0" w:color="000000"/>
              <w:left w:val="single" w:sz="4" w:space="0" w:color="000000"/>
              <w:bottom w:val="single" w:sz="6" w:space="0" w:color="000000"/>
              <w:right w:val="single" w:sz="4" w:space="0" w:color="000000"/>
            </w:tcBorders>
            <w:vAlign w:val="center"/>
          </w:tcPr>
          <w:p w14:paraId="609B3157" w14:textId="77777777" w:rsidR="004C7A62" w:rsidRDefault="00000000">
            <w:pPr>
              <w:pStyle w:val="TableParagraph"/>
              <w:jc w:val="right"/>
              <w:rPr>
                <w:rFonts w:ascii="仿宋" w:eastAsia="仿宋" w:hAnsi="仿宋" w:cs="仿宋"/>
              </w:rPr>
            </w:pPr>
            <w:r>
              <w:rPr>
                <w:rFonts w:ascii="仿宋" w:eastAsia="仿宋" w:hAnsi="仿宋" w:cs="仿宋" w:hint="eastAsia"/>
              </w:rPr>
              <w:t>1,357.11</w:t>
            </w:r>
          </w:p>
        </w:tc>
        <w:tc>
          <w:tcPr>
            <w:tcW w:w="1987" w:type="dxa"/>
            <w:tcBorders>
              <w:top w:val="single" w:sz="6" w:space="0" w:color="000000"/>
              <w:left w:val="single" w:sz="4" w:space="0" w:color="000000"/>
              <w:bottom w:val="single" w:sz="6" w:space="0" w:color="000000"/>
              <w:right w:val="single" w:sz="4" w:space="0" w:color="000000"/>
            </w:tcBorders>
            <w:vAlign w:val="center"/>
          </w:tcPr>
          <w:p w14:paraId="3CC0C0A1" w14:textId="77777777" w:rsidR="004C7A62" w:rsidRDefault="00000000">
            <w:pPr>
              <w:pStyle w:val="TableParagraph"/>
              <w:jc w:val="right"/>
              <w:rPr>
                <w:rFonts w:ascii="仿宋" w:eastAsia="仿宋" w:hAnsi="仿宋" w:cs="仿宋"/>
              </w:rPr>
            </w:pPr>
            <w:r>
              <w:rPr>
                <w:rFonts w:ascii="仿宋" w:eastAsia="仿宋" w:hAnsi="仿宋" w:cs="仿宋" w:hint="eastAsia"/>
              </w:rPr>
              <w:t>1,301.84</w:t>
            </w:r>
          </w:p>
        </w:tc>
        <w:tc>
          <w:tcPr>
            <w:tcW w:w="1827" w:type="dxa"/>
            <w:tcBorders>
              <w:top w:val="single" w:sz="6" w:space="0" w:color="000000"/>
              <w:left w:val="single" w:sz="4" w:space="0" w:color="000000"/>
              <w:bottom w:val="single" w:sz="6" w:space="0" w:color="000000"/>
              <w:right w:val="single" w:sz="4" w:space="0" w:color="000000"/>
            </w:tcBorders>
            <w:vAlign w:val="center"/>
          </w:tcPr>
          <w:p w14:paraId="49AABB27"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c>
          <w:tcPr>
            <w:tcW w:w="1650" w:type="dxa"/>
            <w:tcBorders>
              <w:top w:val="single" w:sz="6" w:space="0" w:color="000000"/>
              <w:left w:val="single" w:sz="4" w:space="0" w:color="000000"/>
              <w:bottom w:val="single" w:sz="6" w:space="0" w:color="000000"/>
              <w:right w:val="single" w:sz="6" w:space="0" w:color="000000"/>
            </w:tcBorders>
            <w:vAlign w:val="center"/>
          </w:tcPr>
          <w:p w14:paraId="35DA98C4" w14:textId="77777777" w:rsidR="004C7A62" w:rsidRDefault="00000000">
            <w:pPr>
              <w:pStyle w:val="TableParagraph"/>
              <w:jc w:val="right"/>
              <w:rPr>
                <w:rFonts w:ascii="仿宋" w:eastAsia="仿宋" w:hAnsi="仿宋" w:cs="仿宋"/>
              </w:rPr>
            </w:pPr>
            <w:r>
              <w:rPr>
                <w:rFonts w:ascii="仿宋" w:eastAsia="仿宋" w:hAnsi="仿宋" w:cs="仿宋" w:hint="eastAsia"/>
              </w:rPr>
              <w:t>207.30</w:t>
            </w:r>
          </w:p>
        </w:tc>
      </w:tr>
      <w:tr w:rsidR="004C7A62" w14:paraId="7FA2061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F97F178" w14:textId="77777777" w:rsidR="004C7A62" w:rsidRDefault="00000000">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14:paraId="13177A57" w14:textId="77777777" w:rsidR="004C7A62" w:rsidRDefault="00000000">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6BD04BF" w14:textId="77777777" w:rsidR="004C7A62" w:rsidRDefault="00000000">
            <w:pPr>
              <w:pStyle w:val="TableParagraph"/>
              <w:jc w:val="right"/>
              <w:rPr>
                <w:rFonts w:ascii="仿宋" w:eastAsia="仿宋" w:hAnsi="仿宋" w:cs="仿宋"/>
              </w:rPr>
            </w:pPr>
            <w:r>
              <w:rPr>
                <w:rFonts w:ascii="仿宋" w:eastAsia="仿宋" w:hAnsi="仿宋" w:cs="仿宋" w:hint="eastAsia"/>
              </w:rPr>
              <w:t>186.21</w:t>
            </w:r>
          </w:p>
        </w:tc>
        <w:tc>
          <w:tcPr>
            <w:tcW w:w="1693" w:type="dxa"/>
            <w:tcBorders>
              <w:top w:val="single" w:sz="6" w:space="0" w:color="000000"/>
              <w:left w:val="single" w:sz="4" w:space="0" w:color="000000"/>
              <w:bottom w:val="single" w:sz="6" w:space="0" w:color="000000"/>
              <w:right w:val="single" w:sz="4" w:space="0" w:color="000000"/>
            </w:tcBorders>
            <w:vAlign w:val="center"/>
          </w:tcPr>
          <w:p w14:paraId="1C6BBC26" w14:textId="77777777" w:rsidR="004C7A62" w:rsidRDefault="00000000">
            <w:pPr>
              <w:pStyle w:val="TableParagraph"/>
              <w:jc w:val="right"/>
              <w:rPr>
                <w:rFonts w:ascii="仿宋" w:eastAsia="仿宋" w:hAnsi="仿宋" w:cs="仿宋"/>
              </w:rPr>
            </w:pPr>
            <w:r>
              <w:rPr>
                <w:rFonts w:ascii="仿宋" w:eastAsia="仿宋" w:hAnsi="仿宋" w:cs="仿宋" w:hint="eastAsia"/>
              </w:rPr>
              <w:t>186.21</w:t>
            </w:r>
          </w:p>
        </w:tc>
        <w:tc>
          <w:tcPr>
            <w:tcW w:w="1987" w:type="dxa"/>
            <w:tcBorders>
              <w:top w:val="single" w:sz="6" w:space="0" w:color="000000"/>
              <w:left w:val="single" w:sz="4" w:space="0" w:color="000000"/>
              <w:bottom w:val="single" w:sz="6" w:space="0" w:color="000000"/>
              <w:right w:val="single" w:sz="4" w:space="0" w:color="000000"/>
            </w:tcBorders>
            <w:vAlign w:val="center"/>
          </w:tcPr>
          <w:p w14:paraId="6C1DD073" w14:textId="77777777" w:rsidR="004C7A62" w:rsidRDefault="00000000">
            <w:pPr>
              <w:pStyle w:val="TableParagraph"/>
              <w:jc w:val="right"/>
              <w:rPr>
                <w:rFonts w:ascii="仿宋" w:eastAsia="仿宋" w:hAnsi="仿宋" w:cs="仿宋"/>
              </w:rPr>
            </w:pPr>
            <w:r>
              <w:rPr>
                <w:rFonts w:ascii="仿宋" w:eastAsia="仿宋" w:hAnsi="仿宋" w:cs="仿宋" w:hint="eastAsia"/>
              </w:rPr>
              <w:t>186.21</w:t>
            </w:r>
          </w:p>
        </w:tc>
        <w:tc>
          <w:tcPr>
            <w:tcW w:w="1827" w:type="dxa"/>
            <w:tcBorders>
              <w:top w:val="single" w:sz="6" w:space="0" w:color="000000"/>
              <w:left w:val="single" w:sz="4" w:space="0" w:color="000000"/>
              <w:bottom w:val="single" w:sz="6" w:space="0" w:color="000000"/>
              <w:right w:val="single" w:sz="4" w:space="0" w:color="000000"/>
            </w:tcBorders>
            <w:vAlign w:val="center"/>
          </w:tcPr>
          <w:p w14:paraId="4ED2B307"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42AF913" w14:textId="77777777" w:rsidR="004C7A62" w:rsidRDefault="004C7A62">
            <w:pPr>
              <w:pStyle w:val="TableParagraph"/>
              <w:jc w:val="right"/>
              <w:rPr>
                <w:rFonts w:ascii="仿宋" w:eastAsia="仿宋" w:hAnsi="仿宋" w:cs="仿宋"/>
              </w:rPr>
            </w:pPr>
          </w:p>
        </w:tc>
      </w:tr>
      <w:tr w:rsidR="004C7A62" w14:paraId="17C1C7D9"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5D0CFC4" w14:textId="77777777" w:rsidR="004C7A62" w:rsidRDefault="00000000">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14:paraId="36BF4E39" w14:textId="77777777" w:rsidR="004C7A62"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6428A723" w14:textId="77777777" w:rsidR="004C7A62" w:rsidRDefault="00000000">
            <w:pPr>
              <w:pStyle w:val="TableParagraph"/>
              <w:jc w:val="right"/>
              <w:rPr>
                <w:rFonts w:ascii="仿宋" w:eastAsia="仿宋" w:hAnsi="仿宋" w:cs="仿宋"/>
              </w:rPr>
            </w:pPr>
            <w:r>
              <w:rPr>
                <w:rFonts w:ascii="仿宋" w:eastAsia="仿宋" w:hAnsi="仿宋" w:cs="仿宋" w:hint="eastAsia"/>
              </w:rPr>
              <w:t>140.64</w:t>
            </w:r>
          </w:p>
        </w:tc>
        <w:tc>
          <w:tcPr>
            <w:tcW w:w="1693" w:type="dxa"/>
            <w:tcBorders>
              <w:top w:val="single" w:sz="6" w:space="0" w:color="000000"/>
              <w:left w:val="single" w:sz="4" w:space="0" w:color="000000"/>
              <w:bottom w:val="single" w:sz="6" w:space="0" w:color="000000"/>
              <w:right w:val="single" w:sz="4" w:space="0" w:color="000000"/>
            </w:tcBorders>
            <w:vAlign w:val="center"/>
          </w:tcPr>
          <w:p w14:paraId="06A0E008" w14:textId="77777777" w:rsidR="004C7A62" w:rsidRDefault="00000000">
            <w:pPr>
              <w:pStyle w:val="TableParagraph"/>
              <w:jc w:val="right"/>
              <w:rPr>
                <w:rFonts w:ascii="仿宋" w:eastAsia="仿宋" w:hAnsi="仿宋" w:cs="仿宋"/>
              </w:rPr>
            </w:pPr>
            <w:r>
              <w:rPr>
                <w:rFonts w:ascii="仿宋" w:eastAsia="仿宋" w:hAnsi="仿宋" w:cs="仿宋" w:hint="eastAsia"/>
              </w:rPr>
              <w:t>140.64</w:t>
            </w:r>
          </w:p>
        </w:tc>
        <w:tc>
          <w:tcPr>
            <w:tcW w:w="1987" w:type="dxa"/>
            <w:tcBorders>
              <w:top w:val="single" w:sz="6" w:space="0" w:color="000000"/>
              <w:left w:val="single" w:sz="4" w:space="0" w:color="000000"/>
              <w:bottom w:val="single" w:sz="6" w:space="0" w:color="000000"/>
              <w:right w:val="single" w:sz="4" w:space="0" w:color="000000"/>
            </w:tcBorders>
            <w:vAlign w:val="center"/>
          </w:tcPr>
          <w:p w14:paraId="64BF3F1D" w14:textId="77777777" w:rsidR="004C7A62" w:rsidRDefault="00000000">
            <w:pPr>
              <w:pStyle w:val="TableParagraph"/>
              <w:jc w:val="right"/>
              <w:rPr>
                <w:rFonts w:ascii="仿宋" w:eastAsia="仿宋" w:hAnsi="仿宋" w:cs="仿宋"/>
              </w:rPr>
            </w:pPr>
            <w:r>
              <w:rPr>
                <w:rFonts w:ascii="仿宋" w:eastAsia="仿宋" w:hAnsi="仿宋" w:cs="仿宋" w:hint="eastAsia"/>
              </w:rPr>
              <w:t>140.64</w:t>
            </w:r>
          </w:p>
        </w:tc>
        <w:tc>
          <w:tcPr>
            <w:tcW w:w="1827" w:type="dxa"/>
            <w:tcBorders>
              <w:top w:val="single" w:sz="6" w:space="0" w:color="000000"/>
              <w:left w:val="single" w:sz="4" w:space="0" w:color="000000"/>
              <w:bottom w:val="single" w:sz="6" w:space="0" w:color="000000"/>
              <w:right w:val="single" w:sz="4" w:space="0" w:color="000000"/>
            </w:tcBorders>
            <w:vAlign w:val="center"/>
          </w:tcPr>
          <w:p w14:paraId="17E51BD2"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4B690A6D" w14:textId="77777777" w:rsidR="004C7A62" w:rsidRDefault="004C7A62">
            <w:pPr>
              <w:pStyle w:val="TableParagraph"/>
              <w:jc w:val="right"/>
              <w:rPr>
                <w:rFonts w:ascii="仿宋" w:eastAsia="仿宋" w:hAnsi="仿宋" w:cs="仿宋"/>
              </w:rPr>
            </w:pPr>
          </w:p>
        </w:tc>
      </w:tr>
      <w:tr w:rsidR="004C7A62" w14:paraId="1510ECCB"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01C97EB" w14:textId="77777777" w:rsidR="004C7A62" w:rsidRDefault="00000000">
            <w:pPr>
              <w:pStyle w:val="TableParagraph"/>
              <w:rPr>
                <w:rFonts w:ascii="仿宋" w:eastAsia="仿宋" w:hAnsi="仿宋" w:cs="仿宋"/>
              </w:rPr>
            </w:pPr>
            <w:r>
              <w:rPr>
                <w:rFonts w:ascii="仿宋" w:eastAsia="仿宋" w:hAnsi="仿宋" w:cs="仿宋" w:hint="eastAsia"/>
              </w:rPr>
              <w:t>2080505</w:t>
            </w:r>
          </w:p>
        </w:tc>
        <w:tc>
          <w:tcPr>
            <w:tcW w:w="4307" w:type="dxa"/>
            <w:tcBorders>
              <w:top w:val="single" w:sz="6" w:space="0" w:color="000000"/>
              <w:left w:val="single" w:sz="4" w:space="0" w:color="000000"/>
              <w:bottom w:val="single" w:sz="6" w:space="0" w:color="000000"/>
              <w:right w:val="single" w:sz="4" w:space="0" w:color="000000"/>
            </w:tcBorders>
            <w:vAlign w:val="center"/>
          </w:tcPr>
          <w:p w14:paraId="63FCBBCE" w14:textId="77777777" w:rsidR="004C7A62"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1BDB8D5"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693" w:type="dxa"/>
            <w:tcBorders>
              <w:top w:val="single" w:sz="6" w:space="0" w:color="000000"/>
              <w:left w:val="single" w:sz="4" w:space="0" w:color="000000"/>
              <w:bottom w:val="single" w:sz="6" w:space="0" w:color="000000"/>
              <w:right w:val="single" w:sz="4" w:space="0" w:color="000000"/>
            </w:tcBorders>
            <w:vAlign w:val="center"/>
          </w:tcPr>
          <w:p w14:paraId="1668BA4B"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987" w:type="dxa"/>
            <w:tcBorders>
              <w:top w:val="single" w:sz="6" w:space="0" w:color="000000"/>
              <w:left w:val="single" w:sz="4" w:space="0" w:color="000000"/>
              <w:bottom w:val="single" w:sz="6" w:space="0" w:color="000000"/>
              <w:right w:val="single" w:sz="4" w:space="0" w:color="000000"/>
            </w:tcBorders>
            <w:vAlign w:val="center"/>
          </w:tcPr>
          <w:p w14:paraId="4ABF8CE9"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827" w:type="dxa"/>
            <w:tcBorders>
              <w:top w:val="single" w:sz="6" w:space="0" w:color="000000"/>
              <w:left w:val="single" w:sz="4" w:space="0" w:color="000000"/>
              <w:bottom w:val="single" w:sz="6" w:space="0" w:color="000000"/>
              <w:right w:val="single" w:sz="4" w:space="0" w:color="000000"/>
            </w:tcBorders>
            <w:vAlign w:val="center"/>
          </w:tcPr>
          <w:p w14:paraId="318DB34B"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4240643" w14:textId="77777777" w:rsidR="004C7A62" w:rsidRDefault="004C7A62">
            <w:pPr>
              <w:pStyle w:val="TableParagraph"/>
              <w:jc w:val="right"/>
              <w:rPr>
                <w:rFonts w:ascii="仿宋" w:eastAsia="仿宋" w:hAnsi="仿宋" w:cs="仿宋"/>
              </w:rPr>
            </w:pPr>
          </w:p>
        </w:tc>
      </w:tr>
      <w:tr w:rsidR="004C7A62" w14:paraId="02A8ED9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558E0EB" w14:textId="77777777" w:rsidR="004C7A62" w:rsidRDefault="00000000">
            <w:pPr>
              <w:pStyle w:val="TableParagraph"/>
              <w:rPr>
                <w:rFonts w:ascii="仿宋" w:eastAsia="仿宋" w:hAnsi="仿宋" w:cs="仿宋"/>
              </w:rPr>
            </w:pPr>
            <w:r>
              <w:rPr>
                <w:rFonts w:ascii="仿宋" w:eastAsia="仿宋" w:hAnsi="仿宋" w:cs="仿宋" w:hint="eastAsia"/>
              </w:rPr>
              <w:t>2080506</w:t>
            </w:r>
          </w:p>
        </w:tc>
        <w:tc>
          <w:tcPr>
            <w:tcW w:w="4307" w:type="dxa"/>
            <w:tcBorders>
              <w:top w:val="single" w:sz="6" w:space="0" w:color="000000"/>
              <w:left w:val="single" w:sz="4" w:space="0" w:color="000000"/>
              <w:bottom w:val="single" w:sz="6" w:space="0" w:color="000000"/>
              <w:right w:val="single" w:sz="4" w:space="0" w:color="000000"/>
            </w:tcBorders>
            <w:vAlign w:val="center"/>
          </w:tcPr>
          <w:p w14:paraId="7DB9618C" w14:textId="77777777" w:rsidR="004C7A62"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BE03151"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693" w:type="dxa"/>
            <w:tcBorders>
              <w:top w:val="single" w:sz="6" w:space="0" w:color="000000"/>
              <w:left w:val="single" w:sz="4" w:space="0" w:color="000000"/>
              <w:bottom w:val="single" w:sz="6" w:space="0" w:color="000000"/>
              <w:right w:val="single" w:sz="4" w:space="0" w:color="000000"/>
            </w:tcBorders>
            <w:vAlign w:val="center"/>
          </w:tcPr>
          <w:p w14:paraId="72D0DB32"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987" w:type="dxa"/>
            <w:tcBorders>
              <w:top w:val="single" w:sz="6" w:space="0" w:color="000000"/>
              <w:left w:val="single" w:sz="4" w:space="0" w:color="000000"/>
              <w:bottom w:val="single" w:sz="6" w:space="0" w:color="000000"/>
              <w:right w:val="single" w:sz="4" w:space="0" w:color="000000"/>
            </w:tcBorders>
            <w:vAlign w:val="center"/>
          </w:tcPr>
          <w:p w14:paraId="51760726"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827" w:type="dxa"/>
            <w:tcBorders>
              <w:top w:val="single" w:sz="6" w:space="0" w:color="000000"/>
              <w:left w:val="single" w:sz="4" w:space="0" w:color="000000"/>
              <w:bottom w:val="single" w:sz="6" w:space="0" w:color="000000"/>
              <w:right w:val="single" w:sz="4" w:space="0" w:color="000000"/>
            </w:tcBorders>
            <w:vAlign w:val="center"/>
          </w:tcPr>
          <w:p w14:paraId="37FD0B8E"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1B11CC2" w14:textId="77777777" w:rsidR="004C7A62" w:rsidRDefault="004C7A62">
            <w:pPr>
              <w:pStyle w:val="TableParagraph"/>
              <w:jc w:val="right"/>
              <w:rPr>
                <w:rFonts w:ascii="仿宋" w:eastAsia="仿宋" w:hAnsi="仿宋" w:cs="仿宋"/>
              </w:rPr>
            </w:pPr>
          </w:p>
        </w:tc>
      </w:tr>
      <w:tr w:rsidR="004C7A62" w14:paraId="65B17AF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5B036D1" w14:textId="77777777" w:rsidR="004C7A62" w:rsidRDefault="00000000">
            <w:pPr>
              <w:pStyle w:val="TableParagraph"/>
              <w:rPr>
                <w:rFonts w:ascii="仿宋" w:eastAsia="仿宋" w:hAnsi="仿宋" w:cs="仿宋"/>
              </w:rPr>
            </w:pPr>
            <w:r>
              <w:rPr>
                <w:rFonts w:ascii="仿宋" w:eastAsia="仿宋" w:hAnsi="仿宋" w:cs="仿宋" w:hint="eastAsia"/>
              </w:rPr>
              <w:t>20899</w:t>
            </w:r>
          </w:p>
        </w:tc>
        <w:tc>
          <w:tcPr>
            <w:tcW w:w="4307" w:type="dxa"/>
            <w:tcBorders>
              <w:top w:val="single" w:sz="6" w:space="0" w:color="000000"/>
              <w:left w:val="single" w:sz="4" w:space="0" w:color="000000"/>
              <w:bottom w:val="single" w:sz="6" w:space="0" w:color="000000"/>
              <w:right w:val="single" w:sz="4" w:space="0" w:color="000000"/>
            </w:tcBorders>
            <w:vAlign w:val="center"/>
          </w:tcPr>
          <w:p w14:paraId="7433C2CA" w14:textId="77777777" w:rsidR="004C7A6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0C4B3E7"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693" w:type="dxa"/>
            <w:tcBorders>
              <w:top w:val="single" w:sz="6" w:space="0" w:color="000000"/>
              <w:left w:val="single" w:sz="4" w:space="0" w:color="000000"/>
              <w:bottom w:val="single" w:sz="6" w:space="0" w:color="000000"/>
              <w:right w:val="single" w:sz="4" w:space="0" w:color="000000"/>
            </w:tcBorders>
            <w:vAlign w:val="center"/>
          </w:tcPr>
          <w:p w14:paraId="1536436B"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987" w:type="dxa"/>
            <w:tcBorders>
              <w:top w:val="single" w:sz="6" w:space="0" w:color="000000"/>
              <w:left w:val="single" w:sz="4" w:space="0" w:color="000000"/>
              <w:bottom w:val="single" w:sz="6" w:space="0" w:color="000000"/>
              <w:right w:val="single" w:sz="4" w:space="0" w:color="000000"/>
            </w:tcBorders>
            <w:vAlign w:val="center"/>
          </w:tcPr>
          <w:p w14:paraId="5DC51093"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827" w:type="dxa"/>
            <w:tcBorders>
              <w:top w:val="single" w:sz="6" w:space="0" w:color="000000"/>
              <w:left w:val="single" w:sz="4" w:space="0" w:color="000000"/>
              <w:bottom w:val="single" w:sz="6" w:space="0" w:color="000000"/>
              <w:right w:val="single" w:sz="4" w:space="0" w:color="000000"/>
            </w:tcBorders>
            <w:vAlign w:val="center"/>
          </w:tcPr>
          <w:p w14:paraId="6C19BF4A"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2CC60FC" w14:textId="77777777" w:rsidR="004C7A62" w:rsidRDefault="004C7A62">
            <w:pPr>
              <w:pStyle w:val="TableParagraph"/>
              <w:jc w:val="right"/>
              <w:rPr>
                <w:rFonts w:ascii="仿宋" w:eastAsia="仿宋" w:hAnsi="仿宋" w:cs="仿宋"/>
              </w:rPr>
            </w:pPr>
          </w:p>
        </w:tc>
      </w:tr>
      <w:tr w:rsidR="004C7A62" w14:paraId="2D446E2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4C814C6" w14:textId="77777777" w:rsidR="004C7A62" w:rsidRDefault="00000000">
            <w:pPr>
              <w:pStyle w:val="TableParagraph"/>
              <w:rPr>
                <w:rFonts w:ascii="仿宋" w:eastAsia="仿宋" w:hAnsi="仿宋" w:cs="仿宋"/>
              </w:rPr>
            </w:pPr>
            <w:r>
              <w:rPr>
                <w:rFonts w:ascii="仿宋" w:eastAsia="仿宋" w:hAnsi="仿宋" w:cs="仿宋" w:hint="eastAsia"/>
              </w:rPr>
              <w:t>2089999</w:t>
            </w:r>
          </w:p>
        </w:tc>
        <w:tc>
          <w:tcPr>
            <w:tcW w:w="4307" w:type="dxa"/>
            <w:tcBorders>
              <w:top w:val="single" w:sz="6" w:space="0" w:color="000000"/>
              <w:left w:val="single" w:sz="4" w:space="0" w:color="000000"/>
              <w:bottom w:val="single" w:sz="6" w:space="0" w:color="000000"/>
              <w:right w:val="single" w:sz="4" w:space="0" w:color="000000"/>
            </w:tcBorders>
            <w:vAlign w:val="center"/>
          </w:tcPr>
          <w:p w14:paraId="6AD1DA1A" w14:textId="77777777" w:rsidR="004C7A62"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FA9000C"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693" w:type="dxa"/>
            <w:tcBorders>
              <w:top w:val="single" w:sz="6" w:space="0" w:color="000000"/>
              <w:left w:val="single" w:sz="4" w:space="0" w:color="000000"/>
              <w:bottom w:val="single" w:sz="6" w:space="0" w:color="000000"/>
              <w:right w:val="single" w:sz="4" w:space="0" w:color="000000"/>
            </w:tcBorders>
            <w:vAlign w:val="center"/>
          </w:tcPr>
          <w:p w14:paraId="617395B6"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987" w:type="dxa"/>
            <w:tcBorders>
              <w:top w:val="single" w:sz="6" w:space="0" w:color="000000"/>
              <w:left w:val="single" w:sz="4" w:space="0" w:color="000000"/>
              <w:bottom w:val="single" w:sz="6" w:space="0" w:color="000000"/>
              <w:right w:val="single" w:sz="4" w:space="0" w:color="000000"/>
            </w:tcBorders>
            <w:vAlign w:val="center"/>
          </w:tcPr>
          <w:p w14:paraId="2A4360A7" w14:textId="77777777" w:rsidR="004C7A62" w:rsidRDefault="00000000">
            <w:pPr>
              <w:pStyle w:val="TableParagraph"/>
              <w:jc w:val="right"/>
              <w:rPr>
                <w:rFonts w:ascii="仿宋" w:eastAsia="仿宋" w:hAnsi="仿宋" w:cs="仿宋"/>
              </w:rPr>
            </w:pPr>
            <w:r>
              <w:rPr>
                <w:rFonts w:ascii="仿宋" w:eastAsia="仿宋" w:hAnsi="仿宋" w:cs="仿宋" w:hint="eastAsia"/>
              </w:rPr>
              <w:t>45.57</w:t>
            </w:r>
          </w:p>
        </w:tc>
        <w:tc>
          <w:tcPr>
            <w:tcW w:w="1827" w:type="dxa"/>
            <w:tcBorders>
              <w:top w:val="single" w:sz="6" w:space="0" w:color="000000"/>
              <w:left w:val="single" w:sz="4" w:space="0" w:color="000000"/>
              <w:bottom w:val="single" w:sz="6" w:space="0" w:color="000000"/>
              <w:right w:val="single" w:sz="4" w:space="0" w:color="000000"/>
            </w:tcBorders>
            <w:vAlign w:val="center"/>
          </w:tcPr>
          <w:p w14:paraId="75DFB1F8"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1BB65FD" w14:textId="77777777" w:rsidR="004C7A62" w:rsidRDefault="004C7A62">
            <w:pPr>
              <w:pStyle w:val="TableParagraph"/>
              <w:jc w:val="right"/>
              <w:rPr>
                <w:rFonts w:ascii="仿宋" w:eastAsia="仿宋" w:hAnsi="仿宋" w:cs="仿宋"/>
              </w:rPr>
            </w:pPr>
          </w:p>
        </w:tc>
      </w:tr>
      <w:tr w:rsidR="004C7A62" w14:paraId="1F6B32F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542C6CE" w14:textId="77777777" w:rsidR="004C7A62" w:rsidRDefault="00000000">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14:paraId="5DD1913E" w14:textId="77777777" w:rsidR="004C7A62" w:rsidRDefault="00000000">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4BBDF182"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693" w:type="dxa"/>
            <w:tcBorders>
              <w:top w:val="single" w:sz="6" w:space="0" w:color="000000"/>
              <w:left w:val="single" w:sz="4" w:space="0" w:color="000000"/>
              <w:bottom w:val="single" w:sz="6" w:space="0" w:color="000000"/>
              <w:right w:val="single" w:sz="4" w:space="0" w:color="000000"/>
            </w:tcBorders>
            <w:vAlign w:val="center"/>
          </w:tcPr>
          <w:p w14:paraId="50E6D6FA"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987" w:type="dxa"/>
            <w:tcBorders>
              <w:top w:val="single" w:sz="6" w:space="0" w:color="000000"/>
              <w:left w:val="single" w:sz="4" w:space="0" w:color="000000"/>
              <w:bottom w:val="single" w:sz="6" w:space="0" w:color="000000"/>
              <w:right w:val="single" w:sz="4" w:space="0" w:color="000000"/>
            </w:tcBorders>
            <w:vAlign w:val="center"/>
          </w:tcPr>
          <w:p w14:paraId="42D20AFD"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827" w:type="dxa"/>
            <w:tcBorders>
              <w:top w:val="single" w:sz="6" w:space="0" w:color="000000"/>
              <w:left w:val="single" w:sz="4" w:space="0" w:color="000000"/>
              <w:bottom w:val="single" w:sz="6" w:space="0" w:color="000000"/>
              <w:right w:val="single" w:sz="4" w:space="0" w:color="000000"/>
            </w:tcBorders>
            <w:vAlign w:val="center"/>
          </w:tcPr>
          <w:p w14:paraId="0EFC6168"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3318FED" w14:textId="77777777" w:rsidR="004C7A62" w:rsidRDefault="004C7A62">
            <w:pPr>
              <w:pStyle w:val="TableParagraph"/>
              <w:jc w:val="right"/>
              <w:rPr>
                <w:rFonts w:ascii="仿宋" w:eastAsia="仿宋" w:hAnsi="仿宋" w:cs="仿宋"/>
              </w:rPr>
            </w:pPr>
          </w:p>
        </w:tc>
      </w:tr>
      <w:tr w:rsidR="004C7A62" w14:paraId="58AA419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E8F0C97" w14:textId="77777777" w:rsidR="004C7A62" w:rsidRDefault="00000000">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14:paraId="00E2EC0E" w14:textId="77777777" w:rsidR="004C7A62" w:rsidRDefault="00000000">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1C86777B"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693" w:type="dxa"/>
            <w:tcBorders>
              <w:top w:val="single" w:sz="6" w:space="0" w:color="000000"/>
              <w:left w:val="single" w:sz="4" w:space="0" w:color="000000"/>
              <w:bottom w:val="single" w:sz="6" w:space="0" w:color="000000"/>
              <w:right w:val="single" w:sz="4" w:space="0" w:color="000000"/>
            </w:tcBorders>
            <w:vAlign w:val="center"/>
          </w:tcPr>
          <w:p w14:paraId="6DA26B78"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987" w:type="dxa"/>
            <w:tcBorders>
              <w:top w:val="single" w:sz="6" w:space="0" w:color="000000"/>
              <w:left w:val="single" w:sz="4" w:space="0" w:color="000000"/>
              <w:bottom w:val="single" w:sz="6" w:space="0" w:color="000000"/>
              <w:right w:val="single" w:sz="4" w:space="0" w:color="000000"/>
            </w:tcBorders>
            <w:vAlign w:val="center"/>
          </w:tcPr>
          <w:p w14:paraId="0B01D25F" w14:textId="77777777" w:rsidR="004C7A62" w:rsidRDefault="00000000">
            <w:pPr>
              <w:pStyle w:val="TableParagraph"/>
              <w:jc w:val="right"/>
              <w:rPr>
                <w:rFonts w:ascii="仿宋" w:eastAsia="仿宋" w:hAnsi="仿宋" w:cs="仿宋"/>
              </w:rPr>
            </w:pPr>
            <w:r>
              <w:rPr>
                <w:rFonts w:ascii="仿宋" w:eastAsia="仿宋" w:hAnsi="仿宋" w:cs="仿宋" w:hint="eastAsia"/>
              </w:rPr>
              <w:t>381.81</w:t>
            </w:r>
          </w:p>
        </w:tc>
        <w:tc>
          <w:tcPr>
            <w:tcW w:w="1827" w:type="dxa"/>
            <w:tcBorders>
              <w:top w:val="single" w:sz="6" w:space="0" w:color="000000"/>
              <w:left w:val="single" w:sz="4" w:space="0" w:color="000000"/>
              <w:bottom w:val="single" w:sz="6" w:space="0" w:color="000000"/>
              <w:right w:val="single" w:sz="4" w:space="0" w:color="000000"/>
            </w:tcBorders>
            <w:vAlign w:val="center"/>
          </w:tcPr>
          <w:p w14:paraId="5FF03471"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D18BA28" w14:textId="77777777" w:rsidR="004C7A62" w:rsidRDefault="004C7A62">
            <w:pPr>
              <w:pStyle w:val="TableParagraph"/>
              <w:jc w:val="right"/>
              <w:rPr>
                <w:rFonts w:ascii="仿宋" w:eastAsia="仿宋" w:hAnsi="仿宋" w:cs="仿宋"/>
              </w:rPr>
            </w:pPr>
          </w:p>
        </w:tc>
      </w:tr>
      <w:tr w:rsidR="004C7A62" w14:paraId="31968027"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16A3D68A" w14:textId="77777777" w:rsidR="004C7A62" w:rsidRDefault="00000000">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14:paraId="266A2FF2" w14:textId="77777777" w:rsidR="004C7A62" w:rsidRDefault="00000000">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14:paraId="52BE1926"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693" w:type="dxa"/>
            <w:tcBorders>
              <w:top w:val="single" w:sz="6" w:space="0" w:color="000000"/>
              <w:left w:val="single" w:sz="4" w:space="0" w:color="000000"/>
              <w:bottom w:val="single" w:sz="6" w:space="0" w:color="000000"/>
              <w:right w:val="single" w:sz="4" w:space="0" w:color="000000"/>
            </w:tcBorders>
            <w:vAlign w:val="center"/>
          </w:tcPr>
          <w:p w14:paraId="61D7B685"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987" w:type="dxa"/>
            <w:tcBorders>
              <w:top w:val="single" w:sz="6" w:space="0" w:color="000000"/>
              <w:left w:val="single" w:sz="4" w:space="0" w:color="000000"/>
              <w:bottom w:val="single" w:sz="6" w:space="0" w:color="000000"/>
              <w:right w:val="single" w:sz="4" w:space="0" w:color="000000"/>
            </w:tcBorders>
            <w:vAlign w:val="center"/>
          </w:tcPr>
          <w:p w14:paraId="2B8205DA"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827" w:type="dxa"/>
            <w:tcBorders>
              <w:top w:val="single" w:sz="6" w:space="0" w:color="000000"/>
              <w:left w:val="single" w:sz="4" w:space="0" w:color="000000"/>
              <w:bottom w:val="single" w:sz="6" w:space="0" w:color="000000"/>
              <w:right w:val="single" w:sz="4" w:space="0" w:color="000000"/>
            </w:tcBorders>
            <w:vAlign w:val="center"/>
          </w:tcPr>
          <w:p w14:paraId="36274780"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BEEC208" w14:textId="77777777" w:rsidR="004C7A62" w:rsidRDefault="004C7A62">
            <w:pPr>
              <w:pStyle w:val="TableParagraph"/>
              <w:jc w:val="right"/>
              <w:rPr>
                <w:rFonts w:ascii="仿宋" w:eastAsia="仿宋" w:hAnsi="仿宋" w:cs="仿宋"/>
              </w:rPr>
            </w:pPr>
          </w:p>
        </w:tc>
      </w:tr>
      <w:tr w:rsidR="004C7A62" w14:paraId="014AAEF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5BF2A70" w14:textId="77777777" w:rsidR="004C7A62" w:rsidRDefault="00000000">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14:paraId="41CBF576" w14:textId="77777777" w:rsidR="004C7A62" w:rsidRDefault="00000000">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48948390" w14:textId="77777777" w:rsidR="004C7A62" w:rsidRDefault="00000000">
            <w:pPr>
              <w:pStyle w:val="TableParagraph"/>
              <w:jc w:val="right"/>
              <w:rPr>
                <w:rFonts w:ascii="仿宋" w:eastAsia="仿宋" w:hAnsi="仿宋" w:cs="仿宋"/>
              </w:rPr>
            </w:pPr>
            <w:r>
              <w:rPr>
                <w:rFonts w:ascii="仿宋" w:eastAsia="仿宋" w:hAnsi="仿宋" w:cs="仿宋" w:hint="eastAsia"/>
              </w:rPr>
              <w:t>196.28</w:t>
            </w:r>
          </w:p>
        </w:tc>
        <w:tc>
          <w:tcPr>
            <w:tcW w:w="1693" w:type="dxa"/>
            <w:tcBorders>
              <w:top w:val="single" w:sz="6" w:space="0" w:color="000000"/>
              <w:left w:val="single" w:sz="4" w:space="0" w:color="000000"/>
              <w:bottom w:val="single" w:sz="6" w:space="0" w:color="000000"/>
              <w:right w:val="single" w:sz="4" w:space="0" w:color="000000"/>
            </w:tcBorders>
            <w:vAlign w:val="center"/>
          </w:tcPr>
          <w:p w14:paraId="04880109" w14:textId="77777777" w:rsidR="004C7A62" w:rsidRDefault="00000000">
            <w:pPr>
              <w:pStyle w:val="TableParagraph"/>
              <w:jc w:val="right"/>
              <w:rPr>
                <w:rFonts w:ascii="仿宋" w:eastAsia="仿宋" w:hAnsi="仿宋" w:cs="仿宋"/>
              </w:rPr>
            </w:pPr>
            <w:r>
              <w:rPr>
                <w:rFonts w:ascii="仿宋" w:eastAsia="仿宋" w:hAnsi="仿宋" w:cs="仿宋" w:hint="eastAsia"/>
              </w:rPr>
              <w:t>196.28</w:t>
            </w:r>
          </w:p>
        </w:tc>
        <w:tc>
          <w:tcPr>
            <w:tcW w:w="1987" w:type="dxa"/>
            <w:tcBorders>
              <w:top w:val="single" w:sz="6" w:space="0" w:color="000000"/>
              <w:left w:val="single" w:sz="4" w:space="0" w:color="000000"/>
              <w:bottom w:val="single" w:sz="6" w:space="0" w:color="000000"/>
              <w:right w:val="single" w:sz="4" w:space="0" w:color="000000"/>
            </w:tcBorders>
            <w:vAlign w:val="center"/>
          </w:tcPr>
          <w:p w14:paraId="709C61F3" w14:textId="77777777" w:rsidR="004C7A62" w:rsidRDefault="00000000">
            <w:pPr>
              <w:pStyle w:val="TableParagraph"/>
              <w:jc w:val="right"/>
              <w:rPr>
                <w:rFonts w:ascii="仿宋" w:eastAsia="仿宋" w:hAnsi="仿宋" w:cs="仿宋"/>
              </w:rPr>
            </w:pPr>
            <w:r>
              <w:rPr>
                <w:rFonts w:ascii="仿宋" w:eastAsia="仿宋" w:hAnsi="仿宋" w:cs="仿宋" w:hint="eastAsia"/>
              </w:rPr>
              <w:t>196.28</w:t>
            </w:r>
          </w:p>
        </w:tc>
        <w:tc>
          <w:tcPr>
            <w:tcW w:w="1827" w:type="dxa"/>
            <w:tcBorders>
              <w:top w:val="single" w:sz="6" w:space="0" w:color="000000"/>
              <w:left w:val="single" w:sz="4" w:space="0" w:color="000000"/>
              <w:bottom w:val="single" w:sz="6" w:space="0" w:color="000000"/>
              <w:right w:val="single" w:sz="4" w:space="0" w:color="000000"/>
            </w:tcBorders>
            <w:vAlign w:val="center"/>
          </w:tcPr>
          <w:p w14:paraId="3A66A382"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0E9B925D" w14:textId="77777777" w:rsidR="004C7A62" w:rsidRDefault="004C7A62">
            <w:pPr>
              <w:pStyle w:val="TableParagraph"/>
              <w:jc w:val="right"/>
              <w:rPr>
                <w:rFonts w:ascii="仿宋" w:eastAsia="仿宋" w:hAnsi="仿宋" w:cs="仿宋"/>
              </w:rPr>
            </w:pPr>
          </w:p>
        </w:tc>
      </w:tr>
      <w:tr w:rsidR="004C7A62" w14:paraId="40649A4E"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927D20A" w14:textId="77777777" w:rsidR="004C7A62" w:rsidRDefault="00000000">
            <w:pPr>
              <w:pStyle w:val="TableParagraph"/>
              <w:rPr>
                <w:rFonts w:ascii="仿宋" w:eastAsia="仿宋" w:hAnsi="仿宋" w:cs="仿宋"/>
              </w:rPr>
            </w:pPr>
            <w:r>
              <w:rPr>
                <w:rFonts w:ascii="仿宋" w:eastAsia="仿宋" w:hAnsi="仿宋" w:cs="仿宋" w:hint="eastAsia"/>
              </w:rPr>
              <w:t>2210203</w:t>
            </w:r>
          </w:p>
        </w:tc>
        <w:tc>
          <w:tcPr>
            <w:tcW w:w="4307" w:type="dxa"/>
            <w:tcBorders>
              <w:top w:val="single" w:sz="6" w:space="0" w:color="000000"/>
              <w:left w:val="single" w:sz="4" w:space="0" w:color="000000"/>
              <w:bottom w:val="single" w:sz="6" w:space="0" w:color="000000"/>
              <w:right w:val="single" w:sz="4" w:space="0" w:color="000000"/>
            </w:tcBorders>
            <w:vAlign w:val="center"/>
          </w:tcPr>
          <w:p w14:paraId="77B190F6" w14:textId="77777777" w:rsidR="004C7A62" w:rsidRDefault="00000000">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72133612" w14:textId="77777777" w:rsidR="004C7A62" w:rsidRDefault="00000000">
            <w:pPr>
              <w:pStyle w:val="TableParagraph"/>
              <w:jc w:val="right"/>
              <w:rPr>
                <w:rFonts w:ascii="仿宋" w:eastAsia="仿宋" w:hAnsi="仿宋" w:cs="仿宋"/>
              </w:rPr>
            </w:pPr>
            <w:r>
              <w:rPr>
                <w:rFonts w:ascii="仿宋" w:eastAsia="仿宋" w:hAnsi="仿宋" w:cs="仿宋" w:hint="eastAsia"/>
              </w:rPr>
              <w:t>86.85</w:t>
            </w:r>
          </w:p>
        </w:tc>
        <w:tc>
          <w:tcPr>
            <w:tcW w:w="1693" w:type="dxa"/>
            <w:tcBorders>
              <w:top w:val="single" w:sz="6" w:space="0" w:color="000000"/>
              <w:left w:val="single" w:sz="4" w:space="0" w:color="000000"/>
              <w:bottom w:val="single" w:sz="6" w:space="0" w:color="000000"/>
              <w:right w:val="single" w:sz="4" w:space="0" w:color="000000"/>
            </w:tcBorders>
            <w:vAlign w:val="center"/>
          </w:tcPr>
          <w:p w14:paraId="660E4D25" w14:textId="77777777" w:rsidR="004C7A62" w:rsidRDefault="00000000">
            <w:pPr>
              <w:pStyle w:val="TableParagraph"/>
              <w:jc w:val="right"/>
              <w:rPr>
                <w:rFonts w:ascii="仿宋" w:eastAsia="仿宋" w:hAnsi="仿宋" w:cs="仿宋"/>
              </w:rPr>
            </w:pPr>
            <w:r>
              <w:rPr>
                <w:rFonts w:ascii="仿宋" w:eastAsia="仿宋" w:hAnsi="仿宋" w:cs="仿宋" w:hint="eastAsia"/>
              </w:rPr>
              <w:t>86.85</w:t>
            </w:r>
          </w:p>
        </w:tc>
        <w:tc>
          <w:tcPr>
            <w:tcW w:w="1987" w:type="dxa"/>
            <w:tcBorders>
              <w:top w:val="single" w:sz="6" w:space="0" w:color="000000"/>
              <w:left w:val="single" w:sz="4" w:space="0" w:color="000000"/>
              <w:bottom w:val="single" w:sz="6" w:space="0" w:color="000000"/>
              <w:right w:val="single" w:sz="4" w:space="0" w:color="000000"/>
            </w:tcBorders>
            <w:vAlign w:val="center"/>
          </w:tcPr>
          <w:p w14:paraId="4DB260FA" w14:textId="77777777" w:rsidR="004C7A62" w:rsidRDefault="00000000">
            <w:pPr>
              <w:pStyle w:val="TableParagraph"/>
              <w:jc w:val="right"/>
              <w:rPr>
                <w:rFonts w:ascii="仿宋" w:eastAsia="仿宋" w:hAnsi="仿宋" w:cs="仿宋"/>
              </w:rPr>
            </w:pPr>
            <w:r>
              <w:rPr>
                <w:rFonts w:ascii="仿宋" w:eastAsia="仿宋" w:hAnsi="仿宋" w:cs="仿宋" w:hint="eastAsia"/>
              </w:rPr>
              <w:t>86.85</w:t>
            </w:r>
          </w:p>
        </w:tc>
        <w:tc>
          <w:tcPr>
            <w:tcW w:w="1827" w:type="dxa"/>
            <w:tcBorders>
              <w:top w:val="single" w:sz="6" w:space="0" w:color="000000"/>
              <w:left w:val="single" w:sz="4" w:space="0" w:color="000000"/>
              <w:bottom w:val="single" w:sz="6" w:space="0" w:color="000000"/>
              <w:right w:val="single" w:sz="4" w:space="0" w:color="000000"/>
            </w:tcBorders>
            <w:vAlign w:val="center"/>
          </w:tcPr>
          <w:p w14:paraId="4F3F3D2C" w14:textId="77777777" w:rsidR="004C7A62" w:rsidRDefault="004C7A62">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481A9F78" w14:textId="77777777" w:rsidR="004C7A62" w:rsidRDefault="004C7A62">
            <w:pPr>
              <w:pStyle w:val="TableParagraph"/>
              <w:jc w:val="right"/>
              <w:rPr>
                <w:rFonts w:ascii="仿宋" w:eastAsia="仿宋" w:hAnsi="仿宋" w:cs="仿宋"/>
              </w:rPr>
            </w:pPr>
          </w:p>
        </w:tc>
      </w:tr>
    </w:tbl>
    <w:p w14:paraId="6E8088C3" w14:textId="77777777" w:rsidR="004C7A62" w:rsidRDefault="004C7A62">
      <w:pPr>
        <w:spacing w:before="25"/>
        <w:rPr>
          <w:rFonts w:ascii="仿宋" w:eastAsia="仿宋" w:hAnsi="仿宋" w:cs="仿宋"/>
          <w:b/>
          <w:bCs/>
        </w:rPr>
        <w:sectPr w:rsidR="004C7A62" w:rsidSect="0017721E">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4C7A62" w14:paraId="592BC2FC" w14:textId="77777777">
        <w:trPr>
          <w:trHeight w:val="319"/>
        </w:trPr>
        <w:tc>
          <w:tcPr>
            <w:tcW w:w="10954" w:type="dxa"/>
            <w:gridSpan w:val="5"/>
          </w:tcPr>
          <w:p w14:paraId="540B864B" w14:textId="77777777" w:rsidR="004C7A6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公开08表</w:t>
            </w:r>
          </w:p>
        </w:tc>
      </w:tr>
      <w:tr w:rsidR="004C7A62" w14:paraId="1369F436" w14:textId="77777777">
        <w:trPr>
          <w:trHeight w:val="189"/>
        </w:trPr>
        <w:tc>
          <w:tcPr>
            <w:tcW w:w="10954" w:type="dxa"/>
            <w:gridSpan w:val="5"/>
          </w:tcPr>
          <w:p w14:paraId="7EE43248" w14:textId="77777777" w:rsidR="004C7A62"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4C7A62" w14:paraId="1DA8AAE2" w14:textId="77777777">
        <w:trPr>
          <w:trHeight w:val="138"/>
        </w:trPr>
        <w:tc>
          <w:tcPr>
            <w:tcW w:w="9281" w:type="dxa"/>
            <w:gridSpan w:val="4"/>
            <w:vAlign w:val="center"/>
          </w:tcPr>
          <w:p w14:paraId="62CA7F6D" w14:textId="77777777" w:rsidR="004C7A6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1673" w:type="dxa"/>
            <w:vAlign w:val="center"/>
          </w:tcPr>
          <w:p w14:paraId="0D876133" w14:textId="77777777" w:rsidR="004C7A6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4C7A62" w14:paraId="3DBF67D4" w14:textId="77777777">
        <w:trPr>
          <w:trHeight w:val="180"/>
        </w:trPr>
        <w:tc>
          <w:tcPr>
            <w:tcW w:w="4894" w:type="dxa"/>
            <w:gridSpan w:val="2"/>
            <w:tcBorders>
              <w:top w:val="single" w:sz="4" w:space="0" w:color="000000"/>
              <w:left w:val="single" w:sz="4" w:space="0" w:color="000000"/>
              <w:bottom w:val="single" w:sz="4" w:space="0" w:color="000000"/>
            </w:tcBorders>
            <w:vAlign w:val="center"/>
          </w:tcPr>
          <w:p w14:paraId="6AB07345" w14:textId="77777777" w:rsidR="004C7A62" w:rsidRDefault="00000000">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14:paraId="0E430FBC" w14:textId="77777777" w:rsidR="004C7A62" w:rsidRDefault="00000000">
            <w:pPr>
              <w:jc w:val="center"/>
              <w:rPr>
                <w:rFonts w:ascii="仿宋" w:eastAsia="仿宋" w:hAnsi="仿宋" w:cs="仿宋"/>
              </w:rPr>
            </w:pPr>
            <w:r>
              <w:rPr>
                <w:rFonts w:ascii="仿宋" w:eastAsia="仿宋" w:hAnsi="仿宋" w:cs="仿宋" w:hint="eastAsia"/>
              </w:rPr>
              <w:t>本年一般公共预算基本支出</w:t>
            </w:r>
          </w:p>
        </w:tc>
      </w:tr>
      <w:tr w:rsidR="004C7A62" w14:paraId="10008965" w14:textId="77777777">
        <w:trPr>
          <w:trHeight w:val="190"/>
        </w:trPr>
        <w:tc>
          <w:tcPr>
            <w:tcW w:w="1227" w:type="dxa"/>
            <w:tcBorders>
              <w:left w:val="single" w:sz="4" w:space="0" w:color="000000"/>
              <w:bottom w:val="single" w:sz="4" w:space="0" w:color="000000"/>
            </w:tcBorders>
            <w:vAlign w:val="center"/>
          </w:tcPr>
          <w:p w14:paraId="72FF0342" w14:textId="77777777" w:rsidR="004C7A62" w:rsidRDefault="00000000">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14:paraId="3C2CF39D" w14:textId="77777777" w:rsidR="004C7A62" w:rsidRDefault="00000000">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14:paraId="238A9299" w14:textId="77777777" w:rsidR="004C7A62" w:rsidRDefault="00000000">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14:paraId="1626B2C7" w14:textId="77777777" w:rsidR="004C7A62" w:rsidRDefault="00000000">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14:paraId="65A542CC" w14:textId="77777777" w:rsidR="004C7A62" w:rsidRDefault="00000000">
            <w:pPr>
              <w:pStyle w:val="TableParagraph"/>
              <w:jc w:val="center"/>
              <w:rPr>
                <w:rFonts w:ascii="仿宋" w:eastAsia="仿宋" w:hAnsi="仿宋" w:cs="仿宋"/>
              </w:rPr>
            </w:pPr>
            <w:r>
              <w:rPr>
                <w:rFonts w:ascii="仿宋" w:eastAsia="仿宋" w:hAnsi="仿宋" w:cs="仿宋" w:hint="eastAsia"/>
              </w:rPr>
              <w:t>公用经费</w:t>
            </w:r>
          </w:p>
        </w:tc>
      </w:tr>
      <w:tr w:rsidR="004C7A62" w14:paraId="18413DA6" w14:textId="77777777">
        <w:trPr>
          <w:trHeight w:hRule="exact" w:val="382"/>
        </w:trPr>
        <w:tc>
          <w:tcPr>
            <w:tcW w:w="4894" w:type="dxa"/>
            <w:gridSpan w:val="2"/>
            <w:tcBorders>
              <w:left w:val="single" w:sz="4" w:space="0" w:color="000000"/>
              <w:bottom w:val="single" w:sz="4" w:space="0" w:color="000000"/>
            </w:tcBorders>
            <w:vAlign w:val="center"/>
          </w:tcPr>
          <w:p w14:paraId="7FA38FC6" w14:textId="77777777" w:rsidR="004C7A62" w:rsidRDefault="00000000">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14:paraId="40CFA5F3" w14:textId="77777777" w:rsidR="004C7A62" w:rsidRDefault="00000000">
            <w:pPr>
              <w:pStyle w:val="TableParagraph"/>
              <w:jc w:val="right"/>
              <w:rPr>
                <w:rFonts w:ascii="仿宋" w:eastAsia="仿宋" w:hAnsi="仿宋" w:cs="仿宋"/>
              </w:rPr>
            </w:pPr>
            <w:r>
              <w:rPr>
                <w:rFonts w:ascii="仿宋" w:eastAsia="仿宋" w:hAnsi="仿宋" w:cs="仿宋" w:hint="eastAsia"/>
              </w:rPr>
              <w:t>1,925.13</w:t>
            </w:r>
          </w:p>
        </w:tc>
        <w:tc>
          <w:tcPr>
            <w:tcW w:w="1974" w:type="dxa"/>
            <w:tcBorders>
              <w:left w:val="single" w:sz="4" w:space="0" w:color="000000"/>
              <w:bottom w:val="single" w:sz="4" w:space="0" w:color="000000"/>
            </w:tcBorders>
            <w:vAlign w:val="center"/>
          </w:tcPr>
          <w:p w14:paraId="791E4167" w14:textId="77777777" w:rsidR="004C7A62" w:rsidRDefault="00000000">
            <w:pPr>
              <w:pStyle w:val="TableParagraph"/>
              <w:jc w:val="right"/>
              <w:rPr>
                <w:rFonts w:ascii="仿宋" w:eastAsia="仿宋" w:hAnsi="仿宋" w:cs="仿宋"/>
              </w:rPr>
            </w:pPr>
            <w:r>
              <w:rPr>
                <w:rFonts w:ascii="仿宋" w:eastAsia="仿宋" w:hAnsi="仿宋" w:cs="仿宋" w:hint="eastAsia"/>
              </w:rPr>
              <w:t>1,869.86</w:t>
            </w:r>
          </w:p>
        </w:tc>
        <w:tc>
          <w:tcPr>
            <w:tcW w:w="1673" w:type="dxa"/>
            <w:tcBorders>
              <w:left w:val="single" w:sz="4" w:space="0" w:color="000000"/>
              <w:bottom w:val="single" w:sz="4" w:space="0" w:color="000000"/>
              <w:right w:val="single" w:sz="4" w:space="0" w:color="000000"/>
            </w:tcBorders>
            <w:vAlign w:val="center"/>
          </w:tcPr>
          <w:p w14:paraId="18BFFC5D" w14:textId="77777777" w:rsidR="004C7A62" w:rsidRDefault="00000000">
            <w:pPr>
              <w:pStyle w:val="TableParagraph"/>
              <w:jc w:val="right"/>
              <w:rPr>
                <w:rFonts w:ascii="仿宋" w:eastAsia="仿宋" w:hAnsi="仿宋" w:cs="仿宋"/>
              </w:rPr>
            </w:pPr>
            <w:r>
              <w:rPr>
                <w:rFonts w:ascii="仿宋" w:eastAsia="仿宋" w:hAnsi="仿宋" w:cs="仿宋" w:hint="eastAsia"/>
              </w:rPr>
              <w:t>55.27</w:t>
            </w:r>
          </w:p>
        </w:tc>
      </w:tr>
      <w:tr w:rsidR="004C7A62" w14:paraId="41F6339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9E6D62F" w14:textId="77777777" w:rsidR="004C7A62" w:rsidRDefault="00000000">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14:paraId="47B38A7D" w14:textId="77777777" w:rsidR="004C7A62" w:rsidRDefault="00000000">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4DD4A6D7" w14:textId="77777777" w:rsidR="004C7A62" w:rsidRDefault="00000000">
            <w:pPr>
              <w:pStyle w:val="TableParagraph"/>
              <w:jc w:val="right"/>
              <w:rPr>
                <w:rFonts w:ascii="仿宋" w:eastAsia="仿宋" w:hAnsi="仿宋" w:cs="仿宋"/>
              </w:rPr>
            </w:pPr>
            <w:r>
              <w:rPr>
                <w:rFonts w:ascii="仿宋" w:eastAsia="仿宋" w:hAnsi="仿宋" w:cs="仿宋" w:hint="eastAsia"/>
              </w:rPr>
              <w:t>1,795.14</w:t>
            </w:r>
          </w:p>
        </w:tc>
        <w:tc>
          <w:tcPr>
            <w:tcW w:w="1974" w:type="dxa"/>
            <w:tcBorders>
              <w:top w:val="single" w:sz="4" w:space="0" w:color="000000"/>
              <w:left w:val="single" w:sz="4" w:space="0" w:color="000000"/>
              <w:bottom w:val="single" w:sz="4" w:space="0" w:color="000000"/>
              <w:right w:val="single" w:sz="4" w:space="0" w:color="000000"/>
            </w:tcBorders>
            <w:vAlign w:val="center"/>
          </w:tcPr>
          <w:p w14:paraId="7211603E" w14:textId="77777777" w:rsidR="004C7A62" w:rsidRDefault="00000000">
            <w:pPr>
              <w:pStyle w:val="TableParagraph"/>
              <w:jc w:val="right"/>
              <w:rPr>
                <w:rFonts w:ascii="仿宋" w:eastAsia="仿宋" w:hAnsi="仿宋" w:cs="仿宋"/>
              </w:rPr>
            </w:pPr>
            <w:r>
              <w:rPr>
                <w:rFonts w:ascii="仿宋" w:eastAsia="仿宋" w:hAnsi="仿宋" w:cs="仿宋" w:hint="eastAsia"/>
              </w:rPr>
              <w:t>1,795.14</w:t>
            </w:r>
          </w:p>
        </w:tc>
        <w:tc>
          <w:tcPr>
            <w:tcW w:w="1673" w:type="dxa"/>
            <w:tcBorders>
              <w:top w:val="single" w:sz="4" w:space="0" w:color="000000"/>
              <w:left w:val="single" w:sz="4" w:space="0" w:color="000000"/>
              <w:bottom w:val="single" w:sz="4" w:space="0" w:color="000000"/>
              <w:right w:val="single" w:sz="4" w:space="0" w:color="000000"/>
            </w:tcBorders>
            <w:vAlign w:val="center"/>
          </w:tcPr>
          <w:p w14:paraId="1FA61812" w14:textId="77777777" w:rsidR="004C7A62" w:rsidRDefault="004C7A62">
            <w:pPr>
              <w:pStyle w:val="TableParagraph"/>
              <w:jc w:val="right"/>
              <w:rPr>
                <w:rFonts w:ascii="仿宋" w:eastAsia="仿宋" w:hAnsi="仿宋" w:cs="仿宋"/>
              </w:rPr>
            </w:pPr>
          </w:p>
        </w:tc>
      </w:tr>
      <w:tr w:rsidR="004C7A62" w14:paraId="54AB631E"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D262BE2" w14:textId="77777777" w:rsidR="004C7A62" w:rsidRDefault="00000000">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14:paraId="5C6E3286" w14:textId="77777777" w:rsidR="004C7A62" w:rsidRDefault="00000000">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0A952C14" w14:textId="77777777" w:rsidR="004C7A62" w:rsidRDefault="00000000">
            <w:pPr>
              <w:pStyle w:val="TableParagraph"/>
              <w:jc w:val="right"/>
              <w:rPr>
                <w:rFonts w:ascii="仿宋" w:eastAsia="仿宋" w:hAnsi="仿宋" w:cs="仿宋"/>
              </w:rPr>
            </w:pPr>
            <w:r>
              <w:rPr>
                <w:rFonts w:ascii="仿宋" w:eastAsia="仿宋" w:hAnsi="仿宋" w:cs="仿宋" w:hint="eastAsia"/>
              </w:rPr>
              <w:t>223.10</w:t>
            </w:r>
          </w:p>
        </w:tc>
        <w:tc>
          <w:tcPr>
            <w:tcW w:w="1974" w:type="dxa"/>
            <w:tcBorders>
              <w:top w:val="single" w:sz="4" w:space="0" w:color="000000"/>
              <w:left w:val="single" w:sz="4" w:space="0" w:color="000000"/>
              <w:bottom w:val="single" w:sz="4" w:space="0" w:color="000000"/>
              <w:right w:val="single" w:sz="4" w:space="0" w:color="000000"/>
            </w:tcBorders>
            <w:vAlign w:val="center"/>
          </w:tcPr>
          <w:p w14:paraId="17C8B63D" w14:textId="77777777" w:rsidR="004C7A62" w:rsidRDefault="00000000">
            <w:pPr>
              <w:pStyle w:val="TableParagraph"/>
              <w:jc w:val="right"/>
              <w:rPr>
                <w:rFonts w:ascii="仿宋" w:eastAsia="仿宋" w:hAnsi="仿宋" w:cs="仿宋"/>
              </w:rPr>
            </w:pPr>
            <w:r>
              <w:rPr>
                <w:rFonts w:ascii="仿宋" w:eastAsia="仿宋" w:hAnsi="仿宋" w:cs="仿宋" w:hint="eastAsia"/>
              </w:rPr>
              <w:t>223.10</w:t>
            </w:r>
          </w:p>
        </w:tc>
        <w:tc>
          <w:tcPr>
            <w:tcW w:w="1673" w:type="dxa"/>
            <w:tcBorders>
              <w:top w:val="single" w:sz="4" w:space="0" w:color="000000"/>
              <w:left w:val="single" w:sz="4" w:space="0" w:color="000000"/>
              <w:bottom w:val="single" w:sz="4" w:space="0" w:color="000000"/>
              <w:right w:val="single" w:sz="4" w:space="0" w:color="000000"/>
            </w:tcBorders>
            <w:vAlign w:val="center"/>
          </w:tcPr>
          <w:p w14:paraId="0A03F3C4" w14:textId="77777777" w:rsidR="004C7A62" w:rsidRDefault="004C7A62">
            <w:pPr>
              <w:pStyle w:val="TableParagraph"/>
              <w:jc w:val="right"/>
              <w:rPr>
                <w:rFonts w:ascii="仿宋" w:eastAsia="仿宋" w:hAnsi="仿宋" w:cs="仿宋"/>
              </w:rPr>
            </w:pPr>
          </w:p>
        </w:tc>
      </w:tr>
      <w:tr w:rsidR="004C7A62" w14:paraId="7D08BDB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E066996" w14:textId="77777777" w:rsidR="004C7A62" w:rsidRDefault="00000000">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14:paraId="670D8AB6" w14:textId="77777777" w:rsidR="004C7A62" w:rsidRDefault="00000000">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14:paraId="0D8F658D" w14:textId="77777777" w:rsidR="004C7A62" w:rsidRDefault="00000000">
            <w:pPr>
              <w:pStyle w:val="TableParagraph"/>
              <w:jc w:val="right"/>
              <w:rPr>
                <w:rFonts w:ascii="仿宋" w:eastAsia="仿宋" w:hAnsi="仿宋" w:cs="仿宋"/>
              </w:rPr>
            </w:pPr>
            <w:r>
              <w:rPr>
                <w:rFonts w:ascii="仿宋" w:eastAsia="仿宋" w:hAnsi="仿宋" w:cs="仿宋" w:hint="eastAsia"/>
              </w:rPr>
              <w:t>248.53</w:t>
            </w:r>
          </w:p>
        </w:tc>
        <w:tc>
          <w:tcPr>
            <w:tcW w:w="1974" w:type="dxa"/>
            <w:tcBorders>
              <w:top w:val="single" w:sz="4" w:space="0" w:color="000000"/>
              <w:left w:val="single" w:sz="4" w:space="0" w:color="000000"/>
              <w:bottom w:val="single" w:sz="4" w:space="0" w:color="000000"/>
              <w:right w:val="single" w:sz="4" w:space="0" w:color="000000"/>
            </w:tcBorders>
            <w:vAlign w:val="center"/>
          </w:tcPr>
          <w:p w14:paraId="5137883F" w14:textId="77777777" w:rsidR="004C7A62" w:rsidRDefault="00000000">
            <w:pPr>
              <w:pStyle w:val="TableParagraph"/>
              <w:jc w:val="right"/>
              <w:rPr>
                <w:rFonts w:ascii="仿宋" w:eastAsia="仿宋" w:hAnsi="仿宋" w:cs="仿宋"/>
              </w:rPr>
            </w:pPr>
            <w:r>
              <w:rPr>
                <w:rFonts w:ascii="仿宋" w:eastAsia="仿宋" w:hAnsi="仿宋" w:cs="仿宋" w:hint="eastAsia"/>
              </w:rPr>
              <w:t>248.53</w:t>
            </w:r>
          </w:p>
        </w:tc>
        <w:tc>
          <w:tcPr>
            <w:tcW w:w="1673" w:type="dxa"/>
            <w:tcBorders>
              <w:top w:val="single" w:sz="4" w:space="0" w:color="000000"/>
              <w:left w:val="single" w:sz="4" w:space="0" w:color="000000"/>
              <w:bottom w:val="single" w:sz="4" w:space="0" w:color="000000"/>
              <w:right w:val="single" w:sz="4" w:space="0" w:color="000000"/>
            </w:tcBorders>
            <w:vAlign w:val="center"/>
          </w:tcPr>
          <w:p w14:paraId="5A72B14D" w14:textId="77777777" w:rsidR="004C7A62" w:rsidRDefault="004C7A62">
            <w:pPr>
              <w:pStyle w:val="TableParagraph"/>
              <w:jc w:val="right"/>
              <w:rPr>
                <w:rFonts w:ascii="仿宋" w:eastAsia="仿宋" w:hAnsi="仿宋" w:cs="仿宋"/>
              </w:rPr>
            </w:pPr>
          </w:p>
        </w:tc>
      </w:tr>
      <w:tr w:rsidR="004C7A62" w14:paraId="2924E9A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36256FD" w14:textId="77777777" w:rsidR="004C7A62" w:rsidRDefault="00000000">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14:paraId="7EB01587" w14:textId="77777777" w:rsidR="004C7A62" w:rsidRDefault="00000000">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4436D248" w14:textId="77777777" w:rsidR="004C7A62" w:rsidRDefault="00000000">
            <w:pPr>
              <w:pStyle w:val="TableParagraph"/>
              <w:jc w:val="right"/>
              <w:rPr>
                <w:rFonts w:ascii="仿宋" w:eastAsia="仿宋" w:hAnsi="仿宋" w:cs="仿宋"/>
              </w:rPr>
            </w:pPr>
            <w:r>
              <w:rPr>
                <w:rFonts w:ascii="仿宋" w:eastAsia="仿宋" w:hAnsi="仿宋" w:cs="仿宋" w:hint="eastAsia"/>
              </w:rPr>
              <w:t>500.00</w:t>
            </w:r>
          </w:p>
        </w:tc>
        <w:tc>
          <w:tcPr>
            <w:tcW w:w="1974" w:type="dxa"/>
            <w:tcBorders>
              <w:top w:val="single" w:sz="4" w:space="0" w:color="000000"/>
              <w:left w:val="single" w:sz="4" w:space="0" w:color="000000"/>
              <w:bottom w:val="single" w:sz="4" w:space="0" w:color="000000"/>
              <w:right w:val="single" w:sz="4" w:space="0" w:color="000000"/>
            </w:tcBorders>
            <w:vAlign w:val="center"/>
          </w:tcPr>
          <w:p w14:paraId="062DDFEA" w14:textId="77777777" w:rsidR="004C7A62" w:rsidRDefault="00000000">
            <w:pPr>
              <w:pStyle w:val="TableParagraph"/>
              <w:jc w:val="right"/>
              <w:rPr>
                <w:rFonts w:ascii="仿宋" w:eastAsia="仿宋" w:hAnsi="仿宋" w:cs="仿宋"/>
              </w:rPr>
            </w:pPr>
            <w:r>
              <w:rPr>
                <w:rFonts w:ascii="仿宋" w:eastAsia="仿宋" w:hAnsi="仿宋" w:cs="仿宋" w:hint="eastAsia"/>
              </w:rPr>
              <w:t>500.00</w:t>
            </w:r>
          </w:p>
        </w:tc>
        <w:tc>
          <w:tcPr>
            <w:tcW w:w="1673" w:type="dxa"/>
            <w:tcBorders>
              <w:top w:val="single" w:sz="4" w:space="0" w:color="000000"/>
              <w:left w:val="single" w:sz="4" w:space="0" w:color="000000"/>
              <w:bottom w:val="single" w:sz="4" w:space="0" w:color="000000"/>
              <w:right w:val="single" w:sz="4" w:space="0" w:color="000000"/>
            </w:tcBorders>
            <w:vAlign w:val="center"/>
          </w:tcPr>
          <w:p w14:paraId="28F3B9A0" w14:textId="77777777" w:rsidR="004C7A62" w:rsidRDefault="004C7A62">
            <w:pPr>
              <w:pStyle w:val="TableParagraph"/>
              <w:jc w:val="right"/>
              <w:rPr>
                <w:rFonts w:ascii="仿宋" w:eastAsia="仿宋" w:hAnsi="仿宋" w:cs="仿宋"/>
              </w:rPr>
            </w:pPr>
          </w:p>
        </w:tc>
      </w:tr>
      <w:tr w:rsidR="004C7A62" w14:paraId="28B7AB96"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8243377" w14:textId="77777777" w:rsidR="004C7A62" w:rsidRDefault="00000000">
            <w:pPr>
              <w:pStyle w:val="TableParagraph"/>
              <w:rPr>
                <w:rFonts w:ascii="仿宋" w:eastAsia="仿宋" w:hAnsi="仿宋" w:cs="仿宋"/>
              </w:rPr>
            </w:pPr>
            <w:r>
              <w:rPr>
                <w:rFonts w:ascii="仿宋" w:eastAsia="仿宋" w:hAnsi="仿宋" w:cs="仿宋" w:hint="eastAsia"/>
              </w:rPr>
              <w:t>30106</w:t>
            </w:r>
          </w:p>
        </w:tc>
        <w:tc>
          <w:tcPr>
            <w:tcW w:w="3667" w:type="dxa"/>
            <w:tcBorders>
              <w:top w:val="single" w:sz="4" w:space="0" w:color="000000"/>
              <w:left w:val="single" w:sz="4" w:space="0" w:color="000000"/>
              <w:bottom w:val="single" w:sz="4" w:space="0" w:color="000000"/>
              <w:right w:val="single" w:sz="4" w:space="0" w:color="000000"/>
            </w:tcBorders>
            <w:vAlign w:val="center"/>
          </w:tcPr>
          <w:p w14:paraId="6FD70B82" w14:textId="77777777" w:rsidR="004C7A62" w:rsidRDefault="00000000">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7E16BAB" w14:textId="77777777" w:rsidR="004C7A62" w:rsidRDefault="00000000">
            <w:pPr>
              <w:pStyle w:val="TableParagraph"/>
              <w:jc w:val="right"/>
              <w:rPr>
                <w:rFonts w:ascii="仿宋" w:eastAsia="仿宋" w:hAnsi="仿宋" w:cs="仿宋"/>
              </w:rPr>
            </w:pPr>
            <w:r>
              <w:rPr>
                <w:rFonts w:ascii="仿宋" w:eastAsia="仿宋" w:hAnsi="仿宋" w:cs="仿宋" w:hint="eastAsia"/>
              </w:rPr>
              <w:t>29.70</w:t>
            </w:r>
          </w:p>
        </w:tc>
        <w:tc>
          <w:tcPr>
            <w:tcW w:w="1974" w:type="dxa"/>
            <w:tcBorders>
              <w:top w:val="single" w:sz="4" w:space="0" w:color="000000"/>
              <w:left w:val="single" w:sz="4" w:space="0" w:color="000000"/>
              <w:bottom w:val="single" w:sz="4" w:space="0" w:color="000000"/>
              <w:right w:val="single" w:sz="4" w:space="0" w:color="000000"/>
            </w:tcBorders>
            <w:vAlign w:val="center"/>
          </w:tcPr>
          <w:p w14:paraId="0DEC5943" w14:textId="77777777" w:rsidR="004C7A62" w:rsidRDefault="00000000">
            <w:pPr>
              <w:pStyle w:val="TableParagraph"/>
              <w:jc w:val="right"/>
              <w:rPr>
                <w:rFonts w:ascii="仿宋" w:eastAsia="仿宋" w:hAnsi="仿宋" w:cs="仿宋"/>
              </w:rPr>
            </w:pPr>
            <w:r>
              <w:rPr>
                <w:rFonts w:ascii="仿宋" w:eastAsia="仿宋" w:hAnsi="仿宋" w:cs="仿宋" w:hint="eastAsia"/>
              </w:rPr>
              <w:t>29.70</w:t>
            </w:r>
          </w:p>
        </w:tc>
        <w:tc>
          <w:tcPr>
            <w:tcW w:w="1673" w:type="dxa"/>
            <w:tcBorders>
              <w:top w:val="single" w:sz="4" w:space="0" w:color="000000"/>
              <w:left w:val="single" w:sz="4" w:space="0" w:color="000000"/>
              <w:bottom w:val="single" w:sz="4" w:space="0" w:color="000000"/>
              <w:right w:val="single" w:sz="4" w:space="0" w:color="000000"/>
            </w:tcBorders>
            <w:vAlign w:val="center"/>
          </w:tcPr>
          <w:p w14:paraId="3F292686" w14:textId="77777777" w:rsidR="004C7A62" w:rsidRDefault="004C7A62">
            <w:pPr>
              <w:pStyle w:val="TableParagraph"/>
              <w:jc w:val="right"/>
              <w:rPr>
                <w:rFonts w:ascii="仿宋" w:eastAsia="仿宋" w:hAnsi="仿宋" w:cs="仿宋"/>
              </w:rPr>
            </w:pPr>
          </w:p>
        </w:tc>
      </w:tr>
      <w:tr w:rsidR="004C7A62" w14:paraId="33B7DE5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93E6938" w14:textId="77777777" w:rsidR="004C7A62" w:rsidRDefault="00000000">
            <w:pPr>
              <w:pStyle w:val="TableParagraph"/>
              <w:rPr>
                <w:rFonts w:ascii="仿宋" w:eastAsia="仿宋" w:hAnsi="仿宋" w:cs="仿宋"/>
              </w:rPr>
            </w:pPr>
            <w:r>
              <w:rPr>
                <w:rFonts w:ascii="仿宋" w:eastAsia="仿宋" w:hAnsi="仿宋" w:cs="仿宋" w:hint="eastAsia"/>
              </w:rPr>
              <w:t>30107</w:t>
            </w:r>
          </w:p>
        </w:tc>
        <w:tc>
          <w:tcPr>
            <w:tcW w:w="3667" w:type="dxa"/>
            <w:tcBorders>
              <w:top w:val="single" w:sz="4" w:space="0" w:color="000000"/>
              <w:left w:val="single" w:sz="4" w:space="0" w:color="000000"/>
              <w:bottom w:val="single" w:sz="4" w:space="0" w:color="000000"/>
              <w:right w:val="single" w:sz="4" w:space="0" w:color="000000"/>
            </w:tcBorders>
            <w:vAlign w:val="center"/>
          </w:tcPr>
          <w:p w14:paraId="5A574702" w14:textId="77777777" w:rsidR="004C7A62" w:rsidRDefault="00000000">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614C045F" w14:textId="77777777" w:rsidR="004C7A62" w:rsidRDefault="00000000">
            <w:pPr>
              <w:pStyle w:val="TableParagraph"/>
              <w:jc w:val="right"/>
              <w:rPr>
                <w:rFonts w:ascii="仿宋" w:eastAsia="仿宋" w:hAnsi="仿宋" w:cs="仿宋"/>
              </w:rPr>
            </w:pPr>
            <w:r>
              <w:rPr>
                <w:rFonts w:ascii="仿宋" w:eastAsia="仿宋" w:hAnsi="仿宋" w:cs="仿宋" w:hint="eastAsia"/>
              </w:rPr>
              <w:t>362.92</w:t>
            </w:r>
          </w:p>
        </w:tc>
        <w:tc>
          <w:tcPr>
            <w:tcW w:w="1974" w:type="dxa"/>
            <w:tcBorders>
              <w:top w:val="single" w:sz="4" w:space="0" w:color="000000"/>
              <w:left w:val="single" w:sz="4" w:space="0" w:color="000000"/>
              <w:bottom w:val="single" w:sz="4" w:space="0" w:color="000000"/>
              <w:right w:val="single" w:sz="4" w:space="0" w:color="000000"/>
            </w:tcBorders>
            <w:vAlign w:val="center"/>
          </w:tcPr>
          <w:p w14:paraId="3C5098E3" w14:textId="77777777" w:rsidR="004C7A62" w:rsidRDefault="00000000">
            <w:pPr>
              <w:pStyle w:val="TableParagraph"/>
              <w:jc w:val="right"/>
              <w:rPr>
                <w:rFonts w:ascii="仿宋" w:eastAsia="仿宋" w:hAnsi="仿宋" w:cs="仿宋"/>
              </w:rPr>
            </w:pPr>
            <w:r>
              <w:rPr>
                <w:rFonts w:ascii="仿宋" w:eastAsia="仿宋" w:hAnsi="仿宋" w:cs="仿宋" w:hint="eastAsia"/>
              </w:rPr>
              <w:t>362.92</w:t>
            </w:r>
          </w:p>
        </w:tc>
        <w:tc>
          <w:tcPr>
            <w:tcW w:w="1673" w:type="dxa"/>
            <w:tcBorders>
              <w:top w:val="single" w:sz="4" w:space="0" w:color="000000"/>
              <w:left w:val="single" w:sz="4" w:space="0" w:color="000000"/>
              <w:bottom w:val="single" w:sz="4" w:space="0" w:color="000000"/>
              <w:right w:val="single" w:sz="4" w:space="0" w:color="000000"/>
            </w:tcBorders>
            <w:vAlign w:val="center"/>
          </w:tcPr>
          <w:p w14:paraId="7B061746" w14:textId="77777777" w:rsidR="004C7A62" w:rsidRDefault="004C7A62">
            <w:pPr>
              <w:pStyle w:val="TableParagraph"/>
              <w:jc w:val="right"/>
              <w:rPr>
                <w:rFonts w:ascii="仿宋" w:eastAsia="仿宋" w:hAnsi="仿宋" w:cs="仿宋"/>
              </w:rPr>
            </w:pPr>
          </w:p>
        </w:tc>
      </w:tr>
      <w:tr w:rsidR="004C7A62" w14:paraId="0F841EB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FD906C5" w14:textId="77777777" w:rsidR="004C7A62" w:rsidRDefault="00000000">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14:paraId="33E58DA2" w14:textId="77777777" w:rsidR="004C7A62"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8774012"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974" w:type="dxa"/>
            <w:tcBorders>
              <w:top w:val="single" w:sz="4" w:space="0" w:color="000000"/>
              <w:left w:val="single" w:sz="4" w:space="0" w:color="000000"/>
              <w:bottom w:val="single" w:sz="4" w:space="0" w:color="000000"/>
              <w:right w:val="single" w:sz="4" w:space="0" w:color="000000"/>
            </w:tcBorders>
            <w:vAlign w:val="center"/>
          </w:tcPr>
          <w:p w14:paraId="61E19933" w14:textId="77777777" w:rsidR="004C7A62" w:rsidRDefault="00000000">
            <w:pPr>
              <w:pStyle w:val="TableParagraph"/>
              <w:jc w:val="right"/>
              <w:rPr>
                <w:rFonts w:ascii="仿宋" w:eastAsia="仿宋" w:hAnsi="仿宋" w:cs="仿宋"/>
              </w:rPr>
            </w:pPr>
            <w:r>
              <w:rPr>
                <w:rFonts w:ascii="仿宋" w:eastAsia="仿宋" w:hAnsi="仿宋" w:cs="仿宋" w:hint="eastAsia"/>
              </w:rPr>
              <w:t>93.76</w:t>
            </w:r>
          </w:p>
        </w:tc>
        <w:tc>
          <w:tcPr>
            <w:tcW w:w="1673" w:type="dxa"/>
            <w:tcBorders>
              <w:top w:val="single" w:sz="4" w:space="0" w:color="000000"/>
              <w:left w:val="single" w:sz="4" w:space="0" w:color="000000"/>
              <w:bottom w:val="single" w:sz="4" w:space="0" w:color="000000"/>
              <w:right w:val="single" w:sz="4" w:space="0" w:color="000000"/>
            </w:tcBorders>
            <w:vAlign w:val="center"/>
          </w:tcPr>
          <w:p w14:paraId="26BF2F3E" w14:textId="77777777" w:rsidR="004C7A62" w:rsidRDefault="004C7A62">
            <w:pPr>
              <w:pStyle w:val="TableParagraph"/>
              <w:jc w:val="right"/>
              <w:rPr>
                <w:rFonts w:ascii="仿宋" w:eastAsia="仿宋" w:hAnsi="仿宋" w:cs="仿宋"/>
              </w:rPr>
            </w:pPr>
          </w:p>
        </w:tc>
      </w:tr>
      <w:tr w:rsidR="004C7A62" w14:paraId="4E5E0D8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A9B0701" w14:textId="77777777" w:rsidR="004C7A62" w:rsidRDefault="00000000">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14:paraId="086897DE" w14:textId="77777777" w:rsidR="004C7A62" w:rsidRDefault="00000000">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F96E5B5"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974" w:type="dxa"/>
            <w:tcBorders>
              <w:top w:val="single" w:sz="4" w:space="0" w:color="000000"/>
              <w:left w:val="single" w:sz="4" w:space="0" w:color="000000"/>
              <w:bottom w:val="single" w:sz="4" w:space="0" w:color="000000"/>
              <w:right w:val="single" w:sz="4" w:space="0" w:color="000000"/>
            </w:tcBorders>
            <w:vAlign w:val="center"/>
          </w:tcPr>
          <w:p w14:paraId="4AF72439" w14:textId="77777777" w:rsidR="004C7A62" w:rsidRDefault="00000000">
            <w:pPr>
              <w:pStyle w:val="TableParagraph"/>
              <w:jc w:val="right"/>
              <w:rPr>
                <w:rFonts w:ascii="仿宋" w:eastAsia="仿宋" w:hAnsi="仿宋" w:cs="仿宋"/>
              </w:rPr>
            </w:pPr>
            <w:r>
              <w:rPr>
                <w:rFonts w:ascii="仿宋" w:eastAsia="仿宋" w:hAnsi="仿宋" w:cs="仿宋" w:hint="eastAsia"/>
              </w:rPr>
              <w:t>46.88</w:t>
            </w:r>
          </w:p>
        </w:tc>
        <w:tc>
          <w:tcPr>
            <w:tcW w:w="1673" w:type="dxa"/>
            <w:tcBorders>
              <w:top w:val="single" w:sz="4" w:space="0" w:color="000000"/>
              <w:left w:val="single" w:sz="4" w:space="0" w:color="000000"/>
              <w:bottom w:val="single" w:sz="4" w:space="0" w:color="000000"/>
              <w:right w:val="single" w:sz="4" w:space="0" w:color="000000"/>
            </w:tcBorders>
            <w:vAlign w:val="center"/>
          </w:tcPr>
          <w:p w14:paraId="063585E3" w14:textId="77777777" w:rsidR="004C7A62" w:rsidRDefault="004C7A62">
            <w:pPr>
              <w:pStyle w:val="TableParagraph"/>
              <w:jc w:val="right"/>
              <w:rPr>
                <w:rFonts w:ascii="仿宋" w:eastAsia="仿宋" w:hAnsi="仿宋" w:cs="仿宋"/>
              </w:rPr>
            </w:pPr>
          </w:p>
        </w:tc>
      </w:tr>
      <w:tr w:rsidR="004C7A62" w14:paraId="2DB2EB1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9392F56" w14:textId="77777777" w:rsidR="004C7A62" w:rsidRDefault="00000000">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14:paraId="71D9BA6D" w14:textId="77777777" w:rsidR="004C7A62"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8D1CCAD" w14:textId="77777777" w:rsidR="004C7A62" w:rsidRDefault="00000000">
            <w:pPr>
              <w:pStyle w:val="TableParagraph"/>
              <w:jc w:val="right"/>
              <w:rPr>
                <w:rFonts w:ascii="仿宋" w:eastAsia="仿宋" w:hAnsi="仿宋" w:cs="仿宋"/>
              </w:rPr>
            </w:pPr>
            <w:r>
              <w:rPr>
                <w:rFonts w:ascii="仿宋" w:eastAsia="仿宋" w:hAnsi="仿宋" w:cs="仿宋" w:hint="eastAsia"/>
              </w:rPr>
              <w:t>39.34</w:t>
            </w:r>
          </w:p>
        </w:tc>
        <w:tc>
          <w:tcPr>
            <w:tcW w:w="1974" w:type="dxa"/>
            <w:tcBorders>
              <w:top w:val="single" w:sz="4" w:space="0" w:color="000000"/>
              <w:left w:val="single" w:sz="4" w:space="0" w:color="000000"/>
              <w:bottom w:val="single" w:sz="4" w:space="0" w:color="000000"/>
              <w:right w:val="single" w:sz="4" w:space="0" w:color="000000"/>
            </w:tcBorders>
            <w:vAlign w:val="center"/>
          </w:tcPr>
          <w:p w14:paraId="33A5E409" w14:textId="77777777" w:rsidR="004C7A62" w:rsidRDefault="00000000">
            <w:pPr>
              <w:pStyle w:val="TableParagraph"/>
              <w:jc w:val="right"/>
              <w:rPr>
                <w:rFonts w:ascii="仿宋" w:eastAsia="仿宋" w:hAnsi="仿宋" w:cs="仿宋"/>
              </w:rPr>
            </w:pPr>
            <w:r>
              <w:rPr>
                <w:rFonts w:ascii="仿宋" w:eastAsia="仿宋" w:hAnsi="仿宋" w:cs="仿宋" w:hint="eastAsia"/>
              </w:rPr>
              <w:t>39.34</w:t>
            </w:r>
          </w:p>
        </w:tc>
        <w:tc>
          <w:tcPr>
            <w:tcW w:w="1673" w:type="dxa"/>
            <w:tcBorders>
              <w:top w:val="single" w:sz="4" w:space="0" w:color="000000"/>
              <w:left w:val="single" w:sz="4" w:space="0" w:color="000000"/>
              <w:bottom w:val="single" w:sz="4" w:space="0" w:color="000000"/>
              <w:right w:val="single" w:sz="4" w:space="0" w:color="000000"/>
            </w:tcBorders>
            <w:vAlign w:val="center"/>
          </w:tcPr>
          <w:p w14:paraId="7E2A0947" w14:textId="77777777" w:rsidR="004C7A62" w:rsidRDefault="004C7A62">
            <w:pPr>
              <w:pStyle w:val="TableParagraph"/>
              <w:jc w:val="right"/>
              <w:rPr>
                <w:rFonts w:ascii="仿宋" w:eastAsia="仿宋" w:hAnsi="仿宋" w:cs="仿宋"/>
              </w:rPr>
            </w:pPr>
          </w:p>
        </w:tc>
      </w:tr>
      <w:tr w:rsidR="004C7A62" w14:paraId="7EC1406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3F1CCC3" w14:textId="77777777" w:rsidR="004C7A62" w:rsidRDefault="00000000">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14:paraId="2E4934E6" w14:textId="77777777" w:rsidR="004C7A62" w:rsidRDefault="00000000">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97F3026" w14:textId="77777777" w:rsidR="004C7A62" w:rsidRDefault="00000000">
            <w:pPr>
              <w:pStyle w:val="TableParagraph"/>
              <w:jc w:val="right"/>
              <w:rPr>
                <w:rFonts w:ascii="仿宋" w:eastAsia="仿宋" w:hAnsi="仿宋" w:cs="仿宋"/>
              </w:rPr>
            </w:pPr>
            <w:r>
              <w:rPr>
                <w:rFonts w:ascii="仿宋" w:eastAsia="仿宋" w:hAnsi="仿宋" w:cs="仿宋" w:hint="eastAsia"/>
              </w:rPr>
              <w:t>6.23</w:t>
            </w:r>
          </w:p>
        </w:tc>
        <w:tc>
          <w:tcPr>
            <w:tcW w:w="1974" w:type="dxa"/>
            <w:tcBorders>
              <w:top w:val="single" w:sz="4" w:space="0" w:color="000000"/>
              <w:left w:val="single" w:sz="4" w:space="0" w:color="000000"/>
              <w:bottom w:val="single" w:sz="4" w:space="0" w:color="000000"/>
              <w:right w:val="single" w:sz="4" w:space="0" w:color="000000"/>
            </w:tcBorders>
            <w:vAlign w:val="center"/>
          </w:tcPr>
          <w:p w14:paraId="2F66FE6B" w14:textId="77777777" w:rsidR="004C7A62" w:rsidRDefault="00000000">
            <w:pPr>
              <w:pStyle w:val="TableParagraph"/>
              <w:jc w:val="right"/>
              <w:rPr>
                <w:rFonts w:ascii="仿宋" w:eastAsia="仿宋" w:hAnsi="仿宋" w:cs="仿宋"/>
              </w:rPr>
            </w:pPr>
            <w:r>
              <w:rPr>
                <w:rFonts w:ascii="仿宋" w:eastAsia="仿宋" w:hAnsi="仿宋" w:cs="仿宋" w:hint="eastAsia"/>
              </w:rPr>
              <w:t>6.23</w:t>
            </w:r>
          </w:p>
        </w:tc>
        <w:tc>
          <w:tcPr>
            <w:tcW w:w="1673" w:type="dxa"/>
            <w:tcBorders>
              <w:top w:val="single" w:sz="4" w:space="0" w:color="000000"/>
              <w:left w:val="single" w:sz="4" w:space="0" w:color="000000"/>
              <w:bottom w:val="single" w:sz="4" w:space="0" w:color="000000"/>
              <w:right w:val="single" w:sz="4" w:space="0" w:color="000000"/>
            </w:tcBorders>
            <w:vAlign w:val="center"/>
          </w:tcPr>
          <w:p w14:paraId="1D3B15D5" w14:textId="77777777" w:rsidR="004C7A62" w:rsidRDefault="004C7A62">
            <w:pPr>
              <w:pStyle w:val="TableParagraph"/>
              <w:jc w:val="right"/>
              <w:rPr>
                <w:rFonts w:ascii="仿宋" w:eastAsia="仿宋" w:hAnsi="仿宋" w:cs="仿宋"/>
              </w:rPr>
            </w:pPr>
          </w:p>
        </w:tc>
      </w:tr>
      <w:tr w:rsidR="004C7A62" w14:paraId="258D4D16"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6CFA553" w14:textId="77777777" w:rsidR="004C7A62" w:rsidRDefault="00000000">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14:paraId="77064421" w14:textId="77777777" w:rsidR="004C7A62" w:rsidRDefault="00000000">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4670A42B"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974" w:type="dxa"/>
            <w:tcBorders>
              <w:top w:val="single" w:sz="4" w:space="0" w:color="000000"/>
              <w:left w:val="single" w:sz="4" w:space="0" w:color="000000"/>
              <w:bottom w:val="single" w:sz="4" w:space="0" w:color="000000"/>
              <w:right w:val="single" w:sz="4" w:space="0" w:color="000000"/>
            </w:tcBorders>
            <w:vAlign w:val="center"/>
          </w:tcPr>
          <w:p w14:paraId="6A56DAF6" w14:textId="77777777" w:rsidR="004C7A62" w:rsidRDefault="00000000">
            <w:pPr>
              <w:pStyle w:val="TableParagraph"/>
              <w:jc w:val="right"/>
              <w:rPr>
                <w:rFonts w:ascii="仿宋" w:eastAsia="仿宋" w:hAnsi="仿宋" w:cs="仿宋"/>
              </w:rPr>
            </w:pPr>
            <w:r>
              <w:rPr>
                <w:rFonts w:ascii="仿宋" w:eastAsia="仿宋" w:hAnsi="仿宋" w:cs="仿宋" w:hint="eastAsia"/>
              </w:rPr>
              <w:t>98.68</w:t>
            </w:r>
          </w:p>
        </w:tc>
        <w:tc>
          <w:tcPr>
            <w:tcW w:w="1673" w:type="dxa"/>
            <w:tcBorders>
              <w:top w:val="single" w:sz="4" w:space="0" w:color="000000"/>
              <w:left w:val="single" w:sz="4" w:space="0" w:color="000000"/>
              <w:bottom w:val="single" w:sz="4" w:space="0" w:color="000000"/>
              <w:right w:val="single" w:sz="4" w:space="0" w:color="000000"/>
            </w:tcBorders>
            <w:vAlign w:val="center"/>
          </w:tcPr>
          <w:p w14:paraId="211B0B4D" w14:textId="77777777" w:rsidR="004C7A62" w:rsidRDefault="004C7A62">
            <w:pPr>
              <w:pStyle w:val="TableParagraph"/>
              <w:jc w:val="right"/>
              <w:rPr>
                <w:rFonts w:ascii="仿宋" w:eastAsia="仿宋" w:hAnsi="仿宋" w:cs="仿宋"/>
              </w:rPr>
            </w:pPr>
          </w:p>
        </w:tc>
      </w:tr>
      <w:tr w:rsidR="004C7A62" w14:paraId="5F7BE1B6"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8D2FCBD" w14:textId="77777777" w:rsidR="004C7A62" w:rsidRDefault="00000000">
            <w:pPr>
              <w:pStyle w:val="TableParagraph"/>
              <w:rPr>
                <w:rFonts w:ascii="仿宋" w:eastAsia="仿宋" w:hAnsi="仿宋" w:cs="仿宋"/>
              </w:rPr>
            </w:pPr>
            <w:r>
              <w:rPr>
                <w:rFonts w:ascii="仿宋" w:eastAsia="仿宋" w:hAnsi="仿宋" w:cs="仿宋" w:hint="eastAsia"/>
              </w:rPr>
              <w:t>30114</w:t>
            </w:r>
          </w:p>
        </w:tc>
        <w:tc>
          <w:tcPr>
            <w:tcW w:w="3667" w:type="dxa"/>
            <w:tcBorders>
              <w:top w:val="single" w:sz="4" w:space="0" w:color="000000"/>
              <w:left w:val="single" w:sz="4" w:space="0" w:color="000000"/>
              <w:bottom w:val="single" w:sz="4" w:space="0" w:color="000000"/>
              <w:right w:val="single" w:sz="4" w:space="0" w:color="000000"/>
            </w:tcBorders>
            <w:vAlign w:val="center"/>
          </w:tcPr>
          <w:p w14:paraId="1136BDE6" w14:textId="77777777" w:rsidR="004C7A62" w:rsidRDefault="00000000">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7C1FCEDB" w14:textId="77777777" w:rsidR="004C7A62" w:rsidRDefault="00000000">
            <w:pPr>
              <w:pStyle w:val="TableParagraph"/>
              <w:jc w:val="right"/>
              <w:rPr>
                <w:rFonts w:ascii="仿宋" w:eastAsia="仿宋" w:hAnsi="仿宋" w:cs="仿宋"/>
              </w:rPr>
            </w:pPr>
            <w:r>
              <w:rPr>
                <w:rFonts w:ascii="仿宋" w:eastAsia="仿宋" w:hAnsi="仿宋" w:cs="仿宋" w:hint="eastAsia"/>
              </w:rPr>
              <w:t>6.00</w:t>
            </w:r>
          </w:p>
        </w:tc>
        <w:tc>
          <w:tcPr>
            <w:tcW w:w="1974" w:type="dxa"/>
            <w:tcBorders>
              <w:top w:val="single" w:sz="4" w:space="0" w:color="000000"/>
              <w:left w:val="single" w:sz="4" w:space="0" w:color="000000"/>
              <w:bottom w:val="single" w:sz="4" w:space="0" w:color="000000"/>
              <w:right w:val="single" w:sz="4" w:space="0" w:color="000000"/>
            </w:tcBorders>
            <w:vAlign w:val="center"/>
          </w:tcPr>
          <w:p w14:paraId="6B4FB180" w14:textId="77777777" w:rsidR="004C7A62" w:rsidRDefault="00000000">
            <w:pPr>
              <w:pStyle w:val="TableParagraph"/>
              <w:jc w:val="right"/>
              <w:rPr>
                <w:rFonts w:ascii="仿宋" w:eastAsia="仿宋" w:hAnsi="仿宋" w:cs="仿宋"/>
              </w:rPr>
            </w:pPr>
            <w:r>
              <w:rPr>
                <w:rFonts w:ascii="仿宋" w:eastAsia="仿宋" w:hAnsi="仿宋" w:cs="仿宋" w:hint="eastAsia"/>
              </w:rPr>
              <w:t>6.00</w:t>
            </w:r>
          </w:p>
        </w:tc>
        <w:tc>
          <w:tcPr>
            <w:tcW w:w="1673" w:type="dxa"/>
            <w:tcBorders>
              <w:top w:val="single" w:sz="4" w:space="0" w:color="000000"/>
              <w:left w:val="single" w:sz="4" w:space="0" w:color="000000"/>
              <w:bottom w:val="single" w:sz="4" w:space="0" w:color="000000"/>
              <w:right w:val="single" w:sz="4" w:space="0" w:color="000000"/>
            </w:tcBorders>
            <w:vAlign w:val="center"/>
          </w:tcPr>
          <w:p w14:paraId="6B5964C6" w14:textId="77777777" w:rsidR="004C7A62" w:rsidRDefault="004C7A62">
            <w:pPr>
              <w:pStyle w:val="TableParagraph"/>
              <w:jc w:val="right"/>
              <w:rPr>
                <w:rFonts w:ascii="仿宋" w:eastAsia="仿宋" w:hAnsi="仿宋" w:cs="仿宋"/>
              </w:rPr>
            </w:pPr>
          </w:p>
        </w:tc>
      </w:tr>
      <w:tr w:rsidR="004C7A62" w14:paraId="7E37EF8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E8EDE9B" w14:textId="77777777" w:rsidR="004C7A62" w:rsidRDefault="00000000">
            <w:pPr>
              <w:pStyle w:val="TableParagraph"/>
              <w:rPr>
                <w:rFonts w:ascii="仿宋" w:eastAsia="仿宋" w:hAnsi="仿宋" w:cs="仿宋"/>
              </w:rPr>
            </w:pPr>
            <w:r>
              <w:rPr>
                <w:rFonts w:ascii="仿宋" w:eastAsia="仿宋" w:hAnsi="仿宋" w:cs="仿宋" w:hint="eastAsia"/>
              </w:rPr>
              <w:t>30199</w:t>
            </w:r>
          </w:p>
        </w:tc>
        <w:tc>
          <w:tcPr>
            <w:tcW w:w="3667" w:type="dxa"/>
            <w:tcBorders>
              <w:top w:val="single" w:sz="4" w:space="0" w:color="000000"/>
              <w:left w:val="single" w:sz="4" w:space="0" w:color="000000"/>
              <w:bottom w:val="single" w:sz="4" w:space="0" w:color="000000"/>
              <w:right w:val="single" w:sz="4" w:space="0" w:color="000000"/>
            </w:tcBorders>
            <w:vAlign w:val="center"/>
          </w:tcPr>
          <w:p w14:paraId="39FEB1D5" w14:textId="77777777" w:rsidR="004C7A62" w:rsidRDefault="00000000">
            <w:pPr>
              <w:pStyle w:val="TableParagraph"/>
              <w:rPr>
                <w:rFonts w:ascii="仿宋" w:eastAsia="仿宋" w:hAnsi="仿宋" w:cs="仿宋"/>
              </w:rPr>
            </w:pPr>
            <w:r>
              <w:rPr>
                <w:rFonts w:ascii="仿宋" w:eastAsia="仿宋" w:hAnsi="仿宋" w:cs="仿宋" w:hint="eastAsia"/>
              </w:rPr>
              <w:t>其他工资福利支出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7AF903D4" w14:textId="77777777" w:rsidR="004C7A62" w:rsidRDefault="00000000">
            <w:pPr>
              <w:pStyle w:val="TableParagraph"/>
              <w:jc w:val="right"/>
              <w:rPr>
                <w:rFonts w:ascii="仿宋" w:eastAsia="仿宋" w:hAnsi="仿宋" w:cs="仿宋"/>
              </w:rPr>
            </w:pPr>
            <w:r>
              <w:rPr>
                <w:rFonts w:ascii="仿宋" w:eastAsia="仿宋" w:hAnsi="仿宋" w:cs="仿宋" w:hint="eastAsia"/>
              </w:rPr>
              <w:t>140.00</w:t>
            </w:r>
          </w:p>
        </w:tc>
        <w:tc>
          <w:tcPr>
            <w:tcW w:w="1974" w:type="dxa"/>
            <w:tcBorders>
              <w:top w:val="single" w:sz="4" w:space="0" w:color="000000"/>
              <w:left w:val="single" w:sz="4" w:space="0" w:color="000000"/>
              <w:bottom w:val="single" w:sz="4" w:space="0" w:color="000000"/>
              <w:right w:val="single" w:sz="4" w:space="0" w:color="000000"/>
            </w:tcBorders>
            <w:vAlign w:val="center"/>
          </w:tcPr>
          <w:p w14:paraId="3E14D8D9" w14:textId="77777777" w:rsidR="004C7A62" w:rsidRDefault="00000000">
            <w:pPr>
              <w:pStyle w:val="TableParagraph"/>
              <w:jc w:val="right"/>
              <w:rPr>
                <w:rFonts w:ascii="仿宋" w:eastAsia="仿宋" w:hAnsi="仿宋" w:cs="仿宋"/>
              </w:rPr>
            </w:pPr>
            <w:r>
              <w:rPr>
                <w:rFonts w:ascii="仿宋" w:eastAsia="仿宋" w:hAnsi="仿宋" w:cs="仿宋" w:hint="eastAsia"/>
              </w:rPr>
              <w:t>140.00</w:t>
            </w:r>
          </w:p>
        </w:tc>
        <w:tc>
          <w:tcPr>
            <w:tcW w:w="1673" w:type="dxa"/>
            <w:tcBorders>
              <w:top w:val="single" w:sz="4" w:space="0" w:color="000000"/>
              <w:left w:val="single" w:sz="4" w:space="0" w:color="000000"/>
              <w:bottom w:val="single" w:sz="4" w:space="0" w:color="000000"/>
              <w:right w:val="single" w:sz="4" w:space="0" w:color="000000"/>
            </w:tcBorders>
            <w:vAlign w:val="center"/>
          </w:tcPr>
          <w:p w14:paraId="40CFC7FC" w14:textId="77777777" w:rsidR="004C7A62" w:rsidRDefault="004C7A62">
            <w:pPr>
              <w:pStyle w:val="TableParagraph"/>
              <w:jc w:val="right"/>
              <w:rPr>
                <w:rFonts w:ascii="仿宋" w:eastAsia="仿宋" w:hAnsi="仿宋" w:cs="仿宋"/>
              </w:rPr>
            </w:pPr>
          </w:p>
        </w:tc>
      </w:tr>
      <w:tr w:rsidR="004C7A62" w14:paraId="3EDC4FF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2EC035A" w14:textId="77777777" w:rsidR="004C7A62" w:rsidRDefault="00000000">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7349654A" w14:textId="77777777" w:rsidR="004C7A62" w:rsidRDefault="00000000">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61BFC0AA" w14:textId="77777777" w:rsidR="004C7A62" w:rsidRDefault="00000000">
            <w:pPr>
              <w:pStyle w:val="TableParagraph"/>
              <w:jc w:val="right"/>
              <w:rPr>
                <w:rFonts w:ascii="仿宋" w:eastAsia="仿宋" w:hAnsi="仿宋" w:cs="仿宋"/>
              </w:rPr>
            </w:pPr>
            <w:r>
              <w:rPr>
                <w:rFonts w:ascii="仿宋" w:eastAsia="仿宋" w:hAnsi="仿宋" w:cs="仿宋" w:hint="eastAsia"/>
              </w:rPr>
              <w:t>51.20</w:t>
            </w:r>
          </w:p>
        </w:tc>
        <w:tc>
          <w:tcPr>
            <w:tcW w:w="1974" w:type="dxa"/>
            <w:tcBorders>
              <w:top w:val="single" w:sz="4" w:space="0" w:color="000000"/>
              <w:left w:val="single" w:sz="4" w:space="0" w:color="000000"/>
              <w:bottom w:val="single" w:sz="4" w:space="0" w:color="000000"/>
              <w:right w:val="single" w:sz="4" w:space="0" w:color="000000"/>
            </w:tcBorders>
            <w:vAlign w:val="center"/>
          </w:tcPr>
          <w:p w14:paraId="144F3278"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D4FF0F9" w14:textId="77777777" w:rsidR="004C7A62" w:rsidRDefault="00000000">
            <w:pPr>
              <w:pStyle w:val="TableParagraph"/>
              <w:jc w:val="right"/>
              <w:rPr>
                <w:rFonts w:ascii="仿宋" w:eastAsia="仿宋" w:hAnsi="仿宋" w:cs="仿宋"/>
              </w:rPr>
            </w:pPr>
            <w:r>
              <w:rPr>
                <w:rFonts w:ascii="仿宋" w:eastAsia="仿宋" w:hAnsi="仿宋" w:cs="仿宋" w:hint="eastAsia"/>
              </w:rPr>
              <w:t>51.20</w:t>
            </w:r>
          </w:p>
        </w:tc>
      </w:tr>
      <w:tr w:rsidR="004C7A62" w14:paraId="7904E43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4F43921" w14:textId="77777777" w:rsidR="004C7A62" w:rsidRDefault="00000000">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14:paraId="484079A2" w14:textId="77777777" w:rsidR="004C7A62" w:rsidRDefault="00000000">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C87231A" w14:textId="77777777" w:rsidR="004C7A62" w:rsidRDefault="00000000">
            <w:pPr>
              <w:pStyle w:val="TableParagraph"/>
              <w:jc w:val="right"/>
              <w:rPr>
                <w:rFonts w:ascii="仿宋" w:eastAsia="仿宋" w:hAnsi="仿宋" w:cs="仿宋"/>
              </w:rPr>
            </w:pPr>
            <w:r>
              <w:rPr>
                <w:rFonts w:ascii="仿宋" w:eastAsia="仿宋" w:hAnsi="仿宋" w:cs="仿宋" w:hint="eastAsia"/>
              </w:rPr>
              <w:t>22.26</w:t>
            </w:r>
          </w:p>
        </w:tc>
        <w:tc>
          <w:tcPr>
            <w:tcW w:w="1974" w:type="dxa"/>
            <w:tcBorders>
              <w:top w:val="single" w:sz="4" w:space="0" w:color="000000"/>
              <w:left w:val="single" w:sz="4" w:space="0" w:color="000000"/>
              <w:bottom w:val="single" w:sz="4" w:space="0" w:color="000000"/>
              <w:right w:val="single" w:sz="4" w:space="0" w:color="000000"/>
            </w:tcBorders>
            <w:vAlign w:val="center"/>
          </w:tcPr>
          <w:p w14:paraId="175A81D3"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06334C5B" w14:textId="77777777" w:rsidR="004C7A62" w:rsidRDefault="00000000">
            <w:pPr>
              <w:pStyle w:val="TableParagraph"/>
              <w:jc w:val="right"/>
              <w:rPr>
                <w:rFonts w:ascii="仿宋" w:eastAsia="仿宋" w:hAnsi="仿宋" w:cs="仿宋"/>
              </w:rPr>
            </w:pPr>
            <w:r>
              <w:rPr>
                <w:rFonts w:ascii="仿宋" w:eastAsia="仿宋" w:hAnsi="仿宋" w:cs="仿宋" w:hint="eastAsia"/>
              </w:rPr>
              <w:t>22.26</w:t>
            </w:r>
          </w:p>
        </w:tc>
      </w:tr>
      <w:tr w:rsidR="004C7A62" w14:paraId="61B3615C"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BB43C24" w14:textId="77777777" w:rsidR="004C7A62" w:rsidRDefault="00000000">
            <w:pPr>
              <w:pStyle w:val="TableParagraph"/>
              <w:rPr>
                <w:rFonts w:ascii="仿宋" w:eastAsia="仿宋" w:hAnsi="仿宋" w:cs="仿宋"/>
              </w:rPr>
            </w:pPr>
            <w:r>
              <w:rPr>
                <w:rFonts w:ascii="仿宋" w:eastAsia="仿宋" w:hAnsi="仿宋" w:cs="仿宋" w:hint="eastAsia"/>
              </w:rPr>
              <w:t>30205</w:t>
            </w:r>
          </w:p>
        </w:tc>
        <w:tc>
          <w:tcPr>
            <w:tcW w:w="3667" w:type="dxa"/>
            <w:tcBorders>
              <w:top w:val="single" w:sz="4" w:space="0" w:color="000000"/>
              <w:left w:val="single" w:sz="4" w:space="0" w:color="000000"/>
              <w:bottom w:val="single" w:sz="4" w:space="0" w:color="000000"/>
              <w:right w:val="single" w:sz="4" w:space="0" w:color="000000"/>
            </w:tcBorders>
            <w:vAlign w:val="center"/>
          </w:tcPr>
          <w:p w14:paraId="5C741E66" w14:textId="77777777" w:rsidR="004C7A62" w:rsidRDefault="00000000">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DBF096A"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1974" w:type="dxa"/>
            <w:tcBorders>
              <w:top w:val="single" w:sz="4" w:space="0" w:color="000000"/>
              <w:left w:val="single" w:sz="4" w:space="0" w:color="000000"/>
              <w:bottom w:val="single" w:sz="4" w:space="0" w:color="000000"/>
              <w:right w:val="single" w:sz="4" w:space="0" w:color="000000"/>
            </w:tcBorders>
            <w:vAlign w:val="center"/>
          </w:tcPr>
          <w:p w14:paraId="54D929F5"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A2B7EFC"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r>
      <w:tr w:rsidR="004C7A62" w14:paraId="709D52A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9AB0221" w14:textId="77777777" w:rsidR="004C7A62" w:rsidRDefault="00000000">
            <w:pPr>
              <w:pStyle w:val="TableParagraph"/>
              <w:rPr>
                <w:rFonts w:ascii="仿宋" w:eastAsia="仿宋" w:hAnsi="仿宋" w:cs="仿宋"/>
              </w:rPr>
            </w:pPr>
            <w:r>
              <w:rPr>
                <w:rFonts w:ascii="仿宋" w:eastAsia="仿宋" w:hAnsi="仿宋" w:cs="仿宋" w:hint="eastAsia"/>
              </w:rPr>
              <w:t>30206</w:t>
            </w:r>
          </w:p>
        </w:tc>
        <w:tc>
          <w:tcPr>
            <w:tcW w:w="3667" w:type="dxa"/>
            <w:tcBorders>
              <w:top w:val="single" w:sz="4" w:space="0" w:color="000000"/>
              <w:left w:val="single" w:sz="4" w:space="0" w:color="000000"/>
              <w:bottom w:val="single" w:sz="4" w:space="0" w:color="000000"/>
              <w:right w:val="single" w:sz="4" w:space="0" w:color="000000"/>
            </w:tcBorders>
            <w:vAlign w:val="center"/>
          </w:tcPr>
          <w:p w14:paraId="707D818E" w14:textId="77777777" w:rsidR="004C7A62" w:rsidRDefault="00000000">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9E00F10" w14:textId="77777777" w:rsidR="004C7A62" w:rsidRDefault="00000000">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43AE90A2"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1AEF7D0E" w14:textId="77777777" w:rsidR="004C7A62" w:rsidRDefault="00000000">
            <w:pPr>
              <w:pStyle w:val="TableParagraph"/>
              <w:jc w:val="right"/>
              <w:rPr>
                <w:rFonts w:ascii="仿宋" w:eastAsia="仿宋" w:hAnsi="仿宋" w:cs="仿宋"/>
              </w:rPr>
            </w:pPr>
            <w:r>
              <w:rPr>
                <w:rFonts w:ascii="仿宋" w:eastAsia="仿宋" w:hAnsi="仿宋" w:cs="仿宋" w:hint="eastAsia"/>
              </w:rPr>
              <w:t>1.00</w:t>
            </w:r>
          </w:p>
        </w:tc>
      </w:tr>
      <w:tr w:rsidR="004C7A62" w14:paraId="13372DF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E77F4CE" w14:textId="77777777" w:rsidR="004C7A62" w:rsidRDefault="00000000">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14:paraId="3AF768AA" w14:textId="77777777" w:rsidR="004C7A62" w:rsidRDefault="00000000">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07715D4" w14:textId="77777777" w:rsidR="004C7A62" w:rsidRDefault="00000000">
            <w:pPr>
              <w:pStyle w:val="TableParagraph"/>
              <w:jc w:val="right"/>
              <w:rPr>
                <w:rFonts w:ascii="仿宋" w:eastAsia="仿宋" w:hAnsi="仿宋" w:cs="仿宋"/>
              </w:rPr>
            </w:pPr>
            <w:r>
              <w:rPr>
                <w:rFonts w:ascii="仿宋" w:eastAsia="仿宋" w:hAnsi="仿宋" w:cs="仿宋" w:hint="eastAsia"/>
              </w:rPr>
              <w:t>5.00</w:t>
            </w:r>
          </w:p>
        </w:tc>
        <w:tc>
          <w:tcPr>
            <w:tcW w:w="1974" w:type="dxa"/>
            <w:tcBorders>
              <w:top w:val="single" w:sz="4" w:space="0" w:color="000000"/>
              <w:left w:val="single" w:sz="4" w:space="0" w:color="000000"/>
              <w:bottom w:val="single" w:sz="4" w:space="0" w:color="000000"/>
              <w:right w:val="single" w:sz="4" w:space="0" w:color="000000"/>
            </w:tcBorders>
            <w:vAlign w:val="center"/>
          </w:tcPr>
          <w:p w14:paraId="338D3837"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BB2536C" w14:textId="77777777" w:rsidR="004C7A62" w:rsidRDefault="00000000">
            <w:pPr>
              <w:pStyle w:val="TableParagraph"/>
              <w:jc w:val="right"/>
              <w:rPr>
                <w:rFonts w:ascii="仿宋" w:eastAsia="仿宋" w:hAnsi="仿宋" w:cs="仿宋"/>
              </w:rPr>
            </w:pPr>
            <w:r>
              <w:rPr>
                <w:rFonts w:ascii="仿宋" w:eastAsia="仿宋" w:hAnsi="仿宋" w:cs="仿宋" w:hint="eastAsia"/>
              </w:rPr>
              <w:t>5.00</w:t>
            </w:r>
          </w:p>
        </w:tc>
      </w:tr>
      <w:tr w:rsidR="004C7A62" w14:paraId="0AE305A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6EB9E32" w14:textId="77777777" w:rsidR="004C7A62" w:rsidRDefault="00000000">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14:paraId="5820BDDA" w14:textId="77777777" w:rsidR="004C7A62" w:rsidRDefault="00000000">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7B203E4A" w14:textId="77777777" w:rsidR="004C7A62" w:rsidRDefault="00000000">
            <w:pPr>
              <w:pStyle w:val="TableParagraph"/>
              <w:jc w:val="right"/>
              <w:rPr>
                <w:rFonts w:ascii="仿宋" w:eastAsia="仿宋" w:hAnsi="仿宋" w:cs="仿宋"/>
              </w:rPr>
            </w:pPr>
            <w:r>
              <w:rPr>
                <w:rFonts w:ascii="仿宋" w:eastAsia="仿宋" w:hAnsi="仿宋" w:cs="仿宋" w:hint="eastAsia"/>
              </w:rPr>
              <w:t>2.00</w:t>
            </w:r>
          </w:p>
        </w:tc>
        <w:tc>
          <w:tcPr>
            <w:tcW w:w="1974" w:type="dxa"/>
            <w:tcBorders>
              <w:top w:val="single" w:sz="4" w:space="0" w:color="000000"/>
              <w:left w:val="single" w:sz="4" w:space="0" w:color="000000"/>
              <w:bottom w:val="single" w:sz="4" w:space="0" w:color="000000"/>
              <w:right w:val="single" w:sz="4" w:space="0" w:color="000000"/>
            </w:tcBorders>
            <w:vAlign w:val="center"/>
          </w:tcPr>
          <w:p w14:paraId="1F02A4E1"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37C194A" w14:textId="77777777" w:rsidR="004C7A62" w:rsidRDefault="00000000">
            <w:pPr>
              <w:pStyle w:val="TableParagraph"/>
              <w:jc w:val="right"/>
              <w:rPr>
                <w:rFonts w:ascii="仿宋" w:eastAsia="仿宋" w:hAnsi="仿宋" w:cs="仿宋"/>
              </w:rPr>
            </w:pPr>
            <w:r>
              <w:rPr>
                <w:rFonts w:ascii="仿宋" w:eastAsia="仿宋" w:hAnsi="仿宋" w:cs="仿宋" w:hint="eastAsia"/>
              </w:rPr>
              <w:t>2.00</w:t>
            </w:r>
          </w:p>
        </w:tc>
      </w:tr>
      <w:tr w:rsidR="004C7A62" w14:paraId="08F3910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25C7C02" w14:textId="77777777" w:rsidR="004C7A62" w:rsidRDefault="00000000">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14:paraId="710E363C" w14:textId="77777777" w:rsidR="004C7A62" w:rsidRDefault="00000000">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9439003" w14:textId="77777777" w:rsidR="004C7A62" w:rsidRDefault="00000000">
            <w:pPr>
              <w:pStyle w:val="TableParagraph"/>
              <w:jc w:val="right"/>
              <w:rPr>
                <w:rFonts w:ascii="仿宋" w:eastAsia="仿宋" w:hAnsi="仿宋" w:cs="仿宋"/>
              </w:rPr>
            </w:pPr>
            <w:r>
              <w:rPr>
                <w:rFonts w:ascii="仿宋" w:eastAsia="仿宋" w:hAnsi="仿宋" w:cs="仿宋" w:hint="eastAsia"/>
              </w:rPr>
              <w:t>11.00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3FF89270"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E16BA3D" w14:textId="77777777" w:rsidR="004C7A62" w:rsidRDefault="00000000">
            <w:pPr>
              <w:pStyle w:val="TableParagraph"/>
              <w:jc w:val="right"/>
              <w:rPr>
                <w:rFonts w:ascii="仿宋" w:eastAsia="仿宋" w:hAnsi="仿宋" w:cs="仿宋"/>
              </w:rPr>
            </w:pPr>
            <w:r>
              <w:rPr>
                <w:rFonts w:ascii="仿宋" w:eastAsia="仿宋" w:hAnsi="仿宋" w:cs="仿宋" w:hint="eastAsia"/>
              </w:rPr>
              <w:t>11.00</w:t>
            </w:r>
          </w:p>
        </w:tc>
      </w:tr>
      <w:tr w:rsidR="004C7A62" w14:paraId="3A2F96D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3105FDE" w14:textId="77777777" w:rsidR="004C7A62" w:rsidRDefault="00000000">
            <w:pPr>
              <w:pStyle w:val="TableParagraph"/>
              <w:rPr>
                <w:rFonts w:ascii="仿宋" w:eastAsia="仿宋" w:hAnsi="仿宋" w:cs="仿宋"/>
              </w:rPr>
            </w:pPr>
            <w:r>
              <w:rPr>
                <w:rFonts w:ascii="仿宋" w:eastAsia="仿宋" w:hAnsi="仿宋" w:cs="仿宋" w:hint="eastAsia"/>
              </w:rPr>
              <w:t>30231</w:t>
            </w:r>
          </w:p>
        </w:tc>
        <w:tc>
          <w:tcPr>
            <w:tcW w:w="3667" w:type="dxa"/>
            <w:tcBorders>
              <w:top w:val="single" w:sz="4" w:space="0" w:color="000000"/>
              <w:left w:val="single" w:sz="4" w:space="0" w:color="000000"/>
              <w:bottom w:val="single" w:sz="4" w:space="0" w:color="000000"/>
              <w:right w:val="single" w:sz="4" w:space="0" w:color="000000"/>
            </w:tcBorders>
            <w:vAlign w:val="center"/>
          </w:tcPr>
          <w:p w14:paraId="263A6758" w14:textId="77777777" w:rsidR="004C7A62" w:rsidRDefault="00000000">
            <w:pPr>
              <w:pStyle w:val="TableParagraph"/>
              <w:rPr>
                <w:rFonts w:ascii="仿宋" w:eastAsia="仿宋" w:hAnsi="仿宋" w:cs="仿宋"/>
              </w:rPr>
            </w:pPr>
            <w:r>
              <w:rPr>
                <w:rFonts w:ascii="仿宋" w:eastAsia="仿宋" w:hAnsi="仿宋" w:cs="仿宋" w:hint="eastAsia"/>
              </w:rPr>
              <w:t>公务用车运行维护费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99B6E71"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c>
          <w:tcPr>
            <w:tcW w:w="1974" w:type="dxa"/>
            <w:tcBorders>
              <w:top w:val="single" w:sz="4" w:space="0" w:color="000000"/>
              <w:left w:val="single" w:sz="4" w:space="0" w:color="000000"/>
              <w:bottom w:val="single" w:sz="4" w:space="0" w:color="000000"/>
              <w:right w:val="single" w:sz="4" w:space="0" w:color="000000"/>
            </w:tcBorders>
            <w:vAlign w:val="center"/>
          </w:tcPr>
          <w:p w14:paraId="4AE8BCDE"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DA265FE"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r>
      <w:tr w:rsidR="004C7A62" w14:paraId="52F2F559"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EBAA094" w14:textId="77777777" w:rsidR="004C7A62" w:rsidRDefault="00000000">
            <w:pPr>
              <w:pStyle w:val="TableParagraph"/>
              <w:rPr>
                <w:rFonts w:ascii="仿宋" w:eastAsia="仿宋" w:hAnsi="仿宋" w:cs="仿宋"/>
              </w:rPr>
            </w:pPr>
            <w:r>
              <w:rPr>
                <w:rFonts w:ascii="仿宋" w:eastAsia="仿宋" w:hAnsi="仿宋" w:cs="仿宋" w:hint="eastAsia"/>
              </w:rPr>
              <w:t>30299</w:t>
            </w:r>
          </w:p>
        </w:tc>
        <w:tc>
          <w:tcPr>
            <w:tcW w:w="3667" w:type="dxa"/>
            <w:tcBorders>
              <w:top w:val="single" w:sz="4" w:space="0" w:color="000000"/>
              <w:left w:val="single" w:sz="4" w:space="0" w:color="000000"/>
              <w:bottom w:val="single" w:sz="4" w:space="0" w:color="000000"/>
              <w:right w:val="single" w:sz="4" w:space="0" w:color="000000"/>
            </w:tcBorders>
            <w:vAlign w:val="center"/>
          </w:tcPr>
          <w:p w14:paraId="68AF2BE0" w14:textId="77777777" w:rsidR="004C7A62" w:rsidRDefault="00000000">
            <w:pPr>
              <w:pStyle w:val="TableParagraph"/>
              <w:rPr>
                <w:rFonts w:ascii="仿宋" w:eastAsia="仿宋" w:hAnsi="仿宋" w:cs="仿宋"/>
              </w:rPr>
            </w:pPr>
            <w:r>
              <w:rPr>
                <w:rFonts w:ascii="仿宋" w:eastAsia="仿宋" w:hAnsi="仿宋" w:cs="仿宋" w:hint="eastAsia"/>
              </w:rPr>
              <w:t>其他商品和服务支出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23330F9C" w14:textId="77777777" w:rsidR="004C7A62" w:rsidRDefault="00000000">
            <w:pPr>
              <w:pStyle w:val="TableParagraph"/>
              <w:jc w:val="right"/>
              <w:rPr>
                <w:rFonts w:ascii="仿宋" w:eastAsia="仿宋" w:hAnsi="仿宋" w:cs="仿宋"/>
              </w:rPr>
            </w:pPr>
            <w:r>
              <w:rPr>
                <w:rFonts w:ascii="仿宋" w:eastAsia="仿宋" w:hAnsi="仿宋" w:cs="仿宋" w:hint="eastAsia"/>
              </w:rPr>
              <w:t>7.04</w:t>
            </w:r>
          </w:p>
        </w:tc>
        <w:tc>
          <w:tcPr>
            <w:tcW w:w="1974" w:type="dxa"/>
            <w:tcBorders>
              <w:top w:val="single" w:sz="4" w:space="0" w:color="000000"/>
              <w:left w:val="single" w:sz="4" w:space="0" w:color="000000"/>
              <w:bottom w:val="single" w:sz="4" w:space="0" w:color="000000"/>
              <w:right w:val="single" w:sz="4" w:space="0" w:color="000000"/>
            </w:tcBorders>
            <w:vAlign w:val="center"/>
          </w:tcPr>
          <w:p w14:paraId="78EAA856"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D48F52F" w14:textId="77777777" w:rsidR="004C7A62" w:rsidRDefault="00000000">
            <w:pPr>
              <w:pStyle w:val="TableParagraph"/>
              <w:jc w:val="right"/>
              <w:rPr>
                <w:rFonts w:ascii="仿宋" w:eastAsia="仿宋" w:hAnsi="仿宋" w:cs="仿宋"/>
              </w:rPr>
            </w:pPr>
            <w:r>
              <w:rPr>
                <w:rFonts w:ascii="仿宋" w:eastAsia="仿宋" w:hAnsi="仿宋" w:cs="仿宋" w:hint="eastAsia"/>
              </w:rPr>
              <w:t>7.04</w:t>
            </w:r>
          </w:p>
        </w:tc>
      </w:tr>
      <w:tr w:rsidR="004C7A62" w14:paraId="159E3BEB"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DBB390A" w14:textId="77777777" w:rsidR="004C7A62" w:rsidRDefault="00000000">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14:paraId="22880914" w14:textId="77777777" w:rsidR="004C7A62" w:rsidRDefault="00000000">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57D112F0" w14:textId="77777777" w:rsidR="004C7A62" w:rsidRDefault="00000000">
            <w:pPr>
              <w:pStyle w:val="TableParagraph"/>
              <w:jc w:val="right"/>
              <w:rPr>
                <w:rFonts w:ascii="仿宋" w:eastAsia="仿宋" w:hAnsi="仿宋" w:cs="仿宋"/>
              </w:rPr>
            </w:pPr>
            <w:r>
              <w:rPr>
                <w:rFonts w:ascii="仿宋" w:eastAsia="仿宋" w:hAnsi="仿宋" w:cs="仿宋" w:hint="eastAsia"/>
              </w:rPr>
              <w:t>74.72</w:t>
            </w:r>
          </w:p>
        </w:tc>
        <w:tc>
          <w:tcPr>
            <w:tcW w:w="1974" w:type="dxa"/>
            <w:tcBorders>
              <w:top w:val="single" w:sz="4" w:space="0" w:color="000000"/>
              <w:left w:val="single" w:sz="4" w:space="0" w:color="000000"/>
              <w:bottom w:val="single" w:sz="4" w:space="0" w:color="000000"/>
              <w:right w:val="single" w:sz="4" w:space="0" w:color="000000"/>
            </w:tcBorders>
            <w:vAlign w:val="center"/>
          </w:tcPr>
          <w:p w14:paraId="0AD076C1" w14:textId="77777777" w:rsidR="004C7A62" w:rsidRDefault="00000000">
            <w:pPr>
              <w:pStyle w:val="TableParagraph"/>
              <w:jc w:val="right"/>
              <w:rPr>
                <w:rFonts w:ascii="仿宋" w:eastAsia="仿宋" w:hAnsi="仿宋" w:cs="仿宋"/>
              </w:rPr>
            </w:pPr>
            <w:r>
              <w:rPr>
                <w:rFonts w:ascii="仿宋" w:eastAsia="仿宋" w:hAnsi="仿宋" w:cs="仿宋" w:hint="eastAsia"/>
              </w:rPr>
              <w:t>74.72</w:t>
            </w:r>
          </w:p>
        </w:tc>
        <w:tc>
          <w:tcPr>
            <w:tcW w:w="1673" w:type="dxa"/>
            <w:tcBorders>
              <w:top w:val="single" w:sz="4" w:space="0" w:color="000000"/>
              <w:left w:val="single" w:sz="4" w:space="0" w:color="000000"/>
              <w:bottom w:val="single" w:sz="4" w:space="0" w:color="000000"/>
              <w:right w:val="single" w:sz="4" w:space="0" w:color="000000"/>
            </w:tcBorders>
            <w:vAlign w:val="center"/>
          </w:tcPr>
          <w:p w14:paraId="7A687D5C" w14:textId="77777777" w:rsidR="004C7A62" w:rsidRDefault="004C7A62">
            <w:pPr>
              <w:pStyle w:val="TableParagraph"/>
              <w:jc w:val="right"/>
              <w:rPr>
                <w:rFonts w:ascii="仿宋" w:eastAsia="仿宋" w:hAnsi="仿宋" w:cs="仿宋"/>
              </w:rPr>
            </w:pPr>
          </w:p>
        </w:tc>
      </w:tr>
      <w:tr w:rsidR="004C7A62" w14:paraId="0B93F05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26D65D5" w14:textId="77777777" w:rsidR="004C7A62" w:rsidRDefault="00000000">
            <w:pPr>
              <w:pStyle w:val="TableParagraph"/>
              <w:rPr>
                <w:rFonts w:ascii="仿宋" w:eastAsia="仿宋" w:hAnsi="仿宋" w:cs="仿宋"/>
              </w:rPr>
            </w:pPr>
            <w:r>
              <w:rPr>
                <w:rFonts w:ascii="仿宋" w:eastAsia="仿宋" w:hAnsi="仿宋" w:cs="仿宋" w:hint="eastAsia"/>
              </w:rPr>
              <w:t>30302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69E896CF" w14:textId="77777777" w:rsidR="004C7A62" w:rsidRDefault="00000000">
            <w:pPr>
              <w:pStyle w:val="TableParagraph"/>
              <w:rPr>
                <w:rFonts w:ascii="仿宋" w:eastAsia="仿宋" w:hAnsi="仿宋" w:cs="仿宋"/>
              </w:rPr>
            </w:pPr>
            <w:r>
              <w:rPr>
                <w:rFonts w:ascii="仿宋" w:eastAsia="仿宋" w:hAnsi="仿宋" w:cs="仿宋" w:hint="eastAsia"/>
              </w:rPr>
              <w:t>退休费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AEE7BE9" w14:textId="77777777" w:rsidR="004C7A62" w:rsidRDefault="00000000">
            <w:pPr>
              <w:pStyle w:val="TableParagraph"/>
              <w:jc w:val="right"/>
              <w:rPr>
                <w:rFonts w:ascii="仿宋" w:eastAsia="仿宋" w:hAnsi="仿宋" w:cs="仿宋"/>
              </w:rPr>
            </w:pPr>
            <w:r>
              <w:rPr>
                <w:rFonts w:ascii="仿宋" w:eastAsia="仿宋" w:hAnsi="仿宋" w:cs="仿宋" w:hint="eastAsia"/>
              </w:rPr>
              <w:t>73.26</w:t>
            </w:r>
          </w:p>
        </w:tc>
        <w:tc>
          <w:tcPr>
            <w:tcW w:w="1974" w:type="dxa"/>
            <w:tcBorders>
              <w:top w:val="single" w:sz="4" w:space="0" w:color="000000"/>
              <w:left w:val="single" w:sz="4" w:space="0" w:color="000000"/>
              <w:bottom w:val="single" w:sz="4" w:space="0" w:color="000000"/>
              <w:right w:val="single" w:sz="4" w:space="0" w:color="000000"/>
            </w:tcBorders>
            <w:vAlign w:val="center"/>
          </w:tcPr>
          <w:p w14:paraId="4A146506" w14:textId="77777777" w:rsidR="004C7A62" w:rsidRDefault="00000000">
            <w:pPr>
              <w:pStyle w:val="TableParagraph"/>
              <w:jc w:val="right"/>
              <w:rPr>
                <w:rFonts w:ascii="仿宋" w:eastAsia="仿宋" w:hAnsi="仿宋" w:cs="仿宋"/>
              </w:rPr>
            </w:pPr>
            <w:r>
              <w:rPr>
                <w:rFonts w:ascii="仿宋" w:eastAsia="仿宋" w:hAnsi="仿宋" w:cs="仿宋" w:hint="eastAsia"/>
              </w:rPr>
              <w:t>73.26</w:t>
            </w:r>
          </w:p>
        </w:tc>
        <w:tc>
          <w:tcPr>
            <w:tcW w:w="1673" w:type="dxa"/>
            <w:tcBorders>
              <w:top w:val="single" w:sz="4" w:space="0" w:color="000000"/>
              <w:left w:val="single" w:sz="4" w:space="0" w:color="000000"/>
              <w:bottom w:val="single" w:sz="4" w:space="0" w:color="000000"/>
              <w:right w:val="single" w:sz="4" w:space="0" w:color="000000"/>
            </w:tcBorders>
            <w:vAlign w:val="center"/>
          </w:tcPr>
          <w:p w14:paraId="0B7466AF" w14:textId="77777777" w:rsidR="004C7A62" w:rsidRDefault="004C7A62">
            <w:pPr>
              <w:pStyle w:val="TableParagraph"/>
              <w:jc w:val="right"/>
              <w:rPr>
                <w:rFonts w:ascii="仿宋" w:eastAsia="仿宋" w:hAnsi="仿宋" w:cs="仿宋"/>
              </w:rPr>
            </w:pPr>
          </w:p>
        </w:tc>
      </w:tr>
      <w:tr w:rsidR="004C7A62" w14:paraId="126AC66E"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577E5E3" w14:textId="77777777" w:rsidR="004C7A62" w:rsidRDefault="00000000">
            <w:pPr>
              <w:pStyle w:val="TableParagraph"/>
              <w:rPr>
                <w:rFonts w:ascii="仿宋" w:eastAsia="仿宋" w:hAnsi="仿宋" w:cs="仿宋"/>
              </w:rPr>
            </w:pPr>
            <w:r>
              <w:rPr>
                <w:rFonts w:ascii="仿宋" w:eastAsia="仿宋" w:hAnsi="仿宋" w:cs="仿宋" w:hint="eastAsia"/>
              </w:rPr>
              <w:t>30305</w:t>
            </w:r>
          </w:p>
        </w:tc>
        <w:tc>
          <w:tcPr>
            <w:tcW w:w="3667" w:type="dxa"/>
            <w:tcBorders>
              <w:top w:val="single" w:sz="4" w:space="0" w:color="000000"/>
              <w:left w:val="single" w:sz="4" w:space="0" w:color="000000"/>
              <w:bottom w:val="single" w:sz="4" w:space="0" w:color="000000"/>
              <w:right w:val="single" w:sz="4" w:space="0" w:color="000000"/>
            </w:tcBorders>
            <w:vAlign w:val="center"/>
          </w:tcPr>
          <w:p w14:paraId="23BB1CB8" w14:textId="77777777" w:rsidR="004C7A62" w:rsidRDefault="00000000">
            <w:pPr>
              <w:pStyle w:val="TableParagraph"/>
              <w:rPr>
                <w:rFonts w:ascii="仿宋" w:eastAsia="仿宋" w:hAnsi="仿宋" w:cs="仿宋"/>
              </w:rPr>
            </w:pPr>
            <w:r>
              <w:rPr>
                <w:rFonts w:ascii="仿宋" w:eastAsia="仿宋" w:hAnsi="仿宋" w:cs="仿宋" w:hint="eastAsia"/>
              </w:rPr>
              <w:t>生活补助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5C497DDB" w14:textId="77777777" w:rsidR="004C7A62" w:rsidRDefault="00000000">
            <w:pPr>
              <w:pStyle w:val="TableParagraph"/>
              <w:jc w:val="right"/>
              <w:rPr>
                <w:rFonts w:ascii="仿宋" w:eastAsia="仿宋" w:hAnsi="仿宋" w:cs="仿宋"/>
              </w:rPr>
            </w:pPr>
            <w:r>
              <w:rPr>
                <w:rFonts w:ascii="仿宋" w:eastAsia="仿宋" w:hAnsi="仿宋" w:cs="仿宋" w:hint="eastAsia"/>
              </w:rPr>
              <w:t>1.26</w:t>
            </w:r>
          </w:p>
        </w:tc>
        <w:tc>
          <w:tcPr>
            <w:tcW w:w="1974" w:type="dxa"/>
            <w:tcBorders>
              <w:top w:val="single" w:sz="4" w:space="0" w:color="000000"/>
              <w:left w:val="single" w:sz="4" w:space="0" w:color="000000"/>
              <w:bottom w:val="single" w:sz="4" w:space="0" w:color="000000"/>
              <w:right w:val="single" w:sz="4" w:space="0" w:color="000000"/>
            </w:tcBorders>
            <w:vAlign w:val="center"/>
          </w:tcPr>
          <w:p w14:paraId="0A6E318C" w14:textId="77777777" w:rsidR="004C7A62" w:rsidRDefault="00000000">
            <w:pPr>
              <w:pStyle w:val="TableParagraph"/>
              <w:jc w:val="right"/>
              <w:rPr>
                <w:rFonts w:ascii="仿宋" w:eastAsia="仿宋" w:hAnsi="仿宋" w:cs="仿宋"/>
              </w:rPr>
            </w:pPr>
            <w:r>
              <w:rPr>
                <w:rFonts w:ascii="仿宋" w:eastAsia="仿宋" w:hAnsi="仿宋" w:cs="仿宋" w:hint="eastAsia"/>
              </w:rPr>
              <w:t>1.26</w:t>
            </w:r>
          </w:p>
        </w:tc>
        <w:tc>
          <w:tcPr>
            <w:tcW w:w="1673" w:type="dxa"/>
            <w:tcBorders>
              <w:top w:val="single" w:sz="4" w:space="0" w:color="000000"/>
              <w:left w:val="single" w:sz="4" w:space="0" w:color="000000"/>
              <w:bottom w:val="single" w:sz="4" w:space="0" w:color="000000"/>
              <w:right w:val="single" w:sz="4" w:space="0" w:color="000000"/>
            </w:tcBorders>
            <w:vAlign w:val="center"/>
          </w:tcPr>
          <w:p w14:paraId="406F8C6B" w14:textId="77777777" w:rsidR="004C7A62" w:rsidRDefault="004C7A62">
            <w:pPr>
              <w:pStyle w:val="TableParagraph"/>
              <w:jc w:val="right"/>
              <w:rPr>
                <w:rFonts w:ascii="仿宋" w:eastAsia="仿宋" w:hAnsi="仿宋" w:cs="仿宋"/>
              </w:rPr>
            </w:pPr>
          </w:p>
        </w:tc>
      </w:tr>
      <w:tr w:rsidR="004C7A62" w14:paraId="551AD7ED"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54B3078" w14:textId="77777777" w:rsidR="004C7A62" w:rsidRDefault="00000000">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14:paraId="508F4283" w14:textId="77777777" w:rsidR="004C7A62"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22F76A0B"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1974" w:type="dxa"/>
            <w:tcBorders>
              <w:top w:val="single" w:sz="4" w:space="0" w:color="000000"/>
              <w:left w:val="single" w:sz="4" w:space="0" w:color="000000"/>
              <w:bottom w:val="single" w:sz="4" w:space="0" w:color="000000"/>
              <w:right w:val="single" w:sz="4" w:space="0" w:color="000000"/>
            </w:tcBorders>
            <w:vAlign w:val="center"/>
          </w:tcPr>
          <w:p w14:paraId="08ABE24B" w14:textId="77777777" w:rsidR="004C7A62" w:rsidRDefault="00000000">
            <w:pPr>
              <w:pStyle w:val="TableParagraph"/>
              <w:jc w:val="right"/>
              <w:rPr>
                <w:rFonts w:ascii="仿宋" w:eastAsia="仿宋" w:hAnsi="仿宋" w:cs="仿宋"/>
              </w:rPr>
            </w:pPr>
            <w:r>
              <w:rPr>
                <w:rFonts w:ascii="仿宋" w:eastAsia="仿宋" w:hAnsi="仿宋" w:cs="仿宋" w:hint="eastAsia"/>
              </w:rPr>
              <w:t>0.20</w:t>
            </w:r>
          </w:p>
        </w:tc>
        <w:tc>
          <w:tcPr>
            <w:tcW w:w="1673" w:type="dxa"/>
            <w:tcBorders>
              <w:top w:val="single" w:sz="4" w:space="0" w:color="000000"/>
              <w:left w:val="single" w:sz="4" w:space="0" w:color="000000"/>
              <w:bottom w:val="single" w:sz="4" w:space="0" w:color="000000"/>
              <w:right w:val="single" w:sz="4" w:space="0" w:color="000000"/>
            </w:tcBorders>
            <w:vAlign w:val="center"/>
          </w:tcPr>
          <w:p w14:paraId="451516DC" w14:textId="77777777" w:rsidR="004C7A62" w:rsidRDefault="004C7A62">
            <w:pPr>
              <w:pStyle w:val="TableParagraph"/>
              <w:jc w:val="right"/>
              <w:rPr>
                <w:rFonts w:ascii="仿宋" w:eastAsia="仿宋" w:hAnsi="仿宋" w:cs="仿宋"/>
              </w:rPr>
            </w:pPr>
          </w:p>
        </w:tc>
      </w:tr>
      <w:tr w:rsidR="004C7A62" w14:paraId="3ED58F8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1DA8F6B" w14:textId="77777777" w:rsidR="004C7A62" w:rsidRDefault="00000000">
            <w:pPr>
              <w:pStyle w:val="TableParagraph"/>
              <w:rPr>
                <w:rFonts w:ascii="仿宋" w:eastAsia="仿宋" w:hAnsi="仿宋" w:cs="仿宋"/>
              </w:rPr>
            </w:pPr>
            <w:r>
              <w:rPr>
                <w:rFonts w:ascii="仿宋" w:eastAsia="仿宋" w:hAnsi="仿宋" w:cs="仿宋" w:hint="eastAsia"/>
              </w:rPr>
              <w:t>310</w:t>
            </w:r>
          </w:p>
        </w:tc>
        <w:tc>
          <w:tcPr>
            <w:tcW w:w="3667" w:type="dxa"/>
            <w:tcBorders>
              <w:top w:val="single" w:sz="4" w:space="0" w:color="000000"/>
              <w:left w:val="single" w:sz="4" w:space="0" w:color="000000"/>
              <w:bottom w:val="single" w:sz="4" w:space="0" w:color="000000"/>
              <w:right w:val="single" w:sz="4" w:space="0" w:color="000000"/>
            </w:tcBorders>
            <w:vAlign w:val="center"/>
          </w:tcPr>
          <w:p w14:paraId="38BCBA10" w14:textId="77777777" w:rsidR="004C7A62" w:rsidRDefault="00000000">
            <w:pPr>
              <w:pStyle w:val="TableParagraph"/>
              <w:rPr>
                <w:rFonts w:ascii="仿宋" w:eastAsia="仿宋" w:hAnsi="仿宋" w:cs="仿宋"/>
              </w:rPr>
            </w:pPr>
            <w:r>
              <w:rPr>
                <w:rFonts w:ascii="仿宋" w:eastAsia="仿宋" w:hAnsi="仿宋" w:cs="仿宋" w:hint="eastAsia"/>
              </w:rPr>
              <w:t>资本性支出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3B3AC883"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c>
          <w:tcPr>
            <w:tcW w:w="1974" w:type="dxa"/>
            <w:tcBorders>
              <w:top w:val="single" w:sz="4" w:space="0" w:color="000000"/>
              <w:left w:val="single" w:sz="4" w:space="0" w:color="000000"/>
              <w:bottom w:val="single" w:sz="4" w:space="0" w:color="000000"/>
              <w:right w:val="single" w:sz="4" w:space="0" w:color="000000"/>
            </w:tcBorders>
            <w:vAlign w:val="center"/>
          </w:tcPr>
          <w:p w14:paraId="592B2C1F"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84875A1"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r>
      <w:tr w:rsidR="004C7A62" w14:paraId="1566FD2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1F13446" w14:textId="77777777" w:rsidR="004C7A62" w:rsidRDefault="00000000">
            <w:pPr>
              <w:pStyle w:val="TableParagraph"/>
              <w:rPr>
                <w:rFonts w:ascii="仿宋" w:eastAsia="仿宋" w:hAnsi="仿宋" w:cs="仿宋"/>
              </w:rPr>
            </w:pPr>
            <w:r>
              <w:rPr>
                <w:rFonts w:ascii="仿宋" w:eastAsia="仿宋" w:hAnsi="仿宋" w:cs="仿宋" w:hint="eastAsia"/>
              </w:rPr>
              <w:t>31099</w:t>
            </w:r>
          </w:p>
        </w:tc>
        <w:tc>
          <w:tcPr>
            <w:tcW w:w="3667" w:type="dxa"/>
            <w:tcBorders>
              <w:top w:val="single" w:sz="4" w:space="0" w:color="000000"/>
              <w:left w:val="single" w:sz="4" w:space="0" w:color="000000"/>
              <w:bottom w:val="single" w:sz="4" w:space="0" w:color="000000"/>
              <w:right w:val="single" w:sz="4" w:space="0" w:color="000000"/>
            </w:tcBorders>
            <w:vAlign w:val="center"/>
          </w:tcPr>
          <w:p w14:paraId="3D6F144E" w14:textId="77777777" w:rsidR="004C7A62" w:rsidRDefault="00000000">
            <w:pPr>
              <w:pStyle w:val="TableParagraph"/>
              <w:rPr>
                <w:rFonts w:ascii="仿宋" w:eastAsia="仿宋" w:hAnsi="仿宋" w:cs="仿宋"/>
              </w:rPr>
            </w:pPr>
            <w:r>
              <w:rPr>
                <w:rFonts w:ascii="仿宋" w:eastAsia="仿宋" w:hAnsi="仿宋" w:cs="仿宋" w:hint="eastAsia"/>
              </w:rPr>
              <w:t>其他资本性支出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696ADAFC"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c>
          <w:tcPr>
            <w:tcW w:w="1974" w:type="dxa"/>
            <w:tcBorders>
              <w:top w:val="single" w:sz="4" w:space="0" w:color="000000"/>
              <w:left w:val="single" w:sz="4" w:space="0" w:color="000000"/>
              <w:bottom w:val="single" w:sz="4" w:space="0" w:color="000000"/>
              <w:right w:val="single" w:sz="4" w:space="0" w:color="000000"/>
            </w:tcBorders>
            <w:vAlign w:val="center"/>
          </w:tcPr>
          <w:p w14:paraId="435FEFE8" w14:textId="77777777" w:rsidR="004C7A62" w:rsidRDefault="004C7A62">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52836282" w14:textId="77777777" w:rsidR="004C7A62" w:rsidRDefault="00000000">
            <w:pPr>
              <w:pStyle w:val="TableParagraph"/>
              <w:jc w:val="right"/>
              <w:rPr>
                <w:rFonts w:ascii="仿宋" w:eastAsia="仿宋" w:hAnsi="仿宋" w:cs="仿宋"/>
              </w:rPr>
            </w:pPr>
            <w:r>
              <w:rPr>
                <w:rFonts w:ascii="仿宋" w:eastAsia="仿宋" w:hAnsi="仿宋" w:cs="仿宋" w:hint="eastAsia"/>
              </w:rPr>
              <w:t>4.07</w:t>
            </w:r>
          </w:p>
        </w:tc>
      </w:tr>
    </w:tbl>
    <w:p w14:paraId="2B0A9889" w14:textId="77777777" w:rsidR="004C7A62" w:rsidRDefault="004C7A62">
      <w:pPr>
        <w:spacing w:before="25"/>
        <w:rPr>
          <w:rFonts w:ascii="仿宋" w:eastAsia="仿宋" w:hAnsi="仿宋" w:cs="仿宋"/>
          <w:b/>
          <w:bCs/>
        </w:rPr>
        <w:sectPr w:rsidR="004C7A62" w:rsidSect="0017721E">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4C7A62" w14:paraId="6F03150D" w14:textId="77777777">
        <w:trPr>
          <w:trHeight w:val="321"/>
        </w:trPr>
        <w:tc>
          <w:tcPr>
            <w:tcW w:w="15909" w:type="dxa"/>
            <w:gridSpan w:val="8"/>
          </w:tcPr>
          <w:p w14:paraId="508A91AA" w14:textId="77777777" w:rsidR="004C7A62"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公开09表</w:t>
            </w:r>
          </w:p>
        </w:tc>
      </w:tr>
      <w:tr w:rsidR="004C7A62" w14:paraId="3EDEE63B" w14:textId="77777777">
        <w:trPr>
          <w:trHeight w:val="207"/>
        </w:trPr>
        <w:tc>
          <w:tcPr>
            <w:tcW w:w="15909" w:type="dxa"/>
            <w:gridSpan w:val="8"/>
          </w:tcPr>
          <w:p w14:paraId="644B7BF2" w14:textId="77777777" w:rsidR="004C7A62"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4C7A62" w14:paraId="50EB884F" w14:textId="77777777">
        <w:trPr>
          <w:trHeight w:val="103"/>
        </w:trPr>
        <w:tc>
          <w:tcPr>
            <w:tcW w:w="12069" w:type="dxa"/>
            <w:gridSpan w:val="6"/>
            <w:tcBorders>
              <w:bottom w:val="single" w:sz="4" w:space="0" w:color="auto"/>
            </w:tcBorders>
          </w:tcPr>
          <w:p w14:paraId="08332DD1" w14:textId="77777777" w:rsidR="004C7A6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3840" w:type="dxa"/>
            <w:gridSpan w:val="2"/>
            <w:tcBorders>
              <w:bottom w:val="single" w:sz="4" w:space="0" w:color="auto"/>
            </w:tcBorders>
            <w:vAlign w:val="center"/>
          </w:tcPr>
          <w:p w14:paraId="2E71703C" w14:textId="77777777" w:rsidR="004C7A62"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4C7A62" w14:paraId="25F9319B" w14:textId="77777777">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14:paraId="76D928B8" w14:textId="77777777" w:rsidR="004C7A62" w:rsidRDefault="00000000">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14:paraId="03FC1BE0" w14:textId="77777777" w:rsidR="004C7A62" w:rsidRDefault="00000000">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14:paraId="79C60BC1" w14:textId="77777777" w:rsidR="004C7A62" w:rsidRDefault="00000000">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14:paraId="3DBDF1D6" w14:textId="77777777" w:rsidR="004C7A62" w:rsidRDefault="00000000">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14:paraId="3AF368FF" w14:textId="77777777" w:rsidR="004C7A62" w:rsidRDefault="00000000">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14:paraId="270FD8B4" w14:textId="77777777" w:rsidR="004C7A62" w:rsidRDefault="00000000">
            <w:pPr>
              <w:pStyle w:val="TableParagraph"/>
              <w:jc w:val="center"/>
              <w:rPr>
                <w:rFonts w:ascii="仿宋" w:eastAsia="仿宋" w:hAnsi="仿宋" w:cs="仿宋"/>
                <w:sz w:val="20"/>
              </w:rPr>
            </w:pPr>
            <w:r>
              <w:rPr>
                <w:rFonts w:ascii="仿宋" w:eastAsia="仿宋" w:hAnsi="仿宋" w:cs="仿宋" w:hint="eastAsia"/>
              </w:rPr>
              <w:t>培训费</w:t>
            </w:r>
          </w:p>
        </w:tc>
      </w:tr>
      <w:tr w:rsidR="004C7A62" w14:paraId="0EEF57CA" w14:textId="77777777">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14:paraId="63F0D455" w14:textId="77777777" w:rsidR="004C7A62" w:rsidRDefault="004C7A62">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14:paraId="290EB698" w14:textId="77777777" w:rsidR="004C7A62" w:rsidRDefault="004C7A62">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14:paraId="347FA668" w14:textId="77777777" w:rsidR="004C7A62" w:rsidRDefault="00000000">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14:paraId="201FBEAC" w14:textId="77777777" w:rsidR="004C7A62" w:rsidRDefault="00000000">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14:paraId="7CE28C9F" w14:textId="77777777" w:rsidR="004C7A62" w:rsidRDefault="00000000">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14:paraId="1A399C30" w14:textId="77777777" w:rsidR="004C7A62" w:rsidRDefault="004C7A62">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14:paraId="2F298A9F" w14:textId="77777777" w:rsidR="004C7A62" w:rsidRDefault="004C7A62">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14:paraId="67B7BD8A" w14:textId="77777777" w:rsidR="004C7A62" w:rsidRDefault="004C7A62">
            <w:pPr>
              <w:rPr>
                <w:rFonts w:ascii="仿宋" w:eastAsia="仿宋" w:hAnsi="仿宋" w:cs="仿宋"/>
                <w:sz w:val="2"/>
                <w:szCs w:val="2"/>
              </w:rPr>
            </w:pPr>
          </w:p>
        </w:tc>
      </w:tr>
      <w:tr w:rsidR="004C7A62" w14:paraId="532FD485" w14:textId="77777777">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14:paraId="0F078F24" w14:textId="77777777" w:rsidR="004C7A62" w:rsidRDefault="00000000">
            <w:pPr>
              <w:pStyle w:val="TableParagraph"/>
              <w:jc w:val="right"/>
              <w:rPr>
                <w:rFonts w:ascii="仿宋" w:eastAsia="仿宋" w:hAnsi="仿宋" w:cs="仿宋"/>
              </w:rPr>
            </w:pPr>
            <w:r>
              <w:rPr>
                <w:rFonts w:ascii="仿宋" w:eastAsia="仿宋" w:hAnsi="仿宋" w:cs="仿宋" w:hint="eastAsia"/>
              </w:rPr>
              <w:t>4.70</w:t>
            </w:r>
          </w:p>
        </w:tc>
        <w:tc>
          <w:tcPr>
            <w:tcW w:w="2332" w:type="dxa"/>
            <w:tcBorders>
              <w:top w:val="single" w:sz="4" w:space="0" w:color="auto"/>
              <w:left w:val="single" w:sz="4" w:space="0" w:color="auto"/>
              <w:bottom w:val="single" w:sz="4" w:space="0" w:color="auto"/>
              <w:right w:val="single" w:sz="4" w:space="0" w:color="auto"/>
            </w:tcBorders>
            <w:vAlign w:val="center"/>
          </w:tcPr>
          <w:p w14:paraId="300B18BE" w14:textId="77777777" w:rsidR="004C7A62" w:rsidRDefault="00000000">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14:paraId="34C1017F"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c>
          <w:tcPr>
            <w:tcW w:w="1697" w:type="dxa"/>
            <w:tcBorders>
              <w:top w:val="single" w:sz="4" w:space="0" w:color="auto"/>
              <w:left w:val="single" w:sz="4" w:space="0" w:color="auto"/>
              <w:bottom w:val="single" w:sz="4" w:space="0" w:color="auto"/>
              <w:right w:val="single" w:sz="4" w:space="0" w:color="auto"/>
            </w:tcBorders>
            <w:vAlign w:val="center"/>
          </w:tcPr>
          <w:p w14:paraId="6B63421F" w14:textId="77777777" w:rsidR="004C7A62" w:rsidRDefault="00000000">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14:paraId="59EC890F" w14:textId="77777777" w:rsidR="004C7A62" w:rsidRDefault="00000000">
            <w:pPr>
              <w:pStyle w:val="TableParagraph"/>
              <w:jc w:val="right"/>
              <w:rPr>
                <w:rFonts w:ascii="仿宋" w:eastAsia="仿宋" w:hAnsi="仿宋" w:cs="仿宋"/>
              </w:rPr>
            </w:pPr>
            <w:r>
              <w:rPr>
                <w:rFonts w:ascii="仿宋" w:eastAsia="仿宋" w:hAnsi="仿宋" w:cs="仿宋" w:hint="eastAsia"/>
              </w:rPr>
              <w:t>2.70</w:t>
            </w:r>
          </w:p>
        </w:tc>
        <w:tc>
          <w:tcPr>
            <w:tcW w:w="1852" w:type="dxa"/>
            <w:tcBorders>
              <w:top w:val="single" w:sz="4" w:space="0" w:color="auto"/>
              <w:left w:val="single" w:sz="4" w:space="0" w:color="auto"/>
              <w:bottom w:val="single" w:sz="4" w:space="0" w:color="auto"/>
              <w:right w:val="single" w:sz="4" w:space="0" w:color="auto"/>
            </w:tcBorders>
            <w:vAlign w:val="center"/>
          </w:tcPr>
          <w:p w14:paraId="6252F092" w14:textId="77777777" w:rsidR="004C7A62" w:rsidRDefault="00000000">
            <w:pPr>
              <w:pStyle w:val="TableParagraph"/>
              <w:jc w:val="right"/>
              <w:rPr>
                <w:rFonts w:ascii="仿宋" w:eastAsia="仿宋" w:hAnsi="仿宋" w:cs="仿宋"/>
              </w:rPr>
            </w:pPr>
            <w:r>
              <w:rPr>
                <w:rFonts w:ascii="仿宋" w:eastAsia="仿宋" w:hAnsi="仿宋" w:cs="仿宋" w:hint="eastAsia"/>
              </w:rPr>
              <w:t>2.00</w:t>
            </w:r>
          </w:p>
        </w:tc>
        <w:tc>
          <w:tcPr>
            <w:tcW w:w="2057" w:type="dxa"/>
            <w:tcBorders>
              <w:top w:val="single" w:sz="4" w:space="0" w:color="auto"/>
              <w:left w:val="single" w:sz="4" w:space="0" w:color="auto"/>
              <w:bottom w:val="single" w:sz="4" w:space="0" w:color="auto"/>
              <w:right w:val="single" w:sz="4" w:space="0" w:color="auto"/>
            </w:tcBorders>
            <w:vAlign w:val="center"/>
          </w:tcPr>
          <w:p w14:paraId="22E3EF00" w14:textId="77777777" w:rsidR="004C7A62" w:rsidRDefault="00000000">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14:paraId="1D54A44D" w14:textId="77777777" w:rsidR="004C7A62" w:rsidRDefault="00000000">
            <w:pPr>
              <w:pStyle w:val="TableParagraph"/>
              <w:jc w:val="right"/>
              <w:rPr>
                <w:rFonts w:ascii="仿宋" w:eastAsia="仿宋" w:hAnsi="仿宋" w:cs="仿宋"/>
              </w:rPr>
            </w:pPr>
            <w:r>
              <w:rPr>
                <w:rFonts w:ascii="仿宋" w:eastAsia="仿宋" w:hAnsi="仿宋" w:cs="仿宋" w:hint="eastAsia"/>
              </w:rPr>
              <w:t>0.00</w:t>
            </w:r>
          </w:p>
        </w:tc>
      </w:tr>
    </w:tbl>
    <w:p w14:paraId="6CF8D525" w14:textId="77777777" w:rsidR="004C7A62" w:rsidRDefault="004C7A62">
      <w:pPr>
        <w:ind w:left="227" w:firstLineChars="100" w:firstLine="221"/>
        <w:rPr>
          <w:rFonts w:ascii="仿宋" w:eastAsia="仿宋" w:hAnsi="仿宋" w:cs="仿宋"/>
          <w:b/>
          <w:bCs/>
        </w:rPr>
        <w:sectPr w:rsidR="004C7A62" w:rsidSect="0017721E">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4C7A62" w14:paraId="5EC0034F" w14:textId="77777777">
        <w:trPr>
          <w:trHeight w:val="213"/>
        </w:trPr>
        <w:tc>
          <w:tcPr>
            <w:tcW w:w="10812" w:type="dxa"/>
            <w:gridSpan w:val="5"/>
            <w:tcBorders>
              <w:top w:val="nil"/>
              <w:left w:val="nil"/>
              <w:bottom w:val="nil"/>
              <w:right w:val="nil"/>
            </w:tcBorders>
            <w:vAlign w:val="center"/>
          </w:tcPr>
          <w:p w14:paraId="2115DCB0" w14:textId="77777777" w:rsidR="004C7A62" w:rsidRDefault="00000000">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4C7A62" w14:paraId="0288DB6B" w14:textId="77777777">
        <w:trPr>
          <w:trHeight w:val="213"/>
        </w:trPr>
        <w:tc>
          <w:tcPr>
            <w:tcW w:w="10812" w:type="dxa"/>
            <w:gridSpan w:val="5"/>
            <w:tcBorders>
              <w:top w:val="nil"/>
              <w:left w:val="nil"/>
              <w:bottom w:val="nil"/>
              <w:right w:val="nil"/>
            </w:tcBorders>
            <w:vAlign w:val="center"/>
          </w:tcPr>
          <w:p w14:paraId="074BD075" w14:textId="77777777" w:rsidR="004C7A62" w:rsidRDefault="00000000">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4C7A62" w14:paraId="4D7EF046" w14:textId="77777777">
        <w:trPr>
          <w:trHeight w:val="213"/>
        </w:trPr>
        <w:tc>
          <w:tcPr>
            <w:tcW w:w="8327" w:type="dxa"/>
            <w:gridSpan w:val="4"/>
            <w:tcBorders>
              <w:top w:val="nil"/>
              <w:left w:val="nil"/>
              <w:bottom w:val="single" w:sz="4" w:space="0" w:color="auto"/>
              <w:right w:val="nil"/>
            </w:tcBorders>
            <w:vAlign w:val="center"/>
          </w:tcPr>
          <w:p w14:paraId="57565337" w14:textId="77777777" w:rsidR="004C7A62"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2485" w:type="dxa"/>
            <w:tcBorders>
              <w:top w:val="nil"/>
              <w:left w:val="nil"/>
              <w:bottom w:val="single" w:sz="4" w:space="0" w:color="auto"/>
              <w:right w:val="nil"/>
            </w:tcBorders>
            <w:vAlign w:val="center"/>
          </w:tcPr>
          <w:p w14:paraId="25C3396E" w14:textId="77777777" w:rsidR="004C7A62" w:rsidRDefault="00000000">
            <w:pPr>
              <w:pStyle w:val="TableParagraph"/>
              <w:jc w:val="right"/>
              <w:rPr>
                <w:rFonts w:ascii="仿宋" w:eastAsia="仿宋" w:hAnsi="仿宋" w:cs="仿宋"/>
              </w:rPr>
            </w:pPr>
            <w:r>
              <w:rPr>
                <w:rFonts w:ascii="仿宋" w:eastAsia="仿宋" w:hAnsi="仿宋" w:cs="仿宋" w:hint="eastAsia"/>
              </w:rPr>
              <w:t>单位：万元</w:t>
            </w:r>
          </w:p>
        </w:tc>
      </w:tr>
      <w:tr w:rsidR="004C7A62" w14:paraId="501ACA70" w14:textId="77777777">
        <w:trPr>
          <w:trHeight w:val="187"/>
        </w:trPr>
        <w:tc>
          <w:tcPr>
            <w:tcW w:w="1618" w:type="dxa"/>
            <w:vMerge w:val="restart"/>
            <w:tcBorders>
              <w:top w:val="single" w:sz="4" w:space="0" w:color="auto"/>
              <w:left w:val="single" w:sz="4" w:space="0" w:color="auto"/>
              <w:right w:val="single" w:sz="4" w:space="0" w:color="auto"/>
            </w:tcBorders>
            <w:vAlign w:val="center"/>
          </w:tcPr>
          <w:p w14:paraId="19D499EE" w14:textId="77777777" w:rsidR="004C7A62" w:rsidRDefault="00000000">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14:paraId="0C21F38A" w14:textId="77777777" w:rsidR="004C7A62" w:rsidRDefault="00000000">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14:paraId="0D88B1D4" w14:textId="77777777" w:rsidR="004C7A62" w:rsidRDefault="00000000">
            <w:pPr>
              <w:pStyle w:val="TableParagraph"/>
              <w:jc w:val="center"/>
              <w:rPr>
                <w:rFonts w:ascii="仿宋" w:eastAsia="仿宋" w:hAnsi="仿宋" w:cs="仿宋"/>
              </w:rPr>
            </w:pPr>
            <w:r>
              <w:rPr>
                <w:rFonts w:ascii="仿宋" w:eastAsia="仿宋" w:hAnsi="仿宋" w:cs="仿宋" w:hint="eastAsia"/>
              </w:rPr>
              <w:t>本年政府性基金预算支出</w:t>
            </w:r>
          </w:p>
        </w:tc>
      </w:tr>
      <w:tr w:rsidR="004C7A62" w14:paraId="7CB63BBE" w14:textId="77777777">
        <w:trPr>
          <w:trHeight w:val="139"/>
        </w:trPr>
        <w:tc>
          <w:tcPr>
            <w:tcW w:w="1618" w:type="dxa"/>
            <w:vMerge/>
            <w:tcBorders>
              <w:left w:val="single" w:sz="4" w:space="0" w:color="auto"/>
              <w:bottom w:val="single" w:sz="4" w:space="0" w:color="auto"/>
              <w:right w:val="single" w:sz="4" w:space="0" w:color="auto"/>
            </w:tcBorders>
            <w:vAlign w:val="center"/>
          </w:tcPr>
          <w:p w14:paraId="2ED4FBE9" w14:textId="77777777" w:rsidR="004C7A62" w:rsidRDefault="004C7A62">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14:paraId="3BD0EF96" w14:textId="77777777" w:rsidR="004C7A62" w:rsidRDefault="004C7A62">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59843471" w14:textId="77777777" w:rsidR="004C7A6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14:paraId="3FDCC2EB" w14:textId="77777777" w:rsidR="004C7A62" w:rsidRDefault="00000000">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14:paraId="132E927B" w14:textId="77777777" w:rsidR="004C7A62" w:rsidRDefault="00000000">
            <w:pPr>
              <w:pStyle w:val="TableParagraph"/>
              <w:jc w:val="center"/>
              <w:rPr>
                <w:rFonts w:ascii="仿宋" w:eastAsia="仿宋" w:hAnsi="仿宋" w:cs="仿宋"/>
              </w:rPr>
            </w:pPr>
            <w:r>
              <w:rPr>
                <w:rFonts w:ascii="仿宋" w:eastAsia="仿宋" w:hAnsi="仿宋" w:cs="仿宋" w:hint="eastAsia"/>
              </w:rPr>
              <w:t>项目支出</w:t>
            </w:r>
          </w:p>
        </w:tc>
      </w:tr>
      <w:tr w:rsidR="004C7A62" w14:paraId="0C35C765" w14:textId="77777777">
        <w:trPr>
          <w:trHeight w:val="462"/>
        </w:trPr>
        <w:tc>
          <w:tcPr>
            <w:tcW w:w="1618" w:type="dxa"/>
            <w:tcBorders>
              <w:top w:val="single" w:sz="4" w:space="0" w:color="auto"/>
              <w:left w:val="single" w:sz="4" w:space="0" w:color="auto"/>
              <w:bottom w:val="single" w:sz="4" w:space="0" w:color="auto"/>
              <w:right w:val="single" w:sz="4" w:space="0" w:color="auto"/>
            </w:tcBorders>
            <w:vAlign w:val="center"/>
          </w:tcPr>
          <w:p w14:paraId="761ED7AA" w14:textId="77777777" w:rsidR="004C7A62" w:rsidRDefault="004C7A62">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1844877A" w14:textId="77777777" w:rsidR="004C7A6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14:paraId="180E0A65" w14:textId="77777777" w:rsidR="004C7A62" w:rsidRDefault="004C7A6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6DB18B92" w14:textId="77777777" w:rsidR="004C7A62" w:rsidRDefault="004C7A6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4F4459CC" w14:textId="77777777" w:rsidR="004C7A62" w:rsidRDefault="004C7A62">
            <w:pPr>
              <w:jc w:val="right"/>
              <w:rPr>
                <w:rFonts w:ascii="仿宋" w:eastAsia="仿宋" w:hAnsi="仿宋" w:cs="仿宋"/>
              </w:rPr>
            </w:pPr>
          </w:p>
        </w:tc>
      </w:tr>
      <w:tr w:rsidR="004C7A62" w14:paraId="450FDD42"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062F30D5" w14:textId="77777777" w:rsidR="004C7A62" w:rsidRDefault="004C7A62">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5B710543" w14:textId="77777777" w:rsidR="004C7A62" w:rsidRDefault="004C7A62">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19E3C9C9" w14:textId="77777777" w:rsidR="004C7A62" w:rsidRDefault="004C7A6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52C0F3D1" w14:textId="77777777" w:rsidR="004C7A62" w:rsidRDefault="004C7A6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4F5683EC" w14:textId="77777777" w:rsidR="004C7A62" w:rsidRDefault="004C7A62">
            <w:pPr>
              <w:jc w:val="right"/>
              <w:rPr>
                <w:rFonts w:ascii="仿宋" w:eastAsia="仿宋" w:hAnsi="仿宋" w:cs="仿宋"/>
              </w:rPr>
            </w:pPr>
          </w:p>
        </w:tc>
      </w:tr>
      <w:tr w:rsidR="004C7A62" w14:paraId="7477C2DF"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0CA815BB" w14:textId="77777777" w:rsidR="004C7A62" w:rsidRDefault="004C7A62">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275657DD" w14:textId="77777777" w:rsidR="004C7A62" w:rsidRDefault="004C7A62">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36758437" w14:textId="77777777" w:rsidR="004C7A62" w:rsidRDefault="004C7A62">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555DFE08" w14:textId="77777777" w:rsidR="004C7A62" w:rsidRDefault="004C7A62">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11E760C3" w14:textId="77777777" w:rsidR="004C7A62" w:rsidRDefault="004C7A62">
            <w:pPr>
              <w:jc w:val="right"/>
              <w:rPr>
                <w:rFonts w:ascii="仿宋" w:eastAsia="仿宋" w:hAnsi="仿宋" w:cs="仿宋"/>
              </w:rPr>
            </w:pPr>
          </w:p>
        </w:tc>
      </w:tr>
    </w:tbl>
    <w:p w14:paraId="317BE165" w14:textId="77777777" w:rsidR="004C7A62" w:rsidRDefault="00000000">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14:paraId="7882A73F" w14:textId="77777777" w:rsidR="004C7A62" w:rsidRDefault="004C7A62">
      <w:pPr>
        <w:spacing w:before="25"/>
        <w:rPr>
          <w:rFonts w:ascii="仿宋" w:eastAsia="仿宋" w:hAnsi="仿宋" w:cs="仿宋"/>
          <w:b/>
          <w:bCs/>
          <w:lang w:val="en-US"/>
        </w:rPr>
        <w:sectPr w:rsidR="004C7A62" w:rsidSect="0017721E">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4C7A62" w14:paraId="70CCB37B" w14:textId="77777777">
        <w:trPr>
          <w:trHeight w:val="447"/>
          <w:jc w:val="center"/>
        </w:trPr>
        <w:tc>
          <w:tcPr>
            <w:tcW w:w="14695" w:type="dxa"/>
            <w:gridSpan w:val="5"/>
            <w:tcBorders>
              <w:top w:val="nil"/>
              <w:left w:val="nil"/>
              <w:bottom w:val="nil"/>
              <w:right w:val="nil"/>
            </w:tcBorders>
            <w:shd w:val="clear" w:color="auto" w:fill="auto"/>
            <w:vAlign w:val="center"/>
          </w:tcPr>
          <w:p w14:paraId="475707A2" w14:textId="77777777" w:rsidR="004C7A62" w:rsidRDefault="00000000">
            <w:pPr>
              <w:widowControl/>
              <w:rPr>
                <w:rFonts w:ascii="仿宋" w:eastAsia="仿宋" w:hAnsi="仿宋" w:cs="仿宋"/>
              </w:rPr>
            </w:pPr>
            <w:r>
              <w:rPr>
                <w:rFonts w:ascii="仿宋" w:eastAsia="仿宋" w:hAnsi="仿宋" w:cs="仿宋" w:hint="eastAsia"/>
              </w:rPr>
              <w:lastRenderedPageBreak/>
              <w:t>公开11表</w:t>
            </w:r>
          </w:p>
        </w:tc>
      </w:tr>
      <w:tr w:rsidR="004C7A62" w14:paraId="5BF30CA0" w14:textId="77777777">
        <w:trPr>
          <w:trHeight w:val="960"/>
          <w:jc w:val="center"/>
        </w:trPr>
        <w:tc>
          <w:tcPr>
            <w:tcW w:w="14695" w:type="dxa"/>
            <w:gridSpan w:val="5"/>
            <w:tcBorders>
              <w:top w:val="nil"/>
              <w:left w:val="nil"/>
              <w:bottom w:val="nil"/>
              <w:right w:val="nil"/>
            </w:tcBorders>
            <w:shd w:val="clear" w:color="auto" w:fill="auto"/>
            <w:vAlign w:val="center"/>
          </w:tcPr>
          <w:p w14:paraId="780E6985" w14:textId="77777777" w:rsidR="004C7A62" w:rsidRDefault="00000000">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4C7A62" w14:paraId="1AA51C70" w14:textId="77777777">
        <w:trPr>
          <w:trHeight w:val="319"/>
          <w:jc w:val="center"/>
        </w:trPr>
        <w:tc>
          <w:tcPr>
            <w:tcW w:w="11604" w:type="dxa"/>
            <w:gridSpan w:val="4"/>
            <w:tcBorders>
              <w:top w:val="nil"/>
              <w:left w:val="nil"/>
              <w:bottom w:val="single" w:sz="4" w:space="0" w:color="auto"/>
              <w:right w:val="nil"/>
            </w:tcBorders>
            <w:shd w:val="clear" w:color="auto" w:fill="auto"/>
            <w:vAlign w:val="center"/>
          </w:tcPr>
          <w:p w14:paraId="163832F7" w14:textId="77777777" w:rsidR="004C7A62" w:rsidRDefault="00000000">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3091" w:type="dxa"/>
            <w:tcBorders>
              <w:top w:val="nil"/>
              <w:left w:val="nil"/>
              <w:bottom w:val="nil"/>
              <w:right w:val="nil"/>
            </w:tcBorders>
            <w:shd w:val="clear" w:color="auto" w:fill="auto"/>
            <w:noWrap/>
            <w:vAlign w:val="center"/>
          </w:tcPr>
          <w:p w14:paraId="0507E33C" w14:textId="77777777" w:rsidR="004C7A62" w:rsidRDefault="00000000">
            <w:pPr>
              <w:widowControl/>
              <w:jc w:val="right"/>
              <w:rPr>
                <w:rFonts w:ascii="仿宋" w:eastAsia="仿宋" w:hAnsi="仿宋" w:cs="仿宋"/>
              </w:rPr>
            </w:pPr>
            <w:r>
              <w:rPr>
                <w:rFonts w:ascii="仿宋" w:eastAsia="仿宋" w:hAnsi="仿宋" w:cs="仿宋" w:hint="eastAsia"/>
              </w:rPr>
              <w:t>单位：万元</w:t>
            </w:r>
          </w:p>
        </w:tc>
      </w:tr>
      <w:tr w:rsidR="004C7A62" w14:paraId="484C5A97" w14:textId="77777777">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40AB89"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项    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017F1D"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7634EE"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 xml:space="preserve">基本支出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D96D8B"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项目支出</w:t>
            </w:r>
          </w:p>
        </w:tc>
      </w:tr>
      <w:tr w:rsidR="004C7A62" w14:paraId="1DF22AB3" w14:textId="77777777">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14:paraId="343C3EAE"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功能分类</w:t>
            </w:r>
          </w:p>
          <w:p w14:paraId="063D5B4D"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14:paraId="7AE45463"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14:paraId="24865BBE" w14:textId="77777777" w:rsidR="004C7A62" w:rsidRDefault="004C7A62">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14:paraId="517A5294" w14:textId="77777777" w:rsidR="004C7A62" w:rsidRDefault="004C7A62">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14:paraId="5CBEC757" w14:textId="77777777" w:rsidR="004C7A62" w:rsidRDefault="004C7A62">
            <w:pPr>
              <w:widowControl/>
              <w:spacing w:line="34" w:lineRule="atLeast"/>
              <w:rPr>
                <w:rFonts w:ascii="仿宋" w:eastAsia="仿宋" w:hAnsi="仿宋" w:cs="仿宋"/>
              </w:rPr>
            </w:pPr>
          </w:p>
        </w:tc>
      </w:tr>
      <w:tr w:rsidR="004C7A62" w14:paraId="3E78E4FC" w14:textId="77777777">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5CE38D"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7C927FD8"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1B3F89C4"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F94E743"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3</w:t>
            </w:r>
          </w:p>
        </w:tc>
      </w:tr>
      <w:tr w:rsidR="004C7A62" w14:paraId="441D471A" w14:textId="77777777">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F563E6" w14:textId="77777777" w:rsidR="004C7A62" w:rsidRDefault="00000000">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67064BEA" w14:textId="77777777" w:rsidR="004C7A62" w:rsidRDefault="004C7A6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779B3648" w14:textId="77777777" w:rsidR="004C7A62" w:rsidRDefault="004C7A6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187E660A" w14:textId="77777777" w:rsidR="004C7A62" w:rsidRDefault="004C7A62">
            <w:pPr>
              <w:widowControl/>
              <w:spacing w:line="34" w:lineRule="atLeast"/>
              <w:jc w:val="center"/>
              <w:rPr>
                <w:rFonts w:ascii="仿宋" w:eastAsia="仿宋" w:hAnsi="仿宋" w:cs="仿宋"/>
              </w:rPr>
            </w:pPr>
          </w:p>
        </w:tc>
      </w:tr>
      <w:tr w:rsidR="004C7A62" w14:paraId="319D3056"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323D9680" w14:textId="77777777" w:rsidR="004C7A62" w:rsidRDefault="004C7A62">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7FC36F1C" w14:textId="77777777" w:rsidR="004C7A62" w:rsidRDefault="004C7A62">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078A715F" w14:textId="77777777" w:rsidR="004C7A62" w:rsidRDefault="004C7A6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52C0813" w14:textId="77777777" w:rsidR="004C7A62" w:rsidRDefault="004C7A6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653EB471" w14:textId="77777777" w:rsidR="004C7A62" w:rsidRDefault="004C7A62">
            <w:pPr>
              <w:widowControl/>
              <w:spacing w:line="34" w:lineRule="atLeast"/>
              <w:jc w:val="center"/>
              <w:rPr>
                <w:rFonts w:ascii="仿宋" w:eastAsia="仿宋" w:hAnsi="仿宋" w:cs="仿宋"/>
              </w:rPr>
            </w:pPr>
          </w:p>
        </w:tc>
      </w:tr>
      <w:tr w:rsidR="004C7A62" w14:paraId="5C2081E4"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7654328C" w14:textId="77777777" w:rsidR="004C7A62" w:rsidRDefault="004C7A62">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172426DD" w14:textId="77777777" w:rsidR="004C7A62" w:rsidRDefault="004C7A62">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60F3A574" w14:textId="77777777" w:rsidR="004C7A62" w:rsidRDefault="004C7A62">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7E1F43AE" w14:textId="77777777" w:rsidR="004C7A62" w:rsidRDefault="004C7A62">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107463AC" w14:textId="77777777" w:rsidR="004C7A62" w:rsidRDefault="004C7A62">
            <w:pPr>
              <w:widowControl/>
              <w:spacing w:line="34" w:lineRule="atLeast"/>
              <w:jc w:val="center"/>
              <w:rPr>
                <w:rFonts w:ascii="仿宋" w:eastAsia="仿宋" w:hAnsi="仿宋" w:cs="仿宋"/>
              </w:rPr>
            </w:pPr>
          </w:p>
        </w:tc>
      </w:tr>
    </w:tbl>
    <w:p w14:paraId="662401CF" w14:textId="77777777" w:rsidR="004C7A62" w:rsidRDefault="00000000">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14:paraId="0E665751" w14:textId="77777777" w:rsidR="004C7A62" w:rsidRDefault="004C7A62">
      <w:pPr>
        <w:spacing w:before="25"/>
        <w:rPr>
          <w:rFonts w:ascii="仿宋" w:eastAsia="仿宋" w:hAnsi="仿宋" w:cs="仿宋"/>
          <w:b/>
          <w:bCs/>
          <w:lang w:val="en-US"/>
        </w:rPr>
        <w:sectPr w:rsidR="004C7A62" w:rsidSect="0017721E">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4C7A62" w14:paraId="6801A2ED" w14:textId="77777777">
        <w:trPr>
          <w:trHeight w:val="319"/>
        </w:trPr>
        <w:tc>
          <w:tcPr>
            <w:tcW w:w="10235" w:type="dxa"/>
            <w:gridSpan w:val="4"/>
          </w:tcPr>
          <w:p w14:paraId="07306E3C" w14:textId="77777777" w:rsidR="004C7A62" w:rsidRDefault="00000000">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公开1</w:t>
            </w:r>
            <w:r>
              <w:rPr>
                <w:rFonts w:ascii="仿宋" w:eastAsia="仿宋" w:hAnsi="仿宋" w:cs="仿宋" w:hint="eastAsia"/>
                <w:lang w:val="en-US"/>
              </w:rPr>
              <w:t>2</w:t>
            </w:r>
            <w:r>
              <w:rPr>
                <w:rFonts w:ascii="仿宋" w:eastAsia="仿宋" w:hAnsi="仿宋" w:cs="仿宋" w:hint="eastAsia"/>
              </w:rPr>
              <w:t>表</w:t>
            </w:r>
          </w:p>
        </w:tc>
      </w:tr>
      <w:tr w:rsidR="004C7A62" w14:paraId="66E5932D" w14:textId="77777777">
        <w:trPr>
          <w:trHeight w:val="90"/>
        </w:trPr>
        <w:tc>
          <w:tcPr>
            <w:tcW w:w="10235" w:type="dxa"/>
            <w:gridSpan w:val="4"/>
          </w:tcPr>
          <w:p w14:paraId="21D4419B" w14:textId="77777777" w:rsidR="004C7A62" w:rsidRDefault="00000000">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4C7A62" w14:paraId="6E24103C" w14:textId="77777777">
        <w:trPr>
          <w:trHeight w:val="90"/>
        </w:trPr>
        <w:tc>
          <w:tcPr>
            <w:tcW w:w="7884" w:type="dxa"/>
            <w:gridSpan w:val="3"/>
            <w:tcBorders>
              <w:bottom w:val="single" w:sz="4" w:space="0" w:color="auto"/>
            </w:tcBorders>
            <w:vAlign w:val="center"/>
          </w:tcPr>
          <w:p w14:paraId="104C0436" w14:textId="77777777" w:rsidR="004C7A62"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2351" w:type="dxa"/>
            <w:tcBorders>
              <w:bottom w:val="single" w:sz="4" w:space="0" w:color="auto"/>
            </w:tcBorders>
            <w:vAlign w:val="center"/>
          </w:tcPr>
          <w:p w14:paraId="4F4A3D72" w14:textId="77777777" w:rsidR="004C7A62"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4C7A62" w14:paraId="7B3D880A" w14:textId="77777777">
        <w:trPr>
          <w:trHeight w:val="363"/>
        </w:trPr>
        <w:tc>
          <w:tcPr>
            <w:tcW w:w="3088" w:type="dxa"/>
            <w:tcBorders>
              <w:top w:val="single" w:sz="4" w:space="0" w:color="auto"/>
              <w:left w:val="single" w:sz="4" w:space="0" w:color="auto"/>
              <w:bottom w:val="single" w:sz="4" w:space="0" w:color="auto"/>
            </w:tcBorders>
            <w:vAlign w:val="center"/>
          </w:tcPr>
          <w:p w14:paraId="788FB51F" w14:textId="77777777" w:rsidR="004C7A62" w:rsidRDefault="00000000">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14:paraId="3C2452AF" w14:textId="77777777" w:rsidR="004C7A62" w:rsidRDefault="00000000">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14:paraId="5884D71E" w14:textId="77777777" w:rsidR="004C7A62" w:rsidRDefault="00000000">
            <w:pPr>
              <w:jc w:val="center"/>
              <w:rPr>
                <w:rFonts w:ascii="仿宋" w:eastAsia="仿宋" w:hAnsi="仿宋" w:cs="仿宋"/>
              </w:rPr>
            </w:pPr>
            <w:r>
              <w:rPr>
                <w:rFonts w:ascii="仿宋" w:eastAsia="仿宋" w:hAnsi="仿宋" w:cs="仿宋" w:hint="eastAsia"/>
              </w:rPr>
              <w:t>机关运行经费支出</w:t>
            </w:r>
          </w:p>
        </w:tc>
      </w:tr>
      <w:tr w:rsidR="004C7A62" w14:paraId="7F5EED1C" w14:textId="77777777">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14:paraId="0298E84A" w14:textId="77777777" w:rsidR="004C7A62"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3F140DB7" w14:textId="77777777" w:rsidR="004C7A62" w:rsidRDefault="004C7A62">
            <w:pPr>
              <w:pStyle w:val="TableParagraph"/>
              <w:jc w:val="right"/>
              <w:rPr>
                <w:rFonts w:ascii="仿宋" w:eastAsia="仿宋" w:hAnsi="仿宋" w:cs="仿宋"/>
              </w:rPr>
            </w:pPr>
          </w:p>
        </w:tc>
      </w:tr>
      <w:tr w:rsidR="004C7A62" w14:paraId="1F4431E1"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77BB54E3" w14:textId="77777777" w:rsidR="004C7A62" w:rsidRDefault="004C7A62">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68B48345" w14:textId="77777777" w:rsidR="004C7A62" w:rsidRDefault="004C7A62">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701CE32D" w14:textId="77777777" w:rsidR="004C7A62" w:rsidRDefault="004C7A62">
            <w:pPr>
              <w:pStyle w:val="TableParagraph"/>
              <w:jc w:val="right"/>
              <w:rPr>
                <w:rFonts w:ascii="仿宋" w:eastAsia="仿宋" w:hAnsi="仿宋" w:cs="仿宋"/>
              </w:rPr>
            </w:pPr>
          </w:p>
        </w:tc>
      </w:tr>
      <w:tr w:rsidR="004C7A62" w14:paraId="0A7F2924"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163A5A62" w14:textId="77777777" w:rsidR="004C7A62" w:rsidRDefault="004C7A62">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57AA2CAE" w14:textId="77777777" w:rsidR="004C7A62" w:rsidRDefault="004C7A62">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3680E933" w14:textId="77777777" w:rsidR="004C7A62" w:rsidRDefault="004C7A62">
            <w:pPr>
              <w:pStyle w:val="TableParagraph"/>
              <w:jc w:val="right"/>
              <w:rPr>
                <w:rFonts w:ascii="仿宋" w:eastAsia="仿宋" w:hAnsi="仿宋" w:cs="仿宋"/>
              </w:rPr>
            </w:pPr>
          </w:p>
        </w:tc>
      </w:tr>
    </w:tbl>
    <w:p w14:paraId="4B59F4DD" w14:textId="77777777" w:rsidR="004C7A62" w:rsidRDefault="00000000">
      <w:pPr>
        <w:tabs>
          <w:tab w:val="left" w:pos="0"/>
        </w:tabs>
        <w:spacing w:before="25"/>
        <w:ind w:left="-1"/>
        <w:rPr>
          <w:rFonts w:ascii="仿宋" w:eastAsia="仿宋" w:hAnsi="仿宋" w:cs="仿宋"/>
          <w:b/>
          <w:bCs/>
          <w:lang w:val="en-US"/>
        </w:rPr>
      </w:pPr>
      <w:r>
        <w:rPr>
          <w:rFonts w:ascii="仿宋" w:eastAsia="仿宋" w:hAnsi="仿宋" w:cs="仿宋" w:hint="eastAsia"/>
          <w:b/>
          <w:bCs/>
          <w:lang w:val="en-US"/>
        </w:rPr>
        <w:t>注：1.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55139142" w14:textId="77777777" w:rsidR="004C7A62" w:rsidRDefault="00000000">
      <w:pPr>
        <w:tabs>
          <w:tab w:val="left" w:pos="0"/>
        </w:tabs>
        <w:spacing w:before="25"/>
        <w:ind w:left="-1"/>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14:paraId="6AB87C0C" w14:textId="77777777" w:rsidR="004C7A62" w:rsidRDefault="004C7A62">
      <w:pPr>
        <w:spacing w:before="78" w:line="290" w:lineRule="auto"/>
        <w:ind w:left="227" w:right="57"/>
        <w:jc w:val="both"/>
        <w:rPr>
          <w:rFonts w:ascii="仿宋" w:eastAsia="仿宋" w:hAnsi="仿宋" w:cs="仿宋"/>
          <w:b/>
          <w:bCs/>
        </w:rPr>
        <w:sectPr w:rsidR="004C7A62" w:rsidSect="0017721E">
          <w:footerReference w:type="default" r:id="rId21"/>
          <w:pgSz w:w="11906" w:h="16838"/>
          <w:pgMar w:top="1100" w:right="1320" w:bottom="770" w:left="1320" w:header="170" w:footer="280" w:gutter="0"/>
          <w:pgNumType w:fmt="numberInDash"/>
          <w:cols w:space="720"/>
          <w:formProt w:val="0"/>
          <w:docGrid w:linePitch="100"/>
        </w:sectPr>
      </w:pPr>
    </w:p>
    <w:tbl>
      <w:tblPr>
        <w:tblW w:w="1508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852"/>
        <w:gridCol w:w="1114"/>
        <w:gridCol w:w="965"/>
        <w:gridCol w:w="928"/>
        <w:gridCol w:w="1141"/>
        <w:gridCol w:w="1355"/>
      </w:tblGrid>
      <w:tr w:rsidR="004C7A62" w14:paraId="21AEDAD4"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427BC7DA" w14:textId="77777777" w:rsidR="004C7A62" w:rsidRDefault="00000000">
            <w:pPr>
              <w:pStyle w:val="TableParagraph"/>
              <w:rPr>
                <w:rFonts w:ascii="仿宋" w:eastAsia="仿宋" w:hAnsi="仿宋" w:cs="仿宋"/>
                <w:b/>
                <w:bCs/>
                <w:sz w:val="44"/>
                <w:szCs w:val="44"/>
                <w:lang w:val="en-US"/>
              </w:rPr>
            </w:pPr>
            <w:r>
              <w:rPr>
                <w:rFonts w:ascii="仿宋" w:eastAsia="仿宋" w:hAnsi="仿宋" w:cs="仿宋" w:hint="eastAsia"/>
              </w:rPr>
              <w:lastRenderedPageBreak/>
              <w:t>公开1</w:t>
            </w:r>
            <w:r>
              <w:rPr>
                <w:rFonts w:ascii="仿宋" w:eastAsia="仿宋" w:hAnsi="仿宋" w:cs="仿宋" w:hint="eastAsia"/>
                <w:lang w:val="en-US"/>
              </w:rPr>
              <w:t>3</w:t>
            </w:r>
            <w:r>
              <w:rPr>
                <w:rFonts w:ascii="仿宋" w:eastAsia="仿宋" w:hAnsi="仿宋" w:cs="仿宋" w:hint="eastAsia"/>
              </w:rPr>
              <w:t>表</w:t>
            </w:r>
          </w:p>
        </w:tc>
      </w:tr>
      <w:tr w:rsidR="004C7A62" w14:paraId="42FF1932"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4C0DA851" w14:textId="77777777" w:rsidR="004C7A62" w:rsidRDefault="00000000">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4C7A62" w14:paraId="7B45BF5D" w14:textId="77777777">
        <w:tc>
          <w:tcPr>
            <w:tcW w:w="9586"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14:paraId="4F7670F9" w14:textId="77777777" w:rsidR="004C7A62" w:rsidRDefault="00000000">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江阴市锡剧评弹艺术传承中心</w:t>
            </w:r>
          </w:p>
        </w:tc>
        <w:tc>
          <w:tcPr>
            <w:tcW w:w="414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14:paraId="0DD8EA2F" w14:textId="77777777" w:rsidR="004C7A62" w:rsidRDefault="004C7A62">
            <w:pPr>
              <w:pStyle w:val="TableParagraph"/>
              <w:rPr>
                <w:rFonts w:ascii="仿宋" w:eastAsia="仿宋" w:hAnsi="仿宋" w:cs="仿宋"/>
                <w:lang w:val="en-US"/>
              </w:rPr>
            </w:pPr>
          </w:p>
        </w:tc>
        <w:tc>
          <w:tcPr>
            <w:tcW w:w="1355" w:type="dxa"/>
            <w:tcBorders>
              <w:top w:val="nil"/>
              <w:left w:val="nil"/>
              <w:bottom w:val="single" w:sz="4" w:space="0" w:color="auto"/>
              <w:right w:val="nil"/>
            </w:tcBorders>
            <w:shd w:val="clear" w:color="auto" w:fill="FFFFFF"/>
            <w:tcMar>
              <w:top w:w="0" w:type="dxa"/>
              <w:left w:w="0" w:type="dxa"/>
              <w:bottom w:w="0" w:type="dxa"/>
              <w:right w:w="0" w:type="dxa"/>
            </w:tcMar>
            <w:vAlign w:val="center"/>
          </w:tcPr>
          <w:p w14:paraId="559CCBDD" w14:textId="77777777" w:rsidR="004C7A62"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4C7A62" w14:paraId="4970AD4F" w14:textId="77777777">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CB4A12"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AE574F9"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FC54588"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093A6A"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12BD56"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14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F67B5C"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E76092"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4C7A62" w14:paraId="5C980810" w14:textId="77777777">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B59BAD" w14:textId="77777777" w:rsidR="004C7A62" w:rsidRDefault="004C7A62">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21E583" w14:textId="77777777" w:rsidR="004C7A62" w:rsidRDefault="004C7A62">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B6E85C6" w14:textId="77777777" w:rsidR="004C7A62" w:rsidRDefault="004C7A62">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A0EA35C" w14:textId="77777777" w:rsidR="004C7A62" w:rsidRDefault="004C7A62">
            <w:pPr>
              <w:pStyle w:val="TableParagraph"/>
              <w:snapToGrid w:val="0"/>
              <w:spacing w:line="34" w:lineRule="atLeast"/>
              <w:rPr>
                <w:rFonts w:ascii="仿宋" w:eastAsia="仿宋" w:hAnsi="仿宋" w:cs="仿宋"/>
              </w:rPr>
            </w:pPr>
          </w:p>
        </w:tc>
        <w:tc>
          <w:tcPr>
            <w:tcW w:w="185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E9DD1FA" w14:textId="77777777" w:rsidR="004C7A62" w:rsidRDefault="004C7A62">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8D1054" w14:textId="77777777" w:rsidR="004C7A62" w:rsidRDefault="00000000">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B83C4F"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BEE7BB8"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70CED3A"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355"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F5AA6E" w14:textId="77777777" w:rsidR="004C7A62" w:rsidRDefault="004C7A62">
            <w:pPr>
              <w:pStyle w:val="TableParagraph"/>
              <w:snapToGrid w:val="0"/>
              <w:spacing w:line="34" w:lineRule="atLeast"/>
              <w:rPr>
                <w:rFonts w:ascii="仿宋" w:eastAsia="仿宋" w:hAnsi="仿宋" w:cs="仿宋"/>
              </w:rPr>
            </w:pPr>
          </w:p>
        </w:tc>
      </w:tr>
      <w:tr w:rsidR="004C7A62" w14:paraId="0E280A4B" w14:textId="77777777">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F7A404D" w14:textId="77777777" w:rsidR="004C7A62"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001B8CB" w14:textId="77777777" w:rsidR="004C7A62" w:rsidRDefault="004C7A62">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1B1005" w14:textId="77777777" w:rsidR="004C7A62" w:rsidRDefault="004C7A62">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2428C93" w14:textId="77777777" w:rsidR="004C7A62" w:rsidRDefault="004C7A62">
            <w:pPr>
              <w:pStyle w:val="TableParagraph"/>
              <w:snapToGrid w:val="0"/>
              <w:spacing w:line="34" w:lineRule="atLeast"/>
              <w:rPr>
                <w:rFonts w:ascii="仿宋" w:eastAsia="仿宋" w:hAnsi="仿宋" w:cs="仿宋"/>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17A784" w14:textId="77777777" w:rsidR="004C7A62" w:rsidRDefault="004C7A62">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822AB4"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8ACF442"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238303"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365C775"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2A1A448"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r>
      <w:tr w:rsidR="004C7A62" w14:paraId="45E2DAA0"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11F9233" w14:textId="77777777" w:rsidR="004C7A62" w:rsidRDefault="00000000">
            <w:pPr>
              <w:snapToGrid w:val="0"/>
              <w:spacing w:line="34" w:lineRule="atLeast"/>
              <w:rPr>
                <w:rFonts w:ascii="仿宋" w:eastAsia="仿宋" w:hAnsi="仿宋" w:cs="仿宋"/>
                <w:lang w:val="en-US"/>
              </w:rPr>
            </w:pPr>
            <w:r>
              <w:rPr>
                <w:rFonts w:ascii="仿宋" w:eastAsia="仿宋" w:hAnsi="仿宋" w:cs="仿宋" w:hint="eastAsia"/>
                <w:lang w:val="en-US"/>
              </w:rPr>
              <w:t>货物类</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3388CCA" w14:textId="77777777" w:rsidR="004C7A62" w:rsidRDefault="004C7A62">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B7DE831" w14:textId="77777777" w:rsidR="004C7A62" w:rsidRDefault="004C7A62">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416C3A" w14:textId="77777777" w:rsidR="004C7A62" w:rsidRDefault="004C7A62">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0E1D166" w14:textId="77777777" w:rsidR="004C7A62" w:rsidRDefault="004C7A62">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2B1836"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A4CA782"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C3028A"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9453995"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FBECD9D"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r>
      <w:tr w:rsidR="004C7A62" w14:paraId="3CF9CF1D"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AE9F6C1" w14:textId="77777777" w:rsidR="004C7A62" w:rsidRDefault="00000000">
            <w:pPr>
              <w:snapToGrid w:val="0"/>
              <w:spacing w:line="34" w:lineRule="atLeast"/>
              <w:rPr>
                <w:rFonts w:ascii="仿宋" w:eastAsia="仿宋" w:hAnsi="仿宋" w:cs="仿宋"/>
                <w:lang w:val="en-US"/>
              </w:rPr>
            </w:pPr>
            <w:r>
              <w:rPr>
                <w:rFonts w:ascii="仿宋" w:eastAsia="仿宋" w:hAnsi="仿宋" w:cs="仿宋" w:hint="eastAsia"/>
                <w:lang w:val="en-US"/>
              </w:rPr>
              <w:t>江阴市锡剧评弹艺术传承中心</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CAC20A7" w14:textId="77777777" w:rsidR="004C7A62" w:rsidRDefault="004C7A62">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26D9F01" w14:textId="77777777" w:rsidR="004C7A62" w:rsidRDefault="004C7A62">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279B869" w14:textId="77777777" w:rsidR="004C7A62" w:rsidRDefault="004C7A62">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2A4862F" w14:textId="77777777" w:rsidR="004C7A62" w:rsidRDefault="004C7A62">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BCA473"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FD8E7E"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95052E3"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988A383"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F59249"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4.07</w:t>
            </w:r>
          </w:p>
        </w:tc>
      </w:tr>
      <w:tr w:rsidR="004C7A62" w14:paraId="2875DC71"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68B6825" w14:textId="77777777" w:rsidR="004C7A62" w:rsidRDefault="004C7A62">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2740C3"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商品和服务支出定额（含定额补足部分）</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5EC5335"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其他资本性支出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40CDF9"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台式计算机</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F2AD2BA"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E2FA6C"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3.36</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6ADB456"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EC1C6F"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0BBC51"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446225"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3.36</w:t>
            </w:r>
          </w:p>
        </w:tc>
      </w:tr>
      <w:tr w:rsidR="004C7A62" w14:paraId="3F6DEC6E"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969AF7" w14:textId="77777777" w:rsidR="004C7A62" w:rsidRDefault="004C7A62">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C3CD3F"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商品和服务支出定额（含定额补足部分）</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A5C9B9"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其他资本性支出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387DE5"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便携式计算机</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42A32B"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E7A6E74"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0.56</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9EC3D11"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6EFA8CB"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32B31A3"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B1C1567"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0.56</w:t>
            </w:r>
          </w:p>
        </w:tc>
      </w:tr>
      <w:tr w:rsidR="004C7A62" w14:paraId="1CFC1A62"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71413E5" w14:textId="77777777" w:rsidR="004C7A62" w:rsidRDefault="004C7A62">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84C3386"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商品和服务支出定额（含定额补足部分）</w:t>
            </w: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E6174EA"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其他资本性支出</w:t>
            </w: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CF4205"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打印设备</w:t>
            </w: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924B453" w14:textId="77777777" w:rsidR="004C7A62" w:rsidRDefault="00000000">
            <w:pPr>
              <w:snapToGrid w:val="0"/>
              <w:spacing w:line="34" w:lineRule="atLeast"/>
              <w:jc w:val="center"/>
              <w:rPr>
                <w:rFonts w:ascii="仿宋" w:eastAsia="仿宋" w:hAnsi="仿宋" w:cs="仿宋"/>
                <w:lang w:val="en-US"/>
              </w:rPr>
            </w:pPr>
            <w:r>
              <w:rPr>
                <w:rFonts w:ascii="仿宋" w:eastAsia="仿宋" w:hAnsi="仿宋" w:cs="仿宋" w:hint="eastAsia"/>
                <w:lang w:val="en-US"/>
              </w:rPr>
              <w:t>集中采购机构采购</w:t>
            </w: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026AD64"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0.15</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D6BBFC" w14:textId="77777777" w:rsidR="004C7A62" w:rsidRDefault="004C7A62">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F66054" w14:textId="77777777" w:rsidR="004C7A62" w:rsidRDefault="004C7A62">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4DA4FAD" w14:textId="77777777" w:rsidR="004C7A62" w:rsidRDefault="004C7A62">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62FA5E4" w14:textId="77777777" w:rsidR="004C7A62" w:rsidRDefault="00000000">
            <w:pPr>
              <w:snapToGrid w:val="0"/>
              <w:spacing w:line="34" w:lineRule="atLeast"/>
              <w:ind w:right="57"/>
              <w:jc w:val="right"/>
              <w:rPr>
                <w:rFonts w:ascii="仿宋" w:eastAsia="仿宋" w:hAnsi="仿宋" w:cs="仿宋"/>
                <w:lang w:val="en-US"/>
              </w:rPr>
            </w:pPr>
            <w:r>
              <w:rPr>
                <w:rFonts w:ascii="仿宋" w:eastAsia="仿宋" w:hAnsi="仿宋" w:cs="仿宋" w:hint="eastAsia"/>
                <w:lang w:val="en-US"/>
              </w:rPr>
              <w:t>0.15</w:t>
            </w:r>
          </w:p>
        </w:tc>
      </w:tr>
    </w:tbl>
    <w:p w14:paraId="0E8CF380" w14:textId="77777777" w:rsidR="004C7A62" w:rsidRDefault="004C7A62">
      <w:pPr>
        <w:rPr>
          <w:rFonts w:ascii="仿宋" w:eastAsia="仿宋" w:hAnsi="仿宋" w:cs="仿宋"/>
          <w:b/>
          <w:bCs/>
        </w:rPr>
        <w:sectPr w:rsidR="004C7A62" w:rsidSect="0017721E">
          <w:footerReference w:type="default" r:id="rId22"/>
          <w:pgSz w:w="16838" w:h="11906" w:orient="landscape"/>
          <w:pgMar w:top="1320" w:right="1100" w:bottom="1320" w:left="770" w:header="170" w:footer="280" w:gutter="0"/>
          <w:pgNumType w:fmt="numberInDash"/>
          <w:cols w:space="720"/>
          <w:formProt w:val="0"/>
          <w:docGrid w:linePitch="100"/>
        </w:sectPr>
      </w:pPr>
    </w:p>
    <w:p w14:paraId="50663D6E" w14:textId="77777777" w:rsidR="004C7A62" w:rsidRDefault="00000000">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2022年度</w:t>
      </w:r>
      <w:r>
        <w:rPr>
          <w:rFonts w:ascii="仿宋" w:eastAsia="仿宋" w:hAnsi="仿宋" w:cs="仿宋"/>
          <w:b/>
          <w:sz w:val="44"/>
        </w:rPr>
        <w:t>单位</w:t>
      </w:r>
      <w:r>
        <w:rPr>
          <w:rFonts w:ascii="仿宋" w:eastAsia="仿宋" w:hAnsi="仿宋" w:cs="仿宋" w:hint="eastAsia"/>
          <w:b/>
          <w:bCs/>
          <w:sz w:val="44"/>
          <w:szCs w:val="44"/>
        </w:rPr>
        <w:t>预算情况说明</w:t>
      </w:r>
    </w:p>
    <w:p w14:paraId="7D4F8D2F" w14:textId="77777777" w:rsidR="004C7A62" w:rsidRDefault="004C7A62">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14:paraId="6FE8375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14:paraId="3A9EDFF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江阴市锡剧评弹艺术传承中心2022年度收入、支出预算总计2,132.43万元，与上年相比收、支预算总计各增加811.81万元，增长61.47%。</w:t>
      </w:r>
    </w:p>
    <w:p w14:paraId="7C03C45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3790899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（一）收入预算总计2,132.43万元。包括：</w:t>
      </w:r>
    </w:p>
    <w:p w14:paraId="3EFA1D4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1．本年收入合计2,132.43万元。</w:t>
      </w:r>
    </w:p>
    <w:p w14:paraId="1C41D69B"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一般公共预算拨款收入2,132.43万元，与上年相比增加811.81万元，增长61.47%。主要原因是由于机构改革，本中心整合了原江阴市锡剧团、江阴市评弹团，两个差额拨款事业单位改革为全额拨款事业单位，人员经费财政全额保障。</w:t>
      </w:r>
    </w:p>
    <w:p w14:paraId="24D2B96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（2）政府性基金预算拨款收入0万元，与上年预算数相同。</w:t>
      </w:r>
    </w:p>
    <w:p w14:paraId="4320382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（3）国有资本经营预算拨款收入0万元，与上年预算数相同。</w:t>
      </w:r>
    </w:p>
    <w:p w14:paraId="46171AC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（4）财政专户管理资金收入0万元，与上年预算数相同。</w:t>
      </w:r>
    </w:p>
    <w:p w14:paraId="7F6BA36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（5）事业收入0万元，与上年预算数相同。</w:t>
      </w:r>
    </w:p>
    <w:p w14:paraId="5F6989F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（6）事业单位经营收入0万元，与上年预算数相同。</w:t>
      </w:r>
    </w:p>
    <w:p w14:paraId="6EDE2B22"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（7）上级补助收入0万元，与上年预算数相同。</w:t>
      </w:r>
    </w:p>
    <w:p w14:paraId="5C299ADB"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（8）附属单位上缴收入0万元，与上年预算数相同。</w:t>
      </w:r>
    </w:p>
    <w:p w14:paraId="4326A5C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（9）其他收入0万元，与上年预算数相同。</w:t>
      </w:r>
    </w:p>
    <w:p w14:paraId="3CB3153E"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2．上年结转结余为0万元。与上年预算数相同。</w:t>
      </w:r>
    </w:p>
    <w:p w14:paraId="3D42C3B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lastRenderedPageBreak/>
        <w:t>（二）支出预算总计2,132.43万元。包括：</w:t>
      </w:r>
    </w:p>
    <w:p w14:paraId="455B154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1．本年支出合计2,132.43万元。</w:t>
      </w:r>
    </w:p>
    <w:p w14:paraId="524D124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文化旅游体育与传媒支出（类）支出1,564.41万元，主要用于事业在编人员、编外人员的人员经费1301.84万元，公用经费55.27万元，单位专项207.3万元。与上年相比增加873.39万元，增长126.39%。主要原因是由于机构改革，本中心整合了原江阴市锡剧团、江阴市评弹团，两个差额拨款事业单位改革为全额拨款事业单位，人员经费财政全额保障。</w:t>
      </w:r>
    </w:p>
    <w:p w14:paraId="71C3D9F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（2）社会保障和就业支出（类）支出186.21万元，主要用于事业在编人员的社保。与上年相比增加6.06万元，增长3.36%。主要原因是社保根据政策正常调整。</w:t>
      </w:r>
    </w:p>
    <w:p w14:paraId="018D588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保障支出（类）支出381.81万元，主要用于事业在编人员的住房保障。与上年相比增加381.81万元（去年预算数为0万元，无法计算增减比率）。主要原因是今年是机构改革重组的新单位，原锡剧团、评弹团基本经费不包含住房保障。</w:t>
      </w:r>
    </w:p>
    <w:p w14:paraId="2689383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2．年终结转结余为0万元。</w:t>
      </w:r>
    </w:p>
    <w:p w14:paraId="793F3AC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14:paraId="09BFAA1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江阴市锡剧评弹艺术传承中心2022年收入预算合计2,132.43万元，包括本年收入2,132.43万元，上年结转结余0万元。</w:t>
      </w:r>
    </w:p>
    <w:p w14:paraId="18EE28D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03A0FE0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本年一般公共预算收入2,132.43万元，占100%；</w:t>
      </w:r>
    </w:p>
    <w:p w14:paraId="523DD7B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本年政府性基金预算收入0万元，占0%；</w:t>
      </w:r>
    </w:p>
    <w:p w14:paraId="29894F6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本年国有资本经营预算收入0万元，占0%；</w:t>
      </w:r>
    </w:p>
    <w:p w14:paraId="13B8575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本年财政专户管理资金0万元，占0%；</w:t>
      </w:r>
    </w:p>
    <w:p w14:paraId="21FCA46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本年事业收入0万元，占0%；</w:t>
      </w:r>
    </w:p>
    <w:p w14:paraId="743B51B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本年事业单位经营收入0万元，占0%；</w:t>
      </w:r>
    </w:p>
    <w:p w14:paraId="22BBAF75"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本年上级补助收入0万元，占0%；</w:t>
      </w:r>
    </w:p>
    <w:p w14:paraId="1546CF48"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本年附属单位上缴收入0万元，占0%；</w:t>
      </w:r>
    </w:p>
    <w:p w14:paraId="588AC45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sidRPr="00B250A1">
        <w:rPr>
          <w:rFonts w:ascii="仿宋" w:eastAsia="仿宋" w:hAnsi="仿宋" w:cs="仿宋"/>
          <w:lang w:val="en-US"/>
        </w:rPr>
        <w:t>0</w:t>
      </w:r>
      <w:r>
        <w:rPr>
          <w:rFonts w:ascii="仿宋" w:eastAsia="仿宋" w:hAnsi="仿宋" w:cs="仿宋"/>
        </w:rPr>
        <w:t>万元</w:t>
      </w:r>
      <w:r w:rsidRPr="00B250A1">
        <w:rPr>
          <w:rFonts w:ascii="仿宋" w:eastAsia="仿宋" w:hAnsi="仿宋" w:cs="仿宋"/>
          <w:lang w:val="en-US"/>
        </w:rPr>
        <w:t>，</w:t>
      </w:r>
      <w:r>
        <w:rPr>
          <w:rFonts w:ascii="仿宋" w:eastAsia="仿宋" w:hAnsi="仿宋" w:cs="仿宋"/>
        </w:rPr>
        <w:t>占</w:t>
      </w:r>
      <w:r w:rsidRPr="00B250A1">
        <w:rPr>
          <w:rFonts w:ascii="仿宋" w:eastAsia="仿宋" w:hAnsi="仿宋" w:cs="仿宋"/>
          <w:lang w:val="en-US"/>
        </w:rPr>
        <w:t>0%；</w:t>
      </w:r>
    </w:p>
    <w:p w14:paraId="5E9B0682"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上年结转结余的一般公共预算收入0万元，占0%；</w:t>
      </w:r>
    </w:p>
    <w:p w14:paraId="7C559F4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上年结转结余的政府性基金预算收入0万元，占0%；</w:t>
      </w:r>
    </w:p>
    <w:p w14:paraId="7BCDA41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上年结转结余的国有资本经营预算收入0万元，占0%；</w:t>
      </w:r>
    </w:p>
    <w:p w14:paraId="1B1CF31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上年结转结余的财政专户管理资金0万元，占0%；</w:t>
      </w:r>
    </w:p>
    <w:p w14:paraId="40A60F52"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上年结转结余的单位资金0万元，占0%。</w:t>
      </w:r>
    </w:p>
    <w:p w14:paraId="3DA69A73" w14:textId="77777777" w:rsidR="004C7A62"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0C397C81" wp14:editId="146A2846">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14:paraId="3B800991"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14:paraId="39FBC6B5"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江阴市锡剧评弹艺术传承中心2022年支出预算合计2,132.43万元，其中：</w:t>
      </w:r>
    </w:p>
    <w:p w14:paraId="0B02EF1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基本支出1,925.13万元，占90.28%；</w:t>
      </w:r>
    </w:p>
    <w:p w14:paraId="0A9AF6F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项目支出207.3万元，占9.72%；</w:t>
      </w:r>
    </w:p>
    <w:p w14:paraId="7600F848"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事业单位经营支出0万元，占0%；</w:t>
      </w:r>
    </w:p>
    <w:p w14:paraId="1E41D5D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上缴上级支出0万元，占0%；</w:t>
      </w:r>
    </w:p>
    <w:p w14:paraId="5EB5AAB1"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对附属单位补助支出0万元，占0%。</w:t>
      </w:r>
    </w:p>
    <w:p w14:paraId="7A621F5D" w14:textId="77777777" w:rsidR="004C7A62"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4797BCE0" wp14:editId="2335C71A">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14:paraId="215A358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14:paraId="1CC4A14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财政拨款收、支总预算2,132.43万元。与上年相比，财政拨款收、支总计各增加811.81万元，增长61.47%。主要原因是由于机构改革，本中心整合了原江阴市锡剧团、江阴市评弹团，两个差额拨款事业单位改革为全额拨款事业单位，人员经费财政全额保障，。</w:t>
      </w:r>
    </w:p>
    <w:p w14:paraId="3E6B4EA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14:paraId="35B5F35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江阴市锡剧评弹艺术传承中心2022年财政拨款预算支出2,132.43万元，占本年支出合计的100%。与上年相比，财政拨款</w:t>
      </w:r>
      <w:r>
        <w:rPr>
          <w:rFonts w:ascii="仿宋" w:eastAsia="仿宋" w:hAnsi="仿宋" w:cs="仿宋"/>
        </w:rPr>
        <w:lastRenderedPageBreak/>
        <w:t>支出增加811.81万元，增长61.47%。主要原因是由于机构改革，本中心整合了原江阴市锡剧团、江阴市评弹团，两个差额拨款事业单位改革为全额拨款事业单位，人员经费财政全额保障。</w:t>
      </w:r>
    </w:p>
    <w:p w14:paraId="2044A50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047AAF6B"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（一）文化旅游体育与传媒支出（类）</w:t>
      </w:r>
    </w:p>
    <w:p w14:paraId="71A85B1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文化和旅游（款）艺术表演团体（项）支出1,564.41万元，与上年相比增加873.39万元，增长126.39%。主要原因是差额拨款转变为全额拨款事业单位,人员经费全额保障。</w:t>
      </w:r>
    </w:p>
    <w:p w14:paraId="62BC26B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14:paraId="67257FA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1.行政事业单位养老支出（款）机关事业单位基本养老保险缴费支出（项）支出93.76万元，与上年相比减少2.58万元，减少2.68%。主要原因是年初退休一人。</w:t>
      </w:r>
    </w:p>
    <w:p w14:paraId="249F600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2.行政事业单位养老支出（款）机关事业单位职业年金缴费支出（项）支出46.88万元，与上年相比减少1.29万元，减少2.68%。主要原因是年初退休一人。</w:t>
      </w:r>
    </w:p>
    <w:p w14:paraId="1134642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3.其他社会保障和就业支出（款）其他社会保障和就业支出（项）支出45.57万元，与上年相比增加9.93万元，增长27.86%。主要原因是其中的医保金政策性调整。</w:t>
      </w:r>
    </w:p>
    <w:p w14:paraId="21F41EE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（三）住房保障支出（类）</w:t>
      </w:r>
    </w:p>
    <w:p w14:paraId="2D52C78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支出98.68万元，与上年相比增加98.68万元（去年预算数为0万元，无法计算增减比率）。主要原因是今年是机构改革重组的新单位，原锡剧团、评弹团基本人员经费不保障住房公积金。</w:t>
      </w:r>
    </w:p>
    <w:p w14:paraId="5BBE768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住房改革支出（款）提租补贴（项）支出196.28万元，与上年相比增加196.28万元（去年预算数为0万元，无法计算增减比率）。主要原因是今年是机构改革重组的新单位，原锡剧团、评弹团基本人员经费不全额保障住房改革支出提租补贴。</w:t>
      </w:r>
    </w:p>
    <w:p w14:paraId="34D671D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改革支出（款）购房补贴（项）支出86.85万元，与上年相比增加86.85万元（去年预算数为0万元，无法计算增减比率）。主要原因是今年是机构改革重组的新单位，原锡剧团、评弹团基本人员经费不全额保障住房改革支出购房补贴。</w:t>
      </w:r>
    </w:p>
    <w:p w14:paraId="21D8FEB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14:paraId="1CAFCD1B"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江阴市锡剧评弹艺术传承中心2022年度财政拨款基本支出预算1,925.13万元，其中：</w:t>
      </w:r>
    </w:p>
    <w:p w14:paraId="1F5C4181"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1,869.86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14:paraId="3149AA4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（二）公用经费55.27万元。主要包括：办公费、水费、电费、差旅费、公务接待费、工会经费、公务用车运行维护费、其他商品和服务支出、其他资本性支出。</w:t>
      </w:r>
    </w:p>
    <w:p w14:paraId="721683BD"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14:paraId="64C8E5F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江阴市锡剧评弹艺术传承中心2022年一般公共预算财政拨款支出预算2,132.43万元，与上年相比增加811.81万元，增长61.47%。主要原因是由于机构改革，本中心整合了原江阴市锡剧</w:t>
      </w:r>
      <w:r>
        <w:rPr>
          <w:rFonts w:ascii="仿宋" w:eastAsia="仿宋" w:hAnsi="仿宋" w:cs="仿宋"/>
        </w:rPr>
        <w:lastRenderedPageBreak/>
        <w:t>团、江阴市评弹团，两个差额拨款事业单位改革为全额拨款事业单位，人员经费财政全额保障。</w:t>
      </w:r>
    </w:p>
    <w:p w14:paraId="0A2B1BC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14:paraId="32D4B1F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江阴市锡剧评弹艺术传承中心2022年度一般公共预算财政拨款基本支出预算1,925.13万元，其中：</w:t>
      </w:r>
    </w:p>
    <w:p w14:paraId="24BB944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1,869.86万元。主要包括：基本工资、津贴补贴、奖金、伙食补助费、绩效工资、机关事业单位基本养老保险缴费、职业年金缴费、职工基本医疗保险缴费、其他社会保障缴费、住房公积金、医疗费、其他工资福利支出、退休费、生活补助、其他对个人和家庭的补助。</w:t>
      </w:r>
    </w:p>
    <w:p w14:paraId="4B33B82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（二）公用经费55.27万元。主要包括：办公费、水费、电费、差旅费、公务接待费、工会经费、公务用车运行维护费、其他商品和服务支出、其他资本性支出。</w:t>
      </w:r>
    </w:p>
    <w:p w14:paraId="1A2C02D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九、一般公共预算“三公”经费、会议费、培训费支出预算情况说明</w:t>
      </w:r>
    </w:p>
    <w:p w14:paraId="2575A9B4"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一般公共预算拨款安排的“三公”经费预算支出中，因公出国（境）费支出0万元，占“三公”经费的0%；公务用车购置及运行维护费支出2.7万元，占“三公”经费的57.45%；公务接待费支出2万元，占“三公”经费的42.55%。具体情况如下：</w:t>
      </w:r>
    </w:p>
    <w:p w14:paraId="2DFC2FB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1．因公出国（境）费预算支出0万元，与上年预算数相同。</w:t>
      </w:r>
    </w:p>
    <w:p w14:paraId="3EBE4FD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2．公务用车购置及运行维护费预算支出2.7万元。其中：</w:t>
      </w:r>
    </w:p>
    <w:p w14:paraId="260A1AAA"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（1）公务用车购置预算支出0万元，与上年预算数相同。</w:t>
      </w:r>
    </w:p>
    <w:p w14:paraId="6CADB5A2"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（2）公务用车运行维护费预算支出2.7万元，比上年预算减少4.3万元，主要原因是根据实际情况调整。</w:t>
      </w:r>
    </w:p>
    <w:p w14:paraId="5F1E0BC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3．公务接待费预算支出2万元，与上年预算数相同。</w:t>
      </w:r>
    </w:p>
    <w:p w14:paraId="1EB78C5E"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江阴市锡剧评弹艺术传承中心2022年度一般公共预算拨款安排的会议费预算支出0万元，与上年预算数相同。</w:t>
      </w:r>
    </w:p>
    <w:p w14:paraId="0290C44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江阴市锡剧评弹艺术传承中心2022年度一般公共预算拨款安排的培训费预算支出0万元，与上年预算数相同。</w:t>
      </w:r>
    </w:p>
    <w:p w14:paraId="06C667E8"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14:paraId="048CE4C9"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江阴市锡剧评弹艺术传承中心2022年政府性基金支出预算支出0万元。与上年预算数相同。</w:t>
      </w:r>
    </w:p>
    <w:p w14:paraId="2C31B1A7"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14:paraId="0979188F"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江阴市锡剧评弹艺术传承中心2022年国有资本经营预算支出0万元。与上年预算数相同。</w:t>
      </w:r>
    </w:p>
    <w:p w14:paraId="05AFDE13"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14:paraId="46E7344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2022年本单位一般公共预算机关运行经费预算支出0万元。与上年预算数相同。</w:t>
      </w:r>
    </w:p>
    <w:p w14:paraId="2ECC61AE"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14:paraId="71CC0F4C"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2022年度政府采购支出预算总额4.07万元，其中：拟采购货物支出4.07万元、拟采购工程支出0万元、拟购买服务支出0万元。</w:t>
      </w:r>
    </w:p>
    <w:p w14:paraId="3C73D49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14:paraId="42AE7F30"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本单位共有车辆1辆，其中，一般公务用车0辆、执法执勤用车0辆、特种专业技术用车0辆、业务用车1辆、其他用车0辆</w:t>
      </w:r>
      <w:r>
        <w:rPr>
          <w:rFonts w:ascii="仿宋" w:eastAsia="仿宋" w:hAnsi="仿宋" w:cs="仿宋"/>
        </w:rPr>
        <w:lastRenderedPageBreak/>
        <w:t>等。单价50万元（含）以上的通用设备0台（套），单价100万元（含）以上的专用设备0台（套）。</w:t>
      </w:r>
    </w:p>
    <w:p w14:paraId="3B523D56"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14:paraId="5D07F178" w14:textId="77777777" w:rsidR="004C7A62"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2022年度，本单位整体支出纳入绩效目标管理，涉及四本预算资金2,132.43万元；本单位共2个项目纳入绩效目标管理，涉及四本预算资金合计207.3万元，占四本预算资金(基本支出除外)总额的比例为100%。</w:t>
      </w:r>
    </w:p>
    <w:p w14:paraId="14C771A5" w14:textId="77777777" w:rsidR="004C7A62" w:rsidRDefault="00000000">
      <w:pPr>
        <w:pStyle w:val="a4"/>
        <w:tabs>
          <w:tab w:val="left" w:pos="3864"/>
          <w:tab w:val="left" w:pos="6248"/>
          <w:tab w:val="left" w:pos="7386"/>
        </w:tabs>
        <w:jc w:val="center"/>
        <w:rPr>
          <w:rFonts w:ascii="仿宋" w:eastAsia="仿宋" w:hAnsi="仿宋" w:cs="仿宋"/>
          <w:b/>
          <w:bCs/>
          <w:sz w:val="36"/>
          <w:szCs w:val="36"/>
        </w:rPr>
      </w:pPr>
      <w:r>
        <w:rPr>
          <w:rFonts w:ascii="仿宋" w:eastAsia="仿宋" w:hAnsi="仿宋" w:cs="仿宋" w:hint="eastAsia"/>
          <w:b/>
          <w:bCs/>
          <w:sz w:val="36"/>
          <w:szCs w:val="36"/>
        </w:rPr>
        <w:t>第四部分 名词解释</w:t>
      </w:r>
    </w:p>
    <w:p w14:paraId="425F93BE" w14:textId="77777777" w:rsidR="004C7A62" w:rsidRDefault="004C7A62">
      <w:pPr>
        <w:pStyle w:val="a4"/>
        <w:tabs>
          <w:tab w:val="left" w:pos="3864"/>
          <w:tab w:val="left" w:pos="6248"/>
          <w:tab w:val="left" w:pos="7386"/>
        </w:tabs>
        <w:ind w:leftChars="200" w:left="440" w:firstLineChars="206" w:firstLine="659"/>
        <w:jc w:val="both"/>
        <w:rPr>
          <w:rFonts w:ascii="仿宋" w:eastAsia="仿宋" w:hAnsi="仿宋" w:cs="仿宋"/>
        </w:rPr>
      </w:pPr>
    </w:p>
    <w:p w14:paraId="67B3C0D4"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单位从同级财政部门取得的各类财政拨款，包括一般公共预算拨款、政府性基金预算拨款、国有资本经营预算拨款。</w:t>
      </w:r>
    </w:p>
    <w:p w14:paraId="75F978ED"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14:paraId="7EA11C39"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14:paraId="05C4A7ED"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14:paraId="646AF441"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14:paraId="7629548D"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w:t>
      </w:r>
      <w:r>
        <w:rPr>
          <w:rFonts w:ascii="仿宋" w:eastAsia="仿宋" w:hAnsi="仿宋" w:cs="仿宋" w:hint="eastAsia"/>
        </w:rPr>
        <w:lastRenderedPageBreak/>
        <w:t>因公出国（境）费、公务用车购置及运行维护费和公务接待费。其中，因公出国（境）费反映单位公务出国（境）的住宿费、旅费、伙食补助费、杂费、培训费等支出；公务用车购置及运行维护费反映单位公务用车购置费、燃料费、维修费、过路过桥费、保险费、安全奖励费用等支出；公务接待费反映单位按规定开支的各类公务接待（含外宾接待）支出。</w:t>
      </w:r>
    </w:p>
    <w:p w14:paraId="2A9D977D"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7AC97065"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八、文化旅游体育与传媒支出(类)文化和旅游(款)艺术表演团体(项)</w:t>
      </w:r>
      <w:r>
        <w:rPr>
          <w:rFonts w:ascii="仿宋" w:eastAsia="仿宋" w:hAnsi="仿宋" w:cs="仿宋"/>
          <w:b/>
        </w:rPr>
        <w:t>：</w:t>
      </w:r>
      <w:r>
        <w:rPr>
          <w:rFonts w:ascii="仿宋" w:eastAsia="仿宋" w:hAnsi="仿宋" w:cs="仿宋" w:hint="eastAsia"/>
        </w:rPr>
        <w:t>反映文化及其他部门主管的剧院（团）等艺术表演团体的支出。</w:t>
      </w:r>
    </w:p>
    <w:p w14:paraId="1CE9D8AA"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14:paraId="5229C2E8"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w:t>
      </w:r>
    </w:p>
    <w:p w14:paraId="27270D42"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十一、社会保障和就业支出(类)其他社会保障和就业支出(款)其他社会保障和就业支出(项)</w:t>
      </w:r>
      <w:r>
        <w:rPr>
          <w:rFonts w:ascii="仿宋" w:eastAsia="仿宋" w:hAnsi="仿宋" w:cs="仿宋"/>
          <w:b/>
        </w:rPr>
        <w:t>：</w:t>
      </w:r>
      <w:r>
        <w:rPr>
          <w:rFonts w:ascii="仿宋" w:eastAsia="仿宋" w:hAnsi="仿宋" w:cs="仿宋" w:hint="eastAsia"/>
        </w:rPr>
        <w:t>反映除上述项目以外其他用于社</w:t>
      </w:r>
      <w:r>
        <w:rPr>
          <w:rFonts w:ascii="仿宋" w:eastAsia="仿宋" w:hAnsi="仿宋" w:cs="仿宋" w:hint="eastAsia"/>
        </w:rPr>
        <w:lastRenderedPageBreak/>
        <w:t>会保障和就业方面的支出。</w:t>
      </w:r>
    </w:p>
    <w:p w14:paraId="203461B0"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14:paraId="14946612"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反映按房改政策规定的标准，行政事业单位向职工（含离退休人员）发放的租金补贴。</w:t>
      </w:r>
    </w:p>
    <w:p w14:paraId="1C1C7ECF" w14:textId="77777777" w:rsidR="004C7A62"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十四、住房保障支出(类)住房改革支出(款)购房补贴(项)</w:t>
      </w:r>
      <w:r>
        <w:rPr>
          <w:rFonts w:ascii="仿宋" w:eastAsia="仿宋" w:hAnsi="仿宋" w:cs="仿宋"/>
          <w:b/>
        </w:rPr>
        <w:t>：</w:t>
      </w:r>
      <w:r>
        <w:rPr>
          <w:rFonts w:ascii="仿宋" w:eastAsia="仿宋" w:hAnsi="仿宋" w:cs="仿宋" w:hint="eastAsia"/>
        </w:rPr>
        <w:t>反映按房改政策规定，行政事业单位向符合条件职工（含离退休人员）、军队(含武警)向转役复员离退休人员发放的用于购买住房的补贴。</w:t>
      </w:r>
    </w:p>
    <w:sectPr w:rsidR="004C7A62">
      <w:pgSz w:w="11906" w:h="16838"/>
      <w:pgMar w:top="1580" w:right="820" w:bottom="770" w:left="90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23F4D" w14:textId="77777777" w:rsidR="0017721E" w:rsidRDefault="0017721E">
      <w:r>
        <w:separator/>
      </w:r>
    </w:p>
  </w:endnote>
  <w:endnote w:type="continuationSeparator" w:id="0">
    <w:p w14:paraId="12B65056" w14:textId="77777777" w:rsidR="0017721E" w:rsidRDefault="00177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charset w:val="86"/>
    <w:family w:val="roman"/>
    <w:pitch w:val="default"/>
    <w:sig w:usb0="E0000AFF"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75DAB" w14:textId="77777777" w:rsidR="004C7A62" w:rsidRDefault="00000000">
    <w:pPr>
      <w:pStyle w:val="a5"/>
      <w:jc w:val="center"/>
      <w:rPr>
        <w:rFonts w:ascii="黑体" w:eastAsia="黑体" w:hAnsi="黑体" w:cs="黑体"/>
      </w:rPr>
    </w:pPr>
    <w:r>
      <w:rPr>
        <w:rFonts w:ascii="黑体" w:eastAsia="黑体" w:hAnsi="黑体" w:cs="黑体"/>
      </w:rPr>
      <w:pict w14:anchorId="02B45941">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14:paraId="69578509" w14:textId="77777777" w:rsidR="004C7A6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5796F" w14:textId="77777777" w:rsidR="004C7A62" w:rsidRDefault="00000000">
    <w:pPr>
      <w:pStyle w:val="a5"/>
      <w:jc w:val="center"/>
    </w:pPr>
    <w:r>
      <w:pict w14:anchorId="5DE5E5F3">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14:paraId="10ADD3DD"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7BE4" w14:textId="77777777" w:rsidR="004C7A62" w:rsidRDefault="00000000">
    <w:pPr>
      <w:pStyle w:val="a5"/>
      <w:jc w:val="center"/>
    </w:pPr>
    <w:r>
      <w:pict w14:anchorId="57B38380">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14:paraId="22B79B46"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2</w:t>
                </w:r>
                <w:r>
                  <w:rPr>
                    <w:rFonts w:hint="eastAsia"/>
                  </w:rP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5C99C" w14:textId="77777777" w:rsidR="004C7A62" w:rsidRDefault="00000000">
    <w:pPr>
      <w:pStyle w:val="a5"/>
      <w:jc w:val="center"/>
    </w:pPr>
    <w:r>
      <w:pict w14:anchorId="1CC8B8BE">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14:paraId="58313A81"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9B95" w14:textId="77777777" w:rsidR="004C7A62" w:rsidRDefault="00000000">
    <w:pPr>
      <w:pStyle w:val="a5"/>
      <w:jc w:val="center"/>
    </w:pPr>
    <w:r>
      <w:pict w14:anchorId="5B64126F">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14:paraId="1AC2F871"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4</w:t>
                </w:r>
                <w:r>
                  <w:rPr>
                    <w:rFonts w:hint="eastAsia"/>
                  </w:rPr>
                  <w:fldChar w:fldCharType="end"/>
                </w:r>
              </w:p>
            </w:txbxContent>
          </v:textbox>
          <w10:wrap anchorx="margin"/>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E47A" w14:textId="77777777" w:rsidR="004C7A62" w:rsidRDefault="00000000">
    <w:pPr>
      <w:pStyle w:val="a5"/>
      <w:jc w:val="center"/>
    </w:pPr>
    <w:r>
      <w:pict w14:anchorId="29241C1E">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14:paraId="5A1FFC0E"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081" w14:textId="77777777" w:rsidR="004C7A62" w:rsidRDefault="00000000">
    <w:pPr>
      <w:pStyle w:val="a5"/>
      <w:jc w:val="center"/>
      <w:rPr>
        <w:rFonts w:ascii="黑体" w:eastAsia="黑体" w:hAnsi="黑体" w:cs="黑体"/>
      </w:rPr>
    </w:pPr>
    <w:r>
      <w:rPr>
        <w:rFonts w:ascii="黑体" w:eastAsia="黑体" w:hAnsi="黑体" w:cs="黑体"/>
      </w:rPr>
      <w:pict w14:anchorId="5BD0C15E">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14:paraId="1BA7F5D5" w14:textId="77777777" w:rsidR="004C7A62"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267CA" w14:textId="77777777" w:rsidR="004C7A62" w:rsidRDefault="00000000">
    <w:pPr>
      <w:pStyle w:val="a5"/>
      <w:jc w:val="center"/>
    </w:pPr>
    <w:r>
      <w:pict w14:anchorId="72971A2D">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14:paraId="1FD3157A"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4DA93" w14:textId="77777777" w:rsidR="004C7A62" w:rsidRDefault="00000000">
    <w:pPr>
      <w:pStyle w:val="a5"/>
      <w:jc w:val="center"/>
    </w:pPr>
    <w:r>
      <w:pict w14:anchorId="29D417D3">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14:paraId="0FBC8F53"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F2A83" w14:textId="77777777" w:rsidR="004C7A62" w:rsidRDefault="00000000">
    <w:pPr>
      <w:pStyle w:val="a5"/>
      <w:jc w:val="center"/>
    </w:pPr>
    <w:r>
      <w:pict w14:anchorId="48A2CDA6">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14:paraId="70402E59"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CE2D" w14:textId="77777777" w:rsidR="004C7A62" w:rsidRDefault="00000000">
    <w:pPr>
      <w:pStyle w:val="a5"/>
      <w:jc w:val="center"/>
    </w:pPr>
    <w:r>
      <w:pict w14:anchorId="28B82489">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14:paraId="2FD9D7A9"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DD9D9" w14:textId="77777777" w:rsidR="004C7A62" w:rsidRDefault="00000000">
    <w:pPr>
      <w:pStyle w:val="a5"/>
      <w:jc w:val="center"/>
    </w:pPr>
    <w:r>
      <w:pict w14:anchorId="3B5E5D55">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14:paraId="6EB236A2"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032B" w14:textId="77777777" w:rsidR="004C7A62" w:rsidRDefault="00000000">
    <w:pPr>
      <w:pStyle w:val="a5"/>
      <w:jc w:val="center"/>
    </w:pPr>
    <w:r>
      <w:pict w14:anchorId="2E2F5D3F">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14:paraId="453903E8"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E7AD" w14:textId="77777777" w:rsidR="004C7A62" w:rsidRDefault="00000000">
    <w:pPr>
      <w:pStyle w:val="a5"/>
      <w:jc w:val="center"/>
    </w:pPr>
    <w:r>
      <w:pict w14:anchorId="6A190BC8">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3964E81A" w14:textId="77777777" w:rsidR="004C7A62"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0</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8B50F" w14:textId="77777777" w:rsidR="0017721E" w:rsidRDefault="0017721E">
      <w:r>
        <w:separator/>
      </w:r>
    </w:p>
  </w:footnote>
  <w:footnote w:type="continuationSeparator" w:id="0">
    <w:p w14:paraId="23EA4D41" w14:textId="77777777" w:rsidR="0017721E" w:rsidRDefault="00177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5AD9" w14:textId="77777777" w:rsidR="004C7A62" w:rsidRDefault="00000000">
    <w:pPr>
      <w:pStyle w:val="a6"/>
      <w:pBdr>
        <w:bottom w:val="single" w:sz="4" w:space="1" w:color="000000"/>
      </w:pBdr>
      <w:jc w:val="both"/>
      <w:rPr>
        <w:lang w:val="en-US"/>
      </w:rPr>
    </w:pPr>
    <w:r>
      <w:rPr>
        <w:rFonts w:hint="eastAsia"/>
        <w:lang w:val="en-US"/>
      </w:rPr>
      <w:t>江阴市锡剧评弹艺术传承中心</w:t>
    </w:r>
    <w:r>
      <w:t>2022年度单位预算公开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F306" w14:textId="77777777" w:rsidR="004C7A62" w:rsidRDefault="004C7A62">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0"/>
  <w:autoHyphenation/>
  <w:noPunctuationKerning/>
  <w:characterSpacingControl w:val="doNotCompress"/>
  <w:hdrShapeDefaults>
    <o:shapedefaults v:ext="edit" spidmax="3090"/>
    <o:shapelayout v:ext="edit">
      <o:idmap v:ext="edit" data="1,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4C7A62"/>
    <w:rsid w:val="DBEED555"/>
    <w:rsid w:val="00064984"/>
    <w:rsid w:val="00071288"/>
    <w:rsid w:val="00071789"/>
    <w:rsid w:val="000F12AB"/>
    <w:rsid w:val="0017721E"/>
    <w:rsid w:val="001C31F9"/>
    <w:rsid w:val="00407CA7"/>
    <w:rsid w:val="00413AD8"/>
    <w:rsid w:val="004C7A62"/>
    <w:rsid w:val="00671ED7"/>
    <w:rsid w:val="00672164"/>
    <w:rsid w:val="00867423"/>
    <w:rsid w:val="008B5B05"/>
    <w:rsid w:val="00925913"/>
    <w:rsid w:val="009965EA"/>
    <w:rsid w:val="00A61D7A"/>
    <w:rsid w:val="00A6752E"/>
    <w:rsid w:val="00B250A1"/>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2"/>
    </o:shapelayout>
  </w:shapeDefaults>
  <w:decimalSymbol w:val="."/>
  <w:listSeparator w:val=","/>
  <w14:docId w14:val="2380D2EA"/>
  <w15:docId w15:val="{BE468A8C-BB9F-4EDF-8FE2-ACDF430D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suppressAutoHyphens/>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29</Pages>
  <Words>1899</Words>
  <Characters>10830</Characters>
  <Application>Microsoft Office Word</Application>
  <DocSecurity>0</DocSecurity>
  <Lines>90</Lines>
  <Paragraphs>25</Paragraphs>
  <ScaleCrop>false</ScaleCrop>
  <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mousuntao</cp:lastModifiedBy>
  <cp:revision>176</cp:revision>
  <dcterms:created xsi:type="dcterms:W3CDTF">2021-04-16T03:22:00Z</dcterms:created>
  <dcterms:modified xsi:type="dcterms:W3CDTF">2024-02-22T02:26:00Z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2052-11.1.0.11294</vt:lpwstr>
  </property>
  <property fmtid="{D5CDD505-2E9C-101B-9397-08002B2CF9AE}" pid="6" name="LastSaved">
    <vt:filetime>2021-04-15T00:00:00Z</vt:filetime>
  </property>
</Properties>
</file>