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8"/>
        <w:tblW w:w="0" w:type="auto"/>
        <w:tblLook w:val="04A0" w:firstRow="1" w:lastRow="0" w:firstColumn="1" w:lastColumn="0" w:noHBand="0" w:noVBand="1"/>
      </w:tblPr>
      <w:tblGrid>
        <w:gridCol w:w="10402"/>
      </w:tblGrid>
      <w:tr w:rsidR="00225254" w14:paraId="0133669D" w14:textId="77777777">
        <w:trPr>
          <w:trHeight w:val="4054"/>
        </w:trPr>
        <w:tc>
          <w:tcPr>
            <w:tcW w:w="10402" w:type="dxa"/>
            <w:tcBorders>
              <w:top w:val="nil"/>
              <w:left w:val="nil"/>
              <w:bottom w:val="nil"/>
              <w:right w:val="nil"/>
            </w:tcBorders>
          </w:tcPr>
          <w:p w14:paraId="42EC6033" w14:textId="77777777" w:rsidR="00225254" w:rsidRDefault="00225254">
            <w:pPr>
              <w:pStyle w:val="a4"/>
              <w:spacing w:line="550" w:lineRule="exact"/>
              <w:rPr>
                <w:rFonts w:ascii="仿宋" w:eastAsia="仿宋" w:hAnsi="仿宋" w:cs="仿宋"/>
                <w:b/>
                <w:bCs/>
                <w:color w:val="FF0000"/>
                <w:sz w:val="22"/>
                <w:szCs w:val="22"/>
              </w:rPr>
            </w:pPr>
          </w:p>
        </w:tc>
      </w:tr>
      <w:tr w:rsidR="00225254" w14:paraId="54388AA7" w14:textId="77777777">
        <w:trPr>
          <w:trHeight w:val="4945"/>
        </w:trPr>
        <w:tc>
          <w:tcPr>
            <w:tcW w:w="10402" w:type="dxa"/>
            <w:tcBorders>
              <w:top w:val="nil"/>
              <w:left w:val="nil"/>
              <w:bottom w:val="nil"/>
              <w:right w:val="nil"/>
            </w:tcBorders>
            <w:vAlign w:val="center"/>
          </w:tcPr>
          <w:p w14:paraId="2BF43F99" w14:textId="77777777" w:rsidR="00225254" w:rsidRDefault="00000000">
            <w:pPr>
              <w:ind w:rightChars="129" w:right="284"/>
              <w:jc w:val="center"/>
              <w:rPr>
                <w:rFonts w:ascii="仿宋" w:eastAsia="仿宋" w:hAnsi="仿宋" w:cs="仿宋"/>
                <w:b/>
                <w:bCs/>
                <w:color w:val="FF0000"/>
              </w:rPr>
            </w:pPr>
            <w:r>
              <w:rPr>
                <w:rFonts w:ascii="宋体" w:eastAsia="宋体" w:hAnsi="宋体" w:cs="宋体"/>
                <w:b/>
                <w:sz w:val="52"/>
              </w:rPr>
              <w:t xml:space="preserve">2022年度 </w:t>
            </w:r>
            <w:r>
              <w:rPr>
                <w:rFonts w:ascii="宋体" w:eastAsia="宋体" w:hAnsi="宋体" w:cs="宋体"/>
                <w:b/>
                <w:sz w:val="52"/>
              </w:rPr>
              <w:br/>
              <w:t xml:space="preserve">江阴市旅游事业发展服务中心 </w:t>
            </w:r>
            <w:r>
              <w:rPr>
                <w:rFonts w:ascii="宋体" w:eastAsia="宋体" w:hAnsi="宋体" w:cs="宋体"/>
                <w:b/>
                <w:sz w:val="52"/>
              </w:rPr>
              <w:br/>
              <w:t>单位预算公开</w:t>
            </w:r>
          </w:p>
        </w:tc>
      </w:tr>
    </w:tbl>
    <w:p w14:paraId="182C053F" w14:textId="77777777" w:rsidR="00225254" w:rsidRDefault="00225254">
      <w:pPr>
        <w:ind w:rightChars="129" w:right="284"/>
        <w:jc w:val="both"/>
        <w:rPr>
          <w:rFonts w:ascii="宋体" w:eastAsia="宋体" w:hAnsi="宋体" w:cs="宋体"/>
          <w:b/>
          <w:bCs/>
          <w:sz w:val="52"/>
          <w:szCs w:val="52"/>
        </w:rPr>
        <w:sectPr w:rsidR="00225254" w:rsidSect="00161B28">
          <w:headerReference w:type="default" r:id="rId7"/>
          <w:headerReference w:type="first" r:id="rId8"/>
          <w:pgSz w:w="11906" w:h="16838"/>
          <w:pgMar w:top="1580" w:right="700" w:bottom="770" w:left="1020" w:header="170" w:footer="280" w:gutter="0"/>
          <w:cols w:space="720"/>
          <w:formProt w:val="0"/>
          <w:titlePg/>
          <w:docGrid w:linePitch="100"/>
        </w:sectPr>
      </w:pPr>
    </w:p>
    <w:p w14:paraId="6BD1F223" w14:textId="77777777" w:rsidR="00225254" w:rsidRDefault="00225254">
      <w:pPr>
        <w:pStyle w:val="a4"/>
        <w:spacing w:before="4"/>
        <w:rPr>
          <w:rFonts w:ascii="华文仿宋" w:eastAsia="华文仿宋" w:hAnsi="华文仿宋" w:cs="仿宋"/>
          <w:sz w:val="10"/>
        </w:rPr>
      </w:pPr>
    </w:p>
    <w:p w14:paraId="70432804" w14:textId="77777777" w:rsidR="00225254" w:rsidRDefault="00000000">
      <w:pPr>
        <w:pStyle w:val="2"/>
        <w:tabs>
          <w:tab w:val="left" w:pos="880"/>
        </w:tabs>
        <w:snapToGrid w:val="0"/>
        <w:spacing w:line="240" w:lineRule="auto"/>
        <w:ind w:right="313"/>
        <w:rPr>
          <w:rFonts w:ascii="仿宋" w:eastAsia="仿宋" w:hAnsi="仿宋" w:cs="仿宋"/>
        </w:rPr>
      </w:pPr>
      <w:r>
        <w:rPr>
          <w:rFonts w:ascii="仿宋" w:eastAsia="仿宋" w:hAnsi="仿宋" w:cs="仿宋" w:hint="eastAsia"/>
          <w:b/>
          <w:bCs/>
        </w:rPr>
        <w:t>目</w:t>
      </w:r>
      <w:r>
        <w:rPr>
          <w:rFonts w:ascii="仿宋" w:eastAsia="仿宋" w:hAnsi="仿宋" w:cs="仿宋" w:hint="eastAsia"/>
          <w:b/>
          <w:bCs/>
        </w:rPr>
        <w:tab/>
        <w:t>录</w:t>
      </w:r>
    </w:p>
    <w:p w14:paraId="5B6312AB" w14:textId="77777777" w:rsidR="00225254" w:rsidRDefault="00225254">
      <w:pPr>
        <w:pStyle w:val="a4"/>
        <w:snapToGrid w:val="0"/>
        <w:spacing w:before="7" w:line="240" w:lineRule="auto"/>
        <w:rPr>
          <w:rFonts w:ascii="仿宋" w:eastAsia="仿宋" w:hAnsi="仿宋" w:cs="仿宋"/>
          <w:sz w:val="27"/>
        </w:rPr>
      </w:pPr>
    </w:p>
    <w:p w14:paraId="02D015A6" w14:textId="77777777" w:rsidR="00225254"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b/>
          <w:bCs/>
        </w:rPr>
        <w:t xml:space="preserve">第一部分 </w:t>
      </w:r>
      <w:r>
        <w:rPr>
          <w:rFonts w:ascii="仿宋" w:eastAsia="仿宋" w:hAnsi="仿宋" w:cs="仿宋" w:hint="eastAsia"/>
          <w:b/>
          <w:bCs/>
          <w:lang w:val="en-US"/>
        </w:rPr>
        <w:t>单位</w:t>
      </w:r>
      <w:r>
        <w:rPr>
          <w:rFonts w:ascii="仿宋" w:eastAsia="仿宋" w:hAnsi="仿宋" w:cs="仿宋" w:hint="eastAsia"/>
          <w:b/>
          <w:bCs/>
        </w:rPr>
        <w:t>概况</w:t>
      </w:r>
    </w:p>
    <w:p w14:paraId="03DB2786" w14:textId="77777777" w:rsidR="00225254" w:rsidRDefault="00000000">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一、主要职能</w:t>
      </w:r>
    </w:p>
    <w:p w14:paraId="0987E53A" w14:textId="77777777" w:rsidR="00225254" w:rsidRDefault="00000000">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二、</w:t>
      </w:r>
      <w:r>
        <w:rPr>
          <w:rFonts w:ascii="仿宋" w:eastAsia="仿宋" w:hAnsi="仿宋" w:cs="仿宋" w:hint="eastAsia"/>
          <w:lang w:val="en-US"/>
        </w:rPr>
        <w:t>单位</w:t>
      </w:r>
      <w:r>
        <w:rPr>
          <w:rFonts w:ascii="仿宋" w:eastAsia="仿宋" w:hAnsi="仿宋" w:cs="仿宋" w:hint="eastAsia"/>
        </w:rPr>
        <w:t>机构设置及预算单位构成情况</w:t>
      </w:r>
    </w:p>
    <w:p w14:paraId="3D718640" w14:textId="77777777" w:rsidR="00225254" w:rsidRDefault="00000000">
      <w:pPr>
        <w:pStyle w:val="a4"/>
        <w:tabs>
          <w:tab w:val="left" w:pos="2249"/>
        </w:tabs>
        <w:snapToGrid w:val="0"/>
        <w:spacing w:line="312" w:lineRule="auto"/>
        <w:ind w:leftChars="300" w:left="671" w:hanging="11"/>
        <w:jc w:val="both"/>
        <w:rPr>
          <w:rFonts w:ascii="仿宋" w:eastAsia="仿宋" w:hAnsi="仿宋" w:cs="仿宋"/>
        </w:rPr>
      </w:pPr>
      <w:r>
        <w:rPr>
          <w:rFonts w:ascii="仿宋" w:eastAsia="仿宋" w:hAnsi="仿宋" w:cs="仿宋" w:hint="eastAsia"/>
        </w:rPr>
        <w:t>三、2022年度</w:t>
      </w:r>
      <w:r>
        <w:rPr>
          <w:rFonts w:ascii="仿宋" w:eastAsia="仿宋" w:hAnsi="仿宋" w:cs="仿宋" w:hint="eastAsia"/>
          <w:lang w:val="en-US"/>
        </w:rPr>
        <w:t>单位</w:t>
      </w:r>
      <w:r>
        <w:rPr>
          <w:rFonts w:ascii="仿宋" w:eastAsia="仿宋" w:hAnsi="仿宋" w:cs="仿宋" w:hint="eastAsia"/>
        </w:rPr>
        <w:t>主要工作任务及目标</w:t>
      </w:r>
    </w:p>
    <w:p w14:paraId="47382BEE" w14:textId="77777777" w:rsidR="00225254" w:rsidRDefault="00000000">
      <w:pPr>
        <w:pStyle w:val="a4"/>
        <w:snapToGrid w:val="0"/>
        <w:spacing w:line="312" w:lineRule="auto"/>
        <w:ind w:leftChars="300" w:left="671" w:hanging="11"/>
        <w:jc w:val="both"/>
        <w:rPr>
          <w:rFonts w:ascii="仿宋" w:eastAsia="仿宋" w:hAnsi="仿宋" w:cs="仿宋"/>
          <w:b/>
          <w:bCs/>
        </w:rPr>
      </w:pPr>
      <w:r>
        <w:rPr>
          <w:rFonts w:ascii="仿宋" w:eastAsia="仿宋" w:hAnsi="仿宋" w:cs="仿宋" w:hint="eastAsia"/>
          <w:b/>
          <w:bCs/>
          <w:lang w:val="en-US"/>
        </w:rPr>
        <w:t xml:space="preserve">第二部分 </w:t>
      </w:r>
      <w:r>
        <w:rPr>
          <w:rFonts w:ascii="仿宋" w:eastAsia="仿宋" w:hAnsi="仿宋" w:cs="仿宋" w:hint="eastAsia"/>
          <w:b/>
          <w:bCs/>
          <w:color w:val="000000"/>
          <w:sz w:val="30"/>
          <w:szCs w:val="30"/>
          <w:lang w:val="en-US" w:bidi="ar"/>
        </w:rPr>
        <w:t>2022</w:t>
      </w:r>
      <w:r>
        <w:rPr>
          <w:rFonts w:ascii="仿宋" w:eastAsia="仿宋" w:hAnsi="仿宋" w:cs="仿宋" w:hint="eastAsia"/>
          <w:b/>
          <w:bCs/>
          <w:lang w:val="en-US"/>
        </w:rPr>
        <w:t>年度</w:t>
      </w:r>
      <w:r>
        <w:rPr>
          <w:rFonts w:ascii="仿宋" w:eastAsia="仿宋" w:hAnsi="仿宋" w:cs="仿宋"/>
          <w:b/>
        </w:rPr>
        <w:t>单位预算表</w:t>
      </w:r>
    </w:p>
    <w:p w14:paraId="50FA24DF" w14:textId="77777777" w:rsidR="00225254"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一、收支总表</w:t>
      </w:r>
    </w:p>
    <w:p w14:paraId="27656FEE" w14:textId="77777777" w:rsidR="00225254"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二、收入总表</w:t>
      </w:r>
    </w:p>
    <w:p w14:paraId="7983CD08" w14:textId="77777777" w:rsidR="00225254"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三、支出总表</w:t>
      </w:r>
    </w:p>
    <w:p w14:paraId="505DA85D" w14:textId="77777777" w:rsidR="00225254"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四、财政拨款收支总表</w:t>
      </w:r>
    </w:p>
    <w:p w14:paraId="3410C663" w14:textId="77777777" w:rsidR="00225254"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五、财政拨款支出表（功能科目）</w:t>
      </w:r>
    </w:p>
    <w:p w14:paraId="02978C33" w14:textId="77777777" w:rsidR="00225254"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六、财政拨款基本支出表（经济科目）</w:t>
      </w:r>
    </w:p>
    <w:p w14:paraId="0AEA37E7" w14:textId="77777777" w:rsidR="00225254"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七、一般公共预算支出表</w:t>
      </w:r>
    </w:p>
    <w:p w14:paraId="566F5550" w14:textId="77777777" w:rsidR="00225254"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八、一般公共预算基本支出表</w:t>
      </w:r>
    </w:p>
    <w:p w14:paraId="0828B7F9" w14:textId="77777777" w:rsidR="00225254"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九、一般公共预算“三公”经费、会议费、培训费支出表</w:t>
      </w:r>
    </w:p>
    <w:p w14:paraId="1D266E73" w14:textId="77777777" w:rsidR="00225254"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十、政府性基金预算支出表</w:t>
      </w:r>
    </w:p>
    <w:p w14:paraId="666804F2" w14:textId="77777777" w:rsidR="00225254"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一</w:t>
      </w:r>
      <w:r>
        <w:rPr>
          <w:rFonts w:ascii="仿宋" w:eastAsia="仿宋" w:hAnsi="仿宋" w:cs="仿宋" w:hint="eastAsia"/>
        </w:rPr>
        <w:t>、国有资本经营预算支出预算表</w:t>
      </w:r>
    </w:p>
    <w:p w14:paraId="3F92A995" w14:textId="77777777" w:rsidR="00225254"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二</w:t>
      </w:r>
      <w:r>
        <w:rPr>
          <w:rFonts w:ascii="仿宋" w:eastAsia="仿宋" w:hAnsi="仿宋" w:cs="仿宋" w:hint="eastAsia"/>
        </w:rPr>
        <w:t>、一般公共预算机关运行经费支出</w:t>
      </w:r>
      <w:r>
        <w:rPr>
          <w:rFonts w:ascii="仿宋" w:eastAsia="仿宋" w:hAnsi="仿宋" w:cs="仿宋" w:hint="eastAsia"/>
          <w:lang w:val="en-US"/>
        </w:rPr>
        <w:t>预算</w:t>
      </w:r>
      <w:r>
        <w:rPr>
          <w:rFonts w:ascii="仿宋" w:eastAsia="仿宋" w:hAnsi="仿宋" w:cs="仿宋" w:hint="eastAsia"/>
        </w:rPr>
        <w:t>表</w:t>
      </w:r>
    </w:p>
    <w:p w14:paraId="788081A8" w14:textId="77777777" w:rsidR="00225254" w:rsidRDefault="00000000">
      <w:pPr>
        <w:pStyle w:val="a4"/>
        <w:snapToGrid w:val="0"/>
        <w:spacing w:line="312" w:lineRule="auto"/>
        <w:ind w:leftChars="300" w:left="671" w:hanging="11"/>
        <w:jc w:val="both"/>
        <w:rPr>
          <w:rFonts w:ascii="仿宋" w:eastAsia="仿宋" w:hAnsi="仿宋" w:cs="仿宋"/>
        </w:rPr>
      </w:pPr>
      <w:r>
        <w:rPr>
          <w:rFonts w:ascii="仿宋" w:eastAsia="仿宋" w:hAnsi="仿宋" w:cs="仿宋" w:hint="eastAsia"/>
        </w:rPr>
        <w:t>十</w:t>
      </w:r>
      <w:r>
        <w:rPr>
          <w:rFonts w:ascii="仿宋" w:eastAsia="仿宋" w:hAnsi="仿宋" w:cs="仿宋" w:hint="eastAsia"/>
          <w:lang w:val="en-US"/>
        </w:rPr>
        <w:t>三</w:t>
      </w:r>
      <w:r>
        <w:rPr>
          <w:rFonts w:ascii="仿宋" w:eastAsia="仿宋" w:hAnsi="仿宋" w:cs="仿宋" w:hint="eastAsia"/>
        </w:rPr>
        <w:t>、政府采购支出表</w:t>
      </w:r>
    </w:p>
    <w:p w14:paraId="74FB03A3" w14:textId="77777777" w:rsidR="00225254" w:rsidRDefault="00000000">
      <w:pPr>
        <w:pStyle w:val="a4"/>
        <w:snapToGrid w:val="0"/>
        <w:spacing w:line="312" w:lineRule="auto"/>
        <w:ind w:leftChars="300" w:left="671" w:right="506" w:hanging="11"/>
        <w:jc w:val="both"/>
        <w:rPr>
          <w:rFonts w:ascii="仿宋" w:eastAsia="仿宋" w:hAnsi="仿宋" w:cs="仿宋"/>
          <w:b/>
          <w:bCs/>
          <w:color w:val="000000"/>
          <w:sz w:val="30"/>
          <w:szCs w:val="30"/>
          <w:lang w:val="en-US" w:bidi="ar"/>
        </w:rPr>
      </w:pPr>
      <w:r>
        <w:rPr>
          <w:rFonts w:ascii="仿宋" w:eastAsia="仿宋" w:hAnsi="仿宋" w:cs="仿宋" w:hint="eastAsia"/>
          <w:b/>
          <w:bCs/>
          <w:lang w:val="en-US"/>
        </w:rPr>
        <w:t xml:space="preserve">第三部分 </w:t>
      </w:r>
      <w:r>
        <w:rPr>
          <w:rFonts w:ascii="仿宋" w:eastAsia="仿宋" w:hAnsi="仿宋" w:cs="仿宋" w:hint="eastAsia"/>
          <w:b/>
          <w:bCs/>
          <w:color w:val="000000"/>
          <w:sz w:val="30"/>
          <w:szCs w:val="30"/>
          <w:lang w:val="en-US" w:bidi="ar"/>
        </w:rPr>
        <w:t>2022年度</w:t>
      </w:r>
      <w:r>
        <w:rPr>
          <w:rFonts w:ascii="仿宋" w:eastAsia="仿宋" w:hAnsi="仿宋" w:cs="仿宋"/>
          <w:b/>
          <w:color w:val="000000"/>
          <w:sz w:val="30"/>
        </w:rPr>
        <w:t>单位</w:t>
      </w:r>
      <w:r>
        <w:rPr>
          <w:rFonts w:ascii="仿宋" w:eastAsia="仿宋" w:hAnsi="仿宋" w:cs="仿宋" w:hint="eastAsia"/>
          <w:b/>
          <w:bCs/>
          <w:color w:val="000000"/>
          <w:sz w:val="30"/>
          <w:szCs w:val="30"/>
          <w:lang w:val="en-US" w:bidi="ar"/>
        </w:rPr>
        <w:t>预算情况说明</w:t>
      </w:r>
    </w:p>
    <w:p w14:paraId="5CC77CEC" w14:textId="77777777" w:rsidR="00225254" w:rsidRDefault="00000000">
      <w:pPr>
        <w:pStyle w:val="a4"/>
        <w:snapToGrid w:val="0"/>
        <w:spacing w:line="312" w:lineRule="auto"/>
        <w:ind w:leftChars="300" w:left="671" w:right="2575" w:hanging="11"/>
        <w:jc w:val="both"/>
        <w:rPr>
          <w:rFonts w:ascii="仿宋" w:eastAsia="仿宋" w:hAnsi="仿宋" w:cs="仿宋"/>
          <w:b/>
          <w:bCs/>
          <w:color w:val="000000"/>
          <w:sz w:val="30"/>
          <w:szCs w:val="30"/>
          <w:lang w:val="en-US" w:bidi="ar"/>
        </w:rPr>
      </w:pPr>
      <w:r>
        <w:rPr>
          <w:rFonts w:ascii="仿宋" w:eastAsia="仿宋" w:hAnsi="仿宋" w:cs="仿宋" w:hint="eastAsia"/>
          <w:b/>
          <w:bCs/>
          <w:lang w:val="en-US"/>
        </w:rPr>
        <w:t>第四部分 名词解释</w:t>
      </w:r>
    </w:p>
    <w:p w14:paraId="6C105B8C" w14:textId="77777777" w:rsidR="00225254" w:rsidRDefault="00225254">
      <w:pPr>
        <w:pStyle w:val="a4"/>
        <w:snapToGrid w:val="0"/>
        <w:spacing w:line="312" w:lineRule="auto"/>
        <w:ind w:leftChars="300" w:left="669" w:right="2414" w:hanging="9"/>
        <w:jc w:val="both"/>
        <w:rPr>
          <w:rFonts w:ascii="仿宋" w:eastAsia="仿宋" w:hAnsi="仿宋" w:cs="仿宋"/>
        </w:rPr>
        <w:sectPr w:rsidR="00225254" w:rsidSect="00161B28">
          <w:footerReference w:type="default" r:id="rId9"/>
          <w:pgSz w:w="11906" w:h="16838"/>
          <w:pgMar w:top="1580" w:right="700" w:bottom="770" w:left="1020" w:header="170" w:footer="280" w:gutter="0"/>
          <w:pgNumType w:fmt="numberInDash" w:start="1"/>
          <w:cols w:space="720"/>
          <w:formProt w:val="0"/>
          <w:docGrid w:linePitch="100"/>
        </w:sectPr>
      </w:pPr>
    </w:p>
    <w:p w14:paraId="4A9506B1" w14:textId="77777777" w:rsidR="00225254" w:rsidRDefault="00225254">
      <w:pPr>
        <w:pStyle w:val="a4"/>
        <w:spacing w:before="1"/>
        <w:rPr>
          <w:rFonts w:ascii="华文仿宋" w:eastAsia="华文仿宋" w:hAnsi="华文仿宋" w:cs="仿宋"/>
          <w:sz w:val="14"/>
        </w:rPr>
      </w:pPr>
    </w:p>
    <w:p w14:paraId="522E7F74" w14:textId="77777777" w:rsidR="00225254" w:rsidRDefault="00000000">
      <w:pPr>
        <w:pStyle w:val="4"/>
        <w:tabs>
          <w:tab w:val="left" w:pos="4395"/>
        </w:tabs>
        <w:spacing w:line="606" w:lineRule="exact"/>
        <w:ind w:rightChars="229" w:right="504"/>
        <w:rPr>
          <w:rFonts w:ascii="仿宋" w:eastAsia="仿宋" w:hAnsi="仿宋" w:cs="仿宋"/>
          <w:b/>
          <w:bCs/>
        </w:rPr>
      </w:pPr>
      <w:r>
        <w:rPr>
          <w:rFonts w:ascii="仿宋" w:eastAsia="仿宋" w:hAnsi="仿宋" w:cs="仿宋" w:hint="eastAsia"/>
          <w:b/>
          <w:bCs/>
        </w:rPr>
        <w:t>第一部分</w:t>
      </w:r>
      <w:r>
        <w:rPr>
          <w:rFonts w:ascii="仿宋" w:eastAsia="仿宋" w:hAnsi="仿宋" w:cs="仿宋" w:hint="eastAsia"/>
          <w:b/>
          <w:bCs/>
          <w:lang w:val="en-US"/>
        </w:rPr>
        <w:t xml:space="preserve"> </w:t>
      </w:r>
      <w:r>
        <w:rPr>
          <w:rFonts w:ascii="仿宋" w:eastAsia="仿宋" w:hAnsi="仿宋" w:cs="仿宋" w:hint="eastAsia"/>
          <w:b/>
          <w:bCs/>
        </w:rPr>
        <w:t>单位概况</w:t>
      </w:r>
    </w:p>
    <w:p w14:paraId="5CDC6619" w14:textId="77777777" w:rsidR="00225254" w:rsidRDefault="00225254">
      <w:pPr>
        <w:ind w:rightChars="229" w:right="504"/>
        <w:jc w:val="both"/>
      </w:pPr>
    </w:p>
    <w:p w14:paraId="0E45A893" w14:textId="77777777" w:rsidR="00225254" w:rsidRDefault="00000000">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一、主要职能</w:t>
      </w:r>
    </w:p>
    <w:p w14:paraId="2160BA90" w14:textId="1B9F5A88" w:rsidR="00225254"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一、贯彻执行国家和省、市关于旅游业发展的法律法规和政策，贯彻落实本市旅游业发展规划、计划有关工作。二、负责本市旅游投诉统一受理工作。依法依规调解旅游消费纠纷，维护旅游者和旅游经营者的合法权益。三、承担本市旅游公共服务工作。建设巩固服务阵地，培养专业化人才队伍，提升旅游公共服务质效。四、负责本市旅游</w:t>
      </w:r>
      <w:r w:rsidR="00833D15">
        <w:rPr>
          <w:rFonts w:ascii="仿宋" w:eastAsia="仿宋" w:hAnsi="仿宋" w:cs="仿宋" w:hint="eastAsia"/>
        </w:rPr>
        <w:t>志愿</w:t>
      </w:r>
      <w:r>
        <w:rPr>
          <w:rFonts w:ascii="仿宋" w:eastAsia="仿宋" w:hAnsi="仿宋" w:cs="仿宋"/>
        </w:rPr>
        <w:t>服务组织的指导与协调。推进旅游志愿者队伍健康发展，加强对公众旅游安全与文明旅游的宣传引导。（五）协助承担本市旅游宣传推广工作。参与旅游促销、节庆或会展活动，扩大旅游形象宣传，促进旅游市场推广。（六）协助监督旅游市场主体的经营行为。（七）落实本单位安全生产主体责任。（八）完成市文体广电和旅游局交办的其他任务。</w:t>
      </w:r>
    </w:p>
    <w:p w14:paraId="16E1F1C5" w14:textId="77777777" w:rsidR="00225254" w:rsidRDefault="00000000">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二、</w:t>
      </w:r>
      <w:r>
        <w:rPr>
          <w:rFonts w:ascii="仿宋" w:eastAsia="仿宋" w:hAnsi="仿宋" w:cs="仿宋"/>
          <w:b/>
        </w:rPr>
        <w:t>单位</w:t>
      </w:r>
      <w:r>
        <w:rPr>
          <w:rFonts w:ascii="仿宋" w:eastAsia="仿宋" w:hAnsi="仿宋" w:cs="仿宋" w:hint="eastAsia"/>
          <w:b/>
          <w:bCs/>
        </w:rPr>
        <w:t>机构设置及预算单位构成情况</w:t>
      </w:r>
    </w:p>
    <w:p w14:paraId="7504C2AB" w14:textId="77777777" w:rsidR="00225254"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hint="eastAsia"/>
        </w:rPr>
        <w:t>根据</w:t>
      </w:r>
      <w:r>
        <w:rPr>
          <w:rFonts w:ascii="仿宋" w:eastAsia="仿宋" w:hAnsi="仿宋" w:cs="仿宋" w:hint="eastAsia"/>
          <w:lang w:val="en-US"/>
        </w:rPr>
        <w:t>单位</w:t>
      </w:r>
      <w:r>
        <w:rPr>
          <w:rFonts w:ascii="仿宋" w:eastAsia="仿宋" w:hAnsi="仿宋" w:cs="仿宋" w:hint="eastAsia"/>
        </w:rPr>
        <w:t>职责分工，</w:t>
      </w:r>
      <w:r>
        <w:rPr>
          <w:rFonts w:ascii="仿宋" w:eastAsia="仿宋" w:hAnsi="仿宋" w:cs="仿宋"/>
        </w:rPr>
        <w:t>本单位无内设机构。本单位无下属单位。</w:t>
      </w:r>
    </w:p>
    <w:p w14:paraId="52AD0B7D" w14:textId="77777777" w:rsidR="00225254" w:rsidRDefault="00000000">
      <w:pPr>
        <w:pStyle w:val="a4"/>
        <w:spacing w:line="360" w:lineRule="auto"/>
        <w:ind w:leftChars="200" w:left="440" w:rightChars="229" w:right="504" w:firstLine="658"/>
        <w:jc w:val="both"/>
        <w:rPr>
          <w:rFonts w:ascii="仿宋" w:eastAsia="仿宋" w:hAnsi="仿宋" w:cs="仿宋"/>
          <w:b/>
          <w:bCs/>
        </w:rPr>
      </w:pPr>
      <w:r>
        <w:rPr>
          <w:rFonts w:ascii="仿宋" w:eastAsia="仿宋" w:hAnsi="仿宋" w:cs="仿宋" w:hint="eastAsia"/>
          <w:b/>
          <w:bCs/>
        </w:rPr>
        <w:t>三、2022年度</w:t>
      </w:r>
      <w:r>
        <w:rPr>
          <w:rFonts w:ascii="仿宋" w:eastAsia="仿宋" w:hAnsi="仿宋" w:cs="仿宋"/>
          <w:b/>
        </w:rPr>
        <w:t>单位主要工作任务及目标</w:t>
      </w:r>
    </w:p>
    <w:p w14:paraId="539E8D81" w14:textId="77777777" w:rsidR="00225254" w:rsidRDefault="00000000">
      <w:pPr>
        <w:pStyle w:val="a4"/>
        <w:spacing w:line="360" w:lineRule="auto"/>
        <w:ind w:leftChars="200" w:left="440" w:rightChars="229" w:right="504" w:firstLine="658"/>
        <w:jc w:val="both"/>
        <w:rPr>
          <w:rFonts w:ascii="仿宋" w:eastAsia="仿宋" w:hAnsi="仿宋" w:cs="仿宋"/>
          <w:lang w:val="en-US"/>
        </w:rPr>
      </w:pPr>
      <w:r>
        <w:rPr>
          <w:rFonts w:ascii="仿宋" w:eastAsia="仿宋" w:hAnsi="仿宋" w:cs="仿宋"/>
        </w:rPr>
        <w:t>围绕全市旅游发展，承担旅游咨询，旅游投诉处理。继续深</w:t>
      </w:r>
      <w:proofErr w:type="gramStart"/>
      <w:r>
        <w:rPr>
          <w:rFonts w:ascii="仿宋" w:eastAsia="仿宋" w:hAnsi="仿宋" w:cs="仿宋"/>
        </w:rPr>
        <w:t>化落实</w:t>
      </w:r>
      <w:proofErr w:type="gramEnd"/>
      <w:r>
        <w:rPr>
          <w:rFonts w:ascii="仿宋" w:eastAsia="仿宋" w:hAnsi="仿宋" w:cs="仿宋"/>
        </w:rPr>
        <w:t>社区购买服务的量化考核机制，加大旅游公益服务信息送到市民家门口的力度，增强参与性，提高实效性；以社区为宣传阵地，定期组织“旅游安全公益宣讲进社区”，培养义务宣传</w:t>
      </w:r>
      <w:r>
        <w:rPr>
          <w:rFonts w:ascii="仿宋" w:eastAsia="仿宋" w:hAnsi="仿宋" w:cs="仿宋"/>
        </w:rPr>
        <w:lastRenderedPageBreak/>
        <w:t>员，通过现场发放公益宣传资料，</w:t>
      </w:r>
      <w:proofErr w:type="gramStart"/>
      <w:r>
        <w:rPr>
          <w:rFonts w:ascii="仿宋" w:eastAsia="仿宋" w:hAnsi="仿宋" w:cs="仿宋"/>
        </w:rPr>
        <w:t>文旅知识</w:t>
      </w:r>
      <w:proofErr w:type="gramEnd"/>
      <w:r>
        <w:rPr>
          <w:rFonts w:ascii="仿宋" w:eastAsia="仿宋" w:hAnsi="仿宋" w:cs="仿宋"/>
        </w:rPr>
        <w:t>互动问答等系列活动，讲旅游法律法规普及、旅游安全知识与技能创收、文明宣传等有机融合，深刻分析旅游消费中的典型案例，提高居民的旅游安全风险防范意识，同时提高居民对文明旅游的关注度，营造文明旅游的氛围，也让更多的老百姓意识到文明旅游的重要性，让文明旅游观念深入人心。继续发挥旅游志愿者协会的宣传阵地作用，指导新时代文明实践江阴旅游志愿服务支队策划、安排好各项活动及各类上报工作；提升、培训文明引导志愿者、义务讲解员，更好地为江苏学</w:t>
      </w:r>
      <w:proofErr w:type="gramStart"/>
      <w:r>
        <w:rPr>
          <w:rFonts w:ascii="仿宋" w:eastAsia="仿宋" w:hAnsi="仿宋" w:cs="仿宋"/>
        </w:rPr>
        <w:t>政文化</w:t>
      </w:r>
      <w:proofErr w:type="gramEnd"/>
      <w:r>
        <w:rPr>
          <w:rFonts w:ascii="仿宋" w:eastAsia="仿宋" w:hAnsi="仿宋" w:cs="仿宋"/>
        </w:rPr>
        <w:t>旅游区增强文明引导、储备义务讲解的力量，并依照现有架构，组织特色活动，丰富活动形式，在已取得成绩的基础上，树立先进典型，凝聚榜样力量，将志愿服务拓展到全市范围，用实际行动传播江阴文明形象，全面</w:t>
      </w:r>
      <w:proofErr w:type="gramStart"/>
      <w:r>
        <w:rPr>
          <w:rFonts w:ascii="仿宋" w:eastAsia="仿宋" w:hAnsi="仿宋" w:cs="仿宋"/>
        </w:rPr>
        <w:t>推动游圣故里</w:t>
      </w:r>
      <w:proofErr w:type="gramEnd"/>
      <w:r>
        <w:rPr>
          <w:rFonts w:ascii="仿宋" w:eastAsia="仿宋" w:hAnsi="仿宋" w:cs="仿宋"/>
        </w:rPr>
        <w:t>旅游事业发展服务质量的提升。</w:t>
      </w:r>
    </w:p>
    <w:p w14:paraId="04A77891" w14:textId="77777777" w:rsidR="00225254" w:rsidRDefault="00225254">
      <w:pPr>
        <w:pStyle w:val="a4"/>
        <w:spacing w:line="235" w:lineRule="auto"/>
        <w:ind w:leftChars="300" w:left="669" w:right="2414" w:hanging="9"/>
        <w:jc w:val="both"/>
        <w:rPr>
          <w:rFonts w:ascii="仿宋" w:eastAsia="仿宋" w:hAnsi="仿宋" w:cs="仿宋"/>
        </w:rPr>
        <w:sectPr w:rsidR="00225254" w:rsidSect="00161B28">
          <w:footerReference w:type="default" r:id="rId10"/>
          <w:pgSz w:w="11906" w:h="16838"/>
          <w:pgMar w:top="1580" w:right="700" w:bottom="770" w:left="1020" w:header="170" w:footer="280" w:gutter="0"/>
          <w:pgNumType w:fmt="numberInDash"/>
          <w:cols w:space="720"/>
          <w:formProt w:val="0"/>
          <w:docGrid w:linePitch="100"/>
        </w:sectPr>
      </w:pPr>
    </w:p>
    <w:p w14:paraId="27C8F8F7" w14:textId="77777777" w:rsidR="00225254" w:rsidRDefault="00225254">
      <w:pPr>
        <w:pStyle w:val="a4"/>
        <w:spacing w:line="360" w:lineRule="auto"/>
        <w:ind w:leftChars="200" w:left="440" w:rightChars="229" w:right="504" w:firstLine="658"/>
        <w:jc w:val="both"/>
        <w:rPr>
          <w:rFonts w:ascii="仿宋" w:eastAsia="仿宋" w:hAnsi="仿宋" w:cs="仿宋"/>
          <w:lang w:val="en-US"/>
        </w:rPr>
      </w:pPr>
    </w:p>
    <w:p w14:paraId="6403EE99" w14:textId="77777777" w:rsidR="00225254" w:rsidRDefault="00225254">
      <w:pPr>
        <w:pStyle w:val="10"/>
        <w:tabs>
          <w:tab w:val="left" w:pos="1609"/>
        </w:tabs>
        <w:spacing w:before="12" w:line="300" w:lineRule="auto"/>
        <w:ind w:left="340" w:right="567" w:firstLine="0"/>
        <w:jc w:val="center"/>
        <w:rPr>
          <w:rFonts w:ascii="仿宋" w:eastAsia="仿宋" w:hAnsi="仿宋" w:cs="仿宋"/>
          <w:b/>
          <w:bCs/>
          <w:sz w:val="44"/>
          <w:szCs w:val="44"/>
        </w:rPr>
      </w:pPr>
    </w:p>
    <w:p w14:paraId="05E55FBE" w14:textId="77777777" w:rsidR="00225254" w:rsidRDefault="00225254">
      <w:pPr>
        <w:pStyle w:val="10"/>
        <w:tabs>
          <w:tab w:val="left" w:pos="1609"/>
        </w:tabs>
        <w:spacing w:before="12" w:line="300" w:lineRule="auto"/>
        <w:ind w:left="340" w:right="567" w:firstLine="0"/>
        <w:jc w:val="center"/>
        <w:rPr>
          <w:rFonts w:ascii="仿宋" w:eastAsia="仿宋" w:hAnsi="仿宋" w:cs="仿宋"/>
          <w:b/>
          <w:bCs/>
          <w:sz w:val="44"/>
          <w:szCs w:val="44"/>
        </w:rPr>
      </w:pPr>
    </w:p>
    <w:p w14:paraId="4B96AEAD" w14:textId="77777777" w:rsidR="00225254" w:rsidRDefault="00225254">
      <w:pPr>
        <w:pStyle w:val="10"/>
        <w:tabs>
          <w:tab w:val="left" w:pos="1609"/>
        </w:tabs>
        <w:spacing w:before="12" w:line="300" w:lineRule="auto"/>
        <w:ind w:left="340" w:right="567" w:firstLine="0"/>
        <w:jc w:val="center"/>
        <w:rPr>
          <w:rFonts w:ascii="仿宋" w:eastAsia="仿宋" w:hAnsi="仿宋" w:cs="仿宋"/>
          <w:b/>
          <w:bCs/>
          <w:sz w:val="44"/>
          <w:szCs w:val="44"/>
        </w:rPr>
      </w:pPr>
    </w:p>
    <w:p w14:paraId="6EB7F498" w14:textId="77777777" w:rsidR="00225254" w:rsidRDefault="00225254">
      <w:pPr>
        <w:pStyle w:val="10"/>
        <w:tabs>
          <w:tab w:val="left" w:pos="1609"/>
        </w:tabs>
        <w:spacing w:before="12" w:line="300" w:lineRule="auto"/>
        <w:ind w:left="340" w:right="567" w:firstLine="0"/>
        <w:jc w:val="center"/>
        <w:rPr>
          <w:rFonts w:ascii="仿宋" w:eastAsia="仿宋" w:hAnsi="仿宋" w:cs="仿宋"/>
          <w:b/>
          <w:bCs/>
          <w:sz w:val="44"/>
          <w:szCs w:val="44"/>
        </w:rPr>
      </w:pPr>
    </w:p>
    <w:p w14:paraId="222F4B94" w14:textId="77777777" w:rsidR="00225254" w:rsidRDefault="00225254">
      <w:pPr>
        <w:pStyle w:val="10"/>
        <w:tabs>
          <w:tab w:val="left" w:pos="1609"/>
        </w:tabs>
        <w:spacing w:before="12" w:line="300" w:lineRule="auto"/>
        <w:ind w:left="340" w:right="567" w:firstLine="0"/>
        <w:jc w:val="center"/>
        <w:rPr>
          <w:rFonts w:ascii="仿宋" w:eastAsia="仿宋" w:hAnsi="仿宋" w:cs="仿宋"/>
          <w:b/>
          <w:bCs/>
          <w:sz w:val="44"/>
          <w:szCs w:val="44"/>
        </w:rPr>
      </w:pPr>
    </w:p>
    <w:p w14:paraId="0B733706" w14:textId="77777777" w:rsidR="00225254" w:rsidRDefault="00225254">
      <w:pPr>
        <w:pStyle w:val="10"/>
        <w:tabs>
          <w:tab w:val="left" w:pos="1609"/>
        </w:tabs>
        <w:spacing w:before="12" w:line="300" w:lineRule="auto"/>
        <w:ind w:left="340" w:right="567" w:firstLine="0"/>
        <w:jc w:val="center"/>
        <w:rPr>
          <w:rFonts w:ascii="仿宋" w:eastAsia="仿宋" w:hAnsi="仿宋" w:cs="仿宋"/>
          <w:b/>
          <w:bCs/>
          <w:sz w:val="44"/>
          <w:szCs w:val="44"/>
        </w:rPr>
      </w:pPr>
    </w:p>
    <w:p w14:paraId="5E1294E1" w14:textId="77777777" w:rsidR="00225254" w:rsidRDefault="00000000">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第二部分</w:t>
      </w:r>
    </w:p>
    <w:p w14:paraId="09E66252" w14:textId="77777777" w:rsidR="00225254" w:rsidRDefault="00000000">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2022年度</w:t>
      </w:r>
    </w:p>
    <w:p w14:paraId="66568A73" w14:textId="77777777" w:rsidR="00225254" w:rsidRDefault="00000000">
      <w:pPr>
        <w:pStyle w:val="10"/>
        <w:tabs>
          <w:tab w:val="left" w:pos="1609"/>
        </w:tabs>
        <w:spacing w:before="12" w:line="300" w:lineRule="auto"/>
        <w:ind w:left="340" w:right="567" w:firstLine="0"/>
        <w:jc w:val="center"/>
        <w:rPr>
          <w:rFonts w:ascii="仿宋" w:eastAsia="仿宋" w:hAnsi="仿宋" w:cs="仿宋"/>
          <w:b/>
          <w:bCs/>
          <w:sz w:val="44"/>
          <w:szCs w:val="44"/>
        </w:rPr>
      </w:pPr>
      <w:r>
        <w:rPr>
          <w:rFonts w:ascii="仿宋" w:eastAsia="仿宋" w:hAnsi="仿宋" w:cs="仿宋" w:hint="eastAsia"/>
          <w:b/>
          <w:bCs/>
          <w:sz w:val="44"/>
          <w:szCs w:val="44"/>
        </w:rPr>
        <w:t>江阴市旅游事业发展服务中心</w:t>
      </w:r>
    </w:p>
    <w:p w14:paraId="210A537E" w14:textId="77777777" w:rsidR="00225254" w:rsidRDefault="00000000">
      <w:pPr>
        <w:pStyle w:val="10"/>
        <w:tabs>
          <w:tab w:val="left" w:pos="1609"/>
        </w:tabs>
        <w:spacing w:before="12" w:line="300" w:lineRule="auto"/>
        <w:ind w:left="340" w:right="567" w:firstLine="0"/>
        <w:jc w:val="center"/>
        <w:rPr>
          <w:rFonts w:ascii="宋体" w:eastAsia="宋体" w:hAnsi="宋体" w:cs="仿宋"/>
          <w:b/>
          <w:bCs/>
          <w:sz w:val="44"/>
          <w:szCs w:val="44"/>
        </w:rPr>
      </w:pPr>
      <w:r>
        <w:rPr>
          <w:rFonts w:ascii="仿宋" w:eastAsia="仿宋" w:hAnsi="仿宋" w:cs="仿宋" w:hint="eastAsia"/>
          <w:b/>
          <w:bCs/>
          <w:sz w:val="44"/>
          <w:szCs w:val="44"/>
          <w:lang w:val="en-US"/>
        </w:rPr>
        <w:t>单位</w:t>
      </w:r>
      <w:r>
        <w:rPr>
          <w:rFonts w:ascii="仿宋" w:eastAsia="仿宋" w:hAnsi="仿宋" w:cs="仿宋"/>
          <w:b/>
          <w:sz w:val="44"/>
        </w:rPr>
        <w:t>预算表</w:t>
      </w:r>
    </w:p>
    <w:tbl>
      <w:tblPr>
        <w:tblW w:w="11331" w:type="dxa"/>
        <w:jc w:val="center"/>
        <w:tblLayout w:type="fixed"/>
        <w:tblLook w:val="04A0" w:firstRow="1" w:lastRow="0" w:firstColumn="1" w:lastColumn="0" w:noHBand="0" w:noVBand="1"/>
      </w:tblPr>
      <w:tblGrid>
        <w:gridCol w:w="3825"/>
        <w:gridCol w:w="1832"/>
        <w:gridCol w:w="3626"/>
        <w:gridCol w:w="66"/>
        <w:gridCol w:w="1746"/>
        <w:gridCol w:w="236"/>
      </w:tblGrid>
      <w:tr w:rsidR="00225254" w14:paraId="00F24D1F" w14:textId="77777777">
        <w:trPr>
          <w:trHeight w:val="116"/>
          <w:jc w:val="center"/>
        </w:trPr>
        <w:tc>
          <w:tcPr>
            <w:tcW w:w="11329" w:type="dxa"/>
            <w:gridSpan w:val="5"/>
            <w:vAlign w:val="center"/>
          </w:tcPr>
          <w:p w14:paraId="2431C9F7" w14:textId="77777777" w:rsidR="00225254" w:rsidRDefault="00000000">
            <w:pPr>
              <w:pageBreakBefore/>
              <w:jc w:val="both"/>
              <w:rPr>
                <w:rFonts w:ascii="仿宋" w:eastAsia="仿宋" w:hAnsi="仿宋" w:cs="仿宋"/>
                <w:color w:val="000000"/>
                <w:lang w:eastAsia="ar-SA"/>
              </w:rPr>
            </w:pPr>
            <w:r>
              <w:rPr>
                <w:rFonts w:ascii="仿宋" w:eastAsia="仿宋" w:hAnsi="仿宋" w:cs="仿宋" w:hint="eastAsia"/>
                <w:color w:val="000000"/>
                <w:lang w:eastAsia="ar-SA"/>
              </w:rPr>
              <w:lastRenderedPageBreak/>
              <w:t>公开01表</w:t>
            </w:r>
          </w:p>
        </w:tc>
        <w:tc>
          <w:tcPr>
            <w:tcW w:w="2" w:type="dxa"/>
          </w:tcPr>
          <w:p w14:paraId="251DBD42" w14:textId="77777777" w:rsidR="00225254" w:rsidRDefault="00225254">
            <w:pPr>
              <w:rPr>
                <w:rFonts w:ascii="仿宋" w:eastAsia="仿宋" w:hAnsi="仿宋" w:cs="仿宋"/>
                <w:sz w:val="20"/>
              </w:rPr>
            </w:pPr>
          </w:p>
        </w:tc>
      </w:tr>
      <w:tr w:rsidR="00225254" w14:paraId="5A401B99" w14:textId="77777777">
        <w:trPr>
          <w:trHeight w:val="348"/>
          <w:jc w:val="center"/>
        </w:trPr>
        <w:tc>
          <w:tcPr>
            <w:tcW w:w="11329" w:type="dxa"/>
            <w:gridSpan w:val="5"/>
          </w:tcPr>
          <w:p w14:paraId="6A853DF4" w14:textId="77777777" w:rsidR="00225254" w:rsidRDefault="00000000">
            <w:pPr>
              <w:jc w:val="center"/>
              <w:rPr>
                <w:rFonts w:ascii="仿宋" w:eastAsia="仿宋" w:hAnsi="仿宋" w:cs="仿宋"/>
                <w:color w:val="000000"/>
              </w:rPr>
            </w:pPr>
            <w:r>
              <w:rPr>
                <w:rFonts w:ascii="仿宋" w:eastAsia="仿宋" w:hAnsi="仿宋" w:cs="仿宋" w:hint="eastAsia"/>
                <w:b/>
                <w:bCs/>
                <w:color w:val="000000"/>
                <w:sz w:val="44"/>
                <w:szCs w:val="44"/>
                <w:lang w:eastAsia="ar-SA"/>
              </w:rPr>
              <w:t>收支总表</w:t>
            </w:r>
          </w:p>
        </w:tc>
        <w:tc>
          <w:tcPr>
            <w:tcW w:w="2" w:type="dxa"/>
          </w:tcPr>
          <w:p w14:paraId="14A6B37A" w14:textId="77777777" w:rsidR="00225254" w:rsidRDefault="00225254">
            <w:pPr>
              <w:rPr>
                <w:rFonts w:ascii="仿宋" w:eastAsia="仿宋" w:hAnsi="仿宋" w:cs="仿宋"/>
                <w:sz w:val="20"/>
              </w:rPr>
            </w:pPr>
          </w:p>
        </w:tc>
      </w:tr>
      <w:tr w:rsidR="00225254" w14:paraId="012D2263" w14:textId="77777777">
        <w:trPr>
          <w:trHeight w:val="333"/>
          <w:jc w:val="center"/>
        </w:trPr>
        <w:tc>
          <w:tcPr>
            <w:tcW w:w="9481" w:type="dxa"/>
            <w:gridSpan w:val="3"/>
            <w:tcBorders>
              <w:bottom w:val="single" w:sz="4" w:space="0" w:color="000000"/>
            </w:tcBorders>
            <w:vAlign w:val="center"/>
          </w:tcPr>
          <w:p w14:paraId="686F92F9" w14:textId="77777777" w:rsidR="00225254" w:rsidRDefault="00000000">
            <w:pPr>
              <w:rPr>
                <w:rFonts w:ascii="仿宋" w:eastAsia="仿宋" w:hAnsi="仿宋" w:cs="仿宋"/>
                <w:color w:val="00000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color w:val="000000"/>
                <w:lang w:eastAsia="ar-SA"/>
              </w:rPr>
              <w:t>江阴市旅游事业发展服务中心</w:t>
            </w:r>
          </w:p>
        </w:tc>
        <w:tc>
          <w:tcPr>
            <w:tcW w:w="1848" w:type="dxa"/>
            <w:gridSpan w:val="2"/>
            <w:tcBorders>
              <w:bottom w:val="single" w:sz="4" w:space="0" w:color="000000"/>
            </w:tcBorders>
            <w:vAlign w:val="center"/>
          </w:tcPr>
          <w:p w14:paraId="1B6644DC" w14:textId="77777777" w:rsidR="00225254" w:rsidRDefault="00000000">
            <w:pPr>
              <w:jc w:val="right"/>
              <w:rPr>
                <w:rFonts w:ascii="仿宋" w:eastAsia="仿宋" w:hAnsi="仿宋" w:cs="仿宋"/>
                <w:color w:val="000000"/>
              </w:rPr>
            </w:pPr>
            <w:r>
              <w:rPr>
                <w:rFonts w:ascii="仿宋" w:eastAsia="仿宋" w:hAnsi="仿宋" w:cs="仿宋" w:hint="eastAsia"/>
                <w:color w:val="000000"/>
              </w:rPr>
              <w:t>单位：万元</w:t>
            </w:r>
          </w:p>
        </w:tc>
        <w:tc>
          <w:tcPr>
            <w:tcW w:w="2" w:type="dxa"/>
          </w:tcPr>
          <w:p w14:paraId="3D6C5CB3" w14:textId="77777777" w:rsidR="00225254" w:rsidRDefault="00225254">
            <w:pPr>
              <w:rPr>
                <w:rFonts w:ascii="仿宋" w:eastAsia="仿宋" w:hAnsi="仿宋" w:cs="仿宋"/>
                <w:sz w:val="20"/>
              </w:rPr>
            </w:pPr>
          </w:p>
        </w:tc>
      </w:tr>
      <w:tr w:rsidR="00225254" w14:paraId="61699204" w14:textId="77777777">
        <w:trPr>
          <w:trHeight w:val="204"/>
          <w:jc w:val="center"/>
        </w:trPr>
        <w:tc>
          <w:tcPr>
            <w:tcW w:w="5777" w:type="dxa"/>
            <w:gridSpan w:val="2"/>
            <w:tcBorders>
              <w:top w:val="single" w:sz="4" w:space="0" w:color="000000"/>
              <w:left w:val="single" w:sz="4" w:space="0" w:color="000000"/>
              <w:bottom w:val="single" w:sz="4" w:space="0" w:color="000000"/>
              <w:right w:val="single" w:sz="4" w:space="0" w:color="000000"/>
            </w:tcBorders>
            <w:vAlign w:val="center"/>
          </w:tcPr>
          <w:p w14:paraId="3B8CDDE6" w14:textId="77777777" w:rsidR="00225254" w:rsidRDefault="00000000">
            <w:pPr>
              <w:jc w:val="center"/>
              <w:rPr>
                <w:rFonts w:ascii="仿宋" w:eastAsia="仿宋" w:hAnsi="仿宋" w:cs="仿宋"/>
                <w:color w:val="000000"/>
              </w:rPr>
            </w:pPr>
            <w:r>
              <w:rPr>
                <w:rFonts w:ascii="仿宋" w:eastAsia="仿宋" w:hAnsi="仿宋" w:cs="仿宋" w:hint="eastAsia"/>
                <w:b/>
                <w:bCs/>
                <w:color w:val="000000"/>
                <w:lang w:eastAsia="ar-SA"/>
              </w:rPr>
              <w:t>收入</w:t>
            </w:r>
          </w:p>
        </w:tc>
        <w:tc>
          <w:tcPr>
            <w:tcW w:w="5552" w:type="dxa"/>
            <w:gridSpan w:val="3"/>
            <w:tcBorders>
              <w:top w:val="single" w:sz="4" w:space="0" w:color="000000"/>
              <w:left w:val="single" w:sz="4" w:space="0" w:color="000000"/>
              <w:bottom w:val="single" w:sz="4" w:space="0" w:color="000000"/>
              <w:right w:val="single" w:sz="4" w:space="0" w:color="000000"/>
            </w:tcBorders>
            <w:vAlign w:val="center"/>
          </w:tcPr>
          <w:p w14:paraId="2629814C" w14:textId="77777777" w:rsidR="00225254" w:rsidRDefault="00000000">
            <w:pPr>
              <w:jc w:val="center"/>
              <w:rPr>
                <w:rFonts w:ascii="仿宋" w:eastAsia="仿宋" w:hAnsi="仿宋" w:cs="仿宋"/>
                <w:color w:val="000000"/>
              </w:rPr>
            </w:pPr>
            <w:r>
              <w:rPr>
                <w:rFonts w:ascii="仿宋" w:eastAsia="仿宋" w:hAnsi="仿宋" w:cs="仿宋" w:hint="eastAsia"/>
                <w:b/>
                <w:bCs/>
                <w:color w:val="000000"/>
                <w:lang w:eastAsia="ar-SA"/>
              </w:rPr>
              <w:t>支出</w:t>
            </w:r>
          </w:p>
        </w:tc>
        <w:tc>
          <w:tcPr>
            <w:tcW w:w="2" w:type="dxa"/>
          </w:tcPr>
          <w:p w14:paraId="2151FD27" w14:textId="77777777" w:rsidR="00225254" w:rsidRDefault="00225254">
            <w:pPr>
              <w:rPr>
                <w:rFonts w:ascii="仿宋" w:eastAsia="仿宋" w:hAnsi="仿宋" w:cs="仿宋"/>
                <w:sz w:val="20"/>
              </w:rPr>
            </w:pPr>
          </w:p>
        </w:tc>
      </w:tr>
      <w:tr w:rsidR="00225254" w14:paraId="6B64B8E7" w14:textId="77777777">
        <w:trPr>
          <w:trHeight w:val="319"/>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2A137CEB" w14:textId="77777777" w:rsidR="00225254" w:rsidRDefault="00000000">
            <w:pPr>
              <w:jc w:val="center"/>
              <w:rPr>
                <w:rFonts w:ascii="仿宋" w:eastAsia="仿宋" w:hAnsi="仿宋" w:cs="仿宋"/>
                <w:color w:val="000000"/>
              </w:rPr>
            </w:pPr>
            <w:r>
              <w:rPr>
                <w:rFonts w:ascii="仿宋" w:eastAsia="仿宋" w:hAnsi="仿宋" w:cs="仿宋" w:hint="eastAsia"/>
                <w:b/>
                <w:bCs/>
                <w:color w:val="000000"/>
                <w:lang w:eastAsia="ar-SA"/>
              </w:rPr>
              <w:t>项目</w:t>
            </w:r>
          </w:p>
        </w:tc>
        <w:tc>
          <w:tcPr>
            <w:tcW w:w="1869" w:type="dxa"/>
            <w:tcBorders>
              <w:top w:val="single" w:sz="4" w:space="0" w:color="000000"/>
              <w:left w:val="single" w:sz="4" w:space="0" w:color="000000"/>
              <w:bottom w:val="single" w:sz="4" w:space="0" w:color="000000"/>
              <w:right w:val="single" w:sz="4" w:space="0" w:color="000000"/>
            </w:tcBorders>
            <w:vAlign w:val="center"/>
          </w:tcPr>
          <w:p w14:paraId="48AC1890" w14:textId="77777777" w:rsidR="00225254" w:rsidRDefault="00000000">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0D373A50" w14:textId="77777777" w:rsidR="00225254" w:rsidRDefault="00000000">
            <w:pPr>
              <w:jc w:val="center"/>
              <w:rPr>
                <w:rFonts w:ascii="仿宋" w:eastAsia="仿宋" w:hAnsi="仿宋" w:cs="仿宋"/>
                <w:b/>
                <w:bCs/>
                <w:color w:val="000000"/>
              </w:rPr>
            </w:pPr>
            <w:r>
              <w:rPr>
                <w:rFonts w:ascii="仿宋" w:eastAsia="仿宋" w:hAnsi="仿宋" w:cs="仿宋" w:hint="eastAsia"/>
                <w:b/>
                <w:bCs/>
                <w:color w:val="000000"/>
                <w:lang w:eastAsia="ar-SA"/>
              </w:rPr>
              <w:t>项目</w:t>
            </w:r>
          </w:p>
        </w:tc>
        <w:tc>
          <w:tcPr>
            <w:tcW w:w="1781" w:type="dxa"/>
            <w:tcBorders>
              <w:top w:val="single" w:sz="4" w:space="0" w:color="000000"/>
              <w:left w:val="single" w:sz="4" w:space="0" w:color="000000"/>
              <w:bottom w:val="single" w:sz="4" w:space="0" w:color="000000"/>
              <w:right w:val="single" w:sz="4" w:space="0" w:color="000000"/>
            </w:tcBorders>
            <w:vAlign w:val="center"/>
          </w:tcPr>
          <w:p w14:paraId="1AC4B50E" w14:textId="77777777" w:rsidR="00225254" w:rsidRDefault="00000000">
            <w:pPr>
              <w:jc w:val="center"/>
              <w:rPr>
                <w:rFonts w:ascii="仿宋" w:eastAsia="仿宋" w:hAnsi="仿宋" w:cs="仿宋"/>
                <w:b/>
                <w:bCs/>
                <w:color w:val="000000"/>
              </w:rPr>
            </w:pPr>
            <w:r>
              <w:rPr>
                <w:rFonts w:ascii="仿宋" w:eastAsia="仿宋" w:hAnsi="仿宋" w:cs="仿宋" w:hint="eastAsia"/>
                <w:b/>
                <w:bCs/>
                <w:color w:val="000000"/>
              </w:rPr>
              <w:t>预算</w:t>
            </w:r>
            <w:r>
              <w:rPr>
                <w:rFonts w:ascii="仿宋" w:eastAsia="仿宋" w:hAnsi="仿宋" w:cs="仿宋" w:hint="eastAsia"/>
                <w:b/>
                <w:bCs/>
                <w:color w:val="000000"/>
                <w:lang w:eastAsia="ar-SA"/>
              </w:rPr>
              <w:t>数</w:t>
            </w:r>
          </w:p>
        </w:tc>
        <w:tc>
          <w:tcPr>
            <w:tcW w:w="2" w:type="dxa"/>
          </w:tcPr>
          <w:p w14:paraId="07629116" w14:textId="77777777" w:rsidR="00225254" w:rsidRDefault="00225254">
            <w:pPr>
              <w:rPr>
                <w:rFonts w:ascii="仿宋" w:eastAsia="仿宋" w:hAnsi="仿宋" w:cs="仿宋"/>
                <w:sz w:val="20"/>
              </w:rPr>
            </w:pPr>
          </w:p>
        </w:tc>
      </w:tr>
      <w:tr w:rsidR="00225254" w14:paraId="02083B48"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21673CD" w14:textId="77777777" w:rsidR="00225254" w:rsidRDefault="00000000">
            <w:pPr>
              <w:rPr>
                <w:rFonts w:ascii="仿宋" w:eastAsia="仿宋" w:hAnsi="仿宋" w:cs="仿宋"/>
              </w:rPr>
            </w:pPr>
            <w:r>
              <w:rPr>
                <w:rFonts w:ascii="仿宋" w:eastAsia="仿宋" w:hAnsi="仿宋" w:cs="仿宋" w:hint="eastAsia"/>
                <w:sz w:val="20"/>
                <w:lang w:eastAsia="ar-SA"/>
              </w:rPr>
              <w:t>一、一般公共预算拨款收入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026538F2" w14:textId="77777777" w:rsidR="00225254"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196.07</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00465B9B"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一、一般公共服务支出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6350BED" w14:textId="77777777" w:rsidR="00225254" w:rsidRDefault="00225254">
            <w:pPr>
              <w:keepNext/>
              <w:keepLines/>
              <w:jc w:val="right"/>
              <w:rPr>
                <w:rFonts w:ascii="仿宋" w:eastAsia="仿宋" w:hAnsi="仿宋" w:cs="仿宋"/>
                <w:color w:val="000000"/>
                <w:lang w:eastAsia="ar-SA"/>
              </w:rPr>
            </w:pPr>
          </w:p>
        </w:tc>
        <w:tc>
          <w:tcPr>
            <w:tcW w:w="2" w:type="dxa"/>
          </w:tcPr>
          <w:p w14:paraId="5C173990" w14:textId="77777777" w:rsidR="00225254" w:rsidRDefault="00225254">
            <w:pPr>
              <w:rPr>
                <w:rFonts w:ascii="仿宋" w:eastAsia="仿宋" w:hAnsi="仿宋" w:cs="仿宋"/>
                <w:sz w:val="20"/>
              </w:rPr>
            </w:pPr>
          </w:p>
        </w:tc>
      </w:tr>
      <w:tr w:rsidR="00225254" w14:paraId="170F070B"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0D6F733" w14:textId="77777777" w:rsidR="00225254" w:rsidRDefault="00000000">
            <w:pPr>
              <w:rPr>
                <w:rFonts w:ascii="仿宋" w:eastAsia="仿宋" w:hAnsi="仿宋" w:cs="仿宋"/>
              </w:rPr>
            </w:pPr>
            <w:r>
              <w:rPr>
                <w:rFonts w:ascii="仿宋" w:eastAsia="仿宋" w:hAnsi="仿宋" w:cs="仿宋" w:hint="eastAsia"/>
                <w:sz w:val="20"/>
                <w:lang w:eastAsia="ar-SA"/>
              </w:rPr>
              <w:t>二、政府性基金预算拨款收入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21D6224B"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2EEE5BA8"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二、外交支出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093F0FA8" w14:textId="77777777" w:rsidR="00225254" w:rsidRDefault="00225254">
            <w:pPr>
              <w:keepNext/>
              <w:keepLines/>
              <w:jc w:val="right"/>
              <w:rPr>
                <w:rFonts w:ascii="仿宋" w:eastAsia="仿宋" w:hAnsi="仿宋" w:cs="仿宋"/>
                <w:color w:val="000000"/>
                <w:lang w:eastAsia="ar-SA"/>
              </w:rPr>
            </w:pPr>
          </w:p>
        </w:tc>
        <w:tc>
          <w:tcPr>
            <w:tcW w:w="2" w:type="dxa"/>
          </w:tcPr>
          <w:p w14:paraId="5348486B" w14:textId="77777777" w:rsidR="00225254" w:rsidRDefault="00225254">
            <w:pPr>
              <w:rPr>
                <w:rFonts w:ascii="仿宋" w:eastAsia="仿宋" w:hAnsi="仿宋" w:cs="仿宋"/>
                <w:sz w:val="20"/>
              </w:rPr>
            </w:pPr>
          </w:p>
        </w:tc>
      </w:tr>
      <w:tr w:rsidR="00225254" w14:paraId="1CDA967E"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68DE020" w14:textId="77777777" w:rsidR="00225254" w:rsidRDefault="00000000">
            <w:pPr>
              <w:rPr>
                <w:rFonts w:ascii="仿宋" w:eastAsia="仿宋" w:hAnsi="仿宋" w:cs="仿宋"/>
              </w:rPr>
            </w:pPr>
            <w:r>
              <w:rPr>
                <w:rFonts w:ascii="仿宋" w:eastAsia="仿宋" w:hAnsi="仿宋" w:cs="仿宋" w:hint="eastAsia"/>
                <w:sz w:val="20"/>
                <w:lang w:eastAsia="ar-SA"/>
              </w:rPr>
              <w:t>三、国有资本经营预算拨款收入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7BDC0F20"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43D4738"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三、国防支出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DE20E46" w14:textId="77777777" w:rsidR="00225254" w:rsidRDefault="00225254">
            <w:pPr>
              <w:keepNext/>
              <w:keepLines/>
              <w:jc w:val="right"/>
              <w:rPr>
                <w:rFonts w:ascii="仿宋" w:eastAsia="仿宋" w:hAnsi="仿宋" w:cs="仿宋"/>
                <w:color w:val="000000"/>
                <w:lang w:eastAsia="ar-SA"/>
              </w:rPr>
            </w:pPr>
          </w:p>
        </w:tc>
        <w:tc>
          <w:tcPr>
            <w:tcW w:w="2" w:type="dxa"/>
          </w:tcPr>
          <w:p w14:paraId="644A98F3" w14:textId="77777777" w:rsidR="00225254" w:rsidRDefault="00225254">
            <w:pPr>
              <w:rPr>
                <w:rFonts w:ascii="仿宋" w:eastAsia="仿宋" w:hAnsi="仿宋" w:cs="仿宋"/>
                <w:sz w:val="20"/>
              </w:rPr>
            </w:pPr>
          </w:p>
        </w:tc>
      </w:tr>
      <w:tr w:rsidR="00225254" w14:paraId="221FBD8C"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8CC2F0D" w14:textId="77777777" w:rsidR="00225254" w:rsidRDefault="00000000">
            <w:pPr>
              <w:rPr>
                <w:rFonts w:ascii="仿宋" w:eastAsia="仿宋" w:hAnsi="仿宋" w:cs="仿宋"/>
              </w:rPr>
            </w:pPr>
            <w:r>
              <w:rPr>
                <w:rFonts w:ascii="仿宋" w:eastAsia="仿宋" w:hAnsi="仿宋" w:cs="仿宋" w:hint="eastAsia"/>
                <w:sz w:val="20"/>
                <w:lang w:eastAsia="ar-SA"/>
              </w:rPr>
              <w:t>四、财政专户管理资金收入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1C35BFF2"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5115F8F"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四、公共安全支出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68BD714" w14:textId="77777777" w:rsidR="00225254" w:rsidRDefault="00225254">
            <w:pPr>
              <w:keepNext/>
              <w:keepLines/>
              <w:jc w:val="right"/>
              <w:rPr>
                <w:rFonts w:ascii="仿宋" w:eastAsia="仿宋" w:hAnsi="仿宋" w:cs="仿宋"/>
                <w:color w:val="000000"/>
                <w:lang w:eastAsia="ar-SA"/>
              </w:rPr>
            </w:pPr>
          </w:p>
        </w:tc>
        <w:tc>
          <w:tcPr>
            <w:tcW w:w="2" w:type="dxa"/>
          </w:tcPr>
          <w:p w14:paraId="0DC6E3D9" w14:textId="77777777" w:rsidR="00225254" w:rsidRDefault="00225254">
            <w:pPr>
              <w:rPr>
                <w:rFonts w:ascii="仿宋" w:eastAsia="仿宋" w:hAnsi="仿宋" w:cs="仿宋"/>
                <w:sz w:val="20"/>
              </w:rPr>
            </w:pPr>
          </w:p>
        </w:tc>
      </w:tr>
      <w:tr w:rsidR="00225254" w14:paraId="20CCF44F"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6B762CD" w14:textId="77777777" w:rsidR="00225254" w:rsidRDefault="00000000">
            <w:pPr>
              <w:rPr>
                <w:rFonts w:ascii="仿宋" w:eastAsia="仿宋" w:hAnsi="仿宋" w:cs="仿宋"/>
              </w:rPr>
            </w:pPr>
            <w:r>
              <w:rPr>
                <w:rFonts w:ascii="仿宋" w:eastAsia="仿宋" w:hAnsi="仿宋" w:cs="仿宋" w:hint="eastAsia"/>
                <w:sz w:val="20"/>
                <w:lang w:eastAsia="ar-SA"/>
              </w:rPr>
              <w:t>五、事业收入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34561C21"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681E6AB"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五、教育支出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07B0F4E" w14:textId="77777777" w:rsidR="00225254" w:rsidRDefault="00225254">
            <w:pPr>
              <w:keepNext/>
              <w:keepLines/>
              <w:jc w:val="right"/>
              <w:rPr>
                <w:rFonts w:ascii="仿宋" w:eastAsia="仿宋" w:hAnsi="仿宋" w:cs="仿宋"/>
                <w:color w:val="000000"/>
                <w:lang w:eastAsia="ar-SA"/>
              </w:rPr>
            </w:pPr>
          </w:p>
        </w:tc>
        <w:tc>
          <w:tcPr>
            <w:tcW w:w="2" w:type="dxa"/>
          </w:tcPr>
          <w:p w14:paraId="2C06ED5E" w14:textId="77777777" w:rsidR="00225254" w:rsidRDefault="00225254">
            <w:pPr>
              <w:rPr>
                <w:rFonts w:ascii="仿宋" w:eastAsia="仿宋" w:hAnsi="仿宋" w:cs="仿宋"/>
                <w:sz w:val="20"/>
              </w:rPr>
            </w:pPr>
          </w:p>
        </w:tc>
      </w:tr>
      <w:tr w:rsidR="00225254" w14:paraId="0F849E87"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71C54746" w14:textId="77777777" w:rsidR="00225254" w:rsidRDefault="00000000">
            <w:pPr>
              <w:rPr>
                <w:rFonts w:ascii="仿宋" w:eastAsia="仿宋" w:hAnsi="仿宋" w:cs="仿宋"/>
              </w:rPr>
            </w:pPr>
            <w:r>
              <w:rPr>
                <w:rFonts w:ascii="仿宋" w:eastAsia="仿宋" w:hAnsi="仿宋" w:cs="仿宋" w:hint="eastAsia"/>
                <w:sz w:val="20"/>
                <w:lang w:eastAsia="ar-SA"/>
              </w:rPr>
              <w:t>六、事业单位经营收入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384C3AB2"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F7498A7"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六、科学技术支出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7111E47" w14:textId="77777777" w:rsidR="00225254" w:rsidRDefault="00225254">
            <w:pPr>
              <w:keepNext/>
              <w:keepLines/>
              <w:jc w:val="right"/>
              <w:rPr>
                <w:rFonts w:ascii="仿宋" w:eastAsia="仿宋" w:hAnsi="仿宋" w:cs="仿宋"/>
                <w:color w:val="000000"/>
                <w:lang w:eastAsia="ar-SA"/>
              </w:rPr>
            </w:pPr>
          </w:p>
        </w:tc>
        <w:tc>
          <w:tcPr>
            <w:tcW w:w="2" w:type="dxa"/>
          </w:tcPr>
          <w:p w14:paraId="06C35AF2" w14:textId="77777777" w:rsidR="00225254" w:rsidRDefault="00225254">
            <w:pPr>
              <w:rPr>
                <w:rFonts w:ascii="仿宋" w:eastAsia="仿宋" w:hAnsi="仿宋" w:cs="仿宋"/>
                <w:sz w:val="20"/>
              </w:rPr>
            </w:pPr>
          </w:p>
        </w:tc>
      </w:tr>
      <w:tr w:rsidR="00225254" w14:paraId="739BFC9D"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DC265C0" w14:textId="77777777" w:rsidR="00225254" w:rsidRDefault="00000000">
            <w:pPr>
              <w:rPr>
                <w:rFonts w:ascii="仿宋" w:eastAsia="仿宋" w:hAnsi="仿宋" w:cs="仿宋"/>
              </w:rPr>
            </w:pPr>
            <w:r>
              <w:rPr>
                <w:rFonts w:ascii="仿宋" w:eastAsia="仿宋" w:hAnsi="仿宋" w:cs="仿宋" w:hint="eastAsia"/>
                <w:sz w:val="20"/>
                <w:lang w:eastAsia="ar-SA"/>
              </w:rPr>
              <w:t>七、上级补助收入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55C6663E"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74D3D27"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七、文化旅游体育与传媒支出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92FD8D6" w14:textId="77777777" w:rsidR="00225254"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139.79</w:t>
            </w:r>
          </w:p>
        </w:tc>
        <w:tc>
          <w:tcPr>
            <w:tcW w:w="2" w:type="dxa"/>
          </w:tcPr>
          <w:p w14:paraId="2B9E5127" w14:textId="77777777" w:rsidR="00225254" w:rsidRDefault="00225254">
            <w:pPr>
              <w:rPr>
                <w:rFonts w:ascii="仿宋" w:eastAsia="仿宋" w:hAnsi="仿宋" w:cs="仿宋"/>
                <w:sz w:val="20"/>
              </w:rPr>
            </w:pPr>
          </w:p>
        </w:tc>
      </w:tr>
      <w:tr w:rsidR="00225254" w14:paraId="5BB9FFEA"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236FCC2" w14:textId="77777777" w:rsidR="00225254" w:rsidRDefault="00000000">
            <w:pPr>
              <w:rPr>
                <w:rFonts w:ascii="仿宋" w:eastAsia="仿宋" w:hAnsi="仿宋" w:cs="仿宋"/>
              </w:rPr>
            </w:pPr>
            <w:r>
              <w:rPr>
                <w:rFonts w:ascii="仿宋" w:eastAsia="仿宋" w:hAnsi="仿宋" w:cs="仿宋" w:hint="eastAsia"/>
                <w:sz w:val="20"/>
                <w:lang w:eastAsia="ar-SA"/>
              </w:rPr>
              <w:t>八、附属单位上缴收入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528B83B4"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D487971"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八、社会保障和就业支出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067B0DA" w14:textId="77777777" w:rsidR="00225254"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18.75</w:t>
            </w:r>
          </w:p>
        </w:tc>
        <w:tc>
          <w:tcPr>
            <w:tcW w:w="2" w:type="dxa"/>
          </w:tcPr>
          <w:p w14:paraId="54F87C00" w14:textId="77777777" w:rsidR="00225254" w:rsidRDefault="00225254">
            <w:pPr>
              <w:rPr>
                <w:rFonts w:ascii="仿宋" w:eastAsia="仿宋" w:hAnsi="仿宋" w:cs="仿宋"/>
                <w:sz w:val="20"/>
              </w:rPr>
            </w:pPr>
          </w:p>
        </w:tc>
      </w:tr>
      <w:tr w:rsidR="00225254" w14:paraId="38A15FFE"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99B8DC7" w14:textId="77777777" w:rsidR="00225254" w:rsidRDefault="00000000">
            <w:pPr>
              <w:rPr>
                <w:rFonts w:ascii="仿宋" w:eastAsia="仿宋" w:hAnsi="仿宋" w:cs="仿宋"/>
              </w:rPr>
            </w:pPr>
            <w:r>
              <w:rPr>
                <w:rFonts w:ascii="仿宋" w:eastAsia="仿宋" w:hAnsi="仿宋" w:cs="仿宋" w:hint="eastAsia"/>
                <w:sz w:val="20"/>
                <w:lang w:eastAsia="ar-SA"/>
              </w:rPr>
              <w:t>九、其他收入</w:t>
            </w:r>
          </w:p>
        </w:tc>
        <w:tc>
          <w:tcPr>
            <w:tcW w:w="1869" w:type="dxa"/>
            <w:tcBorders>
              <w:top w:val="single" w:sz="4" w:space="0" w:color="000000"/>
              <w:left w:val="single" w:sz="4" w:space="0" w:color="000000"/>
              <w:bottom w:val="single" w:sz="4" w:space="0" w:color="000000"/>
              <w:right w:val="single" w:sz="4" w:space="0" w:color="000000"/>
            </w:tcBorders>
            <w:vAlign w:val="center"/>
          </w:tcPr>
          <w:p w14:paraId="2F9AAFA2"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C50B75C"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九、社会保险基金支出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F9738A3" w14:textId="77777777" w:rsidR="00225254" w:rsidRDefault="00225254">
            <w:pPr>
              <w:keepNext/>
              <w:keepLines/>
              <w:jc w:val="right"/>
              <w:rPr>
                <w:rFonts w:ascii="仿宋" w:eastAsia="仿宋" w:hAnsi="仿宋" w:cs="仿宋"/>
                <w:color w:val="000000"/>
                <w:lang w:eastAsia="ar-SA"/>
              </w:rPr>
            </w:pPr>
          </w:p>
        </w:tc>
        <w:tc>
          <w:tcPr>
            <w:tcW w:w="2" w:type="dxa"/>
          </w:tcPr>
          <w:p w14:paraId="0764947E" w14:textId="77777777" w:rsidR="00225254" w:rsidRDefault="00225254">
            <w:pPr>
              <w:rPr>
                <w:rFonts w:ascii="仿宋" w:eastAsia="仿宋" w:hAnsi="仿宋" w:cs="仿宋"/>
                <w:sz w:val="20"/>
              </w:rPr>
            </w:pPr>
          </w:p>
        </w:tc>
      </w:tr>
      <w:tr w:rsidR="00225254" w14:paraId="6FA44D65"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21EC7249"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06E91A4A"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7A22C1A"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十、卫生健康支出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6382A328" w14:textId="77777777" w:rsidR="00225254" w:rsidRDefault="00225254">
            <w:pPr>
              <w:keepNext/>
              <w:keepLines/>
              <w:jc w:val="right"/>
              <w:rPr>
                <w:rFonts w:ascii="仿宋" w:eastAsia="仿宋" w:hAnsi="仿宋" w:cs="仿宋"/>
                <w:color w:val="000000"/>
                <w:lang w:eastAsia="ar-SA"/>
              </w:rPr>
            </w:pPr>
          </w:p>
        </w:tc>
        <w:tc>
          <w:tcPr>
            <w:tcW w:w="2" w:type="dxa"/>
          </w:tcPr>
          <w:p w14:paraId="25BA1AD6" w14:textId="77777777" w:rsidR="00225254" w:rsidRDefault="00225254">
            <w:pPr>
              <w:rPr>
                <w:rFonts w:ascii="仿宋" w:eastAsia="仿宋" w:hAnsi="仿宋" w:cs="仿宋"/>
                <w:sz w:val="20"/>
              </w:rPr>
            </w:pPr>
          </w:p>
        </w:tc>
      </w:tr>
      <w:tr w:rsidR="00225254" w14:paraId="2D11C92C"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D3A0ABD"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06BAAFA2"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2F08B74"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十一、节能环保支出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122C46C" w14:textId="77777777" w:rsidR="00225254" w:rsidRDefault="00225254">
            <w:pPr>
              <w:keepNext/>
              <w:keepLines/>
              <w:jc w:val="right"/>
              <w:rPr>
                <w:rFonts w:ascii="仿宋" w:eastAsia="仿宋" w:hAnsi="仿宋" w:cs="仿宋"/>
                <w:color w:val="000000"/>
                <w:lang w:eastAsia="ar-SA"/>
              </w:rPr>
            </w:pPr>
          </w:p>
        </w:tc>
        <w:tc>
          <w:tcPr>
            <w:tcW w:w="2" w:type="dxa"/>
          </w:tcPr>
          <w:p w14:paraId="4DD6308F" w14:textId="77777777" w:rsidR="00225254" w:rsidRDefault="00225254">
            <w:pPr>
              <w:rPr>
                <w:rFonts w:ascii="仿宋" w:eastAsia="仿宋" w:hAnsi="仿宋" w:cs="仿宋"/>
                <w:sz w:val="20"/>
              </w:rPr>
            </w:pPr>
          </w:p>
        </w:tc>
      </w:tr>
      <w:tr w:rsidR="00225254" w14:paraId="76A51EAD"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E5F740E"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4EF3F31C"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FC25195"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十二、城乡社区支出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5CC0CE38" w14:textId="77777777" w:rsidR="00225254" w:rsidRDefault="00225254">
            <w:pPr>
              <w:keepNext/>
              <w:keepLines/>
              <w:jc w:val="right"/>
              <w:rPr>
                <w:rFonts w:ascii="仿宋" w:eastAsia="仿宋" w:hAnsi="仿宋" w:cs="仿宋"/>
                <w:color w:val="000000"/>
                <w:lang w:eastAsia="ar-SA"/>
              </w:rPr>
            </w:pPr>
          </w:p>
        </w:tc>
        <w:tc>
          <w:tcPr>
            <w:tcW w:w="2" w:type="dxa"/>
          </w:tcPr>
          <w:p w14:paraId="6BB41561" w14:textId="77777777" w:rsidR="00225254" w:rsidRDefault="00225254">
            <w:pPr>
              <w:rPr>
                <w:rFonts w:ascii="仿宋" w:eastAsia="仿宋" w:hAnsi="仿宋" w:cs="仿宋"/>
                <w:sz w:val="20"/>
              </w:rPr>
            </w:pPr>
          </w:p>
        </w:tc>
      </w:tr>
      <w:tr w:rsidR="00225254" w14:paraId="28D88237"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3796B72D"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2BFE1B95"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E74DBA0"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十三、农林水支出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41A6150" w14:textId="77777777" w:rsidR="00225254" w:rsidRDefault="00225254">
            <w:pPr>
              <w:keepNext/>
              <w:keepLines/>
              <w:jc w:val="right"/>
              <w:rPr>
                <w:rFonts w:ascii="仿宋" w:eastAsia="仿宋" w:hAnsi="仿宋" w:cs="仿宋"/>
                <w:color w:val="000000"/>
                <w:lang w:eastAsia="ar-SA"/>
              </w:rPr>
            </w:pPr>
          </w:p>
        </w:tc>
        <w:tc>
          <w:tcPr>
            <w:tcW w:w="2" w:type="dxa"/>
          </w:tcPr>
          <w:p w14:paraId="33143240" w14:textId="77777777" w:rsidR="00225254" w:rsidRDefault="00225254">
            <w:pPr>
              <w:rPr>
                <w:rFonts w:ascii="仿宋" w:eastAsia="仿宋" w:hAnsi="仿宋" w:cs="仿宋"/>
                <w:sz w:val="20"/>
              </w:rPr>
            </w:pPr>
          </w:p>
        </w:tc>
      </w:tr>
      <w:tr w:rsidR="00225254" w14:paraId="6F098A14"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5083DF7"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783DF93B"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C8F37BA"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十四、交通运输支出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D59DEF9" w14:textId="77777777" w:rsidR="00225254" w:rsidRDefault="00225254">
            <w:pPr>
              <w:keepNext/>
              <w:keepLines/>
              <w:jc w:val="right"/>
              <w:rPr>
                <w:rFonts w:ascii="仿宋" w:eastAsia="仿宋" w:hAnsi="仿宋" w:cs="仿宋"/>
                <w:color w:val="000000"/>
                <w:lang w:eastAsia="ar-SA"/>
              </w:rPr>
            </w:pPr>
          </w:p>
        </w:tc>
        <w:tc>
          <w:tcPr>
            <w:tcW w:w="2" w:type="dxa"/>
          </w:tcPr>
          <w:p w14:paraId="1BCBA870" w14:textId="77777777" w:rsidR="00225254" w:rsidRDefault="00225254">
            <w:pPr>
              <w:rPr>
                <w:rFonts w:ascii="仿宋" w:eastAsia="仿宋" w:hAnsi="仿宋" w:cs="仿宋"/>
                <w:sz w:val="20"/>
              </w:rPr>
            </w:pPr>
          </w:p>
        </w:tc>
      </w:tr>
      <w:tr w:rsidR="00225254" w14:paraId="62FD33EB"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C0326B6"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7FF10149"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BCB404F"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十五、资源勘探工业信息等支出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F6EFB08" w14:textId="77777777" w:rsidR="00225254" w:rsidRDefault="00225254">
            <w:pPr>
              <w:keepNext/>
              <w:keepLines/>
              <w:jc w:val="right"/>
              <w:rPr>
                <w:rFonts w:ascii="仿宋" w:eastAsia="仿宋" w:hAnsi="仿宋" w:cs="仿宋"/>
                <w:color w:val="000000"/>
                <w:lang w:eastAsia="ar-SA"/>
              </w:rPr>
            </w:pPr>
          </w:p>
        </w:tc>
        <w:tc>
          <w:tcPr>
            <w:tcW w:w="2" w:type="dxa"/>
          </w:tcPr>
          <w:p w14:paraId="7FA11DB2" w14:textId="77777777" w:rsidR="00225254" w:rsidRDefault="00225254">
            <w:pPr>
              <w:rPr>
                <w:rFonts w:ascii="仿宋" w:eastAsia="仿宋" w:hAnsi="仿宋" w:cs="仿宋"/>
                <w:sz w:val="20"/>
              </w:rPr>
            </w:pPr>
          </w:p>
        </w:tc>
      </w:tr>
      <w:tr w:rsidR="00225254" w14:paraId="3EF8298F"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26BD9AC2"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52E6DCE4"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DB4FD8D"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十六、商业服务业等支出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3700B8D" w14:textId="77777777" w:rsidR="00225254" w:rsidRDefault="00225254">
            <w:pPr>
              <w:keepNext/>
              <w:keepLines/>
              <w:jc w:val="right"/>
              <w:rPr>
                <w:rFonts w:ascii="仿宋" w:eastAsia="仿宋" w:hAnsi="仿宋" w:cs="仿宋"/>
                <w:color w:val="000000"/>
                <w:lang w:eastAsia="ar-SA"/>
              </w:rPr>
            </w:pPr>
          </w:p>
        </w:tc>
        <w:tc>
          <w:tcPr>
            <w:tcW w:w="2" w:type="dxa"/>
          </w:tcPr>
          <w:p w14:paraId="1C77E77B" w14:textId="77777777" w:rsidR="00225254" w:rsidRDefault="00225254">
            <w:pPr>
              <w:rPr>
                <w:rFonts w:ascii="仿宋" w:eastAsia="仿宋" w:hAnsi="仿宋" w:cs="仿宋"/>
                <w:sz w:val="20"/>
              </w:rPr>
            </w:pPr>
          </w:p>
        </w:tc>
      </w:tr>
      <w:tr w:rsidR="00225254" w14:paraId="16C332CB"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15F1E8D"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4923EBA0"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02134241"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十七、金融支出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37E16505" w14:textId="77777777" w:rsidR="00225254" w:rsidRDefault="00225254">
            <w:pPr>
              <w:keepNext/>
              <w:keepLines/>
              <w:jc w:val="right"/>
              <w:rPr>
                <w:rFonts w:ascii="仿宋" w:eastAsia="仿宋" w:hAnsi="仿宋" w:cs="仿宋"/>
                <w:color w:val="000000"/>
                <w:lang w:eastAsia="ar-SA"/>
              </w:rPr>
            </w:pPr>
          </w:p>
        </w:tc>
        <w:tc>
          <w:tcPr>
            <w:tcW w:w="2" w:type="dxa"/>
          </w:tcPr>
          <w:p w14:paraId="5CED4D81" w14:textId="77777777" w:rsidR="00225254" w:rsidRDefault="00225254">
            <w:pPr>
              <w:rPr>
                <w:rFonts w:ascii="仿宋" w:eastAsia="仿宋" w:hAnsi="仿宋" w:cs="仿宋"/>
                <w:sz w:val="20"/>
              </w:rPr>
            </w:pPr>
          </w:p>
        </w:tc>
      </w:tr>
      <w:tr w:rsidR="00225254" w14:paraId="2DA73FAF"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98062EC"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2D5FD506"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07C0020"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十八、援助其他地区支出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01DA743" w14:textId="77777777" w:rsidR="00225254" w:rsidRDefault="00225254">
            <w:pPr>
              <w:keepNext/>
              <w:keepLines/>
              <w:jc w:val="right"/>
              <w:rPr>
                <w:rFonts w:ascii="仿宋" w:eastAsia="仿宋" w:hAnsi="仿宋" w:cs="仿宋"/>
                <w:color w:val="000000"/>
                <w:lang w:eastAsia="ar-SA"/>
              </w:rPr>
            </w:pPr>
          </w:p>
        </w:tc>
        <w:tc>
          <w:tcPr>
            <w:tcW w:w="2" w:type="dxa"/>
          </w:tcPr>
          <w:p w14:paraId="4CA694CC" w14:textId="77777777" w:rsidR="00225254" w:rsidRDefault="00225254">
            <w:pPr>
              <w:rPr>
                <w:rFonts w:ascii="仿宋" w:eastAsia="仿宋" w:hAnsi="仿宋" w:cs="仿宋"/>
                <w:sz w:val="20"/>
              </w:rPr>
            </w:pPr>
          </w:p>
        </w:tc>
      </w:tr>
      <w:tr w:rsidR="00225254" w14:paraId="7C63A748"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442F3CB"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178F76B5"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75C9CDED"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十九、自然资源海洋气象等支出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59EDE493" w14:textId="77777777" w:rsidR="00225254" w:rsidRDefault="00225254">
            <w:pPr>
              <w:keepNext/>
              <w:keepLines/>
              <w:jc w:val="right"/>
              <w:rPr>
                <w:rFonts w:ascii="仿宋" w:eastAsia="仿宋" w:hAnsi="仿宋" w:cs="仿宋"/>
                <w:color w:val="000000"/>
                <w:lang w:eastAsia="ar-SA"/>
              </w:rPr>
            </w:pPr>
          </w:p>
        </w:tc>
        <w:tc>
          <w:tcPr>
            <w:tcW w:w="2" w:type="dxa"/>
          </w:tcPr>
          <w:p w14:paraId="1666AF66" w14:textId="77777777" w:rsidR="00225254" w:rsidRDefault="00225254">
            <w:pPr>
              <w:rPr>
                <w:rFonts w:ascii="仿宋" w:eastAsia="仿宋" w:hAnsi="仿宋" w:cs="仿宋"/>
                <w:sz w:val="20"/>
              </w:rPr>
            </w:pPr>
          </w:p>
        </w:tc>
      </w:tr>
      <w:tr w:rsidR="00225254" w14:paraId="172554DD"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6155D16"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4CA0C612"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EDB7967"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二十、住房保障支出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54CD4E97" w14:textId="77777777" w:rsidR="00225254" w:rsidRDefault="00000000">
            <w:pPr>
              <w:keepNext/>
              <w:keepLines/>
              <w:jc w:val="right"/>
              <w:rPr>
                <w:rFonts w:ascii="仿宋" w:eastAsia="仿宋" w:hAnsi="仿宋" w:cs="仿宋"/>
                <w:color w:val="000000"/>
                <w:lang w:eastAsia="ar-SA"/>
              </w:rPr>
            </w:pPr>
            <w:r>
              <w:rPr>
                <w:rFonts w:ascii="仿宋" w:eastAsia="仿宋" w:hAnsi="仿宋" w:cs="仿宋" w:hint="eastAsia"/>
                <w:color w:val="000000"/>
                <w:lang w:eastAsia="ar-SA"/>
              </w:rPr>
              <w:t>37.53</w:t>
            </w:r>
          </w:p>
        </w:tc>
        <w:tc>
          <w:tcPr>
            <w:tcW w:w="2" w:type="dxa"/>
          </w:tcPr>
          <w:p w14:paraId="634CDF74" w14:textId="77777777" w:rsidR="00225254" w:rsidRDefault="00225254">
            <w:pPr>
              <w:rPr>
                <w:rFonts w:ascii="仿宋" w:eastAsia="仿宋" w:hAnsi="仿宋" w:cs="仿宋"/>
                <w:sz w:val="20"/>
              </w:rPr>
            </w:pPr>
          </w:p>
        </w:tc>
      </w:tr>
      <w:tr w:rsidR="00225254" w14:paraId="51B44C02"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E354F18"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2E281706"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30809B6"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二十一、粮油物资储备支出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76695E5C" w14:textId="77777777" w:rsidR="00225254" w:rsidRDefault="00225254">
            <w:pPr>
              <w:keepNext/>
              <w:keepLines/>
              <w:jc w:val="right"/>
              <w:rPr>
                <w:rFonts w:ascii="仿宋" w:eastAsia="仿宋" w:hAnsi="仿宋" w:cs="仿宋"/>
                <w:color w:val="000000"/>
                <w:lang w:eastAsia="ar-SA"/>
              </w:rPr>
            </w:pPr>
          </w:p>
        </w:tc>
        <w:tc>
          <w:tcPr>
            <w:tcW w:w="2" w:type="dxa"/>
          </w:tcPr>
          <w:p w14:paraId="4355E80E" w14:textId="77777777" w:rsidR="00225254" w:rsidRDefault="00225254">
            <w:pPr>
              <w:rPr>
                <w:rFonts w:ascii="仿宋" w:eastAsia="仿宋" w:hAnsi="仿宋" w:cs="仿宋"/>
                <w:sz w:val="20"/>
              </w:rPr>
            </w:pPr>
          </w:p>
        </w:tc>
      </w:tr>
      <w:tr w:rsidR="00225254" w14:paraId="2DE97C9C"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CD4CA49"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5A611907"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A09F875"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二十二、国有资本经营预算支出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B8D9551" w14:textId="77777777" w:rsidR="00225254" w:rsidRDefault="00225254">
            <w:pPr>
              <w:keepNext/>
              <w:keepLines/>
              <w:jc w:val="right"/>
              <w:rPr>
                <w:rFonts w:ascii="仿宋" w:eastAsia="仿宋" w:hAnsi="仿宋" w:cs="仿宋"/>
                <w:color w:val="000000"/>
                <w:lang w:eastAsia="ar-SA"/>
              </w:rPr>
            </w:pPr>
          </w:p>
        </w:tc>
        <w:tc>
          <w:tcPr>
            <w:tcW w:w="2" w:type="dxa"/>
          </w:tcPr>
          <w:p w14:paraId="11A62516" w14:textId="77777777" w:rsidR="00225254" w:rsidRDefault="00225254">
            <w:pPr>
              <w:rPr>
                <w:rFonts w:ascii="仿宋" w:eastAsia="仿宋" w:hAnsi="仿宋" w:cs="仿宋"/>
                <w:sz w:val="20"/>
              </w:rPr>
            </w:pPr>
          </w:p>
        </w:tc>
      </w:tr>
      <w:tr w:rsidR="00225254" w14:paraId="47C66D30"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715E2850"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443D7561"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04CCEEDF"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二十三、灾害防治及应急管理支出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4F49251" w14:textId="77777777" w:rsidR="00225254" w:rsidRDefault="00225254">
            <w:pPr>
              <w:keepNext/>
              <w:keepLines/>
              <w:jc w:val="right"/>
              <w:rPr>
                <w:rFonts w:ascii="仿宋" w:eastAsia="仿宋" w:hAnsi="仿宋" w:cs="仿宋"/>
                <w:color w:val="000000"/>
                <w:lang w:eastAsia="ar-SA"/>
              </w:rPr>
            </w:pPr>
          </w:p>
        </w:tc>
        <w:tc>
          <w:tcPr>
            <w:tcW w:w="2" w:type="dxa"/>
          </w:tcPr>
          <w:p w14:paraId="759DF4D4" w14:textId="77777777" w:rsidR="00225254" w:rsidRDefault="00225254">
            <w:pPr>
              <w:rPr>
                <w:rFonts w:ascii="仿宋" w:eastAsia="仿宋" w:hAnsi="仿宋" w:cs="仿宋"/>
                <w:sz w:val="20"/>
              </w:rPr>
            </w:pPr>
          </w:p>
        </w:tc>
      </w:tr>
      <w:tr w:rsidR="00225254" w14:paraId="291496FA"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2257B42A"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19A76E0D"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735A471"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二十四、预备费</w:t>
            </w:r>
          </w:p>
        </w:tc>
        <w:tc>
          <w:tcPr>
            <w:tcW w:w="1781" w:type="dxa"/>
            <w:tcBorders>
              <w:top w:val="single" w:sz="4" w:space="0" w:color="000000"/>
              <w:left w:val="single" w:sz="4" w:space="0" w:color="000000"/>
              <w:bottom w:val="single" w:sz="4" w:space="0" w:color="000000"/>
              <w:right w:val="single" w:sz="4" w:space="0" w:color="000000"/>
            </w:tcBorders>
            <w:vAlign w:val="center"/>
          </w:tcPr>
          <w:p w14:paraId="6FF253F9" w14:textId="77777777" w:rsidR="00225254" w:rsidRDefault="00225254">
            <w:pPr>
              <w:keepNext/>
              <w:keepLines/>
              <w:jc w:val="right"/>
              <w:rPr>
                <w:rFonts w:ascii="仿宋" w:eastAsia="仿宋" w:hAnsi="仿宋" w:cs="仿宋"/>
                <w:color w:val="000000"/>
                <w:lang w:eastAsia="ar-SA"/>
              </w:rPr>
            </w:pPr>
          </w:p>
        </w:tc>
        <w:tc>
          <w:tcPr>
            <w:tcW w:w="2" w:type="dxa"/>
          </w:tcPr>
          <w:p w14:paraId="3E8C57E4" w14:textId="77777777" w:rsidR="00225254" w:rsidRDefault="00225254">
            <w:pPr>
              <w:rPr>
                <w:rFonts w:ascii="仿宋" w:eastAsia="仿宋" w:hAnsi="仿宋" w:cs="仿宋"/>
                <w:sz w:val="20"/>
              </w:rPr>
            </w:pPr>
          </w:p>
        </w:tc>
      </w:tr>
      <w:tr w:rsidR="00225254" w14:paraId="63017E07"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15F0C3CC"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50942DD1"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FAE9A6B"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二十五、其他支出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866DF80" w14:textId="77777777" w:rsidR="00225254" w:rsidRDefault="00225254">
            <w:pPr>
              <w:keepNext/>
              <w:keepLines/>
              <w:jc w:val="right"/>
              <w:rPr>
                <w:rFonts w:ascii="仿宋" w:eastAsia="仿宋" w:hAnsi="仿宋" w:cs="仿宋"/>
                <w:color w:val="000000"/>
                <w:lang w:eastAsia="ar-SA"/>
              </w:rPr>
            </w:pPr>
          </w:p>
        </w:tc>
        <w:tc>
          <w:tcPr>
            <w:tcW w:w="2" w:type="dxa"/>
          </w:tcPr>
          <w:p w14:paraId="2D99092B" w14:textId="77777777" w:rsidR="00225254" w:rsidRDefault="00225254">
            <w:pPr>
              <w:rPr>
                <w:rFonts w:ascii="仿宋" w:eastAsia="仿宋" w:hAnsi="仿宋" w:cs="仿宋"/>
                <w:sz w:val="20"/>
              </w:rPr>
            </w:pPr>
          </w:p>
        </w:tc>
      </w:tr>
      <w:tr w:rsidR="00225254" w14:paraId="6BBA3DA4"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4B4CB05A"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5816566B"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BFE2C06"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二十六、转移性支出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0EBC444" w14:textId="77777777" w:rsidR="00225254" w:rsidRDefault="00225254">
            <w:pPr>
              <w:keepNext/>
              <w:keepLines/>
              <w:jc w:val="right"/>
              <w:rPr>
                <w:rFonts w:ascii="仿宋" w:eastAsia="仿宋" w:hAnsi="仿宋" w:cs="仿宋"/>
                <w:color w:val="000000"/>
                <w:lang w:eastAsia="ar-SA"/>
              </w:rPr>
            </w:pPr>
          </w:p>
        </w:tc>
        <w:tc>
          <w:tcPr>
            <w:tcW w:w="2" w:type="dxa"/>
          </w:tcPr>
          <w:p w14:paraId="3FD50F56" w14:textId="77777777" w:rsidR="00225254" w:rsidRDefault="00225254">
            <w:pPr>
              <w:rPr>
                <w:rFonts w:ascii="仿宋" w:eastAsia="仿宋" w:hAnsi="仿宋" w:cs="仿宋"/>
                <w:sz w:val="20"/>
              </w:rPr>
            </w:pPr>
          </w:p>
        </w:tc>
      </w:tr>
      <w:tr w:rsidR="00225254" w14:paraId="3B487D9F"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2DBAFE4"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20F7ACA6"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58A72895"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二十七、债务还本支出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1FCCB286" w14:textId="77777777" w:rsidR="00225254" w:rsidRDefault="00225254">
            <w:pPr>
              <w:keepNext/>
              <w:keepLines/>
              <w:jc w:val="right"/>
              <w:rPr>
                <w:rFonts w:ascii="仿宋" w:eastAsia="仿宋" w:hAnsi="仿宋" w:cs="仿宋"/>
                <w:color w:val="000000"/>
                <w:lang w:eastAsia="ar-SA"/>
              </w:rPr>
            </w:pPr>
          </w:p>
        </w:tc>
        <w:tc>
          <w:tcPr>
            <w:tcW w:w="2" w:type="dxa"/>
          </w:tcPr>
          <w:p w14:paraId="0AE982B8" w14:textId="77777777" w:rsidR="00225254" w:rsidRDefault="00225254">
            <w:pPr>
              <w:rPr>
                <w:rFonts w:ascii="仿宋" w:eastAsia="仿宋" w:hAnsi="仿宋" w:cs="仿宋"/>
                <w:sz w:val="20"/>
              </w:rPr>
            </w:pPr>
          </w:p>
        </w:tc>
      </w:tr>
      <w:tr w:rsidR="00225254" w14:paraId="11D92AB2"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6708201D"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3DC4F331"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47B285E7"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二十八、债务付息支出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26C7C65C" w14:textId="77777777" w:rsidR="00225254" w:rsidRDefault="00225254">
            <w:pPr>
              <w:keepNext/>
              <w:keepLines/>
              <w:jc w:val="right"/>
              <w:rPr>
                <w:rFonts w:ascii="仿宋" w:eastAsia="仿宋" w:hAnsi="仿宋" w:cs="仿宋"/>
                <w:color w:val="000000"/>
                <w:lang w:eastAsia="ar-SA"/>
              </w:rPr>
            </w:pPr>
          </w:p>
        </w:tc>
        <w:tc>
          <w:tcPr>
            <w:tcW w:w="2" w:type="dxa"/>
          </w:tcPr>
          <w:p w14:paraId="59119049" w14:textId="77777777" w:rsidR="00225254" w:rsidRDefault="00225254">
            <w:pPr>
              <w:rPr>
                <w:rFonts w:ascii="仿宋" w:eastAsia="仿宋" w:hAnsi="仿宋" w:cs="仿宋"/>
                <w:sz w:val="20"/>
              </w:rPr>
            </w:pPr>
          </w:p>
        </w:tc>
      </w:tr>
      <w:tr w:rsidR="00225254" w14:paraId="2310E413" w14:textId="77777777">
        <w:trPr>
          <w:trHeight w:val="287"/>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347B0E6" w14:textId="77777777" w:rsidR="00225254" w:rsidRDefault="00225254">
            <w:pPr>
              <w:rPr>
                <w:rFonts w:ascii="仿宋" w:eastAsia="仿宋" w:hAnsi="仿宋" w:cs="仿宋"/>
              </w:rPr>
            </w:pPr>
          </w:p>
        </w:tc>
        <w:tc>
          <w:tcPr>
            <w:tcW w:w="1869" w:type="dxa"/>
            <w:tcBorders>
              <w:top w:val="single" w:sz="4" w:space="0" w:color="000000"/>
              <w:left w:val="single" w:sz="4" w:space="0" w:color="000000"/>
              <w:bottom w:val="single" w:sz="4" w:space="0" w:color="000000"/>
              <w:right w:val="single" w:sz="4" w:space="0" w:color="000000"/>
            </w:tcBorders>
            <w:vAlign w:val="center"/>
          </w:tcPr>
          <w:p w14:paraId="005A5747" w14:textId="77777777" w:rsidR="00225254" w:rsidRDefault="00225254">
            <w:pPr>
              <w:keepNext/>
              <w:keepLines/>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24D2EB9A" w14:textId="77777777" w:rsidR="00225254" w:rsidRDefault="00000000">
            <w:pPr>
              <w:keepNext/>
              <w:keepLines/>
              <w:rPr>
                <w:rFonts w:ascii="仿宋" w:eastAsia="仿宋" w:hAnsi="仿宋" w:cs="仿宋"/>
                <w:color w:val="000000"/>
              </w:rPr>
            </w:pPr>
            <w:r>
              <w:rPr>
                <w:rFonts w:ascii="仿宋" w:eastAsia="仿宋" w:hAnsi="仿宋" w:cs="仿宋" w:hint="eastAsia"/>
                <w:color w:val="000000"/>
                <w:lang w:eastAsia="ar-SA"/>
              </w:rPr>
              <w:t>二十九、债务发行费用支出</w:t>
            </w:r>
          </w:p>
        </w:tc>
        <w:tc>
          <w:tcPr>
            <w:tcW w:w="1781" w:type="dxa"/>
            <w:tcBorders>
              <w:top w:val="single" w:sz="4" w:space="0" w:color="000000"/>
              <w:left w:val="single" w:sz="4" w:space="0" w:color="000000"/>
              <w:bottom w:val="single" w:sz="4" w:space="0" w:color="000000"/>
              <w:right w:val="single" w:sz="4" w:space="0" w:color="000000"/>
            </w:tcBorders>
            <w:vAlign w:val="center"/>
          </w:tcPr>
          <w:p w14:paraId="4AA53E40" w14:textId="77777777" w:rsidR="00225254" w:rsidRDefault="00225254">
            <w:pPr>
              <w:keepNext/>
              <w:keepLines/>
              <w:jc w:val="right"/>
              <w:rPr>
                <w:rFonts w:ascii="仿宋" w:eastAsia="仿宋" w:hAnsi="仿宋" w:cs="仿宋"/>
                <w:color w:val="000000"/>
                <w:lang w:eastAsia="ar-SA"/>
              </w:rPr>
            </w:pPr>
          </w:p>
        </w:tc>
        <w:tc>
          <w:tcPr>
            <w:tcW w:w="2" w:type="dxa"/>
          </w:tcPr>
          <w:p w14:paraId="4051F42B" w14:textId="77777777" w:rsidR="00225254" w:rsidRDefault="00225254">
            <w:pPr>
              <w:rPr>
                <w:rFonts w:ascii="仿宋" w:eastAsia="仿宋" w:hAnsi="仿宋" w:cs="仿宋"/>
                <w:sz w:val="20"/>
              </w:rPr>
            </w:pPr>
          </w:p>
        </w:tc>
      </w:tr>
      <w:tr w:rsidR="00225254" w14:paraId="3706334B" w14:textId="77777777">
        <w:trPr>
          <w:trHeight w:hRule="exact" w:val="299"/>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5A0A6732" w14:textId="77777777" w:rsidR="00225254" w:rsidRDefault="00000000">
            <w:pPr>
              <w:jc w:val="center"/>
              <w:rPr>
                <w:rFonts w:ascii="仿宋" w:eastAsia="仿宋" w:hAnsi="仿宋" w:cs="仿宋"/>
                <w:color w:val="000000"/>
              </w:rPr>
            </w:pPr>
            <w:r>
              <w:rPr>
                <w:rFonts w:ascii="仿宋" w:eastAsia="仿宋" w:hAnsi="仿宋" w:cs="仿宋" w:hint="eastAsia"/>
                <w:b/>
                <w:bCs/>
                <w:color w:val="000000"/>
                <w:lang w:eastAsia="ar-SA"/>
              </w:rPr>
              <w:t>本年收入合计</w:t>
            </w:r>
          </w:p>
        </w:tc>
        <w:tc>
          <w:tcPr>
            <w:tcW w:w="1869" w:type="dxa"/>
            <w:tcBorders>
              <w:top w:val="single" w:sz="4" w:space="0" w:color="000000"/>
              <w:left w:val="single" w:sz="4" w:space="0" w:color="000000"/>
              <w:bottom w:val="single" w:sz="4" w:space="0" w:color="000000"/>
              <w:right w:val="single" w:sz="4" w:space="0" w:color="000000"/>
            </w:tcBorders>
            <w:vAlign w:val="center"/>
          </w:tcPr>
          <w:p w14:paraId="5C25CF24" w14:textId="77777777" w:rsidR="00225254" w:rsidRDefault="00000000">
            <w:pPr>
              <w:jc w:val="right"/>
              <w:rPr>
                <w:rFonts w:ascii="仿宋" w:eastAsia="仿宋" w:hAnsi="仿宋" w:cs="仿宋"/>
                <w:color w:val="000000"/>
              </w:rPr>
            </w:pPr>
            <w:r>
              <w:rPr>
                <w:rFonts w:ascii="仿宋" w:eastAsia="仿宋" w:hAnsi="仿宋" w:cs="仿宋" w:hint="eastAsia"/>
                <w:color w:val="000000"/>
                <w:lang w:eastAsia="ar-SA"/>
              </w:rPr>
              <w:t>196.07</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31887A16" w14:textId="77777777" w:rsidR="00225254" w:rsidRDefault="00000000">
            <w:pPr>
              <w:jc w:val="center"/>
              <w:rPr>
                <w:rFonts w:ascii="仿宋" w:eastAsia="仿宋" w:hAnsi="仿宋" w:cs="仿宋"/>
                <w:b/>
                <w:bCs/>
                <w:color w:val="000000"/>
              </w:rPr>
            </w:pPr>
            <w:r>
              <w:rPr>
                <w:rFonts w:ascii="仿宋" w:eastAsia="仿宋" w:hAnsi="仿宋" w:cs="仿宋" w:hint="eastAsia"/>
                <w:b/>
                <w:bCs/>
                <w:color w:val="000000"/>
                <w:lang w:eastAsia="ar-SA"/>
              </w:rPr>
              <w:t>本年支出合计</w:t>
            </w:r>
          </w:p>
        </w:tc>
        <w:tc>
          <w:tcPr>
            <w:tcW w:w="1781" w:type="dxa"/>
            <w:tcBorders>
              <w:top w:val="single" w:sz="4" w:space="0" w:color="000000"/>
              <w:left w:val="single" w:sz="4" w:space="0" w:color="000000"/>
              <w:bottom w:val="single" w:sz="4" w:space="0" w:color="000000"/>
              <w:right w:val="single" w:sz="4" w:space="0" w:color="000000"/>
            </w:tcBorders>
            <w:vAlign w:val="center"/>
          </w:tcPr>
          <w:p w14:paraId="5BC067F2" w14:textId="77777777" w:rsidR="00225254" w:rsidRDefault="00000000">
            <w:pPr>
              <w:jc w:val="right"/>
              <w:rPr>
                <w:rFonts w:ascii="仿宋" w:eastAsia="仿宋" w:hAnsi="仿宋" w:cs="仿宋"/>
                <w:color w:val="000000"/>
              </w:rPr>
            </w:pPr>
            <w:r>
              <w:rPr>
                <w:rFonts w:ascii="仿宋" w:eastAsia="仿宋" w:hAnsi="仿宋" w:cs="仿宋" w:hint="eastAsia"/>
                <w:color w:val="000000"/>
                <w:lang w:eastAsia="ar-SA"/>
              </w:rPr>
              <w:t>196.07</w:t>
            </w:r>
          </w:p>
        </w:tc>
        <w:tc>
          <w:tcPr>
            <w:tcW w:w="2" w:type="dxa"/>
          </w:tcPr>
          <w:p w14:paraId="7F609377" w14:textId="77777777" w:rsidR="00225254" w:rsidRDefault="00225254">
            <w:pPr>
              <w:rPr>
                <w:rFonts w:ascii="仿宋" w:eastAsia="仿宋" w:hAnsi="仿宋" w:cs="仿宋"/>
                <w:sz w:val="20"/>
              </w:rPr>
            </w:pPr>
          </w:p>
        </w:tc>
      </w:tr>
      <w:tr w:rsidR="00225254" w14:paraId="16B6CF27" w14:textId="77777777">
        <w:trPr>
          <w:trHeight w:val="192"/>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03EA8FDA" w14:textId="77777777" w:rsidR="00225254" w:rsidRDefault="00000000">
            <w:pPr>
              <w:jc w:val="center"/>
              <w:rPr>
                <w:rFonts w:ascii="仿宋" w:eastAsia="仿宋" w:hAnsi="仿宋" w:cs="仿宋"/>
                <w:color w:val="000000"/>
                <w:lang w:val="en-US"/>
              </w:rPr>
            </w:pPr>
            <w:r>
              <w:rPr>
                <w:rFonts w:ascii="仿宋" w:eastAsia="仿宋" w:hAnsi="仿宋" w:cs="仿宋" w:hint="eastAsia"/>
                <w:b/>
                <w:bCs/>
                <w:color w:val="000000"/>
                <w:lang w:val="en-US"/>
              </w:rPr>
              <w:t>上年结转结余</w:t>
            </w:r>
          </w:p>
        </w:tc>
        <w:tc>
          <w:tcPr>
            <w:tcW w:w="1869" w:type="dxa"/>
            <w:tcBorders>
              <w:top w:val="single" w:sz="4" w:space="0" w:color="000000"/>
              <w:left w:val="single" w:sz="4" w:space="0" w:color="000000"/>
              <w:bottom w:val="single" w:sz="4" w:space="0" w:color="000000"/>
              <w:right w:val="single" w:sz="4" w:space="0" w:color="000000"/>
            </w:tcBorders>
            <w:vAlign w:val="center"/>
          </w:tcPr>
          <w:p w14:paraId="589D5C3C" w14:textId="77777777" w:rsidR="00225254" w:rsidRDefault="00225254">
            <w:pPr>
              <w:jc w:val="right"/>
              <w:rPr>
                <w:rFonts w:ascii="仿宋" w:eastAsia="仿宋" w:hAnsi="仿宋" w:cs="仿宋"/>
                <w:color w:val="000000"/>
                <w:lang w:eastAsia="ar-SA"/>
              </w:rPr>
            </w:pP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27E852EC" w14:textId="77777777" w:rsidR="00225254" w:rsidRDefault="00000000">
            <w:pPr>
              <w:jc w:val="center"/>
              <w:rPr>
                <w:rFonts w:ascii="仿宋" w:eastAsia="仿宋" w:hAnsi="仿宋" w:cs="仿宋"/>
                <w:color w:val="000000"/>
                <w:lang w:val="en-US"/>
              </w:rPr>
            </w:pPr>
            <w:r>
              <w:rPr>
                <w:rFonts w:ascii="仿宋" w:eastAsia="仿宋" w:hAnsi="仿宋" w:cs="仿宋" w:hint="eastAsia"/>
                <w:b/>
                <w:bCs/>
                <w:color w:val="000000"/>
                <w:lang w:val="en-US"/>
              </w:rPr>
              <w:t>年终结转结余</w:t>
            </w:r>
          </w:p>
        </w:tc>
        <w:tc>
          <w:tcPr>
            <w:tcW w:w="1781" w:type="dxa"/>
            <w:tcBorders>
              <w:top w:val="single" w:sz="4" w:space="0" w:color="000000"/>
              <w:left w:val="single" w:sz="4" w:space="0" w:color="000000"/>
              <w:bottom w:val="single" w:sz="4" w:space="0" w:color="000000"/>
              <w:right w:val="single" w:sz="4" w:space="0" w:color="000000"/>
            </w:tcBorders>
            <w:vAlign w:val="center"/>
          </w:tcPr>
          <w:p w14:paraId="16C1FB82" w14:textId="77777777" w:rsidR="00225254" w:rsidRDefault="00225254">
            <w:pPr>
              <w:jc w:val="right"/>
              <w:rPr>
                <w:rFonts w:ascii="仿宋" w:eastAsia="仿宋" w:hAnsi="仿宋" w:cs="仿宋"/>
                <w:color w:val="000000"/>
              </w:rPr>
            </w:pPr>
          </w:p>
        </w:tc>
        <w:tc>
          <w:tcPr>
            <w:tcW w:w="2" w:type="dxa"/>
          </w:tcPr>
          <w:p w14:paraId="2ADA608D" w14:textId="77777777" w:rsidR="00225254" w:rsidRDefault="00225254">
            <w:pPr>
              <w:rPr>
                <w:rFonts w:ascii="仿宋" w:eastAsia="仿宋" w:hAnsi="仿宋" w:cs="仿宋"/>
                <w:sz w:val="20"/>
              </w:rPr>
            </w:pPr>
          </w:p>
        </w:tc>
      </w:tr>
      <w:tr w:rsidR="00225254" w14:paraId="07F71E8D" w14:textId="77777777">
        <w:trPr>
          <w:cantSplit/>
          <w:trHeight w:hRule="exact" w:val="289"/>
          <w:jc w:val="center"/>
        </w:trPr>
        <w:tc>
          <w:tcPr>
            <w:tcW w:w="3908" w:type="dxa"/>
            <w:tcBorders>
              <w:top w:val="single" w:sz="4" w:space="0" w:color="000000"/>
              <w:left w:val="single" w:sz="4" w:space="0" w:color="000000"/>
              <w:bottom w:val="single" w:sz="4" w:space="0" w:color="000000"/>
              <w:right w:val="single" w:sz="4" w:space="0" w:color="000000"/>
            </w:tcBorders>
            <w:vAlign w:val="center"/>
          </w:tcPr>
          <w:p w14:paraId="7E35BB0B" w14:textId="77777777" w:rsidR="00225254" w:rsidRDefault="00000000">
            <w:pPr>
              <w:jc w:val="center"/>
              <w:rPr>
                <w:rFonts w:ascii="仿宋" w:eastAsia="仿宋" w:hAnsi="仿宋" w:cs="仿宋"/>
                <w:color w:val="000000"/>
              </w:rPr>
            </w:pPr>
            <w:r>
              <w:rPr>
                <w:rFonts w:ascii="仿宋" w:eastAsia="仿宋" w:hAnsi="仿宋" w:cs="仿宋" w:hint="eastAsia"/>
                <w:b/>
                <w:color w:val="000000"/>
                <w:lang w:val="en-US"/>
              </w:rPr>
              <w:t>收入</w:t>
            </w:r>
            <w:r>
              <w:rPr>
                <w:rFonts w:ascii="仿宋" w:eastAsia="仿宋" w:hAnsi="仿宋" w:cs="仿宋" w:hint="eastAsia"/>
                <w:b/>
                <w:color w:val="000000"/>
                <w:lang w:eastAsia="ar-SA"/>
              </w:rPr>
              <w:t>总计</w:t>
            </w:r>
          </w:p>
        </w:tc>
        <w:tc>
          <w:tcPr>
            <w:tcW w:w="1869" w:type="dxa"/>
            <w:tcBorders>
              <w:top w:val="single" w:sz="4" w:space="0" w:color="000000"/>
              <w:left w:val="single" w:sz="4" w:space="0" w:color="000000"/>
              <w:bottom w:val="single" w:sz="4" w:space="0" w:color="000000"/>
              <w:right w:val="single" w:sz="4" w:space="0" w:color="000000"/>
            </w:tcBorders>
            <w:vAlign w:val="center"/>
          </w:tcPr>
          <w:p w14:paraId="6E5597D2" w14:textId="77777777" w:rsidR="00225254" w:rsidRDefault="00000000">
            <w:pPr>
              <w:jc w:val="right"/>
              <w:rPr>
                <w:rFonts w:ascii="仿宋" w:eastAsia="仿宋" w:hAnsi="仿宋" w:cs="仿宋"/>
                <w:color w:val="000000"/>
                <w:lang w:eastAsia="ar-SA"/>
              </w:rPr>
            </w:pPr>
            <w:r>
              <w:rPr>
                <w:rFonts w:ascii="仿宋" w:eastAsia="仿宋" w:hAnsi="仿宋" w:cs="仿宋" w:hint="eastAsia"/>
                <w:color w:val="000000"/>
                <w:lang w:eastAsia="ar-SA"/>
              </w:rPr>
              <w:t>196.07</w:t>
            </w:r>
          </w:p>
        </w:tc>
        <w:tc>
          <w:tcPr>
            <w:tcW w:w="3771" w:type="dxa"/>
            <w:gridSpan w:val="2"/>
            <w:tcBorders>
              <w:top w:val="single" w:sz="4" w:space="0" w:color="000000"/>
              <w:left w:val="single" w:sz="4" w:space="0" w:color="000000"/>
              <w:bottom w:val="single" w:sz="4" w:space="0" w:color="000000"/>
              <w:right w:val="single" w:sz="4" w:space="0" w:color="000000"/>
            </w:tcBorders>
            <w:vAlign w:val="center"/>
          </w:tcPr>
          <w:p w14:paraId="64AE32D2" w14:textId="77777777" w:rsidR="00225254" w:rsidRDefault="00000000">
            <w:pPr>
              <w:jc w:val="center"/>
              <w:rPr>
                <w:rFonts w:ascii="仿宋" w:eastAsia="仿宋" w:hAnsi="仿宋" w:cs="仿宋"/>
                <w:color w:val="000000"/>
              </w:rPr>
            </w:pPr>
            <w:r>
              <w:rPr>
                <w:rFonts w:ascii="仿宋" w:eastAsia="仿宋" w:hAnsi="仿宋" w:cs="仿宋" w:hint="eastAsia"/>
                <w:b/>
                <w:color w:val="000000"/>
                <w:lang w:val="en-US"/>
              </w:rPr>
              <w:t>支出</w:t>
            </w:r>
            <w:r>
              <w:rPr>
                <w:rFonts w:ascii="仿宋" w:eastAsia="仿宋" w:hAnsi="仿宋" w:cs="仿宋" w:hint="eastAsia"/>
                <w:b/>
                <w:color w:val="000000"/>
                <w:lang w:eastAsia="ar-SA"/>
              </w:rPr>
              <w:t>总计</w:t>
            </w:r>
          </w:p>
        </w:tc>
        <w:tc>
          <w:tcPr>
            <w:tcW w:w="1781" w:type="dxa"/>
            <w:tcBorders>
              <w:top w:val="single" w:sz="4" w:space="0" w:color="000000"/>
              <w:left w:val="single" w:sz="4" w:space="0" w:color="000000"/>
              <w:bottom w:val="single" w:sz="4" w:space="0" w:color="000000"/>
              <w:right w:val="single" w:sz="4" w:space="0" w:color="000000"/>
            </w:tcBorders>
            <w:vAlign w:val="center"/>
          </w:tcPr>
          <w:p w14:paraId="09E092E9" w14:textId="77777777" w:rsidR="00225254" w:rsidRDefault="00000000">
            <w:pPr>
              <w:jc w:val="right"/>
              <w:rPr>
                <w:rFonts w:ascii="仿宋" w:eastAsia="仿宋" w:hAnsi="仿宋" w:cs="仿宋"/>
                <w:color w:val="000000"/>
              </w:rPr>
            </w:pPr>
            <w:r>
              <w:rPr>
                <w:rFonts w:ascii="仿宋" w:eastAsia="仿宋" w:hAnsi="仿宋" w:cs="仿宋" w:hint="eastAsia"/>
                <w:color w:val="000000"/>
                <w:lang w:eastAsia="ar-SA"/>
              </w:rPr>
              <w:t>196.07</w:t>
            </w:r>
          </w:p>
        </w:tc>
        <w:tc>
          <w:tcPr>
            <w:tcW w:w="2" w:type="dxa"/>
          </w:tcPr>
          <w:p w14:paraId="0770A859" w14:textId="77777777" w:rsidR="00225254" w:rsidRDefault="00225254">
            <w:pPr>
              <w:rPr>
                <w:rFonts w:ascii="仿宋" w:eastAsia="仿宋" w:hAnsi="仿宋" w:cs="仿宋"/>
                <w:sz w:val="20"/>
              </w:rPr>
            </w:pPr>
          </w:p>
        </w:tc>
      </w:tr>
    </w:tbl>
    <w:p w14:paraId="2E5BADE3" w14:textId="77777777" w:rsidR="00225254" w:rsidRDefault="00225254">
      <w:pPr>
        <w:spacing w:before="66"/>
        <w:rPr>
          <w:rFonts w:ascii="仿宋" w:eastAsia="仿宋" w:hAnsi="仿宋" w:cs="仿宋"/>
          <w:b/>
          <w:bCs/>
          <w:color w:val="000000"/>
        </w:rPr>
        <w:sectPr w:rsidR="00225254" w:rsidSect="00161B28">
          <w:footerReference w:type="default" r:id="rId11"/>
          <w:pgSz w:w="11906" w:h="16838"/>
          <w:pgMar w:top="1580" w:right="700" w:bottom="770" w:left="1020" w:header="170" w:footer="280" w:gutter="0"/>
          <w:pgNumType w:fmt="numberInDash"/>
          <w:cols w:space="720"/>
          <w:formProt w:val="0"/>
          <w:docGrid w:linePitch="100"/>
        </w:sectPr>
      </w:pPr>
    </w:p>
    <w:tbl>
      <w:tblPr>
        <w:tblW w:w="16675" w:type="dxa"/>
        <w:tblInd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24"/>
        <w:gridCol w:w="1801"/>
        <w:gridCol w:w="976"/>
        <w:gridCol w:w="998"/>
        <w:gridCol w:w="999"/>
        <w:gridCol w:w="749"/>
        <w:gridCol w:w="681"/>
        <w:gridCol w:w="972"/>
        <w:gridCol w:w="983"/>
        <w:gridCol w:w="811"/>
        <w:gridCol w:w="674"/>
        <w:gridCol w:w="686"/>
        <w:gridCol w:w="834"/>
        <w:gridCol w:w="823"/>
        <w:gridCol w:w="823"/>
        <w:gridCol w:w="834"/>
        <w:gridCol w:w="553"/>
        <w:gridCol w:w="822"/>
        <w:gridCol w:w="832"/>
      </w:tblGrid>
      <w:tr w:rsidR="00225254" w14:paraId="16348F1E" w14:textId="77777777">
        <w:tc>
          <w:tcPr>
            <w:tcW w:w="16675" w:type="dxa"/>
            <w:gridSpan w:val="19"/>
            <w:tcBorders>
              <w:top w:val="nil"/>
              <w:left w:val="nil"/>
              <w:bottom w:val="nil"/>
              <w:right w:val="nil"/>
            </w:tcBorders>
            <w:shd w:val="clear" w:color="auto" w:fill="FFFFFF"/>
            <w:tcMar>
              <w:top w:w="0" w:type="dxa"/>
              <w:left w:w="0" w:type="dxa"/>
              <w:bottom w:w="0" w:type="dxa"/>
              <w:right w:w="0" w:type="dxa"/>
            </w:tcMar>
            <w:vAlign w:val="center"/>
          </w:tcPr>
          <w:p w14:paraId="0E2AACD1" w14:textId="77777777" w:rsidR="00225254" w:rsidRDefault="00000000">
            <w:pPr>
              <w:pStyle w:val="TableParagraph"/>
              <w:rPr>
                <w:rFonts w:ascii="仿宋" w:eastAsia="仿宋" w:hAnsi="仿宋" w:cs="仿宋"/>
                <w:lang w:val="en-US"/>
              </w:rPr>
            </w:pPr>
            <w:r>
              <w:rPr>
                <w:rFonts w:ascii="仿宋" w:eastAsia="仿宋" w:hAnsi="仿宋" w:cs="仿宋" w:hint="eastAsia"/>
              </w:rPr>
              <w:lastRenderedPageBreak/>
              <w:t>公开02表</w:t>
            </w:r>
          </w:p>
        </w:tc>
      </w:tr>
      <w:tr w:rsidR="00225254" w14:paraId="6BC5E3BC" w14:textId="77777777">
        <w:tc>
          <w:tcPr>
            <w:tcW w:w="16675" w:type="dxa"/>
            <w:gridSpan w:val="19"/>
            <w:tcBorders>
              <w:top w:val="nil"/>
              <w:left w:val="nil"/>
              <w:bottom w:val="nil"/>
              <w:right w:val="nil"/>
            </w:tcBorders>
            <w:shd w:val="clear" w:color="auto" w:fill="FFFFFF"/>
            <w:tcMar>
              <w:top w:w="0" w:type="dxa"/>
              <w:left w:w="0" w:type="dxa"/>
              <w:bottom w:w="0" w:type="dxa"/>
              <w:right w:w="0" w:type="dxa"/>
            </w:tcMar>
            <w:vAlign w:val="center"/>
          </w:tcPr>
          <w:p w14:paraId="7963266C" w14:textId="77777777" w:rsidR="00225254" w:rsidRDefault="00000000">
            <w:pPr>
              <w:pStyle w:val="TableParagraph"/>
              <w:jc w:val="center"/>
              <w:rPr>
                <w:rFonts w:ascii="仿宋" w:eastAsia="仿宋" w:hAnsi="仿宋" w:cs="仿宋"/>
                <w:lang w:val="en-US"/>
              </w:rPr>
            </w:pPr>
            <w:r>
              <w:rPr>
                <w:rFonts w:ascii="仿宋" w:eastAsia="仿宋" w:hAnsi="仿宋" w:cs="仿宋" w:hint="eastAsia"/>
                <w:b/>
                <w:bCs/>
                <w:sz w:val="44"/>
                <w:szCs w:val="44"/>
              </w:rPr>
              <w:t>收入</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225254" w14:paraId="571E191C" w14:textId="77777777">
        <w:tc>
          <w:tcPr>
            <w:tcW w:w="11988" w:type="dxa"/>
            <w:gridSpan w:val="13"/>
            <w:tcBorders>
              <w:top w:val="nil"/>
              <w:left w:val="nil"/>
              <w:bottom w:val="single" w:sz="4" w:space="0" w:color="auto"/>
              <w:right w:val="nil"/>
            </w:tcBorders>
            <w:shd w:val="clear" w:color="auto" w:fill="FFFFFF"/>
            <w:tcMar>
              <w:top w:w="0" w:type="dxa"/>
              <w:left w:w="0" w:type="dxa"/>
              <w:bottom w:w="0" w:type="dxa"/>
              <w:right w:w="0" w:type="dxa"/>
            </w:tcMar>
            <w:vAlign w:val="center"/>
          </w:tcPr>
          <w:p w14:paraId="21BE8FB8" w14:textId="77777777" w:rsidR="00225254" w:rsidRDefault="00000000">
            <w:pPr>
              <w:pStyle w:val="TableParagraph"/>
              <w:jc w:val="bot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4687" w:type="dxa"/>
            <w:gridSpan w:val="6"/>
            <w:tcBorders>
              <w:top w:val="nil"/>
              <w:left w:val="nil"/>
              <w:bottom w:val="single" w:sz="4" w:space="0" w:color="auto"/>
              <w:right w:val="nil"/>
            </w:tcBorders>
            <w:shd w:val="clear" w:color="auto" w:fill="FFFFFF"/>
            <w:tcMar>
              <w:top w:w="0" w:type="dxa"/>
              <w:left w:w="0" w:type="dxa"/>
              <w:bottom w:w="0" w:type="dxa"/>
              <w:right w:w="0" w:type="dxa"/>
            </w:tcMar>
            <w:vAlign w:val="center"/>
          </w:tcPr>
          <w:p w14:paraId="269C5964" w14:textId="77777777" w:rsidR="00225254" w:rsidRDefault="00000000">
            <w:pPr>
              <w:pStyle w:val="TableParagraph"/>
              <w:jc w:val="right"/>
              <w:rPr>
                <w:rFonts w:ascii="仿宋" w:eastAsia="仿宋" w:hAnsi="仿宋" w:cs="仿宋"/>
                <w:lang w:val="en-US"/>
              </w:rPr>
            </w:pPr>
            <w:r>
              <w:rPr>
                <w:rFonts w:ascii="仿宋" w:eastAsia="仿宋" w:hAnsi="仿宋" w:cs="仿宋" w:hint="eastAsia"/>
              </w:rPr>
              <w:t>单位：万元</w:t>
            </w:r>
          </w:p>
        </w:tc>
      </w:tr>
      <w:tr w:rsidR="00225254" w14:paraId="03A64A3A" w14:textId="77777777">
        <w:tc>
          <w:tcPr>
            <w:tcW w:w="824"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8B62176" w14:textId="77777777" w:rsidR="00225254" w:rsidRDefault="00000000">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代码</w:t>
            </w:r>
          </w:p>
        </w:tc>
        <w:tc>
          <w:tcPr>
            <w:tcW w:w="1801"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E2E80FC" w14:textId="77777777" w:rsidR="00225254" w:rsidRDefault="00000000">
            <w:pPr>
              <w:pStyle w:val="TableParagraph"/>
              <w:spacing w:after="34" w:line="34" w:lineRule="atLeast"/>
              <w:jc w:val="center"/>
              <w:rPr>
                <w:rFonts w:ascii="仿宋" w:eastAsia="仿宋" w:hAnsi="仿宋" w:cs="仿宋"/>
                <w:sz w:val="21"/>
                <w:szCs w:val="21"/>
              </w:rPr>
            </w:pPr>
            <w:r>
              <w:rPr>
                <w:rFonts w:ascii="仿宋" w:eastAsia="仿宋" w:hAnsi="仿宋" w:cs="仿宋" w:hint="eastAsia"/>
                <w:color w:val="000000"/>
              </w:rPr>
              <w:t>单位</w:t>
            </w:r>
            <w:r>
              <w:rPr>
                <w:rFonts w:ascii="仿宋" w:eastAsia="仿宋" w:hAnsi="仿宋" w:cs="仿宋" w:hint="eastAsia"/>
                <w:sz w:val="21"/>
                <w:szCs w:val="21"/>
                <w:lang w:val="en-US"/>
              </w:rPr>
              <w:t>名称</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9172A93" w14:textId="77777777" w:rsidR="00225254" w:rsidRDefault="00000000">
            <w:pPr>
              <w:pStyle w:val="TableParagraph"/>
              <w:spacing w:after="34" w:line="34" w:lineRule="atLeast"/>
              <w:jc w:val="center"/>
              <w:rPr>
                <w:rFonts w:ascii="仿宋" w:eastAsia="仿宋" w:hAnsi="仿宋" w:cs="仿宋"/>
                <w:sz w:val="21"/>
                <w:szCs w:val="21"/>
              </w:rPr>
            </w:pPr>
            <w:r>
              <w:rPr>
                <w:rFonts w:ascii="仿宋" w:eastAsia="仿宋" w:hAnsi="仿宋" w:cs="仿宋" w:hint="eastAsia"/>
                <w:sz w:val="21"/>
                <w:szCs w:val="21"/>
                <w:lang w:val="en-US"/>
              </w:rPr>
              <w:t>合计</w:t>
            </w:r>
          </w:p>
        </w:tc>
        <w:tc>
          <w:tcPr>
            <w:tcW w:w="8387" w:type="dxa"/>
            <w:gridSpan w:val="10"/>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8C919E1" w14:textId="77777777" w:rsidR="00225254" w:rsidRDefault="00000000">
            <w:pPr>
              <w:pStyle w:val="TableParagraph"/>
              <w:spacing w:after="34" w:line="34" w:lineRule="atLeast"/>
              <w:jc w:val="center"/>
              <w:rPr>
                <w:rFonts w:ascii="仿宋" w:eastAsia="仿宋" w:hAnsi="仿宋" w:cs="仿宋"/>
              </w:rPr>
            </w:pPr>
            <w:r>
              <w:rPr>
                <w:rFonts w:ascii="仿宋" w:eastAsia="仿宋" w:hAnsi="仿宋" w:cs="仿宋" w:hint="eastAsia"/>
                <w:lang w:val="en-US"/>
              </w:rPr>
              <w:t>本年收入</w:t>
            </w:r>
          </w:p>
        </w:tc>
        <w:tc>
          <w:tcPr>
            <w:tcW w:w="4687" w:type="dxa"/>
            <w:gridSpan w:val="6"/>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5F2835C" w14:textId="77777777" w:rsidR="00225254" w:rsidRDefault="00000000">
            <w:pPr>
              <w:pStyle w:val="TableParagraph"/>
              <w:spacing w:after="34" w:line="34" w:lineRule="atLeast"/>
              <w:jc w:val="center"/>
              <w:rPr>
                <w:rFonts w:ascii="仿宋" w:eastAsia="仿宋" w:hAnsi="仿宋" w:cs="仿宋"/>
              </w:rPr>
            </w:pPr>
            <w:r>
              <w:rPr>
                <w:rFonts w:ascii="仿宋" w:eastAsia="仿宋" w:hAnsi="仿宋" w:cs="仿宋" w:hint="eastAsia"/>
                <w:lang w:val="en-US"/>
              </w:rPr>
              <w:t>上年结转结余</w:t>
            </w:r>
          </w:p>
        </w:tc>
      </w:tr>
      <w:tr w:rsidR="00225254" w14:paraId="1D7B517F" w14:textId="77777777">
        <w:trPr>
          <w:trHeight w:val="484"/>
        </w:trPr>
        <w:tc>
          <w:tcPr>
            <w:tcW w:w="824"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D7A3278" w14:textId="77777777" w:rsidR="00225254" w:rsidRDefault="00225254">
            <w:pPr>
              <w:pStyle w:val="TableParagraph"/>
              <w:spacing w:after="34" w:line="34" w:lineRule="atLeast"/>
              <w:jc w:val="center"/>
              <w:rPr>
                <w:rFonts w:ascii="仿宋" w:eastAsia="仿宋" w:hAnsi="仿宋" w:cs="仿宋"/>
              </w:rPr>
            </w:pPr>
          </w:p>
        </w:tc>
        <w:tc>
          <w:tcPr>
            <w:tcW w:w="1801"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3EEDD30" w14:textId="77777777" w:rsidR="00225254" w:rsidRDefault="00225254">
            <w:pPr>
              <w:pStyle w:val="TableParagraph"/>
              <w:spacing w:after="34" w:line="34" w:lineRule="atLeast"/>
              <w:jc w:val="center"/>
              <w:rPr>
                <w:rFonts w:ascii="仿宋" w:eastAsia="仿宋" w:hAnsi="仿宋" w:cs="仿宋"/>
              </w:rPr>
            </w:pPr>
          </w:p>
        </w:tc>
        <w:tc>
          <w:tcPr>
            <w:tcW w:w="976"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DA87219" w14:textId="77777777" w:rsidR="00225254" w:rsidRDefault="00225254">
            <w:pPr>
              <w:pStyle w:val="TableParagraph"/>
              <w:spacing w:after="34" w:line="34" w:lineRule="atLeast"/>
              <w:jc w:val="center"/>
              <w:rPr>
                <w:rFonts w:ascii="仿宋" w:eastAsia="仿宋" w:hAnsi="仿宋" w:cs="仿宋"/>
              </w:rPr>
            </w:pP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22E0612" w14:textId="77777777" w:rsidR="00225254"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AABA3FA" w14:textId="77777777" w:rsidR="00225254"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5BE7395" w14:textId="77777777" w:rsidR="00225254"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664D2BA" w14:textId="77777777" w:rsidR="00225254"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4F4FADF" w14:textId="77777777" w:rsidR="00225254"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48F38F" w14:textId="77777777" w:rsidR="00225254" w:rsidRDefault="00000000">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事业</w:t>
            </w:r>
          </w:p>
          <w:p w14:paraId="3AB497C8" w14:textId="77777777" w:rsidR="00225254"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D2F9D89" w14:textId="77777777" w:rsidR="00225254"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事业单位经营收入</w:t>
            </w: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6BB6E5A" w14:textId="77777777" w:rsidR="00225254"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上级补助收入</w:t>
            </w: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F856DE1" w14:textId="77777777" w:rsidR="00225254"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附属单位上缴收入</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CD51BE3" w14:textId="77777777" w:rsidR="00225254" w:rsidRDefault="00000000">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其他</w:t>
            </w:r>
          </w:p>
          <w:p w14:paraId="169BDACA" w14:textId="77777777" w:rsidR="00225254"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收入</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4252CA7" w14:textId="77777777" w:rsidR="00225254"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小计</w:t>
            </w: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12F087D" w14:textId="77777777" w:rsidR="00225254"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一般公共预算</w:t>
            </w: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4658D23" w14:textId="77777777" w:rsidR="00225254"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政府性基金预算</w:t>
            </w: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6E43682" w14:textId="77777777" w:rsidR="00225254"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国有资本经营预算</w:t>
            </w: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C0BD4F2" w14:textId="77777777" w:rsidR="00225254"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财政专户管理资金</w:t>
            </w:r>
          </w:p>
        </w:tc>
        <w:tc>
          <w:tcPr>
            <w:tcW w:w="83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CF518D5" w14:textId="77777777" w:rsidR="00225254" w:rsidRDefault="00000000">
            <w:pPr>
              <w:pStyle w:val="TableParagraph"/>
              <w:spacing w:after="34" w:line="34" w:lineRule="atLeast"/>
              <w:jc w:val="center"/>
              <w:rPr>
                <w:rFonts w:ascii="仿宋" w:eastAsia="仿宋" w:hAnsi="仿宋" w:cs="仿宋"/>
                <w:sz w:val="18"/>
                <w:szCs w:val="18"/>
                <w:lang w:val="en-US"/>
              </w:rPr>
            </w:pPr>
            <w:r>
              <w:rPr>
                <w:rFonts w:ascii="仿宋" w:eastAsia="仿宋" w:hAnsi="仿宋" w:cs="仿宋" w:hint="eastAsia"/>
                <w:sz w:val="18"/>
                <w:szCs w:val="18"/>
                <w:lang w:val="en-US"/>
              </w:rPr>
              <w:t>单位</w:t>
            </w:r>
          </w:p>
          <w:p w14:paraId="61C6AA2C" w14:textId="77777777" w:rsidR="00225254" w:rsidRDefault="00000000">
            <w:pPr>
              <w:pStyle w:val="TableParagraph"/>
              <w:spacing w:after="34" w:line="34" w:lineRule="atLeast"/>
              <w:jc w:val="center"/>
              <w:rPr>
                <w:rFonts w:ascii="仿宋" w:eastAsia="仿宋" w:hAnsi="仿宋" w:cs="仿宋"/>
                <w:sz w:val="18"/>
                <w:szCs w:val="18"/>
              </w:rPr>
            </w:pPr>
            <w:r>
              <w:rPr>
                <w:rFonts w:ascii="仿宋" w:eastAsia="仿宋" w:hAnsi="仿宋" w:cs="仿宋" w:hint="eastAsia"/>
                <w:sz w:val="18"/>
                <w:szCs w:val="18"/>
                <w:lang w:val="en-US"/>
              </w:rPr>
              <w:t>资金</w:t>
            </w:r>
          </w:p>
        </w:tc>
      </w:tr>
      <w:tr w:rsidR="00225254" w14:paraId="4BCB1027" w14:textId="77777777">
        <w:trPr>
          <w:trHeight w:val="304"/>
        </w:trPr>
        <w:tc>
          <w:tcPr>
            <w:tcW w:w="262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EF2441D" w14:textId="77777777" w:rsidR="00225254" w:rsidRDefault="00000000">
            <w:pPr>
              <w:spacing w:line="34" w:lineRule="atLeast"/>
              <w:ind w:right="45"/>
              <w:jc w:val="center"/>
              <w:rPr>
                <w:rFonts w:ascii="仿宋" w:eastAsia="仿宋" w:hAnsi="仿宋" w:cs="仿宋"/>
                <w:color w:val="000000"/>
                <w:sz w:val="15"/>
                <w:szCs w:val="15"/>
                <w:lang w:eastAsia="ar-SA"/>
              </w:rPr>
            </w:pPr>
            <w:r>
              <w:rPr>
                <w:rFonts w:ascii="仿宋" w:eastAsia="仿宋" w:hAnsi="仿宋" w:cs="仿宋" w:hint="eastAsia"/>
                <w:color w:val="000000"/>
                <w:sz w:val="15"/>
                <w:szCs w:val="15"/>
                <w:lang w:val="en-US"/>
              </w:rPr>
              <w:t>合计</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F2BD13E" w14:textId="77777777" w:rsidR="00225254" w:rsidRDefault="00000000">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196.07</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F072704" w14:textId="77777777" w:rsidR="00225254" w:rsidRDefault="00000000">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196.07</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070A915" w14:textId="77777777" w:rsidR="00225254" w:rsidRDefault="00000000">
            <w:pPr>
              <w:spacing w:line="34" w:lineRule="atLeast"/>
              <w:ind w:right="45"/>
              <w:jc w:val="right"/>
              <w:rPr>
                <w:rFonts w:ascii="仿宋" w:eastAsia="仿宋" w:hAnsi="仿宋" w:cs="仿宋"/>
                <w:color w:val="000000"/>
                <w:sz w:val="15"/>
                <w:szCs w:val="15"/>
                <w:lang w:val="en-US"/>
              </w:rPr>
            </w:pPr>
            <w:r>
              <w:rPr>
                <w:rFonts w:ascii="仿宋" w:eastAsia="仿宋" w:hAnsi="仿宋" w:cs="仿宋" w:hint="eastAsia"/>
                <w:color w:val="000000"/>
                <w:sz w:val="15"/>
                <w:szCs w:val="15"/>
                <w:lang w:val="en-US"/>
              </w:rPr>
              <w:t>196.07</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D13624B" w14:textId="77777777" w:rsidR="00225254" w:rsidRDefault="00225254">
            <w:pPr>
              <w:spacing w:line="34" w:lineRule="atLeast"/>
              <w:ind w:right="45"/>
              <w:jc w:val="right"/>
              <w:rPr>
                <w:rFonts w:ascii="仿宋" w:eastAsia="仿宋" w:hAnsi="仿宋" w:cs="仿宋"/>
                <w:color w:val="000000"/>
                <w:sz w:val="15"/>
                <w:szCs w:val="15"/>
                <w:lang w:val="en-US"/>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BAEC505" w14:textId="77777777" w:rsidR="00225254" w:rsidRDefault="00225254">
            <w:pPr>
              <w:spacing w:line="34" w:lineRule="atLeast"/>
              <w:ind w:right="45"/>
              <w:jc w:val="right"/>
              <w:rPr>
                <w:rFonts w:ascii="仿宋" w:eastAsia="仿宋" w:hAnsi="仿宋" w:cs="仿宋"/>
                <w:color w:val="000000"/>
                <w:sz w:val="15"/>
                <w:szCs w:val="15"/>
                <w:lang w:val="en-US"/>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AC90857" w14:textId="77777777" w:rsidR="00225254" w:rsidRDefault="00225254">
            <w:pPr>
              <w:spacing w:line="34" w:lineRule="atLeast"/>
              <w:ind w:right="45"/>
              <w:jc w:val="right"/>
              <w:rPr>
                <w:rFonts w:ascii="仿宋" w:eastAsia="仿宋" w:hAnsi="仿宋" w:cs="仿宋"/>
                <w:color w:val="000000"/>
                <w:sz w:val="15"/>
                <w:szCs w:val="15"/>
                <w:lang w:val="en-US"/>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D51BBF0" w14:textId="77777777" w:rsidR="00225254" w:rsidRDefault="00225254">
            <w:pPr>
              <w:spacing w:line="34" w:lineRule="atLeast"/>
              <w:ind w:right="45"/>
              <w:jc w:val="right"/>
              <w:rPr>
                <w:rFonts w:ascii="仿宋" w:eastAsia="仿宋" w:hAnsi="仿宋" w:cs="仿宋"/>
                <w:color w:val="000000"/>
                <w:sz w:val="15"/>
                <w:szCs w:val="15"/>
                <w:lang w:val="en-US"/>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3A3A0DC" w14:textId="77777777" w:rsidR="00225254" w:rsidRDefault="00225254">
            <w:pPr>
              <w:spacing w:line="34" w:lineRule="atLeast"/>
              <w:ind w:right="45"/>
              <w:jc w:val="right"/>
              <w:rPr>
                <w:rFonts w:ascii="仿宋" w:eastAsia="仿宋" w:hAnsi="仿宋" w:cs="仿宋"/>
                <w:color w:val="000000"/>
                <w:sz w:val="15"/>
                <w:szCs w:val="15"/>
                <w:lang w:val="en-US"/>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75ED404" w14:textId="77777777" w:rsidR="00225254" w:rsidRDefault="00225254">
            <w:pPr>
              <w:spacing w:line="34" w:lineRule="atLeast"/>
              <w:ind w:right="45"/>
              <w:jc w:val="right"/>
              <w:rPr>
                <w:rFonts w:ascii="仿宋" w:eastAsia="仿宋" w:hAnsi="仿宋" w:cs="仿宋"/>
                <w:color w:val="000000"/>
                <w:sz w:val="15"/>
                <w:szCs w:val="15"/>
                <w:lang w:val="en-US"/>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BF86ADA" w14:textId="77777777" w:rsidR="00225254" w:rsidRDefault="00225254">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4281F64" w14:textId="77777777" w:rsidR="00225254" w:rsidRDefault="00225254">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248EBEA" w14:textId="77777777" w:rsidR="00225254" w:rsidRDefault="00225254">
            <w:pPr>
              <w:spacing w:line="34" w:lineRule="atLeast"/>
              <w:ind w:right="45"/>
              <w:jc w:val="right"/>
              <w:rPr>
                <w:rFonts w:ascii="仿宋" w:eastAsia="仿宋" w:hAnsi="仿宋" w:cs="仿宋"/>
                <w:color w:val="000000"/>
                <w:sz w:val="15"/>
                <w:szCs w:val="15"/>
                <w:lang w:val="en-US"/>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28F2669" w14:textId="77777777" w:rsidR="00225254" w:rsidRDefault="00225254">
            <w:pPr>
              <w:spacing w:line="34" w:lineRule="atLeast"/>
              <w:ind w:right="45"/>
              <w:jc w:val="right"/>
              <w:rPr>
                <w:rFonts w:ascii="仿宋" w:eastAsia="仿宋" w:hAnsi="仿宋" w:cs="仿宋"/>
                <w:color w:val="000000"/>
                <w:sz w:val="15"/>
                <w:szCs w:val="15"/>
                <w:lang w:val="en-US"/>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8C138AD" w14:textId="77777777" w:rsidR="00225254" w:rsidRDefault="00225254">
            <w:pPr>
              <w:spacing w:line="34" w:lineRule="atLeast"/>
              <w:ind w:right="45"/>
              <w:jc w:val="right"/>
              <w:rPr>
                <w:rFonts w:ascii="仿宋" w:eastAsia="仿宋" w:hAnsi="仿宋" w:cs="仿宋"/>
                <w:color w:val="000000"/>
                <w:sz w:val="15"/>
                <w:szCs w:val="15"/>
                <w:lang w:val="en-US"/>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7A816F8" w14:textId="77777777" w:rsidR="00225254" w:rsidRDefault="00225254">
            <w:pPr>
              <w:spacing w:line="34" w:lineRule="atLeast"/>
              <w:ind w:right="45"/>
              <w:jc w:val="right"/>
              <w:rPr>
                <w:rFonts w:ascii="仿宋" w:eastAsia="仿宋" w:hAnsi="仿宋" w:cs="仿宋"/>
                <w:color w:val="000000"/>
                <w:sz w:val="15"/>
                <w:szCs w:val="15"/>
                <w:lang w:val="en-US"/>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68604EF" w14:textId="77777777" w:rsidR="00225254" w:rsidRDefault="00225254">
            <w:pPr>
              <w:spacing w:line="34" w:lineRule="atLeast"/>
              <w:ind w:right="45"/>
              <w:jc w:val="right"/>
              <w:rPr>
                <w:rFonts w:ascii="仿宋" w:eastAsia="仿宋" w:hAnsi="仿宋" w:cs="仿宋"/>
                <w:color w:val="000000"/>
                <w:sz w:val="15"/>
                <w:szCs w:val="15"/>
                <w:lang w:val="en-US"/>
              </w:rPr>
            </w:pPr>
          </w:p>
        </w:tc>
        <w:tc>
          <w:tcPr>
            <w:tcW w:w="83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E77FA53" w14:textId="77777777" w:rsidR="00225254" w:rsidRDefault="00225254">
            <w:pPr>
              <w:spacing w:line="34" w:lineRule="atLeast"/>
              <w:ind w:right="45"/>
              <w:jc w:val="right"/>
              <w:rPr>
                <w:rFonts w:ascii="仿宋" w:eastAsia="仿宋" w:hAnsi="仿宋" w:cs="仿宋"/>
                <w:color w:val="000000"/>
                <w:sz w:val="15"/>
                <w:szCs w:val="15"/>
                <w:lang w:val="en-US"/>
              </w:rPr>
            </w:pPr>
          </w:p>
        </w:tc>
      </w:tr>
      <w:tr w:rsidR="00225254" w14:paraId="38957931" w14:textId="77777777">
        <w:trPr>
          <w:trHeight w:val="327"/>
        </w:trPr>
        <w:tc>
          <w:tcPr>
            <w:tcW w:w="82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8378561" w14:textId="77777777" w:rsidR="00225254" w:rsidRDefault="00000000">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358019</w:t>
            </w:r>
          </w:p>
        </w:tc>
        <w:tc>
          <w:tcPr>
            <w:tcW w:w="180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504B295" w14:textId="77777777" w:rsidR="00225254" w:rsidRDefault="00000000">
            <w:pPr>
              <w:spacing w:line="34" w:lineRule="atLeast"/>
              <w:ind w:right="45"/>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江阴市旅游事业发展服务中心</w:t>
            </w:r>
          </w:p>
        </w:tc>
        <w:tc>
          <w:tcPr>
            <w:tcW w:w="97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043B785" w14:textId="77777777" w:rsidR="00225254" w:rsidRDefault="00000000">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196.07</w:t>
            </w:r>
          </w:p>
        </w:tc>
        <w:tc>
          <w:tcPr>
            <w:tcW w:w="99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0E46EC3" w14:textId="77777777" w:rsidR="00225254" w:rsidRDefault="00000000">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196.07</w:t>
            </w:r>
          </w:p>
        </w:tc>
        <w:tc>
          <w:tcPr>
            <w:tcW w:w="99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67A1C04" w14:textId="77777777" w:rsidR="00225254" w:rsidRDefault="00000000">
            <w:pPr>
              <w:spacing w:line="34" w:lineRule="atLeast"/>
              <w:ind w:right="45"/>
              <w:jc w:val="right"/>
              <w:rPr>
                <w:rFonts w:ascii="仿宋" w:eastAsia="仿宋" w:hAnsi="仿宋" w:cs="仿宋"/>
                <w:color w:val="000000"/>
                <w:sz w:val="15"/>
                <w:szCs w:val="15"/>
                <w:lang w:eastAsia="ar-SA"/>
              </w:rPr>
            </w:pPr>
            <w:r>
              <w:rPr>
                <w:rFonts w:ascii="仿宋" w:eastAsia="仿宋" w:hAnsi="仿宋" w:cs="仿宋" w:hint="eastAsia"/>
                <w:color w:val="000000"/>
                <w:sz w:val="15"/>
                <w:szCs w:val="15"/>
                <w:lang w:eastAsia="ar-SA"/>
              </w:rPr>
              <w:t>196.07</w:t>
            </w:r>
          </w:p>
        </w:tc>
        <w:tc>
          <w:tcPr>
            <w:tcW w:w="749"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5916B98" w14:textId="77777777" w:rsidR="00225254" w:rsidRDefault="00225254">
            <w:pPr>
              <w:spacing w:line="34" w:lineRule="atLeast"/>
              <w:ind w:right="45"/>
              <w:jc w:val="right"/>
              <w:rPr>
                <w:rFonts w:ascii="仿宋" w:eastAsia="仿宋" w:hAnsi="仿宋" w:cs="仿宋"/>
                <w:color w:val="000000"/>
                <w:sz w:val="15"/>
                <w:szCs w:val="15"/>
                <w:lang w:eastAsia="ar-SA"/>
              </w:rPr>
            </w:pPr>
          </w:p>
        </w:tc>
        <w:tc>
          <w:tcPr>
            <w:tcW w:w="68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6D96B28" w14:textId="77777777" w:rsidR="00225254" w:rsidRDefault="00225254">
            <w:pPr>
              <w:spacing w:line="34" w:lineRule="atLeast"/>
              <w:ind w:right="45"/>
              <w:jc w:val="right"/>
              <w:rPr>
                <w:rFonts w:ascii="仿宋" w:eastAsia="仿宋" w:hAnsi="仿宋" w:cs="仿宋"/>
                <w:color w:val="000000"/>
                <w:sz w:val="15"/>
                <w:szCs w:val="15"/>
                <w:lang w:eastAsia="ar-SA"/>
              </w:rPr>
            </w:pPr>
          </w:p>
        </w:tc>
        <w:tc>
          <w:tcPr>
            <w:tcW w:w="97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DF09534" w14:textId="77777777" w:rsidR="00225254" w:rsidRDefault="00225254">
            <w:pPr>
              <w:spacing w:line="34" w:lineRule="atLeast"/>
              <w:ind w:right="45"/>
              <w:jc w:val="right"/>
              <w:rPr>
                <w:rFonts w:ascii="仿宋" w:eastAsia="仿宋" w:hAnsi="仿宋" w:cs="仿宋"/>
                <w:color w:val="000000"/>
                <w:sz w:val="15"/>
                <w:szCs w:val="15"/>
                <w:lang w:eastAsia="ar-SA"/>
              </w:rPr>
            </w:pPr>
          </w:p>
        </w:tc>
        <w:tc>
          <w:tcPr>
            <w:tcW w:w="98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198C427" w14:textId="77777777" w:rsidR="00225254" w:rsidRDefault="00225254">
            <w:pPr>
              <w:spacing w:line="34" w:lineRule="atLeast"/>
              <w:ind w:right="45"/>
              <w:jc w:val="right"/>
              <w:rPr>
                <w:rFonts w:ascii="仿宋" w:eastAsia="仿宋" w:hAnsi="仿宋" w:cs="仿宋"/>
                <w:color w:val="000000"/>
                <w:sz w:val="15"/>
                <w:szCs w:val="15"/>
                <w:lang w:eastAsia="ar-SA"/>
              </w:rPr>
            </w:pPr>
          </w:p>
        </w:tc>
        <w:tc>
          <w:tcPr>
            <w:tcW w:w="81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CAA0B53" w14:textId="77777777" w:rsidR="00225254" w:rsidRDefault="00225254">
            <w:pPr>
              <w:spacing w:line="34" w:lineRule="atLeast"/>
              <w:ind w:right="45"/>
              <w:jc w:val="right"/>
              <w:rPr>
                <w:rFonts w:ascii="仿宋" w:eastAsia="仿宋" w:hAnsi="仿宋" w:cs="仿宋"/>
                <w:color w:val="000000"/>
                <w:sz w:val="15"/>
                <w:szCs w:val="15"/>
                <w:lang w:eastAsia="ar-SA"/>
              </w:rPr>
            </w:pPr>
          </w:p>
        </w:tc>
        <w:tc>
          <w:tcPr>
            <w:tcW w:w="67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2812C11" w14:textId="77777777" w:rsidR="00225254" w:rsidRDefault="00225254">
            <w:pPr>
              <w:spacing w:line="34" w:lineRule="atLeast"/>
              <w:ind w:right="45"/>
              <w:jc w:val="right"/>
              <w:rPr>
                <w:rFonts w:ascii="仿宋" w:eastAsia="仿宋" w:hAnsi="仿宋" w:cs="仿宋"/>
                <w:color w:val="000000"/>
                <w:sz w:val="15"/>
                <w:szCs w:val="15"/>
                <w:lang w:eastAsia="ar-SA"/>
              </w:rPr>
            </w:pPr>
          </w:p>
        </w:tc>
        <w:tc>
          <w:tcPr>
            <w:tcW w:w="686"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0847BDD" w14:textId="77777777" w:rsidR="00225254" w:rsidRDefault="00225254">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590B882" w14:textId="77777777" w:rsidR="00225254" w:rsidRDefault="00225254">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C032A4B" w14:textId="77777777" w:rsidR="00225254" w:rsidRDefault="00225254">
            <w:pPr>
              <w:spacing w:line="34" w:lineRule="atLeast"/>
              <w:ind w:right="45"/>
              <w:jc w:val="right"/>
              <w:rPr>
                <w:rFonts w:ascii="仿宋" w:eastAsia="仿宋" w:hAnsi="仿宋" w:cs="仿宋"/>
                <w:color w:val="000000"/>
                <w:sz w:val="15"/>
                <w:szCs w:val="15"/>
                <w:lang w:eastAsia="ar-SA"/>
              </w:rPr>
            </w:pPr>
          </w:p>
        </w:tc>
        <w:tc>
          <w:tcPr>
            <w:tcW w:w="82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07A5BA3" w14:textId="77777777" w:rsidR="00225254" w:rsidRDefault="00225254">
            <w:pPr>
              <w:spacing w:line="34" w:lineRule="atLeast"/>
              <w:ind w:right="45"/>
              <w:jc w:val="right"/>
              <w:rPr>
                <w:rFonts w:ascii="仿宋" w:eastAsia="仿宋" w:hAnsi="仿宋" w:cs="仿宋"/>
                <w:color w:val="000000"/>
                <w:sz w:val="15"/>
                <w:szCs w:val="15"/>
                <w:lang w:eastAsia="ar-SA"/>
              </w:rPr>
            </w:pPr>
          </w:p>
        </w:tc>
        <w:tc>
          <w:tcPr>
            <w:tcW w:w="83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11A2E44" w14:textId="77777777" w:rsidR="00225254" w:rsidRDefault="00225254">
            <w:pPr>
              <w:spacing w:line="34" w:lineRule="atLeast"/>
              <w:ind w:right="45"/>
              <w:jc w:val="right"/>
              <w:rPr>
                <w:rFonts w:ascii="仿宋" w:eastAsia="仿宋" w:hAnsi="仿宋" w:cs="仿宋"/>
                <w:color w:val="000000"/>
                <w:sz w:val="15"/>
                <w:szCs w:val="15"/>
                <w:lang w:eastAsia="ar-SA"/>
              </w:rPr>
            </w:pPr>
          </w:p>
        </w:tc>
        <w:tc>
          <w:tcPr>
            <w:tcW w:w="553"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46DCD6F" w14:textId="77777777" w:rsidR="00225254" w:rsidRDefault="00225254">
            <w:pPr>
              <w:spacing w:line="34" w:lineRule="atLeast"/>
              <w:ind w:right="45"/>
              <w:jc w:val="right"/>
              <w:rPr>
                <w:rFonts w:ascii="仿宋" w:eastAsia="仿宋" w:hAnsi="仿宋" w:cs="仿宋"/>
                <w:color w:val="000000"/>
                <w:sz w:val="15"/>
                <w:szCs w:val="15"/>
                <w:lang w:eastAsia="ar-SA"/>
              </w:rPr>
            </w:pPr>
          </w:p>
        </w:tc>
        <w:tc>
          <w:tcPr>
            <w:tcW w:w="82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36ECFED" w14:textId="77777777" w:rsidR="00225254" w:rsidRDefault="00225254">
            <w:pPr>
              <w:spacing w:line="34" w:lineRule="atLeast"/>
              <w:ind w:right="45"/>
              <w:jc w:val="right"/>
              <w:rPr>
                <w:rFonts w:ascii="仿宋" w:eastAsia="仿宋" w:hAnsi="仿宋" w:cs="仿宋"/>
                <w:color w:val="000000"/>
                <w:sz w:val="15"/>
                <w:szCs w:val="15"/>
                <w:lang w:eastAsia="ar-SA"/>
              </w:rPr>
            </w:pPr>
          </w:p>
        </w:tc>
        <w:tc>
          <w:tcPr>
            <w:tcW w:w="83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D2B7E34" w14:textId="77777777" w:rsidR="00225254" w:rsidRDefault="00225254">
            <w:pPr>
              <w:spacing w:line="34" w:lineRule="atLeast"/>
              <w:ind w:right="45"/>
              <w:jc w:val="right"/>
              <w:rPr>
                <w:rFonts w:ascii="仿宋" w:eastAsia="仿宋" w:hAnsi="仿宋" w:cs="仿宋"/>
                <w:color w:val="000000"/>
                <w:sz w:val="15"/>
                <w:szCs w:val="15"/>
                <w:lang w:eastAsia="ar-SA"/>
              </w:rPr>
            </w:pPr>
          </w:p>
        </w:tc>
      </w:tr>
    </w:tbl>
    <w:p w14:paraId="595720A5" w14:textId="77777777" w:rsidR="00225254" w:rsidRDefault="00225254">
      <w:pPr>
        <w:spacing w:before="66"/>
        <w:rPr>
          <w:rFonts w:ascii="仿宋" w:eastAsia="仿宋" w:hAnsi="仿宋" w:cs="仿宋"/>
          <w:b/>
          <w:bCs/>
        </w:rPr>
        <w:sectPr w:rsidR="00225254" w:rsidSect="00161B28">
          <w:footerReference w:type="default" r:id="rId12"/>
          <w:pgSz w:w="16838" w:h="11906" w:orient="landscape"/>
          <w:pgMar w:top="720" w:right="57" w:bottom="720" w:left="57" w:header="170" w:footer="280" w:gutter="0"/>
          <w:pgNumType w:fmt="numberInDash"/>
          <w:cols w:space="720"/>
          <w:formProt w:val="0"/>
          <w:docGrid w:linePitch="100"/>
        </w:sectPr>
      </w:pPr>
    </w:p>
    <w:tbl>
      <w:tblPr>
        <w:tblW w:w="15347" w:type="dxa"/>
        <w:tblInd w:w="96" w:type="dxa"/>
        <w:tblLayout w:type="fixed"/>
        <w:tblCellMar>
          <w:top w:w="55" w:type="dxa"/>
          <w:left w:w="55" w:type="dxa"/>
          <w:bottom w:w="55" w:type="dxa"/>
          <w:right w:w="55" w:type="dxa"/>
        </w:tblCellMar>
        <w:tblLook w:val="04A0" w:firstRow="1" w:lastRow="0" w:firstColumn="1" w:lastColumn="0" w:noHBand="0" w:noVBand="1"/>
      </w:tblPr>
      <w:tblGrid>
        <w:gridCol w:w="1556"/>
        <w:gridCol w:w="3223"/>
        <w:gridCol w:w="1920"/>
        <w:gridCol w:w="1714"/>
        <w:gridCol w:w="1749"/>
        <w:gridCol w:w="1868"/>
        <w:gridCol w:w="1680"/>
        <w:gridCol w:w="1637"/>
      </w:tblGrid>
      <w:tr w:rsidR="00225254" w14:paraId="6523E062" w14:textId="77777777">
        <w:trPr>
          <w:trHeight w:val="341"/>
        </w:trPr>
        <w:tc>
          <w:tcPr>
            <w:tcW w:w="15347" w:type="dxa"/>
            <w:gridSpan w:val="8"/>
            <w:vAlign w:val="center"/>
          </w:tcPr>
          <w:p w14:paraId="7E8C3D98" w14:textId="77777777" w:rsidR="00225254" w:rsidRDefault="00000000">
            <w:pPr>
              <w:pStyle w:val="4"/>
              <w:spacing w:after="34" w:line="34" w:lineRule="atLeast"/>
              <w:jc w:val="left"/>
              <w:rPr>
                <w:rFonts w:ascii="仿宋" w:eastAsia="仿宋" w:hAnsi="仿宋" w:cs="仿宋"/>
                <w:b/>
                <w:bCs/>
                <w:sz w:val="44"/>
                <w:szCs w:val="44"/>
              </w:rPr>
            </w:pPr>
            <w:r>
              <w:rPr>
                <w:rFonts w:ascii="仿宋" w:eastAsia="仿宋" w:hAnsi="仿宋" w:cs="仿宋" w:hint="eastAsia"/>
                <w:sz w:val="22"/>
                <w:szCs w:val="22"/>
              </w:rPr>
              <w:lastRenderedPageBreak/>
              <w:t>公开03表</w:t>
            </w:r>
          </w:p>
        </w:tc>
      </w:tr>
      <w:tr w:rsidR="00225254" w14:paraId="154668F1" w14:textId="77777777">
        <w:trPr>
          <w:trHeight w:val="321"/>
        </w:trPr>
        <w:tc>
          <w:tcPr>
            <w:tcW w:w="15347" w:type="dxa"/>
            <w:gridSpan w:val="8"/>
            <w:vAlign w:val="center"/>
          </w:tcPr>
          <w:p w14:paraId="2C640CA9" w14:textId="77777777" w:rsidR="00225254" w:rsidRDefault="00000000">
            <w:pPr>
              <w:pStyle w:val="TableParagraph"/>
              <w:spacing w:after="34" w:line="34" w:lineRule="atLeast"/>
              <w:jc w:val="center"/>
              <w:rPr>
                <w:rFonts w:ascii="仿宋" w:eastAsia="仿宋" w:hAnsi="仿宋" w:cs="仿宋"/>
              </w:rPr>
            </w:pPr>
            <w:r>
              <w:rPr>
                <w:rFonts w:ascii="仿宋" w:eastAsia="仿宋" w:hAnsi="仿宋" w:cs="仿宋" w:hint="eastAsia"/>
                <w:b/>
                <w:bCs/>
                <w:sz w:val="44"/>
                <w:szCs w:val="44"/>
              </w:rPr>
              <w:t>支出</w:t>
            </w:r>
            <w:r>
              <w:rPr>
                <w:rFonts w:ascii="仿宋" w:eastAsia="仿宋" w:hAnsi="仿宋" w:cs="仿宋" w:hint="eastAsia"/>
                <w:b/>
                <w:bCs/>
                <w:sz w:val="44"/>
                <w:szCs w:val="44"/>
                <w:lang w:val="en-US"/>
              </w:rPr>
              <w:t>总</w:t>
            </w:r>
            <w:r>
              <w:rPr>
                <w:rFonts w:ascii="仿宋" w:eastAsia="仿宋" w:hAnsi="仿宋" w:cs="仿宋" w:hint="eastAsia"/>
                <w:b/>
                <w:bCs/>
                <w:sz w:val="44"/>
                <w:szCs w:val="44"/>
              </w:rPr>
              <w:t>表</w:t>
            </w:r>
          </w:p>
        </w:tc>
      </w:tr>
      <w:tr w:rsidR="00225254" w14:paraId="3ABDC261" w14:textId="77777777">
        <w:trPr>
          <w:trHeight w:val="218"/>
        </w:trPr>
        <w:tc>
          <w:tcPr>
            <w:tcW w:w="12030" w:type="dxa"/>
            <w:gridSpan w:val="6"/>
            <w:vAlign w:val="center"/>
          </w:tcPr>
          <w:p w14:paraId="4934AC35"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3317" w:type="dxa"/>
            <w:gridSpan w:val="2"/>
            <w:vAlign w:val="center"/>
          </w:tcPr>
          <w:p w14:paraId="04BF521D"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单位：万元</w:t>
            </w:r>
          </w:p>
        </w:tc>
      </w:tr>
      <w:tr w:rsidR="00225254" w14:paraId="7D6F96BF" w14:textId="77777777">
        <w:trPr>
          <w:trHeight w:val="533"/>
        </w:trPr>
        <w:tc>
          <w:tcPr>
            <w:tcW w:w="1556" w:type="dxa"/>
            <w:tcBorders>
              <w:top w:val="single" w:sz="4" w:space="0" w:color="000000"/>
              <w:left w:val="single" w:sz="4" w:space="0" w:color="000000"/>
              <w:bottom w:val="single" w:sz="4" w:space="0" w:color="000000"/>
            </w:tcBorders>
            <w:vAlign w:val="center"/>
          </w:tcPr>
          <w:p w14:paraId="1CD6E4A6" w14:textId="77777777" w:rsidR="00225254"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3223" w:type="dxa"/>
            <w:tcBorders>
              <w:top w:val="single" w:sz="4" w:space="0" w:color="000000"/>
              <w:left w:val="single" w:sz="4" w:space="0" w:color="000000"/>
              <w:bottom w:val="single" w:sz="4" w:space="0" w:color="000000"/>
            </w:tcBorders>
            <w:vAlign w:val="center"/>
          </w:tcPr>
          <w:p w14:paraId="7B0E6CDF" w14:textId="77777777" w:rsidR="00225254"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1920" w:type="dxa"/>
            <w:tcBorders>
              <w:top w:val="single" w:sz="4" w:space="0" w:color="000000"/>
              <w:left w:val="single" w:sz="4" w:space="0" w:color="000000"/>
              <w:bottom w:val="single" w:sz="4" w:space="0" w:color="000000"/>
            </w:tcBorders>
            <w:vAlign w:val="center"/>
          </w:tcPr>
          <w:p w14:paraId="7373AC88" w14:textId="77777777" w:rsidR="00225254" w:rsidRDefault="00000000">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1714" w:type="dxa"/>
            <w:tcBorders>
              <w:top w:val="single" w:sz="4" w:space="0" w:color="000000"/>
              <w:left w:val="single" w:sz="4" w:space="0" w:color="000000"/>
              <w:bottom w:val="single" w:sz="4" w:space="0" w:color="000000"/>
            </w:tcBorders>
            <w:vAlign w:val="center"/>
          </w:tcPr>
          <w:p w14:paraId="37AED19F" w14:textId="77777777" w:rsidR="00225254" w:rsidRDefault="00000000">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749" w:type="dxa"/>
            <w:tcBorders>
              <w:top w:val="single" w:sz="4" w:space="0" w:color="000000"/>
              <w:left w:val="single" w:sz="4" w:space="0" w:color="000000"/>
              <w:bottom w:val="single" w:sz="4" w:space="0" w:color="000000"/>
            </w:tcBorders>
            <w:vAlign w:val="center"/>
          </w:tcPr>
          <w:p w14:paraId="48AC901C" w14:textId="77777777" w:rsidR="00225254" w:rsidRDefault="00000000">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c>
          <w:tcPr>
            <w:tcW w:w="1868" w:type="dxa"/>
            <w:tcBorders>
              <w:top w:val="single" w:sz="4" w:space="0" w:color="000000"/>
              <w:left w:val="single" w:sz="4" w:space="0" w:color="000000"/>
              <w:bottom w:val="single" w:sz="4" w:space="0" w:color="000000"/>
            </w:tcBorders>
            <w:vAlign w:val="center"/>
          </w:tcPr>
          <w:p w14:paraId="1F2169BA" w14:textId="77777777" w:rsidR="00225254" w:rsidRDefault="00000000">
            <w:pPr>
              <w:pStyle w:val="TableParagraph"/>
              <w:spacing w:after="34" w:line="34" w:lineRule="atLeast"/>
              <w:jc w:val="center"/>
              <w:rPr>
                <w:rFonts w:ascii="仿宋" w:eastAsia="仿宋" w:hAnsi="仿宋" w:cs="仿宋"/>
                <w:lang w:val="en-US"/>
              </w:rPr>
            </w:pPr>
            <w:r>
              <w:rPr>
                <w:rFonts w:ascii="仿宋" w:eastAsia="仿宋" w:hAnsi="仿宋" w:cs="仿宋" w:hint="eastAsia"/>
                <w:lang w:val="en-US"/>
              </w:rPr>
              <w:t>事业单位</w:t>
            </w:r>
          </w:p>
          <w:p w14:paraId="5FE1B918" w14:textId="77777777" w:rsidR="00225254" w:rsidRDefault="00000000">
            <w:pPr>
              <w:pStyle w:val="TableParagraph"/>
              <w:spacing w:after="34" w:line="34" w:lineRule="atLeast"/>
              <w:jc w:val="center"/>
              <w:rPr>
                <w:rFonts w:ascii="仿宋" w:eastAsia="仿宋" w:hAnsi="仿宋" w:cs="仿宋"/>
              </w:rPr>
            </w:pPr>
            <w:r>
              <w:rPr>
                <w:rFonts w:ascii="仿宋" w:eastAsia="仿宋" w:hAnsi="仿宋" w:cs="仿宋" w:hint="eastAsia"/>
                <w:lang w:val="en-US"/>
              </w:rPr>
              <w:t>经营支出</w:t>
            </w:r>
          </w:p>
        </w:tc>
        <w:tc>
          <w:tcPr>
            <w:tcW w:w="1680" w:type="dxa"/>
            <w:tcBorders>
              <w:top w:val="single" w:sz="4" w:space="0" w:color="000000"/>
              <w:left w:val="single" w:sz="4" w:space="0" w:color="000000"/>
              <w:bottom w:val="single" w:sz="4" w:space="0" w:color="000000"/>
            </w:tcBorders>
            <w:vAlign w:val="center"/>
          </w:tcPr>
          <w:p w14:paraId="7186B438" w14:textId="77777777" w:rsidR="00225254" w:rsidRDefault="00000000">
            <w:pPr>
              <w:pStyle w:val="TableParagraph"/>
              <w:spacing w:after="34" w:line="34" w:lineRule="atLeast"/>
              <w:jc w:val="center"/>
              <w:rPr>
                <w:rFonts w:ascii="仿宋" w:eastAsia="仿宋" w:hAnsi="仿宋" w:cs="仿宋"/>
              </w:rPr>
            </w:pPr>
            <w:r>
              <w:rPr>
                <w:rFonts w:ascii="仿宋" w:eastAsia="仿宋" w:hAnsi="仿宋" w:cs="仿宋" w:hint="eastAsia"/>
              </w:rPr>
              <w:t>上缴上级支出</w:t>
            </w:r>
          </w:p>
        </w:tc>
        <w:tc>
          <w:tcPr>
            <w:tcW w:w="1637" w:type="dxa"/>
            <w:tcBorders>
              <w:top w:val="single" w:sz="4" w:space="0" w:color="000000"/>
              <w:left w:val="single" w:sz="4" w:space="0" w:color="000000"/>
              <w:bottom w:val="single" w:sz="4" w:space="0" w:color="000000"/>
              <w:right w:val="single" w:sz="4" w:space="0" w:color="000000"/>
            </w:tcBorders>
            <w:vAlign w:val="center"/>
          </w:tcPr>
          <w:p w14:paraId="57BCB4C4" w14:textId="77777777" w:rsidR="00225254" w:rsidRDefault="00000000">
            <w:pPr>
              <w:pStyle w:val="TableParagraph"/>
              <w:spacing w:after="34" w:line="34" w:lineRule="atLeast"/>
              <w:jc w:val="center"/>
              <w:rPr>
                <w:rFonts w:ascii="仿宋" w:eastAsia="仿宋" w:hAnsi="仿宋" w:cs="仿宋"/>
              </w:rPr>
            </w:pPr>
            <w:r>
              <w:rPr>
                <w:rFonts w:ascii="仿宋" w:eastAsia="仿宋" w:hAnsi="仿宋" w:cs="仿宋" w:hint="eastAsia"/>
              </w:rPr>
              <w:t>对附属单位补助支出</w:t>
            </w:r>
          </w:p>
        </w:tc>
      </w:tr>
      <w:tr w:rsidR="00225254" w14:paraId="7080985E" w14:textId="77777777">
        <w:trPr>
          <w:trHeight w:hRule="exact" w:val="375"/>
        </w:trPr>
        <w:tc>
          <w:tcPr>
            <w:tcW w:w="4779" w:type="dxa"/>
            <w:gridSpan w:val="2"/>
            <w:tcBorders>
              <w:left w:val="single" w:sz="4" w:space="0" w:color="000000"/>
              <w:bottom w:val="single" w:sz="4" w:space="0" w:color="000000"/>
            </w:tcBorders>
            <w:vAlign w:val="center"/>
          </w:tcPr>
          <w:p w14:paraId="3CF70B88" w14:textId="77777777" w:rsidR="00225254" w:rsidRDefault="00000000">
            <w:pPr>
              <w:pStyle w:val="TableParagraph"/>
              <w:jc w:val="center"/>
              <w:rPr>
                <w:rFonts w:ascii="仿宋" w:eastAsia="仿宋" w:hAnsi="仿宋" w:cs="仿宋"/>
              </w:rPr>
            </w:pPr>
            <w:r>
              <w:rPr>
                <w:rFonts w:ascii="仿宋" w:eastAsia="仿宋" w:hAnsi="仿宋" w:cs="仿宋"/>
              </w:rPr>
              <w:t>合计</w:t>
            </w:r>
          </w:p>
        </w:tc>
        <w:tc>
          <w:tcPr>
            <w:tcW w:w="1920" w:type="dxa"/>
            <w:tcBorders>
              <w:left w:val="single" w:sz="4" w:space="0" w:color="000000"/>
              <w:bottom w:val="single" w:sz="4" w:space="0" w:color="000000"/>
            </w:tcBorders>
            <w:vAlign w:val="center"/>
          </w:tcPr>
          <w:p w14:paraId="6C823AD8" w14:textId="77777777" w:rsidR="00225254" w:rsidRDefault="00000000">
            <w:pPr>
              <w:pStyle w:val="TableParagraph"/>
              <w:jc w:val="right"/>
              <w:rPr>
                <w:rFonts w:ascii="仿宋" w:eastAsia="仿宋" w:hAnsi="仿宋" w:cs="仿宋"/>
              </w:rPr>
            </w:pPr>
            <w:r>
              <w:rPr>
                <w:rFonts w:ascii="仿宋" w:eastAsia="仿宋" w:hAnsi="仿宋" w:cs="仿宋" w:hint="eastAsia"/>
              </w:rPr>
              <w:t>196.07</w:t>
            </w:r>
          </w:p>
        </w:tc>
        <w:tc>
          <w:tcPr>
            <w:tcW w:w="1714" w:type="dxa"/>
            <w:tcBorders>
              <w:left w:val="single" w:sz="4" w:space="0" w:color="000000"/>
              <w:bottom w:val="single" w:sz="4" w:space="0" w:color="000000"/>
            </w:tcBorders>
            <w:vAlign w:val="center"/>
          </w:tcPr>
          <w:p w14:paraId="5B185386" w14:textId="77777777" w:rsidR="00225254" w:rsidRDefault="00000000">
            <w:pPr>
              <w:pStyle w:val="TableParagraph"/>
              <w:jc w:val="right"/>
              <w:rPr>
                <w:rFonts w:ascii="仿宋" w:eastAsia="仿宋" w:hAnsi="仿宋" w:cs="仿宋"/>
              </w:rPr>
            </w:pPr>
            <w:r>
              <w:rPr>
                <w:rFonts w:ascii="仿宋" w:eastAsia="仿宋" w:hAnsi="仿宋" w:cs="仿宋" w:hint="eastAsia"/>
              </w:rPr>
              <w:t>196.07</w:t>
            </w:r>
          </w:p>
        </w:tc>
        <w:tc>
          <w:tcPr>
            <w:tcW w:w="1749" w:type="dxa"/>
            <w:tcBorders>
              <w:left w:val="single" w:sz="4" w:space="0" w:color="000000"/>
              <w:bottom w:val="single" w:sz="4" w:space="0" w:color="000000"/>
            </w:tcBorders>
            <w:vAlign w:val="center"/>
          </w:tcPr>
          <w:p w14:paraId="4F491A9D" w14:textId="77777777" w:rsidR="00225254" w:rsidRDefault="00225254">
            <w:pPr>
              <w:pStyle w:val="TableParagraph"/>
              <w:jc w:val="right"/>
              <w:rPr>
                <w:rFonts w:ascii="仿宋" w:eastAsia="仿宋" w:hAnsi="仿宋" w:cs="仿宋"/>
              </w:rPr>
            </w:pPr>
          </w:p>
        </w:tc>
        <w:tc>
          <w:tcPr>
            <w:tcW w:w="1868" w:type="dxa"/>
            <w:tcBorders>
              <w:left w:val="single" w:sz="4" w:space="0" w:color="000000"/>
              <w:bottom w:val="single" w:sz="4" w:space="0" w:color="000000"/>
            </w:tcBorders>
            <w:vAlign w:val="center"/>
          </w:tcPr>
          <w:p w14:paraId="428ED832" w14:textId="77777777" w:rsidR="00225254" w:rsidRDefault="00225254">
            <w:pPr>
              <w:pStyle w:val="TableParagraph"/>
              <w:jc w:val="right"/>
              <w:rPr>
                <w:rFonts w:ascii="仿宋" w:eastAsia="仿宋" w:hAnsi="仿宋" w:cs="仿宋"/>
              </w:rPr>
            </w:pPr>
          </w:p>
        </w:tc>
        <w:tc>
          <w:tcPr>
            <w:tcW w:w="1680" w:type="dxa"/>
            <w:tcBorders>
              <w:left w:val="single" w:sz="4" w:space="0" w:color="000000"/>
              <w:bottom w:val="single" w:sz="4" w:space="0" w:color="000000"/>
            </w:tcBorders>
            <w:vAlign w:val="center"/>
          </w:tcPr>
          <w:p w14:paraId="7D08C3DC" w14:textId="77777777" w:rsidR="00225254" w:rsidRDefault="00225254">
            <w:pPr>
              <w:pStyle w:val="TableParagraph"/>
              <w:jc w:val="right"/>
              <w:rPr>
                <w:rFonts w:ascii="仿宋" w:eastAsia="仿宋" w:hAnsi="仿宋" w:cs="仿宋"/>
              </w:rPr>
            </w:pPr>
          </w:p>
        </w:tc>
        <w:tc>
          <w:tcPr>
            <w:tcW w:w="1637" w:type="dxa"/>
            <w:tcBorders>
              <w:left w:val="single" w:sz="4" w:space="0" w:color="000000"/>
              <w:bottom w:val="single" w:sz="4" w:space="0" w:color="000000"/>
              <w:right w:val="single" w:sz="4" w:space="0" w:color="000000"/>
            </w:tcBorders>
            <w:vAlign w:val="center"/>
          </w:tcPr>
          <w:p w14:paraId="544EDCFC" w14:textId="77777777" w:rsidR="00225254" w:rsidRDefault="00225254">
            <w:pPr>
              <w:pStyle w:val="TableParagraph"/>
              <w:jc w:val="right"/>
              <w:rPr>
                <w:rFonts w:ascii="仿宋" w:eastAsia="仿宋" w:hAnsi="仿宋" w:cs="仿宋"/>
              </w:rPr>
            </w:pPr>
          </w:p>
        </w:tc>
      </w:tr>
      <w:tr w:rsidR="00225254" w14:paraId="04CC4AF3"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106252C6" w14:textId="77777777" w:rsidR="00225254" w:rsidRDefault="00000000">
            <w:pPr>
              <w:pStyle w:val="TableParagraph"/>
              <w:rPr>
                <w:rFonts w:ascii="仿宋" w:eastAsia="仿宋" w:hAnsi="仿宋" w:cs="仿宋"/>
              </w:rPr>
            </w:pPr>
            <w:r>
              <w:rPr>
                <w:rFonts w:ascii="仿宋" w:eastAsia="仿宋" w:hAnsi="仿宋" w:cs="仿宋" w:hint="eastAsia"/>
              </w:rPr>
              <w:t>207</w:t>
            </w:r>
          </w:p>
        </w:tc>
        <w:tc>
          <w:tcPr>
            <w:tcW w:w="3223" w:type="dxa"/>
            <w:tcBorders>
              <w:top w:val="single" w:sz="4" w:space="0" w:color="000000"/>
              <w:left w:val="single" w:sz="4" w:space="0" w:color="000000"/>
              <w:bottom w:val="single" w:sz="4" w:space="0" w:color="000000"/>
              <w:right w:val="single" w:sz="4" w:space="0" w:color="000000"/>
            </w:tcBorders>
          </w:tcPr>
          <w:p w14:paraId="270E3CE3" w14:textId="77777777" w:rsidR="00225254" w:rsidRDefault="00000000">
            <w:pPr>
              <w:pStyle w:val="TableParagraph"/>
              <w:rPr>
                <w:rFonts w:ascii="仿宋" w:eastAsia="仿宋" w:hAnsi="仿宋" w:cs="仿宋"/>
              </w:rPr>
            </w:pPr>
            <w:r>
              <w:rPr>
                <w:rFonts w:ascii="仿宋" w:eastAsia="仿宋" w:hAnsi="仿宋" w:cs="仿宋" w:hint="eastAsia"/>
              </w:rPr>
              <w:t>文化旅游体育与传媒支出</w:t>
            </w:r>
          </w:p>
        </w:tc>
        <w:tc>
          <w:tcPr>
            <w:tcW w:w="1920" w:type="dxa"/>
            <w:tcBorders>
              <w:top w:val="single" w:sz="4" w:space="0" w:color="000000"/>
              <w:left w:val="single" w:sz="4" w:space="0" w:color="000000"/>
              <w:bottom w:val="single" w:sz="4" w:space="0" w:color="000000"/>
              <w:right w:val="single" w:sz="4" w:space="0" w:color="000000"/>
            </w:tcBorders>
          </w:tcPr>
          <w:p w14:paraId="6842AAD4" w14:textId="77777777" w:rsidR="00225254" w:rsidRDefault="00000000">
            <w:pPr>
              <w:pStyle w:val="TableParagraph"/>
              <w:jc w:val="right"/>
              <w:rPr>
                <w:rFonts w:ascii="仿宋" w:eastAsia="仿宋" w:hAnsi="仿宋" w:cs="仿宋"/>
              </w:rPr>
            </w:pPr>
            <w:r>
              <w:rPr>
                <w:rFonts w:ascii="仿宋" w:eastAsia="仿宋" w:hAnsi="仿宋" w:cs="仿宋" w:hint="eastAsia"/>
              </w:rPr>
              <w:t>139.79</w:t>
            </w:r>
          </w:p>
        </w:tc>
        <w:tc>
          <w:tcPr>
            <w:tcW w:w="1714" w:type="dxa"/>
            <w:tcBorders>
              <w:top w:val="single" w:sz="4" w:space="0" w:color="000000"/>
              <w:left w:val="single" w:sz="4" w:space="0" w:color="000000"/>
              <w:bottom w:val="single" w:sz="4" w:space="0" w:color="000000"/>
              <w:right w:val="single" w:sz="4" w:space="0" w:color="000000"/>
            </w:tcBorders>
          </w:tcPr>
          <w:p w14:paraId="60A0631A" w14:textId="77777777" w:rsidR="00225254" w:rsidRDefault="00000000">
            <w:pPr>
              <w:pStyle w:val="TableParagraph"/>
              <w:jc w:val="right"/>
              <w:rPr>
                <w:rFonts w:ascii="仿宋" w:eastAsia="仿宋" w:hAnsi="仿宋" w:cs="仿宋"/>
              </w:rPr>
            </w:pPr>
            <w:r>
              <w:rPr>
                <w:rFonts w:ascii="仿宋" w:eastAsia="仿宋" w:hAnsi="仿宋" w:cs="仿宋" w:hint="eastAsia"/>
              </w:rPr>
              <w:t>139.79</w:t>
            </w:r>
          </w:p>
        </w:tc>
        <w:tc>
          <w:tcPr>
            <w:tcW w:w="1749" w:type="dxa"/>
            <w:tcBorders>
              <w:top w:val="single" w:sz="4" w:space="0" w:color="000000"/>
              <w:left w:val="single" w:sz="4" w:space="0" w:color="000000"/>
              <w:bottom w:val="single" w:sz="4" w:space="0" w:color="000000"/>
              <w:right w:val="single" w:sz="4" w:space="0" w:color="000000"/>
            </w:tcBorders>
          </w:tcPr>
          <w:p w14:paraId="0406BF5B" w14:textId="77777777" w:rsidR="00225254" w:rsidRDefault="0022525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11E7B08C" w14:textId="77777777" w:rsidR="00225254" w:rsidRDefault="0022525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006C9DF7" w14:textId="77777777" w:rsidR="00225254" w:rsidRDefault="0022525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61F4BB8F" w14:textId="77777777" w:rsidR="00225254" w:rsidRDefault="00225254">
            <w:pPr>
              <w:pStyle w:val="TableParagraph"/>
              <w:jc w:val="right"/>
              <w:rPr>
                <w:rFonts w:ascii="仿宋" w:eastAsia="仿宋" w:hAnsi="仿宋" w:cs="仿宋"/>
              </w:rPr>
            </w:pPr>
          </w:p>
        </w:tc>
      </w:tr>
      <w:tr w:rsidR="00225254" w14:paraId="76A70FA1"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2C63FDBB" w14:textId="77777777" w:rsidR="00225254" w:rsidRDefault="00000000">
            <w:pPr>
              <w:pStyle w:val="TableParagraph"/>
              <w:rPr>
                <w:rFonts w:ascii="仿宋" w:eastAsia="仿宋" w:hAnsi="仿宋" w:cs="仿宋"/>
              </w:rPr>
            </w:pPr>
            <w:r>
              <w:rPr>
                <w:rFonts w:ascii="仿宋" w:eastAsia="仿宋" w:hAnsi="仿宋" w:cs="仿宋" w:hint="eastAsia"/>
              </w:rPr>
              <w:t>20701</w:t>
            </w:r>
          </w:p>
        </w:tc>
        <w:tc>
          <w:tcPr>
            <w:tcW w:w="3223" w:type="dxa"/>
            <w:tcBorders>
              <w:top w:val="single" w:sz="4" w:space="0" w:color="000000"/>
              <w:left w:val="single" w:sz="4" w:space="0" w:color="000000"/>
              <w:bottom w:val="single" w:sz="4" w:space="0" w:color="000000"/>
              <w:right w:val="single" w:sz="4" w:space="0" w:color="000000"/>
            </w:tcBorders>
          </w:tcPr>
          <w:p w14:paraId="1309C448" w14:textId="77777777" w:rsidR="00225254" w:rsidRDefault="00000000">
            <w:pPr>
              <w:pStyle w:val="TableParagraph"/>
              <w:rPr>
                <w:rFonts w:ascii="仿宋" w:eastAsia="仿宋" w:hAnsi="仿宋" w:cs="仿宋"/>
              </w:rPr>
            </w:pPr>
            <w:r>
              <w:rPr>
                <w:rFonts w:ascii="仿宋" w:eastAsia="仿宋" w:hAnsi="仿宋" w:cs="仿宋" w:hint="eastAsia"/>
              </w:rPr>
              <w:t>文化和旅游</w:t>
            </w:r>
          </w:p>
        </w:tc>
        <w:tc>
          <w:tcPr>
            <w:tcW w:w="1920" w:type="dxa"/>
            <w:tcBorders>
              <w:top w:val="single" w:sz="4" w:space="0" w:color="000000"/>
              <w:left w:val="single" w:sz="4" w:space="0" w:color="000000"/>
              <w:bottom w:val="single" w:sz="4" w:space="0" w:color="000000"/>
              <w:right w:val="single" w:sz="4" w:space="0" w:color="000000"/>
            </w:tcBorders>
          </w:tcPr>
          <w:p w14:paraId="78BBAD5C" w14:textId="77777777" w:rsidR="00225254" w:rsidRDefault="00000000">
            <w:pPr>
              <w:pStyle w:val="TableParagraph"/>
              <w:jc w:val="right"/>
              <w:rPr>
                <w:rFonts w:ascii="仿宋" w:eastAsia="仿宋" w:hAnsi="仿宋" w:cs="仿宋"/>
              </w:rPr>
            </w:pPr>
            <w:r>
              <w:rPr>
                <w:rFonts w:ascii="仿宋" w:eastAsia="仿宋" w:hAnsi="仿宋" w:cs="仿宋" w:hint="eastAsia"/>
              </w:rPr>
              <w:t>139.79</w:t>
            </w:r>
          </w:p>
        </w:tc>
        <w:tc>
          <w:tcPr>
            <w:tcW w:w="1714" w:type="dxa"/>
            <w:tcBorders>
              <w:top w:val="single" w:sz="4" w:space="0" w:color="000000"/>
              <w:left w:val="single" w:sz="4" w:space="0" w:color="000000"/>
              <w:bottom w:val="single" w:sz="4" w:space="0" w:color="000000"/>
              <w:right w:val="single" w:sz="4" w:space="0" w:color="000000"/>
            </w:tcBorders>
          </w:tcPr>
          <w:p w14:paraId="52F68CE5" w14:textId="77777777" w:rsidR="00225254" w:rsidRDefault="00000000">
            <w:pPr>
              <w:pStyle w:val="TableParagraph"/>
              <w:jc w:val="right"/>
              <w:rPr>
                <w:rFonts w:ascii="仿宋" w:eastAsia="仿宋" w:hAnsi="仿宋" w:cs="仿宋"/>
              </w:rPr>
            </w:pPr>
            <w:r>
              <w:rPr>
                <w:rFonts w:ascii="仿宋" w:eastAsia="仿宋" w:hAnsi="仿宋" w:cs="仿宋" w:hint="eastAsia"/>
              </w:rPr>
              <w:t>139.79</w:t>
            </w:r>
          </w:p>
        </w:tc>
        <w:tc>
          <w:tcPr>
            <w:tcW w:w="1749" w:type="dxa"/>
            <w:tcBorders>
              <w:top w:val="single" w:sz="4" w:space="0" w:color="000000"/>
              <w:left w:val="single" w:sz="4" w:space="0" w:color="000000"/>
              <w:bottom w:val="single" w:sz="4" w:space="0" w:color="000000"/>
              <w:right w:val="single" w:sz="4" w:space="0" w:color="000000"/>
            </w:tcBorders>
          </w:tcPr>
          <w:p w14:paraId="57880B60" w14:textId="77777777" w:rsidR="00225254" w:rsidRDefault="0022525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19294814" w14:textId="77777777" w:rsidR="00225254" w:rsidRDefault="0022525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5FBEF7D0" w14:textId="77777777" w:rsidR="00225254" w:rsidRDefault="0022525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3C35CA84" w14:textId="77777777" w:rsidR="00225254" w:rsidRDefault="00225254">
            <w:pPr>
              <w:pStyle w:val="TableParagraph"/>
              <w:jc w:val="right"/>
              <w:rPr>
                <w:rFonts w:ascii="仿宋" w:eastAsia="仿宋" w:hAnsi="仿宋" w:cs="仿宋"/>
              </w:rPr>
            </w:pPr>
          </w:p>
        </w:tc>
      </w:tr>
      <w:tr w:rsidR="00225254" w14:paraId="712F2630"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020F7FFD" w14:textId="77777777" w:rsidR="00225254" w:rsidRDefault="00000000">
            <w:pPr>
              <w:pStyle w:val="TableParagraph"/>
              <w:rPr>
                <w:rFonts w:ascii="仿宋" w:eastAsia="仿宋" w:hAnsi="仿宋" w:cs="仿宋"/>
              </w:rPr>
            </w:pPr>
            <w:r>
              <w:rPr>
                <w:rFonts w:ascii="仿宋" w:eastAsia="仿宋" w:hAnsi="仿宋" w:cs="仿宋" w:hint="eastAsia"/>
              </w:rPr>
              <w:t>2070114</w:t>
            </w:r>
          </w:p>
        </w:tc>
        <w:tc>
          <w:tcPr>
            <w:tcW w:w="3223" w:type="dxa"/>
            <w:tcBorders>
              <w:top w:val="single" w:sz="4" w:space="0" w:color="000000"/>
              <w:left w:val="single" w:sz="4" w:space="0" w:color="000000"/>
              <w:bottom w:val="single" w:sz="4" w:space="0" w:color="000000"/>
              <w:right w:val="single" w:sz="4" w:space="0" w:color="000000"/>
            </w:tcBorders>
          </w:tcPr>
          <w:p w14:paraId="27ADC0FD" w14:textId="77777777" w:rsidR="00225254" w:rsidRDefault="00000000">
            <w:pPr>
              <w:pStyle w:val="TableParagraph"/>
              <w:rPr>
                <w:rFonts w:ascii="仿宋" w:eastAsia="仿宋" w:hAnsi="仿宋" w:cs="仿宋"/>
              </w:rPr>
            </w:pPr>
            <w:r>
              <w:rPr>
                <w:rFonts w:ascii="仿宋" w:eastAsia="仿宋" w:hAnsi="仿宋" w:cs="仿宋" w:hint="eastAsia"/>
              </w:rPr>
              <w:t>文化和旅游管理事务</w:t>
            </w:r>
          </w:p>
        </w:tc>
        <w:tc>
          <w:tcPr>
            <w:tcW w:w="1920" w:type="dxa"/>
            <w:tcBorders>
              <w:top w:val="single" w:sz="4" w:space="0" w:color="000000"/>
              <w:left w:val="single" w:sz="4" w:space="0" w:color="000000"/>
              <w:bottom w:val="single" w:sz="4" w:space="0" w:color="000000"/>
              <w:right w:val="single" w:sz="4" w:space="0" w:color="000000"/>
            </w:tcBorders>
          </w:tcPr>
          <w:p w14:paraId="4FD1669B" w14:textId="77777777" w:rsidR="00225254" w:rsidRDefault="00000000">
            <w:pPr>
              <w:pStyle w:val="TableParagraph"/>
              <w:jc w:val="right"/>
              <w:rPr>
                <w:rFonts w:ascii="仿宋" w:eastAsia="仿宋" w:hAnsi="仿宋" w:cs="仿宋"/>
              </w:rPr>
            </w:pPr>
            <w:r>
              <w:rPr>
                <w:rFonts w:ascii="仿宋" w:eastAsia="仿宋" w:hAnsi="仿宋" w:cs="仿宋" w:hint="eastAsia"/>
              </w:rPr>
              <w:t>139.79</w:t>
            </w:r>
          </w:p>
        </w:tc>
        <w:tc>
          <w:tcPr>
            <w:tcW w:w="1714" w:type="dxa"/>
            <w:tcBorders>
              <w:top w:val="single" w:sz="4" w:space="0" w:color="000000"/>
              <w:left w:val="single" w:sz="4" w:space="0" w:color="000000"/>
              <w:bottom w:val="single" w:sz="4" w:space="0" w:color="000000"/>
              <w:right w:val="single" w:sz="4" w:space="0" w:color="000000"/>
            </w:tcBorders>
          </w:tcPr>
          <w:p w14:paraId="2F5A17BC" w14:textId="77777777" w:rsidR="00225254" w:rsidRDefault="00000000">
            <w:pPr>
              <w:pStyle w:val="TableParagraph"/>
              <w:jc w:val="right"/>
              <w:rPr>
                <w:rFonts w:ascii="仿宋" w:eastAsia="仿宋" w:hAnsi="仿宋" w:cs="仿宋"/>
              </w:rPr>
            </w:pPr>
            <w:r>
              <w:rPr>
                <w:rFonts w:ascii="仿宋" w:eastAsia="仿宋" w:hAnsi="仿宋" w:cs="仿宋" w:hint="eastAsia"/>
              </w:rPr>
              <w:t>139.79</w:t>
            </w:r>
          </w:p>
        </w:tc>
        <w:tc>
          <w:tcPr>
            <w:tcW w:w="1749" w:type="dxa"/>
            <w:tcBorders>
              <w:top w:val="single" w:sz="4" w:space="0" w:color="000000"/>
              <w:left w:val="single" w:sz="4" w:space="0" w:color="000000"/>
              <w:bottom w:val="single" w:sz="4" w:space="0" w:color="000000"/>
              <w:right w:val="single" w:sz="4" w:space="0" w:color="000000"/>
            </w:tcBorders>
          </w:tcPr>
          <w:p w14:paraId="2E4D4F74" w14:textId="77777777" w:rsidR="00225254" w:rsidRDefault="0022525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66EDEBE8" w14:textId="77777777" w:rsidR="00225254" w:rsidRDefault="0022525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50800A28" w14:textId="77777777" w:rsidR="00225254" w:rsidRDefault="0022525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5B12896E" w14:textId="77777777" w:rsidR="00225254" w:rsidRDefault="00225254">
            <w:pPr>
              <w:pStyle w:val="TableParagraph"/>
              <w:jc w:val="right"/>
              <w:rPr>
                <w:rFonts w:ascii="仿宋" w:eastAsia="仿宋" w:hAnsi="仿宋" w:cs="仿宋"/>
              </w:rPr>
            </w:pPr>
          </w:p>
        </w:tc>
      </w:tr>
      <w:tr w:rsidR="00225254" w14:paraId="39A059B8"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38D8E87D" w14:textId="77777777" w:rsidR="00225254" w:rsidRDefault="00000000">
            <w:pPr>
              <w:pStyle w:val="TableParagraph"/>
              <w:rPr>
                <w:rFonts w:ascii="仿宋" w:eastAsia="仿宋" w:hAnsi="仿宋" w:cs="仿宋"/>
              </w:rPr>
            </w:pPr>
            <w:r>
              <w:rPr>
                <w:rFonts w:ascii="仿宋" w:eastAsia="仿宋" w:hAnsi="仿宋" w:cs="仿宋" w:hint="eastAsia"/>
              </w:rPr>
              <w:t>208</w:t>
            </w:r>
          </w:p>
        </w:tc>
        <w:tc>
          <w:tcPr>
            <w:tcW w:w="3223" w:type="dxa"/>
            <w:tcBorders>
              <w:top w:val="single" w:sz="4" w:space="0" w:color="000000"/>
              <w:left w:val="single" w:sz="4" w:space="0" w:color="000000"/>
              <w:bottom w:val="single" w:sz="4" w:space="0" w:color="000000"/>
              <w:right w:val="single" w:sz="4" w:space="0" w:color="000000"/>
            </w:tcBorders>
          </w:tcPr>
          <w:p w14:paraId="745BD05C" w14:textId="77777777" w:rsidR="00225254" w:rsidRDefault="00000000">
            <w:pPr>
              <w:pStyle w:val="TableParagraph"/>
              <w:rPr>
                <w:rFonts w:ascii="仿宋" w:eastAsia="仿宋" w:hAnsi="仿宋" w:cs="仿宋"/>
              </w:rPr>
            </w:pPr>
            <w:r>
              <w:rPr>
                <w:rFonts w:ascii="仿宋" w:eastAsia="仿宋" w:hAnsi="仿宋" w:cs="仿宋" w:hint="eastAsia"/>
              </w:rPr>
              <w:t>社会保障和就业支出</w:t>
            </w:r>
          </w:p>
        </w:tc>
        <w:tc>
          <w:tcPr>
            <w:tcW w:w="1920" w:type="dxa"/>
            <w:tcBorders>
              <w:top w:val="single" w:sz="4" w:space="0" w:color="000000"/>
              <w:left w:val="single" w:sz="4" w:space="0" w:color="000000"/>
              <w:bottom w:val="single" w:sz="4" w:space="0" w:color="000000"/>
              <w:right w:val="single" w:sz="4" w:space="0" w:color="000000"/>
            </w:tcBorders>
          </w:tcPr>
          <w:p w14:paraId="0155482C" w14:textId="77777777" w:rsidR="00225254" w:rsidRDefault="00000000">
            <w:pPr>
              <w:pStyle w:val="TableParagraph"/>
              <w:jc w:val="right"/>
              <w:rPr>
                <w:rFonts w:ascii="仿宋" w:eastAsia="仿宋" w:hAnsi="仿宋" w:cs="仿宋"/>
              </w:rPr>
            </w:pPr>
            <w:r>
              <w:rPr>
                <w:rFonts w:ascii="仿宋" w:eastAsia="仿宋" w:hAnsi="仿宋" w:cs="仿宋" w:hint="eastAsia"/>
              </w:rPr>
              <w:t>18.75</w:t>
            </w:r>
          </w:p>
        </w:tc>
        <w:tc>
          <w:tcPr>
            <w:tcW w:w="1714" w:type="dxa"/>
            <w:tcBorders>
              <w:top w:val="single" w:sz="4" w:space="0" w:color="000000"/>
              <w:left w:val="single" w:sz="4" w:space="0" w:color="000000"/>
              <w:bottom w:val="single" w:sz="4" w:space="0" w:color="000000"/>
              <w:right w:val="single" w:sz="4" w:space="0" w:color="000000"/>
            </w:tcBorders>
          </w:tcPr>
          <w:p w14:paraId="3FBE5F14" w14:textId="77777777" w:rsidR="00225254" w:rsidRDefault="00000000">
            <w:pPr>
              <w:pStyle w:val="TableParagraph"/>
              <w:jc w:val="right"/>
              <w:rPr>
                <w:rFonts w:ascii="仿宋" w:eastAsia="仿宋" w:hAnsi="仿宋" w:cs="仿宋"/>
              </w:rPr>
            </w:pPr>
            <w:r>
              <w:rPr>
                <w:rFonts w:ascii="仿宋" w:eastAsia="仿宋" w:hAnsi="仿宋" w:cs="仿宋" w:hint="eastAsia"/>
              </w:rPr>
              <w:t>18.75</w:t>
            </w:r>
          </w:p>
        </w:tc>
        <w:tc>
          <w:tcPr>
            <w:tcW w:w="1749" w:type="dxa"/>
            <w:tcBorders>
              <w:top w:val="single" w:sz="4" w:space="0" w:color="000000"/>
              <w:left w:val="single" w:sz="4" w:space="0" w:color="000000"/>
              <w:bottom w:val="single" w:sz="4" w:space="0" w:color="000000"/>
              <w:right w:val="single" w:sz="4" w:space="0" w:color="000000"/>
            </w:tcBorders>
          </w:tcPr>
          <w:p w14:paraId="05526AB9" w14:textId="77777777" w:rsidR="00225254" w:rsidRDefault="0022525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45D4DBBA" w14:textId="77777777" w:rsidR="00225254" w:rsidRDefault="0022525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11FE41F8" w14:textId="77777777" w:rsidR="00225254" w:rsidRDefault="0022525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623580F0" w14:textId="77777777" w:rsidR="00225254" w:rsidRDefault="00225254">
            <w:pPr>
              <w:pStyle w:val="TableParagraph"/>
              <w:jc w:val="right"/>
              <w:rPr>
                <w:rFonts w:ascii="仿宋" w:eastAsia="仿宋" w:hAnsi="仿宋" w:cs="仿宋"/>
              </w:rPr>
            </w:pPr>
          </w:p>
        </w:tc>
      </w:tr>
      <w:tr w:rsidR="00225254" w14:paraId="17406309"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579EBC36" w14:textId="77777777" w:rsidR="00225254" w:rsidRDefault="00000000">
            <w:pPr>
              <w:pStyle w:val="TableParagraph"/>
              <w:rPr>
                <w:rFonts w:ascii="仿宋" w:eastAsia="仿宋" w:hAnsi="仿宋" w:cs="仿宋"/>
              </w:rPr>
            </w:pPr>
            <w:r>
              <w:rPr>
                <w:rFonts w:ascii="仿宋" w:eastAsia="仿宋" w:hAnsi="仿宋" w:cs="仿宋" w:hint="eastAsia"/>
              </w:rPr>
              <w:t>20805</w:t>
            </w:r>
          </w:p>
        </w:tc>
        <w:tc>
          <w:tcPr>
            <w:tcW w:w="3223" w:type="dxa"/>
            <w:tcBorders>
              <w:top w:val="single" w:sz="4" w:space="0" w:color="000000"/>
              <w:left w:val="single" w:sz="4" w:space="0" w:color="000000"/>
              <w:bottom w:val="single" w:sz="4" w:space="0" w:color="000000"/>
              <w:right w:val="single" w:sz="4" w:space="0" w:color="000000"/>
            </w:tcBorders>
          </w:tcPr>
          <w:p w14:paraId="7FA751AF" w14:textId="77777777" w:rsidR="00225254" w:rsidRDefault="00000000">
            <w:pPr>
              <w:pStyle w:val="TableParagraph"/>
              <w:rPr>
                <w:rFonts w:ascii="仿宋" w:eastAsia="仿宋" w:hAnsi="仿宋" w:cs="仿宋"/>
              </w:rPr>
            </w:pPr>
            <w:r>
              <w:rPr>
                <w:rFonts w:ascii="仿宋" w:eastAsia="仿宋" w:hAnsi="仿宋" w:cs="仿宋" w:hint="eastAsia"/>
              </w:rPr>
              <w:t>行政事业单位养老支出</w:t>
            </w:r>
          </w:p>
        </w:tc>
        <w:tc>
          <w:tcPr>
            <w:tcW w:w="1920" w:type="dxa"/>
            <w:tcBorders>
              <w:top w:val="single" w:sz="4" w:space="0" w:color="000000"/>
              <w:left w:val="single" w:sz="4" w:space="0" w:color="000000"/>
              <w:bottom w:val="single" w:sz="4" w:space="0" w:color="000000"/>
              <w:right w:val="single" w:sz="4" w:space="0" w:color="000000"/>
            </w:tcBorders>
          </w:tcPr>
          <w:p w14:paraId="50F5A042" w14:textId="77777777" w:rsidR="00225254" w:rsidRDefault="00000000">
            <w:pPr>
              <w:pStyle w:val="TableParagraph"/>
              <w:jc w:val="right"/>
              <w:rPr>
                <w:rFonts w:ascii="仿宋" w:eastAsia="仿宋" w:hAnsi="仿宋" w:cs="仿宋"/>
              </w:rPr>
            </w:pPr>
            <w:r>
              <w:rPr>
                <w:rFonts w:ascii="仿宋" w:eastAsia="仿宋" w:hAnsi="仿宋" w:cs="仿宋" w:hint="eastAsia"/>
              </w:rPr>
              <w:t>14.39</w:t>
            </w:r>
          </w:p>
        </w:tc>
        <w:tc>
          <w:tcPr>
            <w:tcW w:w="1714" w:type="dxa"/>
            <w:tcBorders>
              <w:top w:val="single" w:sz="4" w:space="0" w:color="000000"/>
              <w:left w:val="single" w:sz="4" w:space="0" w:color="000000"/>
              <w:bottom w:val="single" w:sz="4" w:space="0" w:color="000000"/>
              <w:right w:val="single" w:sz="4" w:space="0" w:color="000000"/>
            </w:tcBorders>
          </w:tcPr>
          <w:p w14:paraId="7A11DD37" w14:textId="77777777" w:rsidR="00225254" w:rsidRDefault="00000000">
            <w:pPr>
              <w:pStyle w:val="TableParagraph"/>
              <w:jc w:val="right"/>
              <w:rPr>
                <w:rFonts w:ascii="仿宋" w:eastAsia="仿宋" w:hAnsi="仿宋" w:cs="仿宋"/>
              </w:rPr>
            </w:pPr>
            <w:r>
              <w:rPr>
                <w:rFonts w:ascii="仿宋" w:eastAsia="仿宋" w:hAnsi="仿宋" w:cs="仿宋" w:hint="eastAsia"/>
              </w:rPr>
              <w:t>14.39</w:t>
            </w:r>
          </w:p>
        </w:tc>
        <w:tc>
          <w:tcPr>
            <w:tcW w:w="1749" w:type="dxa"/>
            <w:tcBorders>
              <w:top w:val="single" w:sz="4" w:space="0" w:color="000000"/>
              <w:left w:val="single" w:sz="4" w:space="0" w:color="000000"/>
              <w:bottom w:val="single" w:sz="4" w:space="0" w:color="000000"/>
              <w:right w:val="single" w:sz="4" w:space="0" w:color="000000"/>
            </w:tcBorders>
          </w:tcPr>
          <w:p w14:paraId="1A606DA3" w14:textId="77777777" w:rsidR="00225254" w:rsidRDefault="0022525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005AB400" w14:textId="77777777" w:rsidR="00225254" w:rsidRDefault="0022525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32B816CD" w14:textId="77777777" w:rsidR="00225254" w:rsidRDefault="0022525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5B4F9628" w14:textId="77777777" w:rsidR="00225254" w:rsidRDefault="00225254">
            <w:pPr>
              <w:pStyle w:val="TableParagraph"/>
              <w:jc w:val="right"/>
              <w:rPr>
                <w:rFonts w:ascii="仿宋" w:eastAsia="仿宋" w:hAnsi="仿宋" w:cs="仿宋"/>
              </w:rPr>
            </w:pPr>
          </w:p>
        </w:tc>
      </w:tr>
      <w:tr w:rsidR="00225254" w14:paraId="0C3FE569"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1C241654" w14:textId="77777777" w:rsidR="00225254" w:rsidRDefault="00000000">
            <w:pPr>
              <w:pStyle w:val="TableParagraph"/>
              <w:rPr>
                <w:rFonts w:ascii="仿宋" w:eastAsia="仿宋" w:hAnsi="仿宋" w:cs="仿宋"/>
              </w:rPr>
            </w:pPr>
            <w:r>
              <w:rPr>
                <w:rFonts w:ascii="仿宋" w:eastAsia="仿宋" w:hAnsi="仿宋" w:cs="仿宋" w:hint="eastAsia"/>
              </w:rPr>
              <w:t>2080505</w:t>
            </w:r>
          </w:p>
        </w:tc>
        <w:tc>
          <w:tcPr>
            <w:tcW w:w="3223" w:type="dxa"/>
            <w:tcBorders>
              <w:top w:val="single" w:sz="4" w:space="0" w:color="000000"/>
              <w:left w:val="single" w:sz="4" w:space="0" w:color="000000"/>
              <w:bottom w:val="single" w:sz="4" w:space="0" w:color="000000"/>
              <w:right w:val="single" w:sz="4" w:space="0" w:color="000000"/>
            </w:tcBorders>
          </w:tcPr>
          <w:p w14:paraId="2F7967FD" w14:textId="77777777" w:rsidR="00225254" w:rsidRDefault="00000000">
            <w:pPr>
              <w:pStyle w:val="TableParagraph"/>
              <w:rPr>
                <w:rFonts w:ascii="仿宋" w:eastAsia="仿宋" w:hAnsi="仿宋" w:cs="仿宋"/>
              </w:rPr>
            </w:pPr>
            <w:r>
              <w:rPr>
                <w:rFonts w:ascii="仿宋" w:eastAsia="仿宋" w:hAnsi="仿宋" w:cs="仿宋" w:hint="eastAsia"/>
              </w:rPr>
              <w:t>机关事业单位基本养老保险缴费支出</w:t>
            </w:r>
          </w:p>
        </w:tc>
        <w:tc>
          <w:tcPr>
            <w:tcW w:w="1920" w:type="dxa"/>
            <w:tcBorders>
              <w:top w:val="single" w:sz="4" w:space="0" w:color="000000"/>
              <w:left w:val="single" w:sz="4" w:space="0" w:color="000000"/>
              <w:bottom w:val="single" w:sz="4" w:space="0" w:color="000000"/>
              <w:right w:val="single" w:sz="4" w:space="0" w:color="000000"/>
            </w:tcBorders>
          </w:tcPr>
          <w:p w14:paraId="5F9715B9" w14:textId="77777777" w:rsidR="00225254" w:rsidRDefault="00000000">
            <w:pPr>
              <w:pStyle w:val="TableParagraph"/>
              <w:jc w:val="right"/>
              <w:rPr>
                <w:rFonts w:ascii="仿宋" w:eastAsia="仿宋" w:hAnsi="仿宋" w:cs="仿宋"/>
              </w:rPr>
            </w:pPr>
            <w:r>
              <w:rPr>
                <w:rFonts w:ascii="仿宋" w:eastAsia="仿宋" w:hAnsi="仿宋" w:cs="仿宋" w:hint="eastAsia"/>
              </w:rPr>
              <w:t>9.59</w:t>
            </w:r>
          </w:p>
        </w:tc>
        <w:tc>
          <w:tcPr>
            <w:tcW w:w="1714" w:type="dxa"/>
            <w:tcBorders>
              <w:top w:val="single" w:sz="4" w:space="0" w:color="000000"/>
              <w:left w:val="single" w:sz="4" w:space="0" w:color="000000"/>
              <w:bottom w:val="single" w:sz="4" w:space="0" w:color="000000"/>
              <w:right w:val="single" w:sz="4" w:space="0" w:color="000000"/>
            </w:tcBorders>
          </w:tcPr>
          <w:p w14:paraId="4229389E" w14:textId="77777777" w:rsidR="00225254" w:rsidRDefault="00000000">
            <w:pPr>
              <w:pStyle w:val="TableParagraph"/>
              <w:jc w:val="right"/>
              <w:rPr>
                <w:rFonts w:ascii="仿宋" w:eastAsia="仿宋" w:hAnsi="仿宋" w:cs="仿宋"/>
              </w:rPr>
            </w:pPr>
            <w:r>
              <w:rPr>
                <w:rFonts w:ascii="仿宋" w:eastAsia="仿宋" w:hAnsi="仿宋" w:cs="仿宋" w:hint="eastAsia"/>
              </w:rPr>
              <w:t>9.59</w:t>
            </w:r>
          </w:p>
        </w:tc>
        <w:tc>
          <w:tcPr>
            <w:tcW w:w="1749" w:type="dxa"/>
            <w:tcBorders>
              <w:top w:val="single" w:sz="4" w:space="0" w:color="000000"/>
              <w:left w:val="single" w:sz="4" w:space="0" w:color="000000"/>
              <w:bottom w:val="single" w:sz="4" w:space="0" w:color="000000"/>
              <w:right w:val="single" w:sz="4" w:space="0" w:color="000000"/>
            </w:tcBorders>
          </w:tcPr>
          <w:p w14:paraId="426DDA24" w14:textId="77777777" w:rsidR="00225254" w:rsidRDefault="0022525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0B5681A1" w14:textId="77777777" w:rsidR="00225254" w:rsidRDefault="0022525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10B7BC35" w14:textId="77777777" w:rsidR="00225254" w:rsidRDefault="0022525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73BBF200" w14:textId="77777777" w:rsidR="00225254" w:rsidRDefault="00225254">
            <w:pPr>
              <w:pStyle w:val="TableParagraph"/>
              <w:jc w:val="right"/>
              <w:rPr>
                <w:rFonts w:ascii="仿宋" w:eastAsia="仿宋" w:hAnsi="仿宋" w:cs="仿宋"/>
              </w:rPr>
            </w:pPr>
          </w:p>
        </w:tc>
      </w:tr>
      <w:tr w:rsidR="00225254" w14:paraId="7A9DF166"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0A50A6EB" w14:textId="77777777" w:rsidR="00225254" w:rsidRDefault="00000000">
            <w:pPr>
              <w:pStyle w:val="TableParagraph"/>
              <w:rPr>
                <w:rFonts w:ascii="仿宋" w:eastAsia="仿宋" w:hAnsi="仿宋" w:cs="仿宋"/>
              </w:rPr>
            </w:pPr>
            <w:r>
              <w:rPr>
                <w:rFonts w:ascii="仿宋" w:eastAsia="仿宋" w:hAnsi="仿宋" w:cs="仿宋" w:hint="eastAsia"/>
              </w:rPr>
              <w:t>2080506</w:t>
            </w:r>
          </w:p>
        </w:tc>
        <w:tc>
          <w:tcPr>
            <w:tcW w:w="3223" w:type="dxa"/>
            <w:tcBorders>
              <w:top w:val="single" w:sz="4" w:space="0" w:color="000000"/>
              <w:left w:val="single" w:sz="4" w:space="0" w:color="000000"/>
              <w:bottom w:val="single" w:sz="4" w:space="0" w:color="000000"/>
              <w:right w:val="single" w:sz="4" w:space="0" w:color="000000"/>
            </w:tcBorders>
          </w:tcPr>
          <w:p w14:paraId="53203A92" w14:textId="77777777" w:rsidR="00225254" w:rsidRDefault="00000000">
            <w:pPr>
              <w:pStyle w:val="TableParagraph"/>
              <w:rPr>
                <w:rFonts w:ascii="仿宋" w:eastAsia="仿宋" w:hAnsi="仿宋" w:cs="仿宋"/>
              </w:rPr>
            </w:pPr>
            <w:r>
              <w:rPr>
                <w:rFonts w:ascii="仿宋" w:eastAsia="仿宋" w:hAnsi="仿宋" w:cs="仿宋" w:hint="eastAsia"/>
              </w:rPr>
              <w:t>机关事业单位职业年金缴费支出</w:t>
            </w:r>
          </w:p>
        </w:tc>
        <w:tc>
          <w:tcPr>
            <w:tcW w:w="1920" w:type="dxa"/>
            <w:tcBorders>
              <w:top w:val="single" w:sz="4" w:space="0" w:color="000000"/>
              <w:left w:val="single" w:sz="4" w:space="0" w:color="000000"/>
              <w:bottom w:val="single" w:sz="4" w:space="0" w:color="000000"/>
              <w:right w:val="single" w:sz="4" w:space="0" w:color="000000"/>
            </w:tcBorders>
          </w:tcPr>
          <w:p w14:paraId="1673CB88" w14:textId="77777777" w:rsidR="00225254" w:rsidRDefault="00000000">
            <w:pPr>
              <w:pStyle w:val="TableParagraph"/>
              <w:jc w:val="right"/>
              <w:rPr>
                <w:rFonts w:ascii="仿宋" w:eastAsia="仿宋" w:hAnsi="仿宋" w:cs="仿宋"/>
              </w:rPr>
            </w:pPr>
            <w:r>
              <w:rPr>
                <w:rFonts w:ascii="仿宋" w:eastAsia="仿宋" w:hAnsi="仿宋" w:cs="仿宋" w:hint="eastAsia"/>
              </w:rPr>
              <w:t>4.80</w:t>
            </w:r>
          </w:p>
        </w:tc>
        <w:tc>
          <w:tcPr>
            <w:tcW w:w="1714" w:type="dxa"/>
            <w:tcBorders>
              <w:top w:val="single" w:sz="4" w:space="0" w:color="000000"/>
              <w:left w:val="single" w:sz="4" w:space="0" w:color="000000"/>
              <w:bottom w:val="single" w:sz="4" w:space="0" w:color="000000"/>
              <w:right w:val="single" w:sz="4" w:space="0" w:color="000000"/>
            </w:tcBorders>
          </w:tcPr>
          <w:p w14:paraId="7353E7BC" w14:textId="77777777" w:rsidR="00225254" w:rsidRDefault="00000000">
            <w:pPr>
              <w:pStyle w:val="TableParagraph"/>
              <w:jc w:val="right"/>
              <w:rPr>
                <w:rFonts w:ascii="仿宋" w:eastAsia="仿宋" w:hAnsi="仿宋" w:cs="仿宋"/>
              </w:rPr>
            </w:pPr>
            <w:r>
              <w:rPr>
                <w:rFonts w:ascii="仿宋" w:eastAsia="仿宋" w:hAnsi="仿宋" w:cs="仿宋" w:hint="eastAsia"/>
              </w:rPr>
              <w:t>4.80</w:t>
            </w:r>
          </w:p>
        </w:tc>
        <w:tc>
          <w:tcPr>
            <w:tcW w:w="1749" w:type="dxa"/>
            <w:tcBorders>
              <w:top w:val="single" w:sz="4" w:space="0" w:color="000000"/>
              <w:left w:val="single" w:sz="4" w:space="0" w:color="000000"/>
              <w:bottom w:val="single" w:sz="4" w:space="0" w:color="000000"/>
              <w:right w:val="single" w:sz="4" w:space="0" w:color="000000"/>
            </w:tcBorders>
          </w:tcPr>
          <w:p w14:paraId="74EE1480" w14:textId="77777777" w:rsidR="00225254" w:rsidRDefault="0022525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6C95606B" w14:textId="77777777" w:rsidR="00225254" w:rsidRDefault="0022525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39A0D4B2" w14:textId="77777777" w:rsidR="00225254" w:rsidRDefault="0022525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6A0C72D3" w14:textId="77777777" w:rsidR="00225254" w:rsidRDefault="00225254">
            <w:pPr>
              <w:pStyle w:val="TableParagraph"/>
              <w:jc w:val="right"/>
              <w:rPr>
                <w:rFonts w:ascii="仿宋" w:eastAsia="仿宋" w:hAnsi="仿宋" w:cs="仿宋"/>
              </w:rPr>
            </w:pPr>
          </w:p>
        </w:tc>
      </w:tr>
      <w:tr w:rsidR="00225254" w14:paraId="1E865BBB"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1842D3B6" w14:textId="77777777" w:rsidR="00225254" w:rsidRDefault="00000000">
            <w:pPr>
              <w:pStyle w:val="TableParagraph"/>
              <w:rPr>
                <w:rFonts w:ascii="仿宋" w:eastAsia="仿宋" w:hAnsi="仿宋" w:cs="仿宋"/>
              </w:rPr>
            </w:pPr>
            <w:r>
              <w:rPr>
                <w:rFonts w:ascii="仿宋" w:eastAsia="仿宋" w:hAnsi="仿宋" w:cs="仿宋" w:hint="eastAsia"/>
              </w:rPr>
              <w:t>20899</w:t>
            </w:r>
          </w:p>
        </w:tc>
        <w:tc>
          <w:tcPr>
            <w:tcW w:w="3223" w:type="dxa"/>
            <w:tcBorders>
              <w:top w:val="single" w:sz="4" w:space="0" w:color="000000"/>
              <w:left w:val="single" w:sz="4" w:space="0" w:color="000000"/>
              <w:bottom w:val="single" w:sz="4" w:space="0" w:color="000000"/>
              <w:right w:val="single" w:sz="4" w:space="0" w:color="000000"/>
            </w:tcBorders>
          </w:tcPr>
          <w:p w14:paraId="56C0B81F" w14:textId="77777777" w:rsidR="00225254"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14:paraId="3A645048" w14:textId="77777777" w:rsidR="00225254" w:rsidRDefault="00000000">
            <w:pPr>
              <w:pStyle w:val="TableParagraph"/>
              <w:jc w:val="right"/>
              <w:rPr>
                <w:rFonts w:ascii="仿宋" w:eastAsia="仿宋" w:hAnsi="仿宋" w:cs="仿宋"/>
              </w:rPr>
            </w:pPr>
            <w:r>
              <w:rPr>
                <w:rFonts w:ascii="仿宋" w:eastAsia="仿宋" w:hAnsi="仿宋" w:cs="仿宋" w:hint="eastAsia"/>
              </w:rPr>
              <w:t>4.36</w:t>
            </w:r>
          </w:p>
        </w:tc>
        <w:tc>
          <w:tcPr>
            <w:tcW w:w="1714" w:type="dxa"/>
            <w:tcBorders>
              <w:top w:val="single" w:sz="4" w:space="0" w:color="000000"/>
              <w:left w:val="single" w:sz="4" w:space="0" w:color="000000"/>
              <w:bottom w:val="single" w:sz="4" w:space="0" w:color="000000"/>
              <w:right w:val="single" w:sz="4" w:space="0" w:color="000000"/>
            </w:tcBorders>
          </w:tcPr>
          <w:p w14:paraId="3568BDE3" w14:textId="77777777" w:rsidR="00225254" w:rsidRDefault="00000000">
            <w:pPr>
              <w:pStyle w:val="TableParagraph"/>
              <w:jc w:val="right"/>
              <w:rPr>
                <w:rFonts w:ascii="仿宋" w:eastAsia="仿宋" w:hAnsi="仿宋" w:cs="仿宋"/>
              </w:rPr>
            </w:pPr>
            <w:r>
              <w:rPr>
                <w:rFonts w:ascii="仿宋" w:eastAsia="仿宋" w:hAnsi="仿宋" w:cs="仿宋" w:hint="eastAsia"/>
              </w:rPr>
              <w:t>4.36</w:t>
            </w:r>
          </w:p>
        </w:tc>
        <w:tc>
          <w:tcPr>
            <w:tcW w:w="1749" w:type="dxa"/>
            <w:tcBorders>
              <w:top w:val="single" w:sz="4" w:space="0" w:color="000000"/>
              <w:left w:val="single" w:sz="4" w:space="0" w:color="000000"/>
              <w:bottom w:val="single" w:sz="4" w:space="0" w:color="000000"/>
              <w:right w:val="single" w:sz="4" w:space="0" w:color="000000"/>
            </w:tcBorders>
          </w:tcPr>
          <w:p w14:paraId="0E497E3E" w14:textId="77777777" w:rsidR="00225254" w:rsidRDefault="0022525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347CBCA8" w14:textId="77777777" w:rsidR="00225254" w:rsidRDefault="0022525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305E5259" w14:textId="77777777" w:rsidR="00225254" w:rsidRDefault="0022525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2D89E797" w14:textId="77777777" w:rsidR="00225254" w:rsidRDefault="00225254">
            <w:pPr>
              <w:pStyle w:val="TableParagraph"/>
              <w:jc w:val="right"/>
              <w:rPr>
                <w:rFonts w:ascii="仿宋" w:eastAsia="仿宋" w:hAnsi="仿宋" w:cs="仿宋"/>
              </w:rPr>
            </w:pPr>
          </w:p>
        </w:tc>
      </w:tr>
      <w:tr w:rsidR="00225254" w14:paraId="0A60C191"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2379E08A" w14:textId="77777777" w:rsidR="00225254" w:rsidRDefault="00000000">
            <w:pPr>
              <w:pStyle w:val="TableParagraph"/>
              <w:rPr>
                <w:rFonts w:ascii="仿宋" w:eastAsia="仿宋" w:hAnsi="仿宋" w:cs="仿宋"/>
              </w:rPr>
            </w:pPr>
            <w:r>
              <w:rPr>
                <w:rFonts w:ascii="仿宋" w:eastAsia="仿宋" w:hAnsi="仿宋" w:cs="仿宋" w:hint="eastAsia"/>
              </w:rPr>
              <w:t>2089999</w:t>
            </w:r>
          </w:p>
        </w:tc>
        <w:tc>
          <w:tcPr>
            <w:tcW w:w="3223" w:type="dxa"/>
            <w:tcBorders>
              <w:top w:val="single" w:sz="4" w:space="0" w:color="000000"/>
              <w:left w:val="single" w:sz="4" w:space="0" w:color="000000"/>
              <w:bottom w:val="single" w:sz="4" w:space="0" w:color="000000"/>
              <w:right w:val="single" w:sz="4" w:space="0" w:color="000000"/>
            </w:tcBorders>
          </w:tcPr>
          <w:p w14:paraId="15A7CC2D" w14:textId="77777777" w:rsidR="00225254"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20" w:type="dxa"/>
            <w:tcBorders>
              <w:top w:val="single" w:sz="4" w:space="0" w:color="000000"/>
              <w:left w:val="single" w:sz="4" w:space="0" w:color="000000"/>
              <w:bottom w:val="single" w:sz="4" w:space="0" w:color="000000"/>
              <w:right w:val="single" w:sz="4" w:space="0" w:color="000000"/>
            </w:tcBorders>
          </w:tcPr>
          <w:p w14:paraId="61509D1B" w14:textId="77777777" w:rsidR="00225254" w:rsidRDefault="00000000">
            <w:pPr>
              <w:pStyle w:val="TableParagraph"/>
              <w:jc w:val="right"/>
              <w:rPr>
                <w:rFonts w:ascii="仿宋" w:eastAsia="仿宋" w:hAnsi="仿宋" w:cs="仿宋"/>
              </w:rPr>
            </w:pPr>
            <w:r>
              <w:rPr>
                <w:rFonts w:ascii="仿宋" w:eastAsia="仿宋" w:hAnsi="仿宋" w:cs="仿宋" w:hint="eastAsia"/>
              </w:rPr>
              <w:t>4.36</w:t>
            </w:r>
          </w:p>
        </w:tc>
        <w:tc>
          <w:tcPr>
            <w:tcW w:w="1714" w:type="dxa"/>
            <w:tcBorders>
              <w:top w:val="single" w:sz="4" w:space="0" w:color="000000"/>
              <w:left w:val="single" w:sz="4" w:space="0" w:color="000000"/>
              <w:bottom w:val="single" w:sz="4" w:space="0" w:color="000000"/>
              <w:right w:val="single" w:sz="4" w:space="0" w:color="000000"/>
            </w:tcBorders>
          </w:tcPr>
          <w:p w14:paraId="6CA80EF0" w14:textId="77777777" w:rsidR="00225254" w:rsidRDefault="00000000">
            <w:pPr>
              <w:pStyle w:val="TableParagraph"/>
              <w:jc w:val="right"/>
              <w:rPr>
                <w:rFonts w:ascii="仿宋" w:eastAsia="仿宋" w:hAnsi="仿宋" w:cs="仿宋"/>
              </w:rPr>
            </w:pPr>
            <w:r>
              <w:rPr>
                <w:rFonts w:ascii="仿宋" w:eastAsia="仿宋" w:hAnsi="仿宋" w:cs="仿宋" w:hint="eastAsia"/>
              </w:rPr>
              <w:t>4.36</w:t>
            </w:r>
          </w:p>
        </w:tc>
        <w:tc>
          <w:tcPr>
            <w:tcW w:w="1749" w:type="dxa"/>
            <w:tcBorders>
              <w:top w:val="single" w:sz="4" w:space="0" w:color="000000"/>
              <w:left w:val="single" w:sz="4" w:space="0" w:color="000000"/>
              <w:bottom w:val="single" w:sz="4" w:space="0" w:color="000000"/>
              <w:right w:val="single" w:sz="4" w:space="0" w:color="000000"/>
            </w:tcBorders>
          </w:tcPr>
          <w:p w14:paraId="0652103E" w14:textId="77777777" w:rsidR="00225254" w:rsidRDefault="0022525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1545C22A" w14:textId="77777777" w:rsidR="00225254" w:rsidRDefault="0022525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30367C1B" w14:textId="77777777" w:rsidR="00225254" w:rsidRDefault="0022525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3543F026" w14:textId="77777777" w:rsidR="00225254" w:rsidRDefault="00225254">
            <w:pPr>
              <w:pStyle w:val="TableParagraph"/>
              <w:jc w:val="right"/>
              <w:rPr>
                <w:rFonts w:ascii="仿宋" w:eastAsia="仿宋" w:hAnsi="仿宋" w:cs="仿宋"/>
              </w:rPr>
            </w:pPr>
          </w:p>
        </w:tc>
      </w:tr>
      <w:tr w:rsidR="00225254" w14:paraId="486F05F3"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3CEE9066" w14:textId="77777777" w:rsidR="00225254" w:rsidRDefault="00000000">
            <w:pPr>
              <w:pStyle w:val="TableParagraph"/>
              <w:rPr>
                <w:rFonts w:ascii="仿宋" w:eastAsia="仿宋" w:hAnsi="仿宋" w:cs="仿宋"/>
              </w:rPr>
            </w:pPr>
            <w:r>
              <w:rPr>
                <w:rFonts w:ascii="仿宋" w:eastAsia="仿宋" w:hAnsi="仿宋" w:cs="仿宋" w:hint="eastAsia"/>
              </w:rPr>
              <w:t>221</w:t>
            </w:r>
          </w:p>
        </w:tc>
        <w:tc>
          <w:tcPr>
            <w:tcW w:w="3223" w:type="dxa"/>
            <w:tcBorders>
              <w:top w:val="single" w:sz="4" w:space="0" w:color="000000"/>
              <w:left w:val="single" w:sz="4" w:space="0" w:color="000000"/>
              <w:bottom w:val="single" w:sz="4" w:space="0" w:color="000000"/>
              <w:right w:val="single" w:sz="4" w:space="0" w:color="000000"/>
            </w:tcBorders>
          </w:tcPr>
          <w:p w14:paraId="27265FCA" w14:textId="77777777" w:rsidR="00225254" w:rsidRDefault="00000000">
            <w:pPr>
              <w:pStyle w:val="TableParagraph"/>
              <w:rPr>
                <w:rFonts w:ascii="仿宋" w:eastAsia="仿宋" w:hAnsi="仿宋" w:cs="仿宋"/>
              </w:rPr>
            </w:pPr>
            <w:r>
              <w:rPr>
                <w:rFonts w:ascii="仿宋" w:eastAsia="仿宋" w:hAnsi="仿宋" w:cs="仿宋" w:hint="eastAsia"/>
              </w:rPr>
              <w:t>住房保障支出</w:t>
            </w:r>
          </w:p>
        </w:tc>
        <w:tc>
          <w:tcPr>
            <w:tcW w:w="1920" w:type="dxa"/>
            <w:tcBorders>
              <w:top w:val="single" w:sz="4" w:space="0" w:color="000000"/>
              <w:left w:val="single" w:sz="4" w:space="0" w:color="000000"/>
              <w:bottom w:val="single" w:sz="4" w:space="0" w:color="000000"/>
              <w:right w:val="single" w:sz="4" w:space="0" w:color="000000"/>
            </w:tcBorders>
          </w:tcPr>
          <w:p w14:paraId="06358DD8" w14:textId="77777777" w:rsidR="00225254" w:rsidRDefault="00000000">
            <w:pPr>
              <w:pStyle w:val="TableParagraph"/>
              <w:jc w:val="right"/>
              <w:rPr>
                <w:rFonts w:ascii="仿宋" w:eastAsia="仿宋" w:hAnsi="仿宋" w:cs="仿宋"/>
              </w:rPr>
            </w:pPr>
            <w:r>
              <w:rPr>
                <w:rFonts w:ascii="仿宋" w:eastAsia="仿宋" w:hAnsi="仿宋" w:cs="仿宋" w:hint="eastAsia"/>
              </w:rPr>
              <w:t>37.53</w:t>
            </w:r>
          </w:p>
        </w:tc>
        <w:tc>
          <w:tcPr>
            <w:tcW w:w="1714" w:type="dxa"/>
            <w:tcBorders>
              <w:top w:val="single" w:sz="4" w:space="0" w:color="000000"/>
              <w:left w:val="single" w:sz="4" w:space="0" w:color="000000"/>
              <w:bottom w:val="single" w:sz="4" w:space="0" w:color="000000"/>
              <w:right w:val="single" w:sz="4" w:space="0" w:color="000000"/>
            </w:tcBorders>
          </w:tcPr>
          <w:p w14:paraId="4F8F598E" w14:textId="77777777" w:rsidR="00225254" w:rsidRDefault="00000000">
            <w:pPr>
              <w:pStyle w:val="TableParagraph"/>
              <w:jc w:val="right"/>
              <w:rPr>
                <w:rFonts w:ascii="仿宋" w:eastAsia="仿宋" w:hAnsi="仿宋" w:cs="仿宋"/>
              </w:rPr>
            </w:pPr>
            <w:r>
              <w:rPr>
                <w:rFonts w:ascii="仿宋" w:eastAsia="仿宋" w:hAnsi="仿宋" w:cs="仿宋" w:hint="eastAsia"/>
              </w:rPr>
              <w:t>37.53</w:t>
            </w:r>
          </w:p>
        </w:tc>
        <w:tc>
          <w:tcPr>
            <w:tcW w:w="1749" w:type="dxa"/>
            <w:tcBorders>
              <w:top w:val="single" w:sz="4" w:space="0" w:color="000000"/>
              <w:left w:val="single" w:sz="4" w:space="0" w:color="000000"/>
              <w:bottom w:val="single" w:sz="4" w:space="0" w:color="000000"/>
              <w:right w:val="single" w:sz="4" w:space="0" w:color="000000"/>
            </w:tcBorders>
          </w:tcPr>
          <w:p w14:paraId="496B7E5E" w14:textId="77777777" w:rsidR="00225254" w:rsidRDefault="0022525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3BDBB790" w14:textId="77777777" w:rsidR="00225254" w:rsidRDefault="0022525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771DD9DD" w14:textId="77777777" w:rsidR="00225254" w:rsidRDefault="0022525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4F3BE939" w14:textId="77777777" w:rsidR="00225254" w:rsidRDefault="00225254">
            <w:pPr>
              <w:pStyle w:val="TableParagraph"/>
              <w:jc w:val="right"/>
              <w:rPr>
                <w:rFonts w:ascii="仿宋" w:eastAsia="仿宋" w:hAnsi="仿宋" w:cs="仿宋"/>
              </w:rPr>
            </w:pPr>
          </w:p>
        </w:tc>
      </w:tr>
      <w:tr w:rsidR="00225254" w14:paraId="6D15311B"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664417BD" w14:textId="77777777" w:rsidR="00225254" w:rsidRDefault="00000000">
            <w:pPr>
              <w:pStyle w:val="TableParagraph"/>
              <w:rPr>
                <w:rFonts w:ascii="仿宋" w:eastAsia="仿宋" w:hAnsi="仿宋" w:cs="仿宋"/>
              </w:rPr>
            </w:pPr>
            <w:r>
              <w:rPr>
                <w:rFonts w:ascii="仿宋" w:eastAsia="仿宋" w:hAnsi="仿宋" w:cs="仿宋" w:hint="eastAsia"/>
              </w:rPr>
              <w:t>22102</w:t>
            </w:r>
          </w:p>
        </w:tc>
        <w:tc>
          <w:tcPr>
            <w:tcW w:w="3223" w:type="dxa"/>
            <w:tcBorders>
              <w:top w:val="single" w:sz="4" w:space="0" w:color="000000"/>
              <w:left w:val="single" w:sz="4" w:space="0" w:color="000000"/>
              <w:bottom w:val="single" w:sz="4" w:space="0" w:color="000000"/>
              <w:right w:val="single" w:sz="4" w:space="0" w:color="000000"/>
            </w:tcBorders>
          </w:tcPr>
          <w:p w14:paraId="5D4F8D0B" w14:textId="77777777" w:rsidR="00225254" w:rsidRDefault="00000000">
            <w:pPr>
              <w:pStyle w:val="TableParagraph"/>
              <w:rPr>
                <w:rFonts w:ascii="仿宋" w:eastAsia="仿宋" w:hAnsi="仿宋" w:cs="仿宋"/>
              </w:rPr>
            </w:pPr>
            <w:r>
              <w:rPr>
                <w:rFonts w:ascii="仿宋" w:eastAsia="仿宋" w:hAnsi="仿宋" w:cs="仿宋" w:hint="eastAsia"/>
              </w:rPr>
              <w:t>住房改革支出</w:t>
            </w:r>
          </w:p>
        </w:tc>
        <w:tc>
          <w:tcPr>
            <w:tcW w:w="1920" w:type="dxa"/>
            <w:tcBorders>
              <w:top w:val="single" w:sz="4" w:space="0" w:color="000000"/>
              <w:left w:val="single" w:sz="4" w:space="0" w:color="000000"/>
              <w:bottom w:val="single" w:sz="4" w:space="0" w:color="000000"/>
              <w:right w:val="single" w:sz="4" w:space="0" w:color="000000"/>
            </w:tcBorders>
          </w:tcPr>
          <w:p w14:paraId="4FE2C19A" w14:textId="77777777" w:rsidR="00225254" w:rsidRDefault="00000000">
            <w:pPr>
              <w:pStyle w:val="TableParagraph"/>
              <w:jc w:val="right"/>
              <w:rPr>
                <w:rFonts w:ascii="仿宋" w:eastAsia="仿宋" w:hAnsi="仿宋" w:cs="仿宋"/>
              </w:rPr>
            </w:pPr>
            <w:r>
              <w:rPr>
                <w:rFonts w:ascii="仿宋" w:eastAsia="仿宋" w:hAnsi="仿宋" w:cs="仿宋" w:hint="eastAsia"/>
              </w:rPr>
              <w:t>37.53</w:t>
            </w:r>
          </w:p>
        </w:tc>
        <w:tc>
          <w:tcPr>
            <w:tcW w:w="1714" w:type="dxa"/>
            <w:tcBorders>
              <w:top w:val="single" w:sz="4" w:space="0" w:color="000000"/>
              <w:left w:val="single" w:sz="4" w:space="0" w:color="000000"/>
              <w:bottom w:val="single" w:sz="4" w:space="0" w:color="000000"/>
              <w:right w:val="single" w:sz="4" w:space="0" w:color="000000"/>
            </w:tcBorders>
          </w:tcPr>
          <w:p w14:paraId="492A0C48" w14:textId="77777777" w:rsidR="00225254" w:rsidRDefault="00000000">
            <w:pPr>
              <w:pStyle w:val="TableParagraph"/>
              <w:jc w:val="right"/>
              <w:rPr>
                <w:rFonts w:ascii="仿宋" w:eastAsia="仿宋" w:hAnsi="仿宋" w:cs="仿宋"/>
              </w:rPr>
            </w:pPr>
            <w:r>
              <w:rPr>
                <w:rFonts w:ascii="仿宋" w:eastAsia="仿宋" w:hAnsi="仿宋" w:cs="仿宋" w:hint="eastAsia"/>
              </w:rPr>
              <w:t>37.53</w:t>
            </w:r>
          </w:p>
        </w:tc>
        <w:tc>
          <w:tcPr>
            <w:tcW w:w="1749" w:type="dxa"/>
            <w:tcBorders>
              <w:top w:val="single" w:sz="4" w:space="0" w:color="000000"/>
              <w:left w:val="single" w:sz="4" w:space="0" w:color="000000"/>
              <w:bottom w:val="single" w:sz="4" w:space="0" w:color="000000"/>
              <w:right w:val="single" w:sz="4" w:space="0" w:color="000000"/>
            </w:tcBorders>
          </w:tcPr>
          <w:p w14:paraId="6D26101A" w14:textId="77777777" w:rsidR="00225254" w:rsidRDefault="0022525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6844AF80" w14:textId="77777777" w:rsidR="00225254" w:rsidRDefault="0022525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2E0DBDA8" w14:textId="77777777" w:rsidR="00225254" w:rsidRDefault="0022525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6031AF0B" w14:textId="77777777" w:rsidR="00225254" w:rsidRDefault="00225254">
            <w:pPr>
              <w:pStyle w:val="TableParagraph"/>
              <w:jc w:val="right"/>
              <w:rPr>
                <w:rFonts w:ascii="仿宋" w:eastAsia="仿宋" w:hAnsi="仿宋" w:cs="仿宋"/>
              </w:rPr>
            </w:pPr>
          </w:p>
        </w:tc>
      </w:tr>
      <w:tr w:rsidR="00225254" w14:paraId="3747A115"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6109B92A" w14:textId="77777777" w:rsidR="00225254" w:rsidRDefault="00000000">
            <w:pPr>
              <w:pStyle w:val="TableParagraph"/>
              <w:rPr>
                <w:rFonts w:ascii="仿宋" w:eastAsia="仿宋" w:hAnsi="仿宋" w:cs="仿宋"/>
              </w:rPr>
            </w:pPr>
            <w:r>
              <w:rPr>
                <w:rFonts w:ascii="仿宋" w:eastAsia="仿宋" w:hAnsi="仿宋" w:cs="仿宋" w:hint="eastAsia"/>
              </w:rPr>
              <w:t>2210201</w:t>
            </w:r>
          </w:p>
        </w:tc>
        <w:tc>
          <w:tcPr>
            <w:tcW w:w="3223" w:type="dxa"/>
            <w:tcBorders>
              <w:top w:val="single" w:sz="4" w:space="0" w:color="000000"/>
              <w:left w:val="single" w:sz="4" w:space="0" w:color="000000"/>
              <w:bottom w:val="single" w:sz="4" w:space="0" w:color="000000"/>
              <w:right w:val="single" w:sz="4" w:space="0" w:color="000000"/>
            </w:tcBorders>
          </w:tcPr>
          <w:p w14:paraId="4D1170E0" w14:textId="77777777" w:rsidR="00225254" w:rsidRDefault="00000000">
            <w:pPr>
              <w:pStyle w:val="TableParagraph"/>
              <w:rPr>
                <w:rFonts w:ascii="仿宋" w:eastAsia="仿宋" w:hAnsi="仿宋" w:cs="仿宋"/>
              </w:rPr>
            </w:pPr>
            <w:r>
              <w:rPr>
                <w:rFonts w:ascii="仿宋" w:eastAsia="仿宋" w:hAnsi="仿宋" w:cs="仿宋" w:hint="eastAsia"/>
              </w:rPr>
              <w:t>住房公积金</w:t>
            </w:r>
          </w:p>
        </w:tc>
        <w:tc>
          <w:tcPr>
            <w:tcW w:w="1920" w:type="dxa"/>
            <w:tcBorders>
              <w:top w:val="single" w:sz="4" w:space="0" w:color="000000"/>
              <w:left w:val="single" w:sz="4" w:space="0" w:color="000000"/>
              <w:bottom w:val="single" w:sz="4" w:space="0" w:color="000000"/>
              <w:right w:val="single" w:sz="4" w:space="0" w:color="000000"/>
            </w:tcBorders>
          </w:tcPr>
          <w:p w14:paraId="31241B71" w14:textId="77777777" w:rsidR="00225254" w:rsidRDefault="00000000">
            <w:pPr>
              <w:pStyle w:val="TableParagraph"/>
              <w:jc w:val="right"/>
              <w:rPr>
                <w:rFonts w:ascii="仿宋" w:eastAsia="仿宋" w:hAnsi="仿宋" w:cs="仿宋"/>
              </w:rPr>
            </w:pPr>
            <w:r>
              <w:rPr>
                <w:rFonts w:ascii="仿宋" w:eastAsia="仿宋" w:hAnsi="仿宋" w:cs="仿宋" w:hint="eastAsia"/>
              </w:rPr>
              <w:t>11.85</w:t>
            </w:r>
          </w:p>
        </w:tc>
        <w:tc>
          <w:tcPr>
            <w:tcW w:w="1714" w:type="dxa"/>
            <w:tcBorders>
              <w:top w:val="single" w:sz="4" w:space="0" w:color="000000"/>
              <w:left w:val="single" w:sz="4" w:space="0" w:color="000000"/>
              <w:bottom w:val="single" w:sz="4" w:space="0" w:color="000000"/>
              <w:right w:val="single" w:sz="4" w:space="0" w:color="000000"/>
            </w:tcBorders>
          </w:tcPr>
          <w:p w14:paraId="513D7E43" w14:textId="77777777" w:rsidR="00225254" w:rsidRDefault="00000000">
            <w:pPr>
              <w:pStyle w:val="TableParagraph"/>
              <w:jc w:val="right"/>
              <w:rPr>
                <w:rFonts w:ascii="仿宋" w:eastAsia="仿宋" w:hAnsi="仿宋" w:cs="仿宋"/>
              </w:rPr>
            </w:pPr>
            <w:r>
              <w:rPr>
                <w:rFonts w:ascii="仿宋" w:eastAsia="仿宋" w:hAnsi="仿宋" w:cs="仿宋" w:hint="eastAsia"/>
              </w:rPr>
              <w:t>11.85</w:t>
            </w:r>
          </w:p>
        </w:tc>
        <w:tc>
          <w:tcPr>
            <w:tcW w:w="1749" w:type="dxa"/>
            <w:tcBorders>
              <w:top w:val="single" w:sz="4" w:space="0" w:color="000000"/>
              <w:left w:val="single" w:sz="4" w:space="0" w:color="000000"/>
              <w:bottom w:val="single" w:sz="4" w:space="0" w:color="000000"/>
              <w:right w:val="single" w:sz="4" w:space="0" w:color="000000"/>
            </w:tcBorders>
          </w:tcPr>
          <w:p w14:paraId="3F21C3BB" w14:textId="77777777" w:rsidR="00225254" w:rsidRDefault="0022525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0D5EAC49" w14:textId="77777777" w:rsidR="00225254" w:rsidRDefault="0022525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04042DB6" w14:textId="77777777" w:rsidR="00225254" w:rsidRDefault="0022525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2F5A53A5" w14:textId="77777777" w:rsidR="00225254" w:rsidRDefault="00225254">
            <w:pPr>
              <w:pStyle w:val="TableParagraph"/>
              <w:jc w:val="right"/>
              <w:rPr>
                <w:rFonts w:ascii="仿宋" w:eastAsia="仿宋" w:hAnsi="仿宋" w:cs="仿宋"/>
              </w:rPr>
            </w:pPr>
          </w:p>
        </w:tc>
      </w:tr>
      <w:tr w:rsidR="00225254" w14:paraId="38B1250C"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51FB68B0" w14:textId="77777777" w:rsidR="00225254" w:rsidRDefault="00000000">
            <w:pPr>
              <w:pStyle w:val="TableParagraph"/>
              <w:rPr>
                <w:rFonts w:ascii="仿宋" w:eastAsia="仿宋" w:hAnsi="仿宋" w:cs="仿宋"/>
              </w:rPr>
            </w:pPr>
            <w:r>
              <w:rPr>
                <w:rFonts w:ascii="仿宋" w:eastAsia="仿宋" w:hAnsi="仿宋" w:cs="仿宋" w:hint="eastAsia"/>
              </w:rPr>
              <w:t>2210202</w:t>
            </w:r>
          </w:p>
        </w:tc>
        <w:tc>
          <w:tcPr>
            <w:tcW w:w="3223" w:type="dxa"/>
            <w:tcBorders>
              <w:top w:val="single" w:sz="4" w:space="0" w:color="000000"/>
              <w:left w:val="single" w:sz="4" w:space="0" w:color="000000"/>
              <w:bottom w:val="single" w:sz="4" w:space="0" w:color="000000"/>
              <w:right w:val="single" w:sz="4" w:space="0" w:color="000000"/>
            </w:tcBorders>
          </w:tcPr>
          <w:p w14:paraId="34EBFB69" w14:textId="77777777" w:rsidR="00225254" w:rsidRDefault="00000000">
            <w:pPr>
              <w:pStyle w:val="TableParagraph"/>
              <w:rPr>
                <w:rFonts w:ascii="仿宋" w:eastAsia="仿宋" w:hAnsi="仿宋" w:cs="仿宋"/>
              </w:rPr>
            </w:pPr>
            <w:r>
              <w:rPr>
                <w:rFonts w:ascii="仿宋" w:eastAsia="仿宋" w:hAnsi="仿宋" w:cs="仿宋" w:hint="eastAsia"/>
              </w:rPr>
              <w:t>提租补贴</w:t>
            </w:r>
          </w:p>
        </w:tc>
        <w:tc>
          <w:tcPr>
            <w:tcW w:w="1920" w:type="dxa"/>
            <w:tcBorders>
              <w:top w:val="single" w:sz="4" w:space="0" w:color="000000"/>
              <w:left w:val="single" w:sz="4" w:space="0" w:color="000000"/>
              <w:bottom w:val="single" w:sz="4" w:space="0" w:color="000000"/>
              <w:right w:val="single" w:sz="4" w:space="0" w:color="000000"/>
            </w:tcBorders>
          </w:tcPr>
          <w:p w14:paraId="5C18ABF5" w14:textId="77777777" w:rsidR="00225254" w:rsidRDefault="00000000">
            <w:pPr>
              <w:pStyle w:val="TableParagraph"/>
              <w:jc w:val="right"/>
              <w:rPr>
                <w:rFonts w:ascii="仿宋" w:eastAsia="仿宋" w:hAnsi="仿宋" w:cs="仿宋"/>
              </w:rPr>
            </w:pPr>
            <w:r>
              <w:rPr>
                <w:rFonts w:ascii="仿宋" w:eastAsia="仿宋" w:hAnsi="仿宋" w:cs="仿宋" w:hint="eastAsia"/>
              </w:rPr>
              <w:t>10.78</w:t>
            </w:r>
          </w:p>
        </w:tc>
        <w:tc>
          <w:tcPr>
            <w:tcW w:w="1714" w:type="dxa"/>
            <w:tcBorders>
              <w:top w:val="single" w:sz="4" w:space="0" w:color="000000"/>
              <w:left w:val="single" w:sz="4" w:space="0" w:color="000000"/>
              <w:bottom w:val="single" w:sz="4" w:space="0" w:color="000000"/>
              <w:right w:val="single" w:sz="4" w:space="0" w:color="000000"/>
            </w:tcBorders>
          </w:tcPr>
          <w:p w14:paraId="3989B46A" w14:textId="77777777" w:rsidR="00225254" w:rsidRDefault="00000000">
            <w:pPr>
              <w:pStyle w:val="TableParagraph"/>
              <w:jc w:val="right"/>
              <w:rPr>
                <w:rFonts w:ascii="仿宋" w:eastAsia="仿宋" w:hAnsi="仿宋" w:cs="仿宋"/>
              </w:rPr>
            </w:pPr>
            <w:r>
              <w:rPr>
                <w:rFonts w:ascii="仿宋" w:eastAsia="仿宋" w:hAnsi="仿宋" w:cs="仿宋" w:hint="eastAsia"/>
              </w:rPr>
              <w:t>10.78</w:t>
            </w:r>
          </w:p>
        </w:tc>
        <w:tc>
          <w:tcPr>
            <w:tcW w:w="1749" w:type="dxa"/>
            <w:tcBorders>
              <w:top w:val="single" w:sz="4" w:space="0" w:color="000000"/>
              <w:left w:val="single" w:sz="4" w:space="0" w:color="000000"/>
              <w:bottom w:val="single" w:sz="4" w:space="0" w:color="000000"/>
              <w:right w:val="single" w:sz="4" w:space="0" w:color="000000"/>
            </w:tcBorders>
          </w:tcPr>
          <w:p w14:paraId="72DB1B40" w14:textId="77777777" w:rsidR="00225254" w:rsidRDefault="0022525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5AB150CC" w14:textId="77777777" w:rsidR="00225254" w:rsidRDefault="0022525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5F758756" w14:textId="77777777" w:rsidR="00225254" w:rsidRDefault="0022525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3AD5D74B" w14:textId="77777777" w:rsidR="00225254" w:rsidRDefault="00225254">
            <w:pPr>
              <w:pStyle w:val="TableParagraph"/>
              <w:jc w:val="right"/>
              <w:rPr>
                <w:rFonts w:ascii="仿宋" w:eastAsia="仿宋" w:hAnsi="仿宋" w:cs="仿宋"/>
              </w:rPr>
            </w:pPr>
          </w:p>
        </w:tc>
      </w:tr>
      <w:tr w:rsidR="00225254" w14:paraId="58C44D96" w14:textId="77777777">
        <w:trPr>
          <w:cantSplit/>
          <w:trHeight w:val="168"/>
        </w:trPr>
        <w:tc>
          <w:tcPr>
            <w:tcW w:w="1556" w:type="dxa"/>
            <w:tcBorders>
              <w:top w:val="single" w:sz="4" w:space="0" w:color="000000"/>
              <w:left w:val="single" w:sz="4" w:space="0" w:color="000000"/>
              <w:bottom w:val="single" w:sz="4" w:space="0" w:color="000000"/>
              <w:right w:val="single" w:sz="4" w:space="0" w:color="000000"/>
            </w:tcBorders>
          </w:tcPr>
          <w:p w14:paraId="7EE71E2A" w14:textId="77777777" w:rsidR="00225254" w:rsidRDefault="00000000">
            <w:pPr>
              <w:pStyle w:val="TableParagraph"/>
              <w:rPr>
                <w:rFonts w:ascii="仿宋" w:eastAsia="仿宋" w:hAnsi="仿宋" w:cs="仿宋"/>
              </w:rPr>
            </w:pPr>
            <w:r>
              <w:rPr>
                <w:rFonts w:ascii="仿宋" w:eastAsia="仿宋" w:hAnsi="仿宋" w:cs="仿宋" w:hint="eastAsia"/>
              </w:rPr>
              <w:t>2210203</w:t>
            </w:r>
          </w:p>
        </w:tc>
        <w:tc>
          <w:tcPr>
            <w:tcW w:w="3223" w:type="dxa"/>
            <w:tcBorders>
              <w:top w:val="single" w:sz="4" w:space="0" w:color="000000"/>
              <w:left w:val="single" w:sz="4" w:space="0" w:color="000000"/>
              <w:bottom w:val="single" w:sz="4" w:space="0" w:color="000000"/>
              <w:right w:val="single" w:sz="4" w:space="0" w:color="000000"/>
            </w:tcBorders>
          </w:tcPr>
          <w:p w14:paraId="037D252D" w14:textId="77777777" w:rsidR="00225254" w:rsidRDefault="00000000">
            <w:pPr>
              <w:pStyle w:val="TableParagraph"/>
              <w:rPr>
                <w:rFonts w:ascii="仿宋" w:eastAsia="仿宋" w:hAnsi="仿宋" w:cs="仿宋"/>
              </w:rPr>
            </w:pPr>
            <w:r>
              <w:rPr>
                <w:rFonts w:ascii="仿宋" w:eastAsia="仿宋" w:hAnsi="仿宋" w:cs="仿宋" w:hint="eastAsia"/>
              </w:rPr>
              <w:t>购房补贴</w:t>
            </w:r>
          </w:p>
        </w:tc>
        <w:tc>
          <w:tcPr>
            <w:tcW w:w="1920" w:type="dxa"/>
            <w:tcBorders>
              <w:top w:val="single" w:sz="4" w:space="0" w:color="000000"/>
              <w:left w:val="single" w:sz="4" w:space="0" w:color="000000"/>
              <w:bottom w:val="single" w:sz="4" w:space="0" w:color="000000"/>
              <w:right w:val="single" w:sz="4" w:space="0" w:color="000000"/>
            </w:tcBorders>
          </w:tcPr>
          <w:p w14:paraId="7307E2D2" w14:textId="77777777" w:rsidR="00225254" w:rsidRDefault="00000000">
            <w:pPr>
              <w:pStyle w:val="TableParagraph"/>
              <w:jc w:val="right"/>
              <w:rPr>
                <w:rFonts w:ascii="仿宋" w:eastAsia="仿宋" w:hAnsi="仿宋" w:cs="仿宋"/>
              </w:rPr>
            </w:pPr>
            <w:r>
              <w:rPr>
                <w:rFonts w:ascii="仿宋" w:eastAsia="仿宋" w:hAnsi="仿宋" w:cs="仿宋" w:hint="eastAsia"/>
              </w:rPr>
              <w:t>14.90</w:t>
            </w:r>
          </w:p>
        </w:tc>
        <w:tc>
          <w:tcPr>
            <w:tcW w:w="1714" w:type="dxa"/>
            <w:tcBorders>
              <w:top w:val="single" w:sz="4" w:space="0" w:color="000000"/>
              <w:left w:val="single" w:sz="4" w:space="0" w:color="000000"/>
              <w:bottom w:val="single" w:sz="4" w:space="0" w:color="000000"/>
              <w:right w:val="single" w:sz="4" w:space="0" w:color="000000"/>
            </w:tcBorders>
          </w:tcPr>
          <w:p w14:paraId="10958A54" w14:textId="77777777" w:rsidR="00225254" w:rsidRDefault="00000000">
            <w:pPr>
              <w:pStyle w:val="TableParagraph"/>
              <w:jc w:val="right"/>
              <w:rPr>
                <w:rFonts w:ascii="仿宋" w:eastAsia="仿宋" w:hAnsi="仿宋" w:cs="仿宋"/>
              </w:rPr>
            </w:pPr>
            <w:r>
              <w:rPr>
                <w:rFonts w:ascii="仿宋" w:eastAsia="仿宋" w:hAnsi="仿宋" w:cs="仿宋" w:hint="eastAsia"/>
              </w:rPr>
              <w:t>14.90</w:t>
            </w:r>
          </w:p>
        </w:tc>
        <w:tc>
          <w:tcPr>
            <w:tcW w:w="1749" w:type="dxa"/>
            <w:tcBorders>
              <w:top w:val="single" w:sz="4" w:space="0" w:color="000000"/>
              <w:left w:val="single" w:sz="4" w:space="0" w:color="000000"/>
              <w:bottom w:val="single" w:sz="4" w:space="0" w:color="000000"/>
              <w:right w:val="single" w:sz="4" w:space="0" w:color="000000"/>
            </w:tcBorders>
          </w:tcPr>
          <w:p w14:paraId="53E86BB1" w14:textId="77777777" w:rsidR="00225254" w:rsidRDefault="00225254">
            <w:pPr>
              <w:pStyle w:val="TableParagraph"/>
              <w:jc w:val="right"/>
              <w:rPr>
                <w:rFonts w:ascii="仿宋" w:eastAsia="仿宋" w:hAnsi="仿宋" w:cs="仿宋"/>
              </w:rPr>
            </w:pPr>
          </w:p>
        </w:tc>
        <w:tc>
          <w:tcPr>
            <w:tcW w:w="1868" w:type="dxa"/>
            <w:tcBorders>
              <w:top w:val="single" w:sz="4" w:space="0" w:color="000000"/>
              <w:left w:val="single" w:sz="4" w:space="0" w:color="000000"/>
              <w:bottom w:val="single" w:sz="4" w:space="0" w:color="000000"/>
              <w:right w:val="single" w:sz="4" w:space="0" w:color="000000"/>
            </w:tcBorders>
          </w:tcPr>
          <w:p w14:paraId="16784177" w14:textId="77777777" w:rsidR="00225254" w:rsidRDefault="00225254">
            <w:pPr>
              <w:pStyle w:val="TableParagraph"/>
              <w:jc w:val="right"/>
              <w:rPr>
                <w:rFonts w:ascii="仿宋" w:eastAsia="仿宋" w:hAnsi="仿宋" w:cs="仿宋"/>
              </w:rPr>
            </w:pPr>
          </w:p>
        </w:tc>
        <w:tc>
          <w:tcPr>
            <w:tcW w:w="1680" w:type="dxa"/>
            <w:tcBorders>
              <w:top w:val="single" w:sz="4" w:space="0" w:color="000000"/>
              <w:left w:val="single" w:sz="4" w:space="0" w:color="000000"/>
              <w:bottom w:val="single" w:sz="4" w:space="0" w:color="000000"/>
              <w:right w:val="single" w:sz="4" w:space="0" w:color="000000"/>
            </w:tcBorders>
          </w:tcPr>
          <w:p w14:paraId="1E7435BE" w14:textId="77777777" w:rsidR="00225254" w:rsidRDefault="00225254">
            <w:pPr>
              <w:pStyle w:val="TableParagraph"/>
              <w:jc w:val="right"/>
              <w:rPr>
                <w:rFonts w:ascii="仿宋" w:eastAsia="仿宋" w:hAnsi="仿宋" w:cs="仿宋"/>
              </w:rPr>
            </w:pPr>
          </w:p>
        </w:tc>
        <w:tc>
          <w:tcPr>
            <w:tcW w:w="1637" w:type="dxa"/>
            <w:tcBorders>
              <w:top w:val="single" w:sz="4" w:space="0" w:color="000000"/>
              <w:left w:val="single" w:sz="4" w:space="0" w:color="000000"/>
              <w:bottom w:val="single" w:sz="4" w:space="0" w:color="000000"/>
              <w:right w:val="single" w:sz="4" w:space="0" w:color="000000"/>
            </w:tcBorders>
          </w:tcPr>
          <w:p w14:paraId="6B3E86BF" w14:textId="77777777" w:rsidR="00225254" w:rsidRDefault="00225254">
            <w:pPr>
              <w:pStyle w:val="TableParagraph"/>
              <w:jc w:val="right"/>
              <w:rPr>
                <w:rFonts w:ascii="仿宋" w:eastAsia="仿宋" w:hAnsi="仿宋" w:cs="仿宋"/>
              </w:rPr>
            </w:pPr>
          </w:p>
        </w:tc>
      </w:tr>
    </w:tbl>
    <w:p w14:paraId="7DE16B99" w14:textId="77777777" w:rsidR="00225254" w:rsidRDefault="00225254">
      <w:pPr>
        <w:spacing w:before="59"/>
        <w:ind w:left="57"/>
        <w:rPr>
          <w:rFonts w:ascii="仿宋" w:eastAsia="仿宋" w:hAnsi="仿宋" w:cs="仿宋"/>
          <w:b/>
          <w:bCs/>
        </w:rPr>
        <w:sectPr w:rsidR="00225254" w:rsidSect="00161B28">
          <w:footerReference w:type="default" r:id="rId13"/>
          <w:pgSz w:w="16838" w:h="11906" w:orient="landscape"/>
          <w:pgMar w:top="720" w:right="720" w:bottom="720" w:left="720" w:header="170" w:footer="280" w:gutter="0"/>
          <w:pgNumType w:fmt="numberInDash"/>
          <w:cols w:space="720"/>
          <w:formProt w:val="0"/>
          <w:docGrid w:linePitch="100"/>
        </w:sectPr>
      </w:pPr>
    </w:p>
    <w:tbl>
      <w:tblPr>
        <w:tblW w:w="15789" w:type="dxa"/>
        <w:tblInd w:w="-123" w:type="dxa"/>
        <w:tblLayout w:type="fixed"/>
        <w:tblCellMar>
          <w:top w:w="55" w:type="dxa"/>
          <w:left w:w="55" w:type="dxa"/>
          <w:bottom w:w="55" w:type="dxa"/>
          <w:right w:w="55" w:type="dxa"/>
        </w:tblCellMar>
        <w:tblLook w:val="04A0" w:firstRow="1" w:lastRow="0" w:firstColumn="1" w:lastColumn="0" w:noHBand="0" w:noVBand="1"/>
      </w:tblPr>
      <w:tblGrid>
        <w:gridCol w:w="3987"/>
        <w:gridCol w:w="3960"/>
        <w:gridCol w:w="3943"/>
        <w:gridCol w:w="3899"/>
      </w:tblGrid>
      <w:tr w:rsidR="00225254" w14:paraId="645C2197" w14:textId="77777777">
        <w:trPr>
          <w:trHeight w:val="319"/>
        </w:trPr>
        <w:tc>
          <w:tcPr>
            <w:tcW w:w="15789" w:type="dxa"/>
            <w:gridSpan w:val="4"/>
          </w:tcPr>
          <w:p w14:paraId="4BE9D34D" w14:textId="77777777" w:rsidR="00225254"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公开04表</w:t>
            </w:r>
          </w:p>
        </w:tc>
      </w:tr>
      <w:tr w:rsidR="00225254" w14:paraId="2AE258F3" w14:textId="77777777">
        <w:trPr>
          <w:trHeight w:val="319"/>
        </w:trPr>
        <w:tc>
          <w:tcPr>
            <w:tcW w:w="15789" w:type="dxa"/>
            <w:gridSpan w:val="4"/>
          </w:tcPr>
          <w:p w14:paraId="3D8177EB" w14:textId="77777777" w:rsidR="00225254" w:rsidRDefault="00000000">
            <w:pPr>
              <w:pStyle w:val="TableParagraph"/>
              <w:jc w:val="center"/>
              <w:rPr>
                <w:rFonts w:ascii="仿宋" w:eastAsia="仿宋" w:hAnsi="仿宋" w:cs="仿宋"/>
              </w:rPr>
            </w:pPr>
            <w:r>
              <w:rPr>
                <w:rFonts w:ascii="仿宋" w:eastAsia="仿宋" w:hAnsi="仿宋" w:cs="仿宋" w:hint="eastAsia"/>
                <w:b/>
                <w:bCs/>
                <w:sz w:val="44"/>
                <w:szCs w:val="44"/>
              </w:rPr>
              <w:t>财政拨款收支总表</w:t>
            </w:r>
          </w:p>
        </w:tc>
      </w:tr>
      <w:tr w:rsidR="00225254" w14:paraId="01522B21" w14:textId="77777777">
        <w:trPr>
          <w:trHeight w:val="319"/>
        </w:trPr>
        <w:tc>
          <w:tcPr>
            <w:tcW w:w="11890" w:type="dxa"/>
            <w:gridSpan w:val="3"/>
          </w:tcPr>
          <w:p w14:paraId="487B2F4E" w14:textId="77777777" w:rsidR="00225254" w:rsidRDefault="0000000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3899" w:type="dxa"/>
            <w:vAlign w:val="center"/>
          </w:tcPr>
          <w:p w14:paraId="38D292B0" w14:textId="77777777" w:rsidR="00225254" w:rsidRDefault="00000000">
            <w:pPr>
              <w:pStyle w:val="TableParagraph"/>
              <w:jc w:val="right"/>
              <w:rPr>
                <w:rFonts w:ascii="仿宋" w:eastAsia="仿宋" w:hAnsi="仿宋" w:cs="仿宋"/>
              </w:rPr>
            </w:pPr>
            <w:r>
              <w:rPr>
                <w:rFonts w:ascii="仿宋" w:eastAsia="仿宋" w:hAnsi="仿宋" w:cs="仿宋" w:hint="eastAsia"/>
              </w:rPr>
              <w:t>单位：万元</w:t>
            </w:r>
          </w:p>
        </w:tc>
      </w:tr>
      <w:tr w:rsidR="00225254" w14:paraId="15ADFF3E" w14:textId="77777777">
        <w:trPr>
          <w:trHeight w:val="196"/>
        </w:trPr>
        <w:tc>
          <w:tcPr>
            <w:tcW w:w="7947" w:type="dxa"/>
            <w:gridSpan w:val="2"/>
            <w:tcBorders>
              <w:top w:val="single" w:sz="4" w:space="0" w:color="000000"/>
              <w:left w:val="single" w:sz="4" w:space="0" w:color="000000"/>
              <w:bottom w:val="single" w:sz="4" w:space="0" w:color="000000"/>
            </w:tcBorders>
          </w:tcPr>
          <w:p w14:paraId="484D4583" w14:textId="77777777" w:rsidR="00225254" w:rsidRDefault="00000000">
            <w:pPr>
              <w:pStyle w:val="TableParagraph"/>
              <w:jc w:val="center"/>
              <w:rPr>
                <w:rFonts w:ascii="仿宋" w:eastAsia="仿宋" w:hAnsi="仿宋" w:cs="仿宋"/>
                <w:b/>
                <w:bCs/>
              </w:rPr>
            </w:pPr>
            <w:r>
              <w:rPr>
                <w:rFonts w:ascii="仿宋" w:eastAsia="仿宋" w:hAnsi="仿宋" w:cs="仿宋" w:hint="eastAsia"/>
                <w:b/>
                <w:bCs/>
              </w:rPr>
              <w:t>收</w:t>
            </w:r>
            <w:r>
              <w:rPr>
                <w:rFonts w:ascii="仿宋" w:eastAsia="仿宋" w:hAnsi="仿宋" w:cs="仿宋" w:hint="eastAsia"/>
                <w:b/>
                <w:bCs/>
              </w:rPr>
              <w:tab/>
              <w:t>入</w:t>
            </w:r>
          </w:p>
        </w:tc>
        <w:tc>
          <w:tcPr>
            <w:tcW w:w="7842" w:type="dxa"/>
            <w:gridSpan w:val="2"/>
            <w:tcBorders>
              <w:top w:val="single" w:sz="4" w:space="0" w:color="000000"/>
              <w:left w:val="single" w:sz="4" w:space="0" w:color="000000"/>
              <w:bottom w:val="single" w:sz="4" w:space="0" w:color="000000"/>
              <w:right w:val="single" w:sz="4" w:space="0" w:color="000000"/>
            </w:tcBorders>
          </w:tcPr>
          <w:p w14:paraId="57709918" w14:textId="77777777" w:rsidR="00225254" w:rsidRDefault="00000000">
            <w:pPr>
              <w:pStyle w:val="TableParagraph"/>
              <w:jc w:val="center"/>
              <w:rPr>
                <w:rFonts w:ascii="仿宋" w:eastAsia="仿宋" w:hAnsi="仿宋" w:cs="仿宋"/>
                <w:b/>
                <w:bCs/>
              </w:rPr>
            </w:pPr>
            <w:r>
              <w:rPr>
                <w:rFonts w:ascii="仿宋" w:eastAsia="仿宋" w:hAnsi="仿宋" w:cs="仿宋" w:hint="eastAsia"/>
                <w:b/>
                <w:bCs/>
              </w:rPr>
              <w:t>支</w:t>
            </w:r>
            <w:r>
              <w:rPr>
                <w:rFonts w:ascii="仿宋" w:eastAsia="仿宋" w:hAnsi="仿宋" w:cs="仿宋" w:hint="eastAsia"/>
                <w:b/>
                <w:bCs/>
              </w:rPr>
              <w:tab/>
              <w:t>出</w:t>
            </w:r>
          </w:p>
        </w:tc>
      </w:tr>
      <w:tr w:rsidR="00225254" w14:paraId="4AE3D5A6" w14:textId="77777777">
        <w:trPr>
          <w:trHeight w:val="468"/>
        </w:trPr>
        <w:tc>
          <w:tcPr>
            <w:tcW w:w="3987" w:type="dxa"/>
            <w:tcBorders>
              <w:left w:val="single" w:sz="4" w:space="0" w:color="000000"/>
              <w:bottom w:val="single" w:sz="4" w:space="0" w:color="000000"/>
            </w:tcBorders>
            <w:vAlign w:val="center"/>
          </w:tcPr>
          <w:p w14:paraId="4F25B8FA" w14:textId="77777777" w:rsidR="00225254" w:rsidRDefault="00000000">
            <w:pPr>
              <w:pStyle w:val="TableParagraph"/>
              <w:jc w:val="center"/>
              <w:rPr>
                <w:rFonts w:ascii="仿宋" w:eastAsia="仿宋" w:hAnsi="仿宋" w:cs="仿宋"/>
                <w:b/>
                <w:bCs/>
              </w:rPr>
            </w:pPr>
            <w:r>
              <w:rPr>
                <w:rFonts w:ascii="仿宋" w:eastAsia="仿宋" w:hAnsi="仿宋" w:cs="仿宋"/>
                <w:b/>
              </w:rPr>
              <w:t>项</w:t>
            </w:r>
            <w:r>
              <w:rPr>
                <w:rFonts w:ascii="仿宋" w:eastAsia="仿宋" w:hAnsi="仿宋" w:cs="仿宋" w:hint="eastAsia"/>
                <w:b/>
                <w:bCs/>
              </w:rPr>
              <w:tab/>
              <w:t>目</w:t>
            </w:r>
          </w:p>
        </w:tc>
        <w:tc>
          <w:tcPr>
            <w:tcW w:w="3960" w:type="dxa"/>
            <w:tcBorders>
              <w:left w:val="single" w:sz="4" w:space="0" w:color="000000"/>
              <w:bottom w:val="single" w:sz="4" w:space="0" w:color="000000"/>
            </w:tcBorders>
            <w:vAlign w:val="center"/>
          </w:tcPr>
          <w:p w14:paraId="75362549" w14:textId="77777777" w:rsidR="00225254" w:rsidRDefault="00000000">
            <w:pPr>
              <w:pStyle w:val="TableParagraph"/>
              <w:jc w:val="center"/>
              <w:rPr>
                <w:rFonts w:ascii="仿宋" w:eastAsia="仿宋" w:hAnsi="仿宋" w:cs="仿宋"/>
                <w:b/>
                <w:bCs/>
              </w:rPr>
            </w:pPr>
            <w:r>
              <w:rPr>
                <w:rFonts w:ascii="仿宋" w:eastAsia="仿宋" w:hAnsi="仿宋" w:cs="仿宋" w:hint="eastAsia"/>
                <w:b/>
                <w:bCs/>
              </w:rPr>
              <w:t>预算数</w:t>
            </w:r>
          </w:p>
        </w:tc>
        <w:tc>
          <w:tcPr>
            <w:tcW w:w="3943" w:type="dxa"/>
            <w:tcBorders>
              <w:left w:val="single" w:sz="4" w:space="0" w:color="000000"/>
              <w:bottom w:val="single" w:sz="4" w:space="0" w:color="000000"/>
            </w:tcBorders>
            <w:vAlign w:val="center"/>
          </w:tcPr>
          <w:p w14:paraId="394152E3" w14:textId="77777777" w:rsidR="00225254" w:rsidRDefault="00000000">
            <w:pPr>
              <w:jc w:val="center"/>
              <w:rPr>
                <w:rFonts w:ascii="仿宋" w:eastAsia="仿宋" w:hAnsi="仿宋" w:cs="仿宋"/>
                <w:b/>
                <w:bCs/>
              </w:rPr>
            </w:pPr>
            <w:r>
              <w:rPr>
                <w:rFonts w:ascii="仿宋" w:eastAsia="仿宋" w:hAnsi="仿宋" w:cs="仿宋" w:hint="eastAsia"/>
                <w:b/>
                <w:bCs/>
                <w:lang w:val="en-US"/>
              </w:rPr>
              <w:t>项目</w:t>
            </w:r>
          </w:p>
        </w:tc>
        <w:tc>
          <w:tcPr>
            <w:tcW w:w="3899" w:type="dxa"/>
            <w:tcBorders>
              <w:left w:val="single" w:sz="4" w:space="0" w:color="000000"/>
              <w:bottom w:val="single" w:sz="4" w:space="0" w:color="000000"/>
              <w:right w:val="single" w:sz="4" w:space="0" w:color="000000"/>
            </w:tcBorders>
            <w:vAlign w:val="center"/>
          </w:tcPr>
          <w:p w14:paraId="1A15A190" w14:textId="77777777" w:rsidR="00225254" w:rsidRDefault="00000000">
            <w:pPr>
              <w:jc w:val="center"/>
              <w:rPr>
                <w:rFonts w:ascii="仿宋" w:eastAsia="仿宋" w:hAnsi="仿宋" w:cs="仿宋"/>
                <w:b/>
                <w:bCs/>
              </w:rPr>
            </w:pPr>
            <w:r>
              <w:rPr>
                <w:rFonts w:ascii="仿宋" w:eastAsia="仿宋" w:hAnsi="仿宋" w:cs="仿宋" w:hint="eastAsia"/>
                <w:b/>
                <w:bCs/>
              </w:rPr>
              <w:t>预算数</w:t>
            </w:r>
          </w:p>
        </w:tc>
      </w:tr>
      <w:tr w:rsidR="00225254" w14:paraId="23ED29D6"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1880DF5" w14:textId="77777777" w:rsidR="00225254" w:rsidRDefault="00000000">
            <w:pPr>
              <w:pStyle w:val="TableParagraph"/>
              <w:rPr>
                <w:rFonts w:ascii="仿宋" w:eastAsia="仿宋" w:hAnsi="仿宋" w:cs="仿宋"/>
              </w:rPr>
            </w:pPr>
            <w:r>
              <w:rPr>
                <w:rFonts w:ascii="仿宋" w:eastAsia="仿宋" w:hAnsi="仿宋" w:cs="仿宋" w:hint="eastAsia"/>
              </w:rPr>
              <w:t>一、本年收入</w:t>
            </w:r>
          </w:p>
        </w:tc>
        <w:tc>
          <w:tcPr>
            <w:tcW w:w="3960" w:type="dxa"/>
            <w:tcBorders>
              <w:top w:val="single" w:sz="4" w:space="0" w:color="000000"/>
              <w:left w:val="single" w:sz="4" w:space="0" w:color="000000"/>
              <w:bottom w:val="single" w:sz="4" w:space="0" w:color="000000"/>
              <w:right w:val="single" w:sz="4" w:space="0" w:color="000000"/>
            </w:tcBorders>
            <w:vAlign w:val="center"/>
          </w:tcPr>
          <w:p w14:paraId="7B8C42DF" w14:textId="77777777" w:rsidR="00225254" w:rsidRDefault="00000000">
            <w:pPr>
              <w:pStyle w:val="TableParagraph"/>
              <w:jc w:val="right"/>
              <w:rPr>
                <w:rFonts w:ascii="仿宋" w:eastAsia="仿宋" w:hAnsi="仿宋" w:cs="仿宋"/>
              </w:rPr>
            </w:pPr>
            <w:r>
              <w:rPr>
                <w:rFonts w:ascii="仿宋" w:eastAsia="仿宋" w:hAnsi="仿宋" w:cs="仿宋" w:hint="eastAsia"/>
              </w:rPr>
              <w:t>196.07</w:t>
            </w:r>
          </w:p>
        </w:tc>
        <w:tc>
          <w:tcPr>
            <w:tcW w:w="3943" w:type="dxa"/>
            <w:tcBorders>
              <w:top w:val="single" w:sz="4" w:space="0" w:color="000000"/>
              <w:left w:val="single" w:sz="4" w:space="0" w:color="000000"/>
              <w:bottom w:val="single" w:sz="4" w:space="0" w:color="000000"/>
              <w:right w:val="single" w:sz="4" w:space="0" w:color="000000"/>
            </w:tcBorders>
            <w:vAlign w:val="center"/>
          </w:tcPr>
          <w:p w14:paraId="4EEE612B" w14:textId="77777777" w:rsidR="00225254" w:rsidRDefault="00000000">
            <w:pPr>
              <w:pStyle w:val="TableParagraph"/>
              <w:rPr>
                <w:rFonts w:ascii="仿宋" w:eastAsia="仿宋" w:hAnsi="仿宋" w:cs="仿宋"/>
              </w:rPr>
            </w:pPr>
            <w:r>
              <w:rPr>
                <w:rFonts w:ascii="仿宋" w:eastAsia="仿宋" w:hAnsi="仿宋" w:cs="仿宋" w:hint="eastAsia"/>
              </w:rPr>
              <w:t>一、本年支出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2A1287B6" w14:textId="77777777" w:rsidR="00225254" w:rsidRDefault="00000000">
            <w:pPr>
              <w:pStyle w:val="TableParagraph"/>
              <w:jc w:val="right"/>
              <w:rPr>
                <w:rFonts w:ascii="仿宋" w:eastAsia="仿宋" w:hAnsi="仿宋" w:cs="仿宋"/>
                <w:lang w:val="en-US"/>
              </w:rPr>
            </w:pPr>
            <w:r>
              <w:rPr>
                <w:rFonts w:ascii="仿宋" w:eastAsia="仿宋" w:hAnsi="仿宋" w:cs="仿宋" w:hint="eastAsia"/>
              </w:rPr>
              <w:t>196.07</w:t>
            </w:r>
          </w:p>
        </w:tc>
      </w:tr>
      <w:tr w:rsidR="00225254" w14:paraId="7500BA39"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5C6AAC9D" w14:textId="77777777" w:rsidR="00225254" w:rsidRDefault="00000000">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036CF3E2" w14:textId="77777777" w:rsidR="00225254" w:rsidRDefault="00000000">
            <w:pPr>
              <w:pStyle w:val="TableParagraph"/>
              <w:jc w:val="right"/>
              <w:rPr>
                <w:rFonts w:ascii="仿宋" w:eastAsia="仿宋" w:hAnsi="仿宋" w:cs="仿宋"/>
              </w:rPr>
            </w:pPr>
            <w:r>
              <w:rPr>
                <w:rFonts w:ascii="仿宋" w:eastAsia="仿宋" w:hAnsi="仿宋" w:cs="仿宋" w:hint="eastAsia"/>
              </w:rPr>
              <w:t>196.07</w:t>
            </w:r>
          </w:p>
        </w:tc>
        <w:tc>
          <w:tcPr>
            <w:tcW w:w="3943" w:type="dxa"/>
            <w:tcBorders>
              <w:top w:val="single" w:sz="4" w:space="0" w:color="000000"/>
              <w:left w:val="single" w:sz="4" w:space="0" w:color="000000"/>
              <w:bottom w:val="single" w:sz="4" w:space="0" w:color="000000"/>
              <w:right w:val="single" w:sz="4" w:space="0" w:color="000000"/>
            </w:tcBorders>
            <w:vAlign w:val="center"/>
          </w:tcPr>
          <w:p w14:paraId="05D4C759" w14:textId="77777777" w:rsidR="00225254" w:rsidRDefault="00000000">
            <w:pPr>
              <w:pStyle w:val="TableParagraph"/>
              <w:rPr>
                <w:rFonts w:ascii="仿宋" w:eastAsia="仿宋" w:hAnsi="仿宋" w:cs="仿宋"/>
              </w:rPr>
            </w:pPr>
            <w:r>
              <w:rPr>
                <w:rFonts w:ascii="仿宋" w:eastAsia="仿宋" w:hAnsi="仿宋" w:cs="仿宋" w:hint="eastAsia"/>
              </w:rPr>
              <w:t>（一）一般公共服务支出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4EF0552F" w14:textId="77777777" w:rsidR="00225254" w:rsidRDefault="00225254">
            <w:pPr>
              <w:pStyle w:val="TableParagraph"/>
              <w:jc w:val="right"/>
              <w:rPr>
                <w:rFonts w:ascii="仿宋" w:eastAsia="仿宋" w:hAnsi="仿宋" w:cs="仿宋"/>
                <w:lang w:val="en-US"/>
              </w:rPr>
            </w:pPr>
          </w:p>
        </w:tc>
      </w:tr>
      <w:tr w:rsidR="00225254" w14:paraId="17BEE1A4"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7F507DB" w14:textId="77777777" w:rsidR="00225254" w:rsidRDefault="00000000">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4E3B2CCE"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F32C948" w14:textId="77777777" w:rsidR="00225254" w:rsidRDefault="00000000">
            <w:pPr>
              <w:pStyle w:val="TableParagraph"/>
              <w:rPr>
                <w:rFonts w:ascii="仿宋" w:eastAsia="仿宋" w:hAnsi="仿宋" w:cs="仿宋"/>
              </w:rPr>
            </w:pPr>
            <w:r>
              <w:rPr>
                <w:rFonts w:ascii="仿宋" w:eastAsia="仿宋" w:hAnsi="仿宋" w:cs="仿宋" w:hint="eastAsia"/>
              </w:rPr>
              <w:t>（二）外交支出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A609EF4" w14:textId="77777777" w:rsidR="00225254" w:rsidRDefault="00225254">
            <w:pPr>
              <w:pStyle w:val="TableParagraph"/>
              <w:jc w:val="right"/>
              <w:rPr>
                <w:rFonts w:ascii="仿宋" w:eastAsia="仿宋" w:hAnsi="仿宋" w:cs="仿宋"/>
                <w:lang w:val="en-US"/>
              </w:rPr>
            </w:pPr>
          </w:p>
        </w:tc>
      </w:tr>
      <w:tr w:rsidR="00225254" w14:paraId="2C340466"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0E312BE" w14:textId="77777777" w:rsidR="00225254" w:rsidRDefault="00000000">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7252C568"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6C6C246F" w14:textId="77777777" w:rsidR="00225254" w:rsidRDefault="00000000">
            <w:pPr>
              <w:pStyle w:val="TableParagraph"/>
              <w:rPr>
                <w:rFonts w:ascii="仿宋" w:eastAsia="仿宋" w:hAnsi="仿宋" w:cs="仿宋"/>
              </w:rPr>
            </w:pPr>
            <w:r>
              <w:rPr>
                <w:rFonts w:ascii="仿宋" w:eastAsia="仿宋" w:hAnsi="仿宋" w:cs="仿宋" w:hint="eastAsia"/>
              </w:rPr>
              <w:t>（三）国防支出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BBEA7B2" w14:textId="77777777" w:rsidR="00225254" w:rsidRDefault="00225254">
            <w:pPr>
              <w:pStyle w:val="TableParagraph"/>
              <w:jc w:val="right"/>
              <w:rPr>
                <w:rFonts w:ascii="仿宋" w:eastAsia="仿宋" w:hAnsi="仿宋" w:cs="仿宋"/>
                <w:lang w:val="en-US"/>
              </w:rPr>
            </w:pPr>
          </w:p>
        </w:tc>
      </w:tr>
      <w:tr w:rsidR="00225254" w14:paraId="443D2FC1"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2998163" w14:textId="77777777" w:rsidR="00225254" w:rsidRDefault="00000000">
            <w:pPr>
              <w:pStyle w:val="TableParagraph"/>
              <w:rPr>
                <w:rFonts w:ascii="仿宋" w:eastAsia="仿宋" w:hAnsi="仿宋" w:cs="仿宋"/>
              </w:rPr>
            </w:pPr>
            <w:r>
              <w:rPr>
                <w:rFonts w:ascii="仿宋" w:eastAsia="仿宋" w:hAnsi="仿宋" w:cs="仿宋" w:hint="eastAsia"/>
              </w:rPr>
              <w:t>二、上年结转</w:t>
            </w:r>
          </w:p>
        </w:tc>
        <w:tc>
          <w:tcPr>
            <w:tcW w:w="3960" w:type="dxa"/>
            <w:tcBorders>
              <w:top w:val="single" w:sz="4" w:space="0" w:color="000000"/>
              <w:left w:val="single" w:sz="4" w:space="0" w:color="000000"/>
              <w:bottom w:val="single" w:sz="4" w:space="0" w:color="000000"/>
              <w:right w:val="single" w:sz="4" w:space="0" w:color="000000"/>
            </w:tcBorders>
            <w:vAlign w:val="center"/>
          </w:tcPr>
          <w:p w14:paraId="3605A5FB"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1BD610F" w14:textId="77777777" w:rsidR="00225254" w:rsidRDefault="00000000">
            <w:pPr>
              <w:pStyle w:val="TableParagraph"/>
              <w:rPr>
                <w:rFonts w:ascii="仿宋" w:eastAsia="仿宋" w:hAnsi="仿宋" w:cs="仿宋"/>
              </w:rPr>
            </w:pPr>
            <w:r>
              <w:rPr>
                <w:rFonts w:ascii="仿宋" w:eastAsia="仿宋" w:hAnsi="仿宋" w:cs="仿宋" w:hint="eastAsia"/>
              </w:rPr>
              <w:t>（四）公共安全支出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29412BE1" w14:textId="77777777" w:rsidR="00225254" w:rsidRDefault="00225254">
            <w:pPr>
              <w:pStyle w:val="TableParagraph"/>
              <w:jc w:val="right"/>
              <w:rPr>
                <w:rFonts w:ascii="仿宋" w:eastAsia="仿宋" w:hAnsi="仿宋" w:cs="仿宋"/>
                <w:lang w:val="en-US"/>
              </w:rPr>
            </w:pPr>
          </w:p>
        </w:tc>
      </w:tr>
      <w:tr w:rsidR="00225254" w14:paraId="527171B3"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A5DD0DB" w14:textId="77777777" w:rsidR="00225254" w:rsidRDefault="00000000">
            <w:pPr>
              <w:pStyle w:val="TableParagraph"/>
              <w:rPr>
                <w:rFonts w:ascii="仿宋" w:eastAsia="仿宋" w:hAnsi="仿宋" w:cs="仿宋"/>
              </w:rPr>
            </w:pPr>
            <w:r>
              <w:rPr>
                <w:rFonts w:ascii="仿宋" w:eastAsia="仿宋" w:hAnsi="仿宋" w:cs="仿宋" w:hint="eastAsia"/>
              </w:rPr>
              <w:t>（一）一般公共预算拨款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7C226847"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F075C69" w14:textId="77777777" w:rsidR="00225254" w:rsidRDefault="00000000">
            <w:pPr>
              <w:pStyle w:val="TableParagraph"/>
              <w:rPr>
                <w:rFonts w:ascii="仿宋" w:eastAsia="仿宋" w:hAnsi="仿宋" w:cs="仿宋"/>
              </w:rPr>
            </w:pPr>
            <w:r>
              <w:rPr>
                <w:rFonts w:ascii="仿宋" w:eastAsia="仿宋" w:hAnsi="仿宋" w:cs="仿宋" w:hint="eastAsia"/>
              </w:rPr>
              <w:t>（五）教育支出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8710248" w14:textId="77777777" w:rsidR="00225254" w:rsidRDefault="00225254">
            <w:pPr>
              <w:pStyle w:val="TableParagraph"/>
              <w:jc w:val="right"/>
              <w:rPr>
                <w:rFonts w:ascii="仿宋" w:eastAsia="仿宋" w:hAnsi="仿宋" w:cs="仿宋"/>
                <w:lang w:val="en-US"/>
              </w:rPr>
            </w:pPr>
          </w:p>
        </w:tc>
      </w:tr>
      <w:tr w:rsidR="00225254" w14:paraId="74B7FA78"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6523CF4B" w14:textId="77777777" w:rsidR="00225254" w:rsidRDefault="00000000">
            <w:pPr>
              <w:pStyle w:val="TableParagraph"/>
              <w:rPr>
                <w:rFonts w:ascii="仿宋" w:eastAsia="仿宋" w:hAnsi="仿宋" w:cs="仿宋"/>
              </w:rPr>
            </w:pPr>
            <w:r>
              <w:rPr>
                <w:rFonts w:ascii="仿宋" w:eastAsia="仿宋" w:hAnsi="仿宋" w:cs="仿宋" w:hint="eastAsia"/>
              </w:rPr>
              <w:t>（二）政府性基金预算拨款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29D46656"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466AEE8" w14:textId="77777777" w:rsidR="00225254" w:rsidRDefault="00000000">
            <w:pPr>
              <w:pStyle w:val="TableParagraph"/>
              <w:rPr>
                <w:rFonts w:ascii="仿宋" w:eastAsia="仿宋" w:hAnsi="仿宋" w:cs="仿宋"/>
              </w:rPr>
            </w:pPr>
            <w:r>
              <w:rPr>
                <w:rFonts w:ascii="仿宋" w:eastAsia="仿宋" w:hAnsi="仿宋" w:cs="仿宋" w:hint="eastAsia"/>
              </w:rPr>
              <w:t>（六）科学技术支出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250E6EE" w14:textId="77777777" w:rsidR="00225254" w:rsidRDefault="00225254">
            <w:pPr>
              <w:pStyle w:val="TableParagraph"/>
              <w:jc w:val="right"/>
              <w:rPr>
                <w:rFonts w:ascii="仿宋" w:eastAsia="仿宋" w:hAnsi="仿宋" w:cs="仿宋"/>
                <w:lang w:val="en-US"/>
              </w:rPr>
            </w:pPr>
          </w:p>
        </w:tc>
      </w:tr>
      <w:tr w:rsidR="00225254" w14:paraId="1F54D47F"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5110CEC6" w14:textId="77777777" w:rsidR="00225254" w:rsidRDefault="00000000">
            <w:pPr>
              <w:pStyle w:val="TableParagraph"/>
              <w:rPr>
                <w:rFonts w:ascii="仿宋" w:eastAsia="仿宋" w:hAnsi="仿宋" w:cs="仿宋"/>
              </w:rPr>
            </w:pPr>
            <w:r>
              <w:rPr>
                <w:rFonts w:ascii="仿宋" w:eastAsia="仿宋" w:hAnsi="仿宋" w:cs="仿宋" w:hint="eastAsia"/>
              </w:rPr>
              <w:t>（三）国有资本经营预算拨款</w:t>
            </w:r>
          </w:p>
        </w:tc>
        <w:tc>
          <w:tcPr>
            <w:tcW w:w="3960" w:type="dxa"/>
            <w:tcBorders>
              <w:top w:val="single" w:sz="4" w:space="0" w:color="000000"/>
              <w:left w:val="single" w:sz="4" w:space="0" w:color="000000"/>
              <w:bottom w:val="single" w:sz="4" w:space="0" w:color="000000"/>
              <w:right w:val="single" w:sz="4" w:space="0" w:color="000000"/>
            </w:tcBorders>
            <w:vAlign w:val="center"/>
          </w:tcPr>
          <w:p w14:paraId="0CD9522E"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083276CC" w14:textId="77777777" w:rsidR="00225254" w:rsidRDefault="00000000">
            <w:pPr>
              <w:pStyle w:val="TableParagraph"/>
              <w:rPr>
                <w:rFonts w:ascii="仿宋" w:eastAsia="仿宋" w:hAnsi="仿宋" w:cs="仿宋"/>
              </w:rPr>
            </w:pPr>
            <w:r>
              <w:rPr>
                <w:rFonts w:ascii="仿宋" w:eastAsia="仿宋" w:hAnsi="仿宋" w:cs="仿宋" w:hint="eastAsia"/>
              </w:rPr>
              <w:t>（七）文化旅游体育与传媒支出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304198C" w14:textId="77777777" w:rsidR="00225254" w:rsidRDefault="00000000">
            <w:pPr>
              <w:pStyle w:val="TableParagraph"/>
              <w:jc w:val="right"/>
              <w:rPr>
                <w:rFonts w:ascii="仿宋" w:eastAsia="仿宋" w:hAnsi="仿宋" w:cs="仿宋"/>
                <w:lang w:val="en-US"/>
              </w:rPr>
            </w:pPr>
            <w:r>
              <w:rPr>
                <w:rFonts w:ascii="仿宋" w:eastAsia="仿宋" w:hAnsi="仿宋" w:cs="仿宋" w:hint="eastAsia"/>
              </w:rPr>
              <w:t>139.79</w:t>
            </w:r>
          </w:p>
        </w:tc>
      </w:tr>
      <w:tr w:rsidR="00225254" w14:paraId="7C35CD32"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1468CE4D"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3BF225D"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695FAB7" w14:textId="77777777" w:rsidR="00225254" w:rsidRDefault="00000000">
            <w:pPr>
              <w:pStyle w:val="TableParagraph"/>
              <w:rPr>
                <w:rFonts w:ascii="仿宋" w:eastAsia="仿宋" w:hAnsi="仿宋" w:cs="仿宋"/>
              </w:rPr>
            </w:pPr>
            <w:r>
              <w:rPr>
                <w:rFonts w:ascii="仿宋" w:eastAsia="仿宋" w:hAnsi="仿宋" w:cs="仿宋" w:hint="eastAsia"/>
              </w:rPr>
              <w:t>（八）社会保障和就业支出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2C00968" w14:textId="77777777" w:rsidR="00225254" w:rsidRDefault="00000000">
            <w:pPr>
              <w:pStyle w:val="TableParagraph"/>
              <w:jc w:val="right"/>
              <w:rPr>
                <w:rFonts w:ascii="仿宋" w:eastAsia="仿宋" w:hAnsi="仿宋" w:cs="仿宋"/>
                <w:lang w:val="en-US"/>
              </w:rPr>
            </w:pPr>
            <w:r>
              <w:rPr>
                <w:rFonts w:ascii="仿宋" w:eastAsia="仿宋" w:hAnsi="仿宋" w:cs="仿宋" w:hint="eastAsia"/>
              </w:rPr>
              <w:t>18.75</w:t>
            </w:r>
          </w:p>
        </w:tc>
      </w:tr>
      <w:tr w:rsidR="00225254" w14:paraId="386949EC"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70DDF04"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2A316D01"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452F7CF4" w14:textId="77777777" w:rsidR="00225254" w:rsidRDefault="00000000">
            <w:pPr>
              <w:pStyle w:val="TableParagraph"/>
              <w:rPr>
                <w:rFonts w:ascii="仿宋" w:eastAsia="仿宋" w:hAnsi="仿宋" w:cs="仿宋"/>
              </w:rPr>
            </w:pPr>
            <w:r>
              <w:rPr>
                <w:rFonts w:ascii="仿宋" w:eastAsia="仿宋" w:hAnsi="仿宋" w:cs="仿宋" w:hint="eastAsia"/>
              </w:rPr>
              <w:t>（九)社会保险基金支出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49D98251" w14:textId="77777777" w:rsidR="00225254" w:rsidRDefault="00225254">
            <w:pPr>
              <w:pStyle w:val="TableParagraph"/>
              <w:jc w:val="right"/>
              <w:rPr>
                <w:rFonts w:ascii="仿宋" w:eastAsia="仿宋" w:hAnsi="仿宋" w:cs="仿宋"/>
                <w:lang w:val="en-US"/>
              </w:rPr>
            </w:pPr>
          </w:p>
        </w:tc>
      </w:tr>
      <w:tr w:rsidR="00225254" w14:paraId="1B0922AA"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A45BD2C"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2077240B"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5AE726C" w14:textId="77777777" w:rsidR="00225254" w:rsidRDefault="00000000">
            <w:pPr>
              <w:pStyle w:val="TableParagraph"/>
              <w:rPr>
                <w:rFonts w:ascii="仿宋" w:eastAsia="仿宋" w:hAnsi="仿宋" w:cs="仿宋"/>
              </w:rPr>
            </w:pPr>
            <w:r>
              <w:rPr>
                <w:rFonts w:ascii="仿宋" w:eastAsia="仿宋" w:hAnsi="仿宋" w:cs="仿宋" w:hint="eastAsia"/>
              </w:rPr>
              <w:t>（十)卫生健康支出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0684417" w14:textId="77777777" w:rsidR="00225254" w:rsidRDefault="00225254">
            <w:pPr>
              <w:pStyle w:val="TableParagraph"/>
              <w:jc w:val="right"/>
              <w:rPr>
                <w:rFonts w:ascii="仿宋" w:eastAsia="仿宋" w:hAnsi="仿宋" w:cs="仿宋"/>
                <w:lang w:val="en-US"/>
              </w:rPr>
            </w:pPr>
          </w:p>
        </w:tc>
      </w:tr>
      <w:tr w:rsidR="00225254" w14:paraId="6C921441"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48839459"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ADEE3D5"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3D769D9" w14:textId="77777777" w:rsidR="00225254" w:rsidRDefault="00000000">
            <w:pPr>
              <w:pStyle w:val="TableParagraph"/>
              <w:rPr>
                <w:rFonts w:ascii="仿宋" w:eastAsia="仿宋" w:hAnsi="仿宋" w:cs="仿宋"/>
              </w:rPr>
            </w:pPr>
            <w:r>
              <w:rPr>
                <w:rFonts w:ascii="仿宋" w:eastAsia="仿宋" w:hAnsi="仿宋" w:cs="仿宋" w:hint="eastAsia"/>
              </w:rPr>
              <w:t>（十一）节能环保支出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A049342" w14:textId="77777777" w:rsidR="00225254" w:rsidRDefault="00225254">
            <w:pPr>
              <w:pStyle w:val="TableParagraph"/>
              <w:jc w:val="right"/>
              <w:rPr>
                <w:rFonts w:ascii="仿宋" w:eastAsia="仿宋" w:hAnsi="仿宋" w:cs="仿宋"/>
                <w:lang w:val="en-US"/>
              </w:rPr>
            </w:pPr>
          </w:p>
        </w:tc>
      </w:tr>
      <w:tr w:rsidR="00225254" w14:paraId="4DC41472"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B1FF42E"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3E75835"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6D2FDEBD" w14:textId="77777777" w:rsidR="00225254" w:rsidRDefault="00000000">
            <w:pPr>
              <w:pStyle w:val="TableParagraph"/>
              <w:rPr>
                <w:rFonts w:ascii="仿宋" w:eastAsia="仿宋" w:hAnsi="仿宋" w:cs="仿宋"/>
              </w:rPr>
            </w:pPr>
            <w:r>
              <w:rPr>
                <w:rFonts w:ascii="仿宋" w:eastAsia="仿宋" w:hAnsi="仿宋" w:cs="仿宋" w:hint="eastAsia"/>
              </w:rPr>
              <w:t>（十二）城乡社区支出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080F1AB" w14:textId="77777777" w:rsidR="00225254" w:rsidRDefault="00225254">
            <w:pPr>
              <w:pStyle w:val="TableParagraph"/>
              <w:jc w:val="right"/>
              <w:rPr>
                <w:rFonts w:ascii="仿宋" w:eastAsia="仿宋" w:hAnsi="仿宋" w:cs="仿宋"/>
                <w:lang w:val="en-US"/>
              </w:rPr>
            </w:pPr>
          </w:p>
        </w:tc>
      </w:tr>
      <w:tr w:rsidR="00225254" w14:paraId="585483CC"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65145C2"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26EE1658"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6DBF2FB" w14:textId="77777777" w:rsidR="00225254" w:rsidRDefault="00000000">
            <w:pPr>
              <w:pStyle w:val="TableParagraph"/>
              <w:rPr>
                <w:rFonts w:ascii="仿宋" w:eastAsia="仿宋" w:hAnsi="仿宋" w:cs="仿宋"/>
              </w:rPr>
            </w:pPr>
            <w:r>
              <w:rPr>
                <w:rFonts w:ascii="仿宋" w:eastAsia="仿宋" w:hAnsi="仿宋" w:cs="仿宋" w:hint="eastAsia"/>
              </w:rPr>
              <w:t>（十三）农林水支出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F0545D4" w14:textId="77777777" w:rsidR="00225254" w:rsidRDefault="00225254">
            <w:pPr>
              <w:pStyle w:val="TableParagraph"/>
              <w:jc w:val="right"/>
              <w:rPr>
                <w:rFonts w:ascii="仿宋" w:eastAsia="仿宋" w:hAnsi="仿宋" w:cs="仿宋"/>
                <w:lang w:val="en-US"/>
              </w:rPr>
            </w:pPr>
          </w:p>
        </w:tc>
      </w:tr>
      <w:tr w:rsidR="00225254" w14:paraId="2BDFE9C4"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D510246"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67D1171C"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5B708BA6" w14:textId="77777777" w:rsidR="00225254" w:rsidRDefault="00000000">
            <w:pPr>
              <w:pStyle w:val="TableParagraph"/>
              <w:rPr>
                <w:rFonts w:ascii="仿宋" w:eastAsia="仿宋" w:hAnsi="仿宋" w:cs="仿宋"/>
              </w:rPr>
            </w:pPr>
            <w:r>
              <w:rPr>
                <w:rFonts w:ascii="仿宋" w:eastAsia="仿宋" w:hAnsi="仿宋" w:cs="仿宋" w:hint="eastAsia"/>
              </w:rPr>
              <w:t>（十四）交通运输支出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7AA5086" w14:textId="77777777" w:rsidR="00225254" w:rsidRDefault="00225254">
            <w:pPr>
              <w:pStyle w:val="TableParagraph"/>
              <w:jc w:val="right"/>
              <w:rPr>
                <w:rFonts w:ascii="仿宋" w:eastAsia="仿宋" w:hAnsi="仿宋" w:cs="仿宋"/>
                <w:lang w:val="en-US"/>
              </w:rPr>
            </w:pPr>
          </w:p>
        </w:tc>
      </w:tr>
      <w:tr w:rsidR="00225254" w14:paraId="6763DD0C"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4817C9D0"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3A60096"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2715409" w14:textId="77777777" w:rsidR="00225254" w:rsidRDefault="00000000">
            <w:pPr>
              <w:pStyle w:val="TableParagraph"/>
              <w:rPr>
                <w:rFonts w:ascii="仿宋" w:eastAsia="仿宋" w:hAnsi="仿宋" w:cs="仿宋"/>
              </w:rPr>
            </w:pPr>
            <w:r>
              <w:rPr>
                <w:rFonts w:ascii="仿宋" w:eastAsia="仿宋" w:hAnsi="仿宋" w:cs="仿宋" w:hint="eastAsia"/>
              </w:rPr>
              <w:t>（十五）资源勘探工业信息等支出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0B19311" w14:textId="77777777" w:rsidR="00225254" w:rsidRDefault="00225254">
            <w:pPr>
              <w:pStyle w:val="TableParagraph"/>
              <w:jc w:val="right"/>
              <w:rPr>
                <w:rFonts w:ascii="仿宋" w:eastAsia="仿宋" w:hAnsi="仿宋" w:cs="仿宋"/>
                <w:lang w:val="en-US"/>
              </w:rPr>
            </w:pPr>
          </w:p>
        </w:tc>
      </w:tr>
      <w:tr w:rsidR="00225254" w14:paraId="4824770E"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D240885"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6A67DD7C"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DA8D1F6" w14:textId="77777777" w:rsidR="00225254" w:rsidRDefault="00000000">
            <w:pPr>
              <w:pStyle w:val="TableParagraph"/>
              <w:rPr>
                <w:rFonts w:ascii="仿宋" w:eastAsia="仿宋" w:hAnsi="仿宋" w:cs="仿宋"/>
              </w:rPr>
            </w:pPr>
            <w:r>
              <w:rPr>
                <w:rFonts w:ascii="仿宋" w:eastAsia="仿宋" w:hAnsi="仿宋" w:cs="仿宋" w:hint="eastAsia"/>
              </w:rPr>
              <w:t>（十六）商业服务业等支出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408BA422" w14:textId="77777777" w:rsidR="00225254" w:rsidRDefault="00225254">
            <w:pPr>
              <w:pStyle w:val="TableParagraph"/>
              <w:jc w:val="right"/>
              <w:rPr>
                <w:rFonts w:ascii="仿宋" w:eastAsia="仿宋" w:hAnsi="仿宋" w:cs="仿宋"/>
                <w:lang w:val="en-US"/>
              </w:rPr>
            </w:pPr>
          </w:p>
        </w:tc>
      </w:tr>
      <w:tr w:rsidR="00225254" w14:paraId="7F556CC4"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9F83199"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01938870"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13E5D99A" w14:textId="77777777" w:rsidR="00225254" w:rsidRDefault="00000000">
            <w:pPr>
              <w:pStyle w:val="TableParagraph"/>
              <w:rPr>
                <w:rFonts w:ascii="仿宋" w:eastAsia="仿宋" w:hAnsi="仿宋" w:cs="仿宋"/>
              </w:rPr>
            </w:pPr>
            <w:r>
              <w:rPr>
                <w:rFonts w:ascii="仿宋" w:eastAsia="仿宋" w:hAnsi="仿宋" w:cs="仿宋" w:hint="eastAsia"/>
              </w:rPr>
              <w:t>（十七）金融支出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3D9A32A" w14:textId="77777777" w:rsidR="00225254" w:rsidRDefault="00225254">
            <w:pPr>
              <w:pStyle w:val="TableParagraph"/>
              <w:jc w:val="right"/>
              <w:rPr>
                <w:rFonts w:ascii="仿宋" w:eastAsia="仿宋" w:hAnsi="仿宋" w:cs="仿宋"/>
                <w:lang w:val="en-US"/>
              </w:rPr>
            </w:pPr>
          </w:p>
        </w:tc>
      </w:tr>
      <w:tr w:rsidR="00225254" w14:paraId="548076CB"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0B3A9005"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60B3CA2F"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6C605A04" w14:textId="77777777" w:rsidR="00225254" w:rsidRDefault="00000000">
            <w:pPr>
              <w:pStyle w:val="TableParagraph"/>
              <w:rPr>
                <w:rFonts w:ascii="仿宋" w:eastAsia="仿宋" w:hAnsi="仿宋" w:cs="仿宋"/>
              </w:rPr>
            </w:pPr>
            <w:r>
              <w:rPr>
                <w:rFonts w:ascii="仿宋" w:eastAsia="仿宋" w:hAnsi="仿宋" w:cs="仿宋" w:hint="eastAsia"/>
              </w:rPr>
              <w:t>（十八）援助其他地区支出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476A4FB4" w14:textId="77777777" w:rsidR="00225254" w:rsidRDefault="00225254">
            <w:pPr>
              <w:pStyle w:val="TableParagraph"/>
              <w:jc w:val="right"/>
              <w:rPr>
                <w:rFonts w:ascii="仿宋" w:eastAsia="仿宋" w:hAnsi="仿宋" w:cs="仿宋"/>
                <w:lang w:val="en-US"/>
              </w:rPr>
            </w:pPr>
          </w:p>
        </w:tc>
      </w:tr>
      <w:tr w:rsidR="00225254" w14:paraId="6FBBB6E5"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5F5A31BF"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22334AB9"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4C668FC" w14:textId="77777777" w:rsidR="00225254" w:rsidRDefault="00000000">
            <w:pPr>
              <w:pStyle w:val="TableParagraph"/>
              <w:rPr>
                <w:rFonts w:ascii="仿宋" w:eastAsia="仿宋" w:hAnsi="仿宋" w:cs="仿宋"/>
              </w:rPr>
            </w:pPr>
            <w:r>
              <w:rPr>
                <w:rFonts w:ascii="仿宋" w:eastAsia="仿宋" w:hAnsi="仿宋" w:cs="仿宋" w:hint="eastAsia"/>
              </w:rPr>
              <w:t>（十九）自然资源海洋气象等支出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AB653DA" w14:textId="77777777" w:rsidR="00225254" w:rsidRDefault="00225254">
            <w:pPr>
              <w:pStyle w:val="TableParagraph"/>
              <w:jc w:val="right"/>
              <w:rPr>
                <w:rFonts w:ascii="仿宋" w:eastAsia="仿宋" w:hAnsi="仿宋" w:cs="仿宋"/>
                <w:lang w:val="en-US"/>
              </w:rPr>
            </w:pPr>
          </w:p>
        </w:tc>
      </w:tr>
      <w:tr w:rsidR="00225254" w14:paraId="5CC70AF9"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0F647431"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1BCA3F2A"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8E5ED0C" w14:textId="77777777" w:rsidR="00225254" w:rsidRDefault="00000000">
            <w:pPr>
              <w:pStyle w:val="TableParagraph"/>
              <w:rPr>
                <w:rFonts w:ascii="仿宋" w:eastAsia="仿宋" w:hAnsi="仿宋" w:cs="仿宋"/>
              </w:rPr>
            </w:pPr>
            <w:r>
              <w:rPr>
                <w:rFonts w:ascii="仿宋" w:eastAsia="仿宋" w:hAnsi="仿宋" w:cs="仿宋" w:hint="eastAsia"/>
              </w:rPr>
              <w:t>（二十）住房保障支出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7C3C770" w14:textId="77777777" w:rsidR="00225254" w:rsidRDefault="00000000">
            <w:pPr>
              <w:pStyle w:val="TableParagraph"/>
              <w:jc w:val="right"/>
              <w:rPr>
                <w:rFonts w:ascii="仿宋" w:eastAsia="仿宋" w:hAnsi="仿宋" w:cs="仿宋"/>
                <w:lang w:val="en-US"/>
              </w:rPr>
            </w:pPr>
            <w:r>
              <w:rPr>
                <w:rFonts w:ascii="仿宋" w:eastAsia="仿宋" w:hAnsi="仿宋" w:cs="仿宋" w:hint="eastAsia"/>
              </w:rPr>
              <w:t>37.53</w:t>
            </w:r>
          </w:p>
        </w:tc>
      </w:tr>
      <w:tr w:rsidR="00225254" w14:paraId="35B3B538"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5AFCD2E3"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03345E7"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A0D76ED" w14:textId="77777777" w:rsidR="00225254" w:rsidRDefault="00000000">
            <w:pPr>
              <w:pStyle w:val="TableParagraph"/>
              <w:rPr>
                <w:rFonts w:ascii="仿宋" w:eastAsia="仿宋" w:hAnsi="仿宋" w:cs="仿宋"/>
              </w:rPr>
            </w:pPr>
            <w:r>
              <w:rPr>
                <w:rFonts w:ascii="仿宋" w:eastAsia="仿宋" w:hAnsi="仿宋" w:cs="仿宋" w:hint="eastAsia"/>
              </w:rPr>
              <w:t>（二十一）粮油物资储备支出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1982AEE" w14:textId="77777777" w:rsidR="00225254" w:rsidRDefault="00225254">
            <w:pPr>
              <w:pStyle w:val="TableParagraph"/>
              <w:jc w:val="right"/>
              <w:rPr>
                <w:rFonts w:ascii="仿宋" w:eastAsia="仿宋" w:hAnsi="仿宋" w:cs="仿宋"/>
                <w:lang w:val="en-US"/>
              </w:rPr>
            </w:pPr>
          </w:p>
        </w:tc>
      </w:tr>
      <w:tr w:rsidR="00225254" w14:paraId="74AD7FB1"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4A3BE721"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771EC942"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731BD4DF" w14:textId="77777777" w:rsidR="00225254" w:rsidRDefault="00000000">
            <w:pPr>
              <w:pStyle w:val="TableParagraph"/>
              <w:rPr>
                <w:rFonts w:ascii="仿宋" w:eastAsia="仿宋" w:hAnsi="仿宋" w:cs="仿宋"/>
              </w:rPr>
            </w:pPr>
            <w:r>
              <w:rPr>
                <w:rFonts w:ascii="仿宋" w:eastAsia="仿宋" w:hAnsi="仿宋" w:cs="仿宋" w:hint="eastAsia"/>
              </w:rPr>
              <w:t>（二十二）国有资本经营预算支出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DC25E6F" w14:textId="77777777" w:rsidR="00225254" w:rsidRDefault="00225254">
            <w:pPr>
              <w:pStyle w:val="TableParagraph"/>
              <w:jc w:val="right"/>
              <w:rPr>
                <w:rFonts w:ascii="仿宋" w:eastAsia="仿宋" w:hAnsi="仿宋" w:cs="仿宋"/>
                <w:lang w:val="en-US"/>
              </w:rPr>
            </w:pPr>
          </w:p>
        </w:tc>
      </w:tr>
      <w:tr w:rsidR="00225254" w14:paraId="36965568"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F08B26C"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4BB19C4B"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77C5D8E3" w14:textId="77777777" w:rsidR="00225254" w:rsidRDefault="00000000">
            <w:pPr>
              <w:pStyle w:val="TableParagraph"/>
              <w:rPr>
                <w:rFonts w:ascii="仿宋" w:eastAsia="仿宋" w:hAnsi="仿宋" w:cs="仿宋"/>
              </w:rPr>
            </w:pPr>
            <w:r>
              <w:rPr>
                <w:rFonts w:ascii="仿宋" w:eastAsia="仿宋" w:hAnsi="仿宋" w:cs="仿宋" w:hint="eastAsia"/>
              </w:rPr>
              <w:t>（二十三）灾害防治及应急管理支出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7C1E6F07" w14:textId="77777777" w:rsidR="00225254" w:rsidRDefault="00225254">
            <w:pPr>
              <w:pStyle w:val="TableParagraph"/>
              <w:jc w:val="right"/>
              <w:rPr>
                <w:rFonts w:ascii="仿宋" w:eastAsia="仿宋" w:hAnsi="仿宋" w:cs="仿宋"/>
                <w:lang w:val="en-US"/>
              </w:rPr>
            </w:pPr>
          </w:p>
        </w:tc>
      </w:tr>
      <w:tr w:rsidR="00225254" w14:paraId="673882FA"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405745FB"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6F2487CC"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677A803D" w14:textId="77777777" w:rsidR="00225254" w:rsidRDefault="00000000">
            <w:pPr>
              <w:pStyle w:val="TableParagraph"/>
              <w:rPr>
                <w:rFonts w:ascii="仿宋" w:eastAsia="仿宋" w:hAnsi="仿宋" w:cs="仿宋"/>
              </w:rPr>
            </w:pPr>
            <w:r>
              <w:rPr>
                <w:rFonts w:ascii="仿宋" w:eastAsia="仿宋" w:hAnsi="仿宋" w:cs="仿宋" w:hint="eastAsia"/>
              </w:rPr>
              <w:t>（二十四）预备费</w:t>
            </w:r>
          </w:p>
        </w:tc>
        <w:tc>
          <w:tcPr>
            <w:tcW w:w="3899" w:type="dxa"/>
            <w:tcBorders>
              <w:top w:val="single" w:sz="4" w:space="0" w:color="000000"/>
              <w:left w:val="single" w:sz="4" w:space="0" w:color="000000"/>
              <w:bottom w:val="single" w:sz="4" w:space="0" w:color="000000"/>
              <w:right w:val="single" w:sz="4" w:space="0" w:color="000000"/>
            </w:tcBorders>
            <w:vAlign w:val="center"/>
          </w:tcPr>
          <w:p w14:paraId="619689FC" w14:textId="77777777" w:rsidR="00225254" w:rsidRDefault="00225254">
            <w:pPr>
              <w:pStyle w:val="TableParagraph"/>
              <w:jc w:val="right"/>
              <w:rPr>
                <w:rFonts w:ascii="仿宋" w:eastAsia="仿宋" w:hAnsi="仿宋" w:cs="仿宋"/>
                <w:lang w:val="en-US"/>
              </w:rPr>
            </w:pPr>
          </w:p>
        </w:tc>
      </w:tr>
      <w:tr w:rsidR="00225254" w14:paraId="5CDD6EF5"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7E05A960"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3A3FD20B"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3D69C7BD" w14:textId="77777777" w:rsidR="00225254" w:rsidRDefault="00000000">
            <w:pPr>
              <w:pStyle w:val="TableParagraph"/>
              <w:rPr>
                <w:rFonts w:ascii="仿宋" w:eastAsia="仿宋" w:hAnsi="仿宋" w:cs="仿宋"/>
              </w:rPr>
            </w:pPr>
            <w:r>
              <w:rPr>
                <w:rFonts w:ascii="仿宋" w:eastAsia="仿宋" w:hAnsi="仿宋" w:cs="仿宋" w:hint="eastAsia"/>
              </w:rPr>
              <w:t>（二十五）其他支出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E206C0A" w14:textId="77777777" w:rsidR="00225254" w:rsidRDefault="00225254">
            <w:pPr>
              <w:pStyle w:val="TableParagraph"/>
              <w:jc w:val="right"/>
              <w:rPr>
                <w:rFonts w:ascii="仿宋" w:eastAsia="仿宋" w:hAnsi="仿宋" w:cs="仿宋"/>
                <w:lang w:val="en-US"/>
              </w:rPr>
            </w:pPr>
          </w:p>
        </w:tc>
      </w:tr>
      <w:tr w:rsidR="00225254" w14:paraId="042FDC1F"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5F6971A"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500FA214"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02C9A6BF" w14:textId="77777777" w:rsidR="00225254" w:rsidRDefault="00000000">
            <w:pPr>
              <w:pStyle w:val="TableParagraph"/>
              <w:rPr>
                <w:rFonts w:ascii="仿宋" w:eastAsia="仿宋" w:hAnsi="仿宋" w:cs="仿宋"/>
              </w:rPr>
            </w:pPr>
            <w:r>
              <w:rPr>
                <w:rFonts w:ascii="仿宋" w:eastAsia="仿宋" w:hAnsi="仿宋" w:cs="仿宋" w:hint="eastAsia"/>
              </w:rPr>
              <w:t>（二十六）转移性支出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0D0E99D3" w14:textId="77777777" w:rsidR="00225254" w:rsidRDefault="00225254">
            <w:pPr>
              <w:pStyle w:val="TableParagraph"/>
              <w:jc w:val="right"/>
              <w:rPr>
                <w:rFonts w:ascii="仿宋" w:eastAsia="仿宋" w:hAnsi="仿宋" w:cs="仿宋"/>
                <w:lang w:val="en-US"/>
              </w:rPr>
            </w:pPr>
          </w:p>
        </w:tc>
      </w:tr>
      <w:tr w:rsidR="00225254" w14:paraId="71FDB7E7"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B1C38AA"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44B6B12B"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FB7A8A5" w14:textId="77777777" w:rsidR="00225254" w:rsidRDefault="00000000">
            <w:pPr>
              <w:pStyle w:val="TableParagraph"/>
              <w:rPr>
                <w:rFonts w:ascii="仿宋" w:eastAsia="仿宋" w:hAnsi="仿宋" w:cs="仿宋"/>
              </w:rPr>
            </w:pPr>
            <w:r>
              <w:rPr>
                <w:rFonts w:ascii="仿宋" w:eastAsia="仿宋" w:hAnsi="仿宋" w:cs="仿宋" w:hint="eastAsia"/>
              </w:rPr>
              <w:t>（二十七）债务还本支出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33CD9C9B" w14:textId="77777777" w:rsidR="00225254" w:rsidRDefault="00225254">
            <w:pPr>
              <w:pStyle w:val="TableParagraph"/>
              <w:jc w:val="right"/>
              <w:rPr>
                <w:rFonts w:ascii="仿宋" w:eastAsia="仿宋" w:hAnsi="仿宋" w:cs="仿宋"/>
                <w:lang w:val="en-US"/>
              </w:rPr>
            </w:pPr>
          </w:p>
        </w:tc>
      </w:tr>
      <w:tr w:rsidR="00225254" w14:paraId="62460079"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2D8511B4"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6504F8BC"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0AC7360B" w14:textId="77777777" w:rsidR="00225254" w:rsidRDefault="00000000">
            <w:pPr>
              <w:pStyle w:val="TableParagraph"/>
              <w:rPr>
                <w:rFonts w:ascii="仿宋" w:eastAsia="仿宋" w:hAnsi="仿宋" w:cs="仿宋"/>
              </w:rPr>
            </w:pPr>
            <w:r>
              <w:rPr>
                <w:rFonts w:ascii="仿宋" w:eastAsia="仿宋" w:hAnsi="仿宋" w:cs="仿宋" w:hint="eastAsia"/>
              </w:rPr>
              <w:t>（二十八）债务付息支出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1770ED22" w14:textId="77777777" w:rsidR="00225254" w:rsidRDefault="00225254">
            <w:pPr>
              <w:pStyle w:val="TableParagraph"/>
              <w:jc w:val="right"/>
              <w:rPr>
                <w:rFonts w:ascii="仿宋" w:eastAsia="仿宋" w:hAnsi="仿宋" w:cs="仿宋"/>
                <w:lang w:val="en-US"/>
              </w:rPr>
            </w:pPr>
          </w:p>
        </w:tc>
      </w:tr>
      <w:tr w:rsidR="00225254" w14:paraId="639AEDBF"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328D1AF8"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6A505CFB"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280BEE90" w14:textId="77777777" w:rsidR="00225254" w:rsidRDefault="00000000">
            <w:pPr>
              <w:pStyle w:val="TableParagraph"/>
              <w:rPr>
                <w:rFonts w:ascii="仿宋" w:eastAsia="仿宋" w:hAnsi="仿宋" w:cs="仿宋"/>
              </w:rPr>
            </w:pPr>
            <w:r>
              <w:rPr>
                <w:rFonts w:ascii="仿宋" w:eastAsia="仿宋" w:hAnsi="仿宋" w:cs="仿宋" w:hint="eastAsia"/>
              </w:rPr>
              <w:t>（二十九）债务发行费用支出</w:t>
            </w:r>
          </w:p>
        </w:tc>
        <w:tc>
          <w:tcPr>
            <w:tcW w:w="3899" w:type="dxa"/>
            <w:tcBorders>
              <w:top w:val="single" w:sz="4" w:space="0" w:color="000000"/>
              <w:left w:val="single" w:sz="4" w:space="0" w:color="000000"/>
              <w:bottom w:val="single" w:sz="4" w:space="0" w:color="000000"/>
              <w:right w:val="single" w:sz="4" w:space="0" w:color="000000"/>
            </w:tcBorders>
            <w:vAlign w:val="center"/>
          </w:tcPr>
          <w:p w14:paraId="6CCBDAEF" w14:textId="77777777" w:rsidR="00225254" w:rsidRDefault="00225254">
            <w:pPr>
              <w:pStyle w:val="TableParagraph"/>
              <w:jc w:val="right"/>
              <w:rPr>
                <w:rFonts w:ascii="仿宋" w:eastAsia="仿宋" w:hAnsi="仿宋" w:cs="仿宋"/>
                <w:lang w:val="en-US"/>
              </w:rPr>
            </w:pPr>
          </w:p>
        </w:tc>
      </w:tr>
      <w:tr w:rsidR="00225254" w14:paraId="7507846C" w14:textId="77777777">
        <w:trPr>
          <w:trHeight w:val="249"/>
        </w:trPr>
        <w:tc>
          <w:tcPr>
            <w:tcW w:w="3987" w:type="dxa"/>
            <w:tcBorders>
              <w:top w:val="single" w:sz="4" w:space="0" w:color="000000"/>
              <w:left w:val="single" w:sz="4" w:space="0" w:color="000000"/>
              <w:bottom w:val="single" w:sz="4" w:space="0" w:color="000000"/>
              <w:right w:val="single" w:sz="4" w:space="0" w:color="000000"/>
            </w:tcBorders>
            <w:vAlign w:val="center"/>
          </w:tcPr>
          <w:p w14:paraId="499F9A05" w14:textId="77777777" w:rsidR="00225254" w:rsidRDefault="00225254">
            <w:pPr>
              <w:pStyle w:val="TableParagraph"/>
              <w:rPr>
                <w:rFonts w:ascii="仿宋" w:eastAsia="仿宋" w:hAnsi="仿宋" w:cs="仿宋"/>
              </w:rPr>
            </w:pPr>
          </w:p>
        </w:tc>
        <w:tc>
          <w:tcPr>
            <w:tcW w:w="3960" w:type="dxa"/>
            <w:tcBorders>
              <w:top w:val="single" w:sz="4" w:space="0" w:color="000000"/>
              <w:left w:val="single" w:sz="4" w:space="0" w:color="000000"/>
              <w:bottom w:val="single" w:sz="4" w:space="0" w:color="000000"/>
              <w:right w:val="single" w:sz="4" w:space="0" w:color="000000"/>
            </w:tcBorders>
            <w:vAlign w:val="center"/>
          </w:tcPr>
          <w:p w14:paraId="0AE47F4C" w14:textId="77777777" w:rsidR="00225254" w:rsidRDefault="00225254">
            <w:pPr>
              <w:pStyle w:val="TableParagraph"/>
              <w:jc w:val="right"/>
              <w:rPr>
                <w:rFonts w:ascii="仿宋" w:eastAsia="仿宋" w:hAnsi="仿宋" w:cs="仿宋"/>
              </w:rPr>
            </w:pPr>
          </w:p>
        </w:tc>
        <w:tc>
          <w:tcPr>
            <w:tcW w:w="3943" w:type="dxa"/>
            <w:tcBorders>
              <w:top w:val="single" w:sz="4" w:space="0" w:color="000000"/>
              <w:left w:val="single" w:sz="4" w:space="0" w:color="000000"/>
              <w:bottom w:val="single" w:sz="4" w:space="0" w:color="000000"/>
              <w:right w:val="single" w:sz="4" w:space="0" w:color="000000"/>
            </w:tcBorders>
            <w:vAlign w:val="center"/>
          </w:tcPr>
          <w:p w14:paraId="7AF4330A" w14:textId="77777777" w:rsidR="00225254" w:rsidRDefault="00000000">
            <w:pPr>
              <w:pStyle w:val="TableParagraph"/>
              <w:rPr>
                <w:rFonts w:ascii="仿宋" w:eastAsia="仿宋" w:hAnsi="仿宋" w:cs="仿宋"/>
              </w:rPr>
            </w:pPr>
            <w:r>
              <w:rPr>
                <w:rFonts w:ascii="仿宋" w:eastAsia="仿宋" w:hAnsi="仿宋" w:cs="仿宋" w:hint="eastAsia"/>
              </w:rPr>
              <w:t>二、年终结转结余</w:t>
            </w:r>
          </w:p>
        </w:tc>
        <w:tc>
          <w:tcPr>
            <w:tcW w:w="3899" w:type="dxa"/>
            <w:tcBorders>
              <w:top w:val="single" w:sz="4" w:space="0" w:color="000000"/>
              <w:left w:val="single" w:sz="4" w:space="0" w:color="000000"/>
              <w:bottom w:val="single" w:sz="4" w:space="0" w:color="000000"/>
              <w:right w:val="single" w:sz="4" w:space="0" w:color="000000"/>
            </w:tcBorders>
            <w:vAlign w:val="center"/>
          </w:tcPr>
          <w:p w14:paraId="0556FBD3" w14:textId="77777777" w:rsidR="00225254" w:rsidRDefault="00225254">
            <w:pPr>
              <w:pStyle w:val="TableParagraph"/>
              <w:jc w:val="right"/>
              <w:rPr>
                <w:rFonts w:ascii="仿宋" w:eastAsia="仿宋" w:hAnsi="仿宋" w:cs="仿宋"/>
                <w:lang w:val="en-US"/>
              </w:rPr>
            </w:pPr>
          </w:p>
        </w:tc>
      </w:tr>
      <w:tr w:rsidR="00225254" w14:paraId="55BCDCD8" w14:textId="77777777">
        <w:trPr>
          <w:cantSplit/>
          <w:trHeight w:hRule="exact" w:val="296"/>
        </w:trPr>
        <w:tc>
          <w:tcPr>
            <w:tcW w:w="3987" w:type="dxa"/>
            <w:tcBorders>
              <w:left w:val="single" w:sz="4" w:space="0" w:color="000000"/>
              <w:bottom w:val="single" w:sz="4" w:space="0" w:color="000000"/>
            </w:tcBorders>
            <w:vAlign w:val="center"/>
          </w:tcPr>
          <w:p w14:paraId="3C701AF8" w14:textId="77777777" w:rsidR="00225254" w:rsidRDefault="00000000">
            <w:pPr>
              <w:pStyle w:val="TableParagraph"/>
              <w:jc w:val="center"/>
              <w:rPr>
                <w:rFonts w:ascii="仿宋" w:eastAsia="仿宋" w:hAnsi="仿宋" w:cs="仿宋"/>
              </w:rPr>
            </w:pPr>
            <w:r>
              <w:rPr>
                <w:rFonts w:ascii="仿宋" w:eastAsia="仿宋" w:hAnsi="仿宋" w:cs="仿宋" w:hint="eastAsia"/>
                <w:b/>
                <w:bCs/>
                <w:lang w:val="en-US"/>
              </w:rPr>
              <w:t>收入</w:t>
            </w:r>
            <w:r>
              <w:rPr>
                <w:rFonts w:ascii="仿宋" w:eastAsia="仿宋" w:hAnsi="仿宋" w:cs="仿宋" w:hint="eastAsia"/>
                <w:b/>
                <w:bCs/>
              </w:rPr>
              <w:t>总计</w:t>
            </w:r>
          </w:p>
        </w:tc>
        <w:tc>
          <w:tcPr>
            <w:tcW w:w="3960" w:type="dxa"/>
            <w:tcBorders>
              <w:left w:val="single" w:sz="4" w:space="0" w:color="000000"/>
              <w:bottom w:val="single" w:sz="4" w:space="0" w:color="000000"/>
            </w:tcBorders>
            <w:vAlign w:val="center"/>
          </w:tcPr>
          <w:p w14:paraId="33C78020" w14:textId="77777777" w:rsidR="00225254" w:rsidRDefault="00000000">
            <w:pPr>
              <w:jc w:val="right"/>
              <w:rPr>
                <w:rFonts w:ascii="仿宋" w:eastAsia="仿宋" w:hAnsi="仿宋" w:cs="仿宋"/>
              </w:rPr>
            </w:pPr>
            <w:r>
              <w:rPr>
                <w:rFonts w:ascii="仿宋" w:eastAsia="仿宋" w:hAnsi="仿宋" w:cs="仿宋" w:hint="eastAsia"/>
              </w:rPr>
              <w:t>196.07</w:t>
            </w:r>
          </w:p>
        </w:tc>
        <w:tc>
          <w:tcPr>
            <w:tcW w:w="3943" w:type="dxa"/>
            <w:tcBorders>
              <w:left w:val="single" w:sz="4" w:space="0" w:color="000000"/>
              <w:bottom w:val="single" w:sz="4" w:space="0" w:color="000000"/>
            </w:tcBorders>
            <w:vAlign w:val="center"/>
          </w:tcPr>
          <w:p w14:paraId="078B11E9" w14:textId="77777777" w:rsidR="00225254" w:rsidRDefault="00000000">
            <w:pPr>
              <w:pStyle w:val="TableParagraph"/>
              <w:jc w:val="center"/>
              <w:rPr>
                <w:rFonts w:ascii="仿宋" w:eastAsia="仿宋" w:hAnsi="仿宋" w:cs="仿宋"/>
              </w:rPr>
            </w:pPr>
            <w:r>
              <w:rPr>
                <w:rFonts w:ascii="仿宋" w:eastAsia="仿宋" w:hAnsi="仿宋" w:cs="仿宋" w:hint="eastAsia"/>
                <w:b/>
                <w:bCs/>
                <w:lang w:val="en-US"/>
              </w:rPr>
              <w:t>支出</w:t>
            </w:r>
            <w:r>
              <w:rPr>
                <w:rFonts w:ascii="仿宋" w:eastAsia="仿宋" w:hAnsi="仿宋" w:cs="仿宋" w:hint="eastAsia"/>
                <w:b/>
                <w:bCs/>
              </w:rPr>
              <w:t>总计</w:t>
            </w:r>
          </w:p>
        </w:tc>
        <w:tc>
          <w:tcPr>
            <w:tcW w:w="3899" w:type="dxa"/>
            <w:tcBorders>
              <w:left w:val="single" w:sz="4" w:space="0" w:color="000000"/>
              <w:bottom w:val="single" w:sz="4" w:space="0" w:color="000000"/>
              <w:right w:val="single" w:sz="4" w:space="0" w:color="000000"/>
            </w:tcBorders>
            <w:vAlign w:val="center"/>
          </w:tcPr>
          <w:p w14:paraId="7D3AD9A7" w14:textId="77777777" w:rsidR="00225254" w:rsidRDefault="00000000">
            <w:pPr>
              <w:jc w:val="right"/>
              <w:rPr>
                <w:rFonts w:ascii="仿宋" w:eastAsia="仿宋" w:hAnsi="仿宋" w:cs="仿宋"/>
              </w:rPr>
            </w:pPr>
            <w:r>
              <w:rPr>
                <w:rFonts w:ascii="仿宋" w:eastAsia="仿宋" w:hAnsi="仿宋" w:cs="仿宋" w:hint="eastAsia"/>
              </w:rPr>
              <w:t>196.07</w:t>
            </w:r>
          </w:p>
        </w:tc>
      </w:tr>
    </w:tbl>
    <w:p w14:paraId="49712A01" w14:textId="77777777" w:rsidR="00225254" w:rsidRDefault="00225254">
      <w:pPr>
        <w:rPr>
          <w:rFonts w:ascii="仿宋" w:eastAsia="仿宋" w:hAnsi="仿宋" w:cs="仿宋"/>
          <w:b/>
          <w:bCs/>
        </w:rPr>
        <w:sectPr w:rsidR="00225254" w:rsidSect="00161B28">
          <w:footerReference w:type="default" r:id="rId14"/>
          <w:pgSz w:w="16838" w:h="11906" w:orient="landscape"/>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firstRow="1" w:lastRow="0" w:firstColumn="1" w:lastColumn="0" w:noHBand="0" w:noVBand="1"/>
      </w:tblPr>
      <w:tblGrid>
        <w:gridCol w:w="1846"/>
        <w:gridCol w:w="4213"/>
        <w:gridCol w:w="2040"/>
        <w:gridCol w:w="1827"/>
        <w:gridCol w:w="1813"/>
        <w:gridCol w:w="1813"/>
        <w:gridCol w:w="1664"/>
      </w:tblGrid>
      <w:tr w:rsidR="00225254" w14:paraId="6650D197" w14:textId="77777777">
        <w:trPr>
          <w:trHeight w:val="321"/>
        </w:trPr>
        <w:tc>
          <w:tcPr>
            <w:tcW w:w="15216" w:type="dxa"/>
            <w:gridSpan w:val="7"/>
            <w:vAlign w:val="center"/>
          </w:tcPr>
          <w:p w14:paraId="1565328C" w14:textId="77777777" w:rsidR="00225254" w:rsidRDefault="00000000">
            <w:pPr>
              <w:pStyle w:val="TableParagraph"/>
              <w:spacing w:after="34" w:line="34" w:lineRule="atLeast"/>
              <w:rPr>
                <w:rFonts w:ascii="仿宋" w:eastAsia="仿宋" w:hAnsi="仿宋" w:cs="仿宋"/>
                <w:b/>
                <w:bCs/>
                <w:sz w:val="44"/>
                <w:szCs w:val="44"/>
              </w:rPr>
            </w:pPr>
            <w:r>
              <w:rPr>
                <w:rFonts w:ascii="仿宋" w:eastAsia="仿宋" w:hAnsi="仿宋" w:cs="仿宋" w:hint="eastAsia"/>
              </w:rPr>
              <w:lastRenderedPageBreak/>
              <w:t>公开05表</w:t>
            </w:r>
          </w:p>
        </w:tc>
      </w:tr>
      <w:tr w:rsidR="00225254" w14:paraId="2C6EAC3D" w14:textId="77777777">
        <w:trPr>
          <w:trHeight w:val="321"/>
        </w:trPr>
        <w:tc>
          <w:tcPr>
            <w:tcW w:w="15216" w:type="dxa"/>
            <w:gridSpan w:val="7"/>
          </w:tcPr>
          <w:p w14:paraId="4585788E" w14:textId="77777777" w:rsidR="00225254" w:rsidRDefault="00000000">
            <w:pPr>
              <w:pStyle w:val="TableParagraph"/>
              <w:spacing w:after="34" w:line="34" w:lineRule="atLeast"/>
              <w:jc w:val="center"/>
              <w:rPr>
                <w:rFonts w:ascii="仿宋" w:eastAsia="仿宋" w:hAnsi="仿宋" w:cs="仿宋"/>
                <w:sz w:val="27"/>
              </w:rPr>
            </w:pPr>
            <w:r>
              <w:rPr>
                <w:rFonts w:ascii="仿宋" w:eastAsia="仿宋" w:hAnsi="仿宋" w:cs="仿宋" w:hint="eastAsia"/>
                <w:b/>
                <w:bCs/>
                <w:sz w:val="44"/>
                <w:szCs w:val="44"/>
              </w:rPr>
              <w:t>财政拨款支出表（功能科目）</w:t>
            </w:r>
          </w:p>
        </w:tc>
      </w:tr>
      <w:tr w:rsidR="00225254" w14:paraId="6193DF0A" w14:textId="77777777">
        <w:trPr>
          <w:trHeight w:val="309"/>
        </w:trPr>
        <w:tc>
          <w:tcPr>
            <w:tcW w:w="13552" w:type="dxa"/>
            <w:gridSpan w:val="6"/>
          </w:tcPr>
          <w:p w14:paraId="2CD27308" w14:textId="77777777" w:rsidR="00225254" w:rsidRDefault="00000000">
            <w:pPr>
              <w:pStyle w:val="TableParagraph"/>
              <w:spacing w:after="34" w:line="34" w:lineRule="atLeast"/>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1664" w:type="dxa"/>
            <w:vAlign w:val="center"/>
          </w:tcPr>
          <w:p w14:paraId="2093CFB4" w14:textId="77777777" w:rsidR="00225254" w:rsidRDefault="00000000">
            <w:pPr>
              <w:pStyle w:val="TableParagraph"/>
              <w:spacing w:after="34" w:line="34" w:lineRule="atLeast"/>
              <w:jc w:val="right"/>
              <w:rPr>
                <w:rFonts w:ascii="仿宋" w:eastAsia="仿宋" w:hAnsi="仿宋" w:cs="仿宋"/>
                <w:sz w:val="27"/>
              </w:rPr>
            </w:pPr>
            <w:r>
              <w:rPr>
                <w:rFonts w:ascii="仿宋" w:eastAsia="仿宋" w:hAnsi="仿宋" w:cs="仿宋" w:hint="eastAsia"/>
              </w:rPr>
              <w:t>单位：万元</w:t>
            </w:r>
          </w:p>
        </w:tc>
      </w:tr>
      <w:tr w:rsidR="00225254" w14:paraId="2DAF4C80" w14:textId="77777777">
        <w:trPr>
          <w:trHeight w:val="319"/>
        </w:trPr>
        <w:tc>
          <w:tcPr>
            <w:tcW w:w="1846" w:type="dxa"/>
            <w:vMerge w:val="restart"/>
            <w:tcBorders>
              <w:top w:val="single" w:sz="6" w:space="0" w:color="000000"/>
              <w:left w:val="single" w:sz="6" w:space="0" w:color="000000"/>
            </w:tcBorders>
            <w:vAlign w:val="center"/>
          </w:tcPr>
          <w:p w14:paraId="00E07ABF" w14:textId="77777777" w:rsidR="00225254"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科目编码</w:t>
            </w:r>
          </w:p>
        </w:tc>
        <w:tc>
          <w:tcPr>
            <w:tcW w:w="4213" w:type="dxa"/>
            <w:vMerge w:val="restart"/>
            <w:tcBorders>
              <w:top w:val="single" w:sz="6" w:space="0" w:color="000000"/>
              <w:left w:val="single" w:sz="6" w:space="0" w:color="000000"/>
            </w:tcBorders>
            <w:vAlign w:val="center"/>
          </w:tcPr>
          <w:p w14:paraId="3ED1AB62" w14:textId="77777777" w:rsidR="00225254" w:rsidRDefault="00000000">
            <w:pPr>
              <w:pStyle w:val="TableParagraph"/>
              <w:spacing w:after="34" w:line="34" w:lineRule="atLeast"/>
              <w:jc w:val="center"/>
              <w:rPr>
                <w:rFonts w:ascii="仿宋" w:eastAsia="仿宋" w:hAnsi="仿宋" w:cs="仿宋"/>
              </w:rPr>
            </w:pPr>
            <w:r>
              <w:rPr>
                <w:rFonts w:ascii="仿宋" w:eastAsia="仿宋" w:hAnsi="仿宋" w:cs="仿宋" w:hint="eastAsia"/>
              </w:rPr>
              <w:t>科目名称</w:t>
            </w:r>
          </w:p>
        </w:tc>
        <w:tc>
          <w:tcPr>
            <w:tcW w:w="2040" w:type="dxa"/>
            <w:vMerge w:val="restart"/>
            <w:tcBorders>
              <w:top w:val="single" w:sz="6" w:space="0" w:color="000000"/>
              <w:left w:val="single" w:sz="6" w:space="0" w:color="000000"/>
            </w:tcBorders>
            <w:vAlign w:val="center"/>
          </w:tcPr>
          <w:p w14:paraId="0CA898B6" w14:textId="77777777" w:rsidR="00225254" w:rsidRDefault="00000000">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5453" w:type="dxa"/>
            <w:gridSpan w:val="3"/>
            <w:tcBorders>
              <w:top w:val="single" w:sz="6" w:space="0" w:color="000000"/>
              <w:left w:val="single" w:sz="6" w:space="0" w:color="000000"/>
              <w:bottom w:val="single" w:sz="6" w:space="0" w:color="000000"/>
            </w:tcBorders>
            <w:vAlign w:val="center"/>
          </w:tcPr>
          <w:p w14:paraId="3AF72F59" w14:textId="77777777" w:rsidR="00225254" w:rsidRDefault="00000000">
            <w:pPr>
              <w:pStyle w:val="TableParagraph"/>
              <w:spacing w:after="34" w:line="34" w:lineRule="atLeast"/>
              <w:jc w:val="center"/>
              <w:rPr>
                <w:rFonts w:ascii="仿宋" w:eastAsia="仿宋" w:hAnsi="仿宋" w:cs="仿宋"/>
              </w:rPr>
            </w:pPr>
            <w:r>
              <w:rPr>
                <w:rFonts w:ascii="仿宋" w:eastAsia="仿宋" w:hAnsi="仿宋" w:cs="仿宋" w:hint="eastAsia"/>
              </w:rPr>
              <w:t>基本支出</w:t>
            </w:r>
          </w:p>
        </w:tc>
        <w:tc>
          <w:tcPr>
            <w:tcW w:w="1664" w:type="dxa"/>
            <w:vMerge w:val="restart"/>
            <w:tcBorders>
              <w:top w:val="single" w:sz="6" w:space="0" w:color="000000"/>
              <w:left w:val="single" w:sz="6" w:space="0" w:color="000000"/>
              <w:right w:val="single" w:sz="6" w:space="0" w:color="000000"/>
            </w:tcBorders>
            <w:vAlign w:val="center"/>
          </w:tcPr>
          <w:p w14:paraId="37E029C5" w14:textId="77777777" w:rsidR="00225254" w:rsidRDefault="00000000">
            <w:pPr>
              <w:pStyle w:val="TableParagraph"/>
              <w:spacing w:after="34" w:line="34" w:lineRule="atLeast"/>
              <w:jc w:val="center"/>
              <w:rPr>
                <w:rFonts w:ascii="仿宋" w:eastAsia="仿宋" w:hAnsi="仿宋" w:cs="仿宋"/>
              </w:rPr>
            </w:pPr>
            <w:r>
              <w:rPr>
                <w:rFonts w:ascii="仿宋" w:eastAsia="仿宋" w:hAnsi="仿宋" w:cs="仿宋" w:hint="eastAsia"/>
              </w:rPr>
              <w:t>项目支出</w:t>
            </w:r>
          </w:p>
        </w:tc>
      </w:tr>
      <w:tr w:rsidR="00225254" w14:paraId="32557BFF" w14:textId="77777777">
        <w:trPr>
          <w:trHeight w:val="296"/>
        </w:trPr>
        <w:tc>
          <w:tcPr>
            <w:tcW w:w="1846" w:type="dxa"/>
            <w:vMerge/>
            <w:tcBorders>
              <w:left w:val="single" w:sz="6" w:space="0" w:color="000000"/>
              <w:bottom w:val="single" w:sz="6" w:space="0" w:color="000000"/>
            </w:tcBorders>
            <w:vAlign w:val="center"/>
          </w:tcPr>
          <w:p w14:paraId="39168D7D" w14:textId="77777777" w:rsidR="00225254" w:rsidRDefault="00225254">
            <w:pPr>
              <w:pStyle w:val="TableParagraph"/>
              <w:spacing w:after="34" w:line="34" w:lineRule="atLeast"/>
              <w:jc w:val="center"/>
              <w:rPr>
                <w:rFonts w:ascii="仿宋" w:eastAsia="仿宋" w:hAnsi="仿宋" w:cs="仿宋"/>
              </w:rPr>
            </w:pPr>
          </w:p>
        </w:tc>
        <w:tc>
          <w:tcPr>
            <w:tcW w:w="4213" w:type="dxa"/>
            <w:vMerge/>
            <w:tcBorders>
              <w:left w:val="single" w:sz="6" w:space="0" w:color="000000"/>
              <w:bottom w:val="single" w:sz="6" w:space="0" w:color="000000"/>
            </w:tcBorders>
            <w:vAlign w:val="center"/>
          </w:tcPr>
          <w:p w14:paraId="313EB6B9" w14:textId="77777777" w:rsidR="00225254" w:rsidRDefault="00225254">
            <w:pPr>
              <w:pStyle w:val="TableParagraph"/>
              <w:spacing w:after="34" w:line="34" w:lineRule="atLeast"/>
              <w:jc w:val="center"/>
              <w:rPr>
                <w:rFonts w:ascii="仿宋" w:eastAsia="仿宋" w:hAnsi="仿宋" w:cs="仿宋"/>
              </w:rPr>
            </w:pPr>
          </w:p>
        </w:tc>
        <w:tc>
          <w:tcPr>
            <w:tcW w:w="2040" w:type="dxa"/>
            <w:vMerge/>
            <w:tcBorders>
              <w:left w:val="single" w:sz="6" w:space="0" w:color="000000"/>
              <w:bottom w:val="single" w:sz="6" w:space="0" w:color="000000"/>
            </w:tcBorders>
          </w:tcPr>
          <w:p w14:paraId="4DF4A788" w14:textId="77777777" w:rsidR="00225254" w:rsidRDefault="00225254">
            <w:pPr>
              <w:spacing w:after="34" w:line="34" w:lineRule="atLeast"/>
              <w:rPr>
                <w:rFonts w:ascii="仿宋" w:eastAsia="仿宋" w:hAnsi="仿宋" w:cs="仿宋"/>
              </w:rPr>
            </w:pPr>
          </w:p>
        </w:tc>
        <w:tc>
          <w:tcPr>
            <w:tcW w:w="1827" w:type="dxa"/>
            <w:tcBorders>
              <w:left w:val="single" w:sz="6" w:space="0" w:color="000000"/>
              <w:bottom w:val="single" w:sz="6" w:space="0" w:color="000000"/>
            </w:tcBorders>
            <w:vAlign w:val="center"/>
          </w:tcPr>
          <w:p w14:paraId="3DCBDB75" w14:textId="77777777" w:rsidR="00225254" w:rsidRDefault="00000000">
            <w:pPr>
              <w:widowControl/>
              <w:spacing w:after="34" w:line="34" w:lineRule="atLeast"/>
              <w:jc w:val="center"/>
              <w:rPr>
                <w:rFonts w:ascii="仿宋" w:eastAsia="仿宋" w:hAnsi="仿宋" w:cs="仿宋"/>
                <w:lang w:val="en-US"/>
              </w:rPr>
            </w:pPr>
            <w:r>
              <w:rPr>
                <w:rFonts w:ascii="仿宋" w:eastAsia="仿宋" w:hAnsi="仿宋" w:cs="仿宋" w:hint="eastAsia"/>
                <w:lang w:val="en-US"/>
              </w:rPr>
              <w:t>小计</w:t>
            </w:r>
          </w:p>
        </w:tc>
        <w:tc>
          <w:tcPr>
            <w:tcW w:w="1813" w:type="dxa"/>
            <w:tcBorders>
              <w:left w:val="single" w:sz="6" w:space="0" w:color="000000"/>
              <w:bottom w:val="single" w:sz="6" w:space="0" w:color="000000"/>
            </w:tcBorders>
            <w:vAlign w:val="center"/>
          </w:tcPr>
          <w:p w14:paraId="50AEE32E" w14:textId="77777777" w:rsidR="00225254" w:rsidRDefault="00000000">
            <w:pPr>
              <w:widowControl/>
              <w:spacing w:after="34" w:line="34" w:lineRule="atLeast"/>
              <w:jc w:val="center"/>
              <w:rPr>
                <w:rFonts w:ascii="仿宋" w:eastAsia="仿宋" w:hAnsi="仿宋" w:cs="仿宋"/>
              </w:rPr>
            </w:pPr>
            <w:r>
              <w:rPr>
                <w:rFonts w:ascii="仿宋" w:eastAsia="仿宋" w:hAnsi="仿宋" w:cs="仿宋" w:hint="eastAsia"/>
                <w:lang w:val="en-US"/>
              </w:rPr>
              <w:t>人员经费</w:t>
            </w:r>
          </w:p>
        </w:tc>
        <w:tc>
          <w:tcPr>
            <w:tcW w:w="1813" w:type="dxa"/>
            <w:tcBorders>
              <w:left w:val="single" w:sz="6" w:space="0" w:color="000000"/>
              <w:bottom w:val="single" w:sz="6" w:space="0" w:color="000000"/>
            </w:tcBorders>
            <w:vAlign w:val="center"/>
          </w:tcPr>
          <w:p w14:paraId="604E4715" w14:textId="77777777" w:rsidR="00225254" w:rsidRDefault="00000000">
            <w:pPr>
              <w:widowControl/>
              <w:spacing w:after="34" w:line="34" w:lineRule="atLeast"/>
              <w:jc w:val="center"/>
              <w:rPr>
                <w:rFonts w:ascii="仿宋" w:eastAsia="仿宋" w:hAnsi="仿宋" w:cs="仿宋"/>
              </w:rPr>
            </w:pPr>
            <w:r>
              <w:rPr>
                <w:rFonts w:ascii="仿宋" w:eastAsia="仿宋" w:hAnsi="仿宋" w:cs="仿宋" w:hint="eastAsia"/>
                <w:lang w:val="en-US"/>
              </w:rPr>
              <w:t>公用经费</w:t>
            </w:r>
          </w:p>
        </w:tc>
        <w:tc>
          <w:tcPr>
            <w:tcW w:w="1664" w:type="dxa"/>
            <w:vMerge/>
            <w:tcBorders>
              <w:left w:val="single" w:sz="6" w:space="0" w:color="000000"/>
              <w:bottom w:val="single" w:sz="6" w:space="0" w:color="000000"/>
              <w:right w:val="single" w:sz="6" w:space="0" w:color="000000"/>
            </w:tcBorders>
          </w:tcPr>
          <w:p w14:paraId="3609D5A2" w14:textId="77777777" w:rsidR="00225254" w:rsidRDefault="00225254">
            <w:pPr>
              <w:spacing w:after="34" w:line="34" w:lineRule="atLeast"/>
              <w:rPr>
                <w:rFonts w:ascii="仿宋" w:eastAsia="仿宋" w:hAnsi="仿宋" w:cs="仿宋"/>
              </w:rPr>
            </w:pPr>
          </w:p>
        </w:tc>
      </w:tr>
      <w:tr w:rsidR="00225254" w14:paraId="46D219C5" w14:textId="77777777">
        <w:trPr>
          <w:trHeight w:hRule="exact" w:val="350"/>
        </w:trPr>
        <w:tc>
          <w:tcPr>
            <w:tcW w:w="6059" w:type="dxa"/>
            <w:gridSpan w:val="2"/>
            <w:tcBorders>
              <w:left w:val="single" w:sz="6" w:space="0" w:color="000000"/>
              <w:bottom w:val="single" w:sz="6" w:space="0" w:color="000000"/>
            </w:tcBorders>
            <w:vAlign w:val="center"/>
          </w:tcPr>
          <w:p w14:paraId="1482BECE" w14:textId="77777777" w:rsidR="00225254" w:rsidRDefault="00000000">
            <w:pPr>
              <w:pStyle w:val="TableParagraph"/>
              <w:spacing w:after="34" w:line="34" w:lineRule="atLeast"/>
              <w:jc w:val="center"/>
              <w:rPr>
                <w:rFonts w:ascii="仿宋" w:eastAsia="仿宋" w:hAnsi="仿宋" w:cs="仿宋"/>
              </w:rPr>
            </w:pPr>
            <w:r>
              <w:rPr>
                <w:rFonts w:ascii="仿宋" w:eastAsia="仿宋" w:hAnsi="仿宋" w:cs="仿宋" w:hint="eastAsia"/>
              </w:rPr>
              <w:t>合计</w:t>
            </w:r>
          </w:p>
        </w:tc>
        <w:tc>
          <w:tcPr>
            <w:tcW w:w="2040" w:type="dxa"/>
            <w:tcBorders>
              <w:left w:val="single" w:sz="6" w:space="0" w:color="000000"/>
              <w:bottom w:val="single" w:sz="6" w:space="0" w:color="000000"/>
            </w:tcBorders>
          </w:tcPr>
          <w:p w14:paraId="76DE9E27"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196.07</w:t>
            </w:r>
          </w:p>
        </w:tc>
        <w:tc>
          <w:tcPr>
            <w:tcW w:w="1827" w:type="dxa"/>
            <w:tcBorders>
              <w:left w:val="single" w:sz="6" w:space="0" w:color="000000"/>
              <w:bottom w:val="single" w:sz="6" w:space="0" w:color="000000"/>
            </w:tcBorders>
          </w:tcPr>
          <w:p w14:paraId="55663CA5"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196.07</w:t>
            </w:r>
          </w:p>
        </w:tc>
        <w:tc>
          <w:tcPr>
            <w:tcW w:w="1813" w:type="dxa"/>
            <w:tcBorders>
              <w:left w:val="single" w:sz="6" w:space="0" w:color="000000"/>
              <w:bottom w:val="single" w:sz="6" w:space="0" w:color="000000"/>
            </w:tcBorders>
          </w:tcPr>
          <w:p w14:paraId="4E317728"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183.27</w:t>
            </w:r>
          </w:p>
        </w:tc>
        <w:tc>
          <w:tcPr>
            <w:tcW w:w="1813" w:type="dxa"/>
            <w:tcBorders>
              <w:left w:val="single" w:sz="6" w:space="0" w:color="000000"/>
              <w:bottom w:val="single" w:sz="6" w:space="0" w:color="000000"/>
            </w:tcBorders>
          </w:tcPr>
          <w:p w14:paraId="5AB524FA"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12.80</w:t>
            </w:r>
          </w:p>
        </w:tc>
        <w:tc>
          <w:tcPr>
            <w:tcW w:w="1664" w:type="dxa"/>
            <w:tcBorders>
              <w:left w:val="single" w:sz="6" w:space="0" w:color="000000"/>
              <w:bottom w:val="single" w:sz="6" w:space="0" w:color="000000"/>
              <w:right w:val="single" w:sz="6" w:space="0" w:color="000000"/>
            </w:tcBorders>
          </w:tcPr>
          <w:p w14:paraId="725876CA" w14:textId="77777777" w:rsidR="00225254" w:rsidRDefault="00225254">
            <w:pPr>
              <w:pStyle w:val="TableParagraph"/>
              <w:spacing w:after="34" w:line="34" w:lineRule="atLeast"/>
              <w:jc w:val="right"/>
              <w:rPr>
                <w:rFonts w:ascii="仿宋" w:eastAsia="仿宋" w:hAnsi="仿宋" w:cs="仿宋"/>
              </w:rPr>
            </w:pPr>
          </w:p>
        </w:tc>
      </w:tr>
      <w:tr w:rsidR="00225254" w14:paraId="57DBDDFC"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0533741C"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207</w:t>
            </w:r>
          </w:p>
        </w:tc>
        <w:tc>
          <w:tcPr>
            <w:tcW w:w="4213" w:type="dxa"/>
            <w:tcBorders>
              <w:top w:val="single" w:sz="6" w:space="0" w:color="000000"/>
              <w:left w:val="single" w:sz="4" w:space="0" w:color="000000"/>
              <w:bottom w:val="single" w:sz="6" w:space="0" w:color="000000"/>
              <w:right w:val="single" w:sz="4" w:space="0" w:color="000000"/>
            </w:tcBorders>
            <w:vAlign w:val="center"/>
          </w:tcPr>
          <w:p w14:paraId="21FA0BF9"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文化旅游体育与传媒支出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10AA12F8"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139.79</w:t>
            </w:r>
          </w:p>
        </w:tc>
        <w:tc>
          <w:tcPr>
            <w:tcW w:w="1827" w:type="dxa"/>
            <w:tcBorders>
              <w:top w:val="single" w:sz="6" w:space="0" w:color="000000"/>
              <w:left w:val="single" w:sz="4" w:space="0" w:color="000000"/>
              <w:bottom w:val="single" w:sz="6" w:space="0" w:color="000000"/>
              <w:right w:val="single" w:sz="4" w:space="0" w:color="000000"/>
            </w:tcBorders>
            <w:vAlign w:val="center"/>
          </w:tcPr>
          <w:p w14:paraId="67A680D1"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139.79</w:t>
            </w:r>
          </w:p>
        </w:tc>
        <w:tc>
          <w:tcPr>
            <w:tcW w:w="1813" w:type="dxa"/>
            <w:tcBorders>
              <w:top w:val="single" w:sz="6" w:space="0" w:color="000000"/>
              <w:left w:val="single" w:sz="4" w:space="0" w:color="000000"/>
              <w:bottom w:val="single" w:sz="6" w:space="0" w:color="000000"/>
              <w:right w:val="single" w:sz="4" w:space="0" w:color="000000"/>
            </w:tcBorders>
            <w:vAlign w:val="center"/>
          </w:tcPr>
          <w:p w14:paraId="79A8D220"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126.99</w:t>
            </w:r>
          </w:p>
        </w:tc>
        <w:tc>
          <w:tcPr>
            <w:tcW w:w="1813" w:type="dxa"/>
            <w:tcBorders>
              <w:top w:val="single" w:sz="6" w:space="0" w:color="000000"/>
              <w:left w:val="single" w:sz="4" w:space="0" w:color="000000"/>
              <w:bottom w:val="single" w:sz="6" w:space="0" w:color="000000"/>
              <w:right w:val="single" w:sz="4" w:space="0" w:color="000000"/>
            </w:tcBorders>
            <w:vAlign w:val="center"/>
          </w:tcPr>
          <w:p w14:paraId="5C920DA9"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12.80</w:t>
            </w:r>
          </w:p>
        </w:tc>
        <w:tc>
          <w:tcPr>
            <w:tcW w:w="1664" w:type="dxa"/>
            <w:tcBorders>
              <w:top w:val="single" w:sz="6" w:space="0" w:color="000000"/>
              <w:left w:val="single" w:sz="4" w:space="0" w:color="000000"/>
              <w:bottom w:val="single" w:sz="6" w:space="0" w:color="000000"/>
              <w:right w:val="single" w:sz="6" w:space="0" w:color="000000"/>
            </w:tcBorders>
            <w:vAlign w:val="center"/>
          </w:tcPr>
          <w:p w14:paraId="6A22E5EE" w14:textId="77777777" w:rsidR="00225254" w:rsidRDefault="00225254">
            <w:pPr>
              <w:pStyle w:val="TableParagraph"/>
              <w:spacing w:after="34" w:line="34" w:lineRule="atLeast"/>
              <w:jc w:val="right"/>
              <w:rPr>
                <w:rFonts w:ascii="仿宋" w:eastAsia="仿宋" w:hAnsi="仿宋" w:cs="仿宋"/>
              </w:rPr>
            </w:pPr>
          </w:p>
        </w:tc>
      </w:tr>
      <w:tr w:rsidR="00225254" w14:paraId="18012E13"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28DFF66C"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20701</w:t>
            </w:r>
          </w:p>
        </w:tc>
        <w:tc>
          <w:tcPr>
            <w:tcW w:w="4213" w:type="dxa"/>
            <w:tcBorders>
              <w:top w:val="single" w:sz="6" w:space="0" w:color="000000"/>
              <w:left w:val="single" w:sz="4" w:space="0" w:color="000000"/>
              <w:bottom w:val="single" w:sz="6" w:space="0" w:color="000000"/>
              <w:right w:val="single" w:sz="4" w:space="0" w:color="000000"/>
            </w:tcBorders>
            <w:vAlign w:val="center"/>
          </w:tcPr>
          <w:p w14:paraId="32FD59F6"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文化和旅游</w:t>
            </w:r>
          </w:p>
        </w:tc>
        <w:tc>
          <w:tcPr>
            <w:tcW w:w="2040" w:type="dxa"/>
            <w:tcBorders>
              <w:top w:val="single" w:sz="6" w:space="0" w:color="000000"/>
              <w:left w:val="single" w:sz="4" w:space="0" w:color="000000"/>
              <w:bottom w:val="single" w:sz="6" w:space="0" w:color="000000"/>
              <w:right w:val="single" w:sz="4" w:space="0" w:color="000000"/>
            </w:tcBorders>
            <w:vAlign w:val="center"/>
          </w:tcPr>
          <w:p w14:paraId="3C710C35"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139.79</w:t>
            </w:r>
          </w:p>
        </w:tc>
        <w:tc>
          <w:tcPr>
            <w:tcW w:w="1827" w:type="dxa"/>
            <w:tcBorders>
              <w:top w:val="single" w:sz="6" w:space="0" w:color="000000"/>
              <w:left w:val="single" w:sz="4" w:space="0" w:color="000000"/>
              <w:bottom w:val="single" w:sz="6" w:space="0" w:color="000000"/>
              <w:right w:val="single" w:sz="4" w:space="0" w:color="000000"/>
            </w:tcBorders>
            <w:vAlign w:val="center"/>
          </w:tcPr>
          <w:p w14:paraId="57EE1EED"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139.79</w:t>
            </w:r>
          </w:p>
        </w:tc>
        <w:tc>
          <w:tcPr>
            <w:tcW w:w="1813" w:type="dxa"/>
            <w:tcBorders>
              <w:top w:val="single" w:sz="6" w:space="0" w:color="000000"/>
              <w:left w:val="single" w:sz="4" w:space="0" w:color="000000"/>
              <w:bottom w:val="single" w:sz="6" w:space="0" w:color="000000"/>
              <w:right w:val="single" w:sz="4" w:space="0" w:color="000000"/>
            </w:tcBorders>
            <w:vAlign w:val="center"/>
          </w:tcPr>
          <w:p w14:paraId="6525437C"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126.99</w:t>
            </w:r>
          </w:p>
        </w:tc>
        <w:tc>
          <w:tcPr>
            <w:tcW w:w="1813" w:type="dxa"/>
            <w:tcBorders>
              <w:top w:val="single" w:sz="6" w:space="0" w:color="000000"/>
              <w:left w:val="single" w:sz="4" w:space="0" w:color="000000"/>
              <w:bottom w:val="single" w:sz="6" w:space="0" w:color="000000"/>
              <w:right w:val="single" w:sz="4" w:space="0" w:color="000000"/>
            </w:tcBorders>
            <w:vAlign w:val="center"/>
          </w:tcPr>
          <w:p w14:paraId="619AE0A2"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12.80</w:t>
            </w:r>
          </w:p>
        </w:tc>
        <w:tc>
          <w:tcPr>
            <w:tcW w:w="1664" w:type="dxa"/>
            <w:tcBorders>
              <w:top w:val="single" w:sz="6" w:space="0" w:color="000000"/>
              <w:left w:val="single" w:sz="4" w:space="0" w:color="000000"/>
              <w:bottom w:val="single" w:sz="6" w:space="0" w:color="000000"/>
              <w:right w:val="single" w:sz="6" w:space="0" w:color="000000"/>
            </w:tcBorders>
            <w:vAlign w:val="center"/>
          </w:tcPr>
          <w:p w14:paraId="0DA898F9" w14:textId="77777777" w:rsidR="00225254" w:rsidRDefault="00225254">
            <w:pPr>
              <w:pStyle w:val="TableParagraph"/>
              <w:spacing w:after="34" w:line="34" w:lineRule="atLeast"/>
              <w:jc w:val="right"/>
              <w:rPr>
                <w:rFonts w:ascii="仿宋" w:eastAsia="仿宋" w:hAnsi="仿宋" w:cs="仿宋"/>
              </w:rPr>
            </w:pPr>
          </w:p>
        </w:tc>
      </w:tr>
      <w:tr w:rsidR="00225254" w14:paraId="3C923463"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0051496D"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2070114</w:t>
            </w:r>
          </w:p>
        </w:tc>
        <w:tc>
          <w:tcPr>
            <w:tcW w:w="4213" w:type="dxa"/>
            <w:tcBorders>
              <w:top w:val="single" w:sz="6" w:space="0" w:color="000000"/>
              <w:left w:val="single" w:sz="4" w:space="0" w:color="000000"/>
              <w:bottom w:val="single" w:sz="6" w:space="0" w:color="000000"/>
              <w:right w:val="single" w:sz="4" w:space="0" w:color="000000"/>
            </w:tcBorders>
            <w:vAlign w:val="center"/>
          </w:tcPr>
          <w:p w14:paraId="497A88C1"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文化和旅游管理事务</w:t>
            </w:r>
          </w:p>
        </w:tc>
        <w:tc>
          <w:tcPr>
            <w:tcW w:w="2040" w:type="dxa"/>
            <w:tcBorders>
              <w:top w:val="single" w:sz="6" w:space="0" w:color="000000"/>
              <w:left w:val="single" w:sz="4" w:space="0" w:color="000000"/>
              <w:bottom w:val="single" w:sz="6" w:space="0" w:color="000000"/>
              <w:right w:val="single" w:sz="4" w:space="0" w:color="000000"/>
            </w:tcBorders>
            <w:vAlign w:val="center"/>
          </w:tcPr>
          <w:p w14:paraId="7CDD29C1"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139.79</w:t>
            </w:r>
          </w:p>
        </w:tc>
        <w:tc>
          <w:tcPr>
            <w:tcW w:w="1827" w:type="dxa"/>
            <w:tcBorders>
              <w:top w:val="single" w:sz="6" w:space="0" w:color="000000"/>
              <w:left w:val="single" w:sz="4" w:space="0" w:color="000000"/>
              <w:bottom w:val="single" w:sz="6" w:space="0" w:color="000000"/>
              <w:right w:val="single" w:sz="4" w:space="0" w:color="000000"/>
            </w:tcBorders>
            <w:vAlign w:val="center"/>
          </w:tcPr>
          <w:p w14:paraId="4B97D0F1"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139.79</w:t>
            </w:r>
          </w:p>
        </w:tc>
        <w:tc>
          <w:tcPr>
            <w:tcW w:w="1813" w:type="dxa"/>
            <w:tcBorders>
              <w:top w:val="single" w:sz="6" w:space="0" w:color="000000"/>
              <w:left w:val="single" w:sz="4" w:space="0" w:color="000000"/>
              <w:bottom w:val="single" w:sz="6" w:space="0" w:color="000000"/>
              <w:right w:val="single" w:sz="4" w:space="0" w:color="000000"/>
            </w:tcBorders>
            <w:vAlign w:val="center"/>
          </w:tcPr>
          <w:p w14:paraId="1A3782E6"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126.99</w:t>
            </w:r>
          </w:p>
        </w:tc>
        <w:tc>
          <w:tcPr>
            <w:tcW w:w="1813" w:type="dxa"/>
            <w:tcBorders>
              <w:top w:val="single" w:sz="6" w:space="0" w:color="000000"/>
              <w:left w:val="single" w:sz="4" w:space="0" w:color="000000"/>
              <w:bottom w:val="single" w:sz="6" w:space="0" w:color="000000"/>
              <w:right w:val="single" w:sz="4" w:space="0" w:color="000000"/>
            </w:tcBorders>
            <w:vAlign w:val="center"/>
          </w:tcPr>
          <w:p w14:paraId="5EA560C2"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12.80</w:t>
            </w:r>
          </w:p>
        </w:tc>
        <w:tc>
          <w:tcPr>
            <w:tcW w:w="1664" w:type="dxa"/>
            <w:tcBorders>
              <w:top w:val="single" w:sz="6" w:space="0" w:color="000000"/>
              <w:left w:val="single" w:sz="4" w:space="0" w:color="000000"/>
              <w:bottom w:val="single" w:sz="6" w:space="0" w:color="000000"/>
              <w:right w:val="single" w:sz="6" w:space="0" w:color="000000"/>
            </w:tcBorders>
            <w:vAlign w:val="center"/>
          </w:tcPr>
          <w:p w14:paraId="097DDCF4" w14:textId="77777777" w:rsidR="00225254" w:rsidRDefault="00225254">
            <w:pPr>
              <w:pStyle w:val="TableParagraph"/>
              <w:spacing w:after="34" w:line="34" w:lineRule="atLeast"/>
              <w:jc w:val="right"/>
              <w:rPr>
                <w:rFonts w:ascii="仿宋" w:eastAsia="仿宋" w:hAnsi="仿宋" w:cs="仿宋"/>
              </w:rPr>
            </w:pPr>
          </w:p>
        </w:tc>
      </w:tr>
      <w:tr w:rsidR="00225254" w14:paraId="27B181C5"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4FF09933"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208</w:t>
            </w:r>
          </w:p>
        </w:tc>
        <w:tc>
          <w:tcPr>
            <w:tcW w:w="4213" w:type="dxa"/>
            <w:tcBorders>
              <w:top w:val="single" w:sz="6" w:space="0" w:color="000000"/>
              <w:left w:val="single" w:sz="4" w:space="0" w:color="000000"/>
              <w:bottom w:val="single" w:sz="6" w:space="0" w:color="000000"/>
              <w:right w:val="single" w:sz="4" w:space="0" w:color="000000"/>
            </w:tcBorders>
            <w:vAlign w:val="center"/>
          </w:tcPr>
          <w:p w14:paraId="5C320E32"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075777BF"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18.75</w:t>
            </w:r>
          </w:p>
        </w:tc>
        <w:tc>
          <w:tcPr>
            <w:tcW w:w="1827" w:type="dxa"/>
            <w:tcBorders>
              <w:top w:val="single" w:sz="6" w:space="0" w:color="000000"/>
              <w:left w:val="single" w:sz="4" w:space="0" w:color="000000"/>
              <w:bottom w:val="single" w:sz="6" w:space="0" w:color="000000"/>
              <w:right w:val="single" w:sz="4" w:space="0" w:color="000000"/>
            </w:tcBorders>
            <w:vAlign w:val="center"/>
          </w:tcPr>
          <w:p w14:paraId="41999D39"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18.75</w:t>
            </w:r>
          </w:p>
        </w:tc>
        <w:tc>
          <w:tcPr>
            <w:tcW w:w="1813" w:type="dxa"/>
            <w:tcBorders>
              <w:top w:val="single" w:sz="6" w:space="0" w:color="000000"/>
              <w:left w:val="single" w:sz="4" w:space="0" w:color="000000"/>
              <w:bottom w:val="single" w:sz="6" w:space="0" w:color="000000"/>
              <w:right w:val="single" w:sz="4" w:space="0" w:color="000000"/>
            </w:tcBorders>
            <w:vAlign w:val="center"/>
          </w:tcPr>
          <w:p w14:paraId="3D316E72"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18.75</w:t>
            </w:r>
          </w:p>
        </w:tc>
        <w:tc>
          <w:tcPr>
            <w:tcW w:w="1813" w:type="dxa"/>
            <w:tcBorders>
              <w:top w:val="single" w:sz="6" w:space="0" w:color="000000"/>
              <w:left w:val="single" w:sz="4" w:space="0" w:color="000000"/>
              <w:bottom w:val="single" w:sz="6" w:space="0" w:color="000000"/>
              <w:right w:val="single" w:sz="4" w:space="0" w:color="000000"/>
            </w:tcBorders>
            <w:vAlign w:val="center"/>
          </w:tcPr>
          <w:p w14:paraId="2C66E3FB" w14:textId="77777777" w:rsidR="00225254" w:rsidRDefault="0022525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0244E27D" w14:textId="77777777" w:rsidR="00225254" w:rsidRDefault="00225254">
            <w:pPr>
              <w:pStyle w:val="TableParagraph"/>
              <w:spacing w:after="34" w:line="34" w:lineRule="atLeast"/>
              <w:jc w:val="right"/>
              <w:rPr>
                <w:rFonts w:ascii="仿宋" w:eastAsia="仿宋" w:hAnsi="仿宋" w:cs="仿宋"/>
              </w:rPr>
            </w:pPr>
          </w:p>
        </w:tc>
      </w:tr>
      <w:tr w:rsidR="00225254" w14:paraId="53858BCF"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5FCC2A6C"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20805</w:t>
            </w:r>
          </w:p>
        </w:tc>
        <w:tc>
          <w:tcPr>
            <w:tcW w:w="4213" w:type="dxa"/>
            <w:tcBorders>
              <w:top w:val="single" w:sz="6" w:space="0" w:color="000000"/>
              <w:left w:val="single" w:sz="4" w:space="0" w:color="000000"/>
              <w:bottom w:val="single" w:sz="6" w:space="0" w:color="000000"/>
              <w:right w:val="single" w:sz="4" w:space="0" w:color="000000"/>
            </w:tcBorders>
            <w:vAlign w:val="center"/>
          </w:tcPr>
          <w:p w14:paraId="3684697F"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行政事业单位养老支出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10CFF512"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14.39</w:t>
            </w:r>
          </w:p>
        </w:tc>
        <w:tc>
          <w:tcPr>
            <w:tcW w:w="1827" w:type="dxa"/>
            <w:tcBorders>
              <w:top w:val="single" w:sz="6" w:space="0" w:color="000000"/>
              <w:left w:val="single" w:sz="4" w:space="0" w:color="000000"/>
              <w:bottom w:val="single" w:sz="6" w:space="0" w:color="000000"/>
              <w:right w:val="single" w:sz="4" w:space="0" w:color="000000"/>
            </w:tcBorders>
            <w:vAlign w:val="center"/>
          </w:tcPr>
          <w:p w14:paraId="14F97567"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14.39</w:t>
            </w:r>
          </w:p>
        </w:tc>
        <w:tc>
          <w:tcPr>
            <w:tcW w:w="1813" w:type="dxa"/>
            <w:tcBorders>
              <w:top w:val="single" w:sz="6" w:space="0" w:color="000000"/>
              <w:left w:val="single" w:sz="4" w:space="0" w:color="000000"/>
              <w:bottom w:val="single" w:sz="6" w:space="0" w:color="000000"/>
              <w:right w:val="single" w:sz="4" w:space="0" w:color="000000"/>
            </w:tcBorders>
            <w:vAlign w:val="center"/>
          </w:tcPr>
          <w:p w14:paraId="4119BD4B"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14.39</w:t>
            </w:r>
          </w:p>
        </w:tc>
        <w:tc>
          <w:tcPr>
            <w:tcW w:w="1813" w:type="dxa"/>
            <w:tcBorders>
              <w:top w:val="single" w:sz="6" w:space="0" w:color="000000"/>
              <w:left w:val="single" w:sz="4" w:space="0" w:color="000000"/>
              <w:bottom w:val="single" w:sz="6" w:space="0" w:color="000000"/>
              <w:right w:val="single" w:sz="4" w:space="0" w:color="000000"/>
            </w:tcBorders>
            <w:vAlign w:val="center"/>
          </w:tcPr>
          <w:p w14:paraId="137FCE06" w14:textId="77777777" w:rsidR="00225254" w:rsidRDefault="0022525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290F859C" w14:textId="77777777" w:rsidR="00225254" w:rsidRDefault="00225254">
            <w:pPr>
              <w:pStyle w:val="TableParagraph"/>
              <w:spacing w:after="34" w:line="34" w:lineRule="atLeast"/>
              <w:jc w:val="right"/>
              <w:rPr>
                <w:rFonts w:ascii="仿宋" w:eastAsia="仿宋" w:hAnsi="仿宋" w:cs="仿宋"/>
              </w:rPr>
            </w:pPr>
          </w:p>
        </w:tc>
      </w:tr>
      <w:tr w:rsidR="00225254" w14:paraId="650EB0F2"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455171BF"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2080505</w:t>
            </w:r>
          </w:p>
        </w:tc>
        <w:tc>
          <w:tcPr>
            <w:tcW w:w="4213" w:type="dxa"/>
            <w:tcBorders>
              <w:top w:val="single" w:sz="6" w:space="0" w:color="000000"/>
              <w:left w:val="single" w:sz="4" w:space="0" w:color="000000"/>
              <w:bottom w:val="single" w:sz="6" w:space="0" w:color="000000"/>
              <w:right w:val="single" w:sz="4" w:space="0" w:color="000000"/>
            </w:tcBorders>
            <w:vAlign w:val="center"/>
          </w:tcPr>
          <w:p w14:paraId="6085754A"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机关事业单位基本养老保险缴费支出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7AF18DF7"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9.59</w:t>
            </w:r>
          </w:p>
        </w:tc>
        <w:tc>
          <w:tcPr>
            <w:tcW w:w="1827" w:type="dxa"/>
            <w:tcBorders>
              <w:top w:val="single" w:sz="6" w:space="0" w:color="000000"/>
              <w:left w:val="single" w:sz="4" w:space="0" w:color="000000"/>
              <w:bottom w:val="single" w:sz="6" w:space="0" w:color="000000"/>
              <w:right w:val="single" w:sz="4" w:space="0" w:color="000000"/>
            </w:tcBorders>
            <w:vAlign w:val="center"/>
          </w:tcPr>
          <w:p w14:paraId="1FE04720"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9.59</w:t>
            </w:r>
          </w:p>
        </w:tc>
        <w:tc>
          <w:tcPr>
            <w:tcW w:w="1813" w:type="dxa"/>
            <w:tcBorders>
              <w:top w:val="single" w:sz="6" w:space="0" w:color="000000"/>
              <w:left w:val="single" w:sz="4" w:space="0" w:color="000000"/>
              <w:bottom w:val="single" w:sz="6" w:space="0" w:color="000000"/>
              <w:right w:val="single" w:sz="4" w:space="0" w:color="000000"/>
            </w:tcBorders>
            <w:vAlign w:val="center"/>
          </w:tcPr>
          <w:p w14:paraId="7A155CFB"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9.59</w:t>
            </w:r>
          </w:p>
        </w:tc>
        <w:tc>
          <w:tcPr>
            <w:tcW w:w="1813" w:type="dxa"/>
            <w:tcBorders>
              <w:top w:val="single" w:sz="6" w:space="0" w:color="000000"/>
              <w:left w:val="single" w:sz="4" w:space="0" w:color="000000"/>
              <w:bottom w:val="single" w:sz="6" w:space="0" w:color="000000"/>
              <w:right w:val="single" w:sz="4" w:space="0" w:color="000000"/>
            </w:tcBorders>
            <w:vAlign w:val="center"/>
          </w:tcPr>
          <w:p w14:paraId="209CF887" w14:textId="77777777" w:rsidR="00225254" w:rsidRDefault="0022525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40F729E3" w14:textId="77777777" w:rsidR="00225254" w:rsidRDefault="00225254">
            <w:pPr>
              <w:pStyle w:val="TableParagraph"/>
              <w:spacing w:after="34" w:line="34" w:lineRule="atLeast"/>
              <w:jc w:val="right"/>
              <w:rPr>
                <w:rFonts w:ascii="仿宋" w:eastAsia="仿宋" w:hAnsi="仿宋" w:cs="仿宋"/>
              </w:rPr>
            </w:pPr>
          </w:p>
        </w:tc>
      </w:tr>
      <w:tr w:rsidR="00225254" w14:paraId="78537C02"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7FA718B0"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2080506</w:t>
            </w:r>
          </w:p>
        </w:tc>
        <w:tc>
          <w:tcPr>
            <w:tcW w:w="4213" w:type="dxa"/>
            <w:tcBorders>
              <w:top w:val="single" w:sz="6" w:space="0" w:color="000000"/>
              <w:left w:val="single" w:sz="4" w:space="0" w:color="000000"/>
              <w:bottom w:val="single" w:sz="6" w:space="0" w:color="000000"/>
              <w:right w:val="single" w:sz="4" w:space="0" w:color="000000"/>
            </w:tcBorders>
            <w:vAlign w:val="center"/>
          </w:tcPr>
          <w:p w14:paraId="486B23E7"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机关事业单位职业年金缴费支出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514D3A72"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4.80</w:t>
            </w:r>
          </w:p>
        </w:tc>
        <w:tc>
          <w:tcPr>
            <w:tcW w:w="1827" w:type="dxa"/>
            <w:tcBorders>
              <w:top w:val="single" w:sz="6" w:space="0" w:color="000000"/>
              <w:left w:val="single" w:sz="4" w:space="0" w:color="000000"/>
              <w:bottom w:val="single" w:sz="6" w:space="0" w:color="000000"/>
              <w:right w:val="single" w:sz="4" w:space="0" w:color="000000"/>
            </w:tcBorders>
            <w:vAlign w:val="center"/>
          </w:tcPr>
          <w:p w14:paraId="1AC805FA"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4.80</w:t>
            </w:r>
          </w:p>
        </w:tc>
        <w:tc>
          <w:tcPr>
            <w:tcW w:w="1813" w:type="dxa"/>
            <w:tcBorders>
              <w:top w:val="single" w:sz="6" w:space="0" w:color="000000"/>
              <w:left w:val="single" w:sz="4" w:space="0" w:color="000000"/>
              <w:bottom w:val="single" w:sz="6" w:space="0" w:color="000000"/>
              <w:right w:val="single" w:sz="4" w:space="0" w:color="000000"/>
            </w:tcBorders>
            <w:vAlign w:val="center"/>
          </w:tcPr>
          <w:p w14:paraId="069A0424"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4.80</w:t>
            </w:r>
          </w:p>
        </w:tc>
        <w:tc>
          <w:tcPr>
            <w:tcW w:w="1813" w:type="dxa"/>
            <w:tcBorders>
              <w:top w:val="single" w:sz="6" w:space="0" w:color="000000"/>
              <w:left w:val="single" w:sz="4" w:space="0" w:color="000000"/>
              <w:bottom w:val="single" w:sz="6" w:space="0" w:color="000000"/>
              <w:right w:val="single" w:sz="4" w:space="0" w:color="000000"/>
            </w:tcBorders>
            <w:vAlign w:val="center"/>
          </w:tcPr>
          <w:p w14:paraId="5D9D9505" w14:textId="77777777" w:rsidR="00225254" w:rsidRDefault="0022525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016AC6A6" w14:textId="77777777" w:rsidR="00225254" w:rsidRDefault="00225254">
            <w:pPr>
              <w:pStyle w:val="TableParagraph"/>
              <w:spacing w:after="34" w:line="34" w:lineRule="atLeast"/>
              <w:jc w:val="right"/>
              <w:rPr>
                <w:rFonts w:ascii="仿宋" w:eastAsia="仿宋" w:hAnsi="仿宋" w:cs="仿宋"/>
              </w:rPr>
            </w:pPr>
          </w:p>
        </w:tc>
      </w:tr>
      <w:tr w:rsidR="00225254" w14:paraId="18375CB7"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35C9514A"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20899</w:t>
            </w:r>
          </w:p>
        </w:tc>
        <w:tc>
          <w:tcPr>
            <w:tcW w:w="4213" w:type="dxa"/>
            <w:tcBorders>
              <w:top w:val="single" w:sz="6" w:space="0" w:color="000000"/>
              <w:left w:val="single" w:sz="4" w:space="0" w:color="000000"/>
              <w:bottom w:val="single" w:sz="6" w:space="0" w:color="000000"/>
              <w:right w:val="single" w:sz="4" w:space="0" w:color="000000"/>
            </w:tcBorders>
            <w:vAlign w:val="center"/>
          </w:tcPr>
          <w:p w14:paraId="07404CF1"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48D470D9"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4.36</w:t>
            </w:r>
          </w:p>
        </w:tc>
        <w:tc>
          <w:tcPr>
            <w:tcW w:w="1827" w:type="dxa"/>
            <w:tcBorders>
              <w:top w:val="single" w:sz="6" w:space="0" w:color="000000"/>
              <w:left w:val="single" w:sz="4" w:space="0" w:color="000000"/>
              <w:bottom w:val="single" w:sz="6" w:space="0" w:color="000000"/>
              <w:right w:val="single" w:sz="4" w:space="0" w:color="000000"/>
            </w:tcBorders>
            <w:vAlign w:val="center"/>
          </w:tcPr>
          <w:p w14:paraId="18FA109F"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4.36</w:t>
            </w:r>
          </w:p>
        </w:tc>
        <w:tc>
          <w:tcPr>
            <w:tcW w:w="1813" w:type="dxa"/>
            <w:tcBorders>
              <w:top w:val="single" w:sz="6" w:space="0" w:color="000000"/>
              <w:left w:val="single" w:sz="4" w:space="0" w:color="000000"/>
              <w:bottom w:val="single" w:sz="6" w:space="0" w:color="000000"/>
              <w:right w:val="single" w:sz="4" w:space="0" w:color="000000"/>
            </w:tcBorders>
            <w:vAlign w:val="center"/>
          </w:tcPr>
          <w:p w14:paraId="4C5C6ACB"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4.36</w:t>
            </w:r>
          </w:p>
        </w:tc>
        <w:tc>
          <w:tcPr>
            <w:tcW w:w="1813" w:type="dxa"/>
            <w:tcBorders>
              <w:top w:val="single" w:sz="6" w:space="0" w:color="000000"/>
              <w:left w:val="single" w:sz="4" w:space="0" w:color="000000"/>
              <w:bottom w:val="single" w:sz="6" w:space="0" w:color="000000"/>
              <w:right w:val="single" w:sz="4" w:space="0" w:color="000000"/>
            </w:tcBorders>
            <w:vAlign w:val="center"/>
          </w:tcPr>
          <w:p w14:paraId="1079CF15" w14:textId="77777777" w:rsidR="00225254" w:rsidRDefault="0022525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2C0A0A3C" w14:textId="77777777" w:rsidR="00225254" w:rsidRDefault="00225254">
            <w:pPr>
              <w:pStyle w:val="TableParagraph"/>
              <w:spacing w:after="34" w:line="34" w:lineRule="atLeast"/>
              <w:jc w:val="right"/>
              <w:rPr>
                <w:rFonts w:ascii="仿宋" w:eastAsia="仿宋" w:hAnsi="仿宋" w:cs="仿宋"/>
              </w:rPr>
            </w:pPr>
          </w:p>
        </w:tc>
      </w:tr>
      <w:tr w:rsidR="00225254" w14:paraId="4F6CDCA8"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1EECA5CF"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2089999</w:t>
            </w:r>
          </w:p>
        </w:tc>
        <w:tc>
          <w:tcPr>
            <w:tcW w:w="4213" w:type="dxa"/>
            <w:tcBorders>
              <w:top w:val="single" w:sz="6" w:space="0" w:color="000000"/>
              <w:left w:val="single" w:sz="4" w:space="0" w:color="000000"/>
              <w:bottom w:val="single" w:sz="6" w:space="0" w:color="000000"/>
              <w:right w:val="single" w:sz="4" w:space="0" w:color="000000"/>
            </w:tcBorders>
            <w:vAlign w:val="center"/>
          </w:tcPr>
          <w:p w14:paraId="77A1BB0E"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其他社会保障和就业支出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12920585"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4.36</w:t>
            </w:r>
          </w:p>
        </w:tc>
        <w:tc>
          <w:tcPr>
            <w:tcW w:w="1827" w:type="dxa"/>
            <w:tcBorders>
              <w:top w:val="single" w:sz="6" w:space="0" w:color="000000"/>
              <w:left w:val="single" w:sz="4" w:space="0" w:color="000000"/>
              <w:bottom w:val="single" w:sz="6" w:space="0" w:color="000000"/>
              <w:right w:val="single" w:sz="4" w:space="0" w:color="000000"/>
            </w:tcBorders>
            <w:vAlign w:val="center"/>
          </w:tcPr>
          <w:p w14:paraId="06EA757E"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4.36</w:t>
            </w:r>
          </w:p>
        </w:tc>
        <w:tc>
          <w:tcPr>
            <w:tcW w:w="1813" w:type="dxa"/>
            <w:tcBorders>
              <w:top w:val="single" w:sz="6" w:space="0" w:color="000000"/>
              <w:left w:val="single" w:sz="4" w:space="0" w:color="000000"/>
              <w:bottom w:val="single" w:sz="6" w:space="0" w:color="000000"/>
              <w:right w:val="single" w:sz="4" w:space="0" w:color="000000"/>
            </w:tcBorders>
            <w:vAlign w:val="center"/>
          </w:tcPr>
          <w:p w14:paraId="6BAA22C3"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4.36</w:t>
            </w:r>
          </w:p>
        </w:tc>
        <w:tc>
          <w:tcPr>
            <w:tcW w:w="1813" w:type="dxa"/>
            <w:tcBorders>
              <w:top w:val="single" w:sz="6" w:space="0" w:color="000000"/>
              <w:left w:val="single" w:sz="4" w:space="0" w:color="000000"/>
              <w:bottom w:val="single" w:sz="6" w:space="0" w:color="000000"/>
              <w:right w:val="single" w:sz="4" w:space="0" w:color="000000"/>
            </w:tcBorders>
            <w:vAlign w:val="center"/>
          </w:tcPr>
          <w:p w14:paraId="79047152" w14:textId="77777777" w:rsidR="00225254" w:rsidRDefault="0022525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3A7C58F1" w14:textId="77777777" w:rsidR="00225254" w:rsidRDefault="00225254">
            <w:pPr>
              <w:pStyle w:val="TableParagraph"/>
              <w:spacing w:after="34" w:line="34" w:lineRule="atLeast"/>
              <w:jc w:val="right"/>
              <w:rPr>
                <w:rFonts w:ascii="仿宋" w:eastAsia="仿宋" w:hAnsi="仿宋" w:cs="仿宋"/>
              </w:rPr>
            </w:pPr>
          </w:p>
        </w:tc>
      </w:tr>
      <w:tr w:rsidR="00225254" w14:paraId="63D6F798"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1E5A0155"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221</w:t>
            </w:r>
          </w:p>
        </w:tc>
        <w:tc>
          <w:tcPr>
            <w:tcW w:w="4213" w:type="dxa"/>
            <w:tcBorders>
              <w:top w:val="single" w:sz="6" w:space="0" w:color="000000"/>
              <w:left w:val="single" w:sz="4" w:space="0" w:color="000000"/>
              <w:bottom w:val="single" w:sz="6" w:space="0" w:color="000000"/>
              <w:right w:val="single" w:sz="4" w:space="0" w:color="000000"/>
            </w:tcBorders>
            <w:vAlign w:val="center"/>
          </w:tcPr>
          <w:p w14:paraId="7DF1EDB8"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住房保障支出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4539B5DD"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37.53</w:t>
            </w:r>
          </w:p>
        </w:tc>
        <w:tc>
          <w:tcPr>
            <w:tcW w:w="1827" w:type="dxa"/>
            <w:tcBorders>
              <w:top w:val="single" w:sz="6" w:space="0" w:color="000000"/>
              <w:left w:val="single" w:sz="4" w:space="0" w:color="000000"/>
              <w:bottom w:val="single" w:sz="6" w:space="0" w:color="000000"/>
              <w:right w:val="single" w:sz="4" w:space="0" w:color="000000"/>
            </w:tcBorders>
            <w:vAlign w:val="center"/>
          </w:tcPr>
          <w:p w14:paraId="5202A93D"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37.53</w:t>
            </w:r>
          </w:p>
        </w:tc>
        <w:tc>
          <w:tcPr>
            <w:tcW w:w="1813" w:type="dxa"/>
            <w:tcBorders>
              <w:top w:val="single" w:sz="6" w:space="0" w:color="000000"/>
              <w:left w:val="single" w:sz="4" w:space="0" w:color="000000"/>
              <w:bottom w:val="single" w:sz="6" w:space="0" w:color="000000"/>
              <w:right w:val="single" w:sz="4" w:space="0" w:color="000000"/>
            </w:tcBorders>
            <w:vAlign w:val="center"/>
          </w:tcPr>
          <w:p w14:paraId="4B236DB7"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37.53</w:t>
            </w:r>
          </w:p>
        </w:tc>
        <w:tc>
          <w:tcPr>
            <w:tcW w:w="1813" w:type="dxa"/>
            <w:tcBorders>
              <w:top w:val="single" w:sz="6" w:space="0" w:color="000000"/>
              <w:left w:val="single" w:sz="4" w:space="0" w:color="000000"/>
              <w:bottom w:val="single" w:sz="6" w:space="0" w:color="000000"/>
              <w:right w:val="single" w:sz="4" w:space="0" w:color="000000"/>
            </w:tcBorders>
            <w:vAlign w:val="center"/>
          </w:tcPr>
          <w:p w14:paraId="2934D62E" w14:textId="77777777" w:rsidR="00225254" w:rsidRDefault="0022525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6B096E3D" w14:textId="77777777" w:rsidR="00225254" w:rsidRDefault="00225254">
            <w:pPr>
              <w:pStyle w:val="TableParagraph"/>
              <w:spacing w:after="34" w:line="34" w:lineRule="atLeast"/>
              <w:jc w:val="right"/>
              <w:rPr>
                <w:rFonts w:ascii="仿宋" w:eastAsia="仿宋" w:hAnsi="仿宋" w:cs="仿宋"/>
              </w:rPr>
            </w:pPr>
          </w:p>
        </w:tc>
      </w:tr>
      <w:tr w:rsidR="00225254" w14:paraId="4694FBA5"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48E56F8A"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22102</w:t>
            </w:r>
          </w:p>
        </w:tc>
        <w:tc>
          <w:tcPr>
            <w:tcW w:w="4213" w:type="dxa"/>
            <w:tcBorders>
              <w:top w:val="single" w:sz="6" w:space="0" w:color="000000"/>
              <w:left w:val="single" w:sz="4" w:space="0" w:color="000000"/>
              <w:bottom w:val="single" w:sz="6" w:space="0" w:color="000000"/>
              <w:right w:val="single" w:sz="4" w:space="0" w:color="000000"/>
            </w:tcBorders>
            <w:vAlign w:val="center"/>
          </w:tcPr>
          <w:p w14:paraId="24F4DB80"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住房改革支出</w:t>
            </w:r>
          </w:p>
        </w:tc>
        <w:tc>
          <w:tcPr>
            <w:tcW w:w="2040" w:type="dxa"/>
            <w:tcBorders>
              <w:top w:val="single" w:sz="6" w:space="0" w:color="000000"/>
              <w:left w:val="single" w:sz="4" w:space="0" w:color="000000"/>
              <w:bottom w:val="single" w:sz="6" w:space="0" w:color="000000"/>
              <w:right w:val="single" w:sz="4" w:space="0" w:color="000000"/>
            </w:tcBorders>
            <w:vAlign w:val="center"/>
          </w:tcPr>
          <w:p w14:paraId="60957339"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37.53</w:t>
            </w:r>
          </w:p>
        </w:tc>
        <w:tc>
          <w:tcPr>
            <w:tcW w:w="1827" w:type="dxa"/>
            <w:tcBorders>
              <w:top w:val="single" w:sz="6" w:space="0" w:color="000000"/>
              <w:left w:val="single" w:sz="4" w:space="0" w:color="000000"/>
              <w:bottom w:val="single" w:sz="6" w:space="0" w:color="000000"/>
              <w:right w:val="single" w:sz="4" w:space="0" w:color="000000"/>
            </w:tcBorders>
            <w:vAlign w:val="center"/>
          </w:tcPr>
          <w:p w14:paraId="6072349C"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37.53</w:t>
            </w:r>
          </w:p>
        </w:tc>
        <w:tc>
          <w:tcPr>
            <w:tcW w:w="1813" w:type="dxa"/>
            <w:tcBorders>
              <w:top w:val="single" w:sz="6" w:space="0" w:color="000000"/>
              <w:left w:val="single" w:sz="4" w:space="0" w:color="000000"/>
              <w:bottom w:val="single" w:sz="6" w:space="0" w:color="000000"/>
              <w:right w:val="single" w:sz="4" w:space="0" w:color="000000"/>
            </w:tcBorders>
            <w:vAlign w:val="center"/>
          </w:tcPr>
          <w:p w14:paraId="18593BE3"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37.53</w:t>
            </w:r>
          </w:p>
        </w:tc>
        <w:tc>
          <w:tcPr>
            <w:tcW w:w="1813" w:type="dxa"/>
            <w:tcBorders>
              <w:top w:val="single" w:sz="6" w:space="0" w:color="000000"/>
              <w:left w:val="single" w:sz="4" w:space="0" w:color="000000"/>
              <w:bottom w:val="single" w:sz="6" w:space="0" w:color="000000"/>
              <w:right w:val="single" w:sz="4" w:space="0" w:color="000000"/>
            </w:tcBorders>
            <w:vAlign w:val="center"/>
          </w:tcPr>
          <w:p w14:paraId="325B2691" w14:textId="77777777" w:rsidR="00225254" w:rsidRDefault="0022525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6DE35DDE" w14:textId="77777777" w:rsidR="00225254" w:rsidRDefault="00225254">
            <w:pPr>
              <w:pStyle w:val="TableParagraph"/>
              <w:spacing w:after="34" w:line="34" w:lineRule="atLeast"/>
              <w:jc w:val="right"/>
              <w:rPr>
                <w:rFonts w:ascii="仿宋" w:eastAsia="仿宋" w:hAnsi="仿宋" w:cs="仿宋"/>
              </w:rPr>
            </w:pPr>
          </w:p>
        </w:tc>
      </w:tr>
      <w:tr w:rsidR="00225254" w14:paraId="2C1449A8"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5C86B54B"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2210201</w:t>
            </w:r>
          </w:p>
        </w:tc>
        <w:tc>
          <w:tcPr>
            <w:tcW w:w="4213" w:type="dxa"/>
            <w:tcBorders>
              <w:top w:val="single" w:sz="6" w:space="0" w:color="000000"/>
              <w:left w:val="single" w:sz="4" w:space="0" w:color="000000"/>
              <w:bottom w:val="single" w:sz="6" w:space="0" w:color="000000"/>
              <w:right w:val="single" w:sz="4" w:space="0" w:color="000000"/>
            </w:tcBorders>
            <w:vAlign w:val="center"/>
          </w:tcPr>
          <w:p w14:paraId="36E5DB9C"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住房公积金</w:t>
            </w:r>
          </w:p>
        </w:tc>
        <w:tc>
          <w:tcPr>
            <w:tcW w:w="2040" w:type="dxa"/>
            <w:tcBorders>
              <w:top w:val="single" w:sz="6" w:space="0" w:color="000000"/>
              <w:left w:val="single" w:sz="4" w:space="0" w:color="000000"/>
              <w:bottom w:val="single" w:sz="6" w:space="0" w:color="000000"/>
              <w:right w:val="single" w:sz="4" w:space="0" w:color="000000"/>
            </w:tcBorders>
            <w:vAlign w:val="center"/>
          </w:tcPr>
          <w:p w14:paraId="2B26AF96"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11.85</w:t>
            </w:r>
          </w:p>
        </w:tc>
        <w:tc>
          <w:tcPr>
            <w:tcW w:w="1827" w:type="dxa"/>
            <w:tcBorders>
              <w:top w:val="single" w:sz="6" w:space="0" w:color="000000"/>
              <w:left w:val="single" w:sz="4" w:space="0" w:color="000000"/>
              <w:bottom w:val="single" w:sz="6" w:space="0" w:color="000000"/>
              <w:right w:val="single" w:sz="4" w:space="0" w:color="000000"/>
            </w:tcBorders>
            <w:vAlign w:val="center"/>
          </w:tcPr>
          <w:p w14:paraId="062AE503"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11.85</w:t>
            </w:r>
          </w:p>
        </w:tc>
        <w:tc>
          <w:tcPr>
            <w:tcW w:w="1813" w:type="dxa"/>
            <w:tcBorders>
              <w:top w:val="single" w:sz="6" w:space="0" w:color="000000"/>
              <w:left w:val="single" w:sz="4" w:space="0" w:color="000000"/>
              <w:bottom w:val="single" w:sz="6" w:space="0" w:color="000000"/>
              <w:right w:val="single" w:sz="4" w:space="0" w:color="000000"/>
            </w:tcBorders>
            <w:vAlign w:val="center"/>
          </w:tcPr>
          <w:p w14:paraId="36A05D90"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11.85</w:t>
            </w:r>
          </w:p>
        </w:tc>
        <w:tc>
          <w:tcPr>
            <w:tcW w:w="1813" w:type="dxa"/>
            <w:tcBorders>
              <w:top w:val="single" w:sz="6" w:space="0" w:color="000000"/>
              <w:left w:val="single" w:sz="4" w:space="0" w:color="000000"/>
              <w:bottom w:val="single" w:sz="6" w:space="0" w:color="000000"/>
              <w:right w:val="single" w:sz="4" w:space="0" w:color="000000"/>
            </w:tcBorders>
            <w:vAlign w:val="center"/>
          </w:tcPr>
          <w:p w14:paraId="41321D00" w14:textId="77777777" w:rsidR="00225254" w:rsidRDefault="0022525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3A8F71FA" w14:textId="77777777" w:rsidR="00225254" w:rsidRDefault="00225254">
            <w:pPr>
              <w:pStyle w:val="TableParagraph"/>
              <w:spacing w:after="34" w:line="34" w:lineRule="atLeast"/>
              <w:jc w:val="right"/>
              <w:rPr>
                <w:rFonts w:ascii="仿宋" w:eastAsia="仿宋" w:hAnsi="仿宋" w:cs="仿宋"/>
              </w:rPr>
            </w:pPr>
          </w:p>
        </w:tc>
      </w:tr>
      <w:tr w:rsidR="00225254" w14:paraId="73BD97C3"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215A7099"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2210202</w:t>
            </w:r>
          </w:p>
        </w:tc>
        <w:tc>
          <w:tcPr>
            <w:tcW w:w="4213" w:type="dxa"/>
            <w:tcBorders>
              <w:top w:val="single" w:sz="6" w:space="0" w:color="000000"/>
              <w:left w:val="single" w:sz="4" w:space="0" w:color="000000"/>
              <w:bottom w:val="single" w:sz="6" w:space="0" w:color="000000"/>
              <w:right w:val="single" w:sz="4" w:space="0" w:color="000000"/>
            </w:tcBorders>
            <w:vAlign w:val="center"/>
          </w:tcPr>
          <w:p w14:paraId="259E6AC3"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提租补贴</w:t>
            </w:r>
          </w:p>
        </w:tc>
        <w:tc>
          <w:tcPr>
            <w:tcW w:w="2040" w:type="dxa"/>
            <w:tcBorders>
              <w:top w:val="single" w:sz="6" w:space="0" w:color="000000"/>
              <w:left w:val="single" w:sz="4" w:space="0" w:color="000000"/>
              <w:bottom w:val="single" w:sz="6" w:space="0" w:color="000000"/>
              <w:right w:val="single" w:sz="4" w:space="0" w:color="000000"/>
            </w:tcBorders>
            <w:vAlign w:val="center"/>
          </w:tcPr>
          <w:p w14:paraId="497271C3"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10.78</w:t>
            </w:r>
          </w:p>
        </w:tc>
        <w:tc>
          <w:tcPr>
            <w:tcW w:w="1827" w:type="dxa"/>
            <w:tcBorders>
              <w:top w:val="single" w:sz="6" w:space="0" w:color="000000"/>
              <w:left w:val="single" w:sz="4" w:space="0" w:color="000000"/>
              <w:bottom w:val="single" w:sz="6" w:space="0" w:color="000000"/>
              <w:right w:val="single" w:sz="4" w:space="0" w:color="000000"/>
            </w:tcBorders>
            <w:vAlign w:val="center"/>
          </w:tcPr>
          <w:p w14:paraId="46832526"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10.78</w:t>
            </w:r>
          </w:p>
        </w:tc>
        <w:tc>
          <w:tcPr>
            <w:tcW w:w="1813" w:type="dxa"/>
            <w:tcBorders>
              <w:top w:val="single" w:sz="6" w:space="0" w:color="000000"/>
              <w:left w:val="single" w:sz="4" w:space="0" w:color="000000"/>
              <w:bottom w:val="single" w:sz="6" w:space="0" w:color="000000"/>
              <w:right w:val="single" w:sz="4" w:space="0" w:color="000000"/>
            </w:tcBorders>
            <w:vAlign w:val="center"/>
          </w:tcPr>
          <w:p w14:paraId="3034FE71"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10.78</w:t>
            </w:r>
          </w:p>
        </w:tc>
        <w:tc>
          <w:tcPr>
            <w:tcW w:w="1813" w:type="dxa"/>
            <w:tcBorders>
              <w:top w:val="single" w:sz="6" w:space="0" w:color="000000"/>
              <w:left w:val="single" w:sz="4" w:space="0" w:color="000000"/>
              <w:bottom w:val="single" w:sz="6" w:space="0" w:color="000000"/>
              <w:right w:val="single" w:sz="4" w:space="0" w:color="000000"/>
            </w:tcBorders>
            <w:vAlign w:val="center"/>
          </w:tcPr>
          <w:p w14:paraId="7C121482" w14:textId="77777777" w:rsidR="00225254" w:rsidRDefault="0022525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5CA9A8CD" w14:textId="77777777" w:rsidR="00225254" w:rsidRDefault="00225254">
            <w:pPr>
              <w:pStyle w:val="TableParagraph"/>
              <w:spacing w:after="34" w:line="34" w:lineRule="atLeast"/>
              <w:jc w:val="right"/>
              <w:rPr>
                <w:rFonts w:ascii="仿宋" w:eastAsia="仿宋" w:hAnsi="仿宋" w:cs="仿宋"/>
              </w:rPr>
            </w:pPr>
          </w:p>
        </w:tc>
      </w:tr>
      <w:tr w:rsidR="00225254" w14:paraId="4BF5CB9C" w14:textId="77777777">
        <w:trPr>
          <w:cantSplit/>
          <w:trHeight w:val="296"/>
        </w:trPr>
        <w:tc>
          <w:tcPr>
            <w:tcW w:w="1846" w:type="dxa"/>
            <w:tcBorders>
              <w:top w:val="single" w:sz="6" w:space="0" w:color="000000"/>
              <w:left w:val="single" w:sz="6" w:space="0" w:color="000000"/>
              <w:bottom w:val="single" w:sz="6" w:space="0" w:color="000000"/>
              <w:right w:val="single" w:sz="4" w:space="0" w:color="000000"/>
            </w:tcBorders>
            <w:vAlign w:val="center"/>
          </w:tcPr>
          <w:p w14:paraId="4B740522"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2210203</w:t>
            </w:r>
          </w:p>
        </w:tc>
        <w:tc>
          <w:tcPr>
            <w:tcW w:w="4213" w:type="dxa"/>
            <w:tcBorders>
              <w:top w:val="single" w:sz="6" w:space="0" w:color="000000"/>
              <w:left w:val="single" w:sz="4" w:space="0" w:color="000000"/>
              <w:bottom w:val="single" w:sz="6" w:space="0" w:color="000000"/>
              <w:right w:val="single" w:sz="4" w:space="0" w:color="000000"/>
            </w:tcBorders>
            <w:vAlign w:val="center"/>
          </w:tcPr>
          <w:p w14:paraId="3CF5B567" w14:textId="77777777" w:rsidR="00225254" w:rsidRDefault="00000000">
            <w:pPr>
              <w:pStyle w:val="TableParagraph"/>
              <w:spacing w:after="34" w:line="34" w:lineRule="atLeast"/>
              <w:rPr>
                <w:rFonts w:ascii="仿宋" w:eastAsia="仿宋" w:hAnsi="仿宋" w:cs="仿宋"/>
              </w:rPr>
            </w:pPr>
            <w:r>
              <w:rPr>
                <w:rFonts w:ascii="仿宋" w:eastAsia="仿宋" w:hAnsi="仿宋" w:cs="仿宋" w:hint="eastAsia"/>
              </w:rPr>
              <w:t>购房补贴</w:t>
            </w:r>
          </w:p>
        </w:tc>
        <w:tc>
          <w:tcPr>
            <w:tcW w:w="2040" w:type="dxa"/>
            <w:tcBorders>
              <w:top w:val="single" w:sz="6" w:space="0" w:color="000000"/>
              <w:left w:val="single" w:sz="4" w:space="0" w:color="000000"/>
              <w:bottom w:val="single" w:sz="6" w:space="0" w:color="000000"/>
              <w:right w:val="single" w:sz="4" w:space="0" w:color="000000"/>
            </w:tcBorders>
            <w:vAlign w:val="center"/>
          </w:tcPr>
          <w:p w14:paraId="393D1845"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14.90</w:t>
            </w:r>
          </w:p>
        </w:tc>
        <w:tc>
          <w:tcPr>
            <w:tcW w:w="1827" w:type="dxa"/>
            <w:tcBorders>
              <w:top w:val="single" w:sz="6" w:space="0" w:color="000000"/>
              <w:left w:val="single" w:sz="4" w:space="0" w:color="000000"/>
              <w:bottom w:val="single" w:sz="6" w:space="0" w:color="000000"/>
              <w:right w:val="single" w:sz="4" w:space="0" w:color="000000"/>
            </w:tcBorders>
            <w:vAlign w:val="center"/>
          </w:tcPr>
          <w:p w14:paraId="77D8DF76"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14.90</w:t>
            </w:r>
          </w:p>
        </w:tc>
        <w:tc>
          <w:tcPr>
            <w:tcW w:w="1813" w:type="dxa"/>
            <w:tcBorders>
              <w:top w:val="single" w:sz="6" w:space="0" w:color="000000"/>
              <w:left w:val="single" w:sz="4" w:space="0" w:color="000000"/>
              <w:bottom w:val="single" w:sz="6" w:space="0" w:color="000000"/>
              <w:right w:val="single" w:sz="4" w:space="0" w:color="000000"/>
            </w:tcBorders>
            <w:vAlign w:val="center"/>
          </w:tcPr>
          <w:p w14:paraId="5601AE3F" w14:textId="77777777" w:rsidR="00225254" w:rsidRDefault="00000000">
            <w:pPr>
              <w:pStyle w:val="TableParagraph"/>
              <w:spacing w:after="34" w:line="34" w:lineRule="atLeast"/>
              <w:jc w:val="right"/>
              <w:rPr>
                <w:rFonts w:ascii="仿宋" w:eastAsia="仿宋" w:hAnsi="仿宋" w:cs="仿宋"/>
              </w:rPr>
            </w:pPr>
            <w:r>
              <w:rPr>
                <w:rFonts w:ascii="仿宋" w:eastAsia="仿宋" w:hAnsi="仿宋" w:cs="仿宋" w:hint="eastAsia"/>
              </w:rPr>
              <w:t>14.90</w:t>
            </w:r>
          </w:p>
        </w:tc>
        <w:tc>
          <w:tcPr>
            <w:tcW w:w="1813" w:type="dxa"/>
            <w:tcBorders>
              <w:top w:val="single" w:sz="6" w:space="0" w:color="000000"/>
              <w:left w:val="single" w:sz="4" w:space="0" w:color="000000"/>
              <w:bottom w:val="single" w:sz="6" w:space="0" w:color="000000"/>
              <w:right w:val="single" w:sz="4" w:space="0" w:color="000000"/>
            </w:tcBorders>
            <w:vAlign w:val="center"/>
          </w:tcPr>
          <w:p w14:paraId="198694CF" w14:textId="77777777" w:rsidR="00225254" w:rsidRDefault="00225254">
            <w:pPr>
              <w:pStyle w:val="TableParagraph"/>
              <w:spacing w:after="34" w:line="34" w:lineRule="atLeast"/>
              <w:jc w:val="right"/>
              <w:rPr>
                <w:rFonts w:ascii="仿宋" w:eastAsia="仿宋" w:hAnsi="仿宋" w:cs="仿宋"/>
              </w:rPr>
            </w:pPr>
          </w:p>
        </w:tc>
        <w:tc>
          <w:tcPr>
            <w:tcW w:w="1664" w:type="dxa"/>
            <w:tcBorders>
              <w:top w:val="single" w:sz="6" w:space="0" w:color="000000"/>
              <w:left w:val="single" w:sz="4" w:space="0" w:color="000000"/>
              <w:bottom w:val="single" w:sz="6" w:space="0" w:color="000000"/>
              <w:right w:val="single" w:sz="6" w:space="0" w:color="000000"/>
            </w:tcBorders>
            <w:vAlign w:val="center"/>
          </w:tcPr>
          <w:p w14:paraId="5B078E95" w14:textId="77777777" w:rsidR="00225254" w:rsidRDefault="00225254">
            <w:pPr>
              <w:pStyle w:val="TableParagraph"/>
              <w:spacing w:after="34" w:line="34" w:lineRule="atLeast"/>
              <w:jc w:val="right"/>
              <w:rPr>
                <w:rFonts w:ascii="仿宋" w:eastAsia="仿宋" w:hAnsi="仿宋" w:cs="仿宋"/>
              </w:rPr>
            </w:pPr>
          </w:p>
        </w:tc>
      </w:tr>
    </w:tbl>
    <w:p w14:paraId="2F910593" w14:textId="77777777" w:rsidR="00225254" w:rsidRDefault="00225254">
      <w:pPr>
        <w:tabs>
          <w:tab w:val="left" w:pos="55"/>
        </w:tabs>
        <w:jc w:val="both"/>
        <w:rPr>
          <w:rFonts w:ascii="仿宋" w:eastAsia="仿宋" w:hAnsi="仿宋" w:cs="仿宋"/>
          <w:b/>
          <w:bCs/>
        </w:rPr>
        <w:sectPr w:rsidR="00225254" w:rsidSect="00161B28">
          <w:footerReference w:type="default" r:id="rId15"/>
          <w:pgSz w:w="16838" w:h="11906" w:orient="landscape"/>
          <w:pgMar w:top="720" w:right="720" w:bottom="720" w:left="720" w:header="170" w:footer="280" w:gutter="0"/>
          <w:pgNumType w:fmt="numberInDash"/>
          <w:cols w:space="720"/>
          <w:formProt w:val="0"/>
          <w:docGrid w:linePitch="100"/>
        </w:sectPr>
      </w:pPr>
    </w:p>
    <w:p w14:paraId="698FB370" w14:textId="77777777" w:rsidR="00225254" w:rsidRDefault="00225254">
      <w:pPr>
        <w:rPr>
          <w:rFonts w:ascii="仿宋" w:eastAsia="仿宋" w:hAnsi="仿宋" w:cs="仿宋"/>
          <w:sz w:val="20"/>
        </w:rPr>
      </w:pPr>
    </w:p>
    <w:tbl>
      <w:tblPr>
        <w:tblW w:w="10817" w:type="dxa"/>
        <w:tblInd w:w="-103" w:type="dxa"/>
        <w:tblLayout w:type="fixed"/>
        <w:tblCellMar>
          <w:top w:w="55" w:type="dxa"/>
          <w:left w:w="55" w:type="dxa"/>
          <w:bottom w:w="55" w:type="dxa"/>
          <w:right w:w="55" w:type="dxa"/>
        </w:tblCellMar>
        <w:tblLook w:val="04A0" w:firstRow="1" w:lastRow="0" w:firstColumn="1" w:lastColumn="0" w:noHBand="0" w:noVBand="1"/>
      </w:tblPr>
      <w:tblGrid>
        <w:gridCol w:w="1131"/>
        <w:gridCol w:w="3542"/>
        <w:gridCol w:w="2047"/>
        <w:gridCol w:w="2040"/>
        <w:gridCol w:w="2057"/>
      </w:tblGrid>
      <w:tr w:rsidR="00225254" w14:paraId="64E7E3CD" w14:textId="77777777">
        <w:trPr>
          <w:trHeight w:val="319"/>
        </w:trPr>
        <w:tc>
          <w:tcPr>
            <w:tcW w:w="10817" w:type="dxa"/>
            <w:gridSpan w:val="5"/>
            <w:vAlign w:val="center"/>
          </w:tcPr>
          <w:p w14:paraId="48E3C420" w14:textId="77777777" w:rsidR="00225254" w:rsidRDefault="00000000">
            <w:pPr>
              <w:pStyle w:val="TableParagraph"/>
              <w:rPr>
                <w:rFonts w:ascii="仿宋" w:eastAsia="仿宋" w:hAnsi="仿宋" w:cs="仿宋"/>
                <w:b/>
                <w:bCs/>
                <w:sz w:val="44"/>
                <w:szCs w:val="44"/>
              </w:rPr>
            </w:pPr>
            <w:r>
              <w:rPr>
                <w:rFonts w:ascii="仿宋" w:eastAsia="仿宋" w:hAnsi="仿宋" w:cs="仿宋" w:hint="eastAsia"/>
              </w:rPr>
              <w:t>公开06表</w:t>
            </w:r>
          </w:p>
        </w:tc>
      </w:tr>
      <w:tr w:rsidR="00225254" w14:paraId="40293B38" w14:textId="77777777">
        <w:trPr>
          <w:trHeight w:val="319"/>
        </w:trPr>
        <w:tc>
          <w:tcPr>
            <w:tcW w:w="10817" w:type="dxa"/>
            <w:gridSpan w:val="5"/>
          </w:tcPr>
          <w:p w14:paraId="2F1B2A0F" w14:textId="77777777" w:rsidR="00225254" w:rsidRDefault="00000000">
            <w:pPr>
              <w:pStyle w:val="TableParagraph"/>
              <w:jc w:val="center"/>
              <w:rPr>
                <w:rFonts w:ascii="仿宋" w:eastAsia="仿宋" w:hAnsi="仿宋" w:cs="仿宋"/>
                <w:sz w:val="20"/>
              </w:rPr>
            </w:pPr>
            <w:r>
              <w:rPr>
                <w:rFonts w:ascii="仿宋" w:eastAsia="仿宋" w:hAnsi="仿宋" w:cs="仿宋" w:hint="eastAsia"/>
                <w:b/>
                <w:bCs/>
                <w:sz w:val="44"/>
                <w:szCs w:val="44"/>
              </w:rPr>
              <w:t>财政拨款基本支出表（经济科目）</w:t>
            </w:r>
          </w:p>
        </w:tc>
      </w:tr>
      <w:tr w:rsidR="00225254" w14:paraId="18B5BD44" w14:textId="77777777">
        <w:trPr>
          <w:trHeight w:val="319"/>
        </w:trPr>
        <w:tc>
          <w:tcPr>
            <w:tcW w:w="8760" w:type="dxa"/>
            <w:gridSpan w:val="4"/>
          </w:tcPr>
          <w:p w14:paraId="08D1AEE9" w14:textId="77777777" w:rsidR="00225254" w:rsidRDefault="0000000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2057" w:type="dxa"/>
            <w:vAlign w:val="center"/>
          </w:tcPr>
          <w:p w14:paraId="6F2FD2C5" w14:textId="77777777" w:rsidR="00225254" w:rsidRDefault="00000000">
            <w:pPr>
              <w:pStyle w:val="TableParagraph"/>
              <w:jc w:val="right"/>
              <w:rPr>
                <w:rFonts w:ascii="仿宋" w:eastAsia="仿宋" w:hAnsi="仿宋" w:cs="仿宋"/>
                <w:sz w:val="20"/>
              </w:rPr>
            </w:pPr>
            <w:r>
              <w:rPr>
                <w:rFonts w:ascii="仿宋" w:eastAsia="仿宋" w:hAnsi="仿宋" w:cs="仿宋" w:hint="eastAsia"/>
              </w:rPr>
              <w:t>单位：万元</w:t>
            </w:r>
          </w:p>
        </w:tc>
      </w:tr>
      <w:tr w:rsidR="00225254" w14:paraId="28C9D05E" w14:textId="77777777">
        <w:trPr>
          <w:trHeight w:val="243"/>
        </w:trPr>
        <w:tc>
          <w:tcPr>
            <w:tcW w:w="4673" w:type="dxa"/>
            <w:gridSpan w:val="2"/>
            <w:tcBorders>
              <w:top w:val="single" w:sz="4" w:space="0" w:color="000000"/>
              <w:left w:val="single" w:sz="4" w:space="0" w:color="000000"/>
              <w:bottom w:val="single" w:sz="4" w:space="0" w:color="000000"/>
            </w:tcBorders>
            <w:vAlign w:val="center"/>
          </w:tcPr>
          <w:p w14:paraId="0F2A8A2F" w14:textId="77777777" w:rsidR="00225254" w:rsidRDefault="00000000">
            <w:pPr>
              <w:pStyle w:val="TableParagraph"/>
              <w:jc w:val="center"/>
              <w:rPr>
                <w:rFonts w:ascii="仿宋" w:eastAsia="仿宋" w:hAnsi="仿宋" w:cs="仿宋"/>
              </w:rPr>
            </w:pPr>
            <w:r>
              <w:rPr>
                <w:rFonts w:ascii="仿宋" w:eastAsia="仿宋" w:hAnsi="仿宋" w:cs="仿宋" w:hint="eastAsia"/>
              </w:rPr>
              <w:t>部门预算支出经济分类科目</w:t>
            </w:r>
          </w:p>
        </w:tc>
        <w:tc>
          <w:tcPr>
            <w:tcW w:w="6144" w:type="dxa"/>
            <w:gridSpan w:val="3"/>
            <w:tcBorders>
              <w:top w:val="single" w:sz="4" w:space="0" w:color="000000"/>
              <w:left w:val="single" w:sz="4" w:space="0" w:color="000000"/>
              <w:bottom w:val="single" w:sz="4" w:space="0" w:color="000000"/>
              <w:right w:val="single" w:sz="4" w:space="0" w:color="000000"/>
            </w:tcBorders>
            <w:vAlign w:val="center"/>
          </w:tcPr>
          <w:p w14:paraId="6E03F48E" w14:textId="77777777" w:rsidR="00225254" w:rsidRDefault="00000000">
            <w:pPr>
              <w:pStyle w:val="TableParagraph"/>
              <w:jc w:val="center"/>
              <w:rPr>
                <w:rFonts w:ascii="仿宋" w:eastAsia="仿宋" w:hAnsi="仿宋" w:cs="仿宋"/>
                <w:sz w:val="20"/>
              </w:rPr>
            </w:pPr>
            <w:r>
              <w:rPr>
                <w:rFonts w:ascii="仿宋" w:eastAsia="仿宋" w:hAnsi="仿宋" w:cs="仿宋" w:hint="eastAsia"/>
              </w:rPr>
              <w:t>本年财政拨款基本支出</w:t>
            </w:r>
          </w:p>
        </w:tc>
      </w:tr>
      <w:tr w:rsidR="00225254" w14:paraId="7FCCB959" w14:textId="77777777">
        <w:trPr>
          <w:trHeight w:val="267"/>
        </w:trPr>
        <w:tc>
          <w:tcPr>
            <w:tcW w:w="1131" w:type="dxa"/>
            <w:tcBorders>
              <w:left w:val="single" w:sz="4" w:space="0" w:color="000000"/>
              <w:bottom w:val="single" w:sz="4" w:space="0" w:color="000000"/>
            </w:tcBorders>
            <w:vAlign w:val="center"/>
          </w:tcPr>
          <w:p w14:paraId="614B6576" w14:textId="77777777" w:rsidR="00225254" w:rsidRDefault="00000000">
            <w:pPr>
              <w:pStyle w:val="TableParagraph"/>
              <w:jc w:val="center"/>
              <w:rPr>
                <w:rFonts w:ascii="仿宋" w:eastAsia="仿宋" w:hAnsi="仿宋" w:cs="仿宋"/>
              </w:rPr>
            </w:pPr>
            <w:r>
              <w:rPr>
                <w:rFonts w:ascii="仿宋" w:eastAsia="仿宋" w:hAnsi="仿宋" w:cs="仿宋" w:hint="eastAsia"/>
              </w:rPr>
              <w:t>科目编码</w:t>
            </w:r>
          </w:p>
        </w:tc>
        <w:tc>
          <w:tcPr>
            <w:tcW w:w="3542" w:type="dxa"/>
            <w:tcBorders>
              <w:left w:val="single" w:sz="4" w:space="0" w:color="000000"/>
              <w:bottom w:val="single" w:sz="4" w:space="0" w:color="000000"/>
            </w:tcBorders>
            <w:vAlign w:val="center"/>
          </w:tcPr>
          <w:p w14:paraId="24804C5E" w14:textId="77777777" w:rsidR="00225254" w:rsidRDefault="00000000">
            <w:pPr>
              <w:pStyle w:val="TableParagraph"/>
              <w:jc w:val="center"/>
              <w:rPr>
                <w:rFonts w:ascii="仿宋" w:eastAsia="仿宋" w:hAnsi="仿宋" w:cs="仿宋"/>
              </w:rPr>
            </w:pPr>
            <w:r>
              <w:rPr>
                <w:rFonts w:ascii="仿宋" w:eastAsia="仿宋" w:hAnsi="仿宋" w:cs="仿宋" w:hint="eastAsia"/>
              </w:rPr>
              <w:t>科目名称</w:t>
            </w:r>
          </w:p>
        </w:tc>
        <w:tc>
          <w:tcPr>
            <w:tcW w:w="2047" w:type="dxa"/>
            <w:tcBorders>
              <w:left w:val="single" w:sz="4" w:space="0" w:color="000000"/>
              <w:bottom w:val="single" w:sz="4" w:space="0" w:color="000000"/>
            </w:tcBorders>
            <w:vAlign w:val="center"/>
          </w:tcPr>
          <w:p w14:paraId="68FE6639" w14:textId="77777777" w:rsidR="00225254" w:rsidRDefault="00000000">
            <w:pPr>
              <w:pStyle w:val="TableParagraph"/>
              <w:jc w:val="center"/>
              <w:rPr>
                <w:rFonts w:ascii="仿宋" w:eastAsia="仿宋" w:hAnsi="仿宋" w:cs="仿宋"/>
              </w:rPr>
            </w:pPr>
            <w:r>
              <w:rPr>
                <w:rFonts w:ascii="仿宋" w:eastAsia="仿宋" w:hAnsi="仿宋" w:cs="仿宋" w:hint="eastAsia"/>
              </w:rPr>
              <w:t>合计</w:t>
            </w:r>
          </w:p>
        </w:tc>
        <w:tc>
          <w:tcPr>
            <w:tcW w:w="2040" w:type="dxa"/>
            <w:tcBorders>
              <w:left w:val="single" w:sz="4" w:space="0" w:color="000000"/>
              <w:bottom w:val="single" w:sz="4" w:space="0" w:color="000000"/>
            </w:tcBorders>
            <w:vAlign w:val="center"/>
          </w:tcPr>
          <w:p w14:paraId="02A47BC4" w14:textId="77777777" w:rsidR="00225254" w:rsidRDefault="00000000">
            <w:pPr>
              <w:pStyle w:val="TableParagraph"/>
              <w:jc w:val="center"/>
              <w:rPr>
                <w:rFonts w:ascii="仿宋" w:eastAsia="仿宋" w:hAnsi="仿宋" w:cs="仿宋"/>
              </w:rPr>
            </w:pPr>
            <w:r>
              <w:rPr>
                <w:rFonts w:ascii="仿宋" w:eastAsia="仿宋" w:hAnsi="仿宋" w:cs="仿宋" w:hint="eastAsia"/>
              </w:rPr>
              <w:t>人员经费</w:t>
            </w:r>
          </w:p>
        </w:tc>
        <w:tc>
          <w:tcPr>
            <w:tcW w:w="2057" w:type="dxa"/>
            <w:tcBorders>
              <w:left w:val="single" w:sz="4" w:space="0" w:color="000000"/>
              <w:bottom w:val="single" w:sz="4" w:space="0" w:color="000000"/>
              <w:right w:val="single" w:sz="4" w:space="0" w:color="000000"/>
            </w:tcBorders>
            <w:vAlign w:val="center"/>
          </w:tcPr>
          <w:p w14:paraId="7B2CC69F" w14:textId="77777777" w:rsidR="00225254" w:rsidRDefault="00000000">
            <w:pPr>
              <w:pStyle w:val="TableParagraph"/>
              <w:jc w:val="center"/>
              <w:rPr>
                <w:rFonts w:ascii="仿宋" w:eastAsia="仿宋" w:hAnsi="仿宋" w:cs="仿宋"/>
              </w:rPr>
            </w:pPr>
            <w:r>
              <w:rPr>
                <w:rFonts w:ascii="仿宋" w:eastAsia="仿宋" w:hAnsi="仿宋" w:cs="仿宋" w:hint="eastAsia"/>
              </w:rPr>
              <w:t>公用经费</w:t>
            </w:r>
          </w:p>
        </w:tc>
      </w:tr>
      <w:tr w:rsidR="00225254" w14:paraId="7E64B453" w14:textId="77777777">
        <w:trPr>
          <w:trHeight w:hRule="exact" w:val="350"/>
        </w:trPr>
        <w:tc>
          <w:tcPr>
            <w:tcW w:w="4673" w:type="dxa"/>
            <w:gridSpan w:val="2"/>
            <w:tcBorders>
              <w:left w:val="single" w:sz="4" w:space="0" w:color="000000"/>
              <w:bottom w:val="single" w:sz="4" w:space="0" w:color="000000"/>
            </w:tcBorders>
            <w:vAlign w:val="center"/>
          </w:tcPr>
          <w:p w14:paraId="6BEF785A" w14:textId="77777777" w:rsidR="00225254" w:rsidRDefault="00000000">
            <w:pPr>
              <w:pStyle w:val="TableParagraph"/>
              <w:jc w:val="center"/>
              <w:rPr>
                <w:rFonts w:ascii="仿宋" w:eastAsia="仿宋" w:hAnsi="仿宋" w:cs="仿宋"/>
              </w:rPr>
            </w:pPr>
            <w:r>
              <w:rPr>
                <w:rFonts w:ascii="仿宋" w:eastAsia="仿宋" w:hAnsi="仿宋" w:cs="仿宋"/>
              </w:rPr>
              <w:t>合计</w:t>
            </w:r>
          </w:p>
        </w:tc>
        <w:tc>
          <w:tcPr>
            <w:tcW w:w="2047" w:type="dxa"/>
            <w:tcBorders>
              <w:left w:val="single" w:sz="4" w:space="0" w:color="000000"/>
              <w:bottom w:val="single" w:sz="4" w:space="0" w:color="000000"/>
            </w:tcBorders>
            <w:vAlign w:val="center"/>
          </w:tcPr>
          <w:p w14:paraId="5CE8F99F" w14:textId="77777777" w:rsidR="00225254" w:rsidRDefault="00000000">
            <w:pPr>
              <w:pStyle w:val="TableParagraph"/>
              <w:jc w:val="right"/>
              <w:rPr>
                <w:rFonts w:ascii="仿宋" w:eastAsia="仿宋" w:hAnsi="仿宋" w:cs="仿宋"/>
              </w:rPr>
            </w:pPr>
            <w:r>
              <w:rPr>
                <w:rFonts w:ascii="仿宋" w:eastAsia="仿宋" w:hAnsi="仿宋" w:cs="仿宋" w:hint="eastAsia"/>
              </w:rPr>
              <w:t>196.07</w:t>
            </w:r>
          </w:p>
        </w:tc>
        <w:tc>
          <w:tcPr>
            <w:tcW w:w="2040" w:type="dxa"/>
            <w:tcBorders>
              <w:left w:val="single" w:sz="4" w:space="0" w:color="000000"/>
              <w:bottom w:val="single" w:sz="4" w:space="0" w:color="000000"/>
            </w:tcBorders>
            <w:vAlign w:val="center"/>
          </w:tcPr>
          <w:p w14:paraId="70BD3C60" w14:textId="77777777" w:rsidR="00225254" w:rsidRDefault="00000000">
            <w:pPr>
              <w:pStyle w:val="TableParagraph"/>
              <w:jc w:val="right"/>
              <w:rPr>
                <w:rFonts w:ascii="仿宋" w:eastAsia="仿宋" w:hAnsi="仿宋" w:cs="仿宋"/>
              </w:rPr>
            </w:pPr>
            <w:r>
              <w:rPr>
                <w:rFonts w:ascii="仿宋" w:eastAsia="仿宋" w:hAnsi="仿宋" w:cs="仿宋" w:hint="eastAsia"/>
              </w:rPr>
              <w:t>183.27</w:t>
            </w:r>
          </w:p>
        </w:tc>
        <w:tc>
          <w:tcPr>
            <w:tcW w:w="2057" w:type="dxa"/>
            <w:tcBorders>
              <w:left w:val="single" w:sz="4" w:space="0" w:color="000000"/>
              <w:bottom w:val="single" w:sz="4" w:space="0" w:color="000000"/>
              <w:right w:val="single" w:sz="4" w:space="0" w:color="000000"/>
            </w:tcBorders>
            <w:vAlign w:val="center"/>
          </w:tcPr>
          <w:p w14:paraId="26C21322" w14:textId="77777777" w:rsidR="00225254" w:rsidRDefault="00000000">
            <w:pPr>
              <w:pStyle w:val="TableParagraph"/>
              <w:jc w:val="right"/>
              <w:rPr>
                <w:rFonts w:ascii="仿宋" w:eastAsia="仿宋" w:hAnsi="仿宋" w:cs="仿宋"/>
              </w:rPr>
            </w:pPr>
            <w:r>
              <w:rPr>
                <w:rFonts w:ascii="仿宋" w:eastAsia="仿宋" w:hAnsi="仿宋" w:cs="仿宋" w:hint="eastAsia"/>
              </w:rPr>
              <w:t>12.80</w:t>
            </w:r>
          </w:p>
        </w:tc>
      </w:tr>
      <w:tr w:rsidR="00225254" w14:paraId="5B45C0FA"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7866BE19" w14:textId="77777777" w:rsidR="00225254" w:rsidRDefault="00000000">
            <w:pPr>
              <w:pStyle w:val="TableParagraph"/>
              <w:rPr>
                <w:rFonts w:ascii="仿宋" w:eastAsia="仿宋" w:hAnsi="仿宋" w:cs="仿宋"/>
              </w:rPr>
            </w:pPr>
            <w:r>
              <w:rPr>
                <w:rFonts w:ascii="仿宋" w:eastAsia="仿宋" w:hAnsi="仿宋" w:cs="仿宋" w:hint="eastAsia"/>
              </w:rPr>
              <w:t>301</w:t>
            </w:r>
          </w:p>
        </w:tc>
        <w:tc>
          <w:tcPr>
            <w:tcW w:w="3542" w:type="dxa"/>
            <w:tcBorders>
              <w:top w:val="single" w:sz="4" w:space="0" w:color="000000"/>
              <w:left w:val="single" w:sz="4" w:space="0" w:color="000000"/>
              <w:bottom w:val="single" w:sz="4" w:space="0" w:color="000000"/>
              <w:right w:val="single" w:sz="4" w:space="0" w:color="000000"/>
            </w:tcBorders>
            <w:vAlign w:val="center"/>
          </w:tcPr>
          <w:p w14:paraId="1897BF4B" w14:textId="77777777" w:rsidR="00225254" w:rsidRDefault="00000000">
            <w:pPr>
              <w:pStyle w:val="TableParagraph"/>
              <w:rPr>
                <w:rFonts w:ascii="仿宋" w:eastAsia="仿宋" w:hAnsi="仿宋" w:cs="仿宋"/>
              </w:rPr>
            </w:pPr>
            <w:r>
              <w:rPr>
                <w:rFonts w:ascii="仿宋" w:eastAsia="仿宋" w:hAnsi="仿宋" w:cs="仿宋" w:hint="eastAsia"/>
              </w:rPr>
              <w:t>工资福利支出</w:t>
            </w:r>
          </w:p>
        </w:tc>
        <w:tc>
          <w:tcPr>
            <w:tcW w:w="2047" w:type="dxa"/>
            <w:tcBorders>
              <w:top w:val="single" w:sz="4" w:space="0" w:color="000000"/>
              <w:left w:val="single" w:sz="4" w:space="0" w:color="000000"/>
              <w:bottom w:val="single" w:sz="4" w:space="0" w:color="000000"/>
              <w:right w:val="single" w:sz="4" w:space="0" w:color="000000"/>
            </w:tcBorders>
            <w:vAlign w:val="center"/>
          </w:tcPr>
          <w:p w14:paraId="10925D9E" w14:textId="77777777" w:rsidR="00225254" w:rsidRDefault="00000000">
            <w:pPr>
              <w:pStyle w:val="TableParagraph"/>
              <w:jc w:val="right"/>
              <w:rPr>
                <w:rFonts w:ascii="仿宋" w:eastAsia="仿宋" w:hAnsi="仿宋" w:cs="仿宋"/>
              </w:rPr>
            </w:pPr>
            <w:r>
              <w:rPr>
                <w:rFonts w:ascii="仿宋" w:eastAsia="仿宋" w:hAnsi="仿宋" w:cs="仿宋" w:hint="eastAsia"/>
              </w:rPr>
              <w:t>183.22</w:t>
            </w:r>
          </w:p>
        </w:tc>
        <w:tc>
          <w:tcPr>
            <w:tcW w:w="2040" w:type="dxa"/>
            <w:tcBorders>
              <w:top w:val="single" w:sz="4" w:space="0" w:color="000000"/>
              <w:left w:val="single" w:sz="4" w:space="0" w:color="000000"/>
              <w:bottom w:val="single" w:sz="4" w:space="0" w:color="000000"/>
              <w:right w:val="single" w:sz="4" w:space="0" w:color="000000"/>
            </w:tcBorders>
            <w:vAlign w:val="center"/>
          </w:tcPr>
          <w:p w14:paraId="5A1E20CE" w14:textId="77777777" w:rsidR="00225254" w:rsidRDefault="00000000">
            <w:pPr>
              <w:pStyle w:val="TableParagraph"/>
              <w:jc w:val="right"/>
              <w:rPr>
                <w:rFonts w:ascii="仿宋" w:eastAsia="仿宋" w:hAnsi="仿宋" w:cs="仿宋"/>
              </w:rPr>
            </w:pPr>
            <w:r>
              <w:rPr>
                <w:rFonts w:ascii="仿宋" w:eastAsia="仿宋" w:hAnsi="仿宋" w:cs="仿宋" w:hint="eastAsia"/>
              </w:rPr>
              <w:t>183.22</w:t>
            </w:r>
          </w:p>
        </w:tc>
        <w:tc>
          <w:tcPr>
            <w:tcW w:w="2057" w:type="dxa"/>
            <w:tcBorders>
              <w:top w:val="single" w:sz="4" w:space="0" w:color="000000"/>
              <w:left w:val="single" w:sz="4" w:space="0" w:color="000000"/>
              <w:bottom w:val="single" w:sz="4" w:space="0" w:color="000000"/>
              <w:right w:val="single" w:sz="4" w:space="0" w:color="000000"/>
            </w:tcBorders>
            <w:vAlign w:val="center"/>
          </w:tcPr>
          <w:p w14:paraId="50DD77B2" w14:textId="77777777" w:rsidR="00225254" w:rsidRDefault="00225254">
            <w:pPr>
              <w:pStyle w:val="TableParagraph"/>
              <w:jc w:val="right"/>
              <w:rPr>
                <w:rFonts w:ascii="仿宋" w:eastAsia="仿宋" w:hAnsi="仿宋" w:cs="仿宋"/>
              </w:rPr>
            </w:pPr>
          </w:p>
        </w:tc>
      </w:tr>
      <w:tr w:rsidR="00225254" w14:paraId="394F7CC3"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1E092471" w14:textId="77777777" w:rsidR="00225254" w:rsidRDefault="00000000">
            <w:pPr>
              <w:pStyle w:val="TableParagraph"/>
              <w:rPr>
                <w:rFonts w:ascii="仿宋" w:eastAsia="仿宋" w:hAnsi="仿宋" w:cs="仿宋"/>
              </w:rPr>
            </w:pPr>
            <w:r>
              <w:rPr>
                <w:rFonts w:ascii="仿宋" w:eastAsia="仿宋" w:hAnsi="仿宋" w:cs="仿宋" w:hint="eastAsia"/>
              </w:rPr>
              <w:t>30101</w:t>
            </w:r>
          </w:p>
        </w:tc>
        <w:tc>
          <w:tcPr>
            <w:tcW w:w="3542" w:type="dxa"/>
            <w:tcBorders>
              <w:top w:val="single" w:sz="4" w:space="0" w:color="000000"/>
              <w:left w:val="single" w:sz="4" w:space="0" w:color="000000"/>
              <w:bottom w:val="single" w:sz="4" w:space="0" w:color="000000"/>
              <w:right w:val="single" w:sz="4" w:space="0" w:color="000000"/>
            </w:tcBorders>
            <w:vAlign w:val="center"/>
          </w:tcPr>
          <w:p w14:paraId="5FC7D2EC" w14:textId="77777777" w:rsidR="00225254" w:rsidRDefault="00000000">
            <w:pPr>
              <w:pStyle w:val="TableParagraph"/>
              <w:rPr>
                <w:rFonts w:ascii="仿宋" w:eastAsia="仿宋" w:hAnsi="仿宋" w:cs="仿宋"/>
              </w:rPr>
            </w:pPr>
            <w:r>
              <w:rPr>
                <w:rFonts w:ascii="仿宋" w:eastAsia="仿宋" w:hAnsi="仿宋" w:cs="仿宋" w:hint="eastAsia"/>
              </w:rPr>
              <w:t>基本工资</w:t>
            </w:r>
          </w:p>
        </w:tc>
        <w:tc>
          <w:tcPr>
            <w:tcW w:w="2047" w:type="dxa"/>
            <w:tcBorders>
              <w:top w:val="single" w:sz="4" w:space="0" w:color="000000"/>
              <w:left w:val="single" w:sz="4" w:space="0" w:color="000000"/>
              <w:bottom w:val="single" w:sz="4" w:space="0" w:color="000000"/>
              <w:right w:val="single" w:sz="4" w:space="0" w:color="000000"/>
            </w:tcBorders>
            <w:vAlign w:val="center"/>
          </w:tcPr>
          <w:p w14:paraId="0FF399B4" w14:textId="77777777" w:rsidR="00225254" w:rsidRDefault="00000000">
            <w:pPr>
              <w:pStyle w:val="TableParagraph"/>
              <w:jc w:val="right"/>
              <w:rPr>
                <w:rFonts w:ascii="仿宋" w:eastAsia="仿宋" w:hAnsi="仿宋" w:cs="仿宋"/>
              </w:rPr>
            </w:pPr>
            <w:r>
              <w:rPr>
                <w:rFonts w:ascii="仿宋" w:eastAsia="仿宋" w:hAnsi="仿宋" w:cs="仿宋" w:hint="eastAsia"/>
              </w:rPr>
              <w:t>18.81</w:t>
            </w:r>
          </w:p>
        </w:tc>
        <w:tc>
          <w:tcPr>
            <w:tcW w:w="2040" w:type="dxa"/>
            <w:tcBorders>
              <w:top w:val="single" w:sz="4" w:space="0" w:color="000000"/>
              <w:left w:val="single" w:sz="4" w:space="0" w:color="000000"/>
              <w:bottom w:val="single" w:sz="4" w:space="0" w:color="000000"/>
              <w:right w:val="single" w:sz="4" w:space="0" w:color="000000"/>
            </w:tcBorders>
            <w:vAlign w:val="center"/>
          </w:tcPr>
          <w:p w14:paraId="0F5C4C6F" w14:textId="77777777" w:rsidR="00225254" w:rsidRDefault="00000000">
            <w:pPr>
              <w:pStyle w:val="TableParagraph"/>
              <w:jc w:val="right"/>
              <w:rPr>
                <w:rFonts w:ascii="仿宋" w:eastAsia="仿宋" w:hAnsi="仿宋" w:cs="仿宋"/>
              </w:rPr>
            </w:pPr>
            <w:r>
              <w:rPr>
                <w:rFonts w:ascii="仿宋" w:eastAsia="仿宋" w:hAnsi="仿宋" w:cs="仿宋" w:hint="eastAsia"/>
              </w:rPr>
              <w:t>18.81</w:t>
            </w:r>
          </w:p>
        </w:tc>
        <w:tc>
          <w:tcPr>
            <w:tcW w:w="2057" w:type="dxa"/>
            <w:tcBorders>
              <w:top w:val="single" w:sz="4" w:space="0" w:color="000000"/>
              <w:left w:val="single" w:sz="4" w:space="0" w:color="000000"/>
              <w:bottom w:val="single" w:sz="4" w:space="0" w:color="000000"/>
              <w:right w:val="single" w:sz="4" w:space="0" w:color="000000"/>
            </w:tcBorders>
            <w:vAlign w:val="center"/>
          </w:tcPr>
          <w:p w14:paraId="62ED0115" w14:textId="77777777" w:rsidR="00225254" w:rsidRDefault="00225254">
            <w:pPr>
              <w:pStyle w:val="TableParagraph"/>
              <w:jc w:val="right"/>
              <w:rPr>
                <w:rFonts w:ascii="仿宋" w:eastAsia="仿宋" w:hAnsi="仿宋" w:cs="仿宋"/>
              </w:rPr>
            </w:pPr>
          </w:p>
        </w:tc>
      </w:tr>
      <w:tr w:rsidR="00225254" w14:paraId="21FC128A"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39722187" w14:textId="77777777" w:rsidR="00225254" w:rsidRDefault="00000000">
            <w:pPr>
              <w:pStyle w:val="TableParagraph"/>
              <w:rPr>
                <w:rFonts w:ascii="仿宋" w:eastAsia="仿宋" w:hAnsi="仿宋" w:cs="仿宋"/>
              </w:rPr>
            </w:pPr>
            <w:r>
              <w:rPr>
                <w:rFonts w:ascii="仿宋" w:eastAsia="仿宋" w:hAnsi="仿宋" w:cs="仿宋" w:hint="eastAsia"/>
              </w:rPr>
              <w:t>30102</w:t>
            </w:r>
          </w:p>
        </w:tc>
        <w:tc>
          <w:tcPr>
            <w:tcW w:w="3542" w:type="dxa"/>
            <w:tcBorders>
              <w:top w:val="single" w:sz="4" w:space="0" w:color="000000"/>
              <w:left w:val="single" w:sz="4" w:space="0" w:color="000000"/>
              <w:bottom w:val="single" w:sz="4" w:space="0" w:color="000000"/>
              <w:right w:val="single" w:sz="4" w:space="0" w:color="000000"/>
            </w:tcBorders>
            <w:vAlign w:val="center"/>
          </w:tcPr>
          <w:p w14:paraId="6A7D05F7" w14:textId="77777777" w:rsidR="00225254" w:rsidRDefault="00000000">
            <w:pPr>
              <w:pStyle w:val="TableParagraph"/>
              <w:rPr>
                <w:rFonts w:ascii="仿宋" w:eastAsia="仿宋" w:hAnsi="仿宋" w:cs="仿宋"/>
              </w:rPr>
            </w:pPr>
            <w:r>
              <w:rPr>
                <w:rFonts w:ascii="仿宋" w:eastAsia="仿宋" w:hAnsi="仿宋" w:cs="仿宋" w:hint="eastAsia"/>
              </w:rPr>
              <w:t>津贴补贴</w:t>
            </w:r>
          </w:p>
        </w:tc>
        <w:tc>
          <w:tcPr>
            <w:tcW w:w="2047" w:type="dxa"/>
            <w:tcBorders>
              <w:top w:val="single" w:sz="4" w:space="0" w:color="000000"/>
              <w:left w:val="single" w:sz="4" w:space="0" w:color="000000"/>
              <w:bottom w:val="single" w:sz="4" w:space="0" w:color="000000"/>
              <w:right w:val="single" w:sz="4" w:space="0" w:color="000000"/>
            </w:tcBorders>
            <w:vAlign w:val="center"/>
          </w:tcPr>
          <w:p w14:paraId="595AD156" w14:textId="77777777" w:rsidR="00225254" w:rsidRDefault="00000000">
            <w:pPr>
              <w:pStyle w:val="TableParagraph"/>
              <w:jc w:val="right"/>
              <w:rPr>
                <w:rFonts w:ascii="仿宋" w:eastAsia="仿宋" w:hAnsi="仿宋" w:cs="仿宋"/>
              </w:rPr>
            </w:pPr>
            <w:r>
              <w:rPr>
                <w:rFonts w:ascii="仿宋" w:eastAsia="仿宋" w:hAnsi="仿宋" w:cs="仿宋" w:hint="eastAsia"/>
              </w:rPr>
              <w:t>29.60</w:t>
            </w:r>
          </w:p>
        </w:tc>
        <w:tc>
          <w:tcPr>
            <w:tcW w:w="2040" w:type="dxa"/>
            <w:tcBorders>
              <w:top w:val="single" w:sz="4" w:space="0" w:color="000000"/>
              <w:left w:val="single" w:sz="4" w:space="0" w:color="000000"/>
              <w:bottom w:val="single" w:sz="4" w:space="0" w:color="000000"/>
              <w:right w:val="single" w:sz="4" w:space="0" w:color="000000"/>
            </w:tcBorders>
            <w:vAlign w:val="center"/>
          </w:tcPr>
          <w:p w14:paraId="0C1DACB5" w14:textId="77777777" w:rsidR="00225254" w:rsidRDefault="00000000">
            <w:pPr>
              <w:pStyle w:val="TableParagraph"/>
              <w:jc w:val="right"/>
              <w:rPr>
                <w:rFonts w:ascii="仿宋" w:eastAsia="仿宋" w:hAnsi="仿宋" w:cs="仿宋"/>
              </w:rPr>
            </w:pPr>
            <w:r>
              <w:rPr>
                <w:rFonts w:ascii="仿宋" w:eastAsia="仿宋" w:hAnsi="仿宋" w:cs="仿宋" w:hint="eastAsia"/>
              </w:rPr>
              <w:t>29.60</w:t>
            </w:r>
          </w:p>
        </w:tc>
        <w:tc>
          <w:tcPr>
            <w:tcW w:w="2057" w:type="dxa"/>
            <w:tcBorders>
              <w:top w:val="single" w:sz="4" w:space="0" w:color="000000"/>
              <w:left w:val="single" w:sz="4" w:space="0" w:color="000000"/>
              <w:bottom w:val="single" w:sz="4" w:space="0" w:color="000000"/>
              <w:right w:val="single" w:sz="4" w:space="0" w:color="000000"/>
            </w:tcBorders>
            <w:vAlign w:val="center"/>
          </w:tcPr>
          <w:p w14:paraId="697754C6" w14:textId="77777777" w:rsidR="00225254" w:rsidRDefault="00225254">
            <w:pPr>
              <w:pStyle w:val="TableParagraph"/>
              <w:jc w:val="right"/>
              <w:rPr>
                <w:rFonts w:ascii="仿宋" w:eastAsia="仿宋" w:hAnsi="仿宋" w:cs="仿宋"/>
              </w:rPr>
            </w:pPr>
          </w:p>
        </w:tc>
      </w:tr>
      <w:tr w:rsidR="00225254" w14:paraId="1534DE8F"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5E5FED1B" w14:textId="77777777" w:rsidR="00225254" w:rsidRDefault="00000000">
            <w:pPr>
              <w:pStyle w:val="TableParagraph"/>
              <w:rPr>
                <w:rFonts w:ascii="仿宋" w:eastAsia="仿宋" w:hAnsi="仿宋" w:cs="仿宋"/>
              </w:rPr>
            </w:pPr>
            <w:r>
              <w:rPr>
                <w:rFonts w:ascii="仿宋" w:eastAsia="仿宋" w:hAnsi="仿宋" w:cs="仿宋" w:hint="eastAsia"/>
              </w:rPr>
              <w:t>30103</w:t>
            </w:r>
          </w:p>
        </w:tc>
        <w:tc>
          <w:tcPr>
            <w:tcW w:w="3542" w:type="dxa"/>
            <w:tcBorders>
              <w:top w:val="single" w:sz="4" w:space="0" w:color="000000"/>
              <w:left w:val="single" w:sz="4" w:space="0" w:color="000000"/>
              <w:bottom w:val="single" w:sz="4" w:space="0" w:color="000000"/>
              <w:right w:val="single" w:sz="4" w:space="0" w:color="000000"/>
            </w:tcBorders>
            <w:vAlign w:val="center"/>
          </w:tcPr>
          <w:p w14:paraId="21180EC2" w14:textId="77777777" w:rsidR="00225254" w:rsidRDefault="00000000">
            <w:pPr>
              <w:pStyle w:val="TableParagraph"/>
              <w:rPr>
                <w:rFonts w:ascii="仿宋" w:eastAsia="仿宋" w:hAnsi="仿宋" w:cs="仿宋"/>
              </w:rPr>
            </w:pPr>
            <w:r>
              <w:rPr>
                <w:rFonts w:ascii="仿宋" w:eastAsia="仿宋" w:hAnsi="仿宋" w:cs="仿宋" w:hint="eastAsia"/>
              </w:rPr>
              <w:t>奖金</w:t>
            </w:r>
          </w:p>
        </w:tc>
        <w:tc>
          <w:tcPr>
            <w:tcW w:w="2047" w:type="dxa"/>
            <w:tcBorders>
              <w:top w:val="single" w:sz="4" w:space="0" w:color="000000"/>
              <w:left w:val="single" w:sz="4" w:space="0" w:color="000000"/>
              <w:bottom w:val="single" w:sz="4" w:space="0" w:color="000000"/>
              <w:right w:val="single" w:sz="4" w:space="0" w:color="000000"/>
            </w:tcBorders>
            <w:vAlign w:val="center"/>
          </w:tcPr>
          <w:p w14:paraId="32FAFC2C" w14:textId="77777777" w:rsidR="00225254" w:rsidRDefault="00000000">
            <w:pPr>
              <w:pStyle w:val="TableParagraph"/>
              <w:jc w:val="right"/>
              <w:rPr>
                <w:rFonts w:ascii="仿宋" w:eastAsia="仿宋" w:hAnsi="仿宋" w:cs="仿宋"/>
              </w:rPr>
            </w:pPr>
            <w:r>
              <w:rPr>
                <w:rFonts w:ascii="仿宋" w:eastAsia="仿宋" w:hAnsi="仿宋" w:cs="仿宋" w:hint="eastAsia"/>
              </w:rPr>
              <w:t>60.00</w:t>
            </w:r>
          </w:p>
        </w:tc>
        <w:tc>
          <w:tcPr>
            <w:tcW w:w="2040" w:type="dxa"/>
            <w:tcBorders>
              <w:top w:val="single" w:sz="4" w:space="0" w:color="000000"/>
              <w:left w:val="single" w:sz="4" w:space="0" w:color="000000"/>
              <w:bottom w:val="single" w:sz="4" w:space="0" w:color="000000"/>
              <w:right w:val="single" w:sz="4" w:space="0" w:color="000000"/>
            </w:tcBorders>
            <w:vAlign w:val="center"/>
          </w:tcPr>
          <w:p w14:paraId="61A8F9B3" w14:textId="77777777" w:rsidR="00225254" w:rsidRDefault="00000000">
            <w:pPr>
              <w:pStyle w:val="TableParagraph"/>
              <w:jc w:val="right"/>
              <w:rPr>
                <w:rFonts w:ascii="仿宋" w:eastAsia="仿宋" w:hAnsi="仿宋" w:cs="仿宋"/>
              </w:rPr>
            </w:pPr>
            <w:r>
              <w:rPr>
                <w:rFonts w:ascii="仿宋" w:eastAsia="仿宋" w:hAnsi="仿宋" w:cs="仿宋" w:hint="eastAsia"/>
              </w:rPr>
              <w:t>60.00</w:t>
            </w:r>
          </w:p>
        </w:tc>
        <w:tc>
          <w:tcPr>
            <w:tcW w:w="2057" w:type="dxa"/>
            <w:tcBorders>
              <w:top w:val="single" w:sz="4" w:space="0" w:color="000000"/>
              <w:left w:val="single" w:sz="4" w:space="0" w:color="000000"/>
              <w:bottom w:val="single" w:sz="4" w:space="0" w:color="000000"/>
              <w:right w:val="single" w:sz="4" w:space="0" w:color="000000"/>
            </w:tcBorders>
            <w:vAlign w:val="center"/>
          </w:tcPr>
          <w:p w14:paraId="2A804070" w14:textId="77777777" w:rsidR="00225254" w:rsidRDefault="00225254">
            <w:pPr>
              <w:pStyle w:val="TableParagraph"/>
              <w:jc w:val="right"/>
              <w:rPr>
                <w:rFonts w:ascii="仿宋" w:eastAsia="仿宋" w:hAnsi="仿宋" w:cs="仿宋"/>
              </w:rPr>
            </w:pPr>
          </w:p>
        </w:tc>
      </w:tr>
      <w:tr w:rsidR="00225254" w14:paraId="7EE7CEFB"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84ACD92" w14:textId="77777777" w:rsidR="00225254" w:rsidRDefault="00000000">
            <w:pPr>
              <w:pStyle w:val="TableParagraph"/>
              <w:rPr>
                <w:rFonts w:ascii="仿宋" w:eastAsia="仿宋" w:hAnsi="仿宋" w:cs="仿宋"/>
              </w:rPr>
            </w:pPr>
            <w:r>
              <w:rPr>
                <w:rFonts w:ascii="仿宋" w:eastAsia="仿宋" w:hAnsi="仿宋" w:cs="仿宋" w:hint="eastAsia"/>
              </w:rPr>
              <w:t>30106</w:t>
            </w:r>
          </w:p>
        </w:tc>
        <w:tc>
          <w:tcPr>
            <w:tcW w:w="3542" w:type="dxa"/>
            <w:tcBorders>
              <w:top w:val="single" w:sz="4" w:space="0" w:color="000000"/>
              <w:left w:val="single" w:sz="4" w:space="0" w:color="000000"/>
              <w:bottom w:val="single" w:sz="4" w:space="0" w:color="000000"/>
              <w:right w:val="single" w:sz="4" w:space="0" w:color="000000"/>
            </w:tcBorders>
            <w:vAlign w:val="center"/>
          </w:tcPr>
          <w:p w14:paraId="58BD27AA" w14:textId="77777777" w:rsidR="00225254" w:rsidRDefault="00000000">
            <w:pPr>
              <w:pStyle w:val="TableParagraph"/>
              <w:rPr>
                <w:rFonts w:ascii="仿宋" w:eastAsia="仿宋" w:hAnsi="仿宋" w:cs="仿宋"/>
              </w:rPr>
            </w:pPr>
            <w:r>
              <w:rPr>
                <w:rFonts w:ascii="仿宋" w:eastAsia="仿宋" w:hAnsi="仿宋" w:cs="仿宋" w:hint="eastAsia"/>
              </w:rPr>
              <w:t>伙食补助费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6BA7857D" w14:textId="77777777" w:rsidR="00225254" w:rsidRDefault="00000000">
            <w:pPr>
              <w:pStyle w:val="TableParagraph"/>
              <w:jc w:val="right"/>
              <w:rPr>
                <w:rFonts w:ascii="仿宋" w:eastAsia="仿宋" w:hAnsi="仿宋" w:cs="仿宋"/>
              </w:rPr>
            </w:pPr>
            <w:r>
              <w:rPr>
                <w:rFonts w:ascii="仿宋" w:eastAsia="仿宋" w:hAnsi="仿宋" w:cs="仿宋" w:hint="eastAsia"/>
              </w:rPr>
              <w:t>2.38</w:t>
            </w:r>
          </w:p>
        </w:tc>
        <w:tc>
          <w:tcPr>
            <w:tcW w:w="2040" w:type="dxa"/>
            <w:tcBorders>
              <w:top w:val="single" w:sz="4" w:space="0" w:color="000000"/>
              <w:left w:val="single" w:sz="4" w:space="0" w:color="000000"/>
              <w:bottom w:val="single" w:sz="4" w:space="0" w:color="000000"/>
              <w:right w:val="single" w:sz="4" w:space="0" w:color="000000"/>
            </w:tcBorders>
            <w:vAlign w:val="center"/>
          </w:tcPr>
          <w:p w14:paraId="14B8F95C" w14:textId="77777777" w:rsidR="00225254" w:rsidRDefault="00000000">
            <w:pPr>
              <w:pStyle w:val="TableParagraph"/>
              <w:jc w:val="right"/>
              <w:rPr>
                <w:rFonts w:ascii="仿宋" w:eastAsia="仿宋" w:hAnsi="仿宋" w:cs="仿宋"/>
              </w:rPr>
            </w:pPr>
            <w:r>
              <w:rPr>
                <w:rFonts w:ascii="仿宋" w:eastAsia="仿宋" w:hAnsi="仿宋" w:cs="仿宋" w:hint="eastAsia"/>
              </w:rPr>
              <w:t>2.38</w:t>
            </w:r>
          </w:p>
        </w:tc>
        <w:tc>
          <w:tcPr>
            <w:tcW w:w="2057" w:type="dxa"/>
            <w:tcBorders>
              <w:top w:val="single" w:sz="4" w:space="0" w:color="000000"/>
              <w:left w:val="single" w:sz="4" w:space="0" w:color="000000"/>
              <w:bottom w:val="single" w:sz="4" w:space="0" w:color="000000"/>
              <w:right w:val="single" w:sz="4" w:space="0" w:color="000000"/>
            </w:tcBorders>
            <w:vAlign w:val="center"/>
          </w:tcPr>
          <w:p w14:paraId="1742F619" w14:textId="77777777" w:rsidR="00225254" w:rsidRDefault="00225254">
            <w:pPr>
              <w:pStyle w:val="TableParagraph"/>
              <w:jc w:val="right"/>
              <w:rPr>
                <w:rFonts w:ascii="仿宋" w:eastAsia="仿宋" w:hAnsi="仿宋" w:cs="仿宋"/>
              </w:rPr>
            </w:pPr>
          </w:p>
        </w:tc>
      </w:tr>
      <w:tr w:rsidR="00225254" w14:paraId="2622AA56"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1DFC7257" w14:textId="77777777" w:rsidR="00225254" w:rsidRDefault="00000000">
            <w:pPr>
              <w:pStyle w:val="TableParagraph"/>
              <w:rPr>
                <w:rFonts w:ascii="仿宋" w:eastAsia="仿宋" w:hAnsi="仿宋" w:cs="仿宋"/>
              </w:rPr>
            </w:pPr>
            <w:r>
              <w:rPr>
                <w:rFonts w:ascii="仿宋" w:eastAsia="仿宋" w:hAnsi="仿宋" w:cs="仿宋" w:hint="eastAsia"/>
              </w:rPr>
              <w:t>30107</w:t>
            </w:r>
          </w:p>
        </w:tc>
        <w:tc>
          <w:tcPr>
            <w:tcW w:w="3542" w:type="dxa"/>
            <w:tcBorders>
              <w:top w:val="single" w:sz="4" w:space="0" w:color="000000"/>
              <w:left w:val="single" w:sz="4" w:space="0" w:color="000000"/>
              <w:bottom w:val="single" w:sz="4" w:space="0" w:color="000000"/>
              <w:right w:val="single" w:sz="4" w:space="0" w:color="000000"/>
            </w:tcBorders>
            <w:vAlign w:val="center"/>
          </w:tcPr>
          <w:p w14:paraId="78BB3085" w14:textId="77777777" w:rsidR="00225254" w:rsidRDefault="00000000">
            <w:pPr>
              <w:pStyle w:val="TableParagraph"/>
              <w:rPr>
                <w:rFonts w:ascii="仿宋" w:eastAsia="仿宋" w:hAnsi="仿宋" w:cs="仿宋"/>
              </w:rPr>
            </w:pPr>
            <w:r>
              <w:rPr>
                <w:rFonts w:ascii="仿宋" w:eastAsia="仿宋" w:hAnsi="仿宋" w:cs="仿宋" w:hint="eastAsia"/>
              </w:rPr>
              <w:t>绩效工资</w:t>
            </w:r>
          </w:p>
        </w:tc>
        <w:tc>
          <w:tcPr>
            <w:tcW w:w="2047" w:type="dxa"/>
            <w:tcBorders>
              <w:top w:val="single" w:sz="4" w:space="0" w:color="000000"/>
              <w:left w:val="single" w:sz="4" w:space="0" w:color="000000"/>
              <w:bottom w:val="single" w:sz="4" w:space="0" w:color="000000"/>
              <w:right w:val="single" w:sz="4" w:space="0" w:color="000000"/>
            </w:tcBorders>
            <w:vAlign w:val="center"/>
          </w:tcPr>
          <w:p w14:paraId="40415202" w14:textId="77777777" w:rsidR="00225254" w:rsidRDefault="00000000">
            <w:pPr>
              <w:pStyle w:val="TableParagraph"/>
              <w:jc w:val="right"/>
              <w:rPr>
                <w:rFonts w:ascii="仿宋" w:eastAsia="仿宋" w:hAnsi="仿宋" w:cs="仿宋"/>
              </w:rPr>
            </w:pPr>
            <w:r>
              <w:rPr>
                <w:rFonts w:ascii="仿宋" w:eastAsia="仿宋" w:hAnsi="仿宋" w:cs="仿宋" w:hint="eastAsia"/>
              </w:rPr>
              <w:t>41.11</w:t>
            </w:r>
          </w:p>
        </w:tc>
        <w:tc>
          <w:tcPr>
            <w:tcW w:w="2040" w:type="dxa"/>
            <w:tcBorders>
              <w:top w:val="single" w:sz="4" w:space="0" w:color="000000"/>
              <w:left w:val="single" w:sz="4" w:space="0" w:color="000000"/>
              <w:bottom w:val="single" w:sz="4" w:space="0" w:color="000000"/>
              <w:right w:val="single" w:sz="4" w:space="0" w:color="000000"/>
            </w:tcBorders>
            <w:vAlign w:val="center"/>
          </w:tcPr>
          <w:p w14:paraId="24F3DB96" w14:textId="77777777" w:rsidR="00225254" w:rsidRDefault="00000000">
            <w:pPr>
              <w:pStyle w:val="TableParagraph"/>
              <w:jc w:val="right"/>
              <w:rPr>
                <w:rFonts w:ascii="仿宋" w:eastAsia="仿宋" w:hAnsi="仿宋" w:cs="仿宋"/>
              </w:rPr>
            </w:pPr>
            <w:r>
              <w:rPr>
                <w:rFonts w:ascii="仿宋" w:eastAsia="仿宋" w:hAnsi="仿宋" w:cs="仿宋" w:hint="eastAsia"/>
              </w:rPr>
              <w:t>41.11</w:t>
            </w:r>
          </w:p>
        </w:tc>
        <w:tc>
          <w:tcPr>
            <w:tcW w:w="2057" w:type="dxa"/>
            <w:tcBorders>
              <w:top w:val="single" w:sz="4" w:space="0" w:color="000000"/>
              <w:left w:val="single" w:sz="4" w:space="0" w:color="000000"/>
              <w:bottom w:val="single" w:sz="4" w:space="0" w:color="000000"/>
              <w:right w:val="single" w:sz="4" w:space="0" w:color="000000"/>
            </w:tcBorders>
            <w:vAlign w:val="center"/>
          </w:tcPr>
          <w:p w14:paraId="3A3BE08F" w14:textId="77777777" w:rsidR="00225254" w:rsidRDefault="00225254">
            <w:pPr>
              <w:pStyle w:val="TableParagraph"/>
              <w:jc w:val="right"/>
              <w:rPr>
                <w:rFonts w:ascii="仿宋" w:eastAsia="仿宋" w:hAnsi="仿宋" w:cs="仿宋"/>
              </w:rPr>
            </w:pPr>
          </w:p>
        </w:tc>
      </w:tr>
      <w:tr w:rsidR="00225254" w14:paraId="0A3D103A"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1AED7DA9" w14:textId="77777777" w:rsidR="00225254" w:rsidRDefault="00000000">
            <w:pPr>
              <w:pStyle w:val="TableParagraph"/>
              <w:rPr>
                <w:rFonts w:ascii="仿宋" w:eastAsia="仿宋" w:hAnsi="仿宋" w:cs="仿宋"/>
              </w:rPr>
            </w:pPr>
            <w:r>
              <w:rPr>
                <w:rFonts w:ascii="仿宋" w:eastAsia="仿宋" w:hAnsi="仿宋" w:cs="仿宋" w:hint="eastAsia"/>
              </w:rPr>
              <w:t>30108</w:t>
            </w:r>
          </w:p>
        </w:tc>
        <w:tc>
          <w:tcPr>
            <w:tcW w:w="3542" w:type="dxa"/>
            <w:tcBorders>
              <w:top w:val="single" w:sz="4" w:space="0" w:color="000000"/>
              <w:left w:val="single" w:sz="4" w:space="0" w:color="000000"/>
              <w:bottom w:val="single" w:sz="4" w:space="0" w:color="000000"/>
              <w:right w:val="single" w:sz="4" w:space="0" w:color="000000"/>
            </w:tcBorders>
            <w:vAlign w:val="center"/>
          </w:tcPr>
          <w:p w14:paraId="23FA7CC3" w14:textId="77777777" w:rsidR="00225254" w:rsidRDefault="00000000">
            <w:pPr>
              <w:pStyle w:val="TableParagraph"/>
              <w:rPr>
                <w:rFonts w:ascii="仿宋" w:eastAsia="仿宋" w:hAnsi="仿宋" w:cs="仿宋"/>
              </w:rPr>
            </w:pPr>
            <w:r>
              <w:rPr>
                <w:rFonts w:ascii="仿宋" w:eastAsia="仿宋" w:hAnsi="仿宋" w:cs="仿宋" w:hint="eastAsia"/>
              </w:rPr>
              <w:t>机关事业单位基本养老保险缴费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5B90F970" w14:textId="77777777" w:rsidR="00225254" w:rsidRDefault="00000000">
            <w:pPr>
              <w:pStyle w:val="TableParagraph"/>
              <w:jc w:val="right"/>
              <w:rPr>
                <w:rFonts w:ascii="仿宋" w:eastAsia="仿宋" w:hAnsi="仿宋" w:cs="仿宋"/>
              </w:rPr>
            </w:pPr>
            <w:r>
              <w:rPr>
                <w:rFonts w:ascii="仿宋" w:eastAsia="仿宋" w:hAnsi="仿宋" w:cs="仿宋" w:hint="eastAsia"/>
              </w:rPr>
              <w:t>9.59</w:t>
            </w:r>
          </w:p>
        </w:tc>
        <w:tc>
          <w:tcPr>
            <w:tcW w:w="2040" w:type="dxa"/>
            <w:tcBorders>
              <w:top w:val="single" w:sz="4" w:space="0" w:color="000000"/>
              <w:left w:val="single" w:sz="4" w:space="0" w:color="000000"/>
              <w:bottom w:val="single" w:sz="4" w:space="0" w:color="000000"/>
              <w:right w:val="single" w:sz="4" w:space="0" w:color="000000"/>
            </w:tcBorders>
            <w:vAlign w:val="center"/>
          </w:tcPr>
          <w:p w14:paraId="63BE2B28" w14:textId="77777777" w:rsidR="00225254" w:rsidRDefault="00000000">
            <w:pPr>
              <w:pStyle w:val="TableParagraph"/>
              <w:jc w:val="right"/>
              <w:rPr>
                <w:rFonts w:ascii="仿宋" w:eastAsia="仿宋" w:hAnsi="仿宋" w:cs="仿宋"/>
              </w:rPr>
            </w:pPr>
            <w:r>
              <w:rPr>
                <w:rFonts w:ascii="仿宋" w:eastAsia="仿宋" w:hAnsi="仿宋" w:cs="仿宋" w:hint="eastAsia"/>
              </w:rPr>
              <w:t>9.59</w:t>
            </w:r>
          </w:p>
        </w:tc>
        <w:tc>
          <w:tcPr>
            <w:tcW w:w="2057" w:type="dxa"/>
            <w:tcBorders>
              <w:top w:val="single" w:sz="4" w:space="0" w:color="000000"/>
              <w:left w:val="single" w:sz="4" w:space="0" w:color="000000"/>
              <w:bottom w:val="single" w:sz="4" w:space="0" w:color="000000"/>
              <w:right w:val="single" w:sz="4" w:space="0" w:color="000000"/>
            </w:tcBorders>
            <w:vAlign w:val="center"/>
          </w:tcPr>
          <w:p w14:paraId="118A85D6" w14:textId="77777777" w:rsidR="00225254" w:rsidRDefault="00225254">
            <w:pPr>
              <w:pStyle w:val="TableParagraph"/>
              <w:jc w:val="right"/>
              <w:rPr>
                <w:rFonts w:ascii="仿宋" w:eastAsia="仿宋" w:hAnsi="仿宋" w:cs="仿宋"/>
              </w:rPr>
            </w:pPr>
          </w:p>
        </w:tc>
      </w:tr>
      <w:tr w:rsidR="00225254" w14:paraId="0273A75D"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63A43E5C" w14:textId="77777777" w:rsidR="00225254" w:rsidRDefault="00000000">
            <w:pPr>
              <w:pStyle w:val="TableParagraph"/>
              <w:rPr>
                <w:rFonts w:ascii="仿宋" w:eastAsia="仿宋" w:hAnsi="仿宋" w:cs="仿宋"/>
              </w:rPr>
            </w:pPr>
            <w:r>
              <w:rPr>
                <w:rFonts w:ascii="仿宋" w:eastAsia="仿宋" w:hAnsi="仿宋" w:cs="仿宋" w:hint="eastAsia"/>
              </w:rPr>
              <w:t>30109</w:t>
            </w:r>
          </w:p>
        </w:tc>
        <w:tc>
          <w:tcPr>
            <w:tcW w:w="3542" w:type="dxa"/>
            <w:tcBorders>
              <w:top w:val="single" w:sz="4" w:space="0" w:color="000000"/>
              <w:left w:val="single" w:sz="4" w:space="0" w:color="000000"/>
              <w:bottom w:val="single" w:sz="4" w:space="0" w:color="000000"/>
              <w:right w:val="single" w:sz="4" w:space="0" w:color="000000"/>
            </w:tcBorders>
            <w:vAlign w:val="center"/>
          </w:tcPr>
          <w:p w14:paraId="2EF93F97" w14:textId="77777777" w:rsidR="00225254" w:rsidRDefault="00000000">
            <w:pPr>
              <w:pStyle w:val="TableParagraph"/>
              <w:rPr>
                <w:rFonts w:ascii="仿宋" w:eastAsia="仿宋" w:hAnsi="仿宋" w:cs="仿宋"/>
              </w:rPr>
            </w:pPr>
            <w:r>
              <w:rPr>
                <w:rFonts w:ascii="仿宋" w:eastAsia="仿宋" w:hAnsi="仿宋" w:cs="仿宋" w:hint="eastAsia"/>
              </w:rPr>
              <w:t>职业年金缴费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2B095A79" w14:textId="77777777" w:rsidR="00225254" w:rsidRDefault="00000000">
            <w:pPr>
              <w:pStyle w:val="TableParagraph"/>
              <w:jc w:val="right"/>
              <w:rPr>
                <w:rFonts w:ascii="仿宋" w:eastAsia="仿宋" w:hAnsi="仿宋" w:cs="仿宋"/>
              </w:rPr>
            </w:pPr>
            <w:r>
              <w:rPr>
                <w:rFonts w:ascii="仿宋" w:eastAsia="仿宋" w:hAnsi="仿宋" w:cs="仿宋" w:hint="eastAsia"/>
              </w:rPr>
              <w:t>4.80</w:t>
            </w:r>
          </w:p>
        </w:tc>
        <w:tc>
          <w:tcPr>
            <w:tcW w:w="2040" w:type="dxa"/>
            <w:tcBorders>
              <w:top w:val="single" w:sz="4" w:space="0" w:color="000000"/>
              <w:left w:val="single" w:sz="4" w:space="0" w:color="000000"/>
              <w:bottom w:val="single" w:sz="4" w:space="0" w:color="000000"/>
              <w:right w:val="single" w:sz="4" w:space="0" w:color="000000"/>
            </w:tcBorders>
            <w:vAlign w:val="center"/>
          </w:tcPr>
          <w:p w14:paraId="20E0ACE6" w14:textId="77777777" w:rsidR="00225254" w:rsidRDefault="00000000">
            <w:pPr>
              <w:pStyle w:val="TableParagraph"/>
              <w:jc w:val="right"/>
              <w:rPr>
                <w:rFonts w:ascii="仿宋" w:eastAsia="仿宋" w:hAnsi="仿宋" w:cs="仿宋"/>
              </w:rPr>
            </w:pPr>
            <w:r>
              <w:rPr>
                <w:rFonts w:ascii="仿宋" w:eastAsia="仿宋" w:hAnsi="仿宋" w:cs="仿宋" w:hint="eastAsia"/>
              </w:rPr>
              <w:t>4.80</w:t>
            </w:r>
          </w:p>
        </w:tc>
        <w:tc>
          <w:tcPr>
            <w:tcW w:w="2057" w:type="dxa"/>
            <w:tcBorders>
              <w:top w:val="single" w:sz="4" w:space="0" w:color="000000"/>
              <w:left w:val="single" w:sz="4" w:space="0" w:color="000000"/>
              <w:bottom w:val="single" w:sz="4" w:space="0" w:color="000000"/>
              <w:right w:val="single" w:sz="4" w:space="0" w:color="000000"/>
            </w:tcBorders>
            <w:vAlign w:val="center"/>
          </w:tcPr>
          <w:p w14:paraId="6655BE55" w14:textId="77777777" w:rsidR="00225254" w:rsidRDefault="00225254">
            <w:pPr>
              <w:pStyle w:val="TableParagraph"/>
              <w:jc w:val="right"/>
              <w:rPr>
                <w:rFonts w:ascii="仿宋" w:eastAsia="仿宋" w:hAnsi="仿宋" w:cs="仿宋"/>
              </w:rPr>
            </w:pPr>
          </w:p>
        </w:tc>
      </w:tr>
      <w:tr w:rsidR="00225254" w14:paraId="1E119A66"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9E83E27" w14:textId="77777777" w:rsidR="00225254" w:rsidRDefault="00000000">
            <w:pPr>
              <w:pStyle w:val="TableParagraph"/>
              <w:rPr>
                <w:rFonts w:ascii="仿宋" w:eastAsia="仿宋" w:hAnsi="仿宋" w:cs="仿宋"/>
              </w:rPr>
            </w:pPr>
            <w:r>
              <w:rPr>
                <w:rFonts w:ascii="仿宋" w:eastAsia="仿宋" w:hAnsi="仿宋" w:cs="仿宋" w:hint="eastAsia"/>
              </w:rPr>
              <w:t>30110</w:t>
            </w:r>
          </w:p>
        </w:tc>
        <w:tc>
          <w:tcPr>
            <w:tcW w:w="3542" w:type="dxa"/>
            <w:tcBorders>
              <w:top w:val="single" w:sz="4" w:space="0" w:color="000000"/>
              <w:left w:val="single" w:sz="4" w:space="0" w:color="000000"/>
              <w:bottom w:val="single" w:sz="4" w:space="0" w:color="000000"/>
              <w:right w:val="single" w:sz="4" w:space="0" w:color="000000"/>
            </w:tcBorders>
            <w:vAlign w:val="center"/>
          </w:tcPr>
          <w:p w14:paraId="4DA52DD2" w14:textId="77777777" w:rsidR="00225254" w:rsidRDefault="00000000">
            <w:pPr>
              <w:pStyle w:val="TableParagraph"/>
              <w:rPr>
                <w:rFonts w:ascii="仿宋" w:eastAsia="仿宋" w:hAnsi="仿宋" w:cs="仿宋"/>
              </w:rPr>
            </w:pPr>
            <w:r>
              <w:rPr>
                <w:rFonts w:ascii="仿宋" w:eastAsia="仿宋" w:hAnsi="仿宋" w:cs="仿宋" w:hint="eastAsia"/>
              </w:rPr>
              <w:t>职工基本医疗保险缴费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54DB9EFD" w14:textId="77777777" w:rsidR="00225254" w:rsidRDefault="00000000">
            <w:pPr>
              <w:pStyle w:val="TableParagraph"/>
              <w:jc w:val="right"/>
              <w:rPr>
                <w:rFonts w:ascii="仿宋" w:eastAsia="仿宋" w:hAnsi="仿宋" w:cs="仿宋"/>
              </w:rPr>
            </w:pPr>
            <w:r>
              <w:rPr>
                <w:rFonts w:ascii="仿宋" w:eastAsia="仿宋" w:hAnsi="仿宋" w:cs="仿宋" w:hint="eastAsia"/>
              </w:rPr>
              <w:t>3.76</w:t>
            </w:r>
          </w:p>
        </w:tc>
        <w:tc>
          <w:tcPr>
            <w:tcW w:w="2040" w:type="dxa"/>
            <w:tcBorders>
              <w:top w:val="single" w:sz="4" w:space="0" w:color="000000"/>
              <w:left w:val="single" w:sz="4" w:space="0" w:color="000000"/>
              <w:bottom w:val="single" w:sz="4" w:space="0" w:color="000000"/>
              <w:right w:val="single" w:sz="4" w:space="0" w:color="000000"/>
            </w:tcBorders>
            <w:vAlign w:val="center"/>
          </w:tcPr>
          <w:p w14:paraId="086F379D" w14:textId="77777777" w:rsidR="00225254" w:rsidRDefault="00000000">
            <w:pPr>
              <w:pStyle w:val="TableParagraph"/>
              <w:jc w:val="right"/>
              <w:rPr>
                <w:rFonts w:ascii="仿宋" w:eastAsia="仿宋" w:hAnsi="仿宋" w:cs="仿宋"/>
              </w:rPr>
            </w:pPr>
            <w:r>
              <w:rPr>
                <w:rFonts w:ascii="仿宋" w:eastAsia="仿宋" w:hAnsi="仿宋" w:cs="仿宋" w:hint="eastAsia"/>
              </w:rPr>
              <w:t>3.76</w:t>
            </w:r>
          </w:p>
        </w:tc>
        <w:tc>
          <w:tcPr>
            <w:tcW w:w="2057" w:type="dxa"/>
            <w:tcBorders>
              <w:top w:val="single" w:sz="4" w:space="0" w:color="000000"/>
              <w:left w:val="single" w:sz="4" w:space="0" w:color="000000"/>
              <w:bottom w:val="single" w:sz="4" w:space="0" w:color="000000"/>
              <w:right w:val="single" w:sz="4" w:space="0" w:color="000000"/>
            </w:tcBorders>
            <w:vAlign w:val="center"/>
          </w:tcPr>
          <w:p w14:paraId="2DB5447F" w14:textId="77777777" w:rsidR="00225254" w:rsidRDefault="00225254">
            <w:pPr>
              <w:pStyle w:val="TableParagraph"/>
              <w:jc w:val="right"/>
              <w:rPr>
                <w:rFonts w:ascii="仿宋" w:eastAsia="仿宋" w:hAnsi="仿宋" w:cs="仿宋"/>
              </w:rPr>
            </w:pPr>
          </w:p>
        </w:tc>
      </w:tr>
      <w:tr w:rsidR="00225254" w14:paraId="661016D8"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45D01DD" w14:textId="77777777" w:rsidR="00225254" w:rsidRDefault="00000000">
            <w:pPr>
              <w:pStyle w:val="TableParagraph"/>
              <w:rPr>
                <w:rFonts w:ascii="仿宋" w:eastAsia="仿宋" w:hAnsi="仿宋" w:cs="仿宋"/>
              </w:rPr>
            </w:pPr>
            <w:r>
              <w:rPr>
                <w:rFonts w:ascii="仿宋" w:eastAsia="仿宋" w:hAnsi="仿宋" w:cs="仿宋" w:hint="eastAsia"/>
              </w:rPr>
              <w:t>30112</w:t>
            </w:r>
          </w:p>
        </w:tc>
        <w:tc>
          <w:tcPr>
            <w:tcW w:w="3542" w:type="dxa"/>
            <w:tcBorders>
              <w:top w:val="single" w:sz="4" w:space="0" w:color="000000"/>
              <w:left w:val="single" w:sz="4" w:space="0" w:color="000000"/>
              <w:bottom w:val="single" w:sz="4" w:space="0" w:color="000000"/>
              <w:right w:val="single" w:sz="4" w:space="0" w:color="000000"/>
            </w:tcBorders>
            <w:vAlign w:val="center"/>
          </w:tcPr>
          <w:p w14:paraId="1F1D47B7" w14:textId="77777777" w:rsidR="00225254" w:rsidRDefault="00000000">
            <w:pPr>
              <w:pStyle w:val="TableParagraph"/>
              <w:rPr>
                <w:rFonts w:ascii="仿宋" w:eastAsia="仿宋" w:hAnsi="仿宋" w:cs="仿宋"/>
              </w:rPr>
            </w:pPr>
            <w:r>
              <w:rPr>
                <w:rFonts w:ascii="仿宋" w:eastAsia="仿宋" w:hAnsi="仿宋" w:cs="仿宋" w:hint="eastAsia"/>
              </w:rPr>
              <w:t>其他社会保障缴费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4154F572" w14:textId="77777777" w:rsidR="00225254" w:rsidRDefault="00000000">
            <w:pPr>
              <w:pStyle w:val="TableParagraph"/>
              <w:jc w:val="right"/>
              <w:rPr>
                <w:rFonts w:ascii="仿宋" w:eastAsia="仿宋" w:hAnsi="仿宋" w:cs="仿宋"/>
              </w:rPr>
            </w:pPr>
            <w:r>
              <w:rPr>
                <w:rFonts w:ascii="仿宋" w:eastAsia="仿宋" w:hAnsi="仿宋" w:cs="仿宋" w:hint="eastAsia"/>
              </w:rPr>
              <w:t>0.60</w:t>
            </w:r>
          </w:p>
        </w:tc>
        <w:tc>
          <w:tcPr>
            <w:tcW w:w="2040" w:type="dxa"/>
            <w:tcBorders>
              <w:top w:val="single" w:sz="4" w:space="0" w:color="000000"/>
              <w:left w:val="single" w:sz="4" w:space="0" w:color="000000"/>
              <w:bottom w:val="single" w:sz="4" w:space="0" w:color="000000"/>
              <w:right w:val="single" w:sz="4" w:space="0" w:color="000000"/>
            </w:tcBorders>
            <w:vAlign w:val="center"/>
          </w:tcPr>
          <w:p w14:paraId="7358F891" w14:textId="77777777" w:rsidR="00225254" w:rsidRDefault="00000000">
            <w:pPr>
              <w:pStyle w:val="TableParagraph"/>
              <w:jc w:val="right"/>
              <w:rPr>
                <w:rFonts w:ascii="仿宋" w:eastAsia="仿宋" w:hAnsi="仿宋" w:cs="仿宋"/>
              </w:rPr>
            </w:pPr>
            <w:r>
              <w:rPr>
                <w:rFonts w:ascii="仿宋" w:eastAsia="仿宋" w:hAnsi="仿宋" w:cs="仿宋" w:hint="eastAsia"/>
              </w:rPr>
              <w:t>0.60</w:t>
            </w:r>
          </w:p>
        </w:tc>
        <w:tc>
          <w:tcPr>
            <w:tcW w:w="2057" w:type="dxa"/>
            <w:tcBorders>
              <w:top w:val="single" w:sz="4" w:space="0" w:color="000000"/>
              <w:left w:val="single" w:sz="4" w:space="0" w:color="000000"/>
              <w:bottom w:val="single" w:sz="4" w:space="0" w:color="000000"/>
              <w:right w:val="single" w:sz="4" w:space="0" w:color="000000"/>
            </w:tcBorders>
            <w:vAlign w:val="center"/>
          </w:tcPr>
          <w:p w14:paraId="3744D0EE" w14:textId="77777777" w:rsidR="00225254" w:rsidRDefault="00225254">
            <w:pPr>
              <w:pStyle w:val="TableParagraph"/>
              <w:jc w:val="right"/>
              <w:rPr>
                <w:rFonts w:ascii="仿宋" w:eastAsia="仿宋" w:hAnsi="仿宋" w:cs="仿宋"/>
              </w:rPr>
            </w:pPr>
          </w:p>
        </w:tc>
      </w:tr>
      <w:tr w:rsidR="00225254" w14:paraId="74A61904"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12495B40" w14:textId="77777777" w:rsidR="00225254" w:rsidRDefault="00000000">
            <w:pPr>
              <w:pStyle w:val="TableParagraph"/>
              <w:rPr>
                <w:rFonts w:ascii="仿宋" w:eastAsia="仿宋" w:hAnsi="仿宋" w:cs="仿宋"/>
              </w:rPr>
            </w:pPr>
            <w:r>
              <w:rPr>
                <w:rFonts w:ascii="仿宋" w:eastAsia="仿宋" w:hAnsi="仿宋" w:cs="仿宋" w:hint="eastAsia"/>
              </w:rPr>
              <w:t>30113</w:t>
            </w:r>
          </w:p>
        </w:tc>
        <w:tc>
          <w:tcPr>
            <w:tcW w:w="3542" w:type="dxa"/>
            <w:tcBorders>
              <w:top w:val="single" w:sz="4" w:space="0" w:color="000000"/>
              <w:left w:val="single" w:sz="4" w:space="0" w:color="000000"/>
              <w:bottom w:val="single" w:sz="4" w:space="0" w:color="000000"/>
              <w:right w:val="single" w:sz="4" w:space="0" w:color="000000"/>
            </w:tcBorders>
            <w:vAlign w:val="center"/>
          </w:tcPr>
          <w:p w14:paraId="233E669E" w14:textId="77777777" w:rsidR="00225254" w:rsidRDefault="00000000">
            <w:pPr>
              <w:pStyle w:val="TableParagraph"/>
              <w:rPr>
                <w:rFonts w:ascii="仿宋" w:eastAsia="仿宋" w:hAnsi="仿宋" w:cs="仿宋"/>
              </w:rPr>
            </w:pPr>
            <w:r>
              <w:rPr>
                <w:rFonts w:ascii="仿宋" w:eastAsia="仿宋" w:hAnsi="仿宋" w:cs="仿宋" w:hint="eastAsia"/>
              </w:rPr>
              <w:t>住房公积金</w:t>
            </w:r>
          </w:p>
        </w:tc>
        <w:tc>
          <w:tcPr>
            <w:tcW w:w="2047" w:type="dxa"/>
            <w:tcBorders>
              <w:top w:val="single" w:sz="4" w:space="0" w:color="000000"/>
              <w:left w:val="single" w:sz="4" w:space="0" w:color="000000"/>
              <w:bottom w:val="single" w:sz="4" w:space="0" w:color="000000"/>
              <w:right w:val="single" w:sz="4" w:space="0" w:color="000000"/>
            </w:tcBorders>
            <w:vAlign w:val="center"/>
          </w:tcPr>
          <w:p w14:paraId="2BF37000" w14:textId="77777777" w:rsidR="00225254" w:rsidRDefault="00000000">
            <w:pPr>
              <w:pStyle w:val="TableParagraph"/>
              <w:jc w:val="right"/>
              <w:rPr>
                <w:rFonts w:ascii="仿宋" w:eastAsia="仿宋" w:hAnsi="仿宋" w:cs="仿宋"/>
              </w:rPr>
            </w:pPr>
            <w:r>
              <w:rPr>
                <w:rFonts w:ascii="仿宋" w:eastAsia="仿宋" w:hAnsi="仿宋" w:cs="仿宋" w:hint="eastAsia"/>
              </w:rPr>
              <w:t>11.85</w:t>
            </w:r>
          </w:p>
        </w:tc>
        <w:tc>
          <w:tcPr>
            <w:tcW w:w="2040" w:type="dxa"/>
            <w:tcBorders>
              <w:top w:val="single" w:sz="4" w:space="0" w:color="000000"/>
              <w:left w:val="single" w:sz="4" w:space="0" w:color="000000"/>
              <w:bottom w:val="single" w:sz="4" w:space="0" w:color="000000"/>
              <w:right w:val="single" w:sz="4" w:space="0" w:color="000000"/>
            </w:tcBorders>
            <w:vAlign w:val="center"/>
          </w:tcPr>
          <w:p w14:paraId="351C771C" w14:textId="77777777" w:rsidR="00225254" w:rsidRDefault="00000000">
            <w:pPr>
              <w:pStyle w:val="TableParagraph"/>
              <w:jc w:val="right"/>
              <w:rPr>
                <w:rFonts w:ascii="仿宋" w:eastAsia="仿宋" w:hAnsi="仿宋" w:cs="仿宋"/>
              </w:rPr>
            </w:pPr>
            <w:r>
              <w:rPr>
                <w:rFonts w:ascii="仿宋" w:eastAsia="仿宋" w:hAnsi="仿宋" w:cs="仿宋" w:hint="eastAsia"/>
              </w:rPr>
              <w:t>11.85</w:t>
            </w:r>
          </w:p>
        </w:tc>
        <w:tc>
          <w:tcPr>
            <w:tcW w:w="2057" w:type="dxa"/>
            <w:tcBorders>
              <w:top w:val="single" w:sz="4" w:space="0" w:color="000000"/>
              <w:left w:val="single" w:sz="4" w:space="0" w:color="000000"/>
              <w:bottom w:val="single" w:sz="4" w:space="0" w:color="000000"/>
              <w:right w:val="single" w:sz="4" w:space="0" w:color="000000"/>
            </w:tcBorders>
            <w:vAlign w:val="center"/>
          </w:tcPr>
          <w:p w14:paraId="20122F1C" w14:textId="77777777" w:rsidR="00225254" w:rsidRDefault="00225254">
            <w:pPr>
              <w:pStyle w:val="TableParagraph"/>
              <w:jc w:val="right"/>
              <w:rPr>
                <w:rFonts w:ascii="仿宋" w:eastAsia="仿宋" w:hAnsi="仿宋" w:cs="仿宋"/>
              </w:rPr>
            </w:pPr>
          </w:p>
        </w:tc>
      </w:tr>
      <w:tr w:rsidR="00225254" w14:paraId="209321EC"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231A921C" w14:textId="77777777" w:rsidR="00225254" w:rsidRDefault="00000000">
            <w:pPr>
              <w:pStyle w:val="TableParagraph"/>
              <w:rPr>
                <w:rFonts w:ascii="仿宋" w:eastAsia="仿宋" w:hAnsi="仿宋" w:cs="仿宋"/>
              </w:rPr>
            </w:pPr>
            <w:r>
              <w:rPr>
                <w:rFonts w:ascii="仿宋" w:eastAsia="仿宋" w:hAnsi="仿宋" w:cs="仿宋" w:hint="eastAsia"/>
              </w:rPr>
              <w:t>30114</w:t>
            </w:r>
          </w:p>
        </w:tc>
        <w:tc>
          <w:tcPr>
            <w:tcW w:w="3542" w:type="dxa"/>
            <w:tcBorders>
              <w:top w:val="single" w:sz="4" w:space="0" w:color="000000"/>
              <w:left w:val="single" w:sz="4" w:space="0" w:color="000000"/>
              <w:bottom w:val="single" w:sz="4" w:space="0" w:color="000000"/>
              <w:right w:val="single" w:sz="4" w:space="0" w:color="000000"/>
            </w:tcBorders>
            <w:vAlign w:val="center"/>
          </w:tcPr>
          <w:p w14:paraId="4D640620" w14:textId="77777777" w:rsidR="00225254" w:rsidRDefault="00000000">
            <w:pPr>
              <w:pStyle w:val="TableParagraph"/>
              <w:rPr>
                <w:rFonts w:ascii="仿宋" w:eastAsia="仿宋" w:hAnsi="仿宋" w:cs="仿宋"/>
              </w:rPr>
            </w:pPr>
            <w:r>
              <w:rPr>
                <w:rFonts w:ascii="仿宋" w:eastAsia="仿宋" w:hAnsi="仿宋" w:cs="仿宋" w:hint="eastAsia"/>
              </w:rPr>
              <w:t>医疗费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114BDE2F" w14:textId="77777777" w:rsidR="00225254" w:rsidRDefault="00000000">
            <w:pPr>
              <w:pStyle w:val="TableParagraph"/>
              <w:jc w:val="right"/>
              <w:rPr>
                <w:rFonts w:ascii="仿宋" w:eastAsia="仿宋" w:hAnsi="仿宋" w:cs="仿宋"/>
              </w:rPr>
            </w:pPr>
            <w:r>
              <w:rPr>
                <w:rFonts w:ascii="仿宋" w:eastAsia="仿宋" w:hAnsi="仿宋" w:cs="仿宋" w:hint="eastAsia"/>
              </w:rPr>
              <w:t>0.72</w:t>
            </w:r>
          </w:p>
        </w:tc>
        <w:tc>
          <w:tcPr>
            <w:tcW w:w="2040" w:type="dxa"/>
            <w:tcBorders>
              <w:top w:val="single" w:sz="4" w:space="0" w:color="000000"/>
              <w:left w:val="single" w:sz="4" w:space="0" w:color="000000"/>
              <w:bottom w:val="single" w:sz="4" w:space="0" w:color="000000"/>
              <w:right w:val="single" w:sz="4" w:space="0" w:color="000000"/>
            </w:tcBorders>
            <w:vAlign w:val="center"/>
          </w:tcPr>
          <w:p w14:paraId="26975B69" w14:textId="77777777" w:rsidR="00225254" w:rsidRDefault="00000000">
            <w:pPr>
              <w:pStyle w:val="TableParagraph"/>
              <w:jc w:val="right"/>
              <w:rPr>
                <w:rFonts w:ascii="仿宋" w:eastAsia="仿宋" w:hAnsi="仿宋" w:cs="仿宋"/>
              </w:rPr>
            </w:pPr>
            <w:r>
              <w:rPr>
                <w:rFonts w:ascii="仿宋" w:eastAsia="仿宋" w:hAnsi="仿宋" w:cs="仿宋" w:hint="eastAsia"/>
              </w:rPr>
              <w:t>0.72</w:t>
            </w:r>
          </w:p>
        </w:tc>
        <w:tc>
          <w:tcPr>
            <w:tcW w:w="2057" w:type="dxa"/>
            <w:tcBorders>
              <w:top w:val="single" w:sz="4" w:space="0" w:color="000000"/>
              <w:left w:val="single" w:sz="4" w:space="0" w:color="000000"/>
              <w:bottom w:val="single" w:sz="4" w:space="0" w:color="000000"/>
              <w:right w:val="single" w:sz="4" w:space="0" w:color="000000"/>
            </w:tcBorders>
            <w:vAlign w:val="center"/>
          </w:tcPr>
          <w:p w14:paraId="179A96AD" w14:textId="77777777" w:rsidR="00225254" w:rsidRDefault="00225254">
            <w:pPr>
              <w:pStyle w:val="TableParagraph"/>
              <w:jc w:val="right"/>
              <w:rPr>
                <w:rFonts w:ascii="仿宋" w:eastAsia="仿宋" w:hAnsi="仿宋" w:cs="仿宋"/>
              </w:rPr>
            </w:pPr>
          </w:p>
        </w:tc>
      </w:tr>
      <w:tr w:rsidR="00225254" w14:paraId="5BD775C3"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4789219E" w14:textId="77777777" w:rsidR="00225254" w:rsidRDefault="00000000">
            <w:pPr>
              <w:pStyle w:val="TableParagraph"/>
              <w:rPr>
                <w:rFonts w:ascii="仿宋" w:eastAsia="仿宋" w:hAnsi="仿宋" w:cs="仿宋"/>
              </w:rPr>
            </w:pPr>
            <w:r>
              <w:rPr>
                <w:rFonts w:ascii="仿宋" w:eastAsia="仿宋" w:hAnsi="仿宋" w:cs="仿宋" w:hint="eastAsia"/>
              </w:rPr>
              <w:t>302</w:t>
            </w:r>
          </w:p>
        </w:tc>
        <w:tc>
          <w:tcPr>
            <w:tcW w:w="3542" w:type="dxa"/>
            <w:tcBorders>
              <w:top w:val="single" w:sz="4" w:space="0" w:color="000000"/>
              <w:left w:val="single" w:sz="4" w:space="0" w:color="000000"/>
              <w:bottom w:val="single" w:sz="4" w:space="0" w:color="000000"/>
              <w:right w:val="single" w:sz="4" w:space="0" w:color="000000"/>
            </w:tcBorders>
            <w:vAlign w:val="center"/>
          </w:tcPr>
          <w:p w14:paraId="72DB7DCA" w14:textId="77777777" w:rsidR="00225254" w:rsidRDefault="00000000">
            <w:pPr>
              <w:pStyle w:val="TableParagraph"/>
              <w:rPr>
                <w:rFonts w:ascii="仿宋" w:eastAsia="仿宋" w:hAnsi="仿宋" w:cs="仿宋"/>
              </w:rPr>
            </w:pPr>
            <w:r>
              <w:rPr>
                <w:rFonts w:ascii="仿宋" w:eastAsia="仿宋" w:hAnsi="仿宋" w:cs="仿宋" w:hint="eastAsia"/>
              </w:rPr>
              <w:t>商品和服务支出</w:t>
            </w:r>
          </w:p>
        </w:tc>
        <w:tc>
          <w:tcPr>
            <w:tcW w:w="2047" w:type="dxa"/>
            <w:tcBorders>
              <w:top w:val="single" w:sz="4" w:space="0" w:color="000000"/>
              <w:left w:val="single" w:sz="4" w:space="0" w:color="000000"/>
              <w:bottom w:val="single" w:sz="4" w:space="0" w:color="000000"/>
              <w:right w:val="single" w:sz="4" w:space="0" w:color="000000"/>
            </w:tcBorders>
            <w:vAlign w:val="center"/>
          </w:tcPr>
          <w:p w14:paraId="6975B4F4" w14:textId="77777777" w:rsidR="00225254" w:rsidRDefault="00000000">
            <w:pPr>
              <w:pStyle w:val="TableParagraph"/>
              <w:jc w:val="right"/>
              <w:rPr>
                <w:rFonts w:ascii="仿宋" w:eastAsia="仿宋" w:hAnsi="仿宋" w:cs="仿宋"/>
              </w:rPr>
            </w:pPr>
            <w:r>
              <w:rPr>
                <w:rFonts w:ascii="仿宋" w:eastAsia="仿宋" w:hAnsi="仿宋" w:cs="仿宋" w:hint="eastAsia"/>
              </w:rPr>
              <w:t>12.80</w:t>
            </w:r>
          </w:p>
        </w:tc>
        <w:tc>
          <w:tcPr>
            <w:tcW w:w="2040" w:type="dxa"/>
            <w:tcBorders>
              <w:top w:val="single" w:sz="4" w:space="0" w:color="000000"/>
              <w:left w:val="single" w:sz="4" w:space="0" w:color="000000"/>
              <w:bottom w:val="single" w:sz="4" w:space="0" w:color="000000"/>
              <w:right w:val="single" w:sz="4" w:space="0" w:color="000000"/>
            </w:tcBorders>
            <w:vAlign w:val="center"/>
          </w:tcPr>
          <w:p w14:paraId="63ABD72B" w14:textId="77777777" w:rsidR="00225254" w:rsidRDefault="00225254">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526A875A" w14:textId="77777777" w:rsidR="00225254" w:rsidRDefault="00000000">
            <w:pPr>
              <w:pStyle w:val="TableParagraph"/>
              <w:jc w:val="right"/>
              <w:rPr>
                <w:rFonts w:ascii="仿宋" w:eastAsia="仿宋" w:hAnsi="仿宋" w:cs="仿宋"/>
              </w:rPr>
            </w:pPr>
            <w:r>
              <w:rPr>
                <w:rFonts w:ascii="仿宋" w:eastAsia="仿宋" w:hAnsi="仿宋" w:cs="仿宋" w:hint="eastAsia"/>
              </w:rPr>
              <w:t>12.80</w:t>
            </w:r>
          </w:p>
        </w:tc>
      </w:tr>
      <w:tr w:rsidR="00225254" w14:paraId="4E76D888"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73CDB385" w14:textId="77777777" w:rsidR="00225254" w:rsidRDefault="00000000">
            <w:pPr>
              <w:pStyle w:val="TableParagraph"/>
              <w:rPr>
                <w:rFonts w:ascii="仿宋" w:eastAsia="仿宋" w:hAnsi="仿宋" w:cs="仿宋"/>
              </w:rPr>
            </w:pPr>
            <w:r>
              <w:rPr>
                <w:rFonts w:ascii="仿宋" w:eastAsia="仿宋" w:hAnsi="仿宋" w:cs="仿宋" w:hint="eastAsia"/>
              </w:rPr>
              <w:t>30201</w:t>
            </w:r>
          </w:p>
        </w:tc>
        <w:tc>
          <w:tcPr>
            <w:tcW w:w="3542" w:type="dxa"/>
            <w:tcBorders>
              <w:top w:val="single" w:sz="4" w:space="0" w:color="000000"/>
              <w:left w:val="single" w:sz="4" w:space="0" w:color="000000"/>
              <w:bottom w:val="single" w:sz="4" w:space="0" w:color="000000"/>
              <w:right w:val="single" w:sz="4" w:space="0" w:color="000000"/>
            </w:tcBorders>
            <w:vAlign w:val="center"/>
          </w:tcPr>
          <w:p w14:paraId="356CF4EC" w14:textId="77777777" w:rsidR="00225254" w:rsidRDefault="00000000">
            <w:pPr>
              <w:pStyle w:val="TableParagraph"/>
              <w:rPr>
                <w:rFonts w:ascii="仿宋" w:eastAsia="仿宋" w:hAnsi="仿宋" w:cs="仿宋"/>
              </w:rPr>
            </w:pPr>
            <w:r>
              <w:rPr>
                <w:rFonts w:ascii="仿宋" w:eastAsia="仿宋" w:hAnsi="仿宋" w:cs="仿宋" w:hint="eastAsia"/>
              </w:rPr>
              <w:t>办公费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2FFCC219" w14:textId="77777777" w:rsidR="00225254" w:rsidRDefault="00000000">
            <w:pPr>
              <w:pStyle w:val="TableParagraph"/>
              <w:jc w:val="right"/>
              <w:rPr>
                <w:rFonts w:ascii="仿宋" w:eastAsia="仿宋" w:hAnsi="仿宋" w:cs="仿宋"/>
              </w:rPr>
            </w:pPr>
            <w:r>
              <w:rPr>
                <w:rFonts w:ascii="仿宋" w:eastAsia="仿宋" w:hAnsi="仿宋" w:cs="仿宋" w:hint="eastAsia"/>
              </w:rPr>
              <w:t>4.20</w:t>
            </w:r>
          </w:p>
        </w:tc>
        <w:tc>
          <w:tcPr>
            <w:tcW w:w="2040" w:type="dxa"/>
            <w:tcBorders>
              <w:top w:val="single" w:sz="4" w:space="0" w:color="000000"/>
              <w:left w:val="single" w:sz="4" w:space="0" w:color="000000"/>
              <w:bottom w:val="single" w:sz="4" w:space="0" w:color="000000"/>
              <w:right w:val="single" w:sz="4" w:space="0" w:color="000000"/>
            </w:tcBorders>
            <w:vAlign w:val="center"/>
          </w:tcPr>
          <w:p w14:paraId="0EAF140C" w14:textId="77777777" w:rsidR="00225254" w:rsidRDefault="00225254">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6DA0D777" w14:textId="77777777" w:rsidR="00225254" w:rsidRDefault="00000000">
            <w:pPr>
              <w:pStyle w:val="TableParagraph"/>
              <w:jc w:val="right"/>
              <w:rPr>
                <w:rFonts w:ascii="仿宋" w:eastAsia="仿宋" w:hAnsi="仿宋" w:cs="仿宋"/>
              </w:rPr>
            </w:pPr>
            <w:r>
              <w:rPr>
                <w:rFonts w:ascii="仿宋" w:eastAsia="仿宋" w:hAnsi="仿宋" w:cs="仿宋" w:hint="eastAsia"/>
              </w:rPr>
              <w:t>4.20</w:t>
            </w:r>
          </w:p>
        </w:tc>
      </w:tr>
      <w:tr w:rsidR="00225254" w14:paraId="779A41E3"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405DAD40" w14:textId="77777777" w:rsidR="00225254" w:rsidRDefault="00000000">
            <w:pPr>
              <w:pStyle w:val="TableParagraph"/>
              <w:rPr>
                <w:rFonts w:ascii="仿宋" w:eastAsia="仿宋" w:hAnsi="仿宋" w:cs="仿宋"/>
              </w:rPr>
            </w:pPr>
            <w:r>
              <w:rPr>
                <w:rFonts w:ascii="仿宋" w:eastAsia="仿宋" w:hAnsi="仿宋" w:cs="仿宋" w:hint="eastAsia"/>
              </w:rPr>
              <w:t>30202</w:t>
            </w:r>
          </w:p>
        </w:tc>
        <w:tc>
          <w:tcPr>
            <w:tcW w:w="3542" w:type="dxa"/>
            <w:tcBorders>
              <w:top w:val="single" w:sz="4" w:space="0" w:color="000000"/>
              <w:left w:val="single" w:sz="4" w:space="0" w:color="000000"/>
              <w:bottom w:val="single" w:sz="4" w:space="0" w:color="000000"/>
              <w:right w:val="single" w:sz="4" w:space="0" w:color="000000"/>
            </w:tcBorders>
            <w:vAlign w:val="center"/>
          </w:tcPr>
          <w:p w14:paraId="64CC53E7" w14:textId="77777777" w:rsidR="00225254" w:rsidRDefault="00000000">
            <w:pPr>
              <w:pStyle w:val="TableParagraph"/>
              <w:rPr>
                <w:rFonts w:ascii="仿宋" w:eastAsia="仿宋" w:hAnsi="仿宋" w:cs="仿宋"/>
              </w:rPr>
            </w:pPr>
            <w:r>
              <w:rPr>
                <w:rFonts w:ascii="仿宋" w:eastAsia="仿宋" w:hAnsi="仿宋" w:cs="仿宋" w:hint="eastAsia"/>
              </w:rPr>
              <w:t>印刷费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0DBBB517" w14:textId="77777777" w:rsidR="00225254" w:rsidRDefault="00000000">
            <w:pPr>
              <w:pStyle w:val="TableParagraph"/>
              <w:jc w:val="right"/>
              <w:rPr>
                <w:rFonts w:ascii="仿宋" w:eastAsia="仿宋" w:hAnsi="仿宋" w:cs="仿宋"/>
              </w:rPr>
            </w:pPr>
            <w:r>
              <w:rPr>
                <w:rFonts w:ascii="仿宋" w:eastAsia="仿宋" w:hAnsi="仿宋" w:cs="仿宋" w:hint="eastAsia"/>
              </w:rPr>
              <w:t>0.32</w:t>
            </w:r>
          </w:p>
        </w:tc>
        <w:tc>
          <w:tcPr>
            <w:tcW w:w="2040" w:type="dxa"/>
            <w:tcBorders>
              <w:top w:val="single" w:sz="4" w:space="0" w:color="000000"/>
              <w:left w:val="single" w:sz="4" w:space="0" w:color="000000"/>
              <w:bottom w:val="single" w:sz="4" w:space="0" w:color="000000"/>
              <w:right w:val="single" w:sz="4" w:space="0" w:color="000000"/>
            </w:tcBorders>
            <w:vAlign w:val="center"/>
          </w:tcPr>
          <w:p w14:paraId="751EE39B" w14:textId="77777777" w:rsidR="00225254" w:rsidRDefault="00225254">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3D0EB09D" w14:textId="77777777" w:rsidR="00225254" w:rsidRDefault="00000000">
            <w:pPr>
              <w:pStyle w:val="TableParagraph"/>
              <w:jc w:val="right"/>
              <w:rPr>
                <w:rFonts w:ascii="仿宋" w:eastAsia="仿宋" w:hAnsi="仿宋" w:cs="仿宋"/>
              </w:rPr>
            </w:pPr>
            <w:r>
              <w:rPr>
                <w:rFonts w:ascii="仿宋" w:eastAsia="仿宋" w:hAnsi="仿宋" w:cs="仿宋" w:hint="eastAsia"/>
              </w:rPr>
              <w:t>0.32</w:t>
            </w:r>
          </w:p>
        </w:tc>
      </w:tr>
      <w:tr w:rsidR="00225254" w14:paraId="2852CE2C"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73DE8CE9" w14:textId="77777777" w:rsidR="00225254" w:rsidRDefault="00000000">
            <w:pPr>
              <w:pStyle w:val="TableParagraph"/>
              <w:rPr>
                <w:rFonts w:ascii="仿宋" w:eastAsia="仿宋" w:hAnsi="仿宋" w:cs="仿宋"/>
              </w:rPr>
            </w:pPr>
            <w:r>
              <w:rPr>
                <w:rFonts w:ascii="仿宋" w:eastAsia="仿宋" w:hAnsi="仿宋" w:cs="仿宋" w:hint="eastAsia"/>
              </w:rPr>
              <w:t>30205</w:t>
            </w:r>
          </w:p>
        </w:tc>
        <w:tc>
          <w:tcPr>
            <w:tcW w:w="3542" w:type="dxa"/>
            <w:tcBorders>
              <w:top w:val="single" w:sz="4" w:space="0" w:color="000000"/>
              <w:left w:val="single" w:sz="4" w:space="0" w:color="000000"/>
              <w:bottom w:val="single" w:sz="4" w:space="0" w:color="000000"/>
              <w:right w:val="single" w:sz="4" w:space="0" w:color="000000"/>
            </w:tcBorders>
            <w:vAlign w:val="center"/>
          </w:tcPr>
          <w:p w14:paraId="3BD0B2C4" w14:textId="77777777" w:rsidR="00225254" w:rsidRDefault="00000000">
            <w:pPr>
              <w:pStyle w:val="TableParagraph"/>
              <w:rPr>
                <w:rFonts w:ascii="仿宋" w:eastAsia="仿宋" w:hAnsi="仿宋" w:cs="仿宋"/>
              </w:rPr>
            </w:pPr>
            <w:r>
              <w:rPr>
                <w:rFonts w:ascii="仿宋" w:eastAsia="仿宋" w:hAnsi="仿宋" w:cs="仿宋" w:hint="eastAsia"/>
              </w:rPr>
              <w:t>水费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5066E73D" w14:textId="77777777" w:rsidR="00225254" w:rsidRDefault="00000000">
            <w:pPr>
              <w:pStyle w:val="TableParagraph"/>
              <w:jc w:val="right"/>
              <w:rPr>
                <w:rFonts w:ascii="仿宋" w:eastAsia="仿宋" w:hAnsi="仿宋" w:cs="仿宋"/>
              </w:rPr>
            </w:pPr>
            <w:r>
              <w:rPr>
                <w:rFonts w:ascii="仿宋" w:eastAsia="仿宋" w:hAnsi="仿宋" w:cs="仿宋" w:hint="eastAsia"/>
              </w:rPr>
              <w:t>0.50</w:t>
            </w:r>
          </w:p>
        </w:tc>
        <w:tc>
          <w:tcPr>
            <w:tcW w:w="2040" w:type="dxa"/>
            <w:tcBorders>
              <w:top w:val="single" w:sz="4" w:space="0" w:color="000000"/>
              <w:left w:val="single" w:sz="4" w:space="0" w:color="000000"/>
              <w:bottom w:val="single" w:sz="4" w:space="0" w:color="000000"/>
              <w:right w:val="single" w:sz="4" w:space="0" w:color="000000"/>
            </w:tcBorders>
            <w:vAlign w:val="center"/>
          </w:tcPr>
          <w:p w14:paraId="16C1E76E" w14:textId="77777777" w:rsidR="00225254" w:rsidRDefault="00225254">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27D81964" w14:textId="77777777" w:rsidR="00225254" w:rsidRDefault="00000000">
            <w:pPr>
              <w:pStyle w:val="TableParagraph"/>
              <w:jc w:val="right"/>
              <w:rPr>
                <w:rFonts w:ascii="仿宋" w:eastAsia="仿宋" w:hAnsi="仿宋" w:cs="仿宋"/>
              </w:rPr>
            </w:pPr>
            <w:r>
              <w:rPr>
                <w:rFonts w:ascii="仿宋" w:eastAsia="仿宋" w:hAnsi="仿宋" w:cs="仿宋" w:hint="eastAsia"/>
              </w:rPr>
              <w:t>0.50</w:t>
            </w:r>
          </w:p>
        </w:tc>
      </w:tr>
      <w:tr w:rsidR="00225254" w14:paraId="5BF773AB"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0BBC3458" w14:textId="77777777" w:rsidR="00225254" w:rsidRDefault="00000000">
            <w:pPr>
              <w:pStyle w:val="TableParagraph"/>
              <w:rPr>
                <w:rFonts w:ascii="仿宋" w:eastAsia="仿宋" w:hAnsi="仿宋" w:cs="仿宋"/>
              </w:rPr>
            </w:pPr>
            <w:r>
              <w:rPr>
                <w:rFonts w:ascii="仿宋" w:eastAsia="仿宋" w:hAnsi="仿宋" w:cs="仿宋" w:hint="eastAsia"/>
              </w:rPr>
              <w:t>30206</w:t>
            </w:r>
          </w:p>
        </w:tc>
        <w:tc>
          <w:tcPr>
            <w:tcW w:w="3542" w:type="dxa"/>
            <w:tcBorders>
              <w:top w:val="single" w:sz="4" w:space="0" w:color="000000"/>
              <w:left w:val="single" w:sz="4" w:space="0" w:color="000000"/>
              <w:bottom w:val="single" w:sz="4" w:space="0" w:color="000000"/>
              <w:right w:val="single" w:sz="4" w:space="0" w:color="000000"/>
            </w:tcBorders>
            <w:vAlign w:val="center"/>
          </w:tcPr>
          <w:p w14:paraId="4E30DCF3" w14:textId="77777777" w:rsidR="00225254" w:rsidRDefault="00000000">
            <w:pPr>
              <w:pStyle w:val="TableParagraph"/>
              <w:rPr>
                <w:rFonts w:ascii="仿宋" w:eastAsia="仿宋" w:hAnsi="仿宋" w:cs="仿宋"/>
              </w:rPr>
            </w:pPr>
            <w:r>
              <w:rPr>
                <w:rFonts w:ascii="仿宋" w:eastAsia="仿宋" w:hAnsi="仿宋" w:cs="仿宋" w:hint="eastAsia"/>
              </w:rPr>
              <w:t>电费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43992CF8" w14:textId="77777777" w:rsidR="00225254" w:rsidRDefault="00000000">
            <w:pPr>
              <w:pStyle w:val="TableParagraph"/>
              <w:jc w:val="right"/>
              <w:rPr>
                <w:rFonts w:ascii="仿宋" w:eastAsia="仿宋" w:hAnsi="仿宋" w:cs="仿宋"/>
              </w:rPr>
            </w:pPr>
            <w:r>
              <w:rPr>
                <w:rFonts w:ascii="仿宋" w:eastAsia="仿宋" w:hAnsi="仿宋" w:cs="仿宋" w:hint="eastAsia"/>
              </w:rPr>
              <w:t>1.00</w:t>
            </w:r>
          </w:p>
        </w:tc>
        <w:tc>
          <w:tcPr>
            <w:tcW w:w="2040" w:type="dxa"/>
            <w:tcBorders>
              <w:top w:val="single" w:sz="4" w:space="0" w:color="000000"/>
              <w:left w:val="single" w:sz="4" w:space="0" w:color="000000"/>
              <w:bottom w:val="single" w:sz="4" w:space="0" w:color="000000"/>
              <w:right w:val="single" w:sz="4" w:space="0" w:color="000000"/>
            </w:tcBorders>
            <w:vAlign w:val="center"/>
          </w:tcPr>
          <w:p w14:paraId="665F0600" w14:textId="77777777" w:rsidR="00225254" w:rsidRDefault="00225254">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66761B05" w14:textId="77777777" w:rsidR="00225254" w:rsidRDefault="00000000">
            <w:pPr>
              <w:pStyle w:val="TableParagraph"/>
              <w:jc w:val="right"/>
              <w:rPr>
                <w:rFonts w:ascii="仿宋" w:eastAsia="仿宋" w:hAnsi="仿宋" w:cs="仿宋"/>
              </w:rPr>
            </w:pPr>
            <w:r>
              <w:rPr>
                <w:rFonts w:ascii="仿宋" w:eastAsia="仿宋" w:hAnsi="仿宋" w:cs="仿宋" w:hint="eastAsia"/>
              </w:rPr>
              <w:t>1.00</w:t>
            </w:r>
          </w:p>
        </w:tc>
      </w:tr>
      <w:tr w:rsidR="00225254" w14:paraId="183CD71A"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3F1D53B1" w14:textId="77777777" w:rsidR="00225254" w:rsidRDefault="00000000">
            <w:pPr>
              <w:pStyle w:val="TableParagraph"/>
              <w:rPr>
                <w:rFonts w:ascii="仿宋" w:eastAsia="仿宋" w:hAnsi="仿宋" w:cs="仿宋"/>
              </w:rPr>
            </w:pPr>
            <w:r>
              <w:rPr>
                <w:rFonts w:ascii="仿宋" w:eastAsia="仿宋" w:hAnsi="仿宋" w:cs="仿宋" w:hint="eastAsia"/>
              </w:rPr>
              <w:t>30211</w:t>
            </w:r>
          </w:p>
        </w:tc>
        <w:tc>
          <w:tcPr>
            <w:tcW w:w="3542" w:type="dxa"/>
            <w:tcBorders>
              <w:top w:val="single" w:sz="4" w:space="0" w:color="000000"/>
              <w:left w:val="single" w:sz="4" w:space="0" w:color="000000"/>
              <w:bottom w:val="single" w:sz="4" w:space="0" w:color="000000"/>
              <w:right w:val="single" w:sz="4" w:space="0" w:color="000000"/>
            </w:tcBorders>
            <w:vAlign w:val="center"/>
          </w:tcPr>
          <w:p w14:paraId="63208EB5" w14:textId="77777777" w:rsidR="00225254" w:rsidRDefault="00000000">
            <w:pPr>
              <w:pStyle w:val="TableParagraph"/>
              <w:rPr>
                <w:rFonts w:ascii="仿宋" w:eastAsia="仿宋" w:hAnsi="仿宋" w:cs="仿宋"/>
              </w:rPr>
            </w:pPr>
            <w:r>
              <w:rPr>
                <w:rFonts w:ascii="仿宋" w:eastAsia="仿宋" w:hAnsi="仿宋" w:cs="仿宋" w:hint="eastAsia"/>
              </w:rPr>
              <w:t>差旅费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730F94AF" w14:textId="77777777" w:rsidR="00225254" w:rsidRDefault="00000000">
            <w:pPr>
              <w:pStyle w:val="TableParagraph"/>
              <w:jc w:val="right"/>
              <w:rPr>
                <w:rFonts w:ascii="仿宋" w:eastAsia="仿宋" w:hAnsi="仿宋" w:cs="仿宋"/>
              </w:rPr>
            </w:pPr>
            <w:r>
              <w:rPr>
                <w:rFonts w:ascii="仿宋" w:eastAsia="仿宋" w:hAnsi="仿宋" w:cs="仿宋" w:hint="eastAsia"/>
              </w:rPr>
              <w:t>1.00</w:t>
            </w:r>
          </w:p>
        </w:tc>
        <w:tc>
          <w:tcPr>
            <w:tcW w:w="2040" w:type="dxa"/>
            <w:tcBorders>
              <w:top w:val="single" w:sz="4" w:space="0" w:color="000000"/>
              <w:left w:val="single" w:sz="4" w:space="0" w:color="000000"/>
              <w:bottom w:val="single" w:sz="4" w:space="0" w:color="000000"/>
              <w:right w:val="single" w:sz="4" w:space="0" w:color="000000"/>
            </w:tcBorders>
            <w:vAlign w:val="center"/>
          </w:tcPr>
          <w:p w14:paraId="37C80319" w14:textId="77777777" w:rsidR="00225254" w:rsidRDefault="00225254">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0F2BA3F0" w14:textId="77777777" w:rsidR="00225254" w:rsidRDefault="00000000">
            <w:pPr>
              <w:pStyle w:val="TableParagraph"/>
              <w:jc w:val="right"/>
              <w:rPr>
                <w:rFonts w:ascii="仿宋" w:eastAsia="仿宋" w:hAnsi="仿宋" w:cs="仿宋"/>
              </w:rPr>
            </w:pPr>
            <w:r>
              <w:rPr>
                <w:rFonts w:ascii="仿宋" w:eastAsia="仿宋" w:hAnsi="仿宋" w:cs="仿宋" w:hint="eastAsia"/>
              </w:rPr>
              <w:t>1.00</w:t>
            </w:r>
          </w:p>
        </w:tc>
      </w:tr>
      <w:tr w:rsidR="00225254" w14:paraId="6C035C11"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7114BAA9" w14:textId="77777777" w:rsidR="00225254" w:rsidRDefault="00000000">
            <w:pPr>
              <w:pStyle w:val="TableParagraph"/>
              <w:rPr>
                <w:rFonts w:ascii="仿宋" w:eastAsia="仿宋" w:hAnsi="仿宋" w:cs="仿宋"/>
              </w:rPr>
            </w:pPr>
            <w:r>
              <w:rPr>
                <w:rFonts w:ascii="仿宋" w:eastAsia="仿宋" w:hAnsi="仿宋" w:cs="仿宋" w:hint="eastAsia"/>
              </w:rPr>
              <w:t>30214</w:t>
            </w:r>
          </w:p>
        </w:tc>
        <w:tc>
          <w:tcPr>
            <w:tcW w:w="3542" w:type="dxa"/>
            <w:tcBorders>
              <w:top w:val="single" w:sz="4" w:space="0" w:color="000000"/>
              <w:left w:val="single" w:sz="4" w:space="0" w:color="000000"/>
              <w:bottom w:val="single" w:sz="4" w:space="0" w:color="000000"/>
              <w:right w:val="single" w:sz="4" w:space="0" w:color="000000"/>
            </w:tcBorders>
            <w:vAlign w:val="center"/>
          </w:tcPr>
          <w:p w14:paraId="4349EAC4" w14:textId="77777777" w:rsidR="00225254" w:rsidRDefault="00000000">
            <w:pPr>
              <w:pStyle w:val="TableParagraph"/>
              <w:rPr>
                <w:rFonts w:ascii="仿宋" w:eastAsia="仿宋" w:hAnsi="仿宋" w:cs="仿宋"/>
              </w:rPr>
            </w:pPr>
            <w:r>
              <w:rPr>
                <w:rFonts w:ascii="仿宋" w:eastAsia="仿宋" w:hAnsi="仿宋" w:cs="仿宋" w:hint="eastAsia"/>
              </w:rPr>
              <w:t>租赁费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05C04756" w14:textId="77777777" w:rsidR="00225254" w:rsidRDefault="00000000">
            <w:pPr>
              <w:pStyle w:val="TableParagraph"/>
              <w:jc w:val="right"/>
              <w:rPr>
                <w:rFonts w:ascii="仿宋" w:eastAsia="仿宋" w:hAnsi="仿宋" w:cs="仿宋"/>
              </w:rPr>
            </w:pPr>
            <w:r>
              <w:rPr>
                <w:rFonts w:ascii="仿宋" w:eastAsia="仿宋" w:hAnsi="仿宋" w:cs="仿宋" w:hint="eastAsia"/>
              </w:rPr>
              <w:t>0.50</w:t>
            </w:r>
          </w:p>
        </w:tc>
        <w:tc>
          <w:tcPr>
            <w:tcW w:w="2040" w:type="dxa"/>
            <w:tcBorders>
              <w:top w:val="single" w:sz="4" w:space="0" w:color="000000"/>
              <w:left w:val="single" w:sz="4" w:space="0" w:color="000000"/>
              <w:bottom w:val="single" w:sz="4" w:space="0" w:color="000000"/>
              <w:right w:val="single" w:sz="4" w:space="0" w:color="000000"/>
            </w:tcBorders>
            <w:vAlign w:val="center"/>
          </w:tcPr>
          <w:p w14:paraId="3C7D5176" w14:textId="77777777" w:rsidR="00225254" w:rsidRDefault="00225254">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2EAADD95" w14:textId="77777777" w:rsidR="00225254" w:rsidRDefault="00000000">
            <w:pPr>
              <w:pStyle w:val="TableParagraph"/>
              <w:jc w:val="right"/>
              <w:rPr>
                <w:rFonts w:ascii="仿宋" w:eastAsia="仿宋" w:hAnsi="仿宋" w:cs="仿宋"/>
              </w:rPr>
            </w:pPr>
            <w:r>
              <w:rPr>
                <w:rFonts w:ascii="仿宋" w:eastAsia="仿宋" w:hAnsi="仿宋" w:cs="仿宋" w:hint="eastAsia"/>
              </w:rPr>
              <w:t>0.50</w:t>
            </w:r>
          </w:p>
        </w:tc>
      </w:tr>
      <w:tr w:rsidR="00225254" w14:paraId="64328662"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57EFE831" w14:textId="77777777" w:rsidR="00225254" w:rsidRDefault="00000000">
            <w:pPr>
              <w:pStyle w:val="TableParagraph"/>
              <w:rPr>
                <w:rFonts w:ascii="仿宋" w:eastAsia="仿宋" w:hAnsi="仿宋" w:cs="仿宋"/>
              </w:rPr>
            </w:pPr>
            <w:r>
              <w:rPr>
                <w:rFonts w:ascii="仿宋" w:eastAsia="仿宋" w:hAnsi="仿宋" w:cs="仿宋" w:hint="eastAsia"/>
              </w:rPr>
              <w:t>30216</w:t>
            </w:r>
          </w:p>
        </w:tc>
        <w:tc>
          <w:tcPr>
            <w:tcW w:w="3542" w:type="dxa"/>
            <w:tcBorders>
              <w:top w:val="single" w:sz="4" w:space="0" w:color="000000"/>
              <w:left w:val="single" w:sz="4" w:space="0" w:color="000000"/>
              <w:bottom w:val="single" w:sz="4" w:space="0" w:color="000000"/>
              <w:right w:val="single" w:sz="4" w:space="0" w:color="000000"/>
            </w:tcBorders>
            <w:vAlign w:val="center"/>
          </w:tcPr>
          <w:p w14:paraId="29AB8EEC" w14:textId="77777777" w:rsidR="00225254" w:rsidRDefault="00000000">
            <w:pPr>
              <w:pStyle w:val="TableParagraph"/>
              <w:rPr>
                <w:rFonts w:ascii="仿宋" w:eastAsia="仿宋" w:hAnsi="仿宋" w:cs="仿宋"/>
              </w:rPr>
            </w:pPr>
            <w:r>
              <w:rPr>
                <w:rFonts w:ascii="仿宋" w:eastAsia="仿宋" w:hAnsi="仿宋" w:cs="仿宋" w:hint="eastAsia"/>
              </w:rPr>
              <w:t>培训费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3596B586" w14:textId="77777777" w:rsidR="00225254" w:rsidRDefault="00000000">
            <w:pPr>
              <w:pStyle w:val="TableParagraph"/>
              <w:jc w:val="right"/>
              <w:rPr>
                <w:rFonts w:ascii="仿宋" w:eastAsia="仿宋" w:hAnsi="仿宋" w:cs="仿宋"/>
              </w:rPr>
            </w:pPr>
            <w:r>
              <w:rPr>
                <w:rFonts w:ascii="仿宋" w:eastAsia="仿宋" w:hAnsi="仿宋" w:cs="仿宋" w:hint="eastAsia"/>
              </w:rPr>
              <w:t>1.50</w:t>
            </w:r>
          </w:p>
        </w:tc>
        <w:tc>
          <w:tcPr>
            <w:tcW w:w="2040" w:type="dxa"/>
            <w:tcBorders>
              <w:top w:val="single" w:sz="4" w:space="0" w:color="000000"/>
              <w:left w:val="single" w:sz="4" w:space="0" w:color="000000"/>
              <w:bottom w:val="single" w:sz="4" w:space="0" w:color="000000"/>
              <w:right w:val="single" w:sz="4" w:space="0" w:color="000000"/>
            </w:tcBorders>
            <w:vAlign w:val="center"/>
          </w:tcPr>
          <w:p w14:paraId="71BE9B96" w14:textId="77777777" w:rsidR="00225254" w:rsidRDefault="00225254">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3863B564" w14:textId="77777777" w:rsidR="00225254" w:rsidRDefault="00000000">
            <w:pPr>
              <w:pStyle w:val="TableParagraph"/>
              <w:jc w:val="right"/>
              <w:rPr>
                <w:rFonts w:ascii="仿宋" w:eastAsia="仿宋" w:hAnsi="仿宋" w:cs="仿宋"/>
              </w:rPr>
            </w:pPr>
            <w:r>
              <w:rPr>
                <w:rFonts w:ascii="仿宋" w:eastAsia="仿宋" w:hAnsi="仿宋" w:cs="仿宋" w:hint="eastAsia"/>
              </w:rPr>
              <w:t>1.50</w:t>
            </w:r>
          </w:p>
        </w:tc>
      </w:tr>
      <w:tr w:rsidR="00225254" w14:paraId="01214C03"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015A3B44" w14:textId="77777777" w:rsidR="00225254" w:rsidRDefault="00000000">
            <w:pPr>
              <w:pStyle w:val="TableParagraph"/>
              <w:rPr>
                <w:rFonts w:ascii="仿宋" w:eastAsia="仿宋" w:hAnsi="仿宋" w:cs="仿宋"/>
              </w:rPr>
            </w:pPr>
            <w:r>
              <w:rPr>
                <w:rFonts w:ascii="仿宋" w:eastAsia="仿宋" w:hAnsi="仿宋" w:cs="仿宋" w:hint="eastAsia"/>
              </w:rPr>
              <w:t>30217</w:t>
            </w:r>
          </w:p>
        </w:tc>
        <w:tc>
          <w:tcPr>
            <w:tcW w:w="3542" w:type="dxa"/>
            <w:tcBorders>
              <w:top w:val="single" w:sz="4" w:space="0" w:color="000000"/>
              <w:left w:val="single" w:sz="4" w:space="0" w:color="000000"/>
              <w:bottom w:val="single" w:sz="4" w:space="0" w:color="000000"/>
              <w:right w:val="single" w:sz="4" w:space="0" w:color="000000"/>
            </w:tcBorders>
            <w:vAlign w:val="center"/>
          </w:tcPr>
          <w:p w14:paraId="7DA05520" w14:textId="77777777" w:rsidR="00225254" w:rsidRDefault="00000000">
            <w:pPr>
              <w:pStyle w:val="TableParagraph"/>
              <w:rPr>
                <w:rFonts w:ascii="仿宋" w:eastAsia="仿宋" w:hAnsi="仿宋" w:cs="仿宋"/>
              </w:rPr>
            </w:pPr>
            <w:r>
              <w:rPr>
                <w:rFonts w:ascii="仿宋" w:eastAsia="仿宋" w:hAnsi="仿宋" w:cs="仿宋" w:hint="eastAsia"/>
              </w:rPr>
              <w:t>公务接待费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0AEE9A06" w14:textId="77777777" w:rsidR="00225254" w:rsidRDefault="00000000">
            <w:pPr>
              <w:pStyle w:val="TableParagraph"/>
              <w:jc w:val="right"/>
              <w:rPr>
                <w:rFonts w:ascii="仿宋" w:eastAsia="仿宋" w:hAnsi="仿宋" w:cs="仿宋"/>
              </w:rPr>
            </w:pPr>
            <w:r>
              <w:rPr>
                <w:rFonts w:ascii="仿宋" w:eastAsia="仿宋" w:hAnsi="仿宋" w:cs="仿宋" w:hint="eastAsia"/>
              </w:rPr>
              <w:t>0.50</w:t>
            </w:r>
          </w:p>
        </w:tc>
        <w:tc>
          <w:tcPr>
            <w:tcW w:w="2040" w:type="dxa"/>
            <w:tcBorders>
              <w:top w:val="single" w:sz="4" w:space="0" w:color="000000"/>
              <w:left w:val="single" w:sz="4" w:space="0" w:color="000000"/>
              <w:bottom w:val="single" w:sz="4" w:space="0" w:color="000000"/>
              <w:right w:val="single" w:sz="4" w:space="0" w:color="000000"/>
            </w:tcBorders>
            <w:vAlign w:val="center"/>
          </w:tcPr>
          <w:p w14:paraId="7E979EAF" w14:textId="77777777" w:rsidR="00225254" w:rsidRDefault="00225254">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19AF9CDB" w14:textId="77777777" w:rsidR="00225254" w:rsidRDefault="00000000">
            <w:pPr>
              <w:pStyle w:val="TableParagraph"/>
              <w:jc w:val="right"/>
              <w:rPr>
                <w:rFonts w:ascii="仿宋" w:eastAsia="仿宋" w:hAnsi="仿宋" w:cs="仿宋"/>
              </w:rPr>
            </w:pPr>
            <w:r>
              <w:rPr>
                <w:rFonts w:ascii="仿宋" w:eastAsia="仿宋" w:hAnsi="仿宋" w:cs="仿宋" w:hint="eastAsia"/>
              </w:rPr>
              <w:t>0.50</w:t>
            </w:r>
          </w:p>
        </w:tc>
      </w:tr>
      <w:tr w:rsidR="00225254" w14:paraId="79F7E928"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756DC962" w14:textId="77777777" w:rsidR="00225254" w:rsidRDefault="00000000">
            <w:pPr>
              <w:pStyle w:val="TableParagraph"/>
              <w:rPr>
                <w:rFonts w:ascii="仿宋" w:eastAsia="仿宋" w:hAnsi="仿宋" w:cs="仿宋"/>
              </w:rPr>
            </w:pPr>
            <w:r>
              <w:rPr>
                <w:rFonts w:ascii="仿宋" w:eastAsia="仿宋" w:hAnsi="仿宋" w:cs="仿宋" w:hint="eastAsia"/>
              </w:rPr>
              <w:t>30228</w:t>
            </w:r>
          </w:p>
        </w:tc>
        <w:tc>
          <w:tcPr>
            <w:tcW w:w="3542" w:type="dxa"/>
            <w:tcBorders>
              <w:top w:val="single" w:sz="4" w:space="0" w:color="000000"/>
              <w:left w:val="single" w:sz="4" w:space="0" w:color="000000"/>
              <w:bottom w:val="single" w:sz="4" w:space="0" w:color="000000"/>
              <w:right w:val="single" w:sz="4" w:space="0" w:color="000000"/>
            </w:tcBorders>
            <w:vAlign w:val="center"/>
          </w:tcPr>
          <w:p w14:paraId="0FD39A95" w14:textId="77777777" w:rsidR="00225254" w:rsidRDefault="00000000">
            <w:pPr>
              <w:pStyle w:val="TableParagraph"/>
              <w:rPr>
                <w:rFonts w:ascii="仿宋" w:eastAsia="仿宋" w:hAnsi="仿宋" w:cs="仿宋"/>
              </w:rPr>
            </w:pPr>
            <w:r>
              <w:rPr>
                <w:rFonts w:ascii="仿宋" w:eastAsia="仿宋" w:hAnsi="仿宋" w:cs="仿宋" w:hint="eastAsia"/>
              </w:rPr>
              <w:t>工会经费</w:t>
            </w:r>
          </w:p>
        </w:tc>
        <w:tc>
          <w:tcPr>
            <w:tcW w:w="2047" w:type="dxa"/>
            <w:tcBorders>
              <w:top w:val="single" w:sz="4" w:space="0" w:color="000000"/>
              <w:left w:val="single" w:sz="4" w:space="0" w:color="000000"/>
              <w:bottom w:val="single" w:sz="4" w:space="0" w:color="000000"/>
              <w:right w:val="single" w:sz="4" w:space="0" w:color="000000"/>
            </w:tcBorders>
            <w:vAlign w:val="center"/>
          </w:tcPr>
          <w:p w14:paraId="43DE0D63" w14:textId="77777777" w:rsidR="00225254" w:rsidRDefault="00000000">
            <w:pPr>
              <w:pStyle w:val="TableParagraph"/>
              <w:jc w:val="right"/>
              <w:rPr>
                <w:rFonts w:ascii="仿宋" w:eastAsia="仿宋" w:hAnsi="仿宋" w:cs="仿宋"/>
              </w:rPr>
            </w:pPr>
            <w:r>
              <w:rPr>
                <w:rFonts w:ascii="仿宋" w:eastAsia="仿宋" w:hAnsi="仿宋" w:cs="仿宋" w:hint="eastAsia"/>
              </w:rPr>
              <w:t>1.48</w:t>
            </w:r>
          </w:p>
        </w:tc>
        <w:tc>
          <w:tcPr>
            <w:tcW w:w="2040" w:type="dxa"/>
            <w:tcBorders>
              <w:top w:val="single" w:sz="4" w:space="0" w:color="000000"/>
              <w:left w:val="single" w:sz="4" w:space="0" w:color="000000"/>
              <w:bottom w:val="single" w:sz="4" w:space="0" w:color="000000"/>
              <w:right w:val="single" w:sz="4" w:space="0" w:color="000000"/>
            </w:tcBorders>
            <w:vAlign w:val="center"/>
          </w:tcPr>
          <w:p w14:paraId="38B45ED7" w14:textId="77777777" w:rsidR="00225254" w:rsidRDefault="00225254">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7AA729B4" w14:textId="77777777" w:rsidR="00225254" w:rsidRDefault="00000000">
            <w:pPr>
              <w:pStyle w:val="TableParagraph"/>
              <w:jc w:val="right"/>
              <w:rPr>
                <w:rFonts w:ascii="仿宋" w:eastAsia="仿宋" w:hAnsi="仿宋" w:cs="仿宋"/>
              </w:rPr>
            </w:pPr>
            <w:r>
              <w:rPr>
                <w:rFonts w:ascii="仿宋" w:eastAsia="仿宋" w:hAnsi="仿宋" w:cs="仿宋" w:hint="eastAsia"/>
              </w:rPr>
              <w:t>1.48</w:t>
            </w:r>
          </w:p>
        </w:tc>
      </w:tr>
      <w:tr w:rsidR="00225254" w14:paraId="0FE9F23D"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36B88CA8" w14:textId="77777777" w:rsidR="00225254" w:rsidRDefault="00000000">
            <w:pPr>
              <w:pStyle w:val="TableParagraph"/>
              <w:rPr>
                <w:rFonts w:ascii="仿宋" w:eastAsia="仿宋" w:hAnsi="仿宋" w:cs="仿宋"/>
              </w:rPr>
            </w:pPr>
            <w:r>
              <w:rPr>
                <w:rFonts w:ascii="仿宋" w:eastAsia="仿宋" w:hAnsi="仿宋" w:cs="仿宋" w:hint="eastAsia"/>
              </w:rPr>
              <w:t>30239</w:t>
            </w:r>
          </w:p>
        </w:tc>
        <w:tc>
          <w:tcPr>
            <w:tcW w:w="3542" w:type="dxa"/>
            <w:tcBorders>
              <w:top w:val="single" w:sz="4" w:space="0" w:color="000000"/>
              <w:left w:val="single" w:sz="4" w:space="0" w:color="000000"/>
              <w:bottom w:val="single" w:sz="4" w:space="0" w:color="000000"/>
              <w:right w:val="single" w:sz="4" w:space="0" w:color="000000"/>
            </w:tcBorders>
            <w:vAlign w:val="center"/>
          </w:tcPr>
          <w:p w14:paraId="60F8DCE0" w14:textId="77777777" w:rsidR="00225254" w:rsidRDefault="00000000">
            <w:pPr>
              <w:pStyle w:val="TableParagraph"/>
              <w:rPr>
                <w:rFonts w:ascii="仿宋" w:eastAsia="仿宋" w:hAnsi="仿宋" w:cs="仿宋"/>
              </w:rPr>
            </w:pPr>
            <w:r>
              <w:rPr>
                <w:rFonts w:ascii="仿宋" w:eastAsia="仿宋" w:hAnsi="仿宋" w:cs="仿宋" w:hint="eastAsia"/>
              </w:rPr>
              <w:t>其他交通费用</w:t>
            </w:r>
          </w:p>
        </w:tc>
        <w:tc>
          <w:tcPr>
            <w:tcW w:w="2047" w:type="dxa"/>
            <w:tcBorders>
              <w:top w:val="single" w:sz="4" w:space="0" w:color="000000"/>
              <w:left w:val="single" w:sz="4" w:space="0" w:color="000000"/>
              <w:bottom w:val="single" w:sz="4" w:space="0" w:color="000000"/>
              <w:right w:val="single" w:sz="4" w:space="0" w:color="000000"/>
            </w:tcBorders>
            <w:vAlign w:val="center"/>
          </w:tcPr>
          <w:p w14:paraId="463E6108" w14:textId="77777777" w:rsidR="00225254" w:rsidRDefault="00000000">
            <w:pPr>
              <w:pStyle w:val="TableParagraph"/>
              <w:jc w:val="right"/>
              <w:rPr>
                <w:rFonts w:ascii="仿宋" w:eastAsia="仿宋" w:hAnsi="仿宋" w:cs="仿宋"/>
              </w:rPr>
            </w:pPr>
            <w:r>
              <w:rPr>
                <w:rFonts w:ascii="仿宋" w:eastAsia="仿宋" w:hAnsi="仿宋" w:cs="仿宋" w:hint="eastAsia"/>
              </w:rPr>
              <w:t>1.80</w:t>
            </w:r>
          </w:p>
        </w:tc>
        <w:tc>
          <w:tcPr>
            <w:tcW w:w="2040" w:type="dxa"/>
            <w:tcBorders>
              <w:top w:val="single" w:sz="4" w:space="0" w:color="000000"/>
              <w:left w:val="single" w:sz="4" w:space="0" w:color="000000"/>
              <w:bottom w:val="single" w:sz="4" w:space="0" w:color="000000"/>
              <w:right w:val="single" w:sz="4" w:space="0" w:color="000000"/>
            </w:tcBorders>
            <w:vAlign w:val="center"/>
          </w:tcPr>
          <w:p w14:paraId="621D39B5" w14:textId="77777777" w:rsidR="00225254" w:rsidRDefault="00225254">
            <w:pPr>
              <w:pStyle w:val="TableParagraph"/>
              <w:jc w:val="right"/>
              <w:rPr>
                <w:rFonts w:ascii="仿宋" w:eastAsia="仿宋" w:hAnsi="仿宋" w:cs="仿宋"/>
              </w:rPr>
            </w:pPr>
          </w:p>
        </w:tc>
        <w:tc>
          <w:tcPr>
            <w:tcW w:w="2057" w:type="dxa"/>
            <w:tcBorders>
              <w:top w:val="single" w:sz="4" w:space="0" w:color="000000"/>
              <w:left w:val="single" w:sz="4" w:space="0" w:color="000000"/>
              <w:bottom w:val="single" w:sz="4" w:space="0" w:color="000000"/>
              <w:right w:val="single" w:sz="4" w:space="0" w:color="000000"/>
            </w:tcBorders>
            <w:vAlign w:val="center"/>
          </w:tcPr>
          <w:p w14:paraId="163BD1BD" w14:textId="77777777" w:rsidR="00225254" w:rsidRDefault="00000000">
            <w:pPr>
              <w:pStyle w:val="TableParagraph"/>
              <w:jc w:val="right"/>
              <w:rPr>
                <w:rFonts w:ascii="仿宋" w:eastAsia="仿宋" w:hAnsi="仿宋" w:cs="仿宋"/>
              </w:rPr>
            </w:pPr>
            <w:r>
              <w:rPr>
                <w:rFonts w:ascii="仿宋" w:eastAsia="仿宋" w:hAnsi="仿宋" w:cs="仿宋" w:hint="eastAsia"/>
              </w:rPr>
              <w:t>1.80</w:t>
            </w:r>
          </w:p>
        </w:tc>
      </w:tr>
      <w:tr w:rsidR="00225254" w14:paraId="3F6E34CF"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1CFED8F1" w14:textId="77777777" w:rsidR="00225254" w:rsidRDefault="00000000">
            <w:pPr>
              <w:pStyle w:val="TableParagraph"/>
              <w:rPr>
                <w:rFonts w:ascii="仿宋" w:eastAsia="仿宋" w:hAnsi="仿宋" w:cs="仿宋"/>
              </w:rPr>
            </w:pPr>
            <w:r>
              <w:rPr>
                <w:rFonts w:ascii="仿宋" w:eastAsia="仿宋" w:hAnsi="仿宋" w:cs="仿宋" w:hint="eastAsia"/>
              </w:rPr>
              <w:t>303</w:t>
            </w:r>
          </w:p>
        </w:tc>
        <w:tc>
          <w:tcPr>
            <w:tcW w:w="3542" w:type="dxa"/>
            <w:tcBorders>
              <w:top w:val="single" w:sz="4" w:space="0" w:color="000000"/>
              <w:left w:val="single" w:sz="4" w:space="0" w:color="000000"/>
              <w:bottom w:val="single" w:sz="4" w:space="0" w:color="000000"/>
              <w:right w:val="single" w:sz="4" w:space="0" w:color="000000"/>
            </w:tcBorders>
            <w:vAlign w:val="center"/>
          </w:tcPr>
          <w:p w14:paraId="77D553AA" w14:textId="77777777" w:rsidR="00225254" w:rsidRDefault="00000000">
            <w:pPr>
              <w:pStyle w:val="TableParagraph"/>
              <w:rPr>
                <w:rFonts w:ascii="仿宋" w:eastAsia="仿宋" w:hAnsi="仿宋" w:cs="仿宋"/>
              </w:rPr>
            </w:pPr>
            <w:r>
              <w:rPr>
                <w:rFonts w:ascii="仿宋" w:eastAsia="仿宋" w:hAnsi="仿宋" w:cs="仿宋" w:hint="eastAsia"/>
              </w:rPr>
              <w:t>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14:paraId="4DF790DA" w14:textId="77777777" w:rsidR="00225254" w:rsidRDefault="00000000">
            <w:pPr>
              <w:pStyle w:val="TableParagraph"/>
              <w:jc w:val="right"/>
              <w:rPr>
                <w:rFonts w:ascii="仿宋" w:eastAsia="仿宋" w:hAnsi="仿宋" w:cs="仿宋"/>
              </w:rPr>
            </w:pPr>
            <w:r>
              <w:rPr>
                <w:rFonts w:ascii="仿宋" w:eastAsia="仿宋" w:hAnsi="仿宋" w:cs="仿宋" w:hint="eastAsia"/>
              </w:rPr>
              <w:t>0.05</w:t>
            </w:r>
          </w:p>
        </w:tc>
        <w:tc>
          <w:tcPr>
            <w:tcW w:w="2040" w:type="dxa"/>
            <w:tcBorders>
              <w:top w:val="single" w:sz="4" w:space="0" w:color="000000"/>
              <w:left w:val="single" w:sz="4" w:space="0" w:color="000000"/>
              <w:bottom w:val="single" w:sz="4" w:space="0" w:color="000000"/>
              <w:right w:val="single" w:sz="4" w:space="0" w:color="000000"/>
            </w:tcBorders>
            <w:vAlign w:val="center"/>
          </w:tcPr>
          <w:p w14:paraId="2D7CCAD8" w14:textId="77777777" w:rsidR="00225254" w:rsidRDefault="00000000">
            <w:pPr>
              <w:pStyle w:val="TableParagraph"/>
              <w:jc w:val="right"/>
              <w:rPr>
                <w:rFonts w:ascii="仿宋" w:eastAsia="仿宋" w:hAnsi="仿宋" w:cs="仿宋"/>
              </w:rPr>
            </w:pPr>
            <w:r>
              <w:rPr>
                <w:rFonts w:ascii="仿宋" w:eastAsia="仿宋" w:hAnsi="仿宋" w:cs="仿宋" w:hint="eastAsia"/>
              </w:rPr>
              <w:t>0.05</w:t>
            </w:r>
          </w:p>
        </w:tc>
        <w:tc>
          <w:tcPr>
            <w:tcW w:w="2057" w:type="dxa"/>
            <w:tcBorders>
              <w:top w:val="single" w:sz="4" w:space="0" w:color="000000"/>
              <w:left w:val="single" w:sz="4" w:space="0" w:color="000000"/>
              <w:bottom w:val="single" w:sz="4" w:space="0" w:color="000000"/>
              <w:right w:val="single" w:sz="4" w:space="0" w:color="000000"/>
            </w:tcBorders>
            <w:vAlign w:val="center"/>
          </w:tcPr>
          <w:p w14:paraId="277E9D88" w14:textId="77777777" w:rsidR="00225254" w:rsidRDefault="00225254">
            <w:pPr>
              <w:pStyle w:val="TableParagraph"/>
              <w:jc w:val="right"/>
              <w:rPr>
                <w:rFonts w:ascii="仿宋" w:eastAsia="仿宋" w:hAnsi="仿宋" w:cs="仿宋"/>
              </w:rPr>
            </w:pPr>
          </w:p>
        </w:tc>
      </w:tr>
      <w:tr w:rsidR="00225254" w14:paraId="3FCAA8E8" w14:textId="77777777">
        <w:trPr>
          <w:cantSplit/>
          <w:trHeight w:val="240"/>
        </w:trPr>
        <w:tc>
          <w:tcPr>
            <w:tcW w:w="1131" w:type="dxa"/>
            <w:tcBorders>
              <w:top w:val="single" w:sz="4" w:space="0" w:color="000000"/>
              <w:left w:val="single" w:sz="4" w:space="0" w:color="000000"/>
              <w:bottom w:val="single" w:sz="4" w:space="0" w:color="000000"/>
              <w:right w:val="single" w:sz="4" w:space="0" w:color="000000"/>
            </w:tcBorders>
            <w:vAlign w:val="center"/>
          </w:tcPr>
          <w:p w14:paraId="01ECD134" w14:textId="77777777" w:rsidR="00225254" w:rsidRDefault="00000000">
            <w:pPr>
              <w:pStyle w:val="TableParagraph"/>
              <w:rPr>
                <w:rFonts w:ascii="仿宋" w:eastAsia="仿宋" w:hAnsi="仿宋" w:cs="仿宋"/>
              </w:rPr>
            </w:pPr>
            <w:r>
              <w:rPr>
                <w:rFonts w:ascii="仿宋" w:eastAsia="仿宋" w:hAnsi="仿宋" w:cs="仿宋" w:hint="eastAsia"/>
              </w:rPr>
              <w:t>30399</w:t>
            </w:r>
          </w:p>
        </w:tc>
        <w:tc>
          <w:tcPr>
            <w:tcW w:w="3542" w:type="dxa"/>
            <w:tcBorders>
              <w:top w:val="single" w:sz="4" w:space="0" w:color="000000"/>
              <w:left w:val="single" w:sz="4" w:space="0" w:color="000000"/>
              <w:bottom w:val="single" w:sz="4" w:space="0" w:color="000000"/>
              <w:right w:val="single" w:sz="4" w:space="0" w:color="000000"/>
            </w:tcBorders>
            <w:vAlign w:val="center"/>
          </w:tcPr>
          <w:p w14:paraId="75226FDC" w14:textId="77777777" w:rsidR="00225254" w:rsidRDefault="00000000">
            <w:pPr>
              <w:pStyle w:val="TableParagraph"/>
              <w:rPr>
                <w:rFonts w:ascii="仿宋" w:eastAsia="仿宋" w:hAnsi="仿宋" w:cs="仿宋"/>
              </w:rPr>
            </w:pPr>
            <w:r>
              <w:rPr>
                <w:rFonts w:ascii="仿宋" w:eastAsia="仿宋" w:hAnsi="仿宋" w:cs="仿宋" w:hint="eastAsia"/>
              </w:rPr>
              <w:t>其他对个人和家庭的补助</w:t>
            </w:r>
          </w:p>
        </w:tc>
        <w:tc>
          <w:tcPr>
            <w:tcW w:w="2047" w:type="dxa"/>
            <w:tcBorders>
              <w:top w:val="single" w:sz="4" w:space="0" w:color="000000"/>
              <w:left w:val="single" w:sz="4" w:space="0" w:color="000000"/>
              <w:bottom w:val="single" w:sz="4" w:space="0" w:color="000000"/>
              <w:right w:val="single" w:sz="4" w:space="0" w:color="000000"/>
            </w:tcBorders>
            <w:vAlign w:val="center"/>
          </w:tcPr>
          <w:p w14:paraId="452A3F10" w14:textId="77777777" w:rsidR="00225254" w:rsidRDefault="00000000">
            <w:pPr>
              <w:pStyle w:val="TableParagraph"/>
              <w:jc w:val="right"/>
              <w:rPr>
                <w:rFonts w:ascii="仿宋" w:eastAsia="仿宋" w:hAnsi="仿宋" w:cs="仿宋"/>
              </w:rPr>
            </w:pPr>
            <w:r>
              <w:rPr>
                <w:rFonts w:ascii="仿宋" w:eastAsia="仿宋" w:hAnsi="仿宋" w:cs="仿宋" w:hint="eastAsia"/>
              </w:rPr>
              <w:t>0.05</w:t>
            </w:r>
          </w:p>
        </w:tc>
        <w:tc>
          <w:tcPr>
            <w:tcW w:w="2040" w:type="dxa"/>
            <w:tcBorders>
              <w:top w:val="single" w:sz="4" w:space="0" w:color="000000"/>
              <w:left w:val="single" w:sz="4" w:space="0" w:color="000000"/>
              <w:bottom w:val="single" w:sz="4" w:space="0" w:color="000000"/>
              <w:right w:val="single" w:sz="4" w:space="0" w:color="000000"/>
            </w:tcBorders>
            <w:vAlign w:val="center"/>
          </w:tcPr>
          <w:p w14:paraId="00C22833" w14:textId="77777777" w:rsidR="00225254" w:rsidRDefault="00000000">
            <w:pPr>
              <w:pStyle w:val="TableParagraph"/>
              <w:jc w:val="right"/>
              <w:rPr>
                <w:rFonts w:ascii="仿宋" w:eastAsia="仿宋" w:hAnsi="仿宋" w:cs="仿宋"/>
              </w:rPr>
            </w:pPr>
            <w:r>
              <w:rPr>
                <w:rFonts w:ascii="仿宋" w:eastAsia="仿宋" w:hAnsi="仿宋" w:cs="仿宋" w:hint="eastAsia"/>
              </w:rPr>
              <w:t>0.05</w:t>
            </w:r>
          </w:p>
        </w:tc>
        <w:tc>
          <w:tcPr>
            <w:tcW w:w="2057" w:type="dxa"/>
            <w:tcBorders>
              <w:top w:val="single" w:sz="4" w:space="0" w:color="000000"/>
              <w:left w:val="single" w:sz="4" w:space="0" w:color="000000"/>
              <w:bottom w:val="single" w:sz="4" w:space="0" w:color="000000"/>
              <w:right w:val="single" w:sz="4" w:space="0" w:color="000000"/>
            </w:tcBorders>
            <w:vAlign w:val="center"/>
          </w:tcPr>
          <w:p w14:paraId="338CE8C5" w14:textId="77777777" w:rsidR="00225254" w:rsidRDefault="00225254">
            <w:pPr>
              <w:pStyle w:val="TableParagraph"/>
              <w:jc w:val="right"/>
              <w:rPr>
                <w:rFonts w:ascii="仿宋" w:eastAsia="仿宋" w:hAnsi="仿宋" w:cs="仿宋"/>
              </w:rPr>
            </w:pPr>
          </w:p>
        </w:tc>
      </w:tr>
    </w:tbl>
    <w:p w14:paraId="5CBE9B5E" w14:textId="77777777" w:rsidR="00225254" w:rsidRDefault="00225254">
      <w:pPr>
        <w:spacing w:line="255" w:lineRule="exact"/>
        <w:rPr>
          <w:rFonts w:ascii="仿宋" w:eastAsia="仿宋" w:hAnsi="仿宋" w:cs="仿宋"/>
          <w:b/>
          <w:bCs/>
        </w:rPr>
        <w:sectPr w:rsidR="00225254" w:rsidSect="00161B28">
          <w:footerReference w:type="default" r:id="rId16"/>
          <w:pgSz w:w="11906" w:h="16838"/>
          <w:pgMar w:top="720" w:right="720" w:bottom="720" w:left="720" w:header="170" w:footer="280" w:gutter="0"/>
          <w:pgNumType w:fmt="numberInDash"/>
          <w:cols w:space="720"/>
          <w:formProt w:val="0"/>
          <w:docGrid w:linePitch="100"/>
        </w:sectPr>
      </w:pPr>
    </w:p>
    <w:tbl>
      <w:tblPr>
        <w:tblW w:w="15216" w:type="dxa"/>
        <w:tblInd w:w="175" w:type="dxa"/>
        <w:tblLayout w:type="fixed"/>
        <w:tblCellMar>
          <w:top w:w="55" w:type="dxa"/>
          <w:left w:w="55" w:type="dxa"/>
          <w:bottom w:w="55" w:type="dxa"/>
          <w:right w:w="55" w:type="dxa"/>
        </w:tblCellMar>
        <w:tblLook w:val="04A0" w:firstRow="1" w:lastRow="0" w:firstColumn="1" w:lastColumn="0" w:noHBand="0" w:noVBand="1"/>
      </w:tblPr>
      <w:tblGrid>
        <w:gridCol w:w="1792"/>
        <w:gridCol w:w="4307"/>
        <w:gridCol w:w="1960"/>
        <w:gridCol w:w="1693"/>
        <w:gridCol w:w="1987"/>
        <w:gridCol w:w="1827"/>
        <w:gridCol w:w="1650"/>
      </w:tblGrid>
      <w:tr w:rsidR="00225254" w14:paraId="23D112F8" w14:textId="77777777">
        <w:trPr>
          <w:trHeight w:val="321"/>
        </w:trPr>
        <w:tc>
          <w:tcPr>
            <w:tcW w:w="15216" w:type="dxa"/>
            <w:gridSpan w:val="7"/>
            <w:vAlign w:val="center"/>
          </w:tcPr>
          <w:p w14:paraId="175B4775" w14:textId="77777777" w:rsidR="00225254"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w:t>
            </w:r>
            <w:r>
              <w:rPr>
                <w:rFonts w:ascii="仿宋" w:eastAsia="仿宋" w:hAnsi="仿宋" w:cs="仿宋" w:hint="eastAsia"/>
                <w:lang w:val="en-US"/>
              </w:rPr>
              <w:t>7</w:t>
            </w:r>
            <w:r>
              <w:rPr>
                <w:rFonts w:ascii="仿宋" w:eastAsia="仿宋" w:hAnsi="仿宋" w:cs="仿宋" w:hint="eastAsia"/>
              </w:rPr>
              <w:t>表</w:t>
            </w:r>
          </w:p>
        </w:tc>
      </w:tr>
      <w:tr w:rsidR="00225254" w14:paraId="4F618574" w14:textId="77777777">
        <w:trPr>
          <w:trHeight w:val="321"/>
        </w:trPr>
        <w:tc>
          <w:tcPr>
            <w:tcW w:w="15216" w:type="dxa"/>
            <w:gridSpan w:val="7"/>
          </w:tcPr>
          <w:p w14:paraId="26D1882A" w14:textId="77777777" w:rsidR="00225254" w:rsidRDefault="00000000">
            <w:pPr>
              <w:pStyle w:val="TableParagraph"/>
              <w:jc w:val="center"/>
              <w:rPr>
                <w:rFonts w:ascii="仿宋" w:eastAsia="仿宋" w:hAnsi="仿宋" w:cs="仿宋"/>
                <w:sz w:val="27"/>
              </w:rPr>
            </w:pPr>
            <w:r>
              <w:rPr>
                <w:rFonts w:ascii="仿宋" w:eastAsia="仿宋" w:hAnsi="仿宋" w:cs="仿宋" w:hint="eastAsia"/>
                <w:b/>
                <w:bCs/>
                <w:sz w:val="44"/>
                <w:szCs w:val="44"/>
              </w:rPr>
              <w:t>一般公共预算支出表</w:t>
            </w:r>
          </w:p>
        </w:tc>
      </w:tr>
      <w:tr w:rsidR="00225254" w14:paraId="4083907B" w14:textId="77777777">
        <w:trPr>
          <w:trHeight w:val="288"/>
        </w:trPr>
        <w:tc>
          <w:tcPr>
            <w:tcW w:w="13566" w:type="dxa"/>
            <w:gridSpan w:val="6"/>
          </w:tcPr>
          <w:p w14:paraId="6B4996F1" w14:textId="77777777" w:rsidR="00225254" w:rsidRDefault="00000000">
            <w:pPr>
              <w:pStyle w:val="TableParagraph"/>
              <w:rPr>
                <w:rFonts w:ascii="仿宋" w:eastAsia="仿宋" w:hAnsi="仿宋" w:cs="仿宋"/>
                <w:sz w:val="27"/>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1650" w:type="dxa"/>
            <w:vAlign w:val="center"/>
          </w:tcPr>
          <w:p w14:paraId="013099A9" w14:textId="77777777" w:rsidR="00225254" w:rsidRDefault="00000000">
            <w:pPr>
              <w:pStyle w:val="TableParagraph"/>
              <w:jc w:val="right"/>
              <w:rPr>
                <w:rFonts w:ascii="仿宋" w:eastAsia="仿宋" w:hAnsi="仿宋" w:cs="仿宋"/>
                <w:sz w:val="27"/>
              </w:rPr>
            </w:pPr>
            <w:r>
              <w:rPr>
                <w:rFonts w:ascii="仿宋" w:eastAsia="仿宋" w:hAnsi="仿宋" w:cs="仿宋" w:hint="eastAsia"/>
              </w:rPr>
              <w:t>单位：万元</w:t>
            </w:r>
          </w:p>
        </w:tc>
      </w:tr>
      <w:tr w:rsidR="00225254" w14:paraId="77FC1100" w14:textId="77777777">
        <w:trPr>
          <w:trHeight w:val="319"/>
        </w:trPr>
        <w:tc>
          <w:tcPr>
            <w:tcW w:w="1792" w:type="dxa"/>
            <w:vMerge w:val="restart"/>
            <w:tcBorders>
              <w:top w:val="single" w:sz="6" w:space="0" w:color="000000"/>
              <w:left w:val="single" w:sz="6" w:space="0" w:color="000000"/>
            </w:tcBorders>
            <w:vAlign w:val="center"/>
          </w:tcPr>
          <w:p w14:paraId="124A9F58" w14:textId="77777777" w:rsidR="00225254" w:rsidRDefault="00000000">
            <w:pPr>
              <w:pStyle w:val="TableParagraph"/>
              <w:jc w:val="center"/>
              <w:rPr>
                <w:rFonts w:ascii="仿宋" w:eastAsia="仿宋" w:hAnsi="仿宋" w:cs="仿宋"/>
              </w:rPr>
            </w:pPr>
            <w:r>
              <w:rPr>
                <w:rFonts w:ascii="仿宋" w:eastAsia="仿宋" w:hAnsi="仿宋" w:cs="仿宋" w:hint="eastAsia"/>
              </w:rPr>
              <w:t>科目编码</w:t>
            </w:r>
          </w:p>
        </w:tc>
        <w:tc>
          <w:tcPr>
            <w:tcW w:w="4307" w:type="dxa"/>
            <w:vMerge w:val="restart"/>
            <w:tcBorders>
              <w:top w:val="single" w:sz="6" w:space="0" w:color="000000"/>
              <w:left w:val="single" w:sz="6" w:space="0" w:color="000000"/>
            </w:tcBorders>
            <w:vAlign w:val="center"/>
          </w:tcPr>
          <w:p w14:paraId="53CFBE0C" w14:textId="77777777" w:rsidR="00225254" w:rsidRDefault="00000000">
            <w:pPr>
              <w:pStyle w:val="TableParagraph"/>
              <w:jc w:val="center"/>
              <w:rPr>
                <w:rFonts w:ascii="仿宋" w:eastAsia="仿宋" w:hAnsi="仿宋" w:cs="仿宋"/>
              </w:rPr>
            </w:pPr>
            <w:r>
              <w:rPr>
                <w:rFonts w:ascii="仿宋" w:eastAsia="仿宋" w:hAnsi="仿宋" w:cs="仿宋" w:hint="eastAsia"/>
              </w:rPr>
              <w:t>科目名称</w:t>
            </w:r>
          </w:p>
        </w:tc>
        <w:tc>
          <w:tcPr>
            <w:tcW w:w="1960" w:type="dxa"/>
            <w:vMerge w:val="restart"/>
            <w:tcBorders>
              <w:top w:val="single" w:sz="6" w:space="0" w:color="000000"/>
              <w:left w:val="single" w:sz="6" w:space="0" w:color="000000"/>
            </w:tcBorders>
            <w:vAlign w:val="center"/>
          </w:tcPr>
          <w:p w14:paraId="63BAAC59" w14:textId="77777777" w:rsidR="00225254" w:rsidRDefault="00000000">
            <w:pPr>
              <w:pStyle w:val="TableParagraph"/>
              <w:jc w:val="center"/>
              <w:rPr>
                <w:rFonts w:ascii="仿宋" w:eastAsia="仿宋" w:hAnsi="仿宋" w:cs="仿宋"/>
              </w:rPr>
            </w:pPr>
            <w:r>
              <w:rPr>
                <w:rFonts w:ascii="仿宋" w:eastAsia="仿宋" w:hAnsi="仿宋" w:cs="仿宋" w:hint="eastAsia"/>
              </w:rPr>
              <w:t>合计</w:t>
            </w:r>
          </w:p>
        </w:tc>
        <w:tc>
          <w:tcPr>
            <w:tcW w:w="5507" w:type="dxa"/>
            <w:gridSpan w:val="3"/>
            <w:tcBorders>
              <w:top w:val="single" w:sz="6" w:space="0" w:color="000000"/>
              <w:left w:val="single" w:sz="6" w:space="0" w:color="000000"/>
              <w:bottom w:val="single" w:sz="6" w:space="0" w:color="000000"/>
            </w:tcBorders>
            <w:vAlign w:val="center"/>
          </w:tcPr>
          <w:p w14:paraId="0B72B1F2" w14:textId="77777777" w:rsidR="00225254" w:rsidRDefault="00000000">
            <w:pPr>
              <w:pStyle w:val="TableParagraph"/>
              <w:jc w:val="center"/>
              <w:rPr>
                <w:rFonts w:ascii="仿宋" w:eastAsia="仿宋" w:hAnsi="仿宋" w:cs="仿宋"/>
              </w:rPr>
            </w:pPr>
            <w:r>
              <w:rPr>
                <w:rFonts w:ascii="仿宋" w:eastAsia="仿宋" w:hAnsi="仿宋" w:cs="仿宋" w:hint="eastAsia"/>
              </w:rPr>
              <w:t>基本支出</w:t>
            </w:r>
          </w:p>
        </w:tc>
        <w:tc>
          <w:tcPr>
            <w:tcW w:w="1650" w:type="dxa"/>
            <w:vMerge w:val="restart"/>
            <w:tcBorders>
              <w:top w:val="single" w:sz="6" w:space="0" w:color="000000"/>
              <w:left w:val="single" w:sz="6" w:space="0" w:color="000000"/>
              <w:right w:val="single" w:sz="6" w:space="0" w:color="000000"/>
            </w:tcBorders>
            <w:vAlign w:val="center"/>
          </w:tcPr>
          <w:p w14:paraId="4A213BB3" w14:textId="77777777" w:rsidR="00225254" w:rsidRDefault="00000000">
            <w:pPr>
              <w:pStyle w:val="TableParagraph"/>
              <w:jc w:val="center"/>
              <w:rPr>
                <w:rFonts w:ascii="仿宋" w:eastAsia="仿宋" w:hAnsi="仿宋" w:cs="仿宋"/>
              </w:rPr>
            </w:pPr>
            <w:r>
              <w:rPr>
                <w:rFonts w:ascii="仿宋" w:eastAsia="仿宋" w:hAnsi="仿宋" w:cs="仿宋" w:hint="eastAsia"/>
              </w:rPr>
              <w:t>项目支出</w:t>
            </w:r>
          </w:p>
        </w:tc>
      </w:tr>
      <w:tr w:rsidR="00225254" w14:paraId="384D0671" w14:textId="77777777">
        <w:trPr>
          <w:trHeight w:val="341"/>
        </w:trPr>
        <w:tc>
          <w:tcPr>
            <w:tcW w:w="1792" w:type="dxa"/>
            <w:vMerge/>
            <w:tcBorders>
              <w:left w:val="single" w:sz="6" w:space="0" w:color="000000"/>
              <w:bottom w:val="single" w:sz="6" w:space="0" w:color="000000"/>
            </w:tcBorders>
            <w:vAlign w:val="center"/>
          </w:tcPr>
          <w:p w14:paraId="1C251813" w14:textId="77777777" w:rsidR="00225254" w:rsidRDefault="00225254">
            <w:pPr>
              <w:pStyle w:val="TableParagraph"/>
              <w:jc w:val="center"/>
              <w:rPr>
                <w:rFonts w:ascii="仿宋" w:eastAsia="仿宋" w:hAnsi="仿宋" w:cs="仿宋"/>
              </w:rPr>
            </w:pPr>
          </w:p>
        </w:tc>
        <w:tc>
          <w:tcPr>
            <w:tcW w:w="4307" w:type="dxa"/>
            <w:vMerge/>
            <w:tcBorders>
              <w:left w:val="single" w:sz="6" w:space="0" w:color="000000"/>
              <w:bottom w:val="single" w:sz="6" w:space="0" w:color="000000"/>
            </w:tcBorders>
            <w:vAlign w:val="center"/>
          </w:tcPr>
          <w:p w14:paraId="56195A1B" w14:textId="77777777" w:rsidR="00225254" w:rsidRDefault="00225254">
            <w:pPr>
              <w:pStyle w:val="TableParagraph"/>
              <w:jc w:val="center"/>
              <w:rPr>
                <w:rFonts w:ascii="仿宋" w:eastAsia="仿宋" w:hAnsi="仿宋" w:cs="仿宋"/>
              </w:rPr>
            </w:pPr>
          </w:p>
        </w:tc>
        <w:tc>
          <w:tcPr>
            <w:tcW w:w="1960" w:type="dxa"/>
            <w:vMerge/>
            <w:tcBorders>
              <w:left w:val="single" w:sz="6" w:space="0" w:color="000000"/>
              <w:bottom w:val="single" w:sz="6" w:space="0" w:color="000000"/>
            </w:tcBorders>
          </w:tcPr>
          <w:p w14:paraId="25A2A968" w14:textId="77777777" w:rsidR="00225254" w:rsidRDefault="00225254">
            <w:pPr>
              <w:rPr>
                <w:rFonts w:ascii="仿宋" w:eastAsia="仿宋" w:hAnsi="仿宋" w:cs="仿宋"/>
              </w:rPr>
            </w:pPr>
          </w:p>
        </w:tc>
        <w:tc>
          <w:tcPr>
            <w:tcW w:w="1693" w:type="dxa"/>
            <w:tcBorders>
              <w:left w:val="single" w:sz="6" w:space="0" w:color="000000"/>
              <w:bottom w:val="single" w:sz="6" w:space="0" w:color="000000"/>
            </w:tcBorders>
            <w:vAlign w:val="center"/>
          </w:tcPr>
          <w:p w14:paraId="6C49CE53" w14:textId="77777777" w:rsidR="00225254" w:rsidRDefault="00000000">
            <w:pPr>
              <w:widowControl/>
              <w:jc w:val="center"/>
              <w:rPr>
                <w:rFonts w:ascii="仿宋" w:eastAsia="仿宋" w:hAnsi="仿宋" w:cs="仿宋"/>
                <w:lang w:val="en-US"/>
              </w:rPr>
            </w:pPr>
            <w:r>
              <w:rPr>
                <w:rFonts w:ascii="仿宋" w:eastAsia="仿宋" w:hAnsi="仿宋" w:cs="仿宋" w:hint="eastAsia"/>
                <w:lang w:val="en-US"/>
              </w:rPr>
              <w:t>小计</w:t>
            </w:r>
          </w:p>
        </w:tc>
        <w:tc>
          <w:tcPr>
            <w:tcW w:w="1987" w:type="dxa"/>
            <w:tcBorders>
              <w:left w:val="single" w:sz="6" w:space="0" w:color="000000"/>
              <w:bottom w:val="single" w:sz="6" w:space="0" w:color="000000"/>
            </w:tcBorders>
            <w:vAlign w:val="center"/>
          </w:tcPr>
          <w:p w14:paraId="667D344C" w14:textId="77777777" w:rsidR="00225254" w:rsidRDefault="00000000">
            <w:pPr>
              <w:widowControl/>
              <w:jc w:val="center"/>
              <w:rPr>
                <w:rFonts w:ascii="仿宋" w:eastAsia="仿宋" w:hAnsi="仿宋" w:cs="仿宋"/>
              </w:rPr>
            </w:pPr>
            <w:r>
              <w:rPr>
                <w:rFonts w:ascii="仿宋" w:eastAsia="仿宋" w:hAnsi="仿宋" w:cs="仿宋" w:hint="eastAsia"/>
                <w:lang w:val="en-US"/>
              </w:rPr>
              <w:t>人员经费</w:t>
            </w:r>
          </w:p>
        </w:tc>
        <w:tc>
          <w:tcPr>
            <w:tcW w:w="1827" w:type="dxa"/>
            <w:tcBorders>
              <w:left w:val="single" w:sz="6" w:space="0" w:color="000000"/>
              <w:bottom w:val="single" w:sz="6" w:space="0" w:color="000000"/>
            </w:tcBorders>
            <w:vAlign w:val="center"/>
          </w:tcPr>
          <w:p w14:paraId="6C4C220C" w14:textId="77777777" w:rsidR="00225254" w:rsidRDefault="00000000">
            <w:pPr>
              <w:widowControl/>
              <w:jc w:val="center"/>
              <w:rPr>
                <w:rFonts w:ascii="仿宋" w:eastAsia="仿宋" w:hAnsi="仿宋" w:cs="仿宋"/>
              </w:rPr>
            </w:pPr>
            <w:r>
              <w:rPr>
                <w:rFonts w:ascii="仿宋" w:eastAsia="仿宋" w:hAnsi="仿宋" w:cs="仿宋" w:hint="eastAsia"/>
                <w:lang w:val="en-US"/>
              </w:rPr>
              <w:t>公用经费</w:t>
            </w:r>
          </w:p>
        </w:tc>
        <w:tc>
          <w:tcPr>
            <w:tcW w:w="1650" w:type="dxa"/>
            <w:vMerge/>
            <w:tcBorders>
              <w:left w:val="single" w:sz="6" w:space="0" w:color="000000"/>
              <w:bottom w:val="single" w:sz="6" w:space="0" w:color="000000"/>
              <w:right w:val="single" w:sz="6" w:space="0" w:color="000000"/>
            </w:tcBorders>
          </w:tcPr>
          <w:p w14:paraId="3FC3096A" w14:textId="77777777" w:rsidR="00225254" w:rsidRDefault="00225254">
            <w:pPr>
              <w:rPr>
                <w:rFonts w:ascii="仿宋" w:eastAsia="仿宋" w:hAnsi="仿宋" w:cs="仿宋"/>
              </w:rPr>
            </w:pPr>
          </w:p>
        </w:tc>
      </w:tr>
      <w:tr w:rsidR="00225254" w14:paraId="2342D70D" w14:textId="77777777">
        <w:trPr>
          <w:trHeight w:hRule="exact" w:val="378"/>
        </w:trPr>
        <w:tc>
          <w:tcPr>
            <w:tcW w:w="6099" w:type="dxa"/>
            <w:gridSpan w:val="2"/>
            <w:tcBorders>
              <w:left w:val="single" w:sz="6" w:space="0" w:color="000000"/>
              <w:bottom w:val="single" w:sz="6" w:space="0" w:color="000000"/>
            </w:tcBorders>
            <w:vAlign w:val="center"/>
          </w:tcPr>
          <w:p w14:paraId="7DFCFC35" w14:textId="77777777" w:rsidR="00225254" w:rsidRDefault="00000000">
            <w:pPr>
              <w:pStyle w:val="TableParagraph"/>
              <w:jc w:val="center"/>
              <w:rPr>
                <w:rFonts w:ascii="仿宋" w:eastAsia="仿宋" w:hAnsi="仿宋" w:cs="仿宋"/>
              </w:rPr>
            </w:pPr>
            <w:r>
              <w:rPr>
                <w:rFonts w:ascii="仿宋" w:eastAsia="仿宋" w:hAnsi="仿宋" w:cs="仿宋" w:hint="eastAsia"/>
              </w:rPr>
              <w:t>合计</w:t>
            </w:r>
          </w:p>
        </w:tc>
        <w:tc>
          <w:tcPr>
            <w:tcW w:w="1960" w:type="dxa"/>
            <w:tcBorders>
              <w:left w:val="single" w:sz="6" w:space="0" w:color="000000"/>
              <w:bottom w:val="single" w:sz="6" w:space="0" w:color="000000"/>
            </w:tcBorders>
          </w:tcPr>
          <w:p w14:paraId="6D647151" w14:textId="77777777" w:rsidR="00225254" w:rsidRDefault="00000000">
            <w:pPr>
              <w:pStyle w:val="TableParagraph"/>
              <w:jc w:val="right"/>
              <w:rPr>
                <w:rFonts w:ascii="仿宋" w:eastAsia="仿宋" w:hAnsi="仿宋" w:cs="仿宋"/>
              </w:rPr>
            </w:pPr>
            <w:r>
              <w:rPr>
                <w:rFonts w:ascii="仿宋" w:eastAsia="仿宋" w:hAnsi="仿宋" w:cs="仿宋" w:hint="eastAsia"/>
              </w:rPr>
              <w:t>196.07</w:t>
            </w:r>
          </w:p>
        </w:tc>
        <w:tc>
          <w:tcPr>
            <w:tcW w:w="1693" w:type="dxa"/>
            <w:tcBorders>
              <w:left w:val="single" w:sz="6" w:space="0" w:color="000000"/>
              <w:bottom w:val="single" w:sz="6" w:space="0" w:color="000000"/>
            </w:tcBorders>
          </w:tcPr>
          <w:p w14:paraId="415C1834" w14:textId="77777777" w:rsidR="00225254" w:rsidRDefault="00000000">
            <w:pPr>
              <w:pStyle w:val="TableParagraph"/>
              <w:jc w:val="right"/>
              <w:rPr>
                <w:rFonts w:ascii="仿宋" w:eastAsia="仿宋" w:hAnsi="仿宋" w:cs="仿宋"/>
              </w:rPr>
            </w:pPr>
            <w:r>
              <w:rPr>
                <w:rFonts w:ascii="仿宋" w:eastAsia="仿宋" w:hAnsi="仿宋" w:cs="仿宋" w:hint="eastAsia"/>
              </w:rPr>
              <w:t>196.07</w:t>
            </w:r>
          </w:p>
        </w:tc>
        <w:tc>
          <w:tcPr>
            <w:tcW w:w="1987" w:type="dxa"/>
            <w:tcBorders>
              <w:left w:val="single" w:sz="6" w:space="0" w:color="000000"/>
              <w:bottom w:val="single" w:sz="6" w:space="0" w:color="000000"/>
            </w:tcBorders>
          </w:tcPr>
          <w:p w14:paraId="05194C66" w14:textId="77777777" w:rsidR="00225254" w:rsidRDefault="00000000">
            <w:pPr>
              <w:pStyle w:val="TableParagraph"/>
              <w:jc w:val="right"/>
              <w:rPr>
                <w:rFonts w:ascii="仿宋" w:eastAsia="仿宋" w:hAnsi="仿宋" w:cs="仿宋"/>
              </w:rPr>
            </w:pPr>
            <w:r>
              <w:rPr>
                <w:rFonts w:ascii="仿宋" w:eastAsia="仿宋" w:hAnsi="仿宋" w:cs="仿宋" w:hint="eastAsia"/>
              </w:rPr>
              <w:t>183.27</w:t>
            </w:r>
          </w:p>
        </w:tc>
        <w:tc>
          <w:tcPr>
            <w:tcW w:w="1827" w:type="dxa"/>
            <w:tcBorders>
              <w:left w:val="single" w:sz="6" w:space="0" w:color="000000"/>
              <w:bottom w:val="single" w:sz="6" w:space="0" w:color="000000"/>
            </w:tcBorders>
          </w:tcPr>
          <w:p w14:paraId="36949FCD" w14:textId="77777777" w:rsidR="00225254" w:rsidRDefault="00000000">
            <w:pPr>
              <w:pStyle w:val="TableParagraph"/>
              <w:jc w:val="right"/>
              <w:rPr>
                <w:rFonts w:ascii="仿宋" w:eastAsia="仿宋" w:hAnsi="仿宋" w:cs="仿宋"/>
              </w:rPr>
            </w:pPr>
            <w:r>
              <w:rPr>
                <w:rFonts w:ascii="仿宋" w:eastAsia="仿宋" w:hAnsi="仿宋" w:cs="仿宋" w:hint="eastAsia"/>
              </w:rPr>
              <w:t>12.80</w:t>
            </w:r>
          </w:p>
        </w:tc>
        <w:tc>
          <w:tcPr>
            <w:tcW w:w="1650" w:type="dxa"/>
            <w:tcBorders>
              <w:left w:val="single" w:sz="6" w:space="0" w:color="000000"/>
              <w:bottom w:val="single" w:sz="6" w:space="0" w:color="000000"/>
              <w:right w:val="single" w:sz="6" w:space="0" w:color="000000"/>
            </w:tcBorders>
          </w:tcPr>
          <w:p w14:paraId="7EC33E88" w14:textId="77777777" w:rsidR="00225254" w:rsidRDefault="00225254">
            <w:pPr>
              <w:pStyle w:val="TableParagraph"/>
              <w:jc w:val="right"/>
              <w:rPr>
                <w:rFonts w:ascii="仿宋" w:eastAsia="仿宋" w:hAnsi="仿宋" w:cs="仿宋"/>
              </w:rPr>
            </w:pPr>
          </w:p>
        </w:tc>
      </w:tr>
      <w:tr w:rsidR="00225254" w14:paraId="05B30623"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5640DA13" w14:textId="77777777" w:rsidR="00225254" w:rsidRDefault="00000000">
            <w:pPr>
              <w:pStyle w:val="TableParagraph"/>
              <w:rPr>
                <w:rFonts w:ascii="仿宋" w:eastAsia="仿宋" w:hAnsi="仿宋" w:cs="仿宋"/>
              </w:rPr>
            </w:pPr>
            <w:r>
              <w:rPr>
                <w:rFonts w:ascii="仿宋" w:eastAsia="仿宋" w:hAnsi="仿宋" w:cs="仿宋" w:hint="eastAsia"/>
              </w:rPr>
              <w:t>207</w:t>
            </w:r>
          </w:p>
        </w:tc>
        <w:tc>
          <w:tcPr>
            <w:tcW w:w="4307" w:type="dxa"/>
            <w:tcBorders>
              <w:top w:val="single" w:sz="6" w:space="0" w:color="000000"/>
              <w:left w:val="single" w:sz="4" w:space="0" w:color="000000"/>
              <w:bottom w:val="single" w:sz="6" w:space="0" w:color="000000"/>
              <w:right w:val="single" w:sz="4" w:space="0" w:color="000000"/>
            </w:tcBorders>
            <w:vAlign w:val="center"/>
          </w:tcPr>
          <w:p w14:paraId="10FAE844" w14:textId="77777777" w:rsidR="00225254" w:rsidRDefault="00000000">
            <w:pPr>
              <w:pStyle w:val="TableParagraph"/>
              <w:rPr>
                <w:rFonts w:ascii="仿宋" w:eastAsia="仿宋" w:hAnsi="仿宋" w:cs="仿宋"/>
              </w:rPr>
            </w:pPr>
            <w:r>
              <w:rPr>
                <w:rFonts w:ascii="仿宋" w:eastAsia="仿宋" w:hAnsi="仿宋" w:cs="仿宋" w:hint="eastAsia"/>
              </w:rPr>
              <w:t>文化旅游体育与传媒支出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04AD389F" w14:textId="77777777" w:rsidR="00225254" w:rsidRDefault="00000000">
            <w:pPr>
              <w:pStyle w:val="TableParagraph"/>
              <w:jc w:val="right"/>
              <w:rPr>
                <w:rFonts w:ascii="仿宋" w:eastAsia="仿宋" w:hAnsi="仿宋" w:cs="仿宋"/>
              </w:rPr>
            </w:pPr>
            <w:r>
              <w:rPr>
                <w:rFonts w:ascii="仿宋" w:eastAsia="仿宋" w:hAnsi="仿宋" w:cs="仿宋" w:hint="eastAsia"/>
              </w:rPr>
              <w:t>139.79</w:t>
            </w:r>
          </w:p>
        </w:tc>
        <w:tc>
          <w:tcPr>
            <w:tcW w:w="1693" w:type="dxa"/>
            <w:tcBorders>
              <w:top w:val="single" w:sz="6" w:space="0" w:color="000000"/>
              <w:left w:val="single" w:sz="4" w:space="0" w:color="000000"/>
              <w:bottom w:val="single" w:sz="6" w:space="0" w:color="000000"/>
              <w:right w:val="single" w:sz="4" w:space="0" w:color="000000"/>
            </w:tcBorders>
            <w:vAlign w:val="center"/>
          </w:tcPr>
          <w:p w14:paraId="0461DCEB" w14:textId="77777777" w:rsidR="00225254" w:rsidRDefault="00000000">
            <w:pPr>
              <w:pStyle w:val="TableParagraph"/>
              <w:jc w:val="right"/>
              <w:rPr>
                <w:rFonts w:ascii="仿宋" w:eastAsia="仿宋" w:hAnsi="仿宋" w:cs="仿宋"/>
              </w:rPr>
            </w:pPr>
            <w:r>
              <w:rPr>
                <w:rFonts w:ascii="仿宋" w:eastAsia="仿宋" w:hAnsi="仿宋" w:cs="仿宋" w:hint="eastAsia"/>
              </w:rPr>
              <w:t>139.79</w:t>
            </w:r>
          </w:p>
        </w:tc>
        <w:tc>
          <w:tcPr>
            <w:tcW w:w="1987" w:type="dxa"/>
            <w:tcBorders>
              <w:top w:val="single" w:sz="6" w:space="0" w:color="000000"/>
              <w:left w:val="single" w:sz="4" w:space="0" w:color="000000"/>
              <w:bottom w:val="single" w:sz="6" w:space="0" w:color="000000"/>
              <w:right w:val="single" w:sz="4" w:space="0" w:color="000000"/>
            </w:tcBorders>
            <w:vAlign w:val="center"/>
          </w:tcPr>
          <w:p w14:paraId="3964DCD8" w14:textId="77777777" w:rsidR="00225254" w:rsidRDefault="00000000">
            <w:pPr>
              <w:pStyle w:val="TableParagraph"/>
              <w:jc w:val="right"/>
              <w:rPr>
                <w:rFonts w:ascii="仿宋" w:eastAsia="仿宋" w:hAnsi="仿宋" w:cs="仿宋"/>
              </w:rPr>
            </w:pPr>
            <w:r>
              <w:rPr>
                <w:rFonts w:ascii="仿宋" w:eastAsia="仿宋" w:hAnsi="仿宋" w:cs="仿宋" w:hint="eastAsia"/>
              </w:rPr>
              <w:t>126.99</w:t>
            </w:r>
          </w:p>
        </w:tc>
        <w:tc>
          <w:tcPr>
            <w:tcW w:w="1827" w:type="dxa"/>
            <w:tcBorders>
              <w:top w:val="single" w:sz="6" w:space="0" w:color="000000"/>
              <w:left w:val="single" w:sz="4" w:space="0" w:color="000000"/>
              <w:bottom w:val="single" w:sz="6" w:space="0" w:color="000000"/>
              <w:right w:val="single" w:sz="4" w:space="0" w:color="000000"/>
            </w:tcBorders>
            <w:vAlign w:val="center"/>
          </w:tcPr>
          <w:p w14:paraId="6D790A28" w14:textId="77777777" w:rsidR="00225254" w:rsidRDefault="00000000">
            <w:pPr>
              <w:pStyle w:val="TableParagraph"/>
              <w:jc w:val="right"/>
              <w:rPr>
                <w:rFonts w:ascii="仿宋" w:eastAsia="仿宋" w:hAnsi="仿宋" w:cs="仿宋"/>
              </w:rPr>
            </w:pPr>
            <w:r>
              <w:rPr>
                <w:rFonts w:ascii="仿宋" w:eastAsia="仿宋" w:hAnsi="仿宋" w:cs="仿宋" w:hint="eastAsia"/>
              </w:rPr>
              <w:t>12.80</w:t>
            </w:r>
          </w:p>
        </w:tc>
        <w:tc>
          <w:tcPr>
            <w:tcW w:w="1650" w:type="dxa"/>
            <w:tcBorders>
              <w:top w:val="single" w:sz="6" w:space="0" w:color="000000"/>
              <w:left w:val="single" w:sz="4" w:space="0" w:color="000000"/>
              <w:bottom w:val="single" w:sz="6" w:space="0" w:color="000000"/>
              <w:right w:val="single" w:sz="6" w:space="0" w:color="000000"/>
            </w:tcBorders>
            <w:vAlign w:val="center"/>
          </w:tcPr>
          <w:p w14:paraId="57878981" w14:textId="77777777" w:rsidR="00225254" w:rsidRDefault="00225254">
            <w:pPr>
              <w:pStyle w:val="TableParagraph"/>
              <w:jc w:val="right"/>
              <w:rPr>
                <w:rFonts w:ascii="仿宋" w:eastAsia="仿宋" w:hAnsi="仿宋" w:cs="仿宋"/>
              </w:rPr>
            </w:pPr>
          </w:p>
        </w:tc>
      </w:tr>
      <w:tr w:rsidR="00225254" w14:paraId="70119AD6"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3FFF3240" w14:textId="77777777" w:rsidR="00225254" w:rsidRDefault="00000000">
            <w:pPr>
              <w:pStyle w:val="TableParagraph"/>
              <w:rPr>
                <w:rFonts w:ascii="仿宋" w:eastAsia="仿宋" w:hAnsi="仿宋" w:cs="仿宋"/>
              </w:rPr>
            </w:pPr>
            <w:r>
              <w:rPr>
                <w:rFonts w:ascii="仿宋" w:eastAsia="仿宋" w:hAnsi="仿宋" w:cs="仿宋" w:hint="eastAsia"/>
              </w:rPr>
              <w:t>20701</w:t>
            </w:r>
          </w:p>
        </w:tc>
        <w:tc>
          <w:tcPr>
            <w:tcW w:w="4307" w:type="dxa"/>
            <w:tcBorders>
              <w:top w:val="single" w:sz="6" w:space="0" w:color="000000"/>
              <w:left w:val="single" w:sz="4" w:space="0" w:color="000000"/>
              <w:bottom w:val="single" w:sz="6" w:space="0" w:color="000000"/>
              <w:right w:val="single" w:sz="4" w:space="0" w:color="000000"/>
            </w:tcBorders>
            <w:vAlign w:val="center"/>
          </w:tcPr>
          <w:p w14:paraId="3C378A4E" w14:textId="77777777" w:rsidR="00225254" w:rsidRDefault="00000000">
            <w:pPr>
              <w:pStyle w:val="TableParagraph"/>
              <w:rPr>
                <w:rFonts w:ascii="仿宋" w:eastAsia="仿宋" w:hAnsi="仿宋" w:cs="仿宋"/>
              </w:rPr>
            </w:pPr>
            <w:r>
              <w:rPr>
                <w:rFonts w:ascii="仿宋" w:eastAsia="仿宋" w:hAnsi="仿宋" w:cs="仿宋" w:hint="eastAsia"/>
              </w:rPr>
              <w:t>文化和旅游</w:t>
            </w:r>
          </w:p>
        </w:tc>
        <w:tc>
          <w:tcPr>
            <w:tcW w:w="1960" w:type="dxa"/>
            <w:tcBorders>
              <w:top w:val="single" w:sz="6" w:space="0" w:color="000000"/>
              <w:left w:val="single" w:sz="4" w:space="0" w:color="000000"/>
              <w:bottom w:val="single" w:sz="6" w:space="0" w:color="000000"/>
              <w:right w:val="single" w:sz="4" w:space="0" w:color="000000"/>
            </w:tcBorders>
            <w:vAlign w:val="center"/>
          </w:tcPr>
          <w:p w14:paraId="39C1AFFF" w14:textId="77777777" w:rsidR="00225254" w:rsidRDefault="00000000">
            <w:pPr>
              <w:pStyle w:val="TableParagraph"/>
              <w:jc w:val="right"/>
              <w:rPr>
                <w:rFonts w:ascii="仿宋" w:eastAsia="仿宋" w:hAnsi="仿宋" w:cs="仿宋"/>
              </w:rPr>
            </w:pPr>
            <w:r>
              <w:rPr>
                <w:rFonts w:ascii="仿宋" w:eastAsia="仿宋" w:hAnsi="仿宋" w:cs="仿宋" w:hint="eastAsia"/>
              </w:rPr>
              <w:t>139.79</w:t>
            </w:r>
          </w:p>
        </w:tc>
        <w:tc>
          <w:tcPr>
            <w:tcW w:w="1693" w:type="dxa"/>
            <w:tcBorders>
              <w:top w:val="single" w:sz="6" w:space="0" w:color="000000"/>
              <w:left w:val="single" w:sz="4" w:space="0" w:color="000000"/>
              <w:bottom w:val="single" w:sz="6" w:space="0" w:color="000000"/>
              <w:right w:val="single" w:sz="4" w:space="0" w:color="000000"/>
            </w:tcBorders>
            <w:vAlign w:val="center"/>
          </w:tcPr>
          <w:p w14:paraId="5689A56C" w14:textId="77777777" w:rsidR="00225254" w:rsidRDefault="00000000">
            <w:pPr>
              <w:pStyle w:val="TableParagraph"/>
              <w:jc w:val="right"/>
              <w:rPr>
                <w:rFonts w:ascii="仿宋" w:eastAsia="仿宋" w:hAnsi="仿宋" w:cs="仿宋"/>
              </w:rPr>
            </w:pPr>
            <w:r>
              <w:rPr>
                <w:rFonts w:ascii="仿宋" w:eastAsia="仿宋" w:hAnsi="仿宋" w:cs="仿宋" w:hint="eastAsia"/>
              </w:rPr>
              <w:t>139.79</w:t>
            </w:r>
          </w:p>
        </w:tc>
        <w:tc>
          <w:tcPr>
            <w:tcW w:w="1987" w:type="dxa"/>
            <w:tcBorders>
              <w:top w:val="single" w:sz="6" w:space="0" w:color="000000"/>
              <w:left w:val="single" w:sz="4" w:space="0" w:color="000000"/>
              <w:bottom w:val="single" w:sz="6" w:space="0" w:color="000000"/>
              <w:right w:val="single" w:sz="4" w:space="0" w:color="000000"/>
            </w:tcBorders>
            <w:vAlign w:val="center"/>
          </w:tcPr>
          <w:p w14:paraId="799C0DA0" w14:textId="77777777" w:rsidR="00225254" w:rsidRDefault="00000000">
            <w:pPr>
              <w:pStyle w:val="TableParagraph"/>
              <w:jc w:val="right"/>
              <w:rPr>
                <w:rFonts w:ascii="仿宋" w:eastAsia="仿宋" w:hAnsi="仿宋" w:cs="仿宋"/>
              </w:rPr>
            </w:pPr>
            <w:r>
              <w:rPr>
                <w:rFonts w:ascii="仿宋" w:eastAsia="仿宋" w:hAnsi="仿宋" w:cs="仿宋" w:hint="eastAsia"/>
              </w:rPr>
              <w:t>126.99</w:t>
            </w:r>
          </w:p>
        </w:tc>
        <w:tc>
          <w:tcPr>
            <w:tcW w:w="1827" w:type="dxa"/>
            <w:tcBorders>
              <w:top w:val="single" w:sz="6" w:space="0" w:color="000000"/>
              <w:left w:val="single" w:sz="4" w:space="0" w:color="000000"/>
              <w:bottom w:val="single" w:sz="6" w:space="0" w:color="000000"/>
              <w:right w:val="single" w:sz="4" w:space="0" w:color="000000"/>
            </w:tcBorders>
            <w:vAlign w:val="center"/>
          </w:tcPr>
          <w:p w14:paraId="72C3BAD1" w14:textId="77777777" w:rsidR="00225254" w:rsidRDefault="00000000">
            <w:pPr>
              <w:pStyle w:val="TableParagraph"/>
              <w:jc w:val="right"/>
              <w:rPr>
                <w:rFonts w:ascii="仿宋" w:eastAsia="仿宋" w:hAnsi="仿宋" w:cs="仿宋"/>
              </w:rPr>
            </w:pPr>
            <w:r>
              <w:rPr>
                <w:rFonts w:ascii="仿宋" w:eastAsia="仿宋" w:hAnsi="仿宋" w:cs="仿宋" w:hint="eastAsia"/>
              </w:rPr>
              <w:t>12.80</w:t>
            </w:r>
          </w:p>
        </w:tc>
        <w:tc>
          <w:tcPr>
            <w:tcW w:w="1650" w:type="dxa"/>
            <w:tcBorders>
              <w:top w:val="single" w:sz="6" w:space="0" w:color="000000"/>
              <w:left w:val="single" w:sz="4" w:space="0" w:color="000000"/>
              <w:bottom w:val="single" w:sz="6" w:space="0" w:color="000000"/>
              <w:right w:val="single" w:sz="6" w:space="0" w:color="000000"/>
            </w:tcBorders>
            <w:vAlign w:val="center"/>
          </w:tcPr>
          <w:p w14:paraId="59E2E254" w14:textId="77777777" w:rsidR="00225254" w:rsidRDefault="00225254">
            <w:pPr>
              <w:pStyle w:val="TableParagraph"/>
              <w:jc w:val="right"/>
              <w:rPr>
                <w:rFonts w:ascii="仿宋" w:eastAsia="仿宋" w:hAnsi="仿宋" w:cs="仿宋"/>
              </w:rPr>
            </w:pPr>
          </w:p>
        </w:tc>
      </w:tr>
      <w:tr w:rsidR="00225254" w14:paraId="02D7CE65"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6E6DFA47" w14:textId="77777777" w:rsidR="00225254" w:rsidRDefault="00000000">
            <w:pPr>
              <w:pStyle w:val="TableParagraph"/>
              <w:rPr>
                <w:rFonts w:ascii="仿宋" w:eastAsia="仿宋" w:hAnsi="仿宋" w:cs="仿宋"/>
              </w:rPr>
            </w:pPr>
            <w:r>
              <w:rPr>
                <w:rFonts w:ascii="仿宋" w:eastAsia="仿宋" w:hAnsi="仿宋" w:cs="仿宋" w:hint="eastAsia"/>
              </w:rPr>
              <w:t>2070114</w:t>
            </w:r>
          </w:p>
        </w:tc>
        <w:tc>
          <w:tcPr>
            <w:tcW w:w="4307" w:type="dxa"/>
            <w:tcBorders>
              <w:top w:val="single" w:sz="6" w:space="0" w:color="000000"/>
              <w:left w:val="single" w:sz="4" w:space="0" w:color="000000"/>
              <w:bottom w:val="single" w:sz="6" w:space="0" w:color="000000"/>
              <w:right w:val="single" w:sz="4" w:space="0" w:color="000000"/>
            </w:tcBorders>
            <w:vAlign w:val="center"/>
          </w:tcPr>
          <w:p w14:paraId="0C275D6C" w14:textId="77777777" w:rsidR="00225254" w:rsidRDefault="00000000">
            <w:pPr>
              <w:pStyle w:val="TableParagraph"/>
              <w:rPr>
                <w:rFonts w:ascii="仿宋" w:eastAsia="仿宋" w:hAnsi="仿宋" w:cs="仿宋"/>
              </w:rPr>
            </w:pPr>
            <w:r>
              <w:rPr>
                <w:rFonts w:ascii="仿宋" w:eastAsia="仿宋" w:hAnsi="仿宋" w:cs="仿宋" w:hint="eastAsia"/>
              </w:rPr>
              <w:t>文化和旅游管理事务</w:t>
            </w:r>
          </w:p>
        </w:tc>
        <w:tc>
          <w:tcPr>
            <w:tcW w:w="1960" w:type="dxa"/>
            <w:tcBorders>
              <w:top w:val="single" w:sz="6" w:space="0" w:color="000000"/>
              <w:left w:val="single" w:sz="4" w:space="0" w:color="000000"/>
              <w:bottom w:val="single" w:sz="6" w:space="0" w:color="000000"/>
              <w:right w:val="single" w:sz="4" w:space="0" w:color="000000"/>
            </w:tcBorders>
            <w:vAlign w:val="center"/>
          </w:tcPr>
          <w:p w14:paraId="5D37B3CD" w14:textId="77777777" w:rsidR="00225254" w:rsidRDefault="00000000">
            <w:pPr>
              <w:pStyle w:val="TableParagraph"/>
              <w:jc w:val="right"/>
              <w:rPr>
                <w:rFonts w:ascii="仿宋" w:eastAsia="仿宋" w:hAnsi="仿宋" w:cs="仿宋"/>
              </w:rPr>
            </w:pPr>
            <w:r>
              <w:rPr>
                <w:rFonts w:ascii="仿宋" w:eastAsia="仿宋" w:hAnsi="仿宋" w:cs="仿宋" w:hint="eastAsia"/>
              </w:rPr>
              <w:t>139.79</w:t>
            </w:r>
          </w:p>
        </w:tc>
        <w:tc>
          <w:tcPr>
            <w:tcW w:w="1693" w:type="dxa"/>
            <w:tcBorders>
              <w:top w:val="single" w:sz="6" w:space="0" w:color="000000"/>
              <w:left w:val="single" w:sz="4" w:space="0" w:color="000000"/>
              <w:bottom w:val="single" w:sz="6" w:space="0" w:color="000000"/>
              <w:right w:val="single" w:sz="4" w:space="0" w:color="000000"/>
            </w:tcBorders>
            <w:vAlign w:val="center"/>
          </w:tcPr>
          <w:p w14:paraId="3CF9A8D3" w14:textId="77777777" w:rsidR="00225254" w:rsidRDefault="00000000">
            <w:pPr>
              <w:pStyle w:val="TableParagraph"/>
              <w:jc w:val="right"/>
              <w:rPr>
                <w:rFonts w:ascii="仿宋" w:eastAsia="仿宋" w:hAnsi="仿宋" w:cs="仿宋"/>
              </w:rPr>
            </w:pPr>
            <w:r>
              <w:rPr>
                <w:rFonts w:ascii="仿宋" w:eastAsia="仿宋" w:hAnsi="仿宋" w:cs="仿宋" w:hint="eastAsia"/>
              </w:rPr>
              <w:t>139.79</w:t>
            </w:r>
          </w:p>
        </w:tc>
        <w:tc>
          <w:tcPr>
            <w:tcW w:w="1987" w:type="dxa"/>
            <w:tcBorders>
              <w:top w:val="single" w:sz="6" w:space="0" w:color="000000"/>
              <w:left w:val="single" w:sz="4" w:space="0" w:color="000000"/>
              <w:bottom w:val="single" w:sz="6" w:space="0" w:color="000000"/>
              <w:right w:val="single" w:sz="4" w:space="0" w:color="000000"/>
            </w:tcBorders>
            <w:vAlign w:val="center"/>
          </w:tcPr>
          <w:p w14:paraId="50CE68F7" w14:textId="77777777" w:rsidR="00225254" w:rsidRDefault="00000000">
            <w:pPr>
              <w:pStyle w:val="TableParagraph"/>
              <w:jc w:val="right"/>
              <w:rPr>
                <w:rFonts w:ascii="仿宋" w:eastAsia="仿宋" w:hAnsi="仿宋" w:cs="仿宋"/>
              </w:rPr>
            </w:pPr>
            <w:r>
              <w:rPr>
                <w:rFonts w:ascii="仿宋" w:eastAsia="仿宋" w:hAnsi="仿宋" w:cs="仿宋" w:hint="eastAsia"/>
              </w:rPr>
              <w:t>126.99</w:t>
            </w:r>
          </w:p>
        </w:tc>
        <w:tc>
          <w:tcPr>
            <w:tcW w:w="1827" w:type="dxa"/>
            <w:tcBorders>
              <w:top w:val="single" w:sz="6" w:space="0" w:color="000000"/>
              <w:left w:val="single" w:sz="4" w:space="0" w:color="000000"/>
              <w:bottom w:val="single" w:sz="6" w:space="0" w:color="000000"/>
              <w:right w:val="single" w:sz="4" w:space="0" w:color="000000"/>
            </w:tcBorders>
            <w:vAlign w:val="center"/>
          </w:tcPr>
          <w:p w14:paraId="199D9C0E" w14:textId="77777777" w:rsidR="00225254" w:rsidRDefault="00000000">
            <w:pPr>
              <w:pStyle w:val="TableParagraph"/>
              <w:jc w:val="right"/>
              <w:rPr>
                <w:rFonts w:ascii="仿宋" w:eastAsia="仿宋" w:hAnsi="仿宋" w:cs="仿宋"/>
              </w:rPr>
            </w:pPr>
            <w:r>
              <w:rPr>
                <w:rFonts w:ascii="仿宋" w:eastAsia="仿宋" w:hAnsi="仿宋" w:cs="仿宋" w:hint="eastAsia"/>
              </w:rPr>
              <w:t>12.80</w:t>
            </w:r>
          </w:p>
        </w:tc>
        <w:tc>
          <w:tcPr>
            <w:tcW w:w="1650" w:type="dxa"/>
            <w:tcBorders>
              <w:top w:val="single" w:sz="6" w:space="0" w:color="000000"/>
              <w:left w:val="single" w:sz="4" w:space="0" w:color="000000"/>
              <w:bottom w:val="single" w:sz="6" w:space="0" w:color="000000"/>
              <w:right w:val="single" w:sz="6" w:space="0" w:color="000000"/>
            </w:tcBorders>
            <w:vAlign w:val="center"/>
          </w:tcPr>
          <w:p w14:paraId="4E789422" w14:textId="77777777" w:rsidR="00225254" w:rsidRDefault="00225254">
            <w:pPr>
              <w:pStyle w:val="TableParagraph"/>
              <w:jc w:val="right"/>
              <w:rPr>
                <w:rFonts w:ascii="仿宋" w:eastAsia="仿宋" w:hAnsi="仿宋" w:cs="仿宋"/>
              </w:rPr>
            </w:pPr>
          </w:p>
        </w:tc>
      </w:tr>
      <w:tr w:rsidR="00225254" w14:paraId="0F4EDE38"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2C15BDB4" w14:textId="77777777" w:rsidR="00225254" w:rsidRDefault="00000000">
            <w:pPr>
              <w:pStyle w:val="TableParagraph"/>
              <w:rPr>
                <w:rFonts w:ascii="仿宋" w:eastAsia="仿宋" w:hAnsi="仿宋" w:cs="仿宋"/>
              </w:rPr>
            </w:pPr>
            <w:r>
              <w:rPr>
                <w:rFonts w:ascii="仿宋" w:eastAsia="仿宋" w:hAnsi="仿宋" w:cs="仿宋" w:hint="eastAsia"/>
              </w:rPr>
              <w:t>208</w:t>
            </w:r>
          </w:p>
        </w:tc>
        <w:tc>
          <w:tcPr>
            <w:tcW w:w="4307" w:type="dxa"/>
            <w:tcBorders>
              <w:top w:val="single" w:sz="6" w:space="0" w:color="000000"/>
              <w:left w:val="single" w:sz="4" w:space="0" w:color="000000"/>
              <w:bottom w:val="single" w:sz="6" w:space="0" w:color="000000"/>
              <w:right w:val="single" w:sz="4" w:space="0" w:color="000000"/>
            </w:tcBorders>
            <w:vAlign w:val="center"/>
          </w:tcPr>
          <w:p w14:paraId="591B6108" w14:textId="77777777" w:rsidR="00225254" w:rsidRDefault="00000000">
            <w:pPr>
              <w:pStyle w:val="TableParagraph"/>
              <w:rPr>
                <w:rFonts w:ascii="仿宋" w:eastAsia="仿宋" w:hAnsi="仿宋" w:cs="仿宋"/>
              </w:rPr>
            </w:pPr>
            <w:r>
              <w:rPr>
                <w:rFonts w:ascii="仿宋" w:eastAsia="仿宋" w:hAnsi="仿宋" w:cs="仿宋" w:hint="eastAsia"/>
              </w:rPr>
              <w:t>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0A665B0F" w14:textId="77777777" w:rsidR="00225254" w:rsidRDefault="00000000">
            <w:pPr>
              <w:pStyle w:val="TableParagraph"/>
              <w:jc w:val="right"/>
              <w:rPr>
                <w:rFonts w:ascii="仿宋" w:eastAsia="仿宋" w:hAnsi="仿宋" w:cs="仿宋"/>
              </w:rPr>
            </w:pPr>
            <w:r>
              <w:rPr>
                <w:rFonts w:ascii="仿宋" w:eastAsia="仿宋" w:hAnsi="仿宋" w:cs="仿宋" w:hint="eastAsia"/>
              </w:rPr>
              <w:t>18.75</w:t>
            </w:r>
          </w:p>
        </w:tc>
        <w:tc>
          <w:tcPr>
            <w:tcW w:w="1693" w:type="dxa"/>
            <w:tcBorders>
              <w:top w:val="single" w:sz="6" w:space="0" w:color="000000"/>
              <w:left w:val="single" w:sz="4" w:space="0" w:color="000000"/>
              <w:bottom w:val="single" w:sz="6" w:space="0" w:color="000000"/>
              <w:right w:val="single" w:sz="4" w:space="0" w:color="000000"/>
            </w:tcBorders>
            <w:vAlign w:val="center"/>
          </w:tcPr>
          <w:p w14:paraId="13BFF830" w14:textId="77777777" w:rsidR="00225254" w:rsidRDefault="00000000">
            <w:pPr>
              <w:pStyle w:val="TableParagraph"/>
              <w:jc w:val="right"/>
              <w:rPr>
                <w:rFonts w:ascii="仿宋" w:eastAsia="仿宋" w:hAnsi="仿宋" w:cs="仿宋"/>
              </w:rPr>
            </w:pPr>
            <w:r>
              <w:rPr>
                <w:rFonts w:ascii="仿宋" w:eastAsia="仿宋" w:hAnsi="仿宋" w:cs="仿宋" w:hint="eastAsia"/>
              </w:rPr>
              <w:t>18.75</w:t>
            </w:r>
          </w:p>
        </w:tc>
        <w:tc>
          <w:tcPr>
            <w:tcW w:w="1987" w:type="dxa"/>
            <w:tcBorders>
              <w:top w:val="single" w:sz="6" w:space="0" w:color="000000"/>
              <w:left w:val="single" w:sz="4" w:space="0" w:color="000000"/>
              <w:bottom w:val="single" w:sz="6" w:space="0" w:color="000000"/>
              <w:right w:val="single" w:sz="4" w:space="0" w:color="000000"/>
            </w:tcBorders>
            <w:vAlign w:val="center"/>
          </w:tcPr>
          <w:p w14:paraId="46A10395" w14:textId="77777777" w:rsidR="00225254" w:rsidRDefault="00000000">
            <w:pPr>
              <w:pStyle w:val="TableParagraph"/>
              <w:jc w:val="right"/>
              <w:rPr>
                <w:rFonts w:ascii="仿宋" w:eastAsia="仿宋" w:hAnsi="仿宋" w:cs="仿宋"/>
              </w:rPr>
            </w:pPr>
            <w:r>
              <w:rPr>
                <w:rFonts w:ascii="仿宋" w:eastAsia="仿宋" w:hAnsi="仿宋" w:cs="仿宋" w:hint="eastAsia"/>
              </w:rPr>
              <w:t>18.75</w:t>
            </w:r>
          </w:p>
        </w:tc>
        <w:tc>
          <w:tcPr>
            <w:tcW w:w="1827" w:type="dxa"/>
            <w:tcBorders>
              <w:top w:val="single" w:sz="6" w:space="0" w:color="000000"/>
              <w:left w:val="single" w:sz="4" w:space="0" w:color="000000"/>
              <w:bottom w:val="single" w:sz="6" w:space="0" w:color="000000"/>
              <w:right w:val="single" w:sz="4" w:space="0" w:color="000000"/>
            </w:tcBorders>
            <w:vAlign w:val="center"/>
          </w:tcPr>
          <w:p w14:paraId="2A13432C" w14:textId="77777777" w:rsidR="00225254" w:rsidRDefault="0022525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4004B2DF" w14:textId="77777777" w:rsidR="00225254" w:rsidRDefault="00225254">
            <w:pPr>
              <w:pStyle w:val="TableParagraph"/>
              <w:jc w:val="right"/>
              <w:rPr>
                <w:rFonts w:ascii="仿宋" w:eastAsia="仿宋" w:hAnsi="仿宋" w:cs="仿宋"/>
              </w:rPr>
            </w:pPr>
          </w:p>
        </w:tc>
      </w:tr>
      <w:tr w:rsidR="00225254" w14:paraId="04B35326"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5FAFCF93" w14:textId="77777777" w:rsidR="00225254" w:rsidRDefault="00000000">
            <w:pPr>
              <w:pStyle w:val="TableParagraph"/>
              <w:rPr>
                <w:rFonts w:ascii="仿宋" w:eastAsia="仿宋" w:hAnsi="仿宋" w:cs="仿宋"/>
              </w:rPr>
            </w:pPr>
            <w:r>
              <w:rPr>
                <w:rFonts w:ascii="仿宋" w:eastAsia="仿宋" w:hAnsi="仿宋" w:cs="仿宋" w:hint="eastAsia"/>
              </w:rPr>
              <w:t>20805</w:t>
            </w:r>
          </w:p>
        </w:tc>
        <w:tc>
          <w:tcPr>
            <w:tcW w:w="4307" w:type="dxa"/>
            <w:tcBorders>
              <w:top w:val="single" w:sz="6" w:space="0" w:color="000000"/>
              <w:left w:val="single" w:sz="4" w:space="0" w:color="000000"/>
              <w:bottom w:val="single" w:sz="6" w:space="0" w:color="000000"/>
              <w:right w:val="single" w:sz="4" w:space="0" w:color="000000"/>
            </w:tcBorders>
            <w:vAlign w:val="center"/>
          </w:tcPr>
          <w:p w14:paraId="76BB344F" w14:textId="77777777" w:rsidR="00225254" w:rsidRDefault="00000000">
            <w:pPr>
              <w:pStyle w:val="TableParagraph"/>
              <w:rPr>
                <w:rFonts w:ascii="仿宋" w:eastAsia="仿宋" w:hAnsi="仿宋" w:cs="仿宋"/>
              </w:rPr>
            </w:pPr>
            <w:r>
              <w:rPr>
                <w:rFonts w:ascii="仿宋" w:eastAsia="仿宋" w:hAnsi="仿宋" w:cs="仿宋" w:hint="eastAsia"/>
              </w:rPr>
              <w:t>行政事业单位养老支出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06D2A8D9" w14:textId="77777777" w:rsidR="00225254" w:rsidRDefault="00000000">
            <w:pPr>
              <w:pStyle w:val="TableParagraph"/>
              <w:jc w:val="right"/>
              <w:rPr>
                <w:rFonts w:ascii="仿宋" w:eastAsia="仿宋" w:hAnsi="仿宋" w:cs="仿宋"/>
              </w:rPr>
            </w:pPr>
            <w:r>
              <w:rPr>
                <w:rFonts w:ascii="仿宋" w:eastAsia="仿宋" w:hAnsi="仿宋" w:cs="仿宋" w:hint="eastAsia"/>
              </w:rPr>
              <w:t>14.39</w:t>
            </w:r>
          </w:p>
        </w:tc>
        <w:tc>
          <w:tcPr>
            <w:tcW w:w="1693" w:type="dxa"/>
            <w:tcBorders>
              <w:top w:val="single" w:sz="6" w:space="0" w:color="000000"/>
              <w:left w:val="single" w:sz="4" w:space="0" w:color="000000"/>
              <w:bottom w:val="single" w:sz="6" w:space="0" w:color="000000"/>
              <w:right w:val="single" w:sz="4" w:space="0" w:color="000000"/>
            </w:tcBorders>
            <w:vAlign w:val="center"/>
          </w:tcPr>
          <w:p w14:paraId="5AA440E8" w14:textId="77777777" w:rsidR="00225254" w:rsidRDefault="00000000">
            <w:pPr>
              <w:pStyle w:val="TableParagraph"/>
              <w:jc w:val="right"/>
              <w:rPr>
                <w:rFonts w:ascii="仿宋" w:eastAsia="仿宋" w:hAnsi="仿宋" w:cs="仿宋"/>
              </w:rPr>
            </w:pPr>
            <w:r>
              <w:rPr>
                <w:rFonts w:ascii="仿宋" w:eastAsia="仿宋" w:hAnsi="仿宋" w:cs="仿宋" w:hint="eastAsia"/>
              </w:rPr>
              <w:t>14.39</w:t>
            </w:r>
          </w:p>
        </w:tc>
        <w:tc>
          <w:tcPr>
            <w:tcW w:w="1987" w:type="dxa"/>
            <w:tcBorders>
              <w:top w:val="single" w:sz="6" w:space="0" w:color="000000"/>
              <w:left w:val="single" w:sz="4" w:space="0" w:color="000000"/>
              <w:bottom w:val="single" w:sz="6" w:space="0" w:color="000000"/>
              <w:right w:val="single" w:sz="4" w:space="0" w:color="000000"/>
            </w:tcBorders>
            <w:vAlign w:val="center"/>
          </w:tcPr>
          <w:p w14:paraId="6A5AE756" w14:textId="77777777" w:rsidR="00225254" w:rsidRDefault="00000000">
            <w:pPr>
              <w:pStyle w:val="TableParagraph"/>
              <w:jc w:val="right"/>
              <w:rPr>
                <w:rFonts w:ascii="仿宋" w:eastAsia="仿宋" w:hAnsi="仿宋" w:cs="仿宋"/>
              </w:rPr>
            </w:pPr>
            <w:r>
              <w:rPr>
                <w:rFonts w:ascii="仿宋" w:eastAsia="仿宋" w:hAnsi="仿宋" w:cs="仿宋" w:hint="eastAsia"/>
              </w:rPr>
              <w:t>14.39</w:t>
            </w:r>
          </w:p>
        </w:tc>
        <w:tc>
          <w:tcPr>
            <w:tcW w:w="1827" w:type="dxa"/>
            <w:tcBorders>
              <w:top w:val="single" w:sz="6" w:space="0" w:color="000000"/>
              <w:left w:val="single" w:sz="4" w:space="0" w:color="000000"/>
              <w:bottom w:val="single" w:sz="6" w:space="0" w:color="000000"/>
              <w:right w:val="single" w:sz="4" w:space="0" w:color="000000"/>
            </w:tcBorders>
            <w:vAlign w:val="center"/>
          </w:tcPr>
          <w:p w14:paraId="3C69AD07" w14:textId="77777777" w:rsidR="00225254" w:rsidRDefault="0022525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3D1FB6C4" w14:textId="77777777" w:rsidR="00225254" w:rsidRDefault="00225254">
            <w:pPr>
              <w:pStyle w:val="TableParagraph"/>
              <w:jc w:val="right"/>
              <w:rPr>
                <w:rFonts w:ascii="仿宋" w:eastAsia="仿宋" w:hAnsi="仿宋" w:cs="仿宋"/>
              </w:rPr>
            </w:pPr>
          </w:p>
        </w:tc>
      </w:tr>
      <w:tr w:rsidR="00225254" w14:paraId="21A05FC4"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6E899964" w14:textId="77777777" w:rsidR="00225254" w:rsidRDefault="00000000">
            <w:pPr>
              <w:pStyle w:val="TableParagraph"/>
              <w:rPr>
                <w:rFonts w:ascii="仿宋" w:eastAsia="仿宋" w:hAnsi="仿宋" w:cs="仿宋"/>
              </w:rPr>
            </w:pPr>
            <w:r>
              <w:rPr>
                <w:rFonts w:ascii="仿宋" w:eastAsia="仿宋" w:hAnsi="仿宋" w:cs="仿宋" w:hint="eastAsia"/>
              </w:rPr>
              <w:t>2080505</w:t>
            </w:r>
          </w:p>
        </w:tc>
        <w:tc>
          <w:tcPr>
            <w:tcW w:w="4307" w:type="dxa"/>
            <w:tcBorders>
              <w:top w:val="single" w:sz="6" w:space="0" w:color="000000"/>
              <w:left w:val="single" w:sz="4" w:space="0" w:color="000000"/>
              <w:bottom w:val="single" w:sz="6" w:space="0" w:color="000000"/>
              <w:right w:val="single" w:sz="4" w:space="0" w:color="000000"/>
            </w:tcBorders>
            <w:vAlign w:val="center"/>
          </w:tcPr>
          <w:p w14:paraId="2FCE8133" w14:textId="77777777" w:rsidR="00225254" w:rsidRDefault="00000000">
            <w:pPr>
              <w:pStyle w:val="TableParagraph"/>
              <w:rPr>
                <w:rFonts w:ascii="仿宋" w:eastAsia="仿宋" w:hAnsi="仿宋" w:cs="仿宋"/>
              </w:rPr>
            </w:pPr>
            <w:r>
              <w:rPr>
                <w:rFonts w:ascii="仿宋" w:eastAsia="仿宋" w:hAnsi="仿宋" w:cs="仿宋" w:hint="eastAsia"/>
              </w:rPr>
              <w:t>机关事业单位基本养老保险缴费支出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203F3C59" w14:textId="77777777" w:rsidR="00225254" w:rsidRDefault="00000000">
            <w:pPr>
              <w:pStyle w:val="TableParagraph"/>
              <w:jc w:val="right"/>
              <w:rPr>
                <w:rFonts w:ascii="仿宋" w:eastAsia="仿宋" w:hAnsi="仿宋" w:cs="仿宋"/>
              </w:rPr>
            </w:pPr>
            <w:r>
              <w:rPr>
                <w:rFonts w:ascii="仿宋" w:eastAsia="仿宋" w:hAnsi="仿宋" w:cs="仿宋" w:hint="eastAsia"/>
              </w:rPr>
              <w:t>9.59</w:t>
            </w:r>
          </w:p>
        </w:tc>
        <w:tc>
          <w:tcPr>
            <w:tcW w:w="1693" w:type="dxa"/>
            <w:tcBorders>
              <w:top w:val="single" w:sz="6" w:space="0" w:color="000000"/>
              <w:left w:val="single" w:sz="4" w:space="0" w:color="000000"/>
              <w:bottom w:val="single" w:sz="6" w:space="0" w:color="000000"/>
              <w:right w:val="single" w:sz="4" w:space="0" w:color="000000"/>
            </w:tcBorders>
            <w:vAlign w:val="center"/>
          </w:tcPr>
          <w:p w14:paraId="34FAEC5D" w14:textId="77777777" w:rsidR="00225254" w:rsidRDefault="00000000">
            <w:pPr>
              <w:pStyle w:val="TableParagraph"/>
              <w:jc w:val="right"/>
              <w:rPr>
                <w:rFonts w:ascii="仿宋" w:eastAsia="仿宋" w:hAnsi="仿宋" w:cs="仿宋"/>
              </w:rPr>
            </w:pPr>
            <w:r>
              <w:rPr>
                <w:rFonts w:ascii="仿宋" w:eastAsia="仿宋" w:hAnsi="仿宋" w:cs="仿宋" w:hint="eastAsia"/>
              </w:rPr>
              <w:t>9.59</w:t>
            </w:r>
          </w:p>
        </w:tc>
        <w:tc>
          <w:tcPr>
            <w:tcW w:w="1987" w:type="dxa"/>
            <w:tcBorders>
              <w:top w:val="single" w:sz="6" w:space="0" w:color="000000"/>
              <w:left w:val="single" w:sz="4" w:space="0" w:color="000000"/>
              <w:bottom w:val="single" w:sz="6" w:space="0" w:color="000000"/>
              <w:right w:val="single" w:sz="4" w:space="0" w:color="000000"/>
            </w:tcBorders>
            <w:vAlign w:val="center"/>
          </w:tcPr>
          <w:p w14:paraId="194A70F2" w14:textId="77777777" w:rsidR="00225254" w:rsidRDefault="00000000">
            <w:pPr>
              <w:pStyle w:val="TableParagraph"/>
              <w:jc w:val="right"/>
              <w:rPr>
                <w:rFonts w:ascii="仿宋" w:eastAsia="仿宋" w:hAnsi="仿宋" w:cs="仿宋"/>
              </w:rPr>
            </w:pPr>
            <w:r>
              <w:rPr>
                <w:rFonts w:ascii="仿宋" w:eastAsia="仿宋" w:hAnsi="仿宋" w:cs="仿宋" w:hint="eastAsia"/>
              </w:rPr>
              <w:t>9.59</w:t>
            </w:r>
          </w:p>
        </w:tc>
        <w:tc>
          <w:tcPr>
            <w:tcW w:w="1827" w:type="dxa"/>
            <w:tcBorders>
              <w:top w:val="single" w:sz="6" w:space="0" w:color="000000"/>
              <w:left w:val="single" w:sz="4" w:space="0" w:color="000000"/>
              <w:bottom w:val="single" w:sz="6" w:space="0" w:color="000000"/>
              <w:right w:val="single" w:sz="4" w:space="0" w:color="000000"/>
            </w:tcBorders>
            <w:vAlign w:val="center"/>
          </w:tcPr>
          <w:p w14:paraId="57DBC07D" w14:textId="77777777" w:rsidR="00225254" w:rsidRDefault="0022525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24746DAE" w14:textId="77777777" w:rsidR="00225254" w:rsidRDefault="00225254">
            <w:pPr>
              <w:pStyle w:val="TableParagraph"/>
              <w:jc w:val="right"/>
              <w:rPr>
                <w:rFonts w:ascii="仿宋" w:eastAsia="仿宋" w:hAnsi="仿宋" w:cs="仿宋"/>
              </w:rPr>
            </w:pPr>
          </w:p>
        </w:tc>
      </w:tr>
      <w:tr w:rsidR="00225254" w14:paraId="7F76C1CC"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2086947B" w14:textId="77777777" w:rsidR="00225254" w:rsidRDefault="00000000">
            <w:pPr>
              <w:pStyle w:val="TableParagraph"/>
              <w:rPr>
                <w:rFonts w:ascii="仿宋" w:eastAsia="仿宋" w:hAnsi="仿宋" w:cs="仿宋"/>
              </w:rPr>
            </w:pPr>
            <w:r>
              <w:rPr>
                <w:rFonts w:ascii="仿宋" w:eastAsia="仿宋" w:hAnsi="仿宋" w:cs="仿宋" w:hint="eastAsia"/>
              </w:rPr>
              <w:t>2080506</w:t>
            </w:r>
          </w:p>
        </w:tc>
        <w:tc>
          <w:tcPr>
            <w:tcW w:w="4307" w:type="dxa"/>
            <w:tcBorders>
              <w:top w:val="single" w:sz="6" w:space="0" w:color="000000"/>
              <w:left w:val="single" w:sz="4" w:space="0" w:color="000000"/>
              <w:bottom w:val="single" w:sz="6" w:space="0" w:color="000000"/>
              <w:right w:val="single" w:sz="4" w:space="0" w:color="000000"/>
            </w:tcBorders>
            <w:vAlign w:val="center"/>
          </w:tcPr>
          <w:p w14:paraId="65FB07F3" w14:textId="77777777" w:rsidR="00225254" w:rsidRDefault="00000000">
            <w:pPr>
              <w:pStyle w:val="TableParagraph"/>
              <w:rPr>
                <w:rFonts w:ascii="仿宋" w:eastAsia="仿宋" w:hAnsi="仿宋" w:cs="仿宋"/>
              </w:rPr>
            </w:pPr>
            <w:r>
              <w:rPr>
                <w:rFonts w:ascii="仿宋" w:eastAsia="仿宋" w:hAnsi="仿宋" w:cs="仿宋" w:hint="eastAsia"/>
              </w:rPr>
              <w:t>机关事业单位职业年金缴费支出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6A6CEA3D" w14:textId="77777777" w:rsidR="00225254" w:rsidRDefault="00000000">
            <w:pPr>
              <w:pStyle w:val="TableParagraph"/>
              <w:jc w:val="right"/>
              <w:rPr>
                <w:rFonts w:ascii="仿宋" w:eastAsia="仿宋" w:hAnsi="仿宋" w:cs="仿宋"/>
              </w:rPr>
            </w:pPr>
            <w:r>
              <w:rPr>
                <w:rFonts w:ascii="仿宋" w:eastAsia="仿宋" w:hAnsi="仿宋" w:cs="仿宋" w:hint="eastAsia"/>
              </w:rPr>
              <w:t>4.80</w:t>
            </w:r>
          </w:p>
        </w:tc>
        <w:tc>
          <w:tcPr>
            <w:tcW w:w="1693" w:type="dxa"/>
            <w:tcBorders>
              <w:top w:val="single" w:sz="6" w:space="0" w:color="000000"/>
              <w:left w:val="single" w:sz="4" w:space="0" w:color="000000"/>
              <w:bottom w:val="single" w:sz="6" w:space="0" w:color="000000"/>
              <w:right w:val="single" w:sz="4" w:space="0" w:color="000000"/>
            </w:tcBorders>
            <w:vAlign w:val="center"/>
          </w:tcPr>
          <w:p w14:paraId="6F6314C0" w14:textId="77777777" w:rsidR="00225254" w:rsidRDefault="00000000">
            <w:pPr>
              <w:pStyle w:val="TableParagraph"/>
              <w:jc w:val="right"/>
              <w:rPr>
                <w:rFonts w:ascii="仿宋" w:eastAsia="仿宋" w:hAnsi="仿宋" w:cs="仿宋"/>
              </w:rPr>
            </w:pPr>
            <w:r>
              <w:rPr>
                <w:rFonts w:ascii="仿宋" w:eastAsia="仿宋" w:hAnsi="仿宋" w:cs="仿宋" w:hint="eastAsia"/>
              </w:rPr>
              <w:t>4.80</w:t>
            </w:r>
          </w:p>
        </w:tc>
        <w:tc>
          <w:tcPr>
            <w:tcW w:w="1987" w:type="dxa"/>
            <w:tcBorders>
              <w:top w:val="single" w:sz="6" w:space="0" w:color="000000"/>
              <w:left w:val="single" w:sz="4" w:space="0" w:color="000000"/>
              <w:bottom w:val="single" w:sz="6" w:space="0" w:color="000000"/>
              <w:right w:val="single" w:sz="4" w:space="0" w:color="000000"/>
            </w:tcBorders>
            <w:vAlign w:val="center"/>
          </w:tcPr>
          <w:p w14:paraId="47200DD9" w14:textId="77777777" w:rsidR="00225254" w:rsidRDefault="00000000">
            <w:pPr>
              <w:pStyle w:val="TableParagraph"/>
              <w:jc w:val="right"/>
              <w:rPr>
                <w:rFonts w:ascii="仿宋" w:eastAsia="仿宋" w:hAnsi="仿宋" w:cs="仿宋"/>
              </w:rPr>
            </w:pPr>
            <w:r>
              <w:rPr>
                <w:rFonts w:ascii="仿宋" w:eastAsia="仿宋" w:hAnsi="仿宋" w:cs="仿宋" w:hint="eastAsia"/>
              </w:rPr>
              <w:t>4.80</w:t>
            </w:r>
          </w:p>
        </w:tc>
        <w:tc>
          <w:tcPr>
            <w:tcW w:w="1827" w:type="dxa"/>
            <w:tcBorders>
              <w:top w:val="single" w:sz="6" w:space="0" w:color="000000"/>
              <w:left w:val="single" w:sz="4" w:space="0" w:color="000000"/>
              <w:bottom w:val="single" w:sz="6" w:space="0" w:color="000000"/>
              <w:right w:val="single" w:sz="4" w:space="0" w:color="000000"/>
            </w:tcBorders>
            <w:vAlign w:val="center"/>
          </w:tcPr>
          <w:p w14:paraId="33C020AA" w14:textId="77777777" w:rsidR="00225254" w:rsidRDefault="0022525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6CB1E3A2" w14:textId="77777777" w:rsidR="00225254" w:rsidRDefault="00225254">
            <w:pPr>
              <w:pStyle w:val="TableParagraph"/>
              <w:jc w:val="right"/>
              <w:rPr>
                <w:rFonts w:ascii="仿宋" w:eastAsia="仿宋" w:hAnsi="仿宋" w:cs="仿宋"/>
              </w:rPr>
            </w:pPr>
          </w:p>
        </w:tc>
      </w:tr>
      <w:tr w:rsidR="00225254" w14:paraId="188D7A25"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09F5AA5F" w14:textId="77777777" w:rsidR="00225254" w:rsidRDefault="00000000">
            <w:pPr>
              <w:pStyle w:val="TableParagraph"/>
              <w:rPr>
                <w:rFonts w:ascii="仿宋" w:eastAsia="仿宋" w:hAnsi="仿宋" w:cs="仿宋"/>
              </w:rPr>
            </w:pPr>
            <w:r>
              <w:rPr>
                <w:rFonts w:ascii="仿宋" w:eastAsia="仿宋" w:hAnsi="仿宋" w:cs="仿宋" w:hint="eastAsia"/>
              </w:rPr>
              <w:t>20899</w:t>
            </w:r>
          </w:p>
        </w:tc>
        <w:tc>
          <w:tcPr>
            <w:tcW w:w="4307" w:type="dxa"/>
            <w:tcBorders>
              <w:top w:val="single" w:sz="6" w:space="0" w:color="000000"/>
              <w:left w:val="single" w:sz="4" w:space="0" w:color="000000"/>
              <w:bottom w:val="single" w:sz="6" w:space="0" w:color="000000"/>
              <w:right w:val="single" w:sz="4" w:space="0" w:color="000000"/>
            </w:tcBorders>
            <w:vAlign w:val="center"/>
          </w:tcPr>
          <w:p w14:paraId="3095AA59" w14:textId="77777777" w:rsidR="00225254"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78B4D5C5" w14:textId="77777777" w:rsidR="00225254" w:rsidRDefault="00000000">
            <w:pPr>
              <w:pStyle w:val="TableParagraph"/>
              <w:jc w:val="right"/>
              <w:rPr>
                <w:rFonts w:ascii="仿宋" w:eastAsia="仿宋" w:hAnsi="仿宋" w:cs="仿宋"/>
              </w:rPr>
            </w:pPr>
            <w:r>
              <w:rPr>
                <w:rFonts w:ascii="仿宋" w:eastAsia="仿宋" w:hAnsi="仿宋" w:cs="仿宋" w:hint="eastAsia"/>
              </w:rPr>
              <w:t>4.36</w:t>
            </w:r>
          </w:p>
        </w:tc>
        <w:tc>
          <w:tcPr>
            <w:tcW w:w="1693" w:type="dxa"/>
            <w:tcBorders>
              <w:top w:val="single" w:sz="6" w:space="0" w:color="000000"/>
              <w:left w:val="single" w:sz="4" w:space="0" w:color="000000"/>
              <w:bottom w:val="single" w:sz="6" w:space="0" w:color="000000"/>
              <w:right w:val="single" w:sz="4" w:space="0" w:color="000000"/>
            </w:tcBorders>
            <w:vAlign w:val="center"/>
          </w:tcPr>
          <w:p w14:paraId="4C79E4AC" w14:textId="77777777" w:rsidR="00225254" w:rsidRDefault="00000000">
            <w:pPr>
              <w:pStyle w:val="TableParagraph"/>
              <w:jc w:val="right"/>
              <w:rPr>
                <w:rFonts w:ascii="仿宋" w:eastAsia="仿宋" w:hAnsi="仿宋" w:cs="仿宋"/>
              </w:rPr>
            </w:pPr>
            <w:r>
              <w:rPr>
                <w:rFonts w:ascii="仿宋" w:eastAsia="仿宋" w:hAnsi="仿宋" w:cs="仿宋" w:hint="eastAsia"/>
              </w:rPr>
              <w:t>4.36</w:t>
            </w:r>
          </w:p>
        </w:tc>
        <w:tc>
          <w:tcPr>
            <w:tcW w:w="1987" w:type="dxa"/>
            <w:tcBorders>
              <w:top w:val="single" w:sz="6" w:space="0" w:color="000000"/>
              <w:left w:val="single" w:sz="4" w:space="0" w:color="000000"/>
              <w:bottom w:val="single" w:sz="6" w:space="0" w:color="000000"/>
              <w:right w:val="single" w:sz="4" w:space="0" w:color="000000"/>
            </w:tcBorders>
            <w:vAlign w:val="center"/>
          </w:tcPr>
          <w:p w14:paraId="7B4668EE" w14:textId="77777777" w:rsidR="00225254" w:rsidRDefault="00000000">
            <w:pPr>
              <w:pStyle w:val="TableParagraph"/>
              <w:jc w:val="right"/>
              <w:rPr>
                <w:rFonts w:ascii="仿宋" w:eastAsia="仿宋" w:hAnsi="仿宋" w:cs="仿宋"/>
              </w:rPr>
            </w:pPr>
            <w:r>
              <w:rPr>
                <w:rFonts w:ascii="仿宋" w:eastAsia="仿宋" w:hAnsi="仿宋" w:cs="仿宋" w:hint="eastAsia"/>
              </w:rPr>
              <w:t>4.36</w:t>
            </w:r>
          </w:p>
        </w:tc>
        <w:tc>
          <w:tcPr>
            <w:tcW w:w="1827" w:type="dxa"/>
            <w:tcBorders>
              <w:top w:val="single" w:sz="6" w:space="0" w:color="000000"/>
              <w:left w:val="single" w:sz="4" w:space="0" w:color="000000"/>
              <w:bottom w:val="single" w:sz="6" w:space="0" w:color="000000"/>
              <w:right w:val="single" w:sz="4" w:space="0" w:color="000000"/>
            </w:tcBorders>
            <w:vAlign w:val="center"/>
          </w:tcPr>
          <w:p w14:paraId="5734797B" w14:textId="77777777" w:rsidR="00225254" w:rsidRDefault="0022525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132549D0" w14:textId="77777777" w:rsidR="00225254" w:rsidRDefault="00225254">
            <w:pPr>
              <w:pStyle w:val="TableParagraph"/>
              <w:jc w:val="right"/>
              <w:rPr>
                <w:rFonts w:ascii="仿宋" w:eastAsia="仿宋" w:hAnsi="仿宋" w:cs="仿宋"/>
              </w:rPr>
            </w:pPr>
          </w:p>
        </w:tc>
      </w:tr>
      <w:tr w:rsidR="00225254" w14:paraId="70B55814"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06939F28" w14:textId="77777777" w:rsidR="00225254" w:rsidRDefault="00000000">
            <w:pPr>
              <w:pStyle w:val="TableParagraph"/>
              <w:rPr>
                <w:rFonts w:ascii="仿宋" w:eastAsia="仿宋" w:hAnsi="仿宋" w:cs="仿宋"/>
              </w:rPr>
            </w:pPr>
            <w:r>
              <w:rPr>
                <w:rFonts w:ascii="仿宋" w:eastAsia="仿宋" w:hAnsi="仿宋" w:cs="仿宋" w:hint="eastAsia"/>
              </w:rPr>
              <w:t>2089999</w:t>
            </w:r>
          </w:p>
        </w:tc>
        <w:tc>
          <w:tcPr>
            <w:tcW w:w="4307" w:type="dxa"/>
            <w:tcBorders>
              <w:top w:val="single" w:sz="6" w:space="0" w:color="000000"/>
              <w:left w:val="single" w:sz="4" w:space="0" w:color="000000"/>
              <w:bottom w:val="single" w:sz="6" w:space="0" w:color="000000"/>
              <w:right w:val="single" w:sz="4" w:space="0" w:color="000000"/>
            </w:tcBorders>
            <w:vAlign w:val="center"/>
          </w:tcPr>
          <w:p w14:paraId="684D8078" w14:textId="77777777" w:rsidR="00225254" w:rsidRDefault="00000000">
            <w:pPr>
              <w:pStyle w:val="TableParagraph"/>
              <w:rPr>
                <w:rFonts w:ascii="仿宋" w:eastAsia="仿宋" w:hAnsi="仿宋" w:cs="仿宋"/>
              </w:rPr>
            </w:pPr>
            <w:r>
              <w:rPr>
                <w:rFonts w:ascii="仿宋" w:eastAsia="仿宋" w:hAnsi="仿宋" w:cs="仿宋" w:hint="eastAsia"/>
              </w:rPr>
              <w:t>其他社会保障和就业支出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00466B9E" w14:textId="77777777" w:rsidR="00225254" w:rsidRDefault="00000000">
            <w:pPr>
              <w:pStyle w:val="TableParagraph"/>
              <w:jc w:val="right"/>
              <w:rPr>
                <w:rFonts w:ascii="仿宋" w:eastAsia="仿宋" w:hAnsi="仿宋" w:cs="仿宋"/>
              </w:rPr>
            </w:pPr>
            <w:r>
              <w:rPr>
                <w:rFonts w:ascii="仿宋" w:eastAsia="仿宋" w:hAnsi="仿宋" w:cs="仿宋" w:hint="eastAsia"/>
              </w:rPr>
              <w:t>4.36</w:t>
            </w:r>
          </w:p>
        </w:tc>
        <w:tc>
          <w:tcPr>
            <w:tcW w:w="1693" w:type="dxa"/>
            <w:tcBorders>
              <w:top w:val="single" w:sz="6" w:space="0" w:color="000000"/>
              <w:left w:val="single" w:sz="4" w:space="0" w:color="000000"/>
              <w:bottom w:val="single" w:sz="6" w:space="0" w:color="000000"/>
              <w:right w:val="single" w:sz="4" w:space="0" w:color="000000"/>
            </w:tcBorders>
            <w:vAlign w:val="center"/>
          </w:tcPr>
          <w:p w14:paraId="289B2EB8" w14:textId="77777777" w:rsidR="00225254" w:rsidRDefault="00000000">
            <w:pPr>
              <w:pStyle w:val="TableParagraph"/>
              <w:jc w:val="right"/>
              <w:rPr>
                <w:rFonts w:ascii="仿宋" w:eastAsia="仿宋" w:hAnsi="仿宋" w:cs="仿宋"/>
              </w:rPr>
            </w:pPr>
            <w:r>
              <w:rPr>
                <w:rFonts w:ascii="仿宋" w:eastAsia="仿宋" w:hAnsi="仿宋" w:cs="仿宋" w:hint="eastAsia"/>
              </w:rPr>
              <w:t>4.36</w:t>
            </w:r>
          </w:p>
        </w:tc>
        <w:tc>
          <w:tcPr>
            <w:tcW w:w="1987" w:type="dxa"/>
            <w:tcBorders>
              <w:top w:val="single" w:sz="6" w:space="0" w:color="000000"/>
              <w:left w:val="single" w:sz="4" w:space="0" w:color="000000"/>
              <w:bottom w:val="single" w:sz="6" w:space="0" w:color="000000"/>
              <w:right w:val="single" w:sz="4" w:space="0" w:color="000000"/>
            </w:tcBorders>
            <w:vAlign w:val="center"/>
          </w:tcPr>
          <w:p w14:paraId="645C03A9" w14:textId="77777777" w:rsidR="00225254" w:rsidRDefault="00000000">
            <w:pPr>
              <w:pStyle w:val="TableParagraph"/>
              <w:jc w:val="right"/>
              <w:rPr>
                <w:rFonts w:ascii="仿宋" w:eastAsia="仿宋" w:hAnsi="仿宋" w:cs="仿宋"/>
              </w:rPr>
            </w:pPr>
            <w:r>
              <w:rPr>
                <w:rFonts w:ascii="仿宋" w:eastAsia="仿宋" w:hAnsi="仿宋" w:cs="仿宋" w:hint="eastAsia"/>
              </w:rPr>
              <w:t>4.36</w:t>
            </w:r>
          </w:p>
        </w:tc>
        <w:tc>
          <w:tcPr>
            <w:tcW w:w="1827" w:type="dxa"/>
            <w:tcBorders>
              <w:top w:val="single" w:sz="6" w:space="0" w:color="000000"/>
              <w:left w:val="single" w:sz="4" w:space="0" w:color="000000"/>
              <w:bottom w:val="single" w:sz="6" w:space="0" w:color="000000"/>
              <w:right w:val="single" w:sz="4" w:space="0" w:color="000000"/>
            </w:tcBorders>
            <w:vAlign w:val="center"/>
          </w:tcPr>
          <w:p w14:paraId="3905692D" w14:textId="77777777" w:rsidR="00225254" w:rsidRDefault="0022525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1FA0A3B7" w14:textId="77777777" w:rsidR="00225254" w:rsidRDefault="00225254">
            <w:pPr>
              <w:pStyle w:val="TableParagraph"/>
              <w:jc w:val="right"/>
              <w:rPr>
                <w:rFonts w:ascii="仿宋" w:eastAsia="仿宋" w:hAnsi="仿宋" w:cs="仿宋"/>
              </w:rPr>
            </w:pPr>
          </w:p>
        </w:tc>
      </w:tr>
      <w:tr w:rsidR="00225254" w14:paraId="688EA688"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7800E4BC" w14:textId="77777777" w:rsidR="00225254" w:rsidRDefault="00000000">
            <w:pPr>
              <w:pStyle w:val="TableParagraph"/>
              <w:rPr>
                <w:rFonts w:ascii="仿宋" w:eastAsia="仿宋" w:hAnsi="仿宋" w:cs="仿宋"/>
              </w:rPr>
            </w:pPr>
            <w:r>
              <w:rPr>
                <w:rFonts w:ascii="仿宋" w:eastAsia="仿宋" w:hAnsi="仿宋" w:cs="仿宋" w:hint="eastAsia"/>
              </w:rPr>
              <w:t>221</w:t>
            </w:r>
          </w:p>
        </w:tc>
        <w:tc>
          <w:tcPr>
            <w:tcW w:w="4307" w:type="dxa"/>
            <w:tcBorders>
              <w:top w:val="single" w:sz="6" w:space="0" w:color="000000"/>
              <w:left w:val="single" w:sz="4" w:space="0" w:color="000000"/>
              <w:bottom w:val="single" w:sz="6" w:space="0" w:color="000000"/>
              <w:right w:val="single" w:sz="4" w:space="0" w:color="000000"/>
            </w:tcBorders>
            <w:vAlign w:val="center"/>
          </w:tcPr>
          <w:p w14:paraId="5553E8AC" w14:textId="77777777" w:rsidR="00225254" w:rsidRDefault="00000000">
            <w:pPr>
              <w:pStyle w:val="TableParagraph"/>
              <w:rPr>
                <w:rFonts w:ascii="仿宋" w:eastAsia="仿宋" w:hAnsi="仿宋" w:cs="仿宋"/>
              </w:rPr>
            </w:pPr>
            <w:r>
              <w:rPr>
                <w:rFonts w:ascii="仿宋" w:eastAsia="仿宋" w:hAnsi="仿宋" w:cs="仿宋" w:hint="eastAsia"/>
              </w:rPr>
              <w:t>住房保障支出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0F11E960" w14:textId="77777777" w:rsidR="00225254" w:rsidRDefault="00000000">
            <w:pPr>
              <w:pStyle w:val="TableParagraph"/>
              <w:jc w:val="right"/>
              <w:rPr>
                <w:rFonts w:ascii="仿宋" w:eastAsia="仿宋" w:hAnsi="仿宋" w:cs="仿宋"/>
              </w:rPr>
            </w:pPr>
            <w:r>
              <w:rPr>
                <w:rFonts w:ascii="仿宋" w:eastAsia="仿宋" w:hAnsi="仿宋" w:cs="仿宋" w:hint="eastAsia"/>
              </w:rPr>
              <w:t>37.53</w:t>
            </w:r>
          </w:p>
        </w:tc>
        <w:tc>
          <w:tcPr>
            <w:tcW w:w="1693" w:type="dxa"/>
            <w:tcBorders>
              <w:top w:val="single" w:sz="6" w:space="0" w:color="000000"/>
              <w:left w:val="single" w:sz="4" w:space="0" w:color="000000"/>
              <w:bottom w:val="single" w:sz="6" w:space="0" w:color="000000"/>
              <w:right w:val="single" w:sz="4" w:space="0" w:color="000000"/>
            </w:tcBorders>
            <w:vAlign w:val="center"/>
          </w:tcPr>
          <w:p w14:paraId="3D32C804" w14:textId="77777777" w:rsidR="00225254" w:rsidRDefault="00000000">
            <w:pPr>
              <w:pStyle w:val="TableParagraph"/>
              <w:jc w:val="right"/>
              <w:rPr>
                <w:rFonts w:ascii="仿宋" w:eastAsia="仿宋" w:hAnsi="仿宋" w:cs="仿宋"/>
              </w:rPr>
            </w:pPr>
            <w:r>
              <w:rPr>
                <w:rFonts w:ascii="仿宋" w:eastAsia="仿宋" w:hAnsi="仿宋" w:cs="仿宋" w:hint="eastAsia"/>
              </w:rPr>
              <w:t>37.53</w:t>
            </w:r>
          </w:p>
        </w:tc>
        <w:tc>
          <w:tcPr>
            <w:tcW w:w="1987" w:type="dxa"/>
            <w:tcBorders>
              <w:top w:val="single" w:sz="6" w:space="0" w:color="000000"/>
              <w:left w:val="single" w:sz="4" w:space="0" w:color="000000"/>
              <w:bottom w:val="single" w:sz="6" w:space="0" w:color="000000"/>
              <w:right w:val="single" w:sz="4" w:space="0" w:color="000000"/>
            </w:tcBorders>
            <w:vAlign w:val="center"/>
          </w:tcPr>
          <w:p w14:paraId="60300782" w14:textId="77777777" w:rsidR="00225254" w:rsidRDefault="00000000">
            <w:pPr>
              <w:pStyle w:val="TableParagraph"/>
              <w:jc w:val="right"/>
              <w:rPr>
                <w:rFonts w:ascii="仿宋" w:eastAsia="仿宋" w:hAnsi="仿宋" w:cs="仿宋"/>
              </w:rPr>
            </w:pPr>
            <w:r>
              <w:rPr>
                <w:rFonts w:ascii="仿宋" w:eastAsia="仿宋" w:hAnsi="仿宋" w:cs="仿宋" w:hint="eastAsia"/>
              </w:rPr>
              <w:t>37.53</w:t>
            </w:r>
          </w:p>
        </w:tc>
        <w:tc>
          <w:tcPr>
            <w:tcW w:w="1827" w:type="dxa"/>
            <w:tcBorders>
              <w:top w:val="single" w:sz="6" w:space="0" w:color="000000"/>
              <w:left w:val="single" w:sz="4" w:space="0" w:color="000000"/>
              <w:bottom w:val="single" w:sz="6" w:space="0" w:color="000000"/>
              <w:right w:val="single" w:sz="4" w:space="0" w:color="000000"/>
            </w:tcBorders>
            <w:vAlign w:val="center"/>
          </w:tcPr>
          <w:p w14:paraId="2D9D0010" w14:textId="77777777" w:rsidR="00225254" w:rsidRDefault="0022525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7B18269F" w14:textId="77777777" w:rsidR="00225254" w:rsidRDefault="00225254">
            <w:pPr>
              <w:pStyle w:val="TableParagraph"/>
              <w:jc w:val="right"/>
              <w:rPr>
                <w:rFonts w:ascii="仿宋" w:eastAsia="仿宋" w:hAnsi="仿宋" w:cs="仿宋"/>
              </w:rPr>
            </w:pPr>
          </w:p>
        </w:tc>
      </w:tr>
      <w:tr w:rsidR="00225254" w14:paraId="0E6E8A2D"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4397AA83" w14:textId="77777777" w:rsidR="00225254" w:rsidRDefault="00000000">
            <w:pPr>
              <w:pStyle w:val="TableParagraph"/>
              <w:rPr>
                <w:rFonts w:ascii="仿宋" w:eastAsia="仿宋" w:hAnsi="仿宋" w:cs="仿宋"/>
              </w:rPr>
            </w:pPr>
            <w:r>
              <w:rPr>
                <w:rFonts w:ascii="仿宋" w:eastAsia="仿宋" w:hAnsi="仿宋" w:cs="仿宋" w:hint="eastAsia"/>
              </w:rPr>
              <w:t>22102</w:t>
            </w:r>
          </w:p>
        </w:tc>
        <w:tc>
          <w:tcPr>
            <w:tcW w:w="4307" w:type="dxa"/>
            <w:tcBorders>
              <w:top w:val="single" w:sz="6" w:space="0" w:color="000000"/>
              <w:left w:val="single" w:sz="4" w:space="0" w:color="000000"/>
              <w:bottom w:val="single" w:sz="6" w:space="0" w:color="000000"/>
              <w:right w:val="single" w:sz="4" w:space="0" w:color="000000"/>
            </w:tcBorders>
            <w:vAlign w:val="center"/>
          </w:tcPr>
          <w:p w14:paraId="2C754E24" w14:textId="77777777" w:rsidR="00225254" w:rsidRDefault="00000000">
            <w:pPr>
              <w:pStyle w:val="TableParagraph"/>
              <w:rPr>
                <w:rFonts w:ascii="仿宋" w:eastAsia="仿宋" w:hAnsi="仿宋" w:cs="仿宋"/>
              </w:rPr>
            </w:pPr>
            <w:r>
              <w:rPr>
                <w:rFonts w:ascii="仿宋" w:eastAsia="仿宋" w:hAnsi="仿宋" w:cs="仿宋" w:hint="eastAsia"/>
              </w:rPr>
              <w:t>住房改革支出</w:t>
            </w:r>
          </w:p>
        </w:tc>
        <w:tc>
          <w:tcPr>
            <w:tcW w:w="1960" w:type="dxa"/>
            <w:tcBorders>
              <w:top w:val="single" w:sz="6" w:space="0" w:color="000000"/>
              <w:left w:val="single" w:sz="4" w:space="0" w:color="000000"/>
              <w:bottom w:val="single" w:sz="6" w:space="0" w:color="000000"/>
              <w:right w:val="single" w:sz="4" w:space="0" w:color="000000"/>
            </w:tcBorders>
            <w:vAlign w:val="center"/>
          </w:tcPr>
          <w:p w14:paraId="2B4379CB" w14:textId="77777777" w:rsidR="00225254" w:rsidRDefault="00000000">
            <w:pPr>
              <w:pStyle w:val="TableParagraph"/>
              <w:jc w:val="right"/>
              <w:rPr>
                <w:rFonts w:ascii="仿宋" w:eastAsia="仿宋" w:hAnsi="仿宋" w:cs="仿宋"/>
              </w:rPr>
            </w:pPr>
            <w:r>
              <w:rPr>
                <w:rFonts w:ascii="仿宋" w:eastAsia="仿宋" w:hAnsi="仿宋" w:cs="仿宋" w:hint="eastAsia"/>
              </w:rPr>
              <w:t>37.53</w:t>
            </w:r>
          </w:p>
        </w:tc>
        <w:tc>
          <w:tcPr>
            <w:tcW w:w="1693" w:type="dxa"/>
            <w:tcBorders>
              <w:top w:val="single" w:sz="6" w:space="0" w:color="000000"/>
              <w:left w:val="single" w:sz="4" w:space="0" w:color="000000"/>
              <w:bottom w:val="single" w:sz="6" w:space="0" w:color="000000"/>
              <w:right w:val="single" w:sz="4" w:space="0" w:color="000000"/>
            </w:tcBorders>
            <w:vAlign w:val="center"/>
          </w:tcPr>
          <w:p w14:paraId="56A43BDC" w14:textId="77777777" w:rsidR="00225254" w:rsidRDefault="00000000">
            <w:pPr>
              <w:pStyle w:val="TableParagraph"/>
              <w:jc w:val="right"/>
              <w:rPr>
                <w:rFonts w:ascii="仿宋" w:eastAsia="仿宋" w:hAnsi="仿宋" w:cs="仿宋"/>
              </w:rPr>
            </w:pPr>
            <w:r>
              <w:rPr>
                <w:rFonts w:ascii="仿宋" w:eastAsia="仿宋" w:hAnsi="仿宋" w:cs="仿宋" w:hint="eastAsia"/>
              </w:rPr>
              <w:t>37.53</w:t>
            </w:r>
          </w:p>
        </w:tc>
        <w:tc>
          <w:tcPr>
            <w:tcW w:w="1987" w:type="dxa"/>
            <w:tcBorders>
              <w:top w:val="single" w:sz="6" w:space="0" w:color="000000"/>
              <w:left w:val="single" w:sz="4" w:space="0" w:color="000000"/>
              <w:bottom w:val="single" w:sz="6" w:space="0" w:color="000000"/>
              <w:right w:val="single" w:sz="4" w:space="0" w:color="000000"/>
            </w:tcBorders>
            <w:vAlign w:val="center"/>
          </w:tcPr>
          <w:p w14:paraId="75993BF6" w14:textId="77777777" w:rsidR="00225254" w:rsidRDefault="00000000">
            <w:pPr>
              <w:pStyle w:val="TableParagraph"/>
              <w:jc w:val="right"/>
              <w:rPr>
                <w:rFonts w:ascii="仿宋" w:eastAsia="仿宋" w:hAnsi="仿宋" w:cs="仿宋"/>
              </w:rPr>
            </w:pPr>
            <w:r>
              <w:rPr>
                <w:rFonts w:ascii="仿宋" w:eastAsia="仿宋" w:hAnsi="仿宋" w:cs="仿宋" w:hint="eastAsia"/>
              </w:rPr>
              <w:t>37.53</w:t>
            </w:r>
          </w:p>
        </w:tc>
        <w:tc>
          <w:tcPr>
            <w:tcW w:w="1827" w:type="dxa"/>
            <w:tcBorders>
              <w:top w:val="single" w:sz="6" w:space="0" w:color="000000"/>
              <w:left w:val="single" w:sz="4" w:space="0" w:color="000000"/>
              <w:bottom w:val="single" w:sz="6" w:space="0" w:color="000000"/>
              <w:right w:val="single" w:sz="4" w:space="0" w:color="000000"/>
            </w:tcBorders>
            <w:vAlign w:val="center"/>
          </w:tcPr>
          <w:p w14:paraId="129E52CB" w14:textId="77777777" w:rsidR="00225254" w:rsidRDefault="0022525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5EDAE420" w14:textId="77777777" w:rsidR="00225254" w:rsidRDefault="00225254">
            <w:pPr>
              <w:pStyle w:val="TableParagraph"/>
              <w:jc w:val="right"/>
              <w:rPr>
                <w:rFonts w:ascii="仿宋" w:eastAsia="仿宋" w:hAnsi="仿宋" w:cs="仿宋"/>
              </w:rPr>
            </w:pPr>
          </w:p>
        </w:tc>
      </w:tr>
      <w:tr w:rsidR="00225254" w14:paraId="1AE55DAA"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41B79F10" w14:textId="77777777" w:rsidR="00225254" w:rsidRDefault="00000000">
            <w:pPr>
              <w:pStyle w:val="TableParagraph"/>
              <w:rPr>
                <w:rFonts w:ascii="仿宋" w:eastAsia="仿宋" w:hAnsi="仿宋" w:cs="仿宋"/>
              </w:rPr>
            </w:pPr>
            <w:r>
              <w:rPr>
                <w:rFonts w:ascii="仿宋" w:eastAsia="仿宋" w:hAnsi="仿宋" w:cs="仿宋" w:hint="eastAsia"/>
              </w:rPr>
              <w:t>2210201</w:t>
            </w:r>
          </w:p>
        </w:tc>
        <w:tc>
          <w:tcPr>
            <w:tcW w:w="4307" w:type="dxa"/>
            <w:tcBorders>
              <w:top w:val="single" w:sz="6" w:space="0" w:color="000000"/>
              <w:left w:val="single" w:sz="4" w:space="0" w:color="000000"/>
              <w:bottom w:val="single" w:sz="6" w:space="0" w:color="000000"/>
              <w:right w:val="single" w:sz="4" w:space="0" w:color="000000"/>
            </w:tcBorders>
            <w:vAlign w:val="center"/>
          </w:tcPr>
          <w:p w14:paraId="3C5E03ED" w14:textId="77777777" w:rsidR="00225254" w:rsidRDefault="00000000">
            <w:pPr>
              <w:pStyle w:val="TableParagraph"/>
              <w:rPr>
                <w:rFonts w:ascii="仿宋" w:eastAsia="仿宋" w:hAnsi="仿宋" w:cs="仿宋"/>
              </w:rPr>
            </w:pPr>
            <w:r>
              <w:rPr>
                <w:rFonts w:ascii="仿宋" w:eastAsia="仿宋" w:hAnsi="仿宋" w:cs="仿宋" w:hint="eastAsia"/>
              </w:rPr>
              <w:t>住房公积金</w:t>
            </w:r>
          </w:p>
        </w:tc>
        <w:tc>
          <w:tcPr>
            <w:tcW w:w="1960" w:type="dxa"/>
            <w:tcBorders>
              <w:top w:val="single" w:sz="6" w:space="0" w:color="000000"/>
              <w:left w:val="single" w:sz="4" w:space="0" w:color="000000"/>
              <w:bottom w:val="single" w:sz="6" w:space="0" w:color="000000"/>
              <w:right w:val="single" w:sz="4" w:space="0" w:color="000000"/>
            </w:tcBorders>
            <w:vAlign w:val="center"/>
          </w:tcPr>
          <w:p w14:paraId="7DC97023" w14:textId="77777777" w:rsidR="00225254" w:rsidRDefault="00000000">
            <w:pPr>
              <w:pStyle w:val="TableParagraph"/>
              <w:jc w:val="right"/>
              <w:rPr>
                <w:rFonts w:ascii="仿宋" w:eastAsia="仿宋" w:hAnsi="仿宋" w:cs="仿宋"/>
              </w:rPr>
            </w:pPr>
            <w:r>
              <w:rPr>
                <w:rFonts w:ascii="仿宋" w:eastAsia="仿宋" w:hAnsi="仿宋" w:cs="仿宋" w:hint="eastAsia"/>
              </w:rPr>
              <w:t>11.85</w:t>
            </w:r>
          </w:p>
        </w:tc>
        <w:tc>
          <w:tcPr>
            <w:tcW w:w="1693" w:type="dxa"/>
            <w:tcBorders>
              <w:top w:val="single" w:sz="6" w:space="0" w:color="000000"/>
              <w:left w:val="single" w:sz="4" w:space="0" w:color="000000"/>
              <w:bottom w:val="single" w:sz="6" w:space="0" w:color="000000"/>
              <w:right w:val="single" w:sz="4" w:space="0" w:color="000000"/>
            </w:tcBorders>
            <w:vAlign w:val="center"/>
          </w:tcPr>
          <w:p w14:paraId="33DFF523" w14:textId="77777777" w:rsidR="00225254" w:rsidRDefault="00000000">
            <w:pPr>
              <w:pStyle w:val="TableParagraph"/>
              <w:jc w:val="right"/>
              <w:rPr>
                <w:rFonts w:ascii="仿宋" w:eastAsia="仿宋" w:hAnsi="仿宋" w:cs="仿宋"/>
              </w:rPr>
            </w:pPr>
            <w:r>
              <w:rPr>
                <w:rFonts w:ascii="仿宋" w:eastAsia="仿宋" w:hAnsi="仿宋" w:cs="仿宋" w:hint="eastAsia"/>
              </w:rPr>
              <w:t>11.85</w:t>
            </w:r>
          </w:p>
        </w:tc>
        <w:tc>
          <w:tcPr>
            <w:tcW w:w="1987" w:type="dxa"/>
            <w:tcBorders>
              <w:top w:val="single" w:sz="6" w:space="0" w:color="000000"/>
              <w:left w:val="single" w:sz="4" w:space="0" w:color="000000"/>
              <w:bottom w:val="single" w:sz="6" w:space="0" w:color="000000"/>
              <w:right w:val="single" w:sz="4" w:space="0" w:color="000000"/>
            </w:tcBorders>
            <w:vAlign w:val="center"/>
          </w:tcPr>
          <w:p w14:paraId="31CC1476" w14:textId="77777777" w:rsidR="00225254" w:rsidRDefault="00000000">
            <w:pPr>
              <w:pStyle w:val="TableParagraph"/>
              <w:jc w:val="right"/>
              <w:rPr>
                <w:rFonts w:ascii="仿宋" w:eastAsia="仿宋" w:hAnsi="仿宋" w:cs="仿宋"/>
              </w:rPr>
            </w:pPr>
            <w:r>
              <w:rPr>
                <w:rFonts w:ascii="仿宋" w:eastAsia="仿宋" w:hAnsi="仿宋" w:cs="仿宋" w:hint="eastAsia"/>
              </w:rPr>
              <w:t>11.85</w:t>
            </w:r>
          </w:p>
        </w:tc>
        <w:tc>
          <w:tcPr>
            <w:tcW w:w="1827" w:type="dxa"/>
            <w:tcBorders>
              <w:top w:val="single" w:sz="6" w:space="0" w:color="000000"/>
              <w:left w:val="single" w:sz="4" w:space="0" w:color="000000"/>
              <w:bottom w:val="single" w:sz="6" w:space="0" w:color="000000"/>
              <w:right w:val="single" w:sz="4" w:space="0" w:color="000000"/>
            </w:tcBorders>
            <w:vAlign w:val="center"/>
          </w:tcPr>
          <w:p w14:paraId="7D39B70C" w14:textId="77777777" w:rsidR="00225254" w:rsidRDefault="0022525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2A3052CD" w14:textId="77777777" w:rsidR="00225254" w:rsidRDefault="00225254">
            <w:pPr>
              <w:pStyle w:val="TableParagraph"/>
              <w:jc w:val="right"/>
              <w:rPr>
                <w:rFonts w:ascii="仿宋" w:eastAsia="仿宋" w:hAnsi="仿宋" w:cs="仿宋"/>
              </w:rPr>
            </w:pPr>
          </w:p>
        </w:tc>
      </w:tr>
      <w:tr w:rsidR="00225254" w14:paraId="2B8C9560"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6C46F867" w14:textId="77777777" w:rsidR="00225254" w:rsidRDefault="00000000">
            <w:pPr>
              <w:pStyle w:val="TableParagraph"/>
              <w:rPr>
                <w:rFonts w:ascii="仿宋" w:eastAsia="仿宋" w:hAnsi="仿宋" w:cs="仿宋"/>
              </w:rPr>
            </w:pPr>
            <w:r>
              <w:rPr>
                <w:rFonts w:ascii="仿宋" w:eastAsia="仿宋" w:hAnsi="仿宋" w:cs="仿宋" w:hint="eastAsia"/>
              </w:rPr>
              <w:t>2210202</w:t>
            </w:r>
          </w:p>
        </w:tc>
        <w:tc>
          <w:tcPr>
            <w:tcW w:w="4307" w:type="dxa"/>
            <w:tcBorders>
              <w:top w:val="single" w:sz="6" w:space="0" w:color="000000"/>
              <w:left w:val="single" w:sz="4" w:space="0" w:color="000000"/>
              <w:bottom w:val="single" w:sz="6" w:space="0" w:color="000000"/>
              <w:right w:val="single" w:sz="4" w:space="0" w:color="000000"/>
            </w:tcBorders>
            <w:vAlign w:val="center"/>
          </w:tcPr>
          <w:p w14:paraId="79B489B7" w14:textId="77777777" w:rsidR="00225254" w:rsidRDefault="00000000">
            <w:pPr>
              <w:pStyle w:val="TableParagraph"/>
              <w:rPr>
                <w:rFonts w:ascii="仿宋" w:eastAsia="仿宋" w:hAnsi="仿宋" w:cs="仿宋"/>
              </w:rPr>
            </w:pPr>
            <w:r>
              <w:rPr>
                <w:rFonts w:ascii="仿宋" w:eastAsia="仿宋" w:hAnsi="仿宋" w:cs="仿宋" w:hint="eastAsia"/>
              </w:rPr>
              <w:t>提租补贴</w:t>
            </w:r>
          </w:p>
        </w:tc>
        <w:tc>
          <w:tcPr>
            <w:tcW w:w="1960" w:type="dxa"/>
            <w:tcBorders>
              <w:top w:val="single" w:sz="6" w:space="0" w:color="000000"/>
              <w:left w:val="single" w:sz="4" w:space="0" w:color="000000"/>
              <w:bottom w:val="single" w:sz="6" w:space="0" w:color="000000"/>
              <w:right w:val="single" w:sz="4" w:space="0" w:color="000000"/>
            </w:tcBorders>
            <w:vAlign w:val="center"/>
          </w:tcPr>
          <w:p w14:paraId="1E142CE4" w14:textId="77777777" w:rsidR="00225254" w:rsidRDefault="00000000">
            <w:pPr>
              <w:pStyle w:val="TableParagraph"/>
              <w:jc w:val="right"/>
              <w:rPr>
                <w:rFonts w:ascii="仿宋" w:eastAsia="仿宋" w:hAnsi="仿宋" w:cs="仿宋"/>
              </w:rPr>
            </w:pPr>
            <w:r>
              <w:rPr>
                <w:rFonts w:ascii="仿宋" w:eastAsia="仿宋" w:hAnsi="仿宋" w:cs="仿宋" w:hint="eastAsia"/>
              </w:rPr>
              <w:t>10.78</w:t>
            </w:r>
          </w:p>
        </w:tc>
        <w:tc>
          <w:tcPr>
            <w:tcW w:w="1693" w:type="dxa"/>
            <w:tcBorders>
              <w:top w:val="single" w:sz="6" w:space="0" w:color="000000"/>
              <w:left w:val="single" w:sz="4" w:space="0" w:color="000000"/>
              <w:bottom w:val="single" w:sz="6" w:space="0" w:color="000000"/>
              <w:right w:val="single" w:sz="4" w:space="0" w:color="000000"/>
            </w:tcBorders>
            <w:vAlign w:val="center"/>
          </w:tcPr>
          <w:p w14:paraId="070AE09A" w14:textId="77777777" w:rsidR="00225254" w:rsidRDefault="00000000">
            <w:pPr>
              <w:pStyle w:val="TableParagraph"/>
              <w:jc w:val="right"/>
              <w:rPr>
                <w:rFonts w:ascii="仿宋" w:eastAsia="仿宋" w:hAnsi="仿宋" w:cs="仿宋"/>
              </w:rPr>
            </w:pPr>
            <w:r>
              <w:rPr>
                <w:rFonts w:ascii="仿宋" w:eastAsia="仿宋" w:hAnsi="仿宋" w:cs="仿宋" w:hint="eastAsia"/>
              </w:rPr>
              <w:t>10.78</w:t>
            </w:r>
          </w:p>
        </w:tc>
        <w:tc>
          <w:tcPr>
            <w:tcW w:w="1987" w:type="dxa"/>
            <w:tcBorders>
              <w:top w:val="single" w:sz="6" w:space="0" w:color="000000"/>
              <w:left w:val="single" w:sz="4" w:space="0" w:color="000000"/>
              <w:bottom w:val="single" w:sz="6" w:space="0" w:color="000000"/>
              <w:right w:val="single" w:sz="4" w:space="0" w:color="000000"/>
            </w:tcBorders>
            <w:vAlign w:val="center"/>
          </w:tcPr>
          <w:p w14:paraId="47572925" w14:textId="77777777" w:rsidR="00225254" w:rsidRDefault="00000000">
            <w:pPr>
              <w:pStyle w:val="TableParagraph"/>
              <w:jc w:val="right"/>
              <w:rPr>
                <w:rFonts w:ascii="仿宋" w:eastAsia="仿宋" w:hAnsi="仿宋" w:cs="仿宋"/>
              </w:rPr>
            </w:pPr>
            <w:r>
              <w:rPr>
                <w:rFonts w:ascii="仿宋" w:eastAsia="仿宋" w:hAnsi="仿宋" w:cs="仿宋" w:hint="eastAsia"/>
              </w:rPr>
              <w:t>10.78</w:t>
            </w:r>
          </w:p>
        </w:tc>
        <w:tc>
          <w:tcPr>
            <w:tcW w:w="1827" w:type="dxa"/>
            <w:tcBorders>
              <w:top w:val="single" w:sz="6" w:space="0" w:color="000000"/>
              <w:left w:val="single" w:sz="4" w:space="0" w:color="000000"/>
              <w:bottom w:val="single" w:sz="6" w:space="0" w:color="000000"/>
              <w:right w:val="single" w:sz="4" w:space="0" w:color="000000"/>
            </w:tcBorders>
            <w:vAlign w:val="center"/>
          </w:tcPr>
          <w:p w14:paraId="75D248EE" w14:textId="77777777" w:rsidR="00225254" w:rsidRDefault="0022525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1F44C029" w14:textId="77777777" w:rsidR="00225254" w:rsidRDefault="00225254">
            <w:pPr>
              <w:pStyle w:val="TableParagraph"/>
              <w:jc w:val="right"/>
              <w:rPr>
                <w:rFonts w:ascii="仿宋" w:eastAsia="仿宋" w:hAnsi="仿宋" w:cs="仿宋"/>
              </w:rPr>
            </w:pPr>
          </w:p>
        </w:tc>
      </w:tr>
      <w:tr w:rsidR="00225254" w14:paraId="1D89D842" w14:textId="77777777">
        <w:trPr>
          <w:cantSplit/>
          <w:trHeight w:val="90"/>
        </w:trPr>
        <w:tc>
          <w:tcPr>
            <w:tcW w:w="1792" w:type="dxa"/>
            <w:tcBorders>
              <w:top w:val="single" w:sz="6" w:space="0" w:color="000000"/>
              <w:left w:val="single" w:sz="6" w:space="0" w:color="000000"/>
              <w:bottom w:val="single" w:sz="6" w:space="0" w:color="000000"/>
              <w:right w:val="single" w:sz="4" w:space="0" w:color="000000"/>
            </w:tcBorders>
            <w:vAlign w:val="center"/>
          </w:tcPr>
          <w:p w14:paraId="4B4B4B5B" w14:textId="77777777" w:rsidR="00225254" w:rsidRDefault="00000000">
            <w:pPr>
              <w:pStyle w:val="TableParagraph"/>
              <w:rPr>
                <w:rFonts w:ascii="仿宋" w:eastAsia="仿宋" w:hAnsi="仿宋" w:cs="仿宋"/>
              </w:rPr>
            </w:pPr>
            <w:r>
              <w:rPr>
                <w:rFonts w:ascii="仿宋" w:eastAsia="仿宋" w:hAnsi="仿宋" w:cs="仿宋" w:hint="eastAsia"/>
              </w:rPr>
              <w:t>2210203</w:t>
            </w:r>
          </w:p>
        </w:tc>
        <w:tc>
          <w:tcPr>
            <w:tcW w:w="4307" w:type="dxa"/>
            <w:tcBorders>
              <w:top w:val="single" w:sz="6" w:space="0" w:color="000000"/>
              <w:left w:val="single" w:sz="4" w:space="0" w:color="000000"/>
              <w:bottom w:val="single" w:sz="6" w:space="0" w:color="000000"/>
              <w:right w:val="single" w:sz="4" w:space="0" w:color="000000"/>
            </w:tcBorders>
            <w:vAlign w:val="center"/>
          </w:tcPr>
          <w:p w14:paraId="2296C6D7" w14:textId="77777777" w:rsidR="00225254" w:rsidRDefault="00000000">
            <w:pPr>
              <w:pStyle w:val="TableParagraph"/>
              <w:rPr>
                <w:rFonts w:ascii="仿宋" w:eastAsia="仿宋" w:hAnsi="仿宋" w:cs="仿宋"/>
              </w:rPr>
            </w:pPr>
            <w:r>
              <w:rPr>
                <w:rFonts w:ascii="仿宋" w:eastAsia="仿宋" w:hAnsi="仿宋" w:cs="仿宋" w:hint="eastAsia"/>
              </w:rPr>
              <w:t>购房补贴</w:t>
            </w:r>
          </w:p>
        </w:tc>
        <w:tc>
          <w:tcPr>
            <w:tcW w:w="1960" w:type="dxa"/>
            <w:tcBorders>
              <w:top w:val="single" w:sz="6" w:space="0" w:color="000000"/>
              <w:left w:val="single" w:sz="4" w:space="0" w:color="000000"/>
              <w:bottom w:val="single" w:sz="6" w:space="0" w:color="000000"/>
              <w:right w:val="single" w:sz="4" w:space="0" w:color="000000"/>
            </w:tcBorders>
            <w:vAlign w:val="center"/>
          </w:tcPr>
          <w:p w14:paraId="0D56E559" w14:textId="77777777" w:rsidR="00225254" w:rsidRDefault="00000000">
            <w:pPr>
              <w:pStyle w:val="TableParagraph"/>
              <w:jc w:val="right"/>
              <w:rPr>
                <w:rFonts w:ascii="仿宋" w:eastAsia="仿宋" w:hAnsi="仿宋" w:cs="仿宋"/>
              </w:rPr>
            </w:pPr>
            <w:r>
              <w:rPr>
                <w:rFonts w:ascii="仿宋" w:eastAsia="仿宋" w:hAnsi="仿宋" w:cs="仿宋" w:hint="eastAsia"/>
              </w:rPr>
              <w:t>14.90</w:t>
            </w:r>
          </w:p>
        </w:tc>
        <w:tc>
          <w:tcPr>
            <w:tcW w:w="1693" w:type="dxa"/>
            <w:tcBorders>
              <w:top w:val="single" w:sz="6" w:space="0" w:color="000000"/>
              <w:left w:val="single" w:sz="4" w:space="0" w:color="000000"/>
              <w:bottom w:val="single" w:sz="6" w:space="0" w:color="000000"/>
              <w:right w:val="single" w:sz="4" w:space="0" w:color="000000"/>
            </w:tcBorders>
            <w:vAlign w:val="center"/>
          </w:tcPr>
          <w:p w14:paraId="59A9467F" w14:textId="77777777" w:rsidR="00225254" w:rsidRDefault="00000000">
            <w:pPr>
              <w:pStyle w:val="TableParagraph"/>
              <w:jc w:val="right"/>
              <w:rPr>
                <w:rFonts w:ascii="仿宋" w:eastAsia="仿宋" w:hAnsi="仿宋" w:cs="仿宋"/>
              </w:rPr>
            </w:pPr>
            <w:r>
              <w:rPr>
                <w:rFonts w:ascii="仿宋" w:eastAsia="仿宋" w:hAnsi="仿宋" w:cs="仿宋" w:hint="eastAsia"/>
              </w:rPr>
              <w:t>14.90</w:t>
            </w:r>
          </w:p>
        </w:tc>
        <w:tc>
          <w:tcPr>
            <w:tcW w:w="1987" w:type="dxa"/>
            <w:tcBorders>
              <w:top w:val="single" w:sz="6" w:space="0" w:color="000000"/>
              <w:left w:val="single" w:sz="4" w:space="0" w:color="000000"/>
              <w:bottom w:val="single" w:sz="6" w:space="0" w:color="000000"/>
              <w:right w:val="single" w:sz="4" w:space="0" w:color="000000"/>
            </w:tcBorders>
            <w:vAlign w:val="center"/>
          </w:tcPr>
          <w:p w14:paraId="4E0254B2" w14:textId="77777777" w:rsidR="00225254" w:rsidRDefault="00000000">
            <w:pPr>
              <w:pStyle w:val="TableParagraph"/>
              <w:jc w:val="right"/>
              <w:rPr>
                <w:rFonts w:ascii="仿宋" w:eastAsia="仿宋" w:hAnsi="仿宋" w:cs="仿宋"/>
              </w:rPr>
            </w:pPr>
            <w:r>
              <w:rPr>
                <w:rFonts w:ascii="仿宋" w:eastAsia="仿宋" w:hAnsi="仿宋" w:cs="仿宋" w:hint="eastAsia"/>
              </w:rPr>
              <w:t>14.90</w:t>
            </w:r>
          </w:p>
        </w:tc>
        <w:tc>
          <w:tcPr>
            <w:tcW w:w="1827" w:type="dxa"/>
            <w:tcBorders>
              <w:top w:val="single" w:sz="6" w:space="0" w:color="000000"/>
              <w:left w:val="single" w:sz="4" w:space="0" w:color="000000"/>
              <w:bottom w:val="single" w:sz="6" w:space="0" w:color="000000"/>
              <w:right w:val="single" w:sz="4" w:space="0" w:color="000000"/>
            </w:tcBorders>
            <w:vAlign w:val="center"/>
          </w:tcPr>
          <w:p w14:paraId="4A781358" w14:textId="77777777" w:rsidR="00225254" w:rsidRDefault="00225254">
            <w:pPr>
              <w:pStyle w:val="TableParagraph"/>
              <w:jc w:val="right"/>
              <w:rPr>
                <w:rFonts w:ascii="仿宋" w:eastAsia="仿宋" w:hAnsi="仿宋" w:cs="仿宋"/>
              </w:rPr>
            </w:pPr>
          </w:p>
        </w:tc>
        <w:tc>
          <w:tcPr>
            <w:tcW w:w="1650" w:type="dxa"/>
            <w:tcBorders>
              <w:top w:val="single" w:sz="6" w:space="0" w:color="000000"/>
              <w:left w:val="single" w:sz="4" w:space="0" w:color="000000"/>
              <w:bottom w:val="single" w:sz="6" w:space="0" w:color="000000"/>
              <w:right w:val="single" w:sz="6" w:space="0" w:color="000000"/>
            </w:tcBorders>
            <w:vAlign w:val="center"/>
          </w:tcPr>
          <w:p w14:paraId="7B8AF945" w14:textId="77777777" w:rsidR="00225254" w:rsidRDefault="00225254">
            <w:pPr>
              <w:pStyle w:val="TableParagraph"/>
              <w:jc w:val="right"/>
              <w:rPr>
                <w:rFonts w:ascii="仿宋" w:eastAsia="仿宋" w:hAnsi="仿宋" w:cs="仿宋"/>
              </w:rPr>
            </w:pPr>
          </w:p>
        </w:tc>
      </w:tr>
    </w:tbl>
    <w:p w14:paraId="4C3A301F" w14:textId="77777777" w:rsidR="00225254" w:rsidRDefault="00225254">
      <w:pPr>
        <w:spacing w:before="25"/>
        <w:rPr>
          <w:rFonts w:ascii="仿宋" w:eastAsia="仿宋" w:hAnsi="仿宋" w:cs="仿宋"/>
          <w:b/>
          <w:bCs/>
        </w:rPr>
        <w:sectPr w:rsidR="00225254" w:rsidSect="00161B28">
          <w:footerReference w:type="default" r:id="rId17"/>
          <w:pgSz w:w="16838" w:h="11906" w:orient="landscape"/>
          <w:pgMar w:top="720" w:right="720" w:bottom="720" w:left="720" w:header="170" w:footer="280" w:gutter="0"/>
          <w:pgNumType w:fmt="numberInDash"/>
          <w:cols w:space="720"/>
          <w:formProt w:val="0"/>
          <w:docGrid w:linePitch="100"/>
        </w:sectPr>
      </w:pPr>
    </w:p>
    <w:tbl>
      <w:tblPr>
        <w:tblW w:w="10954" w:type="dxa"/>
        <w:tblInd w:w="-206" w:type="dxa"/>
        <w:tblLayout w:type="fixed"/>
        <w:tblCellMar>
          <w:top w:w="55" w:type="dxa"/>
          <w:left w:w="55" w:type="dxa"/>
          <w:bottom w:w="55" w:type="dxa"/>
          <w:right w:w="55" w:type="dxa"/>
        </w:tblCellMar>
        <w:tblLook w:val="04A0" w:firstRow="1" w:lastRow="0" w:firstColumn="1" w:lastColumn="0" w:noHBand="0" w:noVBand="1"/>
      </w:tblPr>
      <w:tblGrid>
        <w:gridCol w:w="1227"/>
        <w:gridCol w:w="3667"/>
        <w:gridCol w:w="2413"/>
        <w:gridCol w:w="1974"/>
        <w:gridCol w:w="1673"/>
      </w:tblGrid>
      <w:tr w:rsidR="00225254" w14:paraId="284BAB48" w14:textId="77777777">
        <w:trPr>
          <w:trHeight w:val="319"/>
        </w:trPr>
        <w:tc>
          <w:tcPr>
            <w:tcW w:w="10954" w:type="dxa"/>
            <w:gridSpan w:val="5"/>
          </w:tcPr>
          <w:p w14:paraId="6F54EE6C" w14:textId="77777777" w:rsidR="00225254"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公开08表</w:t>
            </w:r>
          </w:p>
        </w:tc>
      </w:tr>
      <w:tr w:rsidR="00225254" w14:paraId="0A644528" w14:textId="77777777">
        <w:trPr>
          <w:trHeight w:val="189"/>
        </w:trPr>
        <w:tc>
          <w:tcPr>
            <w:tcW w:w="10954" w:type="dxa"/>
            <w:gridSpan w:val="5"/>
          </w:tcPr>
          <w:p w14:paraId="79F6C158" w14:textId="77777777" w:rsidR="00225254" w:rsidRDefault="00000000">
            <w:pPr>
              <w:pStyle w:val="TableParagraph"/>
              <w:jc w:val="center"/>
              <w:rPr>
                <w:rFonts w:ascii="仿宋" w:eastAsia="仿宋" w:hAnsi="仿宋" w:cs="仿宋"/>
                <w:sz w:val="20"/>
              </w:rPr>
            </w:pPr>
            <w:r>
              <w:rPr>
                <w:rFonts w:ascii="仿宋" w:eastAsia="仿宋" w:hAnsi="仿宋" w:cs="仿宋" w:hint="eastAsia"/>
                <w:b/>
                <w:bCs/>
                <w:sz w:val="44"/>
                <w:szCs w:val="44"/>
              </w:rPr>
              <w:t>一般公共预算基本支出表</w:t>
            </w:r>
          </w:p>
        </w:tc>
      </w:tr>
      <w:tr w:rsidR="00225254" w14:paraId="30CB97C4" w14:textId="77777777">
        <w:trPr>
          <w:trHeight w:val="138"/>
        </w:trPr>
        <w:tc>
          <w:tcPr>
            <w:tcW w:w="9281" w:type="dxa"/>
            <w:gridSpan w:val="4"/>
            <w:vAlign w:val="center"/>
          </w:tcPr>
          <w:p w14:paraId="43BDD07F" w14:textId="77777777" w:rsidR="00225254" w:rsidRDefault="0000000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1673" w:type="dxa"/>
            <w:vAlign w:val="center"/>
          </w:tcPr>
          <w:p w14:paraId="63F45E1E" w14:textId="77777777" w:rsidR="00225254" w:rsidRDefault="00000000">
            <w:pPr>
              <w:pStyle w:val="TableParagraph"/>
              <w:jc w:val="right"/>
              <w:rPr>
                <w:rFonts w:ascii="仿宋" w:eastAsia="仿宋" w:hAnsi="仿宋" w:cs="仿宋"/>
                <w:sz w:val="20"/>
              </w:rPr>
            </w:pPr>
            <w:r>
              <w:rPr>
                <w:rFonts w:ascii="仿宋" w:eastAsia="仿宋" w:hAnsi="仿宋" w:cs="仿宋" w:hint="eastAsia"/>
              </w:rPr>
              <w:t>单位：万元</w:t>
            </w:r>
          </w:p>
        </w:tc>
      </w:tr>
      <w:tr w:rsidR="00225254" w14:paraId="64820103" w14:textId="77777777">
        <w:trPr>
          <w:trHeight w:val="180"/>
        </w:trPr>
        <w:tc>
          <w:tcPr>
            <w:tcW w:w="4894" w:type="dxa"/>
            <w:gridSpan w:val="2"/>
            <w:tcBorders>
              <w:top w:val="single" w:sz="4" w:space="0" w:color="000000"/>
              <w:left w:val="single" w:sz="4" w:space="0" w:color="000000"/>
              <w:bottom w:val="single" w:sz="4" w:space="0" w:color="000000"/>
            </w:tcBorders>
            <w:vAlign w:val="center"/>
          </w:tcPr>
          <w:p w14:paraId="0D89FF24" w14:textId="77777777" w:rsidR="00225254" w:rsidRDefault="00000000">
            <w:pPr>
              <w:jc w:val="center"/>
              <w:rPr>
                <w:rFonts w:ascii="仿宋" w:eastAsia="仿宋" w:hAnsi="仿宋" w:cs="仿宋"/>
              </w:rPr>
            </w:pPr>
            <w:r>
              <w:rPr>
                <w:rFonts w:ascii="仿宋" w:eastAsia="仿宋" w:hAnsi="仿宋" w:cs="仿宋" w:hint="eastAsia"/>
              </w:rPr>
              <w:t>部门预算支出经济分类科目</w:t>
            </w:r>
          </w:p>
        </w:tc>
        <w:tc>
          <w:tcPr>
            <w:tcW w:w="6060" w:type="dxa"/>
            <w:gridSpan w:val="3"/>
            <w:tcBorders>
              <w:top w:val="single" w:sz="4" w:space="0" w:color="000000"/>
              <w:left w:val="single" w:sz="4" w:space="0" w:color="000000"/>
              <w:bottom w:val="single" w:sz="4" w:space="0" w:color="000000"/>
              <w:right w:val="single" w:sz="4" w:space="0" w:color="000000"/>
            </w:tcBorders>
            <w:vAlign w:val="center"/>
          </w:tcPr>
          <w:p w14:paraId="020DBFC1" w14:textId="77777777" w:rsidR="00225254" w:rsidRDefault="00000000">
            <w:pPr>
              <w:jc w:val="center"/>
              <w:rPr>
                <w:rFonts w:ascii="仿宋" w:eastAsia="仿宋" w:hAnsi="仿宋" w:cs="仿宋"/>
              </w:rPr>
            </w:pPr>
            <w:r>
              <w:rPr>
                <w:rFonts w:ascii="仿宋" w:eastAsia="仿宋" w:hAnsi="仿宋" w:cs="仿宋" w:hint="eastAsia"/>
              </w:rPr>
              <w:t>本年一般公共预算基本支出</w:t>
            </w:r>
          </w:p>
        </w:tc>
      </w:tr>
      <w:tr w:rsidR="00225254" w14:paraId="25417C08" w14:textId="77777777">
        <w:trPr>
          <w:trHeight w:val="190"/>
        </w:trPr>
        <w:tc>
          <w:tcPr>
            <w:tcW w:w="1227" w:type="dxa"/>
            <w:tcBorders>
              <w:left w:val="single" w:sz="4" w:space="0" w:color="000000"/>
              <w:bottom w:val="single" w:sz="4" w:space="0" w:color="000000"/>
            </w:tcBorders>
            <w:vAlign w:val="center"/>
          </w:tcPr>
          <w:p w14:paraId="6A6DCF3E" w14:textId="77777777" w:rsidR="00225254" w:rsidRDefault="00000000">
            <w:pPr>
              <w:pStyle w:val="TableParagraph"/>
              <w:jc w:val="center"/>
              <w:rPr>
                <w:rFonts w:ascii="仿宋" w:eastAsia="仿宋" w:hAnsi="仿宋" w:cs="仿宋"/>
              </w:rPr>
            </w:pPr>
            <w:r>
              <w:rPr>
                <w:rFonts w:ascii="仿宋" w:eastAsia="仿宋" w:hAnsi="仿宋" w:cs="仿宋" w:hint="eastAsia"/>
              </w:rPr>
              <w:t>科目编码</w:t>
            </w:r>
          </w:p>
        </w:tc>
        <w:tc>
          <w:tcPr>
            <w:tcW w:w="3667" w:type="dxa"/>
            <w:tcBorders>
              <w:left w:val="single" w:sz="4" w:space="0" w:color="000000"/>
              <w:bottom w:val="single" w:sz="4" w:space="0" w:color="000000"/>
            </w:tcBorders>
            <w:vAlign w:val="center"/>
          </w:tcPr>
          <w:p w14:paraId="11B477BC" w14:textId="77777777" w:rsidR="00225254" w:rsidRDefault="00000000">
            <w:pPr>
              <w:pStyle w:val="TableParagraph"/>
              <w:jc w:val="center"/>
              <w:rPr>
                <w:rFonts w:ascii="仿宋" w:eastAsia="仿宋" w:hAnsi="仿宋" w:cs="仿宋"/>
              </w:rPr>
            </w:pPr>
            <w:r>
              <w:rPr>
                <w:rFonts w:ascii="仿宋" w:eastAsia="仿宋" w:hAnsi="仿宋" w:cs="仿宋" w:hint="eastAsia"/>
              </w:rPr>
              <w:t>科目名称</w:t>
            </w:r>
          </w:p>
        </w:tc>
        <w:tc>
          <w:tcPr>
            <w:tcW w:w="2413" w:type="dxa"/>
            <w:tcBorders>
              <w:left w:val="single" w:sz="4" w:space="0" w:color="000000"/>
              <w:bottom w:val="single" w:sz="4" w:space="0" w:color="000000"/>
            </w:tcBorders>
            <w:vAlign w:val="center"/>
          </w:tcPr>
          <w:p w14:paraId="53622496" w14:textId="77777777" w:rsidR="00225254" w:rsidRDefault="00000000">
            <w:pPr>
              <w:pStyle w:val="TableParagraph"/>
              <w:jc w:val="center"/>
              <w:rPr>
                <w:rFonts w:ascii="仿宋" w:eastAsia="仿宋" w:hAnsi="仿宋" w:cs="仿宋"/>
              </w:rPr>
            </w:pPr>
            <w:r>
              <w:rPr>
                <w:rFonts w:ascii="仿宋" w:eastAsia="仿宋" w:hAnsi="仿宋" w:cs="仿宋" w:hint="eastAsia"/>
              </w:rPr>
              <w:t>合计</w:t>
            </w:r>
          </w:p>
        </w:tc>
        <w:tc>
          <w:tcPr>
            <w:tcW w:w="1974" w:type="dxa"/>
            <w:tcBorders>
              <w:left w:val="single" w:sz="4" w:space="0" w:color="000000"/>
              <w:bottom w:val="single" w:sz="4" w:space="0" w:color="000000"/>
            </w:tcBorders>
            <w:vAlign w:val="center"/>
          </w:tcPr>
          <w:p w14:paraId="77227EA8" w14:textId="77777777" w:rsidR="00225254" w:rsidRDefault="00000000">
            <w:pPr>
              <w:pStyle w:val="TableParagraph"/>
              <w:jc w:val="center"/>
              <w:rPr>
                <w:rFonts w:ascii="仿宋" w:eastAsia="仿宋" w:hAnsi="仿宋" w:cs="仿宋"/>
              </w:rPr>
            </w:pPr>
            <w:r>
              <w:rPr>
                <w:rFonts w:ascii="仿宋" w:eastAsia="仿宋" w:hAnsi="仿宋" w:cs="仿宋" w:hint="eastAsia"/>
              </w:rPr>
              <w:t>人员经费</w:t>
            </w:r>
          </w:p>
        </w:tc>
        <w:tc>
          <w:tcPr>
            <w:tcW w:w="1673" w:type="dxa"/>
            <w:tcBorders>
              <w:left w:val="single" w:sz="4" w:space="0" w:color="000000"/>
              <w:bottom w:val="single" w:sz="4" w:space="0" w:color="000000"/>
              <w:right w:val="single" w:sz="4" w:space="0" w:color="000000"/>
            </w:tcBorders>
            <w:vAlign w:val="center"/>
          </w:tcPr>
          <w:p w14:paraId="0161F004" w14:textId="77777777" w:rsidR="00225254" w:rsidRDefault="00000000">
            <w:pPr>
              <w:pStyle w:val="TableParagraph"/>
              <w:jc w:val="center"/>
              <w:rPr>
                <w:rFonts w:ascii="仿宋" w:eastAsia="仿宋" w:hAnsi="仿宋" w:cs="仿宋"/>
              </w:rPr>
            </w:pPr>
            <w:r>
              <w:rPr>
                <w:rFonts w:ascii="仿宋" w:eastAsia="仿宋" w:hAnsi="仿宋" w:cs="仿宋" w:hint="eastAsia"/>
              </w:rPr>
              <w:t>公用经费</w:t>
            </w:r>
          </w:p>
        </w:tc>
      </w:tr>
      <w:tr w:rsidR="00225254" w14:paraId="57198E88" w14:textId="77777777">
        <w:trPr>
          <w:trHeight w:hRule="exact" w:val="382"/>
        </w:trPr>
        <w:tc>
          <w:tcPr>
            <w:tcW w:w="4894" w:type="dxa"/>
            <w:gridSpan w:val="2"/>
            <w:tcBorders>
              <w:left w:val="single" w:sz="4" w:space="0" w:color="000000"/>
              <w:bottom w:val="single" w:sz="4" w:space="0" w:color="000000"/>
            </w:tcBorders>
            <w:vAlign w:val="center"/>
          </w:tcPr>
          <w:p w14:paraId="5C4009AF" w14:textId="77777777" w:rsidR="00225254" w:rsidRDefault="00000000">
            <w:pPr>
              <w:pStyle w:val="TableParagraph"/>
              <w:jc w:val="center"/>
              <w:rPr>
                <w:rFonts w:ascii="仿宋" w:eastAsia="仿宋" w:hAnsi="仿宋" w:cs="仿宋"/>
              </w:rPr>
            </w:pPr>
            <w:r>
              <w:rPr>
                <w:rFonts w:ascii="仿宋" w:eastAsia="仿宋" w:hAnsi="仿宋" w:cs="仿宋" w:hint="eastAsia"/>
              </w:rPr>
              <w:t>合计</w:t>
            </w:r>
          </w:p>
        </w:tc>
        <w:tc>
          <w:tcPr>
            <w:tcW w:w="2413" w:type="dxa"/>
            <w:tcBorders>
              <w:left w:val="single" w:sz="4" w:space="0" w:color="000000"/>
              <w:bottom w:val="single" w:sz="4" w:space="0" w:color="000000"/>
            </w:tcBorders>
            <w:vAlign w:val="center"/>
          </w:tcPr>
          <w:p w14:paraId="1FC06E8F" w14:textId="77777777" w:rsidR="00225254" w:rsidRDefault="00000000">
            <w:pPr>
              <w:pStyle w:val="TableParagraph"/>
              <w:jc w:val="right"/>
              <w:rPr>
                <w:rFonts w:ascii="仿宋" w:eastAsia="仿宋" w:hAnsi="仿宋" w:cs="仿宋"/>
              </w:rPr>
            </w:pPr>
            <w:r>
              <w:rPr>
                <w:rFonts w:ascii="仿宋" w:eastAsia="仿宋" w:hAnsi="仿宋" w:cs="仿宋" w:hint="eastAsia"/>
              </w:rPr>
              <w:t>196.07</w:t>
            </w:r>
          </w:p>
        </w:tc>
        <w:tc>
          <w:tcPr>
            <w:tcW w:w="1974" w:type="dxa"/>
            <w:tcBorders>
              <w:left w:val="single" w:sz="4" w:space="0" w:color="000000"/>
              <w:bottom w:val="single" w:sz="4" w:space="0" w:color="000000"/>
            </w:tcBorders>
            <w:vAlign w:val="center"/>
          </w:tcPr>
          <w:p w14:paraId="345E1601" w14:textId="77777777" w:rsidR="00225254" w:rsidRDefault="00000000">
            <w:pPr>
              <w:pStyle w:val="TableParagraph"/>
              <w:jc w:val="right"/>
              <w:rPr>
                <w:rFonts w:ascii="仿宋" w:eastAsia="仿宋" w:hAnsi="仿宋" w:cs="仿宋"/>
              </w:rPr>
            </w:pPr>
            <w:r>
              <w:rPr>
                <w:rFonts w:ascii="仿宋" w:eastAsia="仿宋" w:hAnsi="仿宋" w:cs="仿宋" w:hint="eastAsia"/>
              </w:rPr>
              <w:t>183.27</w:t>
            </w:r>
          </w:p>
        </w:tc>
        <w:tc>
          <w:tcPr>
            <w:tcW w:w="1673" w:type="dxa"/>
            <w:tcBorders>
              <w:left w:val="single" w:sz="4" w:space="0" w:color="000000"/>
              <w:bottom w:val="single" w:sz="4" w:space="0" w:color="000000"/>
              <w:right w:val="single" w:sz="4" w:space="0" w:color="000000"/>
            </w:tcBorders>
            <w:vAlign w:val="center"/>
          </w:tcPr>
          <w:p w14:paraId="187EE4BB" w14:textId="77777777" w:rsidR="00225254" w:rsidRDefault="00000000">
            <w:pPr>
              <w:pStyle w:val="TableParagraph"/>
              <w:jc w:val="right"/>
              <w:rPr>
                <w:rFonts w:ascii="仿宋" w:eastAsia="仿宋" w:hAnsi="仿宋" w:cs="仿宋"/>
              </w:rPr>
            </w:pPr>
            <w:r>
              <w:rPr>
                <w:rFonts w:ascii="仿宋" w:eastAsia="仿宋" w:hAnsi="仿宋" w:cs="仿宋" w:hint="eastAsia"/>
              </w:rPr>
              <w:t>12.80</w:t>
            </w:r>
          </w:p>
        </w:tc>
      </w:tr>
      <w:tr w:rsidR="00225254" w14:paraId="49FB69D1"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0A7DE4E1" w14:textId="77777777" w:rsidR="00225254" w:rsidRDefault="00000000">
            <w:pPr>
              <w:pStyle w:val="TableParagraph"/>
              <w:rPr>
                <w:rFonts w:ascii="仿宋" w:eastAsia="仿宋" w:hAnsi="仿宋" w:cs="仿宋"/>
              </w:rPr>
            </w:pPr>
            <w:r>
              <w:rPr>
                <w:rFonts w:ascii="仿宋" w:eastAsia="仿宋" w:hAnsi="仿宋" w:cs="仿宋" w:hint="eastAsia"/>
              </w:rPr>
              <w:t>301</w:t>
            </w:r>
          </w:p>
        </w:tc>
        <w:tc>
          <w:tcPr>
            <w:tcW w:w="3667" w:type="dxa"/>
            <w:tcBorders>
              <w:top w:val="single" w:sz="4" w:space="0" w:color="000000"/>
              <w:left w:val="single" w:sz="4" w:space="0" w:color="000000"/>
              <w:bottom w:val="single" w:sz="4" w:space="0" w:color="000000"/>
              <w:right w:val="single" w:sz="4" w:space="0" w:color="000000"/>
            </w:tcBorders>
            <w:vAlign w:val="center"/>
          </w:tcPr>
          <w:p w14:paraId="1AC24DAE" w14:textId="77777777" w:rsidR="00225254" w:rsidRDefault="00000000">
            <w:pPr>
              <w:pStyle w:val="TableParagraph"/>
              <w:rPr>
                <w:rFonts w:ascii="仿宋" w:eastAsia="仿宋" w:hAnsi="仿宋" w:cs="仿宋"/>
              </w:rPr>
            </w:pPr>
            <w:r>
              <w:rPr>
                <w:rFonts w:ascii="仿宋" w:eastAsia="仿宋" w:hAnsi="仿宋" w:cs="仿宋" w:hint="eastAsia"/>
              </w:rPr>
              <w:t>工资福利支出</w:t>
            </w:r>
          </w:p>
        </w:tc>
        <w:tc>
          <w:tcPr>
            <w:tcW w:w="2413" w:type="dxa"/>
            <w:tcBorders>
              <w:top w:val="single" w:sz="4" w:space="0" w:color="000000"/>
              <w:left w:val="single" w:sz="4" w:space="0" w:color="000000"/>
              <w:bottom w:val="single" w:sz="4" w:space="0" w:color="000000"/>
              <w:right w:val="single" w:sz="4" w:space="0" w:color="000000"/>
            </w:tcBorders>
            <w:vAlign w:val="center"/>
          </w:tcPr>
          <w:p w14:paraId="2B2AB9B2" w14:textId="77777777" w:rsidR="00225254" w:rsidRDefault="00000000">
            <w:pPr>
              <w:pStyle w:val="TableParagraph"/>
              <w:jc w:val="right"/>
              <w:rPr>
                <w:rFonts w:ascii="仿宋" w:eastAsia="仿宋" w:hAnsi="仿宋" w:cs="仿宋"/>
              </w:rPr>
            </w:pPr>
            <w:r>
              <w:rPr>
                <w:rFonts w:ascii="仿宋" w:eastAsia="仿宋" w:hAnsi="仿宋" w:cs="仿宋" w:hint="eastAsia"/>
              </w:rPr>
              <w:t>183.22</w:t>
            </w:r>
          </w:p>
        </w:tc>
        <w:tc>
          <w:tcPr>
            <w:tcW w:w="1974" w:type="dxa"/>
            <w:tcBorders>
              <w:top w:val="single" w:sz="4" w:space="0" w:color="000000"/>
              <w:left w:val="single" w:sz="4" w:space="0" w:color="000000"/>
              <w:bottom w:val="single" w:sz="4" w:space="0" w:color="000000"/>
              <w:right w:val="single" w:sz="4" w:space="0" w:color="000000"/>
            </w:tcBorders>
            <w:vAlign w:val="center"/>
          </w:tcPr>
          <w:p w14:paraId="21229EF5" w14:textId="77777777" w:rsidR="00225254" w:rsidRDefault="00000000">
            <w:pPr>
              <w:pStyle w:val="TableParagraph"/>
              <w:jc w:val="right"/>
              <w:rPr>
                <w:rFonts w:ascii="仿宋" w:eastAsia="仿宋" w:hAnsi="仿宋" w:cs="仿宋"/>
              </w:rPr>
            </w:pPr>
            <w:r>
              <w:rPr>
                <w:rFonts w:ascii="仿宋" w:eastAsia="仿宋" w:hAnsi="仿宋" w:cs="仿宋" w:hint="eastAsia"/>
              </w:rPr>
              <w:t>183.22</w:t>
            </w:r>
          </w:p>
        </w:tc>
        <w:tc>
          <w:tcPr>
            <w:tcW w:w="1673" w:type="dxa"/>
            <w:tcBorders>
              <w:top w:val="single" w:sz="4" w:space="0" w:color="000000"/>
              <w:left w:val="single" w:sz="4" w:space="0" w:color="000000"/>
              <w:bottom w:val="single" w:sz="4" w:space="0" w:color="000000"/>
              <w:right w:val="single" w:sz="4" w:space="0" w:color="000000"/>
            </w:tcBorders>
            <w:vAlign w:val="center"/>
          </w:tcPr>
          <w:p w14:paraId="4838E6CF" w14:textId="77777777" w:rsidR="00225254" w:rsidRDefault="00225254">
            <w:pPr>
              <w:pStyle w:val="TableParagraph"/>
              <w:jc w:val="right"/>
              <w:rPr>
                <w:rFonts w:ascii="仿宋" w:eastAsia="仿宋" w:hAnsi="仿宋" w:cs="仿宋"/>
              </w:rPr>
            </w:pPr>
          </w:p>
        </w:tc>
      </w:tr>
      <w:tr w:rsidR="00225254" w14:paraId="1FAE8795"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D174FDD" w14:textId="77777777" w:rsidR="00225254" w:rsidRDefault="00000000">
            <w:pPr>
              <w:pStyle w:val="TableParagraph"/>
              <w:rPr>
                <w:rFonts w:ascii="仿宋" w:eastAsia="仿宋" w:hAnsi="仿宋" w:cs="仿宋"/>
              </w:rPr>
            </w:pPr>
            <w:r>
              <w:rPr>
                <w:rFonts w:ascii="仿宋" w:eastAsia="仿宋" w:hAnsi="仿宋" w:cs="仿宋" w:hint="eastAsia"/>
              </w:rPr>
              <w:t>30101</w:t>
            </w:r>
          </w:p>
        </w:tc>
        <w:tc>
          <w:tcPr>
            <w:tcW w:w="3667" w:type="dxa"/>
            <w:tcBorders>
              <w:top w:val="single" w:sz="4" w:space="0" w:color="000000"/>
              <w:left w:val="single" w:sz="4" w:space="0" w:color="000000"/>
              <w:bottom w:val="single" w:sz="4" w:space="0" w:color="000000"/>
              <w:right w:val="single" w:sz="4" w:space="0" w:color="000000"/>
            </w:tcBorders>
            <w:vAlign w:val="center"/>
          </w:tcPr>
          <w:p w14:paraId="125FC26E" w14:textId="77777777" w:rsidR="00225254" w:rsidRDefault="00000000">
            <w:pPr>
              <w:pStyle w:val="TableParagraph"/>
              <w:rPr>
                <w:rFonts w:ascii="仿宋" w:eastAsia="仿宋" w:hAnsi="仿宋" w:cs="仿宋"/>
              </w:rPr>
            </w:pPr>
            <w:r>
              <w:rPr>
                <w:rFonts w:ascii="仿宋" w:eastAsia="仿宋" w:hAnsi="仿宋" w:cs="仿宋" w:hint="eastAsia"/>
              </w:rPr>
              <w:t>基本工资</w:t>
            </w:r>
          </w:p>
        </w:tc>
        <w:tc>
          <w:tcPr>
            <w:tcW w:w="2413" w:type="dxa"/>
            <w:tcBorders>
              <w:top w:val="single" w:sz="4" w:space="0" w:color="000000"/>
              <w:left w:val="single" w:sz="4" w:space="0" w:color="000000"/>
              <w:bottom w:val="single" w:sz="4" w:space="0" w:color="000000"/>
              <w:right w:val="single" w:sz="4" w:space="0" w:color="000000"/>
            </w:tcBorders>
            <w:vAlign w:val="center"/>
          </w:tcPr>
          <w:p w14:paraId="7EB2B413" w14:textId="77777777" w:rsidR="00225254" w:rsidRDefault="00000000">
            <w:pPr>
              <w:pStyle w:val="TableParagraph"/>
              <w:jc w:val="right"/>
              <w:rPr>
                <w:rFonts w:ascii="仿宋" w:eastAsia="仿宋" w:hAnsi="仿宋" w:cs="仿宋"/>
              </w:rPr>
            </w:pPr>
            <w:r>
              <w:rPr>
                <w:rFonts w:ascii="仿宋" w:eastAsia="仿宋" w:hAnsi="仿宋" w:cs="仿宋" w:hint="eastAsia"/>
              </w:rPr>
              <w:t>18.81</w:t>
            </w:r>
          </w:p>
        </w:tc>
        <w:tc>
          <w:tcPr>
            <w:tcW w:w="1974" w:type="dxa"/>
            <w:tcBorders>
              <w:top w:val="single" w:sz="4" w:space="0" w:color="000000"/>
              <w:left w:val="single" w:sz="4" w:space="0" w:color="000000"/>
              <w:bottom w:val="single" w:sz="4" w:space="0" w:color="000000"/>
              <w:right w:val="single" w:sz="4" w:space="0" w:color="000000"/>
            </w:tcBorders>
            <w:vAlign w:val="center"/>
          </w:tcPr>
          <w:p w14:paraId="28B32CFF" w14:textId="77777777" w:rsidR="00225254" w:rsidRDefault="00000000">
            <w:pPr>
              <w:pStyle w:val="TableParagraph"/>
              <w:jc w:val="right"/>
              <w:rPr>
                <w:rFonts w:ascii="仿宋" w:eastAsia="仿宋" w:hAnsi="仿宋" w:cs="仿宋"/>
              </w:rPr>
            </w:pPr>
            <w:r>
              <w:rPr>
                <w:rFonts w:ascii="仿宋" w:eastAsia="仿宋" w:hAnsi="仿宋" w:cs="仿宋" w:hint="eastAsia"/>
              </w:rPr>
              <w:t>18.81</w:t>
            </w:r>
          </w:p>
        </w:tc>
        <w:tc>
          <w:tcPr>
            <w:tcW w:w="1673" w:type="dxa"/>
            <w:tcBorders>
              <w:top w:val="single" w:sz="4" w:space="0" w:color="000000"/>
              <w:left w:val="single" w:sz="4" w:space="0" w:color="000000"/>
              <w:bottom w:val="single" w:sz="4" w:space="0" w:color="000000"/>
              <w:right w:val="single" w:sz="4" w:space="0" w:color="000000"/>
            </w:tcBorders>
            <w:vAlign w:val="center"/>
          </w:tcPr>
          <w:p w14:paraId="7CD20248" w14:textId="77777777" w:rsidR="00225254" w:rsidRDefault="00225254">
            <w:pPr>
              <w:pStyle w:val="TableParagraph"/>
              <w:jc w:val="right"/>
              <w:rPr>
                <w:rFonts w:ascii="仿宋" w:eastAsia="仿宋" w:hAnsi="仿宋" w:cs="仿宋"/>
              </w:rPr>
            </w:pPr>
          </w:p>
        </w:tc>
      </w:tr>
      <w:tr w:rsidR="00225254" w14:paraId="607D81AF"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059429B0" w14:textId="77777777" w:rsidR="00225254" w:rsidRDefault="00000000">
            <w:pPr>
              <w:pStyle w:val="TableParagraph"/>
              <w:rPr>
                <w:rFonts w:ascii="仿宋" w:eastAsia="仿宋" w:hAnsi="仿宋" w:cs="仿宋"/>
              </w:rPr>
            </w:pPr>
            <w:r>
              <w:rPr>
                <w:rFonts w:ascii="仿宋" w:eastAsia="仿宋" w:hAnsi="仿宋" w:cs="仿宋" w:hint="eastAsia"/>
              </w:rPr>
              <w:t>30102</w:t>
            </w:r>
          </w:p>
        </w:tc>
        <w:tc>
          <w:tcPr>
            <w:tcW w:w="3667" w:type="dxa"/>
            <w:tcBorders>
              <w:top w:val="single" w:sz="4" w:space="0" w:color="000000"/>
              <w:left w:val="single" w:sz="4" w:space="0" w:color="000000"/>
              <w:bottom w:val="single" w:sz="4" w:space="0" w:color="000000"/>
              <w:right w:val="single" w:sz="4" w:space="0" w:color="000000"/>
            </w:tcBorders>
            <w:vAlign w:val="center"/>
          </w:tcPr>
          <w:p w14:paraId="200FEE26" w14:textId="77777777" w:rsidR="00225254" w:rsidRDefault="00000000">
            <w:pPr>
              <w:pStyle w:val="TableParagraph"/>
              <w:rPr>
                <w:rFonts w:ascii="仿宋" w:eastAsia="仿宋" w:hAnsi="仿宋" w:cs="仿宋"/>
              </w:rPr>
            </w:pPr>
            <w:r>
              <w:rPr>
                <w:rFonts w:ascii="仿宋" w:eastAsia="仿宋" w:hAnsi="仿宋" w:cs="仿宋" w:hint="eastAsia"/>
              </w:rPr>
              <w:t>津贴补贴</w:t>
            </w:r>
          </w:p>
        </w:tc>
        <w:tc>
          <w:tcPr>
            <w:tcW w:w="2413" w:type="dxa"/>
            <w:tcBorders>
              <w:top w:val="single" w:sz="4" w:space="0" w:color="000000"/>
              <w:left w:val="single" w:sz="4" w:space="0" w:color="000000"/>
              <w:bottom w:val="single" w:sz="4" w:space="0" w:color="000000"/>
              <w:right w:val="single" w:sz="4" w:space="0" w:color="000000"/>
            </w:tcBorders>
            <w:vAlign w:val="center"/>
          </w:tcPr>
          <w:p w14:paraId="1E2FFDE6" w14:textId="77777777" w:rsidR="00225254" w:rsidRDefault="00000000">
            <w:pPr>
              <w:pStyle w:val="TableParagraph"/>
              <w:jc w:val="right"/>
              <w:rPr>
                <w:rFonts w:ascii="仿宋" w:eastAsia="仿宋" w:hAnsi="仿宋" w:cs="仿宋"/>
              </w:rPr>
            </w:pPr>
            <w:r>
              <w:rPr>
                <w:rFonts w:ascii="仿宋" w:eastAsia="仿宋" w:hAnsi="仿宋" w:cs="仿宋" w:hint="eastAsia"/>
              </w:rPr>
              <w:t>29.60</w:t>
            </w:r>
          </w:p>
        </w:tc>
        <w:tc>
          <w:tcPr>
            <w:tcW w:w="1974" w:type="dxa"/>
            <w:tcBorders>
              <w:top w:val="single" w:sz="4" w:space="0" w:color="000000"/>
              <w:left w:val="single" w:sz="4" w:space="0" w:color="000000"/>
              <w:bottom w:val="single" w:sz="4" w:space="0" w:color="000000"/>
              <w:right w:val="single" w:sz="4" w:space="0" w:color="000000"/>
            </w:tcBorders>
            <w:vAlign w:val="center"/>
          </w:tcPr>
          <w:p w14:paraId="322C2F15" w14:textId="77777777" w:rsidR="00225254" w:rsidRDefault="00000000">
            <w:pPr>
              <w:pStyle w:val="TableParagraph"/>
              <w:jc w:val="right"/>
              <w:rPr>
                <w:rFonts w:ascii="仿宋" w:eastAsia="仿宋" w:hAnsi="仿宋" w:cs="仿宋"/>
              </w:rPr>
            </w:pPr>
            <w:r>
              <w:rPr>
                <w:rFonts w:ascii="仿宋" w:eastAsia="仿宋" w:hAnsi="仿宋" w:cs="仿宋" w:hint="eastAsia"/>
              </w:rPr>
              <w:t>29.60</w:t>
            </w:r>
          </w:p>
        </w:tc>
        <w:tc>
          <w:tcPr>
            <w:tcW w:w="1673" w:type="dxa"/>
            <w:tcBorders>
              <w:top w:val="single" w:sz="4" w:space="0" w:color="000000"/>
              <w:left w:val="single" w:sz="4" w:space="0" w:color="000000"/>
              <w:bottom w:val="single" w:sz="4" w:space="0" w:color="000000"/>
              <w:right w:val="single" w:sz="4" w:space="0" w:color="000000"/>
            </w:tcBorders>
            <w:vAlign w:val="center"/>
          </w:tcPr>
          <w:p w14:paraId="6416F9E4" w14:textId="77777777" w:rsidR="00225254" w:rsidRDefault="00225254">
            <w:pPr>
              <w:pStyle w:val="TableParagraph"/>
              <w:jc w:val="right"/>
              <w:rPr>
                <w:rFonts w:ascii="仿宋" w:eastAsia="仿宋" w:hAnsi="仿宋" w:cs="仿宋"/>
              </w:rPr>
            </w:pPr>
          </w:p>
        </w:tc>
      </w:tr>
      <w:tr w:rsidR="00225254" w14:paraId="64BB743B"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9E4F8F4" w14:textId="77777777" w:rsidR="00225254" w:rsidRDefault="00000000">
            <w:pPr>
              <w:pStyle w:val="TableParagraph"/>
              <w:rPr>
                <w:rFonts w:ascii="仿宋" w:eastAsia="仿宋" w:hAnsi="仿宋" w:cs="仿宋"/>
              </w:rPr>
            </w:pPr>
            <w:r>
              <w:rPr>
                <w:rFonts w:ascii="仿宋" w:eastAsia="仿宋" w:hAnsi="仿宋" w:cs="仿宋" w:hint="eastAsia"/>
              </w:rPr>
              <w:t>30103</w:t>
            </w:r>
          </w:p>
        </w:tc>
        <w:tc>
          <w:tcPr>
            <w:tcW w:w="3667" w:type="dxa"/>
            <w:tcBorders>
              <w:top w:val="single" w:sz="4" w:space="0" w:color="000000"/>
              <w:left w:val="single" w:sz="4" w:space="0" w:color="000000"/>
              <w:bottom w:val="single" w:sz="4" w:space="0" w:color="000000"/>
              <w:right w:val="single" w:sz="4" w:space="0" w:color="000000"/>
            </w:tcBorders>
            <w:vAlign w:val="center"/>
          </w:tcPr>
          <w:p w14:paraId="702F956F" w14:textId="77777777" w:rsidR="00225254" w:rsidRDefault="00000000">
            <w:pPr>
              <w:pStyle w:val="TableParagraph"/>
              <w:rPr>
                <w:rFonts w:ascii="仿宋" w:eastAsia="仿宋" w:hAnsi="仿宋" w:cs="仿宋"/>
              </w:rPr>
            </w:pPr>
            <w:r>
              <w:rPr>
                <w:rFonts w:ascii="仿宋" w:eastAsia="仿宋" w:hAnsi="仿宋" w:cs="仿宋" w:hint="eastAsia"/>
              </w:rPr>
              <w:t>奖金</w:t>
            </w:r>
          </w:p>
        </w:tc>
        <w:tc>
          <w:tcPr>
            <w:tcW w:w="2413" w:type="dxa"/>
            <w:tcBorders>
              <w:top w:val="single" w:sz="4" w:space="0" w:color="000000"/>
              <w:left w:val="single" w:sz="4" w:space="0" w:color="000000"/>
              <w:bottom w:val="single" w:sz="4" w:space="0" w:color="000000"/>
              <w:right w:val="single" w:sz="4" w:space="0" w:color="000000"/>
            </w:tcBorders>
            <w:vAlign w:val="center"/>
          </w:tcPr>
          <w:p w14:paraId="6C84B9A2" w14:textId="77777777" w:rsidR="00225254" w:rsidRDefault="00000000">
            <w:pPr>
              <w:pStyle w:val="TableParagraph"/>
              <w:jc w:val="right"/>
              <w:rPr>
                <w:rFonts w:ascii="仿宋" w:eastAsia="仿宋" w:hAnsi="仿宋" w:cs="仿宋"/>
              </w:rPr>
            </w:pPr>
            <w:r>
              <w:rPr>
                <w:rFonts w:ascii="仿宋" w:eastAsia="仿宋" w:hAnsi="仿宋" w:cs="仿宋" w:hint="eastAsia"/>
              </w:rPr>
              <w:t>60.00</w:t>
            </w:r>
          </w:p>
        </w:tc>
        <w:tc>
          <w:tcPr>
            <w:tcW w:w="1974" w:type="dxa"/>
            <w:tcBorders>
              <w:top w:val="single" w:sz="4" w:space="0" w:color="000000"/>
              <w:left w:val="single" w:sz="4" w:space="0" w:color="000000"/>
              <w:bottom w:val="single" w:sz="4" w:space="0" w:color="000000"/>
              <w:right w:val="single" w:sz="4" w:space="0" w:color="000000"/>
            </w:tcBorders>
            <w:vAlign w:val="center"/>
          </w:tcPr>
          <w:p w14:paraId="3AD274DD" w14:textId="77777777" w:rsidR="00225254" w:rsidRDefault="00000000">
            <w:pPr>
              <w:pStyle w:val="TableParagraph"/>
              <w:jc w:val="right"/>
              <w:rPr>
                <w:rFonts w:ascii="仿宋" w:eastAsia="仿宋" w:hAnsi="仿宋" w:cs="仿宋"/>
              </w:rPr>
            </w:pPr>
            <w:r>
              <w:rPr>
                <w:rFonts w:ascii="仿宋" w:eastAsia="仿宋" w:hAnsi="仿宋" w:cs="仿宋" w:hint="eastAsia"/>
              </w:rPr>
              <w:t>60.00</w:t>
            </w:r>
          </w:p>
        </w:tc>
        <w:tc>
          <w:tcPr>
            <w:tcW w:w="1673" w:type="dxa"/>
            <w:tcBorders>
              <w:top w:val="single" w:sz="4" w:space="0" w:color="000000"/>
              <w:left w:val="single" w:sz="4" w:space="0" w:color="000000"/>
              <w:bottom w:val="single" w:sz="4" w:space="0" w:color="000000"/>
              <w:right w:val="single" w:sz="4" w:space="0" w:color="000000"/>
            </w:tcBorders>
            <w:vAlign w:val="center"/>
          </w:tcPr>
          <w:p w14:paraId="36DA0340" w14:textId="77777777" w:rsidR="00225254" w:rsidRDefault="00225254">
            <w:pPr>
              <w:pStyle w:val="TableParagraph"/>
              <w:jc w:val="right"/>
              <w:rPr>
                <w:rFonts w:ascii="仿宋" w:eastAsia="仿宋" w:hAnsi="仿宋" w:cs="仿宋"/>
              </w:rPr>
            </w:pPr>
          </w:p>
        </w:tc>
      </w:tr>
      <w:tr w:rsidR="00225254" w14:paraId="002E1991"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0666EE4D" w14:textId="77777777" w:rsidR="00225254" w:rsidRDefault="00000000">
            <w:pPr>
              <w:pStyle w:val="TableParagraph"/>
              <w:rPr>
                <w:rFonts w:ascii="仿宋" w:eastAsia="仿宋" w:hAnsi="仿宋" w:cs="仿宋"/>
              </w:rPr>
            </w:pPr>
            <w:r>
              <w:rPr>
                <w:rFonts w:ascii="仿宋" w:eastAsia="仿宋" w:hAnsi="仿宋" w:cs="仿宋" w:hint="eastAsia"/>
              </w:rPr>
              <w:t>30106</w:t>
            </w:r>
          </w:p>
        </w:tc>
        <w:tc>
          <w:tcPr>
            <w:tcW w:w="3667" w:type="dxa"/>
            <w:tcBorders>
              <w:top w:val="single" w:sz="4" w:space="0" w:color="000000"/>
              <w:left w:val="single" w:sz="4" w:space="0" w:color="000000"/>
              <w:bottom w:val="single" w:sz="4" w:space="0" w:color="000000"/>
              <w:right w:val="single" w:sz="4" w:space="0" w:color="000000"/>
            </w:tcBorders>
            <w:vAlign w:val="center"/>
          </w:tcPr>
          <w:p w14:paraId="35D0C4E8" w14:textId="77777777" w:rsidR="00225254" w:rsidRDefault="00000000">
            <w:pPr>
              <w:pStyle w:val="TableParagraph"/>
              <w:rPr>
                <w:rFonts w:ascii="仿宋" w:eastAsia="仿宋" w:hAnsi="仿宋" w:cs="仿宋"/>
              </w:rPr>
            </w:pPr>
            <w:r>
              <w:rPr>
                <w:rFonts w:ascii="仿宋" w:eastAsia="仿宋" w:hAnsi="仿宋" w:cs="仿宋" w:hint="eastAsia"/>
              </w:rPr>
              <w:t>伙食补助费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251ED651" w14:textId="77777777" w:rsidR="00225254" w:rsidRDefault="00000000">
            <w:pPr>
              <w:pStyle w:val="TableParagraph"/>
              <w:jc w:val="right"/>
              <w:rPr>
                <w:rFonts w:ascii="仿宋" w:eastAsia="仿宋" w:hAnsi="仿宋" w:cs="仿宋"/>
              </w:rPr>
            </w:pPr>
            <w:r>
              <w:rPr>
                <w:rFonts w:ascii="仿宋" w:eastAsia="仿宋" w:hAnsi="仿宋" w:cs="仿宋" w:hint="eastAsia"/>
              </w:rPr>
              <w:t>2.38</w:t>
            </w:r>
          </w:p>
        </w:tc>
        <w:tc>
          <w:tcPr>
            <w:tcW w:w="1974" w:type="dxa"/>
            <w:tcBorders>
              <w:top w:val="single" w:sz="4" w:space="0" w:color="000000"/>
              <w:left w:val="single" w:sz="4" w:space="0" w:color="000000"/>
              <w:bottom w:val="single" w:sz="4" w:space="0" w:color="000000"/>
              <w:right w:val="single" w:sz="4" w:space="0" w:color="000000"/>
            </w:tcBorders>
            <w:vAlign w:val="center"/>
          </w:tcPr>
          <w:p w14:paraId="2B10B9B1" w14:textId="77777777" w:rsidR="00225254" w:rsidRDefault="00000000">
            <w:pPr>
              <w:pStyle w:val="TableParagraph"/>
              <w:jc w:val="right"/>
              <w:rPr>
                <w:rFonts w:ascii="仿宋" w:eastAsia="仿宋" w:hAnsi="仿宋" w:cs="仿宋"/>
              </w:rPr>
            </w:pPr>
            <w:r>
              <w:rPr>
                <w:rFonts w:ascii="仿宋" w:eastAsia="仿宋" w:hAnsi="仿宋" w:cs="仿宋" w:hint="eastAsia"/>
              </w:rPr>
              <w:t>2.38</w:t>
            </w:r>
          </w:p>
        </w:tc>
        <w:tc>
          <w:tcPr>
            <w:tcW w:w="1673" w:type="dxa"/>
            <w:tcBorders>
              <w:top w:val="single" w:sz="4" w:space="0" w:color="000000"/>
              <w:left w:val="single" w:sz="4" w:space="0" w:color="000000"/>
              <w:bottom w:val="single" w:sz="4" w:space="0" w:color="000000"/>
              <w:right w:val="single" w:sz="4" w:space="0" w:color="000000"/>
            </w:tcBorders>
            <w:vAlign w:val="center"/>
          </w:tcPr>
          <w:p w14:paraId="3BB09417" w14:textId="77777777" w:rsidR="00225254" w:rsidRDefault="00225254">
            <w:pPr>
              <w:pStyle w:val="TableParagraph"/>
              <w:jc w:val="right"/>
              <w:rPr>
                <w:rFonts w:ascii="仿宋" w:eastAsia="仿宋" w:hAnsi="仿宋" w:cs="仿宋"/>
              </w:rPr>
            </w:pPr>
          </w:p>
        </w:tc>
      </w:tr>
      <w:tr w:rsidR="00225254" w14:paraId="6973B6A7"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03976FAD" w14:textId="77777777" w:rsidR="00225254" w:rsidRDefault="00000000">
            <w:pPr>
              <w:pStyle w:val="TableParagraph"/>
              <w:rPr>
                <w:rFonts w:ascii="仿宋" w:eastAsia="仿宋" w:hAnsi="仿宋" w:cs="仿宋"/>
              </w:rPr>
            </w:pPr>
            <w:r>
              <w:rPr>
                <w:rFonts w:ascii="仿宋" w:eastAsia="仿宋" w:hAnsi="仿宋" w:cs="仿宋" w:hint="eastAsia"/>
              </w:rPr>
              <w:t>30107</w:t>
            </w:r>
          </w:p>
        </w:tc>
        <w:tc>
          <w:tcPr>
            <w:tcW w:w="3667" w:type="dxa"/>
            <w:tcBorders>
              <w:top w:val="single" w:sz="4" w:space="0" w:color="000000"/>
              <w:left w:val="single" w:sz="4" w:space="0" w:color="000000"/>
              <w:bottom w:val="single" w:sz="4" w:space="0" w:color="000000"/>
              <w:right w:val="single" w:sz="4" w:space="0" w:color="000000"/>
            </w:tcBorders>
            <w:vAlign w:val="center"/>
          </w:tcPr>
          <w:p w14:paraId="63A3E277" w14:textId="77777777" w:rsidR="00225254" w:rsidRDefault="00000000">
            <w:pPr>
              <w:pStyle w:val="TableParagraph"/>
              <w:rPr>
                <w:rFonts w:ascii="仿宋" w:eastAsia="仿宋" w:hAnsi="仿宋" w:cs="仿宋"/>
              </w:rPr>
            </w:pPr>
            <w:r>
              <w:rPr>
                <w:rFonts w:ascii="仿宋" w:eastAsia="仿宋" w:hAnsi="仿宋" w:cs="仿宋" w:hint="eastAsia"/>
              </w:rPr>
              <w:t>绩效工资</w:t>
            </w:r>
          </w:p>
        </w:tc>
        <w:tc>
          <w:tcPr>
            <w:tcW w:w="2413" w:type="dxa"/>
            <w:tcBorders>
              <w:top w:val="single" w:sz="4" w:space="0" w:color="000000"/>
              <w:left w:val="single" w:sz="4" w:space="0" w:color="000000"/>
              <w:bottom w:val="single" w:sz="4" w:space="0" w:color="000000"/>
              <w:right w:val="single" w:sz="4" w:space="0" w:color="000000"/>
            </w:tcBorders>
            <w:vAlign w:val="center"/>
          </w:tcPr>
          <w:p w14:paraId="2133D44C" w14:textId="77777777" w:rsidR="00225254" w:rsidRDefault="00000000">
            <w:pPr>
              <w:pStyle w:val="TableParagraph"/>
              <w:jc w:val="right"/>
              <w:rPr>
                <w:rFonts w:ascii="仿宋" w:eastAsia="仿宋" w:hAnsi="仿宋" w:cs="仿宋"/>
              </w:rPr>
            </w:pPr>
            <w:r>
              <w:rPr>
                <w:rFonts w:ascii="仿宋" w:eastAsia="仿宋" w:hAnsi="仿宋" w:cs="仿宋" w:hint="eastAsia"/>
              </w:rPr>
              <w:t>41.11</w:t>
            </w:r>
          </w:p>
        </w:tc>
        <w:tc>
          <w:tcPr>
            <w:tcW w:w="1974" w:type="dxa"/>
            <w:tcBorders>
              <w:top w:val="single" w:sz="4" w:space="0" w:color="000000"/>
              <w:left w:val="single" w:sz="4" w:space="0" w:color="000000"/>
              <w:bottom w:val="single" w:sz="4" w:space="0" w:color="000000"/>
              <w:right w:val="single" w:sz="4" w:space="0" w:color="000000"/>
            </w:tcBorders>
            <w:vAlign w:val="center"/>
          </w:tcPr>
          <w:p w14:paraId="5C642BDE" w14:textId="77777777" w:rsidR="00225254" w:rsidRDefault="00000000">
            <w:pPr>
              <w:pStyle w:val="TableParagraph"/>
              <w:jc w:val="right"/>
              <w:rPr>
                <w:rFonts w:ascii="仿宋" w:eastAsia="仿宋" w:hAnsi="仿宋" w:cs="仿宋"/>
              </w:rPr>
            </w:pPr>
            <w:r>
              <w:rPr>
                <w:rFonts w:ascii="仿宋" w:eastAsia="仿宋" w:hAnsi="仿宋" w:cs="仿宋" w:hint="eastAsia"/>
              </w:rPr>
              <w:t>41.11</w:t>
            </w:r>
          </w:p>
        </w:tc>
        <w:tc>
          <w:tcPr>
            <w:tcW w:w="1673" w:type="dxa"/>
            <w:tcBorders>
              <w:top w:val="single" w:sz="4" w:space="0" w:color="000000"/>
              <w:left w:val="single" w:sz="4" w:space="0" w:color="000000"/>
              <w:bottom w:val="single" w:sz="4" w:space="0" w:color="000000"/>
              <w:right w:val="single" w:sz="4" w:space="0" w:color="000000"/>
            </w:tcBorders>
            <w:vAlign w:val="center"/>
          </w:tcPr>
          <w:p w14:paraId="09F3CFB3" w14:textId="77777777" w:rsidR="00225254" w:rsidRDefault="00225254">
            <w:pPr>
              <w:pStyle w:val="TableParagraph"/>
              <w:jc w:val="right"/>
              <w:rPr>
                <w:rFonts w:ascii="仿宋" w:eastAsia="仿宋" w:hAnsi="仿宋" w:cs="仿宋"/>
              </w:rPr>
            </w:pPr>
          </w:p>
        </w:tc>
      </w:tr>
      <w:tr w:rsidR="00225254" w14:paraId="65C96FF9"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17332074" w14:textId="77777777" w:rsidR="00225254" w:rsidRDefault="00000000">
            <w:pPr>
              <w:pStyle w:val="TableParagraph"/>
              <w:rPr>
                <w:rFonts w:ascii="仿宋" w:eastAsia="仿宋" w:hAnsi="仿宋" w:cs="仿宋"/>
              </w:rPr>
            </w:pPr>
            <w:r>
              <w:rPr>
                <w:rFonts w:ascii="仿宋" w:eastAsia="仿宋" w:hAnsi="仿宋" w:cs="仿宋" w:hint="eastAsia"/>
              </w:rPr>
              <w:t>30108</w:t>
            </w:r>
          </w:p>
        </w:tc>
        <w:tc>
          <w:tcPr>
            <w:tcW w:w="3667" w:type="dxa"/>
            <w:tcBorders>
              <w:top w:val="single" w:sz="4" w:space="0" w:color="000000"/>
              <w:left w:val="single" w:sz="4" w:space="0" w:color="000000"/>
              <w:bottom w:val="single" w:sz="4" w:space="0" w:color="000000"/>
              <w:right w:val="single" w:sz="4" w:space="0" w:color="000000"/>
            </w:tcBorders>
            <w:vAlign w:val="center"/>
          </w:tcPr>
          <w:p w14:paraId="1F70B851" w14:textId="77777777" w:rsidR="00225254" w:rsidRDefault="00000000">
            <w:pPr>
              <w:pStyle w:val="TableParagraph"/>
              <w:rPr>
                <w:rFonts w:ascii="仿宋" w:eastAsia="仿宋" w:hAnsi="仿宋" w:cs="仿宋"/>
              </w:rPr>
            </w:pPr>
            <w:r>
              <w:rPr>
                <w:rFonts w:ascii="仿宋" w:eastAsia="仿宋" w:hAnsi="仿宋" w:cs="仿宋" w:hint="eastAsia"/>
              </w:rPr>
              <w:t>机关事业单位基本养老保险缴费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425BBB6A" w14:textId="77777777" w:rsidR="00225254" w:rsidRDefault="00000000">
            <w:pPr>
              <w:pStyle w:val="TableParagraph"/>
              <w:jc w:val="right"/>
              <w:rPr>
                <w:rFonts w:ascii="仿宋" w:eastAsia="仿宋" w:hAnsi="仿宋" w:cs="仿宋"/>
              </w:rPr>
            </w:pPr>
            <w:r>
              <w:rPr>
                <w:rFonts w:ascii="仿宋" w:eastAsia="仿宋" w:hAnsi="仿宋" w:cs="仿宋" w:hint="eastAsia"/>
              </w:rPr>
              <w:t>9.59</w:t>
            </w:r>
          </w:p>
        </w:tc>
        <w:tc>
          <w:tcPr>
            <w:tcW w:w="1974" w:type="dxa"/>
            <w:tcBorders>
              <w:top w:val="single" w:sz="4" w:space="0" w:color="000000"/>
              <w:left w:val="single" w:sz="4" w:space="0" w:color="000000"/>
              <w:bottom w:val="single" w:sz="4" w:space="0" w:color="000000"/>
              <w:right w:val="single" w:sz="4" w:space="0" w:color="000000"/>
            </w:tcBorders>
            <w:vAlign w:val="center"/>
          </w:tcPr>
          <w:p w14:paraId="5431AFFE" w14:textId="77777777" w:rsidR="00225254" w:rsidRDefault="00000000">
            <w:pPr>
              <w:pStyle w:val="TableParagraph"/>
              <w:jc w:val="right"/>
              <w:rPr>
                <w:rFonts w:ascii="仿宋" w:eastAsia="仿宋" w:hAnsi="仿宋" w:cs="仿宋"/>
              </w:rPr>
            </w:pPr>
            <w:r>
              <w:rPr>
                <w:rFonts w:ascii="仿宋" w:eastAsia="仿宋" w:hAnsi="仿宋" w:cs="仿宋" w:hint="eastAsia"/>
              </w:rPr>
              <w:t>9.59</w:t>
            </w:r>
          </w:p>
        </w:tc>
        <w:tc>
          <w:tcPr>
            <w:tcW w:w="1673" w:type="dxa"/>
            <w:tcBorders>
              <w:top w:val="single" w:sz="4" w:space="0" w:color="000000"/>
              <w:left w:val="single" w:sz="4" w:space="0" w:color="000000"/>
              <w:bottom w:val="single" w:sz="4" w:space="0" w:color="000000"/>
              <w:right w:val="single" w:sz="4" w:space="0" w:color="000000"/>
            </w:tcBorders>
            <w:vAlign w:val="center"/>
          </w:tcPr>
          <w:p w14:paraId="11397EFD" w14:textId="77777777" w:rsidR="00225254" w:rsidRDefault="00225254">
            <w:pPr>
              <w:pStyle w:val="TableParagraph"/>
              <w:jc w:val="right"/>
              <w:rPr>
                <w:rFonts w:ascii="仿宋" w:eastAsia="仿宋" w:hAnsi="仿宋" w:cs="仿宋"/>
              </w:rPr>
            </w:pPr>
          </w:p>
        </w:tc>
      </w:tr>
      <w:tr w:rsidR="00225254" w14:paraId="0C979712"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BD988E8" w14:textId="77777777" w:rsidR="00225254" w:rsidRDefault="00000000">
            <w:pPr>
              <w:pStyle w:val="TableParagraph"/>
              <w:rPr>
                <w:rFonts w:ascii="仿宋" w:eastAsia="仿宋" w:hAnsi="仿宋" w:cs="仿宋"/>
              </w:rPr>
            </w:pPr>
            <w:r>
              <w:rPr>
                <w:rFonts w:ascii="仿宋" w:eastAsia="仿宋" w:hAnsi="仿宋" w:cs="仿宋" w:hint="eastAsia"/>
              </w:rPr>
              <w:t>30109</w:t>
            </w:r>
          </w:p>
        </w:tc>
        <w:tc>
          <w:tcPr>
            <w:tcW w:w="3667" w:type="dxa"/>
            <w:tcBorders>
              <w:top w:val="single" w:sz="4" w:space="0" w:color="000000"/>
              <w:left w:val="single" w:sz="4" w:space="0" w:color="000000"/>
              <w:bottom w:val="single" w:sz="4" w:space="0" w:color="000000"/>
              <w:right w:val="single" w:sz="4" w:space="0" w:color="000000"/>
            </w:tcBorders>
            <w:vAlign w:val="center"/>
          </w:tcPr>
          <w:p w14:paraId="63662A3C" w14:textId="77777777" w:rsidR="00225254" w:rsidRDefault="00000000">
            <w:pPr>
              <w:pStyle w:val="TableParagraph"/>
              <w:rPr>
                <w:rFonts w:ascii="仿宋" w:eastAsia="仿宋" w:hAnsi="仿宋" w:cs="仿宋"/>
              </w:rPr>
            </w:pPr>
            <w:r>
              <w:rPr>
                <w:rFonts w:ascii="仿宋" w:eastAsia="仿宋" w:hAnsi="仿宋" w:cs="仿宋" w:hint="eastAsia"/>
              </w:rPr>
              <w:t>职业年金缴费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616F26AC" w14:textId="77777777" w:rsidR="00225254" w:rsidRDefault="00000000">
            <w:pPr>
              <w:pStyle w:val="TableParagraph"/>
              <w:jc w:val="right"/>
              <w:rPr>
                <w:rFonts w:ascii="仿宋" w:eastAsia="仿宋" w:hAnsi="仿宋" w:cs="仿宋"/>
              </w:rPr>
            </w:pPr>
            <w:r>
              <w:rPr>
                <w:rFonts w:ascii="仿宋" w:eastAsia="仿宋" w:hAnsi="仿宋" w:cs="仿宋" w:hint="eastAsia"/>
              </w:rPr>
              <w:t>4.80</w:t>
            </w:r>
          </w:p>
        </w:tc>
        <w:tc>
          <w:tcPr>
            <w:tcW w:w="1974" w:type="dxa"/>
            <w:tcBorders>
              <w:top w:val="single" w:sz="4" w:space="0" w:color="000000"/>
              <w:left w:val="single" w:sz="4" w:space="0" w:color="000000"/>
              <w:bottom w:val="single" w:sz="4" w:space="0" w:color="000000"/>
              <w:right w:val="single" w:sz="4" w:space="0" w:color="000000"/>
            </w:tcBorders>
            <w:vAlign w:val="center"/>
          </w:tcPr>
          <w:p w14:paraId="002B7D63" w14:textId="77777777" w:rsidR="00225254" w:rsidRDefault="00000000">
            <w:pPr>
              <w:pStyle w:val="TableParagraph"/>
              <w:jc w:val="right"/>
              <w:rPr>
                <w:rFonts w:ascii="仿宋" w:eastAsia="仿宋" w:hAnsi="仿宋" w:cs="仿宋"/>
              </w:rPr>
            </w:pPr>
            <w:r>
              <w:rPr>
                <w:rFonts w:ascii="仿宋" w:eastAsia="仿宋" w:hAnsi="仿宋" w:cs="仿宋" w:hint="eastAsia"/>
              </w:rPr>
              <w:t>4.80</w:t>
            </w:r>
          </w:p>
        </w:tc>
        <w:tc>
          <w:tcPr>
            <w:tcW w:w="1673" w:type="dxa"/>
            <w:tcBorders>
              <w:top w:val="single" w:sz="4" w:space="0" w:color="000000"/>
              <w:left w:val="single" w:sz="4" w:space="0" w:color="000000"/>
              <w:bottom w:val="single" w:sz="4" w:space="0" w:color="000000"/>
              <w:right w:val="single" w:sz="4" w:space="0" w:color="000000"/>
            </w:tcBorders>
            <w:vAlign w:val="center"/>
          </w:tcPr>
          <w:p w14:paraId="1F75FDD5" w14:textId="77777777" w:rsidR="00225254" w:rsidRDefault="00225254">
            <w:pPr>
              <w:pStyle w:val="TableParagraph"/>
              <w:jc w:val="right"/>
              <w:rPr>
                <w:rFonts w:ascii="仿宋" w:eastAsia="仿宋" w:hAnsi="仿宋" w:cs="仿宋"/>
              </w:rPr>
            </w:pPr>
          </w:p>
        </w:tc>
      </w:tr>
      <w:tr w:rsidR="00225254" w14:paraId="03EECA07"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2E8B425D" w14:textId="77777777" w:rsidR="00225254" w:rsidRDefault="00000000">
            <w:pPr>
              <w:pStyle w:val="TableParagraph"/>
              <w:rPr>
                <w:rFonts w:ascii="仿宋" w:eastAsia="仿宋" w:hAnsi="仿宋" w:cs="仿宋"/>
              </w:rPr>
            </w:pPr>
            <w:r>
              <w:rPr>
                <w:rFonts w:ascii="仿宋" w:eastAsia="仿宋" w:hAnsi="仿宋" w:cs="仿宋" w:hint="eastAsia"/>
              </w:rPr>
              <w:t>30110</w:t>
            </w:r>
          </w:p>
        </w:tc>
        <w:tc>
          <w:tcPr>
            <w:tcW w:w="3667" w:type="dxa"/>
            <w:tcBorders>
              <w:top w:val="single" w:sz="4" w:space="0" w:color="000000"/>
              <w:left w:val="single" w:sz="4" w:space="0" w:color="000000"/>
              <w:bottom w:val="single" w:sz="4" w:space="0" w:color="000000"/>
              <w:right w:val="single" w:sz="4" w:space="0" w:color="000000"/>
            </w:tcBorders>
            <w:vAlign w:val="center"/>
          </w:tcPr>
          <w:p w14:paraId="2F7DC5CC" w14:textId="77777777" w:rsidR="00225254" w:rsidRDefault="00000000">
            <w:pPr>
              <w:pStyle w:val="TableParagraph"/>
              <w:rPr>
                <w:rFonts w:ascii="仿宋" w:eastAsia="仿宋" w:hAnsi="仿宋" w:cs="仿宋"/>
              </w:rPr>
            </w:pPr>
            <w:r>
              <w:rPr>
                <w:rFonts w:ascii="仿宋" w:eastAsia="仿宋" w:hAnsi="仿宋" w:cs="仿宋" w:hint="eastAsia"/>
              </w:rPr>
              <w:t>职工基本医疗保险缴费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0719FF0D" w14:textId="77777777" w:rsidR="00225254" w:rsidRDefault="00000000">
            <w:pPr>
              <w:pStyle w:val="TableParagraph"/>
              <w:jc w:val="right"/>
              <w:rPr>
                <w:rFonts w:ascii="仿宋" w:eastAsia="仿宋" w:hAnsi="仿宋" w:cs="仿宋"/>
              </w:rPr>
            </w:pPr>
            <w:r>
              <w:rPr>
                <w:rFonts w:ascii="仿宋" w:eastAsia="仿宋" w:hAnsi="仿宋" w:cs="仿宋" w:hint="eastAsia"/>
              </w:rPr>
              <w:t>3.76</w:t>
            </w:r>
          </w:p>
        </w:tc>
        <w:tc>
          <w:tcPr>
            <w:tcW w:w="1974" w:type="dxa"/>
            <w:tcBorders>
              <w:top w:val="single" w:sz="4" w:space="0" w:color="000000"/>
              <w:left w:val="single" w:sz="4" w:space="0" w:color="000000"/>
              <w:bottom w:val="single" w:sz="4" w:space="0" w:color="000000"/>
              <w:right w:val="single" w:sz="4" w:space="0" w:color="000000"/>
            </w:tcBorders>
            <w:vAlign w:val="center"/>
          </w:tcPr>
          <w:p w14:paraId="0B5A4455" w14:textId="77777777" w:rsidR="00225254" w:rsidRDefault="00000000">
            <w:pPr>
              <w:pStyle w:val="TableParagraph"/>
              <w:jc w:val="right"/>
              <w:rPr>
                <w:rFonts w:ascii="仿宋" w:eastAsia="仿宋" w:hAnsi="仿宋" w:cs="仿宋"/>
              </w:rPr>
            </w:pPr>
            <w:r>
              <w:rPr>
                <w:rFonts w:ascii="仿宋" w:eastAsia="仿宋" w:hAnsi="仿宋" w:cs="仿宋" w:hint="eastAsia"/>
              </w:rPr>
              <w:t>3.76</w:t>
            </w:r>
          </w:p>
        </w:tc>
        <w:tc>
          <w:tcPr>
            <w:tcW w:w="1673" w:type="dxa"/>
            <w:tcBorders>
              <w:top w:val="single" w:sz="4" w:space="0" w:color="000000"/>
              <w:left w:val="single" w:sz="4" w:space="0" w:color="000000"/>
              <w:bottom w:val="single" w:sz="4" w:space="0" w:color="000000"/>
              <w:right w:val="single" w:sz="4" w:space="0" w:color="000000"/>
            </w:tcBorders>
            <w:vAlign w:val="center"/>
          </w:tcPr>
          <w:p w14:paraId="20FC239C" w14:textId="77777777" w:rsidR="00225254" w:rsidRDefault="00225254">
            <w:pPr>
              <w:pStyle w:val="TableParagraph"/>
              <w:jc w:val="right"/>
              <w:rPr>
                <w:rFonts w:ascii="仿宋" w:eastAsia="仿宋" w:hAnsi="仿宋" w:cs="仿宋"/>
              </w:rPr>
            </w:pPr>
          </w:p>
        </w:tc>
      </w:tr>
      <w:tr w:rsidR="00225254" w14:paraId="3658DCCA"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AC9246A" w14:textId="77777777" w:rsidR="00225254" w:rsidRDefault="00000000">
            <w:pPr>
              <w:pStyle w:val="TableParagraph"/>
              <w:rPr>
                <w:rFonts w:ascii="仿宋" w:eastAsia="仿宋" w:hAnsi="仿宋" w:cs="仿宋"/>
              </w:rPr>
            </w:pPr>
            <w:r>
              <w:rPr>
                <w:rFonts w:ascii="仿宋" w:eastAsia="仿宋" w:hAnsi="仿宋" w:cs="仿宋" w:hint="eastAsia"/>
              </w:rPr>
              <w:t>30112</w:t>
            </w:r>
          </w:p>
        </w:tc>
        <w:tc>
          <w:tcPr>
            <w:tcW w:w="3667" w:type="dxa"/>
            <w:tcBorders>
              <w:top w:val="single" w:sz="4" w:space="0" w:color="000000"/>
              <w:left w:val="single" w:sz="4" w:space="0" w:color="000000"/>
              <w:bottom w:val="single" w:sz="4" w:space="0" w:color="000000"/>
              <w:right w:val="single" w:sz="4" w:space="0" w:color="000000"/>
            </w:tcBorders>
            <w:vAlign w:val="center"/>
          </w:tcPr>
          <w:p w14:paraId="1186E75A" w14:textId="77777777" w:rsidR="00225254" w:rsidRDefault="00000000">
            <w:pPr>
              <w:pStyle w:val="TableParagraph"/>
              <w:rPr>
                <w:rFonts w:ascii="仿宋" w:eastAsia="仿宋" w:hAnsi="仿宋" w:cs="仿宋"/>
              </w:rPr>
            </w:pPr>
            <w:r>
              <w:rPr>
                <w:rFonts w:ascii="仿宋" w:eastAsia="仿宋" w:hAnsi="仿宋" w:cs="仿宋" w:hint="eastAsia"/>
              </w:rPr>
              <w:t>其他社会保障缴费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7F663072" w14:textId="77777777" w:rsidR="00225254" w:rsidRDefault="00000000">
            <w:pPr>
              <w:pStyle w:val="TableParagraph"/>
              <w:jc w:val="right"/>
              <w:rPr>
                <w:rFonts w:ascii="仿宋" w:eastAsia="仿宋" w:hAnsi="仿宋" w:cs="仿宋"/>
              </w:rPr>
            </w:pPr>
            <w:r>
              <w:rPr>
                <w:rFonts w:ascii="仿宋" w:eastAsia="仿宋" w:hAnsi="仿宋" w:cs="仿宋" w:hint="eastAsia"/>
              </w:rPr>
              <w:t>0.60</w:t>
            </w:r>
          </w:p>
        </w:tc>
        <w:tc>
          <w:tcPr>
            <w:tcW w:w="1974" w:type="dxa"/>
            <w:tcBorders>
              <w:top w:val="single" w:sz="4" w:space="0" w:color="000000"/>
              <w:left w:val="single" w:sz="4" w:space="0" w:color="000000"/>
              <w:bottom w:val="single" w:sz="4" w:space="0" w:color="000000"/>
              <w:right w:val="single" w:sz="4" w:space="0" w:color="000000"/>
            </w:tcBorders>
            <w:vAlign w:val="center"/>
          </w:tcPr>
          <w:p w14:paraId="0E5D93EE" w14:textId="77777777" w:rsidR="00225254" w:rsidRDefault="00000000">
            <w:pPr>
              <w:pStyle w:val="TableParagraph"/>
              <w:jc w:val="right"/>
              <w:rPr>
                <w:rFonts w:ascii="仿宋" w:eastAsia="仿宋" w:hAnsi="仿宋" w:cs="仿宋"/>
              </w:rPr>
            </w:pPr>
            <w:r>
              <w:rPr>
                <w:rFonts w:ascii="仿宋" w:eastAsia="仿宋" w:hAnsi="仿宋" w:cs="仿宋" w:hint="eastAsia"/>
              </w:rPr>
              <w:t>0.60</w:t>
            </w:r>
          </w:p>
        </w:tc>
        <w:tc>
          <w:tcPr>
            <w:tcW w:w="1673" w:type="dxa"/>
            <w:tcBorders>
              <w:top w:val="single" w:sz="4" w:space="0" w:color="000000"/>
              <w:left w:val="single" w:sz="4" w:space="0" w:color="000000"/>
              <w:bottom w:val="single" w:sz="4" w:space="0" w:color="000000"/>
              <w:right w:val="single" w:sz="4" w:space="0" w:color="000000"/>
            </w:tcBorders>
            <w:vAlign w:val="center"/>
          </w:tcPr>
          <w:p w14:paraId="3700D785" w14:textId="77777777" w:rsidR="00225254" w:rsidRDefault="00225254">
            <w:pPr>
              <w:pStyle w:val="TableParagraph"/>
              <w:jc w:val="right"/>
              <w:rPr>
                <w:rFonts w:ascii="仿宋" w:eastAsia="仿宋" w:hAnsi="仿宋" w:cs="仿宋"/>
              </w:rPr>
            </w:pPr>
          </w:p>
        </w:tc>
      </w:tr>
      <w:tr w:rsidR="00225254" w14:paraId="38F5EA06"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0A1AF233" w14:textId="77777777" w:rsidR="00225254" w:rsidRDefault="00000000">
            <w:pPr>
              <w:pStyle w:val="TableParagraph"/>
              <w:rPr>
                <w:rFonts w:ascii="仿宋" w:eastAsia="仿宋" w:hAnsi="仿宋" w:cs="仿宋"/>
              </w:rPr>
            </w:pPr>
            <w:r>
              <w:rPr>
                <w:rFonts w:ascii="仿宋" w:eastAsia="仿宋" w:hAnsi="仿宋" w:cs="仿宋" w:hint="eastAsia"/>
              </w:rPr>
              <w:t>30113</w:t>
            </w:r>
          </w:p>
        </w:tc>
        <w:tc>
          <w:tcPr>
            <w:tcW w:w="3667" w:type="dxa"/>
            <w:tcBorders>
              <w:top w:val="single" w:sz="4" w:space="0" w:color="000000"/>
              <w:left w:val="single" w:sz="4" w:space="0" w:color="000000"/>
              <w:bottom w:val="single" w:sz="4" w:space="0" w:color="000000"/>
              <w:right w:val="single" w:sz="4" w:space="0" w:color="000000"/>
            </w:tcBorders>
            <w:vAlign w:val="center"/>
          </w:tcPr>
          <w:p w14:paraId="46CA4693" w14:textId="77777777" w:rsidR="00225254" w:rsidRDefault="00000000">
            <w:pPr>
              <w:pStyle w:val="TableParagraph"/>
              <w:rPr>
                <w:rFonts w:ascii="仿宋" w:eastAsia="仿宋" w:hAnsi="仿宋" w:cs="仿宋"/>
              </w:rPr>
            </w:pPr>
            <w:r>
              <w:rPr>
                <w:rFonts w:ascii="仿宋" w:eastAsia="仿宋" w:hAnsi="仿宋" w:cs="仿宋" w:hint="eastAsia"/>
              </w:rPr>
              <w:t>住房公积金</w:t>
            </w:r>
          </w:p>
        </w:tc>
        <w:tc>
          <w:tcPr>
            <w:tcW w:w="2413" w:type="dxa"/>
            <w:tcBorders>
              <w:top w:val="single" w:sz="4" w:space="0" w:color="000000"/>
              <w:left w:val="single" w:sz="4" w:space="0" w:color="000000"/>
              <w:bottom w:val="single" w:sz="4" w:space="0" w:color="000000"/>
              <w:right w:val="single" w:sz="4" w:space="0" w:color="000000"/>
            </w:tcBorders>
            <w:vAlign w:val="center"/>
          </w:tcPr>
          <w:p w14:paraId="59024A25" w14:textId="77777777" w:rsidR="00225254" w:rsidRDefault="00000000">
            <w:pPr>
              <w:pStyle w:val="TableParagraph"/>
              <w:jc w:val="right"/>
              <w:rPr>
                <w:rFonts w:ascii="仿宋" w:eastAsia="仿宋" w:hAnsi="仿宋" w:cs="仿宋"/>
              </w:rPr>
            </w:pPr>
            <w:r>
              <w:rPr>
                <w:rFonts w:ascii="仿宋" w:eastAsia="仿宋" w:hAnsi="仿宋" w:cs="仿宋" w:hint="eastAsia"/>
              </w:rPr>
              <w:t>11.85</w:t>
            </w:r>
          </w:p>
        </w:tc>
        <w:tc>
          <w:tcPr>
            <w:tcW w:w="1974" w:type="dxa"/>
            <w:tcBorders>
              <w:top w:val="single" w:sz="4" w:space="0" w:color="000000"/>
              <w:left w:val="single" w:sz="4" w:space="0" w:color="000000"/>
              <w:bottom w:val="single" w:sz="4" w:space="0" w:color="000000"/>
              <w:right w:val="single" w:sz="4" w:space="0" w:color="000000"/>
            </w:tcBorders>
            <w:vAlign w:val="center"/>
          </w:tcPr>
          <w:p w14:paraId="47E357FD" w14:textId="77777777" w:rsidR="00225254" w:rsidRDefault="00000000">
            <w:pPr>
              <w:pStyle w:val="TableParagraph"/>
              <w:jc w:val="right"/>
              <w:rPr>
                <w:rFonts w:ascii="仿宋" w:eastAsia="仿宋" w:hAnsi="仿宋" w:cs="仿宋"/>
              </w:rPr>
            </w:pPr>
            <w:r>
              <w:rPr>
                <w:rFonts w:ascii="仿宋" w:eastAsia="仿宋" w:hAnsi="仿宋" w:cs="仿宋" w:hint="eastAsia"/>
              </w:rPr>
              <w:t>11.85</w:t>
            </w:r>
          </w:p>
        </w:tc>
        <w:tc>
          <w:tcPr>
            <w:tcW w:w="1673" w:type="dxa"/>
            <w:tcBorders>
              <w:top w:val="single" w:sz="4" w:space="0" w:color="000000"/>
              <w:left w:val="single" w:sz="4" w:space="0" w:color="000000"/>
              <w:bottom w:val="single" w:sz="4" w:space="0" w:color="000000"/>
              <w:right w:val="single" w:sz="4" w:space="0" w:color="000000"/>
            </w:tcBorders>
            <w:vAlign w:val="center"/>
          </w:tcPr>
          <w:p w14:paraId="77B369FC" w14:textId="77777777" w:rsidR="00225254" w:rsidRDefault="00225254">
            <w:pPr>
              <w:pStyle w:val="TableParagraph"/>
              <w:jc w:val="right"/>
              <w:rPr>
                <w:rFonts w:ascii="仿宋" w:eastAsia="仿宋" w:hAnsi="仿宋" w:cs="仿宋"/>
              </w:rPr>
            </w:pPr>
          </w:p>
        </w:tc>
      </w:tr>
      <w:tr w:rsidR="00225254" w14:paraId="211385B3"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D1FBD39" w14:textId="77777777" w:rsidR="00225254" w:rsidRDefault="00000000">
            <w:pPr>
              <w:pStyle w:val="TableParagraph"/>
              <w:rPr>
                <w:rFonts w:ascii="仿宋" w:eastAsia="仿宋" w:hAnsi="仿宋" w:cs="仿宋"/>
              </w:rPr>
            </w:pPr>
            <w:r>
              <w:rPr>
                <w:rFonts w:ascii="仿宋" w:eastAsia="仿宋" w:hAnsi="仿宋" w:cs="仿宋" w:hint="eastAsia"/>
              </w:rPr>
              <w:t>30114</w:t>
            </w:r>
          </w:p>
        </w:tc>
        <w:tc>
          <w:tcPr>
            <w:tcW w:w="3667" w:type="dxa"/>
            <w:tcBorders>
              <w:top w:val="single" w:sz="4" w:space="0" w:color="000000"/>
              <w:left w:val="single" w:sz="4" w:space="0" w:color="000000"/>
              <w:bottom w:val="single" w:sz="4" w:space="0" w:color="000000"/>
              <w:right w:val="single" w:sz="4" w:space="0" w:color="000000"/>
            </w:tcBorders>
            <w:vAlign w:val="center"/>
          </w:tcPr>
          <w:p w14:paraId="55AB13C4" w14:textId="77777777" w:rsidR="00225254" w:rsidRDefault="00000000">
            <w:pPr>
              <w:pStyle w:val="TableParagraph"/>
              <w:rPr>
                <w:rFonts w:ascii="仿宋" w:eastAsia="仿宋" w:hAnsi="仿宋" w:cs="仿宋"/>
              </w:rPr>
            </w:pPr>
            <w:r>
              <w:rPr>
                <w:rFonts w:ascii="仿宋" w:eastAsia="仿宋" w:hAnsi="仿宋" w:cs="仿宋" w:hint="eastAsia"/>
              </w:rPr>
              <w:t>医疗费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1F221ACD" w14:textId="77777777" w:rsidR="00225254" w:rsidRDefault="00000000">
            <w:pPr>
              <w:pStyle w:val="TableParagraph"/>
              <w:jc w:val="right"/>
              <w:rPr>
                <w:rFonts w:ascii="仿宋" w:eastAsia="仿宋" w:hAnsi="仿宋" w:cs="仿宋"/>
              </w:rPr>
            </w:pPr>
            <w:r>
              <w:rPr>
                <w:rFonts w:ascii="仿宋" w:eastAsia="仿宋" w:hAnsi="仿宋" w:cs="仿宋" w:hint="eastAsia"/>
              </w:rPr>
              <w:t>0.72</w:t>
            </w:r>
          </w:p>
        </w:tc>
        <w:tc>
          <w:tcPr>
            <w:tcW w:w="1974" w:type="dxa"/>
            <w:tcBorders>
              <w:top w:val="single" w:sz="4" w:space="0" w:color="000000"/>
              <w:left w:val="single" w:sz="4" w:space="0" w:color="000000"/>
              <w:bottom w:val="single" w:sz="4" w:space="0" w:color="000000"/>
              <w:right w:val="single" w:sz="4" w:space="0" w:color="000000"/>
            </w:tcBorders>
            <w:vAlign w:val="center"/>
          </w:tcPr>
          <w:p w14:paraId="7A6AE0B8" w14:textId="77777777" w:rsidR="00225254" w:rsidRDefault="00000000">
            <w:pPr>
              <w:pStyle w:val="TableParagraph"/>
              <w:jc w:val="right"/>
              <w:rPr>
                <w:rFonts w:ascii="仿宋" w:eastAsia="仿宋" w:hAnsi="仿宋" w:cs="仿宋"/>
              </w:rPr>
            </w:pPr>
            <w:r>
              <w:rPr>
                <w:rFonts w:ascii="仿宋" w:eastAsia="仿宋" w:hAnsi="仿宋" w:cs="仿宋" w:hint="eastAsia"/>
              </w:rPr>
              <w:t>0.72</w:t>
            </w:r>
          </w:p>
        </w:tc>
        <w:tc>
          <w:tcPr>
            <w:tcW w:w="1673" w:type="dxa"/>
            <w:tcBorders>
              <w:top w:val="single" w:sz="4" w:space="0" w:color="000000"/>
              <w:left w:val="single" w:sz="4" w:space="0" w:color="000000"/>
              <w:bottom w:val="single" w:sz="4" w:space="0" w:color="000000"/>
              <w:right w:val="single" w:sz="4" w:space="0" w:color="000000"/>
            </w:tcBorders>
            <w:vAlign w:val="center"/>
          </w:tcPr>
          <w:p w14:paraId="713BE029" w14:textId="77777777" w:rsidR="00225254" w:rsidRDefault="00225254">
            <w:pPr>
              <w:pStyle w:val="TableParagraph"/>
              <w:jc w:val="right"/>
              <w:rPr>
                <w:rFonts w:ascii="仿宋" w:eastAsia="仿宋" w:hAnsi="仿宋" w:cs="仿宋"/>
              </w:rPr>
            </w:pPr>
          </w:p>
        </w:tc>
      </w:tr>
      <w:tr w:rsidR="00225254" w14:paraId="642F05B8"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04FCE0CC" w14:textId="77777777" w:rsidR="00225254" w:rsidRDefault="00000000">
            <w:pPr>
              <w:pStyle w:val="TableParagraph"/>
              <w:rPr>
                <w:rFonts w:ascii="仿宋" w:eastAsia="仿宋" w:hAnsi="仿宋" w:cs="仿宋"/>
              </w:rPr>
            </w:pPr>
            <w:r>
              <w:rPr>
                <w:rFonts w:ascii="仿宋" w:eastAsia="仿宋" w:hAnsi="仿宋" w:cs="仿宋" w:hint="eastAsia"/>
              </w:rPr>
              <w:t>302</w:t>
            </w:r>
          </w:p>
        </w:tc>
        <w:tc>
          <w:tcPr>
            <w:tcW w:w="3667" w:type="dxa"/>
            <w:tcBorders>
              <w:top w:val="single" w:sz="4" w:space="0" w:color="000000"/>
              <w:left w:val="single" w:sz="4" w:space="0" w:color="000000"/>
              <w:bottom w:val="single" w:sz="4" w:space="0" w:color="000000"/>
              <w:right w:val="single" w:sz="4" w:space="0" w:color="000000"/>
            </w:tcBorders>
            <w:vAlign w:val="center"/>
          </w:tcPr>
          <w:p w14:paraId="7448B17F" w14:textId="77777777" w:rsidR="00225254" w:rsidRDefault="00000000">
            <w:pPr>
              <w:pStyle w:val="TableParagraph"/>
              <w:rPr>
                <w:rFonts w:ascii="仿宋" w:eastAsia="仿宋" w:hAnsi="仿宋" w:cs="仿宋"/>
              </w:rPr>
            </w:pPr>
            <w:r>
              <w:rPr>
                <w:rFonts w:ascii="仿宋" w:eastAsia="仿宋" w:hAnsi="仿宋" w:cs="仿宋" w:hint="eastAsia"/>
              </w:rPr>
              <w:t>商品和服务支出</w:t>
            </w:r>
          </w:p>
        </w:tc>
        <w:tc>
          <w:tcPr>
            <w:tcW w:w="2413" w:type="dxa"/>
            <w:tcBorders>
              <w:top w:val="single" w:sz="4" w:space="0" w:color="000000"/>
              <w:left w:val="single" w:sz="4" w:space="0" w:color="000000"/>
              <w:bottom w:val="single" w:sz="4" w:space="0" w:color="000000"/>
              <w:right w:val="single" w:sz="4" w:space="0" w:color="000000"/>
            </w:tcBorders>
            <w:vAlign w:val="center"/>
          </w:tcPr>
          <w:p w14:paraId="23CE489A" w14:textId="77777777" w:rsidR="00225254" w:rsidRDefault="00000000">
            <w:pPr>
              <w:pStyle w:val="TableParagraph"/>
              <w:jc w:val="right"/>
              <w:rPr>
                <w:rFonts w:ascii="仿宋" w:eastAsia="仿宋" w:hAnsi="仿宋" w:cs="仿宋"/>
              </w:rPr>
            </w:pPr>
            <w:r>
              <w:rPr>
                <w:rFonts w:ascii="仿宋" w:eastAsia="仿宋" w:hAnsi="仿宋" w:cs="仿宋" w:hint="eastAsia"/>
              </w:rPr>
              <w:t>12.80</w:t>
            </w:r>
          </w:p>
        </w:tc>
        <w:tc>
          <w:tcPr>
            <w:tcW w:w="1974" w:type="dxa"/>
            <w:tcBorders>
              <w:top w:val="single" w:sz="4" w:space="0" w:color="000000"/>
              <w:left w:val="single" w:sz="4" w:space="0" w:color="000000"/>
              <w:bottom w:val="single" w:sz="4" w:space="0" w:color="000000"/>
              <w:right w:val="single" w:sz="4" w:space="0" w:color="000000"/>
            </w:tcBorders>
            <w:vAlign w:val="center"/>
          </w:tcPr>
          <w:p w14:paraId="3BC41257" w14:textId="77777777" w:rsidR="00225254" w:rsidRDefault="00225254">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6C0057A3" w14:textId="77777777" w:rsidR="00225254" w:rsidRDefault="00000000">
            <w:pPr>
              <w:pStyle w:val="TableParagraph"/>
              <w:jc w:val="right"/>
              <w:rPr>
                <w:rFonts w:ascii="仿宋" w:eastAsia="仿宋" w:hAnsi="仿宋" w:cs="仿宋"/>
              </w:rPr>
            </w:pPr>
            <w:r>
              <w:rPr>
                <w:rFonts w:ascii="仿宋" w:eastAsia="仿宋" w:hAnsi="仿宋" w:cs="仿宋" w:hint="eastAsia"/>
              </w:rPr>
              <w:t>12.80</w:t>
            </w:r>
          </w:p>
        </w:tc>
      </w:tr>
      <w:tr w:rsidR="00225254" w14:paraId="4EF26830"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AFB4745" w14:textId="77777777" w:rsidR="00225254" w:rsidRDefault="00000000">
            <w:pPr>
              <w:pStyle w:val="TableParagraph"/>
              <w:rPr>
                <w:rFonts w:ascii="仿宋" w:eastAsia="仿宋" w:hAnsi="仿宋" w:cs="仿宋"/>
              </w:rPr>
            </w:pPr>
            <w:r>
              <w:rPr>
                <w:rFonts w:ascii="仿宋" w:eastAsia="仿宋" w:hAnsi="仿宋" w:cs="仿宋" w:hint="eastAsia"/>
              </w:rPr>
              <w:t>30201</w:t>
            </w:r>
          </w:p>
        </w:tc>
        <w:tc>
          <w:tcPr>
            <w:tcW w:w="3667" w:type="dxa"/>
            <w:tcBorders>
              <w:top w:val="single" w:sz="4" w:space="0" w:color="000000"/>
              <w:left w:val="single" w:sz="4" w:space="0" w:color="000000"/>
              <w:bottom w:val="single" w:sz="4" w:space="0" w:color="000000"/>
              <w:right w:val="single" w:sz="4" w:space="0" w:color="000000"/>
            </w:tcBorders>
            <w:vAlign w:val="center"/>
          </w:tcPr>
          <w:p w14:paraId="14EA23B2" w14:textId="77777777" w:rsidR="00225254" w:rsidRDefault="00000000">
            <w:pPr>
              <w:pStyle w:val="TableParagraph"/>
              <w:rPr>
                <w:rFonts w:ascii="仿宋" w:eastAsia="仿宋" w:hAnsi="仿宋" w:cs="仿宋"/>
              </w:rPr>
            </w:pPr>
            <w:r>
              <w:rPr>
                <w:rFonts w:ascii="仿宋" w:eastAsia="仿宋" w:hAnsi="仿宋" w:cs="仿宋" w:hint="eastAsia"/>
              </w:rPr>
              <w:t>办公费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7568206E" w14:textId="77777777" w:rsidR="00225254" w:rsidRDefault="00000000">
            <w:pPr>
              <w:pStyle w:val="TableParagraph"/>
              <w:jc w:val="right"/>
              <w:rPr>
                <w:rFonts w:ascii="仿宋" w:eastAsia="仿宋" w:hAnsi="仿宋" w:cs="仿宋"/>
              </w:rPr>
            </w:pPr>
            <w:r>
              <w:rPr>
                <w:rFonts w:ascii="仿宋" w:eastAsia="仿宋" w:hAnsi="仿宋" w:cs="仿宋" w:hint="eastAsia"/>
              </w:rPr>
              <w:t>4.20</w:t>
            </w:r>
          </w:p>
        </w:tc>
        <w:tc>
          <w:tcPr>
            <w:tcW w:w="1974" w:type="dxa"/>
            <w:tcBorders>
              <w:top w:val="single" w:sz="4" w:space="0" w:color="000000"/>
              <w:left w:val="single" w:sz="4" w:space="0" w:color="000000"/>
              <w:bottom w:val="single" w:sz="4" w:space="0" w:color="000000"/>
              <w:right w:val="single" w:sz="4" w:space="0" w:color="000000"/>
            </w:tcBorders>
            <w:vAlign w:val="center"/>
          </w:tcPr>
          <w:p w14:paraId="36B101B7" w14:textId="77777777" w:rsidR="00225254" w:rsidRDefault="00225254">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3F9B96BB" w14:textId="77777777" w:rsidR="00225254" w:rsidRDefault="00000000">
            <w:pPr>
              <w:pStyle w:val="TableParagraph"/>
              <w:jc w:val="right"/>
              <w:rPr>
                <w:rFonts w:ascii="仿宋" w:eastAsia="仿宋" w:hAnsi="仿宋" w:cs="仿宋"/>
              </w:rPr>
            </w:pPr>
            <w:r>
              <w:rPr>
                <w:rFonts w:ascii="仿宋" w:eastAsia="仿宋" w:hAnsi="仿宋" w:cs="仿宋" w:hint="eastAsia"/>
              </w:rPr>
              <w:t>4.20</w:t>
            </w:r>
          </w:p>
        </w:tc>
      </w:tr>
      <w:tr w:rsidR="00225254" w14:paraId="1017CFF2"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493D4A0" w14:textId="77777777" w:rsidR="00225254" w:rsidRDefault="00000000">
            <w:pPr>
              <w:pStyle w:val="TableParagraph"/>
              <w:rPr>
                <w:rFonts w:ascii="仿宋" w:eastAsia="仿宋" w:hAnsi="仿宋" w:cs="仿宋"/>
              </w:rPr>
            </w:pPr>
            <w:r>
              <w:rPr>
                <w:rFonts w:ascii="仿宋" w:eastAsia="仿宋" w:hAnsi="仿宋" w:cs="仿宋" w:hint="eastAsia"/>
              </w:rPr>
              <w:t>30202</w:t>
            </w:r>
          </w:p>
        </w:tc>
        <w:tc>
          <w:tcPr>
            <w:tcW w:w="3667" w:type="dxa"/>
            <w:tcBorders>
              <w:top w:val="single" w:sz="4" w:space="0" w:color="000000"/>
              <w:left w:val="single" w:sz="4" w:space="0" w:color="000000"/>
              <w:bottom w:val="single" w:sz="4" w:space="0" w:color="000000"/>
              <w:right w:val="single" w:sz="4" w:space="0" w:color="000000"/>
            </w:tcBorders>
            <w:vAlign w:val="center"/>
          </w:tcPr>
          <w:p w14:paraId="7650DA22" w14:textId="77777777" w:rsidR="00225254" w:rsidRDefault="00000000">
            <w:pPr>
              <w:pStyle w:val="TableParagraph"/>
              <w:rPr>
                <w:rFonts w:ascii="仿宋" w:eastAsia="仿宋" w:hAnsi="仿宋" w:cs="仿宋"/>
              </w:rPr>
            </w:pPr>
            <w:r>
              <w:rPr>
                <w:rFonts w:ascii="仿宋" w:eastAsia="仿宋" w:hAnsi="仿宋" w:cs="仿宋" w:hint="eastAsia"/>
              </w:rPr>
              <w:t>印刷费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16CD4CA8" w14:textId="77777777" w:rsidR="00225254" w:rsidRDefault="00000000">
            <w:pPr>
              <w:pStyle w:val="TableParagraph"/>
              <w:jc w:val="right"/>
              <w:rPr>
                <w:rFonts w:ascii="仿宋" w:eastAsia="仿宋" w:hAnsi="仿宋" w:cs="仿宋"/>
              </w:rPr>
            </w:pPr>
            <w:r>
              <w:rPr>
                <w:rFonts w:ascii="仿宋" w:eastAsia="仿宋" w:hAnsi="仿宋" w:cs="仿宋" w:hint="eastAsia"/>
              </w:rPr>
              <w:t>0.32</w:t>
            </w:r>
          </w:p>
        </w:tc>
        <w:tc>
          <w:tcPr>
            <w:tcW w:w="1974" w:type="dxa"/>
            <w:tcBorders>
              <w:top w:val="single" w:sz="4" w:space="0" w:color="000000"/>
              <w:left w:val="single" w:sz="4" w:space="0" w:color="000000"/>
              <w:bottom w:val="single" w:sz="4" w:space="0" w:color="000000"/>
              <w:right w:val="single" w:sz="4" w:space="0" w:color="000000"/>
            </w:tcBorders>
            <w:vAlign w:val="center"/>
          </w:tcPr>
          <w:p w14:paraId="5D0277B6" w14:textId="77777777" w:rsidR="00225254" w:rsidRDefault="00225254">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42B7612D" w14:textId="77777777" w:rsidR="00225254" w:rsidRDefault="00000000">
            <w:pPr>
              <w:pStyle w:val="TableParagraph"/>
              <w:jc w:val="right"/>
              <w:rPr>
                <w:rFonts w:ascii="仿宋" w:eastAsia="仿宋" w:hAnsi="仿宋" w:cs="仿宋"/>
              </w:rPr>
            </w:pPr>
            <w:r>
              <w:rPr>
                <w:rFonts w:ascii="仿宋" w:eastAsia="仿宋" w:hAnsi="仿宋" w:cs="仿宋" w:hint="eastAsia"/>
              </w:rPr>
              <w:t>0.32</w:t>
            </w:r>
          </w:p>
        </w:tc>
      </w:tr>
      <w:tr w:rsidR="00225254" w14:paraId="78ED9F52"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C912D29" w14:textId="77777777" w:rsidR="00225254" w:rsidRDefault="00000000">
            <w:pPr>
              <w:pStyle w:val="TableParagraph"/>
              <w:rPr>
                <w:rFonts w:ascii="仿宋" w:eastAsia="仿宋" w:hAnsi="仿宋" w:cs="仿宋"/>
              </w:rPr>
            </w:pPr>
            <w:r>
              <w:rPr>
                <w:rFonts w:ascii="仿宋" w:eastAsia="仿宋" w:hAnsi="仿宋" w:cs="仿宋" w:hint="eastAsia"/>
              </w:rPr>
              <w:t>30205</w:t>
            </w:r>
          </w:p>
        </w:tc>
        <w:tc>
          <w:tcPr>
            <w:tcW w:w="3667" w:type="dxa"/>
            <w:tcBorders>
              <w:top w:val="single" w:sz="4" w:space="0" w:color="000000"/>
              <w:left w:val="single" w:sz="4" w:space="0" w:color="000000"/>
              <w:bottom w:val="single" w:sz="4" w:space="0" w:color="000000"/>
              <w:right w:val="single" w:sz="4" w:space="0" w:color="000000"/>
            </w:tcBorders>
            <w:vAlign w:val="center"/>
          </w:tcPr>
          <w:p w14:paraId="687E6B36" w14:textId="77777777" w:rsidR="00225254" w:rsidRDefault="00000000">
            <w:pPr>
              <w:pStyle w:val="TableParagraph"/>
              <w:rPr>
                <w:rFonts w:ascii="仿宋" w:eastAsia="仿宋" w:hAnsi="仿宋" w:cs="仿宋"/>
              </w:rPr>
            </w:pPr>
            <w:r>
              <w:rPr>
                <w:rFonts w:ascii="仿宋" w:eastAsia="仿宋" w:hAnsi="仿宋" w:cs="仿宋" w:hint="eastAsia"/>
              </w:rPr>
              <w:t>水费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54E3F76B" w14:textId="77777777" w:rsidR="00225254" w:rsidRDefault="00000000">
            <w:pPr>
              <w:pStyle w:val="TableParagraph"/>
              <w:jc w:val="right"/>
              <w:rPr>
                <w:rFonts w:ascii="仿宋" w:eastAsia="仿宋" w:hAnsi="仿宋" w:cs="仿宋"/>
              </w:rPr>
            </w:pPr>
            <w:r>
              <w:rPr>
                <w:rFonts w:ascii="仿宋" w:eastAsia="仿宋" w:hAnsi="仿宋" w:cs="仿宋" w:hint="eastAsia"/>
              </w:rPr>
              <w:t>0.50</w:t>
            </w:r>
          </w:p>
        </w:tc>
        <w:tc>
          <w:tcPr>
            <w:tcW w:w="1974" w:type="dxa"/>
            <w:tcBorders>
              <w:top w:val="single" w:sz="4" w:space="0" w:color="000000"/>
              <w:left w:val="single" w:sz="4" w:space="0" w:color="000000"/>
              <w:bottom w:val="single" w:sz="4" w:space="0" w:color="000000"/>
              <w:right w:val="single" w:sz="4" w:space="0" w:color="000000"/>
            </w:tcBorders>
            <w:vAlign w:val="center"/>
          </w:tcPr>
          <w:p w14:paraId="4897A6ED" w14:textId="77777777" w:rsidR="00225254" w:rsidRDefault="00225254">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7CEBB0E1" w14:textId="77777777" w:rsidR="00225254" w:rsidRDefault="00000000">
            <w:pPr>
              <w:pStyle w:val="TableParagraph"/>
              <w:jc w:val="right"/>
              <w:rPr>
                <w:rFonts w:ascii="仿宋" w:eastAsia="仿宋" w:hAnsi="仿宋" w:cs="仿宋"/>
              </w:rPr>
            </w:pPr>
            <w:r>
              <w:rPr>
                <w:rFonts w:ascii="仿宋" w:eastAsia="仿宋" w:hAnsi="仿宋" w:cs="仿宋" w:hint="eastAsia"/>
              </w:rPr>
              <w:t>0.50</w:t>
            </w:r>
          </w:p>
        </w:tc>
      </w:tr>
      <w:tr w:rsidR="00225254" w14:paraId="1BFFC464"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F060918" w14:textId="77777777" w:rsidR="00225254" w:rsidRDefault="00000000">
            <w:pPr>
              <w:pStyle w:val="TableParagraph"/>
              <w:rPr>
                <w:rFonts w:ascii="仿宋" w:eastAsia="仿宋" w:hAnsi="仿宋" w:cs="仿宋"/>
              </w:rPr>
            </w:pPr>
            <w:r>
              <w:rPr>
                <w:rFonts w:ascii="仿宋" w:eastAsia="仿宋" w:hAnsi="仿宋" w:cs="仿宋" w:hint="eastAsia"/>
              </w:rPr>
              <w:t>30206</w:t>
            </w:r>
          </w:p>
        </w:tc>
        <w:tc>
          <w:tcPr>
            <w:tcW w:w="3667" w:type="dxa"/>
            <w:tcBorders>
              <w:top w:val="single" w:sz="4" w:space="0" w:color="000000"/>
              <w:left w:val="single" w:sz="4" w:space="0" w:color="000000"/>
              <w:bottom w:val="single" w:sz="4" w:space="0" w:color="000000"/>
              <w:right w:val="single" w:sz="4" w:space="0" w:color="000000"/>
            </w:tcBorders>
            <w:vAlign w:val="center"/>
          </w:tcPr>
          <w:p w14:paraId="3597C4BF" w14:textId="77777777" w:rsidR="00225254" w:rsidRDefault="00000000">
            <w:pPr>
              <w:pStyle w:val="TableParagraph"/>
              <w:rPr>
                <w:rFonts w:ascii="仿宋" w:eastAsia="仿宋" w:hAnsi="仿宋" w:cs="仿宋"/>
              </w:rPr>
            </w:pPr>
            <w:r>
              <w:rPr>
                <w:rFonts w:ascii="仿宋" w:eastAsia="仿宋" w:hAnsi="仿宋" w:cs="仿宋" w:hint="eastAsia"/>
              </w:rPr>
              <w:t>电费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1A63A3DD" w14:textId="77777777" w:rsidR="00225254" w:rsidRDefault="00000000">
            <w:pPr>
              <w:pStyle w:val="TableParagraph"/>
              <w:jc w:val="right"/>
              <w:rPr>
                <w:rFonts w:ascii="仿宋" w:eastAsia="仿宋" w:hAnsi="仿宋" w:cs="仿宋"/>
              </w:rPr>
            </w:pPr>
            <w:r>
              <w:rPr>
                <w:rFonts w:ascii="仿宋" w:eastAsia="仿宋" w:hAnsi="仿宋" w:cs="仿宋" w:hint="eastAsia"/>
              </w:rPr>
              <w:t>1.00</w:t>
            </w:r>
          </w:p>
        </w:tc>
        <w:tc>
          <w:tcPr>
            <w:tcW w:w="1974" w:type="dxa"/>
            <w:tcBorders>
              <w:top w:val="single" w:sz="4" w:space="0" w:color="000000"/>
              <w:left w:val="single" w:sz="4" w:space="0" w:color="000000"/>
              <w:bottom w:val="single" w:sz="4" w:space="0" w:color="000000"/>
              <w:right w:val="single" w:sz="4" w:space="0" w:color="000000"/>
            </w:tcBorders>
            <w:vAlign w:val="center"/>
          </w:tcPr>
          <w:p w14:paraId="7B920BE8" w14:textId="77777777" w:rsidR="00225254" w:rsidRDefault="00225254">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2CDFAD15" w14:textId="77777777" w:rsidR="00225254" w:rsidRDefault="00000000">
            <w:pPr>
              <w:pStyle w:val="TableParagraph"/>
              <w:jc w:val="right"/>
              <w:rPr>
                <w:rFonts w:ascii="仿宋" w:eastAsia="仿宋" w:hAnsi="仿宋" w:cs="仿宋"/>
              </w:rPr>
            </w:pPr>
            <w:r>
              <w:rPr>
                <w:rFonts w:ascii="仿宋" w:eastAsia="仿宋" w:hAnsi="仿宋" w:cs="仿宋" w:hint="eastAsia"/>
              </w:rPr>
              <w:t>1.00</w:t>
            </w:r>
          </w:p>
        </w:tc>
      </w:tr>
      <w:tr w:rsidR="00225254" w14:paraId="044F8293"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3E1DE7ED" w14:textId="77777777" w:rsidR="00225254" w:rsidRDefault="00000000">
            <w:pPr>
              <w:pStyle w:val="TableParagraph"/>
              <w:rPr>
                <w:rFonts w:ascii="仿宋" w:eastAsia="仿宋" w:hAnsi="仿宋" w:cs="仿宋"/>
              </w:rPr>
            </w:pPr>
            <w:r>
              <w:rPr>
                <w:rFonts w:ascii="仿宋" w:eastAsia="仿宋" w:hAnsi="仿宋" w:cs="仿宋" w:hint="eastAsia"/>
              </w:rPr>
              <w:t>30211</w:t>
            </w:r>
          </w:p>
        </w:tc>
        <w:tc>
          <w:tcPr>
            <w:tcW w:w="3667" w:type="dxa"/>
            <w:tcBorders>
              <w:top w:val="single" w:sz="4" w:space="0" w:color="000000"/>
              <w:left w:val="single" w:sz="4" w:space="0" w:color="000000"/>
              <w:bottom w:val="single" w:sz="4" w:space="0" w:color="000000"/>
              <w:right w:val="single" w:sz="4" w:space="0" w:color="000000"/>
            </w:tcBorders>
            <w:vAlign w:val="center"/>
          </w:tcPr>
          <w:p w14:paraId="1C574066" w14:textId="77777777" w:rsidR="00225254" w:rsidRDefault="00000000">
            <w:pPr>
              <w:pStyle w:val="TableParagraph"/>
              <w:rPr>
                <w:rFonts w:ascii="仿宋" w:eastAsia="仿宋" w:hAnsi="仿宋" w:cs="仿宋"/>
              </w:rPr>
            </w:pPr>
            <w:r>
              <w:rPr>
                <w:rFonts w:ascii="仿宋" w:eastAsia="仿宋" w:hAnsi="仿宋" w:cs="仿宋" w:hint="eastAsia"/>
              </w:rPr>
              <w:t>差旅费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5A4E3F9A" w14:textId="77777777" w:rsidR="00225254" w:rsidRDefault="00000000">
            <w:pPr>
              <w:pStyle w:val="TableParagraph"/>
              <w:jc w:val="right"/>
              <w:rPr>
                <w:rFonts w:ascii="仿宋" w:eastAsia="仿宋" w:hAnsi="仿宋" w:cs="仿宋"/>
              </w:rPr>
            </w:pPr>
            <w:r>
              <w:rPr>
                <w:rFonts w:ascii="仿宋" w:eastAsia="仿宋" w:hAnsi="仿宋" w:cs="仿宋" w:hint="eastAsia"/>
              </w:rPr>
              <w:t>1.00</w:t>
            </w:r>
          </w:p>
        </w:tc>
        <w:tc>
          <w:tcPr>
            <w:tcW w:w="1974" w:type="dxa"/>
            <w:tcBorders>
              <w:top w:val="single" w:sz="4" w:space="0" w:color="000000"/>
              <w:left w:val="single" w:sz="4" w:space="0" w:color="000000"/>
              <w:bottom w:val="single" w:sz="4" w:space="0" w:color="000000"/>
              <w:right w:val="single" w:sz="4" w:space="0" w:color="000000"/>
            </w:tcBorders>
            <w:vAlign w:val="center"/>
          </w:tcPr>
          <w:p w14:paraId="06EAD9C8" w14:textId="77777777" w:rsidR="00225254" w:rsidRDefault="00225254">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7AB1712B" w14:textId="77777777" w:rsidR="00225254" w:rsidRDefault="00000000">
            <w:pPr>
              <w:pStyle w:val="TableParagraph"/>
              <w:jc w:val="right"/>
              <w:rPr>
                <w:rFonts w:ascii="仿宋" w:eastAsia="仿宋" w:hAnsi="仿宋" w:cs="仿宋"/>
              </w:rPr>
            </w:pPr>
            <w:r>
              <w:rPr>
                <w:rFonts w:ascii="仿宋" w:eastAsia="仿宋" w:hAnsi="仿宋" w:cs="仿宋" w:hint="eastAsia"/>
              </w:rPr>
              <w:t>1.00</w:t>
            </w:r>
          </w:p>
        </w:tc>
      </w:tr>
      <w:tr w:rsidR="00225254" w14:paraId="08B4A58F"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7950EFEE" w14:textId="77777777" w:rsidR="00225254" w:rsidRDefault="00000000">
            <w:pPr>
              <w:pStyle w:val="TableParagraph"/>
              <w:rPr>
                <w:rFonts w:ascii="仿宋" w:eastAsia="仿宋" w:hAnsi="仿宋" w:cs="仿宋"/>
              </w:rPr>
            </w:pPr>
            <w:r>
              <w:rPr>
                <w:rFonts w:ascii="仿宋" w:eastAsia="仿宋" w:hAnsi="仿宋" w:cs="仿宋" w:hint="eastAsia"/>
              </w:rPr>
              <w:t>30214</w:t>
            </w:r>
          </w:p>
        </w:tc>
        <w:tc>
          <w:tcPr>
            <w:tcW w:w="3667" w:type="dxa"/>
            <w:tcBorders>
              <w:top w:val="single" w:sz="4" w:space="0" w:color="000000"/>
              <w:left w:val="single" w:sz="4" w:space="0" w:color="000000"/>
              <w:bottom w:val="single" w:sz="4" w:space="0" w:color="000000"/>
              <w:right w:val="single" w:sz="4" w:space="0" w:color="000000"/>
            </w:tcBorders>
            <w:vAlign w:val="center"/>
          </w:tcPr>
          <w:p w14:paraId="311175F2" w14:textId="77777777" w:rsidR="00225254" w:rsidRDefault="00000000">
            <w:pPr>
              <w:pStyle w:val="TableParagraph"/>
              <w:rPr>
                <w:rFonts w:ascii="仿宋" w:eastAsia="仿宋" w:hAnsi="仿宋" w:cs="仿宋"/>
              </w:rPr>
            </w:pPr>
            <w:r>
              <w:rPr>
                <w:rFonts w:ascii="仿宋" w:eastAsia="仿宋" w:hAnsi="仿宋" w:cs="仿宋" w:hint="eastAsia"/>
              </w:rPr>
              <w:t>租赁费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05E6A1C1" w14:textId="77777777" w:rsidR="00225254" w:rsidRDefault="00000000">
            <w:pPr>
              <w:pStyle w:val="TableParagraph"/>
              <w:jc w:val="right"/>
              <w:rPr>
                <w:rFonts w:ascii="仿宋" w:eastAsia="仿宋" w:hAnsi="仿宋" w:cs="仿宋"/>
              </w:rPr>
            </w:pPr>
            <w:r>
              <w:rPr>
                <w:rFonts w:ascii="仿宋" w:eastAsia="仿宋" w:hAnsi="仿宋" w:cs="仿宋" w:hint="eastAsia"/>
              </w:rPr>
              <w:t>0.50</w:t>
            </w:r>
          </w:p>
        </w:tc>
        <w:tc>
          <w:tcPr>
            <w:tcW w:w="1974" w:type="dxa"/>
            <w:tcBorders>
              <w:top w:val="single" w:sz="4" w:space="0" w:color="000000"/>
              <w:left w:val="single" w:sz="4" w:space="0" w:color="000000"/>
              <w:bottom w:val="single" w:sz="4" w:space="0" w:color="000000"/>
              <w:right w:val="single" w:sz="4" w:space="0" w:color="000000"/>
            </w:tcBorders>
            <w:vAlign w:val="center"/>
          </w:tcPr>
          <w:p w14:paraId="7BD81E9C" w14:textId="77777777" w:rsidR="00225254" w:rsidRDefault="00225254">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2D1B3B09" w14:textId="77777777" w:rsidR="00225254" w:rsidRDefault="00000000">
            <w:pPr>
              <w:pStyle w:val="TableParagraph"/>
              <w:jc w:val="right"/>
              <w:rPr>
                <w:rFonts w:ascii="仿宋" w:eastAsia="仿宋" w:hAnsi="仿宋" w:cs="仿宋"/>
              </w:rPr>
            </w:pPr>
            <w:r>
              <w:rPr>
                <w:rFonts w:ascii="仿宋" w:eastAsia="仿宋" w:hAnsi="仿宋" w:cs="仿宋" w:hint="eastAsia"/>
              </w:rPr>
              <w:t>0.50</w:t>
            </w:r>
          </w:p>
        </w:tc>
      </w:tr>
      <w:tr w:rsidR="00225254" w14:paraId="6F742415"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154017E6" w14:textId="77777777" w:rsidR="00225254" w:rsidRDefault="00000000">
            <w:pPr>
              <w:pStyle w:val="TableParagraph"/>
              <w:rPr>
                <w:rFonts w:ascii="仿宋" w:eastAsia="仿宋" w:hAnsi="仿宋" w:cs="仿宋"/>
              </w:rPr>
            </w:pPr>
            <w:r>
              <w:rPr>
                <w:rFonts w:ascii="仿宋" w:eastAsia="仿宋" w:hAnsi="仿宋" w:cs="仿宋" w:hint="eastAsia"/>
              </w:rPr>
              <w:t>30216</w:t>
            </w:r>
          </w:p>
        </w:tc>
        <w:tc>
          <w:tcPr>
            <w:tcW w:w="3667" w:type="dxa"/>
            <w:tcBorders>
              <w:top w:val="single" w:sz="4" w:space="0" w:color="000000"/>
              <w:left w:val="single" w:sz="4" w:space="0" w:color="000000"/>
              <w:bottom w:val="single" w:sz="4" w:space="0" w:color="000000"/>
              <w:right w:val="single" w:sz="4" w:space="0" w:color="000000"/>
            </w:tcBorders>
            <w:vAlign w:val="center"/>
          </w:tcPr>
          <w:p w14:paraId="56E187D4" w14:textId="77777777" w:rsidR="00225254" w:rsidRDefault="00000000">
            <w:pPr>
              <w:pStyle w:val="TableParagraph"/>
              <w:rPr>
                <w:rFonts w:ascii="仿宋" w:eastAsia="仿宋" w:hAnsi="仿宋" w:cs="仿宋"/>
              </w:rPr>
            </w:pPr>
            <w:r>
              <w:rPr>
                <w:rFonts w:ascii="仿宋" w:eastAsia="仿宋" w:hAnsi="仿宋" w:cs="仿宋" w:hint="eastAsia"/>
              </w:rPr>
              <w:t>培训费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2524AF7A" w14:textId="77777777" w:rsidR="00225254" w:rsidRDefault="00000000">
            <w:pPr>
              <w:pStyle w:val="TableParagraph"/>
              <w:jc w:val="right"/>
              <w:rPr>
                <w:rFonts w:ascii="仿宋" w:eastAsia="仿宋" w:hAnsi="仿宋" w:cs="仿宋"/>
              </w:rPr>
            </w:pPr>
            <w:r>
              <w:rPr>
                <w:rFonts w:ascii="仿宋" w:eastAsia="仿宋" w:hAnsi="仿宋" w:cs="仿宋" w:hint="eastAsia"/>
              </w:rPr>
              <w:t>1.50</w:t>
            </w:r>
          </w:p>
        </w:tc>
        <w:tc>
          <w:tcPr>
            <w:tcW w:w="1974" w:type="dxa"/>
            <w:tcBorders>
              <w:top w:val="single" w:sz="4" w:space="0" w:color="000000"/>
              <w:left w:val="single" w:sz="4" w:space="0" w:color="000000"/>
              <w:bottom w:val="single" w:sz="4" w:space="0" w:color="000000"/>
              <w:right w:val="single" w:sz="4" w:space="0" w:color="000000"/>
            </w:tcBorders>
            <w:vAlign w:val="center"/>
          </w:tcPr>
          <w:p w14:paraId="0B6C9E89" w14:textId="77777777" w:rsidR="00225254" w:rsidRDefault="00225254">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610A9E9F" w14:textId="77777777" w:rsidR="00225254" w:rsidRDefault="00000000">
            <w:pPr>
              <w:pStyle w:val="TableParagraph"/>
              <w:jc w:val="right"/>
              <w:rPr>
                <w:rFonts w:ascii="仿宋" w:eastAsia="仿宋" w:hAnsi="仿宋" w:cs="仿宋"/>
              </w:rPr>
            </w:pPr>
            <w:r>
              <w:rPr>
                <w:rFonts w:ascii="仿宋" w:eastAsia="仿宋" w:hAnsi="仿宋" w:cs="仿宋" w:hint="eastAsia"/>
              </w:rPr>
              <w:t>1.50</w:t>
            </w:r>
          </w:p>
        </w:tc>
      </w:tr>
      <w:tr w:rsidR="00225254" w14:paraId="74BBB6C8"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5599302A" w14:textId="77777777" w:rsidR="00225254" w:rsidRDefault="00000000">
            <w:pPr>
              <w:pStyle w:val="TableParagraph"/>
              <w:rPr>
                <w:rFonts w:ascii="仿宋" w:eastAsia="仿宋" w:hAnsi="仿宋" w:cs="仿宋"/>
              </w:rPr>
            </w:pPr>
            <w:r>
              <w:rPr>
                <w:rFonts w:ascii="仿宋" w:eastAsia="仿宋" w:hAnsi="仿宋" w:cs="仿宋" w:hint="eastAsia"/>
              </w:rPr>
              <w:t>30217</w:t>
            </w:r>
          </w:p>
        </w:tc>
        <w:tc>
          <w:tcPr>
            <w:tcW w:w="3667" w:type="dxa"/>
            <w:tcBorders>
              <w:top w:val="single" w:sz="4" w:space="0" w:color="000000"/>
              <w:left w:val="single" w:sz="4" w:space="0" w:color="000000"/>
              <w:bottom w:val="single" w:sz="4" w:space="0" w:color="000000"/>
              <w:right w:val="single" w:sz="4" w:space="0" w:color="000000"/>
            </w:tcBorders>
            <w:vAlign w:val="center"/>
          </w:tcPr>
          <w:p w14:paraId="70D9A2E2" w14:textId="77777777" w:rsidR="00225254" w:rsidRDefault="00000000">
            <w:pPr>
              <w:pStyle w:val="TableParagraph"/>
              <w:rPr>
                <w:rFonts w:ascii="仿宋" w:eastAsia="仿宋" w:hAnsi="仿宋" w:cs="仿宋"/>
              </w:rPr>
            </w:pPr>
            <w:r>
              <w:rPr>
                <w:rFonts w:ascii="仿宋" w:eastAsia="仿宋" w:hAnsi="仿宋" w:cs="仿宋" w:hint="eastAsia"/>
              </w:rPr>
              <w:t>公务接待费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684A99F5" w14:textId="77777777" w:rsidR="00225254" w:rsidRDefault="00000000">
            <w:pPr>
              <w:pStyle w:val="TableParagraph"/>
              <w:jc w:val="right"/>
              <w:rPr>
                <w:rFonts w:ascii="仿宋" w:eastAsia="仿宋" w:hAnsi="仿宋" w:cs="仿宋"/>
              </w:rPr>
            </w:pPr>
            <w:r>
              <w:rPr>
                <w:rFonts w:ascii="仿宋" w:eastAsia="仿宋" w:hAnsi="仿宋" w:cs="仿宋" w:hint="eastAsia"/>
              </w:rPr>
              <w:t>0.50</w:t>
            </w:r>
          </w:p>
        </w:tc>
        <w:tc>
          <w:tcPr>
            <w:tcW w:w="1974" w:type="dxa"/>
            <w:tcBorders>
              <w:top w:val="single" w:sz="4" w:space="0" w:color="000000"/>
              <w:left w:val="single" w:sz="4" w:space="0" w:color="000000"/>
              <w:bottom w:val="single" w:sz="4" w:space="0" w:color="000000"/>
              <w:right w:val="single" w:sz="4" w:space="0" w:color="000000"/>
            </w:tcBorders>
            <w:vAlign w:val="center"/>
          </w:tcPr>
          <w:p w14:paraId="11012E8A" w14:textId="77777777" w:rsidR="00225254" w:rsidRDefault="00225254">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75631223" w14:textId="77777777" w:rsidR="00225254" w:rsidRDefault="00000000">
            <w:pPr>
              <w:pStyle w:val="TableParagraph"/>
              <w:jc w:val="right"/>
              <w:rPr>
                <w:rFonts w:ascii="仿宋" w:eastAsia="仿宋" w:hAnsi="仿宋" w:cs="仿宋"/>
              </w:rPr>
            </w:pPr>
            <w:r>
              <w:rPr>
                <w:rFonts w:ascii="仿宋" w:eastAsia="仿宋" w:hAnsi="仿宋" w:cs="仿宋" w:hint="eastAsia"/>
              </w:rPr>
              <w:t>0.50</w:t>
            </w:r>
          </w:p>
        </w:tc>
      </w:tr>
      <w:tr w:rsidR="00225254" w14:paraId="40E90C18"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6060106A" w14:textId="77777777" w:rsidR="00225254" w:rsidRDefault="00000000">
            <w:pPr>
              <w:pStyle w:val="TableParagraph"/>
              <w:rPr>
                <w:rFonts w:ascii="仿宋" w:eastAsia="仿宋" w:hAnsi="仿宋" w:cs="仿宋"/>
              </w:rPr>
            </w:pPr>
            <w:r>
              <w:rPr>
                <w:rFonts w:ascii="仿宋" w:eastAsia="仿宋" w:hAnsi="仿宋" w:cs="仿宋" w:hint="eastAsia"/>
              </w:rPr>
              <w:t>30228</w:t>
            </w:r>
          </w:p>
        </w:tc>
        <w:tc>
          <w:tcPr>
            <w:tcW w:w="3667" w:type="dxa"/>
            <w:tcBorders>
              <w:top w:val="single" w:sz="4" w:space="0" w:color="000000"/>
              <w:left w:val="single" w:sz="4" w:space="0" w:color="000000"/>
              <w:bottom w:val="single" w:sz="4" w:space="0" w:color="000000"/>
              <w:right w:val="single" w:sz="4" w:space="0" w:color="000000"/>
            </w:tcBorders>
            <w:vAlign w:val="center"/>
          </w:tcPr>
          <w:p w14:paraId="606292CA" w14:textId="77777777" w:rsidR="00225254" w:rsidRDefault="00000000">
            <w:pPr>
              <w:pStyle w:val="TableParagraph"/>
              <w:rPr>
                <w:rFonts w:ascii="仿宋" w:eastAsia="仿宋" w:hAnsi="仿宋" w:cs="仿宋"/>
              </w:rPr>
            </w:pPr>
            <w:r>
              <w:rPr>
                <w:rFonts w:ascii="仿宋" w:eastAsia="仿宋" w:hAnsi="仿宋" w:cs="仿宋" w:hint="eastAsia"/>
              </w:rPr>
              <w:t>工会经费</w:t>
            </w:r>
          </w:p>
        </w:tc>
        <w:tc>
          <w:tcPr>
            <w:tcW w:w="2413" w:type="dxa"/>
            <w:tcBorders>
              <w:top w:val="single" w:sz="4" w:space="0" w:color="000000"/>
              <w:left w:val="single" w:sz="4" w:space="0" w:color="000000"/>
              <w:bottom w:val="single" w:sz="4" w:space="0" w:color="000000"/>
              <w:right w:val="single" w:sz="4" w:space="0" w:color="000000"/>
            </w:tcBorders>
            <w:vAlign w:val="center"/>
          </w:tcPr>
          <w:p w14:paraId="40A638E2" w14:textId="77777777" w:rsidR="00225254" w:rsidRDefault="00000000">
            <w:pPr>
              <w:pStyle w:val="TableParagraph"/>
              <w:jc w:val="right"/>
              <w:rPr>
                <w:rFonts w:ascii="仿宋" w:eastAsia="仿宋" w:hAnsi="仿宋" w:cs="仿宋"/>
              </w:rPr>
            </w:pPr>
            <w:r>
              <w:rPr>
                <w:rFonts w:ascii="仿宋" w:eastAsia="仿宋" w:hAnsi="仿宋" w:cs="仿宋" w:hint="eastAsia"/>
              </w:rPr>
              <w:t>1.48</w:t>
            </w:r>
          </w:p>
        </w:tc>
        <w:tc>
          <w:tcPr>
            <w:tcW w:w="1974" w:type="dxa"/>
            <w:tcBorders>
              <w:top w:val="single" w:sz="4" w:space="0" w:color="000000"/>
              <w:left w:val="single" w:sz="4" w:space="0" w:color="000000"/>
              <w:bottom w:val="single" w:sz="4" w:space="0" w:color="000000"/>
              <w:right w:val="single" w:sz="4" w:space="0" w:color="000000"/>
            </w:tcBorders>
            <w:vAlign w:val="center"/>
          </w:tcPr>
          <w:p w14:paraId="43E1065A" w14:textId="77777777" w:rsidR="00225254" w:rsidRDefault="00225254">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2ABD72C7" w14:textId="77777777" w:rsidR="00225254" w:rsidRDefault="00000000">
            <w:pPr>
              <w:pStyle w:val="TableParagraph"/>
              <w:jc w:val="right"/>
              <w:rPr>
                <w:rFonts w:ascii="仿宋" w:eastAsia="仿宋" w:hAnsi="仿宋" w:cs="仿宋"/>
              </w:rPr>
            </w:pPr>
            <w:r>
              <w:rPr>
                <w:rFonts w:ascii="仿宋" w:eastAsia="仿宋" w:hAnsi="仿宋" w:cs="仿宋" w:hint="eastAsia"/>
              </w:rPr>
              <w:t>1.48</w:t>
            </w:r>
          </w:p>
        </w:tc>
      </w:tr>
      <w:tr w:rsidR="00225254" w14:paraId="0F5F3CDF"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781B95A" w14:textId="77777777" w:rsidR="00225254" w:rsidRDefault="00000000">
            <w:pPr>
              <w:pStyle w:val="TableParagraph"/>
              <w:rPr>
                <w:rFonts w:ascii="仿宋" w:eastAsia="仿宋" w:hAnsi="仿宋" w:cs="仿宋"/>
              </w:rPr>
            </w:pPr>
            <w:r>
              <w:rPr>
                <w:rFonts w:ascii="仿宋" w:eastAsia="仿宋" w:hAnsi="仿宋" w:cs="仿宋" w:hint="eastAsia"/>
              </w:rPr>
              <w:t>30239</w:t>
            </w:r>
          </w:p>
        </w:tc>
        <w:tc>
          <w:tcPr>
            <w:tcW w:w="3667" w:type="dxa"/>
            <w:tcBorders>
              <w:top w:val="single" w:sz="4" w:space="0" w:color="000000"/>
              <w:left w:val="single" w:sz="4" w:space="0" w:color="000000"/>
              <w:bottom w:val="single" w:sz="4" w:space="0" w:color="000000"/>
              <w:right w:val="single" w:sz="4" w:space="0" w:color="000000"/>
            </w:tcBorders>
            <w:vAlign w:val="center"/>
          </w:tcPr>
          <w:p w14:paraId="56B09A38" w14:textId="77777777" w:rsidR="00225254" w:rsidRDefault="00000000">
            <w:pPr>
              <w:pStyle w:val="TableParagraph"/>
              <w:rPr>
                <w:rFonts w:ascii="仿宋" w:eastAsia="仿宋" w:hAnsi="仿宋" w:cs="仿宋"/>
              </w:rPr>
            </w:pPr>
            <w:r>
              <w:rPr>
                <w:rFonts w:ascii="仿宋" w:eastAsia="仿宋" w:hAnsi="仿宋" w:cs="仿宋" w:hint="eastAsia"/>
              </w:rPr>
              <w:t>其他交通费用</w:t>
            </w:r>
          </w:p>
        </w:tc>
        <w:tc>
          <w:tcPr>
            <w:tcW w:w="2413" w:type="dxa"/>
            <w:tcBorders>
              <w:top w:val="single" w:sz="4" w:space="0" w:color="000000"/>
              <w:left w:val="single" w:sz="4" w:space="0" w:color="000000"/>
              <w:bottom w:val="single" w:sz="4" w:space="0" w:color="000000"/>
              <w:right w:val="single" w:sz="4" w:space="0" w:color="000000"/>
            </w:tcBorders>
            <w:vAlign w:val="center"/>
          </w:tcPr>
          <w:p w14:paraId="50193F18" w14:textId="77777777" w:rsidR="00225254" w:rsidRDefault="00000000">
            <w:pPr>
              <w:pStyle w:val="TableParagraph"/>
              <w:jc w:val="right"/>
              <w:rPr>
                <w:rFonts w:ascii="仿宋" w:eastAsia="仿宋" w:hAnsi="仿宋" w:cs="仿宋"/>
              </w:rPr>
            </w:pPr>
            <w:r>
              <w:rPr>
                <w:rFonts w:ascii="仿宋" w:eastAsia="仿宋" w:hAnsi="仿宋" w:cs="仿宋" w:hint="eastAsia"/>
              </w:rPr>
              <w:t>1.80</w:t>
            </w:r>
          </w:p>
        </w:tc>
        <w:tc>
          <w:tcPr>
            <w:tcW w:w="1974" w:type="dxa"/>
            <w:tcBorders>
              <w:top w:val="single" w:sz="4" w:space="0" w:color="000000"/>
              <w:left w:val="single" w:sz="4" w:space="0" w:color="000000"/>
              <w:bottom w:val="single" w:sz="4" w:space="0" w:color="000000"/>
              <w:right w:val="single" w:sz="4" w:space="0" w:color="000000"/>
            </w:tcBorders>
            <w:vAlign w:val="center"/>
          </w:tcPr>
          <w:p w14:paraId="73965302" w14:textId="77777777" w:rsidR="00225254" w:rsidRDefault="00225254">
            <w:pPr>
              <w:pStyle w:val="TableParagraph"/>
              <w:jc w:val="right"/>
              <w:rPr>
                <w:rFonts w:ascii="仿宋" w:eastAsia="仿宋" w:hAnsi="仿宋" w:cs="仿宋"/>
              </w:rPr>
            </w:pPr>
          </w:p>
        </w:tc>
        <w:tc>
          <w:tcPr>
            <w:tcW w:w="1673" w:type="dxa"/>
            <w:tcBorders>
              <w:top w:val="single" w:sz="4" w:space="0" w:color="000000"/>
              <w:left w:val="single" w:sz="4" w:space="0" w:color="000000"/>
              <w:bottom w:val="single" w:sz="4" w:space="0" w:color="000000"/>
              <w:right w:val="single" w:sz="4" w:space="0" w:color="000000"/>
            </w:tcBorders>
            <w:vAlign w:val="center"/>
          </w:tcPr>
          <w:p w14:paraId="68FB6504" w14:textId="77777777" w:rsidR="00225254" w:rsidRDefault="00000000">
            <w:pPr>
              <w:pStyle w:val="TableParagraph"/>
              <w:jc w:val="right"/>
              <w:rPr>
                <w:rFonts w:ascii="仿宋" w:eastAsia="仿宋" w:hAnsi="仿宋" w:cs="仿宋"/>
              </w:rPr>
            </w:pPr>
            <w:r>
              <w:rPr>
                <w:rFonts w:ascii="仿宋" w:eastAsia="仿宋" w:hAnsi="仿宋" w:cs="仿宋" w:hint="eastAsia"/>
              </w:rPr>
              <w:t>1.80</w:t>
            </w:r>
          </w:p>
        </w:tc>
      </w:tr>
      <w:tr w:rsidR="00225254" w14:paraId="4B27B63B"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53AEF880" w14:textId="77777777" w:rsidR="00225254" w:rsidRDefault="00000000">
            <w:pPr>
              <w:pStyle w:val="TableParagraph"/>
              <w:rPr>
                <w:rFonts w:ascii="仿宋" w:eastAsia="仿宋" w:hAnsi="仿宋" w:cs="仿宋"/>
              </w:rPr>
            </w:pPr>
            <w:r>
              <w:rPr>
                <w:rFonts w:ascii="仿宋" w:eastAsia="仿宋" w:hAnsi="仿宋" w:cs="仿宋" w:hint="eastAsia"/>
              </w:rPr>
              <w:t>303</w:t>
            </w:r>
          </w:p>
        </w:tc>
        <w:tc>
          <w:tcPr>
            <w:tcW w:w="3667" w:type="dxa"/>
            <w:tcBorders>
              <w:top w:val="single" w:sz="4" w:space="0" w:color="000000"/>
              <w:left w:val="single" w:sz="4" w:space="0" w:color="000000"/>
              <w:bottom w:val="single" w:sz="4" w:space="0" w:color="000000"/>
              <w:right w:val="single" w:sz="4" w:space="0" w:color="000000"/>
            </w:tcBorders>
            <w:vAlign w:val="center"/>
          </w:tcPr>
          <w:p w14:paraId="7A8016E5" w14:textId="77777777" w:rsidR="00225254" w:rsidRDefault="00000000">
            <w:pPr>
              <w:pStyle w:val="TableParagraph"/>
              <w:rPr>
                <w:rFonts w:ascii="仿宋" w:eastAsia="仿宋" w:hAnsi="仿宋" w:cs="仿宋"/>
              </w:rPr>
            </w:pPr>
            <w:r>
              <w:rPr>
                <w:rFonts w:ascii="仿宋" w:eastAsia="仿宋" w:hAnsi="仿宋" w:cs="仿宋" w:hint="eastAsia"/>
              </w:rPr>
              <w:t>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14:paraId="1EFB4B93" w14:textId="77777777" w:rsidR="00225254" w:rsidRDefault="00000000">
            <w:pPr>
              <w:pStyle w:val="TableParagraph"/>
              <w:jc w:val="right"/>
              <w:rPr>
                <w:rFonts w:ascii="仿宋" w:eastAsia="仿宋" w:hAnsi="仿宋" w:cs="仿宋"/>
              </w:rPr>
            </w:pPr>
            <w:r>
              <w:rPr>
                <w:rFonts w:ascii="仿宋" w:eastAsia="仿宋" w:hAnsi="仿宋" w:cs="仿宋" w:hint="eastAsia"/>
              </w:rPr>
              <w:t>0.05</w:t>
            </w:r>
          </w:p>
        </w:tc>
        <w:tc>
          <w:tcPr>
            <w:tcW w:w="1974" w:type="dxa"/>
            <w:tcBorders>
              <w:top w:val="single" w:sz="4" w:space="0" w:color="000000"/>
              <w:left w:val="single" w:sz="4" w:space="0" w:color="000000"/>
              <w:bottom w:val="single" w:sz="4" w:space="0" w:color="000000"/>
              <w:right w:val="single" w:sz="4" w:space="0" w:color="000000"/>
            </w:tcBorders>
            <w:vAlign w:val="center"/>
          </w:tcPr>
          <w:p w14:paraId="298F0DF6" w14:textId="77777777" w:rsidR="00225254" w:rsidRDefault="00000000">
            <w:pPr>
              <w:pStyle w:val="TableParagraph"/>
              <w:jc w:val="right"/>
              <w:rPr>
                <w:rFonts w:ascii="仿宋" w:eastAsia="仿宋" w:hAnsi="仿宋" w:cs="仿宋"/>
              </w:rPr>
            </w:pPr>
            <w:r>
              <w:rPr>
                <w:rFonts w:ascii="仿宋" w:eastAsia="仿宋" w:hAnsi="仿宋" w:cs="仿宋" w:hint="eastAsia"/>
              </w:rPr>
              <w:t>0.05</w:t>
            </w:r>
          </w:p>
        </w:tc>
        <w:tc>
          <w:tcPr>
            <w:tcW w:w="1673" w:type="dxa"/>
            <w:tcBorders>
              <w:top w:val="single" w:sz="4" w:space="0" w:color="000000"/>
              <w:left w:val="single" w:sz="4" w:space="0" w:color="000000"/>
              <w:bottom w:val="single" w:sz="4" w:space="0" w:color="000000"/>
              <w:right w:val="single" w:sz="4" w:space="0" w:color="000000"/>
            </w:tcBorders>
            <w:vAlign w:val="center"/>
          </w:tcPr>
          <w:p w14:paraId="70175BC0" w14:textId="77777777" w:rsidR="00225254" w:rsidRDefault="00225254">
            <w:pPr>
              <w:pStyle w:val="TableParagraph"/>
              <w:jc w:val="right"/>
              <w:rPr>
                <w:rFonts w:ascii="仿宋" w:eastAsia="仿宋" w:hAnsi="仿宋" w:cs="仿宋"/>
              </w:rPr>
            </w:pPr>
          </w:p>
        </w:tc>
      </w:tr>
      <w:tr w:rsidR="00225254" w14:paraId="1BAB97A8" w14:textId="77777777">
        <w:trPr>
          <w:cantSplit/>
          <w:trHeight w:val="208"/>
        </w:trPr>
        <w:tc>
          <w:tcPr>
            <w:tcW w:w="1227" w:type="dxa"/>
            <w:tcBorders>
              <w:top w:val="single" w:sz="4" w:space="0" w:color="000000"/>
              <w:left w:val="single" w:sz="4" w:space="0" w:color="000000"/>
              <w:bottom w:val="single" w:sz="4" w:space="0" w:color="000000"/>
              <w:right w:val="single" w:sz="4" w:space="0" w:color="000000"/>
            </w:tcBorders>
            <w:vAlign w:val="center"/>
          </w:tcPr>
          <w:p w14:paraId="4D86DB69" w14:textId="77777777" w:rsidR="00225254" w:rsidRDefault="00000000">
            <w:pPr>
              <w:pStyle w:val="TableParagraph"/>
              <w:rPr>
                <w:rFonts w:ascii="仿宋" w:eastAsia="仿宋" w:hAnsi="仿宋" w:cs="仿宋"/>
              </w:rPr>
            </w:pPr>
            <w:r>
              <w:rPr>
                <w:rFonts w:ascii="仿宋" w:eastAsia="仿宋" w:hAnsi="仿宋" w:cs="仿宋" w:hint="eastAsia"/>
              </w:rPr>
              <w:t>30399</w:t>
            </w:r>
          </w:p>
        </w:tc>
        <w:tc>
          <w:tcPr>
            <w:tcW w:w="3667" w:type="dxa"/>
            <w:tcBorders>
              <w:top w:val="single" w:sz="4" w:space="0" w:color="000000"/>
              <w:left w:val="single" w:sz="4" w:space="0" w:color="000000"/>
              <w:bottom w:val="single" w:sz="4" w:space="0" w:color="000000"/>
              <w:right w:val="single" w:sz="4" w:space="0" w:color="000000"/>
            </w:tcBorders>
            <w:vAlign w:val="center"/>
          </w:tcPr>
          <w:p w14:paraId="499C2D27" w14:textId="77777777" w:rsidR="00225254" w:rsidRDefault="00000000">
            <w:pPr>
              <w:pStyle w:val="TableParagraph"/>
              <w:rPr>
                <w:rFonts w:ascii="仿宋" w:eastAsia="仿宋" w:hAnsi="仿宋" w:cs="仿宋"/>
              </w:rPr>
            </w:pPr>
            <w:r>
              <w:rPr>
                <w:rFonts w:ascii="仿宋" w:eastAsia="仿宋" w:hAnsi="仿宋" w:cs="仿宋" w:hint="eastAsia"/>
              </w:rPr>
              <w:t>其他对个人和家庭的补助</w:t>
            </w:r>
          </w:p>
        </w:tc>
        <w:tc>
          <w:tcPr>
            <w:tcW w:w="2413" w:type="dxa"/>
            <w:tcBorders>
              <w:top w:val="single" w:sz="4" w:space="0" w:color="000000"/>
              <w:left w:val="single" w:sz="4" w:space="0" w:color="000000"/>
              <w:bottom w:val="single" w:sz="4" w:space="0" w:color="000000"/>
              <w:right w:val="single" w:sz="4" w:space="0" w:color="000000"/>
            </w:tcBorders>
            <w:vAlign w:val="center"/>
          </w:tcPr>
          <w:p w14:paraId="077CFB20" w14:textId="77777777" w:rsidR="00225254" w:rsidRDefault="00000000">
            <w:pPr>
              <w:pStyle w:val="TableParagraph"/>
              <w:jc w:val="right"/>
              <w:rPr>
                <w:rFonts w:ascii="仿宋" w:eastAsia="仿宋" w:hAnsi="仿宋" w:cs="仿宋"/>
              </w:rPr>
            </w:pPr>
            <w:r>
              <w:rPr>
                <w:rFonts w:ascii="仿宋" w:eastAsia="仿宋" w:hAnsi="仿宋" w:cs="仿宋" w:hint="eastAsia"/>
              </w:rPr>
              <w:t>0.05</w:t>
            </w:r>
          </w:p>
        </w:tc>
        <w:tc>
          <w:tcPr>
            <w:tcW w:w="1974" w:type="dxa"/>
            <w:tcBorders>
              <w:top w:val="single" w:sz="4" w:space="0" w:color="000000"/>
              <w:left w:val="single" w:sz="4" w:space="0" w:color="000000"/>
              <w:bottom w:val="single" w:sz="4" w:space="0" w:color="000000"/>
              <w:right w:val="single" w:sz="4" w:space="0" w:color="000000"/>
            </w:tcBorders>
            <w:vAlign w:val="center"/>
          </w:tcPr>
          <w:p w14:paraId="60BAB8D0" w14:textId="77777777" w:rsidR="00225254" w:rsidRDefault="00000000">
            <w:pPr>
              <w:pStyle w:val="TableParagraph"/>
              <w:jc w:val="right"/>
              <w:rPr>
                <w:rFonts w:ascii="仿宋" w:eastAsia="仿宋" w:hAnsi="仿宋" w:cs="仿宋"/>
              </w:rPr>
            </w:pPr>
            <w:r>
              <w:rPr>
                <w:rFonts w:ascii="仿宋" w:eastAsia="仿宋" w:hAnsi="仿宋" w:cs="仿宋" w:hint="eastAsia"/>
              </w:rPr>
              <w:t>0.05</w:t>
            </w:r>
          </w:p>
        </w:tc>
        <w:tc>
          <w:tcPr>
            <w:tcW w:w="1673" w:type="dxa"/>
            <w:tcBorders>
              <w:top w:val="single" w:sz="4" w:space="0" w:color="000000"/>
              <w:left w:val="single" w:sz="4" w:space="0" w:color="000000"/>
              <w:bottom w:val="single" w:sz="4" w:space="0" w:color="000000"/>
              <w:right w:val="single" w:sz="4" w:space="0" w:color="000000"/>
            </w:tcBorders>
            <w:vAlign w:val="center"/>
          </w:tcPr>
          <w:p w14:paraId="7650FA9F" w14:textId="77777777" w:rsidR="00225254" w:rsidRDefault="00225254">
            <w:pPr>
              <w:pStyle w:val="TableParagraph"/>
              <w:jc w:val="right"/>
              <w:rPr>
                <w:rFonts w:ascii="仿宋" w:eastAsia="仿宋" w:hAnsi="仿宋" w:cs="仿宋"/>
              </w:rPr>
            </w:pPr>
          </w:p>
        </w:tc>
      </w:tr>
    </w:tbl>
    <w:p w14:paraId="20E5BF1B" w14:textId="77777777" w:rsidR="00225254" w:rsidRDefault="00225254">
      <w:pPr>
        <w:spacing w:before="25"/>
        <w:rPr>
          <w:rFonts w:ascii="仿宋" w:eastAsia="仿宋" w:hAnsi="仿宋" w:cs="仿宋"/>
          <w:b/>
          <w:bCs/>
        </w:rPr>
        <w:sectPr w:rsidR="00225254" w:rsidSect="00161B28">
          <w:footerReference w:type="default" r:id="rId18"/>
          <w:pgSz w:w="11906" w:h="16838"/>
          <w:pgMar w:top="720" w:right="720" w:bottom="720" w:left="720" w:header="170" w:footer="280" w:gutter="0"/>
          <w:pgNumType w:fmt="numberInDash"/>
          <w:cols w:space="720"/>
          <w:formProt w:val="0"/>
          <w:docGrid w:linePitch="100"/>
        </w:sectPr>
      </w:pPr>
    </w:p>
    <w:tbl>
      <w:tblPr>
        <w:tblW w:w="15909" w:type="dxa"/>
        <w:tblInd w:w="-226" w:type="dxa"/>
        <w:tblLayout w:type="fixed"/>
        <w:tblCellMar>
          <w:top w:w="55" w:type="dxa"/>
          <w:left w:w="55" w:type="dxa"/>
          <w:bottom w:w="55" w:type="dxa"/>
          <w:right w:w="55" w:type="dxa"/>
        </w:tblCellMar>
        <w:tblLook w:val="04A0" w:firstRow="1" w:lastRow="0" w:firstColumn="1" w:lastColumn="0" w:noHBand="0" w:noVBand="1"/>
      </w:tblPr>
      <w:tblGrid>
        <w:gridCol w:w="2471"/>
        <w:gridCol w:w="2332"/>
        <w:gridCol w:w="2037"/>
        <w:gridCol w:w="1697"/>
        <w:gridCol w:w="1680"/>
        <w:gridCol w:w="1852"/>
        <w:gridCol w:w="2057"/>
        <w:gridCol w:w="1783"/>
      </w:tblGrid>
      <w:tr w:rsidR="00225254" w14:paraId="62D59AB2" w14:textId="77777777">
        <w:trPr>
          <w:trHeight w:val="321"/>
        </w:trPr>
        <w:tc>
          <w:tcPr>
            <w:tcW w:w="15909" w:type="dxa"/>
            <w:gridSpan w:val="8"/>
          </w:tcPr>
          <w:p w14:paraId="28E135B1" w14:textId="77777777" w:rsidR="00225254" w:rsidRDefault="00000000">
            <w:pPr>
              <w:pStyle w:val="TableParagraph"/>
              <w:rPr>
                <w:rFonts w:ascii="仿宋" w:eastAsia="仿宋" w:hAnsi="仿宋" w:cs="仿宋"/>
                <w:b/>
                <w:bCs/>
                <w:sz w:val="44"/>
                <w:szCs w:val="44"/>
              </w:rPr>
            </w:pPr>
            <w:r>
              <w:rPr>
                <w:rFonts w:ascii="仿宋" w:eastAsia="仿宋" w:hAnsi="仿宋" w:cs="仿宋" w:hint="eastAsia"/>
              </w:rPr>
              <w:lastRenderedPageBreak/>
              <w:t>公开09表</w:t>
            </w:r>
          </w:p>
        </w:tc>
      </w:tr>
      <w:tr w:rsidR="00225254" w14:paraId="09BC138C" w14:textId="77777777">
        <w:trPr>
          <w:trHeight w:val="207"/>
        </w:trPr>
        <w:tc>
          <w:tcPr>
            <w:tcW w:w="15909" w:type="dxa"/>
            <w:gridSpan w:val="8"/>
          </w:tcPr>
          <w:p w14:paraId="379C7EDF" w14:textId="77777777" w:rsidR="00225254" w:rsidRDefault="00000000">
            <w:pPr>
              <w:pStyle w:val="TableParagraph"/>
              <w:jc w:val="center"/>
              <w:rPr>
                <w:rFonts w:ascii="仿宋" w:eastAsia="仿宋" w:hAnsi="仿宋" w:cs="仿宋"/>
                <w:sz w:val="20"/>
              </w:rPr>
            </w:pPr>
            <w:r>
              <w:rPr>
                <w:rFonts w:ascii="仿宋" w:eastAsia="仿宋" w:hAnsi="仿宋" w:cs="仿宋" w:hint="eastAsia"/>
                <w:b/>
                <w:bCs/>
                <w:sz w:val="44"/>
                <w:szCs w:val="44"/>
              </w:rPr>
              <w:t>一般公共预算“三公”经费、会议费、培训费支出表</w:t>
            </w:r>
          </w:p>
        </w:tc>
      </w:tr>
      <w:tr w:rsidR="00225254" w14:paraId="17961962" w14:textId="77777777">
        <w:trPr>
          <w:trHeight w:val="103"/>
        </w:trPr>
        <w:tc>
          <w:tcPr>
            <w:tcW w:w="12069" w:type="dxa"/>
            <w:gridSpan w:val="6"/>
            <w:tcBorders>
              <w:bottom w:val="single" w:sz="4" w:space="0" w:color="auto"/>
            </w:tcBorders>
          </w:tcPr>
          <w:p w14:paraId="0F468FDE" w14:textId="77777777" w:rsidR="00225254" w:rsidRDefault="0000000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3840" w:type="dxa"/>
            <w:gridSpan w:val="2"/>
            <w:tcBorders>
              <w:bottom w:val="single" w:sz="4" w:space="0" w:color="auto"/>
            </w:tcBorders>
            <w:vAlign w:val="center"/>
          </w:tcPr>
          <w:p w14:paraId="2109FF5B" w14:textId="77777777" w:rsidR="00225254" w:rsidRDefault="00000000">
            <w:pPr>
              <w:pStyle w:val="TableParagraph"/>
              <w:jc w:val="right"/>
              <w:rPr>
                <w:rFonts w:ascii="仿宋" w:eastAsia="仿宋" w:hAnsi="仿宋" w:cs="仿宋"/>
                <w:sz w:val="20"/>
              </w:rPr>
            </w:pPr>
            <w:r>
              <w:rPr>
                <w:rFonts w:ascii="仿宋" w:eastAsia="仿宋" w:hAnsi="仿宋" w:cs="仿宋" w:hint="eastAsia"/>
              </w:rPr>
              <w:t>单位：万元</w:t>
            </w:r>
          </w:p>
        </w:tc>
      </w:tr>
      <w:tr w:rsidR="00225254" w14:paraId="103F2DE2" w14:textId="77777777">
        <w:trPr>
          <w:trHeight w:val="297"/>
        </w:trPr>
        <w:tc>
          <w:tcPr>
            <w:tcW w:w="2471" w:type="dxa"/>
            <w:vMerge w:val="restart"/>
            <w:tcBorders>
              <w:top w:val="single" w:sz="4" w:space="0" w:color="auto"/>
              <w:left w:val="single" w:sz="4" w:space="0" w:color="auto"/>
              <w:bottom w:val="single" w:sz="4" w:space="0" w:color="auto"/>
              <w:right w:val="single" w:sz="4" w:space="0" w:color="auto"/>
            </w:tcBorders>
            <w:vAlign w:val="center"/>
          </w:tcPr>
          <w:p w14:paraId="7458777A" w14:textId="77777777" w:rsidR="00225254" w:rsidRDefault="00000000">
            <w:pPr>
              <w:pStyle w:val="TableParagraph"/>
              <w:jc w:val="center"/>
              <w:rPr>
                <w:rFonts w:ascii="仿宋" w:eastAsia="仿宋" w:hAnsi="仿宋" w:cs="仿宋"/>
              </w:rPr>
            </w:pPr>
            <w:r>
              <w:rPr>
                <w:rFonts w:ascii="仿宋" w:eastAsia="仿宋" w:hAnsi="仿宋" w:cs="仿宋" w:hint="eastAsia"/>
              </w:rPr>
              <w:t>“三公”经费合计</w:t>
            </w:r>
          </w:p>
        </w:tc>
        <w:tc>
          <w:tcPr>
            <w:tcW w:w="2332" w:type="dxa"/>
            <w:vMerge w:val="restart"/>
            <w:tcBorders>
              <w:top w:val="single" w:sz="4" w:space="0" w:color="auto"/>
              <w:left w:val="single" w:sz="4" w:space="0" w:color="auto"/>
              <w:bottom w:val="single" w:sz="4" w:space="0" w:color="auto"/>
              <w:right w:val="single" w:sz="4" w:space="0" w:color="auto"/>
            </w:tcBorders>
            <w:vAlign w:val="center"/>
          </w:tcPr>
          <w:p w14:paraId="00EC69FA" w14:textId="77777777" w:rsidR="00225254" w:rsidRDefault="00000000">
            <w:pPr>
              <w:pStyle w:val="TableParagraph"/>
              <w:jc w:val="center"/>
              <w:rPr>
                <w:rFonts w:ascii="仿宋" w:eastAsia="仿宋" w:hAnsi="仿宋" w:cs="仿宋"/>
              </w:rPr>
            </w:pPr>
            <w:r>
              <w:rPr>
                <w:rFonts w:ascii="仿宋" w:eastAsia="仿宋" w:hAnsi="仿宋" w:cs="仿宋" w:hint="eastAsia"/>
              </w:rPr>
              <w:t>因公出国（境）费</w:t>
            </w:r>
          </w:p>
        </w:tc>
        <w:tc>
          <w:tcPr>
            <w:tcW w:w="5414" w:type="dxa"/>
            <w:gridSpan w:val="3"/>
            <w:tcBorders>
              <w:top w:val="single" w:sz="4" w:space="0" w:color="auto"/>
              <w:left w:val="single" w:sz="4" w:space="0" w:color="auto"/>
              <w:bottom w:val="single" w:sz="4" w:space="0" w:color="auto"/>
              <w:right w:val="single" w:sz="4" w:space="0" w:color="auto"/>
            </w:tcBorders>
            <w:vAlign w:val="center"/>
          </w:tcPr>
          <w:p w14:paraId="08AA499B" w14:textId="77777777" w:rsidR="00225254" w:rsidRDefault="00000000">
            <w:pPr>
              <w:pStyle w:val="TableParagraph"/>
              <w:jc w:val="center"/>
              <w:rPr>
                <w:rFonts w:ascii="仿宋" w:eastAsia="仿宋" w:hAnsi="仿宋" w:cs="仿宋"/>
              </w:rPr>
            </w:pPr>
            <w:r>
              <w:rPr>
                <w:rFonts w:ascii="仿宋" w:eastAsia="仿宋" w:hAnsi="仿宋" w:cs="仿宋" w:hint="eastAsia"/>
              </w:rPr>
              <w:t>公务用车购置及运行</w:t>
            </w:r>
            <w:r>
              <w:rPr>
                <w:rFonts w:ascii="仿宋" w:eastAsia="仿宋" w:hAnsi="仿宋" w:cs="仿宋" w:hint="eastAsia"/>
                <w:lang w:val="en-US"/>
              </w:rPr>
              <w:t>维护</w:t>
            </w:r>
            <w:r>
              <w:rPr>
                <w:rFonts w:ascii="仿宋" w:eastAsia="仿宋" w:hAnsi="仿宋" w:cs="仿宋" w:hint="eastAsia"/>
              </w:rPr>
              <w:t>费</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14:paraId="07D6721D" w14:textId="77777777" w:rsidR="00225254" w:rsidRDefault="00000000">
            <w:pPr>
              <w:pStyle w:val="TableParagraph"/>
              <w:jc w:val="center"/>
              <w:rPr>
                <w:rFonts w:ascii="仿宋" w:eastAsia="仿宋" w:hAnsi="仿宋" w:cs="仿宋"/>
              </w:rPr>
            </w:pPr>
            <w:r>
              <w:rPr>
                <w:rFonts w:ascii="仿宋" w:eastAsia="仿宋" w:hAnsi="仿宋" w:cs="仿宋" w:hint="eastAsia"/>
              </w:rPr>
              <w:t>公务接待费</w:t>
            </w:r>
          </w:p>
        </w:tc>
        <w:tc>
          <w:tcPr>
            <w:tcW w:w="2057" w:type="dxa"/>
            <w:vMerge w:val="restart"/>
            <w:tcBorders>
              <w:top w:val="single" w:sz="4" w:space="0" w:color="auto"/>
              <w:left w:val="single" w:sz="4" w:space="0" w:color="auto"/>
              <w:bottom w:val="single" w:sz="4" w:space="0" w:color="auto"/>
              <w:right w:val="single" w:sz="4" w:space="0" w:color="auto"/>
            </w:tcBorders>
            <w:vAlign w:val="center"/>
          </w:tcPr>
          <w:p w14:paraId="48E4875B" w14:textId="77777777" w:rsidR="00225254" w:rsidRDefault="00000000">
            <w:pPr>
              <w:pStyle w:val="TableParagraph"/>
              <w:jc w:val="center"/>
              <w:rPr>
                <w:rFonts w:ascii="仿宋" w:eastAsia="仿宋" w:hAnsi="仿宋" w:cs="仿宋"/>
                <w:sz w:val="20"/>
              </w:rPr>
            </w:pPr>
            <w:r>
              <w:rPr>
                <w:rFonts w:ascii="仿宋" w:eastAsia="仿宋" w:hAnsi="仿宋" w:cs="仿宋" w:hint="eastAsia"/>
              </w:rPr>
              <w:t>会议费</w:t>
            </w:r>
          </w:p>
        </w:tc>
        <w:tc>
          <w:tcPr>
            <w:tcW w:w="1783" w:type="dxa"/>
            <w:vMerge w:val="restart"/>
            <w:tcBorders>
              <w:top w:val="single" w:sz="4" w:space="0" w:color="auto"/>
              <w:left w:val="single" w:sz="4" w:space="0" w:color="auto"/>
              <w:bottom w:val="single" w:sz="4" w:space="0" w:color="auto"/>
              <w:right w:val="single" w:sz="4" w:space="0" w:color="auto"/>
            </w:tcBorders>
            <w:vAlign w:val="center"/>
          </w:tcPr>
          <w:p w14:paraId="022994D4" w14:textId="77777777" w:rsidR="00225254" w:rsidRDefault="00000000">
            <w:pPr>
              <w:pStyle w:val="TableParagraph"/>
              <w:jc w:val="center"/>
              <w:rPr>
                <w:rFonts w:ascii="仿宋" w:eastAsia="仿宋" w:hAnsi="仿宋" w:cs="仿宋"/>
                <w:sz w:val="20"/>
              </w:rPr>
            </w:pPr>
            <w:r>
              <w:rPr>
                <w:rFonts w:ascii="仿宋" w:eastAsia="仿宋" w:hAnsi="仿宋" w:cs="仿宋" w:hint="eastAsia"/>
              </w:rPr>
              <w:t>培训费</w:t>
            </w:r>
          </w:p>
        </w:tc>
      </w:tr>
      <w:tr w:rsidR="00225254" w14:paraId="62334CE3" w14:textId="77777777">
        <w:trPr>
          <w:trHeight w:hRule="exact" w:val="728"/>
        </w:trPr>
        <w:tc>
          <w:tcPr>
            <w:tcW w:w="2471" w:type="dxa"/>
            <w:vMerge/>
            <w:tcBorders>
              <w:top w:val="single" w:sz="4" w:space="0" w:color="auto"/>
              <w:left w:val="single" w:sz="4" w:space="0" w:color="auto"/>
              <w:bottom w:val="single" w:sz="4" w:space="0" w:color="auto"/>
              <w:right w:val="single" w:sz="4" w:space="0" w:color="auto"/>
            </w:tcBorders>
          </w:tcPr>
          <w:p w14:paraId="62CFF8AA" w14:textId="77777777" w:rsidR="00225254" w:rsidRDefault="00225254">
            <w:pPr>
              <w:rPr>
                <w:rFonts w:ascii="仿宋" w:eastAsia="仿宋" w:hAnsi="仿宋" w:cs="仿宋"/>
                <w:sz w:val="2"/>
                <w:szCs w:val="2"/>
              </w:rPr>
            </w:pPr>
          </w:p>
        </w:tc>
        <w:tc>
          <w:tcPr>
            <w:tcW w:w="2332" w:type="dxa"/>
            <w:vMerge/>
            <w:tcBorders>
              <w:top w:val="single" w:sz="4" w:space="0" w:color="auto"/>
              <w:left w:val="single" w:sz="4" w:space="0" w:color="auto"/>
              <w:bottom w:val="single" w:sz="4" w:space="0" w:color="auto"/>
              <w:right w:val="single" w:sz="4" w:space="0" w:color="auto"/>
            </w:tcBorders>
          </w:tcPr>
          <w:p w14:paraId="5F838020" w14:textId="77777777" w:rsidR="00225254" w:rsidRDefault="00225254">
            <w:pPr>
              <w:rPr>
                <w:rFonts w:ascii="仿宋" w:eastAsia="仿宋" w:hAnsi="仿宋" w:cs="仿宋"/>
                <w:sz w:val="2"/>
                <w:szCs w:val="2"/>
              </w:rPr>
            </w:pPr>
          </w:p>
        </w:tc>
        <w:tc>
          <w:tcPr>
            <w:tcW w:w="2037" w:type="dxa"/>
            <w:tcBorders>
              <w:top w:val="single" w:sz="4" w:space="0" w:color="auto"/>
              <w:left w:val="single" w:sz="4" w:space="0" w:color="auto"/>
              <w:bottom w:val="single" w:sz="4" w:space="0" w:color="auto"/>
              <w:right w:val="single" w:sz="4" w:space="0" w:color="auto"/>
            </w:tcBorders>
            <w:vAlign w:val="center"/>
          </w:tcPr>
          <w:p w14:paraId="52D73AD1" w14:textId="77777777" w:rsidR="00225254" w:rsidRDefault="00000000">
            <w:pPr>
              <w:pStyle w:val="TableParagraph"/>
              <w:jc w:val="center"/>
              <w:rPr>
                <w:rFonts w:ascii="仿宋" w:eastAsia="仿宋" w:hAnsi="仿宋" w:cs="仿宋"/>
              </w:rPr>
            </w:pPr>
            <w:r>
              <w:rPr>
                <w:rFonts w:ascii="仿宋" w:eastAsia="仿宋" w:hAnsi="仿宋" w:cs="仿宋"/>
              </w:rPr>
              <w:t>小计</w:t>
            </w:r>
          </w:p>
        </w:tc>
        <w:tc>
          <w:tcPr>
            <w:tcW w:w="1697" w:type="dxa"/>
            <w:tcBorders>
              <w:top w:val="single" w:sz="4" w:space="0" w:color="auto"/>
              <w:left w:val="single" w:sz="4" w:space="0" w:color="auto"/>
              <w:bottom w:val="single" w:sz="4" w:space="0" w:color="auto"/>
              <w:right w:val="single" w:sz="4" w:space="0" w:color="auto"/>
            </w:tcBorders>
            <w:vAlign w:val="center"/>
          </w:tcPr>
          <w:p w14:paraId="25F8530C" w14:textId="77777777" w:rsidR="00225254" w:rsidRDefault="00000000">
            <w:pPr>
              <w:pStyle w:val="TableParagraph"/>
              <w:jc w:val="center"/>
              <w:rPr>
                <w:rFonts w:ascii="仿宋" w:eastAsia="仿宋" w:hAnsi="仿宋" w:cs="仿宋"/>
              </w:rPr>
            </w:pPr>
            <w:r>
              <w:rPr>
                <w:rFonts w:ascii="仿宋" w:eastAsia="仿宋" w:hAnsi="仿宋" w:cs="仿宋" w:hint="eastAsia"/>
              </w:rPr>
              <w:t>公务用车购置费</w:t>
            </w:r>
          </w:p>
        </w:tc>
        <w:tc>
          <w:tcPr>
            <w:tcW w:w="1680" w:type="dxa"/>
            <w:tcBorders>
              <w:top w:val="single" w:sz="4" w:space="0" w:color="auto"/>
              <w:left w:val="single" w:sz="4" w:space="0" w:color="auto"/>
              <w:bottom w:val="single" w:sz="4" w:space="0" w:color="auto"/>
              <w:right w:val="single" w:sz="4" w:space="0" w:color="auto"/>
            </w:tcBorders>
            <w:vAlign w:val="center"/>
          </w:tcPr>
          <w:p w14:paraId="4296B526" w14:textId="77777777" w:rsidR="00225254" w:rsidRDefault="00000000">
            <w:pPr>
              <w:pStyle w:val="TableParagraph"/>
              <w:jc w:val="center"/>
              <w:rPr>
                <w:rFonts w:ascii="仿宋" w:eastAsia="仿宋" w:hAnsi="仿宋" w:cs="仿宋"/>
              </w:rPr>
            </w:pPr>
            <w:r>
              <w:rPr>
                <w:rFonts w:ascii="仿宋" w:eastAsia="仿宋" w:hAnsi="仿宋" w:cs="仿宋" w:hint="eastAsia"/>
              </w:rPr>
              <w:t>公务用车运行</w:t>
            </w:r>
            <w:r>
              <w:rPr>
                <w:rFonts w:ascii="仿宋" w:eastAsia="仿宋" w:hAnsi="仿宋" w:cs="仿宋" w:hint="eastAsia"/>
                <w:lang w:val="en-US"/>
              </w:rPr>
              <w:t>维护</w:t>
            </w:r>
            <w:r>
              <w:rPr>
                <w:rFonts w:ascii="仿宋" w:eastAsia="仿宋" w:hAnsi="仿宋" w:cs="仿宋" w:hint="eastAsia"/>
              </w:rPr>
              <w:t>费</w:t>
            </w:r>
          </w:p>
        </w:tc>
        <w:tc>
          <w:tcPr>
            <w:tcW w:w="1852" w:type="dxa"/>
            <w:vMerge/>
            <w:tcBorders>
              <w:top w:val="single" w:sz="4" w:space="0" w:color="auto"/>
              <w:left w:val="single" w:sz="4" w:space="0" w:color="auto"/>
              <w:bottom w:val="single" w:sz="4" w:space="0" w:color="auto"/>
              <w:right w:val="single" w:sz="4" w:space="0" w:color="auto"/>
            </w:tcBorders>
          </w:tcPr>
          <w:p w14:paraId="2AB038B7" w14:textId="77777777" w:rsidR="00225254" w:rsidRDefault="00225254">
            <w:pPr>
              <w:rPr>
                <w:rFonts w:ascii="仿宋" w:eastAsia="仿宋" w:hAnsi="仿宋" w:cs="仿宋"/>
                <w:sz w:val="2"/>
                <w:szCs w:val="2"/>
              </w:rPr>
            </w:pPr>
          </w:p>
        </w:tc>
        <w:tc>
          <w:tcPr>
            <w:tcW w:w="2057" w:type="dxa"/>
            <w:vMerge/>
            <w:tcBorders>
              <w:top w:val="single" w:sz="4" w:space="0" w:color="auto"/>
              <w:left w:val="single" w:sz="4" w:space="0" w:color="auto"/>
              <w:bottom w:val="single" w:sz="4" w:space="0" w:color="auto"/>
              <w:right w:val="single" w:sz="4" w:space="0" w:color="auto"/>
            </w:tcBorders>
          </w:tcPr>
          <w:p w14:paraId="457C8A04" w14:textId="77777777" w:rsidR="00225254" w:rsidRDefault="00225254">
            <w:pPr>
              <w:rPr>
                <w:rFonts w:ascii="仿宋" w:eastAsia="仿宋" w:hAnsi="仿宋" w:cs="仿宋"/>
                <w:sz w:val="2"/>
                <w:szCs w:val="2"/>
              </w:rPr>
            </w:pPr>
          </w:p>
        </w:tc>
        <w:tc>
          <w:tcPr>
            <w:tcW w:w="1783" w:type="dxa"/>
            <w:vMerge/>
            <w:tcBorders>
              <w:top w:val="single" w:sz="4" w:space="0" w:color="auto"/>
              <w:left w:val="single" w:sz="4" w:space="0" w:color="auto"/>
              <w:bottom w:val="single" w:sz="4" w:space="0" w:color="auto"/>
              <w:right w:val="single" w:sz="4" w:space="0" w:color="auto"/>
            </w:tcBorders>
          </w:tcPr>
          <w:p w14:paraId="55C78482" w14:textId="77777777" w:rsidR="00225254" w:rsidRDefault="00225254">
            <w:pPr>
              <w:rPr>
                <w:rFonts w:ascii="仿宋" w:eastAsia="仿宋" w:hAnsi="仿宋" w:cs="仿宋"/>
                <w:sz w:val="2"/>
                <w:szCs w:val="2"/>
              </w:rPr>
            </w:pPr>
          </w:p>
        </w:tc>
      </w:tr>
      <w:tr w:rsidR="00225254" w14:paraId="3E828165" w14:textId="77777777">
        <w:trPr>
          <w:cantSplit/>
          <w:trHeight w:val="165"/>
        </w:trPr>
        <w:tc>
          <w:tcPr>
            <w:tcW w:w="2471" w:type="dxa"/>
            <w:tcBorders>
              <w:top w:val="single" w:sz="4" w:space="0" w:color="auto"/>
              <w:left w:val="single" w:sz="4" w:space="0" w:color="auto"/>
              <w:bottom w:val="single" w:sz="4" w:space="0" w:color="auto"/>
              <w:right w:val="single" w:sz="4" w:space="0" w:color="auto"/>
            </w:tcBorders>
            <w:vAlign w:val="center"/>
          </w:tcPr>
          <w:p w14:paraId="65197C40" w14:textId="77777777" w:rsidR="00225254" w:rsidRDefault="00000000">
            <w:pPr>
              <w:pStyle w:val="TableParagraph"/>
              <w:jc w:val="right"/>
              <w:rPr>
                <w:rFonts w:ascii="仿宋" w:eastAsia="仿宋" w:hAnsi="仿宋" w:cs="仿宋"/>
              </w:rPr>
            </w:pPr>
            <w:r>
              <w:rPr>
                <w:rFonts w:ascii="仿宋" w:eastAsia="仿宋" w:hAnsi="仿宋" w:cs="仿宋" w:hint="eastAsia"/>
              </w:rPr>
              <w:t>0.50</w:t>
            </w:r>
          </w:p>
        </w:tc>
        <w:tc>
          <w:tcPr>
            <w:tcW w:w="2332" w:type="dxa"/>
            <w:tcBorders>
              <w:top w:val="single" w:sz="4" w:space="0" w:color="auto"/>
              <w:left w:val="single" w:sz="4" w:space="0" w:color="auto"/>
              <w:bottom w:val="single" w:sz="4" w:space="0" w:color="auto"/>
              <w:right w:val="single" w:sz="4" w:space="0" w:color="auto"/>
            </w:tcBorders>
            <w:vAlign w:val="center"/>
          </w:tcPr>
          <w:p w14:paraId="1DC090A6" w14:textId="77777777" w:rsidR="00225254" w:rsidRDefault="00000000">
            <w:pPr>
              <w:pStyle w:val="TableParagraph"/>
              <w:jc w:val="right"/>
              <w:rPr>
                <w:rFonts w:ascii="仿宋" w:eastAsia="仿宋" w:hAnsi="仿宋" w:cs="仿宋"/>
              </w:rPr>
            </w:pPr>
            <w:r>
              <w:rPr>
                <w:rFonts w:ascii="仿宋" w:eastAsia="仿宋" w:hAnsi="仿宋" w:cs="仿宋" w:hint="eastAsia"/>
              </w:rPr>
              <w:t>0.00</w:t>
            </w:r>
          </w:p>
        </w:tc>
        <w:tc>
          <w:tcPr>
            <w:tcW w:w="2037" w:type="dxa"/>
            <w:tcBorders>
              <w:top w:val="single" w:sz="4" w:space="0" w:color="auto"/>
              <w:left w:val="single" w:sz="4" w:space="0" w:color="auto"/>
              <w:bottom w:val="single" w:sz="4" w:space="0" w:color="auto"/>
              <w:right w:val="single" w:sz="4" w:space="0" w:color="auto"/>
            </w:tcBorders>
            <w:vAlign w:val="center"/>
          </w:tcPr>
          <w:p w14:paraId="7F79EB45" w14:textId="77777777" w:rsidR="00225254" w:rsidRDefault="00000000">
            <w:pPr>
              <w:pStyle w:val="TableParagraph"/>
              <w:jc w:val="right"/>
              <w:rPr>
                <w:rFonts w:ascii="仿宋" w:eastAsia="仿宋" w:hAnsi="仿宋" w:cs="仿宋"/>
              </w:rPr>
            </w:pPr>
            <w:r>
              <w:rPr>
                <w:rFonts w:ascii="仿宋" w:eastAsia="仿宋" w:hAnsi="仿宋" w:cs="仿宋" w:hint="eastAsia"/>
              </w:rPr>
              <w:t>0.00</w:t>
            </w:r>
          </w:p>
        </w:tc>
        <w:tc>
          <w:tcPr>
            <w:tcW w:w="1697" w:type="dxa"/>
            <w:tcBorders>
              <w:top w:val="single" w:sz="4" w:space="0" w:color="auto"/>
              <w:left w:val="single" w:sz="4" w:space="0" w:color="auto"/>
              <w:bottom w:val="single" w:sz="4" w:space="0" w:color="auto"/>
              <w:right w:val="single" w:sz="4" w:space="0" w:color="auto"/>
            </w:tcBorders>
            <w:vAlign w:val="center"/>
          </w:tcPr>
          <w:p w14:paraId="0343B466" w14:textId="77777777" w:rsidR="00225254" w:rsidRDefault="00000000">
            <w:pPr>
              <w:pStyle w:val="TableParagraph"/>
              <w:jc w:val="right"/>
              <w:rPr>
                <w:rFonts w:ascii="仿宋" w:eastAsia="仿宋" w:hAnsi="仿宋" w:cs="仿宋"/>
              </w:rPr>
            </w:pPr>
            <w:r>
              <w:rPr>
                <w:rFonts w:ascii="仿宋" w:eastAsia="仿宋" w:hAnsi="仿宋" w:cs="仿宋" w:hint="eastAsia"/>
              </w:rPr>
              <w:t>0.00</w:t>
            </w:r>
          </w:p>
        </w:tc>
        <w:tc>
          <w:tcPr>
            <w:tcW w:w="1680" w:type="dxa"/>
            <w:tcBorders>
              <w:top w:val="single" w:sz="4" w:space="0" w:color="auto"/>
              <w:left w:val="single" w:sz="4" w:space="0" w:color="auto"/>
              <w:bottom w:val="single" w:sz="4" w:space="0" w:color="auto"/>
              <w:right w:val="single" w:sz="4" w:space="0" w:color="auto"/>
            </w:tcBorders>
            <w:vAlign w:val="center"/>
          </w:tcPr>
          <w:p w14:paraId="576C6A1F" w14:textId="77777777" w:rsidR="00225254" w:rsidRDefault="00000000">
            <w:pPr>
              <w:pStyle w:val="TableParagraph"/>
              <w:jc w:val="right"/>
              <w:rPr>
                <w:rFonts w:ascii="仿宋" w:eastAsia="仿宋" w:hAnsi="仿宋" w:cs="仿宋"/>
              </w:rPr>
            </w:pPr>
            <w:r>
              <w:rPr>
                <w:rFonts w:ascii="仿宋" w:eastAsia="仿宋" w:hAnsi="仿宋" w:cs="仿宋" w:hint="eastAsia"/>
              </w:rPr>
              <w:t>0.00</w:t>
            </w:r>
          </w:p>
        </w:tc>
        <w:tc>
          <w:tcPr>
            <w:tcW w:w="1852" w:type="dxa"/>
            <w:tcBorders>
              <w:top w:val="single" w:sz="4" w:space="0" w:color="auto"/>
              <w:left w:val="single" w:sz="4" w:space="0" w:color="auto"/>
              <w:bottom w:val="single" w:sz="4" w:space="0" w:color="auto"/>
              <w:right w:val="single" w:sz="4" w:space="0" w:color="auto"/>
            </w:tcBorders>
            <w:vAlign w:val="center"/>
          </w:tcPr>
          <w:p w14:paraId="75300286" w14:textId="77777777" w:rsidR="00225254" w:rsidRDefault="00000000">
            <w:pPr>
              <w:pStyle w:val="TableParagraph"/>
              <w:jc w:val="right"/>
              <w:rPr>
                <w:rFonts w:ascii="仿宋" w:eastAsia="仿宋" w:hAnsi="仿宋" w:cs="仿宋"/>
              </w:rPr>
            </w:pPr>
            <w:r>
              <w:rPr>
                <w:rFonts w:ascii="仿宋" w:eastAsia="仿宋" w:hAnsi="仿宋" w:cs="仿宋" w:hint="eastAsia"/>
              </w:rPr>
              <w:t>0.50</w:t>
            </w:r>
          </w:p>
        </w:tc>
        <w:tc>
          <w:tcPr>
            <w:tcW w:w="2057" w:type="dxa"/>
            <w:tcBorders>
              <w:top w:val="single" w:sz="4" w:space="0" w:color="auto"/>
              <w:left w:val="single" w:sz="4" w:space="0" w:color="auto"/>
              <w:bottom w:val="single" w:sz="4" w:space="0" w:color="auto"/>
              <w:right w:val="single" w:sz="4" w:space="0" w:color="auto"/>
            </w:tcBorders>
            <w:vAlign w:val="center"/>
          </w:tcPr>
          <w:p w14:paraId="4DDDC8AA" w14:textId="77777777" w:rsidR="00225254" w:rsidRDefault="00000000">
            <w:pPr>
              <w:pStyle w:val="TableParagraph"/>
              <w:jc w:val="right"/>
              <w:rPr>
                <w:rFonts w:ascii="仿宋" w:eastAsia="仿宋" w:hAnsi="仿宋" w:cs="仿宋"/>
              </w:rPr>
            </w:pPr>
            <w:r>
              <w:rPr>
                <w:rFonts w:ascii="仿宋" w:eastAsia="仿宋" w:hAnsi="仿宋" w:cs="仿宋" w:hint="eastAsia"/>
              </w:rPr>
              <w:t>0.00</w:t>
            </w:r>
          </w:p>
        </w:tc>
        <w:tc>
          <w:tcPr>
            <w:tcW w:w="1783" w:type="dxa"/>
            <w:tcBorders>
              <w:top w:val="single" w:sz="4" w:space="0" w:color="auto"/>
              <w:left w:val="single" w:sz="4" w:space="0" w:color="auto"/>
              <w:bottom w:val="single" w:sz="4" w:space="0" w:color="auto"/>
              <w:right w:val="single" w:sz="4" w:space="0" w:color="auto"/>
            </w:tcBorders>
            <w:vAlign w:val="center"/>
          </w:tcPr>
          <w:p w14:paraId="5067F082" w14:textId="77777777" w:rsidR="00225254" w:rsidRDefault="00000000">
            <w:pPr>
              <w:pStyle w:val="TableParagraph"/>
              <w:jc w:val="right"/>
              <w:rPr>
                <w:rFonts w:ascii="仿宋" w:eastAsia="仿宋" w:hAnsi="仿宋" w:cs="仿宋"/>
              </w:rPr>
            </w:pPr>
            <w:r>
              <w:rPr>
                <w:rFonts w:ascii="仿宋" w:eastAsia="仿宋" w:hAnsi="仿宋" w:cs="仿宋" w:hint="eastAsia"/>
              </w:rPr>
              <w:t>1.50</w:t>
            </w:r>
          </w:p>
        </w:tc>
      </w:tr>
    </w:tbl>
    <w:p w14:paraId="2FAAD530" w14:textId="77777777" w:rsidR="00225254" w:rsidRDefault="00225254">
      <w:pPr>
        <w:ind w:left="227" w:firstLineChars="100" w:firstLine="221"/>
        <w:rPr>
          <w:rFonts w:ascii="仿宋" w:eastAsia="仿宋" w:hAnsi="仿宋" w:cs="仿宋"/>
          <w:b/>
          <w:bCs/>
        </w:rPr>
        <w:sectPr w:rsidR="00225254" w:rsidSect="00161B28">
          <w:footerReference w:type="default" r:id="rId19"/>
          <w:pgSz w:w="16838" w:h="11906" w:orient="landscape"/>
          <w:pgMar w:top="720" w:right="720" w:bottom="720" w:left="720" w:header="170" w:footer="280" w:gutter="0"/>
          <w:pgNumType w:fmt="numberInDash"/>
          <w:cols w:space="720"/>
          <w:formProt w:val="0"/>
          <w:docGrid w:linePitch="100"/>
        </w:sectPr>
      </w:pPr>
    </w:p>
    <w:tbl>
      <w:tblPr>
        <w:tblW w:w="10812" w:type="dxa"/>
        <w:tblInd w:w="-106" w:type="dxa"/>
        <w:tblLayout w:type="fixed"/>
        <w:tblCellMar>
          <w:top w:w="55" w:type="dxa"/>
          <w:left w:w="55" w:type="dxa"/>
          <w:bottom w:w="55" w:type="dxa"/>
          <w:right w:w="55" w:type="dxa"/>
        </w:tblCellMar>
        <w:tblLook w:val="04A0" w:firstRow="1" w:lastRow="0" w:firstColumn="1" w:lastColumn="0" w:noHBand="0" w:noVBand="1"/>
      </w:tblPr>
      <w:tblGrid>
        <w:gridCol w:w="1618"/>
        <w:gridCol w:w="2834"/>
        <w:gridCol w:w="1783"/>
        <w:gridCol w:w="2092"/>
        <w:gridCol w:w="2485"/>
      </w:tblGrid>
      <w:tr w:rsidR="00225254" w14:paraId="5E16C2FF" w14:textId="77777777">
        <w:trPr>
          <w:trHeight w:val="213"/>
        </w:trPr>
        <w:tc>
          <w:tcPr>
            <w:tcW w:w="10812" w:type="dxa"/>
            <w:gridSpan w:val="5"/>
            <w:tcBorders>
              <w:top w:val="nil"/>
              <w:left w:val="nil"/>
              <w:bottom w:val="nil"/>
              <w:right w:val="nil"/>
            </w:tcBorders>
            <w:vAlign w:val="center"/>
          </w:tcPr>
          <w:p w14:paraId="47C14F94" w14:textId="77777777" w:rsidR="00225254" w:rsidRDefault="00000000">
            <w:pPr>
              <w:pStyle w:val="TableParagraph"/>
              <w:rPr>
                <w:rFonts w:ascii="仿宋" w:eastAsia="仿宋" w:hAnsi="仿宋" w:cs="仿宋"/>
              </w:rPr>
            </w:pPr>
            <w:r>
              <w:rPr>
                <w:rFonts w:ascii="仿宋" w:eastAsia="仿宋" w:hAnsi="仿宋" w:cs="仿宋" w:hint="eastAsia"/>
              </w:rPr>
              <w:lastRenderedPageBreak/>
              <w:t>公开</w:t>
            </w:r>
            <w:r>
              <w:rPr>
                <w:rFonts w:ascii="仿宋" w:eastAsia="仿宋" w:hAnsi="仿宋" w:cs="仿宋" w:hint="eastAsia"/>
                <w:lang w:val="en-US"/>
              </w:rPr>
              <w:t>10</w:t>
            </w:r>
            <w:r>
              <w:rPr>
                <w:rFonts w:ascii="仿宋" w:eastAsia="仿宋" w:hAnsi="仿宋" w:cs="仿宋" w:hint="eastAsia"/>
              </w:rPr>
              <w:t>表</w:t>
            </w:r>
          </w:p>
        </w:tc>
      </w:tr>
      <w:tr w:rsidR="00225254" w14:paraId="7CE4D353" w14:textId="77777777">
        <w:trPr>
          <w:trHeight w:val="213"/>
        </w:trPr>
        <w:tc>
          <w:tcPr>
            <w:tcW w:w="10812" w:type="dxa"/>
            <w:gridSpan w:val="5"/>
            <w:tcBorders>
              <w:top w:val="nil"/>
              <w:left w:val="nil"/>
              <w:bottom w:val="nil"/>
              <w:right w:val="nil"/>
            </w:tcBorders>
            <w:vAlign w:val="center"/>
          </w:tcPr>
          <w:p w14:paraId="2A438F7F" w14:textId="77777777" w:rsidR="00225254" w:rsidRDefault="00000000">
            <w:pPr>
              <w:pStyle w:val="TableParagraph"/>
              <w:jc w:val="center"/>
              <w:rPr>
                <w:rFonts w:ascii="仿宋" w:eastAsia="仿宋" w:hAnsi="仿宋" w:cs="仿宋"/>
              </w:rPr>
            </w:pPr>
            <w:r>
              <w:rPr>
                <w:rFonts w:ascii="仿宋" w:eastAsia="仿宋" w:hAnsi="仿宋" w:cs="仿宋" w:hint="eastAsia"/>
                <w:b/>
                <w:bCs/>
                <w:sz w:val="44"/>
                <w:szCs w:val="44"/>
              </w:rPr>
              <w:t>政府性基金预算支出表</w:t>
            </w:r>
          </w:p>
        </w:tc>
      </w:tr>
      <w:tr w:rsidR="00225254" w14:paraId="0687D01A" w14:textId="77777777">
        <w:trPr>
          <w:trHeight w:val="213"/>
        </w:trPr>
        <w:tc>
          <w:tcPr>
            <w:tcW w:w="8327" w:type="dxa"/>
            <w:gridSpan w:val="4"/>
            <w:tcBorders>
              <w:top w:val="nil"/>
              <w:left w:val="nil"/>
              <w:bottom w:val="single" w:sz="4" w:space="0" w:color="auto"/>
              <w:right w:val="nil"/>
            </w:tcBorders>
            <w:vAlign w:val="center"/>
          </w:tcPr>
          <w:p w14:paraId="718C0F56" w14:textId="77777777" w:rsidR="00225254" w:rsidRDefault="00000000">
            <w:pPr>
              <w:pStyle w:val="TableParagraph"/>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2485" w:type="dxa"/>
            <w:tcBorders>
              <w:top w:val="nil"/>
              <w:left w:val="nil"/>
              <w:bottom w:val="single" w:sz="4" w:space="0" w:color="auto"/>
              <w:right w:val="nil"/>
            </w:tcBorders>
            <w:vAlign w:val="center"/>
          </w:tcPr>
          <w:p w14:paraId="25353D92" w14:textId="77777777" w:rsidR="00225254" w:rsidRDefault="00000000">
            <w:pPr>
              <w:pStyle w:val="TableParagraph"/>
              <w:jc w:val="right"/>
              <w:rPr>
                <w:rFonts w:ascii="仿宋" w:eastAsia="仿宋" w:hAnsi="仿宋" w:cs="仿宋"/>
              </w:rPr>
            </w:pPr>
            <w:r>
              <w:rPr>
                <w:rFonts w:ascii="仿宋" w:eastAsia="仿宋" w:hAnsi="仿宋" w:cs="仿宋" w:hint="eastAsia"/>
              </w:rPr>
              <w:t>单位：万元</w:t>
            </w:r>
          </w:p>
        </w:tc>
      </w:tr>
      <w:tr w:rsidR="00225254" w14:paraId="50B6C6F9" w14:textId="77777777">
        <w:trPr>
          <w:trHeight w:val="187"/>
        </w:trPr>
        <w:tc>
          <w:tcPr>
            <w:tcW w:w="1618" w:type="dxa"/>
            <w:vMerge w:val="restart"/>
            <w:tcBorders>
              <w:top w:val="single" w:sz="4" w:space="0" w:color="auto"/>
              <w:left w:val="single" w:sz="4" w:space="0" w:color="auto"/>
              <w:right w:val="single" w:sz="4" w:space="0" w:color="auto"/>
            </w:tcBorders>
            <w:vAlign w:val="center"/>
          </w:tcPr>
          <w:p w14:paraId="2347228E" w14:textId="77777777" w:rsidR="00225254" w:rsidRDefault="00000000">
            <w:pPr>
              <w:pStyle w:val="TableParagraph"/>
              <w:jc w:val="center"/>
              <w:rPr>
                <w:rFonts w:ascii="仿宋" w:eastAsia="仿宋" w:hAnsi="仿宋" w:cs="仿宋"/>
              </w:rPr>
            </w:pPr>
            <w:r>
              <w:rPr>
                <w:rFonts w:ascii="仿宋" w:eastAsia="仿宋" w:hAnsi="仿宋" w:cs="仿宋" w:hint="eastAsia"/>
              </w:rPr>
              <w:t>科目编码</w:t>
            </w:r>
          </w:p>
        </w:tc>
        <w:tc>
          <w:tcPr>
            <w:tcW w:w="2834" w:type="dxa"/>
            <w:vMerge w:val="restart"/>
            <w:tcBorders>
              <w:top w:val="single" w:sz="4" w:space="0" w:color="auto"/>
              <w:left w:val="single" w:sz="4" w:space="0" w:color="auto"/>
              <w:right w:val="single" w:sz="4" w:space="0" w:color="auto"/>
            </w:tcBorders>
            <w:vAlign w:val="center"/>
          </w:tcPr>
          <w:p w14:paraId="7B056265" w14:textId="77777777" w:rsidR="00225254" w:rsidRDefault="00000000">
            <w:pPr>
              <w:pStyle w:val="TableParagraph"/>
              <w:jc w:val="center"/>
              <w:rPr>
                <w:rFonts w:ascii="仿宋" w:eastAsia="仿宋" w:hAnsi="仿宋" w:cs="仿宋"/>
              </w:rPr>
            </w:pPr>
            <w:r>
              <w:rPr>
                <w:rFonts w:ascii="仿宋" w:eastAsia="仿宋" w:hAnsi="仿宋" w:cs="仿宋" w:hint="eastAsia"/>
              </w:rPr>
              <w:t>科目名称</w:t>
            </w:r>
          </w:p>
        </w:tc>
        <w:tc>
          <w:tcPr>
            <w:tcW w:w="6360" w:type="dxa"/>
            <w:gridSpan w:val="3"/>
            <w:tcBorders>
              <w:top w:val="single" w:sz="4" w:space="0" w:color="auto"/>
              <w:left w:val="single" w:sz="4" w:space="0" w:color="auto"/>
              <w:bottom w:val="single" w:sz="4" w:space="0" w:color="auto"/>
              <w:right w:val="single" w:sz="4" w:space="0" w:color="auto"/>
            </w:tcBorders>
            <w:vAlign w:val="center"/>
          </w:tcPr>
          <w:p w14:paraId="189CC178" w14:textId="77777777" w:rsidR="00225254" w:rsidRDefault="00000000">
            <w:pPr>
              <w:pStyle w:val="TableParagraph"/>
              <w:jc w:val="center"/>
              <w:rPr>
                <w:rFonts w:ascii="仿宋" w:eastAsia="仿宋" w:hAnsi="仿宋" w:cs="仿宋"/>
              </w:rPr>
            </w:pPr>
            <w:r>
              <w:rPr>
                <w:rFonts w:ascii="仿宋" w:eastAsia="仿宋" w:hAnsi="仿宋" w:cs="仿宋" w:hint="eastAsia"/>
              </w:rPr>
              <w:t>本年政府性基金预算支出</w:t>
            </w:r>
          </w:p>
        </w:tc>
      </w:tr>
      <w:tr w:rsidR="00225254" w14:paraId="3F528B80" w14:textId="77777777">
        <w:trPr>
          <w:trHeight w:val="139"/>
        </w:trPr>
        <w:tc>
          <w:tcPr>
            <w:tcW w:w="1618" w:type="dxa"/>
            <w:vMerge/>
            <w:tcBorders>
              <w:left w:val="single" w:sz="4" w:space="0" w:color="auto"/>
              <w:bottom w:val="single" w:sz="4" w:space="0" w:color="auto"/>
              <w:right w:val="single" w:sz="4" w:space="0" w:color="auto"/>
            </w:tcBorders>
            <w:vAlign w:val="center"/>
          </w:tcPr>
          <w:p w14:paraId="0EFC2902" w14:textId="77777777" w:rsidR="00225254" w:rsidRDefault="00225254">
            <w:pPr>
              <w:pStyle w:val="TableParagraph"/>
              <w:jc w:val="center"/>
              <w:rPr>
                <w:rFonts w:ascii="仿宋" w:eastAsia="仿宋" w:hAnsi="仿宋" w:cs="仿宋"/>
              </w:rPr>
            </w:pPr>
          </w:p>
        </w:tc>
        <w:tc>
          <w:tcPr>
            <w:tcW w:w="2834" w:type="dxa"/>
            <w:vMerge/>
            <w:tcBorders>
              <w:left w:val="single" w:sz="4" w:space="0" w:color="auto"/>
              <w:bottom w:val="single" w:sz="4" w:space="0" w:color="auto"/>
              <w:right w:val="single" w:sz="4" w:space="0" w:color="auto"/>
            </w:tcBorders>
            <w:vAlign w:val="center"/>
          </w:tcPr>
          <w:p w14:paraId="7ABDF070" w14:textId="77777777" w:rsidR="00225254" w:rsidRDefault="00225254">
            <w:pPr>
              <w:pStyle w:val="TableParagraph"/>
              <w:jc w:val="cente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14:paraId="63BDFA29" w14:textId="77777777" w:rsidR="00225254" w:rsidRDefault="00000000">
            <w:pPr>
              <w:pStyle w:val="TableParagraph"/>
              <w:jc w:val="center"/>
              <w:rPr>
                <w:rFonts w:ascii="仿宋" w:eastAsia="仿宋" w:hAnsi="仿宋" w:cs="仿宋"/>
                <w:lang w:val="en-US"/>
              </w:rPr>
            </w:pPr>
            <w:r>
              <w:rPr>
                <w:rFonts w:ascii="仿宋" w:eastAsia="仿宋" w:hAnsi="仿宋" w:cs="仿宋" w:hint="eastAsia"/>
                <w:lang w:val="en-US"/>
              </w:rPr>
              <w:t>合计</w:t>
            </w:r>
          </w:p>
        </w:tc>
        <w:tc>
          <w:tcPr>
            <w:tcW w:w="2092" w:type="dxa"/>
            <w:tcBorders>
              <w:top w:val="single" w:sz="4" w:space="0" w:color="auto"/>
              <w:left w:val="single" w:sz="4" w:space="0" w:color="auto"/>
              <w:bottom w:val="single" w:sz="4" w:space="0" w:color="auto"/>
              <w:right w:val="single" w:sz="4" w:space="0" w:color="auto"/>
            </w:tcBorders>
            <w:vAlign w:val="center"/>
          </w:tcPr>
          <w:p w14:paraId="0A32F24E" w14:textId="77777777" w:rsidR="00225254" w:rsidRDefault="00000000">
            <w:pPr>
              <w:pStyle w:val="TableParagraph"/>
              <w:jc w:val="center"/>
              <w:rPr>
                <w:rFonts w:ascii="仿宋" w:eastAsia="仿宋" w:hAnsi="仿宋" w:cs="仿宋"/>
              </w:rPr>
            </w:pPr>
            <w:r>
              <w:rPr>
                <w:rFonts w:ascii="仿宋" w:eastAsia="仿宋" w:hAnsi="仿宋" w:cs="仿宋" w:hint="eastAsia"/>
              </w:rPr>
              <w:t>基本支出</w:t>
            </w:r>
          </w:p>
        </w:tc>
        <w:tc>
          <w:tcPr>
            <w:tcW w:w="2485" w:type="dxa"/>
            <w:tcBorders>
              <w:top w:val="single" w:sz="4" w:space="0" w:color="auto"/>
              <w:left w:val="single" w:sz="4" w:space="0" w:color="auto"/>
              <w:bottom w:val="single" w:sz="4" w:space="0" w:color="auto"/>
              <w:right w:val="single" w:sz="4" w:space="0" w:color="auto"/>
            </w:tcBorders>
            <w:vAlign w:val="center"/>
          </w:tcPr>
          <w:p w14:paraId="5F865407" w14:textId="77777777" w:rsidR="00225254" w:rsidRDefault="00000000">
            <w:pPr>
              <w:pStyle w:val="TableParagraph"/>
              <w:jc w:val="center"/>
              <w:rPr>
                <w:rFonts w:ascii="仿宋" w:eastAsia="仿宋" w:hAnsi="仿宋" w:cs="仿宋"/>
              </w:rPr>
            </w:pPr>
            <w:r>
              <w:rPr>
                <w:rFonts w:ascii="仿宋" w:eastAsia="仿宋" w:hAnsi="仿宋" w:cs="仿宋" w:hint="eastAsia"/>
              </w:rPr>
              <w:t>项目支出</w:t>
            </w:r>
          </w:p>
        </w:tc>
      </w:tr>
      <w:tr w:rsidR="00225254" w14:paraId="300FAFF5" w14:textId="77777777">
        <w:trPr>
          <w:trHeight w:val="462"/>
        </w:trPr>
        <w:tc>
          <w:tcPr>
            <w:tcW w:w="1618" w:type="dxa"/>
            <w:tcBorders>
              <w:top w:val="single" w:sz="4" w:space="0" w:color="auto"/>
              <w:left w:val="single" w:sz="4" w:space="0" w:color="auto"/>
              <w:bottom w:val="single" w:sz="4" w:space="0" w:color="auto"/>
              <w:right w:val="single" w:sz="4" w:space="0" w:color="auto"/>
            </w:tcBorders>
            <w:vAlign w:val="center"/>
          </w:tcPr>
          <w:p w14:paraId="5CBE8A1C" w14:textId="77777777" w:rsidR="00225254" w:rsidRDefault="00225254">
            <w:pPr>
              <w:pStyle w:val="TableParagraph"/>
              <w:jc w:val="cente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14:paraId="14C5417F" w14:textId="77777777" w:rsidR="00225254" w:rsidRDefault="00000000">
            <w:pPr>
              <w:pStyle w:val="TableParagraph"/>
              <w:jc w:val="center"/>
              <w:rPr>
                <w:rFonts w:ascii="仿宋" w:eastAsia="仿宋" w:hAnsi="仿宋" w:cs="仿宋"/>
                <w:lang w:val="en-US"/>
              </w:rPr>
            </w:pPr>
            <w:r>
              <w:rPr>
                <w:rFonts w:ascii="仿宋" w:eastAsia="仿宋" w:hAnsi="仿宋" w:cs="仿宋" w:hint="eastAsia"/>
                <w:lang w:val="en-US"/>
              </w:rPr>
              <w:t>合计</w:t>
            </w:r>
          </w:p>
        </w:tc>
        <w:tc>
          <w:tcPr>
            <w:tcW w:w="1783" w:type="dxa"/>
            <w:tcBorders>
              <w:top w:val="single" w:sz="4" w:space="0" w:color="auto"/>
              <w:left w:val="single" w:sz="4" w:space="0" w:color="auto"/>
              <w:bottom w:val="single" w:sz="4" w:space="0" w:color="auto"/>
              <w:right w:val="single" w:sz="4" w:space="0" w:color="auto"/>
            </w:tcBorders>
            <w:vAlign w:val="center"/>
          </w:tcPr>
          <w:p w14:paraId="6E6E5922" w14:textId="77777777" w:rsidR="00225254" w:rsidRDefault="00225254">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14:paraId="1A5E6FCE" w14:textId="77777777" w:rsidR="00225254" w:rsidRDefault="00225254">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14:paraId="33F3EE74" w14:textId="77777777" w:rsidR="00225254" w:rsidRDefault="00225254">
            <w:pPr>
              <w:jc w:val="right"/>
              <w:rPr>
                <w:rFonts w:ascii="仿宋" w:eastAsia="仿宋" w:hAnsi="仿宋" w:cs="仿宋"/>
              </w:rPr>
            </w:pPr>
          </w:p>
        </w:tc>
      </w:tr>
      <w:tr w:rsidR="00225254" w14:paraId="1E2E1597" w14:textId="77777777">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14:paraId="64DE1F58" w14:textId="77777777" w:rsidR="00225254" w:rsidRDefault="00225254">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14:paraId="38656EE7" w14:textId="77777777" w:rsidR="00225254" w:rsidRDefault="00225254">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14:paraId="265C5808" w14:textId="77777777" w:rsidR="00225254" w:rsidRDefault="00225254">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14:paraId="3FA9E2A7" w14:textId="77777777" w:rsidR="00225254" w:rsidRDefault="00225254">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14:paraId="7368FFE6" w14:textId="77777777" w:rsidR="00225254" w:rsidRDefault="00225254">
            <w:pPr>
              <w:jc w:val="right"/>
              <w:rPr>
                <w:rFonts w:ascii="仿宋" w:eastAsia="仿宋" w:hAnsi="仿宋" w:cs="仿宋"/>
              </w:rPr>
            </w:pPr>
          </w:p>
        </w:tc>
      </w:tr>
      <w:tr w:rsidR="00225254" w14:paraId="7710006B" w14:textId="77777777">
        <w:trPr>
          <w:cantSplit/>
          <w:trHeight w:val="250"/>
        </w:trPr>
        <w:tc>
          <w:tcPr>
            <w:tcW w:w="1618" w:type="dxa"/>
            <w:tcBorders>
              <w:top w:val="single" w:sz="4" w:space="0" w:color="auto"/>
              <w:left w:val="single" w:sz="4" w:space="0" w:color="auto"/>
              <w:bottom w:val="single" w:sz="4" w:space="0" w:color="auto"/>
              <w:right w:val="single" w:sz="4" w:space="0" w:color="auto"/>
            </w:tcBorders>
            <w:vAlign w:val="center"/>
          </w:tcPr>
          <w:p w14:paraId="68FEFF38" w14:textId="77777777" w:rsidR="00225254" w:rsidRDefault="00225254">
            <w:pPr>
              <w:rPr>
                <w:rFonts w:ascii="仿宋" w:eastAsia="仿宋" w:hAnsi="仿宋" w:cs="仿宋"/>
              </w:rPr>
            </w:pPr>
          </w:p>
        </w:tc>
        <w:tc>
          <w:tcPr>
            <w:tcW w:w="2834" w:type="dxa"/>
            <w:tcBorders>
              <w:top w:val="single" w:sz="4" w:space="0" w:color="auto"/>
              <w:left w:val="single" w:sz="4" w:space="0" w:color="auto"/>
              <w:bottom w:val="single" w:sz="4" w:space="0" w:color="auto"/>
              <w:right w:val="single" w:sz="4" w:space="0" w:color="auto"/>
            </w:tcBorders>
            <w:vAlign w:val="center"/>
          </w:tcPr>
          <w:p w14:paraId="1991FE7B" w14:textId="77777777" w:rsidR="00225254" w:rsidRDefault="00225254">
            <w:pPr>
              <w:rPr>
                <w:rFonts w:ascii="仿宋" w:eastAsia="仿宋" w:hAnsi="仿宋" w:cs="仿宋"/>
              </w:rPr>
            </w:pPr>
          </w:p>
        </w:tc>
        <w:tc>
          <w:tcPr>
            <w:tcW w:w="1783" w:type="dxa"/>
            <w:tcBorders>
              <w:top w:val="single" w:sz="4" w:space="0" w:color="auto"/>
              <w:left w:val="single" w:sz="4" w:space="0" w:color="auto"/>
              <w:bottom w:val="single" w:sz="4" w:space="0" w:color="auto"/>
              <w:right w:val="single" w:sz="4" w:space="0" w:color="auto"/>
            </w:tcBorders>
            <w:vAlign w:val="center"/>
          </w:tcPr>
          <w:p w14:paraId="10DC872F" w14:textId="77777777" w:rsidR="00225254" w:rsidRDefault="00225254">
            <w:pPr>
              <w:jc w:val="right"/>
              <w:rPr>
                <w:rFonts w:ascii="仿宋" w:eastAsia="仿宋" w:hAnsi="仿宋" w:cs="仿宋"/>
              </w:rPr>
            </w:pPr>
          </w:p>
        </w:tc>
        <w:tc>
          <w:tcPr>
            <w:tcW w:w="2092" w:type="dxa"/>
            <w:tcBorders>
              <w:top w:val="single" w:sz="4" w:space="0" w:color="auto"/>
              <w:left w:val="single" w:sz="4" w:space="0" w:color="auto"/>
              <w:bottom w:val="single" w:sz="4" w:space="0" w:color="auto"/>
              <w:right w:val="single" w:sz="4" w:space="0" w:color="auto"/>
            </w:tcBorders>
            <w:vAlign w:val="center"/>
          </w:tcPr>
          <w:p w14:paraId="773AC906" w14:textId="77777777" w:rsidR="00225254" w:rsidRDefault="00225254">
            <w:pPr>
              <w:jc w:val="right"/>
              <w:rPr>
                <w:rFonts w:ascii="仿宋" w:eastAsia="仿宋" w:hAnsi="仿宋" w:cs="仿宋"/>
              </w:rPr>
            </w:pPr>
          </w:p>
        </w:tc>
        <w:tc>
          <w:tcPr>
            <w:tcW w:w="2485" w:type="dxa"/>
            <w:tcBorders>
              <w:top w:val="single" w:sz="4" w:space="0" w:color="auto"/>
              <w:left w:val="single" w:sz="4" w:space="0" w:color="auto"/>
              <w:bottom w:val="single" w:sz="4" w:space="0" w:color="auto"/>
              <w:right w:val="single" w:sz="4" w:space="0" w:color="auto"/>
            </w:tcBorders>
            <w:vAlign w:val="center"/>
          </w:tcPr>
          <w:p w14:paraId="253ED8CD" w14:textId="77777777" w:rsidR="00225254" w:rsidRDefault="00225254">
            <w:pPr>
              <w:jc w:val="right"/>
              <w:rPr>
                <w:rFonts w:ascii="仿宋" w:eastAsia="仿宋" w:hAnsi="仿宋" w:cs="仿宋"/>
              </w:rPr>
            </w:pPr>
          </w:p>
        </w:tc>
      </w:tr>
    </w:tbl>
    <w:p w14:paraId="3BED01CE" w14:textId="77777777" w:rsidR="00225254" w:rsidRDefault="00000000">
      <w:pPr>
        <w:spacing w:before="25"/>
        <w:rPr>
          <w:rFonts w:ascii="仿宋" w:eastAsia="仿宋" w:hAnsi="仿宋" w:cs="仿宋"/>
          <w:b/>
          <w:bCs/>
          <w:lang w:val="en-US"/>
        </w:rPr>
      </w:pPr>
      <w:r>
        <w:rPr>
          <w:rFonts w:ascii="仿宋" w:eastAsia="仿宋" w:hAnsi="仿宋" w:cs="仿宋" w:hint="eastAsia"/>
          <w:b/>
          <w:bCs/>
        </w:rPr>
        <w:t>注：</w:t>
      </w:r>
      <w:r>
        <w:rPr>
          <w:rFonts w:ascii="仿宋" w:eastAsia="仿宋" w:hAnsi="仿宋" w:cs="仿宋" w:hint="eastAsia"/>
          <w:b/>
          <w:bCs/>
          <w:lang w:val="en-US"/>
        </w:rPr>
        <w:t>本</w:t>
      </w:r>
      <w:r>
        <w:rPr>
          <w:rFonts w:ascii="仿宋" w:eastAsia="仿宋" w:hAnsi="仿宋" w:cs="仿宋"/>
          <w:b/>
        </w:rPr>
        <w:t>单位无政府性基金预算，也没有使用政府性基金安排的支出，故本表无数据。</w:t>
      </w:r>
    </w:p>
    <w:p w14:paraId="0E6B1C46" w14:textId="77777777" w:rsidR="00225254" w:rsidRDefault="00225254">
      <w:pPr>
        <w:spacing w:before="25"/>
        <w:rPr>
          <w:rFonts w:ascii="仿宋" w:eastAsia="仿宋" w:hAnsi="仿宋" w:cs="仿宋"/>
          <w:b/>
          <w:bCs/>
          <w:lang w:val="en-US"/>
        </w:rPr>
        <w:sectPr w:rsidR="00225254" w:rsidSect="00161B28">
          <w:footerReference w:type="default" r:id="rId20"/>
          <w:pgSz w:w="11906" w:h="16838"/>
          <w:pgMar w:top="720" w:right="720" w:bottom="720" w:left="720" w:header="170" w:footer="280" w:gutter="0"/>
          <w:pgNumType w:fmt="numberInDash"/>
          <w:cols w:space="720"/>
          <w:formProt w:val="0"/>
          <w:docGrid w:linePitch="100"/>
        </w:sectPr>
      </w:pPr>
    </w:p>
    <w:tbl>
      <w:tblPr>
        <w:tblW w:w="14695" w:type="dxa"/>
        <w:jc w:val="center"/>
        <w:tblLayout w:type="fixed"/>
        <w:tblLook w:val="04A0" w:firstRow="1" w:lastRow="0" w:firstColumn="1" w:lastColumn="0" w:noHBand="0" w:noVBand="1"/>
      </w:tblPr>
      <w:tblGrid>
        <w:gridCol w:w="1596"/>
        <w:gridCol w:w="3803"/>
        <w:gridCol w:w="3111"/>
        <w:gridCol w:w="3094"/>
        <w:gridCol w:w="3091"/>
      </w:tblGrid>
      <w:tr w:rsidR="00225254" w14:paraId="2C30B116" w14:textId="77777777">
        <w:trPr>
          <w:trHeight w:val="447"/>
          <w:jc w:val="center"/>
        </w:trPr>
        <w:tc>
          <w:tcPr>
            <w:tcW w:w="14695" w:type="dxa"/>
            <w:gridSpan w:val="5"/>
            <w:tcBorders>
              <w:top w:val="nil"/>
              <w:left w:val="nil"/>
              <w:bottom w:val="nil"/>
              <w:right w:val="nil"/>
            </w:tcBorders>
            <w:shd w:val="clear" w:color="auto" w:fill="auto"/>
            <w:vAlign w:val="center"/>
          </w:tcPr>
          <w:p w14:paraId="3E285424" w14:textId="77777777" w:rsidR="00225254" w:rsidRDefault="00000000">
            <w:pPr>
              <w:widowControl/>
              <w:rPr>
                <w:rFonts w:ascii="仿宋" w:eastAsia="仿宋" w:hAnsi="仿宋" w:cs="仿宋"/>
              </w:rPr>
            </w:pPr>
            <w:r>
              <w:rPr>
                <w:rFonts w:ascii="仿宋" w:eastAsia="仿宋" w:hAnsi="仿宋" w:cs="仿宋" w:hint="eastAsia"/>
              </w:rPr>
              <w:lastRenderedPageBreak/>
              <w:t>公开11表</w:t>
            </w:r>
          </w:p>
        </w:tc>
      </w:tr>
      <w:tr w:rsidR="00225254" w14:paraId="06E3A469" w14:textId="77777777">
        <w:trPr>
          <w:trHeight w:val="960"/>
          <w:jc w:val="center"/>
        </w:trPr>
        <w:tc>
          <w:tcPr>
            <w:tcW w:w="14695" w:type="dxa"/>
            <w:gridSpan w:val="5"/>
            <w:tcBorders>
              <w:top w:val="nil"/>
              <w:left w:val="nil"/>
              <w:bottom w:val="nil"/>
              <w:right w:val="nil"/>
            </w:tcBorders>
            <w:shd w:val="clear" w:color="auto" w:fill="auto"/>
            <w:vAlign w:val="center"/>
          </w:tcPr>
          <w:p w14:paraId="630661D2" w14:textId="77777777" w:rsidR="00225254" w:rsidRDefault="00000000">
            <w:pPr>
              <w:widowControl/>
              <w:jc w:val="center"/>
              <w:rPr>
                <w:rFonts w:ascii="仿宋" w:eastAsia="仿宋" w:hAnsi="仿宋" w:cs="仿宋"/>
              </w:rPr>
            </w:pPr>
            <w:r>
              <w:rPr>
                <w:rFonts w:ascii="仿宋" w:eastAsia="仿宋" w:hAnsi="仿宋" w:cs="仿宋" w:hint="eastAsia"/>
                <w:b/>
                <w:bCs/>
                <w:sz w:val="44"/>
                <w:szCs w:val="44"/>
              </w:rPr>
              <w:t>国有资本经营预算支出预算表</w:t>
            </w:r>
          </w:p>
        </w:tc>
      </w:tr>
      <w:tr w:rsidR="00225254" w14:paraId="6D4CC8D4" w14:textId="77777777">
        <w:trPr>
          <w:trHeight w:val="319"/>
          <w:jc w:val="center"/>
        </w:trPr>
        <w:tc>
          <w:tcPr>
            <w:tcW w:w="11604" w:type="dxa"/>
            <w:gridSpan w:val="4"/>
            <w:tcBorders>
              <w:top w:val="nil"/>
              <w:left w:val="nil"/>
              <w:bottom w:val="single" w:sz="4" w:space="0" w:color="auto"/>
              <w:right w:val="nil"/>
            </w:tcBorders>
            <w:shd w:val="clear" w:color="auto" w:fill="auto"/>
            <w:vAlign w:val="center"/>
          </w:tcPr>
          <w:p w14:paraId="662711EE" w14:textId="77777777" w:rsidR="00225254" w:rsidRDefault="00000000">
            <w:pPr>
              <w:widowControl/>
              <w:rPr>
                <w:rFonts w:ascii="仿宋" w:eastAsia="仿宋" w:hAnsi="仿宋" w:cs="仿宋"/>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3091" w:type="dxa"/>
            <w:tcBorders>
              <w:top w:val="nil"/>
              <w:left w:val="nil"/>
              <w:bottom w:val="nil"/>
              <w:right w:val="nil"/>
            </w:tcBorders>
            <w:shd w:val="clear" w:color="auto" w:fill="auto"/>
            <w:noWrap/>
            <w:vAlign w:val="center"/>
          </w:tcPr>
          <w:p w14:paraId="03E7C3BC" w14:textId="77777777" w:rsidR="00225254" w:rsidRDefault="00000000">
            <w:pPr>
              <w:widowControl/>
              <w:jc w:val="right"/>
              <w:rPr>
                <w:rFonts w:ascii="仿宋" w:eastAsia="仿宋" w:hAnsi="仿宋" w:cs="仿宋"/>
              </w:rPr>
            </w:pPr>
            <w:r>
              <w:rPr>
                <w:rFonts w:ascii="仿宋" w:eastAsia="仿宋" w:hAnsi="仿宋" w:cs="仿宋" w:hint="eastAsia"/>
              </w:rPr>
              <w:t>单位：万元</w:t>
            </w:r>
          </w:p>
        </w:tc>
      </w:tr>
      <w:tr w:rsidR="00225254" w14:paraId="0FBFDF0B" w14:textId="77777777">
        <w:trPr>
          <w:trHeight w:val="143"/>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C15C6F" w14:textId="77777777" w:rsidR="00225254" w:rsidRDefault="00000000">
            <w:pPr>
              <w:widowControl/>
              <w:spacing w:line="34" w:lineRule="atLeast"/>
              <w:jc w:val="center"/>
              <w:rPr>
                <w:rFonts w:ascii="仿宋" w:eastAsia="仿宋" w:hAnsi="仿宋" w:cs="仿宋"/>
              </w:rPr>
            </w:pPr>
            <w:r>
              <w:rPr>
                <w:rFonts w:ascii="仿宋" w:eastAsia="仿宋" w:hAnsi="仿宋" w:cs="仿宋" w:hint="eastAsia"/>
              </w:rPr>
              <w:t>项    目</w:t>
            </w:r>
          </w:p>
        </w:tc>
        <w:tc>
          <w:tcPr>
            <w:tcW w:w="31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03EC0F" w14:textId="77777777" w:rsidR="00225254" w:rsidRDefault="00000000">
            <w:pPr>
              <w:widowControl/>
              <w:spacing w:line="34" w:lineRule="atLeast"/>
              <w:jc w:val="center"/>
              <w:rPr>
                <w:rFonts w:ascii="仿宋" w:eastAsia="仿宋" w:hAnsi="仿宋" w:cs="仿宋"/>
              </w:rPr>
            </w:pPr>
            <w:r>
              <w:rPr>
                <w:rFonts w:ascii="仿宋" w:eastAsia="仿宋" w:hAnsi="仿宋" w:cs="仿宋" w:hint="eastAsia"/>
              </w:rPr>
              <w:t>本年支出合计</w:t>
            </w:r>
          </w:p>
        </w:tc>
        <w:tc>
          <w:tcPr>
            <w:tcW w:w="30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83DE34" w14:textId="77777777" w:rsidR="00225254" w:rsidRDefault="00000000">
            <w:pPr>
              <w:widowControl/>
              <w:spacing w:line="34" w:lineRule="atLeast"/>
              <w:jc w:val="center"/>
              <w:rPr>
                <w:rFonts w:ascii="仿宋" w:eastAsia="仿宋" w:hAnsi="仿宋" w:cs="仿宋"/>
              </w:rPr>
            </w:pPr>
            <w:r>
              <w:rPr>
                <w:rFonts w:ascii="仿宋" w:eastAsia="仿宋" w:hAnsi="仿宋" w:cs="仿宋" w:hint="eastAsia"/>
              </w:rPr>
              <w:t xml:space="preserve">基本支出  </w:t>
            </w:r>
          </w:p>
        </w:tc>
        <w:tc>
          <w:tcPr>
            <w:tcW w:w="30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F05A2B" w14:textId="77777777" w:rsidR="00225254" w:rsidRDefault="00000000">
            <w:pPr>
              <w:widowControl/>
              <w:spacing w:line="34" w:lineRule="atLeast"/>
              <w:jc w:val="center"/>
              <w:rPr>
                <w:rFonts w:ascii="仿宋" w:eastAsia="仿宋" w:hAnsi="仿宋" w:cs="仿宋"/>
              </w:rPr>
            </w:pPr>
            <w:r>
              <w:rPr>
                <w:rFonts w:ascii="仿宋" w:eastAsia="仿宋" w:hAnsi="仿宋" w:cs="仿宋" w:hint="eastAsia"/>
              </w:rPr>
              <w:t>项目支出</w:t>
            </w:r>
          </w:p>
        </w:tc>
      </w:tr>
      <w:tr w:rsidR="00225254" w14:paraId="00A3C3B7" w14:textId="77777777">
        <w:trPr>
          <w:trHeight w:val="201"/>
          <w:jc w:val="center"/>
        </w:trPr>
        <w:tc>
          <w:tcPr>
            <w:tcW w:w="1596" w:type="dxa"/>
            <w:tcBorders>
              <w:top w:val="nil"/>
              <w:left w:val="single" w:sz="4" w:space="0" w:color="auto"/>
              <w:bottom w:val="single" w:sz="4" w:space="0" w:color="auto"/>
              <w:right w:val="single" w:sz="4" w:space="0" w:color="auto"/>
            </w:tcBorders>
            <w:shd w:val="clear" w:color="auto" w:fill="auto"/>
            <w:vAlign w:val="center"/>
          </w:tcPr>
          <w:p w14:paraId="4EDC5E0B" w14:textId="77777777" w:rsidR="00225254" w:rsidRDefault="00000000">
            <w:pPr>
              <w:widowControl/>
              <w:spacing w:line="34" w:lineRule="atLeast"/>
              <w:jc w:val="center"/>
              <w:rPr>
                <w:rFonts w:ascii="仿宋" w:eastAsia="仿宋" w:hAnsi="仿宋" w:cs="仿宋"/>
              </w:rPr>
            </w:pPr>
            <w:r>
              <w:rPr>
                <w:rFonts w:ascii="仿宋" w:eastAsia="仿宋" w:hAnsi="仿宋" w:cs="仿宋" w:hint="eastAsia"/>
              </w:rPr>
              <w:t>功能分类</w:t>
            </w:r>
          </w:p>
          <w:p w14:paraId="7710BCE9" w14:textId="77777777" w:rsidR="00225254" w:rsidRDefault="00000000">
            <w:pPr>
              <w:widowControl/>
              <w:spacing w:line="34" w:lineRule="atLeast"/>
              <w:jc w:val="center"/>
              <w:rPr>
                <w:rFonts w:ascii="仿宋" w:eastAsia="仿宋" w:hAnsi="仿宋" w:cs="仿宋"/>
              </w:rPr>
            </w:pPr>
            <w:r>
              <w:rPr>
                <w:rFonts w:ascii="仿宋" w:eastAsia="仿宋" w:hAnsi="仿宋" w:cs="仿宋" w:hint="eastAsia"/>
              </w:rPr>
              <w:t>科目编码</w:t>
            </w:r>
          </w:p>
        </w:tc>
        <w:tc>
          <w:tcPr>
            <w:tcW w:w="3803" w:type="dxa"/>
            <w:tcBorders>
              <w:top w:val="nil"/>
              <w:left w:val="nil"/>
              <w:bottom w:val="single" w:sz="4" w:space="0" w:color="auto"/>
              <w:right w:val="single" w:sz="4" w:space="0" w:color="auto"/>
            </w:tcBorders>
            <w:shd w:val="clear" w:color="auto" w:fill="auto"/>
            <w:vAlign w:val="center"/>
          </w:tcPr>
          <w:p w14:paraId="582C2C95" w14:textId="77777777" w:rsidR="00225254" w:rsidRDefault="00000000">
            <w:pPr>
              <w:widowControl/>
              <w:spacing w:line="34" w:lineRule="atLeast"/>
              <w:jc w:val="center"/>
              <w:rPr>
                <w:rFonts w:ascii="仿宋" w:eastAsia="仿宋" w:hAnsi="仿宋" w:cs="仿宋"/>
              </w:rPr>
            </w:pPr>
            <w:r>
              <w:rPr>
                <w:rFonts w:ascii="仿宋" w:eastAsia="仿宋" w:hAnsi="仿宋" w:cs="仿宋" w:hint="eastAsia"/>
              </w:rPr>
              <w:t>科目名称</w:t>
            </w:r>
          </w:p>
        </w:tc>
        <w:tc>
          <w:tcPr>
            <w:tcW w:w="3111" w:type="dxa"/>
            <w:vMerge/>
            <w:tcBorders>
              <w:top w:val="single" w:sz="4" w:space="0" w:color="auto"/>
              <w:left w:val="single" w:sz="4" w:space="0" w:color="auto"/>
              <w:bottom w:val="single" w:sz="4" w:space="0" w:color="auto"/>
              <w:right w:val="single" w:sz="4" w:space="0" w:color="auto"/>
            </w:tcBorders>
            <w:vAlign w:val="center"/>
          </w:tcPr>
          <w:p w14:paraId="31B7265F" w14:textId="77777777" w:rsidR="00225254" w:rsidRDefault="00225254">
            <w:pPr>
              <w:widowControl/>
              <w:spacing w:line="34" w:lineRule="atLeast"/>
              <w:rPr>
                <w:rFonts w:ascii="仿宋" w:eastAsia="仿宋" w:hAnsi="仿宋" w:cs="仿宋"/>
              </w:rPr>
            </w:pPr>
          </w:p>
        </w:tc>
        <w:tc>
          <w:tcPr>
            <w:tcW w:w="3094" w:type="dxa"/>
            <w:vMerge/>
            <w:tcBorders>
              <w:top w:val="single" w:sz="4" w:space="0" w:color="auto"/>
              <w:left w:val="single" w:sz="4" w:space="0" w:color="auto"/>
              <w:bottom w:val="single" w:sz="4" w:space="0" w:color="auto"/>
              <w:right w:val="single" w:sz="4" w:space="0" w:color="auto"/>
            </w:tcBorders>
            <w:vAlign w:val="center"/>
          </w:tcPr>
          <w:p w14:paraId="5A47E6F9" w14:textId="77777777" w:rsidR="00225254" w:rsidRDefault="00225254">
            <w:pPr>
              <w:widowControl/>
              <w:spacing w:line="34" w:lineRule="atLeast"/>
              <w:rPr>
                <w:rFonts w:ascii="仿宋" w:eastAsia="仿宋" w:hAnsi="仿宋" w:cs="仿宋"/>
              </w:rPr>
            </w:pPr>
          </w:p>
        </w:tc>
        <w:tc>
          <w:tcPr>
            <w:tcW w:w="3091" w:type="dxa"/>
            <w:vMerge/>
            <w:tcBorders>
              <w:top w:val="single" w:sz="4" w:space="0" w:color="auto"/>
              <w:left w:val="single" w:sz="4" w:space="0" w:color="auto"/>
              <w:bottom w:val="single" w:sz="4" w:space="0" w:color="auto"/>
              <w:right w:val="single" w:sz="4" w:space="0" w:color="auto"/>
            </w:tcBorders>
            <w:vAlign w:val="center"/>
          </w:tcPr>
          <w:p w14:paraId="1374BDD8" w14:textId="77777777" w:rsidR="00225254" w:rsidRDefault="00225254">
            <w:pPr>
              <w:widowControl/>
              <w:spacing w:line="34" w:lineRule="atLeast"/>
              <w:rPr>
                <w:rFonts w:ascii="仿宋" w:eastAsia="仿宋" w:hAnsi="仿宋" w:cs="仿宋"/>
              </w:rPr>
            </w:pPr>
          </w:p>
        </w:tc>
      </w:tr>
      <w:tr w:rsidR="00225254" w14:paraId="6AAC413F" w14:textId="77777777">
        <w:trPr>
          <w:trHeight w:val="90"/>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97F875" w14:textId="77777777" w:rsidR="00225254" w:rsidRDefault="00000000">
            <w:pPr>
              <w:widowControl/>
              <w:spacing w:line="34" w:lineRule="atLeast"/>
              <w:jc w:val="center"/>
              <w:rPr>
                <w:rFonts w:ascii="仿宋" w:eastAsia="仿宋" w:hAnsi="仿宋" w:cs="仿宋"/>
              </w:rPr>
            </w:pPr>
            <w:r>
              <w:rPr>
                <w:rFonts w:ascii="仿宋" w:eastAsia="仿宋" w:hAnsi="仿宋" w:cs="仿宋" w:hint="eastAsia"/>
              </w:rPr>
              <w:t>栏次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52236417" w14:textId="77777777" w:rsidR="00225254" w:rsidRDefault="00000000">
            <w:pPr>
              <w:widowControl/>
              <w:spacing w:line="34" w:lineRule="atLeast"/>
              <w:jc w:val="center"/>
              <w:rPr>
                <w:rFonts w:ascii="仿宋" w:eastAsia="仿宋" w:hAnsi="仿宋" w:cs="仿宋"/>
              </w:rPr>
            </w:pPr>
            <w:r>
              <w:rPr>
                <w:rFonts w:ascii="仿宋" w:eastAsia="仿宋" w:hAnsi="仿宋" w:cs="仿宋" w:hint="eastAsia"/>
              </w:rPr>
              <w:t>1</w:t>
            </w: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32C3A58E" w14:textId="77777777" w:rsidR="00225254" w:rsidRDefault="00000000">
            <w:pPr>
              <w:widowControl/>
              <w:spacing w:line="34" w:lineRule="atLeast"/>
              <w:jc w:val="center"/>
              <w:rPr>
                <w:rFonts w:ascii="仿宋" w:eastAsia="仿宋" w:hAnsi="仿宋" w:cs="仿宋"/>
              </w:rPr>
            </w:pPr>
            <w:r>
              <w:rPr>
                <w:rFonts w:ascii="仿宋" w:eastAsia="仿宋" w:hAnsi="仿宋" w:cs="仿宋" w:hint="eastAsia"/>
              </w:rPr>
              <w:t>2</w:t>
            </w: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16B2F6A1" w14:textId="77777777" w:rsidR="00225254" w:rsidRDefault="00000000">
            <w:pPr>
              <w:widowControl/>
              <w:spacing w:line="34" w:lineRule="atLeast"/>
              <w:jc w:val="center"/>
              <w:rPr>
                <w:rFonts w:ascii="仿宋" w:eastAsia="仿宋" w:hAnsi="仿宋" w:cs="仿宋"/>
              </w:rPr>
            </w:pPr>
            <w:r>
              <w:rPr>
                <w:rFonts w:ascii="仿宋" w:eastAsia="仿宋" w:hAnsi="仿宋" w:cs="仿宋" w:hint="eastAsia"/>
              </w:rPr>
              <w:t>3</w:t>
            </w:r>
          </w:p>
        </w:tc>
      </w:tr>
      <w:tr w:rsidR="00225254" w14:paraId="601D557A" w14:textId="77777777">
        <w:trPr>
          <w:trHeight w:val="246"/>
          <w:jc w:val="center"/>
        </w:trPr>
        <w:tc>
          <w:tcPr>
            <w:tcW w:w="53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500804" w14:textId="77777777" w:rsidR="00225254" w:rsidRDefault="00000000">
            <w:pPr>
              <w:widowControl/>
              <w:spacing w:line="34" w:lineRule="atLeast"/>
              <w:jc w:val="center"/>
              <w:rPr>
                <w:rFonts w:ascii="仿宋" w:eastAsia="仿宋" w:hAnsi="仿宋" w:cs="仿宋"/>
              </w:rPr>
            </w:pPr>
            <w:r>
              <w:rPr>
                <w:rFonts w:ascii="仿宋" w:eastAsia="仿宋" w:hAnsi="仿宋" w:cs="仿宋" w:hint="eastAsia"/>
              </w:rPr>
              <w:t>合计</w:t>
            </w: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32508481" w14:textId="77777777" w:rsidR="00225254" w:rsidRDefault="00225254">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55F816DD" w14:textId="77777777" w:rsidR="00225254" w:rsidRDefault="00225254">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2991F97F" w14:textId="77777777" w:rsidR="00225254" w:rsidRDefault="00225254">
            <w:pPr>
              <w:widowControl/>
              <w:spacing w:line="34" w:lineRule="atLeast"/>
              <w:jc w:val="center"/>
              <w:rPr>
                <w:rFonts w:ascii="仿宋" w:eastAsia="仿宋" w:hAnsi="仿宋" w:cs="仿宋"/>
              </w:rPr>
            </w:pPr>
          </w:p>
        </w:tc>
      </w:tr>
      <w:tr w:rsidR="00225254" w14:paraId="2F9EA392" w14:textId="77777777">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60650914" w14:textId="77777777" w:rsidR="00225254" w:rsidRDefault="00225254">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14:paraId="1F1A235A" w14:textId="77777777" w:rsidR="00225254" w:rsidRDefault="00225254">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48CAFA6D" w14:textId="77777777" w:rsidR="00225254" w:rsidRDefault="00225254">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2DF6136C" w14:textId="77777777" w:rsidR="00225254" w:rsidRDefault="00225254">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5453D852" w14:textId="77777777" w:rsidR="00225254" w:rsidRDefault="00225254">
            <w:pPr>
              <w:widowControl/>
              <w:spacing w:line="34" w:lineRule="atLeast"/>
              <w:jc w:val="center"/>
              <w:rPr>
                <w:rFonts w:ascii="仿宋" w:eastAsia="仿宋" w:hAnsi="仿宋" w:cs="仿宋"/>
              </w:rPr>
            </w:pPr>
          </w:p>
        </w:tc>
      </w:tr>
      <w:tr w:rsidR="00225254" w14:paraId="514BEB9E" w14:textId="77777777">
        <w:trPr>
          <w:trHeight w:val="90"/>
          <w:jc w:val="center"/>
        </w:trPr>
        <w:tc>
          <w:tcPr>
            <w:tcW w:w="1596" w:type="dxa"/>
            <w:tcBorders>
              <w:top w:val="single" w:sz="4" w:space="0" w:color="auto"/>
              <w:left w:val="single" w:sz="4" w:space="0" w:color="auto"/>
              <w:bottom w:val="single" w:sz="4" w:space="0" w:color="auto"/>
              <w:right w:val="single" w:sz="4" w:space="0" w:color="auto"/>
            </w:tcBorders>
            <w:shd w:val="clear" w:color="auto" w:fill="auto"/>
            <w:vAlign w:val="center"/>
          </w:tcPr>
          <w:p w14:paraId="73F5F373" w14:textId="77777777" w:rsidR="00225254" w:rsidRDefault="00225254">
            <w:pPr>
              <w:widowControl/>
              <w:spacing w:line="34" w:lineRule="atLeast"/>
              <w:jc w:val="center"/>
              <w:rPr>
                <w:rFonts w:ascii="仿宋" w:eastAsia="仿宋" w:hAnsi="仿宋" w:cs="仿宋"/>
              </w:rPr>
            </w:pPr>
          </w:p>
        </w:tc>
        <w:tc>
          <w:tcPr>
            <w:tcW w:w="3803" w:type="dxa"/>
            <w:tcBorders>
              <w:top w:val="single" w:sz="4" w:space="0" w:color="auto"/>
              <w:left w:val="single" w:sz="4" w:space="0" w:color="auto"/>
              <w:bottom w:val="single" w:sz="4" w:space="0" w:color="auto"/>
              <w:right w:val="single" w:sz="4" w:space="0" w:color="auto"/>
            </w:tcBorders>
            <w:shd w:val="clear" w:color="auto" w:fill="auto"/>
            <w:vAlign w:val="center"/>
          </w:tcPr>
          <w:p w14:paraId="3D8973B2" w14:textId="77777777" w:rsidR="00225254" w:rsidRDefault="00225254">
            <w:pPr>
              <w:widowControl/>
              <w:spacing w:line="34" w:lineRule="atLeast"/>
              <w:jc w:val="center"/>
              <w:rPr>
                <w:rFonts w:ascii="仿宋" w:eastAsia="仿宋" w:hAnsi="仿宋" w:cs="仿宋"/>
              </w:rPr>
            </w:pPr>
          </w:p>
        </w:tc>
        <w:tc>
          <w:tcPr>
            <w:tcW w:w="3111" w:type="dxa"/>
            <w:tcBorders>
              <w:top w:val="single" w:sz="4" w:space="0" w:color="auto"/>
              <w:left w:val="single" w:sz="4" w:space="0" w:color="auto"/>
              <w:bottom w:val="single" w:sz="4" w:space="0" w:color="auto"/>
              <w:right w:val="single" w:sz="4" w:space="0" w:color="auto"/>
            </w:tcBorders>
            <w:shd w:val="clear" w:color="auto" w:fill="auto"/>
            <w:vAlign w:val="center"/>
          </w:tcPr>
          <w:p w14:paraId="5D284350" w14:textId="77777777" w:rsidR="00225254" w:rsidRDefault="00225254">
            <w:pPr>
              <w:widowControl/>
              <w:spacing w:line="34" w:lineRule="atLeast"/>
              <w:jc w:val="center"/>
              <w:rPr>
                <w:rFonts w:ascii="仿宋" w:eastAsia="仿宋" w:hAnsi="仿宋" w:cs="仿宋"/>
              </w:rPr>
            </w:pPr>
          </w:p>
        </w:tc>
        <w:tc>
          <w:tcPr>
            <w:tcW w:w="3094" w:type="dxa"/>
            <w:tcBorders>
              <w:top w:val="single" w:sz="4" w:space="0" w:color="auto"/>
              <w:left w:val="single" w:sz="4" w:space="0" w:color="auto"/>
              <w:bottom w:val="single" w:sz="4" w:space="0" w:color="auto"/>
              <w:right w:val="single" w:sz="4" w:space="0" w:color="auto"/>
            </w:tcBorders>
            <w:shd w:val="clear" w:color="auto" w:fill="auto"/>
            <w:vAlign w:val="center"/>
          </w:tcPr>
          <w:p w14:paraId="6CAB311F" w14:textId="77777777" w:rsidR="00225254" w:rsidRDefault="00225254">
            <w:pPr>
              <w:widowControl/>
              <w:spacing w:line="34" w:lineRule="atLeast"/>
              <w:jc w:val="center"/>
              <w:rPr>
                <w:rFonts w:ascii="仿宋" w:eastAsia="仿宋" w:hAnsi="仿宋" w:cs="仿宋"/>
              </w:rPr>
            </w:pPr>
          </w:p>
        </w:tc>
        <w:tc>
          <w:tcPr>
            <w:tcW w:w="3091" w:type="dxa"/>
            <w:tcBorders>
              <w:top w:val="single" w:sz="4" w:space="0" w:color="auto"/>
              <w:left w:val="single" w:sz="4" w:space="0" w:color="auto"/>
              <w:bottom w:val="single" w:sz="4" w:space="0" w:color="auto"/>
              <w:right w:val="single" w:sz="4" w:space="0" w:color="auto"/>
            </w:tcBorders>
            <w:shd w:val="clear" w:color="auto" w:fill="auto"/>
            <w:vAlign w:val="center"/>
          </w:tcPr>
          <w:p w14:paraId="7E886306" w14:textId="77777777" w:rsidR="00225254" w:rsidRDefault="00225254">
            <w:pPr>
              <w:widowControl/>
              <w:spacing w:line="34" w:lineRule="atLeast"/>
              <w:jc w:val="center"/>
              <w:rPr>
                <w:rFonts w:ascii="仿宋" w:eastAsia="仿宋" w:hAnsi="仿宋" w:cs="仿宋"/>
              </w:rPr>
            </w:pPr>
          </w:p>
        </w:tc>
      </w:tr>
    </w:tbl>
    <w:p w14:paraId="689AF1C6" w14:textId="77777777" w:rsidR="00225254" w:rsidRDefault="00000000">
      <w:pPr>
        <w:spacing w:before="25"/>
        <w:ind w:firstLineChars="200" w:firstLine="442"/>
        <w:rPr>
          <w:rFonts w:ascii="仿宋" w:eastAsia="仿宋" w:hAnsi="仿宋" w:cs="仿宋"/>
          <w:b/>
          <w:bCs/>
          <w:lang w:val="en-US"/>
        </w:rPr>
      </w:pPr>
      <w:r>
        <w:rPr>
          <w:rFonts w:ascii="仿宋" w:eastAsia="仿宋" w:hAnsi="仿宋" w:cs="仿宋"/>
          <w:b/>
        </w:rPr>
        <w:t>注：本单位无</w:t>
      </w:r>
      <w:r>
        <w:rPr>
          <w:rFonts w:ascii="仿宋" w:eastAsia="仿宋" w:hAnsi="仿宋" w:cs="仿宋" w:hint="eastAsia"/>
          <w:b/>
          <w:bCs/>
        </w:rPr>
        <w:t>国有资本经营预算支出</w:t>
      </w:r>
      <w:r>
        <w:rPr>
          <w:rFonts w:ascii="仿宋" w:eastAsia="仿宋" w:hAnsi="仿宋" w:cs="仿宋" w:hint="eastAsia"/>
          <w:b/>
          <w:bCs/>
          <w:lang w:val="en-US"/>
        </w:rPr>
        <w:t>，故本表无数据。</w:t>
      </w:r>
    </w:p>
    <w:p w14:paraId="1B3A2FEB" w14:textId="77777777" w:rsidR="00225254" w:rsidRDefault="00225254">
      <w:pPr>
        <w:spacing w:before="25"/>
        <w:rPr>
          <w:rFonts w:ascii="仿宋" w:eastAsia="仿宋" w:hAnsi="仿宋" w:cs="仿宋"/>
          <w:b/>
          <w:bCs/>
          <w:lang w:val="en-US"/>
        </w:rPr>
        <w:sectPr w:rsidR="00225254" w:rsidSect="00161B28">
          <w:pgSz w:w="16838" w:h="11906" w:orient="landscape"/>
          <w:pgMar w:top="720" w:right="720" w:bottom="720" w:left="720" w:header="170" w:footer="280" w:gutter="0"/>
          <w:pgNumType w:fmt="numberInDash"/>
          <w:cols w:space="720"/>
          <w:formProt w:val="0"/>
          <w:docGrid w:linePitch="100"/>
        </w:sectPr>
      </w:pPr>
    </w:p>
    <w:tbl>
      <w:tblPr>
        <w:tblW w:w="10235" w:type="dxa"/>
        <w:tblInd w:w="-403" w:type="dxa"/>
        <w:tblLayout w:type="fixed"/>
        <w:tblCellMar>
          <w:top w:w="55" w:type="dxa"/>
          <w:left w:w="55" w:type="dxa"/>
          <w:bottom w:w="55" w:type="dxa"/>
          <w:right w:w="55" w:type="dxa"/>
        </w:tblCellMar>
        <w:tblLook w:val="04A0" w:firstRow="1" w:lastRow="0" w:firstColumn="1" w:lastColumn="0" w:noHBand="0" w:noVBand="1"/>
      </w:tblPr>
      <w:tblGrid>
        <w:gridCol w:w="3088"/>
        <w:gridCol w:w="2876"/>
        <w:gridCol w:w="1920"/>
        <w:gridCol w:w="2351"/>
      </w:tblGrid>
      <w:tr w:rsidR="00225254" w14:paraId="0142A206" w14:textId="77777777">
        <w:trPr>
          <w:trHeight w:val="319"/>
        </w:trPr>
        <w:tc>
          <w:tcPr>
            <w:tcW w:w="10235" w:type="dxa"/>
            <w:gridSpan w:val="4"/>
          </w:tcPr>
          <w:p w14:paraId="224D0EEF" w14:textId="77777777" w:rsidR="00225254" w:rsidRDefault="00000000">
            <w:pPr>
              <w:pStyle w:val="TableParagraph"/>
              <w:tabs>
                <w:tab w:val="left" w:pos="610"/>
              </w:tabs>
              <w:spacing w:before="28"/>
              <w:ind w:left="8"/>
              <w:rPr>
                <w:rFonts w:ascii="仿宋" w:eastAsia="仿宋" w:hAnsi="仿宋" w:cs="仿宋"/>
                <w:b/>
                <w:bCs/>
                <w:sz w:val="44"/>
                <w:szCs w:val="44"/>
              </w:rPr>
            </w:pPr>
            <w:r>
              <w:rPr>
                <w:rFonts w:ascii="仿宋" w:eastAsia="仿宋" w:hAnsi="仿宋" w:cs="仿宋" w:hint="eastAsia"/>
              </w:rPr>
              <w:lastRenderedPageBreak/>
              <w:t>公开1</w:t>
            </w:r>
            <w:r>
              <w:rPr>
                <w:rFonts w:ascii="仿宋" w:eastAsia="仿宋" w:hAnsi="仿宋" w:cs="仿宋" w:hint="eastAsia"/>
                <w:lang w:val="en-US"/>
              </w:rPr>
              <w:t>2</w:t>
            </w:r>
            <w:r>
              <w:rPr>
                <w:rFonts w:ascii="仿宋" w:eastAsia="仿宋" w:hAnsi="仿宋" w:cs="仿宋" w:hint="eastAsia"/>
              </w:rPr>
              <w:t>表</w:t>
            </w:r>
          </w:p>
        </w:tc>
      </w:tr>
      <w:tr w:rsidR="00225254" w14:paraId="7DD22711" w14:textId="77777777">
        <w:trPr>
          <w:trHeight w:val="90"/>
        </w:trPr>
        <w:tc>
          <w:tcPr>
            <w:tcW w:w="10235" w:type="dxa"/>
            <w:gridSpan w:val="4"/>
          </w:tcPr>
          <w:p w14:paraId="744E6052" w14:textId="77777777" w:rsidR="00225254" w:rsidRDefault="00000000">
            <w:pPr>
              <w:pStyle w:val="TableParagraph"/>
              <w:jc w:val="center"/>
              <w:rPr>
                <w:rFonts w:ascii="仿宋" w:eastAsia="仿宋" w:hAnsi="仿宋" w:cs="仿宋"/>
              </w:rPr>
            </w:pPr>
            <w:r>
              <w:rPr>
                <w:rFonts w:ascii="仿宋" w:eastAsia="仿宋" w:hAnsi="仿宋" w:cs="仿宋" w:hint="eastAsia"/>
                <w:b/>
                <w:bCs/>
                <w:sz w:val="44"/>
                <w:szCs w:val="44"/>
              </w:rPr>
              <w:t>一般公共预算机关运行经费支出预算表</w:t>
            </w:r>
          </w:p>
        </w:tc>
      </w:tr>
      <w:tr w:rsidR="00225254" w14:paraId="562ED8B0" w14:textId="77777777">
        <w:trPr>
          <w:trHeight w:val="90"/>
        </w:trPr>
        <w:tc>
          <w:tcPr>
            <w:tcW w:w="7884" w:type="dxa"/>
            <w:gridSpan w:val="3"/>
            <w:tcBorders>
              <w:bottom w:val="single" w:sz="4" w:space="0" w:color="auto"/>
            </w:tcBorders>
            <w:vAlign w:val="center"/>
          </w:tcPr>
          <w:p w14:paraId="0231B788" w14:textId="77777777" w:rsidR="00225254" w:rsidRDefault="00000000">
            <w:pPr>
              <w:pStyle w:val="TableParagraph"/>
              <w:rPr>
                <w:rFonts w:ascii="仿宋" w:eastAsia="仿宋" w:hAnsi="仿宋" w:cs="仿宋"/>
                <w:sz w:val="20"/>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2351" w:type="dxa"/>
            <w:tcBorders>
              <w:bottom w:val="single" w:sz="4" w:space="0" w:color="auto"/>
            </w:tcBorders>
            <w:vAlign w:val="center"/>
          </w:tcPr>
          <w:p w14:paraId="485A95BA" w14:textId="77777777" w:rsidR="00225254" w:rsidRDefault="00000000">
            <w:pPr>
              <w:pStyle w:val="TableParagraph"/>
              <w:jc w:val="right"/>
              <w:rPr>
                <w:rFonts w:ascii="仿宋" w:eastAsia="仿宋" w:hAnsi="仿宋" w:cs="仿宋"/>
                <w:sz w:val="27"/>
              </w:rPr>
            </w:pPr>
            <w:r>
              <w:rPr>
                <w:rFonts w:ascii="仿宋" w:eastAsia="仿宋" w:hAnsi="仿宋" w:cs="仿宋" w:hint="eastAsia"/>
              </w:rPr>
              <w:t>单位：万元</w:t>
            </w:r>
          </w:p>
        </w:tc>
      </w:tr>
      <w:tr w:rsidR="00225254" w14:paraId="0C25B230" w14:textId="77777777">
        <w:trPr>
          <w:trHeight w:val="363"/>
        </w:trPr>
        <w:tc>
          <w:tcPr>
            <w:tcW w:w="3088" w:type="dxa"/>
            <w:tcBorders>
              <w:top w:val="single" w:sz="4" w:space="0" w:color="auto"/>
              <w:left w:val="single" w:sz="4" w:space="0" w:color="auto"/>
              <w:bottom w:val="single" w:sz="4" w:space="0" w:color="auto"/>
            </w:tcBorders>
            <w:vAlign w:val="center"/>
          </w:tcPr>
          <w:p w14:paraId="5E3BB9CB" w14:textId="77777777" w:rsidR="00225254" w:rsidRDefault="00000000">
            <w:pPr>
              <w:pStyle w:val="TableParagraph"/>
              <w:jc w:val="center"/>
              <w:rPr>
                <w:rFonts w:ascii="仿宋" w:eastAsia="仿宋" w:hAnsi="仿宋" w:cs="仿宋"/>
              </w:rPr>
            </w:pPr>
            <w:r>
              <w:rPr>
                <w:rFonts w:ascii="仿宋" w:eastAsia="仿宋" w:hAnsi="仿宋" w:cs="仿宋" w:hint="eastAsia"/>
              </w:rPr>
              <w:t>科目编码</w:t>
            </w:r>
          </w:p>
        </w:tc>
        <w:tc>
          <w:tcPr>
            <w:tcW w:w="2876" w:type="dxa"/>
            <w:tcBorders>
              <w:top w:val="single" w:sz="4" w:space="0" w:color="auto"/>
              <w:left w:val="single" w:sz="4" w:space="0" w:color="000000"/>
              <w:bottom w:val="single" w:sz="4" w:space="0" w:color="auto"/>
            </w:tcBorders>
            <w:vAlign w:val="center"/>
          </w:tcPr>
          <w:p w14:paraId="34538321" w14:textId="77777777" w:rsidR="00225254" w:rsidRDefault="00000000">
            <w:pPr>
              <w:pStyle w:val="TableParagraph"/>
              <w:jc w:val="center"/>
              <w:rPr>
                <w:rFonts w:ascii="仿宋" w:eastAsia="仿宋" w:hAnsi="仿宋" w:cs="仿宋"/>
              </w:rPr>
            </w:pPr>
            <w:r>
              <w:rPr>
                <w:rFonts w:ascii="仿宋" w:eastAsia="仿宋" w:hAnsi="仿宋" w:cs="仿宋" w:hint="eastAsia"/>
              </w:rPr>
              <w:t>科目名称</w:t>
            </w:r>
          </w:p>
        </w:tc>
        <w:tc>
          <w:tcPr>
            <w:tcW w:w="4271" w:type="dxa"/>
            <w:gridSpan w:val="2"/>
            <w:tcBorders>
              <w:top w:val="single" w:sz="4" w:space="0" w:color="auto"/>
              <w:left w:val="single" w:sz="4" w:space="0" w:color="000000"/>
              <w:bottom w:val="single" w:sz="4" w:space="0" w:color="auto"/>
              <w:right w:val="single" w:sz="4" w:space="0" w:color="auto"/>
            </w:tcBorders>
          </w:tcPr>
          <w:p w14:paraId="02DA4F6D" w14:textId="77777777" w:rsidR="00225254" w:rsidRDefault="00000000">
            <w:pPr>
              <w:jc w:val="center"/>
              <w:rPr>
                <w:rFonts w:ascii="仿宋" w:eastAsia="仿宋" w:hAnsi="仿宋" w:cs="仿宋"/>
              </w:rPr>
            </w:pPr>
            <w:r>
              <w:rPr>
                <w:rFonts w:ascii="仿宋" w:eastAsia="仿宋" w:hAnsi="仿宋" w:cs="仿宋" w:hint="eastAsia"/>
              </w:rPr>
              <w:t>机关运行经费支出</w:t>
            </w:r>
          </w:p>
        </w:tc>
      </w:tr>
      <w:tr w:rsidR="00225254" w14:paraId="459A8187" w14:textId="77777777">
        <w:trPr>
          <w:cantSplit/>
          <w:trHeight w:val="227"/>
        </w:trPr>
        <w:tc>
          <w:tcPr>
            <w:tcW w:w="5964" w:type="dxa"/>
            <w:gridSpan w:val="2"/>
            <w:tcBorders>
              <w:top w:val="single" w:sz="4" w:space="0" w:color="000000"/>
              <w:left w:val="single" w:sz="4" w:space="0" w:color="auto"/>
              <w:bottom w:val="single" w:sz="4" w:space="0" w:color="auto"/>
              <w:right w:val="single" w:sz="4" w:space="0" w:color="000000"/>
            </w:tcBorders>
          </w:tcPr>
          <w:p w14:paraId="1D3187A6" w14:textId="77777777" w:rsidR="00225254" w:rsidRDefault="00000000">
            <w:pPr>
              <w:pStyle w:val="TableParagraph"/>
              <w:jc w:val="center"/>
              <w:rPr>
                <w:rFonts w:ascii="仿宋" w:eastAsia="仿宋" w:hAnsi="仿宋" w:cs="仿宋"/>
                <w:lang w:val="en-US"/>
              </w:rPr>
            </w:pPr>
            <w:r>
              <w:rPr>
                <w:rFonts w:ascii="仿宋" w:eastAsia="仿宋" w:hAnsi="仿宋" w:cs="仿宋" w:hint="eastAsia"/>
                <w:lang w:val="en-US"/>
              </w:rPr>
              <w:t>合计</w:t>
            </w:r>
          </w:p>
        </w:tc>
        <w:tc>
          <w:tcPr>
            <w:tcW w:w="4271" w:type="dxa"/>
            <w:gridSpan w:val="2"/>
            <w:tcBorders>
              <w:top w:val="single" w:sz="4" w:space="0" w:color="000000"/>
              <w:left w:val="single" w:sz="4" w:space="0" w:color="000000"/>
              <w:bottom w:val="single" w:sz="4" w:space="0" w:color="auto"/>
              <w:right w:val="single" w:sz="4" w:space="0" w:color="auto"/>
            </w:tcBorders>
            <w:vAlign w:val="center"/>
          </w:tcPr>
          <w:p w14:paraId="102DBC39" w14:textId="77777777" w:rsidR="00225254" w:rsidRDefault="00225254">
            <w:pPr>
              <w:pStyle w:val="TableParagraph"/>
              <w:jc w:val="right"/>
              <w:rPr>
                <w:rFonts w:ascii="仿宋" w:eastAsia="仿宋" w:hAnsi="仿宋" w:cs="仿宋"/>
              </w:rPr>
            </w:pPr>
          </w:p>
        </w:tc>
      </w:tr>
      <w:tr w:rsidR="00225254" w14:paraId="200A11E6" w14:textId="77777777">
        <w:trPr>
          <w:cantSplit/>
          <w:trHeight w:val="227"/>
        </w:trPr>
        <w:tc>
          <w:tcPr>
            <w:tcW w:w="3088" w:type="dxa"/>
            <w:tcBorders>
              <w:top w:val="single" w:sz="4" w:space="0" w:color="000000"/>
              <w:left w:val="single" w:sz="4" w:space="0" w:color="auto"/>
              <w:bottom w:val="single" w:sz="4" w:space="0" w:color="auto"/>
              <w:right w:val="single" w:sz="4" w:space="0" w:color="000000"/>
            </w:tcBorders>
          </w:tcPr>
          <w:p w14:paraId="5367FDAF" w14:textId="77777777" w:rsidR="00225254" w:rsidRDefault="00225254">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14:paraId="577BF871" w14:textId="77777777" w:rsidR="00225254" w:rsidRDefault="00225254">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14:paraId="49F6E709" w14:textId="77777777" w:rsidR="00225254" w:rsidRDefault="00225254">
            <w:pPr>
              <w:pStyle w:val="TableParagraph"/>
              <w:jc w:val="right"/>
              <w:rPr>
                <w:rFonts w:ascii="仿宋" w:eastAsia="仿宋" w:hAnsi="仿宋" w:cs="仿宋"/>
              </w:rPr>
            </w:pPr>
          </w:p>
        </w:tc>
      </w:tr>
      <w:tr w:rsidR="00225254" w14:paraId="13CB066A" w14:textId="77777777">
        <w:trPr>
          <w:cantSplit/>
          <w:trHeight w:val="227"/>
        </w:trPr>
        <w:tc>
          <w:tcPr>
            <w:tcW w:w="3088" w:type="dxa"/>
            <w:tcBorders>
              <w:top w:val="single" w:sz="4" w:space="0" w:color="000000"/>
              <w:left w:val="single" w:sz="4" w:space="0" w:color="auto"/>
              <w:bottom w:val="single" w:sz="4" w:space="0" w:color="auto"/>
              <w:right w:val="single" w:sz="4" w:space="0" w:color="000000"/>
            </w:tcBorders>
          </w:tcPr>
          <w:p w14:paraId="3D5D5EED" w14:textId="77777777" w:rsidR="00225254" w:rsidRDefault="00225254">
            <w:pPr>
              <w:pStyle w:val="TableParagraph"/>
              <w:rPr>
                <w:rFonts w:ascii="仿宋" w:eastAsia="仿宋" w:hAnsi="仿宋" w:cs="仿宋"/>
              </w:rPr>
            </w:pPr>
          </w:p>
        </w:tc>
        <w:tc>
          <w:tcPr>
            <w:tcW w:w="2876" w:type="dxa"/>
            <w:tcBorders>
              <w:top w:val="single" w:sz="4" w:space="0" w:color="000000"/>
              <w:left w:val="single" w:sz="4" w:space="0" w:color="000000"/>
              <w:bottom w:val="single" w:sz="4" w:space="0" w:color="auto"/>
              <w:right w:val="single" w:sz="4" w:space="0" w:color="000000"/>
            </w:tcBorders>
          </w:tcPr>
          <w:p w14:paraId="420F70AE" w14:textId="77777777" w:rsidR="00225254" w:rsidRDefault="00225254">
            <w:pPr>
              <w:pStyle w:val="TableParagraph"/>
              <w:rPr>
                <w:rFonts w:ascii="仿宋" w:eastAsia="仿宋" w:hAnsi="仿宋" w:cs="仿宋"/>
              </w:rPr>
            </w:pPr>
          </w:p>
        </w:tc>
        <w:tc>
          <w:tcPr>
            <w:tcW w:w="4271" w:type="dxa"/>
            <w:gridSpan w:val="2"/>
            <w:tcBorders>
              <w:top w:val="single" w:sz="4" w:space="0" w:color="000000"/>
              <w:left w:val="single" w:sz="4" w:space="0" w:color="000000"/>
              <w:bottom w:val="single" w:sz="4" w:space="0" w:color="auto"/>
              <w:right w:val="single" w:sz="4" w:space="0" w:color="auto"/>
            </w:tcBorders>
            <w:vAlign w:val="center"/>
          </w:tcPr>
          <w:p w14:paraId="6562A118" w14:textId="77777777" w:rsidR="00225254" w:rsidRDefault="00225254">
            <w:pPr>
              <w:pStyle w:val="TableParagraph"/>
              <w:jc w:val="right"/>
              <w:rPr>
                <w:rFonts w:ascii="仿宋" w:eastAsia="仿宋" w:hAnsi="仿宋" w:cs="仿宋"/>
              </w:rPr>
            </w:pPr>
          </w:p>
        </w:tc>
      </w:tr>
    </w:tbl>
    <w:p w14:paraId="6EC1CB2D" w14:textId="77777777" w:rsidR="00225254" w:rsidRDefault="00000000">
      <w:pPr>
        <w:tabs>
          <w:tab w:val="left" w:pos="0"/>
        </w:tabs>
        <w:spacing w:before="25"/>
        <w:ind w:left="-1"/>
        <w:rPr>
          <w:rFonts w:ascii="仿宋" w:eastAsia="仿宋" w:hAnsi="仿宋" w:cs="仿宋"/>
          <w:b/>
          <w:bCs/>
          <w:lang w:val="en-US"/>
        </w:rPr>
      </w:pPr>
      <w:r>
        <w:rPr>
          <w:rFonts w:ascii="仿宋" w:eastAsia="仿宋" w:hAnsi="仿宋" w:cs="仿宋" w:hint="eastAsia"/>
          <w:b/>
          <w:bCs/>
          <w:lang w:val="en-US"/>
        </w:rPr>
        <w:t>注：1.</w:t>
      </w:r>
      <w:r>
        <w:rPr>
          <w:rFonts w:ascii="仿宋" w:eastAsia="仿宋" w:hAnsi="仿宋" w:cs="仿宋" w:hint="eastAsia"/>
          <w:b/>
          <w:bCs/>
        </w:rPr>
        <w:t>“机关运行经费”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1B9C5FCE" w14:textId="77777777" w:rsidR="00225254" w:rsidRDefault="00000000">
      <w:pPr>
        <w:tabs>
          <w:tab w:val="left" w:pos="0"/>
        </w:tabs>
        <w:spacing w:before="25"/>
        <w:ind w:left="-1"/>
        <w:rPr>
          <w:rFonts w:ascii="仿宋" w:eastAsia="仿宋" w:hAnsi="仿宋" w:cs="仿宋"/>
          <w:b/>
          <w:bCs/>
        </w:rPr>
      </w:pPr>
      <w:r>
        <w:rPr>
          <w:rFonts w:ascii="仿宋" w:eastAsia="仿宋" w:hAnsi="仿宋" w:cs="仿宋" w:hint="eastAsia"/>
          <w:b/>
          <w:bCs/>
          <w:lang w:val="en-US"/>
        </w:rPr>
        <w:t>2.</w:t>
      </w:r>
      <w:r>
        <w:rPr>
          <w:rFonts w:ascii="仿宋" w:eastAsia="仿宋" w:hAnsi="仿宋" w:cs="仿宋" w:hint="eastAsia"/>
          <w:b/>
          <w:bCs/>
        </w:rPr>
        <w:t>本</w:t>
      </w:r>
      <w:r>
        <w:rPr>
          <w:rFonts w:ascii="仿宋" w:eastAsia="仿宋" w:hAnsi="仿宋" w:cs="仿宋"/>
          <w:b/>
        </w:rPr>
        <w:t>单位无一般公共预算机关运行经费支出，故本表无数据。</w:t>
      </w:r>
    </w:p>
    <w:p w14:paraId="59142F63" w14:textId="77777777" w:rsidR="00225254" w:rsidRDefault="00225254">
      <w:pPr>
        <w:spacing w:before="78" w:line="290" w:lineRule="auto"/>
        <w:ind w:left="227" w:right="57"/>
        <w:jc w:val="both"/>
        <w:rPr>
          <w:rFonts w:ascii="仿宋" w:eastAsia="仿宋" w:hAnsi="仿宋" w:cs="仿宋"/>
          <w:b/>
          <w:bCs/>
        </w:rPr>
        <w:sectPr w:rsidR="00225254" w:rsidSect="00161B28">
          <w:footerReference w:type="default" r:id="rId21"/>
          <w:pgSz w:w="11906" w:h="16838"/>
          <w:pgMar w:top="1100" w:right="1320" w:bottom="770" w:left="1320" w:header="170" w:footer="280" w:gutter="0"/>
          <w:pgNumType w:fmt="numberInDash"/>
          <w:cols w:space="720"/>
          <w:formProt w:val="0"/>
          <w:docGrid w:linePitch="100"/>
        </w:sectPr>
      </w:pPr>
    </w:p>
    <w:tbl>
      <w:tblPr>
        <w:tblW w:w="15089"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12"/>
        <w:gridCol w:w="2502"/>
        <w:gridCol w:w="1440"/>
        <w:gridCol w:w="2280"/>
        <w:gridCol w:w="1852"/>
        <w:gridCol w:w="1114"/>
        <w:gridCol w:w="965"/>
        <w:gridCol w:w="928"/>
        <w:gridCol w:w="1141"/>
        <w:gridCol w:w="1355"/>
      </w:tblGrid>
      <w:tr w:rsidR="00225254" w14:paraId="78BD4AA2" w14:textId="77777777">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14:paraId="766AC2BA" w14:textId="77777777" w:rsidR="00225254" w:rsidRDefault="00000000">
            <w:pPr>
              <w:pStyle w:val="TableParagraph"/>
              <w:rPr>
                <w:rFonts w:ascii="仿宋" w:eastAsia="仿宋" w:hAnsi="仿宋" w:cs="仿宋"/>
                <w:b/>
                <w:bCs/>
                <w:sz w:val="44"/>
                <w:szCs w:val="44"/>
                <w:lang w:val="en-US"/>
              </w:rPr>
            </w:pPr>
            <w:r>
              <w:rPr>
                <w:rFonts w:ascii="仿宋" w:eastAsia="仿宋" w:hAnsi="仿宋" w:cs="仿宋" w:hint="eastAsia"/>
              </w:rPr>
              <w:lastRenderedPageBreak/>
              <w:t>公开1</w:t>
            </w:r>
            <w:r>
              <w:rPr>
                <w:rFonts w:ascii="仿宋" w:eastAsia="仿宋" w:hAnsi="仿宋" w:cs="仿宋" w:hint="eastAsia"/>
                <w:lang w:val="en-US"/>
              </w:rPr>
              <w:t>3</w:t>
            </w:r>
            <w:r>
              <w:rPr>
                <w:rFonts w:ascii="仿宋" w:eastAsia="仿宋" w:hAnsi="仿宋" w:cs="仿宋" w:hint="eastAsia"/>
              </w:rPr>
              <w:t>表</w:t>
            </w:r>
          </w:p>
        </w:tc>
      </w:tr>
      <w:tr w:rsidR="00225254" w14:paraId="42F4895E" w14:textId="77777777">
        <w:tc>
          <w:tcPr>
            <w:tcW w:w="15089" w:type="dxa"/>
            <w:gridSpan w:val="10"/>
            <w:tcBorders>
              <w:top w:val="nil"/>
              <w:left w:val="nil"/>
              <w:bottom w:val="nil"/>
              <w:right w:val="nil"/>
            </w:tcBorders>
            <w:shd w:val="clear" w:color="auto" w:fill="FFFFFF"/>
            <w:tcMar>
              <w:top w:w="0" w:type="dxa"/>
              <w:left w:w="0" w:type="dxa"/>
              <w:bottom w:w="0" w:type="dxa"/>
              <w:right w:w="0" w:type="dxa"/>
            </w:tcMar>
            <w:vAlign w:val="center"/>
          </w:tcPr>
          <w:p w14:paraId="10E52CCE" w14:textId="77777777" w:rsidR="00225254" w:rsidRDefault="00000000">
            <w:pPr>
              <w:pStyle w:val="TableParagraph"/>
              <w:jc w:val="center"/>
              <w:rPr>
                <w:rFonts w:ascii="仿宋" w:eastAsia="仿宋" w:hAnsi="仿宋" w:cs="仿宋"/>
                <w:lang w:val="en-US"/>
              </w:rPr>
            </w:pPr>
            <w:r>
              <w:rPr>
                <w:rFonts w:ascii="仿宋" w:eastAsia="仿宋" w:hAnsi="仿宋" w:cs="仿宋" w:hint="eastAsia"/>
                <w:b/>
                <w:bCs/>
                <w:sz w:val="44"/>
                <w:szCs w:val="44"/>
                <w:lang w:val="en-US"/>
              </w:rPr>
              <w:t>政府采购支出表</w:t>
            </w:r>
          </w:p>
        </w:tc>
      </w:tr>
      <w:tr w:rsidR="00225254" w14:paraId="6BC727A7" w14:textId="77777777">
        <w:tc>
          <w:tcPr>
            <w:tcW w:w="9586" w:type="dxa"/>
            <w:gridSpan w:val="5"/>
            <w:tcBorders>
              <w:top w:val="nil"/>
              <w:left w:val="nil"/>
              <w:bottom w:val="single" w:sz="4" w:space="0" w:color="auto"/>
              <w:right w:val="nil"/>
            </w:tcBorders>
            <w:shd w:val="clear" w:color="auto" w:fill="FFFFFF"/>
            <w:tcMar>
              <w:top w:w="0" w:type="dxa"/>
              <w:left w:w="0" w:type="dxa"/>
              <w:bottom w:w="0" w:type="dxa"/>
              <w:right w:w="0" w:type="dxa"/>
            </w:tcMar>
            <w:vAlign w:val="center"/>
          </w:tcPr>
          <w:p w14:paraId="3A46AD45" w14:textId="77777777" w:rsidR="00225254" w:rsidRDefault="00000000">
            <w:pPr>
              <w:pStyle w:val="TableParagraph"/>
              <w:rPr>
                <w:rFonts w:ascii="仿宋" w:eastAsia="仿宋" w:hAnsi="仿宋" w:cs="仿宋"/>
                <w:lang w:val="en-US"/>
              </w:rPr>
            </w:pPr>
            <w:r>
              <w:rPr>
                <w:rFonts w:ascii="仿宋" w:eastAsia="仿宋" w:hAnsi="仿宋" w:cs="仿宋" w:hint="eastAsia"/>
                <w:color w:val="000000"/>
              </w:rPr>
              <w:t>单位</w:t>
            </w:r>
            <w:r>
              <w:rPr>
                <w:rFonts w:ascii="仿宋" w:eastAsia="仿宋" w:hAnsi="仿宋" w:cs="仿宋"/>
                <w:color w:val="000000"/>
              </w:rPr>
              <w:t>：</w:t>
            </w:r>
            <w:r>
              <w:rPr>
                <w:rFonts w:ascii="仿宋" w:eastAsia="仿宋" w:hAnsi="仿宋" w:cs="仿宋" w:hint="eastAsia"/>
              </w:rPr>
              <w:t>江阴市旅游事业发展服务中心</w:t>
            </w:r>
          </w:p>
        </w:tc>
        <w:tc>
          <w:tcPr>
            <w:tcW w:w="4148" w:type="dxa"/>
            <w:gridSpan w:val="4"/>
            <w:tcBorders>
              <w:top w:val="nil"/>
              <w:left w:val="nil"/>
              <w:bottom w:val="single" w:sz="4" w:space="0" w:color="auto"/>
              <w:right w:val="nil"/>
            </w:tcBorders>
            <w:shd w:val="clear" w:color="auto" w:fill="FFFFFF"/>
            <w:tcMar>
              <w:top w:w="0" w:type="dxa"/>
              <w:left w:w="0" w:type="dxa"/>
              <w:bottom w:w="0" w:type="dxa"/>
              <w:right w:w="0" w:type="dxa"/>
            </w:tcMar>
            <w:vAlign w:val="center"/>
          </w:tcPr>
          <w:p w14:paraId="44720CE7" w14:textId="77777777" w:rsidR="00225254" w:rsidRDefault="00225254">
            <w:pPr>
              <w:pStyle w:val="TableParagraph"/>
              <w:rPr>
                <w:rFonts w:ascii="仿宋" w:eastAsia="仿宋" w:hAnsi="仿宋" w:cs="仿宋"/>
                <w:lang w:val="en-US"/>
              </w:rPr>
            </w:pPr>
          </w:p>
        </w:tc>
        <w:tc>
          <w:tcPr>
            <w:tcW w:w="1355" w:type="dxa"/>
            <w:tcBorders>
              <w:top w:val="nil"/>
              <w:left w:val="nil"/>
              <w:bottom w:val="single" w:sz="4" w:space="0" w:color="auto"/>
              <w:right w:val="nil"/>
            </w:tcBorders>
            <w:shd w:val="clear" w:color="auto" w:fill="FFFFFF"/>
            <w:tcMar>
              <w:top w:w="0" w:type="dxa"/>
              <w:left w:w="0" w:type="dxa"/>
              <w:bottom w:w="0" w:type="dxa"/>
              <w:right w:w="0" w:type="dxa"/>
            </w:tcMar>
            <w:vAlign w:val="center"/>
          </w:tcPr>
          <w:p w14:paraId="6665D5C7" w14:textId="77777777" w:rsidR="00225254" w:rsidRDefault="00000000">
            <w:pPr>
              <w:pStyle w:val="TableParagraph"/>
              <w:jc w:val="right"/>
              <w:rPr>
                <w:rFonts w:ascii="仿宋" w:eastAsia="仿宋" w:hAnsi="仿宋" w:cs="仿宋"/>
                <w:lang w:val="en-US"/>
              </w:rPr>
            </w:pPr>
            <w:r>
              <w:rPr>
                <w:rFonts w:ascii="仿宋" w:eastAsia="仿宋" w:hAnsi="仿宋" w:cs="仿宋" w:hint="eastAsia"/>
              </w:rPr>
              <w:t>单位：万元</w:t>
            </w:r>
          </w:p>
        </w:tc>
      </w:tr>
      <w:tr w:rsidR="00225254" w14:paraId="0BE2CB72" w14:textId="77777777">
        <w:tc>
          <w:tcPr>
            <w:tcW w:w="151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249353E" w14:textId="77777777" w:rsidR="00225254"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采购品目大类</w:t>
            </w:r>
          </w:p>
        </w:tc>
        <w:tc>
          <w:tcPr>
            <w:tcW w:w="250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D8C63DD" w14:textId="77777777" w:rsidR="00225254"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专项名称</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DDFF50B" w14:textId="77777777" w:rsidR="00225254"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经济科目</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3C88615" w14:textId="77777777" w:rsidR="00225254"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采购品目名称</w:t>
            </w:r>
          </w:p>
        </w:tc>
        <w:tc>
          <w:tcPr>
            <w:tcW w:w="185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ECC9A6F" w14:textId="77777777" w:rsidR="00225254"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采购组织形式</w:t>
            </w:r>
          </w:p>
        </w:tc>
        <w:tc>
          <w:tcPr>
            <w:tcW w:w="4148"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A4D871E" w14:textId="77777777" w:rsidR="00225254"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资金来源</w:t>
            </w:r>
          </w:p>
        </w:tc>
        <w:tc>
          <w:tcPr>
            <w:tcW w:w="1355"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B4547DD" w14:textId="77777777" w:rsidR="00225254"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总计</w:t>
            </w:r>
          </w:p>
        </w:tc>
      </w:tr>
      <w:tr w:rsidR="00225254" w14:paraId="0605E981" w14:textId="77777777">
        <w:trPr>
          <w:trHeight w:val="258"/>
        </w:trPr>
        <w:tc>
          <w:tcPr>
            <w:tcW w:w="151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6A385F2" w14:textId="77777777" w:rsidR="00225254" w:rsidRDefault="00225254">
            <w:pPr>
              <w:pStyle w:val="TableParagraph"/>
              <w:snapToGrid w:val="0"/>
              <w:spacing w:line="34" w:lineRule="atLeast"/>
              <w:rPr>
                <w:rFonts w:ascii="仿宋" w:eastAsia="仿宋" w:hAnsi="仿宋" w:cs="仿宋"/>
              </w:rPr>
            </w:pPr>
          </w:p>
        </w:tc>
        <w:tc>
          <w:tcPr>
            <w:tcW w:w="250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A564ADD" w14:textId="77777777" w:rsidR="00225254" w:rsidRDefault="00225254">
            <w:pPr>
              <w:pStyle w:val="TableParagraph"/>
              <w:snapToGrid w:val="0"/>
              <w:spacing w:line="34" w:lineRule="atLeast"/>
              <w:rPr>
                <w:rFonts w:ascii="仿宋" w:eastAsia="仿宋" w:hAnsi="仿宋" w:cs="仿宋"/>
              </w:rPr>
            </w:pPr>
          </w:p>
        </w:tc>
        <w:tc>
          <w:tcPr>
            <w:tcW w:w="144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B82D1BB" w14:textId="77777777" w:rsidR="00225254" w:rsidRDefault="00225254">
            <w:pPr>
              <w:pStyle w:val="TableParagraph"/>
              <w:snapToGrid w:val="0"/>
              <w:spacing w:line="34" w:lineRule="atLeast"/>
              <w:rPr>
                <w:rFonts w:ascii="仿宋" w:eastAsia="仿宋" w:hAnsi="仿宋" w:cs="仿宋"/>
              </w:rPr>
            </w:pPr>
          </w:p>
        </w:tc>
        <w:tc>
          <w:tcPr>
            <w:tcW w:w="2280"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4B4DDC8" w14:textId="77777777" w:rsidR="00225254" w:rsidRDefault="00225254">
            <w:pPr>
              <w:pStyle w:val="TableParagraph"/>
              <w:snapToGrid w:val="0"/>
              <w:spacing w:line="34" w:lineRule="atLeast"/>
              <w:rPr>
                <w:rFonts w:ascii="仿宋" w:eastAsia="仿宋" w:hAnsi="仿宋" w:cs="仿宋"/>
              </w:rPr>
            </w:pPr>
          </w:p>
        </w:tc>
        <w:tc>
          <w:tcPr>
            <w:tcW w:w="1852"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9AD1C66" w14:textId="77777777" w:rsidR="00225254" w:rsidRDefault="00225254">
            <w:pPr>
              <w:pStyle w:val="TableParagraph"/>
              <w:snapToGrid w:val="0"/>
              <w:spacing w:line="34" w:lineRule="atLeast"/>
              <w:rPr>
                <w:rFonts w:ascii="仿宋" w:eastAsia="仿宋" w:hAnsi="仿宋" w:cs="仿宋"/>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1272742" w14:textId="77777777" w:rsidR="00225254" w:rsidRDefault="00000000">
            <w:pPr>
              <w:pStyle w:val="TableParagraph"/>
              <w:snapToGrid w:val="0"/>
              <w:spacing w:line="34" w:lineRule="atLeast"/>
              <w:jc w:val="center"/>
              <w:rPr>
                <w:rFonts w:ascii="仿宋" w:eastAsia="仿宋" w:hAnsi="仿宋" w:cs="仿宋"/>
                <w:lang w:val="en-US"/>
              </w:rPr>
            </w:pPr>
            <w:r>
              <w:rPr>
                <w:rFonts w:ascii="仿宋" w:eastAsia="仿宋" w:hAnsi="仿宋" w:cs="仿宋" w:hint="eastAsia"/>
                <w:lang w:val="en-US"/>
              </w:rPr>
              <w:t>一般公共预算资金</w:t>
            </w: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619DD46" w14:textId="77777777" w:rsidR="00225254"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政府性基金</w:t>
            </w: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94ABF84" w14:textId="77777777" w:rsidR="00225254"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其他资金</w:t>
            </w: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3A1F2D0" w14:textId="77777777" w:rsidR="00225254"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上年结转和结余资金</w:t>
            </w:r>
          </w:p>
        </w:tc>
        <w:tc>
          <w:tcPr>
            <w:tcW w:w="1355" w:type="dxa"/>
            <w:vMerge/>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6ECD075" w14:textId="77777777" w:rsidR="00225254" w:rsidRDefault="00225254">
            <w:pPr>
              <w:pStyle w:val="TableParagraph"/>
              <w:snapToGrid w:val="0"/>
              <w:spacing w:line="34" w:lineRule="atLeast"/>
              <w:rPr>
                <w:rFonts w:ascii="仿宋" w:eastAsia="仿宋" w:hAnsi="仿宋" w:cs="仿宋"/>
              </w:rPr>
            </w:pPr>
          </w:p>
        </w:tc>
      </w:tr>
      <w:tr w:rsidR="00225254" w14:paraId="2E5486A9" w14:textId="77777777">
        <w:trPr>
          <w:trHeight w:val="907"/>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BDBBAE7" w14:textId="77777777" w:rsidR="00225254" w:rsidRDefault="00000000">
            <w:pPr>
              <w:pStyle w:val="TableParagraph"/>
              <w:snapToGrid w:val="0"/>
              <w:spacing w:line="34" w:lineRule="atLeast"/>
              <w:jc w:val="center"/>
              <w:rPr>
                <w:rFonts w:ascii="仿宋" w:eastAsia="仿宋" w:hAnsi="仿宋" w:cs="仿宋"/>
              </w:rPr>
            </w:pPr>
            <w:r>
              <w:rPr>
                <w:rFonts w:ascii="仿宋" w:eastAsia="仿宋" w:hAnsi="仿宋" w:cs="仿宋" w:hint="eastAsia"/>
                <w:lang w:val="en-US"/>
              </w:rPr>
              <w:t>合计</w:t>
            </w: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79DFCDF" w14:textId="77777777" w:rsidR="00225254" w:rsidRDefault="00225254">
            <w:pPr>
              <w:pStyle w:val="TableParagraph"/>
              <w:snapToGrid w:val="0"/>
              <w:spacing w:line="34" w:lineRule="atLeast"/>
              <w:rPr>
                <w:rFonts w:ascii="仿宋" w:eastAsia="仿宋" w:hAnsi="仿宋" w:cs="仿宋"/>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2FABF64" w14:textId="77777777" w:rsidR="00225254" w:rsidRDefault="00225254">
            <w:pPr>
              <w:pStyle w:val="TableParagraph"/>
              <w:snapToGrid w:val="0"/>
              <w:spacing w:line="34" w:lineRule="atLeast"/>
              <w:rPr>
                <w:rFonts w:ascii="仿宋" w:eastAsia="仿宋" w:hAnsi="仿宋" w:cs="仿宋"/>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88D4B01" w14:textId="77777777" w:rsidR="00225254" w:rsidRDefault="00225254">
            <w:pPr>
              <w:pStyle w:val="TableParagraph"/>
              <w:snapToGrid w:val="0"/>
              <w:spacing w:line="34" w:lineRule="atLeast"/>
              <w:rPr>
                <w:rFonts w:ascii="仿宋" w:eastAsia="仿宋" w:hAnsi="仿宋" w:cs="仿宋"/>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F831996" w14:textId="77777777" w:rsidR="00225254" w:rsidRDefault="00225254">
            <w:pPr>
              <w:pStyle w:val="TableParagraph"/>
              <w:snapToGrid w:val="0"/>
              <w:spacing w:line="34" w:lineRule="atLeast"/>
              <w:rPr>
                <w:rFonts w:ascii="仿宋" w:eastAsia="仿宋" w:hAnsi="仿宋" w:cs="仿宋"/>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379807B" w14:textId="77777777" w:rsidR="00225254" w:rsidRDefault="00225254">
            <w:pPr>
              <w:snapToGrid w:val="0"/>
              <w:spacing w:line="34" w:lineRule="atLeast"/>
              <w:ind w:right="57"/>
              <w:jc w:val="right"/>
              <w:rPr>
                <w:rFonts w:ascii="仿宋" w:eastAsia="仿宋" w:hAnsi="仿宋" w:cs="仿宋"/>
                <w:lang w:val="en-US"/>
              </w:rPr>
            </w:pP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742EB97" w14:textId="77777777" w:rsidR="00225254" w:rsidRDefault="00225254">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D54D1D3" w14:textId="77777777" w:rsidR="00225254" w:rsidRDefault="00225254">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A0280EA" w14:textId="77777777" w:rsidR="00225254" w:rsidRDefault="00225254">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D18752F" w14:textId="77777777" w:rsidR="00225254" w:rsidRDefault="00225254">
            <w:pPr>
              <w:snapToGrid w:val="0"/>
              <w:spacing w:line="34" w:lineRule="atLeast"/>
              <w:ind w:right="57"/>
              <w:jc w:val="right"/>
              <w:rPr>
                <w:rFonts w:ascii="仿宋" w:eastAsia="仿宋" w:hAnsi="仿宋" w:cs="仿宋"/>
                <w:lang w:val="en-US"/>
              </w:rPr>
            </w:pPr>
          </w:p>
        </w:tc>
      </w:tr>
      <w:tr w:rsidR="00225254" w14:paraId="7E862769" w14:textId="77777777">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BBEBB29" w14:textId="77777777" w:rsidR="00225254" w:rsidRDefault="00225254">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F1F15D2" w14:textId="77777777" w:rsidR="00225254" w:rsidRDefault="00225254">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694F1EE" w14:textId="77777777" w:rsidR="00225254" w:rsidRDefault="00225254">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B120CBA" w14:textId="77777777" w:rsidR="00225254" w:rsidRDefault="00225254">
            <w:pPr>
              <w:snapToGrid w:val="0"/>
              <w:spacing w:line="34" w:lineRule="atLeast"/>
              <w:jc w:val="center"/>
              <w:rPr>
                <w:rFonts w:ascii="仿宋" w:eastAsia="仿宋" w:hAnsi="仿宋" w:cs="仿宋"/>
                <w:lang w:val="en-US"/>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E7F3088" w14:textId="77777777" w:rsidR="00225254" w:rsidRDefault="00225254">
            <w:pPr>
              <w:snapToGrid w:val="0"/>
              <w:spacing w:line="34" w:lineRule="atLeast"/>
              <w:jc w:val="center"/>
              <w:rPr>
                <w:rFonts w:ascii="仿宋" w:eastAsia="仿宋" w:hAnsi="仿宋" w:cs="仿宋"/>
                <w:lang w:val="en-US"/>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075C000" w14:textId="77777777" w:rsidR="00225254" w:rsidRDefault="00225254">
            <w:pPr>
              <w:snapToGrid w:val="0"/>
              <w:spacing w:line="34" w:lineRule="atLeast"/>
              <w:ind w:right="57"/>
              <w:jc w:val="right"/>
              <w:rPr>
                <w:rFonts w:ascii="仿宋" w:eastAsia="仿宋" w:hAnsi="仿宋" w:cs="仿宋"/>
                <w:lang w:val="en-US"/>
              </w:rPr>
            </w:pP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0539DBC" w14:textId="77777777" w:rsidR="00225254" w:rsidRDefault="00225254">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2D7180E" w14:textId="77777777" w:rsidR="00225254" w:rsidRDefault="00225254">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00C29400" w14:textId="77777777" w:rsidR="00225254" w:rsidRDefault="00225254">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43B47F58" w14:textId="77777777" w:rsidR="00225254" w:rsidRDefault="00225254">
            <w:pPr>
              <w:snapToGrid w:val="0"/>
              <w:spacing w:line="34" w:lineRule="atLeast"/>
              <w:ind w:right="57"/>
              <w:jc w:val="right"/>
              <w:rPr>
                <w:rFonts w:ascii="仿宋" w:eastAsia="仿宋" w:hAnsi="仿宋" w:cs="仿宋"/>
                <w:lang w:val="en-US"/>
              </w:rPr>
            </w:pPr>
          </w:p>
        </w:tc>
      </w:tr>
      <w:tr w:rsidR="00225254" w14:paraId="7A7E79E1" w14:textId="77777777">
        <w:trPr>
          <w:trHeight w:val="90"/>
        </w:trPr>
        <w:tc>
          <w:tcPr>
            <w:tcW w:w="151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BA2E7A5" w14:textId="77777777" w:rsidR="00225254" w:rsidRDefault="00225254">
            <w:pPr>
              <w:snapToGrid w:val="0"/>
              <w:spacing w:line="34" w:lineRule="atLeast"/>
              <w:rPr>
                <w:rFonts w:ascii="仿宋" w:eastAsia="仿宋" w:hAnsi="仿宋" w:cs="仿宋"/>
                <w:lang w:val="en-US"/>
              </w:rPr>
            </w:pPr>
          </w:p>
        </w:tc>
        <w:tc>
          <w:tcPr>
            <w:tcW w:w="250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39D9290" w14:textId="77777777" w:rsidR="00225254" w:rsidRDefault="00225254">
            <w:pPr>
              <w:snapToGrid w:val="0"/>
              <w:spacing w:line="34" w:lineRule="atLeast"/>
              <w:jc w:val="center"/>
              <w:rPr>
                <w:rFonts w:ascii="仿宋" w:eastAsia="仿宋" w:hAnsi="仿宋" w:cs="仿宋"/>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3F0C6E43" w14:textId="77777777" w:rsidR="00225254" w:rsidRDefault="00225254">
            <w:pPr>
              <w:snapToGrid w:val="0"/>
              <w:spacing w:line="34" w:lineRule="atLeast"/>
              <w:jc w:val="center"/>
              <w:rPr>
                <w:rFonts w:ascii="仿宋" w:eastAsia="仿宋" w:hAnsi="仿宋" w:cs="仿宋"/>
                <w:lang w:val="en-US"/>
              </w:rPr>
            </w:pPr>
          </w:p>
        </w:tc>
        <w:tc>
          <w:tcPr>
            <w:tcW w:w="2280"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5AEED2E9" w14:textId="77777777" w:rsidR="00225254" w:rsidRDefault="00225254">
            <w:pPr>
              <w:snapToGrid w:val="0"/>
              <w:spacing w:line="34" w:lineRule="atLeast"/>
              <w:jc w:val="center"/>
              <w:rPr>
                <w:rFonts w:ascii="仿宋" w:eastAsia="仿宋" w:hAnsi="仿宋" w:cs="仿宋"/>
                <w:lang w:val="en-US"/>
              </w:rPr>
            </w:pPr>
          </w:p>
        </w:tc>
        <w:tc>
          <w:tcPr>
            <w:tcW w:w="1852"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171E14EE" w14:textId="77777777" w:rsidR="00225254" w:rsidRDefault="00225254">
            <w:pPr>
              <w:snapToGrid w:val="0"/>
              <w:spacing w:line="34" w:lineRule="atLeast"/>
              <w:jc w:val="center"/>
              <w:rPr>
                <w:rFonts w:ascii="仿宋" w:eastAsia="仿宋" w:hAnsi="仿宋" w:cs="仿宋"/>
                <w:lang w:val="en-US"/>
              </w:rPr>
            </w:pPr>
          </w:p>
        </w:tc>
        <w:tc>
          <w:tcPr>
            <w:tcW w:w="1114"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815B198" w14:textId="77777777" w:rsidR="00225254" w:rsidRDefault="00225254">
            <w:pPr>
              <w:snapToGrid w:val="0"/>
              <w:spacing w:line="34" w:lineRule="atLeast"/>
              <w:ind w:right="57"/>
              <w:jc w:val="right"/>
              <w:rPr>
                <w:rFonts w:ascii="仿宋" w:eastAsia="仿宋" w:hAnsi="仿宋" w:cs="仿宋"/>
                <w:lang w:val="en-US"/>
              </w:rPr>
            </w:pPr>
          </w:p>
        </w:tc>
        <w:tc>
          <w:tcPr>
            <w:tcW w:w="96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34B0AD4" w14:textId="77777777" w:rsidR="00225254" w:rsidRDefault="00225254">
            <w:pPr>
              <w:snapToGrid w:val="0"/>
              <w:spacing w:line="34" w:lineRule="atLeast"/>
              <w:ind w:right="57"/>
              <w:jc w:val="right"/>
              <w:rPr>
                <w:rFonts w:ascii="仿宋" w:eastAsia="仿宋" w:hAnsi="仿宋" w:cs="仿宋"/>
                <w:lang w:val="en-US"/>
              </w:rPr>
            </w:pPr>
          </w:p>
        </w:tc>
        <w:tc>
          <w:tcPr>
            <w:tcW w:w="928"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20EB5589" w14:textId="77777777" w:rsidR="00225254" w:rsidRDefault="00225254">
            <w:pPr>
              <w:snapToGrid w:val="0"/>
              <w:spacing w:line="34" w:lineRule="atLeast"/>
              <w:ind w:right="57"/>
              <w:jc w:val="right"/>
              <w:rPr>
                <w:rFonts w:ascii="仿宋" w:eastAsia="仿宋" w:hAnsi="仿宋" w:cs="仿宋"/>
                <w:lang w:val="en-US"/>
              </w:rPr>
            </w:pPr>
          </w:p>
        </w:tc>
        <w:tc>
          <w:tcPr>
            <w:tcW w:w="1141"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7F3D3F9C" w14:textId="77777777" w:rsidR="00225254" w:rsidRDefault="00225254">
            <w:pPr>
              <w:snapToGrid w:val="0"/>
              <w:spacing w:line="34" w:lineRule="atLeast"/>
              <w:ind w:right="57"/>
              <w:jc w:val="right"/>
              <w:rPr>
                <w:rFonts w:ascii="仿宋" w:eastAsia="仿宋" w:hAnsi="仿宋" w:cs="仿宋"/>
                <w:lang w:val="en-US"/>
              </w:rPr>
            </w:pPr>
          </w:p>
        </w:tc>
        <w:tc>
          <w:tcPr>
            <w:tcW w:w="1355" w:type="dxa"/>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BBE3184" w14:textId="77777777" w:rsidR="00225254" w:rsidRDefault="00225254">
            <w:pPr>
              <w:snapToGrid w:val="0"/>
              <w:spacing w:line="34" w:lineRule="atLeast"/>
              <w:ind w:right="57"/>
              <w:jc w:val="right"/>
              <w:rPr>
                <w:rFonts w:ascii="仿宋" w:eastAsia="仿宋" w:hAnsi="仿宋" w:cs="仿宋"/>
                <w:lang w:val="en-US"/>
              </w:rPr>
            </w:pPr>
          </w:p>
        </w:tc>
      </w:tr>
    </w:tbl>
    <w:p w14:paraId="6116A05A" w14:textId="77777777" w:rsidR="00225254" w:rsidRDefault="00000000">
      <w:pPr>
        <w:rPr>
          <w:rFonts w:ascii="仿宋" w:eastAsia="仿宋" w:hAnsi="仿宋" w:cs="仿宋"/>
          <w:b/>
          <w:bCs/>
        </w:rPr>
      </w:pPr>
      <w:r>
        <w:rPr>
          <w:rFonts w:ascii="仿宋" w:eastAsia="仿宋" w:hAnsi="仿宋" w:cs="仿宋" w:hint="eastAsia"/>
          <w:b/>
          <w:bCs/>
        </w:rPr>
        <w:t>注：本</w:t>
      </w:r>
      <w:r>
        <w:rPr>
          <w:rFonts w:ascii="仿宋" w:eastAsia="仿宋" w:hAnsi="仿宋" w:cs="仿宋"/>
          <w:b/>
        </w:rPr>
        <w:t>单位无政府采购支出，故本表无数据。</w:t>
      </w:r>
    </w:p>
    <w:p w14:paraId="3C128106" w14:textId="77777777" w:rsidR="00225254" w:rsidRDefault="00225254">
      <w:pPr>
        <w:rPr>
          <w:rFonts w:ascii="仿宋" w:eastAsia="仿宋" w:hAnsi="仿宋" w:cs="仿宋"/>
          <w:b/>
          <w:bCs/>
        </w:rPr>
        <w:sectPr w:rsidR="00225254" w:rsidSect="00161B28">
          <w:footerReference w:type="default" r:id="rId22"/>
          <w:pgSz w:w="16838" w:h="11906" w:orient="landscape"/>
          <w:pgMar w:top="1320" w:right="1100" w:bottom="1320" w:left="770" w:header="170" w:footer="280" w:gutter="0"/>
          <w:pgNumType w:fmt="numberInDash"/>
          <w:cols w:space="720"/>
          <w:formProt w:val="0"/>
          <w:docGrid w:linePitch="100"/>
        </w:sectPr>
      </w:pPr>
    </w:p>
    <w:p w14:paraId="2CECA556" w14:textId="77777777" w:rsidR="00225254" w:rsidRDefault="00000000">
      <w:pPr>
        <w:pStyle w:val="4"/>
        <w:tabs>
          <w:tab w:val="left" w:pos="3077"/>
        </w:tabs>
        <w:spacing w:line="616" w:lineRule="exact"/>
      </w:pPr>
      <w:r>
        <w:rPr>
          <w:rFonts w:ascii="仿宋" w:eastAsia="仿宋" w:hAnsi="仿宋" w:cs="仿宋" w:hint="eastAsia"/>
          <w:b/>
          <w:bCs/>
          <w:sz w:val="44"/>
          <w:szCs w:val="44"/>
        </w:rPr>
        <w:lastRenderedPageBreak/>
        <w:t>第三部分</w:t>
      </w:r>
      <w:r>
        <w:rPr>
          <w:rFonts w:ascii="仿宋" w:eastAsia="仿宋" w:hAnsi="仿宋" w:cs="仿宋" w:hint="eastAsia"/>
          <w:b/>
          <w:bCs/>
          <w:sz w:val="44"/>
          <w:szCs w:val="44"/>
          <w:lang w:val="en-US"/>
        </w:rPr>
        <w:t xml:space="preserve"> </w:t>
      </w:r>
      <w:r>
        <w:rPr>
          <w:rFonts w:ascii="仿宋" w:eastAsia="仿宋" w:hAnsi="仿宋" w:cs="仿宋" w:hint="eastAsia"/>
          <w:b/>
          <w:bCs/>
          <w:sz w:val="44"/>
          <w:szCs w:val="44"/>
        </w:rPr>
        <w:t>2022年度</w:t>
      </w:r>
      <w:r>
        <w:rPr>
          <w:rFonts w:ascii="仿宋" w:eastAsia="仿宋" w:hAnsi="仿宋" w:cs="仿宋"/>
          <w:b/>
          <w:sz w:val="44"/>
        </w:rPr>
        <w:t>单位</w:t>
      </w:r>
      <w:r>
        <w:rPr>
          <w:rFonts w:ascii="仿宋" w:eastAsia="仿宋" w:hAnsi="仿宋" w:cs="仿宋" w:hint="eastAsia"/>
          <w:b/>
          <w:bCs/>
          <w:sz w:val="44"/>
          <w:szCs w:val="44"/>
        </w:rPr>
        <w:t>预算情况说明</w:t>
      </w:r>
    </w:p>
    <w:p w14:paraId="0D8FAC23" w14:textId="77777777" w:rsidR="00225254" w:rsidRDefault="00225254">
      <w:pPr>
        <w:pStyle w:val="a4"/>
        <w:tabs>
          <w:tab w:val="left" w:pos="3864"/>
          <w:tab w:val="left" w:pos="6248"/>
          <w:tab w:val="left" w:pos="7386"/>
        </w:tabs>
        <w:spacing w:before="1" w:line="360" w:lineRule="auto"/>
        <w:ind w:left="348" w:right="420" w:firstLine="640"/>
        <w:jc w:val="both"/>
        <w:rPr>
          <w:rFonts w:ascii="仿宋" w:eastAsia="仿宋" w:hAnsi="仿宋" w:cs="仿宋"/>
          <w:lang w:val="en-US"/>
        </w:rPr>
      </w:pPr>
    </w:p>
    <w:p w14:paraId="5BCB70A9"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一、收支预算总体情况说明</w:t>
      </w:r>
    </w:p>
    <w:p w14:paraId="26ADFB35"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江阴市旅游事业发展服务中心2022年度收入、支出预算总计196.07万元，与上年相比收、支预算总计各增加11.96万元，增长6.5%。</w:t>
      </w:r>
    </w:p>
    <w:p w14:paraId="7B8AE4BC"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14:paraId="1A760140"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（一）收入预算总计196.07万元。包括：</w:t>
      </w:r>
    </w:p>
    <w:p w14:paraId="3C1ABEF4"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1．本年收入合计196.07万元。</w:t>
      </w:r>
    </w:p>
    <w:p w14:paraId="691C7426"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（1）一般公共预算拨款收入196.07万元，与上年相比增加11.96万元，增长6.5%。主要原因是提租补贴,住房公积金等政策性增资。</w:t>
      </w:r>
    </w:p>
    <w:p w14:paraId="03A0CA06"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（2）政府性基金预算拨款收入0万元，与上年预算数相同。</w:t>
      </w:r>
    </w:p>
    <w:p w14:paraId="4A72F117"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（3）国有资本经营预算拨款收入0万元，与上年预算数相同。</w:t>
      </w:r>
    </w:p>
    <w:p w14:paraId="3697DFF0"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（4）财政专户管理资金收入0万元，与上年预算数相同。</w:t>
      </w:r>
    </w:p>
    <w:p w14:paraId="7B76D931"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（5）事业收入0万元，与上年预算数相同。</w:t>
      </w:r>
    </w:p>
    <w:p w14:paraId="1977394B"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（6）事业单位经营收入0万元，与上年预算数相同。</w:t>
      </w:r>
    </w:p>
    <w:p w14:paraId="0DDDBBE7"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（7）上级补助收入0万元，与上年预算数相同。</w:t>
      </w:r>
    </w:p>
    <w:p w14:paraId="0E7E559A"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（8）附属单位上缴收入0万元，与上年预算数相同。</w:t>
      </w:r>
    </w:p>
    <w:p w14:paraId="1FA6AFC4"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（9）其他收入0万元，与上年预算数相同。</w:t>
      </w:r>
    </w:p>
    <w:p w14:paraId="58B1BC3B"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2．上年结转结余为0万元。与上年预算数相同。</w:t>
      </w:r>
    </w:p>
    <w:p w14:paraId="358F0EF5"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（二）支出预算总计196.07万元。包括：</w:t>
      </w:r>
    </w:p>
    <w:p w14:paraId="4C3D9995"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1．本年支出合计196.07万元。</w:t>
      </w:r>
    </w:p>
    <w:p w14:paraId="7239B507"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（1）文化旅游体育与传媒支出（类）支出139.79万元，主要用于人员经费126.99万元，公用经费12.8万元。与上年相比增加14.66万元，增长11.72%。主要原因是人员经费增加。</w:t>
      </w:r>
    </w:p>
    <w:p w14:paraId="2AE2CDD2"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（2）社会保障和就业支出（类）支出18.75万元，主要用于养老金9.59万元，职业年金4.8万元，</w:t>
      </w:r>
      <w:proofErr w:type="gramStart"/>
      <w:r>
        <w:rPr>
          <w:rFonts w:ascii="仿宋" w:eastAsia="仿宋" w:hAnsi="仿宋" w:cs="仿宋"/>
        </w:rPr>
        <w:t>医</w:t>
      </w:r>
      <w:proofErr w:type="gramEnd"/>
      <w:r>
        <w:rPr>
          <w:rFonts w:ascii="仿宋" w:eastAsia="仿宋" w:hAnsi="仿宋" w:cs="仿宋"/>
        </w:rPr>
        <w:t>保金4.36万元。与上年相比减少0.99万元，减少5.02%。主要原因是体检费功能分类由社会保障和就业支出（类）改为文化旅游体育与传媒支出（类），故减少。</w:t>
      </w:r>
    </w:p>
    <w:p w14:paraId="59FEC9EE"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住房保障支出（类）支出37.53万元，主要用于住房公积金11.85万元，提租补贴10.78万元，购房补贴14.9万元。与上年相比减少1.71万元，减少4.36%。主要原因是上年有2020年12月份新增2名人员，工资发放预算金额计算在2021年2月中，所以导致了去年预算数高于今年。</w:t>
      </w:r>
    </w:p>
    <w:p w14:paraId="1E9584BB"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2．年终结转结余为0万元。</w:t>
      </w:r>
    </w:p>
    <w:p w14:paraId="6911C888"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二、收入预算情况说明</w:t>
      </w:r>
    </w:p>
    <w:p w14:paraId="6A46F800"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江阴市旅游事业发展服务中心2022年收入预算合计196.07万元，包括本年收入196.07万元，上年结转结余0万元。</w:t>
      </w:r>
    </w:p>
    <w:p w14:paraId="3FA4F5BC"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14:paraId="3674100E"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本年一般公共预算收入196.07万元，占100%；</w:t>
      </w:r>
    </w:p>
    <w:p w14:paraId="1D98AC00"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本年政府性基金预算收入0万元，占0%；</w:t>
      </w:r>
    </w:p>
    <w:p w14:paraId="050B3759"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本年国有资本经营预算收入0万元，占0%；</w:t>
      </w:r>
    </w:p>
    <w:p w14:paraId="1A56FF6A"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本年财政专户管理资金0万元，占0%；</w:t>
      </w:r>
    </w:p>
    <w:p w14:paraId="1691542F"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本年事业收入0万元，占0%；</w:t>
      </w:r>
    </w:p>
    <w:p w14:paraId="60575E46"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本年事业单位经营收入0万元，占0%；</w:t>
      </w:r>
    </w:p>
    <w:p w14:paraId="12C87D0C"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本年上级补助收入0万元，占0%；</w:t>
      </w:r>
    </w:p>
    <w:p w14:paraId="3071F221"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本年附属单位上缴收入0万元，占0%；</w:t>
      </w:r>
    </w:p>
    <w:p w14:paraId="1E629B61"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本年其他收入</w:t>
      </w:r>
      <w:r w:rsidRPr="00833D15">
        <w:rPr>
          <w:rFonts w:ascii="仿宋" w:eastAsia="仿宋" w:hAnsi="仿宋" w:cs="仿宋"/>
          <w:lang w:val="en-US"/>
        </w:rPr>
        <w:t>0</w:t>
      </w:r>
      <w:r>
        <w:rPr>
          <w:rFonts w:ascii="仿宋" w:eastAsia="仿宋" w:hAnsi="仿宋" w:cs="仿宋"/>
        </w:rPr>
        <w:t>万元</w:t>
      </w:r>
      <w:r w:rsidRPr="00833D15">
        <w:rPr>
          <w:rFonts w:ascii="仿宋" w:eastAsia="仿宋" w:hAnsi="仿宋" w:cs="仿宋"/>
          <w:lang w:val="en-US"/>
        </w:rPr>
        <w:t>，</w:t>
      </w:r>
      <w:r>
        <w:rPr>
          <w:rFonts w:ascii="仿宋" w:eastAsia="仿宋" w:hAnsi="仿宋" w:cs="仿宋"/>
        </w:rPr>
        <w:t>占</w:t>
      </w:r>
      <w:r w:rsidRPr="00833D15">
        <w:rPr>
          <w:rFonts w:ascii="仿宋" w:eastAsia="仿宋" w:hAnsi="仿宋" w:cs="仿宋"/>
          <w:lang w:val="en-US"/>
        </w:rPr>
        <w:t>0%；</w:t>
      </w:r>
    </w:p>
    <w:p w14:paraId="47EFA557"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上年结转结余的一般公共预算收入0万元，占0%；</w:t>
      </w:r>
    </w:p>
    <w:p w14:paraId="4FA6D0EC"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上年结转结余的政府性基金预算收入0万元，占0%；</w:t>
      </w:r>
    </w:p>
    <w:p w14:paraId="4DA9D12A"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上年结转结余的国有资本经营预算收入0万元，占0%；</w:t>
      </w:r>
    </w:p>
    <w:p w14:paraId="06CA1386"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上年结转结余的财政专户管理资金0万元，占0%；</w:t>
      </w:r>
    </w:p>
    <w:p w14:paraId="115BB84D"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上年结转结余的单位资金0万元，占0%。</w:t>
      </w:r>
    </w:p>
    <w:p w14:paraId="06BA136E" w14:textId="77777777" w:rsidR="00225254" w:rsidRDefault="00000000">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rPr>
        <w:drawing>
          <wp:inline distT="0" distB="0" distL="0" distR="0" wp14:anchorId="4BE3453D" wp14:editId="68E41418">
            <wp:extent cx="6134100" cy="3429000"/>
            <wp:effectExtent l="0" t="0" r="0" b="0"/>
            <wp:docPr id="1" name="Drawing 1" descr="Generated"/>
            <wp:cNvGraphicFramePr/>
            <a:graphic xmlns:a="http://schemas.openxmlformats.org/drawingml/2006/main">
              <a:graphicData uri="http://schemas.openxmlformats.org/drawingml/2006/picture">
                <pic:pic xmlns:pic="http://schemas.openxmlformats.org/drawingml/2006/picture">
                  <pic:nvPicPr>
                    <pic:cNvPr id="0" name="Picture 1" descr="Generated"/>
                    <pic:cNvPicPr>
                      <a:picLocks noChangeAspect="1"/>
                    </pic:cNvPicPr>
                  </pic:nvPicPr>
                  <pic:blipFill>
                    <a:blip r:embed="rId23"/>
                    <a:stretch>
                      <a:fillRect/>
                    </a:stretch>
                  </pic:blipFill>
                  <pic:spPr>
                    <a:xfrm>
                      <a:off x="0" y="0"/>
                      <a:ext cx="6134100" cy="3429000"/>
                    </a:xfrm>
                    <a:prstGeom prst="rect">
                      <a:avLst/>
                    </a:prstGeom>
                  </pic:spPr>
                </pic:pic>
              </a:graphicData>
            </a:graphic>
          </wp:inline>
        </w:drawing>
      </w:r>
    </w:p>
    <w:p w14:paraId="2B8811F1"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三、支出预算情况说明</w:t>
      </w:r>
    </w:p>
    <w:p w14:paraId="1E25201F"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江阴市旅游事业发展服务中心2022年支出预算合计196.07万元，其中：</w:t>
      </w:r>
    </w:p>
    <w:p w14:paraId="114E0960"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基本支出196.07万元，占100%；</w:t>
      </w:r>
    </w:p>
    <w:p w14:paraId="79CA5F9E"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项目支出0万元，占0%；</w:t>
      </w:r>
    </w:p>
    <w:p w14:paraId="63C335FE"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事业单位经营支出0万元，占0%；</w:t>
      </w:r>
    </w:p>
    <w:p w14:paraId="52FB4C61"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上缴上级支出0万元，占0%；</w:t>
      </w:r>
    </w:p>
    <w:p w14:paraId="0DAE0FCA"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对附属单位补助支出0万元，占0%。</w:t>
      </w:r>
    </w:p>
    <w:p w14:paraId="69A07718" w14:textId="77777777" w:rsidR="00225254" w:rsidRDefault="00000000">
      <w:pPr>
        <w:pStyle w:val="a4"/>
        <w:tabs>
          <w:tab w:val="left" w:pos="3864"/>
          <w:tab w:val="left" w:pos="6248"/>
          <w:tab w:val="left" w:pos="7386"/>
        </w:tabs>
        <w:overflowPunct w:val="0"/>
        <w:spacing w:before="1" w:line="360" w:lineRule="auto"/>
        <w:ind w:left="-3" w:right="420" w:firstLine="3"/>
        <w:jc w:val="center"/>
        <w:rPr>
          <w:rFonts w:ascii="仿宋" w:eastAsia="仿宋" w:hAnsi="仿宋" w:cs="仿宋"/>
          <w:lang w:val="en-US"/>
        </w:rPr>
      </w:pPr>
      <w:r>
        <w:rPr>
          <w:rFonts w:ascii="仿宋" w:eastAsia="仿宋" w:hAnsi="仿宋" w:cs="仿宋" w:hint="eastAsia"/>
          <w:noProof/>
          <w:lang w:val="en-US"/>
        </w:rPr>
        <w:drawing>
          <wp:inline distT="0" distB="0" distL="0" distR="0" wp14:anchorId="10E3BBE2" wp14:editId="0BAB7471">
            <wp:extent cx="6134100" cy="3429000"/>
            <wp:effectExtent l="0" t="0" r="0" b="0"/>
            <wp:docPr id="2" name="Drawing 2" descr="Generated"/>
            <wp:cNvGraphicFramePr/>
            <a:graphic xmlns:a="http://schemas.openxmlformats.org/drawingml/2006/main">
              <a:graphicData uri="http://schemas.openxmlformats.org/drawingml/2006/picture">
                <pic:pic xmlns:pic="http://schemas.openxmlformats.org/drawingml/2006/picture">
                  <pic:nvPicPr>
                    <pic:cNvPr id="0" name="Picture 2" descr="Generated"/>
                    <pic:cNvPicPr>
                      <a:picLocks noChangeAspect="1"/>
                    </pic:cNvPicPr>
                  </pic:nvPicPr>
                  <pic:blipFill>
                    <a:blip r:embed="rId24"/>
                    <a:stretch>
                      <a:fillRect/>
                    </a:stretch>
                  </pic:blipFill>
                  <pic:spPr>
                    <a:xfrm>
                      <a:off x="0" y="0"/>
                      <a:ext cx="6134100" cy="3429000"/>
                    </a:xfrm>
                    <a:prstGeom prst="rect">
                      <a:avLst/>
                    </a:prstGeom>
                  </pic:spPr>
                </pic:pic>
              </a:graphicData>
            </a:graphic>
          </wp:inline>
        </w:drawing>
      </w:r>
    </w:p>
    <w:p w14:paraId="4C05D532"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四、财政拨款收支预算总体情况说明</w:t>
      </w:r>
    </w:p>
    <w:p w14:paraId="16D0B436"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江阴市旅游事业发展服务中心2022年度财政拨款收、支总预算196.07万元。与上年相比，财政拨款收、支总计各增加11.96万元，增长6.5%。主要原因是提租补贴,住房公积金等政策性增资。</w:t>
      </w:r>
    </w:p>
    <w:p w14:paraId="5F9E354F"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五、财政拨款支出预算情况说明</w:t>
      </w:r>
    </w:p>
    <w:p w14:paraId="537012A8"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江阴市旅游事业发展服务中心2022年财政拨款预算支出196.07万元，占本年支出合计的100%。与上年相比，财政拨款支出增加11.96万元，增长6.5%。主要原因是政策性增资。</w:t>
      </w:r>
    </w:p>
    <w:p w14:paraId="0D8893A5"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其中：</w:t>
      </w:r>
    </w:p>
    <w:p w14:paraId="4B94E7E6"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（一）文化旅游体育与传媒支出（类）</w:t>
      </w:r>
    </w:p>
    <w:p w14:paraId="2A913CEB"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文化和旅游（款）文化和旅游管理事务（项）支出139.79万元，与上年相比增加14.66万元，增长11.72%。主要原因是人员经费增加。</w:t>
      </w:r>
    </w:p>
    <w:p w14:paraId="20DADF76"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（二）社会保障和就业支出（类）</w:t>
      </w:r>
    </w:p>
    <w:p w14:paraId="07BB6E6A"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1.行政事业单位养老支出（款）机关事业单位基本养老保险缴费支出（项）支出9.59万元，与上年相比增加0.07万元，增长0.74%。主要原因是政策性增资。</w:t>
      </w:r>
    </w:p>
    <w:p w14:paraId="3C8782FE"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2.行政事业单位养老支出（款）机关事业单位职业年金缴费支出（项）支出4.8万元，与上年相比增加0.03万元，增长0.63%。主要原因是政策性增资。</w:t>
      </w:r>
    </w:p>
    <w:p w14:paraId="35B923BD"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其他社会保障和就业支出（款）其他社会保障和就业支出（项）支出4.36万元，与上年相比减少1.09万元，减少20%。主要原因是体检费的功能分类由其他社会保障和就业支出，调整到旅游行业业务管理，所以减少了。</w:t>
      </w:r>
    </w:p>
    <w:p w14:paraId="1A9CDEDB"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（三）住房保障支出（类）</w:t>
      </w:r>
    </w:p>
    <w:p w14:paraId="0F1E3F31"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1.住房改革支出（款）住房公积金（项）支出11.85万元，与上年相比减少0.56万元，减少4.51%。主要原因是上年有2020年12月份新增2名人员，工资发放预算金额计算在2021年2月中，所以导致了去年预算数高于今年。</w:t>
      </w:r>
    </w:p>
    <w:p w14:paraId="166B0728"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2.住房改革支出（款）提租补贴（项）支出10.78万元，与上年相比减少0.21万元，减少1.91%。主要原因是上年有2020年12月份新增2名人员，工资发放预算金额计算在2021年2月中，所</w:t>
      </w:r>
      <w:r>
        <w:rPr>
          <w:rFonts w:ascii="仿宋" w:eastAsia="仿宋" w:hAnsi="仿宋" w:cs="仿宋"/>
        </w:rPr>
        <w:lastRenderedPageBreak/>
        <w:t>以导致了去年预算数高于今年。</w:t>
      </w:r>
    </w:p>
    <w:p w14:paraId="22FE4088"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3.住房改革支出（款）购房补贴（项）支出14.9万元，与上年相比减少0.94万元，减少5.93%。主要原因是上年有2020年12月份新增2名人员，工资发放预算金额计算在2021年2月中，所以导致了去年预算数高于今年。</w:t>
      </w:r>
    </w:p>
    <w:p w14:paraId="0EFE6153"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六、财政拨款基本支出预算情况说明</w:t>
      </w:r>
    </w:p>
    <w:p w14:paraId="4FE85E4E"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江阴市旅游事业发展服务中心2022年度财政拨款基本支出预算196.07万元，其中：</w:t>
      </w:r>
    </w:p>
    <w:p w14:paraId="2076B62C"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183.27万元。主要包括：基本工资、津贴补贴、奖金、伙食补助费、绩效工资、机关事业单位基本养老保险缴费、职业年金缴费、职工基本医疗保险缴费、其他社会保障缴费、住房公积金、医疗费、其他对个人和家庭的补助。</w:t>
      </w:r>
    </w:p>
    <w:p w14:paraId="053775AD"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（二）公用经费12.8万元。主要包括：办公费、印刷费、水费、电费、差旅费、租赁费、培训费、公务接待费、工会经费、其他交通费用。</w:t>
      </w:r>
    </w:p>
    <w:p w14:paraId="3BAA3076"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七、一般公共预算支出预算情况说明</w:t>
      </w:r>
    </w:p>
    <w:p w14:paraId="0B11E4B4"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江阴市旅游事业发展服务中心2022年一般公共预算财政拨款支出预算196.07万元，与上年相比增加11.96万元，增长6.5%。主要原因是政策性增资。</w:t>
      </w:r>
    </w:p>
    <w:p w14:paraId="487F8BF5"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八、一般公共预算基本支出预算情况说明</w:t>
      </w:r>
    </w:p>
    <w:p w14:paraId="6029032E"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江阴市旅游事业发展服务中心2022年度一般公共预算财政拨款基本支出预算196.07万元，其中：</w:t>
      </w:r>
    </w:p>
    <w:p w14:paraId="206BD900"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（一）人员经费183.27万元。主要包括：基本工资、津贴补</w:t>
      </w:r>
      <w:r>
        <w:rPr>
          <w:rFonts w:ascii="仿宋" w:eastAsia="仿宋" w:hAnsi="仿宋" w:cs="仿宋"/>
        </w:rPr>
        <w:lastRenderedPageBreak/>
        <w:t>贴、奖金、伙食补助费、绩效工资、机关事业单位基本养老保险缴费、职业年金缴费、职工基本医疗保险缴费、其他社会保障缴费、住房公积金、医疗费、其他对个人和家庭的补助。</w:t>
      </w:r>
    </w:p>
    <w:p w14:paraId="64708DF2"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（二）公用经费12.8万元。主要包括：办公费、印刷费、水费、电费、差旅费、租赁费、培训费、公务接待费、工会经费、其他交通费用。</w:t>
      </w:r>
    </w:p>
    <w:p w14:paraId="4D02588D"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九、一般公共预算“三公”经费、会议费、培训费支出预算情况说明</w:t>
      </w:r>
    </w:p>
    <w:p w14:paraId="6E0BF8AE"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2022年度一般公共预算拨款安排的“三公”经费预算支出中，因公出国（境）费支出0万元，占“三公”经费的0%；公务用车购置及运行维护费支出0万元，占“三公”经费的0%；公务接待费支出0.5万元，占“三公”经费的100%。具体情况如下：</w:t>
      </w:r>
    </w:p>
    <w:p w14:paraId="5C5014C9"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1．因公出国（境）费预算支出0万元，与上年预算数相同。</w:t>
      </w:r>
    </w:p>
    <w:p w14:paraId="073A3A51"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2．公务用车购置及运行维护费预算支出0万元。其中：</w:t>
      </w:r>
    </w:p>
    <w:p w14:paraId="5FDBD9FD"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（1）公务用车购置预算支出0万元，与上年预算数相同。</w:t>
      </w:r>
    </w:p>
    <w:p w14:paraId="1046B154"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（2）公务用车运行维护费预算支出0万元，与上年预算数相同。</w:t>
      </w:r>
    </w:p>
    <w:p w14:paraId="030DA502"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3．公务接待费预算支出0.5万元，比上年预算减少0.2万元，主要原因是</w:t>
      </w:r>
      <w:proofErr w:type="gramStart"/>
      <w:r>
        <w:rPr>
          <w:rFonts w:ascii="仿宋" w:eastAsia="仿宋" w:hAnsi="仿宋" w:cs="仿宋"/>
        </w:rPr>
        <w:t>上年因</w:t>
      </w:r>
      <w:proofErr w:type="gramEnd"/>
      <w:r>
        <w:rPr>
          <w:rFonts w:ascii="仿宋" w:eastAsia="仿宋" w:hAnsi="仿宋" w:cs="仿宋"/>
        </w:rPr>
        <w:t>疫情原因未有发生额，所以今年相应减少了公务接待费预算数。</w:t>
      </w:r>
    </w:p>
    <w:p w14:paraId="3D7FE7C3"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江阴市旅游事业发展服务中心2022年度一般公共预算拨款安排的会议费预算支出0万元，与上年预算数相同。</w:t>
      </w:r>
    </w:p>
    <w:p w14:paraId="6EEAF9DB"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lastRenderedPageBreak/>
        <w:t>江阴市旅游事业发展服务中心2022年度一般公共预算拨款安排的培训费预算支出1.5万元，比上年预算增加0.5万元，主要原因是如果疫情好转，会参加业务相关的培训。</w:t>
      </w:r>
    </w:p>
    <w:p w14:paraId="47804B7B"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十、政府性基金预算支出预算情况说明</w:t>
      </w:r>
    </w:p>
    <w:p w14:paraId="1FDC9084"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江阴市旅游事业发展服务中心2022年政府性基金支出预算支出0万元。与上年预算数相同。</w:t>
      </w:r>
    </w:p>
    <w:p w14:paraId="6BA0E1D5"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十一、国有资本经营预算支出预算情况说明</w:t>
      </w:r>
    </w:p>
    <w:p w14:paraId="160485F8"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江阴市旅游事业发展服务中心2022年国有资本经营预算支出0万元。与上年预算数相同。</w:t>
      </w:r>
    </w:p>
    <w:p w14:paraId="469429A0"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十二、一般公共预算机关运行经费支出预算情况说明</w:t>
      </w:r>
    </w:p>
    <w:p w14:paraId="3D0DB13F"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2022年本单位一般公共预算机关运行经费预算支出0万元。与上年预算数相同。</w:t>
      </w:r>
    </w:p>
    <w:p w14:paraId="51559AB9"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十三、政府采购支出预算情况说明</w:t>
      </w:r>
    </w:p>
    <w:p w14:paraId="5C1D8711"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2022年度政府采购支出预算总额0万元，其中：拟采购货物支出0万元、拟采购工程支出0万元、拟购买服务支出0万元。</w:t>
      </w:r>
    </w:p>
    <w:p w14:paraId="73D38B89"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十四、国有资产占用情况说明</w:t>
      </w:r>
    </w:p>
    <w:p w14:paraId="159D0A59"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本单位共有车辆0辆，其中，一般公务用车0辆、执法执勤用车0辆、特种专业技术用车0辆、业务用车0辆、其他用车0辆等。单价50万元（含）以上的通用设备0台（套），单价100万元（含）以上的专用设备0台（套）。</w:t>
      </w:r>
    </w:p>
    <w:p w14:paraId="44A2AA4F"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62"/>
        <w:jc w:val="both"/>
        <w:rPr>
          <w:rFonts w:ascii="仿宋" w:eastAsia="仿宋" w:hAnsi="仿宋" w:cs="仿宋"/>
          <w:lang w:val="en-US"/>
        </w:rPr>
      </w:pPr>
      <w:r>
        <w:rPr>
          <w:rFonts w:ascii="仿宋" w:eastAsia="仿宋" w:hAnsi="仿宋" w:cs="仿宋"/>
          <w:b/>
        </w:rPr>
        <w:t>十五、预算绩效目标设置情况说明</w:t>
      </w:r>
    </w:p>
    <w:p w14:paraId="2F6C7875" w14:textId="77777777" w:rsidR="00225254" w:rsidRDefault="00000000">
      <w:pPr>
        <w:pStyle w:val="a4"/>
        <w:tabs>
          <w:tab w:val="left" w:pos="3864"/>
          <w:tab w:val="left" w:pos="6248"/>
          <w:tab w:val="left" w:pos="7386"/>
        </w:tabs>
        <w:overflowPunct w:val="0"/>
        <w:spacing w:before="1" w:line="360" w:lineRule="auto"/>
        <w:ind w:leftChars="200" w:left="440" w:right="420" w:firstLineChars="206" w:firstLine="659"/>
        <w:jc w:val="both"/>
        <w:rPr>
          <w:rFonts w:ascii="仿宋" w:eastAsia="仿宋" w:hAnsi="仿宋" w:cs="仿宋"/>
          <w:lang w:val="en-US"/>
        </w:rPr>
      </w:pPr>
      <w:r>
        <w:rPr>
          <w:rFonts w:ascii="仿宋" w:eastAsia="仿宋" w:hAnsi="仿宋" w:cs="仿宋"/>
        </w:rPr>
        <w:t>2022年度，本单位整体支出纳入绩效目标管理，涉及四本预算资金196.07万元；本单位共0个项目纳入绩效目标管理，涉及</w:t>
      </w:r>
      <w:r>
        <w:rPr>
          <w:rFonts w:ascii="仿宋" w:eastAsia="仿宋" w:hAnsi="仿宋" w:cs="仿宋"/>
        </w:rPr>
        <w:lastRenderedPageBreak/>
        <w:t>四本预算资金合计0万元，占四本预算资金(基本支出除外)总额的比例为0%。</w:t>
      </w:r>
    </w:p>
    <w:p w14:paraId="6F55FF96" w14:textId="77777777" w:rsidR="00225254" w:rsidRDefault="00000000">
      <w:pPr>
        <w:pStyle w:val="a4"/>
        <w:tabs>
          <w:tab w:val="left" w:pos="3864"/>
          <w:tab w:val="left" w:pos="6248"/>
          <w:tab w:val="left" w:pos="7386"/>
        </w:tabs>
        <w:spacing w:line="240" w:lineRule="auto"/>
        <w:jc w:val="center"/>
        <w:rPr>
          <w:rFonts w:ascii="仿宋" w:eastAsia="仿宋" w:hAnsi="仿宋" w:cs="仿宋"/>
          <w:b/>
          <w:bCs/>
          <w:sz w:val="36"/>
          <w:szCs w:val="36"/>
        </w:rPr>
      </w:pPr>
      <w:r>
        <w:rPr>
          <w:rFonts w:ascii="仿宋" w:eastAsia="仿宋" w:hAnsi="仿宋" w:cs="仿宋" w:hint="eastAsia"/>
          <w:b/>
          <w:bCs/>
          <w:sz w:val="36"/>
          <w:szCs w:val="36"/>
        </w:rPr>
        <w:t>第四部分 名词解释</w:t>
      </w:r>
    </w:p>
    <w:p w14:paraId="513B0A96" w14:textId="77777777" w:rsidR="00225254" w:rsidRDefault="00225254">
      <w:pPr>
        <w:pStyle w:val="a4"/>
        <w:tabs>
          <w:tab w:val="left" w:pos="3864"/>
          <w:tab w:val="left" w:pos="6248"/>
          <w:tab w:val="left" w:pos="7386"/>
        </w:tabs>
        <w:spacing w:line="240" w:lineRule="auto"/>
        <w:ind w:leftChars="200" w:left="440" w:firstLineChars="206" w:firstLine="659"/>
        <w:jc w:val="both"/>
        <w:rPr>
          <w:rFonts w:ascii="仿宋" w:eastAsia="仿宋" w:hAnsi="仿宋" w:cs="仿宋"/>
        </w:rPr>
      </w:pPr>
    </w:p>
    <w:p w14:paraId="61120850" w14:textId="77777777" w:rsidR="00225254"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一、财政拨款</w:t>
      </w:r>
      <w:r>
        <w:rPr>
          <w:rFonts w:ascii="仿宋" w:eastAsia="仿宋" w:hAnsi="仿宋" w:cs="仿宋"/>
          <w:b/>
        </w:rPr>
        <w:t>：</w:t>
      </w:r>
      <w:r>
        <w:rPr>
          <w:rFonts w:ascii="仿宋" w:eastAsia="仿宋" w:hAnsi="仿宋" w:cs="仿宋" w:hint="eastAsia"/>
        </w:rPr>
        <w:t>单位从同级财政部门取得的各</w:t>
      </w:r>
      <w:proofErr w:type="gramStart"/>
      <w:r>
        <w:rPr>
          <w:rFonts w:ascii="仿宋" w:eastAsia="仿宋" w:hAnsi="仿宋" w:cs="仿宋" w:hint="eastAsia"/>
        </w:rPr>
        <w:t>类财政</w:t>
      </w:r>
      <w:proofErr w:type="gramEnd"/>
      <w:r>
        <w:rPr>
          <w:rFonts w:ascii="仿宋" w:eastAsia="仿宋" w:hAnsi="仿宋" w:cs="仿宋" w:hint="eastAsia"/>
        </w:rPr>
        <w:t>拨款，包括一般公共预算拨款、政府性基金预算拨款、国有资本经营预算拨款。</w:t>
      </w:r>
    </w:p>
    <w:p w14:paraId="0BD5CD84" w14:textId="77777777" w:rsidR="00225254"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二、财政专户管理资金</w:t>
      </w:r>
      <w:r>
        <w:rPr>
          <w:rFonts w:ascii="仿宋" w:eastAsia="仿宋" w:hAnsi="仿宋" w:cs="仿宋"/>
          <w:b/>
        </w:rPr>
        <w:t>：</w:t>
      </w:r>
      <w:r>
        <w:rPr>
          <w:rFonts w:ascii="仿宋" w:eastAsia="仿宋" w:hAnsi="仿宋" w:cs="仿宋" w:hint="eastAsia"/>
        </w:rPr>
        <w:t>缴入财政专户、实行专项管理的高中以上学费、住宿费、高校委托培养费、函大、电大、夜大及短训班培训费等教育收费。</w:t>
      </w:r>
    </w:p>
    <w:p w14:paraId="2439FC60" w14:textId="77777777" w:rsidR="00225254"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三、单位资金</w:t>
      </w:r>
      <w:r>
        <w:rPr>
          <w:rFonts w:ascii="仿宋" w:eastAsia="仿宋" w:hAnsi="仿宋" w:cs="仿宋"/>
          <w:b/>
        </w:rPr>
        <w:t>：</w:t>
      </w:r>
      <w:r>
        <w:rPr>
          <w:rFonts w:ascii="仿宋" w:eastAsia="仿宋" w:hAnsi="仿宋" w:cs="仿宋" w:hint="eastAsia"/>
        </w:rPr>
        <w:t>除财政拨款收入和财政专户管理资金以外的收入，包括事业收入（不含教育收费）、上级补助收入、附属单位上缴收入、事业单位经营收入及其他收入（包含债务收入、投资收益等）。</w:t>
      </w:r>
    </w:p>
    <w:p w14:paraId="5F93A3EC" w14:textId="77777777" w:rsidR="00225254"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四、基本支出</w:t>
      </w:r>
      <w:r>
        <w:rPr>
          <w:rFonts w:ascii="仿宋" w:eastAsia="仿宋" w:hAnsi="仿宋" w:cs="仿宋"/>
          <w:b/>
        </w:rPr>
        <w:t>：</w:t>
      </w:r>
      <w:r>
        <w:rPr>
          <w:rFonts w:ascii="仿宋" w:eastAsia="仿宋" w:hAnsi="仿宋" w:cs="仿宋" w:hint="eastAsia"/>
        </w:rPr>
        <w:t>指为保障机构正常运转、完成工作任务而发生的人员支出和公用支出。</w:t>
      </w:r>
    </w:p>
    <w:p w14:paraId="3E0485A7" w14:textId="77777777" w:rsidR="00225254"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五、项目支出</w:t>
      </w:r>
      <w:r>
        <w:rPr>
          <w:rFonts w:ascii="仿宋" w:eastAsia="仿宋" w:hAnsi="仿宋" w:cs="仿宋"/>
          <w:b/>
        </w:rPr>
        <w:t>：</w:t>
      </w:r>
      <w:r>
        <w:rPr>
          <w:rFonts w:ascii="仿宋" w:eastAsia="仿宋" w:hAnsi="仿宋" w:cs="仿宋" w:hint="eastAsia"/>
        </w:rPr>
        <w:t>指在基本支出之外为完成特定工作任务和事业发展目标所发生的支出。</w:t>
      </w:r>
    </w:p>
    <w:p w14:paraId="4E88273E" w14:textId="77777777" w:rsidR="00225254"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六、“三公”经费</w:t>
      </w:r>
      <w:r>
        <w:rPr>
          <w:rFonts w:ascii="仿宋" w:eastAsia="仿宋" w:hAnsi="仿宋" w:cs="仿宋"/>
          <w:b/>
        </w:rPr>
        <w:t>：</w:t>
      </w:r>
      <w:r>
        <w:rPr>
          <w:rFonts w:ascii="仿宋" w:eastAsia="仿宋" w:hAnsi="仿宋" w:cs="仿宋" w:hint="eastAsia"/>
        </w:rPr>
        <w:t>指部门用一般公共预算财政拨款安排的因公出国（境）费、公务用车购置及运行维护费和公务接待费。其中，因公出国（境）</w:t>
      </w:r>
      <w:proofErr w:type="gramStart"/>
      <w:r>
        <w:rPr>
          <w:rFonts w:ascii="仿宋" w:eastAsia="仿宋" w:hAnsi="仿宋" w:cs="仿宋" w:hint="eastAsia"/>
        </w:rPr>
        <w:t>费反映</w:t>
      </w:r>
      <w:proofErr w:type="gramEnd"/>
      <w:r>
        <w:rPr>
          <w:rFonts w:ascii="仿宋" w:eastAsia="仿宋" w:hAnsi="仿宋" w:cs="仿宋" w:hint="eastAsia"/>
        </w:rPr>
        <w:t>单位公务出国（境）的住宿费、旅费、伙食补助费、杂费、培训费等支出；公务用车购置及运行维护费反映单位公务用车购置费、燃料费、维修费、过路过桥费、保险费、安全奖励费用等支出；公务接待</w:t>
      </w:r>
      <w:proofErr w:type="gramStart"/>
      <w:r>
        <w:rPr>
          <w:rFonts w:ascii="仿宋" w:eastAsia="仿宋" w:hAnsi="仿宋" w:cs="仿宋" w:hint="eastAsia"/>
        </w:rPr>
        <w:t>费反映</w:t>
      </w:r>
      <w:proofErr w:type="gramEnd"/>
      <w:r>
        <w:rPr>
          <w:rFonts w:ascii="仿宋" w:eastAsia="仿宋" w:hAnsi="仿宋" w:cs="仿宋" w:hint="eastAsia"/>
        </w:rPr>
        <w:t>单位按规定开支</w:t>
      </w:r>
      <w:r>
        <w:rPr>
          <w:rFonts w:ascii="仿宋" w:eastAsia="仿宋" w:hAnsi="仿宋" w:cs="仿宋" w:hint="eastAsia"/>
        </w:rPr>
        <w:lastRenderedPageBreak/>
        <w:t>的各类公务接待（含外宾接待）支出。</w:t>
      </w:r>
    </w:p>
    <w:p w14:paraId="58564B9D" w14:textId="77777777" w:rsidR="00225254"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七、机关运行经费</w:t>
      </w:r>
      <w:r>
        <w:rPr>
          <w:rFonts w:ascii="仿宋" w:eastAsia="仿宋" w:hAnsi="仿宋" w:cs="仿宋"/>
          <w:b/>
        </w:rPr>
        <w:t>：</w:t>
      </w:r>
      <w:r>
        <w:rPr>
          <w:rFonts w:ascii="仿宋" w:eastAsia="仿宋" w:hAnsi="仿宋" w:cs="仿宋" w:hint="eastAsia"/>
        </w:rPr>
        <w:t>指行政单位（含参照公务员法管理的事业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019FBAED" w14:textId="77777777" w:rsidR="00225254"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八、文化旅游体育与传媒支出(类)文化和旅游(款)文化和旅游管理事务(项)</w:t>
      </w:r>
      <w:r>
        <w:rPr>
          <w:rFonts w:ascii="仿宋" w:eastAsia="仿宋" w:hAnsi="仿宋" w:cs="仿宋"/>
          <w:b/>
        </w:rPr>
        <w:t>：</w:t>
      </w:r>
      <w:r>
        <w:rPr>
          <w:rFonts w:ascii="仿宋" w:eastAsia="仿宋" w:hAnsi="仿宋" w:cs="仿宋" w:hint="eastAsia"/>
        </w:rPr>
        <w:t>反映文化和旅游管理事务支出。</w:t>
      </w:r>
    </w:p>
    <w:p w14:paraId="67D2D75C" w14:textId="77777777" w:rsidR="00225254"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九、社会保障和就业支出(类)行政事业单位养老支出(款)机关事业单位基本养老保险缴费支出(项)</w:t>
      </w:r>
      <w:r>
        <w:rPr>
          <w:rFonts w:ascii="仿宋" w:eastAsia="仿宋" w:hAnsi="仿宋" w:cs="仿宋"/>
          <w:b/>
        </w:rPr>
        <w:t>：</w:t>
      </w:r>
      <w:r>
        <w:rPr>
          <w:rFonts w:ascii="仿宋" w:eastAsia="仿宋" w:hAnsi="仿宋" w:cs="仿宋" w:hint="eastAsia"/>
        </w:rPr>
        <w:t>反映机关事业单位实施养老保险制度由单位缴纳的基本养老保险费支出。</w:t>
      </w:r>
    </w:p>
    <w:p w14:paraId="1E9CC648" w14:textId="77777777" w:rsidR="00225254"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十、社会保障和就业支出(类)行政事业单位养老支出(款)机关事业单位职业年金缴费支出(项)</w:t>
      </w:r>
      <w:r>
        <w:rPr>
          <w:rFonts w:ascii="仿宋" w:eastAsia="仿宋" w:hAnsi="仿宋" w:cs="仿宋"/>
          <w:b/>
        </w:rPr>
        <w:t>：</w:t>
      </w:r>
      <w:r>
        <w:rPr>
          <w:rFonts w:ascii="仿宋" w:eastAsia="仿宋" w:hAnsi="仿宋" w:cs="仿宋" w:hint="eastAsia"/>
        </w:rPr>
        <w:t>反映机关事业单位实施养老保险制度由单位实际缴纳的职业年金支出。</w:t>
      </w:r>
    </w:p>
    <w:p w14:paraId="7F6F7FA2" w14:textId="77777777" w:rsidR="00225254"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十一、社会保障和就业支出(类)其他社会保障和就业支出(款)其他社会保障和就业支出(项)</w:t>
      </w:r>
      <w:r>
        <w:rPr>
          <w:rFonts w:ascii="仿宋" w:eastAsia="仿宋" w:hAnsi="仿宋" w:cs="仿宋"/>
          <w:b/>
        </w:rPr>
        <w:t>：</w:t>
      </w:r>
      <w:r>
        <w:rPr>
          <w:rFonts w:ascii="仿宋" w:eastAsia="仿宋" w:hAnsi="仿宋" w:cs="仿宋" w:hint="eastAsia"/>
        </w:rPr>
        <w:t>反映除上述项目以外其他用于社会保障和就业方面的支出。</w:t>
      </w:r>
    </w:p>
    <w:p w14:paraId="738074FE" w14:textId="77777777" w:rsidR="00225254"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十二、住房保障支出(类)住房改革支出(款)住房公积金(项)</w:t>
      </w:r>
      <w:r>
        <w:rPr>
          <w:rFonts w:ascii="仿宋" w:eastAsia="仿宋" w:hAnsi="仿宋" w:cs="仿宋"/>
          <w:b/>
        </w:rPr>
        <w:t>：</w:t>
      </w:r>
      <w:r>
        <w:rPr>
          <w:rFonts w:ascii="仿宋" w:eastAsia="仿宋" w:hAnsi="仿宋" w:cs="仿宋" w:hint="eastAsia"/>
        </w:rPr>
        <w:t>反映行政事业单位按人力资源和社会保障部、财政部规定的基本工资和津贴补贴以及规定比例为职工缴纳的住房公积金。</w:t>
      </w:r>
    </w:p>
    <w:p w14:paraId="221519F4" w14:textId="77777777" w:rsidR="00225254"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十三、住房保障支出(类)住房改革支出(款)提租补贴(项)</w:t>
      </w:r>
      <w:r>
        <w:rPr>
          <w:rFonts w:ascii="仿宋" w:eastAsia="仿宋" w:hAnsi="仿宋" w:cs="仿宋"/>
          <w:b/>
        </w:rPr>
        <w:t>：</w:t>
      </w:r>
      <w:r>
        <w:rPr>
          <w:rFonts w:ascii="仿宋" w:eastAsia="仿宋" w:hAnsi="仿宋" w:cs="仿宋" w:hint="eastAsia"/>
        </w:rPr>
        <w:t>反映按房改政策规定的标准，行政事业单位向职工（含离退休人</w:t>
      </w:r>
      <w:r>
        <w:rPr>
          <w:rFonts w:ascii="仿宋" w:eastAsia="仿宋" w:hAnsi="仿宋" w:cs="仿宋" w:hint="eastAsia"/>
        </w:rPr>
        <w:lastRenderedPageBreak/>
        <w:t>员）发放的租金补贴。</w:t>
      </w:r>
    </w:p>
    <w:p w14:paraId="1E916BDA" w14:textId="77777777" w:rsidR="00225254" w:rsidRDefault="00000000">
      <w:pPr>
        <w:pStyle w:val="a4"/>
        <w:tabs>
          <w:tab w:val="left" w:pos="3864"/>
          <w:tab w:val="left" w:pos="6248"/>
          <w:tab w:val="left" w:pos="7386"/>
        </w:tabs>
        <w:spacing w:line="360" w:lineRule="auto"/>
        <w:ind w:leftChars="200" w:left="440" w:rightChars="229" w:right="504" w:firstLineChars="206" w:firstLine="662"/>
        <w:jc w:val="both"/>
        <w:rPr>
          <w:rFonts w:ascii="仿宋" w:eastAsia="仿宋" w:hAnsi="仿宋" w:cs="仿宋"/>
        </w:rPr>
      </w:pPr>
      <w:r>
        <w:rPr>
          <w:rFonts w:ascii="仿宋" w:eastAsia="仿宋" w:hAnsi="仿宋" w:cs="仿宋" w:hint="eastAsia"/>
          <w:b/>
          <w:bCs/>
        </w:rPr>
        <w:t>十四、住房保障支出(类)住房改革支出(款)购房补贴(项)</w:t>
      </w:r>
      <w:r>
        <w:rPr>
          <w:rFonts w:ascii="仿宋" w:eastAsia="仿宋" w:hAnsi="仿宋" w:cs="仿宋"/>
          <w:b/>
        </w:rPr>
        <w:t>：</w:t>
      </w:r>
      <w:r>
        <w:rPr>
          <w:rFonts w:ascii="仿宋" w:eastAsia="仿宋" w:hAnsi="仿宋" w:cs="仿宋" w:hint="eastAsia"/>
        </w:rPr>
        <w:t>反映按房改政策规定，行政事业单位向符合条件职工（含离退休人员）、军队(含武警)向转役复员离退休人员发放的用于购买住房的补贴。</w:t>
      </w:r>
    </w:p>
    <w:sectPr w:rsidR="00225254">
      <w:pgSz w:w="11906" w:h="16838"/>
      <w:pgMar w:top="1580" w:right="820" w:bottom="770" w:left="900" w:header="170" w:footer="280" w:gutter="0"/>
      <w:pgNumType w:fmt="numberInDash"/>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392F6" w14:textId="77777777" w:rsidR="00161B28" w:rsidRDefault="00161B28">
      <w:pPr>
        <w:spacing w:line="240" w:lineRule="auto"/>
      </w:pPr>
      <w:r>
        <w:separator/>
      </w:r>
    </w:p>
  </w:endnote>
  <w:endnote w:type="continuationSeparator" w:id="0">
    <w:p w14:paraId="5A4E4379" w14:textId="77777777" w:rsidR="00161B28" w:rsidRDefault="00161B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Times New Roman">
    <w:panose1 w:val="02020603050405020304"/>
    <w:charset w:val="00"/>
    <w:family w:val="roman"/>
    <w:pitch w:val="variable"/>
    <w:sig w:usb0="E0002EFF" w:usb1="C000785B" w:usb2="00000009" w:usb3="00000000" w:csb0="000001FF" w:csb1="00000000"/>
  </w:font>
  <w:font w:name="Liberation Sans">
    <w:charset w:val="86"/>
    <w:family w:val="roman"/>
    <w:pitch w:val="default"/>
    <w:sig w:usb0="E0000AFF" w:usb1="500078FF" w:usb2="00000021" w:usb3="00000000" w:csb0="600001BF" w:csb1="DFF70000"/>
  </w:font>
  <w:font w:name="Liberation Mono">
    <w:charset w:val="86"/>
    <w:family w:val="roman"/>
    <w:pitch w:val="default"/>
    <w:sig w:usb0="E0000AFF" w:usb1="400078FF" w:usb2="00000001" w:usb3="00000000" w:csb0="600001BF" w:csb1="DFF70000"/>
  </w:font>
  <w:font w:name="新宋体">
    <w:panose1 w:val="02010609030101010101"/>
    <w:charset w:val="86"/>
    <w:family w:val="modern"/>
    <w:pitch w:val="fixed"/>
    <w:sig w:usb0="0000028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0FDFD" w14:textId="77777777" w:rsidR="00225254" w:rsidRDefault="00000000">
    <w:pPr>
      <w:pStyle w:val="a5"/>
      <w:jc w:val="center"/>
      <w:rPr>
        <w:rFonts w:ascii="黑体" w:eastAsia="黑体" w:hAnsi="黑体" w:cs="黑体"/>
      </w:rPr>
    </w:pPr>
    <w:r>
      <w:rPr>
        <w:rFonts w:ascii="黑体" w:eastAsia="黑体" w:hAnsi="黑体" w:cs="黑体"/>
      </w:rPr>
      <w:pict w14:anchorId="76633176">
        <v:shapetype id="_x0000_t202" coordsize="21600,21600" o:spt="202" path="m,l,21600r21600,l21600,xe">
          <v:stroke joinstyle="miter"/>
          <v:path gradientshapeok="t" o:connecttype="rect"/>
        </v:shapetype>
        <v:shape id="_x0000_s3073" type="#_x0000_t202" style="position:absolute;left:0;text-align:left;margin-left:0;margin-top:0;width:2in;height:2in;z-index:251651072;mso-wrap-style:none;mso-position-horizontal:center;mso-position-horizontal-relative:margin;mso-width-relative:page;mso-height-relative:page" filled="f" stroked="f">
          <v:textbox style="mso-fit-shape-to-text:t" inset="0,0,0,0">
            <w:txbxContent>
              <w:p w14:paraId="7E93591D" w14:textId="77777777" w:rsidR="00225254" w:rsidRDefault="00000000">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Pr>
                    <w:rFonts w:ascii="黑体" w:eastAsia="黑体" w:hAnsi="黑体" w:cs="黑体" w:hint="eastAsia"/>
                  </w:rPr>
                  <w:t>1</w:t>
                </w:r>
                <w:r>
                  <w:rPr>
                    <w:rFonts w:ascii="黑体" w:eastAsia="黑体" w:hAnsi="黑体" w:cs="黑体" w:hint="eastAsia"/>
                  </w:rPr>
                  <w:fldChar w:fldCharType="end"/>
                </w:r>
              </w:p>
            </w:txbxContent>
          </v:textbox>
          <w10:wrap anchorx="margin"/>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5B41" w14:textId="77777777" w:rsidR="00225254" w:rsidRDefault="00000000">
    <w:pPr>
      <w:pStyle w:val="a5"/>
      <w:jc w:val="center"/>
    </w:pPr>
    <w:r>
      <w:pict w14:anchorId="5516ECE3">
        <v:shapetype id="_x0000_t202" coordsize="21600,21600" o:spt="202" path="m,l,21600r21600,l21600,xe">
          <v:stroke joinstyle="miter"/>
          <v:path gradientshapeok="t" o:connecttype="rect"/>
        </v:shapetype>
        <v:shape id="_x0000_s3080" type="#_x0000_t202" style="position:absolute;left:0;text-align:left;margin-left:0;margin-top:0;width:2in;height:2in;z-index:251660288;mso-wrap-style:none;mso-position-horizontal:center;mso-position-horizontal-relative:margin;mso-width-relative:page;mso-height-relative:page" filled="f" stroked="f">
          <v:textbox style="mso-fit-shape-to-text:t" inset="0,0,0,0">
            <w:txbxContent>
              <w:p w14:paraId="1217A918" w14:textId="77777777" w:rsidR="00225254"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11</w:t>
                </w:r>
                <w:r>
                  <w:rPr>
                    <w:rFonts w:hint="eastAsia"/>
                  </w:rPr>
                  <w:fldChar w:fldCharType="end"/>
                </w:r>
              </w:p>
            </w:txbxContent>
          </v:textbox>
          <w10:wrap anchorx="margin"/>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4C877" w14:textId="77777777" w:rsidR="00225254" w:rsidRDefault="00000000">
    <w:pPr>
      <w:pStyle w:val="a5"/>
      <w:jc w:val="center"/>
    </w:pPr>
    <w:r>
      <w:pict w14:anchorId="6B8A9A74">
        <v:shapetype id="_x0000_t202" coordsize="21600,21600" o:spt="202" path="m,l,21600r21600,l21600,xe">
          <v:stroke joinstyle="miter"/>
          <v:path gradientshapeok="t" o:connecttype="rect"/>
        </v:shapetype>
        <v:shape id="_x0000_s3081" type="#_x0000_t202" style="position:absolute;left:0;text-align:left;margin-left:0;margin-top:0;width:2in;height:2in;z-index:251661312;mso-wrap-style:none;mso-position-horizontal:center;mso-position-horizontal-relative:margin;mso-width-relative:page;mso-height-relative:page" filled="f" stroked="f">
          <v:textbox style="mso-fit-shape-to-text:t" inset="0,0,0,0">
            <w:txbxContent>
              <w:p w14:paraId="229D0EED" w14:textId="77777777" w:rsidR="00225254"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t>2</w:t>
                </w:r>
                <w:r>
                  <w:rPr>
                    <w:rFonts w:hint="eastAsia"/>
                  </w:rPr>
                  <w:fldChar w:fldCharType="end"/>
                </w:r>
              </w:p>
            </w:txbxContent>
          </v:textbox>
          <w10:wrap anchorx="margin"/>
        </v:shape>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9FF0" w14:textId="77777777" w:rsidR="00225254" w:rsidRDefault="00000000">
    <w:pPr>
      <w:pStyle w:val="a5"/>
      <w:jc w:val="center"/>
    </w:pPr>
    <w:r>
      <w:pict w14:anchorId="3F5433C0">
        <v:shapetype id="_x0000_t202" coordsize="21600,21600" o:spt="202" path="m,l,21600r21600,l21600,xe">
          <v:stroke joinstyle="miter"/>
          <v:path gradientshapeok="t" o:connecttype="rect"/>
        </v:shapetype>
        <v:shape id="_x0000_s3082" type="#_x0000_t202" style="position:absolute;left:0;text-align:left;margin-left:0;margin-top:0;width:2in;height:2in;z-index:251662336;mso-wrap-style:none;mso-position-horizontal:center;mso-position-horizontal-relative:margin;mso-width-relative:page;mso-height-relative:page" filled="f" stroked="f">
          <v:textbox style="mso-fit-shape-to-text:t" inset="0,0,0,0">
            <w:txbxContent>
              <w:p w14:paraId="3B5EF98F" w14:textId="77777777" w:rsidR="00225254"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13</w:t>
                </w:r>
                <w:r>
                  <w:rPr>
                    <w:rFonts w:hint="eastAsia"/>
                  </w:rPr>
                  <w:fldChar w:fldCharType="end"/>
                </w:r>
              </w:p>
            </w:txbxContent>
          </v:textbox>
          <w10:wrap anchorx="margin"/>
        </v:shape>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EF402" w14:textId="77777777" w:rsidR="00225254" w:rsidRDefault="00000000">
    <w:pPr>
      <w:pStyle w:val="a5"/>
      <w:jc w:val="center"/>
    </w:pPr>
    <w:r>
      <w:pict w14:anchorId="1C521DE6">
        <v:shapetype id="_x0000_t202" coordsize="21600,21600" o:spt="202" path="m,l,21600r21600,l21600,xe">
          <v:stroke joinstyle="miter"/>
          <v:path gradientshapeok="t" o:connecttype="rect"/>
        </v:shapetype>
        <v:shape id="_x0000_s3083" type="#_x0000_t202" style="position:absolute;left:0;text-align:left;margin-left:0;margin-top:0;width:2in;height:2in;z-index:251663360;mso-wrap-style:none;mso-position-horizontal:center;mso-position-horizontal-relative:margin;mso-width-relative:page;mso-height-relative:page" filled="f" stroked="f">
          <v:textbox style="mso-fit-shape-to-text:t" inset="0,0,0,0">
            <w:txbxContent>
              <w:p w14:paraId="0FD45FF4" w14:textId="77777777" w:rsidR="00225254"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t>4</w:t>
                </w:r>
                <w:r>
                  <w:rPr>
                    <w:rFonts w:hint="eastAsia"/>
                  </w:rPr>
                  <w:fldChar w:fldCharType="end"/>
                </w:r>
              </w:p>
            </w:txbxContent>
          </v:textbox>
          <w10:wrap anchorx="margin"/>
        </v:shape>
      </w:pic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F9AC" w14:textId="77777777" w:rsidR="00225254" w:rsidRDefault="00000000">
    <w:pPr>
      <w:pStyle w:val="a5"/>
      <w:jc w:val="center"/>
    </w:pPr>
    <w:r>
      <w:pict w14:anchorId="1551CF88">
        <v:shapetype id="_x0000_t202" coordsize="21600,21600" o:spt="202" path="m,l,21600r21600,l21600,xe">
          <v:stroke joinstyle="miter"/>
          <v:path gradientshapeok="t" o:connecttype="rect"/>
        </v:shapetype>
        <v:shape id="_x0000_s3084" type="#_x0000_t202" style="position:absolute;left:0;text-align:left;margin-left:0;margin-top:0;width:2in;height:2in;z-index:251664384;mso-wrap-style:none;mso-position-horizontal:center;mso-position-horizontal-relative:margin;mso-width-relative:page;mso-height-relative:page" filled="f" stroked="f">
          <v:textbox style="mso-fit-shape-to-text:t" inset="0,0,0,0">
            <w:txbxContent>
              <w:p w14:paraId="674C4069" w14:textId="77777777" w:rsidR="00225254"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15</w:t>
                </w:r>
                <w:r>
                  <w:rPr>
                    <w:rFonts w:hint="eastAsia"/>
                  </w:rPr>
                  <w:fldChar w:fldCharType="end"/>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16BAB" w14:textId="77777777" w:rsidR="00225254" w:rsidRDefault="00000000">
    <w:pPr>
      <w:pStyle w:val="a5"/>
      <w:jc w:val="center"/>
      <w:rPr>
        <w:rFonts w:ascii="黑体" w:eastAsia="黑体" w:hAnsi="黑体" w:cs="黑体"/>
      </w:rPr>
    </w:pPr>
    <w:r>
      <w:rPr>
        <w:rFonts w:ascii="黑体" w:eastAsia="黑体" w:hAnsi="黑体" w:cs="黑体"/>
      </w:rPr>
      <w:pict w14:anchorId="566D6B96">
        <v:shapetype id="_x0000_t202" coordsize="21600,21600" o:spt="202" path="m,l,21600r21600,l21600,xe">
          <v:stroke joinstyle="miter"/>
          <v:path gradientshapeok="t" o:connecttype="rect"/>
        </v:shapetype>
        <v:shape id="_x0000_s3089" type="#_x0000_t202" style="position:absolute;left:0;text-align:left;margin-left:0;margin-top:0;width:2in;height:2in;z-index:251652096;mso-wrap-style:none;mso-position-horizontal:center;mso-position-horizontal-relative:margin;mso-width-relative:page;mso-height-relative:page" filled="f" stroked="f">
          <v:textbox style="mso-fit-shape-to-text:t" inset="0,0,0,0">
            <w:txbxContent>
              <w:p w14:paraId="126AFA2D" w14:textId="77777777" w:rsidR="00225254" w:rsidRDefault="00000000">
                <w:pPr>
                  <w:pStyle w:val="a5"/>
                  <w:rPr>
                    <w:rFonts w:ascii="黑体" w:eastAsia="黑体" w:hAnsi="黑体" w:cs="黑体"/>
                  </w:rPr>
                </w:pPr>
                <w:r>
                  <w:rPr>
                    <w:rFonts w:ascii="黑体" w:eastAsia="黑体" w:hAnsi="黑体" w:cs="黑体" w:hint="eastAsia"/>
                  </w:rPr>
                  <w:fldChar w:fldCharType="begin"/>
                </w:r>
                <w:r>
                  <w:rPr>
                    <w:rFonts w:ascii="黑体" w:eastAsia="黑体" w:hAnsi="黑体" w:cs="黑体" w:hint="eastAsia"/>
                  </w:rPr>
                  <w:instrText xml:space="preserve"> PAGE  \* MERGEFORMAT </w:instrText>
                </w:r>
                <w:r>
                  <w:rPr>
                    <w:rFonts w:ascii="黑体" w:eastAsia="黑体" w:hAnsi="黑体" w:cs="黑体" w:hint="eastAsia"/>
                  </w:rPr>
                  <w:fldChar w:fldCharType="separate"/>
                </w:r>
                <w:r>
                  <w:rPr>
                    <w:rFonts w:ascii="黑体" w:eastAsia="黑体" w:hAnsi="黑体" w:cs="黑体" w:hint="eastAsia"/>
                  </w:rPr>
                  <w:t>1</w:t>
                </w:r>
                <w:r>
                  <w:rPr>
                    <w:rFonts w:ascii="黑体" w:eastAsia="黑体" w:hAnsi="黑体" w:cs="黑体" w:hint="eastAsia"/>
                  </w:rPr>
                  <w:fldChar w:fldCharType="end"/>
                </w:r>
              </w:p>
            </w:txbxContent>
          </v:textbox>
          <w10:wrap anchorx="margin"/>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C6391" w14:textId="77777777" w:rsidR="00225254" w:rsidRDefault="00000000">
    <w:pPr>
      <w:pStyle w:val="a5"/>
      <w:jc w:val="center"/>
    </w:pPr>
    <w:r>
      <w:pict w14:anchorId="3EC52CBD">
        <v:shapetype id="_x0000_t202" coordsize="21600,21600" o:spt="202" path="m,l,21600r21600,l21600,xe">
          <v:stroke joinstyle="miter"/>
          <v:path gradientshapeok="t" o:connecttype="rect"/>
        </v:shapetype>
        <v:shape id="_x0000_s3087" type="#_x0000_t202" style="position:absolute;left:0;text-align:left;margin-left:0;margin-top:0;width:2in;height:2in;z-index:251653120;mso-wrap-style:none;mso-position-horizontal:center;mso-position-horizontal-relative:margin;mso-width-relative:page;mso-height-relative:page" filled="f" stroked="f">
          <v:textbox style="mso-fit-shape-to-text:t" inset="0,0,0,0">
            <w:txbxContent>
              <w:p w14:paraId="4A424AF2" w14:textId="77777777" w:rsidR="00225254"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w10:wrap anchorx="margin"/>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A8984" w14:textId="77777777" w:rsidR="00225254" w:rsidRDefault="00000000">
    <w:pPr>
      <w:pStyle w:val="a5"/>
      <w:jc w:val="center"/>
    </w:pPr>
    <w:r>
      <w:pict w14:anchorId="2D5220EF">
        <v:shapetype id="_x0000_t202" coordsize="21600,21600" o:spt="202" path="m,l,21600r21600,l21600,xe">
          <v:stroke joinstyle="miter"/>
          <v:path gradientshapeok="t" o:connecttype="rect"/>
        </v:shapetype>
        <v:shape id="_x0000_s3088" type="#_x0000_t202" style="position:absolute;left:0;text-align:left;margin-left:0;margin-top:0;width:2in;height:2in;z-index:251654144;mso-wrap-style:none;mso-position-horizontal:center;mso-position-horizontal-relative:margin;mso-width-relative:page;mso-height-relative:page" filled="f" stroked="f">
          <v:textbox style="mso-fit-shape-to-text:t" inset="0,0,0,0">
            <w:txbxContent>
              <w:p w14:paraId="3AF7A10B" w14:textId="77777777" w:rsidR="00225254"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5</w:t>
                </w:r>
                <w:r>
                  <w:rPr>
                    <w:rFonts w:hint="eastAsia"/>
                  </w:rPr>
                  <w:fldChar w:fldCharType="end"/>
                </w:r>
              </w:p>
            </w:txbxContent>
          </v:textbox>
          <w10:wrap anchorx="margin"/>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0A889" w14:textId="77777777" w:rsidR="00225254" w:rsidRDefault="00000000">
    <w:pPr>
      <w:pStyle w:val="a5"/>
      <w:jc w:val="center"/>
    </w:pPr>
    <w:r>
      <w:pict w14:anchorId="42C6353C">
        <v:shapetype id="_x0000_t202" coordsize="21600,21600" o:spt="202" path="m,l,21600r21600,l21600,xe">
          <v:stroke joinstyle="miter"/>
          <v:path gradientshapeok="t" o:connecttype="rect"/>
        </v:shapetype>
        <v:shape id="_x0000_s3075" type="#_x0000_t202" style="position:absolute;left:0;text-align:left;margin-left:0;margin-top:0;width:2in;height:2in;z-index:251655168;mso-wrap-style:none;mso-position-horizontal:center;mso-position-horizontal-relative:margin;mso-width-relative:page;mso-height-relative:page" filled="f" stroked="f">
          <v:textbox style="mso-fit-shape-to-text:t" inset="0,0,0,0">
            <w:txbxContent>
              <w:p w14:paraId="54C061F7" w14:textId="77777777" w:rsidR="00225254"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6</w:t>
                </w:r>
                <w:r>
                  <w:rPr>
                    <w:rFonts w:hint="eastAsia"/>
                  </w:rPr>
                  <w:fldChar w:fldCharType="end"/>
                </w:r>
              </w:p>
            </w:txbxContent>
          </v:textbox>
          <w10:wrap anchorx="margin"/>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F4393" w14:textId="77777777" w:rsidR="00225254" w:rsidRDefault="00000000">
    <w:pPr>
      <w:pStyle w:val="a5"/>
      <w:jc w:val="center"/>
    </w:pPr>
    <w:r>
      <w:pict w14:anchorId="48F5126B">
        <v:shapetype id="_x0000_t202" coordsize="21600,21600" o:spt="202" path="m,l,21600r21600,l21600,xe">
          <v:stroke joinstyle="miter"/>
          <v:path gradientshapeok="t" o:connecttype="rect"/>
        </v:shapetype>
        <v:shape id="_x0000_s3076" type="#_x0000_t202" style="position:absolute;left:0;text-align:left;margin-left:0;margin-top:0;width:2in;height:2in;z-index:251656192;mso-wrap-style:none;mso-position-horizontal:center;mso-position-horizontal-relative:margin;mso-width-relative:page;mso-height-relative:page" filled="f" stroked="f">
          <v:textbox style="mso-fit-shape-to-text:t" inset="0,0,0,0">
            <w:txbxContent>
              <w:p w14:paraId="53A8F0DE" w14:textId="77777777" w:rsidR="00225254"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7</w:t>
                </w:r>
                <w:r>
                  <w:rPr>
                    <w:rFonts w:hint="eastAsia"/>
                  </w:rPr>
                  <w:fldChar w:fldCharType="end"/>
                </w:r>
              </w:p>
            </w:txbxContent>
          </v:textbox>
          <w10:wrap anchorx="margin"/>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8064D" w14:textId="77777777" w:rsidR="00225254" w:rsidRDefault="00000000">
    <w:pPr>
      <w:pStyle w:val="a5"/>
      <w:jc w:val="center"/>
    </w:pPr>
    <w:r>
      <w:pict w14:anchorId="7CD0619E">
        <v:shapetype id="_x0000_t202" coordsize="21600,21600" o:spt="202" path="m,l,21600r21600,l21600,xe">
          <v:stroke joinstyle="miter"/>
          <v:path gradientshapeok="t" o:connecttype="rect"/>
        </v:shapetype>
        <v:shape id="_x0000_s3077" type="#_x0000_t202" style="position:absolute;left:0;text-align:left;margin-left:0;margin-top:0;width:2in;height:2in;z-index:251657216;mso-wrap-style:none;mso-position-horizontal:center;mso-position-horizontal-relative:margin;mso-width-relative:page;mso-height-relative:page" filled="f" stroked="f">
          <v:textbox style="mso-fit-shape-to-text:t" inset="0,0,0,0">
            <w:txbxContent>
              <w:p w14:paraId="4CA75D64" w14:textId="77777777" w:rsidR="00225254"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8</w:t>
                </w:r>
                <w:r>
                  <w:rPr>
                    <w:rFonts w:hint="eastAsia"/>
                  </w:rPr>
                  <w:fldChar w:fldCharType="end"/>
                </w:r>
              </w:p>
            </w:txbxContent>
          </v:textbox>
          <w10:wrap anchorx="margin"/>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CE86C" w14:textId="77777777" w:rsidR="00225254" w:rsidRDefault="00000000">
    <w:pPr>
      <w:pStyle w:val="a5"/>
      <w:jc w:val="center"/>
    </w:pPr>
    <w:r>
      <w:pict w14:anchorId="613DE6ED">
        <v:shapetype id="_x0000_t202" coordsize="21600,21600" o:spt="202" path="m,l,21600r21600,l21600,xe">
          <v:stroke joinstyle="miter"/>
          <v:path gradientshapeok="t" o:connecttype="rect"/>
        </v:shapetype>
        <v:shape id="_x0000_s3078"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14:paraId="398634F7" w14:textId="77777777" w:rsidR="00225254"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9</w:t>
                </w:r>
                <w:r>
                  <w:rPr>
                    <w:rFonts w:hint="eastAsia"/>
                  </w:rPr>
                  <w:fldChar w:fldCharType="end"/>
                </w:r>
              </w:p>
            </w:txbxContent>
          </v:textbox>
          <w10:wrap anchorx="margin"/>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4F780" w14:textId="77777777" w:rsidR="00225254" w:rsidRDefault="00000000">
    <w:pPr>
      <w:pStyle w:val="a5"/>
      <w:jc w:val="center"/>
    </w:pPr>
    <w:r>
      <w:pict w14:anchorId="1ED10E1B">
        <v:shapetype id="_x0000_t202" coordsize="21600,21600" o:spt="202" path="m,l,21600r21600,l21600,xe">
          <v:stroke joinstyle="miter"/>
          <v:path gradientshapeok="t" o:connecttype="rect"/>
        </v:shapetype>
        <v:shape id="_x0000_s3079" type="#_x0000_t202" style="position:absolute;left:0;text-align:left;margin-left:0;margin-top:0;width:2in;height:2in;z-index:251659264;mso-wrap-style:none;mso-position-horizontal:center;mso-position-horizontal-relative:margin;mso-width-relative:page;mso-height-relative:page" filled="f" stroked="f">
          <v:textbox style="mso-fit-shape-to-text:t" inset="0,0,0,0">
            <w:txbxContent>
              <w:p w14:paraId="6B7AEA9C" w14:textId="77777777" w:rsidR="00225254"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t>0</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DE526" w14:textId="77777777" w:rsidR="00161B28" w:rsidRDefault="00161B28">
      <w:pPr>
        <w:spacing w:line="240" w:lineRule="auto"/>
      </w:pPr>
      <w:r>
        <w:separator/>
      </w:r>
    </w:p>
  </w:footnote>
  <w:footnote w:type="continuationSeparator" w:id="0">
    <w:p w14:paraId="5FD66098" w14:textId="77777777" w:rsidR="00161B28" w:rsidRDefault="00161B2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BA8D7" w14:textId="77777777" w:rsidR="00225254" w:rsidRDefault="00000000">
    <w:pPr>
      <w:pStyle w:val="a6"/>
      <w:pBdr>
        <w:bottom w:val="single" w:sz="4" w:space="1" w:color="000000"/>
      </w:pBdr>
      <w:jc w:val="both"/>
      <w:rPr>
        <w:lang w:val="en-US"/>
      </w:rPr>
    </w:pPr>
    <w:r>
      <w:rPr>
        <w:rFonts w:hint="eastAsia"/>
        <w:lang w:val="en-US"/>
      </w:rPr>
      <w:t>江阴市旅游事业发展服务中心</w:t>
    </w:r>
    <w:r>
      <w:t>2022年度单位预算公开</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70B8D" w14:textId="77777777" w:rsidR="00225254" w:rsidRDefault="00225254">
    <w:pPr>
      <w:pStyle w:val="a6"/>
      <w:pBdr>
        <w:bottom w:val="none" w:sz="0" w:space="1" w:color="auto"/>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0"/>
  <w:autoHyphenation/>
  <w:noPunctuationKerning/>
  <w:characterSpacingControl w:val="doNotCompress"/>
  <w:hdrShapeDefaults>
    <o:shapedefaults v:ext="edit" spidmax="3090"/>
    <o:shapelayout v:ext="edit">
      <o:idmap v:ext="edit" data="1,3"/>
    </o:shapelayout>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225254"/>
    <w:rsid w:val="DBEED555"/>
    <w:rsid w:val="00064984"/>
    <w:rsid w:val="00071288"/>
    <w:rsid w:val="00071789"/>
    <w:rsid w:val="000F12AB"/>
    <w:rsid w:val="00161B28"/>
    <w:rsid w:val="001C31F9"/>
    <w:rsid w:val="00225254"/>
    <w:rsid w:val="00407CA7"/>
    <w:rsid w:val="00413AD8"/>
    <w:rsid w:val="00671ED7"/>
    <w:rsid w:val="00672164"/>
    <w:rsid w:val="00833D15"/>
    <w:rsid w:val="00867423"/>
    <w:rsid w:val="008B5B05"/>
    <w:rsid w:val="00925913"/>
    <w:rsid w:val="009965EA"/>
    <w:rsid w:val="00A61D7A"/>
    <w:rsid w:val="00A6752E"/>
    <w:rsid w:val="00BD7F33"/>
    <w:rsid w:val="00C15920"/>
    <w:rsid w:val="00C82582"/>
    <w:rsid w:val="00F12F06"/>
    <w:rsid w:val="00FA3233"/>
    <w:rsid w:val="010F1E77"/>
    <w:rsid w:val="01200B85"/>
    <w:rsid w:val="012323F2"/>
    <w:rsid w:val="01250615"/>
    <w:rsid w:val="012A50BF"/>
    <w:rsid w:val="015B071F"/>
    <w:rsid w:val="01661111"/>
    <w:rsid w:val="017E3D30"/>
    <w:rsid w:val="01875334"/>
    <w:rsid w:val="018E7014"/>
    <w:rsid w:val="019803DB"/>
    <w:rsid w:val="01C21D36"/>
    <w:rsid w:val="01C22655"/>
    <w:rsid w:val="01CD5A6A"/>
    <w:rsid w:val="01D4677F"/>
    <w:rsid w:val="01F17DF5"/>
    <w:rsid w:val="022643FE"/>
    <w:rsid w:val="0231361C"/>
    <w:rsid w:val="023277C7"/>
    <w:rsid w:val="02420B21"/>
    <w:rsid w:val="026604FF"/>
    <w:rsid w:val="027F398B"/>
    <w:rsid w:val="02A822D0"/>
    <w:rsid w:val="02A9040F"/>
    <w:rsid w:val="02B14230"/>
    <w:rsid w:val="02C41DBA"/>
    <w:rsid w:val="02D43672"/>
    <w:rsid w:val="02D56677"/>
    <w:rsid w:val="02DD471D"/>
    <w:rsid w:val="02DF2FA6"/>
    <w:rsid w:val="02E539E2"/>
    <w:rsid w:val="02E8449D"/>
    <w:rsid w:val="02EB5F67"/>
    <w:rsid w:val="02F513AC"/>
    <w:rsid w:val="0306289F"/>
    <w:rsid w:val="03121471"/>
    <w:rsid w:val="03126CBF"/>
    <w:rsid w:val="033F3F8A"/>
    <w:rsid w:val="03453111"/>
    <w:rsid w:val="03635EB9"/>
    <w:rsid w:val="03673847"/>
    <w:rsid w:val="03690F36"/>
    <w:rsid w:val="03793778"/>
    <w:rsid w:val="039F7320"/>
    <w:rsid w:val="03A06F63"/>
    <w:rsid w:val="03A76AFB"/>
    <w:rsid w:val="03D04B72"/>
    <w:rsid w:val="03D2638C"/>
    <w:rsid w:val="03D34A4B"/>
    <w:rsid w:val="03F86EFB"/>
    <w:rsid w:val="04156348"/>
    <w:rsid w:val="042D0AE6"/>
    <w:rsid w:val="04301AF9"/>
    <w:rsid w:val="043C03D6"/>
    <w:rsid w:val="044E689B"/>
    <w:rsid w:val="045E5FB7"/>
    <w:rsid w:val="046D688B"/>
    <w:rsid w:val="0495610D"/>
    <w:rsid w:val="04AD7D7D"/>
    <w:rsid w:val="04DF580C"/>
    <w:rsid w:val="04E54727"/>
    <w:rsid w:val="04EA46EB"/>
    <w:rsid w:val="04FC61BF"/>
    <w:rsid w:val="05031920"/>
    <w:rsid w:val="05185546"/>
    <w:rsid w:val="052126A9"/>
    <w:rsid w:val="0524518E"/>
    <w:rsid w:val="05247FC3"/>
    <w:rsid w:val="05346113"/>
    <w:rsid w:val="05423E9C"/>
    <w:rsid w:val="05600A24"/>
    <w:rsid w:val="057525F6"/>
    <w:rsid w:val="057D4E99"/>
    <w:rsid w:val="05843580"/>
    <w:rsid w:val="058C526F"/>
    <w:rsid w:val="0598316E"/>
    <w:rsid w:val="059F005F"/>
    <w:rsid w:val="05AB4AE4"/>
    <w:rsid w:val="05BD2716"/>
    <w:rsid w:val="05BE0290"/>
    <w:rsid w:val="05C26309"/>
    <w:rsid w:val="05C73A91"/>
    <w:rsid w:val="05DB339C"/>
    <w:rsid w:val="05FE3016"/>
    <w:rsid w:val="060036BC"/>
    <w:rsid w:val="06006806"/>
    <w:rsid w:val="0603001C"/>
    <w:rsid w:val="060D1C4C"/>
    <w:rsid w:val="061C50DF"/>
    <w:rsid w:val="06230B92"/>
    <w:rsid w:val="063A5C0D"/>
    <w:rsid w:val="06542957"/>
    <w:rsid w:val="0681129C"/>
    <w:rsid w:val="06814BC1"/>
    <w:rsid w:val="069443D9"/>
    <w:rsid w:val="0695552F"/>
    <w:rsid w:val="06C82C74"/>
    <w:rsid w:val="06C87B62"/>
    <w:rsid w:val="06CE7B40"/>
    <w:rsid w:val="06CF29F0"/>
    <w:rsid w:val="06DF6D8E"/>
    <w:rsid w:val="06F64F39"/>
    <w:rsid w:val="072A453E"/>
    <w:rsid w:val="073A470E"/>
    <w:rsid w:val="074746B7"/>
    <w:rsid w:val="07502153"/>
    <w:rsid w:val="07520D7A"/>
    <w:rsid w:val="075575FE"/>
    <w:rsid w:val="07580A5A"/>
    <w:rsid w:val="07605D4D"/>
    <w:rsid w:val="07656047"/>
    <w:rsid w:val="077C711D"/>
    <w:rsid w:val="0791508D"/>
    <w:rsid w:val="079361A1"/>
    <w:rsid w:val="079544D8"/>
    <w:rsid w:val="07BE5639"/>
    <w:rsid w:val="07C509DD"/>
    <w:rsid w:val="07E94F52"/>
    <w:rsid w:val="07ED0853"/>
    <w:rsid w:val="0802783B"/>
    <w:rsid w:val="08031AA7"/>
    <w:rsid w:val="0806186F"/>
    <w:rsid w:val="081B2715"/>
    <w:rsid w:val="082E3E50"/>
    <w:rsid w:val="083365CC"/>
    <w:rsid w:val="083B723A"/>
    <w:rsid w:val="084A66D7"/>
    <w:rsid w:val="08582C83"/>
    <w:rsid w:val="0860441B"/>
    <w:rsid w:val="086A0004"/>
    <w:rsid w:val="088901F8"/>
    <w:rsid w:val="08913758"/>
    <w:rsid w:val="08A333FC"/>
    <w:rsid w:val="08B16290"/>
    <w:rsid w:val="08BD1AAD"/>
    <w:rsid w:val="08D342E7"/>
    <w:rsid w:val="08E134F8"/>
    <w:rsid w:val="08FC0605"/>
    <w:rsid w:val="08FE52B0"/>
    <w:rsid w:val="090F5FB7"/>
    <w:rsid w:val="09165D85"/>
    <w:rsid w:val="092660BA"/>
    <w:rsid w:val="09335ED1"/>
    <w:rsid w:val="093E6258"/>
    <w:rsid w:val="096204B4"/>
    <w:rsid w:val="096B0C35"/>
    <w:rsid w:val="09755324"/>
    <w:rsid w:val="09891979"/>
    <w:rsid w:val="098926B4"/>
    <w:rsid w:val="09984875"/>
    <w:rsid w:val="09C976A3"/>
    <w:rsid w:val="09D842BB"/>
    <w:rsid w:val="09E82283"/>
    <w:rsid w:val="09EB3C7D"/>
    <w:rsid w:val="09F032D5"/>
    <w:rsid w:val="09F45579"/>
    <w:rsid w:val="09FE0C6E"/>
    <w:rsid w:val="0A097E66"/>
    <w:rsid w:val="0A0C628A"/>
    <w:rsid w:val="0A112BB9"/>
    <w:rsid w:val="0A1D215F"/>
    <w:rsid w:val="0A2639C8"/>
    <w:rsid w:val="0A3F45FE"/>
    <w:rsid w:val="0A401C98"/>
    <w:rsid w:val="0A7F08D2"/>
    <w:rsid w:val="0A964BFD"/>
    <w:rsid w:val="0AA075CB"/>
    <w:rsid w:val="0AAE2A44"/>
    <w:rsid w:val="0AC21E5D"/>
    <w:rsid w:val="0AC55FA1"/>
    <w:rsid w:val="0ADA70C2"/>
    <w:rsid w:val="0AFD463B"/>
    <w:rsid w:val="0B05614C"/>
    <w:rsid w:val="0B134992"/>
    <w:rsid w:val="0B160131"/>
    <w:rsid w:val="0B230AE7"/>
    <w:rsid w:val="0B2A7862"/>
    <w:rsid w:val="0B307A4D"/>
    <w:rsid w:val="0B392278"/>
    <w:rsid w:val="0B7D689F"/>
    <w:rsid w:val="0B813D25"/>
    <w:rsid w:val="0B830273"/>
    <w:rsid w:val="0B89728A"/>
    <w:rsid w:val="0B927AE0"/>
    <w:rsid w:val="0BAC43D1"/>
    <w:rsid w:val="0BBA5B2E"/>
    <w:rsid w:val="0BC71572"/>
    <w:rsid w:val="0BCF6DAD"/>
    <w:rsid w:val="0BF41C52"/>
    <w:rsid w:val="0C047996"/>
    <w:rsid w:val="0C163DEC"/>
    <w:rsid w:val="0C2215AA"/>
    <w:rsid w:val="0C276CFA"/>
    <w:rsid w:val="0C6536DB"/>
    <w:rsid w:val="0C797590"/>
    <w:rsid w:val="0C8331D2"/>
    <w:rsid w:val="0C887036"/>
    <w:rsid w:val="0CA85DF1"/>
    <w:rsid w:val="0CD230A9"/>
    <w:rsid w:val="0CD65166"/>
    <w:rsid w:val="0CDB2BBC"/>
    <w:rsid w:val="0CE84C0B"/>
    <w:rsid w:val="0CEF2113"/>
    <w:rsid w:val="0CEF2581"/>
    <w:rsid w:val="0CF6511F"/>
    <w:rsid w:val="0D05225F"/>
    <w:rsid w:val="0D135B57"/>
    <w:rsid w:val="0D261419"/>
    <w:rsid w:val="0D5C0A4E"/>
    <w:rsid w:val="0D617032"/>
    <w:rsid w:val="0D6C5D61"/>
    <w:rsid w:val="0D710964"/>
    <w:rsid w:val="0D760FDB"/>
    <w:rsid w:val="0D7F345D"/>
    <w:rsid w:val="0D967B5D"/>
    <w:rsid w:val="0DAC0D2B"/>
    <w:rsid w:val="0DC6242A"/>
    <w:rsid w:val="0DD06A00"/>
    <w:rsid w:val="0DEA4D10"/>
    <w:rsid w:val="0DF26A45"/>
    <w:rsid w:val="0DFC3CDF"/>
    <w:rsid w:val="0DFD772C"/>
    <w:rsid w:val="0DFF5826"/>
    <w:rsid w:val="0E1F1C4F"/>
    <w:rsid w:val="0E27451D"/>
    <w:rsid w:val="0E360EBF"/>
    <w:rsid w:val="0E446C91"/>
    <w:rsid w:val="0E5E7568"/>
    <w:rsid w:val="0E662847"/>
    <w:rsid w:val="0E931E6B"/>
    <w:rsid w:val="0E94230E"/>
    <w:rsid w:val="0E9B0E3D"/>
    <w:rsid w:val="0EE37775"/>
    <w:rsid w:val="0EEB14E4"/>
    <w:rsid w:val="0EFE25F0"/>
    <w:rsid w:val="0F074533"/>
    <w:rsid w:val="0F126197"/>
    <w:rsid w:val="0F160696"/>
    <w:rsid w:val="0F196D84"/>
    <w:rsid w:val="0F35442E"/>
    <w:rsid w:val="0F5D08F2"/>
    <w:rsid w:val="0F636360"/>
    <w:rsid w:val="0F6874F8"/>
    <w:rsid w:val="0F722DC1"/>
    <w:rsid w:val="0F807B33"/>
    <w:rsid w:val="0F8F17E6"/>
    <w:rsid w:val="0F951429"/>
    <w:rsid w:val="0FA12FE2"/>
    <w:rsid w:val="0FA87597"/>
    <w:rsid w:val="0FB02B15"/>
    <w:rsid w:val="0FB21F29"/>
    <w:rsid w:val="0FB47D1E"/>
    <w:rsid w:val="0FCE598D"/>
    <w:rsid w:val="0FD04F5B"/>
    <w:rsid w:val="0FEF37CA"/>
    <w:rsid w:val="0FF3733C"/>
    <w:rsid w:val="100928FC"/>
    <w:rsid w:val="10201C61"/>
    <w:rsid w:val="10223EE6"/>
    <w:rsid w:val="1027035F"/>
    <w:rsid w:val="102A69EF"/>
    <w:rsid w:val="103D6600"/>
    <w:rsid w:val="10566122"/>
    <w:rsid w:val="106204CB"/>
    <w:rsid w:val="10A90FB7"/>
    <w:rsid w:val="10EE0376"/>
    <w:rsid w:val="10F05AC0"/>
    <w:rsid w:val="11037A82"/>
    <w:rsid w:val="1106739D"/>
    <w:rsid w:val="11092167"/>
    <w:rsid w:val="110C3973"/>
    <w:rsid w:val="110D47B0"/>
    <w:rsid w:val="11110225"/>
    <w:rsid w:val="111930E1"/>
    <w:rsid w:val="11252430"/>
    <w:rsid w:val="1143676B"/>
    <w:rsid w:val="11471791"/>
    <w:rsid w:val="11566852"/>
    <w:rsid w:val="11665F46"/>
    <w:rsid w:val="11731E49"/>
    <w:rsid w:val="117C1012"/>
    <w:rsid w:val="11872569"/>
    <w:rsid w:val="118B4C58"/>
    <w:rsid w:val="11AB09B5"/>
    <w:rsid w:val="11C36B1F"/>
    <w:rsid w:val="11C52DC5"/>
    <w:rsid w:val="11F13A70"/>
    <w:rsid w:val="11F221C7"/>
    <w:rsid w:val="11F2605E"/>
    <w:rsid w:val="11F724E3"/>
    <w:rsid w:val="120D722B"/>
    <w:rsid w:val="120E398D"/>
    <w:rsid w:val="122227BF"/>
    <w:rsid w:val="12313173"/>
    <w:rsid w:val="12313682"/>
    <w:rsid w:val="12417561"/>
    <w:rsid w:val="124507C4"/>
    <w:rsid w:val="125C02AF"/>
    <w:rsid w:val="12613C4A"/>
    <w:rsid w:val="12747306"/>
    <w:rsid w:val="128157F4"/>
    <w:rsid w:val="12B566A2"/>
    <w:rsid w:val="12BB25EA"/>
    <w:rsid w:val="12C448B1"/>
    <w:rsid w:val="12C80F12"/>
    <w:rsid w:val="12F05187"/>
    <w:rsid w:val="12F12F8E"/>
    <w:rsid w:val="13142710"/>
    <w:rsid w:val="1335650B"/>
    <w:rsid w:val="133E1FA2"/>
    <w:rsid w:val="134640CA"/>
    <w:rsid w:val="1393557C"/>
    <w:rsid w:val="139377AA"/>
    <w:rsid w:val="13A44407"/>
    <w:rsid w:val="13BF1F88"/>
    <w:rsid w:val="13D61754"/>
    <w:rsid w:val="13E2730D"/>
    <w:rsid w:val="13F85ED3"/>
    <w:rsid w:val="140626B0"/>
    <w:rsid w:val="140C350F"/>
    <w:rsid w:val="14176DEC"/>
    <w:rsid w:val="14207DA2"/>
    <w:rsid w:val="142101C9"/>
    <w:rsid w:val="1426656E"/>
    <w:rsid w:val="143016E3"/>
    <w:rsid w:val="143164E8"/>
    <w:rsid w:val="14341A45"/>
    <w:rsid w:val="14677E98"/>
    <w:rsid w:val="146856DB"/>
    <w:rsid w:val="14933F94"/>
    <w:rsid w:val="14A601B4"/>
    <w:rsid w:val="14AA0D30"/>
    <w:rsid w:val="14BA3B44"/>
    <w:rsid w:val="1504334D"/>
    <w:rsid w:val="15085477"/>
    <w:rsid w:val="15301F7D"/>
    <w:rsid w:val="15510701"/>
    <w:rsid w:val="15664CCA"/>
    <w:rsid w:val="15751E1E"/>
    <w:rsid w:val="159E0364"/>
    <w:rsid w:val="15A6321E"/>
    <w:rsid w:val="15A93A1E"/>
    <w:rsid w:val="15B93CF7"/>
    <w:rsid w:val="15BC393E"/>
    <w:rsid w:val="15D36B14"/>
    <w:rsid w:val="16053674"/>
    <w:rsid w:val="16146EAD"/>
    <w:rsid w:val="161A451C"/>
    <w:rsid w:val="161E395E"/>
    <w:rsid w:val="1621543B"/>
    <w:rsid w:val="1624624B"/>
    <w:rsid w:val="16362556"/>
    <w:rsid w:val="163E1726"/>
    <w:rsid w:val="164E09AC"/>
    <w:rsid w:val="165D4EE7"/>
    <w:rsid w:val="165F31F4"/>
    <w:rsid w:val="1668038E"/>
    <w:rsid w:val="167F1A6B"/>
    <w:rsid w:val="16971C37"/>
    <w:rsid w:val="16BC7A59"/>
    <w:rsid w:val="16BE14E7"/>
    <w:rsid w:val="16BE34FA"/>
    <w:rsid w:val="16E22E32"/>
    <w:rsid w:val="16ED632E"/>
    <w:rsid w:val="1717031D"/>
    <w:rsid w:val="171E4E0F"/>
    <w:rsid w:val="174C5C53"/>
    <w:rsid w:val="175D47C3"/>
    <w:rsid w:val="17A3379A"/>
    <w:rsid w:val="17AA17F9"/>
    <w:rsid w:val="17BC2D29"/>
    <w:rsid w:val="17CE15BC"/>
    <w:rsid w:val="17E30A34"/>
    <w:rsid w:val="18001707"/>
    <w:rsid w:val="1808589E"/>
    <w:rsid w:val="18222DA8"/>
    <w:rsid w:val="18272F04"/>
    <w:rsid w:val="183338BA"/>
    <w:rsid w:val="18473583"/>
    <w:rsid w:val="18524953"/>
    <w:rsid w:val="186600A5"/>
    <w:rsid w:val="18794B37"/>
    <w:rsid w:val="18881E90"/>
    <w:rsid w:val="188B47DF"/>
    <w:rsid w:val="18916DBC"/>
    <w:rsid w:val="18AA3C15"/>
    <w:rsid w:val="18C07826"/>
    <w:rsid w:val="18C459C9"/>
    <w:rsid w:val="18C77023"/>
    <w:rsid w:val="18D61672"/>
    <w:rsid w:val="18EF66F3"/>
    <w:rsid w:val="18FD3C01"/>
    <w:rsid w:val="19195D82"/>
    <w:rsid w:val="191C7DE1"/>
    <w:rsid w:val="19343FC3"/>
    <w:rsid w:val="19414FE0"/>
    <w:rsid w:val="194A216C"/>
    <w:rsid w:val="194C63DF"/>
    <w:rsid w:val="19517451"/>
    <w:rsid w:val="196D1879"/>
    <w:rsid w:val="19894C4A"/>
    <w:rsid w:val="19902294"/>
    <w:rsid w:val="199B578D"/>
    <w:rsid w:val="199D3E22"/>
    <w:rsid w:val="19A676CD"/>
    <w:rsid w:val="19B34CEE"/>
    <w:rsid w:val="19C57B31"/>
    <w:rsid w:val="19CE54E8"/>
    <w:rsid w:val="19DA0E66"/>
    <w:rsid w:val="1A0868DE"/>
    <w:rsid w:val="1A1F3D9C"/>
    <w:rsid w:val="1A386BB6"/>
    <w:rsid w:val="1A3E0B9C"/>
    <w:rsid w:val="1A641248"/>
    <w:rsid w:val="1A69798E"/>
    <w:rsid w:val="1A6B178B"/>
    <w:rsid w:val="1A777E45"/>
    <w:rsid w:val="1A980FA1"/>
    <w:rsid w:val="1AB47408"/>
    <w:rsid w:val="1AD90120"/>
    <w:rsid w:val="1ADD7704"/>
    <w:rsid w:val="1AEB035A"/>
    <w:rsid w:val="1AF0114F"/>
    <w:rsid w:val="1B0C3664"/>
    <w:rsid w:val="1B136BC2"/>
    <w:rsid w:val="1B1C5890"/>
    <w:rsid w:val="1B1D0ABE"/>
    <w:rsid w:val="1B2F4D83"/>
    <w:rsid w:val="1B304188"/>
    <w:rsid w:val="1B363B76"/>
    <w:rsid w:val="1B394ECA"/>
    <w:rsid w:val="1B401513"/>
    <w:rsid w:val="1B6F2A95"/>
    <w:rsid w:val="1B7011A6"/>
    <w:rsid w:val="1B785235"/>
    <w:rsid w:val="1B792ACF"/>
    <w:rsid w:val="1B840862"/>
    <w:rsid w:val="1B894395"/>
    <w:rsid w:val="1BB55613"/>
    <w:rsid w:val="1BC50E0F"/>
    <w:rsid w:val="1BC6758D"/>
    <w:rsid w:val="1BC84BF9"/>
    <w:rsid w:val="1BCA1AE9"/>
    <w:rsid w:val="1BD968B0"/>
    <w:rsid w:val="1BE008E5"/>
    <w:rsid w:val="1BE426E0"/>
    <w:rsid w:val="1BEF5EDC"/>
    <w:rsid w:val="1BF3045F"/>
    <w:rsid w:val="1C0C63DC"/>
    <w:rsid w:val="1C171374"/>
    <w:rsid w:val="1C2E7658"/>
    <w:rsid w:val="1C3911E9"/>
    <w:rsid w:val="1C460024"/>
    <w:rsid w:val="1C4928ED"/>
    <w:rsid w:val="1C545CAF"/>
    <w:rsid w:val="1C706707"/>
    <w:rsid w:val="1C8F4549"/>
    <w:rsid w:val="1C923280"/>
    <w:rsid w:val="1C9B1094"/>
    <w:rsid w:val="1C9D7829"/>
    <w:rsid w:val="1CA25487"/>
    <w:rsid w:val="1CAD7144"/>
    <w:rsid w:val="1CD05B49"/>
    <w:rsid w:val="1CD53375"/>
    <w:rsid w:val="1CD770E1"/>
    <w:rsid w:val="1CDF3C35"/>
    <w:rsid w:val="1CE24559"/>
    <w:rsid w:val="1CE7284C"/>
    <w:rsid w:val="1CED64E7"/>
    <w:rsid w:val="1CF655C7"/>
    <w:rsid w:val="1CF70CE3"/>
    <w:rsid w:val="1D0E4D1B"/>
    <w:rsid w:val="1D0F64B4"/>
    <w:rsid w:val="1D103F06"/>
    <w:rsid w:val="1D201166"/>
    <w:rsid w:val="1D3214B5"/>
    <w:rsid w:val="1D383DB3"/>
    <w:rsid w:val="1D387361"/>
    <w:rsid w:val="1D387D1B"/>
    <w:rsid w:val="1D5A4782"/>
    <w:rsid w:val="1D623037"/>
    <w:rsid w:val="1D672CB3"/>
    <w:rsid w:val="1D7C0925"/>
    <w:rsid w:val="1D817975"/>
    <w:rsid w:val="1D8D6595"/>
    <w:rsid w:val="1D906641"/>
    <w:rsid w:val="1D93356C"/>
    <w:rsid w:val="1D951979"/>
    <w:rsid w:val="1DA8336C"/>
    <w:rsid w:val="1DAF110E"/>
    <w:rsid w:val="1DB61054"/>
    <w:rsid w:val="1DB87467"/>
    <w:rsid w:val="1DC94431"/>
    <w:rsid w:val="1DD028C9"/>
    <w:rsid w:val="1DF402E5"/>
    <w:rsid w:val="1E107489"/>
    <w:rsid w:val="1E120047"/>
    <w:rsid w:val="1E2456FC"/>
    <w:rsid w:val="1E2B042A"/>
    <w:rsid w:val="1E387717"/>
    <w:rsid w:val="1E4314E9"/>
    <w:rsid w:val="1E5227F5"/>
    <w:rsid w:val="1E5841ED"/>
    <w:rsid w:val="1E5939DF"/>
    <w:rsid w:val="1E5B1486"/>
    <w:rsid w:val="1E6C2CB1"/>
    <w:rsid w:val="1E802C45"/>
    <w:rsid w:val="1E845937"/>
    <w:rsid w:val="1E86604F"/>
    <w:rsid w:val="1E8B2478"/>
    <w:rsid w:val="1EA55F87"/>
    <w:rsid w:val="1EB14C1F"/>
    <w:rsid w:val="1EBB4C20"/>
    <w:rsid w:val="1EC57AB3"/>
    <w:rsid w:val="1ECE40F1"/>
    <w:rsid w:val="1EF33AAB"/>
    <w:rsid w:val="1EF93282"/>
    <w:rsid w:val="1EFC05DA"/>
    <w:rsid w:val="1F242409"/>
    <w:rsid w:val="1F316BB4"/>
    <w:rsid w:val="1F336463"/>
    <w:rsid w:val="1F342CDC"/>
    <w:rsid w:val="1F4E1AE0"/>
    <w:rsid w:val="1F5838AB"/>
    <w:rsid w:val="1F721347"/>
    <w:rsid w:val="1F724421"/>
    <w:rsid w:val="1F8122F8"/>
    <w:rsid w:val="1F8B39C7"/>
    <w:rsid w:val="1F8C1569"/>
    <w:rsid w:val="1FA17CC2"/>
    <w:rsid w:val="1FD5645B"/>
    <w:rsid w:val="1FD866E0"/>
    <w:rsid w:val="1FEA282E"/>
    <w:rsid w:val="1FF92872"/>
    <w:rsid w:val="1FFE4976"/>
    <w:rsid w:val="200945DD"/>
    <w:rsid w:val="200B03E4"/>
    <w:rsid w:val="200E293D"/>
    <w:rsid w:val="201802D4"/>
    <w:rsid w:val="203E1A00"/>
    <w:rsid w:val="20571955"/>
    <w:rsid w:val="20594713"/>
    <w:rsid w:val="20623C07"/>
    <w:rsid w:val="20632091"/>
    <w:rsid w:val="20900DEF"/>
    <w:rsid w:val="209B6228"/>
    <w:rsid w:val="20C60ED2"/>
    <w:rsid w:val="20C936CA"/>
    <w:rsid w:val="20CA3D8E"/>
    <w:rsid w:val="20D220E2"/>
    <w:rsid w:val="20F544F1"/>
    <w:rsid w:val="21203D8A"/>
    <w:rsid w:val="2148186B"/>
    <w:rsid w:val="21776D10"/>
    <w:rsid w:val="21866291"/>
    <w:rsid w:val="218F0CEB"/>
    <w:rsid w:val="218F78F2"/>
    <w:rsid w:val="21A55BAA"/>
    <w:rsid w:val="21D50133"/>
    <w:rsid w:val="21EA64FE"/>
    <w:rsid w:val="223D4452"/>
    <w:rsid w:val="223F0861"/>
    <w:rsid w:val="22442034"/>
    <w:rsid w:val="224F77DA"/>
    <w:rsid w:val="227347E3"/>
    <w:rsid w:val="227D4749"/>
    <w:rsid w:val="22812FB7"/>
    <w:rsid w:val="229E476C"/>
    <w:rsid w:val="22B66C67"/>
    <w:rsid w:val="22B96619"/>
    <w:rsid w:val="22C32A6D"/>
    <w:rsid w:val="22C9349D"/>
    <w:rsid w:val="22CF4CB9"/>
    <w:rsid w:val="22E5714F"/>
    <w:rsid w:val="22E640D2"/>
    <w:rsid w:val="22F9307D"/>
    <w:rsid w:val="23017A9F"/>
    <w:rsid w:val="23073234"/>
    <w:rsid w:val="23153D35"/>
    <w:rsid w:val="231859C4"/>
    <w:rsid w:val="233651B2"/>
    <w:rsid w:val="233C5C01"/>
    <w:rsid w:val="234F51B0"/>
    <w:rsid w:val="23655593"/>
    <w:rsid w:val="237119E0"/>
    <w:rsid w:val="23873CA0"/>
    <w:rsid w:val="239B7C6E"/>
    <w:rsid w:val="23A668C2"/>
    <w:rsid w:val="23C56A83"/>
    <w:rsid w:val="23CC14AA"/>
    <w:rsid w:val="23D87A5D"/>
    <w:rsid w:val="23F81D1C"/>
    <w:rsid w:val="23F87AE8"/>
    <w:rsid w:val="24004EF0"/>
    <w:rsid w:val="241C168B"/>
    <w:rsid w:val="242403FF"/>
    <w:rsid w:val="24361C71"/>
    <w:rsid w:val="2443382C"/>
    <w:rsid w:val="244706D0"/>
    <w:rsid w:val="244E4876"/>
    <w:rsid w:val="2455798C"/>
    <w:rsid w:val="246E4FE1"/>
    <w:rsid w:val="247771B1"/>
    <w:rsid w:val="24797436"/>
    <w:rsid w:val="24893698"/>
    <w:rsid w:val="248A0DA1"/>
    <w:rsid w:val="248B0DC9"/>
    <w:rsid w:val="24EF440E"/>
    <w:rsid w:val="25191A92"/>
    <w:rsid w:val="25290357"/>
    <w:rsid w:val="253C3B25"/>
    <w:rsid w:val="255657E1"/>
    <w:rsid w:val="255973A9"/>
    <w:rsid w:val="255F5B0A"/>
    <w:rsid w:val="2562495D"/>
    <w:rsid w:val="2565212F"/>
    <w:rsid w:val="25664EB1"/>
    <w:rsid w:val="2573629D"/>
    <w:rsid w:val="257B7E43"/>
    <w:rsid w:val="257E4B14"/>
    <w:rsid w:val="257F631A"/>
    <w:rsid w:val="2581181F"/>
    <w:rsid w:val="258471C2"/>
    <w:rsid w:val="258B7C76"/>
    <w:rsid w:val="259D492D"/>
    <w:rsid w:val="25A120E6"/>
    <w:rsid w:val="25A62926"/>
    <w:rsid w:val="25A7022D"/>
    <w:rsid w:val="25AA772C"/>
    <w:rsid w:val="25BD0276"/>
    <w:rsid w:val="25E2513A"/>
    <w:rsid w:val="25F45922"/>
    <w:rsid w:val="25FD2F48"/>
    <w:rsid w:val="260419A0"/>
    <w:rsid w:val="262D4206"/>
    <w:rsid w:val="262E21CA"/>
    <w:rsid w:val="2650449B"/>
    <w:rsid w:val="26523500"/>
    <w:rsid w:val="26713F63"/>
    <w:rsid w:val="26753166"/>
    <w:rsid w:val="267C5A99"/>
    <w:rsid w:val="2682148D"/>
    <w:rsid w:val="26874807"/>
    <w:rsid w:val="268D22B5"/>
    <w:rsid w:val="269240CC"/>
    <w:rsid w:val="26955595"/>
    <w:rsid w:val="269A47B4"/>
    <w:rsid w:val="26CC2C30"/>
    <w:rsid w:val="26EC7F5B"/>
    <w:rsid w:val="27175BDC"/>
    <w:rsid w:val="271B5FAA"/>
    <w:rsid w:val="271E071C"/>
    <w:rsid w:val="272B00CD"/>
    <w:rsid w:val="27381EB7"/>
    <w:rsid w:val="27391B86"/>
    <w:rsid w:val="27504A85"/>
    <w:rsid w:val="275E5E47"/>
    <w:rsid w:val="27924AA1"/>
    <w:rsid w:val="27962E21"/>
    <w:rsid w:val="2796479F"/>
    <w:rsid w:val="279768B3"/>
    <w:rsid w:val="279A19EA"/>
    <w:rsid w:val="279C172C"/>
    <w:rsid w:val="27A565BD"/>
    <w:rsid w:val="27B169B4"/>
    <w:rsid w:val="27B911ED"/>
    <w:rsid w:val="27C54989"/>
    <w:rsid w:val="27D27F60"/>
    <w:rsid w:val="27E744FA"/>
    <w:rsid w:val="27E83986"/>
    <w:rsid w:val="27F83B89"/>
    <w:rsid w:val="27FE146D"/>
    <w:rsid w:val="283A041C"/>
    <w:rsid w:val="283E36E3"/>
    <w:rsid w:val="284675E2"/>
    <w:rsid w:val="284E0B22"/>
    <w:rsid w:val="28543497"/>
    <w:rsid w:val="285964FE"/>
    <w:rsid w:val="28630B61"/>
    <w:rsid w:val="286C012F"/>
    <w:rsid w:val="28801A49"/>
    <w:rsid w:val="288A740B"/>
    <w:rsid w:val="289B5942"/>
    <w:rsid w:val="289F43E5"/>
    <w:rsid w:val="28B77612"/>
    <w:rsid w:val="28BB465F"/>
    <w:rsid w:val="28DD5583"/>
    <w:rsid w:val="28EA0128"/>
    <w:rsid w:val="28EE3B49"/>
    <w:rsid w:val="28FF185C"/>
    <w:rsid w:val="29012269"/>
    <w:rsid w:val="290B3CDD"/>
    <w:rsid w:val="291451AB"/>
    <w:rsid w:val="29157417"/>
    <w:rsid w:val="291E50DC"/>
    <w:rsid w:val="29285E0F"/>
    <w:rsid w:val="29324D22"/>
    <w:rsid w:val="293D797A"/>
    <w:rsid w:val="29505C1F"/>
    <w:rsid w:val="29516A39"/>
    <w:rsid w:val="29590599"/>
    <w:rsid w:val="295D585C"/>
    <w:rsid w:val="29632CC6"/>
    <w:rsid w:val="297158AB"/>
    <w:rsid w:val="29807966"/>
    <w:rsid w:val="298714AD"/>
    <w:rsid w:val="29C02FCD"/>
    <w:rsid w:val="29C10231"/>
    <w:rsid w:val="29C63807"/>
    <w:rsid w:val="29D82305"/>
    <w:rsid w:val="29EB45D3"/>
    <w:rsid w:val="29F940E1"/>
    <w:rsid w:val="2A0312F6"/>
    <w:rsid w:val="2A07685B"/>
    <w:rsid w:val="2A2569D8"/>
    <w:rsid w:val="2A2F7528"/>
    <w:rsid w:val="2A392EFC"/>
    <w:rsid w:val="2A3E46F3"/>
    <w:rsid w:val="2A5338A7"/>
    <w:rsid w:val="2A7975D0"/>
    <w:rsid w:val="2A7B46D0"/>
    <w:rsid w:val="2A7E694A"/>
    <w:rsid w:val="2A7F12E2"/>
    <w:rsid w:val="2A88405F"/>
    <w:rsid w:val="2AC03F74"/>
    <w:rsid w:val="2ACD4D90"/>
    <w:rsid w:val="2ADC43C4"/>
    <w:rsid w:val="2AE07B98"/>
    <w:rsid w:val="2B0D7B3A"/>
    <w:rsid w:val="2B160173"/>
    <w:rsid w:val="2B17222B"/>
    <w:rsid w:val="2B1B36C2"/>
    <w:rsid w:val="2B262263"/>
    <w:rsid w:val="2B2D7A14"/>
    <w:rsid w:val="2B4701CA"/>
    <w:rsid w:val="2B62668E"/>
    <w:rsid w:val="2B7874BE"/>
    <w:rsid w:val="2B7A42C1"/>
    <w:rsid w:val="2B82668D"/>
    <w:rsid w:val="2B8F49BB"/>
    <w:rsid w:val="2BBA10FA"/>
    <w:rsid w:val="2BBF0C02"/>
    <w:rsid w:val="2BDD28EB"/>
    <w:rsid w:val="2BF43094"/>
    <w:rsid w:val="2BF909AA"/>
    <w:rsid w:val="2C0757B7"/>
    <w:rsid w:val="2C365068"/>
    <w:rsid w:val="2C4B5707"/>
    <w:rsid w:val="2C57786C"/>
    <w:rsid w:val="2C595430"/>
    <w:rsid w:val="2C660130"/>
    <w:rsid w:val="2C6B03A2"/>
    <w:rsid w:val="2C95017E"/>
    <w:rsid w:val="2C9B2015"/>
    <w:rsid w:val="2CA1010B"/>
    <w:rsid w:val="2CAE33C9"/>
    <w:rsid w:val="2CB9711D"/>
    <w:rsid w:val="2CD62921"/>
    <w:rsid w:val="2CF3363A"/>
    <w:rsid w:val="2D0009BD"/>
    <w:rsid w:val="2D000C25"/>
    <w:rsid w:val="2D0F4DB4"/>
    <w:rsid w:val="2D1F79A4"/>
    <w:rsid w:val="2D2D36A5"/>
    <w:rsid w:val="2D365B16"/>
    <w:rsid w:val="2D3D34A6"/>
    <w:rsid w:val="2D47011F"/>
    <w:rsid w:val="2D51670C"/>
    <w:rsid w:val="2D557C2D"/>
    <w:rsid w:val="2D5646DC"/>
    <w:rsid w:val="2D6D2070"/>
    <w:rsid w:val="2D9D0838"/>
    <w:rsid w:val="2DB652A4"/>
    <w:rsid w:val="2DB943B8"/>
    <w:rsid w:val="2DBB2419"/>
    <w:rsid w:val="2DBF7001"/>
    <w:rsid w:val="2DC26166"/>
    <w:rsid w:val="2DEA2F76"/>
    <w:rsid w:val="2DF041FF"/>
    <w:rsid w:val="2DF76E1B"/>
    <w:rsid w:val="2E0A69BF"/>
    <w:rsid w:val="2E0C1219"/>
    <w:rsid w:val="2E10357E"/>
    <w:rsid w:val="2E144C9C"/>
    <w:rsid w:val="2E177A17"/>
    <w:rsid w:val="2E1B30B3"/>
    <w:rsid w:val="2E1E59CA"/>
    <w:rsid w:val="2E3E487D"/>
    <w:rsid w:val="2E41360C"/>
    <w:rsid w:val="2E475DA4"/>
    <w:rsid w:val="2E607FBE"/>
    <w:rsid w:val="2E615CAF"/>
    <w:rsid w:val="2E64456A"/>
    <w:rsid w:val="2E7264C5"/>
    <w:rsid w:val="2E7653DE"/>
    <w:rsid w:val="2E784538"/>
    <w:rsid w:val="2E7B7058"/>
    <w:rsid w:val="2E842882"/>
    <w:rsid w:val="2E8C6A3D"/>
    <w:rsid w:val="2EB508B8"/>
    <w:rsid w:val="2EC45F4F"/>
    <w:rsid w:val="2ED06B9A"/>
    <w:rsid w:val="2ED71BB4"/>
    <w:rsid w:val="2EDB413D"/>
    <w:rsid w:val="2F04472C"/>
    <w:rsid w:val="2F066396"/>
    <w:rsid w:val="2F1835B8"/>
    <w:rsid w:val="2F184426"/>
    <w:rsid w:val="2F2655A5"/>
    <w:rsid w:val="2F2B2982"/>
    <w:rsid w:val="2F30138F"/>
    <w:rsid w:val="2F5628C1"/>
    <w:rsid w:val="2F5A61EE"/>
    <w:rsid w:val="2F6E6218"/>
    <w:rsid w:val="2F81781A"/>
    <w:rsid w:val="2FBA6AB0"/>
    <w:rsid w:val="2FDA5233"/>
    <w:rsid w:val="2FDC3277"/>
    <w:rsid w:val="30091058"/>
    <w:rsid w:val="30186987"/>
    <w:rsid w:val="302E6035"/>
    <w:rsid w:val="30396B3B"/>
    <w:rsid w:val="303B5C37"/>
    <w:rsid w:val="303D3D8D"/>
    <w:rsid w:val="30410449"/>
    <w:rsid w:val="304B34C7"/>
    <w:rsid w:val="304F51A4"/>
    <w:rsid w:val="30687159"/>
    <w:rsid w:val="306F3884"/>
    <w:rsid w:val="307953E8"/>
    <w:rsid w:val="30907ADE"/>
    <w:rsid w:val="30926BF6"/>
    <w:rsid w:val="309A76B3"/>
    <w:rsid w:val="30A61A4B"/>
    <w:rsid w:val="30AE1C64"/>
    <w:rsid w:val="30C02678"/>
    <w:rsid w:val="30D06AF0"/>
    <w:rsid w:val="30DC1248"/>
    <w:rsid w:val="30E16401"/>
    <w:rsid w:val="30F760DD"/>
    <w:rsid w:val="310500E0"/>
    <w:rsid w:val="31405015"/>
    <w:rsid w:val="31537EEC"/>
    <w:rsid w:val="315E7D16"/>
    <w:rsid w:val="316F0F32"/>
    <w:rsid w:val="31736100"/>
    <w:rsid w:val="31773981"/>
    <w:rsid w:val="3182709C"/>
    <w:rsid w:val="31842F7F"/>
    <w:rsid w:val="318A4231"/>
    <w:rsid w:val="318E2782"/>
    <w:rsid w:val="319C4759"/>
    <w:rsid w:val="319C6FC9"/>
    <w:rsid w:val="31EF357C"/>
    <w:rsid w:val="31FF09AE"/>
    <w:rsid w:val="3205097C"/>
    <w:rsid w:val="32081170"/>
    <w:rsid w:val="320C3878"/>
    <w:rsid w:val="32114E7D"/>
    <w:rsid w:val="3219245E"/>
    <w:rsid w:val="32257FD7"/>
    <w:rsid w:val="323677EC"/>
    <w:rsid w:val="323827BE"/>
    <w:rsid w:val="32495754"/>
    <w:rsid w:val="324B3D08"/>
    <w:rsid w:val="32502547"/>
    <w:rsid w:val="32541D1E"/>
    <w:rsid w:val="32595004"/>
    <w:rsid w:val="32605AA8"/>
    <w:rsid w:val="32615E04"/>
    <w:rsid w:val="326849A2"/>
    <w:rsid w:val="326B0F6E"/>
    <w:rsid w:val="328126D8"/>
    <w:rsid w:val="32996BB0"/>
    <w:rsid w:val="32A04DB4"/>
    <w:rsid w:val="32AD00CE"/>
    <w:rsid w:val="32B9541F"/>
    <w:rsid w:val="32BF1468"/>
    <w:rsid w:val="32D07FAA"/>
    <w:rsid w:val="32D40497"/>
    <w:rsid w:val="32DE0BF1"/>
    <w:rsid w:val="32E158F1"/>
    <w:rsid w:val="32E5677D"/>
    <w:rsid w:val="330301A0"/>
    <w:rsid w:val="33031007"/>
    <w:rsid w:val="330A1B9B"/>
    <w:rsid w:val="330C77B6"/>
    <w:rsid w:val="331A0228"/>
    <w:rsid w:val="332B32E7"/>
    <w:rsid w:val="33341058"/>
    <w:rsid w:val="333C4070"/>
    <w:rsid w:val="33652BA0"/>
    <w:rsid w:val="338032CF"/>
    <w:rsid w:val="33870D2A"/>
    <w:rsid w:val="33995B41"/>
    <w:rsid w:val="339F3BDD"/>
    <w:rsid w:val="33A54598"/>
    <w:rsid w:val="33A9773C"/>
    <w:rsid w:val="33E93AE7"/>
    <w:rsid w:val="33FB47B2"/>
    <w:rsid w:val="33FE062C"/>
    <w:rsid w:val="340D123D"/>
    <w:rsid w:val="340D402A"/>
    <w:rsid w:val="34117F4A"/>
    <w:rsid w:val="34157A69"/>
    <w:rsid w:val="341A32AC"/>
    <w:rsid w:val="342F04EE"/>
    <w:rsid w:val="343278F3"/>
    <w:rsid w:val="343773FE"/>
    <w:rsid w:val="344314AC"/>
    <w:rsid w:val="344352BB"/>
    <w:rsid w:val="345F13D2"/>
    <w:rsid w:val="346614E2"/>
    <w:rsid w:val="346F44E7"/>
    <w:rsid w:val="3477121B"/>
    <w:rsid w:val="348A07C0"/>
    <w:rsid w:val="349E74CF"/>
    <w:rsid w:val="34BC5B3B"/>
    <w:rsid w:val="34C33940"/>
    <w:rsid w:val="34CE5612"/>
    <w:rsid w:val="34D55580"/>
    <w:rsid w:val="34DA288E"/>
    <w:rsid w:val="34E07C21"/>
    <w:rsid w:val="34E11C57"/>
    <w:rsid w:val="34E43EEA"/>
    <w:rsid w:val="34F14865"/>
    <w:rsid w:val="34F445A8"/>
    <w:rsid w:val="34F47C15"/>
    <w:rsid w:val="34F540BD"/>
    <w:rsid w:val="34FF3C2C"/>
    <w:rsid w:val="35063B46"/>
    <w:rsid w:val="351C3CD0"/>
    <w:rsid w:val="352F1E92"/>
    <w:rsid w:val="353763F9"/>
    <w:rsid w:val="353B6682"/>
    <w:rsid w:val="353C79F3"/>
    <w:rsid w:val="353F5F9A"/>
    <w:rsid w:val="354D44F6"/>
    <w:rsid w:val="35600779"/>
    <w:rsid w:val="35645586"/>
    <w:rsid w:val="356B79DE"/>
    <w:rsid w:val="3581198D"/>
    <w:rsid w:val="35866FAD"/>
    <w:rsid w:val="35976ED7"/>
    <w:rsid w:val="35980087"/>
    <w:rsid w:val="35B3142E"/>
    <w:rsid w:val="35B45E55"/>
    <w:rsid w:val="35B543C3"/>
    <w:rsid w:val="35B84DAB"/>
    <w:rsid w:val="35C52894"/>
    <w:rsid w:val="35E92FD2"/>
    <w:rsid w:val="35F036ED"/>
    <w:rsid w:val="35F11C61"/>
    <w:rsid w:val="35FB5BA7"/>
    <w:rsid w:val="36011523"/>
    <w:rsid w:val="36021E5F"/>
    <w:rsid w:val="36247A40"/>
    <w:rsid w:val="362A0DEB"/>
    <w:rsid w:val="36327AC4"/>
    <w:rsid w:val="3634601F"/>
    <w:rsid w:val="36496AF6"/>
    <w:rsid w:val="36547421"/>
    <w:rsid w:val="365A705F"/>
    <w:rsid w:val="367251E5"/>
    <w:rsid w:val="36903B9D"/>
    <w:rsid w:val="3696078B"/>
    <w:rsid w:val="369A723E"/>
    <w:rsid w:val="369C5F08"/>
    <w:rsid w:val="369E27EA"/>
    <w:rsid w:val="36C03B4D"/>
    <w:rsid w:val="36C301B0"/>
    <w:rsid w:val="36C40C39"/>
    <w:rsid w:val="36C95739"/>
    <w:rsid w:val="36D948F3"/>
    <w:rsid w:val="36DE6128"/>
    <w:rsid w:val="36E735CF"/>
    <w:rsid w:val="36FD0B04"/>
    <w:rsid w:val="370275A1"/>
    <w:rsid w:val="3717521E"/>
    <w:rsid w:val="37175E83"/>
    <w:rsid w:val="37215EFD"/>
    <w:rsid w:val="372E3F88"/>
    <w:rsid w:val="372F7F54"/>
    <w:rsid w:val="374754B1"/>
    <w:rsid w:val="374E45F3"/>
    <w:rsid w:val="375D3526"/>
    <w:rsid w:val="37624933"/>
    <w:rsid w:val="377870D5"/>
    <w:rsid w:val="378C7B63"/>
    <w:rsid w:val="379E4EC0"/>
    <w:rsid w:val="37A0093C"/>
    <w:rsid w:val="37A86561"/>
    <w:rsid w:val="37AC58D2"/>
    <w:rsid w:val="37AE7163"/>
    <w:rsid w:val="37C01AB5"/>
    <w:rsid w:val="37C409FA"/>
    <w:rsid w:val="37C8480D"/>
    <w:rsid w:val="37CB5E71"/>
    <w:rsid w:val="37EF4A8C"/>
    <w:rsid w:val="38107733"/>
    <w:rsid w:val="381200AE"/>
    <w:rsid w:val="3840510C"/>
    <w:rsid w:val="38525EC8"/>
    <w:rsid w:val="385C6D7B"/>
    <w:rsid w:val="385F25BB"/>
    <w:rsid w:val="386312E6"/>
    <w:rsid w:val="386609E8"/>
    <w:rsid w:val="387B2A25"/>
    <w:rsid w:val="38883DBF"/>
    <w:rsid w:val="38933FD6"/>
    <w:rsid w:val="389532F2"/>
    <w:rsid w:val="38A0575D"/>
    <w:rsid w:val="38B236B0"/>
    <w:rsid w:val="38B577A9"/>
    <w:rsid w:val="38B74C05"/>
    <w:rsid w:val="38CC421D"/>
    <w:rsid w:val="38D16635"/>
    <w:rsid w:val="38D373E7"/>
    <w:rsid w:val="38F53835"/>
    <w:rsid w:val="38FA57F0"/>
    <w:rsid w:val="390E100A"/>
    <w:rsid w:val="3936186D"/>
    <w:rsid w:val="393B6729"/>
    <w:rsid w:val="3941349E"/>
    <w:rsid w:val="39514E0B"/>
    <w:rsid w:val="39566F53"/>
    <w:rsid w:val="395941C6"/>
    <w:rsid w:val="397905D6"/>
    <w:rsid w:val="3986126F"/>
    <w:rsid w:val="39864DE3"/>
    <w:rsid w:val="39883EA5"/>
    <w:rsid w:val="399D5638"/>
    <w:rsid w:val="39B41C18"/>
    <w:rsid w:val="39B653E7"/>
    <w:rsid w:val="39B85B57"/>
    <w:rsid w:val="39C538F9"/>
    <w:rsid w:val="39C828C6"/>
    <w:rsid w:val="39D31839"/>
    <w:rsid w:val="39D51F97"/>
    <w:rsid w:val="39D7425E"/>
    <w:rsid w:val="39E76BD3"/>
    <w:rsid w:val="3A0B3CA2"/>
    <w:rsid w:val="3A255D6F"/>
    <w:rsid w:val="3A291776"/>
    <w:rsid w:val="3A4215EC"/>
    <w:rsid w:val="3A43382A"/>
    <w:rsid w:val="3A472CE0"/>
    <w:rsid w:val="3A4B4D4F"/>
    <w:rsid w:val="3A51108A"/>
    <w:rsid w:val="3A5C2A31"/>
    <w:rsid w:val="3A604CCB"/>
    <w:rsid w:val="3A6711EA"/>
    <w:rsid w:val="3A671BFD"/>
    <w:rsid w:val="3A6B021B"/>
    <w:rsid w:val="3A6C27C7"/>
    <w:rsid w:val="3A795855"/>
    <w:rsid w:val="3A7D78F3"/>
    <w:rsid w:val="3A7E7CFE"/>
    <w:rsid w:val="3A816547"/>
    <w:rsid w:val="3AB03D58"/>
    <w:rsid w:val="3AD049E5"/>
    <w:rsid w:val="3AF31112"/>
    <w:rsid w:val="3AF71C4F"/>
    <w:rsid w:val="3B081792"/>
    <w:rsid w:val="3B0C28E2"/>
    <w:rsid w:val="3B211160"/>
    <w:rsid w:val="3B325752"/>
    <w:rsid w:val="3B352723"/>
    <w:rsid w:val="3B373B06"/>
    <w:rsid w:val="3B38435F"/>
    <w:rsid w:val="3B4113F9"/>
    <w:rsid w:val="3B4607AB"/>
    <w:rsid w:val="3B5A14DA"/>
    <w:rsid w:val="3B5B2A34"/>
    <w:rsid w:val="3B696D3C"/>
    <w:rsid w:val="3B6E2308"/>
    <w:rsid w:val="3B700B9E"/>
    <w:rsid w:val="3B7A70C3"/>
    <w:rsid w:val="3B7C5190"/>
    <w:rsid w:val="3B8C568A"/>
    <w:rsid w:val="3B8C6B52"/>
    <w:rsid w:val="3B9265F7"/>
    <w:rsid w:val="3BA24F6A"/>
    <w:rsid w:val="3BB36501"/>
    <w:rsid w:val="3BC10F8A"/>
    <w:rsid w:val="3BCA0430"/>
    <w:rsid w:val="3BCA46DA"/>
    <w:rsid w:val="3C0B517A"/>
    <w:rsid w:val="3C0D7BA2"/>
    <w:rsid w:val="3C1464E6"/>
    <w:rsid w:val="3C1F3B0A"/>
    <w:rsid w:val="3C205B8C"/>
    <w:rsid w:val="3C2B04DC"/>
    <w:rsid w:val="3C2F5079"/>
    <w:rsid w:val="3C4B63F8"/>
    <w:rsid w:val="3C7C5EFC"/>
    <w:rsid w:val="3C820BF8"/>
    <w:rsid w:val="3C9D78A4"/>
    <w:rsid w:val="3CAC12EC"/>
    <w:rsid w:val="3CB974FB"/>
    <w:rsid w:val="3CD46E85"/>
    <w:rsid w:val="3CE21B20"/>
    <w:rsid w:val="3CFF2A56"/>
    <w:rsid w:val="3D0538C6"/>
    <w:rsid w:val="3D083C3D"/>
    <w:rsid w:val="3D0F0BF5"/>
    <w:rsid w:val="3D254DA7"/>
    <w:rsid w:val="3D367754"/>
    <w:rsid w:val="3D43371B"/>
    <w:rsid w:val="3D4C353F"/>
    <w:rsid w:val="3D4D01FD"/>
    <w:rsid w:val="3D533FE2"/>
    <w:rsid w:val="3D8116F1"/>
    <w:rsid w:val="3D842DB5"/>
    <w:rsid w:val="3D927E3F"/>
    <w:rsid w:val="3D99342D"/>
    <w:rsid w:val="3D9D6E8A"/>
    <w:rsid w:val="3DB623DC"/>
    <w:rsid w:val="3DBC2131"/>
    <w:rsid w:val="3DD03BFA"/>
    <w:rsid w:val="3DD76D85"/>
    <w:rsid w:val="3DD83ABF"/>
    <w:rsid w:val="3DDA437C"/>
    <w:rsid w:val="3DEE4CC1"/>
    <w:rsid w:val="3DF461A3"/>
    <w:rsid w:val="3DF94195"/>
    <w:rsid w:val="3E012B6B"/>
    <w:rsid w:val="3E0B6234"/>
    <w:rsid w:val="3E1516BF"/>
    <w:rsid w:val="3E211CFD"/>
    <w:rsid w:val="3E535C24"/>
    <w:rsid w:val="3E600BB4"/>
    <w:rsid w:val="3E8A2129"/>
    <w:rsid w:val="3E8C3990"/>
    <w:rsid w:val="3E917B3F"/>
    <w:rsid w:val="3ECD5D56"/>
    <w:rsid w:val="3ECD79B7"/>
    <w:rsid w:val="3ED72492"/>
    <w:rsid w:val="3EDA4D3F"/>
    <w:rsid w:val="3EED7085"/>
    <w:rsid w:val="3EFA21FA"/>
    <w:rsid w:val="3F0651F8"/>
    <w:rsid w:val="3F0B745A"/>
    <w:rsid w:val="3F1708AB"/>
    <w:rsid w:val="3F305658"/>
    <w:rsid w:val="3F4C1C29"/>
    <w:rsid w:val="3F545C32"/>
    <w:rsid w:val="3F8A3D39"/>
    <w:rsid w:val="3F8D0174"/>
    <w:rsid w:val="3F987717"/>
    <w:rsid w:val="3FA55C83"/>
    <w:rsid w:val="3FC551B7"/>
    <w:rsid w:val="3FC92BDE"/>
    <w:rsid w:val="3FD23300"/>
    <w:rsid w:val="3FF47042"/>
    <w:rsid w:val="3FF54785"/>
    <w:rsid w:val="3FFB4326"/>
    <w:rsid w:val="3FFC0AB7"/>
    <w:rsid w:val="3FFF0B26"/>
    <w:rsid w:val="4015659C"/>
    <w:rsid w:val="401D268F"/>
    <w:rsid w:val="40327B82"/>
    <w:rsid w:val="403D5DB4"/>
    <w:rsid w:val="40444047"/>
    <w:rsid w:val="40452250"/>
    <w:rsid w:val="40501155"/>
    <w:rsid w:val="405229A9"/>
    <w:rsid w:val="405C35C7"/>
    <w:rsid w:val="407E4D25"/>
    <w:rsid w:val="409E45E2"/>
    <w:rsid w:val="40A52125"/>
    <w:rsid w:val="40B61FF8"/>
    <w:rsid w:val="40BB734D"/>
    <w:rsid w:val="40BD702F"/>
    <w:rsid w:val="40C40C6F"/>
    <w:rsid w:val="40C7171A"/>
    <w:rsid w:val="40CD4E0B"/>
    <w:rsid w:val="40D2023E"/>
    <w:rsid w:val="40D724A1"/>
    <w:rsid w:val="40DD614D"/>
    <w:rsid w:val="40E72D37"/>
    <w:rsid w:val="40FE6CAA"/>
    <w:rsid w:val="411C7865"/>
    <w:rsid w:val="411D4155"/>
    <w:rsid w:val="412A1DFC"/>
    <w:rsid w:val="414141BA"/>
    <w:rsid w:val="415A1391"/>
    <w:rsid w:val="415E5B0A"/>
    <w:rsid w:val="418B295F"/>
    <w:rsid w:val="41945CF4"/>
    <w:rsid w:val="41965A41"/>
    <w:rsid w:val="41970D49"/>
    <w:rsid w:val="41B92A4F"/>
    <w:rsid w:val="41C964B4"/>
    <w:rsid w:val="41F92ABD"/>
    <w:rsid w:val="41FC1B6A"/>
    <w:rsid w:val="42125B2B"/>
    <w:rsid w:val="424D1C7F"/>
    <w:rsid w:val="425846A6"/>
    <w:rsid w:val="42624E34"/>
    <w:rsid w:val="427F218F"/>
    <w:rsid w:val="42840AD6"/>
    <w:rsid w:val="428B63CF"/>
    <w:rsid w:val="42911805"/>
    <w:rsid w:val="429A2964"/>
    <w:rsid w:val="42AF67D0"/>
    <w:rsid w:val="42BC0E70"/>
    <w:rsid w:val="42C245CE"/>
    <w:rsid w:val="42C80ECA"/>
    <w:rsid w:val="42DD0E52"/>
    <w:rsid w:val="42DD3CD5"/>
    <w:rsid w:val="43055EB8"/>
    <w:rsid w:val="431627BC"/>
    <w:rsid w:val="431A0C24"/>
    <w:rsid w:val="431A5591"/>
    <w:rsid w:val="431B1E13"/>
    <w:rsid w:val="43312904"/>
    <w:rsid w:val="43376426"/>
    <w:rsid w:val="434E1C20"/>
    <w:rsid w:val="43620283"/>
    <w:rsid w:val="4363286E"/>
    <w:rsid w:val="436928BF"/>
    <w:rsid w:val="4370065F"/>
    <w:rsid w:val="43963A25"/>
    <w:rsid w:val="4398403A"/>
    <w:rsid w:val="43A73BE3"/>
    <w:rsid w:val="43AE7A7E"/>
    <w:rsid w:val="43B470F6"/>
    <w:rsid w:val="43CF502D"/>
    <w:rsid w:val="43CF6F11"/>
    <w:rsid w:val="43F047E0"/>
    <w:rsid w:val="43FD6F00"/>
    <w:rsid w:val="440B02B4"/>
    <w:rsid w:val="441C5080"/>
    <w:rsid w:val="44233849"/>
    <w:rsid w:val="44633603"/>
    <w:rsid w:val="44680AA6"/>
    <w:rsid w:val="446B500C"/>
    <w:rsid w:val="446E17AC"/>
    <w:rsid w:val="448508DF"/>
    <w:rsid w:val="448D7707"/>
    <w:rsid w:val="44A6656A"/>
    <w:rsid w:val="44BA3544"/>
    <w:rsid w:val="44BF18A2"/>
    <w:rsid w:val="44C345DC"/>
    <w:rsid w:val="44CE2123"/>
    <w:rsid w:val="44E23735"/>
    <w:rsid w:val="44EA77F7"/>
    <w:rsid w:val="45142C62"/>
    <w:rsid w:val="45357785"/>
    <w:rsid w:val="45387766"/>
    <w:rsid w:val="453A760F"/>
    <w:rsid w:val="453B3627"/>
    <w:rsid w:val="45461B58"/>
    <w:rsid w:val="45491A3E"/>
    <w:rsid w:val="45503B28"/>
    <w:rsid w:val="45620AD7"/>
    <w:rsid w:val="45853082"/>
    <w:rsid w:val="45891F3C"/>
    <w:rsid w:val="4590274A"/>
    <w:rsid w:val="45B276B2"/>
    <w:rsid w:val="45C0276F"/>
    <w:rsid w:val="45C14774"/>
    <w:rsid w:val="45DB6A4C"/>
    <w:rsid w:val="45EF2628"/>
    <w:rsid w:val="45EF3C1C"/>
    <w:rsid w:val="45FD0891"/>
    <w:rsid w:val="460C7309"/>
    <w:rsid w:val="46185D52"/>
    <w:rsid w:val="461D0E0F"/>
    <w:rsid w:val="462C285E"/>
    <w:rsid w:val="462E09E1"/>
    <w:rsid w:val="4639249F"/>
    <w:rsid w:val="463A0304"/>
    <w:rsid w:val="46483274"/>
    <w:rsid w:val="46497341"/>
    <w:rsid w:val="464A4975"/>
    <w:rsid w:val="465961E8"/>
    <w:rsid w:val="467C2D95"/>
    <w:rsid w:val="4695468D"/>
    <w:rsid w:val="469A6A31"/>
    <w:rsid w:val="46D95B7D"/>
    <w:rsid w:val="471553B4"/>
    <w:rsid w:val="47170524"/>
    <w:rsid w:val="471E6457"/>
    <w:rsid w:val="474C2F9B"/>
    <w:rsid w:val="475D0FD8"/>
    <w:rsid w:val="475F6267"/>
    <w:rsid w:val="4760207C"/>
    <w:rsid w:val="47743C9D"/>
    <w:rsid w:val="477F20C3"/>
    <w:rsid w:val="47906F17"/>
    <w:rsid w:val="47962F99"/>
    <w:rsid w:val="479A7A31"/>
    <w:rsid w:val="479B1699"/>
    <w:rsid w:val="47AA2928"/>
    <w:rsid w:val="47AF51BF"/>
    <w:rsid w:val="47B81E12"/>
    <w:rsid w:val="47BE42FB"/>
    <w:rsid w:val="47C937E9"/>
    <w:rsid w:val="47C97066"/>
    <w:rsid w:val="47D03B18"/>
    <w:rsid w:val="47DB1D58"/>
    <w:rsid w:val="47ED29D3"/>
    <w:rsid w:val="47EF74A3"/>
    <w:rsid w:val="47F50C9B"/>
    <w:rsid w:val="48047968"/>
    <w:rsid w:val="480C0327"/>
    <w:rsid w:val="48100B65"/>
    <w:rsid w:val="4834394A"/>
    <w:rsid w:val="484B1470"/>
    <w:rsid w:val="485A65F3"/>
    <w:rsid w:val="48654955"/>
    <w:rsid w:val="48812277"/>
    <w:rsid w:val="488C20FF"/>
    <w:rsid w:val="48987720"/>
    <w:rsid w:val="48AA0D47"/>
    <w:rsid w:val="48AB437A"/>
    <w:rsid w:val="48BB5E99"/>
    <w:rsid w:val="48CB567F"/>
    <w:rsid w:val="48E709AB"/>
    <w:rsid w:val="49074129"/>
    <w:rsid w:val="491E413A"/>
    <w:rsid w:val="492B5D1A"/>
    <w:rsid w:val="492E0653"/>
    <w:rsid w:val="49356195"/>
    <w:rsid w:val="493E72F4"/>
    <w:rsid w:val="49477CA3"/>
    <w:rsid w:val="4950278B"/>
    <w:rsid w:val="495D4FB7"/>
    <w:rsid w:val="495E6CC9"/>
    <w:rsid w:val="495F0F47"/>
    <w:rsid w:val="497378EC"/>
    <w:rsid w:val="49850611"/>
    <w:rsid w:val="499E6A18"/>
    <w:rsid w:val="49CA6D55"/>
    <w:rsid w:val="49D60BB0"/>
    <w:rsid w:val="49E47F0A"/>
    <w:rsid w:val="49FA45E7"/>
    <w:rsid w:val="4A003BBD"/>
    <w:rsid w:val="4A021D46"/>
    <w:rsid w:val="4A221E06"/>
    <w:rsid w:val="4A2C05A1"/>
    <w:rsid w:val="4A487A49"/>
    <w:rsid w:val="4A573BC6"/>
    <w:rsid w:val="4A661827"/>
    <w:rsid w:val="4A685CDC"/>
    <w:rsid w:val="4A6C7442"/>
    <w:rsid w:val="4A6E5FE8"/>
    <w:rsid w:val="4A794A5A"/>
    <w:rsid w:val="4A8D326D"/>
    <w:rsid w:val="4AAC7675"/>
    <w:rsid w:val="4ABB4EEC"/>
    <w:rsid w:val="4ABE4002"/>
    <w:rsid w:val="4AD3789D"/>
    <w:rsid w:val="4AE61558"/>
    <w:rsid w:val="4AE629A4"/>
    <w:rsid w:val="4AE71746"/>
    <w:rsid w:val="4AED326F"/>
    <w:rsid w:val="4AF93679"/>
    <w:rsid w:val="4B021885"/>
    <w:rsid w:val="4B0462D8"/>
    <w:rsid w:val="4B1163B5"/>
    <w:rsid w:val="4B1E0386"/>
    <w:rsid w:val="4B2A725A"/>
    <w:rsid w:val="4B2D27E3"/>
    <w:rsid w:val="4B327DA5"/>
    <w:rsid w:val="4B483ECE"/>
    <w:rsid w:val="4B4D5DE5"/>
    <w:rsid w:val="4B53713F"/>
    <w:rsid w:val="4B58385A"/>
    <w:rsid w:val="4B5918B4"/>
    <w:rsid w:val="4B5E178B"/>
    <w:rsid w:val="4B7D53C9"/>
    <w:rsid w:val="4B7E695E"/>
    <w:rsid w:val="4B85293F"/>
    <w:rsid w:val="4B8C7452"/>
    <w:rsid w:val="4B902502"/>
    <w:rsid w:val="4B9B344B"/>
    <w:rsid w:val="4BA41F5F"/>
    <w:rsid w:val="4BAA16FB"/>
    <w:rsid w:val="4BBE2F08"/>
    <w:rsid w:val="4BD56E97"/>
    <w:rsid w:val="4BDB55FA"/>
    <w:rsid w:val="4BF55F0B"/>
    <w:rsid w:val="4BFA030B"/>
    <w:rsid w:val="4C09252B"/>
    <w:rsid w:val="4C1713D3"/>
    <w:rsid w:val="4C3D55C6"/>
    <w:rsid w:val="4C427E43"/>
    <w:rsid w:val="4C5962D9"/>
    <w:rsid w:val="4C5C6507"/>
    <w:rsid w:val="4C667A5B"/>
    <w:rsid w:val="4C687F40"/>
    <w:rsid w:val="4C823BCA"/>
    <w:rsid w:val="4C8A7DE1"/>
    <w:rsid w:val="4C9F1330"/>
    <w:rsid w:val="4CAB3457"/>
    <w:rsid w:val="4CE266C3"/>
    <w:rsid w:val="4CEF017B"/>
    <w:rsid w:val="4CF124C7"/>
    <w:rsid w:val="4CF70170"/>
    <w:rsid w:val="4CFA619E"/>
    <w:rsid w:val="4CFD777A"/>
    <w:rsid w:val="4D201110"/>
    <w:rsid w:val="4D3431C7"/>
    <w:rsid w:val="4D3A38EE"/>
    <w:rsid w:val="4D3F69A4"/>
    <w:rsid w:val="4D526F59"/>
    <w:rsid w:val="4D650150"/>
    <w:rsid w:val="4DA653F2"/>
    <w:rsid w:val="4DCC74BE"/>
    <w:rsid w:val="4DE03AC2"/>
    <w:rsid w:val="4DEF02BD"/>
    <w:rsid w:val="4DF03991"/>
    <w:rsid w:val="4DF221E2"/>
    <w:rsid w:val="4E002256"/>
    <w:rsid w:val="4E0911A0"/>
    <w:rsid w:val="4E0D72D8"/>
    <w:rsid w:val="4E383ED6"/>
    <w:rsid w:val="4E5172B9"/>
    <w:rsid w:val="4E560D60"/>
    <w:rsid w:val="4E564593"/>
    <w:rsid w:val="4E5A2684"/>
    <w:rsid w:val="4E703F51"/>
    <w:rsid w:val="4E905710"/>
    <w:rsid w:val="4E942C0A"/>
    <w:rsid w:val="4E98220D"/>
    <w:rsid w:val="4EA02FF7"/>
    <w:rsid w:val="4EB7399D"/>
    <w:rsid w:val="4ECD2716"/>
    <w:rsid w:val="4EDA695D"/>
    <w:rsid w:val="4EE05B39"/>
    <w:rsid w:val="4EE54AFA"/>
    <w:rsid w:val="4EE73AF5"/>
    <w:rsid w:val="4EE84EA5"/>
    <w:rsid w:val="4EEE4AF5"/>
    <w:rsid w:val="4EF82E0F"/>
    <w:rsid w:val="4F0B544D"/>
    <w:rsid w:val="4F1E4B12"/>
    <w:rsid w:val="4F301FB1"/>
    <w:rsid w:val="4F3A2B02"/>
    <w:rsid w:val="4F4F7329"/>
    <w:rsid w:val="4F5260B5"/>
    <w:rsid w:val="4F58224C"/>
    <w:rsid w:val="4F590A64"/>
    <w:rsid w:val="4F5A4045"/>
    <w:rsid w:val="4F5A7FFE"/>
    <w:rsid w:val="4F86143C"/>
    <w:rsid w:val="4F8B2726"/>
    <w:rsid w:val="4F8B4457"/>
    <w:rsid w:val="4F96196F"/>
    <w:rsid w:val="4FAE7560"/>
    <w:rsid w:val="4FDA01F8"/>
    <w:rsid w:val="4FF1201A"/>
    <w:rsid w:val="4FF221C3"/>
    <w:rsid w:val="4FFA0634"/>
    <w:rsid w:val="500032A2"/>
    <w:rsid w:val="504C31A7"/>
    <w:rsid w:val="504E08AD"/>
    <w:rsid w:val="505C4D01"/>
    <w:rsid w:val="50654763"/>
    <w:rsid w:val="50664937"/>
    <w:rsid w:val="507419FE"/>
    <w:rsid w:val="507C7DBC"/>
    <w:rsid w:val="508A7F4D"/>
    <w:rsid w:val="508B1CA1"/>
    <w:rsid w:val="50A568E9"/>
    <w:rsid w:val="50AA168D"/>
    <w:rsid w:val="50AF4B30"/>
    <w:rsid w:val="50BC5CDC"/>
    <w:rsid w:val="50E74C38"/>
    <w:rsid w:val="50E76F7B"/>
    <w:rsid w:val="50EB303A"/>
    <w:rsid w:val="51025571"/>
    <w:rsid w:val="510819A0"/>
    <w:rsid w:val="51141BF6"/>
    <w:rsid w:val="51184A15"/>
    <w:rsid w:val="511D1BC3"/>
    <w:rsid w:val="51200E5F"/>
    <w:rsid w:val="5123009E"/>
    <w:rsid w:val="512548E9"/>
    <w:rsid w:val="512C2CA7"/>
    <w:rsid w:val="512D289E"/>
    <w:rsid w:val="514152FB"/>
    <w:rsid w:val="51434ED1"/>
    <w:rsid w:val="51606C08"/>
    <w:rsid w:val="516445A0"/>
    <w:rsid w:val="518353A4"/>
    <w:rsid w:val="518956A9"/>
    <w:rsid w:val="519F6ACE"/>
    <w:rsid w:val="51C83642"/>
    <w:rsid w:val="51DC3B47"/>
    <w:rsid w:val="52204D59"/>
    <w:rsid w:val="52490C2A"/>
    <w:rsid w:val="525505B5"/>
    <w:rsid w:val="52551CD7"/>
    <w:rsid w:val="5261544F"/>
    <w:rsid w:val="52675FFF"/>
    <w:rsid w:val="52B97B3D"/>
    <w:rsid w:val="52C504FB"/>
    <w:rsid w:val="52D50B77"/>
    <w:rsid w:val="52E13756"/>
    <w:rsid w:val="52E65840"/>
    <w:rsid w:val="52EF5C2D"/>
    <w:rsid w:val="52EF6429"/>
    <w:rsid w:val="52F061A9"/>
    <w:rsid w:val="52F171FD"/>
    <w:rsid w:val="52F47582"/>
    <w:rsid w:val="53354D0B"/>
    <w:rsid w:val="5371534A"/>
    <w:rsid w:val="53720C63"/>
    <w:rsid w:val="537700D3"/>
    <w:rsid w:val="53811681"/>
    <w:rsid w:val="538A520F"/>
    <w:rsid w:val="538C6CFB"/>
    <w:rsid w:val="53933E3F"/>
    <w:rsid w:val="53B418CC"/>
    <w:rsid w:val="53F32910"/>
    <w:rsid w:val="53F4098D"/>
    <w:rsid w:val="53FE04C8"/>
    <w:rsid w:val="540A36E6"/>
    <w:rsid w:val="540A49FF"/>
    <w:rsid w:val="54196F14"/>
    <w:rsid w:val="541F2E71"/>
    <w:rsid w:val="54206BE2"/>
    <w:rsid w:val="54297BB6"/>
    <w:rsid w:val="542A438F"/>
    <w:rsid w:val="54336DD4"/>
    <w:rsid w:val="543660C2"/>
    <w:rsid w:val="54375971"/>
    <w:rsid w:val="54453F00"/>
    <w:rsid w:val="544B34F5"/>
    <w:rsid w:val="544D196D"/>
    <w:rsid w:val="5478326E"/>
    <w:rsid w:val="547F6951"/>
    <w:rsid w:val="54854CE2"/>
    <w:rsid w:val="548965FC"/>
    <w:rsid w:val="549F015A"/>
    <w:rsid w:val="54AD1A5F"/>
    <w:rsid w:val="54AF4755"/>
    <w:rsid w:val="54C761C0"/>
    <w:rsid w:val="54D730B0"/>
    <w:rsid w:val="54DD1143"/>
    <w:rsid w:val="54E812EA"/>
    <w:rsid w:val="54F741A9"/>
    <w:rsid w:val="54F76B5C"/>
    <w:rsid w:val="55020A87"/>
    <w:rsid w:val="550341FE"/>
    <w:rsid w:val="55042014"/>
    <w:rsid w:val="550F1760"/>
    <w:rsid w:val="55210479"/>
    <w:rsid w:val="552A209A"/>
    <w:rsid w:val="55330F3B"/>
    <w:rsid w:val="55393BB8"/>
    <w:rsid w:val="55597050"/>
    <w:rsid w:val="55614C5E"/>
    <w:rsid w:val="556E6918"/>
    <w:rsid w:val="558C2621"/>
    <w:rsid w:val="55A0462E"/>
    <w:rsid w:val="55AA319D"/>
    <w:rsid w:val="55AD3652"/>
    <w:rsid w:val="55AE7B86"/>
    <w:rsid w:val="55B9606B"/>
    <w:rsid w:val="55DE0E54"/>
    <w:rsid w:val="55E20903"/>
    <w:rsid w:val="55E72AA0"/>
    <w:rsid w:val="55FF52A6"/>
    <w:rsid w:val="56061751"/>
    <w:rsid w:val="56095584"/>
    <w:rsid w:val="560E0C77"/>
    <w:rsid w:val="5633198E"/>
    <w:rsid w:val="563E5469"/>
    <w:rsid w:val="565F37E0"/>
    <w:rsid w:val="56600CBF"/>
    <w:rsid w:val="566755F7"/>
    <w:rsid w:val="56681618"/>
    <w:rsid w:val="566919C6"/>
    <w:rsid w:val="566C5546"/>
    <w:rsid w:val="56745BC9"/>
    <w:rsid w:val="56CF2CF8"/>
    <w:rsid w:val="56D50BC3"/>
    <w:rsid w:val="56E34EAC"/>
    <w:rsid w:val="570203D1"/>
    <w:rsid w:val="571159E3"/>
    <w:rsid w:val="571D3ABE"/>
    <w:rsid w:val="571F6B78"/>
    <w:rsid w:val="57503DCA"/>
    <w:rsid w:val="57535899"/>
    <w:rsid w:val="57645BA3"/>
    <w:rsid w:val="576A1B6C"/>
    <w:rsid w:val="57791B8E"/>
    <w:rsid w:val="5790678A"/>
    <w:rsid w:val="57936854"/>
    <w:rsid w:val="579848F6"/>
    <w:rsid w:val="57A22474"/>
    <w:rsid w:val="57AF0A2B"/>
    <w:rsid w:val="57BD64A8"/>
    <w:rsid w:val="57C023F1"/>
    <w:rsid w:val="57C14981"/>
    <w:rsid w:val="57C43A36"/>
    <w:rsid w:val="57CA4EFA"/>
    <w:rsid w:val="57D97A34"/>
    <w:rsid w:val="57F62116"/>
    <w:rsid w:val="58101705"/>
    <w:rsid w:val="58335AD6"/>
    <w:rsid w:val="584265A5"/>
    <w:rsid w:val="58463AA4"/>
    <w:rsid w:val="584B27B3"/>
    <w:rsid w:val="58705777"/>
    <w:rsid w:val="58707FAE"/>
    <w:rsid w:val="58895B35"/>
    <w:rsid w:val="58B93305"/>
    <w:rsid w:val="58C83D7C"/>
    <w:rsid w:val="58D50625"/>
    <w:rsid w:val="58E7744A"/>
    <w:rsid w:val="58FE099B"/>
    <w:rsid w:val="5909370D"/>
    <w:rsid w:val="590B71FB"/>
    <w:rsid w:val="590D48EB"/>
    <w:rsid w:val="591079E9"/>
    <w:rsid w:val="591F6282"/>
    <w:rsid w:val="59422514"/>
    <w:rsid w:val="59495353"/>
    <w:rsid w:val="595034F8"/>
    <w:rsid w:val="595D2922"/>
    <w:rsid w:val="59634E7E"/>
    <w:rsid w:val="597265E6"/>
    <w:rsid w:val="5973088E"/>
    <w:rsid w:val="59A85569"/>
    <w:rsid w:val="59A90DF6"/>
    <w:rsid w:val="59B8686F"/>
    <w:rsid w:val="59B86AAB"/>
    <w:rsid w:val="59BF5B8E"/>
    <w:rsid w:val="59D027D3"/>
    <w:rsid w:val="59DE0C7A"/>
    <w:rsid w:val="59E56D7C"/>
    <w:rsid w:val="59E974BE"/>
    <w:rsid w:val="59F04D56"/>
    <w:rsid w:val="59F23350"/>
    <w:rsid w:val="5A125C89"/>
    <w:rsid w:val="5A126729"/>
    <w:rsid w:val="5A1B211E"/>
    <w:rsid w:val="5A1C4D0F"/>
    <w:rsid w:val="5A4F7A61"/>
    <w:rsid w:val="5A647D5B"/>
    <w:rsid w:val="5A730419"/>
    <w:rsid w:val="5A991C8F"/>
    <w:rsid w:val="5AA026B8"/>
    <w:rsid w:val="5AA116D7"/>
    <w:rsid w:val="5AB321D6"/>
    <w:rsid w:val="5AB42CEF"/>
    <w:rsid w:val="5AB74F92"/>
    <w:rsid w:val="5ACB49E4"/>
    <w:rsid w:val="5ACC4B5A"/>
    <w:rsid w:val="5ACF398D"/>
    <w:rsid w:val="5AE821DA"/>
    <w:rsid w:val="5AED557F"/>
    <w:rsid w:val="5AFD1904"/>
    <w:rsid w:val="5B0123E0"/>
    <w:rsid w:val="5B20452B"/>
    <w:rsid w:val="5B2C0607"/>
    <w:rsid w:val="5B3034F1"/>
    <w:rsid w:val="5B424CC5"/>
    <w:rsid w:val="5B473097"/>
    <w:rsid w:val="5B63362E"/>
    <w:rsid w:val="5B731A53"/>
    <w:rsid w:val="5B755268"/>
    <w:rsid w:val="5B787102"/>
    <w:rsid w:val="5B79544A"/>
    <w:rsid w:val="5B9C2FC5"/>
    <w:rsid w:val="5BBC1172"/>
    <w:rsid w:val="5BC86521"/>
    <w:rsid w:val="5BCD3EA4"/>
    <w:rsid w:val="5C082709"/>
    <w:rsid w:val="5C14060C"/>
    <w:rsid w:val="5C2E582C"/>
    <w:rsid w:val="5C305498"/>
    <w:rsid w:val="5C372998"/>
    <w:rsid w:val="5C5A282E"/>
    <w:rsid w:val="5C7639BC"/>
    <w:rsid w:val="5C81534B"/>
    <w:rsid w:val="5C8C0864"/>
    <w:rsid w:val="5C907A9B"/>
    <w:rsid w:val="5CA65278"/>
    <w:rsid w:val="5CA80B46"/>
    <w:rsid w:val="5CBC6260"/>
    <w:rsid w:val="5CCC12AD"/>
    <w:rsid w:val="5CD12F06"/>
    <w:rsid w:val="5CD41448"/>
    <w:rsid w:val="5CE74FA9"/>
    <w:rsid w:val="5CF7084F"/>
    <w:rsid w:val="5D147937"/>
    <w:rsid w:val="5D1634FA"/>
    <w:rsid w:val="5D2040EF"/>
    <w:rsid w:val="5D3321D2"/>
    <w:rsid w:val="5D447125"/>
    <w:rsid w:val="5D614E5A"/>
    <w:rsid w:val="5D6F0EA6"/>
    <w:rsid w:val="5D7A4EBD"/>
    <w:rsid w:val="5D7B2AFB"/>
    <w:rsid w:val="5D8C5C75"/>
    <w:rsid w:val="5D916123"/>
    <w:rsid w:val="5D9D4948"/>
    <w:rsid w:val="5DA07441"/>
    <w:rsid w:val="5DAB4981"/>
    <w:rsid w:val="5DAF2ED6"/>
    <w:rsid w:val="5DCD5EDE"/>
    <w:rsid w:val="5DDD01B0"/>
    <w:rsid w:val="5DE31BF8"/>
    <w:rsid w:val="5DEE4FE1"/>
    <w:rsid w:val="5DEE7E4B"/>
    <w:rsid w:val="5DF434DB"/>
    <w:rsid w:val="5E040F9B"/>
    <w:rsid w:val="5E163DAD"/>
    <w:rsid w:val="5E18199F"/>
    <w:rsid w:val="5E276BBA"/>
    <w:rsid w:val="5E4A34BA"/>
    <w:rsid w:val="5E555E36"/>
    <w:rsid w:val="5E572B7B"/>
    <w:rsid w:val="5E715DE0"/>
    <w:rsid w:val="5E817F26"/>
    <w:rsid w:val="5EA248D0"/>
    <w:rsid w:val="5EC875D4"/>
    <w:rsid w:val="5ED929BD"/>
    <w:rsid w:val="5EEF44C3"/>
    <w:rsid w:val="5EF64B87"/>
    <w:rsid w:val="5EFE24CD"/>
    <w:rsid w:val="5EFE5752"/>
    <w:rsid w:val="5F1E02ED"/>
    <w:rsid w:val="5F5335CE"/>
    <w:rsid w:val="5F6123D2"/>
    <w:rsid w:val="5F7C6175"/>
    <w:rsid w:val="5F8C113D"/>
    <w:rsid w:val="5F9F1D72"/>
    <w:rsid w:val="5FA41C29"/>
    <w:rsid w:val="5FB55859"/>
    <w:rsid w:val="5FB74AC7"/>
    <w:rsid w:val="5FD1415C"/>
    <w:rsid w:val="5FDA5184"/>
    <w:rsid w:val="5FEE6A48"/>
    <w:rsid w:val="5FF46772"/>
    <w:rsid w:val="6028198E"/>
    <w:rsid w:val="6060214E"/>
    <w:rsid w:val="6071387E"/>
    <w:rsid w:val="607207D7"/>
    <w:rsid w:val="607A75EB"/>
    <w:rsid w:val="60932B78"/>
    <w:rsid w:val="60B1182C"/>
    <w:rsid w:val="60B54E5F"/>
    <w:rsid w:val="60D67EB5"/>
    <w:rsid w:val="60E72435"/>
    <w:rsid w:val="60F12408"/>
    <w:rsid w:val="60F915AE"/>
    <w:rsid w:val="61186844"/>
    <w:rsid w:val="61196AEE"/>
    <w:rsid w:val="612015DC"/>
    <w:rsid w:val="61202565"/>
    <w:rsid w:val="61386C42"/>
    <w:rsid w:val="613D3456"/>
    <w:rsid w:val="6161246C"/>
    <w:rsid w:val="616A09B6"/>
    <w:rsid w:val="617A09D3"/>
    <w:rsid w:val="617E2BD9"/>
    <w:rsid w:val="617E4052"/>
    <w:rsid w:val="61894B41"/>
    <w:rsid w:val="61A02A4C"/>
    <w:rsid w:val="61AB7F4F"/>
    <w:rsid w:val="61B7640D"/>
    <w:rsid w:val="61BA3500"/>
    <w:rsid w:val="61BC7327"/>
    <w:rsid w:val="61F12BA4"/>
    <w:rsid w:val="61F1712C"/>
    <w:rsid w:val="61FC795F"/>
    <w:rsid w:val="622A0453"/>
    <w:rsid w:val="62421C3F"/>
    <w:rsid w:val="62554D7B"/>
    <w:rsid w:val="626339C2"/>
    <w:rsid w:val="627F361F"/>
    <w:rsid w:val="62870321"/>
    <w:rsid w:val="62892F39"/>
    <w:rsid w:val="62923CFF"/>
    <w:rsid w:val="62A52639"/>
    <w:rsid w:val="62A75796"/>
    <w:rsid w:val="62C313EC"/>
    <w:rsid w:val="62D2532D"/>
    <w:rsid w:val="62D32926"/>
    <w:rsid w:val="62EB1C80"/>
    <w:rsid w:val="62F64459"/>
    <w:rsid w:val="62F76E32"/>
    <w:rsid w:val="6306529F"/>
    <w:rsid w:val="63243088"/>
    <w:rsid w:val="632B7CB6"/>
    <w:rsid w:val="632D6A8C"/>
    <w:rsid w:val="63326075"/>
    <w:rsid w:val="63577595"/>
    <w:rsid w:val="635953C4"/>
    <w:rsid w:val="636203F5"/>
    <w:rsid w:val="636D1281"/>
    <w:rsid w:val="636F05B2"/>
    <w:rsid w:val="638B05E2"/>
    <w:rsid w:val="63921C8F"/>
    <w:rsid w:val="639E2FFF"/>
    <w:rsid w:val="63B35481"/>
    <w:rsid w:val="63C546CA"/>
    <w:rsid w:val="63C73189"/>
    <w:rsid w:val="63C80685"/>
    <w:rsid w:val="63D27A4E"/>
    <w:rsid w:val="63D43500"/>
    <w:rsid w:val="641B128B"/>
    <w:rsid w:val="642518C9"/>
    <w:rsid w:val="642628D8"/>
    <w:rsid w:val="643353CE"/>
    <w:rsid w:val="64463885"/>
    <w:rsid w:val="645573E6"/>
    <w:rsid w:val="646C6942"/>
    <w:rsid w:val="646D325D"/>
    <w:rsid w:val="648101EB"/>
    <w:rsid w:val="64857D65"/>
    <w:rsid w:val="648A5198"/>
    <w:rsid w:val="64BB3691"/>
    <w:rsid w:val="64C649E5"/>
    <w:rsid w:val="64C971FC"/>
    <w:rsid w:val="64CC1BEF"/>
    <w:rsid w:val="64D17A33"/>
    <w:rsid w:val="64DB0DE6"/>
    <w:rsid w:val="65192F42"/>
    <w:rsid w:val="651C413F"/>
    <w:rsid w:val="651F176C"/>
    <w:rsid w:val="652354FE"/>
    <w:rsid w:val="65243799"/>
    <w:rsid w:val="653730AD"/>
    <w:rsid w:val="65473BE4"/>
    <w:rsid w:val="654823B1"/>
    <w:rsid w:val="655D3F53"/>
    <w:rsid w:val="655E1C0E"/>
    <w:rsid w:val="65833318"/>
    <w:rsid w:val="658B7760"/>
    <w:rsid w:val="659514FA"/>
    <w:rsid w:val="659F4A38"/>
    <w:rsid w:val="65B4203E"/>
    <w:rsid w:val="65C562C1"/>
    <w:rsid w:val="65DA30E2"/>
    <w:rsid w:val="65E419EA"/>
    <w:rsid w:val="65EC5F5D"/>
    <w:rsid w:val="65ED6121"/>
    <w:rsid w:val="65EE7177"/>
    <w:rsid w:val="6635457B"/>
    <w:rsid w:val="663743A7"/>
    <w:rsid w:val="663B78CC"/>
    <w:rsid w:val="664C4D93"/>
    <w:rsid w:val="66645598"/>
    <w:rsid w:val="66713242"/>
    <w:rsid w:val="66A57E71"/>
    <w:rsid w:val="66A76320"/>
    <w:rsid w:val="66BD4460"/>
    <w:rsid w:val="66BD4681"/>
    <w:rsid w:val="66D37DBF"/>
    <w:rsid w:val="66D47A94"/>
    <w:rsid w:val="66D82ABA"/>
    <w:rsid w:val="66E4759D"/>
    <w:rsid w:val="67080774"/>
    <w:rsid w:val="67126F49"/>
    <w:rsid w:val="67195D19"/>
    <w:rsid w:val="672361E3"/>
    <w:rsid w:val="673212A8"/>
    <w:rsid w:val="67485617"/>
    <w:rsid w:val="674B4F4A"/>
    <w:rsid w:val="67586F6C"/>
    <w:rsid w:val="67625F8A"/>
    <w:rsid w:val="676A3DA6"/>
    <w:rsid w:val="67773A51"/>
    <w:rsid w:val="67835FB2"/>
    <w:rsid w:val="679805D8"/>
    <w:rsid w:val="67A46EF4"/>
    <w:rsid w:val="67B16006"/>
    <w:rsid w:val="67BC3FEE"/>
    <w:rsid w:val="67C77CC2"/>
    <w:rsid w:val="67CA7544"/>
    <w:rsid w:val="67CF598F"/>
    <w:rsid w:val="67D477F8"/>
    <w:rsid w:val="67DA1F38"/>
    <w:rsid w:val="67E118CD"/>
    <w:rsid w:val="67FF7C3A"/>
    <w:rsid w:val="68052609"/>
    <w:rsid w:val="681E1B1C"/>
    <w:rsid w:val="6829477F"/>
    <w:rsid w:val="682A1883"/>
    <w:rsid w:val="682F4FA9"/>
    <w:rsid w:val="68323C50"/>
    <w:rsid w:val="686332F5"/>
    <w:rsid w:val="68646588"/>
    <w:rsid w:val="68743ACA"/>
    <w:rsid w:val="687E7334"/>
    <w:rsid w:val="688232C2"/>
    <w:rsid w:val="68843A78"/>
    <w:rsid w:val="6892155A"/>
    <w:rsid w:val="689F0599"/>
    <w:rsid w:val="68B43376"/>
    <w:rsid w:val="68EE3897"/>
    <w:rsid w:val="68F053F6"/>
    <w:rsid w:val="68F43A1E"/>
    <w:rsid w:val="69145603"/>
    <w:rsid w:val="69184B75"/>
    <w:rsid w:val="69423186"/>
    <w:rsid w:val="6942555E"/>
    <w:rsid w:val="69432BE1"/>
    <w:rsid w:val="69492E1D"/>
    <w:rsid w:val="694A3C5C"/>
    <w:rsid w:val="694D728A"/>
    <w:rsid w:val="6988057F"/>
    <w:rsid w:val="699906A2"/>
    <w:rsid w:val="69AC12C2"/>
    <w:rsid w:val="69C411D0"/>
    <w:rsid w:val="69C62FFA"/>
    <w:rsid w:val="69D86C6D"/>
    <w:rsid w:val="69FA48D7"/>
    <w:rsid w:val="6A0D6DC9"/>
    <w:rsid w:val="6A341444"/>
    <w:rsid w:val="6A4A19BA"/>
    <w:rsid w:val="6A564EBF"/>
    <w:rsid w:val="6A645FFB"/>
    <w:rsid w:val="6A6A2D90"/>
    <w:rsid w:val="6A701056"/>
    <w:rsid w:val="6A7A24EF"/>
    <w:rsid w:val="6A7B6932"/>
    <w:rsid w:val="6A7E361E"/>
    <w:rsid w:val="6A890DC5"/>
    <w:rsid w:val="6A8F3951"/>
    <w:rsid w:val="6A9A2282"/>
    <w:rsid w:val="6AAD6C66"/>
    <w:rsid w:val="6ABB292C"/>
    <w:rsid w:val="6AC46CE5"/>
    <w:rsid w:val="6ACD0D45"/>
    <w:rsid w:val="6ACF043E"/>
    <w:rsid w:val="6AD028DF"/>
    <w:rsid w:val="6AD9743D"/>
    <w:rsid w:val="6AF6368D"/>
    <w:rsid w:val="6AFE0C80"/>
    <w:rsid w:val="6B040407"/>
    <w:rsid w:val="6B055F08"/>
    <w:rsid w:val="6B083506"/>
    <w:rsid w:val="6B2873C2"/>
    <w:rsid w:val="6B2A0779"/>
    <w:rsid w:val="6B2B1D80"/>
    <w:rsid w:val="6B3111D5"/>
    <w:rsid w:val="6B3D3548"/>
    <w:rsid w:val="6B664EB6"/>
    <w:rsid w:val="6B6B0A44"/>
    <w:rsid w:val="6B936A01"/>
    <w:rsid w:val="6B947E09"/>
    <w:rsid w:val="6BA87D31"/>
    <w:rsid w:val="6BB72998"/>
    <w:rsid w:val="6BBC73BD"/>
    <w:rsid w:val="6BC066B1"/>
    <w:rsid w:val="6BD42604"/>
    <w:rsid w:val="6BE85BF1"/>
    <w:rsid w:val="6C033227"/>
    <w:rsid w:val="6C0B1660"/>
    <w:rsid w:val="6C133DDF"/>
    <w:rsid w:val="6C320084"/>
    <w:rsid w:val="6C391CC7"/>
    <w:rsid w:val="6C430889"/>
    <w:rsid w:val="6C533915"/>
    <w:rsid w:val="6C7F31BE"/>
    <w:rsid w:val="6C8071BA"/>
    <w:rsid w:val="6CBB7007"/>
    <w:rsid w:val="6CD91C0E"/>
    <w:rsid w:val="6CE01353"/>
    <w:rsid w:val="6CE176B9"/>
    <w:rsid w:val="6CEA7AAC"/>
    <w:rsid w:val="6CF00414"/>
    <w:rsid w:val="6CF02816"/>
    <w:rsid w:val="6CF35CFC"/>
    <w:rsid w:val="6CFA25E1"/>
    <w:rsid w:val="6D1030E8"/>
    <w:rsid w:val="6D2747F1"/>
    <w:rsid w:val="6D3F29A1"/>
    <w:rsid w:val="6D4149C8"/>
    <w:rsid w:val="6D544DC6"/>
    <w:rsid w:val="6D5D09E7"/>
    <w:rsid w:val="6D651DF3"/>
    <w:rsid w:val="6D7C57FB"/>
    <w:rsid w:val="6D9E263C"/>
    <w:rsid w:val="6D9E6AFC"/>
    <w:rsid w:val="6DD658EE"/>
    <w:rsid w:val="6DDD6E36"/>
    <w:rsid w:val="6DE276B3"/>
    <w:rsid w:val="6DE714B6"/>
    <w:rsid w:val="6DEC1C21"/>
    <w:rsid w:val="6E0F1FEB"/>
    <w:rsid w:val="6E152319"/>
    <w:rsid w:val="6E155346"/>
    <w:rsid w:val="6E200829"/>
    <w:rsid w:val="6E3A7BFC"/>
    <w:rsid w:val="6E3B0BAF"/>
    <w:rsid w:val="6E3E0629"/>
    <w:rsid w:val="6E4E3E08"/>
    <w:rsid w:val="6E501AEB"/>
    <w:rsid w:val="6E7C11B5"/>
    <w:rsid w:val="6E7F556F"/>
    <w:rsid w:val="6E997C25"/>
    <w:rsid w:val="6E9C165A"/>
    <w:rsid w:val="6E9F07E1"/>
    <w:rsid w:val="6EA14A30"/>
    <w:rsid w:val="6EB6105A"/>
    <w:rsid w:val="6EC46D49"/>
    <w:rsid w:val="6EC629FF"/>
    <w:rsid w:val="6EC7282F"/>
    <w:rsid w:val="6ECA6C00"/>
    <w:rsid w:val="6F1C104C"/>
    <w:rsid w:val="6F26499B"/>
    <w:rsid w:val="6F2B25A1"/>
    <w:rsid w:val="6F2D024C"/>
    <w:rsid w:val="6F2D277B"/>
    <w:rsid w:val="6F2F3282"/>
    <w:rsid w:val="6F587A8E"/>
    <w:rsid w:val="6F5A7044"/>
    <w:rsid w:val="6F5D5506"/>
    <w:rsid w:val="6F600C59"/>
    <w:rsid w:val="6F703F1B"/>
    <w:rsid w:val="6F7E2770"/>
    <w:rsid w:val="6F8776A7"/>
    <w:rsid w:val="6F957D21"/>
    <w:rsid w:val="6F9A1B5B"/>
    <w:rsid w:val="6FA57C2A"/>
    <w:rsid w:val="6FC22E70"/>
    <w:rsid w:val="6FD175F7"/>
    <w:rsid w:val="6FD95378"/>
    <w:rsid w:val="6FF47B92"/>
    <w:rsid w:val="6FFD1488"/>
    <w:rsid w:val="700B44C9"/>
    <w:rsid w:val="70173431"/>
    <w:rsid w:val="703C1CAA"/>
    <w:rsid w:val="703E1108"/>
    <w:rsid w:val="70460ECD"/>
    <w:rsid w:val="704B7EBD"/>
    <w:rsid w:val="7051053C"/>
    <w:rsid w:val="707F7FC1"/>
    <w:rsid w:val="70830694"/>
    <w:rsid w:val="7092075C"/>
    <w:rsid w:val="70A16710"/>
    <w:rsid w:val="70AF49AD"/>
    <w:rsid w:val="70CC6CCD"/>
    <w:rsid w:val="70E234A9"/>
    <w:rsid w:val="70E51433"/>
    <w:rsid w:val="71081951"/>
    <w:rsid w:val="710C10AD"/>
    <w:rsid w:val="71195FA1"/>
    <w:rsid w:val="711F23C1"/>
    <w:rsid w:val="71252C8F"/>
    <w:rsid w:val="712D7A96"/>
    <w:rsid w:val="71334F8E"/>
    <w:rsid w:val="713C2BF3"/>
    <w:rsid w:val="715517E0"/>
    <w:rsid w:val="715D55F4"/>
    <w:rsid w:val="71647A80"/>
    <w:rsid w:val="71682CDB"/>
    <w:rsid w:val="716D1C68"/>
    <w:rsid w:val="717C301D"/>
    <w:rsid w:val="718D2B25"/>
    <w:rsid w:val="71AC3CA8"/>
    <w:rsid w:val="71B24D30"/>
    <w:rsid w:val="71E67530"/>
    <w:rsid w:val="71F552A8"/>
    <w:rsid w:val="71FA60A3"/>
    <w:rsid w:val="71FD3369"/>
    <w:rsid w:val="7208350E"/>
    <w:rsid w:val="72142600"/>
    <w:rsid w:val="72264502"/>
    <w:rsid w:val="723358B2"/>
    <w:rsid w:val="72347B51"/>
    <w:rsid w:val="72356228"/>
    <w:rsid w:val="72363B93"/>
    <w:rsid w:val="72366F69"/>
    <w:rsid w:val="72546CCC"/>
    <w:rsid w:val="72571A57"/>
    <w:rsid w:val="7269077B"/>
    <w:rsid w:val="727F0C00"/>
    <w:rsid w:val="72981E43"/>
    <w:rsid w:val="729C3060"/>
    <w:rsid w:val="72AD5CE4"/>
    <w:rsid w:val="72BB344D"/>
    <w:rsid w:val="72BD396A"/>
    <w:rsid w:val="72EA334F"/>
    <w:rsid w:val="730440C9"/>
    <w:rsid w:val="730B241D"/>
    <w:rsid w:val="73225EEC"/>
    <w:rsid w:val="73236EBA"/>
    <w:rsid w:val="73242532"/>
    <w:rsid w:val="73480C9F"/>
    <w:rsid w:val="734C24BD"/>
    <w:rsid w:val="7356298F"/>
    <w:rsid w:val="7357002D"/>
    <w:rsid w:val="73576104"/>
    <w:rsid w:val="735A6C44"/>
    <w:rsid w:val="73764F03"/>
    <w:rsid w:val="73815738"/>
    <w:rsid w:val="73927989"/>
    <w:rsid w:val="739F3A97"/>
    <w:rsid w:val="73AF1694"/>
    <w:rsid w:val="73B673EF"/>
    <w:rsid w:val="73C8277D"/>
    <w:rsid w:val="73CE2AF2"/>
    <w:rsid w:val="73EF07B7"/>
    <w:rsid w:val="73F02366"/>
    <w:rsid w:val="73F07FEE"/>
    <w:rsid w:val="74057A07"/>
    <w:rsid w:val="742254DD"/>
    <w:rsid w:val="7437180D"/>
    <w:rsid w:val="74391D4B"/>
    <w:rsid w:val="74483CFE"/>
    <w:rsid w:val="744B0DA7"/>
    <w:rsid w:val="744D3074"/>
    <w:rsid w:val="74624CC6"/>
    <w:rsid w:val="746A5AD3"/>
    <w:rsid w:val="74723306"/>
    <w:rsid w:val="747A2CC8"/>
    <w:rsid w:val="747F3641"/>
    <w:rsid w:val="74B579B7"/>
    <w:rsid w:val="74B71E9C"/>
    <w:rsid w:val="74BB7061"/>
    <w:rsid w:val="74CE3EB2"/>
    <w:rsid w:val="74DB340A"/>
    <w:rsid w:val="74E82D21"/>
    <w:rsid w:val="750D23D7"/>
    <w:rsid w:val="750E03C1"/>
    <w:rsid w:val="751C6251"/>
    <w:rsid w:val="751E470B"/>
    <w:rsid w:val="753D7B6A"/>
    <w:rsid w:val="754026A2"/>
    <w:rsid w:val="754301AD"/>
    <w:rsid w:val="754E2F08"/>
    <w:rsid w:val="75500735"/>
    <w:rsid w:val="75670772"/>
    <w:rsid w:val="75671A3D"/>
    <w:rsid w:val="757C44C8"/>
    <w:rsid w:val="75961C87"/>
    <w:rsid w:val="759A09C5"/>
    <w:rsid w:val="75A6427E"/>
    <w:rsid w:val="75AF7DF9"/>
    <w:rsid w:val="75B243A7"/>
    <w:rsid w:val="75DE6DB1"/>
    <w:rsid w:val="75E16ABB"/>
    <w:rsid w:val="75E572CF"/>
    <w:rsid w:val="75FB07A2"/>
    <w:rsid w:val="75FF02E6"/>
    <w:rsid w:val="76046317"/>
    <w:rsid w:val="760617CC"/>
    <w:rsid w:val="761375E4"/>
    <w:rsid w:val="76217478"/>
    <w:rsid w:val="763C572C"/>
    <w:rsid w:val="7666354F"/>
    <w:rsid w:val="766B6ECD"/>
    <w:rsid w:val="767470B0"/>
    <w:rsid w:val="76855EB9"/>
    <w:rsid w:val="7692691E"/>
    <w:rsid w:val="76996365"/>
    <w:rsid w:val="769A10D0"/>
    <w:rsid w:val="76C2349E"/>
    <w:rsid w:val="76CB35EC"/>
    <w:rsid w:val="76D054CE"/>
    <w:rsid w:val="76D10C55"/>
    <w:rsid w:val="76D276DD"/>
    <w:rsid w:val="76D85DAB"/>
    <w:rsid w:val="76EA2D88"/>
    <w:rsid w:val="76FC5ECA"/>
    <w:rsid w:val="77040C67"/>
    <w:rsid w:val="770C2851"/>
    <w:rsid w:val="773B587C"/>
    <w:rsid w:val="773F6299"/>
    <w:rsid w:val="77416C82"/>
    <w:rsid w:val="774271F2"/>
    <w:rsid w:val="77453760"/>
    <w:rsid w:val="77473689"/>
    <w:rsid w:val="77653D55"/>
    <w:rsid w:val="776A7D9F"/>
    <w:rsid w:val="77734AD9"/>
    <w:rsid w:val="77767106"/>
    <w:rsid w:val="77786FD4"/>
    <w:rsid w:val="77AB2363"/>
    <w:rsid w:val="77D71742"/>
    <w:rsid w:val="77E342D7"/>
    <w:rsid w:val="77F3466D"/>
    <w:rsid w:val="780127F5"/>
    <w:rsid w:val="7822274B"/>
    <w:rsid w:val="7840608D"/>
    <w:rsid w:val="78494C44"/>
    <w:rsid w:val="78594455"/>
    <w:rsid w:val="785A03C2"/>
    <w:rsid w:val="78786AB3"/>
    <w:rsid w:val="787D7B01"/>
    <w:rsid w:val="78927153"/>
    <w:rsid w:val="78970591"/>
    <w:rsid w:val="789C0A5C"/>
    <w:rsid w:val="78B065B0"/>
    <w:rsid w:val="78BD4113"/>
    <w:rsid w:val="78C33E4A"/>
    <w:rsid w:val="78F10DB2"/>
    <w:rsid w:val="7901119D"/>
    <w:rsid w:val="790177E9"/>
    <w:rsid w:val="790D3EA5"/>
    <w:rsid w:val="79106B12"/>
    <w:rsid w:val="791B2495"/>
    <w:rsid w:val="791D2A50"/>
    <w:rsid w:val="791E4915"/>
    <w:rsid w:val="79366F18"/>
    <w:rsid w:val="793E022D"/>
    <w:rsid w:val="793E56AD"/>
    <w:rsid w:val="79432736"/>
    <w:rsid w:val="79505D65"/>
    <w:rsid w:val="79660E81"/>
    <w:rsid w:val="797940FE"/>
    <w:rsid w:val="79866E7E"/>
    <w:rsid w:val="798A6A50"/>
    <w:rsid w:val="799A7341"/>
    <w:rsid w:val="79AA4A14"/>
    <w:rsid w:val="79AD792E"/>
    <w:rsid w:val="79B63FC9"/>
    <w:rsid w:val="79C16BC7"/>
    <w:rsid w:val="79C21E49"/>
    <w:rsid w:val="79C673FA"/>
    <w:rsid w:val="79DE02DD"/>
    <w:rsid w:val="79E07E40"/>
    <w:rsid w:val="79E13C8B"/>
    <w:rsid w:val="79EB5D1B"/>
    <w:rsid w:val="79FC6182"/>
    <w:rsid w:val="7A0A0885"/>
    <w:rsid w:val="7A0A6F4F"/>
    <w:rsid w:val="7A1D2D65"/>
    <w:rsid w:val="7A2E0A35"/>
    <w:rsid w:val="7A456F6D"/>
    <w:rsid w:val="7A526C88"/>
    <w:rsid w:val="7A5705CE"/>
    <w:rsid w:val="7A5D27C6"/>
    <w:rsid w:val="7A5F16CA"/>
    <w:rsid w:val="7A68409A"/>
    <w:rsid w:val="7A710D8E"/>
    <w:rsid w:val="7AB1300F"/>
    <w:rsid w:val="7AB45E26"/>
    <w:rsid w:val="7AB64E52"/>
    <w:rsid w:val="7ADA0EA4"/>
    <w:rsid w:val="7AE75FBC"/>
    <w:rsid w:val="7AFC56DC"/>
    <w:rsid w:val="7B0D3216"/>
    <w:rsid w:val="7B345398"/>
    <w:rsid w:val="7B355131"/>
    <w:rsid w:val="7B590C27"/>
    <w:rsid w:val="7B6B24CD"/>
    <w:rsid w:val="7B6C5EAB"/>
    <w:rsid w:val="7B7814A8"/>
    <w:rsid w:val="7B814DD3"/>
    <w:rsid w:val="7B861DF2"/>
    <w:rsid w:val="7B864059"/>
    <w:rsid w:val="7B874BE4"/>
    <w:rsid w:val="7BA33013"/>
    <w:rsid w:val="7BB97642"/>
    <w:rsid w:val="7BF702E8"/>
    <w:rsid w:val="7BFA0FA5"/>
    <w:rsid w:val="7BFE2BF5"/>
    <w:rsid w:val="7C162A9E"/>
    <w:rsid w:val="7C177BEA"/>
    <w:rsid w:val="7C1908EC"/>
    <w:rsid w:val="7C206AB7"/>
    <w:rsid w:val="7C647A61"/>
    <w:rsid w:val="7C7B2256"/>
    <w:rsid w:val="7C8646F6"/>
    <w:rsid w:val="7C886A69"/>
    <w:rsid w:val="7C8F6150"/>
    <w:rsid w:val="7C9B11F5"/>
    <w:rsid w:val="7C9B46D0"/>
    <w:rsid w:val="7CA37E05"/>
    <w:rsid w:val="7CA95B93"/>
    <w:rsid w:val="7CBC0850"/>
    <w:rsid w:val="7CBC5897"/>
    <w:rsid w:val="7CD3681B"/>
    <w:rsid w:val="7CF20DD2"/>
    <w:rsid w:val="7CFF7134"/>
    <w:rsid w:val="7D1D1FC6"/>
    <w:rsid w:val="7D28646B"/>
    <w:rsid w:val="7D2D300E"/>
    <w:rsid w:val="7D4714AF"/>
    <w:rsid w:val="7D476185"/>
    <w:rsid w:val="7D8603E2"/>
    <w:rsid w:val="7D9B3D45"/>
    <w:rsid w:val="7D9C553A"/>
    <w:rsid w:val="7DBB346B"/>
    <w:rsid w:val="7DD0508B"/>
    <w:rsid w:val="7DE4119D"/>
    <w:rsid w:val="7DEE5B58"/>
    <w:rsid w:val="7DEF4E30"/>
    <w:rsid w:val="7E0B1390"/>
    <w:rsid w:val="7E2B13AE"/>
    <w:rsid w:val="7E676A56"/>
    <w:rsid w:val="7E690FF4"/>
    <w:rsid w:val="7E947A7E"/>
    <w:rsid w:val="7ED03245"/>
    <w:rsid w:val="7ED25E9B"/>
    <w:rsid w:val="7ED37D6E"/>
    <w:rsid w:val="7F0A51A4"/>
    <w:rsid w:val="7F1A0C40"/>
    <w:rsid w:val="7F332C78"/>
    <w:rsid w:val="7F3F5D11"/>
    <w:rsid w:val="7F486A87"/>
    <w:rsid w:val="7F7D2EBD"/>
    <w:rsid w:val="7F8846F0"/>
    <w:rsid w:val="7FA36CA7"/>
    <w:rsid w:val="7FAD2052"/>
    <w:rsid w:val="7FD34F08"/>
    <w:rsid w:val="7FD51EFD"/>
    <w:rsid w:val="7FE04F3E"/>
    <w:rsid w:val="7FEA3B6F"/>
    <w:rsid w:val="BAFFAB79"/>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90"/>
    <o:shapelayout v:ext="edit">
      <o:idmap v:ext="edit" data="2"/>
    </o:shapelayout>
  </w:shapeDefaults>
  <w:decimalSymbol w:val="."/>
  <w:listSeparator w:val=","/>
  <w14:docId w14:val="7A37F5DE"/>
  <w15:docId w15:val="{4052DE72-D787-41AB-8470-612C197DD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pPr>
        <w:spacing w:after="160" w:line="278" w:lineRule="auto"/>
      </w:pPr>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qFormat="1"/>
    <w:lsdException w:name="List" w:qFormat="1"/>
    <w:lsdException w:name="Title" w:qFormat="1"/>
    <w:lsdException w:name="Default Paragraph Font" w:uiPriority="1" w:unhideWhenUsed="1" w:qFormat="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suppressAutoHyphens/>
      <w:spacing w:after="0"/>
    </w:pPr>
    <w:rPr>
      <w:rFonts w:ascii="Arial Unicode MS" w:eastAsia="Arial Unicode MS" w:hAnsi="Arial Unicode MS" w:cs="Arial Unicode MS"/>
      <w:sz w:val="22"/>
      <w:szCs w:val="22"/>
      <w:lang w:val="zh-CN" w:bidi="zh-CN"/>
    </w:rPr>
  </w:style>
  <w:style w:type="paragraph" w:styleId="1">
    <w:name w:val="heading 1"/>
    <w:basedOn w:val="a"/>
    <w:next w:val="a"/>
    <w:uiPriority w:val="1"/>
    <w:qFormat/>
    <w:pPr>
      <w:ind w:left="-40"/>
      <w:outlineLvl w:val="0"/>
    </w:pPr>
    <w:rPr>
      <w:sz w:val="52"/>
      <w:szCs w:val="52"/>
    </w:rPr>
  </w:style>
  <w:style w:type="paragraph" w:styleId="2">
    <w:name w:val="heading 2"/>
    <w:basedOn w:val="a"/>
    <w:next w:val="a"/>
    <w:uiPriority w:val="1"/>
    <w:qFormat/>
    <w:pPr>
      <w:ind w:right="18"/>
      <w:jc w:val="center"/>
      <w:outlineLvl w:val="1"/>
    </w:pPr>
    <w:rPr>
      <w:sz w:val="44"/>
      <w:szCs w:val="44"/>
    </w:rPr>
  </w:style>
  <w:style w:type="paragraph" w:styleId="3">
    <w:name w:val="heading 3"/>
    <w:basedOn w:val="a"/>
    <w:next w:val="a"/>
    <w:uiPriority w:val="1"/>
    <w:qFormat/>
    <w:pPr>
      <w:ind w:left="1"/>
      <w:jc w:val="center"/>
      <w:outlineLvl w:val="2"/>
    </w:pPr>
    <w:rPr>
      <w:sz w:val="40"/>
      <w:szCs w:val="40"/>
    </w:rPr>
  </w:style>
  <w:style w:type="paragraph" w:styleId="4">
    <w:name w:val="heading 4"/>
    <w:basedOn w:val="a"/>
    <w:next w:val="a"/>
    <w:uiPriority w:val="1"/>
    <w:qFormat/>
    <w:pPr>
      <w:jc w:val="center"/>
      <w:outlineLvl w:val="3"/>
    </w:pPr>
    <w:rPr>
      <w:sz w:val="36"/>
      <w:szCs w:val="36"/>
    </w:rPr>
  </w:style>
  <w:style w:type="paragraph" w:styleId="5">
    <w:name w:val="heading 5"/>
    <w:basedOn w:val="a"/>
    <w:next w:val="a"/>
    <w:uiPriority w:val="1"/>
    <w:qFormat/>
    <w:pPr>
      <w:ind w:left="112"/>
      <w:outlineLvl w:val="4"/>
    </w:pPr>
    <w:rPr>
      <w:sz w:val="33"/>
      <w:szCs w:val="3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i/>
      <w:iCs/>
      <w:sz w:val="24"/>
      <w:szCs w:val="24"/>
    </w:rPr>
  </w:style>
  <w:style w:type="paragraph" w:styleId="a4">
    <w:name w:val="Body Text"/>
    <w:basedOn w:val="a"/>
    <w:uiPriority w:val="1"/>
    <w:qFormat/>
    <w:rPr>
      <w:sz w:val="32"/>
      <w:szCs w:val="32"/>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pBdr>
        <w:bottom w:val="single" w:sz="6" w:space="1" w:color="000000"/>
      </w:pBdr>
      <w:tabs>
        <w:tab w:val="center" w:pos="4153"/>
        <w:tab w:val="right" w:pos="8306"/>
      </w:tabs>
      <w:snapToGrid w:val="0"/>
      <w:jc w:val="center"/>
    </w:pPr>
    <w:rPr>
      <w:sz w:val="18"/>
      <w:szCs w:val="18"/>
    </w:rPr>
  </w:style>
  <w:style w:type="paragraph" w:styleId="a7">
    <w:name w:val="List"/>
    <w:basedOn w:val="a4"/>
    <w:qFormat/>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编号符号"/>
    <w:qFormat/>
  </w:style>
  <w:style w:type="character" w:customStyle="1" w:styleId="aa">
    <w:name w:val="页眉 字符"/>
    <w:basedOn w:val="a0"/>
    <w:qFormat/>
    <w:rPr>
      <w:rFonts w:ascii="Arial Unicode MS" w:eastAsia="Arial Unicode MS" w:hAnsi="Arial Unicode MS" w:cs="Arial Unicode MS"/>
      <w:sz w:val="18"/>
      <w:szCs w:val="18"/>
      <w:lang w:val="zh-CN" w:bidi="zh-CN"/>
    </w:rPr>
  </w:style>
  <w:style w:type="character" w:customStyle="1" w:styleId="ab">
    <w:name w:val="页脚 字符"/>
    <w:basedOn w:val="a0"/>
    <w:qFormat/>
    <w:rPr>
      <w:rFonts w:ascii="Arial Unicode MS" w:eastAsia="Arial Unicode MS" w:hAnsi="Arial Unicode MS" w:cs="Arial Unicode MS"/>
      <w:sz w:val="18"/>
      <w:szCs w:val="18"/>
      <w:lang w:val="zh-CN" w:bidi="zh-CN"/>
    </w:rPr>
  </w:style>
  <w:style w:type="paragraph" w:customStyle="1" w:styleId="ac">
    <w:name w:val="标题样式"/>
    <w:basedOn w:val="a"/>
    <w:next w:val="a4"/>
    <w:qFormat/>
    <w:pPr>
      <w:keepNext/>
      <w:spacing w:before="240" w:after="120"/>
    </w:pPr>
    <w:rPr>
      <w:rFonts w:ascii="Liberation Sans" w:hAnsi="Liberation Sans"/>
      <w:sz w:val="28"/>
      <w:szCs w:val="28"/>
    </w:rPr>
  </w:style>
  <w:style w:type="paragraph" w:customStyle="1" w:styleId="ad">
    <w:name w:val="索引"/>
    <w:basedOn w:val="a"/>
    <w:qFormat/>
    <w:pPr>
      <w:suppressLineNumbers/>
    </w:pPr>
  </w:style>
  <w:style w:type="paragraph" w:customStyle="1" w:styleId="ae">
    <w:name w:val="页眉与页脚"/>
    <w:basedOn w:val="a"/>
    <w:qFormat/>
  </w:style>
  <w:style w:type="paragraph" w:customStyle="1" w:styleId="10">
    <w:name w:val="列表段落1"/>
    <w:basedOn w:val="a"/>
    <w:uiPriority w:val="1"/>
    <w:qFormat/>
    <w:pPr>
      <w:ind w:left="2039" w:hanging="782"/>
    </w:pPr>
  </w:style>
  <w:style w:type="paragraph" w:customStyle="1" w:styleId="TableParagraph">
    <w:name w:val="Table Paragraph"/>
    <w:basedOn w:val="a"/>
    <w:uiPriority w:val="1"/>
    <w:qFormat/>
    <w:rPr>
      <w:rFonts w:ascii="宋体" w:eastAsia="宋体" w:hAnsi="宋体" w:cs="宋体"/>
    </w:rPr>
  </w:style>
  <w:style w:type="paragraph" w:customStyle="1" w:styleId="af">
    <w:name w:val="表格内容"/>
    <w:basedOn w:val="a"/>
    <w:qFormat/>
    <w:pPr>
      <w:suppressLineNumbers/>
    </w:pPr>
  </w:style>
  <w:style w:type="paragraph" w:customStyle="1" w:styleId="af0">
    <w:name w:val="表格标题"/>
    <w:basedOn w:val="af"/>
    <w:qFormat/>
    <w:pPr>
      <w:jc w:val="center"/>
    </w:pPr>
    <w:rPr>
      <w:b/>
      <w:bCs/>
    </w:rPr>
  </w:style>
  <w:style w:type="paragraph" w:customStyle="1" w:styleId="af1">
    <w:name w:val="预格式化的文本"/>
    <w:basedOn w:val="a"/>
    <w:qFormat/>
    <w:rPr>
      <w:rFonts w:ascii="Liberation Mono" w:eastAsia="新宋体" w:hAnsi="Liberation Mono" w:cs="Liberation Mono"/>
      <w:sz w:val="20"/>
      <w:szCs w:val="20"/>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3.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7.xml"/><Relationship Id="rId23" Type="http://schemas.openxmlformats.org/officeDocument/2006/relationships/image" Target="media/image1.jpeg"/><Relationship Id="rId10" Type="http://schemas.openxmlformats.org/officeDocument/2006/relationships/footer" Target="footer2.xml"/><Relationship Id="rId19" Type="http://schemas.openxmlformats.org/officeDocument/2006/relationships/footer" Target="footer1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textRotate="1"/>
    <customShpInfo spid="_x0000_s4113" textRotate="1"/>
    <customShpInfo spid="_x0000_s4111" textRotate="1"/>
    <customShpInfo spid="_x0000_s4112" textRotate="1"/>
    <customShpInfo spid="_x0000_s4099" textRotate="1"/>
    <customShpInfo spid="_x0000_s4100" textRotate="1"/>
    <customShpInfo spid="_x0000_s4101" textRotate="1"/>
    <customShpInfo spid="_x0000_s4102" textRotate="1"/>
    <customShpInfo spid="_x0000_s4103" textRotate="1"/>
    <customShpInfo spid="_x0000_s4104" textRotate="1"/>
    <customShpInfo spid="_x0000_s4105" textRotate="1"/>
    <customShpInfo spid="_x0000_s4106" textRotate="1"/>
    <customShpInfo spid="_x0000_s4107" textRotate="1"/>
    <customShpInfo spid="_x0000_s4108" textRotate="1"/>
    <customShpInfo spid="_x0000_s411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1804</Words>
  <Characters>10289</Characters>
  <Application>Microsoft Office Word</Application>
  <DocSecurity>0</DocSecurity>
  <Lines>85</Lines>
  <Paragraphs>24</Paragraphs>
  <ScaleCrop>false</ScaleCrop>
  <Company/>
  <LinksUpToDate>false</LinksUpToDate>
  <CharactersWithSpaces>12069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部门预算公开</dc:title>
  <dc:creator>陈长军(本处室套红)</dc:creator>
  <cp:lastModifiedBy>mousuntao</cp:lastModifiedBy>
  <cp:revision>176</cp:revision>
  <dcterms:created xsi:type="dcterms:W3CDTF">2021-04-16T03:22:00Z</dcterms:created>
  <dcterms:modified xsi:type="dcterms:W3CDTF">2024-02-22T02:32:00Z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ÿþ¹eckýVEŒ⁄ech Y thV </vt:lpwstr>
  </property>
  <property fmtid="{D5CDD505-2E9C-101B-9397-08002B2CF9AE}" pid="4" name="ICV">
    <vt:lpwstr>C823B2FE72FE4DF285E985223D1A425B</vt:lpwstr>
  </property>
  <property fmtid="{D5CDD505-2E9C-101B-9397-08002B2CF9AE}" pid="5" name="KSOProductBuildVer">
    <vt:lpwstr>2052-11.1.0.10314</vt:lpwstr>
  </property>
  <property fmtid="{D5CDD505-2E9C-101B-9397-08002B2CF9AE}" pid="6" name="LastSaved">
    <vt:filetime>2021-04-15T00:00:00Z</vt:filetime>
  </property>
</Properties>
</file>