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8B7" w:rsidRDefault="009848AA">
      <w:pPr>
        <w:adjustRightInd w:val="0"/>
        <w:snapToGrid w:val="0"/>
        <w:rPr>
          <w:szCs w:val="32"/>
        </w:rPr>
      </w:pPr>
      <w:r>
        <w:rPr>
          <w:rFonts w:ascii="黑体" w:eastAsia="黑体" w:hAnsi="黑体"/>
          <w:szCs w:val="32"/>
        </w:rPr>
        <w:t>附件</w:t>
      </w:r>
      <w:r>
        <w:rPr>
          <w:rFonts w:ascii="黑体" w:eastAsia="黑体" w:hAnsi="黑体"/>
          <w:szCs w:val="32"/>
        </w:rPr>
        <w:t>1</w:t>
      </w:r>
    </w:p>
    <w:p w:rsidR="002068B7" w:rsidRDefault="002068B7">
      <w:pPr>
        <w:adjustRightInd w:val="0"/>
        <w:snapToGrid w:val="0"/>
        <w:spacing w:line="408" w:lineRule="auto"/>
        <w:rPr>
          <w:rFonts w:ascii="黑体" w:eastAsia="黑体" w:hAnsi="黑体"/>
          <w:szCs w:val="32"/>
        </w:rPr>
      </w:pPr>
    </w:p>
    <w:p w:rsidR="002068B7" w:rsidRDefault="009848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2068B7" w:rsidRDefault="002068B7">
      <w:pPr>
        <w:adjustRightInd w:val="0"/>
        <w:snapToGrid w:val="0"/>
        <w:spacing w:line="408" w:lineRule="auto"/>
        <w:rPr>
          <w:rFonts w:ascii="黑体" w:eastAsia="黑体" w:hAnsi="黑体"/>
          <w:szCs w:val="32"/>
        </w:rPr>
      </w:pPr>
    </w:p>
    <w:p w:rsidR="002068B7" w:rsidRDefault="009848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068B7">
        <w:trPr>
          <w:trHeight w:val="680"/>
        </w:trPr>
        <w:tc>
          <w:tcPr>
            <w:tcW w:w="1771" w:type="dxa"/>
            <w:vAlign w:val="center"/>
          </w:tcPr>
          <w:p w:rsidR="002068B7" w:rsidRDefault="009848AA">
            <w:pPr>
              <w:adjustRightInd w:val="0"/>
              <w:snapToGrid w:val="0"/>
              <w:rPr>
                <w:rFonts w:ascii="宋体" w:eastAsia="宋体" w:hAnsi="宋体"/>
                <w:sz w:val="21"/>
                <w:szCs w:val="21"/>
              </w:rPr>
            </w:pPr>
            <w:r>
              <w:rPr>
                <w:rFonts w:ascii="宋体" w:eastAsia="宋体" w:hAnsi="宋体"/>
                <w:bCs/>
                <w:sz w:val="21"/>
                <w:szCs w:val="21"/>
              </w:rPr>
              <w:t>规划名称</w:t>
            </w:r>
          </w:p>
        </w:tc>
        <w:tc>
          <w:tcPr>
            <w:tcW w:w="7289" w:type="dxa"/>
            <w:gridSpan w:val="2"/>
            <w:vAlign w:val="center"/>
          </w:tcPr>
          <w:p w:rsidR="002068B7" w:rsidRPr="009848AA" w:rsidRDefault="009848AA" w:rsidP="009848AA">
            <w:pPr>
              <w:adjustRightInd w:val="0"/>
              <w:snapToGrid w:val="0"/>
              <w:jc w:val="center"/>
              <w:rPr>
                <w:rFonts w:cs="仿宋_GB2312" w:hint="eastAsia"/>
                <w:color w:val="000000"/>
                <w:sz w:val="24"/>
                <w:szCs w:val="28"/>
                <w:lang w:bidi="ar"/>
              </w:rPr>
            </w:pPr>
            <w:r w:rsidRPr="009848AA">
              <w:rPr>
                <w:rFonts w:cs="仿宋_GB2312" w:hint="eastAsia"/>
                <w:color w:val="000000"/>
                <w:sz w:val="24"/>
                <w:szCs w:val="28"/>
                <w:lang w:bidi="ar"/>
              </w:rPr>
              <w:t>江阴临港开发区工业园区开发建设规划（</w:t>
            </w:r>
            <w:r w:rsidRPr="009848AA">
              <w:rPr>
                <w:rFonts w:cs="仿宋_GB2312" w:hint="eastAsia"/>
                <w:color w:val="000000"/>
                <w:sz w:val="24"/>
                <w:szCs w:val="28"/>
                <w:lang w:bidi="ar"/>
              </w:rPr>
              <w:t>2021-2035</w:t>
            </w:r>
            <w:r w:rsidRPr="009848AA">
              <w:rPr>
                <w:rFonts w:cs="仿宋_GB2312" w:hint="eastAsia"/>
                <w:color w:val="000000"/>
                <w:sz w:val="24"/>
                <w:szCs w:val="28"/>
                <w:lang w:bidi="ar"/>
              </w:rPr>
              <w:t>）</w:t>
            </w:r>
            <w:bookmarkStart w:id="0" w:name="_GoBack"/>
            <w:bookmarkEnd w:id="0"/>
          </w:p>
        </w:tc>
      </w:tr>
      <w:tr w:rsidR="002068B7">
        <w:trPr>
          <w:trHeight w:val="680"/>
        </w:trPr>
        <w:tc>
          <w:tcPr>
            <w:tcW w:w="9060" w:type="dxa"/>
            <w:gridSpan w:val="3"/>
            <w:vAlign w:val="center"/>
          </w:tcPr>
          <w:p w:rsidR="002068B7" w:rsidRDefault="009848A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068B7">
        <w:trPr>
          <w:trHeight w:val="8601"/>
        </w:trPr>
        <w:tc>
          <w:tcPr>
            <w:tcW w:w="1771" w:type="dxa"/>
            <w:vAlign w:val="center"/>
          </w:tcPr>
          <w:p w:rsidR="002068B7" w:rsidRDefault="009848AA">
            <w:pPr>
              <w:adjustRightInd w:val="0"/>
              <w:snapToGrid w:val="0"/>
              <w:rPr>
                <w:rFonts w:ascii="宋体" w:eastAsia="宋体" w:hAnsi="宋体"/>
                <w:sz w:val="21"/>
                <w:szCs w:val="21"/>
              </w:rPr>
            </w:pPr>
            <w:r>
              <w:rPr>
                <w:rFonts w:ascii="宋体" w:eastAsia="宋体" w:hAnsi="宋体"/>
                <w:b/>
                <w:bCs/>
                <w:sz w:val="21"/>
                <w:szCs w:val="21"/>
              </w:rPr>
              <w:t>与本规划环境影响和环境保护措施有关的建议和意见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等与规划环评无关的意见或者诉求不属于规划环评公参内容）</w:t>
            </w:r>
          </w:p>
        </w:tc>
        <w:tc>
          <w:tcPr>
            <w:tcW w:w="7289" w:type="dxa"/>
            <w:gridSpan w:val="2"/>
          </w:tcPr>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9848A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068B7">
        <w:trPr>
          <w:trHeight w:val="680"/>
        </w:trPr>
        <w:tc>
          <w:tcPr>
            <w:tcW w:w="9060" w:type="dxa"/>
            <w:gridSpan w:val="3"/>
            <w:vAlign w:val="center"/>
          </w:tcPr>
          <w:p w:rsidR="002068B7" w:rsidRDefault="009848AA">
            <w:pPr>
              <w:adjustRightInd w:val="0"/>
              <w:snapToGrid w:val="0"/>
              <w:rPr>
                <w:rFonts w:ascii="黑体" w:eastAsia="黑体" w:hAnsi="黑体"/>
                <w:sz w:val="21"/>
                <w:szCs w:val="21"/>
              </w:rPr>
            </w:pPr>
            <w:r>
              <w:rPr>
                <w:rFonts w:ascii="黑体" w:eastAsia="黑体" w:hAnsi="黑体"/>
                <w:sz w:val="21"/>
                <w:szCs w:val="21"/>
              </w:rPr>
              <w:t>二、本页为公众信息</w:t>
            </w:r>
          </w:p>
        </w:tc>
      </w:tr>
      <w:tr w:rsidR="002068B7">
        <w:trPr>
          <w:trHeight w:val="680"/>
        </w:trPr>
        <w:tc>
          <w:tcPr>
            <w:tcW w:w="9060" w:type="dxa"/>
            <w:gridSpan w:val="3"/>
            <w:vAlign w:val="center"/>
          </w:tcPr>
          <w:p w:rsidR="002068B7" w:rsidRDefault="009848A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068B7">
        <w:trPr>
          <w:trHeight w:val="680"/>
        </w:trPr>
        <w:tc>
          <w:tcPr>
            <w:tcW w:w="4226" w:type="dxa"/>
            <w:gridSpan w:val="2"/>
            <w:vAlign w:val="center"/>
          </w:tcPr>
          <w:p w:rsidR="002068B7" w:rsidRDefault="009848A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068B7" w:rsidRDefault="002068B7">
            <w:pPr>
              <w:adjustRightInd w:val="0"/>
              <w:snapToGrid w:val="0"/>
              <w:rPr>
                <w:rFonts w:ascii="宋体" w:eastAsia="宋体" w:hAnsi="宋体"/>
                <w:sz w:val="21"/>
                <w:szCs w:val="21"/>
              </w:rPr>
            </w:pPr>
          </w:p>
        </w:tc>
      </w:tr>
      <w:tr w:rsidR="002068B7">
        <w:trPr>
          <w:trHeight w:val="680"/>
        </w:trPr>
        <w:tc>
          <w:tcPr>
            <w:tcW w:w="4226" w:type="dxa"/>
            <w:gridSpan w:val="2"/>
            <w:vAlign w:val="center"/>
          </w:tcPr>
          <w:p w:rsidR="002068B7" w:rsidRDefault="009848A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068B7" w:rsidRDefault="002068B7">
            <w:pPr>
              <w:adjustRightInd w:val="0"/>
              <w:snapToGrid w:val="0"/>
              <w:rPr>
                <w:rFonts w:ascii="宋体" w:eastAsia="宋体" w:hAnsi="宋体"/>
                <w:sz w:val="21"/>
                <w:szCs w:val="21"/>
              </w:rPr>
            </w:pPr>
          </w:p>
        </w:tc>
      </w:tr>
      <w:tr w:rsidR="002068B7">
        <w:trPr>
          <w:trHeight w:val="970"/>
        </w:trPr>
        <w:tc>
          <w:tcPr>
            <w:tcW w:w="4226" w:type="dxa"/>
            <w:gridSpan w:val="2"/>
            <w:vAlign w:val="center"/>
          </w:tcPr>
          <w:p w:rsidR="002068B7" w:rsidRDefault="009848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068B7" w:rsidRDefault="009848A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068B7" w:rsidRDefault="002068B7">
            <w:pPr>
              <w:adjustRightInd w:val="0"/>
              <w:snapToGrid w:val="0"/>
              <w:rPr>
                <w:rFonts w:ascii="宋体" w:eastAsia="宋体" w:hAnsi="宋体"/>
                <w:sz w:val="21"/>
                <w:szCs w:val="21"/>
              </w:rPr>
            </w:pPr>
          </w:p>
        </w:tc>
      </w:tr>
      <w:tr w:rsidR="002068B7">
        <w:trPr>
          <w:trHeight w:val="858"/>
        </w:trPr>
        <w:tc>
          <w:tcPr>
            <w:tcW w:w="4226" w:type="dxa"/>
            <w:gridSpan w:val="2"/>
            <w:vAlign w:val="center"/>
          </w:tcPr>
          <w:p w:rsidR="002068B7" w:rsidRDefault="009848A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068B7" w:rsidRDefault="009848AA">
            <w:pPr>
              <w:adjustRightInd w:val="0"/>
              <w:snapToGrid w:val="0"/>
              <w:ind w:leftChars="100" w:left="320" w:firstLineChars="100" w:firstLine="210"/>
              <w:rPr>
                <w:rFonts w:ascii="宋体" w:eastAsia="宋体" w:hAnsi="宋体"/>
                <w:sz w:val="21"/>
                <w:szCs w:val="21"/>
              </w:rPr>
            </w:pP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hint="eastAsia"/>
                <w:i/>
                <w:iCs/>
                <w:sz w:val="21"/>
                <w:szCs w:val="21"/>
                <w:u w:val="single"/>
              </w:rPr>
              <w:t xml:space="preserve"> </w:t>
            </w:r>
            <w:r>
              <w:rPr>
                <w:rFonts w:ascii="宋体" w:eastAsia="宋体" w:hAnsi="宋体"/>
                <w:i/>
                <w:iCs/>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 xml:space="preserve">    </w:t>
            </w:r>
            <w:r>
              <w:rPr>
                <w:rFonts w:ascii="宋体" w:eastAsia="宋体" w:hAnsi="宋体"/>
                <w:sz w:val="21"/>
                <w:szCs w:val="21"/>
              </w:rPr>
              <w:t>村民组（小区）</w:t>
            </w:r>
          </w:p>
        </w:tc>
      </w:tr>
      <w:tr w:rsidR="002068B7">
        <w:trPr>
          <w:trHeight w:val="1487"/>
        </w:trPr>
        <w:tc>
          <w:tcPr>
            <w:tcW w:w="4226" w:type="dxa"/>
            <w:gridSpan w:val="2"/>
            <w:vAlign w:val="center"/>
          </w:tcPr>
          <w:p w:rsidR="002068B7" w:rsidRDefault="009848A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068B7" w:rsidRDefault="009848A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2068B7">
            <w:pPr>
              <w:adjustRightInd w:val="0"/>
              <w:snapToGrid w:val="0"/>
              <w:rPr>
                <w:rFonts w:ascii="宋体" w:eastAsia="宋体" w:hAnsi="宋体"/>
                <w:sz w:val="21"/>
                <w:szCs w:val="21"/>
              </w:rPr>
            </w:pPr>
          </w:p>
          <w:p w:rsidR="002068B7" w:rsidRDefault="009848A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068B7">
        <w:trPr>
          <w:trHeight w:val="680"/>
        </w:trPr>
        <w:tc>
          <w:tcPr>
            <w:tcW w:w="9060" w:type="dxa"/>
            <w:gridSpan w:val="3"/>
            <w:vAlign w:val="center"/>
          </w:tcPr>
          <w:p w:rsidR="002068B7" w:rsidRDefault="009848A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068B7">
        <w:trPr>
          <w:trHeight w:val="680"/>
        </w:trPr>
        <w:tc>
          <w:tcPr>
            <w:tcW w:w="4226" w:type="dxa"/>
            <w:gridSpan w:val="2"/>
            <w:vAlign w:val="center"/>
          </w:tcPr>
          <w:p w:rsidR="002068B7" w:rsidRDefault="009848A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068B7" w:rsidRDefault="002068B7">
            <w:pPr>
              <w:adjustRightInd w:val="0"/>
              <w:snapToGrid w:val="0"/>
              <w:rPr>
                <w:rFonts w:ascii="宋体" w:eastAsia="宋体" w:hAnsi="宋体"/>
                <w:b/>
                <w:bCs/>
                <w:sz w:val="21"/>
                <w:szCs w:val="21"/>
              </w:rPr>
            </w:pPr>
          </w:p>
        </w:tc>
      </w:tr>
      <w:tr w:rsidR="002068B7">
        <w:trPr>
          <w:trHeight w:val="680"/>
        </w:trPr>
        <w:tc>
          <w:tcPr>
            <w:tcW w:w="4226" w:type="dxa"/>
            <w:gridSpan w:val="2"/>
            <w:vAlign w:val="center"/>
          </w:tcPr>
          <w:p w:rsidR="002068B7" w:rsidRDefault="009848A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068B7" w:rsidRDefault="002068B7">
            <w:pPr>
              <w:adjustRightInd w:val="0"/>
              <w:snapToGrid w:val="0"/>
              <w:rPr>
                <w:rFonts w:ascii="宋体" w:eastAsia="宋体" w:hAnsi="宋体"/>
                <w:b/>
                <w:bCs/>
                <w:sz w:val="21"/>
                <w:szCs w:val="21"/>
              </w:rPr>
            </w:pPr>
          </w:p>
        </w:tc>
      </w:tr>
      <w:tr w:rsidR="002068B7">
        <w:trPr>
          <w:trHeight w:val="1221"/>
        </w:trPr>
        <w:tc>
          <w:tcPr>
            <w:tcW w:w="4226" w:type="dxa"/>
            <w:gridSpan w:val="2"/>
            <w:vAlign w:val="center"/>
          </w:tcPr>
          <w:p w:rsidR="002068B7" w:rsidRDefault="009848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068B7" w:rsidRDefault="009848A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068B7" w:rsidRDefault="002068B7">
            <w:pPr>
              <w:adjustRightInd w:val="0"/>
              <w:snapToGrid w:val="0"/>
              <w:rPr>
                <w:rFonts w:ascii="宋体" w:eastAsia="宋体" w:hAnsi="宋体"/>
                <w:b/>
                <w:bCs/>
                <w:sz w:val="21"/>
                <w:szCs w:val="21"/>
              </w:rPr>
            </w:pPr>
          </w:p>
        </w:tc>
      </w:tr>
      <w:tr w:rsidR="002068B7">
        <w:trPr>
          <w:trHeight w:val="998"/>
        </w:trPr>
        <w:tc>
          <w:tcPr>
            <w:tcW w:w="4226" w:type="dxa"/>
            <w:gridSpan w:val="2"/>
            <w:vAlign w:val="center"/>
          </w:tcPr>
          <w:p w:rsidR="002068B7" w:rsidRDefault="009848A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068B7" w:rsidRDefault="009848AA">
            <w:pPr>
              <w:adjustRightInd w:val="0"/>
              <w:snapToGrid w:val="0"/>
              <w:ind w:leftChars="200" w:left="640"/>
              <w:rPr>
                <w:rFonts w:ascii="宋体" w:eastAsia="宋体" w:hAnsi="宋体"/>
                <w:b/>
                <w:bCs/>
                <w:sz w:val="21"/>
                <w:szCs w:val="21"/>
              </w:rPr>
            </w:pP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路号</w:t>
            </w:r>
          </w:p>
        </w:tc>
      </w:tr>
      <w:tr w:rsidR="002068B7">
        <w:trPr>
          <w:trHeight w:val="2521"/>
        </w:trPr>
        <w:tc>
          <w:tcPr>
            <w:tcW w:w="9060" w:type="dxa"/>
            <w:gridSpan w:val="3"/>
            <w:vAlign w:val="center"/>
          </w:tcPr>
          <w:p w:rsidR="002068B7" w:rsidRDefault="009848A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068B7" w:rsidRDefault="002068B7"/>
    <w:sectPr w:rsidR="00206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819CE"/>
    <w:rsid w:val="000C797D"/>
    <w:rsid w:val="002044F9"/>
    <w:rsid w:val="002068B7"/>
    <w:rsid w:val="002809B4"/>
    <w:rsid w:val="009848AA"/>
    <w:rsid w:val="00EE0A1F"/>
    <w:rsid w:val="00FF0640"/>
    <w:rsid w:val="19033DD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59555"/>
  <w15:docId w15:val="{1F8735CF-8976-401E-A56E-BFA9520E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等线"/>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6</cp:revision>
  <dcterms:created xsi:type="dcterms:W3CDTF">2018-10-24T02:14:00Z</dcterms:created>
  <dcterms:modified xsi:type="dcterms:W3CDTF">2023-11-30T05:46:00Z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