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7A" w:rsidRPr="005A34CD" w:rsidRDefault="00144298" w:rsidP="00314EB7">
      <w:pPr>
        <w:jc w:val="center"/>
        <w:rPr>
          <w:rFonts w:eastAsia="方正小标宋_GBK"/>
          <w:sz w:val="44"/>
          <w:szCs w:val="44"/>
        </w:rPr>
      </w:pPr>
      <w:r w:rsidRPr="005A34CD">
        <w:rPr>
          <w:rFonts w:eastAsia="方正小标宋_GBK" w:hint="eastAsia"/>
          <w:sz w:val="44"/>
          <w:szCs w:val="44"/>
        </w:rPr>
        <w:t>2021</w:t>
      </w:r>
      <w:r w:rsidRPr="005A34CD">
        <w:rPr>
          <w:rFonts w:eastAsia="方正小标宋_GBK" w:hint="eastAsia"/>
          <w:sz w:val="44"/>
          <w:szCs w:val="44"/>
        </w:rPr>
        <w:t>年工作总结及</w:t>
      </w:r>
      <w:r w:rsidRPr="005A34CD">
        <w:rPr>
          <w:rFonts w:eastAsia="方正小标宋_GBK" w:hint="eastAsia"/>
          <w:sz w:val="44"/>
          <w:szCs w:val="44"/>
        </w:rPr>
        <w:t>2022</w:t>
      </w:r>
      <w:r w:rsidRPr="005A34CD">
        <w:rPr>
          <w:rFonts w:eastAsia="方正小标宋_GBK" w:hint="eastAsia"/>
          <w:sz w:val="44"/>
          <w:szCs w:val="44"/>
        </w:rPr>
        <w:t>年工作打算</w:t>
      </w:r>
    </w:p>
    <w:p w:rsidR="00144298" w:rsidRPr="005A34CD" w:rsidRDefault="00144298" w:rsidP="00314EB7">
      <w:pPr>
        <w:jc w:val="center"/>
        <w:rPr>
          <w:rFonts w:eastAsia="方正楷体_GBK"/>
          <w:szCs w:val="32"/>
        </w:rPr>
      </w:pPr>
      <w:r w:rsidRPr="005A34CD">
        <w:rPr>
          <w:rFonts w:eastAsia="方正楷体_GBK" w:hint="eastAsia"/>
          <w:szCs w:val="32"/>
        </w:rPr>
        <w:t>行政审批局</w:t>
      </w:r>
    </w:p>
    <w:p w:rsidR="00C44557" w:rsidRPr="005A34CD" w:rsidRDefault="00C44557" w:rsidP="00314EB7">
      <w:pPr>
        <w:ind w:firstLineChars="200" w:firstLine="603"/>
      </w:pPr>
    </w:p>
    <w:p w:rsidR="006A35C4" w:rsidRPr="006A35C4" w:rsidRDefault="00144298" w:rsidP="006A35C4">
      <w:pPr>
        <w:spacing w:line="600" w:lineRule="exact"/>
        <w:ind w:firstLine="645"/>
        <w:rPr>
          <w:szCs w:val="32"/>
        </w:rPr>
      </w:pPr>
      <w:r w:rsidRPr="006A35C4">
        <w:rPr>
          <w:rFonts w:hint="eastAsia"/>
          <w:szCs w:val="32"/>
        </w:rPr>
        <w:t>2021</w:t>
      </w:r>
      <w:r w:rsidRPr="006A35C4">
        <w:rPr>
          <w:rFonts w:hint="eastAsia"/>
          <w:szCs w:val="32"/>
        </w:rPr>
        <w:t>年以来，市行政</w:t>
      </w:r>
      <w:proofErr w:type="gramStart"/>
      <w:r w:rsidRPr="006A35C4">
        <w:rPr>
          <w:rFonts w:hint="eastAsia"/>
          <w:szCs w:val="32"/>
        </w:rPr>
        <w:t>审批局</w:t>
      </w:r>
      <w:proofErr w:type="gramEnd"/>
      <w:r w:rsidRPr="006A35C4">
        <w:rPr>
          <w:rFonts w:hint="eastAsia"/>
          <w:szCs w:val="32"/>
        </w:rPr>
        <w:t>在市委市政府的坚强领导下，</w:t>
      </w:r>
      <w:r w:rsidR="006A35C4" w:rsidRPr="006A35C4">
        <w:rPr>
          <w:rFonts w:hint="eastAsia"/>
          <w:szCs w:val="32"/>
        </w:rPr>
        <w:t>认真学习贯彻中共江阴市</w:t>
      </w:r>
      <w:r w:rsidR="00804281">
        <w:rPr>
          <w:rFonts w:hint="eastAsia"/>
          <w:szCs w:val="32"/>
        </w:rPr>
        <w:t>第十四次</w:t>
      </w:r>
      <w:r w:rsidR="006A35C4" w:rsidRPr="006A35C4">
        <w:rPr>
          <w:rFonts w:hint="eastAsia"/>
          <w:szCs w:val="32"/>
        </w:rPr>
        <w:t>党代会精神，紧紧围绕“南征北战、东西互搏”总战略、“依托长江经济带、面向太湖科创湾、深度融入长三角、精心布局‘十四五’”总方略，持续深化行政审批改革，努力提升政务服务水平，全力推动营商环境优化，较好完成了工作目标。</w:t>
      </w:r>
    </w:p>
    <w:p w:rsidR="0023587A" w:rsidRPr="005A34CD" w:rsidRDefault="0023587A" w:rsidP="006A35C4">
      <w:pPr>
        <w:spacing w:line="560" w:lineRule="exact"/>
        <w:ind w:firstLineChars="200" w:firstLine="603"/>
        <w:rPr>
          <w:rFonts w:eastAsia="方正黑体_GBK"/>
        </w:rPr>
      </w:pPr>
      <w:r w:rsidRPr="005A34CD">
        <w:rPr>
          <w:rFonts w:eastAsia="方正黑体_GBK" w:hint="eastAsia"/>
        </w:rPr>
        <w:t>一、</w:t>
      </w:r>
      <w:r w:rsidR="00144298" w:rsidRPr="005A34CD">
        <w:rPr>
          <w:rFonts w:eastAsia="方正黑体_GBK" w:hint="eastAsia"/>
        </w:rPr>
        <w:t>2021</w:t>
      </w:r>
      <w:r w:rsidR="00144298" w:rsidRPr="005A34CD">
        <w:rPr>
          <w:rFonts w:eastAsia="方正黑体_GBK" w:hint="eastAsia"/>
        </w:rPr>
        <w:t>年工作总结</w:t>
      </w:r>
    </w:p>
    <w:p w:rsidR="0023587A" w:rsidRPr="005A34CD" w:rsidRDefault="0023587A" w:rsidP="00C21020">
      <w:pPr>
        <w:spacing w:line="560" w:lineRule="exact"/>
        <w:ind w:firstLineChars="200" w:firstLine="603"/>
      </w:pPr>
      <w:r w:rsidRPr="005A34CD">
        <w:rPr>
          <w:rFonts w:eastAsia="方正楷体_GBK" w:hint="eastAsia"/>
        </w:rPr>
        <w:t>一是</w:t>
      </w:r>
      <w:r w:rsidR="00334918" w:rsidRPr="005A34CD">
        <w:rPr>
          <w:rFonts w:eastAsia="方正楷体_GBK" w:hint="eastAsia"/>
        </w:rPr>
        <w:t>市场准入效能全方位提升</w:t>
      </w:r>
      <w:r w:rsidRPr="005A34CD">
        <w:rPr>
          <w:rFonts w:eastAsia="方正楷体_GBK" w:hint="eastAsia"/>
        </w:rPr>
        <w:t>。</w:t>
      </w:r>
      <w:r w:rsidR="00BC2E32" w:rsidRPr="005A34CD">
        <w:rPr>
          <w:rFonts w:hint="eastAsia"/>
        </w:rPr>
        <w:t>致力“更快”服务效能，企业开办全</w:t>
      </w:r>
      <w:proofErr w:type="gramStart"/>
      <w:r w:rsidR="00BC2E32" w:rsidRPr="005A34CD">
        <w:rPr>
          <w:rFonts w:hint="eastAsia"/>
        </w:rPr>
        <w:t>链通办理</w:t>
      </w:r>
      <w:proofErr w:type="gramEnd"/>
      <w:r w:rsidR="00BC2E32" w:rsidRPr="005A34CD">
        <w:rPr>
          <w:rFonts w:hint="eastAsia"/>
        </w:rPr>
        <w:t>实现</w:t>
      </w:r>
      <w:r w:rsidR="00BC2E32" w:rsidRPr="005A34CD">
        <w:rPr>
          <w:rFonts w:hint="eastAsia"/>
        </w:rPr>
        <w:t>0.5</w:t>
      </w:r>
      <w:r w:rsidR="00BC2E32" w:rsidRPr="005A34CD">
        <w:rPr>
          <w:rFonts w:hint="eastAsia"/>
        </w:rPr>
        <w:t>天完成，个体工商户开业登记实现即时办理。</w:t>
      </w:r>
      <w:r w:rsidR="00BC2E32" w:rsidRPr="005A34CD">
        <w:rPr>
          <w:rFonts w:hint="eastAsia"/>
        </w:rPr>
        <w:t xml:space="preserve"> </w:t>
      </w:r>
      <w:r w:rsidR="00BC2E32" w:rsidRPr="005A34CD">
        <w:rPr>
          <w:rFonts w:cs="楷体" w:hint="eastAsia"/>
          <w:szCs w:val="32"/>
        </w:rPr>
        <w:t>探索实行企业变更、备案登记业务办理全面升级，推行注销登记“一件事”，将承诺时间</w:t>
      </w:r>
      <w:r w:rsidR="00BC2E32" w:rsidRPr="005A34CD">
        <w:rPr>
          <w:rFonts w:cs="楷体" w:hint="eastAsia"/>
          <w:szCs w:val="32"/>
        </w:rPr>
        <w:t>5</w:t>
      </w:r>
      <w:r w:rsidR="00BC2E32" w:rsidRPr="005A34CD">
        <w:rPr>
          <w:rFonts w:cs="楷体" w:hint="eastAsia"/>
          <w:szCs w:val="32"/>
        </w:rPr>
        <w:t>个工作日压缩到</w:t>
      </w:r>
      <w:r w:rsidR="00BC2E32" w:rsidRPr="005A34CD">
        <w:rPr>
          <w:rFonts w:cs="楷体" w:hint="eastAsia"/>
          <w:szCs w:val="32"/>
        </w:rPr>
        <w:t>1</w:t>
      </w:r>
      <w:r w:rsidR="00BC2E32" w:rsidRPr="005A34CD">
        <w:rPr>
          <w:rFonts w:cs="楷体" w:hint="eastAsia"/>
          <w:szCs w:val="32"/>
        </w:rPr>
        <w:t>个工作日。</w:t>
      </w:r>
      <w:r w:rsidR="00491094">
        <w:rPr>
          <w:rFonts w:hint="eastAsia"/>
        </w:rPr>
        <w:t>截至</w:t>
      </w:r>
      <w:r w:rsidR="00BC2E32" w:rsidRPr="005A34CD">
        <w:rPr>
          <w:rFonts w:hint="eastAsia"/>
        </w:rPr>
        <w:t>目前，</w:t>
      </w:r>
      <w:proofErr w:type="gramStart"/>
      <w:r w:rsidR="00BC2E32" w:rsidRPr="005A34CD">
        <w:rPr>
          <w:rFonts w:hint="eastAsia"/>
        </w:rPr>
        <w:t>江阴全市</w:t>
      </w:r>
      <w:proofErr w:type="gramEnd"/>
      <w:r w:rsidR="00BC2E32" w:rsidRPr="005A34CD">
        <w:rPr>
          <w:rFonts w:hint="eastAsia"/>
        </w:rPr>
        <w:t>各类市场主体已达到</w:t>
      </w:r>
      <w:r w:rsidR="00F47645">
        <w:rPr>
          <w:rFonts w:hint="eastAsia"/>
        </w:rPr>
        <w:t>23.81</w:t>
      </w:r>
      <w:r w:rsidR="00F47645">
        <w:rPr>
          <w:rFonts w:hint="eastAsia"/>
        </w:rPr>
        <w:t>万</w:t>
      </w:r>
      <w:r w:rsidR="00BC2E32" w:rsidRPr="005A34CD">
        <w:rPr>
          <w:rFonts w:hint="eastAsia"/>
        </w:rPr>
        <w:t>户，“</w:t>
      </w:r>
      <w:r w:rsidR="00BC2E32" w:rsidRPr="005A34CD">
        <w:rPr>
          <w:rFonts w:hint="eastAsia"/>
        </w:rPr>
        <w:t>0.5</w:t>
      </w:r>
      <w:r w:rsidR="00BC2E32" w:rsidRPr="005A34CD">
        <w:rPr>
          <w:rFonts w:hint="eastAsia"/>
        </w:rPr>
        <w:t>”天开办企业数（</w:t>
      </w:r>
      <w:r w:rsidR="00BC2E32" w:rsidRPr="005A34CD">
        <w:rPr>
          <w:rFonts w:hint="eastAsia"/>
        </w:rPr>
        <w:t>14566</w:t>
      </w:r>
      <w:r w:rsidR="00BC2E32" w:rsidRPr="005A34CD">
        <w:rPr>
          <w:rFonts w:hint="eastAsia"/>
        </w:rPr>
        <w:t>家）</w:t>
      </w:r>
      <w:proofErr w:type="gramStart"/>
      <w:r w:rsidR="00BC2E32" w:rsidRPr="005A34CD">
        <w:rPr>
          <w:rFonts w:hint="eastAsia"/>
        </w:rPr>
        <w:t>占实施</w:t>
      </w:r>
      <w:proofErr w:type="gramEnd"/>
      <w:r w:rsidR="00BC2E32" w:rsidRPr="005A34CD">
        <w:rPr>
          <w:rFonts w:hint="eastAsia"/>
        </w:rPr>
        <w:t>以来新设企业总数的</w:t>
      </w:r>
      <w:r w:rsidR="00BC2E32" w:rsidRPr="005A34CD">
        <w:rPr>
          <w:rFonts w:hint="eastAsia"/>
        </w:rPr>
        <w:t>60.44%</w:t>
      </w:r>
      <w:r w:rsidR="00BC2E32" w:rsidRPr="005A34CD">
        <w:rPr>
          <w:rFonts w:hint="eastAsia"/>
        </w:rPr>
        <w:t>。今年以来，江阴市新增内资企业</w:t>
      </w:r>
      <w:r w:rsidR="00BC2E32" w:rsidRPr="005A34CD">
        <w:rPr>
          <w:rFonts w:hint="eastAsia"/>
        </w:rPr>
        <w:t>9752</w:t>
      </w:r>
      <w:r w:rsidR="00BC2E32" w:rsidRPr="005A34CD">
        <w:rPr>
          <w:rFonts w:hint="eastAsia"/>
        </w:rPr>
        <w:t>户、个体工商户</w:t>
      </w:r>
      <w:r w:rsidR="00F47645">
        <w:rPr>
          <w:rFonts w:hint="eastAsia"/>
        </w:rPr>
        <w:t>19521</w:t>
      </w:r>
      <w:r w:rsidR="00BC2E32" w:rsidRPr="005A34CD">
        <w:rPr>
          <w:rFonts w:hint="eastAsia"/>
        </w:rPr>
        <w:t>户，市场主体</w:t>
      </w:r>
      <w:r w:rsidR="00BC2E32" w:rsidRPr="005A34CD">
        <w:rPr>
          <w:rFonts w:hint="eastAsia"/>
        </w:rPr>
        <w:t>284</w:t>
      </w:r>
      <w:r w:rsidR="00F47645">
        <w:rPr>
          <w:rFonts w:hint="eastAsia"/>
        </w:rPr>
        <w:t>98</w:t>
      </w:r>
      <w:r w:rsidR="00BC2E32" w:rsidRPr="005A34CD">
        <w:rPr>
          <w:rFonts w:hint="eastAsia"/>
        </w:rPr>
        <w:t>户。</w:t>
      </w:r>
    </w:p>
    <w:p w:rsidR="0023587A" w:rsidRPr="005A34CD" w:rsidRDefault="0023587A" w:rsidP="00C21020">
      <w:pPr>
        <w:spacing w:line="560" w:lineRule="exact"/>
        <w:ind w:firstLineChars="200" w:firstLine="603"/>
      </w:pPr>
      <w:r w:rsidRPr="005A34CD">
        <w:rPr>
          <w:rFonts w:eastAsia="方正楷体_GBK" w:hint="eastAsia"/>
        </w:rPr>
        <w:t>二是</w:t>
      </w:r>
      <w:r w:rsidR="00334918" w:rsidRPr="005A34CD">
        <w:rPr>
          <w:rFonts w:eastAsia="方正楷体_GBK" w:hint="eastAsia"/>
        </w:rPr>
        <w:t>投资建设</w:t>
      </w:r>
      <w:proofErr w:type="gramStart"/>
      <w:r w:rsidR="00334918" w:rsidRPr="005A34CD">
        <w:rPr>
          <w:rFonts w:eastAsia="方正楷体_GBK" w:hint="eastAsia"/>
        </w:rPr>
        <w:t>审批全</w:t>
      </w:r>
      <w:proofErr w:type="gramEnd"/>
      <w:r w:rsidR="00334918" w:rsidRPr="005A34CD">
        <w:rPr>
          <w:rFonts w:eastAsia="方正楷体_GBK" w:hint="eastAsia"/>
        </w:rPr>
        <w:t>流程优化</w:t>
      </w:r>
      <w:r w:rsidRPr="005A34CD">
        <w:rPr>
          <w:rFonts w:eastAsia="方正楷体_GBK" w:hint="eastAsia"/>
        </w:rPr>
        <w:t>。</w:t>
      </w:r>
      <w:r w:rsidRPr="005A34CD">
        <w:rPr>
          <w:rFonts w:hint="eastAsia"/>
        </w:rPr>
        <w:t>深入开展工程建设项目审批制度改革，推动“拿地即开工”、“报建即开工”常态化，</w:t>
      </w:r>
      <w:r w:rsidRPr="005A34CD">
        <w:rPr>
          <w:rFonts w:hint="eastAsia"/>
          <w:szCs w:val="32"/>
        </w:rPr>
        <w:t>扬</w:t>
      </w:r>
      <w:proofErr w:type="gramStart"/>
      <w:r w:rsidRPr="005A34CD">
        <w:rPr>
          <w:rFonts w:hint="eastAsia"/>
          <w:szCs w:val="32"/>
        </w:rPr>
        <w:t>皓</w:t>
      </w:r>
      <w:proofErr w:type="gramEnd"/>
      <w:r w:rsidRPr="005A34CD">
        <w:rPr>
          <w:rFonts w:hint="eastAsia"/>
          <w:szCs w:val="32"/>
        </w:rPr>
        <w:t>新材料安全装备等</w:t>
      </w:r>
      <w:r w:rsidR="00FC1137" w:rsidRPr="005A34CD">
        <w:rPr>
          <w:rFonts w:hint="eastAsia"/>
          <w:szCs w:val="32"/>
        </w:rPr>
        <w:t>9</w:t>
      </w:r>
      <w:r w:rsidRPr="005A34CD">
        <w:rPr>
          <w:rFonts w:hint="eastAsia"/>
          <w:szCs w:val="32"/>
        </w:rPr>
        <w:t>个项目实现“拿地即开工”，赛胜新材料</w:t>
      </w:r>
      <w:r w:rsidRPr="005A34CD">
        <w:rPr>
          <w:rFonts w:hint="eastAsia"/>
          <w:szCs w:val="32"/>
        </w:rPr>
        <w:t>PTA</w:t>
      </w:r>
      <w:r w:rsidRPr="005A34CD">
        <w:rPr>
          <w:rFonts w:hint="eastAsia"/>
          <w:szCs w:val="32"/>
        </w:rPr>
        <w:lastRenderedPageBreak/>
        <w:t>仓库等</w:t>
      </w:r>
      <w:r w:rsidR="00FC1137" w:rsidRPr="005A34CD">
        <w:rPr>
          <w:rFonts w:hint="eastAsia"/>
          <w:szCs w:val="32"/>
        </w:rPr>
        <w:t>8</w:t>
      </w:r>
      <w:r w:rsidRPr="005A34CD">
        <w:rPr>
          <w:rFonts w:hint="eastAsia"/>
          <w:szCs w:val="32"/>
        </w:rPr>
        <w:t>个项目实现“报建即开工”，当前，投资建设类事项</w:t>
      </w:r>
      <w:proofErr w:type="gramStart"/>
      <w:r w:rsidRPr="005A34CD">
        <w:rPr>
          <w:rFonts w:hint="eastAsia"/>
          <w:szCs w:val="32"/>
        </w:rPr>
        <w:t>审批全</w:t>
      </w:r>
      <w:proofErr w:type="gramEnd"/>
      <w:r w:rsidRPr="005A34CD">
        <w:rPr>
          <w:rFonts w:hint="eastAsia"/>
          <w:szCs w:val="32"/>
        </w:rPr>
        <w:t>流程已优化压缩</w:t>
      </w:r>
      <w:proofErr w:type="gramStart"/>
      <w:r w:rsidRPr="005A34CD">
        <w:rPr>
          <w:rFonts w:hint="eastAsia"/>
          <w:szCs w:val="32"/>
        </w:rPr>
        <w:t>至工业</w:t>
      </w:r>
      <w:proofErr w:type="gramEnd"/>
      <w:r w:rsidRPr="005A34CD">
        <w:rPr>
          <w:rFonts w:hint="eastAsia"/>
          <w:szCs w:val="32"/>
        </w:rPr>
        <w:t>项目、政府投资项目、其他社会投资项目分别为</w:t>
      </w:r>
      <w:r w:rsidRPr="005A34CD">
        <w:rPr>
          <w:rFonts w:hint="eastAsia"/>
          <w:szCs w:val="32"/>
        </w:rPr>
        <w:t>25</w:t>
      </w:r>
      <w:r w:rsidRPr="005A34CD">
        <w:rPr>
          <w:rFonts w:hint="eastAsia"/>
          <w:szCs w:val="32"/>
        </w:rPr>
        <w:t>、</w:t>
      </w:r>
      <w:r w:rsidRPr="005A34CD">
        <w:rPr>
          <w:rFonts w:hint="eastAsia"/>
          <w:szCs w:val="32"/>
        </w:rPr>
        <w:t>40</w:t>
      </w:r>
      <w:r w:rsidRPr="005A34CD">
        <w:rPr>
          <w:rFonts w:hint="eastAsia"/>
          <w:szCs w:val="32"/>
        </w:rPr>
        <w:t>、</w:t>
      </w:r>
      <w:r w:rsidRPr="005A34CD">
        <w:rPr>
          <w:rFonts w:hint="eastAsia"/>
          <w:szCs w:val="32"/>
        </w:rPr>
        <w:t>50</w:t>
      </w:r>
      <w:r w:rsidRPr="005A34CD">
        <w:rPr>
          <w:rFonts w:hint="eastAsia"/>
          <w:szCs w:val="32"/>
        </w:rPr>
        <w:t>个工作日。</w:t>
      </w:r>
      <w:r w:rsidR="004668EC" w:rsidRPr="005A34CD">
        <w:rPr>
          <w:rFonts w:hint="eastAsia"/>
        </w:rPr>
        <w:t>截至目前，</w:t>
      </w:r>
      <w:r w:rsidR="00144298" w:rsidRPr="005A34CD">
        <w:rPr>
          <w:rFonts w:hint="eastAsia"/>
          <w:szCs w:val="32"/>
        </w:rPr>
        <w:t>共办结各类审批事项</w:t>
      </w:r>
      <w:r w:rsidR="00144298" w:rsidRPr="005A34CD">
        <w:rPr>
          <w:rFonts w:hint="eastAsia"/>
          <w:szCs w:val="32"/>
        </w:rPr>
        <w:t>1171</w:t>
      </w:r>
      <w:r w:rsidR="00144298" w:rsidRPr="005A34CD">
        <w:rPr>
          <w:rFonts w:hint="eastAsia"/>
          <w:szCs w:val="32"/>
        </w:rPr>
        <w:t>件，批准建设规模逾</w:t>
      </w:r>
      <w:r w:rsidR="00144298" w:rsidRPr="005A34CD">
        <w:rPr>
          <w:rFonts w:hint="eastAsia"/>
          <w:szCs w:val="32"/>
        </w:rPr>
        <w:t>585.62</w:t>
      </w:r>
      <w:r w:rsidR="00144298" w:rsidRPr="005A34CD">
        <w:rPr>
          <w:rFonts w:hint="eastAsia"/>
          <w:szCs w:val="32"/>
        </w:rPr>
        <w:t>万平方米，征收配套费</w:t>
      </w:r>
      <w:r w:rsidR="00144298" w:rsidRPr="005A34CD">
        <w:rPr>
          <w:rFonts w:hint="eastAsia"/>
          <w:szCs w:val="32"/>
        </w:rPr>
        <w:t>2.3</w:t>
      </w:r>
      <w:r w:rsidR="00144298" w:rsidRPr="005A34CD">
        <w:rPr>
          <w:rFonts w:hint="eastAsia"/>
          <w:szCs w:val="32"/>
        </w:rPr>
        <w:t>亿元、人防费</w:t>
      </w:r>
      <w:r w:rsidR="00144298" w:rsidRPr="005A34CD">
        <w:rPr>
          <w:rFonts w:hint="eastAsia"/>
          <w:szCs w:val="32"/>
        </w:rPr>
        <w:t>4777.14</w:t>
      </w:r>
      <w:r w:rsidR="00144298" w:rsidRPr="005A34CD">
        <w:rPr>
          <w:rFonts w:hint="eastAsia"/>
          <w:szCs w:val="32"/>
        </w:rPr>
        <w:t>万元。</w:t>
      </w:r>
    </w:p>
    <w:p w:rsidR="0023587A" w:rsidRPr="005A34CD" w:rsidRDefault="0023587A" w:rsidP="00C21020">
      <w:pPr>
        <w:spacing w:line="560" w:lineRule="exact"/>
        <w:ind w:firstLineChars="200" w:firstLine="603"/>
      </w:pPr>
      <w:r w:rsidRPr="005A34CD">
        <w:rPr>
          <w:rFonts w:eastAsia="方正楷体_GBK" w:hint="eastAsia"/>
        </w:rPr>
        <w:t>三是</w:t>
      </w:r>
      <w:r w:rsidR="00334918" w:rsidRPr="005A34CD">
        <w:rPr>
          <w:rFonts w:eastAsia="方正楷体_GBK" w:hint="eastAsia"/>
        </w:rPr>
        <w:t>公共资源交易全体系规范</w:t>
      </w:r>
      <w:r w:rsidRPr="005A34CD">
        <w:rPr>
          <w:rFonts w:eastAsia="方正楷体_GBK" w:hint="eastAsia"/>
        </w:rPr>
        <w:t>。</w:t>
      </w:r>
      <w:r w:rsidR="00213FB6" w:rsidRPr="005A34CD">
        <w:rPr>
          <w:rFonts w:hint="eastAsia"/>
        </w:rPr>
        <w:t>全面放开投标企业诚信库入库审核，打破人工审核门槛，助力投标企业进入本市交易市场。全力落实开评标不见面制度，实现最快</w:t>
      </w:r>
      <w:r w:rsidR="00213FB6" w:rsidRPr="005A34CD">
        <w:rPr>
          <w:rFonts w:hint="eastAsia"/>
        </w:rPr>
        <w:t>15</w:t>
      </w:r>
      <w:r w:rsidR="00213FB6" w:rsidRPr="005A34CD">
        <w:rPr>
          <w:rFonts w:hint="eastAsia"/>
        </w:rPr>
        <w:t>天内完成项目上网发布至中标通知书的正式发出，达到交易效率最大值。</w:t>
      </w:r>
      <w:r w:rsidR="00491094">
        <w:rPr>
          <w:rFonts w:hint="eastAsia"/>
        </w:rPr>
        <w:t>截至</w:t>
      </w:r>
      <w:r w:rsidR="00C44557" w:rsidRPr="005A34CD">
        <w:rPr>
          <w:rFonts w:hint="eastAsia"/>
        </w:rPr>
        <w:t>目前，</w:t>
      </w:r>
      <w:r w:rsidR="00AC3B53" w:rsidRPr="005A34CD">
        <w:rPr>
          <w:rFonts w:hint="eastAsia"/>
          <w:color w:val="000000"/>
          <w:szCs w:val="32"/>
        </w:rPr>
        <w:t>中心共完成项目</w:t>
      </w:r>
      <w:r w:rsidR="00AC3B53" w:rsidRPr="005A34CD">
        <w:rPr>
          <w:rFonts w:hint="eastAsia"/>
          <w:color w:val="000000"/>
          <w:szCs w:val="32"/>
        </w:rPr>
        <w:t>873</w:t>
      </w:r>
      <w:r w:rsidR="00AC3B53" w:rsidRPr="005A34CD">
        <w:rPr>
          <w:rFonts w:hint="eastAsia"/>
          <w:color w:val="000000"/>
          <w:szCs w:val="32"/>
        </w:rPr>
        <w:t>个，交易金额</w:t>
      </w:r>
      <w:r w:rsidR="00AC3B53" w:rsidRPr="005A34CD">
        <w:rPr>
          <w:rFonts w:hint="eastAsia"/>
          <w:color w:val="000000"/>
          <w:szCs w:val="32"/>
        </w:rPr>
        <w:t>71.36</w:t>
      </w:r>
      <w:r w:rsidR="00AC3B53" w:rsidRPr="005A34CD">
        <w:rPr>
          <w:rFonts w:hint="eastAsia"/>
          <w:color w:val="000000"/>
          <w:szCs w:val="32"/>
        </w:rPr>
        <w:t>亿元，其中，建设工程</w:t>
      </w:r>
      <w:r w:rsidR="00AC3B53" w:rsidRPr="005A34CD">
        <w:rPr>
          <w:rFonts w:hint="eastAsia"/>
          <w:color w:val="000000"/>
          <w:szCs w:val="32"/>
        </w:rPr>
        <w:t>174</w:t>
      </w:r>
      <w:r w:rsidR="00AC3B53" w:rsidRPr="005A34CD">
        <w:rPr>
          <w:rFonts w:hint="eastAsia"/>
          <w:color w:val="000000"/>
          <w:szCs w:val="32"/>
        </w:rPr>
        <w:t>个，交易金额</w:t>
      </w:r>
      <w:r w:rsidR="00AC3B53" w:rsidRPr="005A34CD">
        <w:rPr>
          <w:rFonts w:hint="eastAsia"/>
          <w:color w:val="000000"/>
          <w:szCs w:val="32"/>
        </w:rPr>
        <w:t>60.38</w:t>
      </w:r>
      <w:r w:rsidR="00AC3B53" w:rsidRPr="005A34CD">
        <w:rPr>
          <w:rFonts w:hint="eastAsia"/>
          <w:color w:val="000000"/>
          <w:szCs w:val="32"/>
        </w:rPr>
        <w:t>亿元，节约率</w:t>
      </w:r>
      <w:r w:rsidR="00AC3B53" w:rsidRPr="005A34CD">
        <w:rPr>
          <w:rFonts w:hint="eastAsia"/>
          <w:color w:val="000000"/>
          <w:szCs w:val="32"/>
        </w:rPr>
        <w:t>11.98%</w:t>
      </w:r>
      <w:r w:rsidR="00AC3B53" w:rsidRPr="005A34CD">
        <w:rPr>
          <w:rFonts w:hint="eastAsia"/>
          <w:color w:val="000000"/>
          <w:szCs w:val="32"/>
        </w:rPr>
        <w:t>；政府采购</w:t>
      </w:r>
      <w:r w:rsidR="00AC3B53" w:rsidRPr="005A34CD">
        <w:rPr>
          <w:rFonts w:hint="eastAsia"/>
          <w:color w:val="000000"/>
          <w:szCs w:val="32"/>
        </w:rPr>
        <w:t>322</w:t>
      </w:r>
      <w:r w:rsidR="00AC3B53" w:rsidRPr="005A34CD">
        <w:rPr>
          <w:rFonts w:hint="eastAsia"/>
          <w:color w:val="000000"/>
          <w:szCs w:val="32"/>
        </w:rPr>
        <w:t>个，交易金额</w:t>
      </w:r>
      <w:r w:rsidR="00AC3B53" w:rsidRPr="005A34CD">
        <w:rPr>
          <w:rFonts w:hint="eastAsia"/>
          <w:color w:val="000000"/>
          <w:szCs w:val="32"/>
        </w:rPr>
        <w:t>8.19</w:t>
      </w:r>
      <w:r w:rsidR="00AC3B53" w:rsidRPr="005A34CD">
        <w:rPr>
          <w:rFonts w:hint="eastAsia"/>
          <w:color w:val="000000"/>
          <w:szCs w:val="32"/>
        </w:rPr>
        <w:t>亿元，节约率</w:t>
      </w:r>
      <w:r w:rsidR="00AC3B53" w:rsidRPr="005A34CD">
        <w:rPr>
          <w:rFonts w:hint="eastAsia"/>
          <w:color w:val="000000"/>
          <w:szCs w:val="32"/>
        </w:rPr>
        <w:t>15.12%</w:t>
      </w:r>
      <w:r w:rsidR="00AC3B53" w:rsidRPr="005A34CD">
        <w:rPr>
          <w:rFonts w:hint="eastAsia"/>
          <w:color w:val="000000"/>
          <w:szCs w:val="32"/>
        </w:rPr>
        <w:t>；国有产权交易及其他</w:t>
      </w:r>
      <w:r w:rsidR="00AC3B53" w:rsidRPr="005A34CD">
        <w:rPr>
          <w:rFonts w:hint="eastAsia"/>
          <w:color w:val="000000"/>
          <w:szCs w:val="32"/>
        </w:rPr>
        <w:t>377</w:t>
      </w:r>
      <w:r w:rsidR="00AC3B53" w:rsidRPr="005A34CD">
        <w:rPr>
          <w:rFonts w:hint="eastAsia"/>
          <w:color w:val="000000"/>
          <w:szCs w:val="32"/>
        </w:rPr>
        <w:t>个，交易金额</w:t>
      </w:r>
      <w:r w:rsidR="00AC3B53" w:rsidRPr="005A34CD">
        <w:rPr>
          <w:rFonts w:hint="eastAsia"/>
          <w:color w:val="000000"/>
          <w:szCs w:val="32"/>
        </w:rPr>
        <w:t>2.79</w:t>
      </w:r>
      <w:r w:rsidR="00AC3B53" w:rsidRPr="005A34CD">
        <w:rPr>
          <w:rFonts w:hint="eastAsia"/>
          <w:color w:val="000000"/>
          <w:szCs w:val="32"/>
        </w:rPr>
        <w:t>亿元，溢价率</w:t>
      </w:r>
      <w:r w:rsidR="00AC3B53" w:rsidRPr="005A34CD">
        <w:rPr>
          <w:rFonts w:hint="eastAsia"/>
          <w:color w:val="000000"/>
          <w:szCs w:val="32"/>
        </w:rPr>
        <w:t>8.75%</w:t>
      </w:r>
      <w:r w:rsidR="00AC3B53" w:rsidRPr="005A34CD">
        <w:rPr>
          <w:rFonts w:hint="eastAsia"/>
          <w:color w:val="000000"/>
          <w:szCs w:val="32"/>
        </w:rPr>
        <w:t>。</w:t>
      </w:r>
    </w:p>
    <w:p w:rsidR="0023587A" w:rsidRPr="005A34CD" w:rsidRDefault="0023587A" w:rsidP="00C21020">
      <w:pPr>
        <w:spacing w:line="560" w:lineRule="exact"/>
        <w:ind w:firstLineChars="200" w:firstLine="603"/>
      </w:pPr>
      <w:r w:rsidRPr="005A34CD">
        <w:rPr>
          <w:rFonts w:eastAsia="方正楷体_GBK" w:hint="eastAsia"/>
        </w:rPr>
        <w:t>四是</w:t>
      </w:r>
      <w:r w:rsidR="004275B3" w:rsidRPr="005A34CD">
        <w:rPr>
          <w:rFonts w:eastAsia="方正楷体_GBK" w:hint="eastAsia"/>
        </w:rPr>
        <w:t>政务服务改革全市域推进</w:t>
      </w:r>
      <w:r w:rsidRPr="005A34CD">
        <w:rPr>
          <w:rFonts w:eastAsia="方正楷体_GBK" w:hint="eastAsia"/>
        </w:rPr>
        <w:t>。</w:t>
      </w:r>
      <w:r w:rsidRPr="005A34CD">
        <w:rPr>
          <w:rFonts w:hint="eastAsia"/>
        </w:rPr>
        <w:t>充分发挥市政府推进政府职能转变和“放管服”改革协调小组办公室作用，</w:t>
      </w:r>
      <w:r w:rsidR="00612205">
        <w:rPr>
          <w:rFonts w:hint="eastAsia"/>
        </w:rPr>
        <w:t>在市级层面</w:t>
      </w:r>
      <w:r w:rsidR="00491094">
        <w:rPr>
          <w:rFonts w:hint="eastAsia"/>
        </w:rPr>
        <w:t>开发个人全生命周期“一件事”平台，截至</w:t>
      </w:r>
      <w:bookmarkStart w:id="0" w:name="_GoBack"/>
      <w:bookmarkEnd w:id="0"/>
      <w:r w:rsidR="004275B3" w:rsidRPr="005A34CD">
        <w:rPr>
          <w:rFonts w:hint="eastAsia"/>
        </w:rPr>
        <w:t>目前，出生、入学、结婚、离婚、就业、失业、人才引进、军人退役、退休</w:t>
      </w:r>
      <w:r w:rsidR="004275B3" w:rsidRPr="005A34CD">
        <w:rPr>
          <w:rFonts w:hint="eastAsia"/>
        </w:rPr>
        <w:t>9</w:t>
      </w:r>
      <w:r w:rsidR="004275B3" w:rsidRPr="005A34CD">
        <w:rPr>
          <w:rFonts w:hint="eastAsia"/>
        </w:rPr>
        <w:t>个“一件事”已在“一件事”平台上线运行，“身后一件事”已进入内测和培训阶段，将于</w:t>
      </w:r>
      <w:r w:rsidR="004275B3" w:rsidRPr="005A34CD">
        <w:rPr>
          <w:rFonts w:hint="eastAsia"/>
        </w:rPr>
        <w:t>11</w:t>
      </w:r>
      <w:r w:rsidR="004275B3" w:rsidRPr="005A34CD">
        <w:rPr>
          <w:rFonts w:hint="eastAsia"/>
        </w:rPr>
        <w:t>月上线</w:t>
      </w:r>
      <w:r w:rsidR="00C44557" w:rsidRPr="005A34CD">
        <w:rPr>
          <w:rFonts w:hint="eastAsia"/>
        </w:rPr>
        <w:t>；</w:t>
      </w:r>
      <w:r w:rsidRPr="005A34CD">
        <w:rPr>
          <w:rFonts w:hint="eastAsia"/>
        </w:rPr>
        <w:t>在开发区层面，全</w:t>
      </w:r>
      <w:proofErr w:type="gramStart"/>
      <w:r w:rsidRPr="005A34CD">
        <w:rPr>
          <w:rFonts w:hint="eastAsia"/>
        </w:rPr>
        <w:t>链委托下放商事登记</w:t>
      </w:r>
      <w:proofErr w:type="gramEnd"/>
      <w:r w:rsidRPr="005A34CD">
        <w:rPr>
          <w:rFonts w:hint="eastAsia"/>
        </w:rPr>
        <w:t>和投资建设类权力事项；在镇街层面，拓宽市级高频服务事项下沉委托办理渠道，下放</w:t>
      </w:r>
      <w:r w:rsidRPr="005A34CD">
        <w:rPr>
          <w:rFonts w:hint="eastAsia"/>
        </w:rPr>
        <w:t>3000</w:t>
      </w:r>
      <w:r w:rsidR="004A7611" w:rsidRPr="005A34CD">
        <w:rPr>
          <w:rFonts w:hint="eastAsia"/>
        </w:rPr>
        <w:t>万元以下企业注册开业审批登记行政权力</w:t>
      </w:r>
      <w:r w:rsidRPr="005A34CD">
        <w:rPr>
          <w:rFonts w:hint="eastAsia"/>
        </w:rPr>
        <w:t>。</w:t>
      </w:r>
    </w:p>
    <w:p w:rsidR="00AC3B53" w:rsidRPr="005A34CD" w:rsidRDefault="00AC3B53" w:rsidP="00C21020">
      <w:pPr>
        <w:spacing w:line="560" w:lineRule="exact"/>
        <w:ind w:firstLineChars="200" w:firstLine="603"/>
        <w:rPr>
          <w:rFonts w:eastAsia="方正黑体_GBK"/>
          <w:color w:val="333333"/>
          <w:szCs w:val="32"/>
          <w:shd w:val="clear" w:color="auto" w:fill="FFFFFF"/>
        </w:rPr>
      </w:pPr>
      <w:r w:rsidRPr="005A34CD">
        <w:rPr>
          <w:rFonts w:eastAsia="方正黑体_GBK" w:hint="eastAsia"/>
          <w:color w:val="333333"/>
          <w:szCs w:val="32"/>
          <w:shd w:val="clear" w:color="auto" w:fill="FFFFFF"/>
        </w:rPr>
        <w:t>二、</w:t>
      </w:r>
      <w:r w:rsidRPr="005A34CD">
        <w:rPr>
          <w:rFonts w:eastAsia="方正黑体_GBK" w:hint="eastAsia"/>
          <w:color w:val="333333"/>
          <w:szCs w:val="32"/>
          <w:shd w:val="clear" w:color="auto" w:fill="FFFFFF"/>
        </w:rPr>
        <w:t>2022</w:t>
      </w:r>
      <w:r w:rsidRPr="005A34CD">
        <w:rPr>
          <w:rFonts w:eastAsia="方正黑体_GBK" w:hint="eastAsia"/>
          <w:color w:val="333333"/>
          <w:szCs w:val="32"/>
          <w:shd w:val="clear" w:color="auto" w:fill="FFFFFF"/>
        </w:rPr>
        <w:t>年工作打算</w:t>
      </w:r>
    </w:p>
    <w:p w:rsidR="00A3612B" w:rsidRPr="005A34CD" w:rsidRDefault="008F74C3" w:rsidP="008F74C3">
      <w:pPr>
        <w:spacing w:line="560" w:lineRule="exact"/>
        <w:ind w:firstLineChars="200" w:firstLine="603"/>
      </w:pPr>
      <w:r>
        <w:rPr>
          <w:rFonts w:hint="eastAsia"/>
        </w:rPr>
        <w:lastRenderedPageBreak/>
        <w:t>2022</w:t>
      </w:r>
      <w:r>
        <w:rPr>
          <w:rFonts w:hint="eastAsia"/>
        </w:rPr>
        <w:t>年</w:t>
      </w:r>
      <w:r w:rsidR="00A3612B" w:rsidRPr="005A34CD">
        <w:rPr>
          <w:rFonts w:hint="eastAsia"/>
        </w:rPr>
        <w:t>，</w:t>
      </w:r>
      <w:r>
        <w:rPr>
          <w:rFonts w:hint="eastAsia"/>
        </w:rPr>
        <w:t>市</w:t>
      </w:r>
      <w:r w:rsidR="00A3612B" w:rsidRPr="005A34CD">
        <w:rPr>
          <w:rFonts w:hint="eastAsia"/>
        </w:rPr>
        <w:t>行政</w:t>
      </w:r>
      <w:proofErr w:type="gramStart"/>
      <w:r w:rsidR="00A3612B" w:rsidRPr="005A34CD">
        <w:rPr>
          <w:rFonts w:hint="eastAsia"/>
        </w:rPr>
        <w:t>审批局</w:t>
      </w:r>
      <w:proofErr w:type="gramEnd"/>
      <w:r w:rsidR="00AC3B53" w:rsidRPr="005A34CD">
        <w:rPr>
          <w:rFonts w:hint="eastAsia"/>
        </w:rPr>
        <w:t>将</w:t>
      </w:r>
      <w:r>
        <w:rPr>
          <w:rFonts w:hint="eastAsia"/>
        </w:rPr>
        <w:t>继续</w:t>
      </w:r>
      <w:proofErr w:type="gramStart"/>
      <w:r w:rsidR="00375721" w:rsidRPr="005A34CD">
        <w:rPr>
          <w:rFonts w:hint="eastAsia"/>
        </w:rPr>
        <w:t>践行</w:t>
      </w:r>
      <w:proofErr w:type="gramEnd"/>
      <w:r w:rsidR="00375721" w:rsidRPr="005A34CD">
        <w:rPr>
          <w:rFonts w:hint="eastAsia"/>
        </w:rPr>
        <w:t>初心使命，强化责任担当，</w:t>
      </w:r>
      <w:r w:rsidR="006D72F5" w:rsidRPr="005A34CD">
        <w:rPr>
          <w:rFonts w:hint="eastAsia"/>
        </w:rPr>
        <w:t>持续</w:t>
      </w:r>
      <w:r w:rsidR="00375721" w:rsidRPr="005A34CD">
        <w:rPr>
          <w:rFonts w:hint="eastAsia"/>
        </w:rPr>
        <w:t>提升</w:t>
      </w:r>
      <w:r w:rsidR="00A3612B" w:rsidRPr="005A34CD">
        <w:rPr>
          <w:rFonts w:hint="eastAsia"/>
        </w:rPr>
        <w:t>服务意识</w:t>
      </w:r>
      <w:r w:rsidR="00375721" w:rsidRPr="005A34CD">
        <w:rPr>
          <w:rFonts w:hint="eastAsia"/>
        </w:rPr>
        <w:t>和</w:t>
      </w:r>
      <w:r w:rsidR="00A3612B" w:rsidRPr="005A34CD">
        <w:rPr>
          <w:rFonts w:hint="eastAsia"/>
        </w:rPr>
        <w:t>服务效能，着力打造我市政务服务改革升级版，全面打响“澄心办</w:t>
      </w:r>
      <w:r w:rsidR="00A3612B" w:rsidRPr="005A34CD">
        <w:rPr>
          <w:rFonts w:hint="eastAsia"/>
        </w:rPr>
        <w:t xml:space="preserve"> </w:t>
      </w:r>
      <w:r w:rsidR="00A3612B" w:rsidRPr="005A34CD">
        <w:rPr>
          <w:rFonts w:hint="eastAsia"/>
        </w:rPr>
        <w:t>办澄事”营商品牌。</w:t>
      </w:r>
    </w:p>
    <w:p w:rsidR="00A3612B" w:rsidRPr="005A34CD" w:rsidRDefault="008B1FD2" w:rsidP="00C21020">
      <w:pPr>
        <w:pStyle w:val="a4"/>
        <w:widowControl w:val="0"/>
        <w:shd w:val="clear" w:color="auto" w:fill="FFFFFF"/>
        <w:spacing w:before="0" w:beforeAutospacing="0" w:after="0" w:afterAutospacing="0" w:line="560" w:lineRule="exact"/>
        <w:ind w:firstLineChars="200" w:firstLine="603"/>
        <w:jc w:val="both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5A34CD">
        <w:rPr>
          <w:rFonts w:ascii="Times New Roman" w:eastAsia="方正楷体_GBK" w:hAnsi="Times New Roman" w:hint="eastAsia"/>
          <w:kern w:val="2"/>
          <w:sz w:val="32"/>
          <w:szCs w:val="32"/>
        </w:rPr>
        <w:t>一是</w:t>
      </w:r>
      <w:r w:rsidR="002D2659" w:rsidRPr="005A34CD">
        <w:rPr>
          <w:rFonts w:ascii="Times New Roman" w:eastAsia="方正楷体_GBK" w:hAnsi="Times New Roman" w:hint="eastAsia"/>
          <w:kern w:val="2"/>
          <w:sz w:val="32"/>
          <w:szCs w:val="32"/>
        </w:rPr>
        <w:t>商</w:t>
      </w:r>
      <w:proofErr w:type="gramStart"/>
      <w:r w:rsidR="002D2659" w:rsidRPr="005A34CD">
        <w:rPr>
          <w:rFonts w:ascii="Times New Roman" w:eastAsia="方正楷体_GBK" w:hAnsi="Times New Roman" w:hint="eastAsia"/>
          <w:kern w:val="2"/>
          <w:sz w:val="32"/>
          <w:szCs w:val="32"/>
        </w:rPr>
        <w:t>事登记</w:t>
      </w:r>
      <w:proofErr w:type="gramEnd"/>
      <w:r w:rsidR="002D2659" w:rsidRPr="005A34CD">
        <w:rPr>
          <w:rFonts w:ascii="Times New Roman" w:eastAsia="方正楷体_GBK" w:hAnsi="Times New Roman" w:hint="eastAsia"/>
          <w:kern w:val="2"/>
          <w:sz w:val="32"/>
          <w:szCs w:val="32"/>
        </w:rPr>
        <w:t>再优化。</w:t>
      </w:r>
      <w:r w:rsidRPr="005A34CD">
        <w:rPr>
          <w:rFonts w:ascii="方正仿宋_GBK" w:eastAsia="方正仿宋_GBK" w:hAnsi="Times New Roman" w:hint="eastAsia"/>
          <w:b/>
          <w:kern w:val="2"/>
          <w:sz w:val="32"/>
          <w:szCs w:val="32"/>
        </w:rPr>
        <w:t>推进简政放权。</w:t>
      </w:r>
      <w:r w:rsidR="002C1D0F" w:rsidRPr="005A34CD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严格按照法律法规和“三定”方案明确的监管职责，结合权责清单，全面梳理委托下放的商</w:t>
      </w:r>
      <w:proofErr w:type="gramStart"/>
      <w:r w:rsidR="002C1D0F" w:rsidRPr="005A34CD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事登记</w:t>
      </w:r>
      <w:proofErr w:type="gramEnd"/>
      <w:r w:rsidR="002C1D0F" w:rsidRPr="005A34CD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行政权力，对各乡镇、园区的工作情况进行</w:t>
      </w:r>
      <w:r w:rsidRPr="005A34CD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跟踪</w:t>
      </w:r>
      <w:r w:rsidR="002C1D0F" w:rsidRPr="005A34CD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考核，并定期安排专人辅导业务技能。</w:t>
      </w:r>
      <w:r w:rsidR="00A923A5" w:rsidRPr="005A34CD">
        <w:rPr>
          <w:rFonts w:ascii="Times New Roman" w:eastAsia="方正仿宋_GBK" w:hAnsi="Times New Roman" w:hint="eastAsia"/>
          <w:b/>
          <w:color w:val="000000"/>
          <w:kern w:val="2"/>
          <w:sz w:val="32"/>
          <w:szCs w:val="32"/>
        </w:rPr>
        <w:t>加快</w:t>
      </w:r>
      <w:r w:rsidRPr="005A34CD">
        <w:rPr>
          <w:rFonts w:ascii="Times New Roman" w:eastAsia="方正仿宋_GBK" w:hAnsi="Times New Roman" w:hint="eastAsia"/>
          <w:b/>
          <w:color w:val="000000"/>
          <w:kern w:val="2"/>
          <w:sz w:val="32"/>
          <w:szCs w:val="32"/>
        </w:rPr>
        <w:t>业务升级。</w:t>
      </w:r>
      <w:r w:rsidR="002C1D0F" w:rsidRPr="005A34CD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提升档案查询便利度</w:t>
      </w:r>
      <w:r w:rsidRPr="005A34CD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，</w:t>
      </w:r>
      <w:r w:rsidR="002C1D0F" w:rsidRPr="005A34CD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向律师协会开通网上查询端口，</w:t>
      </w:r>
      <w:r w:rsidR="008F74C3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所有经过认证的律师均可</w:t>
      </w:r>
      <w:r w:rsidR="00A3612B" w:rsidRPr="005A34CD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自主查档。</w:t>
      </w:r>
      <w:r w:rsidRPr="005A34CD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按照</w:t>
      </w:r>
      <w:r w:rsidRPr="005A34CD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2022</w:t>
      </w:r>
      <w:r w:rsidRPr="005A34CD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年开始实施的《市场主体登记管理条例》规定，对现存市场主体规范经营范围表述，按照登记机关公布的经营项目分类标准办理经营范围登记。撤销登记流程标准化，提高工作人员办件效率。</w:t>
      </w:r>
      <w:r w:rsidR="00A923A5" w:rsidRPr="005A34CD">
        <w:rPr>
          <w:rFonts w:ascii="Times New Roman" w:eastAsia="方正仿宋_GBK" w:hAnsi="Times New Roman" w:hint="eastAsia"/>
          <w:b/>
          <w:color w:val="000000"/>
          <w:kern w:val="2"/>
          <w:sz w:val="32"/>
          <w:szCs w:val="32"/>
        </w:rPr>
        <w:t>提升服务效能</w:t>
      </w:r>
      <w:r w:rsidRPr="005A34CD">
        <w:rPr>
          <w:rFonts w:ascii="Times New Roman" w:eastAsia="方正仿宋_GBK" w:hAnsi="Times New Roman" w:hint="eastAsia"/>
          <w:b/>
          <w:color w:val="000000"/>
          <w:kern w:val="2"/>
          <w:sz w:val="32"/>
          <w:szCs w:val="32"/>
        </w:rPr>
        <w:t>。</w:t>
      </w:r>
      <w:r w:rsidR="004B02F0" w:rsidRPr="005A34CD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实行企业迁移“不见面”，企业办理迁入、迁出手续时，只需</w:t>
      </w:r>
      <w:r w:rsidR="00A3612B" w:rsidRPr="005A34CD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在政务网上提交电子材料，</w:t>
      </w:r>
      <w:r w:rsidR="004B02F0" w:rsidRPr="005A34CD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用“数据多跑路”代替“企业少跑腿”</w:t>
      </w:r>
      <w:r w:rsidR="00A3612B" w:rsidRPr="005A34CD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，</w:t>
      </w:r>
      <w:r w:rsidR="004B02F0" w:rsidRPr="005A34CD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切实</w:t>
      </w:r>
      <w:r w:rsidR="00A3612B" w:rsidRPr="005A34CD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降低企业成本。</w:t>
      </w:r>
      <w:r w:rsidR="004B02F0" w:rsidRPr="005A34CD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全面固化</w:t>
      </w:r>
      <w:r w:rsidRPr="005A34CD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企业开办</w:t>
      </w:r>
      <w:r w:rsidRPr="005A34CD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0.5</w:t>
      </w:r>
      <w:r w:rsidRPr="005A34CD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天领取营业执照，不断提高</w:t>
      </w:r>
      <w:r w:rsidRPr="005A34CD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0.5</w:t>
      </w:r>
      <w:r w:rsidRPr="005A34CD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天完成覆盖率，赋予企业开办“江阴速度”新内涵。</w:t>
      </w:r>
    </w:p>
    <w:p w:rsidR="0074150C" w:rsidRPr="005A34CD" w:rsidRDefault="0074150C" w:rsidP="00C21020">
      <w:pPr>
        <w:spacing w:line="560" w:lineRule="exact"/>
        <w:ind w:firstLineChars="200" w:firstLine="603"/>
        <w:rPr>
          <w:szCs w:val="32"/>
        </w:rPr>
      </w:pPr>
      <w:r w:rsidRPr="005A34CD">
        <w:rPr>
          <w:rFonts w:eastAsia="方正楷体_GBK" w:hint="eastAsia"/>
        </w:rPr>
        <w:t>二是项目审批再提速。</w:t>
      </w:r>
      <w:r w:rsidRPr="00F47645">
        <w:rPr>
          <w:rFonts w:ascii="方正仿宋_GBK" w:cs="宋体" w:hint="eastAsia"/>
          <w:b/>
          <w:szCs w:val="32"/>
        </w:rPr>
        <w:t>推动“一门”改革</w:t>
      </w:r>
      <w:r w:rsidR="00282E96" w:rsidRPr="00F47645">
        <w:rPr>
          <w:rFonts w:ascii="方正仿宋_GBK" w:cs="宋体" w:hint="eastAsia"/>
          <w:b/>
          <w:szCs w:val="32"/>
        </w:rPr>
        <w:t>。</w:t>
      </w:r>
      <w:r w:rsidR="00375721" w:rsidRPr="005A34CD">
        <w:rPr>
          <w:rFonts w:hint="eastAsia"/>
          <w:szCs w:val="32"/>
        </w:rPr>
        <w:t>线上推动投资建设类所有申报事项进入政务服务网或工改平台，线下</w:t>
      </w:r>
      <w:r w:rsidRPr="005A34CD">
        <w:rPr>
          <w:rFonts w:hint="eastAsia"/>
          <w:szCs w:val="32"/>
        </w:rPr>
        <w:t>推动公用事业局窗口搬迁至四楼综合大厅，切实解决“多头跑、事难办、跑多次”问题。</w:t>
      </w:r>
      <w:r w:rsidRPr="00F47645">
        <w:rPr>
          <w:rFonts w:ascii="方正仿宋_GBK" w:cs="宋体" w:hint="eastAsia"/>
          <w:b/>
          <w:szCs w:val="32"/>
        </w:rPr>
        <w:t>推动“一网”改革</w:t>
      </w:r>
      <w:r w:rsidR="00282E96" w:rsidRPr="00F47645">
        <w:rPr>
          <w:rFonts w:ascii="方正仿宋_GBK" w:cs="宋体" w:hint="eastAsia"/>
          <w:b/>
          <w:szCs w:val="32"/>
        </w:rPr>
        <w:t>。</w:t>
      </w:r>
      <w:r w:rsidRPr="005A34CD">
        <w:rPr>
          <w:rFonts w:hint="eastAsia"/>
          <w:szCs w:val="32"/>
        </w:rPr>
        <w:t>实现无锡工改系统与江阴行权审批平台的对接，推动投资建设类信息平台与工改系统的对接，推进工程项目所涉事项线上运行、一网通办。</w:t>
      </w:r>
      <w:r w:rsidRPr="00F47645">
        <w:rPr>
          <w:rFonts w:ascii="方正仿宋_GBK" w:cs="宋体" w:hint="eastAsia"/>
          <w:b/>
          <w:szCs w:val="32"/>
        </w:rPr>
        <w:t>推动“一次”改革</w:t>
      </w:r>
      <w:r w:rsidR="00282E96" w:rsidRPr="00F47645">
        <w:rPr>
          <w:rFonts w:ascii="方正仿宋_GBK" w:cs="宋体" w:hint="eastAsia"/>
          <w:b/>
          <w:szCs w:val="32"/>
        </w:rPr>
        <w:t>。</w:t>
      </w:r>
      <w:r w:rsidRPr="005A34CD">
        <w:rPr>
          <w:rFonts w:hint="eastAsia"/>
          <w:szCs w:val="32"/>
        </w:rPr>
        <w:t>推动建设工程设计方案审查、绿色方案设计审查、抗震设防要求</w:t>
      </w:r>
      <w:r w:rsidRPr="005A34CD">
        <w:rPr>
          <w:rFonts w:hint="eastAsia"/>
          <w:szCs w:val="32"/>
        </w:rPr>
        <w:lastRenderedPageBreak/>
        <w:t>确定等事项纸质批文应用实施电子证照</w:t>
      </w:r>
      <w:r w:rsidR="00282E96" w:rsidRPr="005A34CD">
        <w:rPr>
          <w:rFonts w:hint="eastAsia"/>
          <w:szCs w:val="32"/>
        </w:rPr>
        <w:t>，</w:t>
      </w:r>
      <w:r w:rsidR="008F74C3">
        <w:rPr>
          <w:rFonts w:hint="eastAsia"/>
          <w:szCs w:val="32"/>
        </w:rPr>
        <w:t>推动建设用地规划许可证、建设工程规划许可证等事项实现全程“电子化”、“不见面”审批，</w:t>
      </w:r>
      <w:r w:rsidR="008F74C3" w:rsidRPr="006F51FE">
        <w:rPr>
          <w:rFonts w:eastAsia="仿宋_GB2312"/>
          <w:szCs w:val="32"/>
        </w:rPr>
        <w:t>实现</w:t>
      </w:r>
      <w:r w:rsidR="008F74C3" w:rsidRPr="006F51FE">
        <w:rPr>
          <w:rFonts w:eastAsia="仿宋_GB2312"/>
          <w:szCs w:val="32"/>
        </w:rPr>
        <w:t>“</w:t>
      </w:r>
      <w:r w:rsidR="008F74C3" w:rsidRPr="006F51FE">
        <w:rPr>
          <w:rFonts w:eastAsia="仿宋_GB2312"/>
          <w:szCs w:val="32"/>
        </w:rPr>
        <w:t>网上申报、线上审批、线上发证</w:t>
      </w:r>
      <w:r w:rsidR="008F74C3" w:rsidRPr="006F51FE">
        <w:rPr>
          <w:rFonts w:eastAsia="仿宋_GB2312"/>
          <w:szCs w:val="32"/>
        </w:rPr>
        <w:t>”</w:t>
      </w:r>
      <w:r w:rsidR="008F74C3" w:rsidRPr="006F51FE">
        <w:rPr>
          <w:rFonts w:eastAsia="仿宋_GB2312"/>
          <w:szCs w:val="32"/>
        </w:rPr>
        <w:t>的</w:t>
      </w:r>
      <w:r w:rsidR="008F74C3">
        <w:rPr>
          <w:rFonts w:eastAsia="仿宋_GB2312" w:hint="eastAsia"/>
          <w:szCs w:val="32"/>
        </w:rPr>
        <w:t>“一次”</w:t>
      </w:r>
      <w:r w:rsidR="008F74C3" w:rsidRPr="006F51FE">
        <w:rPr>
          <w:rFonts w:eastAsia="仿宋_GB2312"/>
          <w:szCs w:val="32"/>
        </w:rPr>
        <w:t>审批模式</w:t>
      </w:r>
      <w:r w:rsidR="008F74C3">
        <w:rPr>
          <w:rFonts w:eastAsia="仿宋_GB2312" w:hint="eastAsia"/>
          <w:szCs w:val="32"/>
        </w:rPr>
        <w:t>。</w:t>
      </w:r>
      <w:r w:rsidRPr="00F47645">
        <w:rPr>
          <w:rFonts w:ascii="方正仿宋_GBK" w:cs="宋体" w:hint="eastAsia"/>
          <w:b/>
          <w:szCs w:val="32"/>
        </w:rPr>
        <w:t>推动“一件事”改革</w:t>
      </w:r>
      <w:r w:rsidR="00282E96" w:rsidRPr="00F47645">
        <w:rPr>
          <w:rFonts w:ascii="方正仿宋_GBK" w:cs="宋体" w:hint="eastAsia"/>
          <w:b/>
          <w:szCs w:val="32"/>
        </w:rPr>
        <w:t>。</w:t>
      </w:r>
      <w:r w:rsidR="008F74C3" w:rsidRPr="008F74C3">
        <w:rPr>
          <w:szCs w:val="32"/>
        </w:rPr>
        <w:t>形成</w:t>
      </w:r>
      <w:r w:rsidR="008F74C3" w:rsidRPr="008F74C3">
        <w:rPr>
          <w:rFonts w:eastAsia="仿宋_GB2312"/>
          <w:szCs w:val="32"/>
        </w:rPr>
        <w:t>工程建设项目</w:t>
      </w:r>
      <w:r w:rsidR="008F74C3" w:rsidRPr="008F74C3">
        <w:rPr>
          <w:rFonts w:eastAsia="仿宋_GB2312" w:hint="eastAsia"/>
          <w:szCs w:val="32"/>
        </w:rPr>
        <w:t>审批</w:t>
      </w:r>
      <w:r w:rsidR="008F74C3" w:rsidRPr="008F74C3">
        <w:rPr>
          <w:szCs w:val="32"/>
        </w:rPr>
        <w:t>“</w:t>
      </w:r>
      <w:r w:rsidR="008F74C3" w:rsidRPr="008F74C3">
        <w:rPr>
          <w:szCs w:val="32"/>
        </w:rPr>
        <w:t>一件事闭环</w:t>
      </w:r>
      <w:r w:rsidR="008F74C3" w:rsidRPr="008F74C3">
        <w:rPr>
          <w:szCs w:val="32"/>
        </w:rPr>
        <w:t>”</w:t>
      </w:r>
      <w:r w:rsidR="008F74C3" w:rsidRPr="008F74C3">
        <w:rPr>
          <w:rFonts w:hint="eastAsia"/>
          <w:szCs w:val="32"/>
        </w:rPr>
        <w:t>，</w:t>
      </w:r>
      <w:r w:rsidR="008F74C3" w:rsidRPr="008F74C3">
        <w:rPr>
          <w:szCs w:val="32"/>
        </w:rPr>
        <w:t xml:space="preserve"> </w:t>
      </w:r>
      <w:r w:rsidR="008F74C3" w:rsidRPr="008F74C3">
        <w:rPr>
          <w:szCs w:val="32"/>
        </w:rPr>
        <w:t>将企业</w:t>
      </w:r>
      <w:r w:rsidR="008F74C3" w:rsidRPr="008F74C3">
        <w:rPr>
          <w:szCs w:val="32"/>
        </w:rPr>
        <w:t>“</w:t>
      </w:r>
      <w:r w:rsidR="008F74C3" w:rsidRPr="008F74C3">
        <w:rPr>
          <w:szCs w:val="32"/>
        </w:rPr>
        <w:t>外部跑</w:t>
      </w:r>
      <w:r w:rsidR="008F74C3" w:rsidRPr="008F74C3">
        <w:rPr>
          <w:szCs w:val="32"/>
        </w:rPr>
        <w:t>”</w:t>
      </w:r>
      <w:r w:rsidR="008F74C3" w:rsidRPr="008F74C3">
        <w:rPr>
          <w:szCs w:val="32"/>
        </w:rPr>
        <w:t>变成政府</w:t>
      </w:r>
      <w:r w:rsidR="008F74C3" w:rsidRPr="008F74C3">
        <w:rPr>
          <w:szCs w:val="32"/>
        </w:rPr>
        <w:t>“</w:t>
      </w:r>
      <w:r w:rsidR="008F74C3" w:rsidRPr="008F74C3">
        <w:rPr>
          <w:szCs w:val="32"/>
        </w:rPr>
        <w:t>内部转</w:t>
      </w:r>
      <w:r w:rsidR="008F74C3" w:rsidRPr="008F74C3">
        <w:rPr>
          <w:szCs w:val="32"/>
        </w:rPr>
        <w:t>”</w:t>
      </w:r>
      <w:r w:rsidR="008F74C3">
        <w:rPr>
          <w:rFonts w:hint="eastAsia"/>
          <w:szCs w:val="32"/>
        </w:rPr>
        <w:t>，</w:t>
      </w:r>
      <w:r w:rsidRPr="008F74C3">
        <w:rPr>
          <w:rFonts w:hint="eastAsia"/>
          <w:szCs w:val="32"/>
        </w:rPr>
        <w:t>开发完善联合验收网上工作平台，探索实现建设工程竣工验收全流程网上受理和测绘报告、施工图电子图、竣工图电子图一网归集、传输和存储，实现各相关部门资源互联互通、共享共用。</w:t>
      </w:r>
      <w:r w:rsidRPr="00F47645">
        <w:rPr>
          <w:rFonts w:ascii="方正仿宋_GBK" w:cs="宋体" w:hint="eastAsia"/>
          <w:b/>
          <w:szCs w:val="32"/>
        </w:rPr>
        <w:t>推动“拿地即开工”改革</w:t>
      </w:r>
      <w:r w:rsidR="00B34EFD" w:rsidRPr="00F47645">
        <w:rPr>
          <w:rFonts w:ascii="方正仿宋_GBK" w:cs="宋体" w:hint="eastAsia"/>
          <w:b/>
          <w:szCs w:val="32"/>
        </w:rPr>
        <w:t>。</w:t>
      </w:r>
      <w:r w:rsidR="00375721" w:rsidRPr="005A34CD">
        <w:rPr>
          <w:rFonts w:hint="eastAsia"/>
          <w:szCs w:val="32"/>
        </w:rPr>
        <w:t>通过专班服务机制，协同各审批部门多方联动</w:t>
      </w:r>
      <w:r w:rsidRPr="005A34CD">
        <w:rPr>
          <w:rFonts w:hint="eastAsia"/>
          <w:szCs w:val="32"/>
        </w:rPr>
        <w:t>，开展报批辅导和技术服务，</w:t>
      </w:r>
      <w:r w:rsidR="00375721" w:rsidRPr="005A34CD">
        <w:rPr>
          <w:rFonts w:hint="eastAsia"/>
          <w:color w:val="000000"/>
          <w:szCs w:val="32"/>
        </w:rPr>
        <w:t>对企业和项目实现“一对一”的精准服务。</w:t>
      </w:r>
    </w:p>
    <w:p w:rsidR="00B34EFD" w:rsidRPr="005A34CD" w:rsidRDefault="0074150C" w:rsidP="00C21020">
      <w:pPr>
        <w:spacing w:line="560" w:lineRule="exact"/>
        <w:ind w:firstLineChars="200" w:firstLine="603"/>
        <w:rPr>
          <w:rFonts w:cs="仿宋"/>
          <w:color w:val="000000"/>
          <w:szCs w:val="32"/>
        </w:rPr>
      </w:pPr>
      <w:r w:rsidRPr="005A34CD">
        <w:rPr>
          <w:rFonts w:eastAsia="方正楷体_GBK" w:hint="eastAsia"/>
        </w:rPr>
        <w:t>三是资源交易再升级。</w:t>
      </w:r>
      <w:r w:rsidR="00B34EFD" w:rsidRPr="00F47645">
        <w:rPr>
          <w:rFonts w:ascii="方正仿宋_GBK" w:cs="宋体" w:hint="eastAsia"/>
          <w:b/>
          <w:szCs w:val="32"/>
        </w:rPr>
        <w:t>建设“一体化”平台。</w:t>
      </w:r>
      <w:r w:rsidR="00F47645">
        <w:rPr>
          <w:rFonts w:cs="仿宋" w:hint="eastAsia"/>
          <w:color w:val="000000"/>
          <w:szCs w:val="32"/>
        </w:rPr>
        <w:t>推进建设工程招投标“一市</w:t>
      </w:r>
      <w:proofErr w:type="gramStart"/>
      <w:r w:rsidR="00F47645">
        <w:rPr>
          <w:rFonts w:cs="仿宋" w:hint="eastAsia"/>
          <w:color w:val="000000"/>
          <w:szCs w:val="32"/>
        </w:rPr>
        <w:t>一</w:t>
      </w:r>
      <w:proofErr w:type="gramEnd"/>
      <w:r w:rsidR="00F47645">
        <w:rPr>
          <w:rFonts w:cs="仿宋" w:hint="eastAsia"/>
          <w:color w:val="000000"/>
          <w:szCs w:val="32"/>
        </w:rPr>
        <w:t>平台”工作，大力推广“政采贷”、</w:t>
      </w:r>
      <w:r w:rsidR="00B34EFD" w:rsidRPr="005A34CD">
        <w:rPr>
          <w:rFonts w:cs="仿宋" w:hint="eastAsia"/>
          <w:color w:val="000000"/>
          <w:szCs w:val="32"/>
        </w:rPr>
        <w:t>“限额以下”“不见面开标”招投标平台，研发使用掌上服务平台，进一步提高交易效率。</w:t>
      </w:r>
      <w:r w:rsidR="00B34EFD" w:rsidRPr="00F47645">
        <w:rPr>
          <w:rFonts w:ascii="方正仿宋_GBK" w:cs="宋体" w:hint="eastAsia"/>
          <w:b/>
          <w:szCs w:val="32"/>
        </w:rPr>
        <w:t>推出“精细化”服务。</w:t>
      </w:r>
      <w:r w:rsidR="00B34EFD" w:rsidRPr="005A34CD">
        <w:rPr>
          <w:rFonts w:cs="仿宋" w:hint="eastAsia"/>
          <w:color w:val="000000"/>
          <w:szCs w:val="32"/>
        </w:rPr>
        <w:t>加快政府采购“一网通办”建设，扩大政府采购“不见面”开标率。建设以网络为主、实体为辅的“限额以下中介服务超市”，</w:t>
      </w:r>
      <w:r w:rsidR="00314F42" w:rsidRPr="005A34CD">
        <w:rPr>
          <w:rFonts w:cs="仿宋" w:hint="eastAsia"/>
          <w:color w:val="000000"/>
          <w:szCs w:val="32"/>
        </w:rPr>
        <w:t>开发手机</w:t>
      </w:r>
      <w:proofErr w:type="gramStart"/>
      <w:r w:rsidR="00314F42" w:rsidRPr="005A34CD">
        <w:rPr>
          <w:rFonts w:cs="仿宋" w:hint="eastAsia"/>
          <w:color w:val="000000"/>
          <w:szCs w:val="32"/>
        </w:rPr>
        <w:t>端数字</w:t>
      </w:r>
      <w:proofErr w:type="gramEnd"/>
      <w:r w:rsidR="00314F42" w:rsidRPr="005A34CD">
        <w:rPr>
          <w:rFonts w:cs="仿宋" w:hint="eastAsia"/>
          <w:color w:val="000000"/>
          <w:szCs w:val="32"/>
        </w:rPr>
        <w:t>证书“标证通”软件。</w:t>
      </w:r>
      <w:r w:rsidR="00B34EFD" w:rsidRPr="00F47645">
        <w:rPr>
          <w:rFonts w:ascii="方正仿宋_GBK" w:cs="宋体" w:hint="eastAsia"/>
          <w:b/>
          <w:szCs w:val="32"/>
        </w:rPr>
        <w:t>完善“标准化”规范</w:t>
      </w:r>
      <w:r w:rsidR="00314F42" w:rsidRPr="00F47645">
        <w:rPr>
          <w:rFonts w:ascii="方正仿宋_GBK" w:cs="宋体" w:hint="eastAsia"/>
          <w:b/>
          <w:szCs w:val="32"/>
        </w:rPr>
        <w:t>。</w:t>
      </w:r>
      <w:r w:rsidR="00B34EFD" w:rsidRPr="005A34CD">
        <w:rPr>
          <w:rFonts w:hint="eastAsia"/>
          <w:color w:val="000000"/>
          <w:szCs w:val="32"/>
        </w:rPr>
        <w:t>加强对业务咨询、项目受理、信息发布等平台操作进行规范，实现平台服务有章可循、规范操作，监督有方。</w:t>
      </w:r>
      <w:r w:rsidR="00314F42" w:rsidRPr="005A34CD">
        <w:rPr>
          <w:rFonts w:hint="eastAsia"/>
          <w:color w:val="000000"/>
          <w:szCs w:val="32"/>
        </w:rPr>
        <w:t>推进农村产权线上交易标准化规范化建设，</w:t>
      </w:r>
      <w:r w:rsidR="00375721" w:rsidRPr="005A34CD">
        <w:rPr>
          <w:rFonts w:hint="eastAsia"/>
          <w:color w:val="000000"/>
          <w:szCs w:val="32"/>
        </w:rPr>
        <w:t>在乡镇开展试点探索研究</w:t>
      </w:r>
      <w:r w:rsidR="00B34EFD" w:rsidRPr="005A34CD">
        <w:rPr>
          <w:rFonts w:cs="宋体" w:hint="eastAsia"/>
          <w:color w:val="000000"/>
          <w:szCs w:val="32"/>
        </w:rPr>
        <w:t>。探索以企业信用为担保、无需缴纳投标保证金的信用保函模</w:t>
      </w:r>
      <w:r w:rsidR="00B34EFD" w:rsidRPr="005A34CD">
        <w:rPr>
          <w:rFonts w:cs="仿宋" w:hint="eastAsia"/>
          <w:color w:val="000000"/>
          <w:szCs w:val="32"/>
        </w:rPr>
        <w:t>式，实现“信用保函”在工程招投标项目上的应用。</w:t>
      </w:r>
      <w:r w:rsidR="00314F42" w:rsidRPr="00F47645">
        <w:rPr>
          <w:rFonts w:ascii="方正仿宋_GBK" w:cs="宋体" w:hint="eastAsia"/>
          <w:b/>
          <w:szCs w:val="32"/>
        </w:rPr>
        <w:t>探索</w:t>
      </w:r>
      <w:r w:rsidR="00B34EFD" w:rsidRPr="00F47645">
        <w:rPr>
          <w:rFonts w:ascii="方正仿宋_GBK" w:cs="宋体" w:hint="eastAsia"/>
          <w:b/>
          <w:szCs w:val="32"/>
        </w:rPr>
        <w:t>“智能化”监管</w:t>
      </w:r>
      <w:r w:rsidR="00314F42" w:rsidRPr="00F47645">
        <w:rPr>
          <w:rFonts w:ascii="方正仿宋_GBK" w:cs="宋体" w:hint="eastAsia"/>
          <w:b/>
          <w:szCs w:val="32"/>
        </w:rPr>
        <w:t>。</w:t>
      </w:r>
      <w:r w:rsidR="00944D37">
        <w:rPr>
          <w:rFonts w:cs="仿宋" w:hint="eastAsia"/>
          <w:color w:val="000000"/>
          <w:szCs w:val="32"/>
        </w:rPr>
        <w:t>加快与其他招投标行业监管对接工作，夯实招</w:t>
      </w:r>
      <w:r w:rsidR="00B34EFD" w:rsidRPr="005A34CD">
        <w:rPr>
          <w:rFonts w:cs="仿宋" w:hint="eastAsia"/>
          <w:color w:val="000000"/>
          <w:szCs w:val="32"/>
        </w:rPr>
        <w:t>投标各方主体责任，合力营造风清气正的招投标环境。建立</w:t>
      </w:r>
      <w:r w:rsidR="00314F42" w:rsidRPr="005A34CD">
        <w:rPr>
          <w:rFonts w:cs="仿宋" w:hint="eastAsia"/>
          <w:color w:val="000000"/>
          <w:szCs w:val="32"/>
        </w:rPr>
        <w:lastRenderedPageBreak/>
        <w:t>违法违规信息推送机制，</w:t>
      </w:r>
      <w:r w:rsidR="00B34EFD" w:rsidRPr="005A34CD">
        <w:rPr>
          <w:rFonts w:cs="仿宋" w:hint="eastAsia"/>
          <w:color w:val="000000"/>
          <w:szCs w:val="32"/>
        </w:rPr>
        <w:t>及时推送各行业监督部门依法</w:t>
      </w:r>
      <w:proofErr w:type="gramStart"/>
      <w:r w:rsidR="00B34EFD" w:rsidRPr="005A34CD">
        <w:rPr>
          <w:rFonts w:cs="仿宋" w:hint="eastAsia"/>
          <w:color w:val="000000"/>
          <w:szCs w:val="32"/>
        </w:rPr>
        <w:t>作出</w:t>
      </w:r>
      <w:proofErr w:type="gramEnd"/>
      <w:r w:rsidR="00F47645">
        <w:rPr>
          <w:rFonts w:cs="仿宋" w:hint="eastAsia"/>
          <w:color w:val="000000"/>
          <w:szCs w:val="32"/>
        </w:rPr>
        <w:t>的</w:t>
      </w:r>
      <w:r w:rsidR="00B34EFD" w:rsidRPr="005A34CD">
        <w:rPr>
          <w:rFonts w:cs="仿宋" w:hint="eastAsia"/>
          <w:color w:val="000000"/>
          <w:szCs w:val="32"/>
        </w:rPr>
        <w:t>行政处理，做到日常监管与行政执法的有效衔接。</w:t>
      </w:r>
    </w:p>
    <w:p w:rsidR="0074150C" w:rsidRPr="005A34CD" w:rsidRDefault="0074150C" w:rsidP="00C21020">
      <w:pPr>
        <w:autoSpaceDE w:val="0"/>
        <w:autoSpaceDN w:val="0"/>
        <w:spacing w:line="560" w:lineRule="exact"/>
        <w:ind w:firstLineChars="200" w:firstLine="603"/>
        <w:rPr>
          <w:rFonts w:cs="方正仿宋_GBK"/>
          <w:color w:val="000000" w:themeColor="text1"/>
          <w:szCs w:val="32"/>
        </w:rPr>
      </w:pPr>
      <w:r w:rsidRPr="005A34CD">
        <w:rPr>
          <w:rFonts w:eastAsia="方正楷体_GBK" w:hint="eastAsia"/>
        </w:rPr>
        <w:t>四是</w:t>
      </w:r>
      <w:r w:rsidR="00375721" w:rsidRPr="005A34CD">
        <w:rPr>
          <w:rFonts w:eastAsia="方正楷体_GBK" w:hint="eastAsia"/>
        </w:rPr>
        <w:t>改革创新再发力</w:t>
      </w:r>
      <w:r w:rsidRPr="005A34CD">
        <w:rPr>
          <w:rFonts w:eastAsia="方正楷体_GBK" w:hint="eastAsia"/>
        </w:rPr>
        <w:t>。</w:t>
      </w:r>
      <w:r w:rsidR="0074015F" w:rsidRPr="005A34CD">
        <w:rPr>
          <w:rFonts w:ascii="方正仿宋_GBK" w:hint="eastAsia"/>
          <w:b/>
        </w:rPr>
        <w:t>提升“一网通办”能力。</w:t>
      </w:r>
      <w:r w:rsidR="0074015F" w:rsidRPr="005A34CD">
        <w:rPr>
          <w:rFonts w:cs="方正仿宋_GBK" w:hint="eastAsia"/>
          <w:color w:val="000000"/>
          <w:szCs w:val="32"/>
        </w:rPr>
        <w:t>以个人和企业两大空间规划，</w:t>
      </w:r>
      <w:r w:rsidR="00F47645">
        <w:rPr>
          <w:rFonts w:cs="方正仿宋_GBK" w:hint="eastAsia"/>
          <w:color w:val="000000"/>
          <w:szCs w:val="32"/>
        </w:rPr>
        <w:t>加强信息化建设，</w:t>
      </w:r>
      <w:r w:rsidR="0074015F" w:rsidRPr="005A34CD">
        <w:rPr>
          <w:rFonts w:hAnsi="方正仿宋_GBK" w:cs="方正仿宋_GBK" w:hint="eastAsia"/>
          <w:color w:val="000000" w:themeColor="text1"/>
          <w:szCs w:val="32"/>
        </w:rPr>
        <w:t>推进政务服务扁平化管理，</w:t>
      </w:r>
      <w:r w:rsidR="00A923A5" w:rsidRPr="005A34CD">
        <w:rPr>
          <w:rFonts w:hAnsi="方正仿宋_GBK" w:cs="方正仿宋_GBK" w:hint="eastAsia"/>
          <w:color w:val="000000" w:themeColor="text1"/>
          <w:szCs w:val="32"/>
        </w:rPr>
        <w:t>实现全市范围所有政务服务</w:t>
      </w:r>
      <w:r w:rsidR="00A923A5" w:rsidRPr="005A34CD">
        <w:rPr>
          <w:rFonts w:cs="方正仿宋_GBK" w:hint="eastAsia"/>
          <w:color w:val="000000" w:themeColor="text1"/>
          <w:szCs w:val="32"/>
        </w:rPr>
        <w:t>“</w:t>
      </w:r>
      <w:r w:rsidR="00A923A5" w:rsidRPr="005A34CD">
        <w:rPr>
          <w:rFonts w:hAnsi="方正仿宋_GBK" w:cs="方正仿宋_GBK" w:hint="eastAsia"/>
          <w:color w:val="000000" w:themeColor="text1"/>
          <w:szCs w:val="32"/>
        </w:rPr>
        <w:t>就近办、指端办</w:t>
      </w:r>
      <w:r w:rsidR="00A923A5" w:rsidRPr="005A34CD">
        <w:rPr>
          <w:rFonts w:cs="方正仿宋_GBK" w:hint="eastAsia"/>
          <w:color w:val="000000" w:themeColor="text1"/>
          <w:szCs w:val="32"/>
        </w:rPr>
        <w:t>”</w:t>
      </w:r>
      <w:r w:rsidR="00A923A5" w:rsidRPr="005A34CD">
        <w:rPr>
          <w:rFonts w:hAnsi="方正仿宋_GBK" w:cs="方正仿宋_GBK" w:hint="eastAsia"/>
          <w:color w:val="000000" w:themeColor="text1"/>
          <w:szCs w:val="32"/>
        </w:rPr>
        <w:t>。</w:t>
      </w:r>
      <w:r w:rsidR="00513505" w:rsidRPr="005A34CD">
        <w:rPr>
          <w:rFonts w:hAnsi="方正仿宋_GBK" w:cs="方正仿宋_GBK" w:hint="eastAsia"/>
          <w:color w:val="000000" w:themeColor="text1"/>
          <w:szCs w:val="32"/>
        </w:rPr>
        <w:t>扩大</w:t>
      </w:r>
      <w:r w:rsidR="00A923A5" w:rsidRPr="005A34CD">
        <w:rPr>
          <w:rFonts w:hAnsi="方正仿宋_GBK" w:cs="方正仿宋_GBK" w:hint="eastAsia"/>
          <w:color w:val="000000" w:themeColor="text1"/>
          <w:szCs w:val="32"/>
        </w:rPr>
        <w:t>政务服务</w:t>
      </w:r>
      <w:proofErr w:type="gramStart"/>
      <w:r w:rsidR="00A923A5" w:rsidRPr="005A34CD">
        <w:rPr>
          <w:rFonts w:hAnsi="方正仿宋_GBK" w:cs="方正仿宋_GBK" w:hint="eastAsia"/>
          <w:color w:val="000000" w:themeColor="text1"/>
          <w:szCs w:val="32"/>
        </w:rPr>
        <w:t>跨省通办</w:t>
      </w:r>
      <w:r w:rsidR="00A923A5" w:rsidRPr="005A34CD">
        <w:rPr>
          <w:rFonts w:cs="方正仿宋_GBK" w:hint="eastAsia"/>
          <w:color w:val="000000" w:themeColor="text1"/>
          <w:szCs w:val="32"/>
        </w:rPr>
        <w:t>“</w:t>
      </w:r>
      <w:r w:rsidR="00A923A5" w:rsidRPr="005A34CD">
        <w:rPr>
          <w:rFonts w:hAnsi="方正仿宋_GBK" w:cs="方正仿宋_GBK" w:hint="eastAsia"/>
          <w:color w:val="000000" w:themeColor="text1"/>
          <w:szCs w:val="32"/>
        </w:rPr>
        <w:t>交友圈</w:t>
      </w:r>
      <w:r w:rsidR="00A923A5" w:rsidRPr="005A34CD">
        <w:rPr>
          <w:rFonts w:cs="方正仿宋_GBK" w:hint="eastAsia"/>
          <w:color w:val="000000" w:themeColor="text1"/>
          <w:szCs w:val="32"/>
        </w:rPr>
        <w:t>”</w:t>
      </w:r>
      <w:proofErr w:type="gramEnd"/>
      <w:r w:rsidR="00A923A5" w:rsidRPr="005A34CD">
        <w:rPr>
          <w:rFonts w:hAnsi="方正仿宋_GBK" w:cs="方正仿宋_GBK" w:hint="eastAsia"/>
          <w:color w:val="000000" w:themeColor="text1"/>
          <w:szCs w:val="32"/>
        </w:rPr>
        <w:t>，通过</w:t>
      </w:r>
      <w:r w:rsidR="00513505" w:rsidRPr="005A34CD">
        <w:rPr>
          <w:rFonts w:hAnsi="方正仿宋_GBK" w:cs="方正仿宋_GBK" w:hint="eastAsia"/>
          <w:color w:val="000000" w:themeColor="text1"/>
          <w:szCs w:val="32"/>
        </w:rPr>
        <w:t>线上线下相结合实现</w:t>
      </w:r>
      <w:r w:rsidR="00513505" w:rsidRPr="005A34CD">
        <w:rPr>
          <w:rFonts w:cs="方正仿宋_GBK" w:hint="eastAsia"/>
          <w:color w:val="000000" w:themeColor="text1"/>
          <w:szCs w:val="32"/>
        </w:rPr>
        <w:t>“</w:t>
      </w:r>
      <w:r w:rsidR="00513505" w:rsidRPr="005A34CD">
        <w:rPr>
          <w:rFonts w:hAnsi="方正仿宋_GBK" w:cs="方正仿宋_GBK" w:hint="eastAsia"/>
          <w:color w:val="000000" w:themeColor="text1"/>
          <w:szCs w:val="32"/>
        </w:rPr>
        <w:t>跨省事项，异地办理</w:t>
      </w:r>
      <w:r w:rsidR="00513505" w:rsidRPr="005A34CD">
        <w:rPr>
          <w:rFonts w:cs="方正仿宋_GBK" w:hint="eastAsia"/>
          <w:color w:val="000000" w:themeColor="text1"/>
          <w:szCs w:val="32"/>
        </w:rPr>
        <w:t>”</w:t>
      </w:r>
      <w:r w:rsidR="00513505" w:rsidRPr="005A34CD">
        <w:rPr>
          <w:rFonts w:hAnsi="方正仿宋_GBK" w:cs="方正仿宋_GBK" w:hint="eastAsia"/>
          <w:color w:val="000000" w:themeColor="text1"/>
          <w:szCs w:val="32"/>
        </w:rPr>
        <w:t>。</w:t>
      </w:r>
      <w:r w:rsidR="00944D37">
        <w:rPr>
          <w:rFonts w:hint="eastAsia"/>
          <w:color w:val="000000"/>
          <w:szCs w:val="32"/>
        </w:rPr>
        <w:t>围绕</w:t>
      </w:r>
      <w:r w:rsidR="00A923A5" w:rsidRPr="005A34CD">
        <w:rPr>
          <w:rFonts w:hint="eastAsia"/>
          <w:color w:val="000000"/>
          <w:szCs w:val="32"/>
        </w:rPr>
        <w:t>招商引</w:t>
      </w:r>
      <w:r w:rsidR="00944D37">
        <w:rPr>
          <w:rFonts w:hint="eastAsia"/>
          <w:color w:val="000000"/>
          <w:szCs w:val="32"/>
        </w:rPr>
        <w:t>资、商事登记、获得场地、员工招聘、生产经营、权益保护到清算注销</w:t>
      </w:r>
      <w:r w:rsidR="00A923A5" w:rsidRPr="005A34CD">
        <w:rPr>
          <w:rFonts w:hint="eastAsia"/>
          <w:color w:val="000000"/>
          <w:szCs w:val="32"/>
        </w:rPr>
        <w:t>7</w:t>
      </w:r>
      <w:r w:rsidR="00A923A5" w:rsidRPr="005A34CD">
        <w:rPr>
          <w:rFonts w:hint="eastAsia"/>
          <w:color w:val="000000"/>
          <w:szCs w:val="32"/>
        </w:rPr>
        <w:t>个企业生命周期阶段，</w:t>
      </w:r>
      <w:r w:rsidR="00A923A5" w:rsidRPr="005A34CD">
        <w:rPr>
          <w:rFonts w:hAnsi="方正仿宋_GBK" w:cs="方正仿宋_GBK" w:hint="eastAsia"/>
          <w:color w:val="000000" w:themeColor="text1"/>
          <w:szCs w:val="32"/>
        </w:rPr>
        <w:t>推进</w:t>
      </w:r>
      <w:r w:rsidR="00A923A5" w:rsidRPr="005A34CD">
        <w:rPr>
          <w:rFonts w:cs="方正仿宋_GBK" w:hint="eastAsia"/>
          <w:color w:val="000000" w:themeColor="text1"/>
          <w:szCs w:val="32"/>
        </w:rPr>
        <w:t>“</w:t>
      </w:r>
      <w:r w:rsidR="00A923A5" w:rsidRPr="005A34CD">
        <w:rPr>
          <w:rFonts w:hAnsi="方正仿宋_GBK" w:cs="方正仿宋_GBK" w:hint="eastAsia"/>
          <w:color w:val="000000" w:themeColor="text1"/>
          <w:szCs w:val="32"/>
        </w:rPr>
        <w:t>企业全生命周期一件事</w:t>
      </w:r>
      <w:r w:rsidR="00A923A5" w:rsidRPr="005A34CD">
        <w:rPr>
          <w:rFonts w:cs="方正仿宋_GBK" w:hint="eastAsia"/>
          <w:color w:val="000000" w:themeColor="text1"/>
          <w:szCs w:val="32"/>
        </w:rPr>
        <w:t>”</w:t>
      </w:r>
      <w:r w:rsidR="00A923A5" w:rsidRPr="005A34CD">
        <w:rPr>
          <w:rFonts w:hAnsi="方正仿宋_GBK" w:cs="方正仿宋_GBK" w:hint="eastAsia"/>
          <w:color w:val="000000" w:themeColor="text1"/>
          <w:szCs w:val="32"/>
        </w:rPr>
        <w:t>改革。</w:t>
      </w:r>
      <w:r w:rsidR="00911E54" w:rsidRPr="005A34CD">
        <w:rPr>
          <w:rFonts w:hint="eastAsia"/>
          <w:b/>
        </w:rPr>
        <w:t>加快事项进驻下放。</w:t>
      </w:r>
      <w:r w:rsidR="00911E54" w:rsidRPr="005A34CD">
        <w:rPr>
          <w:rFonts w:hint="eastAsia"/>
          <w:szCs w:val="32"/>
        </w:rPr>
        <w:t>从线上线下两方面推动落实权力事项“应进必进”，对于仍未进驻的</w:t>
      </w:r>
      <w:r w:rsidR="00911E54" w:rsidRPr="005A34CD">
        <w:rPr>
          <w:rFonts w:hint="eastAsia"/>
          <w:szCs w:val="32"/>
        </w:rPr>
        <w:t>31</w:t>
      </w:r>
      <w:r w:rsidR="00911E54" w:rsidRPr="005A34CD">
        <w:rPr>
          <w:rFonts w:hint="eastAsia"/>
          <w:szCs w:val="32"/>
        </w:rPr>
        <w:t>个市级六类行政权力事项，除涉密、敏感事项外，依申请政务服务事项</w:t>
      </w:r>
      <w:proofErr w:type="gramStart"/>
      <w:r w:rsidR="00911E54" w:rsidRPr="005A34CD">
        <w:rPr>
          <w:rFonts w:hint="eastAsia"/>
          <w:szCs w:val="32"/>
        </w:rPr>
        <w:t>实现线</w:t>
      </w:r>
      <w:proofErr w:type="gramEnd"/>
      <w:r w:rsidR="00911E54" w:rsidRPr="005A34CD">
        <w:rPr>
          <w:rFonts w:hint="eastAsia"/>
          <w:szCs w:val="32"/>
        </w:rPr>
        <w:t>上线下各级政务服务大厅</w:t>
      </w:r>
      <w:r w:rsidR="00911E54" w:rsidRPr="005A34CD">
        <w:rPr>
          <w:rFonts w:hint="eastAsia"/>
          <w:szCs w:val="32"/>
        </w:rPr>
        <w:t>100%</w:t>
      </w:r>
      <w:r w:rsidR="00911E54" w:rsidRPr="005A34CD">
        <w:rPr>
          <w:rFonts w:hint="eastAsia"/>
          <w:szCs w:val="32"/>
        </w:rPr>
        <w:t>“应进必进”。</w:t>
      </w:r>
      <w:r w:rsidR="00911E54" w:rsidRPr="005A34CD">
        <w:rPr>
          <w:rFonts w:hAnsi="方正仿宋_GBK" w:cs="方正仿宋_GBK" w:hint="eastAsia"/>
          <w:color w:val="000000" w:themeColor="text1"/>
          <w:szCs w:val="32"/>
        </w:rPr>
        <w:t>进一步扩大乡镇社会管理权限，推动事项向基层下沉，服务向基层延伸，强化基层服务能力，实现</w:t>
      </w:r>
      <w:r w:rsidR="00911E54" w:rsidRPr="005A34CD">
        <w:rPr>
          <w:rFonts w:cs="方正仿宋_GBK" w:hint="eastAsia"/>
          <w:color w:val="000000" w:themeColor="text1"/>
          <w:szCs w:val="32"/>
        </w:rPr>
        <w:t>“</w:t>
      </w:r>
      <w:r w:rsidR="00911E54" w:rsidRPr="005A34CD">
        <w:rPr>
          <w:rFonts w:hAnsi="方正仿宋_GBK" w:cs="方正仿宋_GBK" w:hint="eastAsia"/>
          <w:color w:val="000000" w:themeColor="text1"/>
          <w:szCs w:val="32"/>
        </w:rPr>
        <w:t>小事不出村、大事不出镇</w:t>
      </w:r>
      <w:r w:rsidR="00911E54" w:rsidRPr="005A34CD">
        <w:rPr>
          <w:rFonts w:cs="方正仿宋_GBK" w:hint="eastAsia"/>
          <w:color w:val="000000" w:themeColor="text1"/>
          <w:szCs w:val="32"/>
        </w:rPr>
        <w:t>”</w:t>
      </w:r>
      <w:r w:rsidR="00911E54" w:rsidRPr="005A34CD">
        <w:rPr>
          <w:rFonts w:hAnsi="方正仿宋_GBK" w:cs="方正仿宋_GBK" w:hint="eastAsia"/>
          <w:color w:val="000000" w:themeColor="text1"/>
          <w:szCs w:val="32"/>
        </w:rPr>
        <w:t>。</w:t>
      </w:r>
      <w:r w:rsidR="00911E54" w:rsidRPr="005A34CD">
        <w:rPr>
          <w:rFonts w:hAnsi="方正仿宋_GBK" w:cs="方正仿宋_GBK" w:hint="eastAsia"/>
          <w:b/>
          <w:color w:val="000000" w:themeColor="text1"/>
          <w:szCs w:val="32"/>
        </w:rPr>
        <w:t>完善</w:t>
      </w:r>
      <w:r w:rsidR="00513505" w:rsidRPr="005A34CD">
        <w:rPr>
          <w:rFonts w:hAnsi="方正仿宋_GBK" w:cs="方正仿宋_GBK" w:hint="eastAsia"/>
          <w:b/>
          <w:color w:val="000000" w:themeColor="text1"/>
          <w:szCs w:val="32"/>
        </w:rPr>
        <w:t>审管衔接机制。</w:t>
      </w:r>
      <w:r w:rsidR="00513505" w:rsidRPr="005A34CD">
        <w:rPr>
          <w:rFonts w:hint="eastAsia"/>
          <w:color w:val="000000"/>
          <w:szCs w:val="32"/>
        </w:rPr>
        <w:t>进一步厘清审批部门与监管部门的职责边界，搭建审管衔接数据推送平台，夯实审批、监管双向推送机制。加快完善审管互动平台功能，实行审批事项受理、办理、推送、监管、反馈一体化信息全流程闭环管理。</w:t>
      </w:r>
    </w:p>
    <w:sectPr w:rsidR="0074150C" w:rsidRPr="005A34CD" w:rsidSect="00314EB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041" w:right="1644" w:bottom="1418" w:left="1814" w:header="1134" w:footer="1418" w:gutter="0"/>
      <w:cols w:space="425"/>
      <w:docGrid w:type="linesAndChars" w:linePitch="581" w:charSpace="-3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E9" w:rsidRDefault="00E316E9" w:rsidP="004B7D52">
      <w:r>
        <w:separator/>
      </w:r>
    </w:p>
  </w:endnote>
  <w:endnote w:type="continuationSeparator" w:id="0">
    <w:p w:rsidR="00E316E9" w:rsidRDefault="00E316E9" w:rsidP="004B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52" w:rsidRDefault="004B7D52" w:rsidP="00314EB7">
    <w:pPr>
      <w:pStyle w:val="a8"/>
      <w:jc w:val="center"/>
    </w:pPr>
    <w:r w:rsidRPr="00B1715F">
      <w:rPr>
        <w:rFonts w:hint="eastAsia"/>
        <w:sz w:val="28"/>
      </w:rPr>
      <w:t>—</w:t>
    </w:r>
    <w:r w:rsidR="00314EB7">
      <w:rPr>
        <w:rFonts w:hint="eastAsia"/>
        <w:sz w:val="28"/>
      </w:rPr>
      <w:t xml:space="preserve"> </w:t>
    </w:r>
    <w:r w:rsidR="000518E3" w:rsidRPr="00B1715F">
      <w:rPr>
        <w:sz w:val="28"/>
      </w:rPr>
      <w:fldChar w:fldCharType="begin"/>
    </w:r>
    <w:r w:rsidRPr="00B1715F">
      <w:rPr>
        <w:sz w:val="28"/>
      </w:rPr>
      <w:instrText xml:space="preserve"> PAGE   \* MERGEFORMAT </w:instrText>
    </w:r>
    <w:r w:rsidR="000518E3" w:rsidRPr="00B1715F">
      <w:rPr>
        <w:sz w:val="28"/>
      </w:rPr>
      <w:fldChar w:fldCharType="separate"/>
    </w:r>
    <w:r w:rsidR="00491094" w:rsidRPr="00491094">
      <w:rPr>
        <w:noProof/>
        <w:sz w:val="28"/>
        <w:lang w:val="zh-CN"/>
      </w:rPr>
      <w:t>2</w:t>
    </w:r>
    <w:r w:rsidR="000518E3" w:rsidRPr="00B1715F">
      <w:rPr>
        <w:sz w:val="28"/>
      </w:rPr>
      <w:fldChar w:fldCharType="end"/>
    </w:r>
    <w:r w:rsidR="00314EB7">
      <w:rPr>
        <w:rFonts w:hint="eastAsia"/>
        <w:sz w:val="28"/>
      </w:rPr>
      <w:t xml:space="preserve"> </w:t>
    </w:r>
    <w:r w:rsidRPr="00B1715F">
      <w:rPr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E9" w:rsidRDefault="00E316E9" w:rsidP="004B7D52">
      <w:r>
        <w:separator/>
      </w:r>
    </w:p>
  </w:footnote>
  <w:footnote w:type="continuationSeparator" w:id="0">
    <w:p w:rsidR="00E316E9" w:rsidRDefault="00E316E9" w:rsidP="004B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52" w:rsidRDefault="004B7D5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52" w:rsidRDefault="004B7D52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52" w:rsidRDefault="004B7D5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proofState w:spelling="clean" w:grammar="clean"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87A"/>
    <w:rsid w:val="000518E3"/>
    <w:rsid w:val="00056716"/>
    <w:rsid w:val="00073EB8"/>
    <w:rsid w:val="00097090"/>
    <w:rsid w:val="00136406"/>
    <w:rsid w:val="001427CC"/>
    <w:rsid w:val="00144298"/>
    <w:rsid w:val="00166AB9"/>
    <w:rsid w:val="001B40B3"/>
    <w:rsid w:val="00213FB6"/>
    <w:rsid w:val="0023587A"/>
    <w:rsid w:val="00282E96"/>
    <w:rsid w:val="002C1D0F"/>
    <w:rsid w:val="002D2659"/>
    <w:rsid w:val="0030094C"/>
    <w:rsid w:val="00314EB7"/>
    <w:rsid w:val="00314F42"/>
    <w:rsid w:val="00334918"/>
    <w:rsid w:val="00347BAA"/>
    <w:rsid w:val="00375721"/>
    <w:rsid w:val="00392774"/>
    <w:rsid w:val="003C09A8"/>
    <w:rsid w:val="00412495"/>
    <w:rsid w:val="004275B3"/>
    <w:rsid w:val="004668EC"/>
    <w:rsid w:val="00491094"/>
    <w:rsid w:val="004A7611"/>
    <w:rsid w:val="004B02F0"/>
    <w:rsid w:val="004B2C2B"/>
    <w:rsid w:val="004B7D52"/>
    <w:rsid w:val="00513505"/>
    <w:rsid w:val="005A34CD"/>
    <w:rsid w:val="005C57D9"/>
    <w:rsid w:val="00612205"/>
    <w:rsid w:val="0062078D"/>
    <w:rsid w:val="00626326"/>
    <w:rsid w:val="00671552"/>
    <w:rsid w:val="00677EAE"/>
    <w:rsid w:val="006A35C4"/>
    <w:rsid w:val="006C6924"/>
    <w:rsid w:val="006D72F5"/>
    <w:rsid w:val="007228D4"/>
    <w:rsid w:val="00724517"/>
    <w:rsid w:val="0074015F"/>
    <w:rsid w:val="0074150C"/>
    <w:rsid w:val="0074245B"/>
    <w:rsid w:val="00804281"/>
    <w:rsid w:val="0088150A"/>
    <w:rsid w:val="00893BFB"/>
    <w:rsid w:val="008A0C51"/>
    <w:rsid w:val="008B1FD2"/>
    <w:rsid w:val="008F74C3"/>
    <w:rsid w:val="0090745E"/>
    <w:rsid w:val="00911E54"/>
    <w:rsid w:val="00944D37"/>
    <w:rsid w:val="009734E4"/>
    <w:rsid w:val="009954C3"/>
    <w:rsid w:val="009D6F70"/>
    <w:rsid w:val="00A21641"/>
    <w:rsid w:val="00A3612B"/>
    <w:rsid w:val="00A923A5"/>
    <w:rsid w:val="00AC3B53"/>
    <w:rsid w:val="00B34EFD"/>
    <w:rsid w:val="00BA3BE2"/>
    <w:rsid w:val="00BC2E32"/>
    <w:rsid w:val="00C01F6D"/>
    <w:rsid w:val="00C21020"/>
    <w:rsid w:val="00C227F1"/>
    <w:rsid w:val="00C44557"/>
    <w:rsid w:val="00DA2903"/>
    <w:rsid w:val="00E17763"/>
    <w:rsid w:val="00E316E9"/>
    <w:rsid w:val="00E92C94"/>
    <w:rsid w:val="00EB78E6"/>
    <w:rsid w:val="00ED7A28"/>
    <w:rsid w:val="00EE19C8"/>
    <w:rsid w:val="00F244C8"/>
    <w:rsid w:val="00F47645"/>
    <w:rsid w:val="00F84395"/>
    <w:rsid w:val="00FC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7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50A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50A"/>
    <w:rPr>
      <w:sz w:val="18"/>
      <w:szCs w:val="18"/>
    </w:rPr>
  </w:style>
  <w:style w:type="paragraph" w:styleId="a4">
    <w:name w:val="Normal (Web)"/>
    <w:basedOn w:val="a"/>
    <w:uiPriority w:val="99"/>
    <w:unhideWhenUsed/>
    <w:rsid w:val="00412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12495"/>
    <w:rPr>
      <w:b/>
      <w:bCs/>
    </w:rPr>
  </w:style>
  <w:style w:type="paragraph" w:styleId="a6">
    <w:name w:val="List Paragraph"/>
    <w:basedOn w:val="a"/>
    <w:uiPriority w:val="34"/>
    <w:qFormat/>
    <w:rsid w:val="00097090"/>
    <w:pPr>
      <w:ind w:firstLineChars="200" w:firstLine="420"/>
    </w:pPr>
    <w:rPr>
      <w:rFonts w:ascii="Calibri" w:eastAsia="宋体" w:hAnsi="Calibri"/>
      <w:sz w:val="21"/>
    </w:rPr>
  </w:style>
  <w:style w:type="paragraph" w:customStyle="1" w:styleId="a7">
    <w:name w:val="首行缩进"/>
    <w:basedOn w:val="a"/>
    <w:uiPriority w:val="99"/>
    <w:qFormat/>
    <w:rsid w:val="00A21641"/>
    <w:pPr>
      <w:spacing w:line="360" w:lineRule="auto"/>
      <w:ind w:firstLine="480"/>
      <w:jc w:val="left"/>
    </w:pPr>
    <w:rPr>
      <w:rFonts w:ascii="宋体" w:eastAsia="宋体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4B7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8"/>
    <w:uiPriority w:val="99"/>
    <w:rsid w:val="004B7D52"/>
    <w:rPr>
      <w:rFonts w:ascii="Times New Roman" w:eastAsia="方正仿宋_GBK" w:hAnsi="Times New Roman" w:cs="Times New Roman"/>
      <w:sz w:val="18"/>
      <w:szCs w:val="18"/>
    </w:rPr>
  </w:style>
  <w:style w:type="character" w:customStyle="1" w:styleId="Char0">
    <w:name w:val="页脚 Char"/>
    <w:uiPriority w:val="99"/>
    <w:rsid w:val="004B7D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7A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50A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50A"/>
    <w:rPr>
      <w:sz w:val="18"/>
      <w:szCs w:val="18"/>
    </w:rPr>
  </w:style>
  <w:style w:type="paragraph" w:styleId="a4">
    <w:name w:val="Normal (Web)"/>
    <w:basedOn w:val="a"/>
    <w:uiPriority w:val="99"/>
    <w:unhideWhenUsed/>
    <w:rsid w:val="00412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12495"/>
    <w:rPr>
      <w:b/>
      <w:bCs/>
    </w:rPr>
  </w:style>
  <w:style w:type="paragraph" w:styleId="a6">
    <w:name w:val="List Paragraph"/>
    <w:basedOn w:val="a"/>
    <w:uiPriority w:val="34"/>
    <w:qFormat/>
    <w:rsid w:val="00097090"/>
    <w:pPr>
      <w:ind w:firstLineChars="200" w:firstLine="420"/>
    </w:pPr>
    <w:rPr>
      <w:rFonts w:ascii="Calibri" w:eastAsia="宋体" w:hAnsi="Calibri"/>
      <w:sz w:val="21"/>
    </w:rPr>
  </w:style>
  <w:style w:type="paragraph" w:customStyle="1" w:styleId="a7">
    <w:name w:val="首行缩进"/>
    <w:basedOn w:val="a"/>
    <w:uiPriority w:val="99"/>
    <w:qFormat/>
    <w:rsid w:val="00A21641"/>
    <w:pPr>
      <w:spacing w:line="360" w:lineRule="auto"/>
      <w:ind w:firstLine="480"/>
      <w:jc w:val="left"/>
    </w:pPr>
    <w:rPr>
      <w:rFonts w:ascii="宋体" w:eastAsia="宋体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4B7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8"/>
    <w:uiPriority w:val="99"/>
    <w:rsid w:val="004B7D52"/>
    <w:rPr>
      <w:rFonts w:ascii="Times New Roman" w:eastAsia="方正仿宋_GBK" w:hAnsi="Times New Roman" w:cs="Times New Roman"/>
      <w:sz w:val="18"/>
      <w:szCs w:val="18"/>
    </w:rPr>
  </w:style>
  <w:style w:type="character" w:customStyle="1" w:styleId="Char0">
    <w:name w:val="页脚 Char"/>
    <w:uiPriority w:val="99"/>
    <w:rsid w:val="004B7D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32</cp:revision>
  <dcterms:created xsi:type="dcterms:W3CDTF">2021-11-02T03:48:00Z</dcterms:created>
  <dcterms:modified xsi:type="dcterms:W3CDTF">2023-11-09T07:21:00Z</dcterms:modified>
</cp:coreProperties>
</file>