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b/>
          <w:bCs/>
          <w:sz w:val="28"/>
          <w:szCs w:val="32"/>
        </w:rPr>
      </w:pPr>
      <w:r>
        <w:rPr>
          <w:rFonts w:hint="eastAsia" w:ascii="微软雅黑" w:hAnsi="微软雅黑" w:eastAsia="微软雅黑"/>
          <w:b/>
          <w:bCs/>
          <w:sz w:val="28"/>
          <w:szCs w:val="32"/>
        </w:rPr>
        <w:t>江阴市祝塘镇永昌村村庄规划</w:t>
      </w:r>
      <w:r>
        <w:rPr>
          <w:rFonts w:ascii="微软雅黑" w:hAnsi="微软雅黑" w:eastAsia="微软雅黑"/>
          <w:b/>
          <w:bCs/>
          <w:sz w:val="28"/>
          <w:szCs w:val="32"/>
        </w:rPr>
        <w:t>(2021-2035)规划公示</w:t>
      </w:r>
    </w:p>
    <w:p>
      <w:pPr>
        <w:rPr>
          <w:rFonts w:ascii="微软雅黑" w:hAnsi="微软雅黑" w:eastAsia="微软雅黑"/>
          <w:b/>
          <w:bCs/>
        </w:rPr>
      </w:pPr>
    </w:p>
    <w:p>
      <w:pPr>
        <w:rPr>
          <w:rFonts w:ascii="微软雅黑" w:hAnsi="微软雅黑" w:eastAsia="微软雅黑"/>
          <w:b/>
          <w:bCs/>
        </w:rPr>
      </w:pPr>
      <w:r>
        <w:rPr>
          <w:rFonts w:hint="eastAsia" w:ascii="微软雅黑" w:hAnsi="微软雅黑" w:eastAsia="微软雅黑"/>
          <w:b/>
          <w:bCs/>
        </w:rPr>
        <w:t>一、规划目的</w:t>
      </w:r>
    </w:p>
    <w:p>
      <w:pPr>
        <w:spacing w:line="360" w:lineRule="auto"/>
        <w:ind w:firstLine="420" w:firstLineChars="200"/>
        <w:rPr>
          <w:rFonts w:ascii="微软雅黑" w:hAnsi="微软雅黑" w:eastAsia="微软雅黑"/>
        </w:rPr>
      </w:pPr>
      <w:r>
        <w:rPr>
          <w:rFonts w:hint="eastAsia" w:ascii="微软雅黑" w:hAnsi="微软雅黑" w:eastAsia="微软雅黑"/>
        </w:rPr>
        <w:t>为贯彻落实国家、省、市关于编制村庄规划的要求，推进祝塘镇永昌村国土空间开发保护活动的开展及国土空间用途管制的实施，调整优化村域土地利用布局，盘活利用农村零星分散的存量建设用地，支持乡村振兴，编制《江阴市祝塘镇永昌村村庄规划</w:t>
      </w:r>
      <w:r>
        <w:rPr>
          <w:rFonts w:ascii="微软雅黑" w:hAnsi="微软雅黑" w:eastAsia="微软雅黑"/>
        </w:rPr>
        <w:t>(2021-2035年)</w:t>
      </w:r>
      <w:r>
        <w:rPr>
          <w:rFonts w:hint="eastAsia" w:ascii="微软雅黑" w:hAnsi="微软雅黑" w:eastAsia="微软雅黑"/>
        </w:rPr>
        <w:t>》</w:t>
      </w:r>
      <w:r>
        <w:rPr>
          <w:rFonts w:ascii="微软雅黑" w:hAnsi="微软雅黑" w:eastAsia="微软雅黑"/>
        </w:rPr>
        <w:t>。</w:t>
      </w:r>
    </w:p>
    <w:p>
      <w:pPr>
        <w:rPr>
          <w:rFonts w:ascii="微软雅黑" w:hAnsi="微软雅黑" w:eastAsia="微软雅黑"/>
          <w:b/>
          <w:bCs/>
        </w:rPr>
      </w:pPr>
      <w:r>
        <w:rPr>
          <w:rFonts w:hint="eastAsia" w:ascii="微软雅黑" w:hAnsi="微软雅黑" w:eastAsia="微软雅黑"/>
          <w:b/>
          <w:bCs/>
        </w:rPr>
        <w:t>二、规划期限</w:t>
      </w:r>
    </w:p>
    <w:p>
      <w:pPr>
        <w:spacing w:line="360" w:lineRule="auto"/>
        <w:ind w:firstLine="420" w:firstLineChars="200"/>
        <w:rPr>
          <w:rFonts w:ascii="微软雅黑" w:hAnsi="微软雅黑" w:eastAsia="微软雅黑"/>
        </w:rPr>
      </w:pPr>
      <w:r>
        <w:rPr>
          <w:rFonts w:hint="eastAsia" w:ascii="微软雅黑" w:hAnsi="微软雅黑" w:eastAsia="微软雅黑"/>
        </w:rPr>
        <w:t>规划期限</w:t>
      </w:r>
      <w:r>
        <w:rPr>
          <w:rFonts w:ascii="微软雅黑" w:hAnsi="微软雅黑" w:eastAsia="微软雅黑"/>
        </w:rPr>
        <w:t>: 2021- 2035年。</w:t>
      </w:r>
    </w:p>
    <w:p>
      <w:pPr>
        <w:spacing w:line="360" w:lineRule="auto"/>
        <w:ind w:firstLine="420" w:firstLineChars="200"/>
        <w:rPr>
          <w:rFonts w:ascii="微软雅黑" w:hAnsi="微软雅黑" w:eastAsia="微软雅黑"/>
        </w:rPr>
      </w:pPr>
      <w:r>
        <w:rPr>
          <w:rFonts w:hint="eastAsia" w:ascii="微软雅黑" w:hAnsi="微软雅黑" w:eastAsia="微软雅黑"/>
        </w:rPr>
        <w:t>其中，近期规划至</w:t>
      </w:r>
      <w:r>
        <w:rPr>
          <w:rFonts w:ascii="微软雅黑" w:hAnsi="微软雅黑" w:eastAsia="微软雅黑"/>
        </w:rPr>
        <w:t>2025年，远期规划至2035年。</w:t>
      </w:r>
    </w:p>
    <w:p>
      <w:pPr>
        <w:rPr>
          <w:rFonts w:ascii="微软雅黑" w:hAnsi="微软雅黑" w:eastAsia="微软雅黑"/>
          <w:b/>
          <w:bCs/>
        </w:rPr>
      </w:pPr>
      <w:r>
        <w:rPr>
          <w:rFonts w:hint="eastAsia" w:ascii="微软雅黑" w:hAnsi="微软雅黑" w:eastAsia="微软雅黑"/>
          <w:b/>
          <w:bCs/>
        </w:rPr>
        <w:t>三、规划范围</w:t>
      </w:r>
    </w:p>
    <w:p>
      <w:pPr>
        <w:spacing w:line="360" w:lineRule="auto"/>
        <w:ind w:firstLine="420" w:firstLineChars="200"/>
        <w:rPr>
          <w:rFonts w:ascii="微软雅黑" w:hAnsi="微软雅黑" w:eastAsia="微软雅黑"/>
        </w:rPr>
      </w:pPr>
      <w:r>
        <w:rPr>
          <w:rFonts w:hint="eastAsia" w:ascii="微软雅黑" w:hAnsi="微软雅黑" w:eastAsia="微软雅黑"/>
        </w:rPr>
        <w:t>本次规</w:t>
      </w:r>
      <w:r>
        <w:rPr>
          <w:rFonts w:ascii="微软雅黑" w:hAnsi="微软雅黑" w:eastAsia="微软雅黑"/>
        </w:rPr>
        <w:t>划范围为</w:t>
      </w:r>
      <w:r>
        <w:rPr>
          <w:rFonts w:hint="eastAsia" w:ascii="微软雅黑" w:hAnsi="微软雅黑" w:eastAsia="微软雅黑"/>
        </w:rPr>
        <w:t>永昌村</w:t>
      </w:r>
      <w:r>
        <w:rPr>
          <w:rFonts w:ascii="微软雅黑" w:hAnsi="微软雅黑" w:eastAsia="微软雅黑"/>
        </w:rPr>
        <w:t>村域全部国土空间，总面积5.06平方公里。</w:t>
      </w:r>
    </w:p>
    <w:p>
      <w:pPr>
        <w:rPr>
          <w:rFonts w:ascii="微软雅黑" w:hAnsi="微软雅黑" w:eastAsia="微软雅黑"/>
          <w:b/>
          <w:bCs/>
        </w:rPr>
      </w:pPr>
      <w:r>
        <w:rPr>
          <w:rFonts w:ascii="微软雅黑" w:hAnsi="微软雅黑" w:eastAsia="微软雅黑"/>
          <w:b/>
          <w:bCs/>
        </w:rPr>
        <w:t>四、村庄规划</w:t>
      </w:r>
    </w:p>
    <w:p>
      <w:pPr>
        <w:spacing w:line="360" w:lineRule="auto"/>
        <w:ind w:firstLine="420" w:firstLineChars="200"/>
        <w:rPr>
          <w:rFonts w:hint="eastAsia" w:ascii="微软雅黑" w:hAnsi="微软雅黑" w:eastAsia="微软雅黑"/>
        </w:rPr>
      </w:pPr>
      <w:r>
        <w:rPr>
          <w:rFonts w:hint="eastAsia" w:ascii="微软雅黑" w:hAnsi="微软雅黑" w:eastAsia="微软雅黑"/>
        </w:rPr>
        <w:t>基于现状分析、诉求梳理及上位规划的相关要求，以问题导向、政策导向、民意导向及目标导向为引导，以村庄本底资源条件为基础，以解决村民诉求及村庄发展问题为目标，秉承以人为本和可持续发展原则，整合多方面资源要素，打造区域生态农业示范基地以及田园特色风光的宜居村庄。</w:t>
      </w:r>
    </w:p>
    <w:p>
      <w:pPr>
        <w:spacing w:line="360" w:lineRule="auto"/>
        <w:ind w:firstLine="420" w:firstLineChars="200"/>
        <w:rPr>
          <w:rFonts w:ascii="微软雅黑" w:hAnsi="微软雅黑" w:eastAsia="微软雅黑"/>
        </w:rPr>
      </w:pPr>
      <w:r>
        <w:rPr>
          <w:rFonts w:hint="eastAsia" w:ascii="微软雅黑" w:hAnsi="微软雅黑" w:eastAsia="微软雅黑"/>
        </w:rPr>
        <w:t>根据有关规定，现向社会进行公示，广泛征求意见。公示时间</w:t>
      </w:r>
      <w:r>
        <w:rPr>
          <w:rFonts w:ascii="微软雅黑" w:hAnsi="微软雅黑" w:eastAsia="微软雅黑"/>
        </w:rPr>
        <w:t>: 2023年</w:t>
      </w:r>
      <w:r>
        <w:rPr>
          <w:rFonts w:hint="eastAsia" w:ascii="微软雅黑" w:hAnsi="微软雅黑" w:eastAsia="微软雅黑"/>
          <w:lang w:val="en-US" w:eastAsia="zh-CN"/>
        </w:rPr>
        <w:t>6</w:t>
      </w:r>
      <w:r>
        <w:rPr>
          <w:rFonts w:ascii="微软雅黑" w:hAnsi="微软雅黑" w:eastAsia="微软雅黑"/>
        </w:rPr>
        <w:t>月</w:t>
      </w:r>
      <w:r>
        <w:rPr>
          <w:rFonts w:hint="eastAsia" w:ascii="微软雅黑" w:hAnsi="微软雅黑" w:eastAsia="微软雅黑"/>
          <w:lang w:val="en-US" w:eastAsia="zh-CN"/>
        </w:rPr>
        <w:t>7</w:t>
      </w:r>
      <w:r>
        <w:rPr>
          <w:rFonts w:ascii="微软雅黑" w:hAnsi="微软雅黑" w:eastAsia="微软雅黑"/>
        </w:rPr>
        <w:t xml:space="preserve">日 </w:t>
      </w:r>
      <w:r>
        <w:rPr>
          <w:rFonts w:hint="eastAsia" w:ascii="微软雅黑" w:hAnsi="微软雅黑" w:eastAsia="微软雅黑"/>
        </w:rPr>
        <w:t>——</w:t>
      </w:r>
      <w:r>
        <w:rPr>
          <w:rFonts w:ascii="微软雅黑" w:hAnsi="微软雅黑" w:eastAsia="微软雅黑"/>
        </w:rPr>
        <w:t>2023年</w:t>
      </w:r>
      <w:r>
        <w:rPr>
          <w:rFonts w:hint="eastAsia" w:ascii="微软雅黑" w:hAnsi="微软雅黑" w:eastAsia="微软雅黑"/>
          <w:lang w:val="en-US" w:eastAsia="zh-CN"/>
        </w:rPr>
        <w:t>7</w:t>
      </w:r>
      <w:r>
        <w:rPr>
          <w:rFonts w:ascii="微软雅黑" w:hAnsi="微软雅黑" w:eastAsia="微软雅黑"/>
        </w:rPr>
        <w:t>月</w:t>
      </w:r>
      <w:r>
        <w:rPr>
          <w:rFonts w:hint="eastAsia" w:ascii="微软雅黑" w:hAnsi="微软雅黑" w:eastAsia="微软雅黑"/>
          <w:lang w:val="en-US" w:eastAsia="zh-CN"/>
        </w:rPr>
        <w:t>7</w:t>
      </w:r>
      <w:r>
        <w:rPr>
          <w:rFonts w:ascii="微软雅黑" w:hAnsi="微软雅黑" w:eastAsia="微软雅黑"/>
        </w:rPr>
        <w:t>日。欢迎各界以书面、电子邮件形式提出意见和建议。</w:t>
      </w:r>
      <w:bookmarkStart w:id="0" w:name="_GoBack"/>
      <w:bookmarkEnd w:id="0"/>
    </w:p>
    <w:p>
      <w:pPr>
        <w:spacing w:line="360" w:lineRule="auto"/>
        <w:ind w:firstLine="420" w:firstLineChars="200"/>
        <w:rPr>
          <w:rFonts w:ascii="微软雅黑" w:hAnsi="微软雅黑" w:eastAsia="微软雅黑"/>
        </w:rPr>
      </w:pPr>
      <w:r>
        <w:rPr>
          <w:rFonts w:ascii="微软雅黑" w:hAnsi="微软雅黑" w:eastAsia="微软雅黑"/>
        </w:rPr>
        <w:t xml:space="preserve"> </w:t>
      </w:r>
      <w:r>
        <w:rPr>
          <w:rFonts w:hint="eastAsia" w:ascii="微软雅黑" w:hAnsi="微软雅黑" w:eastAsia="微软雅黑"/>
        </w:rPr>
        <w:t>反馈方式：</w:t>
      </w:r>
      <w:r>
        <w:rPr>
          <w:rFonts w:ascii="微软雅黑" w:hAnsi="微软雅黑" w:eastAsia="微软雅黑"/>
        </w:rPr>
        <w:t>0510-86088050</w:t>
      </w:r>
    </w:p>
    <w:p>
      <w:pPr>
        <w:spacing w:line="360" w:lineRule="auto"/>
        <w:ind w:firstLine="1680" w:firstLineChars="800"/>
        <w:rPr>
          <w:rFonts w:ascii="微软雅黑" w:hAnsi="微软雅黑" w:eastAsia="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YwYTllYTU3YjQ3OWVlZDhjYThlN2Q2ODQwZmM2MTgifQ=="/>
  </w:docVars>
  <w:rsids>
    <w:rsidRoot w:val="00792819"/>
    <w:rsid w:val="001A1371"/>
    <w:rsid w:val="001E3CDC"/>
    <w:rsid w:val="00204E7F"/>
    <w:rsid w:val="00226FBB"/>
    <w:rsid w:val="00237880"/>
    <w:rsid w:val="002513B6"/>
    <w:rsid w:val="002E133C"/>
    <w:rsid w:val="00362860"/>
    <w:rsid w:val="003705BB"/>
    <w:rsid w:val="00447E81"/>
    <w:rsid w:val="005A0EEA"/>
    <w:rsid w:val="005B4747"/>
    <w:rsid w:val="005C226A"/>
    <w:rsid w:val="005E570A"/>
    <w:rsid w:val="005F403C"/>
    <w:rsid w:val="00655F85"/>
    <w:rsid w:val="00690668"/>
    <w:rsid w:val="00792819"/>
    <w:rsid w:val="007C28A8"/>
    <w:rsid w:val="007D460B"/>
    <w:rsid w:val="0087333E"/>
    <w:rsid w:val="00886ED9"/>
    <w:rsid w:val="008A689C"/>
    <w:rsid w:val="008C3EC3"/>
    <w:rsid w:val="008E7CCD"/>
    <w:rsid w:val="008F33E8"/>
    <w:rsid w:val="009219D3"/>
    <w:rsid w:val="009254B8"/>
    <w:rsid w:val="009552FA"/>
    <w:rsid w:val="00961A57"/>
    <w:rsid w:val="00973862"/>
    <w:rsid w:val="009B31B3"/>
    <w:rsid w:val="00B71691"/>
    <w:rsid w:val="00BE57A4"/>
    <w:rsid w:val="00C55BEA"/>
    <w:rsid w:val="00CA4A02"/>
    <w:rsid w:val="00DB2F0B"/>
    <w:rsid w:val="00DF1607"/>
    <w:rsid w:val="00E2259B"/>
    <w:rsid w:val="00E24C02"/>
    <w:rsid w:val="00E64631"/>
    <w:rsid w:val="00E6482A"/>
    <w:rsid w:val="00E669BF"/>
    <w:rsid w:val="00E840AD"/>
    <w:rsid w:val="00EE0842"/>
    <w:rsid w:val="00EE18B7"/>
    <w:rsid w:val="00F21D2F"/>
    <w:rsid w:val="00FB3A70"/>
    <w:rsid w:val="00FD11F7"/>
    <w:rsid w:val="00FE39A0"/>
    <w:rsid w:val="67347A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6">
    <w:name w:val="Default"/>
    <w:qFormat/>
    <w:uiPriority w:val="0"/>
    <w:pPr>
      <w:widowControl w:val="0"/>
      <w:autoSpaceDE w:val="0"/>
      <w:autoSpaceDN w:val="0"/>
      <w:adjustRightInd w:val="0"/>
    </w:pPr>
    <w:rPr>
      <w:rFonts w:ascii="宋体" w:eastAsia="宋体" w:cs="宋体" w:hAnsiTheme="minorHAnsi"/>
      <w:color w:val="000000"/>
      <w:kern w:val="0"/>
      <w:sz w:val="24"/>
      <w:szCs w:val="24"/>
      <w:lang w:val="en-US" w:eastAsia="zh-CN" w:bidi="ar-SA"/>
    </w:rPr>
  </w:style>
  <w:style w:type="character" w:customStyle="1" w:styleId="7">
    <w:name w:val="页眉 字符"/>
    <w:basedOn w:val="5"/>
    <w:link w:val="3"/>
    <w:uiPriority w:val="99"/>
    <w:rPr>
      <w:sz w:val="18"/>
      <w:szCs w:val="18"/>
    </w:rPr>
  </w:style>
  <w:style w:type="character" w:customStyle="1" w:styleId="8">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413</Words>
  <Characters>469</Characters>
  <Lines>3</Lines>
  <Paragraphs>1</Paragraphs>
  <TotalTime>60</TotalTime>
  <ScaleCrop>false</ScaleCrop>
  <LinksUpToDate>false</LinksUpToDate>
  <CharactersWithSpaces>474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2022-02-21T01:38:00Z</dcterms:created>
  <dc:creator>Administrator</dc:creator>
  <cp:lastModifiedBy>小卓</cp:lastModifiedBy>
  <dcterms:modified xsi:type="dcterms:W3CDTF">2023-06-07T00:21:49Z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7F24194CDD524719979995836DFC04F8_12</vt:lpwstr>
  </property>
</Properties>
</file>