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pacing w:val="2"/>
          <w:szCs w:val="32"/>
        </w:rPr>
      </w:pPr>
      <w:r>
        <w:rPr>
          <w:rFonts w:hint="eastAsia" w:ascii="黑体" w:hAnsi="黑体" w:eastAsia="黑体"/>
          <w:spacing w:val="2"/>
          <w:szCs w:val="32"/>
        </w:rPr>
        <w:t>附件</w:t>
      </w:r>
      <w:r>
        <w:rPr>
          <w:rFonts w:ascii="黑体" w:hAnsi="黑体" w:eastAsia="黑体"/>
          <w:spacing w:val="2"/>
          <w:szCs w:val="32"/>
        </w:rPr>
        <w:t>1</w:t>
      </w:r>
    </w:p>
    <w:p>
      <w:pPr>
        <w:pStyle w:val="16"/>
        <w:widowControl/>
        <w:spacing w:before="100" w:beforeAutospacing="1" w:after="100" w:afterAutospacing="1" w:line="360" w:lineRule="atLeas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pStyle w:val="16"/>
        <w:widowControl/>
        <w:spacing w:before="100" w:beforeAutospacing="1" w:after="100" w:afterAutospacing="1" w:line="360" w:lineRule="atLeas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无锡市雏鹰企业、</w:t>
      </w:r>
      <w: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  <w:t>瞪羚企业、准独角兽企业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培育库</w:t>
      </w:r>
      <w: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  <w:t>入库</w:t>
      </w:r>
    </w:p>
    <w:p>
      <w:pPr>
        <w:pStyle w:val="16"/>
        <w:widowControl/>
        <w:spacing w:before="100" w:beforeAutospacing="1" w:after="100" w:afterAutospacing="1" w:line="360" w:lineRule="atLeas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>
      <w:pPr>
        <w:pStyle w:val="16"/>
        <w:widowControl/>
        <w:spacing w:before="100" w:beforeAutospacing="1" w:after="100" w:afterAutospacing="1" w:line="360" w:lineRule="atLeas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申 报 书</w:t>
      </w:r>
      <w:bookmarkEnd w:id="0"/>
    </w:p>
    <w:p>
      <w:pPr>
        <w:pStyle w:val="16"/>
        <w:widowControl/>
        <w:spacing w:before="100" w:beforeAutospacing="1" w:after="100" w:afterAutospacing="1" w:line="240" w:lineRule="exact"/>
        <w:ind w:firstLine="1044"/>
        <w:jc w:val="center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16"/>
        <w:widowControl/>
        <w:spacing w:before="100" w:beforeAutospacing="1" w:after="100" w:afterAutospacing="1" w:line="240" w:lineRule="exact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16"/>
        <w:widowControl/>
        <w:spacing w:before="100" w:beforeAutospacing="1" w:after="100" w:afterAutospacing="1" w:line="240" w:lineRule="exact"/>
        <w:ind w:firstLine="1044"/>
        <w:jc w:val="center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16"/>
        <w:widowControl/>
        <w:spacing w:before="100" w:beforeAutospacing="1" w:after="100" w:afterAutospacing="1" w:line="360" w:lineRule="atLeast"/>
        <w:ind w:firstLine="420" w:firstLineChars="150"/>
        <w:rPr>
          <w:rFonts w:cs="宋体"/>
          <w:kern w:val="0"/>
          <w:sz w:val="28"/>
          <w:szCs w:val="28"/>
        </w:rPr>
      </w:pPr>
    </w:p>
    <w:p>
      <w:pPr>
        <w:pStyle w:val="16"/>
        <w:widowControl/>
        <w:spacing w:before="100" w:beforeAutospacing="1" w:after="100" w:afterAutospacing="1" w:line="360" w:lineRule="atLeast"/>
        <w:ind w:firstLine="1200" w:firstLineChars="400"/>
        <w:rPr>
          <w:rFonts w:ascii="黑体" w:hAnsi="黑体" w:eastAsia="黑体"/>
          <w:kern w:val="0"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279400</wp:posOffset>
                </wp:positionV>
                <wp:extent cx="25247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83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7pt;margin-top:22pt;height:0pt;width:198.8pt;z-index:251659264;mso-width-relative:page;mso-height-relative:page;" filled="f" stroked="t" coordsize="21600,21600" o:gfxdata="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hYg&#10;IdcAAAAJAQAADwAAAAAAAAABACAAAAAiAAAAZHJzL2Rvd25yZXYueG1sUEsBAhQAFAAAAAgAh07i&#10;QNJ1D+7qAQAAuA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kern w:val="0"/>
          <w:sz w:val="30"/>
          <w:szCs w:val="30"/>
        </w:rPr>
        <w:t>企业</w:t>
      </w:r>
      <w:r>
        <w:rPr>
          <w:rFonts w:ascii="黑体" w:hAnsi="黑体" w:eastAsia="黑体"/>
          <w:kern w:val="0"/>
          <w:sz w:val="30"/>
          <w:szCs w:val="30"/>
        </w:rPr>
        <w:t>名称（</w:t>
      </w:r>
      <w:r>
        <w:rPr>
          <w:rFonts w:hint="eastAsia" w:ascii="黑体" w:hAnsi="黑体" w:eastAsia="黑体"/>
          <w:kern w:val="0"/>
          <w:sz w:val="30"/>
          <w:szCs w:val="30"/>
        </w:rPr>
        <w:t>盖章</w:t>
      </w:r>
      <w:r>
        <w:rPr>
          <w:rFonts w:ascii="黑体" w:hAnsi="黑体" w:eastAsia="黑体"/>
          <w:kern w:val="0"/>
          <w:sz w:val="30"/>
          <w:szCs w:val="30"/>
        </w:rPr>
        <w:t>）</w:t>
      </w:r>
      <w:r>
        <w:rPr>
          <w:rFonts w:hint="eastAsia" w:ascii="黑体" w:hAnsi="黑体" w:eastAsia="黑体"/>
          <w:kern w:val="0"/>
          <w:sz w:val="30"/>
          <w:szCs w:val="30"/>
        </w:rPr>
        <w:t xml:space="preserve">：                         </w:t>
      </w:r>
    </w:p>
    <w:p>
      <w:pPr>
        <w:pStyle w:val="16"/>
        <w:widowControl/>
        <w:tabs>
          <w:tab w:val="center" w:pos="4949"/>
          <w:tab w:val="left" w:pos="7706"/>
        </w:tabs>
        <w:spacing w:before="100" w:beforeAutospacing="1" w:after="100" w:afterAutospacing="1" w:line="360" w:lineRule="atLeast"/>
        <w:ind w:firstLine="1200" w:firstLineChars="400"/>
        <w:rPr>
          <w:rFonts w:ascii="黑体" w:hAnsi="黑体" w:eastAsia="黑体"/>
          <w:kern w:val="0"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264795</wp:posOffset>
                </wp:positionV>
                <wp:extent cx="251079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pt;margin-top:20.85pt;height:0pt;width:197.7pt;z-index:251660288;mso-width-relative:page;mso-height-relative:page;" filled="f" stroked="t" coordsize="21600,21600" o:gfxdata="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BP3p&#10;2AAAAAkBAAAPAAAAAAAAAAEAIAAAACIAAABkcnMvZG93bnJldi54bWxQSwECFAAUAAAACACHTuJA&#10;FsMtEegBAAC4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kern w:val="0"/>
          <w:sz w:val="30"/>
          <w:szCs w:val="30"/>
        </w:rPr>
        <w:t xml:space="preserve">通信地址：   </w:t>
      </w:r>
      <w:r>
        <w:rPr>
          <w:rFonts w:ascii="黑体" w:hAnsi="黑体" w:eastAsia="黑体"/>
          <w:kern w:val="0"/>
          <w:sz w:val="30"/>
          <w:szCs w:val="30"/>
        </w:rPr>
        <w:tab/>
      </w:r>
      <w:r>
        <w:rPr>
          <w:rFonts w:ascii="黑体" w:hAnsi="黑体" w:eastAsia="黑体"/>
          <w:kern w:val="0"/>
          <w:sz w:val="30"/>
          <w:szCs w:val="30"/>
        </w:rPr>
        <w:tab/>
      </w:r>
    </w:p>
    <w:p>
      <w:pPr>
        <w:pStyle w:val="16"/>
        <w:widowControl/>
        <w:tabs>
          <w:tab w:val="center" w:pos="4949"/>
          <w:tab w:val="left" w:pos="7706"/>
        </w:tabs>
        <w:spacing w:before="100" w:beforeAutospacing="1" w:after="100" w:afterAutospacing="1" w:line="360" w:lineRule="atLeast"/>
        <w:ind w:firstLine="1200" w:firstLineChars="400"/>
        <w:rPr>
          <w:rFonts w:ascii="黑体" w:hAnsi="黑体" w:eastAsia="黑体"/>
          <w:kern w:val="0"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269240</wp:posOffset>
                </wp:positionV>
                <wp:extent cx="25114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11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pt;margin-top:21.2pt;height:0pt;width:197.75pt;z-index:251661312;mso-width-relative:page;mso-height-relative:page;" filled="f" stroked="t" coordsize="21600,21600" o:gfxdata="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5AP&#10;tdgAAAAJAQAADwAAAAAAAAABACAAAAAiAAAAZHJzL2Rvd25yZXYueG1sUEsBAhQAFAAAAAgAh07i&#10;QPcic4rpAQAAu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kern w:val="0"/>
          <w:sz w:val="30"/>
          <w:szCs w:val="30"/>
        </w:rPr>
        <w:t>企业</w:t>
      </w:r>
      <w:r>
        <w:rPr>
          <w:rFonts w:ascii="黑体" w:hAnsi="黑体" w:eastAsia="黑体"/>
          <w:kern w:val="0"/>
          <w:sz w:val="30"/>
          <w:szCs w:val="30"/>
        </w:rPr>
        <w:t>法定代表</w:t>
      </w:r>
      <w:r>
        <w:rPr>
          <w:rFonts w:hint="eastAsia" w:ascii="黑体" w:hAnsi="黑体" w:eastAsia="黑体"/>
          <w:kern w:val="0"/>
          <w:sz w:val="30"/>
          <w:szCs w:val="30"/>
        </w:rPr>
        <w:t>人</w:t>
      </w:r>
      <w:r>
        <w:rPr>
          <w:rFonts w:ascii="黑体" w:hAnsi="黑体" w:eastAsia="黑体"/>
          <w:kern w:val="0"/>
          <w:sz w:val="30"/>
          <w:szCs w:val="30"/>
        </w:rPr>
        <w:t xml:space="preserve">:                             </w:t>
      </w:r>
    </w:p>
    <w:p>
      <w:pPr>
        <w:pStyle w:val="16"/>
        <w:widowControl/>
        <w:tabs>
          <w:tab w:val="center" w:pos="4949"/>
          <w:tab w:val="left" w:pos="7706"/>
        </w:tabs>
        <w:spacing w:before="100" w:beforeAutospacing="1" w:after="100" w:afterAutospacing="1" w:line="360" w:lineRule="atLeast"/>
        <w:ind w:firstLine="1200" w:firstLineChars="400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273685</wp:posOffset>
                </wp:positionV>
                <wp:extent cx="34734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7pt;margin-top:21.55pt;height:0pt;width:273.5pt;z-index:251662336;mso-width-relative:page;mso-height-relative:page;" filled="f" stroked="t" coordsize="21600,21600" o:gfxdata="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lB8Y/W&#10;AAAACQEAAA8AAAAAAAAAAQAgAAAAIgAAAGRycy9kb3ducmV2LnhtbFBLAQIUABQAAAAIAIdO4kAI&#10;v1YA6QEAALg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kern w:val="0"/>
          <w:sz w:val="30"/>
          <w:szCs w:val="30"/>
        </w:rPr>
        <w:t>入库</w:t>
      </w:r>
      <w:r>
        <w:rPr>
          <w:rFonts w:ascii="黑体" w:hAnsi="黑体" w:eastAsia="黑体"/>
          <w:kern w:val="0"/>
          <w:sz w:val="30"/>
          <w:szCs w:val="30"/>
        </w:rPr>
        <w:t xml:space="preserve">类别: </w:t>
      </w:r>
      <w:r>
        <w:rPr>
          <w:rFonts w:ascii="黑体" w:hAnsi="黑体" w:eastAsia="黑体"/>
          <w:kern w:val="0"/>
          <w:szCs w:val="21"/>
        </w:rPr>
        <w:sym w:font="Wingdings 2" w:char="F0A3"/>
      </w:r>
      <w:r>
        <w:rPr>
          <w:rFonts w:hint="eastAsia" w:asciiTheme="minorEastAsia" w:hAnsiTheme="minorEastAsia" w:eastAsiaTheme="minorEastAsia"/>
          <w:kern w:val="0"/>
          <w:szCs w:val="21"/>
        </w:rPr>
        <w:t>雏鹰</w:t>
      </w:r>
      <w:r>
        <w:rPr>
          <w:rFonts w:asciiTheme="minorEastAsia" w:hAnsiTheme="minorEastAsia" w:eastAsiaTheme="minorEastAsia"/>
          <w:kern w:val="0"/>
          <w:szCs w:val="21"/>
        </w:rPr>
        <w:t>企业</w:t>
      </w:r>
      <w:r>
        <w:rPr>
          <w:rFonts w:hint="eastAsia" w:asciiTheme="minorEastAsia" w:hAnsiTheme="minorEastAsia" w:eastAsiaTheme="minorEastAsia"/>
          <w:kern w:val="0"/>
          <w:szCs w:val="21"/>
        </w:rPr>
        <w:t>培育</w:t>
      </w:r>
      <w:r>
        <w:rPr>
          <w:rFonts w:asciiTheme="minorEastAsia" w:hAnsiTheme="minorEastAsia" w:eastAsiaTheme="minorEastAsia"/>
          <w:kern w:val="0"/>
          <w:szCs w:val="21"/>
        </w:rPr>
        <w:t xml:space="preserve">库 </w:t>
      </w:r>
      <w:r>
        <w:rPr>
          <w:rFonts w:ascii="黑体" w:hAnsi="黑体" w:eastAsia="黑体"/>
          <w:kern w:val="0"/>
          <w:szCs w:val="21"/>
        </w:rPr>
        <w:sym w:font="Wingdings 2" w:char="F0A3"/>
      </w:r>
      <w:r>
        <w:rPr>
          <w:rFonts w:hint="eastAsia" w:asciiTheme="minorEastAsia" w:hAnsiTheme="minorEastAsia" w:eastAsiaTheme="minorEastAsia"/>
          <w:kern w:val="0"/>
          <w:szCs w:val="21"/>
        </w:rPr>
        <w:t>瞪羚</w:t>
      </w:r>
      <w:r>
        <w:rPr>
          <w:rFonts w:asciiTheme="minorEastAsia" w:hAnsiTheme="minorEastAsia" w:eastAsiaTheme="minorEastAsia"/>
          <w:kern w:val="0"/>
          <w:szCs w:val="21"/>
        </w:rPr>
        <w:t>企业</w:t>
      </w:r>
      <w:r>
        <w:rPr>
          <w:rFonts w:hint="eastAsia" w:asciiTheme="minorEastAsia" w:hAnsiTheme="minorEastAsia" w:eastAsiaTheme="minorEastAsia"/>
          <w:kern w:val="0"/>
          <w:szCs w:val="21"/>
        </w:rPr>
        <w:t>培育</w:t>
      </w:r>
      <w:r>
        <w:rPr>
          <w:rFonts w:asciiTheme="minorEastAsia" w:hAnsiTheme="minorEastAsia" w:eastAsiaTheme="minorEastAsia"/>
          <w:kern w:val="0"/>
          <w:szCs w:val="21"/>
        </w:rPr>
        <w:t>库</w:t>
      </w:r>
      <w:r>
        <w:rPr>
          <w:rFonts w:ascii="黑体" w:hAnsi="黑体" w:eastAsia="黑体"/>
          <w:kern w:val="0"/>
          <w:szCs w:val="21"/>
        </w:rPr>
        <w:sym w:font="Wingdings 2" w:char="F0A3"/>
      </w:r>
      <w:r>
        <w:rPr>
          <w:rFonts w:hint="eastAsia" w:asciiTheme="minorEastAsia" w:hAnsiTheme="minorEastAsia" w:eastAsiaTheme="minorEastAsia"/>
          <w:kern w:val="0"/>
          <w:szCs w:val="21"/>
        </w:rPr>
        <w:t>准</w:t>
      </w:r>
      <w:r>
        <w:rPr>
          <w:rFonts w:asciiTheme="minorEastAsia" w:hAnsiTheme="minorEastAsia" w:eastAsiaTheme="minorEastAsia"/>
          <w:kern w:val="0"/>
          <w:szCs w:val="21"/>
        </w:rPr>
        <w:t>独角兽企业</w:t>
      </w:r>
      <w:r>
        <w:rPr>
          <w:rFonts w:hint="eastAsia" w:asciiTheme="minorEastAsia" w:hAnsiTheme="minorEastAsia" w:eastAsiaTheme="minorEastAsia"/>
          <w:kern w:val="0"/>
          <w:szCs w:val="21"/>
        </w:rPr>
        <w:t>培育</w:t>
      </w:r>
      <w:r>
        <w:rPr>
          <w:rFonts w:asciiTheme="minorEastAsia" w:hAnsiTheme="minorEastAsia" w:eastAsiaTheme="minorEastAsia"/>
          <w:kern w:val="0"/>
          <w:szCs w:val="21"/>
        </w:rPr>
        <w:t>库</w:t>
      </w:r>
    </w:p>
    <w:p>
      <w:pPr>
        <w:pStyle w:val="16"/>
        <w:widowControl/>
        <w:tabs>
          <w:tab w:val="center" w:pos="4949"/>
          <w:tab w:val="left" w:pos="7706"/>
        </w:tabs>
        <w:spacing w:before="100" w:beforeAutospacing="1" w:after="100" w:afterAutospacing="1" w:line="360" w:lineRule="atLeast"/>
        <w:ind w:firstLine="1200" w:firstLineChars="400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293370</wp:posOffset>
                </wp:positionV>
                <wp:extent cx="255143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159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25pt;margin-top:23.1pt;height:0pt;width:200.9pt;z-index:251663360;mso-width-relative:page;mso-height-relative:page;" filled="f" stroked="t" coordsize="21600,21600" o:gfxdata="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x43wtUA&#10;AAAJAQAADwAAAAAAAAABACAAAAAiAAAAZHJzL2Rvd25yZXYueG1sUEsBAhQAFAAAAAgAh07iQD44&#10;vJjpAQAAu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kern w:val="0"/>
          <w:sz w:val="30"/>
          <w:szCs w:val="30"/>
        </w:rPr>
        <w:t>企业联系人</w:t>
      </w:r>
      <w:r>
        <w:rPr>
          <w:rFonts w:ascii="黑体" w:hAnsi="黑体" w:eastAsia="黑体"/>
          <w:kern w:val="0"/>
          <w:sz w:val="30"/>
          <w:szCs w:val="30"/>
        </w:rPr>
        <w:t>及电话</w:t>
      </w:r>
      <w:r>
        <w:rPr>
          <w:rFonts w:hint="eastAsia" w:ascii="黑体" w:hAnsi="黑体" w:eastAsia="黑体"/>
          <w:kern w:val="0"/>
          <w:sz w:val="30"/>
          <w:szCs w:val="30"/>
        </w:rPr>
        <w:t>：</w:t>
      </w:r>
    </w:p>
    <w:p>
      <w:pPr>
        <w:pStyle w:val="16"/>
        <w:widowControl/>
        <w:spacing w:before="100" w:beforeAutospacing="1" w:after="100" w:afterAutospacing="1" w:line="400" w:lineRule="exact"/>
        <w:jc w:val="center"/>
        <w:rPr>
          <w:rFonts w:ascii="楷体_GB2312" w:hAnsi="黑体" w:eastAsia="楷体_GB2312"/>
          <w:bCs/>
          <w:kern w:val="0"/>
          <w:sz w:val="32"/>
          <w:szCs w:val="32"/>
        </w:rPr>
      </w:pPr>
    </w:p>
    <w:p>
      <w:pPr>
        <w:pStyle w:val="16"/>
        <w:widowControl/>
        <w:spacing w:before="100" w:beforeAutospacing="1" w:after="100" w:afterAutospacing="1" w:line="400" w:lineRule="exact"/>
        <w:jc w:val="center"/>
        <w:rPr>
          <w:rFonts w:ascii="楷体_GB2312" w:hAnsi="黑体" w:eastAsia="楷体_GB2312"/>
          <w:bCs/>
          <w:kern w:val="0"/>
          <w:sz w:val="32"/>
          <w:szCs w:val="32"/>
        </w:rPr>
      </w:pPr>
    </w:p>
    <w:p>
      <w:pPr>
        <w:pStyle w:val="16"/>
        <w:widowControl/>
        <w:spacing w:before="100" w:beforeAutospacing="1" w:after="100" w:afterAutospacing="1" w:line="400" w:lineRule="exact"/>
        <w:jc w:val="center"/>
        <w:rPr>
          <w:rFonts w:ascii="楷体_GB2312" w:hAnsi="黑体" w:eastAsia="楷体_GB2312"/>
          <w:bCs/>
          <w:kern w:val="0"/>
          <w:sz w:val="32"/>
          <w:szCs w:val="32"/>
        </w:rPr>
      </w:pPr>
      <w:r>
        <w:rPr>
          <w:rFonts w:hint="eastAsia" w:ascii="楷体_GB2312" w:hAnsi="黑体" w:eastAsia="楷体_GB2312"/>
          <w:bCs/>
          <w:kern w:val="0"/>
          <w:sz w:val="32"/>
          <w:szCs w:val="32"/>
        </w:rPr>
        <w:t>无锡市科学技术局印制</w:t>
      </w:r>
    </w:p>
    <w:p>
      <w:pPr>
        <w:pStyle w:val="16"/>
        <w:widowControl/>
        <w:spacing w:before="100" w:beforeAutospacing="1" w:after="100" w:afterAutospacing="1" w:line="400" w:lineRule="exact"/>
        <w:jc w:val="center"/>
        <w:rPr>
          <w:rFonts w:ascii="楷体_GB2312" w:hAnsi="黑体" w:eastAsia="楷体_GB2312"/>
          <w:bCs/>
          <w:kern w:val="0"/>
          <w:sz w:val="32"/>
          <w:szCs w:val="32"/>
        </w:rPr>
      </w:pPr>
      <w:r>
        <w:rPr>
          <w:rFonts w:hint="eastAsia" w:ascii="楷体_GB2312" w:hAnsi="黑体" w:eastAsia="楷体_GB2312"/>
          <w:bCs/>
          <w:kern w:val="0"/>
          <w:sz w:val="32"/>
          <w:szCs w:val="32"/>
        </w:rPr>
        <w:t>20</w:t>
      </w:r>
      <w:r>
        <w:rPr>
          <w:rFonts w:ascii="楷体_GB2312" w:hAnsi="黑体" w:eastAsia="楷体_GB2312"/>
          <w:bCs/>
          <w:kern w:val="0"/>
          <w:sz w:val="32"/>
          <w:szCs w:val="32"/>
        </w:rPr>
        <w:t>2</w:t>
      </w:r>
      <w:r>
        <w:rPr>
          <w:rFonts w:hint="eastAsia" w:ascii="楷体_GB2312" w:hAnsi="黑体" w:eastAsia="楷体_GB2312"/>
          <w:bCs/>
          <w:kern w:val="0"/>
          <w:sz w:val="32"/>
          <w:szCs w:val="32"/>
        </w:rPr>
        <w:t>3年5月制</w:t>
      </w:r>
    </w:p>
    <w:p>
      <w:pPr>
        <w:pStyle w:val="16"/>
        <w:widowControl/>
        <w:spacing w:line="580" w:lineRule="exact"/>
        <w:jc w:val="center"/>
        <w:rPr>
          <w:rFonts w:ascii="黑体" w:hAnsi="黑体" w:eastAsia="黑体"/>
          <w:kern w:val="0"/>
          <w:sz w:val="44"/>
          <w:szCs w:val="44"/>
        </w:rPr>
      </w:pPr>
    </w:p>
    <w:p>
      <w:pPr>
        <w:pStyle w:val="16"/>
        <w:widowControl/>
        <w:spacing w:line="58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填</w:t>
      </w:r>
      <w:r>
        <w:rPr>
          <w:rFonts w:ascii="黑体" w:hAnsi="黑体" w:eastAsia="黑体"/>
          <w:kern w:val="0"/>
          <w:sz w:val="44"/>
          <w:szCs w:val="44"/>
        </w:rPr>
        <w:t>报</w:t>
      </w:r>
      <w:r>
        <w:rPr>
          <w:rFonts w:hint="eastAsia" w:ascii="黑体" w:hAnsi="黑体" w:eastAsia="黑体"/>
          <w:kern w:val="0"/>
          <w:sz w:val="44"/>
          <w:szCs w:val="44"/>
        </w:rPr>
        <w:t>说明</w:t>
      </w:r>
    </w:p>
    <w:p>
      <w:pPr>
        <w:pStyle w:val="16"/>
        <w:widowControl/>
        <w:ind w:left="-1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napToGrid w:val="0"/>
        <w:spacing w:before="0" w:beforeAutospacing="0" w:after="0" w:afterAutospacing="0"/>
        <w:ind w:firstLine="630"/>
        <w:jc w:val="both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1. 申报书由申报单位填写，填报时应实事求是，并按要求提供相应的附件材料，按序装订成册，加盖公章，同时报送电子版。</w:t>
      </w:r>
    </w:p>
    <w:p>
      <w:pPr>
        <w:pStyle w:val="6"/>
        <w:snapToGrid w:val="0"/>
        <w:spacing w:before="0" w:beforeAutospacing="0" w:after="0" w:afterAutospacing="0"/>
        <w:ind w:firstLine="630"/>
        <w:jc w:val="both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2</w:t>
      </w:r>
      <w:r>
        <w:rPr>
          <w:rFonts w:ascii="Times New Roman" w:hAnsi="Times New Roman" w:eastAsia="方正仿宋_GBK" w:cs="仿宋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 w:cs="仿宋"/>
          <w:sz w:val="32"/>
          <w:szCs w:val="32"/>
        </w:rPr>
        <w:t>申报</w:t>
      </w:r>
      <w:r>
        <w:rPr>
          <w:rFonts w:ascii="Times New Roman" w:hAnsi="Times New Roman" w:eastAsia="方正仿宋_GBK" w:cs="仿宋"/>
          <w:sz w:val="32"/>
          <w:szCs w:val="32"/>
        </w:rPr>
        <w:t>书</w:t>
      </w:r>
      <w:r>
        <w:rPr>
          <w:rFonts w:hint="eastAsia" w:ascii="Times New Roman" w:hAnsi="Times New Roman" w:eastAsia="方正仿宋_GBK" w:cs="仿宋"/>
          <w:sz w:val="32"/>
          <w:szCs w:val="32"/>
        </w:rPr>
        <w:t>各</w:t>
      </w:r>
      <w:r>
        <w:rPr>
          <w:rFonts w:ascii="Times New Roman" w:hAnsi="Times New Roman" w:eastAsia="方正仿宋_GBK" w:cs="仿宋"/>
          <w:sz w:val="32"/>
          <w:szCs w:val="32"/>
        </w:rPr>
        <w:t>栏目</w:t>
      </w:r>
      <w:r>
        <w:rPr>
          <w:rFonts w:hint="eastAsia" w:ascii="Times New Roman" w:hAnsi="Times New Roman" w:eastAsia="方正仿宋_GBK" w:cs="仿宋"/>
          <w:sz w:val="32"/>
          <w:szCs w:val="32"/>
        </w:rPr>
        <w:t>不</w:t>
      </w:r>
      <w:r>
        <w:rPr>
          <w:rFonts w:ascii="Times New Roman" w:hAnsi="Times New Roman" w:eastAsia="方正仿宋_GBK" w:cs="仿宋"/>
          <w:sz w:val="32"/>
          <w:szCs w:val="32"/>
        </w:rPr>
        <w:t>得空缺，无内容填</w:t>
      </w:r>
      <w:r>
        <w:rPr>
          <w:rFonts w:hint="eastAsia" w:ascii="Times New Roman" w:hAnsi="Times New Roman" w:eastAsia="方正仿宋_GBK" w:cs="仿宋"/>
          <w:sz w:val="32"/>
          <w:szCs w:val="32"/>
        </w:rPr>
        <w:t>写</w:t>
      </w:r>
      <w:r>
        <w:rPr>
          <w:rFonts w:ascii="Times New Roman" w:hAnsi="Times New Roman" w:eastAsia="方正仿宋_GBK" w:cs="仿宋"/>
          <w:sz w:val="32"/>
          <w:szCs w:val="32"/>
        </w:rPr>
        <w:t>“0”</w:t>
      </w:r>
      <w:r>
        <w:rPr>
          <w:rFonts w:hint="eastAsia" w:ascii="Times New Roman" w:hAnsi="Times New Roman" w:eastAsia="方正仿宋_GBK" w:cs="仿宋"/>
          <w:sz w:val="32"/>
          <w:szCs w:val="32"/>
        </w:rPr>
        <w:t>；</w:t>
      </w:r>
      <w:r>
        <w:rPr>
          <w:rFonts w:ascii="Times New Roman" w:hAnsi="Times New Roman" w:eastAsia="方正仿宋_GBK" w:cs="仿宋"/>
          <w:sz w:val="32"/>
          <w:szCs w:val="32"/>
        </w:rPr>
        <w:t>数据有小数时，保留小数点后</w:t>
      </w:r>
      <w:r>
        <w:rPr>
          <w:rFonts w:hint="eastAsia" w:ascii="Times New Roman" w:hAnsi="Times New Roman" w:eastAsia="方正仿宋_GBK" w:cs="仿宋"/>
          <w:sz w:val="32"/>
          <w:szCs w:val="32"/>
        </w:rPr>
        <w:t>2位</w:t>
      </w:r>
      <w:r>
        <w:rPr>
          <w:rFonts w:ascii="Times New Roman" w:hAnsi="Times New Roman" w:eastAsia="方正仿宋_GBK" w:cs="仿宋"/>
          <w:sz w:val="32"/>
          <w:szCs w:val="32"/>
        </w:rPr>
        <w:t>。</w:t>
      </w:r>
    </w:p>
    <w:p>
      <w:pPr>
        <w:pStyle w:val="16"/>
        <w:widowControl/>
        <w:ind w:firstLine="640" w:firstLineChars="200"/>
        <w:rPr>
          <w:rFonts w:ascii="Times New Roman" w:hAnsi="Times New Roman" w:eastAsia="方正仿宋_GBK" w:cs="仿宋"/>
          <w:kern w:val="0"/>
          <w:sz w:val="32"/>
          <w:szCs w:val="32"/>
        </w:rPr>
      </w:pPr>
      <w:r>
        <w:rPr>
          <w:rFonts w:ascii="Times New Roman" w:hAnsi="Times New Roman" w:eastAsia="方正仿宋_GBK" w:cs="仿宋"/>
          <w:kern w:val="0"/>
          <w:sz w:val="32"/>
          <w:szCs w:val="32"/>
        </w:rPr>
        <w:t xml:space="preserve">3. </w:t>
      </w:r>
      <w:r>
        <w:rPr>
          <w:rFonts w:hint="eastAsia" w:ascii="Times New Roman" w:hAnsi="Times New Roman" w:eastAsia="方正仿宋_GBK" w:cs="仿宋"/>
          <w:sz w:val="32"/>
          <w:szCs w:val="32"/>
        </w:rPr>
        <w:t>申报</w:t>
      </w:r>
      <w:r>
        <w:rPr>
          <w:rFonts w:ascii="Times New Roman" w:hAnsi="Times New Roman" w:eastAsia="方正仿宋_GBK" w:cs="仿宋"/>
          <w:sz w:val="32"/>
          <w:szCs w:val="32"/>
        </w:rPr>
        <w:t>单位应根据</w:t>
      </w:r>
      <w:r>
        <w:rPr>
          <w:rFonts w:hint="eastAsia" w:ascii="Times New Roman" w:hAnsi="Times New Roman" w:eastAsia="方正仿宋_GBK" w:cs="仿宋"/>
          <w:sz w:val="32"/>
          <w:szCs w:val="32"/>
        </w:rPr>
        <w:t>雏鹰企业、瞪羚企业、准独角兽企业培育</w:t>
      </w:r>
      <w:r>
        <w:rPr>
          <w:rFonts w:ascii="Times New Roman" w:hAnsi="Times New Roman" w:eastAsia="方正仿宋_GBK" w:cs="仿宋"/>
          <w:sz w:val="32"/>
          <w:szCs w:val="32"/>
        </w:rPr>
        <w:t>库</w:t>
      </w:r>
      <w:r>
        <w:rPr>
          <w:rFonts w:hint="eastAsia" w:ascii="Times New Roman" w:hAnsi="Times New Roman" w:eastAsia="方正仿宋_GBK" w:cs="仿宋"/>
          <w:sz w:val="32"/>
          <w:szCs w:val="32"/>
        </w:rPr>
        <w:t>的入库</w:t>
      </w:r>
      <w:r>
        <w:rPr>
          <w:rFonts w:ascii="Times New Roman" w:hAnsi="Times New Roman" w:eastAsia="方正仿宋_GBK" w:cs="仿宋"/>
          <w:sz w:val="32"/>
          <w:szCs w:val="32"/>
        </w:rPr>
        <w:t>条件</w:t>
      </w:r>
      <w:r>
        <w:rPr>
          <w:rFonts w:hint="eastAsia" w:ascii="Times New Roman" w:hAnsi="Times New Roman" w:eastAsia="方正仿宋_GBK" w:cs="仿宋"/>
          <w:sz w:val="32"/>
          <w:szCs w:val="32"/>
        </w:rPr>
        <w:t>提供</w:t>
      </w:r>
      <w:r>
        <w:rPr>
          <w:rFonts w:ascii="Times New Roman" w:hAnsi="Times New Roman" w:eastAsia="方正仿宋_GBK" w:cs="仿宋"/>
          <w:sz w:val="32"/>
          <w:szCs w:val="32"/>
        </w:rPr>
        <w:t>完整的证明材料</w:t>
      </w:r>
      <w:r>
        <w:rPr>
          <w:rFonts w:hint="eastAsia" w:ascii="Times New Roman" w:hAnsi="Times New Roman" w:eastAsia="方正仿宋_GBK" w:cs="仿宋"/>
          <w:sz w:val="32"/>
          <w:szCs w:val="32"/>
        </w:rPr>
        <w:t>，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证明材料包括</w:t>
      </w:r>
      <w:r>
        <w:rPr>
          <w:rFonts w:ascii="Times New Roman" w:hAnsi="Times New Roman" w:eastAsia="方正仿宋_GBK" w:cs="仿宋"/>
          <w:kern w:val="0"/>
          <w:sz w:val="32"/>
          <w:szCs w:val="32"/>
        </w:rPr>
        <w:t>但不限于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申报书中需要提供的各类证明资料。</w:t>
      </w:r>
    </w:p>
    <w:p>
      <w:pPr>
        <w:pStyle w:val="16"/>
        <w:ind w:firstLine="640" w:firstLineChars="200"/>
        <w:rPr>
          <w:rFonts w:ascii="Times New Roman" w:hAnsi="Times New Roman" w:eastAsia="方正仿宋_GBK" w:cs="仿宋"/>
          <w:kern w:val="0"/>
          <w:sz w:val="32"/>
          <w:szCs w:val="32"/>
        </w:rPr>
      </w:pPr>
      <w:r>
        <w:rPr>
          <w:rFonts w:ascii="Times New Roman" w:hAnsi="Times New Roman" w:eastAsia="方正仿宋_GBK" w:cs="仿宋"/>
          <w:kern w:val="0"/>
          <w:sz w:val="32"/>
          <w:szCs w:val="32"/>
        </w:rPr>
        <w:t xml:space="preserve">4. 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申报</w:t>
      </w:r>
      <w:r>
        <w:rPr>
          <w:rFonts w:ascii="Times New Roman" w:hAnsi="Times New Roman" w:eastAsia="方正仿宋_GBK" w:cs="仿宋"/>
          <w:kern w:val="0"/>
          <w:sz w:val="32"/>
          <w:szCs w:val="32"/>
        </w:rPr>
        <w:t>单位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对申报</w:t>
      </w:r>
      <w:r>
        <w:rPr>
          <w:rFonts w:ascii="Times New Roman" w:hAnsi="Times New Roman" w:eastAsia="方正仿宋_GBK" w:cs="仿宋"/>
          <w:kern w:val="0"/>
          <w:sz w:val="32"/>
          <w:szCs w:val="32"/>
        </w:rPr>
        <w:t>书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内容的真实性、准确性、</w:t>
      </w:r>
      <w:r>
        <w:rPr>
          <w:rFonts w:ascii="Times New Roman" w:hAnsi="Times New Roman" w:eastAsia="方正仿宋_GBK" w:cs="仿宋"/>
          <w:kern w:val="0"/>
          <w:sz w:val="32"/>
          <w:szCs w:val="32"/>
        </w:rPr>
        <w:t>完整性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负责。推荐单位如果发现申报材料</w:t>
      </w:r>
      <w:r>
        <w:rPr>
          <w:rFonts w:ascii="Times New Roman" w:hAnsi="Times New Roman" w:eastAsia="方正仿宋_GBK" w:cs="仿宋"/>
          <w:kern w:val="0"/>
          <w:sz w:val="32"/>
          <w:szCs w:val="32"/>
        </w:rPr>
        <w:t>不完整时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，应要求申报</w:t>
      </w:r>
      <w:r>
        <w:rPr>
          <w:rFonts w:ascii="Times New Roman" w:hAnsi="Times New Roman" w:eastAsia="方正仿宋_GBK" w:cs="仿宋"/>
          <w:kern w:val="0"/>
          <w:sz w:val="32"/>
          <w:szCs w:val="32"/>
        </w:rPr>
        <w:t>单位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报送补充材料。</w:t>
      </w:r>
    </w:p>
    <w:p>
      <w:pPr>
        <w:pStyle w:val="16"/>
        <w:widowControl/>
        <w:spacing w:line="580" w:lineRule="exact"/>
        <w:ind w:left="-1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16"/>
        <w:widowControl/>
        <w:spacing w:line="580" w:lineRule="exact"/>
        <w:ind w:left="-1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16"/>
        <w:widowControl/>
        <w:spacing w:line="580" w:lineRule="exact"/>
        <w:ind w:left="-1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16"/>
        <w:widowControl/>
        <w:spacing w:line="580" w:lineRule="exact"/>
        <w:ind w:left="-1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16"/>
        <w:widowControl/>
        <w:spacing w:line="580" w:lineRule="exact"/>
        <w:ind w:left="-1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16"/>
        <w:widowControl/>
        <w:spacing w:line="580" w:lineRule="exact"/>
        <w:ind w:left="-1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16"/>
        <w:widowControl/>
        <w:spacing w:line="580" w:lineRule="exact"/>
        <w:ind w:left="-1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16"/>
        <w:widowControl/>
        <w:spacing w:line="580" w:lineRule="exact"/>
        <w:ind w:left="-1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16"/>
        <w:widowControl/>
        <w:spacing w:line="580" w:lineRule="exact"/>
        <w:ind w:left="-1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tabs>
          <w:tab w:val="left" w:pos="1442"/>
        </w:tabs>
        <w:spacing w:line="590" w:lineRule="exact"/>
        <w:rPr>
          <w:rFonts w:ascii="方正小标宋_GBK" w:hAnsi="黑体" w:eastAsia="方正小标宋_GBK"/>
          <w:sz w:val="44"/>
          <w:szCs w:val="44"/>
        </w:rPr>
      </w:pPr>
    </w:p>
    <w:p>
      <w:pPr>
        <w:tabs>
          <w:tab w:val="left" w:pos="1442"/>
        </w:tabs>
        <w:spacing w:line="59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p>
      <w:pPr>
        <w:tabs>
          <w:tab w:val="left" w:pos="1442"/>
        </w:tabs>
        <w:spacing w:line="59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申报单位信用承诺书</w:t>
      </w:r>
    </w:p>
    <w:p>
      <w:pPr>
        <w:tabs>
          <w:tab w:val="left" w:pos="1442"/>
        </w:tabs>
        <w:spacing w:line="590" w:lineRule="exact"/>
        <w:rPr>
          <w:rFonts w:ascii="华文仿宋" w:hAnsi="华文仿宋" w:eastAsia="华文仿宋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本单位承诺所提供的入库申报数据真实、准确，提供的申报资料规范、齐全，且不存在任何弄虚作假行为。如有失实或失信行为，愿意根据相关规定，承担以下责任：</w:t>
      </w: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1. 取消评审资格；</w:t>
      </w: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2. 记入不良科技信用记录，列入社会信用记录，接受相应处理；</w:t>
      </w: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3. 其它相关法律责任等。</w:t>
      </w:r>
    </w:p>
    <w:p>
      <w:pPr>
        <w:tabs>
          <w:tab w:val="left" w:pos="-2340"/>
          <w:tab w:val="left" w:pos="1080"/>
        </w:tabs>
        <w:spacing w:line="590" w:lineRule="exact"/>
        <w:rPr>
          <w:rFonts w:ascii="Times New Roman" w:hAnsi="Times New Roman" w:eastAsia="方正仿宋_GBK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rPr>
          <w:rFonts w:ascii="Times New Roman" w:hAnsi="Times New Roman" w:eastAsia="方正仿宋_GBK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 xml:space="preserve">运营主体法人（签字或盖章）：      </w:t>
      </w:r>
    </w:p>
    <w:p>
      <w:pPr>
        <w:tabs>
          <w:tab w:val="left" w:pos="-2340"/>
          <w:tab w:val="left" w:pos="1080"/>
        </w:tabs>
        <w:spacing w:line="590" w:lineRule="exact"/>
        <w:rPr>
          <w:rFonts w:ascii="Times New Roman" w:hAnsi="Times New Roman" w:eastAsia="方正仿宋_GBK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主营主体（公章）：</w:t>
      </w:r>
    </w:p>
    <w:p>
      <w:pPr>
        <w:tabs>
          <w:tab w:val="left" w:pos="-2340"/>
          <w:tab w:val="left" w:pos="1080"/>
        </w:tabs>
        <w:spacing w:line="590" w:lineRule="exact"/>
        <w:rPr>
          <w:rFonts w:ascii="Times New Roman" w:hAnsi="Times New Roman" w:eastAsia="方正仿宋_GBK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年月日</w:t>
      </w:r>
    </w:p>
    <w:p>
      <w:pPr>
        <w:tabs>
          <w:tab w:val="left" w:pos="-2340"/>
          <w:tab w:val="left" w:pos="1080"/>
        </w:tabs>
        <w:spacing w:line="590" w:lineRule="exact"/>
        <w:rPr>
          <w:rFonts w:ascii="Times New Roman" w:hAnsi="Times New Roman" w:eastAsia="方正仿宋_GBK"/>
          <w:szCs w:val="32"/>
        </w:rPr>
      </w:pPr>
    </w:p>
    <w:p>
      <w:pPr>
        <w:tabs>
          <w:tab w:val="left" w:pos="-2340"/>
          <w:tab w:val="left" w:pos="1080"/>
        </w:tabs>
        <w:spacing w:line="590" w:lineRule="exact"/>
        <w:rPr>
          <w:rFonts w:ascii="Times New Roman" w:hAnsi="Times New Roman" w:eastAsia="方正仿宋_GBK"/>
          <w:szCs w:val="32"/>
        </w:rPr>
      </w:pPr>
    </w:p>
    <w:p/>
    <w:p>
      <w:pPr>
        <w:pStyle w:val="16"/>
        <w:widowControl/>
        <w:spacing w:line="580" w:lineRule="exact"/>
        <w:ind w:left="-1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br w:type="page"/>
      </w:r>
    </w:p>
    <w:p>
      <w:pPr>
        <w:widowControl/>
        <w:spacing w:before="100" w:beforeAutospacing="1" w:after="100" w:afterAutospacing="1" w:line="360" w:lineRule="atLeas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申  报  表</w:t>
      </w:r>
    </w:p>
    <w:tbl>
      <w:tblPr>
        <w:tblStyle w:val="7"/>
        <w:tblW w:w="8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804"/>
        <w:gridCol w:w="145"/>
        <w:gridCol w:w="1132"/>
        <w:gridCol w:w="1042"/>
        <w:gridCol w:w="236"/>
        <w:gridCol w:w="1418"/>
        <w:gridCol w:w="1417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1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3123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注册时间</w:t>
            </w:r>
          </w:p>
        </w:tc>
        <w:tc>
          <w:tcPr>
            <w:tcW w:w="283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116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3123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注册资金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万</w:t>
            </w:r>
            <w:r>
              <w:rPr>
                <w:rFonts w:ascii="仿宋" w:hAnsi="仿宋" w:eastAsia="仿宋"/>
                <w:sz w:val="24"/>
              </w:rPr>
              <w:t>元）</w:t>
            </w:r>
          </w:p>
        </w:tc>
        <w:tc>
          <w:tcPr>
            <w:tcW w:w="2830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16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领域</w:t>
            </w:r>
          </w:p>
        </w:tc>
        <w:tc>
          <w:tcPr>
            <w:tcW w:w="3123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</w:t>
            </w:r>
            <w:r>
              <w:rPr>
                <w:rFonts w:ascii="仿宋" w:hAnsi="仿宋" w:eastAsia="仿宋"/>
                <w:sz w:val="24"/>
              </w:rPr>
              <w:t>社会信用代码</w:t>
            </w:r>
          </w:p>
        </w:tc>
        <w:tc>
          <w:tcPr>
            <w:tcW w:w="2830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20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主导产品（服务）</w:t>
            </w:r>
          </w:p>
        </w:tc>
        <w:tc>
          <w:tcPr>
            <w:tcW w:w="6803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16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资质</w:t>
            </w:r>
          </w:p>
        </w:tc>
        <w:tc>
          <w:tcPr>
            <w:tcW w:w="7607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300" w:lineRule="exact"/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□高新技术</w:t>
            </w:r>
            <w:r>
              <w:rPr>
                <w:rFonts w:ascii="仿宋" w:hAnsi="仿宋" w:eastAsia="仿宋"/>
                <w:sz w:val="24"/>
              </w:rPr>
              <w:t>企业</w:t>
            </w:r>
            <w:r>
              <w:rPr>
                <w:rFonts w:hint="eastAsia" w:ascii="仿宋" w:hAnsi="仿宋" w:eastAsia="仿宋"/>
                <w:sz w:val="24"/>
              </w:rPr>
              <w:t xml:space="preserve"> □高新</w:t>
            </w:r>
            <w:r>
              <w:rPr>
                <w:rFonts w:ascii="仿宋" w:hAnsi="仿宋" w:eastAsia="仿宋"/>
                <w:sz w:val="24"/>
              </w:rPr>
              <w:t>技术培育企业</w:t>
            </w:r>
            <w:r>
              <w:rPr>
                <w:rFonts w:hint="eastAsia" w:ascii="仿宋" w:hAnsi="仿宋" w:eastAsia="仿宋"/>
                <w:sz w:val="24"/>
              </w:rPr>
              <w:t xml:space="preserve"> □技术</w:t>
            </w:r>
            <w:r>
              <w:rPr>
                <w:rFonts w:ascii="仿宋" w:hAnsi="仿宋" w:eastAsia="仿宋"/>
                <w:sz w:val="24"/>
              </w:rPr>
              <w:t>先进</w:t>
            </w:r>
            <w:r>
              <w:rPr>
                <w:rFonts w:hint="eastAsia" w:ascii="仿宋" w:hAnsi="仿宋" w:eastAsia="仿宋"/>
                <w:sz w:val="24"/>
              </w:rPr>
              <w:t>服务型</w:t>
            </w:r>
            <w:r>
              <w:rPr>
                <w:rFonts w:ascii="仿宋" w:hAnsi="仿宋" w:eastAsia="仿宋"/>
                <w:sz w:val="24"/>
              </w:rPr>
              <w:t>企业</w:t>
            </w:r>
          </w:p>
          <w:p>
            <w:pPr>
              <w:adjustRightInd w:val="0"/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□科技</w:t>
            </w:r>
            <w:r>
              <w:rPr>
                <w:rFonts w:ascii="仿宋" w:hAnsi="仿宋" w:eastAsia="仿宋"/>
                <w:sz w:val="24"/>
              </w:rPr>
              <w:t>型中小企业</w:t>
            </w:r>
            <w:r>
              <w:rPr>
                <w:rFonts w:hint="eastAsia" w:ascii="仿宋" w:hAnsi="仿宋" w:eastAsia="仿宋"/>
                <w:sz w:val="24"/>
              </w:rPr>
              <w:t xml:space="preserve">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指标</w:t>
            </w:r>
          </w:p>
        </w:tc>
        <w:tc>
          <w:tcPr>
            <w:tcW w:w="3359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指标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418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20</w:t>
            </w:r>
            <w:r>
              <w:rPr>
                <w:rFonts w:ascii="Times New Roman" w:hAnsi="Times New Roman" w:eastAsia="仿宋" w:cs="Times New Roman"/>
                <w:sz w:val="24"/>
              </w:rPr>
              <w:t>年</w:t>
            </w: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sz w:val="24"/>
              </w:rPr>
              <w:t>年</w:t>
            </w:r>
          </w:p>
        </w:tc>
        <w:tc>
          <w:tcPr>
            <w:tcW w:w="141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9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营业收入</w:t>
            </w: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418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9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</w:t>
            </w:r>
            <w:r>
              <w:rPr>
                <w:rFonts w:ascii="仿宋" w:hAnsi="仿宋" w:eastAsia="仿宋"/>
                <w:sz w:val="24"/>
              </w:rPr>
              <w:t>收入（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  <w:r>
              <w:rPr>
                <w:rFonts w:ascii="仿宋" w:hAnsi="仿宋" w:eastAsia="仿宋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/主营</w:t>
            </w:r>
            <w:r>
              <w:rPr>
                <w:rFonts w:ascii="仿宋" w:hAnsi="仿宋" w:eastAsia="仿宋"/>
                <w:sz w:val="24"/>
              </w:rPr>
              <w:t>收入增长率</w:t>
            </w:r>
            <w:r>
              <w:rPr>
                <w:rFonts w:hint="eastAsia" w:ascii="仿宋" w:hAnsi="仿宋" w:eastAsia="仿宋"/>
                <w:sz w:val="24"/>
              </w:rPr>
              <w:t>（%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418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41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9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净</w:t>
            </w:r>
            <w:r>
              <w:rPr>
                <w:rFonts w:ascii="仿宋" w:hAnsi="仿宋" w:eastAsia="仿宋"/>
                <w:sz w:val="24"/>
              </w:rPr>
              <w:t>利润（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  <w:r>
              <w:rPr>
                <w:rFonts w:ascii="仿宋" w:hAnsi="仿宋" w:eastAsia="仿宋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/净</w:t>
            </w:r>
            <w:r>
              <w:rPr>
                <w:rFonts w:ascii="仿宋" w:hAnsi="仿宋" w:eastAsia="仿宋"/>
                <w:sz w:val="24"/>
              </w:rPr>
              <w:t>利润增长率（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418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41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9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研发费用</w:t>
            </w: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  <w:r>
              <w:rPr>
                <w:rFonts w:ascii="仿宋" w:hAnsi="仿宋" w:eastAsia="仿宋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/研发费用占</w:t>
            </w:r>
            <w:r>
              <w:rPr>
                <w:rFonts w:ascii="仿宋" w:hAnsi="仿宋" w:eastAsia="仿宋"/>
                <w:sz w:val="24"/>
              </w:rPr>
              <w:t>主营收入比重（</w:t>
            </w:r>
            <w:r>
              <w:rPr>
                <w:rFonts w:hint="eastAsia" w:ascii="仿宋" w:hAnsi="仿宋" w:eastAsia="仿宋"/>
                <w:sz w:val="24"/>
              </w:rPr>
              <w:t>%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418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41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9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</w:t>
            </w:r>
            <w:r>
              <w:rPr>
                <w:rFonts w:ascii="仿宋" w:hAnsi="仿宋" w:eastAsia="仿宋"/>
                <w:sz w:val="24"/>
              </w:rPr>
              <w:t>申请</w:t>
            </w:r>
            <w:r>
              <w:rPr>
                <w:rFonts w:hint="eastAsia" w:ascii="仿宋" w:hAnsi="仿宋" w:eastAsia="仿宋"/>
                <w:sz w:val="24"/>
              </w:rPr>
              <w:t>和授权的</w:t>
            </w:r>
            <w:r>
              <w:rPr>
                <w:rFonts w:ascii="仿宋" w:hAnsi="仿宋" w:eastAsia="仿宋"/>
                <w:sz w:val="24"/>
              </w:rPr>
              <w:t>知识产权</w:t>
            </w:r>
            <w:r>
              <w:rPr>
                <w:rFonts w:hint="eastAsia" w:ascii="仿宋" w:hAnsi="仿宋" w:eastAsia="仿宋"/>
                <w:sz w:val="24"/>
              </w:rPr>
              <w:t>数量（件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4248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ind w:firstLine="48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ascii="仿宋" w:hAnsi="仿宋" w:eastAsia="仿宋"/>
                <w:sz w:val="24"/>
              </w:rPr>
              <w:t>数</w:t>
            </w:r>
            <w:r>
              <w:rPr>
                <w:rFonts w:hint="eastAsia" w:ascii="仿宋" w:hAnsi="仿宋" w:eastAsia="仿宋"/>
                <w:sz w:val="24"/>
              </w:rPr>
              <w:t>授权</w:t>
            </w:r>
            <w:r>
              <w:rPr>
                <w:rFonts w:ascii="仿宋" w:hAnsi="仿宋" w:eastAsia="仿宋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融资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94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融资</w:t>
            </w:r>
          </w:p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轮次</w:t>
            </w:r>
          </w:p>
        </w:tc>
        <w:tc>
          <w:tcPr>
            <w:tcW w:w="1132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融资</w:t>
            </w:r>
          </w:p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1278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融资</w:t>
            </w:r>
            <w:r>
              <w:rPr>
                <w:rFonts w:ascii="仿宋" w:hAnsi="仿宋" w:eastAsia="仿宋"/>
                <w:sz w:val="24"/>
              </w:rPr>
              <w:t>后</w:t>
            </w:r>
          </w:p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估值</w:t>
            </w:r>
          </w:p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</w:t>
            </w:r>
            <w:r>
              <w:rPr>
                <w:rFonts w:ascii="仿宋" w:hAnsi="仿宋" w:eastAsia="仿宋"/>
                <w:sz w:val="24"/>
              </w:rPr>
              <w:t>元）</w:t>
            </w:r>
          </w:p>
        </w:tc>
        <w:tc>
          <w:tcPr>
            <w:tcW w:w="1418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融资</w:t>
            </w:r>
            <w:r>
              <w:rPr>
                <w:rFonts w:ascii="仿宋" w:hAnsi="仿宋" w:eastAsia="仿宋"/>
                <w:sz w:val="24"/>
              </w:rPr>
              <w:t>额</w:t>
            </w:r>
          </w:p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</w:t>
            </w:r>
            <w:r>
              <w:rPr>
                <w:rFonts w:ascii="仿宋" w:hAnsi="仿宋" w:eastAsia="仿宋"/>
                <w:sz w:val="24"/>
              </w:rPr>
              <w:t>元）</w:t>
            </w: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实际</w:t>
            </w:r>
            <w:r>
              <w:rPr>
                <w:rFonts w:ascii="仿宋" w:hAnsi="仿宋" w:eastAsia="仿宋"/>
                <w:sz w:val="24"/>
              </w:rPr>
              <w:t>到帐（</w:t>
            </w:r>
            <w:r>
              <w:rPr>
                <w:rFonts w:hint="eastAsia" w:ascii="仿宋" w:hAnsi="仿宋" w:eastAsia="仿宋"/>
                <w:sz w:val="24"/>
              </w:rPr>
              <w:t>万</w:t>
            </w:r>
            <w:r>
              <w:rPr>
                <w:rFonts w:ascii="仿宋" w:hAnsi="仿宋" w:eastAsia="仿宋"/>
                <w:sz w:val="24"/>
              </w:rPr>
              <w:t>元）</w:t>
            </w:r>
          </w:p>
        </w:tc>
        <w:tc>
          <w:tcPr>
            <w:tcW w:w="141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投资</w:t>
            </w:r>
            <w:r>
              <w:rPr>
                <w:rFonts w:ascii="仿宋" w:hAnsi="仿宋" w:eastAsia="仿宋"/>
                <w:sz w:val="24"/>
              </w:rPr>
              <w:t>机构</w:t>
            </w:r>
            <w:r>
              <w:rPr>
                <w:rFonts w:hint="eastAsia" w:ascii="仿宋" w:hAnsi="仿宋" w:eastAsia="仿宋"/>
                <w:sz w:val="24"/>
              </w:rPr>
              <w:t>及</w:t>
            </w:r>
            <w:r>
              <w:rPr>
                <w:rFonts w:ascii="仿宋" w:hAnsi="仿宋" w:eastAsia="仿宋"/>
                <w:sz w:val="24"/>
              </w:rPr>
              <w:t>占</w:t>
            </w:r>
            <w:r>
              <w:rPr>
                <w:rFonts w:hint="eastAsia" w:ascii="仿宋" w:hAnsi="仿宋" w:eastAsia="仿宋"/>
                <w:sz w:val="24"/>
              </w:rPr>
              <w:t>股（%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8" w:hRule="exact"/>
          <w:jc w:val="center"/>
        </w:trPr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介绍</w:t>
            </w:r>
          </w:p>
        </w:tc>
        <w:tc>
          <w:tcPr>
            <w:tcW w:w="7607" w:type="dxa"/>
            <w:gridSpan w:val="8"/>
            <w:tcBorders>
              <w:bottom w:val="single" w:color="auto" w:sz="2" w:space="0"/>
            </w:tcBorders>
          </w:tcPr>
          <w:p>
            <w:pPr>
              <w:tabs>
                <w:tab w:val="left" w:pos="810"/>
              </w:tabs>
              <w:spacing w:line="3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810"/>
              </w:tabs>
              <w:spacing w:line="3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（包括企业</w:t>
            </w:r>
            <w:r>
              <w:rPr>
                <w:rFonts w:ascii="仿宋" w:hAnsi="仿宋" w:eastAsia="仿宋"/>
                <w:sz w:val="24"/>
              </w:rPr>
              <w:t>发展历程、</w:t>
            </w:r>
            <w:r>
              <w:rPr>
                <w:rFonts w:hint="eastAsia" w:ascii="仿宋" w:hAnsi="仿宋" w:eastAsia="仿宋"/>
                <w:sz w:val="24"/>
              </w:rPr>
              <w:t>主</w:t>
            </w:r>
            <w:r>
              <w:rPr>
                <w:rFonts w:ascii="仿宋" w:hAnsi="仿宋" w:eastAsia="仿宋"/>
                <w:sz w:val="24"/>
              </w:rPr>
              <w:t>要业务及产品</w:t>
            </w:r>
            <w:r>
              <w:rPr>
                <w:rFonts w:hint="eastAsia" w:ascii="仿宋" w:hAnsi="仿宋" w:eastAsia="仿宋"/>
                <w:sz w:val="24"/>
              </w:rPr>
              <w:t>（服务</w:t>
            </w:r>
            <w:r>
              <w:rPr>
                <w:rFonts w:ascii="仿宋" w:hAnsi="仿宋" w:eastAsia="仿宋"/>
                <w:sz w:val="24"/>
              </w:rPr>
              <w:t>）、</w:t>
            </w:r>
            <w:r>
              <w:rPr>
                <w:rFonts w:hint="eastAsia" w:ascii="仿宋" w:hAnsi="仿宋" w:eastAsia="仿宋"/>
                <w:sz w:val="24"/>
              </w:rPr>
              <w:t>核心</w:t>
            </w:r>
            <w:r>
              <w:rPr>
                <w:rFonts w:ascii="仿宋" w:hAnsi="仿宋" w:eastAsia="仿宋"/>
                <w:sz w:val="24"/>
              </w:rPr>
              <w:t>优势</w:t>
            </w:r>
            <w:r>
              <w:rPr>
                <w:rFonts w:hint="eastAsia" w:ascii="仿宋" w:hAnsi="仿宋" w:eastAsia="仿宋"/>
                <w:sz w:val="24"/>
              </w:rPr>
              <w:t>、创始</w:t>
            </w:r>
            <w:r>
              <w:rPr>
                <w:rFonts w:ascii="仿宋" w:hAnsi="仿宋" w:eastAsia="仿宋"/>
                <w:sz w:val="24"/>
              </w:rPr>
              <w:t>团队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获得荣誉等情况）</w:t>
            </w:r>
          </w:p>
        </w:tc>
      </w:tr>
    </w:tbl>
    <w:p>
      <w:pPr>
        <w:shd w:val="clear" w:color="auto" w:fill="FFFFFF"/>
        <w:spacing w:line="600" w:lineRule="exact"/>
        <w:rPr>
          <w:rFonts w:ascii="仿宋_GB2312" w:hAnsi="黑体" w:eastAsia="仿宋_GB2312"/>
          <w:szCs w:val="32"/>
        </w:rPr>
      </w:pPr>
    </w:p>
    <w:sectPr>
      <w:footerReference r:id="rId3" w:type="default"/>
      <w:pgSz w:w="11906" w:h="16838"/>
      <w:pgMar w:top="2098" w:right="1985" w:bottom="1985" w:left="1588" w:header="851" w:footer="992" w:gutter="0"/>
      <w:cols w:space="425" w:num="1"/>
      <w:docGrid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182350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GQ4NDM5MmEzNDY4NjVkODExMmM3MGI2OTkyOGYifQ=="/>
  </w:docVars>
  <w:rsids>
    <w:rsidRoot w:val="00172A27"/>
    <w:rsid w:val="0000288C"/>
    <w:rsid w:val="000065D0"/>
    <w:rsid w:val="00006CD0"/>
    <w:rsid w:val="00010EA2"/>
    <w:rsid w:val="00011F8F"/>
    <w:rsid w:val="00013E9A"/>
    <w:rsid w:val="00015182"/>
    <w:rsid w:val="000210C7"/>
    <w:rsid w:val="000216F1"/>
    <w:rsid w:val="00022FF2"/>
    <w:rsid w:val="000254FA"/>
    <w:rsid w:val="000267B1"/>
    <w:rsid w:val="000272C4"/>
    <w:rsid w:val="00036DBB"/>
    <w:rsid w:val="00065922"/>
    <w:rsid w:val="000664CE"/>
    <w:rsid w:val="00066F6E"/>
    <w:rsid w:val="00073D3A"/>
    <w:rsid w:val="0007613A"/>
    <w:rsid w:val="0007674A"/>
    <w:rsid w:val="00077753"/>
    <w:rsid w:val="0008597A"/>
    <w:rsid w:val="000904B7"/>
    <w:rsid w:val="0009376A"/>
    <w:rsid w:val="000939C8"/>
    <w:rsid w:val="00094510"/>
    <w:rsid w:val="000958AA"/>
    <w:rsid w:val="000977D4"/>
    <w:rsid w:val="000A08B0"/>
    <w:rsid w:val="000C50CE"/>
    <w:rsid w:val="000D093D"/>
    <w:rsid w:val="000D264C"/>
    <w:rsid w:val="000D3769"/>
    <w:rsid w:val="000D46A6"/>
    <w:rsid w:val="000E0A38"/>
    <w:rsid w:val="000E0FE8"/>
    <w:rsid w:val="000E1790"/>
    <w:rsid w:val="000E1FF0"/>
    <w:rsid w:val="000F3611"/>
    <w:rsid w:val="000F6ABF"/>
    <w:rsid w:val="00101902"/>
    <w:rsid w:val="00103E5D"/>
    <w:rsid w:val="001041FD"/>
    <w:rsid w:val="001071F4"/>
    <w:rsid w:val="00111442"/>
    <w:rsid w:val="00112AF3"/>
    <w:rsid w:val="00113937"/>
    <w:rsid w:val="00114A78"/>
    <w:rsid w:val="0011771E"/>
    <w:rsid w:val="00120698"/>
    <w:rsid w:val="0012340F"/>
    <w:rsid w:val="00124E3E"/>
    <w:rsid w:val="001261DF"/>
    <w:rsid w:val="00142A58"/>
    <w:rsid w:val="00145CB0"/>
    <w:rsid w:val="00150939"/>
    <w:rsid w:val="00150F8B"/>
    <w:rsid w:val="001623E5"/>
    <w:rsid w:val="001712C2"/>
    <w:rsid w:val="00172A27"/>
    <w:rsid w:val="0018474B"/>
    <w:rsid w:val="00191C68"/>
    <w:rsid w:val="00193C47"/>
    <w:rsid w:val="00197006"/>
    <w:rsid w:val="001A0897"/>
    <w:rsid w:val="001B0FBE"/>
    <w:rsid w:val="001B7921"/>
    <w:rsid w:val="001C291F"/>
    <w:rsid w:val="001C7E12"/>
    <w:rsid w:val="001E0888"/>
    <w:rsid w:val="001F22F7"/>
    <w:rsid w:val="001F3E86"/>
    <w:rsid w:val="002028CB"/>
    <w:rsid w:val="0020334F"/>
    <w:rsid w:val="002176E6"/>
    <w:rsid w:val="00222AA0"/>
    <w:rsid w:val="00233531"/>
    <w:rsid w:val="0024171C"/>
    <w:rsid w:val="002433F2"/>
    <w:rsid w:val="00244AED"/>
    <w:rsid w:val="00247A89"/>
    <w:rsid w:val="0025138E"/>
    <w:rsid w:val="00253538"/>
    <w:rsid w:val="0025433C"/>
    <w:rsid w:val="00275F05"/>
    <w:rsid w:val="00277A09"/>
    <w:rsid w:val="00283085"/>
    <w:rsid w:val="0028391E"/>
    <w:rsid w:val="00290B6B"/>
    <w:rsid w:val="00293AD1"/>
    <w:rsid w:val="0029598C"/>
    <w:rsid w:val="002A09C4"/>
    <w:rsid w:val="002A169B"/>
    <w:rsid w:val="002A4B11"/>
    <w:rsid w:val="002A504C"/>
    <w:rsid w:val="002B3F1C"/>
    <w:rsid w:val="002B4FF0"/>
    <w:rsid w:val="002D2F26"/>
    <w:rsid w:val="002F2E5A"/>
    <w:rsid w:val="002F309C"/>
    <w:rsid w:val="002F40EE"/>
    <w:rsid w:val="002F5389"/>
    <w:rsid w:val="002F5752"/>
    <w:rsid w:val="003108AB"/>
    <w:rsid w:val="00314EB1"/>
    <w:rsid w:val="00331A29"/>
    <w:rsid w:val="0033216F"/>
    <w:rsid w:val="0033575C"/>
    <w:rsid w:val="00335E99"/>
    <w:rsid w:val="00345F8D"/>
    <w:rsid w:val="00347F70"/>
    <w:rsid w:val="003570D4"/>
    <w:rsid w:val="003770C4"/>
    <w:rsid w:val="00387188"/>
    <w:rsid w:val="0039607E"/>
    <w:rsid w:val="003A094A"/>
    <w:rsid w:val="003A144B"/>
    <w:rsid w:val="003A1956"/>
    <w:rsid w:val="003B0939"/>
    <w:rsid w:val="003B3578"/>
    <w:rsid w:val="003B51FC"/>
    <w:rsid w:val="003B7EF3"/>
    <w:rsid w:val="003C204E"/>
    <w:rsid w:val="003C458B"/>
    <w:rsid w:val="003C5AA3"/>
    <w:rsid w:val="003C6ECC"/>
    <w:rsid w:val="003E3BA3"/>
    <w:rsid w:val="003E3C2C"/>
    <w:rsid w:val="00407503"/>
    <w:rsid w:val="004124CC"/>
    <w:rsid w:val="004131E8"/>
    <w:rsid w:val="0041406C"/>
    <w:rsid w:val="00416236"/>
    <w:rsid w:val="00431D6F"/>
    <w:rsid w:val="004330EC"/>
    <w:rsid w:val="00437F0A"/>
    <w:rsid w:val="0044121E"/>
    <w:rsid w:val="00442060"/>
    <w:rsid w:val="00443CCF"/>
    <w:rsid w:val="004525A9"/>
    <w:rsid w:val="00452864"/>
    <w:rsid w:val="00455044"/>
    <w:rsid w:val="004579C3"/>
    <w:rsid w:val="00461A81"/>
    <w:rsid w:val="00464ED6"/>
    <w:rsid w:val="0047182C"/>
    <w:rsid w:val="00477E32"/>
    <w:rsid w:val="0048253A"/>
    <w:rsid w:val="004835AE"/>
    <w:rsid w:val="00484404"/>
    <w:rsid w:val="00486883"/>
    <w:rsid w:val="00486E1E"/>
    <w:rsid w:val="004A147C"/>
    <w:rsid w:val="004A5052"/>
    <w:rsid w:val="004A51D5"/>
    <w:rsid w:val="004C1211"/>
    <w:rsid w:val="004C2FEF"/>
    <w:rsid w:val="004C5BB9"/>
    <w:rsid w:val="004C6F4C"/>
    <w:rsid w:val="004D1303"/>
    <w:rsid w:val="004D1518"/>
    <w:rsid w:val="004D3D67"/>
    <w:rsid w:val="004E0F22"/>
    <w:rsid w:val="004E3443"/>
    <w:rsid w:val="004F55F6"/>
    <w:rsid w:val="004F7E72"/>
    <w:rsid w:val="00505241"/>
    <w:rsid w:val="005065E4"/>
    <w:rsid w:val="00530D9B"/>
    <w:rsid w:val="0054218F"/>
    <w:rsid w:val="00542A7B"/>
    <w:rsid w:val="00543A32"/>
    <w:rsid w:val="00544444"/>
    <w:rsid w:val="00560332"/>
    <w:rsid w:val="00566990"/>
    <w:rsid w:val="00572332"/>
    <w:rsid w:val="00576BCD"/>
    <w:rsid w:val="00576FAC"/>
    <w:rsid w:val="00585CB3"/>
    <w:rsid w:val="00590C77"/>
    <w:rsid w:val="00593AC0"/>
    <w:rsid w:val="00596434"/>
    <w:rsid w:val="00596C6A"/>
    <w:rsid w:val="005A6653"/>
    <w:rsid w:val="005B208B"/>
    <w:rsid w:val="005B20EE"/>
    <w:rsid w:val="005B42FB"/>
    <w:rsid w:val="005C1DA6"/>
    <w:rsid w:val="005C2896"/>
    <w:rsid w:val="005C3BC2"/>
    <w:rsid w:val="005D1E71"/>
    <w:rsid w:val="005E0EFC"/>
    <w:rsid w:val="005E21DA"/>
    <w:rsid w:val="005E258E"/>
    <w:rsid w:val="005E4284"/>
    <w:rsid w:val="005E46B7"/>
    <w:rsid w:val="005E6F2A"/>
    <w:rsid w:val="005F4102"/>
    <w:rsid w:val="00605FD4"/>
    <w:rsid w:val="0060689E"/>
    <w:rsid w:val="006116AA"/>
    <w:rsid w:val="00612F18"/>
    <w:rsid w:val="006337DD"/>
    <w:rsid w:val="00640E2E"/>
    <w:rsid w:val="0064134A"/>
    <w:rsid w:val="006508B0"/>
    <w:rsid w:val="006604AB"/>
    <w:rsid w:val="006614F2"/>
    <w:rsid w:val="00663387"/>
    <w:rsid w:val="006775A2"/>
    <w:rsid w:val="006807E4"/>
    <w:rsid w:val="0069512B"/>
    <w:rsid w:val="00695FF5"/>
    <w:rsid w:val="006A0F8C"/>
    <w:rsid w:val="006B010D"/>
    <w:rsid w:val="006B5942"/>
    <w:rsid w:val="006B613A"/>
    <w:rsid w:val="006D0D2A"/>
    <w:rsid w:val="006D3C3D"/>
    <w:rsid w:val="006D5C43"/>
    <w:rsid w:val="006E1263"/>
    <w:rsid w:val="006F7206"/>
    <w:rsid w:val="006F7D35"/>
    <w:rsid w:val="00710622"/>
    <w:rsid w:val="0071265D"/>
    <w:rsid w:val="00716CAB"/>
    <w:rsid w:val="00717A48"/>
    <w:rsid w:val="00725AB8"/>
    <w:rsid w:val="00732F85"/>
    <w:rsid w:val="00740F8A"/>
    <w:rsid w:val="00745EEB"/>
    <w:rsid w:val="0075232B"/>
    <w:rsid w:val="007524A9"/>
    <w:rsid w:val="0075282B"/>
    <w:rsid w:val="0076077B"/>
    <w:rsid w:val="00765703"/>
    <w:rsid w:val="00765F4B"/>
    <w:rsid w:val="00780F12"/>
    <w:rsid w:val="007821DE"/>
    <w:rsid w:val="007942B3"/>
    <w:rsid w:val="00796887"/>
    <w:rsid w:val="007A1E72"/>
    <w:rsid w:val="007A3D85"/>
    <w:rsid w:val="007A5ACE"/>
    <w:rsid w:val="007B3CB7"/>
    <w:rsid w:val="007B6A42"/>
    <w:rsid w:val="007C19B1"/>
    <w:rsid w:val="007C65BE"/>
    <w:rsid w:val="007C7591"/>
    <w:rsid w:val="007D0FD4"/>
    <w:rsid w:val="007D2725"/>
    <w:rsid w:val="007D52C1"/>
    <w:rsid w:val="007D6F32"/>
    <w:rsid w:val="007E5FCA"/>
    <w:rsid w:val="007F317B"/>
    <w:rsid w:val="007F52BC"/>
    <w:rsid w:val="0080179D"/>
    <w:rsid w:val="00802FE9"/>
    <w:rsid w:val="00807459"/>
    <w:rsid w:val="0083163A"/>
    <w:rsid w:val="00833189"/>
    <w:rsid w:val="008370CC"/>
    <w:rsid w:val="0084225B"/>
    <w:rsid w:val="00855A87"/>
    <w:rsid w:val="008637C0"/>
    <w:rsid w:val="00867DD4"/>
    <w:rsid w:val="008740D5"/>
    <w:rsid w:val="00884A53"/>
    <w:rsid w:val="00894160"/>
    <w:rsid w:val="008956E5"/>
    <w:rsid w:val="008965DD"/>
    <w:rsid w:val="008A04D2"/>
    <w:rsid w:val="008A05C6"/>
    <w:rsid w:val="008A367B"/>
    <w:rsid w:val="008A3937"/>
    <w:rsid w:val="008B429B"/>
    <w:rsid w:val="008B6CF2"/>
    <w:rsid w:val="008D70F0"/>
    <w:rsid w:val="008E1F37"/>
    <w:rsid w:val="008E292E"/>
    <w:rsid w:val="008E5F86"/>
    <w:rsid w:val="00903576"/>
    <w:rsid w:val="00903F34"/>
    <w:rsid w:val="009161EF"/>
    <w:rsid w:val="00917FBE"/>
    <w:rsid w:val="0092549E"/>
    <w:rsid w:val="009323E5"/>
    <w:rsid w:val="00950351"/>
    <w:rsid w:val="00954594"/>
    <w:rsid w:val="0096536E"/>
    <w:rsid w:val="00965F18"/>
    <w:rsid w:val="00967E78"/>
    <w:rsid w:val="009717C9"/>
    <w:rsid w:val="0097388E"/>
    <w:rsid w:val="009748C1"/>
    <w:rsid w:val="00974ADF"/>
    <w:rsid w:val="00981DA5"/>
    <w:rsid w:val="0099340B"/>
    <w:rsid w:val="00995D09"/>
    <w:rsid w:val="00996F7B"/>
    <w:rsid w:val="009A4F27"/>
    <w:rsid w:val="009A6892"/>
    <w:rsid w:val="009B55CD"/>
    <w:rsid w:val="009B7F79"/>
    <w:rsid w:val="009C6A65"/>
    <w:rsid w:val="009D4C1E"/>
    <w:rsid w:val="009E1D4D"/>
    <w:rsid w:val="009E349D"/>
    <w:rsid w:val="009F0513"/>
    <w:rsid w:val="009F2D48"/>
    <w:rsid w:val="009F3909"/>
    <w:rsid w:val="009F3FEE"/>
    <w:rsid w:val="00A04C9D"/>
    <w:rsid w:val="00A07771"/>
    <w:rsid w:val="00A13B4A"/>
    <w:rsid w:val="00A20BCC"/>
    <w:rsid w:val="00A25428"/>
    <w:rsid w:val="00A275BF"/>
    <w:rsid w:val="00A41CD3"/>
    <w:rsid w:val="00A42E3E"/>
    <w:rsid w:val="00A46565"/>
    <w:rsid w:val="00A46BB2"/>
    <w:rsid w:val="00A47A90"/>
    <w:rsid w:val="00A50AAD"/>
    <w:rsid w:val="00A52FF3"/>
    <w:rsid w:val="00A55D98"/>
    <w:rsid w:val="00A653EE"/>
    <w:rsid w:val="00A65A24"/>
    <w:rsid w:val="00A67042"/>
    <w:rsid w:val="00A71107"/>
    <w:rsid w:val="00A72E3C"/>
    <w:rsid w:val="00A80440"/>
    <w:rsid w:val="00A80823"/>
    <w:rsid w:val="00A86BEF"/>
    <w:rsid w:val="00A870B3"/>
    <w:rsid w:val="00A8768B"/>
    <w:rsid w:val="00A91E09"/>
    <w:rsid w:val="00A93C84"/>
    <w:rsid w:val="00A94CF5"/>
    <w:rsid w:val="00A965F4"/>
    <w:rsid w:val="00A96B1A"/>
    <w:rsid w:val="00A973D6"/>
    <w:rsid w:val="00AA1E34"/>
    <w:rsid w:val="00AA2D4F"/>
    <w:rsid w:val="00AA4C02"/>
    <w:rsid w:val="00AB0967"/>
    <w:rsid w:val="00AB2118"/>
    <w:rsid w:val="00AB3876"/>
    <w:rsid w:val="00AC17C9"/>
    <w:rsid w:val="00AC1CF9"/>
    <w:rsid w:val="00AE2B39"/>
    <w:rsid w:val="00AE309A"/>
    <w:rsid w:val="00B00D45"/>
    <w:rsid w:val="00B108EB"/>
    <w:rsid w:val="00B24246"/>
    <w:rsid w:val="00B31ECD"/>
    <w:rsid w:val="00B5127A"/>
    <w:rsid w:val="00B51E95"/>
    <w:rsid w:val="00B5479E"/>
    <w:rsid w:val="00B55F54"/>
    <w:rsid w:val="00B63EC8"/>
    <w:rsid w:val="00B66C0C"/>
    <w:rsid w:val="00B7104F"/>
    <w:rsid w:val="00B777FC"/>
    <w:rsid w:val="00B80866"/>
    <w:rsid w:val="00B83996"/>
    <w:rsid w:val="00B91016"/>
    <w:rsid w:val="00B911BA"/>
    <w:rsid w:val="00BA568A"/>
    <w:rsid w:val="00BB1AE6"/>
    <w:rsid w:val="00BB7449"/>
    <w:rsid w:val="00BD4654"/>
    <w:rsid w:val="00BD7A73"/>
    <w:rsid w:val="00BE0F3A"/>
    <w:rsid w:val="00BE1F2B"/>
    <w:rsid w:val="00BF010B"/>
    <w:rsid w:val="00BF2D79"/>
    <w:rsid w:val="00BF4721"/>
    <w:rsid w:val="00C03F6D"/>
    <w:rsid w:val="00C0768C"/>
    <w:rsid w:val="00C1257E"/>
    <w:rsid w:val="00C161A1"/>
    <w:rsid w:val="00C3420E"/>
    <w:rsid w:val="00C40340"/>
    <w:rsid w:val="00C55B35"/>
    <w:rsid w:val="00C56287"/>
    <w:rsid w:val="00C66425"/>
    <w:rsid w:val="00C723FE"/>
    <w:rsid w:val="00C727AF"/>
    <w:rsid w:val="00C7461F"/>
    <w:rsid w:val="00C940D6"/>
    <w:rsid w:val="00C95BB7"/>
    <w:rsid w:val="00C96858"/>
    <w:rsid w:val="00CA63FE"/>
    <w:rsid w:val="00CA66CE"/>
    <w:rsid w:val="00CB6169"/>
    <w:rsid w:val="00CB6A80"/>
    <w:rsid w:val="00CC491E"/>
    <w:rsid w:val="00CC67C1"/>
    <w:rsid w:val="00CC7C8F"/>
    <w:rsid w:val="00CE56C7"/>
    <w:rsid w:val="00CF488F"/>
    <w:rsid w:val="00CF55F6"/>
    <w:rsid w:val="00D014BB"/>
    <w:rsid w:val="00D03006"/>
    <w:rsid w:val="00D041E7"/>
    <w:rsid w:val="00D0688E"/>
    <w:rsid w:val="00D16269"/>
    <w:rsid w:val="00D22BDD"/>
    <w:rsid w:val="00D244DB"/>
    <w:rsid w:val="00D255F5"/>
    <w:rsid w:val="00D3456E"/>
    <w:rsid w:val="00D35FA3"/>
    <w:rsid w:val="00D47A15"/>
    <w:rsid w:val="00D57CF3"/>
    <w:rsid w:val="00D6075D"/>
    <w:rsid w:val="00D65E24"/>
    <w:rsid w:val="00D821A8"/>
    <w:rsid w:val="00D87663"/>
    <w:rsid w:val="00D93C3D"/>
    <w:rsid w:val="00DA64F9"/>
    <w:rsid w:val="00DB01D1"/>
    <w:rsid w:val="00DB2EDF"/>
    <w:rsid w:val="00DB3F4B"/>
    <w:rsid w:val="00DB6428"/>
    <w:rsid w:val="00DB6E6E"/>
    <w:rsid w:val="00DC2B58"/>
    <w:rsid w:val="00DC577C"/>
    <w:rsid w:val="00DD0E05"/>
    <w:rsid w:val="00DD4346"/>
    <w:rsid w:val="00DD5FC7"/>
    <w:rsid w:val="00DE357F"/>
    <w:rsid w:val="00DE3DA2"/>
    <w:rsid w:val="00DE4F62"/>
    <w:rsid w:val="00DE6499"/>
    <w:rsid w:val="00DE6B66"/>
    <w:rsid w:val="00DE7155"/>
    <w:rsid w:val="00DE7F36"/>
    <w:rsid w:val="00DF52F0"/>
    <w:rsid w:val="00E005FA"/>
    <w:rsid w:val="00E02E8C"/>
    <w:rsid w:val="00E07634"/>
    <w:rsid w:val="00E1285C"/>
    <w:rsid w:val="00E211B5"/>
    <w:rsid w:val="00E51098"/>
    <w:rsid w:val="00E65A3F"/>
    <w:rsid w:val="00E6727A"/>
    <w:rsid w:val="00E754B2"/>
    <w:rsid w:val="00E76347"/>
    <w:rsid w:val="00E7790C"/>
    <w:rsid w:val="00E82E33"/>
    <w:rsid w:val="00E83C72"/>
    <w:rsid w:val="00E85D1F"/>
    <w:rsid w:val="00E873F4"/>
    <w:rsid w:val="00E94F9E"/>
    <w:rsid w:val="00E96313"/>
    <w:rsid w:val="00EA0BA5"/>
    <w:rsid w:val="00EA59E7"/>
    <w:rsid w:val="00EA7E23"/>
    <w:rsid w:val="00EB0B70"/>
    <w:rsid w:val="00EB24C6"/>
    <w:rsid w:val="00EB3156"/>
    <w:rsid w:val="00EB3B83"/>
    <w:rsid w:val="00EB4766"/>
    <w:rsid w:val="00EC3977"/>
    <w:rsid w:val="00ED3C49"/>
    <w:rsid w:val="00EE4011"/>
    <w:rsid w:val="00EF46A8"/>
    <w:rsid w:val="00EF51F9"/>
    <w:rsid w:val="00F013D6"/>
    <w:rsid w:val="00F02DA1"/>
    <w:rsid w:val="00F02FB1"/>
    <w:rsid w:val="00F07F35"/>
    <w:rsid w:val="00F1165E"/>
    <w:rsid w:val="00F14516"/>
    <w:rsid w:val="00F31D44"/>
    <w:rsid w:val="00F35466"/>
    <w:rsid w:val="00F524BD"/>
    <w:rsid w:val="00F60E91"/>
    <w:rsid w:val="00F72B1E"/>
    <w:rsid w:val="00F74159"/>
    <w:rsid w:val="00F831BD"/>
    <w:rsid w:val="00F872D1"/>
    <w:rsid w:val="00F9424E"/>
    <w:rsid w:val="00F94915"/>
    <w:rsid w:val="00FA0E0C"/>
    <w:rsid w:val="00FA5737"/>
    <w:rsid w:val="00FA7CEC"/>
    <w:rsid w:val="00FB2C8C"/>
    <w:rsid w:val="00FB52B4"/>
    <w:rsid w:val="00FB761E"/>
    <w:rsid w:val="00FC0A24"/>
    <w:rsid w:val="00FC42FD"/>
    <w:rsid w:val="00FD0FDE"/>
    <w:rsid w:val="00FD2795"/>
    <w:rsid w:val="00FD518C"/>
    <w:rsid w:val="00FE5A5D"/>
    <w:rsid w:val="00FE6688"/>
    <w:rsid w:val="00FF663B"/>
    <w:rsid w:val="00FF77E9"/>
    <w:rsid w:val="018B7F57"/>
    <w:rsid w:val="0E7D5CE6"/>
    <w:rsid w:val="0F2350E2"/>
    <w:rsid w:val="13D053C0"/>
    <w:rsid w:val="150411E5"/>
    <w:rsid w:val="1F783F50"/>
    <w:rsid w:val="26A11C53"/>
    <w:rsid w:val="26CC2619"/>
    <w:rsid w:val="2D2F2E76"/>
    <w:rsid w:val="443E4C7B"/>
    <w:rsid w:val="4F474B84"/>
    <w:rsid w:val="605011CB"/>
    <w:rsid w:val="72B44000"/>
    <w:rsid w:val="764B0E7A"/>
    <w:rsid w:val="7EE5217A"/>
    <w:rsid w:val="7F2D2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0"/>
      <w:szCs w:val="20"/>
      <w:lang w:eastAsia="en-US"/>
    </w:rPr>
  </w:style>
  <w:style w:type="paragraph" w:customStyle="1" w:styleId="16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华文仿宋" w:hAnsi="华文仿宋" w:eastAsia="华文仿宋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434A75-9721-436C-B448-FA038F101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3114</Words>
  <Characters>3265</Characters>
  <Lines>28</Lines>
  <Paragraphs>7</Paragraphs>
  <TotalTime>27</TotalTime>
  <ScaleCrop>false</ScaleCrop>
  <LinksUpToDate>false</LinksUpToDate>
  <CharactersWithSpaces>3404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2019-07-08T07:32:00Z</dcterms:created>
  <dc:creator>白二飞</dc:creator>
  <cp:lastModifiedBy>Yin</cp:lastModifiedBy>
  <cp:lastPrinted>2023-05-30T09:07:00Z</cp:lastPrinted>
  <dcterms:modified xsi:type="dcterms:W3CDTF">2023-05-31T10:11:57Z</dcterms:modified>
  <cp:revision>725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F1D74D1F60E543C6B60B4D4DF12775C6_13</vt:lpwstr>
  </property>
</Properties>
</file>