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F0" w:rsidRPr="009F1E81" w:rsidRDefault="00174298">
      <w:pPr>
        <w:widowControl w:val="0"/>
        <w:kinsoku/>
        <w:adjustRightInd/>
        <w:snapToGrid/>
        <w:spacing w:line="0" w:lineRule="atLeast"/>
        <w:jc w:val="center"/>
        <w:rPr>
          <w:rFonts w:eastAsia="方正小标宋_GBK" w:cs="宋体"/>
          <w:sz w:val="44"/>
          <w:szCs w:val="44"/>
        </w:rPr>
      </w:pPr>
      <w:r w:rsidRPr="009F1E81">
        <w:rPr>
          <w:rFonts w:eastAsia="方正小标宋_GBK" w:cs="宋体" w:hint="eastAsia"/>
          <w:sz w:val="44"/>
          <w:szCs w:val="44"/>
        </w:rPr>
        <w:t>关于印发《江阴市政务服务中心窗口</w:t>
      </w:r>
    </w:p>
    <w:p w:rsidR="003240F0" w:rsidRPr="009F1E81" w:rsidRDefault="00174298">
      <w:pPr>
        <w:widowControl w:val="0"/>
        <w:kinsoku/>
        <w:adjustRightInd/>
        <w:snapToGrid/>
        <w:spacing w:line="0" w:lineRule="atLeast"/>
        <w:jc w:val="center"/>
        <w:rPr>
          <w:rFonts w:eastAsia="方正小标宋_GBK" w:cs="宋体"/>
          <w:sz w:val="44"/>
          <w:szCs w:val="44"/>
        </w:rPr>
      </w:pPr>
      <w:r w:rsidRPr="009F1E81">
        <w:rPr>
          <w:rFonts w:eastAsia="方正小标宋_GBK" w:cs="宋体" w:hint="eastAsia"/>
          <w:sz w:val="44"/>
          <w:szCs w:val="44"/>
        </w:rPr>
        <w:t>“文明服务六步法”实施方案》的通知</w:t>
      </w:r>
    </w:p>
    <w:p w:rsidR="003240F0" w:rsidRPr="009F1E81" w:rsidRDefault="003240F0" w:rsidP="00B76980"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cs="仿宋"/>
          <w:kern w:val="2"/>
          <w:szCs w:val="32"/>
        </w:rPr>
      </w:pP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cs="仿宋"/>
          <w:kern w:val="2"/>
          <w:szCs w:val="32"/>
        </w:rPr>
      </w:pPr>
      <w:r w:rsidRPr="009F1E81">
        <w:rPr>
          <w:rFonts w:cs="仿宋" w:hint="eastAsia"/>
          <w:kern w:val="2"/>
          <w:szCs w:val="32"/>
        </w:rPr>
        <w:t>各进驻部门（窗口），各科（室）、各下属事业单位：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ind w:firstLineChars="200" w:firstLine="627"/>
        <w:jc w:val="both"/>
        <w:textAlignment w:val="auto"/>
        <w:rPr>
          <w:rFonts w:cs="仿宋"/>
          <w:kern w:val="2"/>
          <w:szCs w:val="32"/>
        </w:rPr>
      </w:pPr>
      <w:r w:rsidRPr="009F1E81">
        <w:rPr>
          <w:rFonts w:cs="仿宋" w:hint="eastAsia"/>
          <w:kern w:val="2"/>
          <w:szCs w:val="32"/>
        </w:rPr>
        <w:t>为贯彻落实市委市政府《江阴市争创全国文明典范城市行动计划》（澄委发〔</w:t>
      </w:r>
      <w:r w:rsidRPr="009F1E81">
        <w:rPr>
          <w:rFonts w:cs="仿宋" w:hint="eastAsia"/>
          <w:kern w:val="2"/>
          <w:szCs w:val="32"/>
        </w:rPr>
        <w:t>2022</w:t>
      </w:r>
      <w:r w:rsidRPr="009F1E81">
        <w:rPr>
          <w:rFonts w:cs="仿宋" w:hint="eastAsia"/>
          <w:kern w:val="2"/>
          <w:szCs w:val="32"/>
        </w:rPr>
        <w:t>〕</w:t>
      </w:r>
      <w:r w:rsidRPr="009F1E81">
        <w:rPr>
          <w:rFonts w:cs="仿宋" w:hint="eastAsia"/>
          <w:kern w:val="2"/>
          <w:szCs w:val="32"/>
        </w:rPr>
        <w:t>17</w:t>
      </w:r>
      <w:r w:rsidRPr="009F1E81">
        <w:rPr>
          <w:rFonts w:cs="仿宋" w:hint="eastAsia"/>
          <w:kern w:val="2"/>
          <w:szCs w:val="32"/>
        </w:rPr>
        <w:t>号）文件要求，进一步强化窗口服务意识，规范服务流程，提高服务标准，经研究，决定在市政务服务中心各进驻部门（窗口）推行“文明服务六步法”。现将实施方案印发给你们，请认真组织实施。</w:t>
      </w:r>
    </w:p>
    <w:p w:rsidR="003240F0" w:rsidRPr="009F1E81" w:rsidRDefault="003240F0" w:rsidP="00B76980">
      <w:pPr>
        <w:widowControl w:val="0"/>
        <w:kinsoku/>
        <w:autoSpaceDE/>
        <w:autoSpaceDN/>
        <w:adjustRightInd/>
        <w:snapToGrid/>
        <w:ind w:firstLineChars="200" w:firstLine="627"/>
        <w:jc w:val="both"/>
        <w:textAlignment w:val="auto"/>
        <w:rPr>
          <w:rFonts w:cs="仿宋"/>
          <w:kern w:val="2"/>
          <w:szCs w:val="32"/>
        </w:rPr>
      </w:pPr>
    </w:p>
    <w:p w:rsidR="003240F0" w:rsidRPr="009F1E81" w:rsidRDefault="003240F0" w:rsidP="00B76980">
      <w:pPr>
        <w:widowControl w:val="0"/>
        <w:kinsoku/>
        <w:autoSpaceDE/>
        <w:autoSpaceDN/>
        <w:adjustRightInd/>
        <w:snapToGrid/>
        <w:ind w:firstLineChars="200" w:firstLine="627"/>
        <w:jc w:val="both"/>
        <w:textAlignment w:val="auto"/>
        <w:rPr>
          <w:rFonts w:cs="仿宋"/>
          <w:kern w:val="2"/>
          <w:szCs w:val="32"/>
        </w:rPr>
      </w:pPr>
    </w:p>
    <w:p w:rsidR="003240F0" w:rsidRPr="009F1E81" w:rsidRDefault="003240F0" w:rsidP="00B76980">
      <w:pPr>
        <w:widowControl w:val="0"/>
        <w:kinsoku/>
        <w:autoSpaceDE/>
        <w:autoSpaceDN/>
        <w:adjustRightInd/>
        <w:snapToGrid/>
        <w:ind w:firstLineChars="200" w:firstLine="627"/>
        <w:jc w:val="both"/>
        <w:textAlignment w:val="auto"/>
        <w:rPr>
          <w:rFonts w:cs="仿宋"/>
          <w:kern w:val="2"/>
          <w:szCs w:val="32"/>
        </w:rPr>
      </w:pP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ind w:firstLineChars="1225" w:firstLine="3840"/>
        <w:jc w:val="center"/>
        <w:textAlignment w:val="auto"/>
        <w:rPr>
          <w:rFonts w:cs="仿宋"/>
          <w:kern w:val="2"/>
          <w:szCs w:val="32"/>
        </w:rPr>
      </w:pPr>
      <w:r w:rsidRPr="009F1E81">
        <w:rPr>
          <w:rFonts w:cs="仿宋" w:hint="eastAsia"/>
          <w:kern w:val="2"/>
          <w:szCs w:val="32"/>
        </w:rPr>
        <w:t>江阴市行政审批局</w:t>
      </w:r>
    </w:p>
    <w:p w:rsidR="003240F0" w:rsidRDefault="00174298" w:rsidP="00B76980">
      <w:pPr>
        <w:widowControl w:val="0"/>
        <w:kinsoku/>
        <w:autoSpaceDE/>
        <w:autoSpaceDN/>
        <w:adjustRightInd/>
        <w:snapToGrid/>
        <w:ind w:rightChars="400" w:right="1254"/>
        <w:jc w:val="right"/>
        <w:textAlignment w:val="auto"/>
        <w:rPr>
          <w:rFonts w:cs="仿宋"/>
          <w:kern w:val="2"/>
          <w:szCs w:val="32"/>
        </w:rPr>
      </w:pPr>
      <w:r w:rsidRPr="009F1E81">
        <w:rPr>
          <w:rFonts w:cs="仿宋" w:hint="eastAsia"/>
          <w:kern w:val="2"/>
          <w:szCs w:val="32"/>
        </w:rPr>
        <w:t>2022</w:t>
      </w:r>
      <w:r w:rsidRPr="009F1E81">
        <w:rPr>
          <w:rFonts w:cs="仿宋" w:hint="eastAsia"/>
          <w:kern w:val="2"/>
          <w:szCs w:val="32"/>
        </w:rPr>
        <w:t>年</w:t>
      </w:r>
      <w:r w:rsidRPr="009F1E81">
        <w:rPr>
          <w:rFonts w:cs="仿宋" w:hint="eastAsia"/>
          <w:kern w:val="2"/>
          <w:szCs w:val="32"/>
        </w:rPr>
        <w:t>3</w:t>
      </w:r>
      <w:r w:rsidRPr="009F1E81">
        <w:rPr>
          <w:rFonts w:cs="仿宋" w:hint="eastAsia"/>
          <w:kern w:val="2"/>
          <w:szCs w:val="32"/>
        </w:rPr>
        <w:t>月</w:t>
      </w:r>
      <w:r w:rsidRPr="009F1E81">
        <w:rPr>
          <w:rFonts w:cs="仿宋" w:hint="eastAsia"/>
          <w:kern w:val="2"/>
          <w:szCs w:val="32"/>
        </w:rPr>
        <w:t>31</w:t>
      </w:r>
      <w:r w:rsidRPr="009F1E81">
        <w:rPr>
          <w:rFonts w:cs="仿宋" w:hint="eastAsia"/>
          <w:kern w:val="2"/>
          <w:szCs w:val="32"/>
        </w:rPr>
        <w:t>日</w:t>
      </w:r>
    </w:p>
    <w:p w:rsidR="00523233" w:rsidRDefault="00523233" w:rsidP="00523233">
      <w:pPr>
        <w:ind w:firstLineChars="200" w:firstLine="627"/>
        <w:rPr>
          <w:szCs w:val="32"/>
        </w:rPr>
      </w:pPr>
      <w:r>
        <w:rPr>
          <w:rFonts w:hint="eastAsia"/>
          <w:szCs w:val="32"/>
        </w:rPr>
        <w:t>（此件公开发布）</w:t>
      </w:r>
    </w:p>
    <w:p w:rsidR="00523233" w:rsidRPr="009F1E81" w:rsidRDefault="00523233" w:rsidP="00B76980">
      <w:pPr>
        <w:widowControl w:val="0"/>
        <w:kinsoku/>
        <w:autoSpaceDE/>
        <w:autoSpaceDN/>
        <w:adjustRightInd/>
        <w:snapToGrid/>
        <w:ind w:rightChars="400" w:right="1254"/>
        <w:jc w:val="right"/>
        <w:textAlignment w:val="auto"/>
        <w:rPr>
          <w:rFonts w:cs="仿宋"/>
          <w:kern w:val="2"/>
          <w:szCs w:val="32"/>
        </w:rPr>
      </w:pPr>
    </w:p>
    <w:p w:rsidR="003240F0" w:rsidRPr="009F1E81" w:rsidRDefault="00B76980" w:rsidP="00F4492F">
      <w:pPr>
        <w:widowControl w:val="0"/>
        <w:kinsoku/>
        <w:autoSpaceDE/>
        <w:autoSpaceDN/>
        <w:adjustRightInd/>
        <w:snapToGrid/>
        <w:spacing w:line="0" w:lineRule="atLeast"/>
        <w:jc w:val="center"/>
        <w:textAlignment w:val="auto"/>
        <w:rPr>
          <w:rFonts w:eastAsia="方正小标宋_GBK" w:cs="宋体"/>
          <w:sz w:val="44"/>
          <w:szCs w:val="44"/>
        </w:rPr>
      </w:pPr>
      <w:r w:rsidRPr="009F1E81">
        <w:rPr>
          <w:rFonts w:cs="仿宋"/>
          <w:kern w:val="2"/>
          <w:szCs w:val="32"/>
        </w:rPr>
        <w:br w:type="page"/>
      </w:r>
      <w:r w:rsidR="00174298" w:rsidRPr="009F1E81">
        <w:rPr>
          <w:rFonts w:eastAsia="方正小标宋_GBK" w:cs="宋体" w:hint="eastAsia"/>
          <w:sz w:val="44"/>
          <w:szCs w:val="44"/>
        </w:rPr>
        <w:lastRenderedPageBreak/>
        <w:t>江阴市政务服务中心窗口</w:t>
      </w:r>
    </w:p>
    <w:p w:rsidR="003240F0" w:rsidRPr="009F1E81" w:rsidRDefault="00174298" w:rsidP="00F4492F">
      <w:pPr>
        <w:widowControl w:val="0"/>
        <w:kinsoku/>
        <w:adjustRightInd/>
        <w:snapToGrid/>
        <w:spacing w:line="0" w:lineRule="atLeast"/>
        <w:jc w:val="center"/>
        <w:rPr>
          <w:rFonts w:cs="仿宋"/>
          <w:kern w:val="2"/>
          <w:szCs w:val="32"/>
        </w:rPr>
      </w:pPr>
      <w:r w:rsidRPr="009F1E81">
        <w:rPr>
          <w:rFonts w:eastAsia="方正小标宋_GBK" w:cs="宋体" w:hint="eastAsia"/>
          <w:sz w:val="44"/>
          <w:szCs w:val="44"/>
        </w:rPr>
        <w:t>“文明服务六步法”实施方案</w:t>
      </w:r>
    </w:p>
    <w:p w:rsidR="00F4492F" w:rsidRPr="009F1E81" w:rsidRDefault="00F4492F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kern w:val="2"/>
          <w:szCs w:val="32"/>
        </w:rPr>
      </w:pP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kern w:val="2"/>
          <w:szCs w:val="32"/>
        </w:rPr>
      </w:pPr>
      <w:r w:rsidRPr="009F1E81">
        <w:rPr>
          <w:rFonts w:cs="仿宋" w:hint="eastAsia"/>
          <w:kern w:val="2"/>
          <w:szCs w:val="32"/>
        </w:rPr>
        <w:t>为贯彻落实市委市政府《江阴市争创全国文明典范城市行动计划》（澄委发〔</w:t>
      </w:r>
      <w:r w:rsidRPr="009F1E81">
        <w:rPr>
          <w:rFonts w:cs="仿宋" w:hint="eastAsia"/>
          <w:kern w:val="2"/>
          <w:szCs w:val="32"/>
        </w:rPr>
        <w:t>2022</w:t>
      </w:r>
      <w:r w:rsidRPr="009F1E81">
        <w:rPr>
          <w:rFonts w:cs="仿宋" w:hint="eastAsia"/>
          <w:kern w:val="2"/>
          <w:szCs w:val="32"/>
        </w:rPr>
        <w:t>〕</w:t>
      </w:r>
      <w:r w:rsidRPr="009F1E81">
        <w:rPr>
          <w:rFonts w:cs="仿宋" w:hint="eastAsia"/>
          <w:kern w:val="2"/>
          <w:szCs w:val="32"/>
        </w:rPr>
        <w:t>17</w:t>
      </w:r>
      <w:r w:rsidRPr="009F1E81">
        <w:rPr>
          <w:rFonts w:cs="仿宋" w:hint="eastAsia"/>
          <w:kern w:val="2"/>
          <w:szCs w:val="32"/>
        </w:rPr>
        <w:t>号）文件要求，进一步强化窗口服务意识，规范服务流程，提高服务标准，提升办事企业和群众的体验感和获得感，现决定在市政务服务中心各进驻部门（窗口）推广“文明服务六步法”，具体实施方案如下：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eastAsia="方正黑体_GBK" w:cs="仿宋"/>
          <w:bCs/>
          <w:kern w:val="2"/>
          <w:szCs w:val="32"/>
        </w:rPr>
      </w:pPr>
      <w:r w:rsidRPr="009F1E81">
        <w:rPr>
          <w:rFonts w:eastAsia="方正黑体_GBK" w:cs="仿宋" w:hint="eastAsia"/>
          <w:bCs/>
          <w:kern w:val="2"/>
          <w:szCs w:val="32"/>
        </w:rPr>
        <w:t>一、“文明服务六步法”主要内容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eastAsia="方正楷体_GBK" w:cs="仿宋"/>
          <w:kern w:val="2"/>
          <w:szCs w:val="32"/>
        </w:rPr>
      </w:pPr>
      <w:r w:rsidRPr="009F1E81">
        <w:rPr>
          <w:rFonts w:eastAsia="方正楷体_GBK" w:cs="仿宋" w:hint="eastAsia"/>
          <w:kern w:val="2"/>
          <w:szCs w:val="32"/>
        </w:rPr>
        <w:t>（一）举手迎——举手礼，迎接办事群众。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kern w:val="2"/>
          <w:szCs w:val="32"/>
        </w:rPr>
      </w:pPr>
      <w:r w:rsidRPr="009F1E81">
        <w:rPr>
          <w:rFonts w:cs="仿宋" w:hint="eastAsia"/>
          <w:kern w:val="2"/>
          <w:szCs w:val="32"/>
        </w:rPr>
        <w:t>来有迎声“您好、请坐</w:t>
      </w:r>
      <w:r w:rsidRPr="009F1E81">
        <w:rPr>
          <w:rFonts w:cs="仿宋" w:hint="eastAsia"/>
          <w:kern w:val="2"/>
          <w:szCs w:val="32"/>
        </w:rPr>
        <w:t>!</w:t>
      </w:r>
      <w:r w:rsidRPr="009F1E81">
        <w:rPr>
          <w:rFonts w:cs="仿宋" w:hint="eastAsia"/>
          <w:kern w:val="2"/>
          <w:szCs w:val="32"/>
        </w:rPr>
        <w:t>”配合指引就坐手势。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eastAsia="方正楷体_GBK" w:cs="仿宋"/>
          <w:kern w:val="2"/>
          <w:szCs w:val="32"/>
        </w:rPr>
      </w:pPr>
      <w:r w:rsidRPr="009F1E81">
        <w:rPr>
          <w:rFonts w:eastAsia="方正楷体_GBK" w:cs="仿宋" w:hint="eastAsia"/>
          <w:kern w:val="2"/>
          <w:szCs w:val="32"/>
        </w:rPr>
        <w:t>（二）礼貌问——双手重叠放置于柜面上，面带微笑。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kern w:val="2"/>
          <w:szCs w:val="32"/>
        </w:rPr>
      </w:pPr>
      <w:r w:rsidRPr="009F1E81">
        <w:rPr>
          <w:rFonts w:cs="仿宋" w:hint="eastAsia"/>
          <w:kern w:val="2"/>
          <w:szCs w:val="32"/>
        </w:rPr>
        <w:t>“请问您需要办理什么业务？”、“请出示您的证件、资料。”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eastAsia="方正楷体_GBK" w:cs="仿宋"/>
          <w:kern w:val="2"/>
          <w:szCs w:val="32"/>
        </w:rPr>
      </w:pPr>
      <w:r w:rsidRPr="009F1E81">
        <w:rPr>
          <w:rFonts w:eastAsia="方正楷体_GBK" w:cs="仿宋" w:hint="eastAsia"/>
          <w:kern w:val="2"/>
          <w:szCs w:val="32"/>
        </w:rPr>
        <w:t>（三）双手接</w:t>
      </w:r>
      <w:r w:rsidR="00F4492F" w:rsidRPr="009F1E81">
        <w:rPr>
          <w:rFonts w:eastAsia="方正楷体_GBK" w:cs="仿宋" w:hint="eastAsia"/>
          <w:kern w:val="2"/>
          <w:szCs w:val="32"/>
        </w:rPr>
        <w:t>——</w:t>
      </w:r>
      <w:r w:rsidRPr="009F1E81">
        <w:rPr>
          <w:rFonts w:eastAsia="方正楷体_GBK" w:cs="仿宋" w:hint="eastAsia"/>
          <w:kern w:val="2"/>
          <w:szCs w:val="32"/>
        </w:rPr>
        <w:t>双手递接群众的办理资料，轻拿轻放。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kern w:val="2"/>
          <w:szCs w:val="32"/>
        </w:rPr>
      </w:pPr>
      <w:r w:rsidRPr="009F1E81">
        <w:rPr>
          <w:rFonts w:cs="仿宋" w:hint="eastAsia"/>
          <w:kern w:val="2"/>
          <w:szCs w:val="32"/>
        </w:rPr>
        <w:t>“请稍等，马上为您办理。”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eastAsia="方正楷体_GBK" w:cs="仿宋"/>
          <w:kern w:val="2"/>
          <w:szCs w:val="32"/>
        </w:rPr>
      </w:pPr>
      <w:r w:rsidRPr="009F1E81">
        <w:rPr>
          <w:rFonts w:eastAsia="方正楷体_GBK" w:cs="仿宋" w:hint="eastAsia"/>
          <w:kern w:val="2"/>
          <w:szCs w:val="32"/>
        </w:rPr>
        <w:t>（四）快准办——办理业务娴熟，准确，主动。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kern w:val="2"/>
          <w:szCs w:val="32"/>
        </w:rPr>
      </w:pPr>
      <w:r w:rsidRPr="009F1E81">
        <w:rPr>
          <w:rFonts w:cs="仿宋" w:hint="eastAsia"/>
          <w:kern w:val="2"/>
          <w:szCs w:val="32"/>
        </w:rPr>
        <w:t>“先生</w:t>
      </w:r>
      <w:r w:rsidRPr="009F1E81">
        <w:rPr>
          <w:rFonts w:cs="仿宋" w:hint="eastAsia"/>
          <w:kern w:val="2"/>
          <w:szCs w:val="32"/>
        </w:rPr>
        <w:t>/</w:t>
      </w:r>
      <w:r w:rsidRPr="009F1E81">
        <w:rPr>
          <w:rFonts w:cs="仿宋" w:hint="eastAsia"/>
          <w:kern w:val="2"/>
          <w:szCs w:val="32"/>
        </w:rPr>
        <w:t>女士，请您确认并签名！”、“请收好您的随身物品！”、“请您对我的服务作出评价，谢谢！”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eastAsia="方正楷体_GBK" w:cs="仿宋"/>
          <w:kern w:val="2"/>
          <w:szCs w:val="32"/>
        </w:rPr>
      </w:pPr>
      <w:r w:rsidRPr="009F1E81">
        <w:rPr>
          <w:rFonts w:eastAsia="方正楷体_GBK" w:cs="仿宋" w:hint="eastAsia"/>
          <w:kern w:val="2"/>
          <w:szCs w:val="32"/>
        </w:rPr>
        <w:t>（五）交接清——双手送回群众的资料、单据。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kern w:val="2"/>
          <w:szCs w:val="32"/>
        </w:rPr>
      </w:pPr>
      <w:r w:rsidRPr="009F1E81">
        <w:rPr>
          <w:rFonts w:cs="仿宋" w:hint="eastAsia"/>
          <w:kern w:val="2"/>
          <w:szCs w:val="32"/>
        </w:rPr>
        <w:t>“这是您的单据请收好</w:t>
      </w:r>
      <w:r w:rsidRPr="009F1E81">
        <w:rPr>
          <w:rFonts w:cs="仿宋" w:hint="eastAsia"/>
          <w:kern w:val="2"/>
          <w:szCs w:val="32"/>
        </w:rPr>
        <w:t>!</w:t>
      </w:r>
      <w:r w:rsidRPr="009F1E81">
        <w:rPr>
          <w:rFonts w:cs="仿宋" w:hint="eastAsia"/>
          <w:kern w:val="2"/>
          <w:szCs w:val="32"/>
        </w:rPr>
        <w:t>”、“请问您还需要办理其他业务吗？”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eastAsia="方正楷体_GBK" w:cs="仿宋"/>
          <w:kern w:val="2"/>
          <w:szCs w:val="32"/>
        </w:rPr>
      </w:pPr>
      <w:r w:rsidRPr="009F1E81">
        <w:rPr>
          <w:rFonts w:eastAsia="方正楷体_GBK" w:cs="仿宋" w:hint="eastAsia"/>
          <w:kern w:val="2"/>
          <w:szCs w:val="32"/>
        </w:rPr>
        <w:lastRenderedPageBreak/>
        <w:t>（六）目相送——目光送别办事群众。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kern w:val="2"/>
          <w:szCs w:val="32"/>
        </w:rPr>
      </w:pPr>
      <w:r w:rsidRPr="009F1E81">
        <w:rPr>
          <w:rFonts w:cs="仿宋" w:hint="eastAsia"/>
          <w:kern w:val="2"/>
          <w:szCs w:val="32"/>
        </w:rPr>
        <w:t>“再见、请慢走</w:t>
      </w:r>
      <w:r w:rsidRPr="009F1E81">
        <w:rPr>
          <w:rFonts w:cs="仿宋" w:hint="eastAsia"/>
          <w:kern w:val="2"/>
          <w:szCs w:val="32"/>
        </w:rPr>
        <w:t>!</w:t>
      </w:r>
      <w:r w:rsidRPr="009F1E81">
        <w:rPr>
          <w:rFonts w:cs="仿宋" w:hint="eastAsia"/>
          <w:kern w:val="2"/>
          <w:szCs w:val="32"/>
        </w:rPr>
        <w:t>”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eastAsia="方正黑体_GBK" w:cs="仿宋"/>
          <w:bCs/>
          <w:kern w:val="2"/>
          <w:szCs w:val="32"/>
        </w:rPr>
      </w:pPr>
      <w:r w:rsidRPr="009F1E81">
        <w:rPr>
          <w:rFonts w:eastAsia="方正黑体_GBK" w:cs="仿宋" w:hint="eastAsia"/>
          <w:bCs/>
          <w:kern w:val="2"/>
          <w:szCs w:val="32"/>
        </w:rPr>
        <w:t>二、“文明服务六步法”实施步骤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eastAsia="方正楷体_GBK" w:cs="仿宋"/>
          <w:kern w:val="2"/>
          <w:szCs w:val="32"/>
        </w:rPr>
      </w:pPr>
      <w:r w:rsidRPr="009F1E81">
        <w:rPr>
          <w:rFonts w:eastAsia="方正楷体_GBK" w:cs="仿宋" w:hint="eastAsia"/>
          <w:kern w:val="2"/>
          <w:szCs w:val="32"/>
        </w:rPr>
        <w:t>（一）制定“文明服务六步法”标准。</w:t>
      </w:r>
      <w:r w:rsidRPr="009F1E81">
        <w:rPr>
          <w:rFonts w:cs="仿宋" w:hint="eastAsia"/>
          <w:kern w:val="2"/>
          <w:szCs w:val="32"/>
        </w:rPr>
        <w:t>结合政务服务中心窗口实际情况，聘请礼仪培训师，会同已实施部门工作人员，制定窗口工作人员服务办事群众文明礼仪标准，明确需要做什么、如何做及要达到的标准，分解到服务中的每个控制节点中。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eastAsia="方正楷体_GBK" w:cs="仿宋"/>
          <w:spacing w:val="-12"/>
          <w:kern w:val="2"/>
          <w:szCs w:val="32"/>
        </w:rPr>
      </w:pPr>
      <w:r w:rsidRPr="009F1E81">
        <w:rPr>
          <w:rFonts w:eastAsia="方正楷体_GBK" w:cs="仿宋" w:hint="eastAsia"/>
          <w:kern w:val="2"/>
          <w:szCs w:val="32"/>
        </w:rPr>
        <w:t>（二）成</w:t>
      </w:r>
      <w:r w:rsidRPr="009F1E81">
        <w:rPr>
          <w:rFonts w:eastAsia="方正楷体_GBK" w:cs="仿宋" w:hint="eastAsia"/>
          <w:spacing w:val="-12"/>
          <w:kern w:val="2"/>
          <w:szCs w:val="32"/>
        </w:rPr>
        <w:t>立标准宣贯小组。</w:t>
      </w:r>
      <w:r w:rsidRPr="009F1E81">
        <w:rPr>
          <w:rFonts w:cs="仿宋" w:hint="eastAsia"/>
          <w:spacing w:val="-12"/>
          <w:kern w:val="2"/>
          <w:szCs w:val="32"/>
        </w:rPr>
        <w:t>成立由市行政审批局主要领导担任组长，分管领导、政务服务中心主任担任副组长，政务服务中心各科室负责人、各部门（窗口）负责人为组员的“文明服务六步法”标准宣贯小组。主要职责为负责标准的执行和推广，组织窗口一线工作人员学习标准，培训标准、执行标准、考核检查标准。</w:t>
      </w:r>
    </w:p>
    <w:p w:rsidR="003240F0" w:rsidRPr="009F1E81" w:rsidRDefault="00174298" w:rsidP="006835AD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eastAsia="方正楷体_GBK" w:cs="仿宋"/>
          <w:kern w:val="2"/>
          <w:szCs w:val="32"/>
        </w:rPr>
      </w:pPr>
      <w:r w:rsidRPr="009F1E81">
        <w:rPr>
          <w:rFonts w:eastAsia="方正楷体_GBK" w:cs="仿宋" w:hint="eastAsia"/>
          <w:kern w:val="2"/>
          <w:szCs w:val="32"/>
        </w:rPr>
        <w:t>（三）试点部门先行先试。</w:t>
      </w:r>
      <w:r w:rsidRPr="009F1E81">
        <w:rPr>
          <w:rFonts w:cs="仿宋" w:hint="eastAsia"/>
          <w:kern w:val="2"/>
          <w:szCs w:val="32"/>
        </w:rPr>
        <w:t>根据部门（窗口）意愿，选取基础较好部门先行先试，积累经验，由点及面，分步推进，试点部门情况纳入到窗口阶段性专项评比中。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kern w:val="2"/>
          <w:szCs w:val="32"/>
        </w:rPr>
      </w:pPr>
      <w:r w:rsidRPr="009F1E81">
        <w:rPr>
          <w:rFonts w:cs="仿宋" w:hint="eastAsia"/>
          <w:kern w:val="2"/>
          <w:szCs w:val="32"/>
        </w:rPr>
        <w:t>1</w:t>
      </w:r>
      <w:r w:rsidRPr="009F1E81">
        <w:rPr>
          <w:rFonts w:cs="仿宋" w:hint="eastAsia"/>
          <w:kern w:val="2"/>
          <w:szCs w:val="32"/>
        </w:rPr>
        <w:t>．召开动员会议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kern w:val="2"/>
          <w:szCs w:val="32"/>
        </w:rPr>
      </w:pPr>
      <w:r w:rsidRPr="009F1E81">
        <w:rPr>
          <w:rFonts w:cs="仿宋" w:hint="eastAsia"/>
          <w:kern w:val="2"/>
          <w:szCs w:val="32"/>
        </w:rPr>
        <w:t>时间：</w:t>
      </w:r>
      <w:r w:rsidRPr="009F1E81">
        <w:rPr>
          <w:rFonts w:cs="仿宋" w:hint="eastAsia"/>
          <w:kern w:val="2"/>
          <w:szCs w:val="32"/>
        </w:rPr>
        <w:t>4</w:t>
      </w:r>
      <w:r w:rsidRPr="009F1E81">
        <w:rPr>
          <w:rFonts w:cs="仿宋" w:hint="eastAsia"/>
          <w:kern w:val="2"/>
          <w:szCs w:val="32"/>
        </w:rPr>
        <w:t>月下旬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kern w:val="2"/>
          <w:szCs w:val="32"/>
        </w:rPr>
      </w:pPr>
      <w:r w:rsidRPr="009F1E81">
        <w:rPr>
          <w:rFonts w:cs="仿宋" w:hint="eastAsia"/>
          <w:kern w:val="2"/>
          <w:szCs w:val="32"/>
        </w:rPr>
        <w:t>参加人员为所有进驻部门（窗口）负责人，邀请审批局主要领导讲话，阐述推广“文明服务六步法”的目的及意义，强调市政务服务中心提升服务水平的决心，统一全体员工思想。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bCs/>
          <w:kern w:val="2"/>
          <w:szCs w:val="32"/>
        </w:rPr>
      </w:pPr>
      <w:r w:rsidRPr="009F1E81">
        <w:rPr>
          <w:rFonts w:cs="仿宋" w:hint="eastAsia"/>
          <w:bCs/>
          <w:kern w:val="2"/>
          <w:szCs w:val="32"/>
        </w:rPr>
        <w:t>2</w:t>
      </w:r>
      <w:r w:rsidRPr="009F1E81">
        <w:rPr>
          <w:rFonts w:cs="仿宋" w:hint="eastAsia"/>
          <w:kern w:val="2"/>
          <w:szCs w:val="32"/>
        </w:rPr>
        <w:t>．</w:t>
      </w:r>
      <w:r w:rsidRPr="009F1E81">
        <w:rPr>
          <w:rFonts w:cs="仿宋" w:hint="eastAsia"/>
          <w:bCs/>
          <w:kern w:val="2"/>
          <w:szCs w:val="32"/>
        </w:rPr>
        <w:t>开展工作人员培训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bCs/>
          <w:color w:val="auto"/>
          <w:kern w:val="2"/>
          <w:szCs w:val="32"/>
        </w:rPr>
      </w:pPr>
      <w:r w:rsidRPr="009F1E81">
        <w:rPr>
          <w:rFonts w:cs="仿宋" w:hint="eastAsia"/>
          <w:bCs/>
          <w:kern w:val="2"/>
          <w:szCs w:val="32"/>
        </w:rPr>
        <w:t>时间：</w:t>
      </w:r>
      <w:r w:rsidRPr="009F1E81">
        <w:rPr>
          <w:rFonts w:cs="仿宋" w:hint="eastAsia"/>
          <w:bCs/>
          <w:kern w:val="2"/>
          <w:szCs w:val="32"/>
        </w:rPr>
        <w:t>5</w:t>
      </w:r>
      <w:r w:rsidRPr="009F1E81">
        <w:rPr>
          <w:rFonts w:cs="仿宋" w:hint="eastAsia"/>
          <w:bCs/>
          <w:color w:val="auto"/>
          <w:kern w:val="2"/>
          <w:szCs w:val="32"/>
        </w:rPr>
        <w:t>月份第一周中午</w:t>
      </w:r>
      <w:r w:rsidRPr="009F1E81">
        <w:rPr>
          <w:rFonts w:cs="仿宋" w:hint="eastAsia"/>
          <w:bCs/>
          <w:color w:val="auto"/>
          <w:kern w:val="2"/>
          <w:szCs w:val="32"/>
        </w:rPr>
        <w:t>12 : 00</w:t>
      </w:r>
      <w:r w:rsidRPr="009F1E81">
        <w:rPr>
          <w:rFonts w:cs="仿宋" w:hint="eastAsia"/>
          <w:bCs/>
          <w:color w:val="auto"/>
          <w:kern w:val="2"/>
          <w:szCs w:val="32"/>
        </w:rPr>
        <w:t>—</w:t>
      </w:r>
      <w:r w:rsidRPr="009F1E81">
        <w:rPr>
          <w:rFonts w:cs="仿宋" w:hint="eastAsia"/>
          <w:bCs/>
          <w:color w:val="auto"/>
          <w:kern w:val="2"/>
          <w:szCs w:val="32"/>
        </w:rPr>
        <w:t>12 : 30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kern w:val="2"/>
          <w:szCs w:val="32"/>
        </w:rPr>
      </w:pPr>
      <w:r w:rsidRPr="009F1E81">
        <w:rPr>
          <w:rFonts w:cs="仿宋" w:hint="eastAsia"/>
          <w:kern w:val="2"/>
          <w:szCs w:val="32"/>
        </w:rPr>
        <w:lastRenderedPageBreak/>
        <w:t>参加人员为</w:t>
      </w:r>
      <w:r w:rsidRPr="009F1E81">
        <w:rPr>
          <w:rFonts w:cs="仿宋" w:hint="eastAsia"/>
          <w:bCs/>
          <w:kern w:val="2"/>
          <w:szCs w:val="32"/>
        </w:rPr>
        <w:t>试点部门（窗口）前台及</w:t>
      </w:r>
      <w:r w:rsidRPr="009F1E81">
        <w:rPr>
          <w:rFonts w:cs="仿宋" w:hint="eastAsia"/>
          <w:bCs/>
          <w:kern w:val="2"/>
          <w:szCs w:val="32"/>
        </w:rPr>
        <w:t>AB</w:t>
      </w:r>
      <w:r w:rsidRPr="009F1E81">
        <w:rPr>
          <w:rFonts w:cs="仿宋" w:hint="eastAsia"/>
          <w:bCs/>
          <w:kern w:val="2"/>
          <w:szCs w:val="32"/>
        </w:rPr>
        <w:t>岗工作人员，</w:t>
      </w:r>
      <w:r w:rsidRPr="009F1E81">
        <w:rPr>
          <w:rFonts w:cs="仿宋" w:hint="eastAsia"/>
          <w:kern w:val="2"/>
          <w:szCs w:val="32"/>
        </w:rPr>
        <w:t>由礼仪培训师现场授课，重点讲述“文服务六步法”操作规范及要领，并现场指导培训师助理（由各窗口选调一名至两名优秀人员担任）进行实际操作，全员掌握“文明服务六步法”基本要领。（授课过程全程录像，作为各部门（窗口）培训教材）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bCs/>
          <w:kern w:val="2"/>
          <w:szCs w:val="32"/>
        </w:rPr>
      </w:pPr>
      <w:r w:rsidRPr="009F1E81">
        <w:rPr>
          <w:rFonts w:cs="仿宋" w:hint="eastAsia"/>
          <w:bCs/>
          <w:kern w:val="2"/>
          <w:szCs w:val="32"/>
        </w:rPr>
        <w:t>3.</w:t>
      </w:r>
      <w:r w:rsidRPr="009F1E81">
        <w:rPr>
          <w:rFonts w:cs="仿宋" w:hint="eastAsia"/>
          <w:bCs/>
          <w:kern w:val="2"/>
          <w:szCs w:val="32"/>
        </w:rPr>
        <w:t>“文明服务六步法”实训及矫正期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kern w:val="2"/>
          <w:szCs w:val="32"/>
        </w:rPr>
      </w:pPr>
      <w:r w:rsidRPr="009F1E81">
        <w:rPr>
          <w:rFonts w:cs="仿宋" w:hint="eastAsia"/>
          <w:kern w:val="2"/>
          <w:szCs w:val="32"/>
        </w:rPr>
        <w:t>时间：</w:t>
      </w:r>
      <w:r w:rsidRPr="009F1E81">
        <w:rPr>
          <w:rFonts w:cs="仿宋" w:hint="eastAsia"/>
          <w:bCs/>
          <w:kern w:val="2"/>
          <w:szCs w:val="32"/>
        </w:rPr>
        <w:t>5</w:t>
      </w:r>
      <w:r w:rsidRPr="009F1E81">
        <w:rPr>
          <w:rFonts w:cs="仿宋" w:hint="eastAsia"/>
          <w:bCs/>
          <w:kern w:val="2"/>
          <w:szCs w:val="32"/>
        </w:rPr>
        <w:t>月份第二、三周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color w:val="auto"/>
          <w:kern w:val="2"/>
          <w:szCs w:val="32"/>
        </w:rPr>
      </w:pPr>
      <w:r w:rsidRPr="009F1E81">
        <w:rPr>
          <w:rFonts w:cs="仿宋" w:hint="eastAsia"/>
          <w:kern w:val="2"/>
          <w:szCs w:val="32"/>
        </w:rPr>
        <w:t>参加人员为礼仪</w:t>
      </w:r>
      <w:r w:rsidRPr="009F1E81">
        <w:rPr>
          <w:rFonts w:cs="仿宋" w:hint="eastAsia"/>
          <w:color w:val="auto"/>
          <w:kern w:val="2"/>
          <w:szCs w:val="32"/>
        </w:rPr>
        <w:t>培训师，培训师助理，试点部门全体一线窗口工作人员，相关部门协助人员。利用</w:t>
      </w:r>
      <w:r w:rsidRPr="009F1E81">
        <w:rPr>
          <w:rFonts w:cs="仿宋" w:hint="eastAsia"/>
          <w:color w:val="auto"/>
          <w:kern w:val="2"/>
          <w:szCs w:val="32"/>
        </w:rPr>
        <w:t>2</w:t>
      </w:r>
      <w:r w:rsidRPr="009F1E81">
        <w:rPr>
          <w:rFonts w:cs="仿宋" w:hint="eastAsia"/>
          <w:color w:val="auto"/>
          <w:kern w:val="2"/>
          <w:szCs w:val="32"/>
        </w:rPr>
        <w:t>周时间，由培训师助理带领一线员工开展“文明服务六步法”实训，同时，礼仪培训师观察窗口工作人员实训过程中存在的问题，总结归纳后利用下班后时间重点辅导，强化动作要领。（下班后的强化辅导，根据工作人员实训情况安排）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bCs/>
          <w:kern w:val="2"/>
          <w:szCs w:val="32"/>
        </w:rPr>
      </w:pPr>
      <w:r w:rsidRPr="009F1E81">
        <w:rPr>
          <w:rFonts w:cs="仿宋" w:hint="eastAsia"/>
          <w:bCs/>
          <w:kern w:val="2"/>
          <w:szCs w:val="32"/>
        </w:rPr>
        <w:t>4.</w:t>
      </w:r>
      <w:r w:rsidRPr="009F1E81">
        <w:rPr>
          <w:rFonts w:cs="仿宋" w:hint="eastAsia"/>
          <w:bCs/>
          <w:kern w:val="2"/>
          <w:szCs w:val="32"/>
        </w:rPr>
        <w:t>“文明服务六步法”通关考核期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kern w:val="2"/>
          <w:szCs w:val="32"/>
        </w:rPr>
      </w:pPr>
      <w:r w:rsidRPr="009F1E81">
        <w:rPr>
          <w:rFonts w:cs="仿宋" w:hint="eastAsia"/>
          <w:kern w:val="2"/>
          <w:szCs w:val="32"/>
        </w:rPr>
        <w:t>时间：</w:t>
      </w:r>
      <w:r w:rsidRPr="009F1E81">
        <w:rPr>
          <w:rFonts w:cs="仿宋" w:hint="eastAsia"/>
          <w:bCs/>
          <w:kern w:val="2"/>
          <w:szCs w:val="32"/>
        </w:rPr>
        <w:t>5</w:t>
      </w:r>
      <w:r w:rsidRPr="009F1E81">
        <w:rPr>
          <w:rFonts w:cs="仿宋" w:hint="eastAsia"/>
          <w:bCs/>
          <w:kern w:val="2"/>
          <w:szCs w:val="32"/>
        </w:rPr>
        <w:t>月份第四周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spacing w:val="-10"/>
          <w:kern w:val="2"/>
          <w:szCs w:val="32"/>
        </w:rPr>
      </w:pPr>
      <w:r w:rsidRPr="009F1E81">
        <w:rPr>
          <w:rFonts w:cs="仿宋" w:hint="eastAsia"/>
          <w:kern w:val="2"/>
          <w:szCs w:val="32"/>
        </w:rPr>
        <w:t>参</w:t>
      </w:r>
      <w:r w:rsidRPr="009F1E81">
        <w:rPr>
          <w:rFonts w:cs="仿宋" w:hint="eastAsia"/>
          <w:spacing w:val="-10"/>
          <w:kern w:val="2"/>
          <w:szCs w:val="32"/>
        </w:rPr>
        <w:t>加人员为礼仪培训师、培训师助理，试点部门全体一线窗口工作人员，相关部门协助人员。礼仪培训师根据教学录像及上</w:t>
      </w:r>
      <w:r w:rsidRPr="009F1E81">
        <w:rPr>
          <w:rFonts w:cs="仿宋" w:hint="eastAsia"/>
          <w:spacing w:val="-10"/>
          <w:kern w:val="2"/>
          <w:szCs w:val="32"/>
        </w:rPr>
        <w:t>2</w:t>
      </w:r>
      <w:r w:rsidRPr="009F1E81">
        <w:rPr>
          <w:rFonts w:cs="仿宋" w:hint="eastAsia"/>
          <w:spacing w:val="-10"/>
          <w:kern w:val="2"/>
          <w:szCs w:val="32"/>
        </w:rPr>
        <w:t>周实训、强化辅导成果，组织每位窗口工作人员的“文明服务六步法”实训及通关考核，政务服务中心派员协助通关考核测试。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rPr>
          <w:rFonts w:cs="仿宋"/>
          <w:bCs/>
          <w:kern w:val="2"/>
          <w:szCs w:val="32"/>
        </w:rPr>
      </w:pPr>
      <w:r w:rsidRPr="009F1E81">
        <w:rPr>
          <w:rFonts w:cs="仿宋" w:hint="eastAsia"/>
          <w:bCs/>
          <w:kern w:val="2"/>
          <w:szCs w:val="32"/>
        </w:rPr>
        <w:t>5.</w:t>
      </w:r>
      <w:r w:rsidRPr="009F1E81">
        <w:rPr>
          <w:rFonts w:cs="仿宋" w:hint="eastAsia"/>
          <w:bCs/>
          <w:kern w:val="2"/>
          <w:szCs w:val="32"/>
        </w:rPr>
        <w:t>“文明服务六步法”磨合期（</w:t>
      </w:r>
      <w:r w:rsidRPr="009F1E81">
        <w:rPr>
          <w:rFonts w:cs="仿宋" w:hint="eastAsia"/>
          <w:bCs/>
          <w:kern w:val="2"/>
          <w:szCs w:val="32"/>
        </w:rPr>
        <w:t>1</w:t>
      </w:r>
      <w:r w:rsidRPr="009F1E81">
        <w:rPr>
          <w:rFonts w:cs="仿宋" w:hint="eastAsia"/>
          <w:bCs/>
          <w:kern w:val="2"/>
          <w:szCs w:val="32"/>
        </w:rPr>
        <w:t>个月）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rPr>
          <w:rFonts w:cs="楷体"/>
          <w:kern w:val="2"/>
          <w:szCs w:val="32"/>
        </w:rPr>
      </w:pPr>
      <w:r w:rsidRPr="009F1E81">
        <w:rPr>
          <w:rFonts w:cs="仿宋" w:hint="eastAsia"/>
          <w:bCs/>
          <w:kern w:val="2"/>
          <w:szCs w:val="32"/>
        </w:rPr>
        <w:t>时间：</w:t>
      </w:r>
      <w:r w:rsidRPr="009F1E81">
        <w:rPr>
          <w:rFonts w:cs="仿宋" w:hint="eastAsia"/>
          <w:bCs/>
          <w:kern w:val="2"/>
          <w:szCs w:val="32"/>
        </w:rPr>
        <w:t>6</w:t>
      </w:r>
      <w:r w:rsidRPr="009F1E81">
        <w:rPr>
          <w:rFonts w:cs="仿宋" w:hint="eastAsia"/>
          <w:bCs/>
          <w:kern w:val="2"/>
          <w:szCs w:val="32"/>
        </w:rPr>
        <w:t>月份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kern w:val="2"/>
          <w:szCs w:val="32"/>
        </w:rPr>
      </w:pPr>
      <w:r w:rsidRPr="009F1E81">
        <w:rPr>
          <w:rFonts w:cs="仿宋" w:hint="eastAsia"/>
          <w:kern w:val="2"/>
          <w:szCs w:val="32"/>
        </w:rPr>
        <w:t>“文</w:t>
      </w:r>
      <w:r w:rsidRPr="009F1E81">
        <w:rPr>
          <w:rFonts w:cs="仿宋" w:hint="eastAsia"/>
          <w:color w:val="auto"/>
          <w:kern w:val="2"/>
          <w:szCs w:val="32"/>
        </w:rPr>
        <w:t>明服务六步法”磨合期间，试点部门前台所有工作人员</w:t>
      </w:r>
      <w:r w:rsidRPr="009F1E81">
        <w:rPr>
          <w:rFonts w:cs="仿宋" w:hint="eastAsia"/>
          <w:color w:val="auto"/>
          <w:kern w:val="2"/>
          <w:szCs w:val="32"/>
        </w:rPr>
        <w:lastRenderedPageBreak/>
        <w:t>需按“文明服务六步法”要求执行，各窗口部门做好磨合期的训练督导工作，精益求精掌握“文明服务六步法”工作要领，磨合期内不做相关绩</w:t>
      </w:r>
      <w:r w:rsidRPr="009F1E81">
        <w:rPr>
          <w:rFonts w:cs="仿宋" w:hint="eastAsia"/>
          <w:kern w:val="2"/>
          <w:szCs w:val="32"/>
        </w:rPr>
        <w:t>效考核要求。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rPr>
          <w:rFonts w:cs="仿宋"/>
          <w:bCs/>
          <w:kern w:val="2"/>
          <w:szCs w:val="32"/>
        </w:rPr>
      </w:pPr>
      <w:r w:rsidRPr="009F1E81">
        <w:rPr>
          <w:rFonts w:cs="仿宋" w:hint="eastAsia"/>
          <w:bCs/>
          <w:kern w:val="2"/>
          <w:szCs w:val="32"/>
        </w:rPr>
        <w:t>6.</w:t>
      </w:r>
      <w:r w:rsidRPr="009F1E81">
        <w:rPr>
          <w:rFonts w:cs="仿宋" w:hint="eastAsia"/>
          <w:bCs/>
          <w:kern w:val="2"/>
          <w:szCs w:val="32"/>
        </w:rPr>
        <w:t>“文明服务六步法”正式执行期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kern w:val="2"/>
          <w:szCs w:val="32"/>
        </w:rPr>
      </w:pPr>
      <w:r w:rsidRPr="009F1E81">
        <w:rPr>
          <w:rFonts w:cs="仿宋" w:hint="eastAsia"/>
          <w:kern w:val="2"/>
          <w:szCs w:val="32"/>
        </w:rPr>
        <w:t>时间：</w:t>
      </w:r>
      <w:r w:rsidRPr="009F1E81">
        <w:rPr>
          <w:rFonts w:cs="仿宋" w:hint="eastAsia"/>
          <w:kern w:val="2"/>
          <w:szCs w:val="32"/>
        </w:rPr>
        <w:t>7</w:t>
      </w:r>
      <w:r w:rsidRPr="009F1E81">
        <w:rPr>
          <w:rFonts w:cs="仿宋" w:hint="eastAsia"/>
          <w:kern w:val="2"/>
          <w:szCs w:val="32"/>
        </w:rPr>
        <w:t>月份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kern w:val="2"/>
          <w:szCs w:val="32"/>
        </w:rPr>
      </w:pPr>
      <w:r w:rsidRPr="009F1E81">
        <w:rPr>
          <w:rFonts w:cs="仿宋" w:hint="eastAsia"/>
          <w:kern w:val="2"/>
          <w:szCs w:val="32"/>
        </w:rPr>
        <w:t>“文明服务六步法”进入执行期，“文明服务六步法”操作图解上墙公示，各窗口负责人抓好日常督导，同时政务服务中心督查科进行明察暗访，并将“文明服务六步法”规范纳入中心考核及第三方服务暗访内容。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eastAsia="方正楷体_GBK" w:cs="仿宋"/>
          <w:color w:val="auto"/>
          <w:kern w:val="2"/>
          <w:szCs w:val="32"/>
        </w:rPr>
      </w:pPr>
      <w:r w:rsidRPr="009F1E81">
        <w:rPr>
          <w:rFonts w:eastAsia="方正楷体_GBK" w:cs="仿宋" w:hint="eastAsia"/>
          <w:kern w:val="2"/>
          <w:szCs w:val="32"/>
        </w:rPr>
        <w:t>（四）全</w:t>
      </w:r>
      <w:r w:rsidRPr="009F1E81">
        <w:rPr>
          <w:rFonts w:eastAsia="方正楷体_GBK" w:cs="仿宋" w:hint="eastAsia"/>
          <w:color w:val="auto"/>
          <w:kern w:val="2"/>
          <w:szCs w:val="32"/>
        </w:rPr>
        <w:t>面实施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color w:val="auto"/>
          <w:kern w:val="2"/>
          <w:szCs w:val="32"/>
        </w:rPr>
      </w:pPr>
      <w:r w:rsidRPr="009F1E81">
        <w:rPr>
          <w:rFonts w:cs="仿宋" w:hint="eastAsia"/>
          <w:color w:val="auto"/>
          <w:kern w:val="2"/>
          <w:szCs w:val="32"/>
        </w:rPr>
        <w:t>其余部门（窗口）根据试点部门步骤，分批次培训、实训、矫正、考核、磨合“文明服务六步法”，</w:t>
      </w:r>
      <w:r w:rsidRPr="009F1E81">
        <w:rPr>
          <w:rFonts w:cs="仿宋" w:hint="eastAsia"/>
          <w:color w:val="auto"/>
          <w:kern w:val="2"/>
          <w:szCs w:val="32"/>
        </w:rPr>
        <w:t>12</w:t>
      </w:r>
      <w:r w:rsidRPr="009F1E81">
        <w:rPr>
          <w:rFonts w:cs="仿宋" w:hint="eastAsia"/>
          <w:color w:val="auto"/>
          <w:kern w:val="2"/>
          <w:szCs w:val="32"/>
        </w:rPr>
        <w:t>月底前政务服务大厅所有部门实施“文明服务六步法”。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eastAsia="方正黑体_GBK" w:cs="仿宋"/>
          <w:bCs/>
          <w:color w:val="auto"/>
          <w:kern w:val="2"/>
          <w:szCs w:val="32"/>
        </w:rPr>
      </w:pPr>
      <w:r w:rsidRPr="009F1E81">
        <w:rPr>
          <w:rFonts w:eastAsia="方正黑体_GBK" w:cs="仿宋" w:hint="eastAsia"/>
          <w:bCs/>
          <w:color w:val="auto"/>
          <w:kern w:val="2"/>
          <w:szCs w:val="32"/>
        </w:rPr>
        <w:t>三、工作要求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kern w:val="2"/>
          <w:szCs w:val="32"/>
        </w:rPr>
      </w:pPr>
      <w:r w:rsidRPr="009F1E81">
        <w:rPr>
          <w:rFonts w:eastAsia="方正楷体_GBK" w:cs="仿宋" w:hint="eastAsia"/>
          <w:kern w:val="2"/>
          <w:szCs w:val="32"/>
        </w:rPr>
        <w:t>（一）统一思想认识。</w:t>
      </w:r>
      <w:r w:rsidRPr="009F1E81">
        <w:rPr>
          <w:rFonts w:cs="仿宋" w:hint="eastAsia"/>
          <w:kern w:val="2"/>
          <w:szCs w:val="32"/>
        </w:rPr>
        <w:t>推广“文明服务六步法”是中心贯彻落实《江阴市争创全国文明典范城市行动计划》，提高我市政务服务水平，提升“澄心办</w:t>
      </w:r>
      <w:r w:rsidRPr="009F1E81">
        <w:rPr>
          <w:rFonts w:cs="仿宋" w:hint="eastAsia"/>
          <w:kern w:val="2"/>
          <w:szCs w:val="32"/>
        </w:rPr>
        <w:t xml:space="preserve"> </w:t>
      </w:r>
      <w:r w:rsidRPr="009F1E81">
        <w:rPr>
          <w:rFonts w:cs="仿宋" w:hint="eastAsia"/>
          <w:kern w:val="2"/>
          <w:szCs w:val="32"/>
        </w:rPr>
        <w:t>办澄事”营商环境品牌内涵的重要举措。全体干部职工要以本次活动为契机，积极认真落实到位，完成政务服务水平一次质的飞跃，为争创全国文明典范城市作出自己的贡献。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kern w:val="2"/>
          <w:szCs w:val="32"/>
        </w:rPr>
      </w:pPr>
      <w:r w:rsidRPr="009F1E81">
        <w:rPr>
          <w:rFonts w:eastAsia="方正楷体_GBK" w:cs="仿宋" w:hint="eastAsia"/>
          <w:kern w:val="2"/>
          <w:szCs w:val="32"/>
        </w:rPr>
        <w:t>（二）典型示范引领。</w:t>
      </w:r>
      <w:r w:rsidRPr="009F1E81">
        <w:rPr>
          <w:rFonts w:cs="仿宋" w:hint="eastAsia"/>
          <w:kern w:val="2"/>
          <w:szCs w:val="32"/>
        </w:rPr>
        <w:t>开展“文明服务六步法”之星的评选活动，各部门以先进典型为榜样，立足窗口特色和优势，创先争</w:t>
      </w:r>
      <w:r w:rsidRPr="009F1E81">
        <w:rPr>
          <w:rFonts w:cs="仿宋" w:hint="eastAsia"/>
          <w:kern w:val="2"/>
          <w:szCs w:val="32"/>
        </w:rPr>
        <w:lastRenderedPageBreak/>
        <w:t>优，着力在“补短板、激活力、抓落实”上下功夫，在“打造亮点、树立品牌、创造一流”上下功夫，努力提高办事群众的获得感和满意度。</w:t>
      </w:r>
    </w:p>
    <w:p w:rsidR="003240F0" w:rsidRPr="009F1E81" w:rsidRDefault="00174298" w:rsidP="00B7698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27"/>
        <w:jc w:val="both"/>
        <w:textAlignment w:val="auto"/>
        <w:rPr>
          <w:rFonts w:cs="仿宋"/>
          <w:kern w:val="2"/>
          <w:szCs w:val="32"/>
        </w:rPr>
      </w:pPr>
      <w:r w:rsidRPr="009F1E81">
        <w:rPr>
          <w:rFonts w:eastAsia="方正楷体_GBK" w:cs="仿宋" w:hint="eastAsia"/>
          <w:kern w:val="2"/>
          <w:szCs w:val="32"/>
        </w:rPr>
        <w:t>（三）严格督查考核。</w:t>
      </w:r>
      <w:r w:rsidRPr="009F1E81">
        <w:rPr>
          <w:rFonts w:cs="仿宋" w:hint="eastAsia"/>
          <w:kern w:val="2"/>
          <w:szCs w:val="32"/>
        </w:rPr>
        <w:t>市政务服务中心将不定期组织检查监督，确保落实实施“文服务六步法”，对未到位的窗口部门提醒并要求整改，经提醒依旧整改不到位的窗口部门进行通报，纳入到窗口季度、年度考核及单位的年度高质量考核中。</w:t>
      </w:r>
    </w:p>
    <w:p w:rsidR="003240F0" w:rsidRPr="009F1E81" w:rsidRDefault="003240F0" w:rsidP="006835AD">
      <w:pPr>
        <w:widowControl w:val="0"/>
        <w:kinsoku/>
        <w:autoSpaceDE/>
        <w:autoSpaceDN/>
        <w:adjustRightInd/>
        <w:snapToGrid/>
        <w:ind w:firstLineChars="200" w:firstLine="627"/>
        <w:jc w:val="both"/>
        <w:textAlignment w:val="auto"/>
        <w:rPr>
          <w:rFonts w:cs="仿宋"/>
          <w:kern w:val="2"/>
          <w:szCs w:val="32"/>
        </w:rPr>
      </w:pPr>
    </w:p>
    <w:p w:rsidR="003240F0" w:rsidRPr="009F1E81" w:rsidRDefault="003240F0" w:rsidP="006835AD">
      <w:pPr>
        <w:widowControl w:val="0"/>
        <w:kinsoku/>
        <w:autoSpaceDE/>
        <w:autoSpaceDN/>
        <w:adjustRightInd/>
        <w:snapToGrid/>
        <w:ind w:firstLineChars="200" w:firstLine="627"/>
        <w:jc w:val="both"/>
        <w:textAlignment w:val="auto"/>
        <w:rPr>
          <w:rFonts w:cs="仿宋"/>
          <w:kern w:val="2"/>
          <w:szCs w:val="32"/>
        </w:rPr>
      </w:pPr>
    </w:p>
    <w:p w:rsidR="003240F0" w:rsidRPr="009F1E81" w:rsidRDefault="003240F0" w:rsidP="006835AD">
      <w:pPr>
        <w:widowControl w:val="0"/>
        <w:kinsoku/>
        <w:autoSpaceDE/>
        <w:autoSpaceDN/>
        <w:adjustRightInd/>
        <w:snapToGrid/>
        <w:ind w:rightChars="400" w:right="1254"/>
        <w:jc w:val="right"/>
        <w:textAlignment w:val="auto"/>
        <w:rPr>
          <w:rFonts w:cs="仿宋"/>
          <w:kern w:val="2"/>
          <w:szCs w:val="32"/>
        </w:rPr>
      </w:pPr>
    </w:p>
    <w:p w:rsidR="003240F0" w:rsidRPr="009F1E81" w:rsidRDefault="003240F0" w:rsidP="006835AD">
      <w:pPr>
        <w:widowControl w:val="0"/>
        <w:kinsoku/>
        <w:autoSpaceDE/>
        <w:autoSpaceDN/>
        <w:adjustRightInd/>
        <w:snapToGrid/>
        <w:ind w:rightChars="400" w:right="1254"/>
        <w:jc w:val="right"/>
        <w:textAlignment w:val="auto"/>
        <w:rPr>
          <w:rFonts w:cs="仿宋"/>
          <w:kern w:val="2"/>
          <w:szCs w:val="32"/>
        </w:rPr>
      </w:pPr>
    </w:p>
    <w:p w:rsidR="003240F0" w:rsidRPr="009F1E81" w:rsidRDefault="003240F0" w:rsidP="006835AD">
      <w:pPr>
        <w:widowControl w:val="0"/>
        <w:kinsoku/>
        <w:autoSpaceDE/>
        <w:autoSpaceDN/>
        <w:adjustRightInd/>
        <w:snapToGrid/>
        <w:ind w:rightChars="400" w:right="1254"/>
        <w:jc w:val="right"/>
        <w:textAlignment w:val="auto"/>
        <w:rPr>
          <w:rFonts w:cs="仿宋"/>
          <w:kern w:val="2"/>
          <w:szCs w:val="32"/>
        </w:rPr>
      </w:pPr>
    </w:p>
    <w:p w:rsidR="003240F0" w:rsidRPr="009F1E81" w:rsidRDefault="003240F0" w:rsidP="006835AD">
      <w:pPr>
        <w:widowControl w:val="0"/>
        <w:kinsoku/>
        <w:autoSpaceDE/>
        <w:autoSpaceDN/>
        <w:adjustRightInd/>
        <w:snapToGrid/>
        <w:ind w:rightChars="400" w:right="1254"/>
        <w:jc w:val="right"/>
        <w:textAlignment w:val="auto"/>
        <w:rPr>
          <w:rFonts w:cs="仿宋"/>
          <w:kern w:val="2"/>
          <w:szCs w:val="32"/>
        </w:rPr>
      </w:pPr>
    </w:p>
    <w:p w:rsidR="003240F0" w:rsidRPr="009F1E81" w:rsidRDefault="003240F0" w:rsidP="006835AD">
      <w:pPr>
        <w:widowControl w:val="0"/>
        <w:kinsoku/>
        <w:autoSpaceDE/>
        <w:autoSpaceDN/>
        <w:adjustRightInd/>
        <w:snapToGrid/>
        <w:ind w:rightChars="400" w:right="1254"/>
        <w:jc w:val="right"/>
        <w:textAlignment w:val="auto"/>
        <w:rPr>
          <w:rFonts w:cs="仿宋"/>
          <w:kern w:val="2"/>
          <w:szCs w:val="32"/>
        </w:rPr>
      </w:pPr>
    </w:p>
    <w:p w:rsidR="003240F0" w:rsidRPr="009F1E81" w:rsidRDefault="003240F0" w:rsidP="006835AD">
      <w:pPr>
        <w:widowControl w:val="0"/>
        <w:kinsoku/>
        <w:autoSpaceDE/>
        <w:autoSpaceDN/>
        <w:adjustRightInd/>
        <w:snapToGrid/>
        <w:ind w:rightChars="400" w:right="1254"/>
        <w:jc w:val="right"/>
        <w:textAlignment w:val="auto"/>
        <w:rPr>
          <w:rFonts w:cs="仿宋"/>
          <w:kern w:val="2"/>
          <w:szCs w:val="32"/>
        </w:rPr>
      </w:pPr>
    </w:p>
    <w:p w:rsidR="003240F0" w:rsidRPr="009F1E81" w:rsidRDefault="003240F0" w:rsidP="006835AD">
      <w:pPr>
        <w:widowControl w:val="0"/>
        <w:kinsoku/>
        <w:autoSpaceDE/>
        <w:autoSpaceDN/>
        <w:adjustRightInd/>
        <w:snapToGrid/>
        <w:ind w:rightChars="400" w:right="1254"/>
        <w:jc w:val="right"/>
        <w:textAlignment w:val="auto"/>
        <w:rPr>
          <w:rFonts w:cs="仿宋"/>
          <w:kern w:val="2"/>
          <w:szCs w:val="32"/>
        </w:rPr>
      </w:pPr>
    </w:p>
    <w:p w:rsidR="003240F0" w:rsidRPr="009F1E81" w:rsidRDefault="003240F0" w:rsidP="006835AD">
      <w:pPr>
        <w:widowControl w:val="0"/>
        <w:kinsoku/>
        <w:autoSpaceDE/>
        <w:autoSpaceDN/>
        <w:adjustRightInd/>
        <w:snapToGrid/>
        <w:ind w:rightChars="400" w:right="1254"/>
        <w:jc w:val="right"/>
        <w:textAlignment w:val="auto"/>
        <w:rPr>
          <w:rFonts w:cs="仿宋"/>
          <w:kern w:val="2"/>
          <w:szCs w:val="32"/>
        </w:rPr>
      </w:pPr>
    </w:p>
    <w:p w:rsidR="003240F0" w:rsidRPr="009F1E81" w:rsidRDefault="003240F0" w:rsidP="006835AD">
      <w:pPr>
        <w:widowControl w:val="0"/>
        <w:kinsoku/>
        <w:autoSpaceDE/>
        <w:autoSpaceDN/>
        <w:adjustRightInd/>
        <w:snapToGrid/>
        <w:ind w:rightChars="400" w:right="1254"/>
        <w:jc w:val="right"/>
        <w:textAlignment w:val="auto"/>
        <w:rPr>
          <w:rFonts w:cs="仿宋"/>
          <w:kern w:val="2"/>
          <w:szCs w:val="32"/>
        </w:rPr>
      </w:pPr>
    </w:p>
    <w:p w:rsidR="003240F0" w:rsidRPr="009F1E81" w:rsidRDefault="003240F0" w:rsidP="006835AD">
      <w:pPr>
        <w:widowControl w:val="0"/>
        <w:kinsoku/>
        <w:autoSpaceDE/>
        <w:autoSpaceDN/>
        <w:adjustRightInd/>
        <w:snapToGrid/>
        <w:ind w:rightChars="400" w:right="1254"/>
        <w:jc w:val="right"/>
        <w:textAlignment w:val="auto"/>
        <w:rPr>
          <w:rFonts w:cs="仿宋"/>
          <w:kern w:val="2"/>
          <w:szCs w:val="32"/>
        </w:rPr>
      </w:pPr>
    </w:p>
    <w:p w:rsidR="003240F0" w:rsidRPr="009F1E81" w:rsidRDefault="003240F0" w:rsidP="006835AD">
      <w:pPr>
        <w:widowControl w:val="0"/>
        <w:kinsoku/>
        <w:autoSpaceDE/>
        <w:autoSpaceDN/>
        <w:adjustRightInd/>
        <w:snapToGrid/>
        <w:ind w:rightChars="400" w:right="1254"/>
        <w:jc w:val="right"/>
        <w:textAlignment w:val="auto"/>
        <w:rPr>
          <w:rFonts w:cs="仿宋"/>
          <w:kern w:val="2"/>
          <w:szCs w:val="32"/>
        </w:rPr>
      </w:pPr>
    </w:p>
    <w:p w:rsidR="003240F0" w:rsidRPr="009F1E81" w:rsidRDefault="003240F0" w:rsidP="003240F0">
      <w:pPr>
        <w:adjustRightInd/>
        <w:snapToGrid/>
        <w:ind w:leftChars="100" w:left="313" w:rightChars="100" w:right="313"/>
        <w:jc w:val="both"/>
        <w:rPr>
          <w:rFonts w:cs="MingLiU_HKSCS"/>
          <w:color w:val="auto"/>
          <w:szCs w:val="32"/>
          <w:shd w:val="clear" w:color="auto" w:fill="FFFFFF"/>
        </w:rPr>
      </w:pPr>
      <w:bookmarkStart w:id="0" w:name="_GoBack"/>
      <w:bookmarkEnd w:id="0"/>
    </w:p>
    <w:sectPr w:rsidR="003240F0" w:rsidRPr="009F1E81" w:rsidSect="00B76980">
      <w:footerReference w:type="even" r:id="rId9"/>
      <w:footerReference w:type="default" r:id="rId10"/>
      <w:pgSz w:w="11907" w:h="16840" w:code="9"/>
      <w:pgMar w:top="2098" w:right="1474" w:bottom="1985" w:left="1588" w:header="851" w:footer="1474" w:gutter="0"/>
      <w:cols w:space="720"/>
      <w:docGrid w:type="linesAndChars" w:linePitch="581" w:charSpace="-1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5E" w:rsidRDefault="00712E5E" w:rsidP="003240F0">
      <w:r>
        <w:separator/>
      </w:r>
    </w:p>
  </w:endnote>
  <w:endnote w:type="continuationSeparator" w:id="0">
    <w:p w:rsidR="00712E5E" w:rsidRDefault="00712E5E" w:rsidP="0032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F0" w:rsidRDefault="00174298">
    <w:pPr>
      <w:pStyle w:val="a3"/>
      <w:snapToGrid/>
      <w:ind w:leftChars="100" w:left="320"/>
    </w:pPr>
    <w:r>
      <w:rPr>
        <w:rFonts w:ascii="宋体" w:eastAsia="宋体" w:hint="eastAsia"/>
        <w:sz w:val="28"/>
      </w:rPr>
      <w:t xml:space="preserve">— </w:t>
    </w:r>
    <w:r w:rsidR="003240F0">
      <w:rPr>
        <w:rFonts w:ascii="宋体" w:eastAsia="宋体"/>
        <w:sz w:val="28"/>
      </w:rPr>
      <w:fldChar w:fldCharType="begin"/>
    </w:r>
    <w:r>
      <w:rPr>
        <w:rFonts w:ascii="宋体" w:eastAsia="宋体"/>
        <w:sz w:val="28"/>
      </w:rPr>
      <w:instrText xml:space="preserve"> PAGE   \* MERGEFORMAT </w:instrText>
    </w:r>
    <w:r w:rsidR="003240F0">
      <w:rPr>
        <w:rFonts w:ascii="宋体" w:eastAsia="宋体"/>
        <w:sz w:val="28"/>
      </w:rPr>
      <w:fldChar w:fldCharType="separate"/>
    </w:r>
    <w:r w:rsidR="002A6E22" w:rsidRPr="002A6E22">
      <w:rPr>
        <w:rFonts w:ascii="宋体" w:eastAsia="宋体"/>
        <w:noProof/>
        <w:sz w:val="28"/>
        <w:lang w:val="zh-CN"/>
      </w:rPr>
      <w:t>6</w:t>
    </w:r>
    <w:r w:rsidR="003240F0">
      <w:rPr>
        <w:rFonts w:ascii="宋体" w:eastAsia="宋体"/>
        <w:sz w:val="28"/>
      </w:rPr>
      <w:fldChar w:fldCharType="end"/>
    </w:r>
    <w:r>
      <w:rPr>
        <w:rFonts w:ascii="宋体" w:eastAsia="宋体" w:hint="eastAsia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F0" w:rsidRDefault="00174298">
    <w:pPr>
      <w:pStyle w:val="a3"/>
      <w:snapToGrid/>
      <w:ind w:rightChars="100" w:right="320"/>
      <w:jc w:val="right"/>
    </w:pPr>
    <w:r>
      <w:rPr>
        <w:rFonts w:ascii="宋体" w:eastAsia="宋体" w:hint="eastAsia"/>
        <w:sz w:val="28"/>
      </w:rPr>
      <w:t xml:space="preserve">— </w:t>
    </w:r>
    <w:r w:rsidR="003240F0">
      <w:rPr>
        <w:rFonts w:ascii="宋体" w:eastAsia="宋体"/>
        <w:sz w:val="28"/>
      </w:rPr>
      <w:fldChar w:fldCharType="begin"/>
    </w:r>
    <w:r>
      <w:rPr>
        <w:rFonts w:ascii="宋体" w:eastAsia="宋体"/>
        <w:sz w:val="28"/>
      </w:rPr>
      <w:instrText xml:space="preserve"> PAGE   \* MERGEFORMAT </w:instrText>
    </w:r>
    <w:r w:rsidR="003240F0">
      <w:rPr>
        <w:rFonts w:ascii="宋体" w:eastAsia="宋体"/>
        <w:sz w:val="28"/>
      </w:rPr>
      <w:fldChar w:fldCharType="separate"/>
    </w:r>
    <w:r w:rsidR="002A6E22" w:rsidRPr="002A6E22">
      <w:rPr>
        <w:rFonts w:ascii="宋体" w:eastAsia="宋体"/>
        <w:noProof/>
        <w:sz w:val="28"/>
        <w:lang w:val="zh-CN"/>
      </w:rPr>
      <w:t>5</w:t>
    </w:r>
    <w:r w:rsidR="003240F0">
      <w:rPr>
        <w:rFonts w:ascii="宋体" w:eastAsia="宋体"/>
        <w:sz w:val="28"/>
      </w:rPr>
      <w:fldChar w:fldCharType="end"/>
    </w:r>
    <w:r>
      <w:rPr>
        <w:rFonts w:ascii="宋体" w:eastAsia="宋体" w:hint="eastAsia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5E" w:rsidRDefault="00712E5E" w:rsidP="003240F0">
      <w:r>
        <w:separator/>
      </w:r>
    </w:p>
  </w:footnote>
  <w:footnote w:type="continuationSeparator" w:id="0">
    <w:p w:rsidR="00712E5E" w:rsidRDefault="00712E5E" w:rsidP="00324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mirrorMargins/>
  <w:bordersDoNotSurroundHeader/>
  <w:bordersDoNotSurroundFooter/>
  <w:doNotTrackMoves/>
  <w:defaultTabStop w:val="420"/>
  <w:evenAndOddHeaders/>
  <w:drawingGridHorizontalSpacing w:val="313"/>
  <w:drawingGridVerticalSpacing w:val="581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58A"/>
    <w:rsid w:val="00001343"/>
    <w:rsid w:val="0008108A"/>
    <w:rsid w:val="00092368"/>
    <w:rsid w:val="000B7BA0"/>
    <w:rsid w:val="000B7EC9"/>
    <w:rsid w:val="000E59A6"/>
    <w:rsid w:val="00144553"/>
    <w:rsid w:val="00151871"/>
    <w:rsid w:val="00174298"/>
    <w:rsid w:val="00183E78"/>
    <w:rsid w:val="001B1EB4"/>
    <w:rsid w:val="001C6E4D"/>
    <w:rsid w:val="002212C5"/>
    <w:rsid w:val="002856D9"/>
    <w:rsid w:val="002A6E22"/>
    <w:rsid w:val="002C49FF"/>
    <w:rsid w:val="002D42F4"/>
    <w:rsid w:val="002D4B80"/>
    <w:rsid w:val="003240F0"/>
    <w:rsid w:val="00325711"/>
    <w:rsid w:val="00334ECC"/>
    <w:rsid w:val="00360577"/>
    <w:rsid w:val="003B380A"/>
    <w:rsid w:val="003D4F94"/>
    <w:rsid w:val="00517A40"/>
    <w:rsid w:val="00523233"/>
    <w:rsid w:val="00567372"/>
    <w:rsid w:val="005C7760"/>
    <w:rsid w:val="005E1531"/>
    <w:rsid w:val="006835AD"/>
    <w:rsid w:val="006901F0"/>
    <w:rsid w:val="006E09C8"/>
    <w:rsid w:val="00701695"/>
    <w:rsid w:val="00712E5E"/>
    <w:rsid w:val="0074158A"/>
    <w:rsid w:val="00760D91"/>
    <w:rsid w:val="00781E16"/>
    <w:rsid w:val="00823A4A"/>
    <w:rsid w:val="00865E23"/>
    <w:rsid w:val="00871DAB"/>
    <w:rsid w:val="00873B4F"/>
    <w:rsid w:val="008A0E14"/>
    <w:rsid w:val="008C0F09"/>
    <w:rsid w:val="009251BF"/>
    <w:rsid w:val="0097256F"/>
    <w:rsid w:val="00982D57"/>
    <w:rsid w:val="009874A4"/>
    <w:rsid w:val="00990D8E"/>
    <w:rsid w:val="009F1E81"/>
    <w:rsid w:val="00A121D3"/>
    <w:rsid w:val="00A30247"/>
    <w:rsid w:val="00A76480"/>
    <w:rsid w:val="00B11A8C"/>
    <w:rsid w:val="00B149DD"/>
    <w:rsid w:val="00B7426D"/>
    <w:rsid w:val="00B76980"/>
    <w:rsid w:val="00BC1131"/>
    <w:rsid w:val="00BC1AE9"/>
    <w:rsid w:val="00C22C72"/>
    <w:rsid w:val="00C778CA"/>
    <w:rsid w:val="00C8260F"/>
    <w:rsid w:val="00CB583A"/>
    <w:rsid w:val="00D30280"/>
    <w:rsid w:val="00D57031"/>
    <w:rsid w:val="00DD7A45"/>
    <w:rsid w:val="00DF4211"/>
    <w:rsid w:val="00F33244"/>
    <w:rsid w:val="00F36727"/>
    <w:rsid w:val="00F4492F"/>
    <w:rsid w:val="00F86DDB"/>
    <w:rsid w:val="00F947B0"/>
    <w:rsid w:val="00FC5E4B"/>
    <w:rsid w:val="00FD3043"/>
    <w:rsid w:val="02B75F95"/>
    <w:rsid w:val="052E2DC2"/>
    <w:rsid w:val="0D540AD3"/>
    <w:rsid w:val="11AE67C5"/>
    <w:rsid w:val="19EB4943"/>
    <w:rsid w:val="24AA68E6"/>
    <w:rsid w:val="2D5F15EF"/>
    <w:rsid w:val="36964C18"/>
    <w:rsid w:val="4FFC486B"/>
    <w:rsid w:val="50A90188"/>
    <w:rsid w:val="51837D48"/>
    <w:rsid w:val="548E0A81"/>
    <w:rsid w:val="56820FF4"/>
    <w:rsid w:val="59624CEB"/>
    <w:rsid w:val="5F580CE3"/>
    <w:rsid w:val="60357298"/>
    <w:rsid w:val="62D54147"/>
    <w:rsid w:val="6C77458A"/>
    <w:rsid w:val="6D1422DA"/>
    <w:rsid w:val="72716493"/>
    <w:rsid w:val="7CDB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F0"/>
    <w:pPr>
      <w:kinsoku w:val="0"/>
      <w:autoSpaceDE w:val="0"/>
      <w:autoSpaceDN w:val="0"/>
      <w:adjustRightInd w:val="0"/>
      <w:snapToGrid w:val="0"/>
      <w:textAlignment w:val="baseline"/>
    </w:pPr>
    <w:rPr>
      <w:rFonts w:eastAsia="方正仿宋_GBK" w:cs="Arial"/>
      <w:color w:val="00000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40F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240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FollowedHyperlink"/>
    <w:uiPriority w:val="99"/>
    <w:rsid w:val="003240F0"/>
    <w:rPr>
      <w:rFonts w:ascii="微软雅黑" w:eastAsia="微软雅黑" w:hAnsi="微软雅黑" w:cs="微软雅黑"/>
      <w:color w:val="333333"/>
      <w:sz w:val="21"/>
      <w:szCs w:val="21"/>
      <w:u w:val="none"/>
    </w:rPr>
  </w:style>
  <w:style w:type="character" w:styleId="a6">
    <w:name w:val="Hyperlink"/>
    <w:uiPriority w:val="99"/>
    <w:qFormat/>
    <w:rsid w:val="003240F0"/>
    <w:rPr>
      <w:rFonts w:ascii="微软雅黑" w:eastAsia="微软雅黑" w:hAnsi="微软雅黑" w:cs="微软雅黑"/>
      <w:color w:val="333333"/>
      <w:sz w:val="21"/>
      <w:szCs w:val="21"/>
      <w:u w:val="none"/>
    </w:rPr>
  </w:style>
  <w:style w:type="character" w:customStyle="1" w:styleId="Char">
    <w:name w:val="页脚 Char"/>
    <w:link w:val="a3"/>
    <w:uiPriority w:val="99"/>
    <w:qFormat/>
    <w:locked/>
    <w:rsid w:val="003240F0"/>
    <w:rPr>
      <w:rFonts w:eastAsia="Times New Roman" w:cs="Times New Roman"/>
      <w:snapToGrid w:val="0"/>
      <w:color w:val="000000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sid w:val="003240F0"/>
    <w:rPr>
      <w:rFonts w:eastAsia="Times New Roman" w:cs="Times New Roman"/>
      <w:snapToGrid w:val="0"/>
      <w:color w:val="000000"/>
      <w:sz w:val="18"/>
      <w:szCs w:val="18"/>
    </w:rPr>
  </w:style>
  <w:style w:type="table" w:customStyle="1" w:styleId="TableNormal1">
    <w:name w:val="Table Normal1"/>
    <w:uiPriority w:val="99"/>
    <w:semiHidden/>
    <w:rsid w:val="003240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99"/>
    <w:qFormat/>
    <w:rsid w:val="003240F0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523233"/>
    <w:pPr>
      <w:ind w:leftChars="2500" w:left="100"/>
    </w:pPr>
  </w:style>
  <w:style w:type="character" w:customStyle="1" w:styleId="Char1">
    <w:name w:val="日期 Char"/>
    <w:link w:val="a8"/>
    <w:uiPriority w:val="99"/>
    <w:semiHidden/>
    <w:rsid w:val="00523233"/>
    <w:rPr>
      <w:rFonts w:eastAsia="方正仿宋_GBK" w:cs="Arial"/>
      <w:color w:val="000000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2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2FBDD7-F3EE-45DD-B8ED-72E3AD68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346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33</cp:revision>
  <cp:lastPrinted>2022-04-02T04:06:00Z</cp:lastPrinted>
  <dcterms:created xsi:type="dcterms:W3CDTF">2022-03-07T06:51:00Z</dcterms:created>
  <dcterms:modified xsi:type="dcterms:W3CDTF">2023-01-10T01:48:00Z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KSOProductBuildVer">
    <vt:lpwstr>2052-11.1.0.11365</vt:lpwstr>
  </property>
  <property fmtid="{D5CDD505-2E9C-101B-9397-08002B2CF9AE}" pid="4" name="ICV">
    <vt:lpwstr>F1C08B19081B42CDB9DEF891B20D03A6</vt:lpwstr>
  </property>
</Properties>
</file>