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0" w:lineRule="exact"/>
        <w:ind w:firstLine="160" w:firstLineChars="50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snapToGrid/>
        <w:spacing w:line="578" w:lineRule="exact"/>
        <w:textAlignment w:val="auto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  <w:lang w:eastAsia="zh-CN"/>
        </w:rPr>
        <w:t>无锡市</w:t>
      </w: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</w:rPr>
        <w:t>科技企业</w:t>
      </w: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  <w:lang w:eastAsia="zh-CN"/>
        </w:rPr>
        <w:t>加速</w:t>
      </w: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</w:rPr>
        <w:t>器申报材料清单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</w:rPr>
        <w:t>及装订顺序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1、总目录。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2、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无锡市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科技企业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器申报书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（1）基本信息表，签字、盖章、日期需填写规范、齐全。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（2）运营资质相关文件。包括：运营机构法人营业执照复印件、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器正式运营时间的相关证明材料、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器运营机构设置与职能的相关文件复印件、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val="en-US"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器企业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  <w:t>入驻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条件及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  <w:t>管理服务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相关文件复印件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（3）孵化场地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相关文件。包括：孵化场地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情况表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孵化场地证明材料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。证明材料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：场地为自有产权的须提供产权证复印件，受托管理的须提供受托管理合同及产权证复印件，租赁的需提供租赁场地合同复印件及产权证复印件。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孵化资金相关文件。包括：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孵化资金情况表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孵化资金证明材料。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证明材料：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需提供孵化资金成立文件或合作建立相关合同文件复印件。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运营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机构人员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相关文件。包括：运营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机构人员情况表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和运营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机构人员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证明材料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证明材料：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相关学历证书、培训证书等文件复印件。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专业技术服务相关文件。包括：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专业技术服务情况表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专业技术服务证明材料。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证明材料：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需提供公共技术服务平台主要仪器设备清单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用途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及使用记录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入驻企业相关文件。包括：入驻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企业情况汇总表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和入驻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企业证明材料。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证明材料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：所有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入驻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企业的营业执照复印件，材料要求加盖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入驻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企业公章，并注明“该营业执照复印件仅用于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无锡市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科技企业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器评审”；所有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入驻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企业与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器签署的孵化服务协议或入驻协议复印件；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入驻企业从孵化器毕业的相关证明材料复印件；所有入驻企业上年度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财务报表复印件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-57"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3、申报单位信用承诺书，签字、盖章、日期，需填写规范、齐全。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TI4M2RkZWE5NTc4NDhkM2NkNTRhNDAxMzQ3MzkifQ=="/>
  </w:docVars>
  <w:rsids>
    <w:rsidRoot w:val="00000000"/>
    <w:rsid w:val="191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2022-09-30T00:09:10Z</dcterms:created>
  <dc:creator>Administrator</dc:creator>
  <cp:lastModifiedBy>眯眼的猫</cp:lastModifiedBy>
  <dcterms:modified xsi:type="dcterms:W3CDTF">2022-09-30T00:09:13Z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307A43610CAA462098CB594D2A3C86B8</vt:lpwstr>
  </property>
</Properties>
</file>