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603"/>
        </w:tabs>
        <w:spacing w:before="28"/>
        <w:ind w:left="171"/>
        <w:rPr>
          <w:rFonts w:hint="eastAsia" w:ascii="Times New Roman" w:eastAsia="宋体"/>
          <w:kern w:val="0"/>
          <w:lang w:eastAsia="zh-CN"/>
        </w:rPr>
      </w:pPr>
      <w:r>
        <w:rPr>
          <w:rFonts w:hint="eastAsia" w:ascii="方正黑体_GBK" w:eastAsia="方正黑体_GBK"/>
          <w:kern w:val="0"/>
        </w:rPr>
        <w:t>附件</w:t>
      </w:r>
      <w:r>
        <w:rPr>
          <w:rFonts w:hint="eastAsia" w:ascii="Times New Roman" w:eastAsia="宋体"/>
          <w:kern w:val="0"/>
          <w:lang w:val="en-US" w:eastAsia="zh-CN"/>
        </w:rPr>
        <w:t>6</w:t>
      </w:r>
      <w:r>
        <w:rPr>
          <w:rFonts w:hint="eastAsia" w:ascii="Times New Roman" w:eastAsia="宋体"/>
          <w:kern w:val="0"/>
          <w:lang w:eastAsia="zh-CN"/>
        </w:rPr>
        <w:tab/>
      </w:r>
    </w:p>
    <w:p>
      <w:pPr>
        <w:pStyle w:val="2"/>
        <w:rPr>
          <w:rFonts w:ascii="Times New Roman"/>
          <w:kern w:val="0"/>
          <w:sz w:val="20"/>
        </w:rPr>
      </w:pPr>
    </w:p>
    <w:p>
      <w:pPr>
        <w:pStyle w:val="2"/>
        <w:rPr>
          <w:rFonts w:ascii="Times New Roman"/>
          <w:kern w:val="0"/>
          <w:sz w:val="20"/>
        </w:rPr>
      </w:pPr>
    </w:p>
    <w:p>
      <w:pPr>
        <w:pStyle w:val="2"/>
        <w:rPr>
          <w:rFonts w:ascii="Times New Roman"/>
          <w:kern w:val="0"/>
          <w:sz w:val="20"/>
        </w:rPr>
      </w:pPr>
    </w:p>
    <w:p>
      <w:pPr>
        <w:widowControl w:val="0"/>
        <w:autoSpaceDE w:val="0"/>
        <w:autoSpaceDN w:val="0"/>
        <w:spacing w:before="111" w:after="0" w:line="240" w:lineRule="auto"/>
        <w:ind w:left="467" w:right="141"/>
        <w:jc w:val="center"/>
        <w:outlineLvl w:val="0"/>
        <w:rPr>
          <w:rFonts w:ascii="方正小标宋_GBK" w:hAnsi="方正小标宋_GBK" w:eastAsia="方正小标宋_GBK" w:cs="方正小标宋_GBK"/>
          <w:sz w:val="52"/>
          <w:szCs w:val="52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zh-CN" w:eastAsia="zh-CN" w:bidi="zh-CN"/>
        </w:rPr>
        <w:t>无锡市</w:t>
      </w:r>
      <w:r>
        <w:rPr>
          <w:rFonts w:ascii="方正小标宋_GBK" w:hAnsi="方正小标宋_GBK" w:eastAsia="方正小标宋_GBK" w:cs="方正小标宋_GBK"/>
          <w:sz w:val="52"/>
          <w:szCs w:val="52"/>
          <w:lang w:val="zh-CN" w:eastAsia="zh-CN" w:bidi="zh-CN"/>
        </w:rPr>
        <w:t>科技企业加速器申报书</w:t>
      </w:r>
    </w:p>
    <w:p>
      <w:pPr>
        <w:pStyle w:val="2"/>
        <w:rPr>
          <w:rFonts w:ascii="方正小标宋_GBK"/>
          <w:kern w:val="0"/>
          <w:sz w:val="62"/>
        </w:rPr>
      </w:pPr>
    </w:p>
    <w:p>
      <w:pPr>
        <w:pStyle w:val="2"/>
        <w:spacing w:before="6"/>
        <w:rPr>
          <w:rFonts w:ascii="方正小标宋_GBK"/>
          <w:kern w:val="0"/>
          <w:sz w:val="44"/>
        </w:rPr>
      </w:pPr>
    </w:p>
    <w:p>
      <w:pPr>
        <w:pStyle w:val="4"/>
        <w:autoSpaceDE w:val="0"/>
        <w:autoSpaceDN w:val="0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  <w:lang w:eastAsia="zh-CN"/>
        </w:rPr>
        <w:t>加速器</w:t>
      </w:r>
      <w:r>
        <w:rPr>
          <w:rFonts w:hint="eastAsia" w:ascii="Times New Roman" w:hAnsi="Times New Roman" w:eastAsia="方正黑体_GBK"/>
          <w:sz w:val="30"/>
          <w:szCs w:val="30"/>
        </w:rPr>
        <w:t>名称：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方正黑体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</w:t>
      </w:r>
      <w:r>
        <w:rPr>
          <w:rFonts w:hint="eastAsia" w:ascii="Times New Roman" w:hAnsi="Times New Roman" w:eastAsia="方正黑体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</w:t>
      </w:r>
    </w:p>
    <w:p>
      <w:pPr>
        <w:pStyle w:val="4"/>
        <w:autoSpaceDE w:val="0"/>
        <w:autoSpaceDN w:val="0"/>
        <w:snapToGrid w:val="0"/>
        <w:spacing w:before="120" w:beforeAutospacing="0" w:after="120" w:afterAutospacing="0" w:line="800" w:lineRule="exact"/>
        <w:ind w:firstLine="893" w:firstLineChars="235"/>
        <w:rPr>
          <w:rFonts w:hint="default" w:ascii="Times New Roman" w:hAnsi="Times New Roman" w:eastAsia="仿宋_GB2312"/>
          <w:sz w:val="30"/>
          <w:szCs w:val="30"/>
          <w:lang w:val="en-US"/>
        </w:rPr>
      </w:pPr>
      <w:r>
        <w:rPr>
          <w:rFonts w:hint="eastAsia" w:ascii="Times New Roman" w:hAnsi="Times New Roman" w:eastAsia="方正黑体_GBK"/>
          <w:spacing w:val="40"/>
          <w:sz w:val="30"/>
          <w:szCs w:val="30"/>
          <w:lang w:eastAsia="zh-CN"/>
        </w:rPr>
        <w:t>运营机构</w:t>
      </w:r>
      <w:r>
        <w:rPr>
          <w:rFonts w:hint="eastAsia" w:ascii="Times New Roman" w:hAnsi="Times New Roman" w:eastAsia="方正黑体_GBK"/>
          <w:sz w:val="30"/>
          <w:szCs w:val="30"/>
        </w:rPr>
        <w:t>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</w:t>
      </w:r>
      <w:r>
        <w:rPr>
          <w:rFonts w:hint="eastAsia" w:ascii="Times New Roman" w:hAnsi="Times New Roman" w:eastAsia="方正黑体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kern w:val="0"/>
          <w:sz w:val="30"/>
          <w:szCs w:val="30"/>
          <w:u w:val="single"/>
          <w:lang w:val="en-US" w:eastAsia="zh-CN" w:bidi="ar-SA"/>
        </w:rPr>
        <w:t xml:space="preserve">(盖章) </w:t>
      </w:r>
    </w:p>
    <w:p>
      <w:pPr>
        <w:pStyle w:val="4"/>
        <w:autoSpaceDE w:val="0"/>
        <w:autoSpaceDN w:val="0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Times New Roman" w:hAnsi="Times New Roman" w:eastAsia="方正黑体_GBK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sz w:val="30"/>
          <w:szCs w:val="30"/>
        </w:rPr>
        <w:t>联  系  人：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 </w:t>
      </w:r>
      <w:r>
        <w:rPr>
          <w:rFonts w:hint="eastAsia" w:ascii="Times New Roman" w:hAnsi="Times New Roman" w:eastAsia="方正黑体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</w:t>
      </w:r>
    </w:p>
    <w:p>
      <w:pPr>
        <w:pStyle w:val="4"/>
        <w:autoSpaceDE w:val="0"/>
        <w:autoSpaceDN w:val="0"/>
        <w:snapToGrid w:val="0"/>
        <w:spacing w:before="0" w:beforeAutospacing="0" w:after="0" w:afterAutospacing="0" w:line="800" w:lineRule="exact"/>
        <w:ind w:firstLine="893" w:firstLineChars="235"/>
        <w:rPr>
          <w:rFonts w:hint="eastAsia" w:ascii="Times New Roman" w:hAnsi="Times New Roman" w:eastAsia="方正黑体_GBK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spacing w:val="40"/>
          <w:sz w:val="30"/>
          <w:szCs w:val="30"/>
        </w:rPr>
        <w:t>联系电话</w:t>
      </w:r>
      <w:r>
        <w:rPr>
          <w:rFonts w:hint="eastAsia" w:ascii="Times New Roman" w:hAnsi="Times New Roman" w:eastAsia="方正黑体_GBK"/>
          <w:sz w:val="30"/>
          <w:szCs w:val="30"/>
        </w:rPr>
        <w:t>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    </w:t>
      </w:r>
      <w:r>
        <w:rPr>
          <w:rFonts w:hint="eastAsia" w:ascii="Times New Roman" w:hAnsi="Times New Roman" w:eastAsia="方正黑体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</w:t>
      </w:r>
    </w:p>
    <w:p>
      <w:pPr>
        <w:pStyle w:val="4"/>
        <w:autoSpaceDE w:val="0"/>
        <w:autoSpaceDN w:val="0"/>
        <w:snapToGrid w:val="0"/>
        <w:spacing w:before="120" w:beforeAutospacing="0" w:after="120" w:afterAutospacing="0" w:line="800" w:lineRule="exact"/>
        <w:ind w:firstLine="893" w:firstLineChars="235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方正黑体_GBK"/>
          <w:spacing w:val="40"/>
          <w:sz w:val="30"/>
          <w:szCs w:val="30"/>
        </w:rPr>
        <w:t>填报日期</w:t>
      </w:r>
      <w:r>
        <w:rPr>
          <w:rFonts w:hint="eastAsia" w:ascii="Times New Roman" w:hAnsi="Times New Roman" w:eastAsia="方正黑体_GBK"/>
          <w:sz w:val="30"/>
          <w:szCs w:val="30"/>
        </w:rPr>
        <w:t>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  </w:t>
      </w:r>
      <w:r>
        <w:rPr>
          <w:rFonts w:hint="eastAsia" w:ascii="Times New Roman" w:hAnsi="Times New Roman" w:eastAsia="方正黑体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</w:t>
      </w:r>
    </w:p>
    <w:p>
      <w:pPr>
        <w:pStyle w:val="4"/>
        <w:autoSpaceDE w:val="0"/>
        <w:autoSpaceDN w:val="0"/>
        <w:snapToGrid w:val="0"/>
        <w:spacing w:before="120" w:beforeAutospacing="0" w:after="120" w:afterAutospacing="0" w:line="800" w:lineRule="exact"/>
        <w:ind w:firstLine="705" w:firstLineChars="235"/>
        <w:rPr>
          <w:rFonts w:ascii="Times New Roman" w:hAnsi="Times New Roman" w:eastAsia="仿宋_GB2312"/>
          <w:sz w:val="30"/>
          <w:szCs w:val="30"/>
        </w:rPr>
      </w:pPr>
    </w:p>
    <w:p>
      <w:pPr>
        <w:pStyle w:val="7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pStyle w:val="7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pStyle w:val="7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pStyle w:val="7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pStyle w:val="7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widowControl/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无锡市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科学技术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局</w:t>
      </w:r>
    </w:p>
    <w:p>
      <w:pPr>
        <w:pStyle w:val="4"/>
        <w:autoSpaceDE w:val="0"/>
        <w:autoSpaceDN w:val="0"/>
        <w:snapToGrid w:val="0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楷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720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579" w:charSpace="-849"/>
        </w:sectPr>
      </w:pPr>
      <w:r>
        <w:rPr>
          <w:rFonts w:hint="eastAsia" w:ascii="Times New Roman" w:hAnsi="Times New Roman" w:eastAsia="方正楷体_GBK"/>
          <w:sz w:val="32"/>
          <w:szCs w:val="32"/>
        </w:rPr>
        <w:t>2022年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楷体_GBK"/>
          <w:sz w:val="32"/>
          <w:szCs w:val="32"/>
        </w:rPr>
        <w:t>月制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_GBK"/>
          <w:spacing w:val="0"/>
          <w:sz w:val="44"/>
          <w:szCs w:val="44"/>
        </w:rPr>
        <w:t>填 报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pacing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1</w:t>
      </w:r>
      <w:r>
        <w:rPr>
          <w:rFonts w:hint="eastAsia" w:ascii="方正仿宋_GBK" w:hAnsi="Times New Roman" w:eastAsia="方正仿宋_GBK" w:cs="仿宋"/>
          <w:spacing w:val="0"/>
          <w:sz w:val="32"/>
          <w:szCs w:val="32"/>
        </w:rPr>
        <w:t>.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申报书由申报单位填制，填报时应实事求是，认真填写，并按要求提供相应的附件材料，按序装订成册，加盖公章，同时报送电子版。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仿宋"/>
          <w:spacing w:val="0"/>
          <w:sz w:val="32"/>
          <w:szCs w:val="32"/>
        </w:rPr>
        <w:t>.</w:t>
      </w:r>
      <w:r>
        <w:rPr>
          <w:rFonts w:hint="eastAsia" w:ascii="方正仿宋_GBK" w:hAnsi="Times New Roman" w:eastAsia="方正仿宋_GBK" w:cs="仿宋"/>
          <w:spacing w:val="0"/>
          <w:sz w:val="32"/>
          <w:szCs w:val="32"/>
          <w:lang w:eastAsia="zh-CN"/>
        </w:rPr>
        <w:t>加速器主导产业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从以下分类中选择：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（1）</w:t>
      </w:r>
      <w:r>
        <w:rPr>
          <w:rFonts w:hint="eastAsia" w:ascii="仿宋_GB2312" w:hAnsi="宋体" w:eastAsia="仿宋_GB2312"/>
          <w:sz w:val="32"/>
          <w:szCs w:val="32"/>
        </w:rPr>
        <w:t>新一代信息技术产业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（2）</w:t>
      </w:r>
      <w:r>
        <w:rPr>
          <w:rFonts w:hint="eastAsia" w:ascii="仿宋_GB2312" w:hAnsi="宋体" w:eastAsia="仿宋_GB2312"/>
          <w:sz w:val="32"/>
          <w:szCs w:val="32"/>
        </w:rPr>
        <w:t>高端装备制造产业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（3）</w:t>
      </w:r>
      <w:r>
        <w:rPr>
          <w:rFonts w:hint="eastAsia" w:ascii="仿宋_GB2312" w:hAnsi="宋体" w:eastAsia="仿宋_GB2312"/>
          <w:sz w:val="32"/>
          <w:szCs w:val="32"/>
        </w:rPr>
        <w:t>新材料产业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（4）</w:t>
      </w:r>
      <w:r>
        <w:rPr>
          <w:rFonts w:hint="eastAsia" w:ascii="仿宋_GB2312" w:hAnsi="宋体" w:eastAsia="仿宋_GB2312"/>
          <w:sz w:val="32"/>
          <w:szCs w:val="32"/>
        </w:rPr>
        <w:t>生物产业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（5）</w:t>
      </w:r>
      <w:r>
        <w:rPr>
          <w:rFonts w:hint="eastAsia" w:ascii="仿宋_GB2312" w:hAnsi="宋体" w:eastAsia="仿宋_GB2312"/>
          <w:sz w:val="32"/>
          <w:szCs w:val="32"/>
        </w:rPr>
        <w:t>新能源汽车产业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（6）</w:t>
      </w:r>
      <w:r>
        <w:rPr>
          <w:rFonts w:hint="eastAsia" w:ascii="仿宋_GB2312" w:hAnsi="宋体" w:eastAsia="仿宋_GB2312"/>
          <w:sz w:val="32"/>
          <w:szCs w:val="32"/>
        </w:rPr>
        <w:t>新能源产业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（7）</w:t>
      </w:r>
      <w:r>
        <w:rPr>
          <w:rFonts w:hint="eastAsia" w:ascii="仿宋_GB2312" w:hAnsi="宋体" w:eastAsia="仿宋_GB2312"/>
          <w:sz w:val="32"/>
          <w:szCs w:val="32"/>
        </w:rPr>
        <w:t>节能环保产业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（8）</w:t>
      </w:r>
      <w:r>
        <w:rPr>
          <w:rFonts w:hint="eastAsia" w:ascii="仿宋_GB2312" w:hAnsi="宋体" w:eastAsia="仿宋_GB2312"/>
          <w:sz w:val="32"/>
          <w:szCs w:val="32"/>
        </w:rPr>
        <w:t>数字创意产业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</w:rPr>
        <w:t>（9）</w:t>
      </w:r>
      <w:r>
        <w:rPr>
          <w:rFonts w:hint="eastAsia" w:ascii="仿宋_GB2312" w:hAnsi="宋体" w:eastAsia="仿宋_GB2312"/>
          <w:sz w:val="32"/>
          <w:szCs w:val="32"/>
        </w:rPr>
        <w:t>相关服务业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 w:cs="仿宋"/>
          <w:spacing w:val="0"/>
          <w:sz w:val="32"/>
          <w:szCs w:val="32"/>
        </w:rPr>
        <w:t>.</w:t>
      </w:r>
      <w:r>
        <w:rPr>
          <w:rFonts w:hint="eastAsia" w:ascii="方正仿宋_GBK" w:hAnsi="Times New Roman" w:eastAsia="方正仿宋_GBK" w:cs="仿宋"/>
          <w:spacing w:val="0"/>
          <w:sz w:val="32"/>
          <w:szCs w:val="32"/>
          <w:lang w:eastAsia="zh-CN"/>
        </w:rPr>
        <w:t>加速器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名称应体现自身的定位、特色、技术领域或发展理念，不建议直接使用省市行政区专属名称（如××市××区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加速器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等），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加速器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名称一般不应与运营主体名称相同。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.申报内容不得涉及危害国家安全、涉及军事和保密的内容以及敏感词汇。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申报单位信用承诺书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方正仿宋_GBK"/>
          <w:sz w:val="32"/>
          <w:szCs w:val="32"/>
        </w:rPr>
        <w:t>单位（公司）郑重承诺：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本单位在申报2022年度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无锡市科技企业加速器</w:t>
      </w:r>
      <w:r>
        <w:rPr>
          <w:rFonts w:hint="eastAsia" w:ascii="Times New Roman" w:hAnsi="Times New Roman" w:eastAsia="方正仿宋_GBK"/>
          <w:sz w:val="32"/>
          <w:szCs w:val="32"/>
        </w:rPr>
        <w:t>期间，所填报的数据真实、准确，提供的申报资料规范、齐全，且不存在任何弄虚作假行为。如有失实或失信行为，愿意根据相关规定，承担以下责任：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1、取消评审资格；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2、记入不良科技信用记录，并报送至省公共信用信息平台，列入社会信用记录，接受相应处理；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3、其它相关法律责任等。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运营机构法人（签字或盖章）：      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运营机构（公章）：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utoSpaceDE w:val="0"/>
        <w:autoSpaceDN w:val="0"/>
        <w:spacing w:line="59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spacing w:after="0"/>
        <w:jc w:val="both"/>
        <w:rPr>
          <w:rFonts w:hint="eastAsia" w:ascii="方正楷体_GBK" w:eastAsia="方正楷体_GBK"/>
          <w:sz w:val="32"/>
        </w:rPr>
        <w:sectPr>
          <w:pgSz w:w="11910" w:h="16840"/>
          <w:pgMar w:top="2098" w:right="1474" w:bottom="1984" w:left="1587" w:header="0" w:footer="146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spacing w:before="7"/>
        <w:rPr>
          <w:rFonts w:ascii="Times New Roman"/>
          <w:kern w:val="0"/>
          <w:sz w:val="18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134"/>
        <w:gridCol w:w="1276"/>
        <w:gridCol w:w="1000"/>
        <w:gridCol w:w="1185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7" w:type="dxa"/>
            <w:gridSpan w:val="6"/>
            <w:noWrap w:val="0"/>
            <w:vAlign w:val="top"/>
          </w:tcPr>
          <w:p>
            <w:pPr>
              <w:pStyle w:val="8"/>
              <w:spacing w:before="93"/>
              <w:rPr>
                <w:rFonts w:hint="eastAsia" w:ascii="方正黑体_GBK" w:eastAsia="方正黑体_GBK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zh-CN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100"/>
              <w:ind w:left="503" w:leftChars="0" w:right="0" w:rightChars="0"/>
              <w:rPr>
                <w:rFonts w:ascii="方正仿宋_GBK" w:hAnsi="方正仿宋_GBK" w:eastAsia="方正仿宋_GBK" w:cs="方正仿宋_GBK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kern w:val="0"/>
                <w:sz w:val="24"/>
              </w:rPr>
              <w:t>加速器名称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方正仿宋_GBK" w:eastAsia="方正仿宋_GBK" w:cs="方正仿宋_GBK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pStyle w:val="8"/>
              <w:spacing w:before="100"/>
              <w:ind w:left="611" w:leftChars="0" w:right="0" w:rightChars="0"/>
              <w:rPr>
                <w:rFonts w:ascii="方正仿宋_GBK" w:hAnsi="方正仿宋_GBK" w:eastAsia="方正仿宋_GBK" w:cs="方正仿宋_GBK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kern w:val="0"/>
                <w:sz w:val="24"/>
              </w:rPr>
              <w:t>主导产业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方正仿宋_GBK" w:eastAsia="方正仿宋_GBK" w:cs="方正仿宋_GBK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100"/>
              <w:ind w:left="383" w:leftChars="0" w:right="0" w:rightChars="0"/>
              <w:rPr>
                <w:rFonts w:ascii="方正仿宋_GBK" w:hAnsi="方正仿宋_GBK" w:eastAsia="方正仿宋_GBK" w:cs="方正仿宋_GBK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kern w:val="0"/>
                <w:sz w:val="24"/>
              </w:rPr>
              <w:t>运营</w:t>
            </w:r>
            <w:r>
              <w:rPr>
                <w:rFonts w:hint="eastAsia"/>
                <w:kern w:val="0"/>
                <w:sz w:val="24"/>
                <w:lang w:eastAsia="zh-CN"/>
              </w:rPr>
              <w:t>机构</w:t>
            </w:r>
            <w:r>
              <w:rPr>
                <w:kern w:val="0"/>
                <w:sz w:val="24"/>
              </w:rPr>
              <w:t>名称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方正仿宋_GBK" w:eastAsia="方正仿宋_GBK" w:cs="方正仿宋_GBK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pStyle w:val="8"/>
              <w:spacing w:before="100"/>
              <w:ind w:left="131" w:leftChars="0" w:right="0" w:rightChars="0"/>
              <w:rPr>
                <w:rFonts w:ascii="方正仿宋_GBK" w:hAnsi="方正仿宋_GBK" w:eastAsia="方正仿宋_GBK" w:cs="方正仿宋_GBK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kern w:val="0"/>
                <w:sz w:val="24"/>
              </w:rPr>
              <w:t>统一社会信用代码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方正仿宋_GBK" w:eastAsia="方正仿宋_GBK" w:cs="方正仿宋_GBK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88"/>
              <w:ind w:left="623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注册时间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pStyle w:val="8"/>
              <w:spacing w:before="88"/>
              <w:ind w:left="611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运营时间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89"/>
              <w:ind w:left="623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pStyle w:val="8"/>
              <w:spacing w:before="89"/>
              <w:ind w:left="131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</w:t>
            </w:r>
            <w:r>
              <w:rPr>
                <w:rFonts w:hint="eastAsia"/>
                <w:kern w:val="0"/>
                <w:sz w:val="24"/>
                <w:lang w:eastAsia="zh-CN"/>
              </w:rPr>
              <w:t>资金</w:t>
            </w:r>
            <w:r>
              <w:rPr>
                <w:kern w:val="0"/>
                <w:sz w:val="24"/>
              </w:rPr>
              <w:t>（万元）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89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注册地址</w:t>
            </w:r>
          </w:p>
        </w:tc>
        <w:tc>
          <w:tcPr>
            <w:tcW w:w="6519" w:type="dxa"/>
            <w:gridSpan w:val="5"/>
            <w:noWrap w:val="0"/>
            <w:vAlign w:val="top"/>
          </w:tcPr>
          <w:p>
            <w:pPr>
              <w:pStyle w:val="8"/>
              <w:spacing w:before="89"/>
              <w:ind w:left="242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8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机构</w:t>
            </w:r>
            <w:r>
              <w:rPr>
                <w:kern w:val="0"/>
                <w:sz w:val="24"/>
              </w:rPr>
              <w:t>性质</w:t>
            </w:r>
          </w:p>
        </w:tc>
        <w:tc>
          <w:tcPr>
            <w:tcW w:w="6519" w:type="dxa"/>
            <w:gridSpan w:val="5"/>
            <w:noWrap w:val="0"/>
            <w:vAlign w:val="top"/>
          </w:tcPr>
          <w:p>
            <w:pPr>
              <w:pStyle w:val="8"/>
              <w:spacing w:before="89"/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事业单位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</w:rPr>
              <w:t>国有企业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</w:rPr>
              <w:t>民营企业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</w:rPr>
              <w:t>其他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89"/>
              <w:ind w:left="623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 责 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tabs>
                <w:tab w:val="left" w:pos="876"/>
              </w:tabs>
              <w:spacing w:before="89"/>
              <w:ind w:left="157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ab/>
            </w:r>
            <w:r>
              <w:rPr>
                <w:kern w:val="0"/>
                <w:sz w:val="24"/>
              </w:rPr>
              <w:t>务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8"/>
              <w:spacing w:before="89"/>
              <w:ind w:right="102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89"/>
              <w:ind w:left="623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 系 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tabs>
                <w:tab w:val="left" w:pos="876"/>
              </w:tabs>
              <w:spacing w:before="89"/>
              <w:ind w:left="157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ab/>
            </w:r>
            <w:r>
              <w:rPr>
                <w:kern w:val="0"/>
                <w:sz w:val="24"/>
              </w:rPr>
              <w:t>务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8"/>
              <w:tabs>
                <w:tab w:val="left" w:pos="719"/>
              </w:tabs>
              <w:spacing w:before="89"/>
              <w:ind w:right="102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ab/>
            </w:r>
            <w:r>
              <w:rPr>
                <w:kern w:val="0"/>
                <w:sz w:val="24"/>
              </w:rPr>
              <w:t>机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89"/>
              <w:ind w:left="623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kern w:val="0"/>
                <w:sz w:val="24"/>
              </w:rPr>
              <w:t>编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pStyle w:val="8"/>
              <w:spacing w:before="141"/>
              <w:ind w:left="111" w:right="103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E-mail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 w:hAnsi="方正仿宋_GBK" w:eastAsia="方正仿宋_GBK" w:cs="方正仿宋_GBK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6519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4" w:hRule="atLeast"/>
          <w:jc w:val="center"/>
        </w:trPr>
        <w:tc>
          <w:tcPr>
            <w:tcW w:w="8727" w:type="dxa"/>
            <w:gridSpan w:val="6"/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总体概述：包括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加速器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创办目的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、发展基础、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投资人与运营机构资源优势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机构设置、人员构成、管理制度等</w:t>
            </w:r>
          </w:p>
          <w:p>
            <w:pPr>
              <w:pStyle w:val="8"/>
              <w:spacing w:before="93"/>
              <w:ind w:left="107"/>
              <w:rPr>
                <w:rFonts w:hint="eastAsia" w:ascii="方正黑体_GBK"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7" w:type="dxa"/>
            <w:gridSpan w:val="6"/>
            <w:noWrap w:val="0"/>
            <w:vAlign w:val="top"/>
          </w:tcPr>
          <w:p>
            <w:pPr>
              <w:pStyle w:val="8"/>
              <w:spacing w:before="93"/>
              <w:rPr>
                <w:rFonts w:hint="eastAsia" w:ascii="方正黑体_GBK" w:eastAsia="方正黑体_GBK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二、</w:t>
            </w:r>
            <w:r>
              <w:rPr>
                <w:rFonts w:hint="eastAsia" w:ascii="方正黑体_GBK" w:eastAsia="方正黑体_GBK"/>
                <w:kern w:val="0"/>
                <w:sz w:val="28"/>
                <w:szCs w:val="28"/>
                <w:lang w:eastAsia="zh-CN"/>
              </w:rPr>
              <w:t>服务能力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7" w:type="dxa"/>
            <w:gridSpan w:val="6"/>
            <w:noWrap w:val="0"/>
            <w:vAlign w:val="center"/>
          </w:tcPr>
          <w:p>
            <w:pPr>
              <w:pStyle w:val="8"/>
              <w:spacing w:before="93"/>
              <w:jc w:val="both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1.孵化场地情况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2" w:line="364" w:lineRule="exact"/>
              <w:ind w:left="123" w:right="11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规划面积</w:t>
            </w:r>
          </w:p>
          <w:p>
            <w:pPr>
              <w:pStyle w:val="8"/>
              <w:spacing w:line="294" w:lineRule="exact"/>
              <w:ind w:left="123" w:right="11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（万平方米）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pStyle w:val="8"/>
              <w:spacing w:before="2" w:line="364" w:lineRule="exact"/>
              <w:ind w:left="131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已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运营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可自主支配</w:t>
            </w:r>
          </w:p>
          <w:p>
            <w:pPr>
              <w:pStyle w:val="8"/>
              <w:spacing w:line="294" w:lineRule="exact"/>
              <w:ind w:left="131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面积（万平方米）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pStyle w:val="8"/>
              <w:spacing w:before="24" w:line="347" w:lineRule="exact"/>
              <w:ind w:left="332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入驻企业使用的</w:t>
            </w:r>
          </w:p>
          <w:p>
            <w:pPr>
              <w:pStyle w:val="8"/>
              <w:spacing w:line="288" w:lineRule="exact"/>
              <w:ind w:left="107" w:right="-15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5"/>
                <w:kern w:val="0"/>
                <w:sz w:val="24"/>
                <w:szCs w:val="24"/>
              </w:rPr>
              <w:t>场地面积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（万平方米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pStyle w:val="8"/>
              <w:spacing w:before="2" w:line="364" w:lineRule="exact"/>
              <w:ind w:left="111" w:right="10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对接的科技企业孵</w:t>
            </w:r>
          </w:p>
          <w:p>
            <w:pPr>
              <w:pStyle w:val="8"/>
              <w:spacing w:line="294" w:lineRule="exact"/>
              <w:ind w:left="111" w:right="10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化器名称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27" w:type="dxa"/>
            <w:gridSpan w:val="6"/>
            <w:noWrap w:val="0"/>
            <w:vAlign w:val="center"/>
          </w:tcPr>
          <w:p>
            <w:pPr>
              <w:pStyle w:val="8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2.入驻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企业情况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  <w:highlight w:val="none"/>
              </w:rPr>
              <w:t>（截至2022.</w:t>
            </w:r>
            <w:r>
              <w:rPr>
                <w:rFonts w:hint="eastAsia" w:ascii="Times New Roman" w:hAnsi="Times New Roman" w:eastAsia="方正仿宋_GBK" w:cs="Arial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Arial"/>
                <w:b/>
                <w:b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方正仿宋_GBK" w:cs="Arial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pStyle w:val="8"/>
              <w:spacing w:line="338" w:lineRule="exact"/>
              <w:ind w:left="123" w:right="11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现有入驻企业数</w:t>
            </w:r>
          </w:p>
          <w:p>
            <w:pPr>
              <w:pStyle w:val="8"/>
              <w:spacing w:line="281" w:lineRule="exact"/>
              <w:ind w:left="123" w:leftChars="0" w:right="114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pStyle w:val="8"/>
              <w:spacing w:line="320" w:lineRule="exact"/>
              <w:ind w:left="107" w:leftChars="0" w:right="-29" w:rightChars="0" w:firstLine="24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入驻企业中从孵化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kern w:val="0"/>
                <w:sz w:val="24"/>
                <w:szCs w:val="24"/>
              </w:rPr>
              <w:t>器毕业企业数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（家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4"/>
                <w:szCs w:val="24"/>
              </w:rPr>
              <w:t>）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pStyle w:val="8"/>
              <w:spacing w:line="338" w:lineRule="exact"/>
              <w:ind w:left="123" w:right="11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eastAsia="zh-CN"/>
              </w:rPr>
              <w:t>上一年度末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入驻企业数（家）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pStyle w:val="8"/>
              <w:spacing w:line="338" w:lineRule="exact"/>
              <w:ind w:left="123" w:right="11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eastAsia="zh-CN"/>
              </w:rPr>
              <w:t>上一年度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入驻企业</w:t>
            </w:r>
            <w:r>
              <w:rPr>
                <w:rFonts w:hint="eastAsia" w:cs="方正仿宋_GBK"/>
                <w:kern w:val="0"/>
                <w:sz w:val="24"/>
                <w:szCs w:val="24"/>
                <w:lang w:eastAsia="zh-CN"/>
              </w:rPr>
              <w:t>年销售收入总额</w:t>
            </w:r>
          </w:p>
          <w:p>
            <w:pPr>
              <w:pStyle w:val="8"/>
              <w:spacing w:line="338" w:lineRule="exact"/>
              <w:ind w:left="131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27" w:type="dxa"/>
            <w:gridSpan w:val="6"/>
            <w:noWrap w:val="0"/>
            <w:vAlign w:val="center"/>
          </w:tcPr>
          <w:p>
            <w:pPr>
              <w:pStyle w:val="8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3.专业平台情况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  <w:highlight w:val="none"/>
              </w:rPr>
              <w:t>（截至2022.</w:t>
            </w:r>
            <w:r>
              <w:rPr>
                <w:rFonts w:hint="eastAsia" w:ascii="Times New Roman" w:hAnsi="Times New Roman" w:eastAsia="方正仿宋_GBK" w:cs="Arial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Arial"/>
                <w:b/>
                <w:b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方正仿宋_GBK" w:cs="Arial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pStyle w:val="8"/>
              <w:spacing w:before="2" w:line="364" w:lineRule="exact"/>
              <w:ind w:left="123" w:right="11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是否建有专业技术</w:t>
            </w:r>
          </w:p>
          <w:p>
            <w:pPr>
              <w:pStyle w:val="8"/>
              <w:spacing w:line="294" w:lineRule="exact"/>
              <w:ind w:left="123" w:right="11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服务平台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8"/>
              <w:tabs>
                <w:tab w:val="left" w:pos="1504"/>
              </w:tabs>
              <w:spacing w:before="172"/>
              <w:ind w:left="42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是□</w:t>
            </w:r>
            <w:r>
              <w:rPr>
                <w:rFonts w:hint="eastAsia" w:cs="方正仿宋_GBK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否□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pStyle w:val="8"/>
              <w:spacing w:before="2" w:line="364" w:lineRule="exact"/>
              <w:ind w:left="111" w:right="10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若是，请填写具体</w:t>
            </w:r>
          </w:p>
          <w:p>
            <w:pPr>
              <w:pStyle w:val="8"/>
              <w:spacing w:line="294" w:lineRule="exact"/>
              <w:ind w:left="111" w:right="10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pStyle w:val="8"/>
              <w:spacing w:before="2" w:line="364" w:lineRule="exact"/>
              <w:ind w:left="143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是否建有投融资等</w:t>
            </w:r>
          </w:p>
          <w:p>
            <w:pPr>
              <w:pStyle w:val="8"/>
              <w:spacing w:line="294" w:lineRule="exact"/>
              <w:ind w:left="143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创新创业服务平台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653"/>
                <w:tab w:val="left" w:pos="1490"/>
              </w:tabs>
              <w:spacing w:before="172" w:after="0" w:line="240" w:lineRule="auto"/>
              <w:ind w:left="436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是□</w:t>
            </w:r>
            <w:r>
              <w:rPr>
                <w:rFonts w:hint="eastAsia" w:cs="方正仿宋_GBK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否□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pStyle w:val="8"/>
              <w:spacing w:before="2" w:line="364" w:lineRule="exact"/>
              <w:ind w:left="111" w:right="10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若是，请填写具体</w:t>
            </w:r>
          </w:p>
          <w:p>
            <w:pPr>
              <w:pStyle w:val="8"/>
              <w:spacing w:line="294" w:lineRule="exact"/>
              <w:ind w:left="111" w:right="104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2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zh-CN" w:eastAsia="zh-CN" w:bidi="zh-CN"/>
              </w:rPr>
              <w:t>服务队伍情况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  <w:t>运营机构人员总数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  <w:t>专业孵化服务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eastAsia="zh-CN" w:bidi="zh-CN"/>
              </w:rPr>
              <w:t>人员数量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5" w:hRule="atLeast"/>
          <w:jc w:val="center"/>
        </w:trPr>
        <w:tc>
          <w:tcPr>
            <w:tcW w:w="872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加速器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入驻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企业提供的主要服务及公共服务平台情况介绍</w:t>
            </w:r>
          </w:p>
          <w:p>
            <w:pPr>
              <w:pStyle w:val="8"/>
              <w:spacing w:before="149"/>
              <w:ind w:left="107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  <w:jc w:val="center"/>
        </w:trPr>
        <w:tc>
          <w:tcPr>
            <w:tcW w:w="872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napToGrid w:val="0"/>
              <w:ind w:left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6.加速器的特色服务情况介绍</w:t>
            </w:r>
          </w:p>
          <w:p>
            <w:pPr>
              <w:pStyle w:val="8"/>
              <w:spacing w:before="149"/>
              <w:ind w:left="107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27" w:type="dxa"/>
            <w:gridSpan w:val="6"/>
            <w:noWrap w:val="0"/>
            <w:vAlign w:val="center"/>
          </w:tcPr>
          <w:p>
            <w:pPr>
              <w:pStyle w:val="8"/>
              <w:spacing w:before="149"/>
              <w:jc w:val="both"/>
              <w:rPr>
                <w:rFonts w:hint="eastAsia" w:ascii="方正黑体_GBK" w:eastAsia="方正黑体_GBK"/>
                <w:kern w:val="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  <w:lang w:eastAsia="zh-CN"/>
              </w:rPr>
              <w:t>三、服务绩效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8" w:hRule="atLeast"/>
          <w:jc w:val="center"/>
        </w:trPr>
        <w:tc>
          <w:tcPr>
            <w:tcW w:w="872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napToGrid w:val="0"/>
              <w:ind w:left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1.加速器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培育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行业龙头、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上市及挂牌企业情况</w:t>
            </w:r>
          </w:p>
          <w:p>
            <w:pPr>
              <w:pStyle w:val="8"/>
              <w:jc w:val="both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9" w:hRule="atLeast"/>
          <w:jc w:val="center"/>
        </w:trPr>
        <w:tc>
          <w:tcPr>
            <w:tcW w:w="872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napToGrid w:val="0"/>
              <w:ind w:left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2.加速器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eastAsia="zh-CN"/>
              </w:rPr>
              <w:t>开展产学研合作、推动大中小融通发展等方面的工作情况</w:t>
            </w:r>
          </w:p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9" w:hRule="atLeast"/>
          <w:jc w:val="center"/>
        </w:trPr>
        <w:tc>
          <w:tcPr>
            <w:tcW w:w="872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napToGrid w:val="0"/>
              <w:ind w:left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3.加速器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/>
              </w:rPr>
              <w:t>在服务区域产业发展、促进产业集聚等方面开展的工作及成效</w:t>
            </w:r>
          </w:p>
          <w:p>
            <w:pPr>
              <w:pStyle w:val="8"/>
              <w:rPr>
                <w:rFonts w:asci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727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四、品牌建设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  <w:jc w:val="center"/>
        </w:trPr>
        <w:tc>
          <w:tcPr>
            <w:tcW w:w="872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149"/>
              <w:rPr>
                <w:rFonts w:ascii="Times New Roman" w:eastAsia="Times New Roman"/>
                <w:kern w:val="0"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lang w:eastAsia="zh-CN"/>
              </w:rPr>
              <w:t>加速器</w:t>
            </w:r>
            <w:r>
              <w:rPr>
                <w:rFonts w:hint="eastAsia" w:ascii="Times New Roman"/>
                <w:b/>
                <w:bCs/>
                <w:sz w:val="24"/>
                <w:szCs w:val="24"/>
              </w:rPr>
              <w:t>在品牌和文化建设等方面开展的工作情况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72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49"/>
              <w:jc w:val="both"/>
              <w:rPr>
                <w:rFonts w:ascii="Times New Roman" w:eastAsia="Times New Roman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五、发展思路、目标及措施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8" w:hRule="atLeast"/>
          <w:jc w:val="center"/>
        </w:trPr>
        <w:tc>
          <w:tcPr>
            <w:tcW w:w="872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149"/>
              <w:jc w:val="both"/>
              <w:rPr>
                <w:rFonts w:ascii="Times New Roman" w:eastAsia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lang w:eastAsia="zh-CN"/>
              </w:rPr>
              <w:t>加速器</w:t>
            </w:r>
            <w:r>
              <w:rPr>
                <w:rFonts w:hint="eastAsia" w:ascii="Times New Roman"/>
                <w:b/>
                <w:bCs/>
                <w:sz w:val="24"/>
                <w:szCs w:val="24"/>
              </w:rPr>
              <w:t>下一步的发展思路、目标及措施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  <w:jc w:val="center"/>
        </w:trPr>
        <w:tc>
          <w:tcPr>
            <w:tcW w:w="8727" w:type="dxa"/>
            <w:gridSpan w:val="6"/>
            <w:tcBorders>
              <w:top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填报单位承诺：</w:t>
            </w:r>
          </w:p>
          <w:p>
            <w:pPr>
              <w:autoSpaceDE w:val="0"/>
              <w:autoSpaceDN w:val="0"/>
              <w:snapToGrid w:val="0"/>
              <w:ind w:firstLine="420" w:firstLineChars="20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本单位填报内容属实，若填报失实和违反规定，愿承担全部责任。</w:t>
            </w: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单位负责人(签章)                                    单位(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         2022年   月   日</w:t>
            </w:r>
          </w:p>
          <w:p>
            <w:pPr>
              <w:pStyle w:val="8"/>
              <w:spacing w:before="149"/>
              <w:ind w:left="106"/>
              <w:rPr>
                <w:rFonts w:ascii="Times New Roman" w:eastAsia="Times New Roman"/>
                <w:kern w:val="0"/>
                <w:sz w:val="24"/>
              </w:rPr>
            </w:pPr>
          </w:p>
        </w:tc>
      </w:tr>
    </w:tbl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-1.运营资质相关文件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-2.孵化场地情况表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960" w:firstLineChars="300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-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.孵化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160" w:firstLineChars="50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-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eastAsia="zh-CN"/>
        </w:rPr>
        <w:t>运营机构人员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960" w:firstLineChars="300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</w:rPr>
        <w:t>.专业技术服务情况表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960" w:firstLineChars="300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eastAsia="zh-CN"/>
        </w:rPr>
        <w:t>入驻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</w:rPr>
        <w:t>企业情况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eastAsia="zh-CN"/>
        </w:rPr>
        <w:t>汇总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960" w:firstLineChars="3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jc w:val="left"/>
        <w:textAlignment w:val="auto"/>
        <w:rPr>
          <w:rFonts w:hint="eastAsia" w:ascii="Times New Roman" w:hAnsi="Times New Roman" w:eastAsia="方正黑体_GBK" w:cs="Times New Roman"/>
          <w:bCs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spacing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黑体_GBK" w:cs="Times New Roman"/>
          <w:bCs/>
          <w:spacing w:val="0"/>
          <w:kern w:val="0"/>
          <w:sz w:val="32"/>
          <w:szCs w:val="32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简体"/>
          <w:spacing w:val="0"/>
          <w:kern w:val="0"/>
          <w:sz w:val="40"/>
        </w:rPr>
      </w:pPr>
      <w:r>
        <w:rPr>
          <w:rFonts w:hint="eastAsia" w:ascii="Times New Roman" w:hAnsi="Times New Roman" w:eastAsia="方正小标宋_GBK" w:cs="方正小标宋简体"/>
          <w:spacing w:val="0"/>
          <w:kern w:val="0"/>
          <w:sz w:val="44"/>
          <w:szCs w:val="44"/>
        </w:rPr>
        <w:t>运营资质相关文件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leftChars="0" w:firstLine="640" w:firstLineChars="200"/>
        <w:textAlignment w:val="auto"/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运营机构法人营业执照复印件（加盖公章）；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leftChars="0" w:firstLine="640" w:firstLineChars="200"/>
        <w:textAlignment w:val="auto"/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val="en-US" w:eastAsia="zh-CN"/>
        </w:rPr>
        <w:t>2、加速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器正式运营时间的相关证明材料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leftChars="0" w:firstLine="640" w:firstLineChars="200"/>
        <w:textAlignment w:val="auto"/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val="en-US" w:eastAsia="zh-CN"/>
        </w:rPr>
        <w:t>3、加速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器运营机构设置与职能的相关文件复印件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sectPr>
          <w:footerReference r:id="rId6" w:type="default"/>
          <w:headerReference r:id="rId5" w:type="even"/>
          <w:footerReference r:id="rId7" w:type="even"/>
          <w:pgSz w:w="11910" w:h="16840"/>
          <w:pgMar w:top="2098" w:right="1474" w:bottom="1984" w:left="1587" w:header="0" w:footer="146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val="en-US" w:eastAsia="zh-CN"/>
        </w:rPr>
        <w:t>4、加速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器企业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条件及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管理服务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相关文件复印件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spacing w:line="590" w:lineRule="exact"/>
        <w:jc w:val="left"/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-2</w:t>
      </w:r>
    </w:p>
    <w:p>
      <w:pPr>
        <w:autoSpaceDE w:val="0"/>
        <w:autoSpaceDN w:val="0"/>
        <w:jc w:val="center"/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  <w:t>孵化场地情况表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756"/>
        <w:gridCol w:w="1656"/>
        <w:gridCol w:w="1278"/>
        <w:gridCol w:w="1264"/>
        <w:gridCol w:w="1252"/>
        <w:gridCol w:w="1252"/>
        <w:gridCol w:w="1122"/>
        <w:gridCol w:w="1174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75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场地地址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（具体到楼层或房间号）</w:t>
            </w:r>
          </w:p>
        </w:tc>
        <w:tc>
          <w:tcPr>
            <w:tcW w:w="165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  <w:lang w:eastAsia="zh-CN"/>
              </w:rPr>
              <w:t>已运营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可自主支配场地面积（㎡）</w:t>
            </w:r>
          </w:p>
        </w:tc>
        <w:tc>
          <w:tcPr>
            <w:tcW w:w="504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其中（㎡）</w:t>
            </w:r>
          </w:p>
        </w:tc>
        <w:tc>
          <w:tcPr>
            <w:tcW w:w="32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产权情况（是/否）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75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  <w:lang w:eastAsia="zh-CN"/>
              </w:rPr>
              <w:t>入驻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企业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使用面积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公共服务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场地面积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自用面积</w:t>
            </w:r>
          </w:p>
        </w:tc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其他面积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自有产权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受托管理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ind w:firstLine="720" w:firstLineChars="300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</w:p>
    <w:p>
      <w:pPr>
        <w:tabs>
          <w:tab w:val="left" w:pos="-2340"/>
          <w:tab w:val="left" w:pos="1080"/>
        </w:tabs>
        <w:autoSpaceDE w:val="0"/>
        <w:autoSpaceDN w:val="0"/>
        <w:ind w:firstLine="720" w:firstLineChars="300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须附：1.自有产权证明须提供产权证复印件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2.受托管理须提供受托管理合同及产权证复印件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3.租赁需提供租赁场地合同复印件及产权证复印件。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266" w:firstLineChars="95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注：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已运营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可自主支配场地面积=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入驻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企业使用面积+公共服务面积+自用面积+其他面积。</w:t>
      </w:r>
    </w:p>
    <w:p>
      <w:pPr>
        <w:tabs>
          <w:tab w:val="left" w:pos="360"/>
        </w:tabs>
        <w:autoSpaceDE w:val="0"/>
        <w:autoSpaceDN w:val="0"/>
        <w:jc w:val="center"/>
        <w:rPr>
          <w:rFonts w:hint="eastAsia" w:ascii="Times New Roman" w:hAnsi="Times New Roman" w:eastAsia="方正仿宋_GBK" w:cs="Times New Roman"/>
          <w:kern w:val="0"/>
          <w:sz w:val="24"/>
        </w:rPr>
      </w:pPr>
    </w:p>
    <w:p>
      <w:pPr>
        <w:autoSpaceDE w:val="0"/>
        <w:autoSpaceDN w:val="0"/>
        <w:snapToGrid w:val="0"/>
        <w:jc w:val="center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90" w:lineRule="exact"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-3</w:t>
      </w:r>
    </w:p>
    <w:p>
      <w:pPr>
        <w:autoSpaceDE w:val="0"/>
        <w:autoSpaceDN w:val="0"/>
        <w:jc w:val="center"/>
        <w:rPr>
          <w:rFonts w:hint="eastAsia" w:ascii="Times New Roman" w:hAnsi="Times New Roman" w:eastAsia="方正小标宋_GBK" w:cs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bCs/>
          <w:kern w:val="0"/>
          <w:sz w:val="44"/>
          <w:szCs w:val="44"/>
        </w:rPr>
        <w:t>孵化资金情况表</w:t>
      </w:r>
    </w:p>
    <w:tbl>
      <w:tblPr>
        <w:tblStyle w:val="5"/>
        <w:tblW w:w="14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960"/>
        <w:gridCol w:w="3045"/>
        <w:gridCol w:w="343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孵化资金名称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资金规模（万元）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组建形式（自建或合建）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须附：孵化资金成立文件或合作建立相关合同文件复印件。</w:t>
      </w:r>
    </w:p>
    <w:p>
      <w:pPr>
        <w:autoSpaceDE w:val="0"/>
        <w:autoSpaceDN w:val="0"/>
        <w:spacing w:line="590" w:lineRule="exact"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-4</w:t>
      </w:r>
    </w:p>
    <w:p>
      <w:pPr>
        <w:autoSpaceDE w:val="0"/>
        <w:autoSpaceDN w:val="0"/>
        <w:jc w:val="center"/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kern w:val="0"/>
          <w:sz w:val="44"/>
          <w:szCs w:val="44"/>
          <w:lang w:eastAsia="zh-CN"/>
        </w:rPr>
        <w:t>运营</w:t>
      </w:r>
      <w:r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  <w:t>机构人员情况表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须附：相关学历证明、培训证书等文件复印件。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-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5</w:t>
      </w:r>
    </w:p>
    <w:p>
      <w:pPr>
        <w:autoSpaceDE w:val="0"/>
        <w:autoSpaceDN w:val="0"/>
        <w:spacing w:line="590" w:lineRule="exact"/>
        <w:jc w:val="center"/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  <w:t>专业技术服务情况表</w:t>
      </w:r>
    </w:p>
    <w:tbl>
      <w:tblPr>
        <w:tblStyle w:val="5"/>
        <w:tblW w:w="14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090"/>
        <w:gridCol w:w="1830"/>
        <w:gridCol w:w="2850"/>
        <w:gridCol w:w="277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公共服务平台名称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运营主体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建设投资金额（万元）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投入运营时间(年月)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1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1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1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480" w:firstLineChars="200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须附：公共服务平台主要仪器设备清单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用途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及使用记录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161" w:firstLineChars="50"/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-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6</w:t>
      </w:r>
    </w:p>
    <w:p>
      <w:pPr>
        <w:autoSpaceDE w:val="0"/>
        <w:autoSpaceDN w:val="0"/>
        <w:snapToGrid w:val="0"/>
        <w:jc w:val="center"/>
        <w:rPr>
          <w:rFonts w:hint="eastAsia" w:ascii="Times New Roman" w:hAnsi="Times New Roman" w:eastAsia="方正小标宋_GBK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color w:val="000000"/>
          <w:kern w:val="0"/>
          <w:sz w:val="44"/>
          <w:szCs w:val="44"/>
          <w:lang w:eastAsia="zh-CN"/>
        </w:rPr>
        <w:t>入驻</w:t>
      </w:r>
      <w:r>
        <w:rPr>
          <w:rFonts w:hint="eastAsia" w:ascii="Times New Roman" w:hAnsi="Times New Roman" w:eastAsia="方正小标宋_GBK" w:cs="方正小标宋简体"/>
          <w:color w:val="000000"/>
          <w:kern w:val="0"/>
          <w:sz w:val="44"/>
          <w:szCs w:val="44"/>
        </w:rPr>
        <w:t>企业情况汇总表</w:t>
      </w:r>
    </w:p>
    <w:tbl>
      <w:tblPr>
        <w:tblStyle w:val="5"/>
        <w:tblW w:w="13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42"/>
        <w:gridCol w:w="1273"/>
        <w:gridCol w:w="951"/>
        <w:gridCol w:w="892"/>
        <w:gridCol w:w="850"/>
        <w:gridCol w:w="1156"/>
        <w:gridCol w:w="1107"/>
        <w:gridCol w:w="1065"/>
        <w:gridCol w:w="1065"/>
        <w:gridCol w:w="1125"/>
        <w:gridCol w:w="1469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1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员工数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入驻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产业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领域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毕业孵化器名称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孵化场地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上年度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收入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是否为有效期内高新技术企业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是否挂牌、上市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left="1120" w:hanging="1120" w:hangingChars="400"/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须附：1.所有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入驻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企业的营业执照复印件。材料要求加盖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入驻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企业公章，并注明“该营业执照复印件仅用于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无锡市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科技企业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加速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器评审”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2.所有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入驻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企业与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加速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器签署的孵化服务协议或入驻协议复印件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3.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入驻企业从孵化器毕业的相关证明材料复印件；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4.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所有入驻企业上年度</w:t>
      </w:r>
      <w:r>
        <w:rPr>
          <w:rFonts w:hint="eastAsia" w:ascii="Times New Roman" w:hAnsi="Times New Roman" w:eastAsia="方正仿宋_GBK" w:cs="仿宋"/>
          <w:color w:val="000000"/>
          <w:kern w:val="0"/>
          <w:sz w:val="28"/>
          <w:szCs w:val="28"/>
        </w:rPr>
        <w:t>财务报表复印件</w:t>
      </w:r>
      <w:r>
        <w:rPr>
          <w:rFonts w:hint="eastAsia" w:ascii="Times New Roman" w:hAnsi="Times New Roman" w:eastAsia="方正仿宋_GBK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autoSpaceDE w:val="0"/>
        <w:autoSpaceDN w:val="0"/>
        <w:spacing w:line="590" w:lineRule="exact"/>
        <w:ind w:firstLine="140" w:firstLineChars="5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sectPr>
          <w:pgSz w:w="16840" w:h="11910" w:orient="landscape"/>
          <w:pgMar w:top="1587" w:right="2098" w:bottom="1474" w:left="1984" w:header="0" w:footer="146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注：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eastAsia="zh-CN"/>
        </w:rPr>
        <w:t>本表内填写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highlight w:val="none"/>
          <w:lang w:eastAsia="zh-CN"/>
        </w:rPr>
        <w:t>截至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highlight w:val="none"/>
          <w:lang w:val="en-US" w:eastAsia="zh-CN"/>
        </w:rPr>
        <w:t>2022年9月30日加速器入驻</w:t>
      </w:r>
      <w:r>
        <w:rPr>
          <w:rFonts w:hint="eastAsia" w:ascii="Times New Roman" w:hAnsi="Times New Roman" w:eastAsia="方正仿宋_GBK" w:cs="仿宋"/>
          <w:kern w:val="0"/>
          <w:sz w:val="28"/>
          <w:szCs w:val="28"/>
          <w:lang w:val="en-US" w:eastAsia="zh-CN"/>
        </w:rPr>
        <w:t>企业相关信息。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left="210" w:leftChars="100" w:right="210" w:rightChars="10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宋体" w:hAnsi="Times New Roman" w:eastAsia="方正仿宋_GBK" w:cs="Times New Roman"/>
        <w:sz w:val="18"/>
        <w:szCs w:val="28"/>
        <w:lang w:val="en-US" w:eastAsia="zh-CN" w:bidi="ar-SA"/>
      </w:rPr>
    </w:pPr>
    <w:r>
      <w:rPr>
        <w:rFonts w:cs="Arial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- 55 -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- 55 -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right"/>
      <w:rPr>
        <w:rFonts w:ascii="宋体" w:hAnsi="Times New Roman" w:eastAsia="方正仿宋_GBK" w:cs="Times New Roman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Times New Roman" w:eastAsia="方正仿宋_GBK" w:cs="Times New Roman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TI4M2RkZWE5NTc4NDhkM2NkNTRhNDAxMzQ3MzkifQ=="/>
  </w:docVars>
  <w:rsids>
    <w:rsidRoot w:val="00000000"/>
    <w:rsid w:val="2F8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eastAsia="Arial Unicode MS" w:cs="Times New Roman"/>
      <w:kern w:val="0"/>
      <w:sz w:val="24"/>
      <w:szCs w:val="24"/>
      <w:lang w:bidi="ar-SA"/>
    </w:rPr>
  </w:style>
  <w:style w:type="paragraph" w:customStyle="1" w:styleId="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  <w:lang w:bidi="ar-SA"/>
    </w:rPr>
  </w:style>
  <w:style w:type="paragraph" w:customStyle="1" w:styleId="8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2022-09-30T00:08:56Z</dcterms:created>
  <dc:creator>Administrator</dc:creator>
  <cp:lastModifiedBy>眯眼的猫</cp:lastModifiedBy>
  <dcterms:modified xsi:type="dcterms:W3CDTF">2022-09-30T00:09:00Z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9FF10D612D9B414E8B2FE2D788AB7920</vt:lpwstr>
  </property>
</Properties>
</file>