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CA" w:rsidRPr="004656CA" w:rsidRDefault="004656CA" w:rsidP="0084705B">
      <w:pPr>
        <w:spacing w:line="240" w:lineRule="auto"/>
        <w:jc w:val="left"/>
        <w:rPr>
          <w:rFonts w:ascii="Times New Roman" w:eastAsia="方正黑体_GBK" w:hAnsi="Times New Roman" w:cs="Times New Roman"/>
          <w:kern w:val="2"/>
          <w:lang w:bidi="en-US"/>
        </w:rPr>
      </w:pPr>
      <w:r w:rsidRPr="004656CA">
        <w:rPr>
          <w:rFonts w:ascii="Times New Roman" w:eastAsia="方正黑体_GBK" w:hAnsi="Times New Roman" w:cs="Times New Roman"/>
          <w:spacing w:val="-1"/>
          <w:kern w:val="2"/>
          <w:lang w:bidi="en-US"/>
        </w:rPr>
        <w:t>附件</w:t>
      </w:r>
      <w:r w:rsidRPr="004656CA">
        <w:rPr>
          <w:rFonts w:ascii="Times New Roman" w:eastAsia="方正黑体_GBK" w:hAnsi="Times New Roman" w:cs="Times New Roman"/>
          <w:kern w:val="2"/>
          <w:lang w:bidi="en-US"/>
        </w:rPr>
        <w:t>2</w:t>
      </w:r>
      <w:bookmarkStart w:id="0" w:name="_GoBack"/>
      <w:bookmarkEnd w:id="0"/>
    </w:p>
    <w:p w:rsidR="004656CA" w:rsidRPr="004656CA" w:rsidRDefault="004656CA" w:rsidP="0084705B">
      <w:pPr>
        <w:spacing w:line="240" w:lineRule="auto"/>
        <w:jc w:val="center"/>
        <w:rPr>
          <w:rFonts w:ascii="Times New Roman" w:eastAsia="方正小标宋_GBK" w:hAnsi="Times New Roman" w:cs="Times New Roman"/>
          <w:spacing w:val="5"/>
          <w:kern w:val="2"/>
          <w:sz w:val="44"/>
          <w:szCs w:val="44"/>
          <w:lang w:bidi="en-US"/>
        </w:rPr>
      </w:pPr>
      <w:r w:rsidRPr="004656CA">
        <w:rPr>
          <w:rFonts w:ascii="Times New Roman" w:eastAsia="方正小标宋_GBK" w:hAnsi="Times New Roman" w:cs="Times New Roman"/>
          <w:spacing w:val="5"/>
          <w:kern w:val="2"/>
          <w:sz w:val="44"/>
          <w:szCs w:val="44"/>
          <w:lang w:bidi="en-US"/>
        </w:rPr>
        <w:t>在线笔试违纪行为认定及处理办法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 w:hint="eastAsia"/>
          <w:kern w:val="2"/>
          <w:szCs w:val="32"/>
          <w:lang w:bidi="en-US"/>
        </w:rPr>
      </w:pP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黑体_GBK" w:hAnsi="Times New Roman" w:cs="Times New Roman" w:hint="eastAsia"/>
          <w:kern w:val="2"/>
          <w:szCs w:val="32"/>
          <w:lang w:bidi="en-US"/>
        </w:rPr>
        <w:t>第一条</w:t>
      </w:r>
      <w:r w:rsidRPr="004656CA">
        <w:rPr>
          <w:rFonts w:ascii="Times New Roman" w:eastAsia="方正黑体_GBK" w:hAnsi="Times New Roman" w:cs="Times New Roman" w:hint="eastAsia"/>
          <w:kern w:val="2"/>
          <w:szCs w:val="32"/>
          <w:lang w:bidi="en-US"/>
        </w:rPr>
        <w:t xml:space="preserve"> 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考生不遵守考场纪律，考试过程中有下列行为之一的，应当认定为考试违纪：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（一）所处考试环境同时出现其他人的或通过他人协助进行作答的情况；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（二）使用快捷键切屏、截屏退出考试系统或多屏登录考试端的；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（三）离开座位、离开监控视频范围、遮挡摄像头的；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（四）有进食、进水、上卫生间行为的；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（五）有对外传递物品行为的；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（六）佩戴耳机的；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（七）未经允许强行退出考试软件的；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（八）其它应当视为本场考试违纪的行为。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黑体_GBK" w:hAnsi="Times New Roman" w:cs="Times New Roman"/>
          <w:kern w:val="2"/>
          <w:szCs w:val="32"/>
          <w:lang w:bidi="en-US"/>
        </w:rPr>
        <w:t>第二条</w:t>
      </w:r>
      <w:r w:rsidRPr="004656CA">
        <w:rPr>
          <w:rFonts w:ascii="Times New Roman" w:eastAsia="方正黑体_GBK" w:hAnsi="Times New Roman" w:cs="Times New Roman" w:hint="eastAsia"/>
          <w:kern w:val="2"/>
          <w:szCs w:val="32"/>
          <w:lang w:bidi="en-US"/>
        </w:rPr>
        <w:t xml:space="preserve"> 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考生违背考试公平、公正原则，考试过程中有下列行为之一的，应当认定为考试作弊：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lastRenderedPageBreak/>
        <w:t>（一）伪造资料、身份信息替代他人或被替代参加考试的；</w:t>
      </w:r>
    </w:p>
    <w:p w:rsidR="004656CA" w:rsidRPr="004656CA" w:rsidRDefault="004656CA" w:rsidP="005C2613">
      <w:pPr>
        <w:spacing w:line="240" w:lineRule="auto"/>
        <w:ind w:firstLineChars="200" w:firstLine="620"/>
        <w:rPr>
          <w:rFonts w:ascii="Times New Roman" w:eastAsia="方正仿宋_GBK" w:hAnsi="Times New Roman" w:cs="Times New Roman"/>
          <w:spacing w:val="4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spacing w:val="4"/>
          <w:kern w:val="2"/>
          <w:szCs w:val="32"/>
          <w:lang w:bidi="en-US"/>
        </w:rPr>
        <w:t>（二）非考生本人登录考试系统参加考试，或更换作答人员的；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（三）浏览网页、在线查询、翻阅电脑和手机存储资料，查看电子影像资料的；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（四）翻阅书籍、文件、纸质资料的；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（五）未经许可接触和使用通讯工具如手机、蓝牙设备等，使用各类聊天软件或远程工具的；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（六）其它应当视为本场考试作弊的行为。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黑体_GBK" w:hAnsi="Times New Roman" w:cs="Times New Roman"/>
          <w:kern w:val="2"/>
          <w:szCs w:val="32"/>
          <w:lang w:bidi="en-US"/>
        </w:rPr>
        <w:t>第三条</w:t>
      </w:r>
      <w:r w:rsidRPr="004656CA">
        <w:rPr>
          <w:rFonts w:ascii="Times New Roman" w:eastAsia="方正黑体_GBK" w:hAnsi="Times New Roman" w:cs="Times New Roman" w:hint="eastAsia"/>
          <w:kern w:val="2"/>
          <w:szCs w:val="32"/>
          <w:lang w:bidi="en-US"/>
        </w:rPr>
        <w:t xml:space="preserve"> 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考生在考试过程中或在考试结束后发现下列行为之一的，应当认定相关的考生实施了作弊行为：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（一）拍摄、抄录、传播试题内容的；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（二）抄袭、协助他人抄袭的；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（三）串通作弊或者参与有组织作弊的；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（四）评卷过程中被认定为答案雷同的；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（五）考生的不当行为导致试题泄露或造成重大社会影响的；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（六）经后台监考发现，确认考生有其它违纪、舞弊行为的；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（八）其它应认定为作弊的行为。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黑体_GBK" w:hAnsi="Times New Roman" w:cs="Times New Roman"/>
          <w:kern w:val="2"/>
          <w:szCs w:val="32"/>
          <w:lang w:bidi="en-US"/>
        </w:rPr>
        <w:t>第四条</w:t>
      </w:r>
      <w:r w:rsidRPr="004656CA">
        <w:rPr>
          <w:rFonts w:ascii="Times New Roman" w:eastAsia="方正黑体_GBK" w:hAnsi="Times New Roman" w:cs="Times New Roman" w:hint="eastAsia"/>
          <w:kern w:val="2"/>
          <w:szCs w:val="32"/>
          <w:lang w:bidi="en-US"/>
        </w:rPr>
        <w:t xml:space="preserve"> 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考生有第一条所列考试违纪行为之一的，取消本场考试成绩。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黑体_GBK" w:hAnsi="Times New Roman" w:cs="Times New Roman"/>
          <w:kern w:val="2"/>
          <w:szCs w:val="32"/>
          <w:lang w:bidi="en-US"/>
        </w:rPr>
        <w:t>第五条</w:t>
      </w:r>
      <w:r w:rsidRPr="004656CA">
        <w:rPr>
          <w:rFonts w:ascii="Times New Roman" w:eastAsia="方正仿宋_GBK" w:hAnsi="Times New Roman" w:cs="Times New Roman" w:hint="eastAsia"/>
          <w:kern w:val="2"/>
          <w:szCs w:val="32"/>
          <w:lang w:bidi="en-US"/>
        </w:rPr>
        <w:t xml:space="preserve"> 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考生有第二条、第三条所列考试舞弊行为之一的，取消本场考试成绩。情节严重的追究相关责任。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黑体_GBK" w:hAnsi="Times New Roman" w:cs="Times New Roman"/>
          <w:kern w:val="2"/>
          <w:szCs w:val="32"/>
          <w:lang w:bidi="en-US"/>
        </w:rPr>
        <w:t>第六条</w:t>
      </w:r>
      <w:r w:rsidRPr="004656CA">
        <w:rPr>
          <w:rFonts w:ascii="Times New Roman" w:eastAsia="方正仿宋_GBK" w:hAnsi="Times New Roman" w:cs="Times New Roman" w:hint="eastAsia"/>
          <w:kern w:val="2"/>
          <w:szCs w:val="32"/>
          <w:lang w:bidi="en-US"/>
        </w:rPr>
        <w:t xml:space="preserve"> 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黑体_GBK" w:hAnsi="Times New Roman" w:cs="Times New Roman"/>
          <w:kern w:val="2"/>
          <w:szCs w:val="32"/>
          <w:lang w:bidi="en-US"/>
        </w:rPr>
        <w:t>第七条</w:t>
      </w:r>
      <w:r w:rsidRPr="004656CA">
        <w:rPr>
          <w:rFonts w:ascii="Times New Roman" w:eastAsia="方正黑体_GBK" w:hAnsi="Times New Roman" w:cs="Times New Roman" w:hint="eastAsia"/>
          <w:kern w:val="2"/>
          <w:szCs w:val="32"/>
          <w:lang w:bidi="en-US"/>
        </w:rPr>
        <w:t xml:space="preserve"> </w:t>
      </w:r>
      <w:r w:rsidRPr="004656CA">
        <w:rPr>
          <w:rFonts w:ascii="Times New Roman" w:eastAsia="方正仿宋_GBK" w:hAnsi="Times New Roman" w:cs="Times New Roman" w:hint="eastAsia"/>
          <w:kern w:val="2"/>
          <w:szCs w:val="32"/>
          <w:lang w:bidi="en-US"/>
        </w:rPr>
        <w:t xml:space="preserve">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笔试过程中，未按要求录制真实、有效的移动端佐证视频，影响考务人员判断考生行为的，取消本场考试成绩。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黑体_GBK" w:hAnsi="Times New Roman" w:cs="Times New Roman"/>
          <w:kern w:val="2"/>
          <w:szCs w:val="32"/>
          <w:lang w:bidi="en-US"/>
        </w:rPr>
        <w:t>第八条</w:t>
      </w:r>
      <w:r w:rsidRPr="004656CA">
        <w:rPr>
          <w:rFonts w:ascii="Times New Roman" w:eastAsia="方正黑体_GBK" w:hAnsi="Times New Roman" w:cs="Times New Roman" w:hint="eastAsia"/>
          <w:kern w:val="2"/>
          <w:szCs w:val="32"/>
          <w:lang w:bidi="en-US"/>
        </w:rPr>
        <w:t xml:space="preserve"> </w:t>
      </w:r>
      <w:r w:rsidRPr="004656CA">
        <w:rPr>
          <w:rFonts w:ascii="Times New Roman" w:eastAsia="方正仿宋_GBK" w:hAnsi="Times New Roman" w:cs="Times New Roman" w:hint="eastAsia"/>
          <w:kern w:val="2"/>
          <w:szCs w:val="32"/>
          <w:lang w:bidi="en-US"/>
        </w:rPr>
        <w:t xml:space="preserve">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笔试过程中，如视频拍摄角度不符合要求、无故中断视频录制等，影响考务人员判断本场考试有效性的，由考生自行承担后果。</w:t>
      </w:r>
    </w:p>
    <w:p w:rsidR="004656CA" w:rsidRPr="004656CA" w:rsidRDefault="004656CA" w:rsidP="0084705B">
      <w:pPr>
        <w:spacing w:line="240" w:lineRule="auto"/>
        <w:ind w:firstLineChars="200" w:firstLine="604"/>
        <w:rPr>
          <w:rFonts w:ascii="Times New Roman" w:eastAsia="方正仿宋_GBK" w:hAnsi="Times New Roman" w:cs="Times New Roman"/>
          <w:kern w:val="2"/>
          <w:szCs w:val="32"/>
          <w:lang w:bidi="en-US"/>
        </w:rPr>
      </w:pPr>
      <w:r w:rsidRPr="004656CA">
        <w:rPr>
          <w:rFonts w:ascii="Times New Roman" w:eastAsia="方正黑体_GBK" w:hAnsi="Times New Roman" w:cs="Times New Roman"/>
          <w:kern w:val="2"/>
          <w:szCs w:val="32"/>
          <w:lang w:bidi="en-US"/>
        </w:rPr>
        <w:t>第九条</w:t>
      </w:r>
      <w:r w:rsidRPr="004656CA">
        <w:rPr>
          <w:rFonts w:ascii="Times New Roman" w:eastAsia="方正黑体_GBK" w:hAnsi="Times New Roman" w:cs="Times New Roman" w:hint="eastAsia"/>
          <w:kern w:val="2"/>
          <w:szCs w:val="32"/>
          <w:lang w:bidi="en-US"/>
        </w:rPr>
        <w:t xml:space="preserve"> </w:t>
      </w:r>
      <w:r w:rsidRPr="004656CA">
        <w:rPr>
          <w:rFonts w:ascii="Times New Roman" w:eastAsia="方正仿宋_GBK" w:hAnsi="Times New Roman" w:cs="Times New Roman" w:hint="eastAsia"/>
          <w:kern w:val="2"/>
          <w:szCs w:val="32"/>
          <w:lang w:bidi="en-US"/>
        </w:rPr>
        <w:t xml:space="preserve">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笔试过程中，因设备硬件故障、系统更新、断电断网等问题导致考试无法正常进行的，考试时间不做延长。</w:t>
      </w:r>
    </w:p>
    <w:p w:rsidR="008067D5" w:rsidRPr="00573D9C" w:rsidRDefault="004656CA" w:rsidP="005C2613">
      <w:pPr>
        <w:spacing w:line="240" w:lineRule="auto"/>
        <w:ind w:firstLineChars="200" w:firstLine="604"/>
        <w:rPr>
          <w:rFonts w:ascii="Times New Roman" w:hAnsi="Times New Roman" w:hint="eastAsia"/>
          <w:kern w:val="2"/>
        </w:rPr>
      </w:pPr>
      <w:r w:rsidRPr="004656CA">
        <w:rPr>
          <w:rFonts w:ascii="Times New Roman" w:eastAsia="方正黑体_GBK" w:hAnsi="Times New Roman" w:cs="Times New Roman"/>
          <w:kern w:val="2"/>
          <w:szCs w:val="32"/>
          <w:lang w:bidi="en-US"/>
        </w:rPr>
        <w:t>第十条</w:t>
      </w:r>
      <w:r w:rsidRPr="004656CA">
        <w:rPr>
          <w:rFonts w:ascii="Times New Roman" w:eastAsia="方正仿宋_GBK" w:hAnsi="Times New Roman" w:cs="Times New Roman" w:hint="eastAsia"/>
          <w:kern w:val="2"/>
          <w:szCs w:val="32"/>
          <w:lang w:bidi="en-US"/>
        </w:rPr>
        <w:t xml:space="preserve">  </w:t>
      </w:r>
      <w:r w:rsidRPr="004656CA">
        <w:rPr>
          <w:rFonts w:ascii="Times New Roman" w:eastAsia="方正仿宋_GBK" w:hAnsi="Times New Roman" w:cs="Times New Roman"/>
          <w:kern w:val="2"/>
          <w:szCs w:val="32"/>
          <w:lang w:bidi="en-US"/>
        </w:rPr>
        <w:t>笔试过程中，若考生没有按照要求进行登录、答题、保存、交卷，将不能正确记录相关信息，后果由考生承担</w:t>
      </w:r>
      <w:r w:rsidR="005C2613">
        <w:rPr>
          <w:rFonts w:ascii="Times New Roman" w:eastAsia="方正仿宋_GBK" w:hAnsi="Times New Roman" w:cs="Times New Roman" w:hint="eastAsia"/>
          <w:kern w:val="2"/>
          <w:szCs w:val="32"/>
          <w:lang w:bidi="en-US"/>
        </w:rPr>
        <w:t>。</w:t>
      </w:r>
    </w:p>
    <w:sectPr w:rsidR="008067D5" w:rsidRPr="00573D9C" w:rsidSect="008466DE">
      <w:footerReference w:type="default" r:id="rId6"/>
      <w:pgSz w:w="11910" w:h="16840" w:code="9"/>
      <w:pgMar w:top="2041" w:right="1588" w:bottom="1418" w:left="1871" w:header="1134" w:footer="1418" w:gutter="0"/>
      <w:cols w:space="720"/>
      <w:docGrid w:type="linesAndChars" w:linePitch="581" w:charSpace="-37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EC" w:rsidRDefault="00936EEC" w:rsidP="00936EEC">
      <w:pPr>
        <w:spacing w:line="240" w:lineRule="auto"/>
      </w:pPr>
      <w:r>
        <w:separator/>
      </w:r>
    </w:p>
  </w:endnote>
  <w:endnote w:type="continuationSeparator" w:id="1">
    <w:p w:rsidR="00936EEC" w:rsidRDefault="00936EEC" w:rsidP="00936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EC" w:rsidRPr="00B36560" w:rsidRDefault="00936EEC" w:rsidP="00E73EAB">
    <w:pPr>
      <w:pStyle w:val="a5"/>
      <w:spacing w:line="240" w:lineRule="auto"/>
      <w:ind w:leftChars="100" w:left="320" w:rightChars="100" w:right="320"/>
      <w:jc w:val="center"/>
    </w:pPr>
    <w:r w:rsidRPr="00B36560">
      <w:rPr>
        <w:rFonts w:ascii="宋体" w:hAnsi="宋体" w:hint="eastAsia"/>
        <w:sz w:val="28"/>
        <w:szCs w:val="28"/>
      </w:rPr>
      <w:t>—</w:t>
    </w:r>
    <w:r w:rsidRPr="00B36560">
      <w:rPr>
        <w:rFonts w:ascii="宋体" w:hAnsi="宋体"/>
        <w:sz w:val="28"/>
        <w:szCs w:val="28"/>
      </w:rPr>
      <w:t xml:space="preserve"> </w:t>
    </w:r>
    <w:r w:rsidRPr="00B36560">
      <w:rPr>
        <w:rFonts w:ascii="Times New Roman" w:hAnsi="Times New Roman" w:cs="Times New Roman"/>
        <w:sz w:val="28"/>
        <w:szCs w:val="28"/>
      </w:rPr>
      <w:fldChar w:fldCharType="begin"/>
    </w:r>
    <w:r w:rsidRPr="00B36560">
      <w:rPr>
        <w:rFonts w:ascii="Times New Roman" w:hAnsi="Times New Roman" w:cs="Times New Roman"/>
        <w:sz w:val="28"/>
        <w:szCs w:val="28"/>
      </w:rPr>
      <w:instrText xml:space="preserve"> PAGE </w:instrText>
    </w:r>
    <w:r w:rsidRPr="00B36560">
      <w:rPr>
        <w:rFonts w:ascii="Times New Roman" w:hAnsi="Times New Roman" w:cs="Times New Roman"/>
        <w:sz w:val="28"/>
        <w:szCs w:val="28"/>
      </w:rPr>
      <w:fldChar w:fldCharType="separate"/>
    </w:r>
    <w:r w:rsidR="005C2613">
      <w:rPr>
        <w:rFonts w:ascii="Times New Roman" w:hAnsi="Times New Roman" w:cs="Times New Roman"/>
        <w:noProof/>
        <w:sz w:val="28"/>
        <w:szCs w:val="28"/>
      </w:rPr>
      <w:t>1</w:t>
    </w:r>
    <w:r w:rsidRPr="00B36560">
      <w:rPr>
        <w:rFonts w:ascii="Times New Roman" w:hAnsi="Times New Roman" w:cs="Times New Roman"/>
        <w:sz w:val="28"/>
        <w:szCs w:val="28"/>
      </w:rPr>
      <w:fldChar w:fldCharType="end"/>
    </w:r>
    <w:r w:rsidRPr="00B36560">
      <w:rPr>
        <w:rFonts w:ascii="宋体" w:hAnsi="宋体"/>
        <w:sz w:val="28"/>
        <w:szCs w:val="28"/>
      </w:rPr>
      <w:t xml:space="preserve"> </w:t>
    </w:r>
    <w:r w:rsidRPr="00B36560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EC" w:rsidRDefault="00936EEC" w:rsidP="00936EEC">
      <w:pPr>
        <w:spacing w:line="240" w:lineRule="auto"/>
      </w:pPr>
      <w:r>
        <w:separator/>
      </w:r>
    </w:p>
  </w:footnote>
  <w:footnote w:type="continuationSeparator" w:id="1">
    <w:p w:rsidR="00936EEC" w:rsidRDefault="00936EEC" w:rsidP="00936E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51"/>
  <w:drawingGridVerticalSpacing w:val="581"/>
  <w:displayHorizontalDrawingGridEvery w:val="0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6CA"/>
    <w:rsid w:val="00004E8A"/>
    <w:rsid w:val="00010999"/>
    <w:rsid w:val="00017991"/>
    <w:rsid w:val="00020C7D"/>
    <w:rsid w:val="00022270"/>
    <w:rsid w:val="00022938"/>
    <w:rsid w:val="00026D1C"/>
    <w:rsid w:val="00032003"/>
    <w:rsid w:val="0003286A"/>
    <w:rsid w:val="00034FE5"/>
    <w:rsid w:val="0003706F"/>
    <w:rsid w:val="000449C1"/>
    <w:rsid w:val="0004776D"/>
    <w:rsid w:val="000527EE"/>
    <w:rsid w:val="00057162"/>
    <w:rsid w:val="00061C97"/>
    <w:rsid w:val="000622F8"/>
    <w:rsid w:val="00062EF8"/>
    <w:rsid w:val="00066CBD"/>
    <w:rsid w:val="00067867"/>
    <w:rsid w:val="000731D1"/>
    <w:rsid w:val="000761DC"/>
    <w:rsid w:val="00081D7E"/>
    <w:rsid w:val="000905B0"/>
    <w:rsid w:val="000A53B5"/>
    <w:rsid w:val="000A6683"/>
    <w:rsid w:val="000B468A"/>
    <w:rsid w:val="000C0698"/>
    <w:rsid w:val="000C4893"/>
    <w:rsid w:val="000C51B4"/>
    <w:rsid w:val="000C6C3A"/>
    <w:rsid w:val="000D22DD"/>
    <w:rsid w:val="000D2455"/>
    <w:rsid w:val="000D6EBE"/>
    <w:rsid w:val="000E1001"/>
    <w:rsid w:val="000E375A"/>
    <w:rsid w:val="000F2697"/>
    <w:rsid w:val="000F472E"/>
    <w:rsid w:val="000F7CE0"/>
    <w:rsid w:val="0011164A"/>
    <w:rsid w:val="00112DAD"/>
    <w:rsid w:val="0011584B"/>
    <w:rsid w:val="00120FF9"/>
    <w:rsid w:val="00125DC1"/>
    <w:rsid w:val="00143F00"/>
    <w:rsid w:val="0015666C"/>
    <w:rsid w:val="00157FDD"/>
    <w:rsid w:val="00160F9B"/>
    <w:rsid w:val="0016552C"/>
    <w:rsid w:val="00165C9D"/>
    <w:rsid w:val="00165F1C"/>
    <w:rsid w:val="00171F4C"/>
    <w:rsid w:val="00177976"/>
    <w:rsid w:val="001823DF"/>
    <w:rsid w:val="001A4346"/>
    <w:rsid w:val="001B0399"/>
    <w:rsid w:val="001B0AB5"/>
    <w:rsid w:val="001E49A7"/>
    <w:rsid w:val="001E664C"/>
    <w:rsid w:val="001F4AD1"/>
    <w:rsid w:val="001F5B09"/>
    <w:rsid w:val="002019E1"/>
    <w:rsid w:val="00210550"/>
    <w:rsid w:val="002136F4"/>
    <w:rsid w:val="00213EE9"/>
    <w:rsid w:val="00214846"/>
    <w:rsid w:val="00214B78"/>
    <w:rsid w:val="00220B82"/>
    <w:rsid w:val="00226197"/>
    <w:rsid w:val="0022723B"/>
    <w:rsid w:val="00234118"/>
    <w:rsid w:val="00235352"/>
    <w:rsid w:val="00235F0B"/>
    <w:rsid w:val="00237192"/>
    <w:rsid w:val="002422C8"/>
    <w:rsid w:val="00245640"/>
    <w:rsid w:val="002533AA"/>
    <w:rsid w:val="002566DA"/>
    <w:rsid w:val="00261EC2"/>
    <w:rsid w:val="00266985"/>
    <w:rsid w:val="00267695"/>
    <w:rsid w:val="00267D18"/>
    <w:rsid w:val="00282755"/>
    <w:rsid w:val="00290C6A"/>
    <w:rsid w:val="00297B5E"/>
    <w:rsid w:val="002A52FC"/>
    <w:rsid w:val="002B346A"/>
    <w:rsid w:val="002B500B"/>
    <w:rsid w:val="002C4D3D"/>
    <w:rsid w:val="002D0E38"/>
    <w:rsid w:val="002D2B8D"/>
    <w:rsid w:val="002D32F2"/>
    <w:rsid w:val="002D37FB"/>
    <w:rsid w:val="002E01E2"/>
    <w:rsid w:val="002F069C"/>
    <w:rsid w:val="002F5B27"/>
    <w:rsid w:val="00304885"/>
    <w:rsid w:val="00305348"/>
    <w:rsid w:val="00305EB4"/>
    <w:rsid w:val="003254D8"/>
    <w:rsid w:val="00336C7B"/>
    <w:rsid w:val="00344501"/>
    <w:rsid w:val="00345991"/>
    <w:rsid w:val="00346528"/>
    <w:rsid w:val="003518D5"/>
    <w:rsid w:val="003540F9"/>
    <w:rsid w:val="00364C55"/>
    <w:rsid w:val="003711C8"/>
    <w:rsid w:val="00372AB7"/>
    <w:rsid w:val="003818EB"/>
    <w:rsid w:val="003820D9"/>
    <w:rsid w:val="00382F60"/>
    <w:rsid w:val="0038593C"/>
    <w:rsid w:val="00391455"/>
    <w:rsid w:val="003925C2"/>
    <w:rsid w:val="003927F9"/>
    <w:rsid w:val="00393981"/>
    <w:rsid w:val="00397433"/>
    <w:rsid w:val="003B57D7"/>
    <w:rsid w:val="003B5A69"/>
    <w:rsid w:val="003B5C26"/>
    <w:rsid w:val="003C1075"/>
    <w:rsid w:val="003C4C75"/>
    <w:rsid w:val="003C54DB"/>
    <w:rsid w:val="003D119B"/>
    <w:rsid w:val="003D370C"/>
    <w:rsid w:val="003E323C"/>
    <w:rsid w:val="003E7100"/>
    <w:rsid w:val="003E7675"/>
    <w:rsid w:val="003F2082"/>
    <w:rsid w:val="003F2ABB"/>
    <w:rsid w:val="003F5283"/>
    <w:rsid w:val="003F58BE"/>
    <w:rsid w:val="0040088E"/>
    <w:rsid w:val="00402BC9"/>
    <w:rsid w:val="004033E3"/>
    <w:rsid w:val="0040713E"/>
    <w:rsid w:val="00410559"/>
    <w:rsid w:val="00412A99"/>
    <w:rsid w:val="0041403F"/>
    <w:rsid w:val="00421BB7"/>
    <w:rsid w:val="00442327"/>
    <w:rsid w:val="004656CA"/>
    <w:rsid w:val="00481E2C"/>
    <w:rsid w:val="00495CF3"/>
    <w:rsid w:val="004A0070"/>
    <w:rsid w:val="004A1C92"/>
    <w:rsid w:val="004A6597"/>
    <w:rsid w:val="004B527A"/>
    <w:rsid w:val="004E2073"/>
    <w:rsid w:val="004E2541"/>
    <w:rsid w:val="004F5775"/>
    <w:rsid w:val="005004C6"/>
    <w:rsid w:val="0050602E"/>
    <w:rsid w:val="005115B0"/>
    <w:rsid w:val="00511FA4"/>
    <w:rsid w:val="0052569B"/>
    <w:rsid w:val="005334FD"/>
    <w:rsid w:val="0053668E"/>
    <w:rsid w:val="00542D36"/>
    <w:rsid w:val="00550A63"/>
    <w:rsid w:val="00555343"/>
    <w:rsid w:val="00563308"/>
    <w:rsid w:val="00573D9C"/>
    <w:rsid w:val="005745E7"/>
    <w:rsid w:val="00577324"/>
    <w:rsid w:val="00580879"/>
    <w:rsid w:val="00596ED0"/>
    <w:rsid w:val="005A05B1"/>
    <w:rsid w:val="005C2613"/>
    <w:rsid w:val="005C3925"/>
    <w:rsid w:val="005C52A8"/>
    <w:rsid w:val="005C6B9D"/>
    <w:rsid w:val="005D1C73"/>
    <w:rsid w:val="005D62CF"/>
    <w:rsid w:val="005D7451"/>
    <w:rsid w:val="005D7E13"/>
    <w:rsid w:val="005F032E"/>
    <w:rsid w:val="005F07F9"/>
    <w:rsid w:val="005F66C1"/>
    <w:rsid w:val="00605FE5"/>
    <w:rsid w:val="00606976"/>
    <w:rsid w:val="006078DC"/>
    <w:rsid w:val="006109AA"/>
    <w:rsid w:val="00610B3D"/>
    <w:rsid w:val="00612D16"/>
    <w:rsid w:val="006147C1"/>
    <w:rsid w:val="00620EC4"/>
    <w:rsid w:val="00631CF7"/>
    <w:rsid w:val="0063254F"/>
    <w:rsid w:val="00641616"/>
    <w:rsid w:val="006500D3"/>
    <w:rsid w:val="0065359B"/>
    <w:rsid w:val="00674C5A"/>
    <w:rsid w:val="00682046"/>
    <w:rsid w:val="006823F0"/>
    <w:rsid w:val="00682F5F"/>
    <w:rsid w:val="0068655C"/>
    <w:rsid w:val="00694452"/>
    <w:rsid w:val="006B7E38"/>
    <w:rsid w:val="006D07C9"/>
    <w:rsid w:val="006E08FA"/>
    <w:rsid w:val="006E1978"/>
    <w:rsid w:val="006F1ABF"/>
    <w:rsid w:val="007072D9"/>
    <w:rsid w:val="00707DA7"/>
    <w:rsid w:val="007207B2"/>
    <w:rsid w:val="0073075B"/>
    <w:rsid w:val="00730E77"/>
    <w:rsid w:val="00732F4B"/>
    <w:rsid w:val="00734C14"/>
    <w:rsid w:val="00754152"/>
    <w:rsid w:val="00754FB4"/>
    <w:rsid w:val="00755614"/>
    <w:rsid w:val="00780AE8"/>
    <w:rsid w:val="007A252B"/>
    <w:rsid w:val="007A2E7E"/>
    <w:rsid w:val="007B0CC6"/>
    <w:rsid w:val="007C2FA0"/>
    <w:rsid w:val="007C4784"/>
    <w:rsid w:val="007C51D3"/>
    <w:rsid w:val="007C5FCE"/>
    <w:rsid w:val="007E700A"/>
    <w:rsid w:val="007F04D8"/>
    <w:rsid w:val="007F4173"/>
    <w:rsid w:val="007F7DBD"/>
    <w:rsid w:val="00802628"/>
    <w:rsid w:val="008067D5"/>
    <w:rsid w:val="008074E1"/>
    <w:rsid w:val="00807B06"/>
    <w:rsid w:val="008157F4"/>
    <w:rsid w:val="008162E4"/>
    <w:rsid w:val="0082746A"/>
    <w:rsid w:val="00833178"/>
    <w:rsid w:val="008339A5"/>
    <w:rsid w:val="00833E39"/>
    <w:rsid w:val="0084002F"/>
    <w:rsid w:val="008414E4"/>
    <w:rsid w:val="0084705B"/>
    <w:rsid w:val="00856518"/>
    <w:rsid w:val="0086028E"/>
    <w:rsid w:val="0087377F"/>
    <w:rsid w:val="008876A5"/>
    <w:rsid w:val="008C48B3"/>
    <w:rsid w:val="008C7085"/>
    <w:rsid w:val="008D1D68"/>
    <w:rsid w:val="008E1D7E"/>
    <w:rsid w:val="008E520B"/>
    <w:rsid w:val="008F38CC"/>
    <w:rsid w:val="00904604"/>
    <w:rsid w:val="00904C32"/>
    <w:rsid w:val="009054C7"/>
    <w:rsid w:val="00913A6B"/>
    <w:rsid w:val="00924F6D"/>
    <w:rsid w:val="0093503F"/>
    <w:rsid w:val="00936EEC"/>
    <w:rsid w:val="00947967"/>
    <w:rsid w:val="009526F6"/>
    <w:rsid w:val="009528EA"/>
    <w:rsid w:val="0095392E"/>
    <w:rsid w:val="0095424B"/>
    <w:rsid w:val="00954D6C"/>
    <w:rsid w:val="00964CE4"/>
    <w:rsid w:val="0097500A"/>
    <w:rsid w:val="0099082D"/>
    <w:rsid w:val="00990976"/>
    <w:rsid w:val="009A6E5B"/>
    <w:rsid w:val="009B4A96"/>
    <w:rsid w:val="009C63B0"/>
    <w:rsid w:val="009D0C12"/>
    <w:rsid w:val="009D65A0"/>
    <w:rsid w:val="009E09B5"/>
    <w:rsid w:val="009E17BD"/>
    <w:rsid w:val="009F4A23"/>
    <w:rsid w:val="009F6F7B"/>
    <w:rsid w:val="00A02C88"/>
    <w:rsid w:val="00A10E43"/>
    <w:rsid w:val="00A12CED"/>
    <w:rsid w:val="00A15035"/>
    <w:rsid w:val="00A23C8B"/>
    <w:rsid w:val="00A23E22"/>
    <w:rsid w:val="00A277FA"/>
    <w:rsid w:val="00A3010C"/>
    <w:rsid w:val="00A34281"/>
    <w:rsid w:val="00A35EA5"/>
    <w:rsid w:val="00A376BD"/>
    <w:rsid w:val="00A37E8E"/>
    <w:rsid w:val="00A46C06"/>
    <w:rsid w:val="00A54104"/>
    <w:rsid w:val="00A55A9C"/>
    <w:rsid w:val="00A74E85"/>
    <w:rsid w:val="00A80805"/>
    <w:rsid w:val="00A87C1C"/>
    <w:rsid w:val="00A93C50"/>
    <w:rsid w:val="00A94246"/>
    <w:rsid w:val="00A964A4"/>
    <w:rsid w:val="00AA3300"/>
    <w:rsid w:val="00AA4566"/>
    <w:rsid w:val="00AA6DC8"/>
    <w:rsid w:val="00AB39AD"/>
    <w:rsid w:val="00AB4E9C"/>
    <w:rsid w:val="00AB5266"/>
    <w:rsid w:val="00AC6012"/>
    <w:rsid w:val="00AC7E2F"/>
    <w:rsid w:val="00AD164A"/>
    <w:rsid w:val="00AD28E7"/>
    <w:rsid w:val="00AE148D"/>
    <w:rsid w:val="00AE617B"/>
    <w:rsid w:val="00B066E8"/>
    <w:rsid w:val="00B16423"/>
    <w:rsid w:val="00B22DF7"/>
    <w:rsid w:val="00B23B4D"/>
    <w:rsid w:val="00B27484"/>
    <w:rsid w:val="00B319C6"/>
    <w:rsid w:val="00B34390"/>
    <w:rsid w:val="00B36560"/>
    <w:rsid w:val="00B65C4D"/>
    <w:rsid w:val="00B66A1F"/>
    <w:rsid w:val="00B6742A"/>
    <w:rsid w:val="00B747F6"/>
    <w:rsid w:val="00B76657"/>
    <w:rsid w:val="00B92879"/>
    <w:rsid w:val="00B94AE1"/>
    <w:rsid w:val="00B97F1C"/>
    <w:rsid w:val="00BA1B55"/>
    <w:rsid w:val="00BA1B82"/>
    <w:rsid w:val="00BB48ED"/>
    <w:rsid w:val="00BC2BC0"/>
    <w:rsid w:val="00C027AB"/>
    <w:rsid w:val="00C23880"/>
    <w:rsid w:val="00C26D5B"/>
    <w:rsid w:val="00C31C62"/>
    <w:rsid w:val="00C31E8D"/>
    <w:rsid w:val="00C32071"/>
    <w:rsid w:val="00C34775"/>
    <w:rsid w:val="00C363FB"/>
    <w:rsid w:val="00C42837"/>
    <w:rsid w:val="00C44858"/>
    <w:rsid w:val="00C52BF7"/>
    <w:rsid w:val="00C66D6C"/>
    <w:rsid w:val="00C7111B"/>
    <w:rsid w:val="00C74E07"/>
    <w:rsid w:val="00C75087"/>
    <w:rsid w:val="00C77731"/>
    <w:rsid w:val="00C816E5"/>
    <w:rsid w:val="00C82712"/>
    <w:rsid w:val="00C83842"/>
    <w:rsid w:val="00C848CC"/>
    <w:rsid w:val="00C952AB"/>
    <w:rsid w:val="00CA2B54"/>
    <w:rsid w:val="00CA3DAA"/>
    <w:rsid w:val="00CA73E3"/>
    <w:rsid w:val="00CB2C74"/>
    <w:rsid w:val="00CE7241"/>
    <w:rsid w:val="00CF34EB"/>
    <w:rsid w:val="00D00431"/>
    <w:rsid w:val="00D026B0"/>
    <w:rsid w:val="00D20CAC"/>
    <w:rsid w:val="00D3251B"/>
    <w:rsid w:val="00D37CE2"/>
    <w:rsid w:val="00D46D98"/>
    <w:rsid w:val="00D5756A"/>
    <w:rsid w:val="00D71685"/>
    <w:rsid w:val="00D95430"/>
    <w:rsid w:val="00DA6FF1"/>
    <w:rsid w:val="00DB2D99"/>
    <w:rsid w:val="00DC0BD7"/>
    <w:rsid w:val="00DD10D5"/>
    <w:rsid w:val="00DD6078"/>
    <w:rsid w:val="00DD6D82"/>
    <w:rsid w:val="00DE5BA2"/>
    <w:rsid w:val="00DF3D32"/>
    <w:rsid w:val="00DF7141"/>
    <w:rsid w:val="00E05E99"/>
    <w:rsid w:val="00E103D4"/>
    <w:rsid w:val="00E32852"/>
    <w:rsid w:val="00E44315"/>
    <w:rsid w:val="00E46103"/>
    <w:rsid w:val="00E46850"/>
    <w:rsid w:val="00E534F9"/>
    <w:rsid w:val="00E60B6C"/>
    <w:rsid w:val="00E62764"/>
    <w:rsid w:val="00E62A3B"/>
    <w:rsid w:val="00E641C3"/>
    <w:rsid w:val="00E72BF6"/>
    <w:rsid w:val="00E73EAB"/>
    <w:rsid w:val="00E81339"/>
    <w:rsid w:val="00E817EB"/>
    <w:rsid w:val="00E85A0A"/>
    <w:rsid w:val="00E9481F"/>
    <w:rsid w:val="00EA3DF3"/>
    <w:rsid w:val="00EA5700"/>
    <w:rsid w:val="00EA7051"/>
    <w:rsid w:val="00EC3310"/>
    <w:rsid w:val="00EC47ED"/>
    <w:rsid w:val="00EC6337"/>
    <w:rsid w:val="00ED082E"/>
    <w:rsid w:val="00ED24C9"/>
    <w:rsid w:val="00ED4168"/>
    <w:rsid w:val="00ED674E"/>
    <w:rsid w:val="00EE04F8"/>
    <w:rsid w:val="00EE156F"/>
    <w:rsid w:val="00EF3D67"/>
    <w:rsid w:val="00F06067"/>
    <w:rsid w:val="00F1308E"/>
    <w:rsid w:val="00F1343B"/>
    <w:rsid w:val="00F1358E"/>
    <w:rsid w:val="00F32C8A"/>
    <w:rsid w:val="00F34E5A"/>
    <w:rsid w:val="00F35DEF"/>
    <w:rsid w:val="00F3648E"/>
    <w:rsid w:val="00F44D17"/>
    <w:rsid w:val="00F534D2"/>
    <w:rsid w:val="00F538BA"/>
    <w:rsid w:val="00F55E37"/>
    <w:rsid w:val="00F802C6"/>
    <w:rsid w:val="00F8545F"/>
    <w:rsid w:val="00F8577A"/>
    <w:rsid w:val="00F903B8"/>
    <w:rsid w:val="00F9059B"/>
    <w:rsid w:val="00FA1BF8"/>
    <w:rsid w:val="00FA5046"/>
    <w:rsid w:val="00FA610B"/>
    <w:rsid w:val="00FB39AA"/>
    <w:rsid w:val="00FB4879"/>
    <w:rsid w:val="00FB54F1"/>
    <w:rsid w:val="00FB6B06"/>
    <w:rsid w:val="00FC0E3C"/>
    <w:rsid w:val="00FC633E"/>
    <w:rsid w:val="00FC681C"/>
    <w:rsid w:val="00FC78DD"/>
    <w:rsid w:val="00FD026F"/>
    <w:rsid w:val="00FD0CB8"/>
    <w:rsid w:val="00FD1F5F"/>
    <w:rsid w:val="00FD364F"/>
    <w:rsid w:val="00FE40F7"/>
    <w:rsid w:val="00FE7F84"/>
    <w:rsid w:val="00FF6E6D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color w:val="000000" w:themeColor="text1"/>
        <w:sz w:val="32"/>
        <w:szCs w:val="28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76"/>
    <w:pPr>
      <w:widowControl w:val="0"/>
    </w:pPr>
  </w:style>
  <w:style w:type="paragraph" w:styleId="2">
    <w:name w:val="heading 2"/>
    <w:basedOn w:val="a"/>
    <w:next w:val="a"/>
    <w:link w:val="2Char"/>
    <w:semiHidden/>
    <w:unhideWhenUsed/>
    <w:qFormat/>
    <w:rsid w:val="00606976"/>
    <w:pPr>
      <w:spacing w:beforeAutospacing="1" w:afterAutospacing="1"/>
      <w:outlineLvl w:val="1"/>
    </w:pPr>
    <w:rPr>
      <w:rFonts w:eastAsia="宋体" w:hint="eastAsia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606976"/>
    <w:rPr>
      <w:rFonts w:ascii="宋体" w:hAnsi="宋体"/>
      <w:b/>
      <w:sz w:val="36"/>
      <w:szCs w:val="36"/>
    </w:rPr>
  </w:style>
  <w:style w:type="paragraph" w:styleId="a3">
    <w:name w:val="Normal (Web)"/>
    <w:basedOn w:val="a"/>
    <w:qFormat/>
    <w:rsid w:val="00606976"/>
    <w:pPr>
      <w:spacing w:beforeAutospacing="1" w:afterAutospacing="1"/>
    </w:pPr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936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6EEC"/>
    <w:rPr>
      <w:sz w:val="18"/>
      <w:szCs w:val="18"/>
    </w:rPr>
  </w:style>
  <w:style w:type="paragraph" w:styleId="a5">
    <w:name w:val="footer"/>
    <w:basedOn w:val="a"/>
    <w:link w:val="Char0"/>
    <w:unhideWhenUsed/>
    <w:rsid w:val="00936E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6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2022-06-15T02:29:00Z</dcterms:created>
  <dcterms:modified xsi:type="dcterms:W3CDTF">2022-06-15T02:31:00Z</dcterms:modified>
</cp:coreProperties>
</file>