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5CD" w:rsidRPr="00C315CD" w:rsidRDefault="00C315CD" w:rsidP="00603AE0">
      <w:pPr>
        <w:adjustRightInd w:val="0"/>
        <w:snapToGrid w:val="0"/>
        <w:spacing w:beforeLines="50" w:line="500" w:lineRule="exact"/>
        <w:jc w:val="center"/>
        <w:rPr>
          <w:rFonts w:eastAsia="方正小标宋_GBK" w:cs="方正仿宋_GBK"/>
          <w:color w:val="000000"/>
          <w:sz w:val="44"/>
          <w:szCs w:val="44"/>
        </w:rPr>
      </w:pPr>
    </w:p>
    <w:p w:rsidR="002D6285" w:rsidRPr="00901F04" w:rsidRDefault="00901F04" w:rsidP="000052F7">
      <w:pPr>
        <w:adjustRightInd w:val="0"/>
        <w:spacing w:line="0" w:lineRule="atLeast"/>
        <w:jc w:val="center"/>
        <w:rPr>
          <w:rFonts w:eastAsia="方正小标宋_GBK"/>
          <w:bCs/>
          <w:color w:val="000000"/>
          <w:sz w:val="44"/>
          <w:szCs w:val="44"/>
        </w:rPr>
      </w:pPr>
      <w:r w:rsidRPr="00901F04">
        <w:rPr>
          <w:rFonts w:eastAsia="方正小标宋_GBK" w:hint="eastAsia"/>
          <w:sz w:val="44"/>
          <w:szCs w:val="44"/>
        </w:rPr>
        <w:t>市政府办公室关于印发</w:t>
      </w:r>
      <w:proofErr w:type="gramStart"/>
      <w:r w:rsidRPr="00901F04">
        <w:rPr>
          <w:rFonts w:eastAsia="方正小标宋_GBK" w:hint="eastAsia"/>
          <w:sz w:val="44"/>
          <w:szCs w:val="44"/>
        </w:rPr>
        <w:t>《</w:t>
      </w:r>
      <w:proofErr w:type="gramEnd"/>
      <w:r w:rsidRPr="00901F04">
        <w:rPr>
          <w:rFonts w:eastAsia="方正小标宋_GBK" w:hint="eastAsia"/>
          <w:bCs/>
          <w:color w:val="000000"/>
          <w:sz w:val="44"/>
          <w:szCs w:val="44"/>
        </w:rPr>
        <w:t>江阴市</w:t>
      </w:r>
    </w:p>
    <w:p w:rsidR="002D6285" w:rsidRPr="00901F04" w:rsidRDefault="00901F04" w:rsidP="000052F7">
      <w:pPr>
        <w:adjustRightInd w:val="0"/>
        <w:spacing w:line="0" w:lineRule="atLeast"/>
        <w:jc w:val="center"/>
        <w:rPr>
          <w:rFonts w:eastAsia="方正小标宋_GBK"/>
          <w:bCs/>
          <w:color w:val="000000"/>
          <w:sz w:val="44"/>
          <w:szCs w:val="44"/>
        </w:rPr>
      </w:pPr>
      <w:r w:rsidRPr="00901F04">
        <w:rPr>
          <w:rFonts w:eastAsia="方正小标宋_GBK" w:hint="eastAsia"/>
          <w:bCs/>
          <w:color w:val="000000"/>
          <w:sz w:val="44"/>
          <w:szCs w:val="44"/>
        </w:rPr>
        <w:t>城镇公交企业成本规制财政补贴办法</w:t>
      </w:r>
      <w:proofErr w:type="gramStart"/>
      <w:r w:rsidRPr="00901F04">
        <w:rPr>
          <w:rFonts w:eastAsia="方正小标宋_GBK" w:hint="eastAsia"/>
          <w:bCs/>
          <w:color w:val="000000"/>
          <w:sz w:val="44"/>
          <w:szCs w:val="44"/>
        </w:rPr>
        <w:t>》</w:t>
      </w:r>
      <w:proofErr w:type="gramEnd"/>
      <w:r w:rsidRPr="00901F04">
        <w:rPr>
          <w:rFonts w:eastAsia="方正小标宋_GBK" w:hint="eastAsia"/>
          <w:bCs/>
          <w:color w:val="000000"/>
          <w:sz w:val="44"/>
          <w:szCs w:val="44"/>
        </w:rPr>
        <w:t>的通知</w:t>
      </w:r>
    </w:p>
    <w:p w:rsidR="002D6285" w:rsidRPr="00901F04" w:rsidRDefault="002D6285" w:rsidP="00514828">
      <w:pPr>
        <w:spacing w:line="560" w:lineRule="exact"/>
        <w:rPr>
          <w:szCs w:val="32"/>
        </w:rPr>
      </w:pPr>
    </w:p>
    <w:p w:rsidR="002D6285" w:rsidRPr="00901F04" w:rsidRDefault="00901F04" w:rsidP="00514828">
      <w:pPr>
        <w:spacing w:line="560" w:lineRule="exact"/>
        <w:rPr>
          <w:szCs w:val="32"/>
        </w:rPr>
      </w:pPr>
      <w:r w:rsidRPr="00901F04">
        <w:rPr>
          <w:rFonts w:hint="eastAsia"/>
          <w:szCs w:val="32"/>
        </w:rPr>
        <w:t>各镇人民政府，各街道办事处，各开发区管委会，市各委办局，市各直属单位：</w:t>
      </w:r>
    </w:p>
    <w:p w:rsidR="002D6285" w:rsidRPr="00901F04" w:rsidRDefault="00901F04" w:rsidP="00514828">
      <w:pPr>
        <w:spacing w:line="560" w:lineRule="exact"/>
        <w:ind w:firstLineChars="200" w:firstLine="632"/>
        <w:rPr>
          <w:rFonts w:cs="宋体"/>
          <w:color w:val="000000" w:themeColor="text1"/>
          <w:szCs w:val="32"/>
        </w:rPr>
      </w:pPr>
      <w:r w:rsidRPr="00901F04">
        <w:rPr>
          <w:rFonts w:cs="宋体" w:hint="eastAsia"/>
          <w:color w:val="000000" w:themeColor="text1"/>
          <w:szCs w:val="32"/>
        </w:rPr>
        <w:t>现将《</w:t>
      </w:r>
      <w:r w:rsidRPr="00901F04">
        <w:rPr>
          <w:rFonts w:cs="宋体" w:hint="eastAsia"/>
          <w:bCs/>
          <w:color w:val="000000" w:themeColor="text1"/>
          <w:szCs w:val="32"/>
        </w:rPr>
        <w:t>江阴市城镇公交企业成本规制财政补贴办法</w:t>
      </w:r>
      <w:r w:rsidRPr="00901F04">
        <w:rPr>
          <w:rFonts w:cs="宋体" w:hint="eastAsia"/>
          <w:color w:val="000000" w:themeColor="text1"/>
          <w:szCs w:val="32"/>
        </w:rPr>
        <w:t>》印发给你们，请认真贯彻执行。</w:t>
      </w:r>
    </w:p>
    <w:p w:rsidR="002D6285" w:rsidRPr="00901F04" w:rsidRDefault="002D6285" w:rsidP="00514828">
      <w:pPr>
        <w:spacing w:line="560" w:lineRule="exact"/>
        <w:ind w:firstLineChars="200" w:firstLine="632"/>
        <w:rPr>
          <w:szCs w:val="32"/>
        </w:rPr>
      </w:pPr>
    </w:p>
    <w:p w:rsidR="00AD6B4C" w:rsidRPr="00901F04" w:rsidRDefault="00AD6B4C" w:rsidP="00514828">
      <w:pPr>
        <w:spacing w:line="560" w:lineRule="exact"/>
        <w:ind w:firstLineChars="200" w:firstLine="632"/>
        <w:rPr>
          <w:szCs w:val="32"/>
        </w:rPr>
      </w:pPr>
    </w:p>
    <w:p w:rsidR="002D6285" w:rsidRPr="00901F04" w:rsidRDefault="00901F04" w:rsidP="00514828">
      <w:pPr>
        <w:pStyle w:val="a3"/>
        <w:autoSpaceDE/>
        <w:autoSpaceDN/>
        <w:adjustRightInd/>
        <w:spacing w:line="560" w:lineRule="exact"/>
        <w:ind w:left="0" w:rightChars="295" w:right="932" w:firstLineChars="200" w:firstLine="632"/>
        <w:jc w:val="right"/>
        <w:rPr>
          <w:kern w:val="2"/>
        </w:rPr>
      </w:pPr>
      <w:r w:rsidRPr="00901F04">
        <w:rPr>
          <w:rFonts w:hint="eastAsia"/>
          <w:kern w:val="2"/>
        </w:rPr>
        <w:t>江阴市人民政府办公室</w:t>
      </w:r>
    </w:p>
    <w:p w:rsidR="002D6285" w:rsidRPr="00901F04" w:rsidRDefault="00901F04" w:rsidP="00514828">
      <w:pPr>
        <w:spacing w:line="560" w:lineRule="exact"/>
        <w:ind w:rightChars="400" w:right="1263"/>
        <w:jc w:val="right"/>
        <w:rPr>
          <w:rFonts w:cs="宋体"/>
          <w:color w:val="000000" w:themeColor="text1"/>
          <w:szCs w:val="32"/>
        </w:rPr>
      </w:pPr>
      <w:r w:rsidRPr="00901F04">
        <w:rPr>
          <w:rFonts w:cs="宋体"/>
          <w:color w:val="000000" w:themeColor="text1"/>
          <w:szCs w:val="32"/>
        </w:rPr>
        <w:t>202</w:t>
      </w:r>
      <w:r w:rsidRPr="00901F04">
        <w:rPr>
          <w:rFonts w:cs="宋体" w:hint="eastAsia"/>
          <w:color w:val="000000" w:themeColor="text1"/>
          <w:szCs w:val="32"/>
        </w:rPr>
        <w:t>2</w:t>
      </w:r>
      <w:r w:rsidRPr="00901F04">
        <w:rPr>
          <w:rFonts w:cs="宋体"/>
          <w:color w:val="000000" w:themeColor="text1"/>
          <w:szCs w:val="32"/>
        </w:rPr>
        <w:t>年</w:t>
      </w:r>
      <w:r w:rsidRPr="00901F04">
        <w:rPr>
          <w:rFonts w:cs="宋体" w:hint="eastAsia"/>
          <w:color w:val="000000" w:themeColor="text1"/>
          <w:szCs w:val="32"/>
        </w:rPr>
        <w:t>1</w:t>
      </w:r>
      <w:r w:rsidRPr="00901F04">
        <w:rPr>
          <w:rFonts w:cs="宋体"/>
          <w:color w:val="000000" w:themeColor="text1"/>
          <w:szCs w:val="32"/>
        </w:rPr>
        <w:t>月</w:t>
      </w:r>
      <w:r w:rsidRPr="00901F04">
        <w:rPr>
          <w:rFonts w:cs="宋体" w:hint="eastAsia"/>
          <w:color w:val="000000" w:themeColor="text1"/>
          <w:szCs w:val="32"/>
        </w:rPr>
        <w:t>10</w:t>
      </w:r>
      <w:r w:rsidRPr="00901F04">
        <w:rPr>
          <w:rFonts w:cs="宋体"/>
          <w:color w:val="000000" w:themeColor="text1"/>
          <w:szCs w:val="32"/>
        </w:rPr>
        <w:t>日</w:t>
      </w:r>
    </w:p>
    <w:p w:rsidR="002D6285" w:rsidRPr="00901F04" w:rsidRDefault="00901F04" w:rsidP="00AD6B4C">
      <w:pPr>
        <w:spacing w:line="560" w:lineRule="exact"/>
        <w:ind w:firstLineChars="200" w:firstLine="632"/>
        <w:jc w:val="left"/>
        <w:rPr>
          <w:rFonts w:eastAsia="方正黑体_GBK"/>
          <w:szCs w:val="32"/>
        </w:rPr>
      </w:pPr>
      <w:r w:rsidRPr="00901F04">
        <w:rPr>
          <w:rFonts w:cs="宋体" w:hint="eastAsia"/>
          <w:color w:val="000000" w:themeColor="text1"/>
          <w:szCs w:val="32"/>
        </w:rPr>
        <w:t>（此件公开发布）</w:t>
      </w:r>
      <w:r w:rsidRPr="00901F04">
        <w:rPr>
          <w:rFonts w:eastAsia="方正黑体_GBK"/>
          <w:szCs w:val="32"/>
        </w:rPr>
        <w:br w:type="page"/>
      </w:r>
    </w:p>
    <w:p w:rsidR="002D6285" w:rsidRPr="00901F04" w:rsidRDefault="00901F04" w:rsidP="00C23F65">
      <w:pPr>
        <w:jc w:val="center"/>
        <w:rPr>
          <w:rFonts w:eastAsia="方正小标宋_GBK"/>
          <w:w w:val="95"/>
          <w:sz w:val="44"/>
          <w:szCs w:val="44"/>
        </w:rPr>
      </w:pPr>
      <w:r w:rsidRPr="00901F04">
        <w:rPr>
          <w:rFonts w:eastAsia="方正小标宋_GBK" w:hint="eastAsia"/>
          <w:w w:val="95"/>
          <w:sz w:val="44"/>
          <w:szCs w:val="44"/>
        </w:rPr>
        <w:lastRenderedPageBreak/>
        <w:t>江阴市城镇公交企业成本规制财政补贴办法</w:t>
      </w:r>
    </w:p>
    <w:p w:rsidR="002D6285" w:rsidRPr="00901F04" w:rsidRDefault="002D6285" w:rsidP="00603AE0">
      <w:pPr>
        <w:spacing w:afterLines="30" w:line="560" w:lineRule="exact"/>
        <w:jc w:val="center"/>
        <w:rPr>
          <w:rFonts w:eastAsia="方正黑体_GBK"/>
          <w:szCs w:val="32"/>
        </w:rPr>
      </w:pPr>
    </w:p>
    <w:p w:rsidR="002D6285" w:rsidRPr="00901F04" w:rsidRDefault="00901F04" w:rsidP="00603AE0">
      <w:pPr>
        <w:spacing w:afterLines="30" w:line="560" w:lineRule="exact"/>
        <w:jc w:val="center"/>
        <w:rPr>
          <w:rFonts w:eastAsia="方正黑体_GBK"/>
          <w:szCs w:val="32"/>
        </w:rPr>
      </w:pPr>
      <w:r w:rsidRPr="00901F04">
        <w:rPr>
          <w:rFonts w:eastAsia="方正黑体_GBK" w:hint="eastAsia"/>
          <w:szCs w:val="32"/>
        </w:rPr>
        <w:t>第一章</w:t>
      </w:r>
      <w:r w:rsidRPr="00901F04">
        <w:rPr>
          <w:rFonts w:eastAsia="方正黑体_GBK" w:hint="eastAsia"/>
          <w:szCs w:val="32"/>
        </w:rPr>
        <w:t xml:space="preserve">  </w:t>
      </w:r>
      <w:r w:rsidRPr="00901F04">
        <w:rPr>
          <w:rFonts w:eastAsia="方正黑体_GBK" w:hint="eastAsia"/>
          <w:szCs w:val="32"/>
        </w:rPr>
        <w:t>总</w:t>
      </w:r>
      <w:r w:rsidRPr="00901F04">
        <w:rPr>
          <w:rFonts w:eastAsia="方正黑体_GBK" w:hint="eastAsia"/>
          <w:szCs w:val="32"/>
        </w:rPr>
        <w:t xml:space="preserve">  </w:t>
      </w:r>
      <w:r w:rsidRPr="00901F04">
        <w:rPr>
          <w:rFonts w:eastAsia="方正黑体_GBK" w:hint="eastAsia"/>
          <w:szCs w:val="32"/>
        </w:rPr>
        <w:t>则</w:t>
      </w:r>
    </w:p>
    <w:p w:rsidR="002D6285" w:rsidRPr="00901F04" w:rsidRDefault="00901F04">
      <w:pPr>
        <w:spacing w:line="560" w:lineRule="exact"/>
        <w:ind w:firstLineChars="200" w:firstLine="632"/>
        <w:rPr>
          <w:szCs w:val="32"/>
        </w:rPr>
      </w:pPr>
      <w:r w:rsidRPr="00901F04">
        <w:rPr>
          <w:rFonts w:eastAsia="方正楷体_GBK" w:hint="eastAsia"/>
          <w:szCs w:val="32"/>
        </w:rPr>
        <w:t>第一条</w:t>
      </w:r>
      <w:r w:rsidRPr="00901F04">
        <w:rPr>
          <w:rFonts w:hint="eastAsia"/>
          <w:szCs w:val="32"/>
        </w:rPr>
        <w:t xml:space="preserve">  </w:t>
      </w:r>
      <w:r w:rsidRPr="00901F04">
        <w:rPr>
          <w:rFonts w:hint="eastAsia"/>
          <w:szCs w:val="32"/>
        </w:rPr>
        <w:t>为贯彻落实公交优先战略，进一步推进城乡公交一体化，完善城镇公交企业成本规制财政补贴制度，促进城镇公交企业加强经营管理，提高财政补贴资金使用效率，特制定本办法。</w:t>
      </w:r>
    </w:p>
    <w:p w:rsidR="002D6285" w:rsidRPr="00901F04" w:rsidRDefault="00901F04">
      <w:pPr>
        <w:spacing w:line="560" w:lineRule="exact"/>
        <w:ind w:firstLineChars="200" w:firstLine="632"/>
        <w:rPr>
          <w:szCs w:val="32"/>
        </w:rPr>
      </w:pPr>
      <w:r w:rsidRPr="00901F04">
        <w:rPr>
          <w:rFonts w:eastAsia="方正楷体_GBK" w:hint="eastAsia"/>
          <w:szCs w:val="32"/>
        </w:rPr>
        <w:t>第二条</w:t>
      </w:r>
      <w:r w:rsidRPr="00901F04">
        <w:rPr>
          <w:rFonts w:hint="eastAsia"/>
          <w:szCs w:val="32"/>
        </w:rPr>
        <w:t xml:space="preserve">  </w:t>
      </w:r>
      <w:r w:rsidRPr="00901F04">
        <w:rPr>
          <w:rFonts w:hint="eastAsia"/>
          <w:szCs w:val="32"/>
        </w:rPr>
        <w:t>本办法所指城镇公交企业为</w:t>
      </w:r>
      <w:r w:rsidRPr="00901F04">
        <w:rPr>
          <w:szCs w:val="32"/>
        </w:rPr>
        <w:t>江阴市城镇公交有限公司</w:t>
      </w:r>
      <w:r w:rsidRPr="00901F04">
        <w:rPr>
          <w:rFonts w:hint="eastAsia"/>
          <w:szCs w:val="32"/>
        </w:rPr>
        <w:t>。</w:t>
      </w:r>
    </w:p>
    <w:p w:rsidR="002D6285" w:rsidRPr="00901F04" w:rsidRDefault="00901F04">
      <w:pPr>
        <w:spacing w:line="560" w:lineRule="exact"/>
        <w:ind w:firstLineChars="200" w:firstLine="632"/>
        <w:rPr>
          <w:szCs w:val="32"/>
        </w:rPr>
      </w:pPr>
      <w:r w:rsidRPr="00901F04">
        <w:rPr>
          <w:rFonts w:eastAsia="方正楷体_GBK" w:hint="eastAsia"/>
          <w:szCs w:val="32"/>
        </w:rPr>
        <w:t>第三条</w:t>
      </w:r>
      <w:r w:rsidRPr="00901F04">
        <w:rPr>
          <w:rFonts w:hint="eastAsia"/>
          <w:szCs w:val="32"/>
        </w:rPr>
        <w:t xml:space="preserve">  </w:t>
      </w:r>
      <w:r w:rsidRPr="00901F04">
        <w:rPr>
          <w:rFonts w:hint="eastAsia"/>
          <w:szCs w:val="32"/>
        </w:rPr>
        <w:t>财政补贴的目标：以成本规制财政补贴为基础，厘清政府与企业的责任界限，政策性亏损由政府承担、经营性亏损由企业承担，激励企业以降低成本为核心，加强经营管理，增收节支，积极寻求兼顾公益性和企业效益的改善措施，建立城镇公交企业可持续发展的经营模式。</w:t>
      </w:r>
    </w:p>
    <w:p w:rsidR="002D6285" w:rsidRPr="00901F04" w:rsidRDefault="00901F04">
      <w:pPr>
        <w:spacing w:line="560" w:lineRule="exact"/>
        <w:ind w:firstLineChars="200" w:firstLine="632"/>
        <w:rPr>
          <w:szCs w:val="32"/>
        </w:rPr>
      </w:pPr>
      <w:r w:rsidRPr="00901F04">
        <w:rPr>
          <w:rFonts w:eastAsia="方正楷体_GBK" w:hint="eastAsia"/>
          <w:szCs w:val="32"/>
        </w:rPr>
        <w:t>第四条</w:t>
      </w:r>
      <w:r w:rsidRPr="00901F04">
        <w:rPr>
          <w:rFonts w:hint="eastAsia"/>
          <w:szCs w:val="32"/>
        </w:rPr>
        <w:t xml:space="preserve">  </w:t>
      </w:r>
      <w:r w:rsidRPr="00901F04">
        <w:rPr>
          <w:rFonts w:hint="eastAsia"/>
          <w:szCs w:val="32"/>
        </w:rPr>
        <w:t>补贴资金由市级财政承担，作为政府专项纳入年度财政预算。</w:t>
      </w:r>
    </w:p>
    <w:p w:rsidR="002D6285" w:rsidRPr="00901F04" w:rsidRDefault="00901F04">
      <w:pPr>
        <w:spacing w:line="560" w:lineRule="exact"/>
        <w:ind w:firstLineChars="200" w:firstLine="632"/>
        <w:rPr>
          <w:szCs w:val="32"/>
        </w:rPr>
      </w:pPr>
      <w:r w:rsidRPr="00901F04">
        <w:rPr>
          <w:rFonts w:eastAsia="方正楷体_GBK" w:hint="eastAsia"/>
          <w:szCs w:val="32"/>
        </w:rPr>
        <w:t>第五条</w:t>
      </w:r>
      <w:r w:rsidRPr="00901F04">
        <w:rPr>
          <w:rFonts w:hint="eastAsia"/>
          <w:szCs w:val="32"/>
        </w:rPr>
        <w:t xml:space="preserve">  </w:t>
      </w:r>
      <w:r w:rsidRPr="00901F04">
        <w:rPr>
          <w:rFonts w:hint="eastAsia"/>
          <w:szCs w:val="32"/>
        </w:rPr>
        <w:t>成本规制财政补贴定</w:t>
      </w:r>
      <w:r w:rsidRPr="00901F04">
        <w:rPr>
          <w:rFonts w:cs="宋体" w:hint="eastAsia"/>
          <w:szCs w:val="32"/>
        </w:rPr>
        <w:t>义为城镇</w:t>
      </w:r>
      <w:r w:rsidRPr="00901F04">
        <w:rPr>
          <w:rFonts w:hint="eastAsia"/>
          <w:szCs w:val="32"/>
        </w:rPr>
        <w:t>公交企业规制营业收入与规制成本倒挂产生的亏损补贴，以成本规制为基础，实行定额补贴，包干使用。</w:t>
      </w:r>
    </w:p>
    <w:p w:rsidR="002D6285" w:rsidRPr="00901F04" w:rsidRDefault="00901F04">
      <w:pPr>
        <w:spacing w:line="560" w:lineRule="exact"/>
        <w:ind w:firstLineChars="200" w:firstLine="632"/>
        <w:rPr>
          <w:szCs w:val="32"/>
        </w:rPr>
      </w:pPr>
      <w:r w:rsidRPr="00901F04">
        <w:rPr>
          <w:rFonts w:eastAsia="方正楷体_GBK" w:hint="eastAsia"/>
          <w:szCs w:val="32"/>
        </w:rPr>
        <w:t>第六条</w:t>
      </w:r>
      <w:r w:rsidRPr="00901F04">
        <w:rPr>
          <w:rFonts w:hint="eastAsia"/>
          <w:szCs w:val="32"/>
        </w:rPr>
        <w:t xml:space="preserve">  </w:t>
      </w:r>
      <w:r w:rsidRPr="00901F04">
        <w:rPr>
          <w:rFonts w:hint="eastAsia"/>
          <w:szCs w:val="32"/>
        </w:rPr>
        <w:t>成本规制财政补贴范围仅针对</w:t>
      </w:r>
      <w:r w:rsidRPr="00901F04">
        <w:rPr>
          <w:szCs w:val="32"/>
        </w:rPr>
        <w:t>城镇公交</w:t>
      </w:r>
      <w:r w:rsidRPr="00901F04">
        <w:rPr>
          <w:rFonts w:hint="eastAsia"/>
          <w:szCs w:val="32"/>
        </w:rPr>
        <w:t>企业为社会公众提供公益服务的</w:t>
      </w:r>
      <w:r w:rsidRPr="00901F04">
        <w:rPr>
          <w:szCs w:val="32"/>
        </w:rPr>
        <w:t>23</w:t>
      </w:r>
      <w:r w:rsidRPr="00901F04">
        <w:rPr>
          <w:szCs w:val="32"/>
        </w:rPr>
        <w:t>条干线线路</w:t>
      </w:r>
      <w:r w:rsidRPr="00901F04">
        <w:rPr>
          <w:rFonts w:hint="eastAsia"/>
          <w:szCs w:val="32"/>
        </w:rPr>
        <w:t>公交运营业务（含包车业务），不包括镇村线路公交运营业务。</w:t>
      </w:r>
    </w:p>
    <w:p w:rsidR="002D6285" w:rsidRPr="00901F04" w:rsidRDefault="00901F04">
      <w:pPr>
        <w:spacing w:line="560" w:lineRule="exact"/>
        <w:ind w:firstLineChars="200" w:firstLine="632"/>
        <w:rPr>
          <w:szCs w:val="32"/>
        </w:rPr>
      </w:pPr>
      <w:r w:rsidRPr="00901F04">
        <w:rPr>
          <w:rFonts w:eastAsia="方正楷体_GBK" w:hint="eastAsia"/>
          <w:szCs w:val="32"/>
        </w:rPr>
        <w:lastRenderedPageBreak/>
        <w:t>第七条</w:t>
      </w:r>
      <w:r w:rsidRPr="00901F04">
        <w:rPr>
          <w:rFonts w:hint="eastAsia"/>
          <w:szCs w:val="32"/>
        </w:rPr>
        <w:t xml:space="preserve">  </w:t>
      </w:r>
      <w:r w:rsidRPr="00901F04">
        <w:rPr>
          <w:rFonts w:hint="eastAsia"/>
          <w:szCs w:val="32"/>
        </w:rPr>
        <w:t>城镇公交企业公交干线涉及的公交场站及候车亭建设、公交智能化建设等公交相关基础设施建设投入按相关规定经市政府审批后由市政府直接投入，资金由财政另行安排。</w:t>
      </w:r>
    </w:p>
    <w:p w:rsidR="002D6285" w:rsidRPr="00901F04" w:rsidRDefault="00901F04">
      <w:pPr>
        <w:spacing w:line="560" w:lineRule="exact"/>
        <w:ind w:firstLineChars="200" w:firstLine="632"/>
        <w:rPr>
          <w:szCs w:val="32"/>
        </w:rPr>
      </w:pPr>
      <w:r w:rsidRPr="00901F04">
        <w:rPr>
          <w:rFonts w:eastAsia="方正楷体_GBK" w:hint="eastAsia"/>
          <w:szCs w:val="32"/>
        </w:rPr>
        <w:t>第八条</w:t>
      </w:r>
      <w:r w:rsidRPr="00901F04">
        <w:rPr>
          <w:rFonts w:hint="eastAsia"/>
          <w:szCs w:val="32"/>
        </w:rPr>
        <w:t xml:space="preserve">  </w:t>
      </w:r>
      <w:r w:rsidRPr="00901F04">
        <w:rPr>
          <w:rFonts w:hint="eastAsia"/>
          <w:szCs w:val="32"/>
        </w:rPr>
        <w:t>成本规制后政府或部门对城镇公交企业下达的与公交运营无直接关联的其他指令性任务按相关规定落实资金后另行结算。</w:t>
      </w:r>
    </w:p>
    <w:p w:rsidR="002D6285" w:rsidRPr="00901F04" w:rsidRDefault="00901F04" w:rsidP="00603AE0">
      <w:pPr>
        <w:spacing w:beforeLines="30" w:afterLines="30" w:line="560" w:lineRule="exact"/>
        <w:jc w:val="center"/>
      </w:pPr>
      <w:r w:rsidRPr="00901F04">
        <w:rPr>
          <w:rFonts w:eastAsia="方正黑体_GBK" w:hint="eastAsia"/>
          <w:szCs w:val="32"/>
        </w:rPr>
        <w:t>第二章</w:t>
      </w:r>
      <w:r w:rsidRPr="00901F04">
        <w:rPr>
          <w:rFonts w:eastAsia="方正黑体_GBK" w:hint="eastAsia"/>
          <w:szCs w:val="32"/>
        </w:rPr>
        <w:t xml:space="preserve">  </w:t>
      </w:r>
      <w:r w:rsidRPr="00901F04">
        <w:rPr>
          <w:rFonts w:eastAsia="方正黑体_GBK" w:hint="eastAsia"/>
          <w:szCs w:val="32"/>
        </w:rPr>
        <w:t>规制成本控制项目</w:t>
      </w:r>
    </w:p>
    <w:p w:rsidR="002D6285" w:rsidRPr="00901F04" w:rsidRDefault="00901F04">
      <w:pPr>
        <w:spacing w:line="560" w:lineRule="exact"/>
        <w:ind w:firstLineChars="200" w:firstLine="632"/>
        <w:rPr>
          <w:szCs w:val="32"/>
        </w:rPr>
      </w:pPr>
      <w:r w:rsidRPr="00901F04">
        <w:rPr>
          <w:rFonts w:eastAsia="方正楷体_GBK" w:hint="eastAsia"/>
          <w:szCs w:val="32"/>
        </w:rPr>
        <w:t>第九条</w:t>
      </w:r>
      <w:r w:rsidRPr="00901F04">
        <w:rPr>
          <w:rFonts w:hint="eastAsia"/>
          <w:szCs w:val="32"/>
        </w:rPr>
        <w:t xml:space="preserve">  </w:t>
      </w:r>
      <w:r w:rsidRPr="00901F04">
        <w:rPr>
          <w:rFonts w:hint="eastAsia"/>
          <w:szCs w:val="32"/>
        </w:rPr>
        <w:t>规制成本控制项目及标准值</w:t>
      </w:r>
    </w:p>
    <w:p w:rsidR="002D6285" w:rsidRPr="00901F04" w:rsidRDefault="00901F04">
      <w:pPr>
        <w:spacing w:line="560" w:lineRule="exact"/>
        <w:ind w:firstLineChars="200" w:firstLine="632"/>
        <w:rPr>
          <w:szCs w:val="32"/>
        </w:rPr>
      </w:pPr>
      <w:r w:rsidRPr="00901F04">
        <w:rPr>
          <w:rFonts w:hint="eastAsia"/>
          <w:szCs w:val="32"/>
        </w:rPr>
        <w:t>公交干线运营涉及的车辆数、运营里程、职工人数、人工成本、以及燃料费、保养修理费、保险安全费、折旧与摊销、其他运营支出、管理费用、财务费用、未抵扣进项税作为规制成本控制项目。</w:t>
      </w:r>
    </w:p>
    <w:p w:rsidR="002D6285" w:rsidRPr="00901F04" w:rsidRDefault="00901F04">
      <w:pPr>
        <w:spacing w:line="560" w:lineRule="exact"/>
        <w:ind w:firstLineChars="200" w:firstLine="632"/>
        <w:rPr>
          <w:szCs w:val="32"/>
        </w:rPr>
      </w:pPr>
      <w:r w:rsidRPr="00901F04">
        <w:rPr>
          <w:rFonts w:hint="eastAsia"/>
          <w:szCs w:val="32"/>
        </w:rPr>
        <w:t>（一）运营车辆数。按</w:t>
      </w:r>
      <w:r w:rsidRPr="00901F04">
        <w:rPr>
          <w:rFonts w:hint="eastAsia"/>
          <w:szCs w:val="32"/>
        </w:rPr>
        <w:t>2019</w:t>
      </w:r>
      <w:r w:rsidRPr="00901F04">
        <w:rPr>
          <w:rFonts w:hint="eastAsia"/>
          <w:szCs w:val="32"/>
        </w:rPr>
        <w:t>年公交干线运营里程数和每车年平均行驶里程</w:t>
      </w:r>
      <w:r w:rsidRPr="00901F04">
        <w:rPr>
          <w:rFonts w:hint="eastAsia"/>
          <w:szCs w:val="32"/>
        </w:rPr>
        <w:t>6</w:t>
      </w:r>
      <w:r w:rsidRPr="00901F04">
        <w:rPr>
          <w:rFonts w:hint="eastAsia"/>
          <w:szCs w:val="32"/>
        </w:rPr>
        <w:t>万公里进行成本规制，</w:t>
      </w:r>
      <w:r w:rsidRPr="00901F04">
        <w:rPr>
          <w:rFonts w:hint="eastAsia"/>
          <w:szCs w:val="32"/>
        </w:rPr>
        <w:t>2019</w:t>
      </w:r>
      <w:r w:rsidRPr="00901F04">
        <w:rPr>
          <w:rFonts w:hint="eastAsia"/>
          <w:szCs w:val="32"/>
        </w:rPr>
        <w:t>年末规制车辆数为</w:t>
      </w:r>
      <w:r w:rsidRPr="00901F04">
        <w:rPr>
          <w:szCs w:val="32"/>
        </w:rPr>
        <w:t>326</w:t>
      </w:r>
      <w:r w:rsidRPr="00901F04">
        <w:rPr>
          <w:rFonts w:hint="eastAsia"/>
          <w:szCs w:val="32"/>
        </w:rPr>
        <w:t>辆。</w:t>
      </w:r>
    </w:p>
    <w:p w:rsidR="002D6285" w:rsidRPr="00901F04" w:rsidRDefault="00901F04">
      <w:pPr>
        <w:spacing w:line="560" w:lineRule="exact"/>
        <w:ind w:firstLineChars="200" w:firstLine="632"/>
        <w:rPr>
          <w:szCs w:val="32"/>
        </w:rPr>
      </w:pPr>
      <w:r w:rsidRPr="00901F04">
        <w:rPr>
          <w:rFonts w:hint="eastAsia"/>
          <w:szCs w:val="32"/>
        </w:rPr>
        <w:t>以后年度如遇政策性新增线路或里程调整涉及新增车辆数的，增车方案经市财政局核定后予以调整规制标准。</w:t>
      </w:r>
    </w:p>
    <w:p w:rsidR="002D6285" w:rsidRPr="00901F04" w:rsidRDefault="00901F04">
      <w:pPr>
        <w:spacing w:line="560" w:lineRule="exact"/>
        <w:ind w:firstLineChars="200" w:firstLine="632"/>
        <w:rPr>
          <w:szCs w:val="32"/>
        </w:rPr>
      </w:pPr>
      <w:r w:rsidRPr="00901F04">
        <w:rPr>
          <w:rFonts w:hint="eastAsia"/>
          <w:szCs w:val="32"/>
        </w:rPr>
        <w:t>（二）运营里程。运营里程为当年公交干线线路运营总里程，以当年交通主管部门核实后的干线路单公里数为依据。</w:t>
      </w:r>
    </w:p>
    <w:p w:rsidR="002D6285" w:rsidRPr="00901F04" w:rsidRDefault="00901F04">
      <w:pPr>
        <w:spacing w:line="560" w:lineRule="exact"/>
        <w:ind w:firstLineChars="200" w:firstLine="632"/>
        <w:rPr>
          <w:szCs w:val="32"/>
        </w:rPr>
      </w:pPr>
      <w:r w:rsidRPr="00901F04">
        <w:rPr>
          <w:rFonts w:hint="eastAsia"/>
          <w:szCs w:val="32"/>
        </w:rPr>
        <w:t>（三）人工成本。人工成本指直接、间接从事公交干线运营业务的各类人员发生的各项费用，包括工资薪酬、社会保障费、住房公积金、职工教育经费、工会经费、福利费等。公交干线人</w:t>
      </w:r>
      <w:r w:rsidRPr="00901F04">
        <w:rPr>
          <w:rFonts w:hint="eastAsia"/>
          <w:szCs w:val="32"/>
        </w:rPr>
        <w:lastRenderedPageBreak/>
        <w:t>工成本按驾驶员、中层以上管理人员、其他管理人员、辅助人员和乘务员分别计算，人数参照</w:t>
      </w:r>
      <w:r w:rsidRPr="00901F04">
        <w:rPr>
          <w:rFonts w:hint="eastAsia"/>
          <w:szCs w:val="32"/>
        </w:rPr>
        <w:t>2019</w:t>
      </w:r>
      <w:r w:rsidRPr="00901F04">
        <w:rPr>
          <w:rFonts w:hint="eastAsia"/>
          <w:szCs w:val="32"/>
        </w:rPr>
        <w:t>年平均人数和岗位需求、年均人员费用参考</w:t>
      </w:r>
      <w:r w:rsidRPr="00901F04">
        <w:rPr>
          <w:rFonts w:hint="eastAsia"/>
          <w:szCs w:val="32"/>
        </w:rPr>
        <w:t>2019</w:t>
      </w:r>
      <w:r w:rsidRPr="00901F04">
        <w:rPr>
          <w:rFonts w:hint="eastAsia"/>
          <w:szCs w:val="32"/>
        </w:rPr>
        <w:t>年实际发生数和城市公交规制标准值、运营里程数参照</w:t>
      </w:r>
      <w:r w:rsidRPr="00901F04">
        <w:rPr>
          <w:rFonts w:hint="eastAsia"/>
          <w:szCs w:val="32"/>
        </w:rPr>
        <w:t>2019</w:t>
      </w:r>
      <w:r w:rsidRPr="00901F04">
        <w:rPr>
          <w:rFonts w:hint="eastAsia"/>
          <w:szCs w:val="32"/>
        </w:rPr>
        <w:t>年公交干线实际运营里程数，核定</w:t>
      </w:r>
      <w:proofErr w:type="gramStart"/>
      <w:r w:rsidRPr="00901F04">
        <w:rPr>
          <w:rFonts w:hint="eastAsia"/>
          <w:szCs w:val="32"/>
        </w:rPr>
        <w:t>千公里</w:t>
      </w:r>
      <w:proofErr w:type="gramEnd"/>
      <w:r w:rsidRPr="00901F04">
        <w:rPr>
          <w:rFonts w:hint="eastAsia"/>
          <w:szCs w:val="32"/>
        </w:rPr>
        <w:t>标准值。</w:t>
      </w:r>
    </w:p>
    <w:p w:rsidR="002D6285" w:rsidRPr="00901F04" w:rsidRDefault="00901F04">
      <w:pPr>
        <w:spacing w:line="560" w:lineRule="exact"/>
        <w:ind w:firstLineChars="200" w:firstLine="632"/>
        <w:rPr>
          <w:szCs w:val="32"/>
        </w:rPr>
      </w:pPr>
      <w:r w:rsidRPr="00901F04">
        <w:rPr>
          <w:rFonts w:hint="eastAsia"/>
          <w:szCs w:val="32"/>
        </w:rPr>
        <w:t>人工成本</w:t>
      </w:r>
      <w:proofErr w:type="gramStart"/>
      <w:r w:rsidRPr="00901F04">
        <w:rPr>
          <w:rFonts w:hint="eastAsia"/>
          <w:szCs w:val="32"/>
        </w:rPr>
        <w:t>规制值</w:t>
      </w:r>
      <w:proofErr w:type="gramEnd"/>
      <w:r w:rsidRPr="00901F04">
        <w:rPr>
          <w:rFonts w:hint="eastAsia"/>
          <w:szCs w:val="32"/>
        </w:rPr>
        <w:t>为</w:t>
      </w:r>
      <w:r w:rsidRPr="00901F04">
        <w:rPr>
          <w:rFonts w:hint="eastAsia"/>
          <w:szCs w:val="32"/>
        </w:rPr>
        <w:t>3059.85</w:t>
      </w:r>
      <w:r w:rsidRPr="00901F04">
        <w:rPr>
          <w:rFonts w:hint="eastAsia"/>
          <w:szCs w:val="32"/>
        </w:rPr>
        <w:t>元</w:t>
      </w:r>
      <w:r w:rsidRPr="00901F04">
        <w:rPr>
          <w:rFonts w:hint="eastAsia"/>
          <w:szCs w:val="32"/>
        </w:rPr>
        <w:t>/</w:t>
      </w:r>
      <w:proofErr w:type="gramStart"/>
      <w:r w:rsidRPr="00901F04">
        <w:rPr>
          <w:rFonts w:hint="eastAsia"/>
          <w:szCs w:val="32"/>
        </w:rPr>
        <w:t>千公里</w:t>
      </w:r>
      <w:proofErr w:type="gramEnd"/>
      <w:r w:rsidRPr="00901F04">
        <w:rPr>
          <w:rFonts w:hint="eastAsia"/>
          <w:szCs w:val="32"/>
        </w:rPr>
        <w:t>。</w:t>
      </w:r>
    </w:p>
    <w:p w:rsidR="002D6285" w:rsidRPr="00901F04" w:rsidRDefault="00901F04">
      <w:pPr>
        <w:spacing w:line="560" w:lineRule="exact"/>
        <w:ind w:firstLineChars="200" w:firstLine="632"/>
        <w:rPr>
          <w:szCs w:val="32"/>
        </w:rPr>
      </w:pPr>
      <w:r w:rsidRPr="00901F04">
        <w:rPr>
          <w:rFonts w:hint="eastAsia"/>
          <w:szCs w:val="32"/>
        </w:rPr>
        <w:t>以后年度人工工资如遇国家政策性调整或产生其他增资因素，增资方案经市财政局核定后予以调整规制标准。</w:t>
      </w:r>
    </w:p>
    <w:p w:rsidR="002D6285" w:rsidRPr="00901F04" w:rsidRDefault="00901F04">
      <w:pPr>
        <w:spacing w:line="560" w:lineRule="exact"/>
        <w:ind w:firstLineChars="200" w:firstLine="632"/>
        <w:rPr>
          <w:szCs w:val="32"/>
        </w:rPr>
      </w:pPr>
      <w:r w:rsidRPr="00901F04">
        <w:rPr>
          <w:rFonts w:hint="eastAsia"/>
          <w:szCs w:val="32"/>
        </w:rPr>
        <w:t>（四）车辆折旧成本。车辆折旧成本指公交干线运营车辆的折旧，按照现行公交干线标准车型（</w:t>
      </w:r>
      <w:r w:rsidRPr="00901F04">
        <w:rPr>
          <w:rFonts w:hint="eastAsia"/>
          <w:szCs w:val="32"/>
        </w:rPr>
        <w:t>8</w:t>
      </w:r>
      <w:r w:rsidRPr="00901F04">
        <w:rPr>
          <w:rFonts w:hint="eastAsia"/>
          <w:szCs w:val="32"/>
        </w:rPr>
        <w:t>米纯电动车）平均购置价格和</w:t>
      </w:r>
      <w:proofErr w:type="gramStart"/>
      <w:r w:rsidRPr="00901F04">
        <w:rPr>
          <w:rFonts w:hint="eastAsia"/>
          <w:szCs w:val="32"/>
        </w:rPr>
        <w:t>可</w:t>
      </w:r>
      <w:proofErr w:type="gramEnd"/>
      <w:r w:rsidRPr="00901F04">
        <w:rPr>
          <w:rFonts w:hint="eastAsia"/>
          <w:szCs w:val="32"/>
        </w:rPr>
        <w:t>行驶总里程核定</w:t>
      </w:r>
      <w:proofErr w:type="gramStart"/>
      <w:r w:rsidRPr="00901F04">
        <w:rPr>
          <w:rFonts w:hint="eastAsia"/>
          <w:szCs w:val="32"/>
        </w:rPr>
        <w:t>千公里</w:t>
      </w:r>
      <w:proofErr w:type="gramEnd"/>
      <w:r w:rsidRPr="00901F04">
        <w:rPr>
          <w:rFonts w:hint="eastAsia"/>
          <w:szCs w:val="32"/>
        </w:rPr>
        <w:t>标准值。</w:t>
      </w:r>
    </w:p>
    <w:p w:rsidR="002D6285" w:rsidRPr="00901F04" w:rsidRDefault="00901F04">
      <w:pPr>
        <w:spacing w:line="560" w:lineRule="exact"/>
        <w:ind w:firstLineChars="200" w:firstLine="632"/>
        <w:rPr>
          <w:szCs w:val="32"/>
        </w:rPr>
      </w:pPr>
      <w:r w:rsidRPr="00901F04">
        <w:rPr>
          <w:rFonts w:hint="eastAsia"/>
          <w:szCs w:val="32"/>
        </w:rPr>
        <w:t>车辆折旧成本</w:t>
      </w:r>
      <w:proofErr w:type="gramStart"/>
      <w:r w:rsidRPr="00901F04">
        <w:rPr>
          <w:rFonts w:hint="eastAsia"/>
          <w:szCs w:val="32"/>
        </w:rPr>
        <w:t>规制值</w:t>
      </w:r>
      <w:proofErr w:type="gramEnd"/>
      <w:r w:rsidRPr="00901F04">
        <w:rPr>
          <w:rFonts w:hint="eastAsia"/>
          <w:szCs w:val="32"/>
        </w:rPr>
        <w:t>为</w:t>
      </w:r>
      <w:r w:rsidRPr="00901F04">
        <w:rPr>
          <w:rFonts w:hint="eastAsia"/>
          <w:szCs w:val="32"/>
        </w:rPr>
        <w:t>1000</w:t>
      </w:r>
      <w:r w:rsidRPr="00901F04">
        <w:rPr>
          <w:rFonts w:hint="eastAsia"/>
          <w:szCs w:val="32"/>
        </w:rPr>
        <w:t>元</w:t>
      </w:r>
      <w:r w:rsidRPr="00901F04">
        <w:rPr>
          <w:rFonts w:hint="eastAsia"/>
          <w:szCs w:val="32"/>
        </w:rPr>
        <w:t>/</w:t>
      </w:r>
      <w:proofErr w:type="gramStart"/>
      <w:r w:rsidRPr="00901F04">
        <w:rPr>
          <w:rFonts w:hint="eastAsia"/>
          <w:szCs w:val="32"/>
        </w:rPr>
        <w:t>千公里</w:t>
      </w:r>
      <w:proofErr w:type="gramEnd"/>
      <w:r w:rsidRPr="00901F04">
        <w:rPr>
          <w:rFonts w:hint="eastAsia"/>
          <w:szCs w:val="32"/>
        </w:rPr>
        <w:t>。</w:t>
      </w:r>
    </w:p>
    <w:p w:rsidR="002D6285" w:rsidRPr="00901F04" w:rsidRDefault="00901F04">
      <w:pPr>
        <w:spacing w:line="560" w:lineRule="exact"/>
        <w:ind w:firstLineChars="200" w:firstLine="632"/>
        <w:rPr>
          <w:szCs w:val="32"/>
        </w:rPr>
      </w:pPr>
      <w:r w:rsidRPr="00901F04">
        <w:rPr>
          <w:rFonts w:hint="eastAsia"/>
          <w:szCs w:val="32"/>
        </w:rPr>
        <w:t>（五）燃料费。燃料费指用于公交干线运营车辆的燃料消耗费用，包括柴油、天然气、电，分车型按照近五年实际年均发生数核定</w:t>
      </w:r>
      <w:proofErr w:type="gramStart"/>
      <w:r w:rsidRPr="00901F04">
        <w:rPr>
          <w:rFonts w:hint="eastAsia"/>
          <w:szCs w:val="32"/>
        </w:rPr>
        <w:t>千公里</w:t>
      </w:r>
      <w:proofErr w:type="gramEnd"/>
      <w:r w:rsidRPr="00901F04">
        <w:rPr>
          <w:rFonts w:hint="eastAsia"/>
          <w:szCs w:val="32"/>
        </w:rPr>
        <w:t>标准值。</w:t>
      </w:r>
    </w:p>
    <w:p w:rsidR="002D6285" w:rsidRPr="00901F04" w:rsidRDefault="00901F04">
      <w:pPr>
        <w:spacing w:line="560" w:lineRule="exact"/>
        <w:ind w:firstLineChars="200" w:firstLine="632"/>
        <w:rPr>
          <w:szCs w:val="32"/>
        </w:rPr>
      </w:pPr>
      <w:r w:rsidRPr="00901F04">
        <w:rPr>
          <w:rFonts w:hint="eastAsia"/>
          <w:szCs w:val="32"/>
        </w:rPr>
        <w:t>燃料费</w:t>
      </w:r>
      <w:proofErr w:type="gramStart"/>
      <w:r w:rsidRPr="00901F04">
        <w:rPr>
          <w:rFonts w:hint="eastAsia"/>
          <w:szCs w:val="32"/>
        </w:rPr>
        <w:t>规制值</w:t>
      </w:r>
      <w:proofErr w:type="gramEnd"/>
      <w:r w:rsidRPr="00901F04">
        <w:rPr>
          <w:rFonts w:hint="eastAsia"/>
          <w:szCs w:val="32"/>
        </w:rPr>
        <w:t>为柴油</w:t>
      </w:r>
      <w:r w:rsidRPr="00901F04">
        <w:rPr>
          <w:rFonts w:hint="eastAsia"/>
          <w:szCs w:val="32"/>
        </w:rPr>
        <w:t>1604.98</w:t>
      </w:r>
      <w:r w:rsidRPr="00901F04">
        <w:rPr>
          <w:rFonts w:hint="eastAsia"/>
          <w:szCs w:val="32"/>
        </w:rPr>
        <w:t>元</w:t>
      </w:r>
      <w:r w:rsidRPr="00901F04">
        <w:rPr>
          <w:rFonts w:hint="eastAsia"/>
          <w:szCs w:val="32"/>
        </w:rPr>
        <w:t>/</w:t>
      </w:r>
      <w:proofErr w:type="gramStart"/>
      <w:r w:rsidRPr="00901F04">
        <w:rPr>
          <w:rFonts w:hint="eastAsia"/>
          <w:szCs w:val="32"/>
        </w:rPr>
        <w:t>千公里</w:t>
      </w:r>
      <w:proofErr w:type="gramEnd"/>
      <w:r w:rsidRPr="00901F04">
        <w:rPr>
          <w:rFonts w:hint="eastAsia"/>
          <w:szCs w:val="32"/>
        </w:rPr>
        <w:t>、天然气</w:t>
      </w:r>
      <w:r w:rsidRPr="00901F04">
        <w:rPr>
          <w:rFonts w:hint="eastAsia"/>
          <w:szCs w:val="32"/>
        </w:rPr>
        <w:t>1242.32</w:t>
      </w:r>
      <w:r w:rsidRPr="00901F04">
        <w:rPr>
          <w:rFonts w:hint="eastAsia"/>
          <w:szCs w:val="32"/>
        </w:rPr>
        <w:t>元</w:t>
      </w:r>
      <w:r w:rsidRPr="00901F04">
        <w:rPr>
          <w:rFonts w:hint="eastAsia"/>
          <w:szCs w:val="32"/>
        </w:rPr>
        <w:t>/</w:t>
      </w:r>
      <w:proofErr w:type="gramStart"/>
      <w:r w:rsidRPr="00901F04">
        <w:rPr>
          <w:rFonts w:hint="eastAsia"/>
          <w:szCs w:val="32"/>
        </w:rPr>
        <w:t>千公里</w:t>
      </w:r>
      <w:proofErr w:type="gramEnd"/>
      <w:r w:rsidRPr="00901F04">
        <w:rPr>
          <w:rFonts w:hint="eastAsia"/>
          <w:szCs w:val="32"/>
        </w:rPr>
        <w:t>、电</w:t>
      </w:r>
      <w:r w:rsidRPr="00901F04">
        <w:rPr>
          <w:rFonts w:hint="eastAsia"/>
          <w:szCs w:val="32"/>
        </w:rPr>
        <w:t>752.42</w:t>
      </w:r>
      <w:r w:rsidRPr="00901F04">
        <w:rPr>
          <w:rFonts w:hint="eastAsia"/>
          <w:szCs w:val="32"/>
        </w:rPr>
        <w:t>元</w:t>
      </w:r>
      <w:r w:rsidRPr="00901F04">
        <w:rPr>
          <w:rFonts w:hint="eastAsia"/>
          <w:szCs w:val="32"/>
        </w:rPr>
        <w:t>/</w:t>
      </w:r>
      <w:proofErr w:type="gramStart"/>
      <w:r w:rsidRPr="00901F04">
        <w:rPr>
          <w:rFonts w:hint="eastAsia"/>
          <w:szCs w:val="32"/>
        </w:rPr>
        <w:t>千公里</w:t>
      </w:r>
      <w:proofErr w:type="gramEnd"/>
      <w:r w:rsidRPr="00901F04">
        <w:rPr>
          <w:rFonts w:hint="eastAsia"/>
          <w:szCs w:val="32"/>
        </w:rPr>
        <w:t>（含充电桩服务费）。</w:t>
      </w:r>
    </w:p>
    <w:p w:rsidR="002D6285" w:rsidRPr="00901F04" w:rsidRDefault="00901F04">
      <w:pPr>
        <w:spacing w:line="560" w:lineRule="exact"/>
        <w:ind w:firstLineChars="200" w:firstLine="632"/>
        <w:rPr>
          <w:szCs w:val="32"/>
        </w:rPr>
      </w:pPr>
      <w:r w:rsidRPr="00901F04">
        <w:rPr>
          <w:rFonts w:hint="eastAsia"/>
          <w:szCs w:val="32"/>
        </w:rPr>
        <w:t>（六）保养修理费。保养修理费指公交干线运营车辆的保养维修、大修、空调维修和轮胎、电瓶、保养材料等费用支出，按照近五年单车平均修理费并结合车型更新情况分析核定</w:t>
      </w:r>
      <w:proofErr w:type="gramStart"/>
      <w:r w:rsidRPr="00901F04">
        <w:rPr>
          <w:rFonts w:hint="eastAsia"/>
          <w:szCs w:val="32"/>
        </w:rPr>
        <w:t>千公里</w:t>
      </w:r>
      <w:proofErr w:type="gramEnd"/>
      <w:r w:rsidRPr="00901F04">
        <w:rPr>
          <w:rFonts w:hint="eastAsia"/>
          <w:szCs w:val="32"/>
        </w:rPr>
        <w:t>标准值。</w:t>
      </w:r>
    </w:p>
    <w:p w:rsidR="002D6285" w:rsidRPr="00901F04" w:rsidRDefault="00901F04">
      <w:pPr>
        <w:spacing w:line="560" w:lineRule="exact"/>
        <w:ind w:firstLineChars="200" w:firstLine="632"/>
        <w:rPr>
          <w:szCs w:val="32"/>
        </w:rPr>
      </w:pPr>
      <w:r w:rsidRPr="00901F04">
        <w:rPr>
          <w:rFonts w:hint="eastAsia"/>
          <w:szCs w:val="32"/>
        </w:rPr>
        <w:t>车辆保养修理费</w:t>
      </w:r>
      <w:proofErr w:type="gramStart"/>
      <w:r w:rsidRPr="00901F04">
        <w:rPr>
          <w:rFonts w:hint="eastAsia"/>
          <w:szCs w:val="32"/>
        </w:rPr>
        <w:t>规制值</w:t>
      </w:r>
      <w:proofErr w:type="gramEnd"/>
      <w:r w:rsidRPr="00901F04">
        <w:rPr>
          <w:rFonts w:hint="eastAsia"/>
          <w:szCs w:val="32"/>
        </w:rPr>
        <w:t>为</w:t>
      </w:r>
      <w:r w:rsidRPr="00901F04">
        <w:rPr>
          <w:rFonts w:hint="eastAsia"/>
          <w:szCs w:val="32"/>
        </w:rPr>
        <w:t>355.23</w:t>
      </w:r>
      <w:r w:rsidRPr="00901F04">
        <w:rPr>
          <w:rFonts w:hint="eastAsia"/>
          <w:szCs w:val="32"/>
        </w:rPr>
        <w:t>元</w:t>
      </w:r>
      <w:r w:rsidRPr="00901F04">
        <w:rPr>
          <w:rFonts w:hint="eastAsia"/>
          <w:szCs w:val="32"/>
        </w:rPr>
        <w:t>/</w:t>
      </w:r>
      <w:proofErr w:type="gramStart"/>
      <w:r w:rsidRPr="00901F04">
        <w:rPr>
          <w:rFonts w:hint="eastAsia"/>
          <w:szCs w:val="32"/>
        </w:rPr>
        <w:t>千公里</w:t>
      </w:r>
      <w:proofErr w:type="gramEnd"/>
      <w:r w:rsidRPr="00901F04">
        <w:rPr>
          <w:rFonts w:hint="eastAsia"/>
          <w:szCs w:val="32"/>
        </w:rPr>
        <w:t>。</w:t>
      </w:r>
    </w:p>
    <w:p w:rsidR="002D6285" w:rsidRPr="00901F04" w:rsidRDefault="00901F04">
      <w:pPr>
        <w:spacing w:line="560" w:lineRule="exact"/>
        <w:ind w:firstLineChars="200" w:firstLine="632"/>
        <w:rPr>
          <w:szCs w:val="32"/>
        </w:rPr>
      </w:pPr>
      <w:r w:rsidRPr="00901F04">
        <w:rPr>
          <w:rFonts w:hint="eastAsia"/>
          <w:szCs w:val="32"/>
        </w:rPr>
        <w:t>（七）保险安全费。保险安全费指公交干线运营车辆发生的</w:t>
      </w:r>
      <w:r w:rsidRPr="00901F04">
        <w:rPr>
          <w:rFonts w:hint="eastAsia"/>
          <w:szCs w:val="32"/>
        </w:rPr>
        <w:lastRenderedPageBreak/>
        <w:t>车辆保险费支出、事故赔偿净支出及安全生产费计提，参考城市公交规制标准结合实际发生</w:t>
      </w:r>
      <w:proofErr w:type="gramStart"/>
      <w:r w:rsidRPr="00901F04">
        <w:rPr>
          <w:rFonts w:hint="eastAsia"/>
          <w:szCs w:val="32"/>
        </w:rPr>
        <w:t>数分析</w:t>
      </w:r>
      <w:proofErr w:type="gramEnd"/>
      <w:r w:rsidRPr="00901F04">
        <w:rPr>
          <w:rFonts w:hint="eastAsia"/>
          <w:szCs w:val="32"/>
        </w:rPr>
        <w:t>核定</w:t>
      </w:r>
      <w:proofErr w:type="gramStart"/>
      <w:r w:rsidRPr="00901F04">
        <w:rPr>
          <w:rFonts w:hint="eastAsia"/>
          <w:szCs w:val="32"/>
        </w:rPr>
        <w:t>千公里</w:t>
      </w:r>
      <w:proofErr w:type="gramEnd"/>
      <w:r w:rsidRPr="00901F04">
        <w:rPr>
          <w:rFonts w:hint="eastAsia"/>
          <w:szCs w:val="32"/>
        </w:rPr>
        <w:t>标准值。</w:t>
      </w:r>
    </w:p>
    <w:p w:rsidR="002D6285" w:rsidRPr="00901F04" w:rsidRDefault="00901F04">
      <w:pPr>
        <w:spacing w:line="560" w:lineRule="exact"/>
        <w:ind w:firstLineChars="200" w:firstLine="632"/>
        <w:rPr>
          <w:szCs w:val="32"/>
        </w:rPr>
      </w:pPr>
      <w:r w:rsidRPr="00901F04">
        <w:rPr>
          <w:rFonts w:hint="eastAsia"/>
          <w:szCs w:val="32"/>
        </w:rPr>
        <w:t>保险安全费</w:t>
      </w:r>
      <w:proofErr w:type="gramStart"/>
      <w:r w:rsidRPr="00901F04">
        <w:rPr>
          <w:rFonts w:hint="eastAsia"/>
          <w:szCs w:val="32"/>
        </w:rPr>
        <w:t>规制值</w:t>
      </w:r>
      <w:proofErr w:type="gramEnd"/>
      <w:r w:rsidRPr="00901F04">
        <w:rPr>
          <w:rFonts w:hint="eastAsia"/>
          <w:szCs w:val="32"/>
        </w:rPr>
        <w:t>为</w:t>
      </w:r>
      <w:r w:rsidRPr="00901F04">
        <w:rPr>
          <w:rFonts w:hint="eastAsia"/>
          <w:szCs w:val="32"/>
        </w:rPr>
        <w:t>192.28</w:t>
      </w:r>
      <w:r w:rsidRPr="00901F04">
        <w:rPr>
          <w:rFonts w:hint="eastAsia"/>
          <w:szCs w:val="32"/>
        </w:rPr>
        <w:t>元</w:t>
      </w:r>
      <w:r w:rsidRPr="00901F04">
        <w:rPr>
          <w:rFonts w:hint="eastAsia"/>
          <w:szCs w:val="32"/>
        </w:rPr>
        <w:t>/</w:t>
      </w:r>
      <w:proofErr w:type="gramStart"/>
      <w:r w:rsidRPr="00901F04">
        <w:rPr>
          <w:rFonts w:hint="eastAsia"/>
          <w:szCs w:val="32"/>
        </w:rPr>
        <w:t>千公里</w:t>
      </w:r>
      <w:proofErr w:type="gramEnd"/>
      <w:r w:rsidRPr="00901F04">
        <w:rPr>
          <w:rFonts w:hint="eastAsia"/>
          <w:szCs w:val="32"/>
        </w:rPr>
        <w:t>。</w:t>
      </w:r>
    </w:p>
    <w:p w:rsidR="002D6285" w:rsidRPr="00901F04" w:rsidRDefault="00901F04">
      <w:pPr>
        <w:spacing w:line="560" w:lineRule="exact"/>
        <w:ind w:firstLineChars="200" w:firstLine="632"/>
        <w:rPr>
          <w:szCs w:val="32"/>
        </w:rPr>
      </w:pPr>
      <w:r w:rsidRPr="00901F04">
        <w:rPr>
          <w:rFonts w:hint="eastAsia"/>
          <w:szCs w:val="32"/>
        </w:rPr>
        <w:t>（八）其他运营支出。其他运营支出指与公交干线运营直接或间接相关除上述费用之外的其他必要且合理的费用支出，包括场站租赁费、车载设备设施折旧费、车辆购置融资租赁利息、场站零星维护维修费等支出。按照近五年实际年均发生数核定</w:t>
      </w:r>
      <w:proofErr w:type="gramStart"/>
      <w:r w:rsidRPr="00901F04">
        <w:rPr>
          <w:rFonts w:hint="eastAsia"/>
          <w:szCs w:val="32"/>
        </w:rPr>
        <w:t>千公里</w:t>
      </w:r>
      <w:proofErr w:type="gramEnd"/>
      <w:r w:rsidRPr="00901F04">
        <w:rPr>
          <w:rFonts w:hint="eastAsia"/>
          <w:szCs w:val="32"/>
        </w:rPr>
        <w:t>标准值。</w:t>
      </w:r>
    </w:p>
    <w:p w:rsidR="002D6285" w:rsidRPr="00901F04" w:rsidRDefault="00901F04">
      <w:pPr>
        <w:spacing w:line="560" w:lineRule="exact"/>
        <w:ind w:firstLineChars="200" w:firstLine="632"/>
        <w:rPr>
          <w:szCs w:val="32"/>
        </w:rPr>
      </w:pPr>
      <w:r w:rsidRPr="00901F04">
        <w:rPr>
          <w:rFonts w:hint="eastAsia"/>
          <w:szCs w:val="32"/>
        </w:rPr>
        <w:t>其他运营支出</w:t>
      </w:r>
      <w:proofErr w:type="gramStart"/>
      <w:r w:rsidRPr="00901F04">
        <w:rPr>
          <w:rFonts w:hint="eastAsia"/>
          <w:szCs w:val="32"/>
        </w:rPr>
        <w:t>规制值</w:t>
      </w:r>
      <w:proofErr w:type="gramEnd"/>
      <w:r w:rsidRPr="00901F04">
        <w:rPr>
          <w:rFonts w:hint="eastAsia"/>
          <w:szCs w:val="32"/>
        </w:rPr>
        <w:t>为</w:t>
      </w:r>
      <w:r w:rsidRPr="00901F04">
        <w:rPr>
          <w:rFonts w:hint="eastAsia"/>
          <w:szCs w:val="32"/>
        </w:rPr>
        <w:t>376.23</w:t>
      </w:r>
      <w:r w:rsidRPr="00901F04">
        <w:rPr>
          <w:rFonts w:hint="eastAsia"/>
          <w:szCs w:val="32"/>
        </w:rPr>
        <w:t>元</w:t>
      </w:r>
      <w:r w:rsidRPr="00901F04">
        <w:rPr>
          <w:rFonts w:hint="eastAsia"/>
          <w:szCs w:val="32"/>
        </w:rPr>
        <w:t>/</w:t>
      </w:r>
      <w:proofErr w:type="gramStart"/>
      <w:r w:rsidRPr="00901F04">
        <w:rPr>
          <w:rFonts w:hint="eastAsia"/>
          <w:szCs w:val="32"/>
        </w:rPr>
        <w:t>千公里</w:t>
      </w:r>
      <w:proofErr w:type="gramEnd"/>
      <w:r w:rsidRPr="00901F04">
        <w:rPr>
          <w:rFonts w:hint="eastAsia"/>
          <w:szCs w:val="32"/>
        </w:rPr>
        <w:t>。</w:t>
      </w:r>
    </w:p>
    <w:p w:rsidR="002D6285" w:rsidRPr="00901F04" w:rsidRDefault="00901F04">
      <w:pPr>
        <w:spacing w:line="560" w:lineRule="exact"/>
        <w:ind w:firstLineChars="200" w:firstLine="632"/>
        <w:rPr>
          <w:szCs w:val="32"/>
        </w:rPr>
      </w:pPr>
      <w:r w:rsidRPr="00901F04">
        <w:rPr>
          <w:rFonts w:hint="eastAsia"/>
          <w:szCs w:val="32"/>
        </w:rPr>
        <w:t>（九）管理费用。管理费用指城镇公交企业在管理过程中发生的费用支出，主要为办公费、差旅费、招待费、公务用车费、宣传费、租赁费、内部食堂费用及办公设备折旧等，不包括管理人员费用。按照在公交干线和</w:t>
      </w:r>
      <w:proofErr w:type="gramStart"/>
      <w:r w:rsidRPr="00901F04">
        <w:rPr>
          <w:rFonts w:hint="eastAsia"/>
          <w:szCs w:val="32"/>
        </w:rPr>
        <w:t>镇村线间</w:t>
      </w:r>
      <w:proofErr w:type="gramEnd"/>
      <w:r w:rsidRPr="00901F04">
        <w:rPr>
          <w:rFonts w:hint="eastAsia"/>
          <w:szCs w:val="32"/>
        </w:rPr>
        <w:t>分摊后的近五年实际年均发生数核定</w:t>
      </w:r>
      <w:proofErr w:type="gramStart"/>
      <w:r w:rsidRPr="00901F04">
        <w:rPr>
          <w:rFonts w:hint="eastAsia"/>
          <w:szCs w:val="32"/>
        </w:rPr>
        <w:t>千公里</w:t>
      </w:r>
      <w:proofErr w:type="gramEnd"/>
      <w:r w:rsidRPr="00901F04">
        <w:rPr>
          <w:rFonts w:hint="eastAsia"/>
          <w:szCs w:val="32"/>
        </w:rPr>
        <w:t>标准值。</w:t>
      </w:r>
    </w:p>
    <w:p w:rsidR="002D6285" w:rsidRPr="00901F04" w:rsidRDefault="00901F04">
      <w:pPr>
        <w:spacing w:line="560" w:lineRule="exact"/>
        <w:ind w:firstLineChars="200" w:firstLine="632"/>
        <w:rPr>
          <w:szCs w:val="32"/>
        </w:rPr>
      </w:pPr>
      <w:r w:rsidRPr="00901F04">
        <w:rPr>
          <w:rFonts w:hint="eastAsia"/>
          <w:szCs w:val="32"/>
        </w:rPr>
        <w:t>管理费用</w:t>
      </w:r>
      <w:proofErr w:type="gramStart"/>
      <w:r w:rsidRPr="00901F04">
        <w:rPr>
          <w:rFonts w:hint="eastAsia"/>
          <w:szCs w:val="32"/>
        </w:rPr>
        <w:t>规制值</w:t>
      </w:r>
      <w:proofErr w:type="gramEnd"/>
      <w:r w:rsidRPr="00901F04">
        <w:rPr>
          <w:rFonts w:hint="eastAsia"/>
          <w:szCs w:val="32"/>
        </w:rPr>
        <w:t>为</w:t>
      </w:r>
      <w:r w:rsidRPr="00901F04">
        <w:rPr>
          <w:rFonts w:hint="eastAsia"/>
          <w:szCs w:val="32"/>
        </w:rPr>
        <w:t>153.41</w:t>
      </w:r>
      <w:r w:rsidRPr="00901F04">
        <w:rPr>
          <w:rFonts w:hint="eastAsia"/>
          <w:szCs w:val="32"/>
        </w:rPr>
        <w:t>元</w:t>
      </w:r>
      <w:r w:rsidRPr="00901F04">
        <w:rPr>
          <w:rFonts w:hint="eastAsia"/>
          <w:szCs w:val="32"/>
        </w:rPr>
        <w:t>/</w:t>
      </w:r>
      <w:proofErr w:type="gramStart"/>
      <w:r w:rsidRPr="00901F04">
        <w:rPr>
          <w:rFonts w:hint="eastAsia"/>
          <w:szCs w:val="32"/>
        </w:rPr>
        <w:t>千公里</w:t>
      </w:r>
      <w:proofErr w:type="gramEnd"/>
      <w:r w:rsidRPr="00901F04">
        <w:rPr>
          <w:rFonts w:hint="eastAsia"/>
          <w:szCs w:val="32"/>
        </w:rPr>
        <w:t>。</w:t>
      </w:r>
    </w:p>
    <w:p w:rsidR="002D6285" w:rsidRPr="00901F04" w:rsidRDefault="00901F04">
      <w:pPr>
        <w:spacing w:line="560" w:lineRule="exact"/>
        <w:ind w:firstLineChars="200" w:firstLine="632"/>
        <w:rPr>
          <w:szCs w:val="32"/>
        </w:rPr>
      </w:pPr>
      <w:r w:rsidRPr="00901F04">
        <w:rPr>
          <w:rFonts w:hint="eastAsia"/>
          <w:szCs w:val="32"/>
        </w:rPr>
        <w:t>（十）财务费用。财务费用指城镇公交企业正常生产经营过程中发生的利息收入及银行手续费支出，不包括借款利息支出。按照在公交干线和</w:t>
      </w:r>
      <w:proofErr w:type="gramStart"/>
      <w:r w:rsidRPr="00901F04">
        <w:rPr>
          <w:rFonts w:hint="eastAsia"/>
          <w:szCs w:val="32"/>
        </w:rPr>
        <w:t>镇村线间</w:t>
      </w:r>
      <w:proofErr w:type="gramEnd"/>
      <w:r w:rsidRPr="00901F04">
        <w:rPr>
          <w:rFonts w:hint="eastAsia"/>
          <w:szCs w:val="32"/>
        </w:rPr>
        <w:t>分摊后的近五年实际年均发生数核定</w:t>
      </w:r>
      <w:proofErr w:type="gramStart"/>
      <w:r w:rsidRPr="00901F04">
        <w:rPr>
          <w:rFonts w:hint="eastAsia"/>
          <w:szCs w:val="32"/>
        </w:rPr>
        <w:t>千公里</w:t>
      </w:r>
      <w:proofErr w:type="gramEnd"/>
      <w:r w:rsidRPr="00901F04">
        <w:rPr>
          <w:rFonts w:hint="eastAsia"/>
          <w:szCs w:val="32"/>
        </w:rPr>
        <w:t>标准值。</w:t>
      </w:r>
    </w:p>
    <w:p w:rsidR="002D6285" w:rsidRPr="00901F04" w:rsidRDefault="00901F04">
      <w:pPr>
        <w:spacing w:line="560" w:lineRule="exact"/>
        <w:ind w:firstLineChars="200" w:firstLine="632"/>
        <w:rPr>
          <w:szCs w:val="32"/>
        </w:rPr>
      </w:pPr>
      <w:r w:rsidRPr="00901F04">
        <w:rPr>
          <w:rFonts w:hint="eastAsia"/>
          <w:szCs w:val="32"/>
        </w:rPr>
        <w:t>财务费用</w:t>
      </w:r>
      <w:proofErr w:type="gramStart"/>
      <w:r w:rsidRPr="00901F04">
        <w:rPr>
          <w:rFonts w:hint="eastAsia"/>
          <w:szCs w:val="32"/>
        </w:rPr>
        <w:t>规制值</w:t>
      </w:r>
      <w:proofErr w:type="gramEnd"/>
      <w:r w:rsidRPr="00901F04">
        <w:rPr>
          <w:rFonts w:hint="eastAsia"/>
          <w:szCs w:val="32"/>
        </w:rPr>
        <w:t>为</w:t>
      </w:r>
      <w:r w:rsidRPr="00901F04">
        <w:rPr>
          <w:rFonts w:eastAsia="方正楷体_GBK" w:hint="eastAsia"/>
          <w:color w:val="000000"/>
          <w:sz w:val="24"/>
          <w:szCs w:val="24"/>
        </w:rPr>
        <w:t>-</w:t>
      </w:r>
      <w:r w:rsidRPr="00901F04">
        <w:rPr>
          <w:rFonts w:hint="eastAsia"/>
          <w:szCs w:val="32"/>
        </w:rPr>
        <w:t>5.1</w:t>
      </w:r>
      <w:r w:rsidRPr="00901F04">
        <w:rPr>
          <w:rFonts w:hint="eastAsia"/>
          <w:szCs w:val="32"/>
        </w:rPr>
        <w:t>元</w:t>
      </w:r>
      <w:r w:rsidRPr="00901F04">
        <w:rPr>
          <w:rFonts w:hint="eastAsia"/>
          <w:szCs w:val="32"/>
        </w:rPr>
        <w:t>/</w:t>
      </w:r>
      <w:proofErr w:type="gramStart"/>
      <w:r w:rsidRPr="00901F04">
        <w:rPr>
          <w:rFonts w:hint="eastAsia"/>
          <w:szCs w:val="32"/>
        </w:rPr>
        <w:t>千公里</w:t>
      </w:r>
      <w:proofErr w:type="gramEnd"/>
      <w:r w:rsidRPr="00901F04">
        <w:rPr>
          <w:rFonts w:hint="eastAsia"/>
          <w:szCs w:val="32"/>
        </w:rPr>
        <w:t>。</w:t>
      </w:r>
    </w:p>
    <w:p w:rsidR="002D6285" w:rsidRPr="00901F04" w:rsidRDefault="00901F04">
      <w:pPr>
        <w:spacing w:line="560" w:lineRule="exact"/>
        <w:ind w:firstLineChars="200" w:firstLine="632"/>
        <w:rPr>
          <w:szCs w:val="32"/>
        </w:rPr>
      </w:pPr>
      <w:r w:rsidRPr="00901F04">
        <w:rPr>
          <w:rFonts w:hint="eastAsia"/>
          <w:szCs w:val="32"/>
        </w:rPr>
        <w:t>（十一）未抵扣进项税。未抵扣进项税是指城镇公交企业账面由于政策性原因形成的当年新增未抵扣增值税进项税额。按当</w:t>
      </w:r>
      <w:r w:rsidRPr="00901F04">
        <w:rPr>
          <w:rFonts w:hint="eastAsia"/>
          <w:szCs w:val="32"/>
        </w:rPr>
        <w:lastRenderedPageBreak/>
        <w:t>年实际发生数在公交干线和</w:t>
      </w:r>
      <w:proofErr w:type="gramStart"/>
      <w:r w:rsidRPr="00901F04">
        <w:rPr>
          <w:rFonts w:hint="eastAsia"/>
          <w:szCs w:val="32"/>
        </w:rPr>
        <w:t>镇村线间</w:t>
      </w:r>
      <w:proofErr w:type="gramEnd"/>
      <w:r w:rsidRPr="00901F04">
        <w:rPr>
          <w:rFonts w:hint="eastAsia"/>
          <w:szCs w:val="32"/>
        </w:rPr>
        <w:t>以当年实际运营里程数分摊后计入规制成本。</w:t>
      </w:r>
    </w:p>
    <w:p w:rsidR="002D6285" w:rsidRPr="00901F04" w:rsidRDefault="00901F04">
      <w:pPr>
        <w:spacing w:line="560" w:lineRule="exact"/>
        <w:ind w:firstLineChars="200" w:firstLine="632"/>
        <w:rPr>
          <w:szCs w:val="32"/>
        </w:rPr>
      </w:pPr>
      <w:r w:rsidRPr="00901F04">
        <w:rPr>
          <w:rFonts w:hint="eastAsia"/>
          <w:szCs w:val="32"/>
        </w:rPr>
        <w:t>（十二）营业税金及附加、其他业务支出和营业外支出不计入规制成本。</w:t>
      </w:r>
    </w:p>
    <w:p w:rsidR="002D6285" w:rsidRPr="00901F04" w:rsidRDefault="00901F04">
      <w:pPr>
        <w:ind w:firstLineChars="200" w:firstLine="632"/>
        <w:rPr>
          <w:szCs w:val="32"/>
        </w:rPr>
      </w:pPr>
      <w:r w:rsidRPr="00901F04">
        <w:rPr>
          <w:rFonts w:eastAsia="方正楷体_GBK" w:hint="eastAsia"/>
          <w:szCs w:val="32"/>
        </w:rPr>
        <w:t>第十条</w:t>
      </w:r>
      <w:r w:rsidRPr="00901F04">
        <w:rPr>
          <w:rFonts w:hint="eastAsia"/>
          <w:szCs w:val="32"/>
        </w:rPr>
        <w:t xml:space="preserve">  </w:t>
      </w:r>
      <w:r w:rsidRPr="00901F04">
        <w:rPr>
          <w:rFonts w:hint="eastAsia"/>
          <w:szCs w:val="32"/>
        </w:rPr>
        <w:t>公交运营成本规制</w:t>
      </w:r>
      <w:proofErr w:type="gramStart"/>
      <w:r w:rsidRPr="00901F04">
        <w:rPr>
          <w:rFonts w:hint="eastAsia"/>
          <w:szCs w:val="32"/>
        </w:rPr>
        <w:t>标准值见下表</w:t>
      </w:r>
      <w:proofErr w:type="gramEnd"/>
      <w:r w:rsidRPr="00901F04">
        <w:rPr>
          <w:rFonts w:hint="eastAsia"/>
          <w:szCs w:val="32"/>
        </w:rPr>
        <w:t>：</w:t>
      </w:r>
    </w:p>
    <w:p w:rsidR="002D6285" w:rsidRPr="00901F04" w:rsidRDefault="00901F04" w:rsidP="009D1AEB">
      <w:pPr>
        <w:jc w:val="center"/>
        <w:rPr>
          <w:rFonts w:eastAsia="方正黑体_GBK"/>
          <w:szCs w:val="32"/>
        </w:rPr>
      </w:pPr>
      <w:r w:rsidRPr="00901F04">
        <w:rPr>
          <w:rFonts w:eastAsia="方正黑体_GBK" w:hint="eastAsia"/>
          <w:szCs w:val="32"/>
        </w:rPr>
        <w:t>公交运营成本规制标准值</w:t>
      </w:r>
    </w:p>
    <w:tbl>
      <w:tblPr>
        <w:tblW w:w="867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728"/>
        <w:gridCol w:w="3732"/>
        <w:gridCol w:w="4219"/>
      </w:tblGrid>
      <w:tr w:rsidR="002D6285" w:rsidRPr="00901F04">
        <w:trPr>
          <w:trHeight w:val="20"/>
          <w:tblHeader/>
          <w:jc w:val="center"/>
        </w:trPr>
        <w:tc>
          <w:tcPr>
            <w:tcW w:w="728" w:type="dxa"/>
            <w:shd w:val="clear" w:color="auto" w:fill="auto"/>
            <w:vAlign w:val="center"/>
          </w:tcPr>
          <w:p w:rsidR="002D6285" w:rsidRPr="00901F04" w:rsidRDefault="00901F04">
            <w:pPr>
              <w:widowControl/>
              <w:spacing w:line="0" w:lineRule="atLeast"/>
              <w:jc w:val="center"/>
              <w:rPr>
                <w:rFonts w:eastAsia="方正黑体_GBK"/>
                <w:color w:val="000000"/>
                <w:sz w:val="24"/>
                <w:szCs w:val="24"/>
              </w:rPr>
            </w:pPr>
            <w:r w:rsidRPr="00901F04">
              <w:rPr>
                <w:rFonts w:eastAsia="方正黑体_GBK" w:hint="eastAsia"/>
                <w:color w:val="000000"/>
                <w:sz w:val="24"/>
                <w:szCs w:val="24"/>
              </w:rPr>
              <w:t>序号</w:t>
            </w:r>
          </w:p>
        </w:tc>
        <w:tc>
          <w:tcPr>
            <w:tcW w:w="3732" w:type="dxa"/>
            <w:shd w:val="clear" w:color="auto" w:fill="auto"/>
            <w:vAlign w:val="center"/>
          </w:tcPr>
          <w:p w:rsidR="002D6285" w:rsidRPr="00901F04" w:rsidRDefault="00901F04">
            <w:pPr>
              <w:widowControl/>
              <w:spacing w:line="0" w:lineRule="atLeast"/>
              <w:jc w:val="center"/>
              <w:rPr>
                <w:rFonts w:eastAsia="方正黑体_GBK"/>
                <w:color w:val="000000"/>
                <w:sz w:val="24"/>
                <w:szCs w:val="24"/>
              </w:rPr>
            </w:pPr>
            <w:r w:rsidRPr="00901F04">
              <w:rPr>
                <w:rFonts w:eastAsia="方正黑体_GBK" w:hint="eastAsia"/>
                <w:color w:val="000000"/>
                <w:sz w:val="24"/>
                <w:szCs w:val="24"/>
              </w:rPr>
              <w:t>项目</w:t>
            </w:r>
          </w:p>
        </w:tc>
        <w:tc>
          <w:tcPr>
            <w:tcW w:w="4219" w:type="dxa"/>
            <w:shd w:val="clear" w:color="auto" w:fill="auto"/>
            <w:vAlign w:val="center"/>
          </w:tcPr>
          <w:p w:rsidR="002D6285" w:rsidRPr="00901F04" w:rsidRDefault="00901F04">
            <w:pPr>
              <w:widowControl/>
              <w:spacing w:line="0" w:lineRule="atLeast"/>
              <w:jc w:val="center"/>
              <w:rPr>
                <w:rFonts w:eastAsia="方正黑体_GBK"/>
                <w:color w:val="000000"/>
                <w:sz w:val="24"/>
                <w:szCs w:val="24"/>
              </w:rPr>
            </w:pPr>
            <w:r w:rsidRPr="00901F04">
              <w:rPr>
                <w:rFonts w:eastAsia="方正黑体_GBK" w:hint="eastAsia"/>
                <w:color w:val="000000"/>
                <w:sz w:val="24"/>
                <w:szCs w:val="24"/>
              </w:rPr>
              <w:t>规制标准值</w:t>
            </w:r>
          </w:p>
        </w:tc>
      </w:tr>
      <w:tr w:rsidR="002D6285" w:rsidRPr="00901F04">
        <w:trPr>
          <w:trHeight w:val="20"/>
          <w:jc w:val="center"/>
        </w:trPr>
        <w:tc>
          <w:tcPr>
            <w:tcW w:w="728" w:type="dxa"/>
            <w:shd w:val="clear" w:color="auto" w:fill="auto"/>
            <w:vAlign w:val="center"/>
          </w:tcPr>
          <w:p w:rsidR="002D6285" w:rsidRPr="00901F04" w:rsidRDefault="00901F04">
            <w:pPr>
              <w:widowControl/>
              <w:spacing w:line="0" w:lineRule="atLeast"/>
              <w:jc w:val="center"/>
              <w:rPr>
                <w:rFonts w:eastAsia="方正楷体_GBK"/>
                <w:color w:val="000000"/>
                <w:sz w:val="24"/>
                <w:szCs w:val="24"/>
              </w:rPr>
            </w:pPr>
            <w:r w:rsidRPr="00901F04">
              <w:rPr>
                <w:rFonts w:eastAsia="方正楷体_GBK" w:hint="eastAsia"/>
                <w:color w:val="000000"/>
                <w:sz w:val="24"/>
                <w:szCs w:val="24"/>
              </w:rPr>
              <w:t>1</w:t>
            </w:r>
          </w:p>
        </w:tc>
        <w:tc>
          <w:tcPr>
            <w:tcW w:w="3732" w:type="dxa"/>
            <w:shd w:val="clear" w:color="auto" w:fill="auto"/>
            <w:vAlign w:val="center"/>
          </w:tcPr>
          <w:p w:rsidR="002D6285" w:rsidRPr="00901F04" w:rsidRDefault="00901F04">
            <w:pPr>
              <w:widowControl/>
              <w:spacing w:line="0" w:lineRule="atLeast"/>
              <w:jc w:val="center"/>
              <w:rPr>
                <w:rFonts w:eastAsia="方正楷体_GBK"/>
                <w:color w:val="000000"/>
                <w:sz w:val="24"/>
                <w:szCs w:val="24"/>
              </w:rPr>
            </w:pPr>
            <w:r w:rsidRPr="00901F04">
              <w:rPr>
                <w:rFonts w:eastAsia="方正楷体_GBK" w:hint="eastAsia"/>
                <w:color w:val="000000"/>
                <w:sz w:val="24"/>
                <w:szCs w:val="24"/>
              </w:rPr>
              <w:t>运营车辆数</w:t>
            </w:r>
          </w:p>
        </w:tc>
        <w:tc>
          <w:tcPr>
            <w:tcW w:w="4219" w:type="dxa"/>
            <w:shd w:val="clear" w:color="auto" w:fill="auto"/>
            <w:vAlign w:val="center"/>
          </w:tcPr>
          <w:p w:rsidR="002D6285" w:rsidRPr="00901F04" w:rsidRDefault="00901F04">
            <w:pPr>
              <w:widowControl/>
              <w:spacing w:line="0" w:lineRule="atLeast"/>
              <w:rPr>
                <w:rFonts w:eastAsia="方正楷体_GBK"/>
                <w:color w:val="000000"/>
                <w:sz w:val="24"/>
                <w:szCs w:val="24"/>
              </w:rPr>
            </w:pPr>
            <w:r w:rsidRPr="00901F04">
              <w:rPr>
                <w:rFonts w:eastAsia="方正楷体_GBK" w:hint="eastAsia"/>
                <w:color w:val="000000"/>
                <w:sz w:val="24"/>
                <w:szCs w:val="24"/>
              </w:rPr>
              <w:t>326</w:t>
            </w:r>
            <w:r w:rsidRPr="00901F04">
              <w:rPr>
                <w:rFonts w:eastAsia="方正楷体_GBK" w:hint="eastAsia"/>
                <w:color w:val="000000"/>
                <w:sz w:val="24"/>
                <w:szCs w:val="24"/>
              </w:rPr>
              <w:t>辆，每车年平均行驶</w:t>
            </w:r>
            <w:r w:rsidRPr="00901F04">
              <w:rPr>
                <w:rFonts w:eastAsia="方正楷体_GBK" w:hint="eastAsia"/>
                <w:color w:val="000000"/>
                <w:sz w:val="24"/>
                <w:szCs w:val="24"/>
              </w:rPr>
              <w:t>6</w:t>
            </w:r>
            <w:r w:rsidRPr="00901F04">
              <w:rPr>
                <w:rFonts w:eastAsia="方正楷体_GBK" w:hint="eastAsia"/>
                <w:color w:val="000000"/>
                <w:sz w:val="24"/>
                <w:szCs w:val="24"/>
              </w:rPr>
              <w:t>万公里</w:t>
            </w:r>
          </w:p>
        </w:tc>
      </w:tr>
      <w:tr w:rsidR="002D6285" w:rsidRPr="00901F04">
        <w:trPr>
          <w:trHeight w:val="20"/>
          <w:jc w:val="center"/>
        </w:trPr>
        <w:tc>
          <w:tcPr>
            <w:tcW w:w="728" w:type="dxa"/>
            <w:shd w:val="clear" w:color="auto" w:fill="auto"/>
            <w:vAlign w:val="center"/>
          </w:tcPr>
          <w:p w:rsidR="002D6285" w:rsidRPr="00901F04" w:rsidRDefault="00901F04">
            <w:pPr>
              <w:widowControl/>
              <w:spacing w:line="0" w:lineRule="atLeast"/>
              <w:jc w:val="center"/>
              <w:rPr>
                <w:rFonts w:eastAsia="方正楷体_GBK"/>
                <w:color w:val="000000"/>
                <w:sz w:val="24"/>
                <w:szCs w:val="24"/>
              </w:rPr>
            </w:pPr>
            <w:r w:rsidRPr="00901F04">
              <w:rPr>
                <w:rFonts w:eastAsia="方正楷体_GBK" w:hint="eastAsia"/>
                <w:color w:val="000000"/>
                <w:sz w:val="24"/>
                <w:szCs w:val="24"/>
              </w:rPr>
              <w:t>2</w:t>
            </w:r>
          </w:p>
        </w:tc>
        <w:tc>
          <w:tcPr>
            <w:tcW w:w="3732" w:type="dxa"/>
            <w:shd w:val="clear" w:color="auto" w:fill="auto"/>
            <w:vAlign w:val="center"/>
          </w:tcPr>
          <w:p w:rsidR="002D6285" w:rsidRPr="00901F04" w:rsidRDefault="00901F04">
            <w:pPr>
              <w:widowControl/>
              <w:spacing w:line="0" w:lineRule="atLeast"/>
              <w:jc w:val="center"/>
              <w:rPr>
                <w:rFonts w:eastAsia="方正楷体_GBK"/>
                <w:color w:val="000000"/>
                <w:sz w:val="24"/>
                <w:szCs w:val="24"/>
              </w:rPr>
            </w:pPr>
            <w:r w:rsidRPr="00901F04">
              <w:rPr>
                <w:rFonts w:eastAsia="方正楷体_GBK" w:hint="eastAsia"/>
                <w:color w:val="000000"/>
                <w:sz w:val="24"/>
                <w:szCs w:val="24"/>
              </w:rPr>
              <w:t>运营里程</w:t>
            </w:r>
          </w:p>
        </w:tc>
        <w:tc>
          <w:tcPr>
            <w:tcW w:w="4219" w:type="dxa"/>
            <w:shd w:val="clear" w:color="auto" w:fill="auto"/>
            <w:vAlign w:val="center"/>
          </w:tcPr>
          <w:p w:rsidR="002D6285" w:rsidRPr="00901F04" w:rsidRDefault="00901F04" w:rsidP="00125C78">
            <w:pPr>
              <w:widowControl/>
              <w:spacing w:line="0" w:lineRule="atLeast"/>
              <w:rPr>
                <w:rFonts w:eastAsia="方正楷体_GBK"/>
                <w:color w:val="000000"/>
                <w:sz w:val="24"/>
                <w:szCs w:val="24"/>
              </w:rPr>
            </w:pPr>
            <w:r w:rsidRPr="00901F04">
              <w:rPr>
                <w:rFonts w:eastAsia="方正楷体_GBK" w:hint="eastAsia"/>
                <w:color w:val="000000"/>
                <w:sz w:val="24"/>
                <w:szCs w:val="24"/>
              </w:rPr>
              <w:t>当年交通主管部门核实后的干线路单公里数</w:t>
            </w:r>
          </w:p>
        </w:tc>
      </w:tr>
      <w:tr w:rsidR="002D6285" w:rsidRPr="00901F04">
        <w:trPr>
          <w:trHeight w:val="20"/>
          <w:jc w:val="center"/>
        </w:trPr>
        <w:tc>
          <w:tcPr>
            <w:tcW w:w="728" w:type="dxa"/>
            <w:shd w:val="clear" w:color="auto" w:fill="auto"/>
            <w:vAlign w:val="center"/>
          </w:tcPr>
          <w:p w:rsidR="002D6285" w:rsidRPr="00901F04" w:rsidRDefault="00901F04">
            <w:pPr>
              <w:widowControl/>
              <w:spacing w:line="0" w:lineRule="atLeast"/>
              <w:jc w:val="center"/>
              <w:rPr>
                <w:rFonts w:eastAsia="方正楷体_GBK"/>
                <w:color w:val="000000"/>
                <w:sz w:val="24"/>
                <w:szCs w:val="24"/>
              </w:rPr>
            </w:pPr>
            <w:r w:rsidRPr="00901F04">
              <w:rPr>
                <w:rFonts w:eastAsia="方正楷体_GBK" w:hint="eastAsia"/>
                <w:color w:val="000000"/>
                <w:sz w:val="24"/>
                <w:szCs w:val="24"/>
              </w:rPr>
              <w:t>3</w:t>
            </w:r>
          </w:p>
        </w:tc>
        <w:tc>
          <w:tcPr>
            <w:tcW w:w="3732" w:type="dxa"/>
            <w:shd w:val="clear" w:color="auto" w:fill="auto"/>
            <w:vAlign w:val="center"/>
          </w:tcPr>
          <w:p w:rsidR="002D6285" w:rsidRPr="00901F04" w:rsidRDefault="00901F04">
            <w:pPr>
              <w:widowControl/>
              <w:spacing w:line="0" w:lineRule="atLeast"/>
              <w:jc w:val="center"/>
              <w:rPr>
                <w:rFonts w:eastAsia="方正楷体_GBK"/>
                <w:color w:val="000000"/>
                <w:sz w:val="24"/>
                <w:szCs w:val="24"/>
              </w:rPr>
            </w:pPr>
            <w:r w:rsidRPr="00901F04">
              <w:rPr>
                <w:rFonts w:eastAsia="方正楷体_GBK" w:hint="eastAsia"/>
                <w:color w:val="000000"/>
                <w:sz w:val="24"/>
                <w:szCs w:val="24"/>
              </w:rPr>
              <w:t>人工成本</w:t>
            </w:r>
          </w:p>
        </w:tc>
        <w:tc>
          <w:tcPr>
            <w:tcW w:w="4219" w:type="dxa"/>
            <w:shd w:val="clear" w:color="auto" w:fill="auto"/>
            <w:vAlign w:val="center"/>
          </w:tcPr>
          <w:p w:rsidR="002D6285" w:rsidRPr="00901F04" w:rsidRDefault="00901F04">
            <w:pPr>
              <w:widowControl/>
              <w:spacing w:line="0" w:lineRule="atLeast"/>
              <w:rPr>
                <w:rFonts w:eastAsia="方正楷体_GBK"/>
                <w:color w:val="000000"/>
                <w:sz w:val="24"/>
                <w:szCs w:val="24"/>
              </w:rPr>
            </w:pPr>
            <w:r w:rsidRPr="00901F04">
              <w:rPr>
                <w:rFonts w:eastAsia="方正楷体_GBK" w:hint="eastAsia"/>
                <w:color w:val="000000"/>
                <w:sz w:val="24"/>
                <w:szCs w:val="24"/>
              </w:rPr>
              <w:t>3059.85</w:t>
            </w:r>
            <w:r w:rsidRPr="00901F04">
              <w:rPr>
                <w:rFonts w:eastAsia="方正楷体_GBK" w:hint="eastAsia"/>
                <w:color w:val="000000"/>
                <w:sz w:val="24"/>
                <w:szCs w:val="24"/>
              </w:rPr>
              <w:t>元</w:t>
            </w:r>
            <w:r w:rsidRPr="00901F04">
              <w:rPr>
                <w:rFonts w:eastAsia="方正楷体_GBK" w:hint="eastAsia"/>
                <w:color w:val="000000"/>
                <w:sz w:val="24"/>
                <w:szCs w:val="24"/>
              </w:rPr>
              <w:t>/</w:t>
            </w:r>
            <w:proofErr w:type="gramStart"/>
            <w:r w:rsidRPr="00901F04">
              <w:rPr>
                <w:rFonts w:eastAsia="方正楷体_GBK" w:hint="eastAsia"/>
                <w:color w:val="000000"/>
                <w:sz w:val="24"/>
                <w:szCs w:val="24"/>
              </w:rPr>
              <w:t>千公里</w:t>
            </w:r>
            <w:proofErr w:type="gramEnd"/>
          </w:p>
        </w:tc>
      </w:tr>
      <w:tr w:rsidR="002D6285" w:rsidRPr="00901F04">
        <w:trPr>
          <w:trHeight w:val="20"/>
          <w:jc w:val="center"/>
        </w:trPr>
        <w:tc>
          <w:tcPr>
            <w:tcW w:w="728" w:type="dxa"/>
            <w:shd w:val="clear" w:color="auto" w:fill="auto"/>
            <w:vAlign w:val="center"/>
          </w:tcPr>
          <w:p w:rsidR="002D6285" w:rsidRPr="00901F04" w:rsidRDefault="00901F04">
            <w:pPr>
              <w:widowControl/>
              <w:spacing w:line="0" w:lineRule="atLeast"/>
              <w:jc w:val="center"/>
              <w:rPr>
                <w:rFonts w:eastAsia="方正楷体_GBK"/>
                <w:color w:val="000000"/>
                <w:sz w:val="24"/>
                <w:szCs w:val="24"/>
              </w:rPr>
            </w:pPr>
            <w:r w:rsidRPr="00901F04">
              <w:rPr>
                <w:rFonts w:eastAsia="方正楷体_GBK" w:hint="eastAsia"/>
                <w:color w:val="000000"/>
                <w:sz w:val="24"/>
                <w:szCs w:val="24"/>
              </w:rPr>
              <w:t>4</w:t>
            </w:r>
          </w:p>
        </w:tc>
        <w:tc>
          <w:tcPr>
            <w:tcW w:w="3732" w:type="dxa"/>
            <w:shd w:val="clear" w:color="auto" w:fill="auto"/>
            <w:vAlign w:val="center"/>
          </w:tcPr>
          <w:p w:rsidR="002D6285" w:rsidRPr="00901F04" w:rsidRDefault="00901F04">
            <w:pPr>
              <w:widowControl/>
              <w:spacing w:line="0" w:lineRule="atLeast"/>
              <w:jc w:val="center"/>
              <w:rPr>
                <w:rFonts w:eastAsia="方正楷体_GBK"/>
                <w:color w:val="000000"/>
                <w:sz w:val="24"/>
                <w:szCs w:val="24"/>
              </w:rPr>
            </w:pPr>
            <w:r w:rsidRPr="00901F04">
              <w:rPr>
                <w:rFonts w:eastAsia="方正楷体_GBK" w:hint="eastAsia"/>
                <w:color w:val="000000"/>
                <w:sz w:val="24"/>
                <w:szCs w:val="24"/>
              </w:rPr>
              <w:t>车辆折旧成本</w:t>
            </w:r>
          </w:p>
        </w:tc>
        <w:tc>
          <w:tcPr>
            <w:tcW w:w="4219" w:type="dxa"/>
            <w:shd w:val="clear" w:color="auto" w:fill="auto"/>
            <w:vAlign w:val="center"/>
          </w:tcPr>
          <w:p w:rsidR="002D6285" w:rsidRPr="00901F04" w:rsidRDefault="00901F04">
            <w:pPr>
              <w:widowControl/>
              <w:spacing w:line="0" w:lineRule="atLeast"/>
              <w:rPr>
                <w:rFonts w:eastAsia="方正楷体_GBK"/>
                <w:color w:val="000000"/>
                <w:sz w:val="24"/>
                <w:szCs w:val="24"/>
              </w:rPr>
            </w:pPr>
            <w:r w:rsidRPr="00901F04">
              <w:rPr>
                <w:rFonts w:eastAsia="方正楷体_GBK" w:hint="eastAsia"/>
                <w:color w:val="000000"/>
                <w:sz w:val="24"/>
                <w:szCs w:val="24"/>
              </w:rPr>
              <w:t>1000</w:t>
            </w:r>
            <w:r w:rsidRPr="00901F04">
              <w:rPr>
                <w:rFonts w:eastAsia="方正楷体_GBK" w:hint="eastAsia"/>
                <w:color w:val="000000"/>
                <w:sz w:val="24"/>
                <w:szCs w:val="24"/>
              </w:rPr>
              <w:t>元</w:t>
            </w:r>
            <w:r w:rsidRPr="00901F04">
              <w:rPr>
                <w:rFonts w:eastAsia="方正楷体_GBK" w:hint="eastAsia"/>
                <w:color w:val="000000"/>
                <w:sz w:val="24"/>
                <w:szCs w:val="24"/>
              </w:rPr>
              <w:t>/</w:t>
            </w:r>
            <w:proofErr w:type="gramStart"/>
            <w:r w:rsidRPr="00901F04">
              <w:rPr>
                <w:rFonts w:eastAsia="方正楷体_GBK" w:hint="eastAsia"/>
                <w:color w:val="000000"/>
                <w:sz w:val="24"/>
                <w:szCs w:val="24"/>
              </w:rPr>
              <w:t>千公里</w:t>
            </w:r>
            <w:proofErr w:type="gramEnd"/>
          </w:p>
        </w:tc>
      </w:tr>
      <w:tr w:rsidR="002D6285" w:rsidRPr="00901F04">
        <w:trPr>
          <w:trHeight w:val="20"/>
          <w:jc w:val="center"/>
        </w:trPr>
        <w:tc>
          <w:tcPr>
            <w:tcW w:w="728" w:type="dxa"/>
            <w:shd w:val="clear" w:color="auto" w:fill="auto"/>
            <w:vAlign w:val="center"/>
          </w:tcPr>
          <w:p w:rsidR="002D6285" w:rsidRPr="00901F04" w:rsidRDefault="00901F04">
            <w:pPr>
              <w:widowControl/>
              <w:spacing w:line="0" w:lineRule="atLeast"/>
              <w:jc w:val="center"/>
              <w:rPr>
                <w:rFonts w:eastAsia="方正楷体_GBK"/>
                <w:color w:val="000000"/>
                <w:sz w:val="24"/>
                <w:szCs w:val="24"/>
              </w:rPr>
            </w:pPr>
            <w:r w:rsidRPr="00901F04">
              <w:rPr>
                <w:rFonts w:eastAsia="方正楷体_GBK" w:hint="eastAsia"/>
                <w:color w:val="000000"/>
                <w:sz w:val="24"/>
                <w:szCs w:val="24"/>
              </w:rPr>
              <w:t>5</w:t>
            </w:r>
          </w:p>
        </w:tc>
        <w:tc>
          <w:tcPr>
            <w:tcW w:w="3732" w:type="dxa"/>
            <w:shd w:val="clear" w:color="auto" w:fill="auto"/>
            <w:vAlign w:val="center"/>
          </w:tcPr>
          <w:p w:rsidR="002D6285" w:rsidRPr="00901F04" w:rsidRDefault="00901F04">
            <w:pPr>
              <w:widowControl/>
              <w:spacing w:line="0" w:lineRule="atLeast"/>
              <w:jc w:val="center"/>
              <w:rPr>
                <w:rFonts w:eastAsia="方正楷体_GBK"/>
                <w:color w:val="000000"/>
                <w:sz w:val="24"/>
                <w:szCs w:val="24"/>
              </w:rPr>
            </w:pPr>
            <w:r w:rsidRPr="00901F04">
              <w:rPr>
                <w:rFonts w:eastAsia="方正楷体_GBK" w:hint="eastAsia"/>
                <w:color w:val="000000"/>
                <w:sz w:val="24"/>
                <w:szCs w:val="24"/>
              </w:rPr>
              <w:t>燃料费（柴油）</w:t>
            </w:r>
          </w:p>
        </w:tc>
        <w:tc>
          <w:tcPr>
            <w:tcW w:w="4219" w:type="dxa"/>
            <w:shd w:val="clear" w:color="auto" w:fill="auto"/>
            <w:vAlign w:val="center"/>
          </w:tcPr>
          <w:p w:rsidR="002D6285" w:rsidRPr="00901F04" w:rsidRDefault="00901F04">
            <w:pPr>
              <w:widowControl/>
              <w:spacing w:line="0" w:lineRule="atLeast"/>
              <w:rPr>
                <w:rFonts w:eastAsia="方正楷体_GBK"/>
                <w:color w:val="000000"/>
                <w:sz w:val="24"/>
                <w:szCs w:val="24"/>
              </w:rPr>
            </w:pPr>
            <w:r w:rsidRPr="00901F04">
              <w:rPr>
                <w:rFonts w:eastAsia="方正楷体_GBK" w:hint="eastAsia"/>
                <w:color w:val="000000"/>
                <w:sz w:val="24"/>
                <w:szCs w:val="24"/>
              </w:rPr>
              <w:t>1604.98</w:t>
            </w:r>
            <w:r w:rsidRPr="00901F04">
              <w:rPr>
                <w:rFonts w:eastAsia="方正楷体_GBK" w:hint="eastAsia"/>
                <w:color w:val="000000"/>
                <w:sz w:val="24"/>
                <w:szCs w:val="24"/>
              </w:rPr>
              <w:t>元</w:t>
            </w:r>
            <w:r w:rsidRPr="00901F04">
              <w:rPr>
                <w:rFonts w:eastAsia="方正楷体_GBK" w:hint="eastAsia"/>
                <w:color w:val="000000"/>
                <w:sz w:val="24"/>
                <w:szCs w:val="24"/>
              </w:rPr>
              <w:t>/</w:t>
            </w:r>
            <w:proofErr w:type="gramStart"/>
            <w:r w:rsidRPr="00901F04">
              <w:rPr>
                <w:rFonts w:eastAsia="方正楷体_GBK" w:hint="eastAsia"/>
                <w:color w:val="000000"/>
                <w:sz w:val="24"/>
                <w:szCs w:val="24"/>
              </w:rPr>
              <w:t>千公里</w:t>
            </w:r>
            <w:proofErr w:type="gramEnd"/>
          </w:p>
        </w:tc>
      </w:tr>
      <w:tr w:rsidR="002D6285" w:rsidRPr="00901F04">
        <w:trPr>
          <w:trHeight w:val="20"/>
          <w:jc w:val="center"/>
        </w:trPr>
        <w:tc>
          <w:tcPr>
            <w:tcW w:w="728" w:type="dxa"/>
            <w:shd w:val="clear" w:color="auto" w:fill="auto"/>
            <w:vAlign w:val="center"/>
          </w:tcPr>
          <w:p w:rsidR="002D6285" w:rsidRPr="00901F04" w:rsidRDefault="00901F04">
            <w:pPr>
              <w:widowControl/>
              <w:spacing w:line="0" w:lineRule="atLeast"/>
              <w:jc w:val="center"/>
              <w:rPr>
                <w:rFonts w:eastAsia="方正楷体_GBK"/>
                <w:color w:val="000000"/>
                <w:sz w:val="24"/>
                <w:szCs w:val="24"/>
              </w:rPr>
            </w:pPr>
            <w:r w:rsidRPr="00901F04">
              <w:rPr>
                <w:rFonts w:eastAsia="方正楷体_GBK" w:hint="eastAsia"/>
                <w:color w:val="000000"/>
                <w:sz w:val="24"/>
                <w:szCs w:val="24"/>
              </w:rPr>
              <w:t>6</w:t>
            </w:r>
          </w:p>
        </w:tc>
        <w:tc>
          <w:tcPr>
            <w:tcW w:w="3732" w:type="dxa"/>
            <w:shd w:val="clear" w:color="auto" w:fill="auto"/>
            <w:vAlign w:val="center"/>
          </w:tcPr>
          <w:p w:rsidR="002D6285" w:rsidRPr="00901F04" w:rsidRDefault="00901F04">
            <w:pPr>
              <w:widowControl/>
              <w:spacing w:line="0" w:lineRule="atLeast"/>
              <w:jc w:val="center"/>
              <w:rPr>
                <w:rFonts w:eastAsia="方正楷体_GBK"/>
                <w:color w:val="000000"/>
                <w:sz w:val="24"/>
                <w:szCs w:val="24"/>
              </w:rPr>
            </w:pPr>
            <w:r w:rsidRPr="00901F04">
              <w:rPr>
                <w:rFonts w:eastAsia="方正楷体_GBK" w:hint="eastAsia"/>
                <w:color w:val="000000"/>
                <w:sz w:val="24"/>
                <w:szCs w:val="24"/>
              </w:rPr>
              <w:t>燃料费（天然气）</w:t>
            </w:r>
          </w:p>
        </w:tc>
        <w:tc>
          <w:tcPr>
            <w:tcW w:w="4219" w:type="dxa"/>
            <w:shd w:val="clear" w:color="auto" w:fill="auto"/>
            <w:vAlign w:val="center"/>
          </w:tcPr>
          <w:p w:rsidR="002D6285" w:rsidRPr="00901F04" w:rsidRDefault="00901F04">
            <w:pPr>
              <w:widowControl/>
              <w:spacing w:line="0" w:lineRule="atLeast"/>
              <w:rPr>
                <w:rFonts w:eastAsia="方正楷体_GBK"/>
                <w:color w:val="000000"/>
                <w:sz w:val="24"/>
                <w:szCs w:val="24"/>
              </w:rPr>
            </w:pPr>
            <w:r w:rsidRPr="00901F04">
              <w:rPr>
                <w:rFonts w:eastAsia="方正楷体_GBK" w:hint="eastAsia"/>
                <w:color w:val="000000"/>
                <w:sz w:val="24"/>
                <w:szCs w:val="24"/>
              </w:rPr>
              <w:t>1242.32</w:t>
            </w:r>
            <w:r w:rsidRPr="00901F04">
              <w:rPr>
                <w:rFonts w:eastAsia="方正楷体_GBK" w:hint="eastAsia"/>
                <w:color w:val="000000"/>
                <w:sz w:val="24"/>
                <w:szCs w:val="24"/>
              </w:rPr>
              <w:t>元</w:t>
            </w:r>
            <w:r w:rsidRPr="00901F04">
              <w:rPr>
                <w:rFonts w:eastAsia="方正楷体_GBK" w:hint="eastAsia"/>
                <w:color w:val="000000"/>
                <w:sz w:val="24"/>
                <w:szCs w:val="24"/>
              </w:rPr>
              <w:t>/</w:t>
            </w:r>
            <w:proofErr w:type="gramStart"/>
            <w:r w:rsidRPr="00901F04">
              <w:rPr>
                <w:rFonts w:eastAsia="方正楷体_GBK" w:hint="eastAsia"/>
                <w:color w:val="000000"/>
                <w:sz w:val="24"/>
                <w:szCs w:val="24"/>
              </w:rPr>
              <w:t>千公里</w:t>
            </w:r>
            <w:proofErr w:type="gramEnd"/>
          </w:p>
        </w:tc>
      </w:tr>
      <w:tr w:rsidR="002D6285" w:rsidRPr="00901F04">
        <w:trPr>
          <w:trHeight w:val="20"/>
          <w:jc w:val="center"/>
        </w:trPr>
        <w:tc>
          <w:tcPr>
            <w:tcW w:w="728" w:type="dxa"/>
            <w:shd w:val="clear" w:color="auto" w:fill="auto"/>
            <w:vAlign w:val="center"/>
          </w:tcPr>
          <w:p w:rsidR="002D6285" w:rsidRPr="00901F04" w:rsidRDefault="00901F04">
            <w:pPr>
              <w:widowControl/>
              <w:spacing w:line="0" w:lineRule="atLeast"/>
              <w:jc w:val="center"/>
              <w:rPr>
                <w:rFonts w:eastAsia="方正楷体_GBK"/>
                <w:color w:val="000000"/>
                <w:sz w:val="24"/>
                <w:szCs w:val="24"/>
              </w:rPr>
            </w:pPr>
            <w:r w:rsidRPr="00901F04">
              <w:rPr>
                <w:rFonts w:eastAsia="方正楷体_GBK" w:hint="eastAsia"/>
                <w:color w:val="000000"/>
                <w:sz w:val="24"/>
                <w:szCs w:val="24"/>
              </w:rPr>
              <w:t>7</w:t>
            </w:r>
          </w:p>
        </w:tc>
        <w:tc>
          <w:tcPr>
            <w:tcW w:w="3732" w:type="dxa"/>
            <w:shd w:val="clear" w:color="auto" w:fill="auto"/>
            <w:vAlign w:val="center"/>
          </w:tcPr>
          <w:p w:rsidR="002D6285" w:rsidRPr="00901F04" w:rsidRDefault="00901F04">
            <w:pPr>
              <w:widowControl/>
              <w:spacing w:line="0" w:lineRule="atLeast"/>
              <w:jc w:val="center"/>
              <w:rPr>
                <w:rFonts w:eastAsia="方正楷体_GBK"/>
                <w:color w:val="000000"/>
                <w:sz w:val="24"/>
                <w:szCs w:val="24"/>
              </w:rPr>
            </w:pPr>
            <w:r w:rsidRPr="00901F04">
              <w:rPr>
                <w:rFonts w:eastAsia="方正楷体_GBK" w:hint="eastAsia"/>
                <w:color w:val="000000"/>
                <w:sz w:val="24"/>
                <w:szCs w:val="24"/>
              </w:rPr>
              <w:t>燃料费（电）</w:t>
            </w:r>
          </w:p>
        </w:tc>
        <w:tc>
          <w:tcPr>
            <w:tcW w:w="4219" w:type="dxa"/>
            <w:shd w:val="clear" w:color="auto" w:fill="auto"/>
            <w:vAlign w:val="center"/>
          </w:tcPr>
          <w:p w:rsidR="002D6285" w:rsidRPr="00901F04" w:rsidRDefault="00901F04">
            <w:pPr>
              <w:widowControl/>
              <w:spacing w:line="0" w:lineRule="atLeast"/>
              <w:rPr>
                <w:rFonts w:eastAsia="方正楷体_GBK"/>
                <w:color w:val="000000"/>
                <w:sz w:val="24"/>
                <w:szCs w:val="24"/>
              </w:rPr>
            </w:pPr>
            <w:r w:rsidRPr="00901F04">
              <w:rPr>
                <w:rFonts w:eastAsia="方正楷体_GBK" w:hint="eastAsia"/>
                <w:color w:val="000000"/>
                <w:sz w:val="24"/>
                <w:szCs w:val="24"/>
              </w:rPr>
              <w:t>752.42</w:t>
            </w:r>
            <w:r w:rsidRPr="00901F04">
              <w:rPr>
                <w:rFonts w:eastAsia="方正楷体_GBK" w:hint="eastAsia"/>
                <w:color w:val="000000"/>
                <w:sz w:val="24"/>
                <w:szCs w:val="24"/>
              </w:rPr>
              <w:t>元</w:t>
            </w:r>
            <w:r w:rsidRPr="00901F04">
              <w:rPr>
                <w:rFonts w:eastAsia="方正楷体_GBK" w:hint="eastAsia"/>
                <w:color w:val="000000"/>
                <w:sz w:val="24"/>
                <w:szCs w:val="24"/>
              </w:rPr>
              <w:t>/</w:t>
            </w:r>
            <w:proofErr w:type="gramStart"/>
            <w:r w:rsidRPr="00901F04">
              <w:rPr>
                <w:rFonts w:eastAsia="方正楷体_GBK" w:hint="eastAsia"/>
                <w:color w:val="000000"/>
                <w:sz w:val="24"/>
                <w:szCs w:val="24"/>
              </w:rPr>
              <w:t>千公里</w:t>
            </w:r>
            <w:proofErr w:type="gramEnd"/>
            <w:r w:rsidRPr="00901F04">
              <w:rPr>
                <w:rFonts w:eastAsia="方正楷体_GBK" w:hint="eastAsia"/>
                <w:color w:val="000000"/>
                <w:sz w:val="24"/>
                <w:szCs w:val="24"/>
              </w:rPr>
              <w:t>（含充电桩服务费）</w:t>
            </w:r>
          </w:p>
        </w:tc>
      </w:tr>
      <w:tr w:rsidR="002D6285" w:rsidRPr="00901F04">
        <w:trPr>
          <w:trHeight w:val="20"/>
          <w:jc w:val="center"/>
        </w:trPr>
        <w:tc>
          <w:tcPr>
            <w:tcW w:w="728" w:type="dxa"/>
            <w:shd w:val="clear" w:color="auto" w:fill="auto"/>
            <w:vAlign w:val="center"/>
          </w:tcPr>
          <w:p w:rsidR="002D6285" w:rsidRPr="00901F04" w:rsidRDefault="00901F04">
            <w:pPr>
              <w:widowControl/>
              <w:spacing w:line="0" w:lineRule="atLeast"/>
              <w:jc w:val="center"/>
              <w:rPr>
                <w:rFonts w:eastAsia="方正楷体_GBK"/>
                <w:color w:val="000000"/>
                <w:sz w:val="24"/>
                <w:szCs w:val="24"/>
              </w:rPr>
            </w:pPr>
            <w:r w:rsidRPr="00901F04">
              <w:rPr>
                <w:rFonts w:eastAsia="方正楷体_GBK" w:hint="eastAsia"/>
                <w:color w:val="000000"/>
                <w:sz w:val="24"/>
                <w:szCs w:val="24"/>
              </w:rPr>
              <w:t>8</w:t>
            </w:r>
          </w:p>
        </w:tc>
        <w:tc>
          <w:tcPr>
            <w:tcW w:w="3732" w:type="dxa"/>
            <w:shd w:val="clear" w:color="auto" w:fill="auto"/>
            <w:vAlign w:val="center"/>
          </w:tcPr>
          <w:p w:rsidR="002D6285" w:rsidRPr="00901F04" w:rsidRDefault="00901F04">
            <w:pPr>
              <w:widowControl/>
              <w:spacing w:line="0" w:lineRule="atLeast"/>
              <w:jc w:val="center"/>
              <w:rPr>
                <w:rFonts w:eastAsia="方正楷体_GBK"/>
                <w:color w:val="000000"/>
                <w:sz w:val="24"/>
                <w:szCs w:val="24"/>
              </w:rPr>
            </w:pPr>
            <w:r w:rsidRPr="00901F04">
              <w:rPr>
                <w:rFonts w:eastAsia="方正楷体_GBK" w:hint="eastAsia"/>
                <w:color w:val="000000"/>
                <w:sz w:val="24"/>
                <w:szCs w:val="24"/>
              </w:rPr>
              <w:t>保养修理费</w:t>
            </w:r>
          </w:p>
        </w:tc>
        <w:tc>
          <w:tcPr>
            <w:tcW w:w="4219" w:type="dxa"/>
            <w:shd w:val="clear" w:color="auto" w:fill="auto"/>
            <w:vAlign w:val="center"/>
          </w:tcPr>
          <w:p w:rsidR="002D6285" w:rsidRPr="00901F04" w:rsidRDefault="00901F04">
            <w:pPr>
              <w:widowControl/>
              <w:spacing w:line="0" w:lineRule="atLeast"/>
              <w:rPr>
                <w:rFonts w:eastAsia="方正楷体_GBK"/>
                <w:color w:val="000000"/>
                <w:sz w:val="24"/>
                <w:szCs w:val="24"/>
              </w:rPr>
            </w:pPr>
            <w:r w:rsidRPr="00901F04">
              <w:rPr>
                <w:rFonts w:eastAsia="方正楷体_GBK" w:hint="eastAsia"/>
                <w:color w:val="000000"/>
                <w:sz w:val="24"/>
                <w:szCs w:val="24"/>
              </w:rPr>
              <w:t>355.23</w:t>
            </w:r>
            <w:r w:rsidRPr="00901F04">
              <w:rPr>
                <w:rFonts w:eastAsia="方正楷体_GBK" w:hint="eastAsia"/>
                <w:color w:val="000000"/>
                <w:sz w:val="24"/>
                <w:szCs w:val="24"/>
              </w:rPr>
              <w:t>元</w:t>
            </w:r>
            <w:r w:rsidRPr="00901F04">
              <w:rPr>
                <w:rFonts w:eastAsia="方正楷体_GBK" w:hint="eastAsia"/>
                <w:color w:val="000000"/>
                <w:sz w:val="24"/>
                <w:szCs w:val="24"/>
              </w:rPr>
              <w:t>/</w:t>
            </w:r>
            <w:proofErr w:type="gramStart"/>
            <w:r w:rsidRPr="00901F04">
              <w:rPr>
                <w:rFonts w:eastAsia="方正楷体_GBK" w:hint="eastAsia"/>
                <w:color w:val="000000"/>
                <w:sz w:val="24"/>
                <w:szCs w:val="24"/>
              </w:rPr>
              <w:t>千公里</w:t>
            </w:r>
            <w:proofErr w:type="gramEnd"/>
          </w:p>
        </w:tc>
      </w:tr>
      <w:tr w:rsidR="002D6285" w:rsidRPr="00901F04">
        <w:trPr>
          <w:trHeight w:val="20"/>
          <w:jc w:val="center"/>
        </w:trPr>
        <w:tc>
          <w:tcPr>
            <w:tcW w:w="728" w:type="dxa"/>
            <w:shd w:val="clear" w:color="auto" w:fill="auto"/>
            <w:vAlign w:val="center"/>
          </w:tcPr>
          <w:p w:rsidR="002D6285" w:rsidRPr="00901F04" w:rsidRDefault="00901F04">
            <w:pPr>
              <w:widowControl/>
              <w:spacing w:line="0" w:lineRule="atLeast"/>
              <w:jc w:val="center"/>
              <w:rPr>
                <w:rFonts w:eastAsia="方正楷体_GBK"/>
                <w:color w:val="000000"/>
                <w:sz w:val="24"/>
                <w:szCs w:val="24"/>
              </w:rPr>
            </w:pPr>
            <w:r w:rsidRPr="00901F04">
              <w:rPr>
                <w:rFonts w:eastAsia="方正楷体_GBK" w:hint="eastAsia"/>
                <w:color w:val="000000"/>
                <w:sz w:val="24"/>
                <w:szCs w:val="24"/>
              </w:rPr>
              <w:t>9</w:t>
            </w:r>
          </w:p>
        </w:tc>
        <w:tc>
          <w:tcPr>
            <w:tcW w:w="3732" w:type="dxa"/>
            <w:shd w:val="clear" w:color="auto" w:fill="auto"/>
            <w:vAlign w:val="center"/>
          </w:tcPr>
          <w:p w:rsidR="002D6285" w:rsidRPr="00901F04" w:rsidRDefault="00901F04">
            <w:pPr>
              <w:widowControl/>
              <w:spacing w:line="0" w:lineRule="atLeast"/>
              <w:jc w:val="center"/>
              <w:rPr>
                <w:rFonts w:eastAsia="方正楷体_GBK"/>
                <w:color w:val="000000"/>
                <w:sz w:val="24"/>
                <w:szCs w:val="24"/>
              </w:rPr>
            </w:pPr>
            <w:r w:rsidRPr="00901F04">
              <w:rPr>
                <w:rFonts w:eastAsia="方正楷体_GBK" w:hint="eastAsia"/>
                <w:color w:val="000000"/>
                <w:sz w:val="24"/>
                <w:szCs w:val="24"/>
              </w:rPr>
              <w:t>保险安全费</w:t>
            </w:r>
          </w:p>
        </w:tc>
        <w:tc>
          <w:tcPr>
            <w:tcW w:w="4219" w:type="dxa"/>
            <w:shd w:val="clear" w:color="auto" w:fill="auto"/>
            <w:vAlign w:val="center"/>
          </w:tcPr>
          <w:p w:rsidR="002D6285" w:rsidRPr="00901F04" w:rsidRDefault="00901F04">
            <w:pPr>
              <w:widowControl/>
              <w:spacing w:line="0" w:lineRule="atLeast"/>
              <w:rPr>
                <w:rFonts w:eastAsia="方正楷体_GBK"/>
                <w:color w:val="000000"/>
                <w:sz w:val="24"/>
                <w:szCs w:val="24"/>
              </w:rPr>
            </w:pPr>
            <w:r w:rsidRPr="00901F04">
              <w:rPr>
                <w:rFonts w:eastAsia="方正楷体_GBK" w:hint="eastAsia"/>
                <w:color w:val="000000"/>
                <w:sz w:val="24"/>
                <w:szCs w:val="24"/>
              </w:rPr>
              <w:t>192.28</w:t>
            </w:r>
            <w:r w:rsidRPr="00901F04">
              <w:rPr>
                <w:rFonts w:eastAsia="方正楷体_GBK" w:hint="eastAsia"/>
                <w:color w:val="000000"/>
                <w:sz w:val="24"/>
                <w:szCs w:val="24"/>
              </w:rPr>
              <w:t>元</w:t>
            </w:r>
            <w:r w:rsidRPr="00901F04">
              <w:rPr>
                <w:rFonts w:eastAsia="方正楷体_GBK" w:hint="eastAsia"/>
                <w:color w:val="000000"/>
                <w:sz w:val="24"/>
                <w:szCs w:val="24"/>
              </w:rPr>
              <w:t>/</w:t>
            </w:r>
            <w:proofErr w:type="gramStart"/>
            <w:r w:rsidRPr="00901F04">
              <w:rPr>
                <w:rFonts w:eastAsia="方正楷体_GBK" w:hint="eastAsia"/>
                <w:color w:val="000000"/>
                <w:sz w:val="24"/>
                <w:szCs w:val="24"/>
              </w:rPr>
              <w:t>千公里</w:t>
            </w:r>
            <w:proofErr w:type="gramEnd"/>
          </w:p>
        </w:tc>
      </w:tr>
      <w:tr w:rsidR="002D6285" w:rsidRPr="00901F04">
        <w:trPr>
          <w:trHeight w:val="20"/>
          <w:jc w:val="center"/>
        </w:trPr>
        <w:tc>
          <w:tcPr>
            <w:tcW w:w="728" w:type="dxa"/>
            <w:shd w:val="clear" w:color="auto" w:fill="auto"/>
            <w:vAlign w:val="center"/>
          </w:tcPr>
          <w:p w:rsidR="002D6285" w:rsidRPr="00901F04" w:rsidRDefault="00901F04">
            <w:pPr>
              <w:widowControl/>
              <w:spacing w:line="0" w:lineRule="atLeast"/>
              <w:jc w:val="center"/>
              <w:rPr>
                <w:rFonts w:eastAsia="方正楷体_GBK"/>
                <w:color w:val="000000"/>
                <w:sz w:val="24"/>
                <w:szCs w:val="24"/>
              </w:rPr>
            </w:pPr>
            <w:r w:rsidRPr="00901F04">
              <w:rPr>
                <w:rFonts w:eastAsia="方正楷体_GBK" w:hint="eastAsia"/>
                <w:color w:val="000000"/>
                <w:sz w:val="24"/>
                <w:szCs w:val="24"/>
              </w:rPr>
              <w:t>10</w:t>
            </w:r>
          </w:p>
        </w:tc>
        <w:tc>
          <w:tcPr>
            <w:tcW w:w="3732" w:type="dxa"/>
            <w:shd w:val="clear" w:color="auto" w:fill="auto"/>
            <w:vAlign w:val="center"/>
          </w:tcPr>
          <w:p w:rsidR="002D6285" w:rsidRPr="00901F04" w:rsidRDefault="00901F04">
            <w:pPr>
              <w:widowControl/>
              <w:spacing w:line="0" w:lineRule="atLeast"/>
              <w:jc w:val="center"/>
              <w:rPr>
                <w:rFonts w:eastAsia="方正楷体_GBK"/>
                <w:color w:val="000000"/>
                <w:sz w:val="24"/>
                <w:szCs w:val="24"/>
              </w:rPr>
            </w:pPr>
            <w:r w:rsidRPr="00901F04">
              <w:rPr>
                <w:rFonts w:eastAsia="方正楷体_GBK" w:hint="eastAsia"/>
                <w:color w:val="000000"/>
                <w:sz w:val="24"/>
                <w:szCs w:val="24"/>
              </w:rPr>
              <w:t>其他运营支出</w:t>
            </w:r>
          </w:p>
        </w:tc>
        <w:tc>
          <w:tcPr>
            <w:tcW w:w="4219" w:type="dxa"/>
            <w:shd w:val="clear" w:color="auto" w:fill="auto"/>
            <w:vAlign w:val="center"/>
          </w:tcPr>
          <w:p w:rsidR="002D6285" w:rsidRPr="00901F04" w:rsidRDefault="00901F04">
            <w:pPr>
              <w:widowControl/>
              <w:spacing w:line="0" w:lineRule="atLeast"/>
              <w:rPr>
                <w:rFonts w:eastAsia="方正楷体_GBK"/>
                <w:color w:val="000000"/>
                <w:sz w:val="24"/>
                <w:szCs w:val="24"/>
              </w:rPr>
            </w:pPr>
            <w:r w:rsidRPr="00901F04">
              <w:rPr>
                <w:rFonts w:eastAsia="方正楷体_GBK" w:hint="eastAsia"/>
                <w:color w:val="000000"/>
                <w:sz w:val="24"/>
                <w:szCs w:val="24"/>
              </w:rPr>
              <w:t>376.23</w:t>
            </w:r>
            <w:r w:rsidRPr="00901F04">
              <w:rPr>
                <w:rFonts w:eastAsia="方正楷体_GBK" w:hint="eastAsia"/>
                <w:color w:val="000000"/>
                <w:sz w:val="24"/>
                <w:szCs w:val="24"/>
              </w:rPr>
              <w:t>元</w:t>
            </w:r>
            <w:r w:rsidRPr="00901F04">
              <w:rPr>
                <w:rFonts w:eastAsia="方正楷体_GBK" w:hint="eastAsia"/>
                <w:color w:val="000000"/>
                <w:sz w:val="24"/>
                <w:szCs w:val="24"/>
              </w:rPr>
              <w:t>/</w:t>
            </w:r>
            <w:proofErr w:type="gramStart"/>
            <w:r w:rsidRPr="00901F04">
              <w:rPr>
                <w:rFonts w:eastAsia="方正楷体_GBK" w:hint="eastAsia"/>
                <w:color w:val="000000"/>
                <w:sz w:val="24"/>
                <w:szCs w:val="24"/>
              </w:rPr>
              <w:t>千公里</w:t>
            </w:r>
            <w:proofErr w:type="gramEnd"/>
          </w:p>
        </w:tc>
      </w:tr>
      <w:tr w:rsidR="002D6285" w:rsidRPr="00901F04">
        <w:trPr>
          <w:trHeight w:val="20"/>
          <w:jc w:val="center"/>
        </w:trPr>
        <w:tc>
          <w:tcPr>
            <w:tcW w:w="728" w:type="dxa"/>
            <w:shd w:val="clear" w:color="auto" w:fill="auto"/>
            <w:vAlign w:val="center"/>
          </w:tcPr>
          <w:p w:rsidR="002D6285" w:rsidRPr="00901F04" w:rsidRDefault="00901F04">
            <w:pPr>
              <w:widowControl/>
              <w:spacing w:line="0" w:lineRule="atLeast"/>
              <w:jc w:val="center"/>
              <w:rPr>
                <w:rFonts w:eastAsia="方正楷体_GBK"/>
                <w:color w:val="000000"/>
                <w:sz w:val="24"/>
                <w:szCs w:val="24"/>
              </w:rPr>
            </w:pPr>
            <w:r w:rsidRPr="00901F04">
              <w:rPr>
                <w:rFonts w:eastAsia="方正楷体_GBK" w:hint="eastAsia"/>
                <w:color w:val="000000"/>
                <w:sz w:val="24"/>
                <w:szCs w:val="24"/>
              </w:rPr>
              <w:t>11</w:t>
            </w:r>
          </w:p>
        </w:tc>
        <w:tc>
          <w:tcPr>
            <w:tcW w:w="3732" w:type="dxa"/>
            <w:shd w:val="clear" w:color="auto" w:fill="auto"/>
            <w:vAlign w:val="center"/>
          </w:tcPr>
          <w:p w:rsidR="002D6285" w:rsidRPr="00901F04" w:rsidRDefault="00901F04">
            <w:pPr>
              <w:widowControl/>
              <w:spacing w:line="0" w:lineRule="atLeast"/>
              <w:jc w:val="center"/>
              <w:rPr>
                <w:rFonts w:eastAsia="方正楷体_GBK"/>
                <w:color w:val="000000"/>
                <w:sz w:val="24"/>
                <w:szCs w:val="24"/>
              </w:rPr>
            </w:pPr>
            <w:r w:rsidRPr="00901F04">
              <w:rPr>
                <w:rFonts w:eastAsia="方正楷体_GBK" w:hint="eastAsia"/>
                <w:color w:val="000000"/>
                <w:sz w:val="24"/>
                <w:szCs w:val="24"/>
              </w:rPr>
              <w:t>管理费用</w:t>
            </w:r>
          </w:p>
        </w:tc>
        <w:tc>
          <w:tcPr>
            <w:tcW w:w="4219" w:type="dxa"/>
            <w:shd w:val="clear" w:color="auto" w:fill="auto"/>
            <w:vAlign w:val="center"/>
          </w:tcPr>
          <w:p w:rsidR="002D6285" w:rsidRPr="00901F04" w:rsidRDefault="00901F04">
            <w:pPr>
              <w:widowControl/>
              <w:spacing w:line="0" w:lineRule="atLeast"/>
              <w:rPr>
                <w:rFonts w:eastAsia="方正楷体_GBK"/>
                <w:color w:val="000000"/>
                <w:sz w:val="24"/>
                <w:szCs w:val="24"/>
              </w:rPr>
            </w:pPr>
            <w:r w:rsidRPr="00901F04">
              <w:rPr>
                <w:rFonts w:eastAsia="方正楷体_GBK" w:hint="eastAsia"/>
                <w:color w:val="000000"/>
                <w:sz w:val="24"/>
                <w:szCs w:val="24"/>
              </w:rPr>
              <w:t>153.41</w:t>
            </w:r>
            <w:r w:rsidRPr="00901F04">
              <w:rPr>
                <w:rFonts w:eastAsia="方正楷体_GBK" w:hint="eastAsia"/>
                <w:color w:val="000000"/>
                <w:sz w:val="24"/>
                <w:szCs w:val="24"/>
              </w:rPr>
              <w:t>元</w:t>
            </w:r>
            <w:r w:rsidRPr="00901F04">
              <w:rPr>
                <w:rFonts w:eastAsia="方正楷体_GBK" w:hint="eastAsia"/>
                <w:color w:val="000000"/>
                <w:sz w:val="24"/>
                <w:szCs w:val="24"/>
              </w:rPr>
              <w:t>/</w:t>
            </w:r>
            <w:proofErr w:type="gramStart"/>
            <w:r w:rsidRPr="00901F04">
              <w:rPr>
                <w:rFonts w:eastAsia="方正楷体_GBK" w:hint="eastAsia"/>
                <w:color w:val="000000"/>
                <w:sz w:val="24"/>
                <w:szCs w:val="24"/>
              </w:rPr>
              <w:t>千公里</w:t>
            </w:r>
            <w:proofErr w:type="gramEnd"/>
          </w:p>
        </w:tc>
      </w:tr>
      <w:tr w:rsidR="002D6285" w:rsidRPr="00901F04">
        <w:trPr>
          <w:trHeight w:val="20"/>
          <w:jc w:val="center"/>
        </w:trPr>
        <w:tc>
          <w:tcPr>
            <w:tcW w:w="728" w:type="dxa"/>
            <w:shd w:val="clear" w:color="auto" w:fill="auto"/>
            <w:vAlign w:val="center"/>
          </w:tcPr>
          <w:p w:rsidR="002D6285" w:rsidRPr="00901F04" w:rsidRDefault="00901F04">
            <w:pPr>
              <w:widowControl/>
              <w:spacing w:line="0" w:lineRule="atLeast"/>
              <w:jc w:val="center"/>
              <w:rPr>
                <w:rFonts w:eastAsia="方正楷体_GBK"/>
                <w:color w:val="000000"/>
                <w:sz w:val="24"/>
                <w:szCs w:val="24"/>
              </w:rPr>
            </w:pPr>
            <w:r w:rsidRPr="00901F04">
              <w:rPr>
                <w:rFonts w:eastAsia="方正楷体_GBK" w:hint="eastAsia"/>
                <w:color w:val="000000"/>
                <w:sz w:val="24"/>
                <w:szCs w:val="24"/>
              </w:rPr>
              <w:t>12</w:t>
            </w:r>
          </w:p>
        </w:tc>
        <w:tc>
          <w:tcPr>
            <w:tcW w:w="3732" w:type="dxa"/>
            <w:shd w:val="clear" w:color="auto" w:fill="auto"/>
            <w:vAlign w:val="center"/>
          </w:tcPr>
          <w:p w:rsidR="002D6285" w:rsidRPr="00901F04" w:rsidRDefault="00901F04">
            <w:pPr>
              <w:widowControl/>
              <w:spacing w:line="0" w:lineRule="atLeast"/>
              <w:jc w:val="center"/>
              <w:rPr>
                <w:rFonts w:eastAsia="方正楷体_GBK"/>
                <w:color w:val="000000"/>
                <w:sz w:val="24"/>
                <w:szCs w:val="24"/>
              </w:rPr>
            </w:pPr>
            <w:r w:rsidRPr="00901F04">
              <w:rPr>
                <w:rFonts w:eastAsia="方正楷体_GBK" w:hint="eastAsia"/>
                <w:color w:val="000000"/>
                <w:sz w:val="24"/>
                <w:szCs w:val="24"/>
              </w:rPr>
              <w:t>财务费用</w:t>
            </w:r>
          </w:p>
        </w:tc>
        <w:tc>
          <w:tcPr>
            <w:tcW w:w="4219" w:type="dxa"/>
            <w:shd w:val="clear" w:color="auto" w:fill="auto"/>
            <w:vAlign w:val="center"/>
          </w:tcPr>
          <w:p w:rsidR="002D6285" w:rsidRPr="00901F04" w:rsidRDefault="00901F04">
            <w:pPr>
              <w:widowControl/>
              <w:spacing w:line="0" w:lineRule="atLeast"/>
              <w:rPr>
                <w:rFonts w:eastAsia="方正楷体_GBK"/>
                <w:color w:val="000000"/>
                <w:sz w:val="24"/>
                <w:szCs w:val="24"/>
              </w:rPr>
            </w:pPr>
            <w:r w:rsidRPr="00901F04">
              <w:rPr>
                <w:rFonts w:eastAsia="方正楷体_GBK" w:hint="eastAsia"/>
                <w:color w:val="000000"/>
                <w:sz w:val="24"/>
                <w:szCs w:val="24"/>
              </w:rPr>
              <w:t>-5.1</w:t>
            </w:r>
            <w:r w:rsidRPr="00901F04">
              <w:rPr>
                <w:rFonts w:eastAsia="方正楷体_GBK" w:hint="eastAsia"/>
                <w:color w:val="000000"/>
                <w:sz w:val="24"/>
                <w:szCs w:val="24"/>
              </w:rPr>
              <w:t>元</w:t>
            </w:r>
            <w:r w:rsidRPr="00901F04">
              <w:rPr>
                <w:rFonts w:eastAsia="方正楷体_GBK" w:hint="eastAsia"/>
                <w:color w:val="000000"/>
                <w:sz w:val="24"/>
                <w:szCs w:val="24"/>
              </w:rPr>
              <w:t>/</w:t>
            </w:r>
            <w:proofErr w:type="gramStart"/>
            <w:r w:rsidRPr="00901F04">
              <w:rPr>
                <w:rFonts w:eastAsia="方正楷体_GBK" w:hint="eastAsia"/>
                <w:color w:val="000000"/>
                <w:sz w:val="24"/>
                <w:szCs w:val="24"/>
              </w:rPr>
              <w:t>千公里</w:t>
            </w:r>
            <w:proofErr w:type="gramEnd"/>
          </w:p>
        </w:tc>
      </w:tr>
      <w:tr w:rsidR="002D6285" w:rsidRPr="00901F04">
        <w:trPr>
          <w:trHeight w:val="20"/>
          <w:jc w:val="center"/>
        </w:trPr>
        <w:tc>
          <w:tcPr>
            <w:tcW w:w="728" w:type="dxa"/>
            <w:shd w:val="clear" w:color="auto" w:fill="auto"/>
            <w:vAlign w:val="center"/>
          </w:tcPr>
          <w:p w:rsidR="002D6285" w:rsidRPr="00901F04" w:rsidRDefault="00901F04">
            <w:pPr>
              <w:widowControl/>
              <w:spacing w:line="0" w:lineRule="atLeast"/>
              <w:jc w:val="center"/>
              <w:rPr>
                <w:rFonts w:eastAsia="方正楷体_GBK"/>
                <w:color w:val="000000"/>
                <w:sz w:val="24"/>
                <w:szCs w:val="24"/>
              </w:rPr>
            </w:pPr>
            <w:r w:rsidRPr="00901F04">
              <w:rPr>
                <w:rFonts w:eastAsia="方正楷体_GBK" w:hint="eastAsia"/>
                <w:color w:val="000000"/>
                <w:sz w:val="24"/>
                <w:szCs w:val="24"/>
              </w:rPr>
              <w:t>13</w:t>
            </w:r>
          </w:p>
        </w:tc>
        <w:tc>
          <w:tcPr>
            <w:tcW w:w="3732" w:type="dxa"/>
            <w:shd w:val="clear" w:color="auto" w:fill="auto"/>
            <w:vAlign w:val="center"/>
          </w:tcPr>
          <w:p w:rsidR="002D6285" w:rsidRPr="00901F04" w:rsidRDefault="00901F04">
            <w:pPr>
              <w:widowControl/>
              <w:spacing w:line="0" w:lineRule="atLeast"/>
              <w:jc w:val="center"/>
              <w:rPr>
                <w:rFonts w:eastAsia="方正楷体_GBK"/>
                <w:color w:val="000000"/>
                <w:sz w:val="24"/>
                <w:szCs w:val="24"/>
              </w:rPr>
            </w:pPr>
            <w:r w:rsidRPr="00901F04">
              <w:rPr>
                <w:rFonts w:eastAsia="方正楷体_GBK" w:hint="eastAsia"/>
                <w:color w:val="000000"/>
                <w:sz w:val="24"/>
                <w:szCs w:val="24"/>
              </w:rPr>
              <w:t>未抵扣进项税</w:t>
            </w:r>
          </w:p>
        </w:tc>
        <w:tc>
          <w:tcPr>
            <w:tcW w:w="4219" w:type="dxa"/>
            <w:shd w:val="clear" w:color="auto" w:fill="auto"/>
            <w:vAlign w:val="center"/>
          </w:tcPr>
          <w:p w:rsidR="002D6285" w:rsidRPr="00901F04" w:rsidRDefault="00901F04">
            <w:pPr>
              <w:widowControl/>
              <w:spacing w:line="0" w:lineRule="atLeast"/>
              <w:rPr>
                <w:rFonts w:eastAsia="方正楷体_GBK"/>
                <w:color w:val="000000"/>
                <w:sz w:val="24"/>
                <w:szCs w:val="24"/>
              </w:rPr>
            </w:pPr>
            <w:r w:rsidRPr="00901F04">
              <w:rPr>
                <w:rFonts w:eastAsia="方正楷体_GBK" w:hint="eastAsia"/>
                <w:color w:val="000000"/>
                <w:sz w:val="24"/>
                <w:szCs w:val="24"/>
              </w:rPr>
              <w:t>按实际发生数在公交干线和</w:t>
            </w:r>
            <w:proofErr w:type="gramStart"/>
            <w:r w:rsidRPr="00901F04">
              <w:rPr>
                <w:rFonts w:eastAsia="方正楷体_GBK" w:hint="eastAsia"/>
                <w:color w:val="000000"/>
                <w:sz w:val="24"/>
                <w:szCs w:val="24"/>
              </w:rPr>
              <w:t>镇村线间</w:t>
            </w:r>
            <w:proofErr w:type="gramEnd"/>
            <w:r w:rsidRPr="00901F04">
              <w:rPr>
                <w:rFonts w:eastAsia="方正楷体_GBK" w:hint="eastAsia"/>
                <w:color w:val="000000"/>
                <w:sz w:val="24"/>
                <w:szCs w:val="24"/>
              </w:rPr>
              <w:t>分摊后列支</w:t>
            </w:r>
          </w:p>
        </w:tc>
      </w:tr>
    </w:tbl>
    <w:p w:rsidR="002D6285" w:rsidRPr="00901F04" w:rsidRDefault="00901F04" w:rsidP="00603AE0">
      <w:pPr>
        <w:spacing w:beforeLines="30" w:afterLines="30" w:line="560" w:lineRule="exact"/>
        <w:jc w:val="center"/>
        <w:rPr>
          <w:rFonts w:eastAsia="方正黑体_GBK"/>
          <w:szCs w:val="32"/>
        </w:rPr>
      </w:pPr>
      <w:r w:rsidRPr="00901F04">
        <w:rPr>
          <w:rFonts w:eastAsia="方正黑体_GBK" w:hint="eastAsia"/>
          <w:szCs w:val="32"/>
        </w:rPr>
        <w:t>第三章</w:t>
      </w:r>
      <w:r w:rsidRPr="00901F04">
        <w:rPr>
          <w:rFonts w:eastAsia="方正黑体_GBK" w:hint="eastAsia"/>
          <w:szCs w:val="32"/>
        </w:rPr>
        <w:t xml:space="preserve">  </w:t>
      </w:r>
      <w:r w:rsidRPr="00901F04">
        <w:rPr>
          <w:rFonts w:eastAsia="方正黑体_GBK" w:hint="eastAsia"/>
          <w:szCs w:val="32"/>
        </w:rPr>
        <w:t>规制成本与收入计算</w:t>
      </w:r>
    </w:p>
    <w:p w:rsidR="002D6285" w:rsidRPr="00901F04" w:rsidRDefault="00901F04">
      <w:pPr>
        <w:spacing w:line="560" w:lineRule="exact"/>
        <w:ind w:firstLineChars="200" w:firstLine="632"/>
        <w:rPr>
          <w:szCs w:val="32"/>
        </w:rPr>
      </w:pPr>
      <w:r w:rsidRPr="00901F04">
        <w:rPr>
          <w:rFonts w:eastAsia="方正楷体_GBK" w:hint="eastAsia"/>
          <w:szCs w:val="32"/>
        </w:rPr>
        <w:t>第十一条</w:t>
      </w:r>
      <w:r w:rsidRPr="00901F04">
        <w:rPr>
          <w:rFonts w:hint="eastAsia"/>
          <w:szCs w:val="32"/>
        </w:rPr>
        <w:t xml:space="preserve">  </w:t>
      </w:r>
      <w:r w:rsidRPr="00901F04">
        <w:rPr>
          <w:rFonts w:hint="eastAsia"/>
          <w:szCs w:val="32"/>
        </w:rPr>
        <w:t>城镇公交企业规制成本计算</w:t>
      </w:r>
    </w:p>
    <w:p w:rsidR="002D6285" w:rsidRPr="00901F04" w:rsidRDefault="00901F04">
      <w:pPr>
        <w:spacing w:line="560" w:lineRule="exact"/>
        <w:ind w:firstLineChars="200" w:firstLine="632"/>
        <w:rPr>
          <w:szCs w:val="32"/>
        </w:rPr>
      </w:pPr>
      <w:r w:rsidRPr="00901F04">
        <w:rPr>
          <w:rFonts w:hint="eastAsia"/>
          <w:szCs w:val="32"/>
        </w:rPr>
        <w:t>城镇公交企业规制成本指</w:t>
      </w:r>
      <w:r w:rsidRPr="00901F04">
        <w:rPr>
          <w:szCs w:val="32"/>
        </w:rPr>
        <w:t>23</w:t>
      </w:r>
      <w:r w:rsidRPr="00901F04">
        <w:rPr>
          <w:szCs w:val="32"/>
        </w:rPr>
        <w:t>条</w:t>
      </w:r>
      <w:r w:rsidRPr="00901F04">
        <w:rPr>
          <w:rFonts w:hint="eastAsia"/>
          <w:szCs w:val="32"/>
        </w:rPr>
        <w:t>公交</w:t>
      </w:r>
      <w:r w:rsidRPr="00901F04">
        <w:rPr>
          <w:szCs w:val="32"/>
        </w:rPr>
        <w:t>干线</w:t>
      </w:r>
      <w:r w:rsidRPr="00901F04">
        <w:rPr>
          <w:rFonts w:hint="eastAsia"/>
          <w:szCs w:val="32"/>
        </w:rPr>
        <w:t>运营成本项目，其中规制运营成本和规制期间费用的成本项目按核定</w:t>
      </w:r>
      <w:proofErr w:type="gramStart"/>
      <w:r w:rsidRPr="00901F04">
        <w:rPr>
          <w:rFonts w:hint="eastAsia"/>
          <w:szCs w:val="32"/>
        </w:rPr>
        <w:t>千公里</w:t>
      </w:r>
      <w:proofErr w:type="gramEnd"/>
      <w:r w:rsidRPr="00901F04">
        <w:rPr>
          <w:rFonts w:hint="eastAsia"/>
          <w:szCs w:val="32"/>
        </w:rPr>
        <w:t>标准值乘以当年实际运营里程数进行计算。</w:t>
      </w:r>
    </w:p>
    <w:p w:rsidR="002D6285" w:rsidRPr="00901F04" w:rsidRDefault="00901F04">
      <w:pPr>
        <w:spacing w:line="560" w:lineRule="exact"/>
        <w:ind w:firstLineChars="200" w:firstLine="632"/>
        <w:rPr>
          <w:szCs w:val="32"/>
        </w:rPr>
      </w:pPr>
      <w:r w:rsidRPr="00901F04">
        <w:rPr>
          <w:rFonts w:hint="eastAsia"/>
          <w:szCs w:val="32"/>
        </w:rPr>
        <w:lastRenderedPageBreak/>
        <w:t>城镇公交企业规制成本</w:t>
      </w:r>
      <w:r w:rsidRPr="00901F04">
        <w:rPr>
          <w:rFonts w:hint="eastAsia"/>
          <w:szCs w:val="32"/>
        </w:rPr>
        <w:t>=</w:t>
      </w:r>
      <w:r w:rsidRPr="00901F04">
        <w:rPr>
          <w:rFonts w:hint="eastAsia"/>
          <w:szCs w:val="32"/>
        </w:rPr>
        <w:t>规制运营成本</w:t>
      </w:r>
      <w:r w:rsidRPr="00901F04">
        <w:rPr>
          <w:rFonts w:hint="eastAsia"/>
          <w:szCs w:val="32"/>
        </w:rPr>
        <w:t>+</w:t>
      </w:r>
      <w:r w:rsidRPr="00901F04">
        <w:rPr>
          <w:rFonts w:hint="eastAsia"/>
          <w:szCs w:val="32"/>
        </w:rPr>
        <w:t>规制期间费用</w:t>
      </w:r>
      <w:r w:rsidRPr="00901F04">
        <w:rPr>
          <w:rFonts w:hint="eastAsia"/>
          <w:szCs w:val="32"/>
        </w:rPr>
        <w:t>+</w:t>
      </w:r>
      <w:r w:rsidRPr="00901F04">
        <w:rPr>
          <w:rFonts w:hint="eastAsia"/>
          <w:szCs w:val="32"/>
        </w:rPr>
        <w:t>未抵扣进项税金。</w:t>
      </w:r>
    </w:p>
    <w:p w:rsidR="002D6285" w:rsidRPr="00901F04" w:rsidRDefault="00901F04">
      <w:pPr>
        <w:spacing w:line="560" w:lineRule="exact"/>
        <w:ind w:firstLineChars="200" w:firstLine="632"/>
        <w:rPr>
          <w:szCs w:val="32"/>
        </w:rPr>
      </w:pPr>
      <w:r w:rsidRPr="00901F04">
        <w:rPr>
          <w:rFonts w:hint="eastAsia"/>
          <w:szCs w:val="32"/>
        </w:rPr>
        <w:t>规制运营成本</w:t>
      </w:r>
      <w:r w:rsidRPr="00901F04">
        <w:rPr>
          <w:rFonts w:hint="eastAsia"/>
          <w:szCs w:val="32"/>
        </w:rPr>
        <w:t>=</w:t>
      </w:r>
      <w:r w:rsidRPr="00901F04">
        <w:rPr>
          <w:rFonts w:hint="eastAsia"/>
          <w:szCs w:val="32"/>
        </w:rPr>
        <w:t>规制人工成本</w:t>
      </w:r>
      <w:r w:rsidRPr="00901F04">
        <w:rPr>
          <w:rFonts w:hint="eastAsia"/>
          <w:szCs w:val="32"/>
        </w:rPr>
        <w:t>+</w:t>
      </w:r>
      <w:r w:rsidRPr="00901F04">
        <w:rPr>
          <w:rFonts w:hint="eastAsia"/>
          <w:szCs w:val="32"/>
        </w:rPr>
        <w:t>规制车辆折旧成本</w:t>
      </w:r>
      <w:r w:rsidRPr="00901F04">
        <w:rPr>
          <w:rFonts w:hint="eastAsia"/>
          <w:szCs w:val="32"/>
        </w:rPr>
        <w:t>+</w:t>
      </w:r>
      <w:r w:rsidRPr="00901F04">
        <w:rPr>
          <w:rFonts w:hint="eastAsia"/>
          <w:szCs w:val="32"/>
        </w:rPr>
        <w:t>规制燃料费</w:t>
      </w:r>
      <w:r w:rsidRPr="00901F04">
        <w:rPr>
          <w:rFonts w:hint="eastAsia"/>
          <w:szCs w:val="32"/>
        </w:rPr>
        <w:t>+</w:t>
      </w:r>
      <w:r w:rsidRPr="00901F04">
        <w:rPr>
          <w:rFonts w:hint="eastAsia"/>
          <w:szCs w:val="32"/>
        </w:rPr>
        <w:t>规制保养修理费</w:t>
      </w:r>
      <w:r w:rsidRPr="00901F04">
        <w:rPr>
          <w:rFonts w:hint="eastAsia"/>
          <w:szCs w:val="32"/>
        </w:rPr>
        <w:t>+</w:t>
      </w:r>
      <w:r w:rsidRPr="00901F04">
        <w:rPr>
          <w:rFonts w:hint="eastAsia"/>
          <w:szCs w:val="32"/>
        </w:rPr>
        <w:t>规制保险安全费</w:t>
      </w:r>
      <w:r w:rsidRPr="00901F04">
        <w:rPr>
          <w:rFonts w:hint="eastAsia"/>
          <w:szCs w:val="32"/>
        </w:rPr>
        <w:t>+</w:t>
      </w:r>
      <w:r w:rsidRPr="00901F04">
        <w:rPr>
          <w:rFonts w:hint="eastAsia"/>
          <w:szCs w:val="32"/>
        </w:rPr>
        <w:t>规制其他运营支出。</w:t>
      </w:r>
    </w:p>
    <w:p w:rsidR="002D6285" w:rsidRPr="00901F04" w:rsidRDefault="00901F04">
      <w:pPr>
        <w:spacing w:line="560" w:lineRule="exact"/>
        <w:ind w:firstLineChars="200" w:firstLine="632"/>
        <w:rPr>
          <w:szCs w:val="32"/>
        </w:rPr>
      </w:pPr>
      <w:r w:rsidRPr="00901F04">
        <w:rPr>
          <w:rFonts w:hint="eastAsia"/>
          <w:szCs w:val="32"/>
        </w:rPr>
        <w:t>规制期间费用</w:t>
      </w:r>
      <w:r w:rsidRPr="00901F04">
        <w:rPr>
          <w:rFonts w:hint="eastAsia"/>
          <w:szCs w:val="32"/>
        </w:rPr>
        <w:t>=</w:t>
      </w:r>
      <w:r w:rsidRPr="00901F04">
        <w:rPr>
          <w:rFonts w:hint="eastAsia"/>
          <w:szCs w:val="32"/>
        </w:rPr>
        <w:t>规制管理费用</w:t>
      </w:r>
      <w:r w:rsidRPr="00901F04">
        <w:rPr>
          <w:rFonts w:hint="eastAsia"/>
          <w:szCs w:val="32"/>
        </w:rPr>
        <w:t>+</w:t>
      </w:r>
      <w:r w:rsidRPr="00901F04">
        <w:rPr>
          <w:rFonts w:hint="eastAsia"/>
          <w:szCs w:val="32"/>
        </w:rPr>
        <w:t>规制财务费用。</w:t>
      </w:r>
    </w:p>
    <w:p w:rsidR="002D6285" w:rsidRPr="00901F04" w:rsidRDefault="00901F04">
      <w:pPr>
        <w:spacing w:line="560" w:lineRule="exact"/>
        <w:ind w:firstLineChars="200" w:firstLine="632"/>
        <w:rPr>
          <w:szCs w:val="32"/>
        </w:rPr>
      </w:pPr>
      <w:r w:rsidRPr="00901F04">
        <w:rPr>
          <w:rFonts w:eastAsia="方正楷体_GBK" w:hint="eastAsia"/>
          <w:szCs w:val="32"/>
        </w:rPr>
        <w:t>第十二条</w:t>
      </w:r>
      <w:r w:rsidRPr="00901F04">
        <w:rPr>
          <w:rFonts w:hint="eastAsia"/>
          <w:szCs w:val="32"/>
        </w:rPr>
        <w:t xml:space="preserve">  </w:t>
      </w:r>
      <w:r w:rsidRPr="00901F04">
        <w:rPr>
          <w:rFonts w:hint="eastAsia"/>
          <w:szCs w:val="32"/>
        </w:rPr>
        <w:t>城镇公交企业规制收入计算</w:t>
      </w:r>
    </w:p>
    <w:p w:rsidR="002D6285" w:rsidRPr="00901F04" w:rsidRDefault="00901F04">
      <w:pPr>
        <w:spacing w:line="560" w:lineRule="exact"/>
        <w:ind w:firstLineChars="200" w:firstLine="632"/>
        <w:rPr>
          <w:szCs w:val="32"/>
        </w:rPr>
      </w:pPr>
      <w:r w:rsidRPr="00901F04">
        <w:rPr>
          <w:rFonts w:hint="eastAsia"/>
          <w:szCs w:val="32"/>
        </w:rPr>
        <w:t>城镇公交企业规制收入指与公交干线运营相关的线路收入（含包车业务收入）、其他运营收入和其他补贴收入，不含</w:t>
      </w:r>
      <w:proofErr w:type="gramStart"/>
      <w:r w:rsidRPr="00901F04">
        <w:rPr>
          <w:rFonts w:hint="eastAsia"/>
          <w:szCs w:val="32"/>
        </w:rPr>
        <w:t>镇村线公交</w:t>
      </w:r>
      <w:proofErr w:type="gramEnd"/>
      <w:r w:rsidRPr="00901F04">
        <w:rPr>
          <w:rFonts w:hint="eastAsia"/>
          <w:szCs w:val="32"/>
        </w:rPr>
        <w:t>运营收入和补贴收入，与规制成本项目匹配一致，按当年核定实际发生数的</w:t>
      </w:r>
      <w:r w:rsidRPr="00901F04">
        <w:rPr>
          <w:rFonts w:hint="eastAsia"/>
          <w:szCs w:val="32"/>
        </w:rPr>
        <w:t>85%</w:t>
      </w:r>
      <w:r w:rsidRPr="00901F04">
        <w:rPr>
          <w:rFonts w:hint="eastAsia"/>
          <w:szCs w:val="32"/>
        </w:rPr>
        <w:t>确认规制收入，</w:t>
      </w:r>
      <w:r w:rsidRPr="00901F04">
        <w:rPr>
          <w:rFonts w:hint="eastAsia"/>
          <w:szCs w:val="32"/>
        </w:rPr>
        <w:t>15%</w:t>
      </w:r>
      <w:r w:rsidRPr="00901F04">
        <w:rPr>
          <w:rFonts w:hint="eastAsia"/>
          <w:szCs w:val="32"/>
        </w:rPr>
        <w:t>留存城镇公交企业。其他业务收入和营业外收入（如广告收入）留存企业，不计入规制收入。原政府承担的城乡客运停运利润和考核奖励不再补贴。</w:t>
      </w:r>
    </w:p>
    <w:p w:rsidR="002D6285" w:rsidRPr="00901F04" w:rsidRDefault="00901F04">
      <w:pPr>
        <w:spacing w:line="560" w:lineRule="exact"/>
        <w:ind w:firstLineChars="200" w:firstLine="632"/>
        <w:rPr>
          <w:szCs w:val="32"/>
        </w:rPr>
      </w:pPr>
      <w:r w:rsidRPr="00901F04">
        <w:rPr>
          <w:rFonts w:hint="eastAsia"/>
          <w:szCs w:val="32"/>
        </w:rPr>
        <w:t>城镇公交企业规制收入</w:t>
      </w:r>
      <w:r w:rsidRPr="00901F04">
        <w:rPr>
          <w:rFonts w:hint="eastAsia"/>
          <w:szCs w:val="32"/>
        </w:rPr>
        <w:t>=</w:t>
      </w:r>
      <w:r w:rsidRPr="00901F04">
        <w:rPr>
          <w:rFonts w:hint="eastAsia"/>
          <w:szCs w:val="32"/>
        </w:rPr>
        <w:t>（主营业务收入</w:t>
      </w:r>
      <w:r w:rsidRPr="00901F04">
        <w:rPr>
          <w:rFonts w:hint="eastAsia"/>
          <w:szCs w:val="32"/>
        </w:rPr>
        <w:t>+</w:t>
      </w:r>
      <w:r w:rsidRPr="00901F04">
        <w:rPr>
          <w:rFonts w:hint="eastAsia"/>
          <w:szCs w:val="32"/>
        </w:rPr>
        <w:t>燃料补贴</w:t>
      </w:r>
      <w:r w:rsidRPr="00901F04">
        <w:rPr>
          <w:rFonts w:hint="eastAsia"/>
          <w:szCs w:val="32"/>
        </w:rPr>
        <w:t>+</w:t>
      </w:r>
      <w:r w:rsidRPr="00901F04">
        <w:rPr>
          <w:rFonts w:hint="eastAsia"/>
          <w:szCs w:val="32"/>
        </w:rPr>
        <w:t>其他运营相关补贴）×</w:t>
      </w:r>
      <w:r w:rsidRPr="00901F04">
        <w:rPr>
          <w:rFonts w:hint="eastAsia"/>
          <w:szCs w:val="32"/>
        </w:rPr>
        <w:t>85%</w:t>
      </w:r>
      <w:r w:rsidRPr="00901F04">
        <w:rPr>
          <w:rFonts w:hint="eastAsia"/>
          <w:szCs w:val="32"/>
        </w:rPr>
        <w:t>。</w:t>
      </w:r>
    </w:p>
    <w:p w:rsidR="002D6285" w:rsidRPr="00901F04" w:rsidRDefault="00901F04">
      <w:pPr>
        <w:spacing w:line="560" w:lineRule="exact"/>
        <w:ind w:firstLineChars="200" w:firstLine="632"/>
        <w:rPr>
          <w:szCs w:val="32"/>
        </w:rPr>
      </w:pPr>
      <w:r w:rsidRPr="00901F04">
        <w:rPr>
          <w:rFonts w:hint="eastAsia"/>
          <w:szCs w:val="32"/>
        </w:rPr>
        <w:t>（一）主营业务收入指城镇公交企业的公交干线运营线路收入（含包车业务收入），按当年核定实际发生数的</w:t>
      </w:r>
      <w:r w:rsidRPr="00901F04">
        <w:rPr>
          <w:rFonts w:hint="eastAsia"/>
          <w:szCs w:val="32"/>
        </w:rPr>
        <w:t>85%</w:t>
      </w:r>
      <w:r w:rsidRPr="00901F04">
        <w:rPr>
          <w:rFonts w:hint="eastAsia"/>
          <w:szCs w:val="32"/>
        </w:rPr>
        <w:t>计入规制收入。</w:t>
      </w:r>
    </w:p>
    <w:p w:rsidR="002D6285" w:rsidRPr="00901F04" w:rsidRDefault="00901F04">
      <w:pPr>
        <w:spacing w:line="560" w:lineRule="exact"/>
        <w:ind w:firstLineChars="200" w:firstLine="632"/>
        <w:rPr>
          <w:szCs w:val="32"/>
        </w:rPr>
      </w:pPr>
      <w:r w:rsidRPr="00901F04">
        <w:rPr>
          <w:rFonts w:hint="eastAsia"/>
          <w:szCs w:val="32"/>
        </w:rPr>
        <w:t>（二）燃料补贴指上级下达的燃油等专项补贴，按照财政实际拨付资金的</w:t>
      </w:r>
      <w:r w:rsidRPr="00901F04">
        <w:rPr>
          <w:rFonts w:hint="eastAsia"/>
          <w:szCs w:val="32"/>
        </w:rPr>
        <w:t>85%</w:t>
      </w:r>
      <w:r w:rsidRPr="00901F04">
        <w:rPr>
          <w:rFonts w:hint="eastAsia"/>
          <w:szCs w:val="32"/>
        </w:rPr>
        <w:t>计入规制收入。</w:t>
      </w:r>
    </w:p>
    <w:p w:rsidR="002D6285" w:rsidRPr="00901F04" w:rsidRDefault="00901F04">
      <w:pPr>
        <w:spacing w:line="560" w:lineRule="exact"/>
        <w:ind w:firstLineChars="200" w:firstLine="632"/>
        <w:rPr>
          <w:szCs w:val="32"/>
        </w:rPr>
      </w:pPr>
      <w:r w:rsidRPr="00901F04">
        <w:rPr>
          <w:rFonts w:hint="eastAsia"/>
          <w:szCs w:val="32"/>
        </w:rPr>
        <w:t>（三）其他运营相关补贴指公交运营相关的政府各类优惠政策的单项补贴，如新能源公交车运营补贴、残疾人专项补贴，按照财政实际拨付资金的</w:t>
      </w:r>
      <w:r w:rsidRPr="00901F04">
        <w:rPr>
          <w:rFonts w:hint="eastAsia"/>
          <w:szCs w:val="32"/>
        </w:rPr>
        <w:t>85%</w:t>
      </w:r>
      <w:r w:rsidRPr="00901F04">
        <w:rPr>
          <w:rFonts w:hint="eastAsia"/>
          <w:szCs w:val="32"/>
        </w:rPr>
        <w:t>计入规制收入。</w:t>
      </w:r>
    </w:p>
    <w:p w:rsidR="002D6285" w:rsidRPr="00901F04" w:rsidRDefault="00901F04">
      <w:pPr>
        <w:spacing w:line="560" w:lineRule="exact"/>
        <w:ind w:firstLineChars="200" w:firstLine="632"/>
        <w:rPr>
          <w:szCs w:val="32"/>
        </w:rPr>
      </w:pPr>
      <w:r w:rsidRPr="00901F04">
        <w:rPr>
          <w:rFonts w:eastAsia="方正楷体_GBK" w:hint="eastAsia"/>
          <w:szCs w:val="32"/>
        </w:rPr>
        <w:lastRenderedPageBreak/>
        <w:t>第十三条</w:t>
      </w:r>
      <w:r w:rsidRPr="00901F04">
        <w:rPr>
          <w:rFonts w:hint="eastAsia"/>
          <w:szCs w:val="32"/>
        </w:rPr>
        <w:t xml:space="preserve">  </w:t>
      </w:r>
      <w:r w:rsidRPr="00901F04">
        <w:rPr>
          <w:rFonts w:hint="eastAsia"/>
          <w:szCs w:val="32"/>
        </w:rPr>
        <w:t>城镇公交企业成本规制财政补贴计算</w:t>
      </w:r>
    </w:p>
    <w:p w:rsidR="002D6285" w:rsidRPr="00901F04" w:rsidRDefault="00901F04">
      <w:pPr>
        <w:spacing w:line="560" w:lineRule="exact"/>
        <w:ind w:firstLineChars="200" w:firstLine="632"/>
        <w:rPr>
          <w:szCs w:val="32"/>
        </w:rPr>
      </w:pPr>
      <w:r w:rsidRPr="00901F04">
        <w:rPr>
          <w:rFonts w:hint="eastAsia"/>
          <w:szCs w:val="32"/>
        </w:rPr>
        <w:t>城镇公交企业成本规制财政补贴</w:t>
      </w:r>
      <w:r w:rsidRPr="00901F04">
        <w:rPr>
          <w:rFonts w:hint="eastAsia"/>
          <w:szCs w:val="32"/>
        </w:rPr>
        <w:t>=</w:t>
      </w:r>
      <w:r w:rsidRPr="00901F04">
        <w:rPr>
          <w:rFonts w:hint="eastAsia"/>
          <w:szCs w:val="32"/>
        </w:rPr>
        <w:t>城镇公交企业规制收入</w:t>
      </w:r>
      <w:r w:rsidRPr="00901F04">
        <w:rPr>
          <w:rFonts w:hint="eastAsia"/>
          <w:szCs w:val="32"/>
        </w:rPr>
        <w:t>-</w:t>
      </w:r>
      <w:r w:rsidRPr="00901F04">
        <w:rPr>
          <w:rFonts w:hint="eastAsia"/>
          <w:szCs w:val="32"/>
        </w:rPr>
        <w:t>城镇公交企业规制成本。差额大于零，不予补贴。</w:t>
      </w:r>
    </w:p>
    <w:p w:rsidR="002D6285" w:rsidRPr="00901F04" w:rsidRDefault="00901F04" w:rsidP="00603AE0">
      <w:pPr>
        <w:spacing w:beforeLines="30" w:afterLines="30" w:line="560" w:lineRule="exact"/>
        <w:jc w:val="center"/>
        <w:rPr>
          <w:rFonts w:eastAsia="方正黑体_GBK"/>
          <w:szCs w:val="32"/>
        </w:rPr>
      </w:pPr>
      <w:r w:rsidRPr="00901F04">
        <w:rPr>
          <w:rFonts w:eastAsia="方正黑体_GBK" w:hint="eastAsia"/>
          <w:szCs w:val="32"/>
        </w:rPr>
        <w:t>第四章</w:t>
      </w:r>
      <w:r w:rsidRPr="00901F04">
        <w:rPr>
          <w:rFonts w:eastAsia="方正黑体_GBK" w:hint="eastAsia"/>
          <w:szCs w:val="32"/>
        </w:rPr>
        <w:t xml:space="preserve">  </w:t>
      </w:r>
      <w:r w:rsidRPr="00901F04">
        <w:rPr>
          <w:rFonts w:eastAsia="方正黑体_GBK" w:hint="eastAsia"/>
          <w:szCs w:val="32"/>
        </w:rPr>
        <w:t>综合考评</w:t>
      </w:r>
    </w:p>
    <w:p w:rsidR="002D6285" w:rsidRPr="00901F04" w:rsidRDefault="00901F04">
      <w:pPr>
        <w:spacing w:line="560" w:lineRule="exact"/>
        <w:ind w:firstLineChars="200" w:firstLine="632"/>
        <w:rPr>
          <w:szCs w:val="32"/>
        </w:rPr>
      </w:pPr>
      <w:r w:rsidRPr="00901F04">
        <w:rPr>
          <w:rFonts w:eastAsia="方正楷体_GBK" w:hint="eastAsia"/>
          <w:szCs w:val="32"/>
        </w:rPr>
        <w:t>第十四条</w:t>
      </w:r>
      <w:r w:rsidRPr="00901F04">
        <w:rPr>
          <w:rFonts w:hint="eastAsia"/>
          <w:szCs w:val="32"/>
        </w:rPr>
        <w:t xml:space="preserve">  </w:t>
      </w:r>
      <w:r w:rsidRPr="00901F04">
        <w:rPr>
          <w:rFonts w:hint="eastAsia"/>
          <w:szCs w:val="32"/>
        </w:rPr>
        <w:t>建立健全对城镇公交企业的年度综合考核评价体系，由市交通运输局另行制订江阴市城镇公交企业运营服务考核办法，加强对城镇公交企业的运营服务考核和监管，运营服务考核实行百分制，采取年度综合考核和行业部门日常检查、社会监督和绩效满意度测评相结合的方式，对城镇公交企业的经营情况、服务质量、管理水平、安全生产、社会责任、绩效管理等方面进行综合考核和评价。考核结果与城镇公交企业成本规制财政补贴挂钩。</w:t>
      </w:r>
    </w:p>
    <w:p w:rsidR="002D6285" w:rsidRPr="00901F04" w:rsidRDefault="00901F04">
      <w:pPr>
        <w:spacing w:line="560" w:lineRule="exact"/>
        <w:ind w:firstLineChars="200" w:firstLine="632"/>
        <w:rPr>
          <w:szCs w:val="32"/>
        </w:rPr>
      </w:pPr>
      <w:r w:rsidRPr="00901F04">
        <w:rPr>
          <w:rFonts w:eastAsia="方正楷体_GBK" w:hint="eastAsia"/>
          <w:szCs w:val="32"/>
        </w:rPr>
        <w:t>第十五条</w:t>
      </w:r>
      <w:r w:rsidRPr="00901F04">
        <w:rPr>
          <w:rFonts w:hint="eastAsia"/>
          <w:szCs w:val="32"/>
        </w:rPr>
        <w:t xml:space="preserve">  </w:t>
      </w:r>
      <w:r w:rsidRPr="00901F04">
        <w:rPr>
          <w:rFonts w:hint="eastAsia"/>
          <w:szCs w:val="32"/>
        </w:rPr>
        <w:t>监督管理部门职责：</w:t>
      </w:r>
    </w:p>
    <w:p w:rsidR="002D6285" w:rsidRPr="00901F04" w:rsidRDefault="00901F04" w:rsidP="00024AD9">
      <w:pPr>
        <w:spacing w:line="560" w:lineRule="exact"/>
        <w:ind w:firstLineChars="200" w:firstLine="648"/>
        <w:rPr>
          <w:spacing w:val="4"/>
          <w:szCs w:val="32"/>
        </w:rPr>
      </w:pPr>
      <w:r w:rsidRPr="00901F04">
        <w:rPr>
          <w:rFonts w:hint="eastAsia"/>
          <w:spacing w:val="4"/>
          <w:szCs w:val="32"/>
        </w:rPr>
        <w:t>市财政局是城镇公交企业成本规制财政补贴资金监管管理部门，负责城镇公交企业规制成本和财政补贴的核定和预算编制及下达，负责城镇公交企业成本规制财政补贴资金的绩效评价。</w:t>
      </w:r>
    </w:p>
    <w:p w:rsidR="002D6285" w:rsidRPr="00901F04" w:rsidRDefault="00901F04">
      <w:pPr>
        <w:spacing w:line="560" w:lineRule="exact"/>
        <w:ind w:firstLineChars="200" w:firstLine="632"/>
        <w:rPr>
          <w:szCs w:val="32"/>
        </w:rPr>
      </w:pPr>
      <w:r w:rsidRPr="00901F04">
        <w:rPr>
          <w:rFonts w:hint="eastAsia"/>
          <w:szCs w:val="32"/>
        </w:rPr>
        <w:t>市交通运输局是城镇公交企业运营服务的监督管理部门，负责牵头组织对城镇公交企业运营服务情况进行年度综合考核，负责对城镇公交企业的日常检查，负责城镇公交企业规制成本财政补贴资金的拨付管理。</w:t>
      </w:r>
    </w:p>
    <w:p w:rsidR="002D6285" w:rsidRPr="00901F04" w:rsidRDefault="00901F04" w:rsidP="00603AE0">
      <w:pPr>
        <w:spacing w:beforeLines="30" w:afterLines="30" w:line="560" w:lineRule="exact"/>
        <w:jc w:val="center"/>
        <w:rPr>
          <w:rFonts w:eastAsia="方正黑体_GBK"/>
          <w:szCs w:val="32"/>
        </w:rPr>
      </w:pPr>
      <w:r w:rsidRPr="00901F04">
        <w:rPr>
          <w:rFonts w:eastAsia="方正黑体_GBK" w:hint="eastAsia"/>
          <w:szCs w:val="32"/>
        </w:rPr>
        <w:lastRenderedPageBreak/>
        <w:t>第五章</w:t>
      </w:r>
      <w:r w:rsidRPr="00901F04">
        <w:rPr>
          <w:rFonts w:eastAsia="方正黑体_GBK" w:hint="eastAsia"/>
          <w:szCs w:val="32"/>
        </w:rPr>
        <w:t xml:space="preserve">  </w:t>
      </w:r>
      <w:r w:rsidRPr="00901F04">
        <w:rPr>
          <w:rFonts w:eastAsia="方正黑体_GBK" w:hint="eastAsia"/>
          <w:szCs w:val="32"/>
        </w:rPr>
        <w:t>资金拨付管理</w:t>
      </w:r>
    </w:p>
    <w:p w:rsidR="002D6285" w:rsidRPr="00901F04" w:rsidRDefault="00901F04">
      <w:pPr>
        <w:spacing w:line="560" w:lineRule="exact"/>
        <w:ind w:firstLineChars="200" w:firstLine="632"/>
        <w:rPr>
          <w:szCs w:val="32"/>
        </w:rPr>
      </w:pPr>
      <w:r w:rsidRPr="00901F04">
        <w:rPr>
          <w:rFonts w:eastAsia="方正楷体_GBK" w:hint="eastAsia"/>
          <w:szCs w:val="32"/>
        </w:rPr>
        <w:t>第十六条</w:t>
      </w:r>
      <w:r w:rsidRPr="00901F04">
        <w:rPr>
          <w:rFonts w:hint="eastAsia"/>
          <w:szCs w:val="32"/>
        </w:rPr>
        <w:t xml:space="preserve">  </w:t>
      </w:r>
      <w:r w:rsidRPr="00901F04">
        <w:rPr>
          <w:rFonts w:hint="eastAsia"/>
          <w:szCs w:val="32"/>
        </w:rPr>
        <w:t>市交通运输局会同城镇公交企业于每年第三季度内根据市财政局关于编制预算的通知要求，按本办法测算次年成本规制财政补贴额度，编制申报城镇公交企业亏损补贴预算。经市财政局核定后纳入年度财政预算按规定程序报市政府批准、人大审查通过后于次年初下达。</w:t>
      </w:r>
    </w:p>
    <w:p w:rsidR="002D6285" w:rsidRPr="00901F04" w:rsidRDefault="00901F04">
      <w:pPr>
        <w:spacing w:line="560" w:lineRule="exact"/>
        <w:ind w:firstLineChars="200" w:firstLine="632"/>
        <w:rPr>
          <w:szCs w:val="32"/>
        </w:rPr>
      </w:pPr>
      <w:r w:rsidRPr="00901F04">
        <w:rPr>
          <w:rFonts w:eastAsia="方正楷体_GBK" w:hint="eastAsia"/>
          <w:szCs w:val="32"/>
        </w:rPr>
        <w:t>第十七条</w:t>
      </w:r>
      <w:r w:rsidRPr="00901F04">
        <w:rPr>
          <w:rFonts w:hint="eastAsia"/>
          <w:szCs w:val="32"/>
        </w:rPr>
        <w:t xml:space="preserve">  </w:t>
      </w:r>
      <w:r w:rsidRPr="00901F04">
        <w:rPr>
          <w:rFonts w:hint="eastAsia"/>
          <w:szCs w:val="32"/>
        </w:rPr>
        <w:t>城镇公交企业成本规制补贴资金按核定的年度预算（不含燃油补贴等专项补贴）的</w:t>
      </w:r>
      <w:r w:rsidRPr="00901F04">
        <w:rPr>
          <w:rFonts w:hint="eastAsia"/>
          <w:szCs w:val="32"/>
        </w:rPr>
        <w:t>90%</w:t>
      </w:r>
      <w:r w:rsidRPr="00901F04">
        <w:rPr>
          <w:rFonts w:hint="eastAsia"/>
          <w:szCs w:val="32"/>
        </w:rPr>
        <w:t>按月预拨，次年初经运营服务年度考核后按核定成本规制财政补贴额扣除预拨数进行结算补差。</w:t>
      </w:r>
    </w:p>
    <w:p w:rsidR="002D6285" w:rsidRPr="00901F04" w:rsidRDefault="00901F04">
      <w:pPr>
        <w:spacing w:line="560" w:lineRule="exact"/>
        <w:ind w:firstLineChars="200" w:firstLine="632"/>
        <w:rPr>
          <w:szCs w:val="32"/>
        </w:rPr>
      </w:pPr>
      <w:r w:rsidRPr="00901F04">
        <w:rPr>
          <w:rFonts w:eastAsia="方正楷体_GBK" w:hint="eastAsia"/>
          <w:szCs w:val="32"/>
        </w:rPr>
        <w:t>第十八条</w:t>
      </w:r>
      <w:r w:rsidRPr="00901F04">
        <w:rPr>
          <w:rFonts w:hint="eastAsia"/>
          <w:szCs w:val="32"/>
        </w:rPr>
        <w:t xml:space="preserve">  </w:t>
      </w:r>
      <w:r w:rsidRPr="00901F04">
        <w:rPr>
          <w:rFonts w:hint="eastAsia"/>
          <w:szCs w:val="32"/>
        </w:rPr>
        <w:t>城镇公交企业应在次年初向市交通运输局和市财政局申请财政补贴结算，并按照成本规制要求及时提交补贴结算申请报告、企业当年的财务审计报告、年度财务报表、运营生产报表等相关资料。</w:t>
      </w:r>
    </w:p>
    <w:p w:rsidR="002D6285" w:rsidRPr="00901F04" w:rsidRDefault="00901F04">
      <w:pPr>
        <w:spacing w:line="560" w:lineRule="exact"/>
        <w:ind w:firstLineChars="200" w:firstLine="632"/>
        <w:rPr>
          <w:szCs w:val="32"/>
        </w:rPr>
      </w:pPr>
      <w:r w:rsidRPr="00901F04">
        <w:rPr>
          <w:rFonts w:eastAsia="方正楷体_GBK" w:hint="eastAsia"/>
          <w:szCs w:val="32"/>
        </w:rPr>
        <w:t>第十九条</w:t>
      </w:r>
      <w:r w:rsidRPr="00901F04">
        <w:rPr>
          <w:rFonts w:hint="eastAsia"/>
          <w:szCs w:val="32"/>
        </w:rPr>
        <w:t xml:space="preserve">  </w:t>
      </w:r>
      <w:r w:rsidRPr="00901F04">
        <w:rPr>
          <w:rFonts w:hint="eastAsia"/>
          <w:szCs w:val="32"/>
        </w:rPr>
        <w:t>市财政局受理城镇公交企业财政补贴结算申请后，应根据本办法规定，会同市交通运输局核定城镇公交企业的规制成本、规制收入和财政应补贴额。</w:t>
      </w:r>
    </w:p>
    <w:p w:rsidR="002D6285" w:rsidRPr="00901F04" w:rsidRDefault="00901F04">
      <w:pPr>
        <w:spacing w:line="560" w:lineRule="exact"/>
        <w:ind w:firstLineChars="200" w:firstLine="632"/>
        <w:rPr>
          <w:szCs w:val="32"/>
        </w:rPr>
      </w:pPr>
      <w:r w:rsidRPr="00901F04">
        <w:rPr>
          <w:rFonts w:eastAsia="方正楷体_GBK" w:hint="eastAsia"/>
          <w:szCs w:val="32"/>
        </w:rPr>
        <w:t>第二十条</w:t>
      </w:r>
      <w:r w:rsidRPr="00901F04">
        <w:rPr>
          <w:rFonts w:hint="eastAsia"/>
          <w:szCs w:val="32"/>
        </w:rPr>
        <w:t xml:space="preserve">  </w:t>
      </w:r>
      <w:r w:rsidRPr="00901F04">
        <w:rPr>
          <w:rFonts w:hint="eastAsia"/>
          <w:szCs w:val="32"/>
        </w:rPr>
        <w:t>市交通运输局应于次年初按照考核办法组织完成对城镇公交企业运营服务情况的年度综合考核工作，核定城镇公交企业运营服务年度考核得分。以核定城镇公交企业成本规制补贴额的</w:t>
      </w:r>
      <w:r w:rsidRPr="00901F04">
        <w:rPr>
          <w:rFonts w:hint="eastAsia"/>
          <w:szCs w:val="32"/>
        </w:rPr>
        <w:t>10%</w:t>
      </w:r>
      <w:r w:rsidRPr="00901F04">
        <w:rPr>
          <w:rFonts w:hint="eastAsia"/>
          <w:szCs w:val="32"/>
        </w:rPr>
        <w:t>作为考核挂钩基数，年度考核满</w:t>
      </w:r>
      <w:r w:rsidRPr="00901F04">
        <w:rPr>
          <w:rFonts w:hint="eastAsia"/>
          <w:szCs w:val="32"/>
        </w:rPr>
        <w:t>90</w:t>
      </w:r>
      <w:r w:rsidRPr="00901F04">
        <w:rPr>
          <w:rFonts w:hint="eastAsia"/>
          <w:szCs w:val="32"/>
        </w:rPr>
        <w:t>分（含</w:t>
      </w:r>
      <w:r w:rsidRPr="00901F04">
        <w:rPr>
          <w:rFonts w:hint="eastAsia"/>
          <w:szCs w:val="32"/>
        </w:rPr>
        <w:t>90</w:t>
      </w:r>
      <w:r w:rsidRPr="00901F04">
        <w:rPr>
          <w:rFonts w:hint="eastAsia"/>
          <w:szCs w:val="32"/>
        </w:rPr>
        <w:t>分）补贴资金全部兑现，</w:t>
      </w:r>
      <w:r w:rsidRPr="00901F04">
        <w:rPr>
          <w:rFonts w:hint="eastAsia"/>
          <w:szCs w:val="32"/>
        </w:rPr>
        <w:t>90</w:t>
      </w:r>
      <w:r w:rsidRPr="00901F04">
        <w:rPr>
          <w:rFonts w:hint="eastAsia"/>
          <w:szCs w:val="32"/>
        </w:rPr>
        <w:t>分以下每低</w:t>
      </w:r>
      <w:r w:rsidRPr="00901F04">
        <w:rPr>
          <w:rFonts w:hint="eastAsia"/>
          <w:szCs w:val="32"/>
        </w:rPr>
        <w:t>1</w:t>
      </w:r>
      <w:r w:rsidRPr="00901F04">
        <w:rPr>
          <w:rFonts w:hint="eastAsia"/>
          <w:szCs w:val="32"/>
        </w:rPr>
        <w:t>分扣除</w:t>
      </w:r>
      <w:r w:rsidRPr="00901F04">
        <w:rPr>
          <w:rFonts w:hint="eastAsia"/>
          <w:szCs w:val="32"/>
        </w:rPr>
        <w:t>30</w:t>
      </w:r>
      <w:r w:rsidRPr="00901F04">
        <w:rPr>
          <w:rFonts w:hint="eastAsia"/>
          <w:szCs w:val="32"/>
        </w:rPr>
        <w:t>万元补贴资金。</w:t>
      </w:r>
      <w:r w:rsidRPr="00901F04">
        <w:rPr>
          <w:rFonts w:hint="eastAsia"/>
          <w:szCs w:val="32"/>
        </w:rPr>
        <w:lastRenderedPageBreak/>
        <w:t>最终城镇公交企业亏损补贴结算总额根据审核情况和考核结果确定后由市交通运输局与城镇公交企业进行补贴清算。</w:t>
      </w:r>
    </w:p>
    <w:p w:rsidR="002D6285" w:rsidRPr="00901F04" w:rsidRDefault="00901F04" w:rsidP="00603AE0">
      <w:pPr>
        <w:spacing w:beforeLines="30" w:afterLines="30" w:line="560" w:lineRule="exact"/>
        <w:jc w:val="center"/>
        <w:rPr>
          <w:rFonts w:eastAsia="方正黑体_GBK"/>
          <w:szCs w:val="32"/>
        </w:rPr>
      </w:pPr>
      <w:r w:rsidRPr="00901F04">
        <w:rPr>
          <w:rFonts w:eastAsia="方正黑体_GBK" w:hint="eastAsia"/>
          <w:szCs w:val="32"/>
        </w:rPr>
        <w:t>第六章</w:t>
      </w:r>
      <w:r w:rsidRPr="00901F04">
        <w:rPr>
          <w:rFonts w:eastAsia="方正黑体_GBK" w:hint="eastAsia"/>
          <w:szCs w:val="32"/>
        </w:rPr>
        <w:t xml:space="preserve">  </w:t>
      </w:r>
      <w:r w:rsidRPr="00901F04">
        <w:rPr>
          <w:rFonts w:eastAsia="方正黑体_GBK" w:hint="eastAsia"/>
          <w:szCs w:val="32"/>
        </w:rPr>
        <w:t>附</w:t>
      </w:r>
      <w:r w:rsidRPr="00901F04">
        <w:rPr>
          <w:rFonts w:eastAsia="方正黑体_GBK" w:hint="eastAsia"/>
          <w:szCs w:val="32"/>
        </w:rPr>
        <w:t xml:space="preserve">  </w:t>
      </w:r>
      <w:r w:rsidRPr="00901F04">
        <w:rPr>
          <w:rFonts w:eastAsia="方正黑体_GBK" w:hint="eastAsia"/>
          <w:szCs w:val="32"/>
        </w:rPr>
        <w:t>则</w:t>
      </w:r>
    </w:p>
    <w:p w:rsidR="002D6285" w:rsidRPr="00901F04" w:rsidRDefault="00901F04">
      <w:pPr>
        <w:spacing w:line="560" w:lineRule="exact"/>
        <w:ind w:firstLineChars="200" w:firstLine="632"/>
        <w:rPr>
          <w:szCs w:val="32"/>
        </w:rPr>
      </w:pPr>
      <w:r w:rsidRPr="00901F04">
        <w:rPr>
          <w:rFonts w:eastAsia="方正楷体_GBK" w:hint="eastAsia"/>
          <w:szCs w:val="32"/>
        </w:rPr>
        <w:t>第二十一条</w:t>
      </w:r>
      <w:r w:rsidRPr="00901F04">
        <w:rPr>
          <w:rFonts w:hint="eastAsia"/>
          <w:szCs w:val="32"/>
        </w:rPr>
        <w:t xml:space="preserve">  </w:t>
      </w:r>
      <w:r w:rsidRPr="00901F04">
        <w:rPr>
          <w:rFonts w:hint="eastAsia"/>
          <w:szCs w:val="32"/>
        </w:rPr>
        <w:t>本办法由江阴市财政局、江阴市交通运输局负责解释。</w:t>
      </w:r>
    </w:p>
    <w:p w:rsidR="002D6285" w:rsidRPr="00901F04" w:rsidRDefault="00901F04">
      <w:pPr>
        <w:spacing w:line="560" w:lineRule="exact"/>
        <w:ind w:firstLineChars="200" w:firstLine="632"/>
        <w:rPr>
          <w:szCs w:val="32"/>
        </w:rPr>
      </w:pPr>
      <w:r w:rsidRPr="00901F04">
        <w:rPr>
          <w:rFonts w:eastAsia="方正楷体_GBK" w:hint="eastAsia"/>
          <w:szCs w:val="32"/>
        </w:rPr>
        <w:t>第二十二条</w:t>
      </w:r>
      <w:r w:rsidRPr="00901F04">
        <w:rPr>
          <w:rFonts w:hint="eastAsia"/>
          <w:szCs w:val="32"/>
        </w:rPr>
        <w:t xml:space="preserve">  </w:t>
      </w:r>
      <w:r w:rsidRPr="00901F04">
        <w:rPr>
          <w:rFonts w:hint="eastAsia"/>
          <w:szCs w:val="32"/>
        </w:rPr>
        <w:t>本办法自发文之日起实施。政策性增支由市财政局会同市交通运输局会商审核并报市政府批准后调整。</w:t>
      </w:r>
    </w:p>
    <w:p w:rsidR="002D6285" w:rsidRPr="00901F04" w:rsidRDefault="002D6285">
      <w:pPr>
        <w:ind w:firstLineChars="200" w:firstLine="632"/>
        <w:rPr>
          <w:color w:val="000000"/>
        </w:rPr>
      </w:pPr>
    </w:p>
    <w:p w:rsidR="002D6285" w:rsidRPr="00901F04" w:rsidRDefault="002D6285">
      <w:pPr>
        <w:rPr>
          <w:szCs w:val="32"/>
        </w:rPr>
      </w:pPr>
    </w:p>
    <w:p w:rsidR="002D6285" w:rsidRPr="00901F04" w:rsidRDefault="002D6285">
      <w:pPr>
        <w:rPr>
          <w:szCs w:val="32"/>
        </w:rPr>
      </w:pPr>
    </w:p>
    <w:p w:rsidR="002D6285" w:rsidRPr="00901F04" w:rsidRDefault="002D6285"/>
    <w:p w:rsidR="002D6285" w:rsidRPr="00901F04" w:rsidRDefault="002D6285"/>
    <w:p w:rsidR="002D6285" w:rsidRPr="00901F04" w:rsidRDefault="002D6285"/>
    <w:p w:rsidR="002D6285" w:rsidRPr="00901F04" w:rsidRDefault="002D6285" w:rsidP="00603AE0">
      <w:pPr>
        <w:ind w:rightChars="100" w:right="316"/>
        <w:rPr>
          <w:szCs w:val="32"/>
        </w:rPr>
      </w:pPr>
    </w:p>
    <w:sectPr w:rsidR="002D6285" w:rsidRPr="00901F04" w:rsidSect="00C315CD">
      <w:footerReference w:type="even" r:id="rId7"/>
      <w:footerReference w:type="default" r:id="rId8"/>
      <w:pgSz w:w="11906" w:h="16838" w:code="9"/>
      <w:pgMar w:top="2098" w:right="1474" w:bottom="1985" w:left="1588" w:header="851" w:footer="1474"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76D4" w:rsidRDefault="007C76D4" w:rsidP="002D6285">
      <w:r>
        <w:separator/>
      </w:r>
    </w:p>
  </w:endnote>
  <w:endnote w:type="continuationSeparator" w:id="0">
    <w:p w:rsidR="007C76D4" w:rsidRDefault="007C76D4" w:rsidP="002D628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00007843" w:usb2="00000001"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EastAsia" w:hAnsiTheme="minorEastAsia"/>
        <w:sz w:val="28"/>
        <w:szCs w:val="28"/>
      </w:rPr>
      <w:id w:val="32651894"/>
    </w:sdtPr>
    <w:sdtContent>
      <w:p w:rsidR="002D6285" w:rsidRDefault="00901F04">
        <w:pPr>
          <w:pStyle w:val="a6"/>
          <w:ind w:leftChars="100" w:left="320"/>
          <w:rPr>
            <w:rFonts w:asciiTheme="minorEastAsia" w:hAnsiTheme="minorEastAsia"/>
            <w:sz w:val="28"/>
            <w:szCs w:val="28"/>
          </w:rPr>
        </w:pPr>
        <w:r>
          <w:rPr>
            <w:rFonts w:asciiTheme="minorEastAsia" w:hAnsiTheme="minorEastAsia" w:hint="eastAsia"/>
            <w:sz w:val="28"/>
            <w:szCs w:val="28"/>
          </w:rPr>
          <w:t xml:space="preserve">— </w:t>
        </w:r>
        <w:r w:rsidR="00611667">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sidR="00611667">
          <w:rPr>
            <w:rFonts w:asciiTheme="minorEastAsia" w:hAnsiTheme="minorEastAsia"/>
            <w:sz w:val="28"/>
            <w:szCs w:val="28"/>
          </w:rPr>
          <w:fldChar w:fldCharType="separate"/>
        </w:r>
        <w:r w:rsidR="00603AE0" w:rsidRPr="00603AE0">
          <w:rPr>
            <w:rFonts w:asciiTheme="minorEastAsia" w:hAnsiTheme="minorEastAsia"/>
            <w:noProof/>
            <w:sz w:val="28"/>
            <w:szCs w:val="28"/>
            <w:lang w:val="zh-CN"/>
          </w:rPr>
          <w:t>10</w:t>
        </w:r>
        <w:r w:rsidR="00611667">
          <w:rPr>
            <w:rFonts w:asciiTheme="minorEastAsia" w:hAnsiTheme="minorEastAsia"/>
            <w:sz w:val="28"/>
            <w:szCs w:val="28"/>
          </w:rPr>
          <w:fldChar w:fldCharType="end"/>
        </w:r>
        <w:r>
          <w:rPr>
            <w:rFonts w:asciiTheme="minorEastAsia" w:hAnsiTheme="minorEastAsia" w:hint="eastAsia"/>
            <w:sz w:val="28"/>
            <w:szCs w:val="28"/>
          </w:rPr>
          <w:t xml:space="preserve"> —</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EastAsia" w:hAnsiTheme="minorEastAsia"/>
        <w:sz w:val="28"/>
        <w:szCs w:val="28"/>
      </w:rPr>
      <w:id w:val="32651883"/>
    </w:sdtPr>
    <w:sdtContent>
      <w:p w:rsidR="002D6285" w:rsidRDefault="00901F04">
        <w:pPr>
          <w:pStyle w:val="a6"/>
          <w:ind w:rightChars="100" w:right="320"/>
          <w:jc w:val="right"/>
          <w:rPr>
            <w:rFonts w:asciiTheme="minorEastAsia" w:hAnsiTheme="minorEastAsia"/>
            <w:sz w:val="28"/>
            <w:szCs w:val="28"/>
          </w:rPr>
        </w:pPr>
        <w:r>
          <w:rPr>
            <w:rFonts w:asciiTheme="minorEastAsia" w:hAnsiTheme="minorEastAsia" w:hint="eastAsia"/>
            <w:sz w:val="28"/>
            <w:szCs w:val="28"/>
          </w:rPr>
          <w:t xml:space="preserve">— </w:t>
        </w:r>
        <w:r w:rsidR="00611667">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sidR="00611667">
          <w:rPr>
            <w:rFonts w:asciiTheme="minorEastAsia" w:hAnsiTheme="minorEastAsia"/>
            <w:sz w:val="28"/>
            <w:szCs w:val="28"/>
          </w:rPr>
          <w:fldChar w:fldCharType="separate"/>
        </w:r>
        <w:r w:rsidR="00603AE0" w:rsidRPr="00603AE0">
          <w:rPr>
            <w:rFonts w:asciiTheme="minorEastAsia" w:hAnsiTheme="minorEastAsia"/>
            <w:noProof/>
            <w:sz w:val="28"/>
            <w:szCs w:val="28"/>
            <w:lang w:val="zh-CN"/>
          </w:rPr>
          <w:t>9</w:t>
        </w:r>
        <w:r w:rsidR="00611667">
          <w:rPr>
            <w:rFonts w:asciiTheme="minorEastAsia" w:hAnsiTheme="minorEastAsia"/>
            <w:sz w:val="28"/>
            <w:szCs w:val="28"/>
          </w:rPr>
          <w:fldChar w:fldCharType="end"/>
        </w:r>
        <w:r>
          <w:rPr>
            <w:rFonts w:asciiTheme="minorEastAsia" w:hAnsiTheme="minorEastAsia" w:hint="eastAsia"/>
            <w:sz w:val="28"/>
            <w:szCs w:val="28"/>
          </w:rPr>
          <w:t xml:space="preserve"> —</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76D4" w:rsidRDefault="007C76D4" w:rsidP="002D6285">
      <w:r>
        <w:separator/>
      </w:r>
    </w:p>
  </w:footnote>
  <w:footnote w:type="continuationSeparator" w:id="0">
    <w:p w:rsidR="007C76D4" w:rsidRDefault="007C76D4" w:rsidP="002D62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proofState w:spelling="clean" w:grammar="clean"/>
  <w:defaultTabStop w:val="420"/>
  <w:evenAndOddHeaders/>
  <w:drawingGridHorizontalSpacing w:val="158"/>
  <w:drawingGridVerticalSpacing w:val="579"/>
  <w:displayHorizontalDrawingGridEvery w:val="0"/>
  <w:characterSpacingControl w:val="compressPunctuation"/>
  <w:hdrShapeDefaults>
    <o:shapedefaults v:ext="edit" spidmax="512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A35B7"/>
    <w:rsid w:val="FFFDFC34"/>
    <w:rsid w:val="00000E32"/>
    <w:rsid w:val="000052F7"/>
    <w:rsid w:val="00012E09"/>
    <w:rsid w:val="000179D5"/>
    <w:rsid w:val="00024AD9"/>
    <w:rsid w:val="00033C3D"/>
    <w:rsid w:val="0005159B"/>
    <w:rsid w:val="00052574"/>
    <w:rsid w:val="00072E1C"/>
    <w:rsid w:val="000843FD"/>
    <w:rsid w:val="00090B6C"/>
    <w:rsid w:val="000A35B7"/>
    <w:rsid w:val="000C6515"/>
    <w:rsid w:val="000E712E"/>
    <w:rsid w:val="000E7A18"/>
    <w:rsid w:val="00125C78"/>
    <w:rsid w:val="001B7D0D"/>
    <w:rsid w:val="001D6E68"/>
    <w:rsid w:val="00220BE3"/>
    <w:rsid w:val="002245D2"/>
    <w:rsid w:val="002264D1"/>
    <w:rsid w:val="00234293"/>
    <w:rsid w:val="002944A4"/>
    <w:rsid w:val="00297FFC"/>
    <w:rsid w:val="002A4275"/>
    <w:rsid w:val="002C7BC5"/>
    <w:rsid w:val="002D4D04"/>
    <w:rsid w:val="002D6285"/>
    <w:rsid w:val="00314763"/>
    <w:rsid w:val="00315954"/>
    <w:rsid w:val="0035722D"/>
    <w:rsid w:val="003E37D2"/>
    <w:rsid w:val="003F4807"/>
    <w:rsid w:val="0041133A"/>
    <w:rsid w:val="0041523A"/>
    <w:rsid w:val="004527E8"/>
    <w:rsid w:val="004730C6"/>
    <w:rsid w:val="004C74BB"/>
    <w:rsid w:val="004D2C8D"/>
    <w:rsid w:val="0050184B"/>
    <w:rsid w:val="00507EA3"/>
    <w:rsid w:val="00514828"/>
    <w:rsid w:val="00523CFD"/>
    <w:rsid w:val="005365CA"/>
    <w:rsid w:val="00543C22"/>
    <w:rsid w:val="00552CA4"/>
    <w:rsid w:val="00562A00"/>
    <w:rsid w:val="00574FFD"/>
    <w:rsid w:val="005903E5"/>
    <w:rsid w:val="005912E4"/>
    <w:rsid w:val="005A57D7"/>
    <w:rsid w:val="005C2E7B"/>
    <w:rsid w:val="005C5B68"/>
    <w:rsid w:val="005D3017"/>
    <w:rsid w:val="00603AE0"/>
    <w:rsid w:val="006049F1"/>
    <w:rsid w:val="00611667"/>
    <w:rsid w:val="006125FB"/>
    <w:rsid w:val="00632C44"/>
    <w:rsid w:val="006740EF"/>
    <w:rsid w:val="006E2DC0"/>
    <w:rsid w:val="007503ED"/>
    <w:rsid w:val="007530F2"/>
    <w:rsid w:val="00753B5A"/>
    <w:rsid w:val="00766106"/>
    <w:rsid w:val="00785691"/>
    <w:rsid w:val="007C76D4"/>
    <w:rsid w:val="007D1636"/>
    <w:rsid w:val="007D3DC8"/>
    <w:rsid w:val="008520B7"/>
    <w:rsid w:val="00885C28"/>
    <w:rsid w:val="00892FB3"/>
    <w:rsid w:val="008F1DD1"/>
    <w:rsid w:val="00901F04"/>
    <w:rsid w:val="009069CF"/>
    <w:rsid w:val="0092496A"/>
    <w:rsid w:val="00926136"/>
    <w:rsid w:val="00964221"/>
    <w:rsid w:val="009A18FB"/>
    <w:rsid w:val="009C2974"/>
    <w:rsid w:val="009D1AEB"/>
    <w:rsid w:val="009F02A9"/>
    <w:rsid w:val="009F13BC"/>
    <w:rsid w:val="00A118D7"/>
    <w:rsid w:val="00A24BC4"/>
    <w:rsid w:val="00A80125"/>
    <w:rsid w:val="00AD073E"/>
    <w:rsid w:val="00AD6B4C"/>
    <w:rsid w:val="00B136A4"/>
    <w:rsid w:val="00B43867"/>
    <w:rsid w:val="00B63246"/>
    <w:rsid w:val="00B63385"/>
    <w:rsid w:val="00BA2E3C"/>
    <w:rsid w:val="00BC2397"/>
    <w:rsid w:val="00BC5B19"/>
    <w:rsid w:val="00C23F65"/>
    <w:rsid w:val="00C315CD"/>
    <w:rsid w:val="00C6705A"/>
    <w:rsid w:val="00C94403"/>
    <w:rsid w:val="00CD6777"/>
    <w:rsid w:val="00CF4437"/>
    <w:rsid w:val="00D01245"/>
    <w:rsid w:val="00D511AD"/>
    <w:rsid w:val="00D671CF"/>
    <w:rsid w:val="00E33519"/>
    <w:rsid w:val="00E65BE1"/>
    <w:rsid w:val="00EE7086"/>
    <w:rsid w:val="00EF516C"/>
    <w:rsid w:val="00F363F3"/>
    <w:rsid w:val="00F55596"/>
    <w:rsid w:val="00F965E7"/>
    <w:rsid w:val="00FB6984"/>
    <w:rsid w:val="00FE3649"/>
    <w:rsid w:val="5FE6F990"/>
    <w:rsid w:val="7BBBC8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w:semiHidden="0" w:uiPriority="1" w:unhideWhenUsed="0"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285"/>
    <w:pPr>
      <w:widowControl w:val="0"/>
      <w:jc w:val="both"/>
    </w:pPr>
    <w:rPr>
      <w:rFonts w:ascii="Times New Roman" w:eastAsia="方正仿宋_GBK" w:hAnsi="Times New Roman" w:cs="Times New Roman"/>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Char"/>
    <w:uiPriority w:val="1"/>
    <w:qFormat/>
    <w:rsid w:val="002D6285"/>
    <w:pPr>
      <w:autoSpaceDE w:val="0"/>
      <w:autoSpaceDN w:val="0"/>
      <w:adjustRightInd w:val="0"/>
      <w:ind w:left="109"/>
      <w:jc w:val="left"/>
    </w:pPr>
    <w:rPr>
      <w:rFonts w:cs="方正仿宋_GBK"/>
      <w:color w:val="000000"/>
      <w:kern w:val="32"/>
      <w:szCs w:val="32"/>
    </w:rPr>
  </w:style>
  <w:style w:type="paragraph" w:styleId="a4">
    <w:name w:val="Date"/>
    <w:basedOn w:val="a"/>
    <w:next w:val="a"/>
    <w:link w:val="Char0"/>
    <w:uiPriority w:val="99"/>
    <w:semiHidden/>
    <w:unhideWhenUsed/>
    <w:qFormat/>
    <w:rsid w:val="002D6285"/>
    <w:pPr>
      <w:ind w:leftChars="2500" w:left="100"/>
    </w:pPr>
  </w:style>
  <w:style w:type="paragraph" w:styleId="a5">
    <w:name w:val="Balloon Text"/>
    <w:basedOn w:val="a"/>
    <w:link w:val="Char1"/>
    <w:uiPriority w:val="99"/>
    <w:semiHidden/>
    <w:unhideWhenUsed/>
    <w:qFormat/>
    <w:rsid w:val="002D6285"/>
    <w:rPr>
      <w:sz w:val="18"/>
      <w:szCs w:val="18"/>
    </w:rPr>
  </w:style>
  <w:style w:type="paragraph" w:styleId="a6">
    <w:name w:val="footer"/>
    <w:basedOn w:val="a"/>
    <w:link w:val="Char2"/>
    <w:uiPriority w:val="99"/>
    <w:unhideWhenUsed/>
    <w:qFormat/>
    <w:rsid w:val="002D6285"/>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Char3"/>
    <w:uiPriority w:val="99"/>
    <w:semiHidden/>
    <w:unhideWhenUsed/>
    <w:qFormat/>
    <w:rsid w:val="002D628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3">
    <w:name w:val="页眉 Char"/>
    <w:basedOn w:val="a0"/>
    <w:link w:val="a7"/>
    <w:uiPriority w:val="99"/>
    <w:semiHidden/>
    <w:qFormat/>
    <w:rsid w:val="002D6285"/>
    <w:rPr>
      <w:sz w:val="18"/>
      <w:szCs w:val="18"/>
    </w:rPr>
  </w:style>
  <w:style w:type="character" w:customStyle="1" w:styleId="Char2">
    <w:name w:val="页脚 Char"/>
    <w:basedOn w:val="a0"/>
    <w:link w:val="a6"/>
    <w:uiPriority w:val="99"/>
    <w:qFormat/>
    <w:rsid w:val="002D6285"/>
    <w:rPr>
      <w:sz w:val="18"/>
      <w:szCs w:val="18"/>
    </w:rPr>
  </w:style>
  <w:style w:type="character" w:customStyle="1" w:styleId="Char0">
    <w:name w:val="日期 Char"/>
    <w:basedOn w:val="a0"/>
    <w:link w:val="a4"/>
    <w:uiPriority w:val="99"/>
    <w:semiHidden/>
    <w:qFormat/>
    <w:rsid w:val="002D6285"/>
    <w:rPr>
      <w:rFonts w:ascii="Times New Roman" w:eastAsia="方正仿宋_GBK" w:hAnsi="Times New Roman" w:cs="Times New Roman"/>
      <w:sz w:val="32"/>
    </w:rPr>
  </w:style>
  <w:style w:type="character" w:customStyle="1" w:styleId="Char1">
    <w:name w:val="批注框文本 Char"/>
    <w:basedOn w:val="a0"/>
    <w:link w:val="a5"/>
    <w:uiPriority w:val="99"/>
    <w:semiHidden/>
    <w:qFormat/>
    <w:rsid w:val="002D6285"/>
    <w:rPr>
      <w:rFonts w:ascii="Times New Roman" w:eastAsia="方正仿宋_GBK" w:hAnsi="Times New Roman" w:cs="Times New Roman"/>
      <w:sz w:val="18"/>
      <w:szCs w:val="18"/>
    </w:rPr>
  </w:style>
  <w:style w:type="character" w:customStyle="1" w:styleId="Char">
    <w:name w:val="正文文本 Char"/>
    <w:basedOn w:val="a0"/>
    <w:link w:val="a3"/>
    <w:uiPriority w:val="1"/>
    <w:qFormat/>
    <w:rsid w:val="002D6285"/>
    <w:rPr>
      <w:rFonts w:ascii="Times New Roman" w:eastAsia="方正仿宋_GBK" w:hAnsi="Times New Roman" w:cs="方正仿宋_GBK"/>
      <w:color w:val="000000"/>
      <w:kern w:val="3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76"/>
    <customShpInfo spid="_x0000_s207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651</Words>
  <Characters>3713</Characters>
  <Application>Microsoft Office Word</Application>
  <DocSecurity>0</DocSecurity>
  <Lines>30</Lines>
  <Paragraphs>8</Paragraphs>
  <ScaleCrop>false</ScaleCrop>
  <Company>HP</Company>
  <LinksUpToDate>false</LinksUpToDate>
  <CharactersWithSpaces>4356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LDPY</cp:lastModifiedBy>
  <cp:revision>2</cp:revision>
  <cp:lastPrinted>2021-12-23T16:55:00Z</cp:lastPrinted>
  <dcterms:created xsi:type="dcterms:W3CDTF">2022-02-24T08:49:00Z</dcterms:created>
  <dcterms:modified xsi:type="dcterms:W3CDTF">2022-02-24T08:49:00Z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