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4D4" w:rsidRPr="0085014A" w:rsidRDefault="00E024D4" w:rsidP="00E024D4">
      <w:pPr>
        <w:spacing w:line="400" w:lineRule="exact"/>
        <w:ind w:firstLine="872"/>
        <w:jc w:val="center"/>
        <w:rPr>
          <w:rFonts w:eastAsia="方正小标宋简体"/>
          <w:sz w:val="44"/>
          <w:szCs w:val="44"/>
        </w:rPr>
      </w:pPr>
    </w:p>
    <w:p w:rsidR="008076EC" w:rsidRPr="0085014A" w:rsidRDefault="008076EC" w:rsidP="008076EC">
      <w:pPr>
        <w:tabs>
          <w:tab w:val="right" w:pos="8533"/>
        </w:tabs>
        <w:autoSpaceDE w:val="0"/>
        <w:autoSpaceDN w:val="0"/>
        <w:adjustRightInd w:val="0"/>
        <w:ind w:leftChars="100" w:left="316" w:rightChars="100" w:right="316"/>
        <w:rPr>
          <w:rFonts w:eastAsia="仿宋体"/>
          <w:sz w:val="21"/>
          <w:szCs w:val="21"/>
        </w:rPr>
      </w:pPr>
    </w:p>
    <w:p w:rsidR="008076EC" w:rsidRPr="0085014A" w:rsidRDefault="008076EC" w:rsidP="008076EC">
      <w:pPr>
        <w:tabs>
          <w:tab w:val="right" w:pos="8533"/>
        </w:tabs>
        <w:autoSpaceDE w:val="0"/>
        <w:autoSpaceDN w:val="0"/>
        <w:adjustRightInd w:val="0"/>
        <w:ind w:leftChars="100" w:left="316" w:rightChars="100" w:right="316"/>
        <w:rPr>
          <w:rFonts w:eastAsia="仿宋体"/>
          <w:sz w:val="21"/>
          <w:szCs w:val="21"/>
        </w:rPr>
      </w:pPr>
    </w:p>
    <w:p w:rsidR="008076EC" w:rsidRPr="0085014A" w:rsidRDefault="008076EC" w:rsidP="008076EC">
      <w:pPr>
        <w:overflowPunct w:val="0"/>
        <w:autoSpaceDE w:val="0"/>
        <w:autoSpaceDN w:val="0"/>
        <w:adjustRightInd w:val="0"/>
        <w:snapToGrid w:val="0"/>
        <w:ind w:left="1336" w:right="157" w:hanging="1021"/>
        <w:rPr>
          <w:rFonts w:eastAsia="黑体"/>
          <w:w w:val="80"/>
          <w:sz w:val="44"/>
          <w:szCs w:val="44"/>
        </w:rPr>
      </w:pPr>
    </w:p>
    <w:p w:rsidR="008076EC" w:rsidRPr="0085014A" w:rsidRDefault="00034109" w:rsidP="008076EC">
      <w:pPr>
        <w:spacing w:line="520" w:lineRule="exact"/>
        <w:jc w:val="center"/>
        <w:rPr>
          <w:rFonts w:eastAsia="方正仿宋_GBK"/>
          <w:b/>
          <w:bCs/>
          <w:w w:val="80"/>
          <w:sz w:val="44"/>
          <w:szCs w:val="44"/>
        </w:rPr>
      </w:pPr>
      <w:r w:rsidRPr="00034109">
        <w:rPr>
          <w:rFonts w:eastAsia="仿宋体"/>
          <w:szCs w:val="20"/>
        </w:rPr>
        <w:pict>
          <v:shapetype id="_x0000_t202" coordsize="21600,21600" o:spt="202" path="m,l,21600r21600,l21600,xe">
            <v:stroke joinstyle="miter"/>
            <v:path gradientshapeok="t" o:connecttype="rect"/>
          </v:shapetype>
          <v:shape id="文本框 2" o:spid="_x0000_s1030" type="#_x0000_t202" style="position:absolute;left:0;text-align:left;margin-left:9.9pt;margin-top:1.7pt;width:422.35pt;height:85.05pt;z-index:251660288" o:gfxdata="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GlSN9gAAAAIAQAADwAAAAAAAAABACAAAAAiAAAAZHJzL2Rvd25yZXYueG1sUEsB&#10;AhQAFAAAAAgAh07iQJISDgm8AQAAcwMAAA4AAAAAAAAAAQAgAAAAJwEAAGRycy9lMm9Eb2MueG1s&#10;UEsFBgAAAAAGAAYAWQEAAFUFAAAAAA==&#10;" filled="f" stroked="f">
            <v:textbox inset="0,0,0,0">
              <w:txbxContent>
                <w:p w:rsidR="0003388E" w:rsidRDefault="0003388E" w:rsidP="008076EC">
                  <w:pPr>
                    <w:spacing w:line="0" w:lineRule="atLeast"/>
                    <w:ind w:leftChars="50" w:left="158" w:rightChars="50" w:right="158"/>
                    <w:jc w:val="distribute"/>
                    <w:rPr>
                      <w:rFonts w:ascii="方正小标宋_GBK" w:eastAsia="方正小标宋_GBK"/>
                      <w:b/>
                      <w:color w:val="FF0000"/>
                      <w:spacing w:val="-10"/>
                      <w:w w:val="52"/>
                      <w:sz w:val="124"/>
                      <w:szCs w:val="124"/>
                    </w:rPr>
                  </w:pPr>
                </w:p>
              </w:txbxContent>
            </v:textbox>
          </v:shape>
        </w:pict>
      </w:r>
    </w:p>
    <w:p w:rsidR="008076EC" w:rsidRPr="0085014A" w:rsidRDefault="008076EC" w:rsidP="008076EC">
      <w:pPr>
        <w:spacing w:line="460" w:lineRule="exact"/>
        <w:jc w:val="center"/>
        <w:rPr>
          <w:rFonts w:eastAsia="方正仿宋_GBK"/>
          <w:b/>
          <w:bCs/>
          <w:w w:val="80"/>
          <w:sz w:val="44"/>
          <w:szCs w:val="44"/>
        </w:rPr>
      </w:pPr>
    </w:p>
    <w:p w:rsidR="008076EC" w:rsidRPr="0085014A" w:rsidRDefault="008076EC" w:rsidP="008076EC">
      <w:pPr>
        <w:jc w:val="center"/>
        <w:rPr>
          <w:rFonts w:eastAsia="方正仿宋_GBK"/>
          <w:b/>
          <w:bCs/>
          <w:w w:val="80"/>
          <w:szCs w:val="20"/>
        </w:rPr>
      </w:pPr>
    </w:p>
    <w:p w:rsidR="008076EC" w:rsidRPr="0085014A" w:rsidRDefault="008076EC" w:rsidP="008076EC">
      <w:pPr>
        <w:jc w:val="center"/>
        <w:rPr>
          <w:rFonts w:eastAsia="方正仿宋_GBK"/>
          <w:b/>
          <w:bCs/>
          <w:w w:val="80"/>
          <w:szCs w:val="20"/>
        </w:rPr>
      </w:pPr>
    </w:p>
    <w:p w:rsidR="008076EC" w:rsidRPr="0085014A" w:rsidRDefault="008076EC" w:rsidP="008076EC">
      <w:pPr>
        <w:jc w:val="center"/>
        <w:rPr>
          <w:rFonts w:eastAsia="方正仿宋_GBK"/>
          <w:b/>
          <w:bCs/>
          <w:w w:val="80"/>
          <w:szCs w:val="20"/>
        </w:rPr>
      </w:pPr>
    </w:p>
    <w:p w:rsidR="008076EC" w:rsidRPr="0085014A" w:rsidRDefault="00034109" w:rsidP="008076EC">
      <w:pPr>
        <w:spacing w:line="0" w:lineRule="atLeast"/>
        <w:ind w:leftChars="100" w:left="316" w:rightChars="100" w:right="316"/>
        <w:jc w:val="center"/>
        <w:rPr>
          <w:rFonts w:eastAsia="方正仿宋_GBK"/>
          <w:szCs w:val="20"/>
        </w:rPr>
      </w:pPr>
      <w:r w:rsidRPr="00034109">
        <w:rPr>
          <w:rFonts w:eastAsia="仿宋体"/>
          <w:szCs w:val="20"/>
        </w:rPr>
        <w:pict>
          <v:group id="组合 6" o:spid="_x0000_s1031" style="position:absolute;left:0;text-align:left;margin-left:-.05pt;margin-top:-134.15pt;width:442.2pt;height:163.3pt;z-index:251661312" coordorigin="1587,3796" coordsize="8844,3266">
            <v:shapetype id="_x0000_t32" coordsize="21600,21600" o:spt="32" o:oned="t" path="m,l21600,21600e" filled="f">
              <v:path arrowok="t" fillok="f" o:connecttype="none"/>
              <o:lock v:ext="edit" shapetype="t"/>
            </v:shapetype>
            <v:shape id="自选图形 7" o:spid="_x0000_s1032" type="#_x0000_t32" style="position:absolute;left:1587;top:7062;width:8844;height:0" o:connectortype="straight" strokecolor="red" strokeweight="2pt"/>
            <v:shape id="文本框 11" o:spid="_x0000_s1033" type="#_x0000_t202" style="position:absolute;left:1786;top:3796;width:8447;height:1701" filled="f" stroked="f">
              <v:textbox inset="0,0,0,0">
                <w:txbxContent>
                  <w:p w:rsidR="0003388E" w:rsidRDefault="0003388E" w:rsidP="008076EC">
                    <w:pPr>
                      <w:spacing w:line="0" w:lineRule="atLeast"/>
                      <w:ind w:leftChars="50" w:left="158" w:rightChars="50" w:right="158"/>
                      <w:jc w:val="distribute"/>
                      <w:rPr>
                        <w:rFonts w:ascii="方正小标宋_GBK" w:eastAsia="方正小标宋_GBK"/>
                        <w:b/>
                        <w:color w:val="FF0000"/>
                        <w:spacing w:val="-10"/>
                        <w:w w:val="45"/>
                        <w:sz w:val="104"/>
                        <w:szCs w:val="104"/>
                      </w:rPr>
                    </w:pPr>
                    <w:r>
                      <w:rPr>
                        <w:rFonts w:ascii="方正小标宋_GBK" w:eastAsia="方正小标宋_GBK" w:hint="eastAsia"/>
                        <w:b/>
                        <w:color w:val="FF0000"/>
                        <w:spacing w:val="-10"/>
                        <w:w w:val="45"/>
                        <w:sz w:val="104"/>
                        <w:szCs w:val="104"/>
                      </w:rPr>
                      <w:t>江阴市现代产业发展领导小组办公室文件</w:t>
                    </w:r>
                  </w:p>
                </w:txbxContent>
              </v:textbox>
            </v:shape>
          </v:group>
        </w:pict>
      </w:r>
      <w:r w:rsidR="008076EC" w:rsidRPr="0085014A">
        <w:rPr>
          <w:rFonts w:eastAsia="方正仿宋_GBK" w:hint="eastAsia"/>
          <w:szCs w:val="20"/>
        </w:rPr>
        <w:t>澄产业办发〔</w:t>
      </w:r>
      <w:r w:rsidR="008076EC" w:rsidRPr="0085014A">
        <w:rPr>
          <w:rFonts w:eastAsia="方正仿宋_GBK"/>
          <w:szCs w:val="20"/>
        </w:rPr>
        <w:t>2021</w:t>
      </w:r>
      <w:r w:rsidR="008076EC" w:rsidRPr="0085014A">
        <w:rPr>
          <w:rFonts w:eastAsia="方正仿宋_GBK" w:hint="eastAsia"/>
          <w:szCs w:val="20"/>
        </w:rPr>
        <w:t>〕</w:t>
      </w:r>
      <w:r w:rsidR="008076EC" w:rsidRPr="0085014A">
        <w:rPr>
          <w:rFonts w:eastAsia="方正仿宋_GBK" w:hint="eastAsia"/>
          <w:szCs w:val="20"/>
        </w:rPr>
        <w:t>10</w:t>
      </w:r>
      <w:r w:rsidR="008076EC" w:rsidRPr="0085014A">
        <w:rPr>
          <w:rFonts w:eastAsia="方正仿宋_GBK" w:hint="eastAsia"/>
          <w:szCs w:val="20"/>
        </w:rPr>
        <w:t>号</w:t>
      </w:r>
    </w:p>
    <w:p w:rsidR="008076EC" w:rsidRPr="0085014A" w:rsidRDefault="008076EC" w:rsidP="00F03D88">
      <w:pPr>
        <w:spacing w:beforeLines="30"/>
        <w:jc w:val="center"/>
        <w:rPr>
          <w:rFonts w:eastAsia="华文中宋"/>
          <w:szCs w:val="32"/>
        </w:rPr>
      </w:pPr>
    </w:p>
    <w:p w:rsidR="00E024D4" w:rsidRPr="0085014A" w:rsidRDefault="00E024D4" w:rsidP="008076EC">
      <w:pPr>
        <w:jc w:val="center"/>
        <w:rPr>
          <w:rFonts w:eastAsia="方正小标宋_GBK"/>
          <w:sz w:val="44"/>
          <w:szCs w:val="44"/>
        </w:rPr>
      </w:pPr>
      <w:r w:rsidRPr="0085014A">
        <w:rPr>
          <w:rFonts w:eastAsia="方正小标宋_GBK" w:hint="eastAsia"/>
          <w:sz w:val="44"/>
          <w:szCs w:val="44"/>
        </w:rPr>
        <w:t>关于组织</w:t>
      </w:r>
      <w:r w:rsidRPr="0085014A">
        <w:rPr>
          <w:rFonts w:eastAsia="方正小标宋_GBK" w:hint="eastAsia"/>
          <w:sz w:val="44"/>
          <w:szCs w:val="44"/>
        </w:rPr>
        <w:t>20</w:t>
      </w:r>
      <w:r w:rsidRPr="0085014A">
        <w:rPr>
          <w:rFonts w:eastAsia="方正小标宋_GBK"/>
          <w:sz w:val="44"/>
          <w:szCs w:val="44"/>
        </w:rPr>
        <w:t>2</w:t>
      </w:r>
      <w:r w:rsidR="00BD738E" w:rsidRPr="0085014A">
        <w:rPr>
          <w:rFonts w:eastAsia="方正小标宋_GBK"/>
          <w:sz w:val="44"/>
          <w:szCs w:val="44"/>
        </w:rPr>
        <w:t>1</w:t>
      </w:r>
      <w:r w:rsidRPr="0085014A">
        <w:rPr>
          <w:rFonts w:eastAsia="方正小标宋_GBK" w:hint="eastAsia"/>
          <w:sz w:val="44"/>
          <w:szCs w:val="44"/>
        </w:rPr>
        <w:t>年</w:t>
      </w:r>
      <w:r w:rsidR="00634C96" w:rsidRPr="0085014A">
        <w:rPr>
          <w:rFonts w:eastAsia="方正小标宋_GBK" w:hint="eastAsia"/>
          <w:sz w:val="44"/>
          <w:szCs w:val="44"/>
        </w:rPr>
        <w:t>江阴</w:t>
      </w:r>
      <w:r w:rsidRPr="0085014A">
        <w:rPr>
          <w:rFonts w:eastAsia="方正小标宋_GBK" w:hint="eastAsia"/>
          <w:sz w:val="44"/>
          <w:szCs w:val="44"/>
        </w:rPr>
        <w:t>市</w:t>
      </w:r>
      <w:r w:rsidR="00D2730D" w:rsidRPr="0085014A">
        <w:rPr>
          <w:rFonts w:eastAsia="方正小标宋_GBK" w:hint="eastAsia"/>
          <w:sz w:val="44"/>
          <w:szCs w:val="44"/>
        </w:rPr>
        <w:t>总部</w:t>
      </w:r>
      <w:r w:rsidR="002F099A" w:rsidRPr="0085014A">
        <w:rPr>
          <w:rFonts w:eastAsia="方正小标宋_GBK" w:hint="eastAsia"/>
          <w:sz w:val="44"/>
          <w:szCs w:val="44"/>
        </w:rPr>
        <w:t>企业</w:t>
      </w:r>
      <w:r w:rsidRPr="0085014A">
        <w:rPr>
          <w:rFonts w:eastAsia="方正小标宋_GBK" w:hint="eastAsia"/>
          <w:sz w:val="44"/>
          <w:szCs w:val="44"/>
        </w:rPr>
        <w:t>申报的通知</w:t>
      </w:r>
    </w:p>
    <w:p w:rsidR="00E024D4" w:rsidRPr="0085014A" w:rsidRDefault="00E024D4" w:rsidP="008076EC">
      <w:pPr>
        <w:overflowPunct w:val="0"/>
        <w:ind w:firstLineChars="200" w:firstLine="632"/>
        <w:rPr>
          <w:rFonts w:eastAsia="方正仿宋_GBK"/>
          <w:szCs w:val="32"/>
        </w:rPr>
      </w:pPr>
    </w:p>
    <w:p w:rsidR="00FB2E33" w:rsidRPr="0085014A" w:rsidRDefault="00FB2E33" w:rsidP="008076EC">
      <w:pPr>
        <w:overflowPunct w:val="0"/>
        <w:rPr>
          <w:rFonts w:eastAsia="方正仿宋_GBK"/>
        </w:rPr>
      </w:pPr>
      <w:r w:rsidRPr="0085014A">
        <w:rPr>
          <w:rFonts w:eastAsia="方正仿宋_GBK" w:hint="eastAsia"/>
        </w:rPr>
        <w:t>各</w:t>
      </w:r>
      <w:r w:rsidR="00634C96" w:rsidRPr="0085014A">
        <w:rPr>
          <w:rFonts w:eastAsia="方正仿宋_GBK" w:hint="eastAsia"/>
        </w:rPr>
        <w:t>镇街</w:t>
      </w:r>
      <w:r w:rsidR="00177A7C" w:rsidRPr="0085014A">
        <w:rPr>
          <w:rFonts w:eastAsia="方正仿宋_GBK" w:hint="eastAsia"/>
        </w:rPr>
        <w:t>园</w:t>
      </w:r>
      <w:r w:rsidR="00F94CA9" w:rsidRPr="0085014A">
        <w:rPr>
          <w:rFonts w:eastAsia="方正仿宋_GBK" w:hint="eastAsia"/>
        </w:rPr>
        <w:t>区、各有关部门</w:t>
      </w:r>
      <w:r w:rsidRPr="0085014A">
        <w:rPr>
          <w:rFonts w:eastAsia="方正仿宋_GBK" w:hint="eastAsia"/>
        </w:rPr>
        <w:t>：</w:t>
      </w:r>
    </w:p>
    <w:p w:rsidR="00177A7C" w:rsidRPr="0085014A" w:rsidRDefault="00E024D4" w:rsidP="008076EC">
      <w:pPr>
        <w:pStyle w:val="2"/>
        <w:overflowPunct w:val="0"/>
        <w:ind w:firstLineChars="200" w:firstLine="632"/>
        <w:rPr>
          <w:rFonts w:ascii="Times New Roman" w:eastAsia="方正仿宋_GBK" w:hAnsi="Times New Roman"/>
        </w:rPr>
      </w:pPr>
      <w:r w:rsidRPr="0085014A">
        <w:rPr>
          <w:rFonts w:ascii="Times New Roman" w:eastAsia="方正仿宋_GBK" w:hAnsi="Times New Roman" w:hint="eastAsia"/>
        </w:rPr>
        <w:t>为</w:t>
      </w:r>
      <w:r w:rsidR="00422040" w:rsidRPr="0085014A">
        <w:rPr>
          <w:rFonts w:ascii="Times New Roman" w:eastAsia="方正仿宋_GBK" w:hAnsi="Times New Roman" w:hint="eastAsia"/>
        </w:rPr>
        <w:t>进一步加快发展总部经济，促进现代产业体系建设</w:t>
      </w:r>
      <w:r w:rsidRPr="0085014A">
        <w:rPr>
          <w:rFonts w:ascii="Times New Roman" w:eastAsia="方正仿宋_GBK" w:hAnsi="Times New Roman" w:hint="eastAsia"/>
        </w:rPr>
        <w:t>，根据</w:t>
      </w:r>
      <w:r w:rsidR="00177A7C" w:rsidRPr="0085014A">
        <w:rPr>
          <w:rFonts w:ascii="Times New Roman" w:eastAsia="方正仿宋_GBK" w:hAnsi="Times New Roman" w:hint="eastAsia"/>
        </w:rPr>
        <w:t>《关于加快推进总部经济高质量发展的若干政策意见》澄委办〔</w:t>
      </w:r>
      <w:r w:rsidR="00177A7C" w:rsidRPr="0085014A">
        <w:rPr>
          <w:rFonts w:ascii="Times New Roman" w:eastAsia="方正仿宋_GBK" w:hAnsi="Times New Roman" w:hint="eastAsia"/>
        </w:rPr>
        <w:t>2020</w:t>
      </w:r>
      <w:r w:rsidR="00177A7C" w:rsidRPr="0085014A">
        <w:rPr>
          <w:rFonts w:ascii="Times New Roman" w:eastAsia="方正仿宋_GBK" w:hAnsi="Times New Roman" w:hint="eastAsia"/>
        </w:rPr>
        <w:t>〕</w:t>
      </w:r>
      <w:r w:rsidR="00177A7C" w:rsidRPr="0085014A">
        <w:rPr>
          <w:rFonts w:ascii="Times New Roman" w:eastAsia="方正仿宋_GBK" w:hAnsi="Times New Roman" w:hint="eastAsia"/>
        </w:rPr>
        <w:t>74</w:t>
      </w:r>
      <w:r w:rsidR="00177A7C" w:rsidRPr="0085014A">
        <w:rPr>
          <w:rFonts w:ascii="Times New Roman" w:eastAsia="方正仿宋_GBK" w:hAnsi="Times New Roman" w:hint="eastAsia"/>
        </w:rPr>
        <w:t>号和</w:t>
      </w:r>
      <w:r w:rsidRPr="0085014A">
        <w:rPr>
          <w:rFonts w:ascii="Times New Roman" w:eastAsia="方正仿宋_GBK" w:hAnsi="Times New Roman" w:hint="eastAsia"/>
        </w:rPr>
        <w:t>《</w:t>
      </w:r>
      <w:r w:rsidR="00177A7C" w:rsidRPr="0085014A">
        <w:rPr>
          <w:rFonts w:ascii="Times New Roman" w:eastAsia="方正仿宋_GBK" w:hAnsi="Times New Roman" w:hint="eastAsia"/>
        </w:rPr>
        <w:t>江阴市总部企业认定和管理办法</w:t>
      </w:r>
      <w:r w:rsidRPr="0085014A">
        <w:rPr>
          <w:rFonts w:ascii="Times New Roman" w:eastAsia="方正仿宋_GBK" w:hAnsi="Times New Roman" w:hint="eastAsia"/>
        </w:rPr>
        <w:t>》（</w:t>
      </w:r>
      <w:r w:rsidR="00177A7C" w:rsidRPr="0085014A">
        <w:rPr>
          <w:rFonts w:ascii="Times New Roman" w:eastAsia="方正仿宋_GBK" w:hAnsi="Times New Roman" w:hint="eastAsia"/>
        </w:rPr>
        <w:t>澄商务规〔</w:t>
      </w:r>
      <w:r w:rsidR="00177A7C" w:rsidRPr="0085014A">
        <w:rPr>
          <w:rFonts w:ascii="Times New Roman" w:eastAsia="方正仿宋_GBK" w:hAnsi="Times New Roman" w:hint="eastAsia"/>
        </w:rPr>
        <w:t>2021</w:t>
      </w:r>
      <w:r w:rsidR="00177A7C" w:rsidRPr="0085014A">
        <w:rPr>
          <w:rFonts w:ascii="Times New Roman" w:eastAsia="方正仿宋_GBK" w:hAnsi="Times New Roman" w:hint="eastAsia"/>
        </w:rPr>
        <w:t>〕</w:t>
      </w:r>
      <w:r w:rsidR="00177A7C" w:rsidRPr="0085014A">
        <w:rPr>
          <w:rFonts w:ascii="Times New Roman" w:eastAsia="方正仿宋_GBK" w:hAnsi="Times New Roman" w:hint="eastAsia"/>
        </w:rPr>
        <w:t>1</w:t>
      </w:r>
      <w:r w:rsidR="00177A7C" w:rsidRPr="0085014A">
        <w:rPr>
          <w:rFonts w:ascii="Times New Roman" w:eastAsia="方正仿宋_GBK" w:hAnsi="Times New Roman" w:hint="eastAsia"/>
        </w:rPr>
        <w:t>号</w:t>
      </w:r>
      <w:r w:rsidRPr="0085014A">
        <w:rPr>
          <w:rFonts w:ascii="Times New Roman" w:eastAsia="方正仿宋_GBK" w:hAnsi="Times New Roman" w:hint="eastAsia"/>
        </w:rPr>
        <w:t>）</w:t>
      </w:r>
      <w:r w:rsidR="00177A7C" w:rsidRPr="0085014A">
        <w:rPr>
          <w:rFonts w:ascii="Times New Roman" w:eastAsia="方正仿宋_GBK" w:hAnsi="Times New Roman" w:hint="eastAsia"/>
        </w:rPr>
        <w:t>文件</w:t>
      </w:r>
      <w:r w:rsidRPr="0085014A">
        <w:rPr>
          <w:rFonts w:ascii="Times New Roman" w:eastAsia="方正仿宋_GBK" w:hAnsi="Times New Roman" w:hint="eastAsia"/>
        </w:rPr>
        <w:t>要求，现将</w:t>
      </w:r>
      <w:r w:rsidRPr="0085014A">
        <w:rPr>
          <w:rFonts w:ascii="Times New Roman" w:eastAsia="方正仿宋_GBK" w:hAnsi="Times New Roman" w:hint="eastAsia"/>
        </w:rPr>
        <w:t>20</w:t>
      </w:r>
      <w:r w:rsidR="00422040" w:rsidRPr="0085014A">
        <w:rPr>
          <w:rFonts w:ascii="Times New Roman" w:eastAsia="方正仿宋_GBK" w:hAnsi="Times New Roman" w:hint="eastAsia"/>
        </w:rPr>
        <w:t>2</w:t>
      </w:r>
      <w:r w:rsidR="00304D3E" w:rsidRPr="0085014A">
        <w:rPr>
          <w:rFonts w:ascii="Times New Roman" w:eastAsia="方正仿宋_GBK" w:hAnsi="Times New Roman" w:hint="eastAsia"/>
        </w:rPr>
        <w:t>1</w:t>
      </w:r>
      <w:r w:rsidRPr="0085014A">
        <w:rPr>
          <w:rFonts w:ascii="Times New Roman" w:eastAsia="方正仿宋_GBK" w:hAnsi="Times New Roman" w:hint="eastAsia"/>
        </w:rPr>
        <w:t>年</w:t>
      </w:r>
      <w:r w:rsidR="009F32CB" w:rsidRPr="0085014A">
        <w:rPr>
          <w:rFonts w:ascii="Times New Roman" w:eastAsia="方正仿宋_GBK" w:hAnsi="Times New Roman" w:hint="eastAsia"/>
        </w:rPr>
        <w:t>江阴</w:t>
      </w:r>
      <w:r w:rsidRPr="0085014A">
        <w:rPr>
          <w:rFonts w:ascii="Times New Roman" w:eastAsia="方正仿宋_GBK" w:hAnsi="Times New Roman" w:hint="eastAsia"/>
        </w:rPr>
        <w:t>市</w:t>
      </w:r>
      <w:r w:rsidR="00FD7D8D" w:rsidRPr="0085014A">
        <w:rPr>
          <w:rFonts w:ascii="Times New Roman" w:eastAsia="方正仿宋_GBK" w:hAnsi="Times New Roman" w:hint="eastAsia"/>
        </w:rPr>
        <w:t>总部</w:t>
      </w:r>
      <w:r w:rsidR="00974B99" w:rsidRPr="0085014A">
        <w:rPr>
          <w:rFonts w:ascii="Times New Roman" w:eastAsia="方正仿宋_GBK" w:hAnsi="Times New Roman" w:hint="eastAsia"/>
        </w:rPr>
        <w:t>企业</w:t>
      </w:r>
      <w:r w:rsidRPr="0085014A">
        <w:rPr>
          <w:rFonts w:ascii="Times New Roman" w:eastAsia="方正仿宋_GBK" w:hAnsi="Times New Roman" w:hint="eastAsia"/>
        </w:rPr>
        <w:t>申报工作通知如下。</w:t>
      </w:r>
    </w:p>
    <w:p w:rsidR="00FD7D8D" w:rsidRPr="0085014A" w:rsidRDefault="00FD7D8D" w:rsidP="008076EC">
      <w:pPr>
        <w:pStyle w:val="2"/>
        <w:overflowPunct w:val="0"/>
        <w:ind w:firstLineChars="200" w:firstLine="632"/>
        <w:rPr>
          <w:rFonts w:ascii="Times New Roman" w:hAnsi="Times New Roman"/>
        </w:rPr>
      </w:pPr>
      <w:r w:rsidRPr="0085014A">
        <w:rPr>
          <w:rFonts w:ascii="Times New Roman" w:hAnsi="Times New Roman" w:hint="eastAsia"/>
        </w:rPr>
        <w:t>一、总部企业认定申报条件</w:t>
      </w:r>
    </w:p>
    <w:p w:rsidR="00FD7D8D" w:rsidRPr="0085014A" w:rsidRDefault="00FD7D8D" w:rsidP="008076EC">
      <w:pPr>
        <w:overflowPunct w:val="0"/>
        <w:ind w:firstLineChars="200" w:firstLine="632"/>
        <w:rPr>
          <w:rFonts w:eastAsia="方正仿宋_GBK"/>
          <w:szCs w:val="32"/>
        </w:rPr>
      </w:pPr>
      <w:r w:rsidRPr="0085014A">
        <w:rPr>
          <w:rFonts w:eastAsia="方正仿宋_GBK" w:hint="eastAsia"/>
          <w:szCs w:val="32"/>
        </w:rPr>
        <w:t>具备以下条件的企业可申报总部企业：</w:t>
      </w:r>
    </w:p>
    <w:p w:rsidR="00FD7D8D" w:rsidRPr="0085014A" w:rsidRDefault="00FD7D8D" w:rsidP="008076EC">
      <w:pPr>
        <w:overflowPunct w:val="0"/>
        <w:ind w:firstLineChars="200" w:firstLine="632"/>
        <w:rPr>
          <w:rFonts w:eastAsia="方正仿宋_GBK"/>
          <w:szCs w:val="32"/>
        </w:rPr>
      </w:pPr>
      <w:r w:rsidRPr="0085014A">
        <w:rPr>
          <w:rFonts w:eastAsia="方正仿宋_GBK" w:hint="eastAsia"/>
          <w:szCs w:val="32"/>
        </w:rPr>
        <w:lastRenderedPageBreak/>
        <w:t>（一）在本市范围内注册，具有独立法人资格，实行统一核算并在本市范围内汇总纳税；</w:t>
      </w:r>
    </w:p>
    <w:p w:rsidR="00FD7D8D" w:rsidRPr="0085014A" w:rsidRDefault="00FD7D8D" w:rsidP="008076EC">
      <w:pPr>
        <w:overflowPunct w:val="0"/>
        <w:ind w:firstLineChars="200" w:firstLine="632"/>
        <w:rPr>
          <w:rFonts w:eastAsia="方正仿宋_GBK"/>
          <w:szCs w:val="32"/>
        </w:rPr>
      </w:pPr>
      <w:r w:rsidRPr="0085014A">
        <w:rPr>
          <w:rFonts w:eastAsia="方正仿宋_GBK" w:hint="eastAsia"/>
          <w:szCs w:val="32"/>
        </w:rPr>
        <w:t>（二）符合本市产业发展政策；</w:t>
      </w:r>
    </w:p>
    <w:p w:rsidR="00FD7D8D" w:rsidRPr="0085014A" w:rsidRDefault="00FD7D8D" w:rsidP="008076EC">
      <w:pPr>
        <w:overflowPunct w:val="0"/>
        <w:ind w:firstLineChars="200" w:firstLine="632"/>
        <w:rPr>
          <w:rFonts w:eastAsia="方正仿宋_GBK"/>
          <w:szCs w:val="32"/>
        </w:rPr>
      </w:pPr>
      <w:r w:rsidRPr="0085014A">
        <w:rPr>
          <w:rFonts w:eastAsia="方正仿宋_GBK" w:hint="eastAsia"/>
          <w:szCs w:val="32"/>
        </w:rPr>
        <w:t>（三）认定企业市外全资（含控股）或授权管理的分支机构不少于</w:t>
      </w:r>
      <w:r w:rsidRPr="0085014A">
        <w:rPr>
          <w:rFonts w:eastAsia="方正仿宋_GBK" w:hint="eastAsia"/>
          <w:szCs w:val="32"/>
        </w:rPr>
        <w:t>3</w:t>
      </w:r>
      <w:r w:rsidRPr="0085014A">
        <w:rPr>
          <w:rFonts w:eastAsia="方正仿宋_GBK" w:hint="eastAsia"/>
          <w:szCs w:val="32"/>
        </w:rPr>
        <w:t>个，且分支机构营业收入占其全部营业收入比重不低于</w:t>
      </w:r>
      <w:r w:rsidRPr="0085014A">
        <w:rPr>
          <w:rFonts w:eastAsia="方正仿宋_GBK" w:hint="eastAsia"/>
          <w:szCs w:val="32"/>
        </w:rPr>
        <w:t>30%</w:t>
      </w:r>
      <w:r w:rsidRPr="0085014A">
        <w:rPr>
          <w:rFonts w:eastAsia="方正仿宋_GBK" w:hint="eastAsia"/>
          <w:szCs w:val="32"/>
        </w:rPr>
        <w:t>；</w:t>
      </w:r>
    </w:p>
    <w:p w:rsidR="00FD7D8D" w:rsidRPr="0085014A" w:rsidRDefault="00FD7D8D" w:rsidP="008076EC">
      <w:pPr>
        <w:overflowPunct w:val="0"/>
        <w:ind w:firstLineChars="200" w:firstLine="632"/>
        <w:rPr>
          <w:rFonts w:eastAsia="方正仿宋_GBK"/>
          <w:szCs w:val="32"/>
        </w:rPr>
      </w:pPr>
      <w:r w:rsidRPr="0085014A">
        <w:rPr>
          <w:rFonts w:eastAsia="方正仿宋_GBK" w:hint="eastAsia"/>
          <w:szCs w:val="32"/>
        </w:rPr>
        <w:t>（四）产业标准。</w:t>
      </w:r>
    </w:p>
    <w:p w:rsidR="00FD7D8D" w:rsidRPr="0085014A" w:rsidRDefault="00FD7D8D" w:rsidP="008076EC">
      <w:pPr>
        <w:overflowPunct w:val="0"/>
        <w:ind w:firstLineChars="200" w:firstLine="632"/>
        <w:rPr>
          <w:rFonts w:eastAsia="方正仿宋_GBK"/>
          <w:szCs w:val="32"/>
        </w:rPr>
      </w:pPr>
      <w:r w:rsidRPr="0085014A">
        <w:rPr>
          <w:rFonts w:eastAsia="方正仿宋_GBK" w:hint="eastAsia"/>
          <w:szCs w:val="32"/>
        </w:rPr>
        <w:t>1</w:t>
      </w:r>
      <w:r w:rsidRPr="0085014A">
        <w:rPr>
          <w:rFonts w:eastAsia="方正仿宋_GBK" w:hint="eastAsia"/>
          <w:szCs w:val="32"/>
        </w:rPr>
        <w:t>．先进制造业总部企业。上年度纳入本市统一核算的营业收入</w:t>
      </w:r>
      <w:r w:rsidRPr="0085014A">
        <w:rPr>
          <w:rFonts w:eastAsia="方正仿宋_GBK" w:hint="eastAsia"/>
          <w:szCs w:val="32"/>
        </w:rPr>
        <w:t>5</w:t>
      </w:r>
      <w:r w:rsidRPr="0085014A">
        <w:rPr>
          <w:rFonts w:eastAsia="方正仿宋_GBK" w:hint="eastAsia"/>
          <w:szCs w:val="32"/>
        </w:rPr>
        <w:t>亿元以上、地方经济贡献</w:t>
      </w:r>
      <w:r w:rsidRPr="0085014A">
        <w:rPr>
          <w:rFonts w:eastAsia="方正仿宋_GBK" w:hint="eastAsia"/>
          <w:szCs w:val="32"/>
        </w:rPr>
        <w:t>1000</w:t>
      </w:r>
      <w:r w:rsidRPr="0085014A">
        <w:rPr>
          <w:rFonts w:eastAsia="方正仿宋_GBK" w:hint="eastAsia"/>
          <w:szCs w:val="32"/>
        </w:rPr>
        <w:t>万元以上；</w:t>
      </w:r>
    </w:p>
    <w:p w:rsidR="00634C96" w:rsidRPr="0085014A" w:rsidRDefault="00FD7D8D" w:rsidP="008076EC">
      <w:pPr>
        <w:overflowPunct w:val="0"/>
        <w:ind w:firstLineChars="200" w:firstLine="632"/>
        <w:rPr>
          <w:rFonts w:eastAsia="方正仿宋_GBK"/>
          <w:szCs w:val="32"/>
        </w:rPr>
      </w:pPr>
      <w:r w:rsidRPr="0085014A">
        <w:rPr>
          <w:rFonts w:eastAsia="方正仿宋_GBK" w:hint="eastAsia"/>
          <w:szCs w:val="32"/>
        </w:rPr>
        <w:t>2</w:t>
      </w:r>
      <w:r w:rsidRPr="0085014A">
        <w:rPr>
          <w:rFonts w:eastAsia="方正仿宋_GBK" w:hint="eastAsia"/>
          <w:szCs w:val="32"/>
        </w:rPr>
        <w:t>．现代服务业、现代农业总部企业。上年度纳入本市统一核算的营业收入</w:t>
      </w:r>
      <w:r w:rsidRPr="0085014A">
        <w:rPr>
          <w:rFonts w:eastAsia="方正仿宋_GBK" w:hint="eastAsia"/>
          <w:szCs w:val="32"/>
        </w:rPr>
        <w:t>1</w:t>
      </w:r>
      <w:r w:rsidRPr="0085014A">
        <w:rPr>
          <w:rFonts w:eastAsia="方正仿宋_GBK" w:hint="eastAsia"/>
          <w:szCs w:val="32"/>
        </w:rPr>
        <w:t>亿元以上、地方经济贡献</w:t>
      </w:r>
      <w:r w:rsidRPr="0085014A">
        <w:rPr>
          <w:rFonts w:eastAsia="方正仿宋_GBK" w:hint="eastAsia"/>
          <w:szCs w:val="32"/>
        </w:rPr>
        <w:t>500</w:t>
      </w:r>
      <w:r w:rsidRPr="0085014A">
        <w:rPr>
          <w:rFonts w:eastAsia="方正仿宋_GBK" w:hint="eastAsia"/>
          <w:szCs w:val="32"/>
        </w:rPr>
        <w:t>万元以上。</w:t>
      </w:r>
    </w:p>
    <w:p w:rsidR="00634C96" w:rsidRPr="0085014A" w:rsidRDefault="00757AE0" w:rsidP="008076EC">
      <w:pPr>
        <w:overflowPunct w:val="0"/>
        <w:ind w:firstLineChars="200" w:firstLine="632"/>
        <w:rPr>
          <w:rFonts w:eastAsia="方正仿宋_GBK"/>
          <w:szCs w:val="32"/>
        </w:rPr>
      </w:pPr>
      <w:r w:rsidRPr="0085014A">
        <w:rPr>
          <w:rFonts w:eastAsia="方正仿宋_GBK" w:hint="eastAsia"/>
          <w:szCs w:val="32"/>
        </w:rPr>
        <w:t>商务部、省商务厅认定或备案的跨国公司地区总部以及</w:t>
      </w:r>
      <w:r w:rsidR="00634C96" w:rsidRPr="0085014A">
        <w:rPr>
          <w:rFonts w:eastAsia="方正仿宋_GBK" w:hint="eastAsia"/>
          <w:szCs w:val="32"/>
        </w:rPr>
        <w:t>无锡发展改革委</w:t>
      </w:r>
      <w:r w:rsidRPr="0085014A">
        <w:rPr>
          <w:rFonts w:eastAsia="方正仿宋_GBK" w:hint="eastAsia"/>
          <w:szCs w:val="32"/>
        </w:rPr>
        <w:t>认定的总部企业，可直接认定为</w:t>
      </w:r>
      <w:r w:rsidR="00634C96" w:rsidRPr="0085014A">
        <w:rPr>
          <w:rFonts w:eastAsia="方正仿宋_GBK" w:hint="eastAsia"/>
          <w:szCs w:val="32"/>
        </w:rPr>
        <w:t>江阴市</w:t>
      </w:r>
      <w:r w:rsidRPr="0085014A">
        <w:rPr>
          <w:rFonts w:eastAsia="方正仿宋_GBK" w:hint="eastAsia"/>
          <w:szCs w:val="32"/>
        </w:rPr>
        <w:t>总部企业。</w:t>
      </w:r>
    </w:p>
    <w:p w:rsidR="00FD7D8D" w:rsidRPr="0085014A" w:rsidRDefault="00FD7D8D" w:rsidP="008076EC">
      <w:pPr>
        <w:overflowPunct w:val="0"/>
        <w:ind w:firstLineChars="200" w:firstLine="632"/>
        <w:rPr>
          <w:rFonts w:eastAsia="方正仿宋_GBK"/>
          <w:szCs w:val="32"/>
        </w:rPr>
      </w:pPr>
      <w:r w:rsidRPr="0085014A">
        <w:rPr>
          <w:rFonts w:eastAsia="方正仿宋_GBK" w:hint="eastAsia"/>
          <w:szCs w:val="32"/>
        </w:rPr>
        <w:t>对一些特定的总部型企业、新兴业态企业，或者不具有独立法人资格，但实际履行地区总部职能、实行统一核算、作为纳税主体，且对本地经济增长贡献大的分公司（机构），在认定条件上可以“一事一议”。</w:t>
      </w:r>
    </w:p>
    <w:p w:rsidR="008048E3" w:rsidRPr="0085014A" w:rsidRDefault="00BE1682" w:rsidP="008076EC">
      <w:pPr>
        <w:pStyle w:val="2"/>
        <w:overflowPunct w:val="0"/>
        <w:ind w:firstLineChars="200" w:firstLine="632"/>
        <w:rPr>
          <w:rFonts w:ascii="Times New Roman" w:hAnsi="Times New Roman"/>
        </w:rPr>
      </w:pPr>
      <w:r w:rsidRPr="0085014A">
        <w:rPr>
          <w:rFonts w:ascii="Times New Roman" w:hAnsi="Times New Roman" w:hint="eastAsia"/>
        </w:rPr>
        <w:t>二、</w:t>
      </w:r>
      <w:r w:rsidR="008048E3" w:rsidRPr="0085014A">
        <w:rPr>
          <w:rFonts w:ascii="Times New Roman" w:hAnsi="Times New Roman" w:hint="eastAsia"/>
        </w:rPr>
        <w:t>申报材料</w:t>
      </w:r>
    </w:p>
    <w:p w:rsidR="008048E3" w:rsidRPr="0085014A" w:rsidRDefault="008048E3" w:rsidP="008076EC">
      <w:pPr>
        <w:overflowPunct w:val="0"/>
        <w:ind w:firstLineChars="200" w:firstLine="632"/>
        <w:rPr>
          <w:rFonts w:eastAsia="方正仿宋_GBK"/>
          <w:szCs w:val="32"/>
        </w:rPr>
      </w:pPr>
      <w:r w:rsidRPr="0085014A">
        <w:rPr>
          <w:rFonts w:eastAsia="方正仿宋_GBK" w:hint="eastAsia"/>
          <w:szCs w:val="32"/>
        </w:rPr>
        <w:t>申</w:t>
      </w:r>
      <w:r w:rsidR="00FD7D8D" w:rsidRPr="0085014A">
        <w:rPr>
          <w:rFonts w:eastAsia="方正仿宋_GBK" w:hint="eastAsia"/>
          <w:szCs w:val="32"/>
        </w:rPr>
        <w:t>报</w:t>
      </w:r>
      <w:r w:rsidRPr="0085014A">
        <w:rPr>
          <w:rFonts w:eastAsia="方正仿宋_GBK" w:hint="eastAsia"/>
          <w:szCs w:val="32"/>
        </w:rPr>
        <w:t>总部认定企业，应向所在</w:t>
      </w:r>
      <w:r w:rsidR="009B054C" w:rsidRPr="0085014A">
        <w:rPr>
          <w:rFonts w:eastAsia="方正仿宋_GBK" w:hint="eastAsia"/>
          <w:szCs w:val="32"/>
        </w:rPr>
        <w:t>镇街园</w:t>
      </w:r>
      <w:r w:rsidRPr="0085014A">
        <w:rPr>
          <w:rFonts w:eastAsia="方正仿宋_GBK" w:hint="eastAsia"/>
          <w:szCs w:val="32"/>
        </w:rPr>
        <w:t>提交以下材料：</w:t>
      </w:r>
    </w:p>
    <w:p w:rsidR="008048E3" w:rsidRPr="0085014A" w:rsidRDefault="008048E3" w:rsidP="008076EC">
      <w:pPr>
        <w:overflowPunct w:val="0"/>
        <w:ind w:firstLineChars="200" w:firstLine="632"/>
        <w:rPr>
          <w:rFonts w:eastAsia="方正仿宋_GBK"/>
          <w:szCs w:val="32"/>
        </w:rPr>
      </w:pPr>
      <w:r w:rsidRPr="0085014A">
        <w:rPr>
          <w:rFonts w:eastAsia="方正仿宋_GBK" w:hint="eastAsia"/>
          <w:szCs w:val="32"/>
        </w:rPr>
        <w:t>1</w:t>
      </w:r>
      <w:r w:rsidR="008076EC" w:rsidRPr="0085014A">
        <w:rPr>
          <w:rFonts w:eastAsia="方正仿宋_GBK" w:hint="eastAsia"/>
          <w:szCs w:val="32"/>
        </w:rPr>
        <w:t>．</w:t>
      </w:r>
      <w:r w:rsidRPr="0085014A">
        <w:rPr>
          <w:rFonts w:eastAsia="方正仿宋_GBK" w:hint="eastAsia"/>
          <w:szCs w:val="32"/>
        </w:rPr>
        <w:t>企业法定代表人签署的《</w:t>
      </w:r>
      <w:r w:rsidR="009F32CB" w:rsidRPr="0085014A">
        <w:rPr>
          <w:rFonts w:eastAsia="方正仿宋_GBK" w:hint="eastAsia"/>
          <w:szCs w:val="32"/>
        </w:rPr>
        <w:t>江阴</w:t>
      </w:r>
      <w:r w:rsidRPr="0085014A">
        <w:rPr>
          <w:rFonts w:eastAsia="方正仿宋_GBK" w:hint="eastAsia"/>
          <w:szCs w:val="32"/>
        </w:rPr>
        <w:t>市总部企业认定申</w:t>
      </w:r>
      <w:r w:rsidR="0090259A" w:rsidRPr="0085014A">
        <w:rPr>
          <w:rFonts w:eastAsia="方正仿宋_GBK" w:hint="eastAsia"/>
          <w:szCs w:val="32"/>
        </w:rPr>
        <w:t>报</w:t>
      </w:r>
      <w:r w:rsidRPr="0085014A">
        <w:rPr>
          <w:rFonts w:eastAsia="方正仿宋_GBK" w:hint="eastAsia"/>
          <w:szCs w:val="32"/>
        </w:rPr>
        <w:t>表》（附件</w:t>
      </w:r>
      <w:r w:rsidRPr="0085014A">
        <w:rPr>
          <w:rFonts w:eastAsia="方正仿宋_GBK" w:hint="eastAsia"/>
          <w:szCs w:val="32"/>
        </w:rPr>
        <w:t>1</w:t>
      </w:r>
      <w:r w:rsidRPr="0085014A">
        <w:rPr>
          <w:rFonts w:eastAsia="方正仿宋_GBK" w:hint="eastAsia"/>
          <w:szCs w:val="32"/>
        </w:rPr>
        <w:t>）；</w:t>
      </w:r>
    </w:p>
    <w:p w:rsidR="008048E3" w:rsidRPr="0085014A" w:rsidRDefault="008048E3" w:rsidP="008076EC">
      <w:pPr>
        <w:overflowPunct w:val="0"/>
        <w:ind w:firstLineChars="200" w:firstLine="632"/>
        <w:rPr>
          <w:rFonts w:eastAsia="方正仿宋_GBK"/>
          <w:szCs w:val="32"/>
        </w:rPr>
      </w:pPr>
      <w:r w:rsidRPr="0085014A">
        <w:rPr>
          <w:rFonts w:eastAsia="方正仿宋_GBK" w:hint="eastAsia"/>
          <w:szCs w:val="32"/>
        </w:rPr>
        <w:t>2</w:t>
      </w:r>
      <w:r w:rsidR="008076EC" w:rsidRPr="0085014A">
        <w:rPr>
          <w:rFonts w:eastAsia="方正仿宋_GBK" w:hint="eastAsia"/>
          <w:szCs w:val="32"/>
        </w:rPr>
        <w:t>．</w:t>
      </w:r>
      <w:r w:rsidRPr="0085014A">
        <w:rPr>
          <w:rFonts w:eastAsia="方正仿宋_GBK" w:hint="eastAsia"/>
          <w:szCs w:val="32"/>
        </w:rPr>
        <w:t>营业执照；</w:t>
      </w:r>
    </w:p>
    <w:p w:rsidR="008048E3" w:rsidRPr="0085014A" w:rsidRDefault="008048E3" w:rsidP="008076EC">
      <w:pPr>
        <w:overflowPunct w:val="0"/>
        <w:ind w:firstLineChars="200" w:firstLine="632"/>
        <w:rPr>
          <w:rFonts w:eastAsia="方正仿宋_GBK"/>
          <w:szCs w:val="32"/>
        </w:rPr>
      </w:pPr>
      <w:r w:rsidRPr="0085014A">
        <w:rPr>
          <w:rFonts w:eastAsia="方正仿宋_GBK" w:hint="eastAsia"/>
          <w:szCs w:val="32"/>
        </w:rPr>
        <w:lastRenderedPageBreak/>
        <w:t>3</w:t>
      </w:r>
      <w:r w:rsidR="008076EC" w:rsidRPr="0085014A">
        <w:rPr>
          <w:rFonts w:eastAsia="方正仿宋_GBK" w:hint="eastAsia"/>
          <w:szCs w:val="32"/>
        </w:rPr>
        <w:t>．</w:t>
      </w:r>
      <w:r w:rsidR="009F32CB" w:rsidRPr="0085014A">
        <w:rPr>
          <w:rFonts w:eastAsia="方正仿宋_GBK" w:hint="eastAsia"/>
          <w:szCs w:val="32"/>
        </w:rPr>
        <w:t>2020</w:t>
      </w:r>
      <w:r w:rsidR="009F32CB" w:rsidRPr="0085014A">
        <w:rPr>
          <w:rFonts w:eastAsia="方正仿宋_GBK" w:hint="eastAsia"/>
          <w:szCs w:val="32"/>
        </w:rPr>
        <w:t>年</w:t>
      </w:r>
      <w:r w:rsidR="009F32CB" w:rsidRPr="0085014A">
        <w:rPr>
          <w:rFonts w:eastAsia="方正仿宋_GBK" w:hint="eastAsia"/>
          <w:szCs w:val="32"/>
        </w:rPr>
        <w:t>1</w:t>
      </w:r>
      <w:r w:rsidR="009F32CB" w:rsidRPr="0085014A">
        <w:rPr>
          <w:rFonts w:eastAsia="方正仿宋_GBK" w:hint="eastAsia"/>
          <w:szCs w:val="32"/>
        </w:rPr>
        <w:t>月</w:t>
      </w:r>
      <w:r w:rsidR="009F32CB" w:rsidRPr="0085014A">
        <w:rPr>
          <w:rFonts w:eastAsia="方正仿宋_GBK" w:hint="eastAsia"/>
          <w:szCs w:val="32"/>
        </w:rPr>
        <w:t>1</w:t>
      </w:r>
      <w:r w:rsidR="009F32CB" w:rsidRPr="0085014A">
        <w:rPr>
          <w:rFonts w:eastAsia="方正仿宋_GBK" w:hint="eastAsia"/>
          <w:szCs w:val="32"/>
        </w:rPr>
        <w:t>日后注册成立的企业，提供</w:t>
      </w:r>
      <w:r w:rsidR="0062189E" w:rsidRPr="0085014A">
        <w:rPr>
          <w:rFonts w:eastAsia="方正仿宋_GBK" w:hint="eastAsia"/>
          <w:szCs w:val="32"/>
        </w:rPr>
        <w:t>经会计师事务所出具的本企业验资报告和上年度</w:t>
      </w:r>
      <w:r w:rsidR="00AC1CBF" w:rsidRPr="0085014A">
        <w:rPr>
          <w:rFonts w:eastAsia="方正仿宋_GBK" w:hint="eastAsia"/>
          <w:szCs w:val="32"/>
        </w:rPr>
        <w:t>包括分支机构的合并</w:t>
      </w:r>
      <w:r w:rsidR="0062189E" w:rsidRPr="0085014A">
        <w:rPr>
          <w:rFonts w:eastAsia="方正仿宋_GBK" w:hint="eastAsia"/>
          <w:szCs w:val="32"/>
        </w:rPr>
        <w:t>审计报告</w:t>
      </w:r>
      <w:r w:rsidR="009F32CB" w:rsidRPr="0085014A">
        <w:rPr>
          <w:rFonts w:eastAsia="方正仿宋_GBK" w:hint="eastAsia"/>
          <w:szCs w:val="32"/>
        </w:rPr>
        <w:t>。其他企业</w:t>
      </w:r>
      <w:r w:rsidR="005B603E" w:rsidRPr="0085014A">
        <w:rPr>
          <w:rFonts w:eastAsia="方正仿宋_GBK" w:hint="eastAsia"/>
          <w:szCs w:val="32"/>
        </w:rPr>
        <w:t>分别</w:t>
      </w:r>
      <w:r w:rsidR="009F32CB" w:rsidRPr="0085014A">
        <w:rPr>
          <w:rFonts w:eastAsia="方正仿宋_GBK" w:hint="eastAsia"/>
          <w:szCs w:val="32"/>
        </w:rPr>
        <w:t>提供</w:t>
      </w:r>
      <w:r w:rsidR="00CB7BF9" w:rsidRPr="0085014A">
        <w:rPr>
          <w:rFonts w:eastAsia="方正仿宋_GBK" w:hint="eastAsia"/>
          <w:szCs w:val="32"/>
        </w:rPr>
        <w:t>2019</w:t>
      </w:r>
      <w:r w:rsidR="009F32CB" w:rsidRPr="0085014A">
        <w:rPr>
          <w:rFonts w:eastAsia="方正仿宋_GBK" w:hint="eastAsia"/>
          <w:szCs w:val="32"/>
        </w:rPr>
        <w:t>年度</w:t>
      </w:r>
      <w:r w:rsidR="005B603E" w:rsidRPr="0085014A">
        <w:rPr>
          <w:rFonts w:eastAsia="方正仿宋_GBK" w:hint="eastAsia"/>
          <w:szCs w:val="32"/>
        </w:rPr>
        <w:t>、</w:t>
      </w:r>
      <w:r w:rsidR="00CB7BF9" w:rsidRPr="0085014A">
        <w:rPr>
          <w:rFonts w:eastAsia="方正仿宋_GBK" w:hint="eastAsia"/>
          <w:szCs w:val="32"/>
        </w:rPr>
        <w:t>2020</w:t>
      </w:r>
      <w:r w:rsidR="00304D3E" w:rsidRPr="0085014A">
        <w:rPr>
          <w:rFonts w:eastAsia="方正仿宋_GBK" w:hint="eastAsia"/>
          <w:szCs w:val="32"/>
        </w:rPr>
        <w:t>年度</w:t>
      </w:r>
      <w:r w:rsidR="00AC1CBF" w:rsidRPr="0085014A">
        <w:rPr>
          <w:rFonts w:eastAsia="方正仿宋_GBK" w:hint="eastAsia"/>
          <w:szCs w:val="32"/>
        </w:rPr>
        <w:t>的合并</w:t>
      </w:r>
      <w:r w:rsidR="000231A9" w:rsidRPr="0085014A">
        <w:rPr>
          <w:rFonts w:eastAsia="方正仿宋_GBK" w:hint="eastAsia"/>
          <w:szCs w:val="32"/>
        </w:rPr>
        <w:t>审计报告</w:t>
      </w:r>
      <w:r w:rsidRPr="0085014A">
        <w:rPr>
          <w:rFonts w:eastAsia="方正仿宋_GBK" w:hint="eastAsia"/>
          <w:szCs w:val="32"/>
        </w:rPr>
        <w:t>；</w:t>
      </w:r>
    </w:p>
    <w:p w:rsidR="008048E3" w:rsidRPr="0085014A" w:rsidRDefault="008048E3" w:rsidP="008076EC">
      <w:pPr>
        <w:overflowPunct w:val="0"/>
        <w:ind w:firstLineChars="200" w:firstLine="632"/>
        <w:rPr>
          <w:rFonts w:eastAsia="方正仿宋_GBK"/>
          <w:szCs w:val="32"/>
        </w:rPr>
      </w:pPr>
      <w:r w:rsidRPr="0085014A">
        <w:rPr>
          <w:rFonts w:eastAsia="方正仿宋_GBK" w:hint="eastAsia"/>
          <w:szCs w:val="32"/>
        </w:rPr>
        <w:t>4</w:t>
      </w:r>
      <w:r w:rsidR="008076EC" w:rsidRPr="0085014A">
        <w:rPr>
          <w:rFonts w:eastAsia="方正仿宋_GBK" w:hint="eastAsia"/>
          <w:szCs w:val="32"/>
        </w:rPr>
        <w:t>．</w:t>
      </w:r>
      <w:r w:rsidR="00C163B0" w:rsidRPr="0085014A">
        <w:rPr>
          <w:rFonts w:eastAsia="方正仿宋_GBK" w:hint="eastAsia"/>
          <w:szCs w:val="32"/>
        </w:rPr>
        <w:t>2019</w:t>
      </w:r>
      <w:r w:rsidR="009F32CB" w:rsidRPr="0085014A">
        <w:rPr>
          <w:rFonts w:eastAsia="方正仿宋_GBK" w:hint="eastAsia"/>
          <w:szCs w:val="32"/>
        </w:rPr>
        <w:t>年度</w:t>
      </w:r>
      <w:r w:rsidR="005B603E" w:rsidRPr="0085014A">
        <w:rPr>
          <w:rFonts w:eastAsia="方正仿宋_GBK" w:hint="eastAsia"/>
          <w:szCs w:val="32"/>
        </w:rPr>
        <w:t>、</w:t>
      </w:r>
      <w:r w:rsidR="00C163B0" w:rsidRPr="0085014A">
        <w:rPr>
          <w:rFonts w:eastAsia="方正仿宋_GBK" w:hint="eastAsia"/>
          <w:szCs w:val="32"/>
        </w:rPr>
        <w:t>2020</w:t>
      </w:r>
      <w:r w:rsidR="005765F2" w:rsidRPr="0085014A">
        <w:rPr>
          <w:rFonts w:eastAsia="方正仿宋_GBK" w:hint="eastAsia"/>
          <w:szCs w:val="32"/>
        </w:rPr>
        <w:t>年</w:t>
      </w:r>
      <w:r w:rsidR="0003229C" w:rsidRPr="0085014A">
        <w:rPr>
          <w:rFonts w:eastAsia="方正仿宋_GBK" w:hint="eastAsia"/>
          <w:szCs w:val="32"/>
        </w:rPr>
        <w:t>度</w:t>
      </w:r>
      <w:r w:rsidR="00304D3E" w:rsidRPr="0085014A">
        <w:rPr>
          <w:rFonts w:eastAsia="方正仿宋_GBK" w:hint="eastAsia"/>
          <w:szCs w:val="32"/>
        </w:rPr>
        <w:t>纳税</w:t>
      </w:r>
      <w:r w:rsidR="0003229C" w:rsidRPr="0085014A">
        <w:rPr>
          <w:rFonts w:eastAsia="方正仿宋_GBK" w:hint="eastAsia"/>
          <w:szCs w:val="32"/>
        </w:rPr>
        <w:t>记录</w:t>
      </w:r>
      <w:r w:rsidR="00304D3E" w:rsidRPr="0085014A">
        <w:rPr>
          <w:rFonts w:eastAsia="方正仿宋_GBK" w:hint="eastAsia"/>
          <w:szCs w:val="32"/>
        </w:rPr>
        <w:t>证明</w:t>
      </w:r>
      <w:r w:rsidRPr="0085014A">
        <w:rPr>
          <w:rFonts w:eastAsia="方正仿宋_GBK" w:hint="eastAsia"/>
          <w:szCs w:val="32"/>
        </w:rPr>
        <w:t>；</w:t>
      </w:r>
    </w:p>
    <w:p w:rsidR="008048E3" w:rsidRPr="0085014A" w:rsidRDefault="000231A9" w:rsidP="008076EC">
      <w:pPr>
        <w:overflowPunct w:val="0"/>
        <w:ind w:firstLineChars="200" w:firstLine="632"/>
        <w:rPr>
          <w:rFonts w:eastAsia="方正仿宋_GBK"/>
          <w:szCs w:val="32"/>
        </w:rPr>
      </w:pPr>
      <w:r w:rsidRPr="0085014A">
        <w:rPr>
          <w:rFonts w:eastAsia="方正仿宋_GBK" w:hint="eastAsia"/>
          <w:szCs w:val="32"/>
        </w:rPr>
        <w:t>5</w:t>
      </w:r>
      <w:r w:rsidR="008076EC" w:rsidRPr="0085014A">
        <w:rPr>
          <w:rFonts w:eastAsia="方正仿宋_GBK" w:hint="eastAsia"/>
          <w:szCs w:val="32"/>
        </w:rPr>
        <w:t>．</w:t>
      </w:r>
      <w:r w:rsidR="008048E3" w:rsidRPr="0085014A">
        <w:rPr>
          <w:rFonts w:eastAsia="方正仿宋_GBK" w:hint="eastAsia"/>
          <w:szCs w:val="32"/>
        </w:rPr>
        <w:t>申</w:t>
      </w:r>
      <w:r w:rsidR="0090259A" w:rsidRPr="0085014A">
        <w:rPr>
          <w:rFonts w:eastAsia="方正仿宋_GBK" w:hint="eastAsia"/>
          <w:szCs w:val="32"/>
        </w:rPr>
        <w:t>报</w:t>
      </w:r>
      <w:r w:rsidR="008048E3" w:rsidRPr="0085014A">
        <w:rPr>
          <w:rFonts w:eastAsia="方正仿宋_GBK" w:hint="eastAsia"/>
          <w:szCs w:val="32"/>
        </w:rPr>
        <w:t>企业母公司的注册登记文件、法定代表人身份证明文件</w:t>
      </w:r>
      <w:r w:rsidR="0003229C" w:rsidRPr="0085014A">
        <w:rPr>
          <w:rFonts w:eastAsia="方正仿宋_GBK" w:hint="eastAsia"/>
          <w:szCs w:val="32"/>
        </w:rPr>
        <w:t>（如申报企业有母公司，请提供）</w:t>
      </w:r>
      <w:r w:rsidR="008048E3" w:rsidRPr="0085014A">
        <w:rPr>
          <w:rFonts w:eastAsia="方正仿宋_GBK" w:hint="eastAsia"/>
          <w:szCs w:val="32"/>
        </w:rPr>
        <w:t>；</w:t>
      </w:r>
    </w:p>
    <w:p w:rsidR="008048E3" w:rsidRPr="0085014A" w:rsidRDefault="000231A9" w:rsidP="008076EC">
      <w:pPr>
        <w:overflowPunct w:val="0"/>
        <w:ind w:firstLineChars="200" w:firstLine="632"/>
        <w:rPr>
          <w:rFonts w:eastAsia="方正仿宋_GBK"/>
          <w:szCs w:val="32"/>
        </w:rPr>
      </w:pPr>
      <w:r w:rsidRPr="0085014A">
        <w:rPr>
          <w:rFonts w:eastAsia="方正仿宋_GBK" w:hint="eastAsia"/>
          <w:szCs w:val="32"/>
        </w:rPr>
        <w:t>6</w:t>
      </w:r>
      <w:r w:rsidR="008076EC" w:rsidRPr="0085014A">
        <w:rPr>
          <w:rFonts w:eastAsia="方正仿宋_GBK" w:hint="eastAsia"/>
          <w:szCs w:val="32"/>
        </w:rPr>
        <w:t>．</w:t>
      </w:r>
      <w:r w:rsidR="0003229C" w:rsidRPr="0085014A">
        <w:rPr>
          <w:rFonts w:eastAsia="方正仿宋_GBK" w:hint="eastAsia"/>
          <w:szCs w:val="32"/>
        </w:rPr>
        <w:t>申报企业基本情况介绍，</w:t>
      </w:r>
      <w:r w:rsidR="00D2730D" w:rsidRPr="0085014A">
        <w:rPr>
          <w:rFonts w:eastAsia="方正仿宋_GBK" w:hint="eastAsia"/>
          <w:szCs w:val="32"/>
        </w:rPr>
        <w:t>设立总部及履行有关职能的说明。内容包括企业与控股投资或被授权提供管理和服务的企业之间关联关系、组织架构、职能分配、纳税办法、业务收入占比等事宜的陈述和必要承诺。其中，如果拟设立的跨国公司地区总部只管理或服务我国境内（跨省区域）的关联企业，则应说明母公司在全球其他地区或我国其他地区设立类似总部企业的情况</w:t>
      </w:r>
      <w:r w:rsidR="008048E3" w:rsidRPr="0085014A">
        <w:rPr>
          <w:rFonts w:eastAsia="方正仿宋_GBK" w:hint="eastAsia"/>
          <w:szCs w:val="32"/>
        </w:rPr>
        <w:t>；</w:t>
      </w:r>
    </w:p>
    <w:p w:rsidR="008048E3" w:rsidRPr="0085014A" w:rsidRDefault="000231A9" w:rsidP="008076EC">
      <w:pPr>
        <w:overflowPunct w:val="0"/>
        <w:ind w:firstLineChars="200" w:firstLine="632"/>
        <w:rPr>
          <w:rFonts w:eastAsia="方正仿宋_GBK"/>
          <w:szCs w:val="32"/>
        </w:rPr>
      </w:pPr>
      <w:r w:rsidRPr="0085014A">
        <w:rPr>
          <w:rFonts w:eastAsia="方正仿宋_GBK" w:hint="eastAsia"/>
          <w:szCs w:val="32"/>
        </w:rPr>
        <w:t>7</w:t>
      </w:r>
      <w:r w:rsidR="008076EC" w:rsidRPr="0085014A">
        <w:rPr>
          <w:rFonts w:eastAsia="方正仿宋_GBK" w:hint="eastAsia"/>
          <w:szCs w:val="32"/>
        </w:rPr>
        <w:t>．</w:t>
      </w:r>
      <w:r w:rsidR="008048E3" w:rsidRPr="0085014A">
        <w:rPr>
          <w:rFonts w:eastAsia="方正仿宋_GBK" w:hint="eastAsia"/>
          <w:szCs w:val="32"/>
        </w:rPr>
        <w:t>分支机构名单和基本情况（附</w:t>
      </w:r>
      <w:r w:rsidR="0003229C" w:rsidRPr="0085014A">
        <w:rPr>
          <w:rFonts w:eastAsia="方正仿宋_GBK" w:hint="eastAsia"/>
          <w:szCs w:val="32"/>
        </w:rPr>
        <w:t>分支机构</w:t>
      </w:r>
      <w:r w:rsidR="008048E3" w:rsidRPr="0085014A">
        <w:rPr>
          <w:rFonts w:eastAsia="方正仿宋_GBK" w:hint="eastAsia"/>
          <w:szCs w:val="32"/>
        </w:rPr>
        <w:t>营业执照和隶属关系证明）；</w:t>
      </w:r>
    </w:p>
    <w:p w:rsidR="008048E3" w:rsidRPr="0085014A" w:rsidRDefault="000231A9" w:rsidP="008076EC">
      <w:pPr>
        <w:overflowPunct w:val="0"/>
        <w:ind w:firstLineChars="200" w:firstLine="632"/>
        <w:rPr>
          <w:rFonts w:eastAsia="方正仿宋_GBK"/>
          <w:szCs w:val="32"/>
        </w:rPr>
      </w:pPr>
      <w:r w:rsidRPr="0085014A">
        <w:rPr>
          <w:rFonts w:eastAsia="方正仿宋_GBK" w:hint="eastAsia"/>
          <w:szCs w:val="32"/>
        </w:rPr>
        <w:t>8</w:t>
      </w:r>
      <w:r w:rsidR="008076EC" w:rsidRPr="0085014A">
        <w:rPr>
          <w:rFonts w:eastAsia="方正仿宋_GBK" w:hint="eastAsia"/>
          <w:szCs w:val="32"/>
        </w:rPr>
        <w:t>．</w:t>
      </w:r>
      <w:r w:rsidR="00FF6C02" w:rsidRPr="0085014A">
        <w:rPr>
          <w:rFonts w:eastAsia="方正仿宋_GBK" w:hint="eastAsia"/>
          <w:szCs w:val="32"/>
        </w:rPr>
        <w:t>江阴市企业信用</w:t>
      </w:r>
      <w:r w:rsidR="00FF6C02" w:rsidRPr="0085014A">
        <w:rPr>
          <w:rFonts w:eastAsia="方正仿宋_GBK" w:hint="eastAsia"/>
          <w:spacing w:val="2"/>
          <w:szCs w:val="32"/>
        </w:rPr>
        <w:t>核查报告</w:t>
      </w:r>
      <w:r w:rsidR="008048E3" w:rsidRPr="0085014A">
        <w:rPr>
          <w:rFonts w:eastAsia="方正仿宋_GBK" w:hint="eastAsia"/>
          <w:szCs w:val="32"/>
        </w:rPr>
        <w:t>、安全环保承诺书</w:t>
      </w:r>
      <w:r w:rsidR="00686B4D" w:rsidRPr="0085014A">
        <w:rPr>
          <w:rFonts w:eastAsia="方正仿宋_GBK" w:hint="eastAsia"/>
          <w:szCs w:val="32"/>
        </w:rPr>
        <w:t>、申报信用承诺书。</w:t>
      </w:r>
    </w:p>
    <w:p w:rsidR="00757AE0" w:rsidRPr="0085014A" w:rsidRDefault="008048E3" w:rsidP="008076EC">
      <w:pPr>
        <w:overflowPunct w:val="0"/>
        <w:ind w:firstLineChars="200" w:firstLine="632"/>
        <w:rPr>
          <w:rFonts w:eastAsia="方正仿宋_GBK"/>
          <w:szCs w:val="32"/>
        </w:rPr>
      </w:pPr>
      <w:r w:rsidRPr="0085014A">
        <w:rPr>
          <w:rFonts w:eastAsia="方正仿宋_GBK" w:hint="eastAsia"/>
          <w:szCs w:val="32"/>
        </w:rPr>
        <w:t>以上材料需按序编制目录、装订成册，一式</w:t>
      </w:r>
      <w:r w:rsidR="00304D3E" w:rsidRPr="0085014A">
        <w:rPr>
          <w:rFonts w:eastAsia="方正仿宋_GBK" w:hint="eastAsia"/>
          <w:szCs w:val="32"/>
        </w:rPr>
        <w:t>二</w:t>
      </w:r>
      <w:r w:rsidRPr="0085014A">
        <w:rPr>
          <w:rFonts w:eastAsia="方正仿宋_GBK" w:hint="eastAsia"/>
          <w:szCs w:val="32"/>
        </w:rPr>
        <w:t>份报送。上述材料中，除</w:t>
      </w:r>
      <w:r w:rsidRPr="0085014A">
        <w:rPr>
          <w:rFonts w:eastAsia="方正仿宋_GBK" w:hint="eastAsia"/>
          <w:szCs w:val="32"/>
        </w:rPr>
        <w:t>1</w:t>
      </w:r>
      <w:r w:rsidRPr="0085014A">
        <w:rPr>
          <w:rFonts w:eastAsia="方正仿宋_GBK" w:hint="eastAsia"/>
          <w:szCs w:val="32"/>
        </w:rPr>
        <w:t>、</w:t>
      </w:r>
      <w:r w:rsidR="000231A9" w:rsidRPr="0085014A">
        <w:rPr>
          <w:rFonts w:eastAsia="方正仿宋_GBK" w:hint="eastAsia"/>
          <w:szCs w:val="32"/>
        </w:rPr>
        <w:t>6</w:t>
      </w:r>
      <w:r w:rsidRPr="0085014A">
        <w:rPr>
          <w:rFonts w:eastAsia="方正仿宋_GBK" w:hint="eastAsia"/>
          <w:szCs w:val="32"/>
        </w:rPr>
        <w:t>项需收原件外，各类证照、证明和审计报告均收复印件、验原件或原件的扫描件</w:t>
      </w:r>
      <w:r w:rsidR="00270A7D" w:rsidRPr="0085014A">
        <w:rPr>
          <w:rFonts w:eastAsia="方正仿宋_GBK" w:hint="eastAsia"/>
          <w:szCs w:val="32"/>
        </w:rPr>
        <w:t>（请盖红章）</w:t>
      </w:r>
      <w:r w:rsidRPr="0085014A">
        <w:rPr>
          <w:rFonts w:eastAsia="方正仿宋_GBK" w:hint="eastAsia"/>
          <w:szCs w:val="32"/>
        </w:rPr>
        <w:t>。</w:t>
      </w:r>
    </w:p>
    <w:p w:rsidR="00757AE0" w:rsidRPr="0085014A" w:rsidRDefault="008048E3" w:rsidP="008076EC">
      <w:pPr>
        <w:overflowPunct w:val="0"/>
        <w:ind w:firstLineChars="200" w:firstLine="632"/>
        <w:rPr>
          <w:rFonts w:eastAsia="方正仿宋_GBK"/>
          <w:szCs w:val="32"/>
        </w:rPr>
      </w:pPr>
      <w:r w:rsidRPr="0085014A">
        <w:rPr>
          <w:rFonts w:eastAsia="方正仿宋_GBK" w:hint="eastAsia"/>
          <w:szCs w:val="32"/>
        </w:rPr>
        <w:t>已认定过的总部企业每年须复核，所需材料为</w:t>
      </w:r>
      <w:r w:rsidRPr="0085014A">
        <w:rPr>
          <w:rFonts w:eastAsia="方正仿宋_GBK" w:hint="eastAsia"/>
          <w:szCs w:val="32"/>
        </w:rPr>
        <w:t>1</w:t>
      </w:r>
      <w:r w:rsidRPr="0085014A">
        <w:rPr>
          <w:rFonts w:eastAsia="方正仿宋_GBK" w:hint="eastAsia"/>
          <w:szCs w:val="32"/>
        </w:rPr>
        <w:t>、</w:t>
      </w:r>
      <w:r w:rsidR="000231A9" w:rsidRPr="0085014A">
        <w:rPr>
          <w:rFonts w:eastAsia="方正仿宋_GBK" w:hint="eastAsia"/>
          <w:szCs w:val="32"/>
        </w:rPr>
        <w:t>3</w:t>
      </w:r>
      <w:r w:rsidR="000231A9" w:rsidRPr="0085014A">
        <w:rPr>
          <w:rFonts w:eastAsia="方正仿宋_GBK" w:hint="eastAsia"/>
          <w:szCs w:val="32"/>
        </w:rPr>
        <w:t>、</w:t>
      </w:r>
      <w:r w:rsidRPr="0085014A">
        <w:rPr>
          <w:rFonts w:eastAsia="方正仿宋_GBK" w:hint="eastAsia"/>
          <w:szCs w:val="32"/>
        </w:rPr>
        <w:t>4</w:t>
      </w:r>
      <w:r w:rsidRPr="0085014A">
        <w:rPr>
          <w:rFonts w:eastAsia="方正仿宋_GBK" w:hint="eastAsia"/>
          <w:szCs w:val="32"/>
        </w:rPr>
        <w:t>、</w:t>
      </w:r>
      <w:r w:rsidR="000231A9" w:rsidRPr="0085014A">
        <w:rPr>
          <w:rFonts w:eastAsia="方正仿宋_GBK" w:hint="eastAsia"/>
          <w:szCs w:val="32"/>
        </w:rPr>
        <w:t>7</w:t>
      </w:r>
      <w:r w:rsidR="000231A9" w:rsidRPr="0085014A">
        <w:rPr>
          <w:rFonts w:eastAsia="方正仿宋_GBK" w:hint="eastAsia"/>
          <w:szCs w:val="32"/>
        </w:rPr>
        <w:t>、</w:t>
      </w:r>
      <w:r w:rsidRPr="0085014A">
        <w:rPr>
          <w:rFonts w:eastAsia="方正仿宋_GBK" w:hint="eastAsia"/>
          <w:szCs w:val="32"/>
        </w:rPr>
        <w:t>8</w:t>
      </w:r>
      <w:r w:rsidRPr="0085014A">
        <w:rPr>
          <w:rFonts w:eastAsia="方正仿宋_GBK" w:hint="eastAsia"/>
          <w:szCs w:val="32"/>
        </w:rPr>
        <w:t>项，如其他项有变化需主动说明。</w:t>
      </w:r>
    </w:p>
    <w:p w:rsidR="00757AE0" w:rsidRPr="0085014A" w:rsidRDefault="00C7224A" w:rsidP="008076EC">
      <w:pPr>
        <w:overflowPunct w:val="0"/>
        <w:ind w:firstLineChars="200" w:firstLine="632"/>
        <w:rPr>
          <w:rFonts w:eastAsia="方正仿宋_GBK"/>
          <w:szCs w:val="32"/>
        </w:rPr>
      </w:pPr>
      <w:r w:rsidRPr="0085014A">
        <w:rPr>
          <w:rFonts w:eastAsia="方正仿宋_GBK" w:hint="eastAsia"/>
          <w:szCs w:val="32"/>
        </w:rPr>
        <w:t>直接认定为总部企业的需提供：</w:t>
      </w:r>
      <w:r w:rsidRPr="0085014A">
        <w:rPr>
          <w:rFonts w:eastAsia="方正仿宋_GBK" w:hint="eastAsia"/>
          <w:szCs w:val="32"/>
        </w:rPr>
        <w:t>1</w:t>
      </w:r>
      <w:r w:rsidRPr="0085014A">
        <w:rPr>
          <w:rFonts w:eastAsia="方正仿宋_GBK" w:hint="eastAsia"/>
          <w:szCs w:val="32"/>
        </w:rPr>
        <w:t>、</w:t>
      </w:r>
      <w:r w:rsidRPr="0085014A">
        <w:rPr>
          <w:rFonts w:eastAsia="方正仿宋_GBK" w:hint="eastAsia"/>
          <w:szCs w:val="32"/>
        </w:rPr>
        <w:t>3</w:t>
      </w:r>
      <w:r w:rsidRPr="0085014A">
        <w:rPr>
          <w:rFonts w:eastAsia="方正仿宋_GBK" w:hint="eastAsia"/>
          <w:szCs w:val="32"/>
        </w:rPr>
        <w:t>、</w:t>
      </w:r>
      <w:r w:rsidRPr="0085014A">
        <w:rPr>
          <w:rFonts w:eastAsia="方正仿宋_GBK" w:hint="eastAsia"/>
          <w:szCs w:val="32"/>
        </w:rPr>
        <w:t>4</w:t>
      </w:r>
      <w:r w:rsidRPr="0085014A">
        <w:rPr>
          <w:rFonts w:eastAsia="方正仿宋_GBK" w:hint="eastAsia"/>
          <w:szCs w:val="32"/>
        </w:rPr>
        <w:t>、</w:t>
      </w:r>
      <w:r w:rsidR="000231A9" w:rsidRPr="0085014A">
        <w:rPr>
          <w:rFonts w:eastAsia="方正仿宋_GBK" w:hint="eastAsia"/>
          <w:szCs w:val="32"/>
        </w:rPr>
        <w:t>8</w:t>
      </w:r>
      <w:r w:rsidR="000231A9" w:rsidRPr="0085014A">
        <w:rPr>
          <w:rFonts w:eastAsia="方正仿宋_GBK" w:hint="eastAsia"/>
          <w:szCs w:val="32"/>
        </w:rPr>
        <w:t>项</w:t>
      </w:r>
      <w:r w:rsidRPr="0085014A">
        <w:rPr>
          <w:rFonts w:eastAsia="方正仿宋_GBK" w:hint="eastAsia"/>
          <w:szCs w:val="32"/>
        </w:rPr>
        <w:t>，商务部、省</w:t>
      </w:r>
      <w:r w:rsidRPr="0085014A">
        <w:rPr>
          <w:rFonts w:eastAsia="方正仿宋_GBK" w:hint="eastAsia"/>
          <w:szCs w:val="32"/>
        </w:rPr>
        <w:lastRenderedPageBreak/>
        <w:t>商务厅认定或备案的跨国公司地区总部以及省级以上其他部门认定为总部企业的文件依据。</w:t>
      </w:r>
    </w:p>
    <w:p w:rsidR="0005189B" w:rsidRPr="0085014A" w:rsidRDefault="0005189B" w:rsidP="008076EC">
      <w:pPr>
        <w:overflowPunct w:val="0"/>
        <w:ind w:firstLineChars="200" w:firstLine="632"/>
        <w:rPr>
          <w:rFonts w:eastAsia="方正仿宋_GBK"/>
          <w:szCs w:val="32"/>
        </w:rPr>
      </w:pPr>
      <w:r w:rsidRPr="0085014A">
        <w:rPr>
          <w:rFonts w:eastAsia="方正仿宋_GBK" w:hint="eastAsia"/>
          <w:szCs w:val="32"/>
        </w:rPr>
        <w:t>新认定的总部企业需提供：</w:t>
      </w:r>
      <w:r w:rsidRPr="0085014A">
        <w:rPr>
          <w:rFonts w:eastAsia="方正仿宋_GBK" w:hint="eastAsia"/>
          <w:szCs w:val="32"/>
        </w:rPr>
        <w:t>1</w:t>
      </w:r>
      <w:r w:rsidRPr="0085014A">
        <w:rPr>
          <w:rFonts w:eastAsia="方正仿宋_GBK" w:hint="eastAsia"/>
          <w:szCs w:val="32"/>
        </w:rPr>
        <w:t>、</w:t>
      </w:r>
      <w:r w:rsidRPr="0085014A">
        <w:rPr>
          <w:rFonts w:eastAsia="方正仿宋_GBK" w:hint="eastAsia"/>
          <w:szCs w:val="32"/>
        </w:rPr>
        <w:t>2</w:t>
      </w:r>
      <w:r w:rsidRPr="0085014A">
        <w:rPr>
          <w:rFonts w:eastAsia="方正仿宋_GBK" w:hint="eastAsia"/>
          <w:szCs w:val="32"/>
        </w:rPr>
        <w:t>、</w:t>
      </w:r>
      <w:r w:rsidRPr="0085014A">
        <w:rPr>
          <w:rFonts w:eastAsia="方正仿宋_GBK" w:hint="eastAsia"/>
          <w:szCs w:val="32"/>
        </w:rPr>
        <w:t>3</w:t>
      </w:r>
      <w:r w:rsidRPr="0085014A">
        <w:rPr>
          <w:rFonts w:eastAsia="方正仿宋_GBK" w:hint="eastAsia"/>
          <w:szCs w:val="32"/>
        </w:rPr>
        <w:t>、</w:t>
      </w:r>
      <w:r w:rsidRPr="0085014A">
        <w:rPr>
          <w:rFonts w:eastAsia="方正仿宋_GBK" w:hint="eastAsia"/>
          <w:szCs w:val="32"/>
        </w:rPr>
        <w:t>4</w:t>
      </w:r>
      <w:r w:rsidRPr="0085014A">
        <w:rPr>
          <w:rFonts w:eastAsia="方正仿宋_GBK" w:hint="eastAsia"/>
          <w:szCs w:val="32"/>
        </w:rPr>
        <w:t>、</w:t>
      </w:r>
      <w:r w:rsidRPr="0085014A">
        <w:rPr>
          <w:rFonts w:eastAsia="方正仿宋_GBK" w:hint="eastAsia"/>
          <w:szCs w:val="32"/>
        </w:rPr>
        <w:t>5</w:t>
      </w:r>
      <w:r w:rsidRPr="0085014A">
        <w:rPr>
          <w:rFonts w:eastAsia="方正仿宋_GBK" w:hint="eastAsia"/>
          <w:szCs w:val="32"/>
        </w:rPr>
        <w:t>、</w:t>
      </w:r>
      <w:r w:rsidRPr="0085014A">
        <w:rPr>
          <w:rFonts w:eastAsia="方正仿宋_GBK" w:hint="eastAsia"/>
          <w:szCs w:val="32"/>
        </w:rPr>
        <w:t>6</w:t>
      </w:r>
      <w:r w:rsidRPr="0085014A">
        <w:rPr>
          <w:rFonts w:eastAsia="方正仿宋_GBK" w:hint="eastAsia"/>
          <w:szCs w:val="32"/>
        </w:rPr>
        <w:t>、</w:t>
      </w:r>
      <w:r w:rsidRPr="0085014A">
        <w:rPr>
          <w:rFonts w:eastAsia="方正仿宋_GBK" w:hint="eastAsia"/>
          <w:szCs w:val="32"/>
        </w:rPr>
        <w:t>7</w:t>
      </w:r>
      <w:r w:rsidRPr="0085014A">
        <w:rPr>
          <w:rFonts w:eastAsia="方正仿宋_GBK" w:hint="eastAsia"/>
          <w:szCs w:val="32"/>
        </w:rPr>
        <w:t>、</w:t>
      </w:r>
      <w:r w:rsidRPr="0085014A">
        <w:rPr>
          <w:rFonts w:eastAsia="方正仿宋_GBK" w:hint="eastAsia"/>
          <w:szCs w:val="32"/>
        </w:rPr>
        <w:t>8</w:t>
      </w:r>
      <w:r w:rsidRPr="0085014A">
        <w:rPr>
          <w:rFonts w:eastAsia="方正仿宋_GBK" w:hint="eastAsia"/>
          <w:szCs w:val="32"/>
        </w:rPr>
        <w:t>项。</w:t>
      </w:r>
    </w:p>
    <w:p w:rsidR="00757AE0" w:rsidRPr="0085014A" w:rsidRDefault="0090259A" w:rsidP="00B070AA">
      <w:pPr>
        <w:overflowPunct w:val="0"/>
        <w:ind w:firstLineChars="200" w:firstLine="664"/>
        <w:rPr>
          <w:rFonts w:eastAsia="方正仿宋_GBK"/>
          <w:spacing w:val="8"/>
          <w:szCs w:val="32"/>
        </w:rPr>
      </w:pPr>
      <w:r w:rsidRPr="0085014A">
        <w:rPr>
          <w:rFonts w:eastAsia="方正仿宋_GBK" w:hint="eastAsia"/>
          <w:spacing w:val="8"/>
          <w:szCs w:val="32"/>
        </w:rPr>
        <w:t>各</w:t>
      </w:r>
      <w:r w:rsidR="00177A7C" w:rsidRPr="0085014A">
        <w:rPr>
          <w:rFonts w:eastAsia="方正仿宋_GBK" w:hint="eastAsia"/>
          <w:spacing w:val="8"/>
          <w:szCs w:val="32"/>
        </w:rPr>
        <w:t>镇街园</w:t>
      </w:r>
      <w:r w:rsidR="008048E3" w:rsidRPr="0085014A">
        <w:rPr>
          <w:rFonts w:eastAsia="方正仿宋_GBK" w:hint="eastAsia"/>
          <w:spacing w:val="8"/>
          <w:szCs w:val="32"/>
        </w:rPr>
        <w:t>总部经济主管部门完成纸质材料的审核和报送工作。</w:t>
      </w:r>
    </w:p>
    <w:p w:rsidR="00E024D4" w:rsidRPr="0085014A" w:rsidRDefault="002E6F7A" w:rsidP="008076EC">
      <w:pPr>
        <w:pStyle w:val="2"/>
        <w:overflowPunct w:val="0"/>
        <w:ind w:firstLineChars="200" w:firstLine="632"/>
        <w:rPr>
          <w:rFonts w:ascii="Times New Roman" w:hAnsi="Times New Roman"/>
        </w:rPr>
      </w:pPr>
      <w:r w:rsidRPr="0085014A">
        <w:rPr>
          <w:rFonts w:ascii="Times New Roman" w:hAnsi="Times New Roman" w:hint="eastAsia"/>
        </w:rPr>
        <w:t>三</w:t>
      </w:r>
      <w:r w:rsidR="00E024D4" w:rsidRPr="0085014A">
        <w:rPr>
          <w:rFonts w:ascii="Times New Roman" w:hAnsi="Times New Roman" w:hint="eastAsia"/>
        </w:rPr>
        <w:t>、申报要求</w:t>
      </w:r>
    </w:p>
    <w:p w:rsidR="00116BAB" w:rsidRPr="0085014A" w:rsidRDefault="00E024D4" w:rsidP="008076EC">
      <w:pPr>
        <w:overflowPunct w:val="0"/>
        <w:ind w:firstLineChars="200" w:firstLine="632"/>
        <w:rPr>
          <w:rFonts w:eastAsia="方正仿宋_GBK"/>
          <w:szCs w:val="32"/>
        </w:rPr>
      </w:pPr>
      <w:r w:rsidRPr="0085014A">
        <w:rPr>
          <w:rFonts w:eastAsia="方正仿宋_GBK" w:hint="eastAsia"/>
          <w:szCs w:val="32"/>
        </w:rPr>
        <w:t>1</w:t>
      </w:r>
      <w:r w:rsidR="008076EC" w:rsidRPr="0085014A">
        <w:rPr>
          <w:rFonts w:eastAsia="方正仿宋_GBK" w:hint="eastAsia"/>
          <w:szCs w:val="32"/>
        </w:rPr>
        <w:t>．</w:t>
      </w:r>
      <w:r w:rsidRPr="0085014A">
        <w:rPr>
          <w:rFonts w:eastAsia="方正仿宋_GBK" w:hint="eastAsia"/>
          <w:szCs w:val="32"/>
        </w:rPr>
        <w:t>申报</w:t>
      </w:r>
      <w:r w:rsidR="00D5167D" w:rsidRPr="0085014A">
        <w:rPr>
          <w:rFonts w:eastAsia="方正仿宋_GBK" w:hint="eastAsia"/>
          <w:szCs w:val="32"/>
        </w:rPr>
        <w:t>单位</w:t>
      </w:r>
      <w:r w:rsidRPr="0085014A">
        <w:rPr>
          <w:rFonts w:eastAsia="方正仿宋_GBK" w:hint="eastAsia"/>
          <w:szCs w:val="32"/>
        </w:rPr>
        <w:t>按属地原则上报。</w:t>
      </w:r>
      <w:r w:rsidR="00506269" w:rsidRPr="0085014A">
        <w:rPr>
          <w:rFonts w:eastAsia="方正仿宋_GBK" w:hint="eastAsia"/>
          <w:szCs w:val="32"/>
        </w:rPr>
        <w:t>申报单位需根据通知提交相关材料至</w:t>
      </w:r>
      <w:r w:rsidR="00D475A3" w:rsidRPr="0085014A">
        <w:rPr>
          <w:rFonts w:eastAsia="方正仿宋_GBK" w:hint="eastAsia"/>
          <w:szCs w:val="32"/>
        </w:rPr>
        <w:t>各镇街园</w:t>
      </w:r>
      <w:r w:rsidR="00506269" w:rsidRPr="0085014A">
        <w:rPr>
          <w:rFonts w:eastAsia="方正仿宋_GBK" w:hint="eastAsia"/>
          <w:szCs w:val="32"/>
        </w:rPr>
        <w:t>总部经济主管部门</w:t>
      </w:r>
      <w:r w:rsidR="002E6F7A" w:rsidRPr="0085014A">
        <w:rPr>
          <w:rFonts w:eastAsia="方正仿宋_GBK" w:hint="eastAsia"/>
          <w:szCs w:val="32"/>
        </w:rPr>
        <w:t>，</w:t>
      </w:r>
      <w:r w:rsidR="00116BAB" w:rsidRPr="0085014A">
        <w:rPr>
          <w:rFonts w:eastAsia="方正仿宋_GBK" w:hint="eastAsia"/>
          <w:szCs w:val="32"/>
        </w:rPr>
        <w:t>确保提供材料的真实性。</w:t>
      </w:r>
    </w:p>
    <w:p w:rsidR="005765F2" w:rsidRPr="0085014A" w:rsidRDefault="00D5167D" w:rsidP="008076EC">
      <w:pPr>
        <w:overflowPunct w:val="0"/>
        <w:ind w:firstLineChars="200" w:firstLine="632"/>
        <w:rPr>
          <w:rFonts w:eastAsia="方正仿宋_GBK"/>
          <w:szCs w:val="32"/>
        </w:rPr>
      </w:pPr>
      <w:r w:rsidRPr="0085014A">
        <w:rPr>
          <w:rFonts w:eastAsia="方正仿宋_GBK" w:hint="eastAsia"/>
          <w:szCs w:val="32"/>
        </w:rPr>
        <w:t>各</w:t>
      </w:r>
      <w:r w:rsidR="00D475A3" w:rsidRPr="0085014A">
        <w:rPr>
          <w:rFonts w:eastAsia="方正仿宋_GBK" w:hint="eastAsia"/>
          <w:szCs w:val="32"/>
        </w:rPr>
        <w:t>镇街园</w:t>
      </w:r>
      <w:r w:rsidRPr="0085014A">
        <w:rPr>
          <w:rFonts w:eastAsia="方正仿宋_GBK" w:hint="eastAsia"/>
          <w:szCs w:val="32"/>
        </w:rPr>
        <w:t>总部经济主管部门对辖区内申报企业进行</w:t>
      </w:r>
      <w:r w:rsidR="00506269" w:rsidRPr="0085014A">
        <w:rPr>
          <w:rFonts w:eastAsia="方正仿宋_GBK" w:hint="eastAsia"/>
          <w:szCs w:val="32"/>
        </w:rPr>
        <w:t>总部企业初审工作，同时提交各类申报企业汇总表至市</w:t>
      </w:r>
      <w:r w:rsidR="00D475A3" w:rsidRPr="0085014A">
        <w:rPr>
          <w:rFonts w:eastAsia="方正仿宋_GBK" w:hint="eastAsia"/>
          <w:szCs w:val="32"/>
        </w:rPr>
        <w:t>商务局服务业发展中心</w:t>
      </w:r>
      <w:r w:rsidR="00506269" w:rsidRPr="0085014A">
        <w:rPr>
          <w:rFonts w:eastAsia="方正仿宋_GBK" w:hint="eastAsia"/>
          <w:szCs w:val="32"/>
        </w:rPr>
        <w:t>。申报单位</w:t>
      </w:r>
      <w:r w:rsidR="00B56AD5" w:rsidRPr="0085014A">
        <w:rPr>
          <w:rFonts w:eastAsia="方正仿宋_GBK" w:hint="eastAsia"/>
          <w:szCs w:val="32"/>
        </w:rPr>
        <w:t>按申报</w:t>
      </w:r>
      <w:r w:rsidR="009B4E61" w:rsidRPr="0085014A">
        <w:rPr>
          <w:rFonts w:eastAsia="方正仿宋_GBK" w:hint="eastAsia"/>
          <w:szCs w:val="32"/>
        </w:rPr>
        <w:t>通知</w:t>
      </w:r>
      <w:r w:rsidR="00B56AD5" w:rsidRPr="0085014A">
        <w:rPr>
          <w:rFonts w:eastAsia="方正仿宋_GBK" w:hint="eastAsia"/>
          <w:szCs w:val="32"/>
        </w:rPr>
        <w:t>要求顺序装订成册，加盖单位公章，纸质版一式二</w:t>
      </w:r>
      <w:r w:rsidRPr="0085014A">
        <w:rPr>
          <w:rFonts w:eastAsia="方正仿宋_GBK" w:hint="eastAsia"/>
          <w:szCs w:val="32"/>
        </w:rPr>
        <w:t>份</w:t>
      </w:r>
      <w:r w:rsidR="0059256E" w:rsidRPr="0085014A">
        <w:rPr>
          <w:rFonts w:eastAsia="方正仿宋_GBK" w:hint="eastAsia"/>
          <w:szCs w:val="32"/>
        </w:rPr>
        <w:t>，于</w:t>
      </w:r>
      <w:r w:rsidR="0059256E" w:rsidRPr="0085014A">
        <w:rPr>
          <w:rFonts w:eastAsia="方正仿宋_GBK" w:hint="eastAsia"/>
          <w:szCs w:val="32"/>
        </w:rPr>
        <w:t>202</w:t>
      </w:r>
      <w:r w:rsidR="00D475A3" w:rsidRPr="0085014A">
        <w:rPr>
          <w:rFonts w:eastAsia="方正仿宋_GBK" w:hint="eastAsia"/>
          <w:szCs w:val="32"/>
        </w:rPr>
        <w:t>2</w:t>
      </w:r>
      <w:r w:rsidR="0059256E" w:rsidRPr="0085014A">
        <w:rPr>
          <w:rFonts w:eastAsia="方正仿宋_GBK" w:hint="eastAsia"/>
          <w:szCs w:val="32"/>
        </w:rPr>
        <w:t>年</w:t>
      </w:r>
      <w:r w:rsidR="00D475A3" w:rsidRPr="0085014A">
        <w:rPr>
          <w:rFonts w:eastAsia="方正仿宋_GBK" w:hint="eastAsia"/>
          <w:szCs w:val="32"/>
        </w:rPr>
        <w:t>1</w:t>
      </w:r>
      <w:r w:rsidR="0059256E" w:rsidRPr="0085014A">
        <w:rPr>
          <w:rFonts w:eastAsia="方正仿宋_GBK" w:hint="eastAsia"/>
          <w:szCs w:val="32"/>
        </w:rPr>
        <w:t>月</w:t>
      </w:r>
      <w:r w:rsidR="009F32CB" w:rsidRPr="0085014A">
        <w:rPr>
          <w:rFonts w:eastAsia="方正仿宋_GBK" w:hint="eastAsia"/>
          <w:szCs w:val="32"/>
        </w:rPr>
        <w:t>4</w:t>
      </w:r>
      <w:r w:rsidR="0059256E" w:rsidRPr="0085014A">
        <w:rPr>
          <w:rFonts w:eastAsia="方正仿宋_GBK" w:hint="eastAsia"/>
          <w:szCs w:val="32"/>
        </w:rPr>
        <w:t>日前</w:t>
      </w:r>
      <w:r w:rsidRPr="0085014A">
        <w:rPr>
          <w:rFonts w:eastAsia="方正仿宋_GBK" w:hint="eastAsia"/>
          <w:szCs w:val="32"/>
        </w:rPr>
        <w:t>报送至</w:t>
      </w:r>
      <w:r w:rsidR="00D475A3" w:rsidRPr="0085014A">
        <w:rPr>
          <w:rFonts w:eastAsia="方正仿宋_GBK" w:hint="eastAsia"/>
          <w:szCs w:val="32"/>
        </w:rPr>
        <w:t>市商务局服务业发展中心。</w:t>
      </w:r>
    </w:p>
    <w:p w:rsidR="00FF6C02" w:rsidRPr="0085014A" w:rsidRDefault="00E024D4" w:rsidP="008076EC">
      <w:pPr>
        <w:overflowPunct w:val="0"/>
        <w:ind w:firstLineChars="200" w:firstLine="632"/>
        <w:rPr>
          <w:rFonts w:eastAsia="方正仿宋_GBK"/>
          <w:szCs w:val="32"/>
        </w:rPr>
      </w:pPr>
      <w:r w:rsidRPr="0085014A">
        <w:rPr>
          <w:rFonts w:eastAsia="方正仿宋_GBK" w:hint="eastAsia"/>
          <w:szCs w:val="32"/>
        </w:rPr>
        <w:t>2</w:t>
      </w:r>
      <w:r w:rsidR="008076EC" w:rsidRPr="0085014A">
        <w:rPr>
          <w:rFonts w:eastAsia="方正仿宋_GBK" w:hint="eastAsia"/>
          <w:szCs w:val="32"/>
        </w:rPr>
        <w:t>．</w:t>
      </w:r>
      <w:r w:rsidRPr="0085014A">
        <w:rPr>
          <w:rFonts w:eastAsia="方正仿宋_GBK" w:hint="eastAsia"/>
          <w:szCs w:val="32"/>
        </w:rPr>
        <w:t>本通知的文本及各类政策依据均可在</w:t>
      </w:r>
      <w:r w:rsidR="00D475A3" w:rsidRPr="0085014A">
        <w:rPr>
          <w:rFonts w:eastAsia="方正仿宋_GBK" w:hint="eastAsia"/>
          <w:szCs w:val="32"/>
        </w:rPr>
        <w:t>江阴市商务局</w:t>
      </w:r>
      <w:r w:rsidRPr="0085014A">
        <w:rPr>
          <w:rFonts w:eastAsia="方正仿宋_GBK" w:hint="eastAsia"/>
          <w:szCs w:val="32"/>
        </w:rPr>
        <w:t>网站</w:t>
      </w:r>
      <w:r w:rsidR="00D5167D" w:rsidRPr="0085014A">
        <w:rPr>
          <w:rFonts w:eastAsia="方正仿宋_GBK" w:hint="eastAsia"/>
          <w:szCs w:val="32"/>
        </w:rPr>
        <w:t>（</w:t>
      </w:r>
      <w:r w:rsidR="00D475A3" w:rsidRPr="0085014A">
        <w:rPr>
          <w:rFonts w:eastAsia="方正仿宋_GBK" w:hint="eastAsia"/>
          <w:szCs w:val="32"/>
        </w:rPr>
        <w:t>http://www.jiangyin.gov.cn/swj</w:t>
      </w:r>
      <w:r w:rsidR="00D5167D" w:rsidRPr="0085014A">
        <w:rPr>
          <w:rFonts w:eastAsia="方正仿宋_GBK" w:hint="eastAsia"/>
          <w:szCs w:val="32"/>
        </w:rPr>
        <w:t>）</w:t>
      </w:r>
      <w:r w:rsidR="009F32CB" w:rsidRPr="0085014A">
        <w:rPr>
          <w:rFonts w:eastAsia="方正仿宋_GBK" w:hint="eastAsia"/>
          <w:szCs w:val="32"/>
        </w:rPr>
        <w:t>和江阴商务微信公众号</w:t>
      </w:r>
      <w:r w:rsidRPr="0085014A">
        <w:rPr>
          <w:rFonts w:eastAsia="方正仿宋_GBK" w:hint="eastAsia"/>
          <w:szCs w:val="32"/>
        </w:rPr>
        <w:t>查询和下载</w:t>
      </w:r>
      <w:r w:rsidR="009F32CB" w:rsidRPr="0085014A">
        <w:rPr>
          <w:rFonts w:eastAsia="方正仿宋_GBK" w:hint="eastAsia"/>
          <w:szCs w:val="32"/>
        </w:rPr>
        <w:t>。</w:t>
      </w:r>
    </w:p>
    <w:p w:rsidR="00F83376" w:rsidRPr="0085014A" w:rsidRDefault="00FF6C02" w:rsidP="008076EC">
      <w:pPr>
        <w:overflowPunct w:val="0"/>
        <w:ind w:firstLineChars="200" w:firstLine="632"/>
        <w:rPr>
          <w:rFonts w:eastAsia="方正仿宋_GBK"/>
          <w:szCs w:val="32"/>
        </w:rPr>
      </w:pPr>
      <w:r w:rsidRPr="0085014A">
        <w:rPr>
          <w:rFonts w:eastAsia="方正仿宋_GBK" w:hint="eastAsia"/>
          <w:szCs w:val="32"/>
        </w:rPr>
        <w:t>3</w:t>
      </w:r>
      <w:r w:rsidR="008076EC" w:rsidRPr="0085014A">
        <w:rPr>
          <w:rFonts w:eastAsia="方正仿宋_GBK" w:hint="eastAsia"/>
          <w:szCs w:val="32"/>
        </w:rPr>
        <w:t>．</w:t>
      </w:r>
      <w:r w:rsidRPr="0085014A">
        <w:rPr>
          <w:rFonts w:eastAsia="方正仿宋_GBK" w:hint="eastAsia"/>
          <w:szCs w:val="32"/>
        </w:rPr>
        <w:t>《江阴市企业信用</w:t>
      </w:r>
      <w:r w:rsidRPr="0085014A">
        <w:rPr>
          <w:rFonts w:eastAsia="方正仿宋_GBK" w:hint="eastAsia"/>
          <w:spacing w:val="2"/>
          <w:szCs w:val="32"/>
        </w:rPr>
        <w:t>核查报告》（江阴市社会信</w:t>
      </w:r>
      <w:r w:rsidRPr="0085014A">
        <w:rPr>
          <w:rFonts w:eastAsia="方正仿宋_GBK" w:hint="eastAsia"/>
          <w:szCs w:val="32"/>
        </w:rPr>
        <w:t>用体系建设办公室电话：</w:t>
      </w:r>
      <w:r w:rsidRPr="0085014A">
        <w:rPr>
          <w:rFonts w:eastAsia="方正仿宋_GBK" w:hint="eastAsia"/>
          <w:szCs w:val="32"/>
        </w:rPr>
        <w:t>86862358</w:t>
      </w:r>
      <w:r w:rsidRPr="0085014A">
        <w:rPr>
          <w:rFonts w:eastAsia="方正仿宋_GBK" w:hint="eastAsia"/>
          <w:szCs w:val="32"/>
        </w:rPr>
        <w:t>；</w:t>
      </w:r>
      <w:hyperlink r:id="rId7" w:history="1">
        <w:r w:rsidRPr="0085014A">
          <w:rPr>
            <w:rStyle w:val="a9"/>
            <w:rFonts w:eastAsia="方正仿宋_GBK" w:hint="eastAsia"/>
            <w:color w:val="000000" w:themeColor="text1"/>
            <w:szCs w:val="32"/>
            <w:u w:val="none"/>
          </w:rPr>
          <w:t>http://221.228.70.134:8082/jyxyb/a/login</w:t>
        </w:r>
      </w:hyperlink>
      <w:r w:rsidRPr="0085014A">
        <w:rPr>
          <w:rFonts w:eastAsia="方正仿宋_GBK" w:hint="eastAsia"/>
          <w:szCs w:val="32"/>
        </w:rPr>
        <w:t>）；</w:t>
      </w:r>
    </w:p>
    <w:p w:rsidR="00E024D4" w:rsidRPr="0085014A" w:rsidRDefault="00006A04" w:rsidP="008076EC">
      <w:pPr>
        <w:pStyle w:val="2"/>
        <w:overflowPunct w:val="0"/>
        <w:ind w:firstLineChars="200" w:firstLine="632"/>
        <w:rPr>
          <w:rFonts w:ascii="Times New Roman" w:hAnsi="Times New Roman"/>
        </w:rPr>
      </w:pPr>
      <w:r w:rsidRPr="0085014A">
        <w:rPr>
          <w:rFonts w:ascii="Times New Roman" w:hAnsi="Times New Roman" w:hint="eastAsia"/>
        </w:rPr>
        <w:t>四</w:t>
      </w:r>
      <w:r w:rsidR="00E024D4" w:rsidRPr="0085014A">
        <w:rPr>
          <w:rFonts w:ascii="Times New Roman" w:hAnsi="Times New Roman" w:hint="eastAsia"/>
        </w:rPr>
        <w:t>、其他事项</w:t>
      </w:r>
    </w:p>
    <w:p w:rsidR="008048E3" w:rsidRPr="0085014A" w:rsidRDefault="00E024D4" w:rsidP="008076EC">
      <w:pPr>
        <w:overflowPunct w:val="0"/>
        <w:ind w:firstLineChars="200" w:firstLine="632"/>
        <w:rPr>
          <w:rFonts w:eastAsia="方正仿宋_GBK"/>
          <w:szCs w:val="32"/>
        </w:rPr>
      </w:pPr>
      <w:r w:rsidRPr="0085014A">
        <w:rPr>
          <w:rFonts w:eastAsia="方正仿宋_GBK" w:hint="eastAsia"/>
          <w:szCs w:val="32"/>
        </w:rPr>
        <w:t>（一）加强组织</w:t>
      </w:r>
      <w:r w:rsidR="00FC2401" w:rsidRPr="0085014A">
        <w:rPr>
          <w:rFonts w:eastAsia="方正仿宋_GBK" w:hint="eastAsia"/>
          <w:szCs w:val="32"/>
        </w:rPr>
        <w:t>保障</w:t>
      </w:r>
      <w:r w:rsidRPr="0085014A">
        <w:rPr>
          <w:rFonts w:eastAsia="方正仿宋_GBK" w:hint="eastAsia"/>
          <w:szCs w:val="32"/>
        </w:rPr>
        <w:t>。</w:t>
      </w:r>
      <w:r w:rsidR="00270A7D" w:rsidRPr="0085014A">
        <w:rPr>
          <w:rFonts w:eastAsia="方正仿宋_GBK" w:hint="eastAsia"/>
          <w:szCs w:val="32"/>
        </w:rPr>
        <w:t>各</w:t>
      </w:r>
      <w:r w:rsidR="009A59D7" w:rsidRPr="0085014A">
        <w:rPr>
          <w:rFonts w:eastAsia="方正仿宋_GBK" w:hint="eastAsia"/>
          <w:szCs w:val="32"/>
        </w:rPr>
        <w:t>镇街园</w:t>
      </w:r>
      <w:r w:rsidR="00137647" w:rsidRPr="0085014A">
        <w:rPr>
          <w:rFonts w:eastAsia="方正仿宋_GBK" w:hint="eastAsia"/>
          <w:szCs w:val="32"/>
        </w:rPr>
        <w:t>总部经济主管部门</w:t>
      </w:r>
      <w:r w:rsidRPr="0085014A">
        <w:rPr>
          <w:rFonts w:eastAsia="方正仿宋_GBK" w:hint="eastAsia"/>
          <w:szCs w:val="32"/>
        </w:rPr>
        <w:t>要加大组织力度，推荐辖区内符合条件的优秀企业</w:t>
      </w:r>
      <w:r w:rsidR="00FC2401" w:rsidRPr="0085014A">
        <w:rPr>
          <w:rFonts w:eastAsia="方正仿宋_GBK" w:hint="eastAsia"/>
          <w:szCs w:val="32"/>
        </w:rPr>
        <w:t>积极申报</w:t>
      </w:r>
      <w:r w:rsidRPr="0085014A">
        <w:rPr>
          <w:rFonts w:eastAsia="方正仿宋_GBK" w:hint="eastAsia"/>
          <w:szCs w:val="32"/>
        </w:rPr>
        <w:t>。</w:t>
      </w:r>
    </w:p>
    <w:p w:rsidR="00686B4D" w:rsidRPr="0085014A" w:rsidRDefault="00E024D4" w:rsidP="008076EC">
      <w:pPr>
        <w:overflowPunct w:val="0"/>
        <w:ind w:firstLineChars="200" w:firstLine="632"/>
        <w:rPr>
          <w:rFonts w:eastAsia="方正仿宋_GBK"/>
          <w:szCs w:val="32"/>
        </w:rPr>
      </w:pPr>
      <w:r w:rsidRPr="0085014A">
        <w:rPr>
          <w:rFonts w:eastAsia="方正仿宋_GBK" w:hint="eastAsia"/>
          <w:szCs w:val="32"/>
        </w:rPr>
        <w:t>（二）规范申报程序。</w:t>
      </w:r>
      <w:r w:rsidR="00270A7D" w:rsidRPr="0085014A">
        <w:rPr>
          <w:rFonts w:eastAsia="方正仿宋_GBK" w:hint="eastAsia"/>
          <w:szCs w:val="32"/>
        </w:rPr>
        <w:t>各</w:t>
      </w:r>
      <w:r w:rsidR="009A59D7" w:rsidRPr="0085014A">
        <w:rPr>
          <w:rFonts w:eastAsia="方正仿宋_GBK" w:hint="eastAsia"/>
          <w:szCs w:val="32"/>
        </w:rPr>
        <w:t>镇街园</w:t>
      </w:r>
      <w:r w:rsidR="00137647" w:rsidRPr="0085014A">
        <w:rPr>
          <w:rFonts w:eastAsia="方正仿宋_GBK" w:hint="eastAsia"/>
          <w:szCs w:val="32"/>
        </w:rPr>
        <w:t>总部经济主管部门</w:t>
      </w:r>
      <w:r w:rsidRPr="0085014A">
        <w:rPr>
          <w:rFonts w:eastAsia="方正仿宋_GBK" w:hint="eastAsia"/>
          <w:szCs w:val="32"/>
        </w:rPr>
        <w:t>要严格执</w:t>
      </w:r>
      <w:r w:rsidRPr="0085014A">
        <w:rPr>
          <w:rFonts w:eastAsia="方正仿宋_GBK" w:hint="eastAsia"/>
          <w:szCs w:val="32"/>
        </w:rPr>
        <w:lastRenderedPageBreak/>
        <w:t>行申报</w:t>
      </w:r>
      <w:r w:rsidR="008048E3" w:rsidRPr="0085014A">
        <w:rPr>
          <w:rFonts w:eastAsia="方正仿宋_GBK" w:hint="eastAsia"/>
          <w:szCs w:val="32"/>
        </w:rPr>
        <w:t>企业</w:t>
      </w:r>
      <w:r w:rsidRPr="0085014A">
        <w:rPr>
          <w:rFonts w:eastAsia="方正仿宋_GBK" w:hint="eastAsia"/>
          <w:szCs w:val="32"/>
        </w:rPr>
        <w:t>推荐程序，科学公正地组织本</w:t>
      </w:r>
      <w:r w:rsidR="00FC2401" w:rsidRPr="0085014A">
        <w:rPr>
          <w:rFonts w:eastAsia="方正仿宋_GBK" w:hint="eastAsia"/>
          <w:szCs w:val="32"/>
        </w:rPr>
        <w:t>辖</w:t>
      </w:r>
      <w:r w:rsidRPr="0085014A">
        <w:rPr>
          <w:rFonts w:eastAsia="方正仿宋_GBK" w:hint="eastAsia"/>
          <w:szCs w:val="32"/>
        </w:rPr>
        <w:t>区的</w:t>
      </w:r>
      <w:r w:rsidR="008048E3" w:rsidRPr="0085014A">
        <w:rPr>
          <w:rFonts w:eastAsia="方正仿宋_GBK" w:hint="eastAsia"/>
          <w:szCs w:val="32"/>
        </w:rPr>
        <w:t>企业</w:t>
      </w:r>
      <w:r w:rsidRPr="0085014A">
        <w:rPr>
          <w:rFonts w:eastAsia="方正仿宋_GBK" w:hint="eastAsia"/>
          <w:szCs w:val="32"/>
        </w:rPr>
        <w:t>申报和推荐</w:t>
      </w:r>
      <w:r w:rsidRPr="0085014A">
        <w:rPr>
          <w:rFonts w:eastAsia="方正仿宋_GBK" w:hint="eastAsia"/>
          <w:spacing w:val="4"/>
          <w:szCs w:val="32"/>
        </w:rPr>
        <w:t>工作，要切实负起责任，严格把关，对不符合条件的企业不得推荐。</w:t>
      </w:r>
    </w:p>
    <w:p w:rsidR="00686B4D" w:rsidRPr="0085014A" w:rsidRDefault="00686B4D" w:rsidP="008076EC">
      <w:pPr>
        <w:overflowPunct w:val="0"/>
        <w:ind w:firstLineChars="200" w:firstLine="632"/>
        <w:rPr>
          <w:rFonts w:eastAsia="方正仿宋_GBK"/>
          <w:spacing w:val="-2"/>
          <w:szCs w:val="32"/>
        </w:rPr>
      </w:pPr>
      <w:r w:rsidRPr="0085014A">
        <w:rPr>
          <w:rFonts w:eastAsia="方正仿宋_GBK" w:hint="eastAsia"/>
          <w:szCs w:val="32"/>
        </w:rPr>
        <w:t>（三）</w:t>
      </w:r>
      <w:r w:rsidRPr="0085014A">
        <w:rPr>
          <w:rFonts w:eastAsia="方正仿宋_GBK" w:hint="eastAsia"/>
          <w:spacing w:val="-2"/>
          <w:szCs w:val="32"/>
        </w:rPr>
        <w:t>该申报</w:t>
      </w:r>
      <w:r w:rsidR="006F7AB7" w:rsidRPr="0085014A">
        <w:rPr>
          <w:rFonts w:eastAsia="方正仿宋_GBK" w:hint="eastAsia"/>
          <w:spacing w:val="-2"/>
          <w:szCs w:val="32"/>
        </w:rPr>
        <w:t>通知</w:t>
      </w:r>
      <w:r w:rsidRPr="0085014A">
        <w:rPr>
          <w:rFonts w:eastAsia="方正仿宋_GBK" w:hint="eastAsia"/>
          <w:spacing w:val="-2"/>
          <w:szCs w:val="32"/>
        </w:rPr>
        <w:t>由市</w:t>
      </w:r>
      <w:r w:rsidR="009A59D7" w:rsidRPr="0085014A">
        <w:rPr>
          <w:rFonts w:eastAsia="方正仿宋_GBK" w:hint="eastAsia"/>
          <w:spacing w:val="-2"/>
          <w:szCs w:val="32"/>
        </w:rPr>
        <w:t>商务局服务业发展中心</w:t>
      </w:r>
      <w:r w:rsidRPr="0085014A">
        <w:rPr>
          <w:rFonts w:eastAsia="方正仿宋_GBK" w:hint="eastAsia"/>
          <w:spacing w:val="-2"/>
          <w:szCs w:val="32"/>
        </w:rPr>
        <w:t>负责最终解释</w:t>
      </w:r>
      <w:r w:rsidR="00F03D88">
        <w:rPr>
          <w:rFonts w:eastAsia="方正仿宋_GBK" w:hint="eastAsia"/>
          <w:spacing w:val="-2"/>
          <w:szCs w:val="32"/>
        </w:rPr>
        <w:t>并牵头协调解决</w:t>
      </w:r>
      <w:r w:rsidR="00F03D88" w:rsidRPr="0085014A">
        <w:rPr>
          <w:rFonts w:eastAsia="方正仿宋_GBK" w:hint="eastAsia"/>
        </w:rPr>
        <w:t>总部企业认定</w:t>
      </w:r>
      <w:r w:rsidR="00F03D88">
        <w:rPr>
          <w:rFonts w:eastAsia="方正仿宋_GBK" w:hint="eastAsia"/>
        </w:rPr>
        <w:t>过程中的具体问题</w:t>
      </w:r>
      <w:r w:rsidRPr="0085014A">
        <w:rPr>
          <w:rFonts w:eastAsia="方正仿宋_GBK" w:hint="eastAsia"/>
          <w:spacing w:val="-2"/>
          <w:szCs w:val="32"/>
        </w:rPr>
        <w:t>。</w:t>
      </w:r>
    </w:p>
    <w:p w:rsidR="00686B4D" w:rsidRPr="0085014A" w:rsidRDefault="00686B4D" w:rsidP="008076EC">
      <w:pPr>
        <w:overflowPunct w:val="0"/>
        <w:ind w:firstLineChars="200" w:firstLine="632"/>
        <w:rPr>
          <w:rFonts w:eastAsia="方正仿宋_GBK"/>
          <w:szCs w:val="32"/>
        </w:rPr>
      </w:pPr>
      <w:r w:rsidRPr="0085014A">
        <w:rPr>
          <w:rFonts w:eastAsia="方正仿宋_GBK" w:hint="eastAsia"/>
          <w:szCs w:val="32"/>
        </w:rPr>
        <w:t>（四）联系</w:t>
      </w:r>
      <w:r w:rsidR="006B468C" w:rsidRPr="0085014A">
        <w:rPr>
          <w:rFonts w:eastAsia="方正仿宋_GBK" w:hint="eastAsia"/>
          <w:szCs w:val="32"/>
        </w:rPr>
        <w:t>人：</w:t>
      </w:r>
      <w:r w:rsidRPr="0085014A">
        <w:rPr>
          <w:rFonts w:eastAsia="方正仿宋_GBK" w:hint="eastAsia"/>
          <w:szCs w:val="32"/>
        </w:rPr>
        <w:t>市</w:t>
      </w:r>
      <w:r w:rsidR="009A59D7" w:rsidRPr="0085014A">
        <w:rPr>
          <w:rFonts w:eastAsia="方正仿宋_GBK" w:hint="eastAsia"/>
          <w:szCs w:val="32"/>
        </w:rPr>
        <w:t>商务局服务业发展中心梁锋</w:t>
      </w:r>
      <w:r w:rsidR="006B468C" w:rsidRPr="0085014A">
        <w:rPr>
          <w:rFonts w:eastAsia="方正仿宋_GBK" w:hint="eastAsia"/>
          <w:szCs w:val="32"/>
        </w:rPr>
        <w:t>，</w:t>
      </w:r>
      <w:r w:rsidRPr="0085014A">
        <w:rPr>
          <w:rFonts w:eastAsia="方正仿宋_GBK" w:hint="eastAsia"/>
          <w:szCs w:val="32"/>
        </w:rPr>
        <w:t>联系电话：</w:t>
      </w:r>
      <w:r w:rsidR="009A59D7" w:rsidRPr="0085014A">
        <w:rPr>
          <w:rFonts w:eastAsia="方正仿宋_GBK" w:hint="eastAsia"/>
          <w:szCs w:val="32"/>
        </w:rPr>
        <w:t>86861777</w:t>
      </w:r>
      <w:r w:rsidR="009A59D7" w:rsidRPr="0085014A">
        <w:rPr>
          <w:rFonts w:eastAsia="方正仿宋_GBK" w:hint="eastAsia"/>
          <w:szCs w:val="32"/>
        </w:rPr>
        <w:t>；陆晓晓，联系电话：</w:t>
      </w:r>
      <w:r w:rsidR="009A59D7" w:rsidRPr="0085014A">
        <w:rPr>
          <w:rFonts w:eastAsia="方正仿宋_GBK" w:hint="eastAsia"/>
          <w:szCs w:val="32"/>
        </w:rPr>
        <w:t>86861776</w:t>
      </w:r>
      <w:r w:rsidR="006B468C" w:rsidRPr="0085014A">
        <w:rPr>
          <w:rFonts w:eastAsia="方正仿宋_GBK" w:hint="eastAsia"/>
          <w:szCs w:val="32"/>
        </w:rPr>
        <w:t>。</w:t>
      </w:r>
    </w:p>
    <w:p w:rsidR="00CA357C" w:rsidRPr="0085014A" w:rsidRDefault="00CA357C" w:rsidP="008076EC">
      <w:pPr>
        <w:overflowPunct w:val="0"/>
        <w:ind w:firstLineChars="200" w:firstLine="632"/>
        <w:rPr>
          <w:rFonts w:eastAsia="方正仿宋_GBK"/>
          <w:szCs w:val="32"/>
        </w:rPr>
      </w:pPr>
    </w:p>
    <w:p w:rsidR="00E024D4" w:rsidRPr="0085014A" w:rsidRDefault="00E024D4" w:rsidP="008076EC">
      <w:pPr>
        <w:overflowPunct w:val="0"/>
        <w:ind w:firstLineChars="200" w:firstLine="632"/>
        <w:rPr>
          <w:rFonts w:eastAsia="方正仿宋_GBK"/>
          <w:szCs w:val="32"/>
        </w:rPr>
      </w:pPr>
      <w:r w:rsidRPr="0085014A">
        <w:rPr>
          <w:rFonts w:eastAsia="方正仿宋_GBK" w:hint="eastAsia"/>
          <w:szCs w:val="32"/>
        </w:rPr>
        <w:t>附件：</w:t>
      </w:r>
      <w:r w:rsidR="00686B4D" w:rsidRPr="0085014A">
        <w:rPr>
          <w:rFonts w:eastAsia="方正仿宋_GBK" w:hint="eastAsia"/>
          <w:szCs w:val="32"/>
        </w:rPr>
        <w:t>1</w:t>
      </w:r>
      <w:r w:rsidR="008076EC" w:rsidRPr="0085014A">
        <w:rPr>
          <w:rFonts w:eastAsia="方正仿宋_GBK" w:hint="eastAsia"/>
          <w:szCs w:val="32"/>
        </w:rPr>
        <w:t>．</w:t>
      </w:r>
      <w:r w:rsidR="009A59D7" w:rsidRPr="0085014A">
        <w:rPr>
          <w:rFonts w:eastAsia="方正仿宋_GBK" w:hint="eastAsia"/>
          <w:szCs w:val="32"/>
        </w:rPr>
        <w:t>江阴</w:t>
      </w:r>
      <w:r w:rsidR="00ED351C" w:rsidRPr="0085014A">
        <w:rPr>
          <w:rFonts w:eastAsia="方正仿宋_GBK" w:hint="eastAsia"/>
          <w:szCs w:val="32"/>
        </w:rPr>
        <w:t>市总部企业认定申报表</w:t>
      </w:r>
    </w:p>
    <w:p w:rsidR="00FE7E98" w:rsidRPr="0085014A" w:rsidRDefault="00ED351C" w:rsidP="00B070AA">
      <w:pPr>
        <w:overflowPunct w:val="0"/>
        <w:ind w:firstLineChars="522" w:firstLine="1649"/>
        <w:rPr>
          <w:rFonts w:eastAsia="方正仿宋_GBK"/>
          <w:szCs w:val="32"/>
        </w:rPr>
      </w:pPr>
      <w:r w:rsidRPr="0085014A">
        <w:rPr>
          <w:rFonts w:eastAsia="方正仿宋_GBK" w:hint="eastAsia"/>
          <w:szCs w:val="32"/>
        </w:rPr>
        <w:t>2</w:t>
      </w:r>
      <w:r w:rsidR="008076EC" w:rsidRPr="0085014A">
        <w:rPr>
          <w:rFonts w:eastAsia="方正仿宋_GBK" w:hint="eastAsia"/>
          <w:szCs w:val="32"/>
        </w:rPr>
        <w:t>．</w:t>
      </w:r>
      <w:r w:rsidR="00B27B85" w:rsidRPr="0085014A">
        <w:rPr>
          <w:rFonts w:eastAsia="方正仿宋_GBK" w:hint="eastAsia"/>
          <w:szCs w:val="32"/>
        </w:rPr>
        <w:t>2021</w:t>
      </w:r>
      <w:r w:rsidR="00B27B85" w:rsidRPr="0085014A">
        <w:rPr>
          <w:rFonts w:eastAsia="方正仿宋_GBK" w:hint="eastAsia"/>
          <w:szCs w:val="32"/>
        </w:rPr>
        <w:t>年总部企业申报汇总表</w:t>
      </w:r>
    </w:p>
    <w:p w:rsidR="00116BAB" w:rsidRPr="0085014A" w:rsidRDefault="00116BAB" w:rsidP="008076EC">
      <w:pPr>
        <w:overflowPunct w:val="0"/>
        <w:ind w:firstLineChars="200" w:firstLine="632"/>
        <w:rPr>
          <w:rFonts w:eastAsia="方正仿宋_GBK"/>
          <w:szCs w:val="32"/>
        </w:rPr>
      </w:pPr>
    </w:p>
    <w:p w:rsidR="008076EC" w:rsidRDefault="008076EC" w:rsidP="008076EC">
      <w:pPr>
        <w:overflowPunct w:val="0"/>
        <w:ind w:firstLineChars="200" w:firstLine="632"/>
        <w:rPr>
          <w:rFonts w:eastAsia="方正仿宋_GBK"/>
          <w:szCs w:val="32"/>
        </w:rPr>
      </w:pPr>
    </w:p>
    <w:p w:rsidR="00CE1A68" w:rsidRPr="0085014A" w:rsidRDefault="00CE1A68" w:rsidP="008076EC">
      <w:pPr>
        <w:overflowPunct w:val="0"/>
        <w:ind w:firstLineChars="200" w:firstLine="632"/>
        <w:rPr>
          <w:rFonts w:eastAsia="方正仿宋_GBK"/>
          <w:szCs w:val="32"/>
        </w:rPr>
      </w:pPr>
    </w:p>
    <w:p w:rsidR="00E024D4" w:rsidRPr="0085014A" w:rsidRDefault="009A59D7" w:rsidP="008076EC">
      <w:pPr>
        <w:overflowPunct w:val="0"/>
        <w:ind w:rightChars="526" w:right="1661"/>
        <w:jc w:val="right"/>
        <w:rPr>
          <w:rFonts w:eastAsia="方正仿宋_GBK"/>
          <w:szCs w:val="32"/>
        </w:rPr>
      </w:pPr>
      <w:r w:rsidRPr="0085014A">
        <w:rPr>
          <w:rFonts w:eastAsia="方正仿宋_GBK" w:hint="eastAsia"/>
          <w:szCs w:val="32"/>
        </w:rPr>
        <w:t>江阴市</w:t>
      </w:r>
      <w:r w:rsidR="00CE1A68">
        <w:rPr>
          <w:rFonts w:eastAsia="方正仿宋_GBK" w:hint="eastAsia"/>
          <w:szCs w:val="32"/>
        </w:rPr>
        <w:t>现代产业发展领导小组办公室</w:t>
      </w:r>
    </w:p>
    <w:p w:rsidR="00E024D4" w:rsidRPr="0085014A" w:rsidRDefault="00CE1A68" w:rsidP="00CE1A68">
      <w:pPr>
        <w:overflowPunct w:val="0"/>
        <w:ind w:rightChars="400" w:right="1263"/>
        <w:jc w:val="center"/>
        <w:rPr>
          <w:rFonts w:eastAsia="方正仿宋_GBK"/>
          <w:szCs w:val="32"/>
        </w:rPr>
      </w:pPr>
      <w:r>
        <w:rPr>
          <w:rFonts w:eastAsia="方正仿宋_GBK" w:hint="eastAsia"/>
          <w:szCs w:val="32"/>
        </w:rPr>
        <w:t xml:space="preserve">           </w:t>
      </w:r>
      <w:r w:rsidR="00E024D4" w:rsidRPr="0085014A">
        <w:rPr>
          <w:rFonts w:eastAsia="方正仿宋_GBK" w:hint="eastAsia"/>
          <w:szCs w:val="32"/>
        </w:rPr>
        <w:t>20</w:t>
      </w:r>
      <w:r w:rsidR="008048E3" w:rsidRPr="0085014A">
        <w:rPr>
          <w:rFonts w:eastAsia="方正仿宋_GBK" w:hint="eastAsia"/>
          <w:szCs w:val="32"/>
        </w:rPr>
        <w:t>2</w:t>
      </w:r>
      <w:r w:rsidR="00B56AD5" w:rsidRPr="0085014A">
        <w:rPr>
          <w:rFonts w:eastAsia="方正仿宋_GBK" w:hint="eastAsia"/>
          <w:szCs w:val="32"/>
        </w:rPr>
        <w:t>1</w:t>
      </w:r>
      <w:r w:rsidR="00E024D4" w:rsidRPr="0085014A">
        <w:rPr>
          <w:rFonts w:eastAsia="方正仿宋_GBK" w:hint="eastAsia"/>
          <w:szCs w:val="32"/>
        </w:rPr>
        <w:t>年</w:t>
      </w:r>
      <w:r w:rsidR="009A59D7" w:rsidRPr="0085014A">
        <w:rPr>
          <w:rFonts w:eastAsia="方正仿宋_GBK" w:hint="eastAsia"/>
          <w:szCs w:val="32"/>
        </w:rPr>
        <w:t>12</w:t>
      </w:r>
      <w:r w:rsidR="00E024D4" w:rsidRPr="0085014A">
        <w:rPr>
          <w:rFonts w:eastAsia="方正仿宋_GBK" w:hint="eastAsia"/>
          <w:szCs w:val="32"/>
        </w:rPr>
        <w:t>月</w:t>
      </w:r>
      <w:r w:rsidR="008A3925" w:rsidRPr="0085014A">
        <w:rPr>
          <w:rFonts w:eastAsia="方正仿宋_GBK" w:hint="eastAsia"/>
          <w:szCs w:val="32"/>
        </w:rPr>
        <w:t>2</w:t>
      </w:r>
      <w:r w:rsidR="00315D06" w:rsidRPr="0085014A">
        <w:rPr>
          <w:rFonts w:eastAsia="方正仿宋_GBK" w:hint="eastAsia"/>
          <w:szCs w:val="32"/>
        </w:rPr>
        <w:t>8</w:t>
      </w:r>
      <w:r w:rsidR="00E024D4" w:rsidRPr="0085014A">
        <w:rPr>
          <w:rFonts w:eastAsia="方正仿宋_GBK" w:hint="eastAsia"/>
          <w:szCs w:val="32"/>
        </w:rPr>
        <w:t>日</w:t>
      </w:r>
    </w:p>
    <w:p w:rsidR="008076EC" w:rsidRPr="0085014A" w:rsidRDefault="008076EC">
      <w:pPr>
        <w:widowControl/>
        <w:jc w:val="left"/>
        <w:rPr>
          <w:szCs w:val="32"/>
        </w:rPr>
      </w:pPr>
      <w:r w:rsidRPr="0085014A">
        <w:rPr>
          <w:szCs w:val="32"/>
        </w:rPr>
        <w:br w:type="page"/>
      </w:r>
    </w:p>
    <w:p w:rsidR="00686B4D" w:rsidRPr="0085014A" w:rsidRDefault="00686B4D" w:rsidP="008076EC">
      <w:pPr>
        <w:jc w:val="left"/>
        <w:rPr>
          <w:rFonts w:eastAsia="方正黑体_GBK"/>
          <w:szCs w:val="32"/>
        </w:rPr>
      </w:pPr>
      <w:r w:rsidRPr="0085014A">
        <w:rPr>
          <w:rFonts w:eastAsia="方正黑体_GBK" w:hint="eastAsia"/>
          <w:szCs w:val="32"/>
        </w:rPr>
        <w:lastRenderedPageBreak/>
        <w:t>附件</w:t>
      </w:r>
      <w:r w:rsidRPr="0085014A">
        <w:rPr>
          <w:rFonts w:eastAsia="方正黑体_GBK" w:hint="eastAsia"/>
          <w:szCs w:val="32"/>
        </w:rPr>
        <w:t>1</w:t>
      </w:r>
    </w:p>
    <w:p w:rsidR="00686B4D" w:rsidRPr="0085014A" w:rsidRDefault="009A59D7" w:rsidP="008076EC">
      <w:pPr>
        <w:overflowPunct w:val="0"/>
        <w:jc w:val="center"/>
        <w:rPr>
          <w:rFonts w:eastAsia="方正小标宋_GBK"/>
          <w:sz w:val="44"/>
          <w:szCs w:val="44"/>
        </w:rPr>
      </w:pPr>
      <w:r w:rsidRPr="0085014A">
        <w:rPr>
          <w:rFonts w:eastAsia="方正小标宋_GBK" w:hint="eastAsia"/>
          <w:sz w:val="44"/>
          <w:szCs w:val="44"/>
        </w:rPr>
        <w:t>江阴</w:t>
      </w:r>
      <w:r w:rsidR="00686B4D" w:rsidRPr="0085014A">
        <w:rPr>
          <w:rFonts w:eastAsia="方正小标宋_GBK" w:hint="eastAsia"/>
          <w:sz w:val="44"/>
          <w:szCs w:val="44"/>
        </w:rPr>
        <w:t>市总部企业认定申报表</w:t>
      </w:r>
    </w:p>
    <w:p w:rsidR="00686B4D" w:rsidRPr="0085014A" w:rsidRDefault="00686B4D" w:rsidP="00B070AA">
      <w:pPr>
        <w:rPr>
          <w:rFonts w:eastAsia="方正楷体_GBK"/>
          <w:sz w:val="22"/>
          <w:szCs w:val="22"/>
        </w:rPr>
      </w:pPr>
      <w:r w:rsidRPr="0085014A">
        <w:rPr>
          <w:rFonts w:eastAsia="方正楷体_GBK" w:hint="eastAsia"/>
          <w:sz w:val="22"/>
          <w:szCs w:val="22"/>
        </w:rPr>
        <w:t>填报单位（盖章）：</w:t>
      </w:r>
      <w:r w:rsidRPr="0085014A">
        <w:rPr>
          <w:rFonts w:eastAsia="方正楷体_GBK" w:hint="eastAsia"/>
          <w:sz w:val="22"/>
          <w:szCs w:val="22"/>
        </w:rPr>
        <w:t xml:space="preserve">                    </w:t>
      </w:r>
      <w:r w:rsidR="00B070AA" w:rsidRPr="0085014A">
        <w:rPr>
          <w:rFonts w:eastAsia="方正楷体_GBK" w:hint="eastAsia"/>
          <w:sz w:val="22"/>
          <w:szCs w:val="22"/>
        </w:rPr>
        <w:t xml:space="preserve">       </w:t>
      </w:r>
      <w:r w:rsidRPr="0085014A">
        <w:rPr>
          <w:rFonts w:eastAsia="方正楷体_GBK" w:hint="eastAsia"/>
          <w:sz w:val="22"/>
          <w:szCs w:val="22"/>
        </w:rPr>
        <w:t xml:space="preserve">                        </w:t>
      </w:r>
      <w:r w:rsidRPr="0085014A">
        <w:rPr>
          <w:rFonts w:eastAsia="方正楷体_GBK" w:hint="eastAsia"/>
          <w:sz w:val="22"/>
          <w:szCs w:val="22"/>
        </w:rPr>
        <w:t>单位</w:t>
      </w:r>
      <w:r w:rsidRPr="0085014A">
        <w:rPr>
          <w:rFonts w:eastAsia="方正楷体_GBK"/>
          <w:sz w:val="22"/>
          <w:szCs w:val="22"/>
        </w:rPr>
        <w:t>：</w:t>
      </w:r>
      <w:r w:rsidRPr="0085014A">
        <w:rPr>
          <w:rFonts w:eastAsia="方正楷体_GBK" w:hint="eastAsia"/>
          <w:sz w:val="22"/>
          <w:szCs w:val="22"/>
        </w:rPr>
        <w:t>万元</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529"/>
        <w:gridCol w:w="1230"/>
        <w:gridCol w:w="1163"/>
        <w:gridCol w:w="1160"/>
        <w:gridCol w:w="1459"/>
        <w:gridCol w:w="2519"/>
      </w:tblGrid>
      <w:tr w:rsidR="00FE7E98" w:rsidRPr="0085014A" w:rsidTr="008076EC">
        <w:trPr>
          <w:trHeight w:val="567"/>
          <w:jc w:val="center"/>
        </w:trPr>
        <w:tc>
          <w:tcPr>
            <w:tcW w:w="844" w:type="pct"/>
            <w:vAlign w:val="center"/>
          </w:tcPr>
          <w:p w:rsidR="00FE7E98" w:rsidRPr="0085014A" w:rsidRDefault="00C2249C" w:rsidP="008076EC">
            <w:pPr>
              <w:spacing w:line="0" w:lineRule="atLeast"/>
              <w:jc w:val="center"/>
              <w:rPr>
                <w:rFonts w:eastAsia="方正楷体_GBK"/>
                <w:sz w:val="22"/>
                <w:szCs w:val="22"/>
              </w:rPr>
            </w:pPr>
            <w:r w:rsidRPr="0085014A">
              <w:rPr>
                <w:rFonts w:eastAsia="方正楷体_GBK" w:hint="eastAsia"/>
                <w:sz w:val="22"/>
                <w:szCs w:val="22"/>
              </w:rPr>
              <w:t>单位</w:t>
            </w:r>
            <w:r w:rsidR="00FE7E98" w:rsidRPr="0085014A">
              <w:rPr>
                <w:rFonts w:eastAsia="方正楷体_GBK" w:hint="eastAsia"/>
                <w:sz w:val="22"/>
                <w:szCs w:val="22"/>
              </w:rPr>
              <w:t>名称</w:t>
            </w:r>
          </w:p>
        </w:tc>
        <w:tc>
          <w:tcPr>
            <w:tcW w:w="1961" w:type="pct"/>
            <w:gridSpan w:val="3"/>
            <w:vAlign w:val="center"/>
          </w:tcPr>
          <w:p w:rsidR="00FE7E98" w:rsidRPr="0085014A" w:rsidRDefault="00FE7E98" w:rsidP="008076EC">
            <w:pPr>
              <w:spacing w:line="0" w:lineRule="atLeast"/>
              <w:jc w:val="center"/>
              <w:rPr>
                <w:rFonts w:eastAsia="方正楷体_GBK"/>
                <w:spacing w:val="-16"/>
                <w:sz w:val="22"/>
                <w:szCs w:val="22"/>
              </w:rPr>
            </w:pPr>
          </w:p>
        </w:tc>
        <w:tc>
          <w:tcPr>
            <w:tcW w:w="805" w:type="pct"/>
            <w:vAlign w:val="center"/>
          </w:tcPr>
          <w:p w:rsidR="00F83376" w:rsidRPr="0085014A" w:rsidRDefault="00FE7E98" w:rsidP="008076EC">
            <w:pPr>
              <w:spacing w:line="0" w:lineRule="atLeast"/>
              <w:jc w:val="center"/>
              <w:rPr>
                <w:rFonts w:eastAsia="方正楷体_GBK"/>
                <w:snapToGrid w:val="0"/>
                <w:kern w:val="0"/>
                <w:sz w:val="22"/>
                <w:szCs w:val="22"/>
              </w:rPr>
            </w:pPr>
            <w:r w:rsidRPr="0085014A">
              <w:rPr>
                <w:rFonts w:eastAsia="方正楷体_GBK" w:hint="eastAsia"/>
                <w:snapToGrid w:val="0"/>
                <w:kern w:val="0"/>
                <w:sz w:val="22"/>
                <w:szCs w:val="22"/>
              </w:rPr>
              <w:t>投资主体</w:t>
            </w:r>
          </w:p>
          <w:p w:rsidR="00FE7E98" w:rsidRPr="0085014A" w:rsidRDefault="00FE7E98" w:rsidP="008076EC">
            <w:pPr>
              <w:spacing w:line="0" w:lineRule="atLeast"/>
              <w:jc w:val="center"/>
              <w:rPr>
                <w:rFonts w:eastAsia="方正楷体_GBK"/>
                <w:spacing w:val="-16"/>
                <w:sz w:val="22"/>
                <w:szCs w:val="22"/>
              </w:rPr>
            </w:pPr>
            <w:r w:rsidRPr="0085014A">
              <w:rPr>
                <w:rFonts w:eastAsia="方正楷体_GBK" w:hint="eastAsia"/>
                <w:snapToGrid w:val="0"/>
                <w:kern w:val="0"/>
                <w:sz w:val="22"/>
                <w:szCs w:val="22"/>
              </w:rPr>
              <w:t>公司名称</w:t>
            </w:r>
          </w:p>
        </w:tc>
        <w:tc>
          <w:tcPr>
            <w:tcW w:w="1390" w:type="pct"/>
            <w:vAlign w:val="center"/>
          </w:tcPr>
          <w:p w:rsidR="00FE7E98" w:rsidRPr="0085014A" w:rsidRDefault="00FE7E98" w:rsidP="008076EC">
            <w:pPr>
              <w:spacing w:line="0" w:lineRule="atLeast"/>
              <w:rPr>
                <w:rFonts w:eastAsia="方正楷体_GBK"/>
                <w:spacing w:val="-16"/>
                <w:sz w:val="22"/>
                <w:szCs w:val="22"/>
              </w:rPr>
            </w:pPr>
            <w:r w:rsidRPr="0085014A">
              <w:rPr>
                <w:rFonts w:eastAsia="方正楷体_GBK" w:hint="eastAsia"/>
                <w:spacing w:val="-16"/>
                <w:sz w:val="22"/>
                <w:szCs w:val="22"/>
              </w:rPr>
              <w:t xml:space="preserve">   </w:t>
            </w:r>
          </w:p>
        </w:tc>
      </w:tr>
      <w:tr w:rsidR="00FE7E98" w:rsidRPr="0085014A" w:rsidTr="008076EC">
        <w:trPr>
          <w:trHeight w:val="465"/>
          <w:jc w:val="center"/>
        </w:trPr>
        <w:tc>
          <w:tcPr>
            <w:tcW w:w="844" w:type="pct"/>
            <w:vAlign w:val="center"/>
          </w:tcPr>
          <w:p w:rsidR="00FE7E98" w:rsidRPr="0085014A" w:rsidRDefault="00FE7E98" w:rsidP="008076EC">
            <w:pPr>
              <w:spacing w:line="0" w:lineRule="atLeast"/>
              <w:jc w:val="center"/>
              <w:rPr>
                <w:rFonts w:eastAsia="方正楷体_GBK"/>
                <w:spacing w:val="-16"/>
                <w:sz w:val="22"/>
                <w:szCs w:val="22"/>
              </w:rPr>
            </w:pPr>
            <w:r w:rsidRPr="0085014A">
              <w:rPr>
                <w:rFonts w:eastAsia="方正楷体_GBK" w:hint="eastAsia"/>
                <w:snapToGrid w:val="0"/>
                <w:kern w:val="0"/>
                <w:sz w:val="22"/>
                <w:szCs w:val="22"/>
              </w:rPr>
              <w:t>行业类别</w:t>
            </w:r>
          </w:p>
        </w:tc>
        <w:tc>
          <w:tcPr>
            <w:tcW w:w="1961" w:type="pct"/>
            <w:gridSpan w:val="3"/>
            <w:vAlign w:val="center"/>
          </w:tcPr>
          <w:p w:rsidR="00FE7E98" w:rsidRPr="0085014A" w:rsidRDefault="00FE7E98" w:rsidP="008076EC">
            <w:pPr>
              <w:spacing w:line="0" w:lineRule="atLeast"/>
              <w:rPr>
                <w:rFonts w:eastAsia="方正楷体_GBK"/>
                <w:snapToGrid w:val="0"/>
                <w:kern w:val="0"/>
                <w:sz w:val="22"/>
                <w:szCs w:val="22"/>
              </w:rPr>
            </w:pPr>
          </w:p>
        </w:tc>
        <w:tc>
          <w:tcPr>
            <w:tcW w:w="805" w:type="pct"/>
            <w:vAlign w:val="center"/>
          </w:tcPr>
          <w:p w:rsidR="00FE7E98" w:rsidRPr="0085014A" w:rsidRDefault="00FE7E98" w:rsidP="008076EC">
            <w:pPr>
              <w:spacing w:line="0" w:lineRule="atLeast"/>
              <w:jc w:val="center"/>
              <w:rPr>
                <w:rFonts w:eastAsia="方正楷体_GBK"/>
                <w:snapToGrid w:val="0"/>
                <w:kern w:val="0"/>
                <w:sz w:val="22"/>
                <w:szCs w:val="22"/>
              </w:rPr>
            </w:pPr>
            <w:r w:rsidRPr="0085014A">
              <w:rPr>
                <w:rFonts w:eastAsia="方正楷体_GBK" w:hint="eastAsia"/>
                <w:sz w:val="22"/>
                <w:szCs w:val="22"/>
              </w:rPr>
              <w:t>企业性质</w:t>
            </w:r>
          </w:p>
        </w:tc>
        <w:tc>
          <w:tcPr>
            <w:tcW w:w="1390" w:type="pct"/>
            <w:vAlign w:val="center"/>
          </w:tcPr>
          <w:p w:rsidR="00FE7E98" w:rsidRPr="0085014A" w:rsidRDefault="00FE7E98" w:rsidP="008076EC">
            <w:pPr>
              <w:spacing w:line="0" w:lineRule="atLeast"/>
              <w:jc w:val="center"/>
              <w:rPr>
                <w:rFonts w:eastAsia="方正楷体_GBK"/>
                <w:sz w:val="22"/>
                <w:szCs w:val="22"/>
              </w:rPr>
            </w:pPr>
          </w:p>
        </w:tc>
      </w:tr>
      <w:tr w:rsidR="00FE7E98" w:rsidRPr="0085014A" w:rsidTr="008076EC">
        <w:trPr>
          <w:trHeight w:val="429"/>
          <w:jc w:val="center"/>
        </w:trPr>
        <w:tc>
          <w:tcPr>
            <w:tcW w:w="844" w:type="pct"/>
            <w:vAlign w:val="center"/>
          </w:tcPr>
          <w:p w:rsidR="00FE7E98" w:rsidRPr="0085014A" w:rsidRDefault="00FE7E98" w:rsidP="008076EC">
            <w:pPr>
              <w:spacing w:line="0" w:lineRule="atLeast"/>
              <w:jc w:val="center"/>
              <w:rPr>
                <w:rFonts w:eastAsia="方正楷体_GBK"/>
                <w:spacing w:val="-16"/>
                <w:sz w:val="22"/>
                <w:szCs w:val="22"/>
              </w:rPr>
            </w:pPr>
            <w:r w:rsidRPr="0085014A">
              <w:rPr>
                <w:rFonts w:eastAsia="方正楷体_GBK" w:hint="eastAsia"/>
                <w:spacing w:val="-16"/>
                <w:sz w:val="22"/>
                <w:szCs w:val="22"/>
              </w:rPr>
              <w:t>注册地</w:t>
            </w:r>
          </w:p>
        </w:tc>
        <w:tc>
          <w:tcPr>
            <w:tcW w:w="1961" w:type="pct"/>
            <w:gridSpan w:val="3"/>
            <w:vAlign w:val="center"/>
          </w:tcPr>
          <w:p w:rsidR="00FE7E98" w:rsidRPr="0085014A" w:rsidRDefault="00FE7E98" w:rsidP="008076EC">
            <w:pPr>
              <w:spacing w:line="0" w:lineRule="atLeast"/>
              <w:jc w:val="center"/>
              <w:rPr>
                <w:rFonts w:eastAsia="方正楷体_GBK"/>
                <w:sz w:val="22"/>
                <w:szCs w:val="22"/>
              </w:rPr>
            </w:pPr>
          </w:p>
        </w:tc>
        <w:tc>
          <w:tcPr>
            <w:tcW w:w="805" w:type="pct"/>
            <w:vAlign w:val="center"/>
          </w:tcPr>
          <w:p w:rsidR="00FE7E98" w:rsidRPr="0085014A" w:rsidRDefault="00FE7E98" w:rsidP="008076EC">
            <w:pPr>
              <w:spacing w:line="0" w:lineRule="atLeast"/>
              <w:jc w:val="center"/>
              <w:rPr>
                <w:rFonts w:eastAsia="方正楷体_GBK"/>
                <w:spacing w:val="-16"/>
                <w:sz w:val="22"/>
                <w:szCs w:val="22"/>
              </w:rPr>
            </w:pPr>
            <w:r w:rsidRPr="0085014A">
              <w:rPr>
                <w:rFonts w:eastAsia="方正楷体_GBK" w:hint="eastAsia"/>
                <w:sz w:val="22"/>
                <w:szCs w:val="22"/>
              </w:rPr>
              <w:t>注册时间</w:t>
            </w:r>
          </w:p>
        </w:tc>
        <w:tc>
          <w:tcPr>
            <w:tcW w:w="1390" w:type="pct"/>
            <w:vAlign w:val="center"/>
          </w:tcPr>
          <w:p w:rsidR="00FE7E98" w:rsidRPr="0085014A" w:rsidRDefault="00FE7E98" w:rsidP="008076EC">
            <w:pPr>
              <w:spacing w:line="0" w:lineRule="atLeast"/>
              <w:jc w:val="center"/>
              <w:rPr>
                <w:rFonts w:eastAsia="方正楷体_GBK"/>
                <w:sz w:val="22"/>
                <w:szCs w:val="22"/>
              </w:rPr>
            </w:pPr>
          </w:p>
        </w:tc>
      </w:tr>
      <w:tr w:rsidR="00FA227E" w:rsidRPr="0085014A" w:rsidTr="008076EC">
        <w:trPr>
          <w:trHeight w:val="406"/>
          <w:jc w:val="center"/>
        </w:trPr>
        <w:tc>
          <w:tcPr>
            <w:tcW w:w="844" w:type="pct"/>
            <w:vAlign w:val="center"/>
          </w:tcPr>
          <w:p w:rsidR="00FA227E" w:rsidRPr="0085014A" w:rsidRDefault="00F83376" w:rsidP="008076EC">
            <w:pPr>
              <w:spacing w:line="0" w:lineRule="atLeast"/>
              <w:jc w:val="center"/>
              <w:rPr>
                <w:rFonts w:eastAsia="方正楷体_GBK"/>
                <w:spacing w:val="-16"/>
                <w:sz w:val="22"/>
                <w:szCs w:val="22"/>
              </w:rPr>
            </w:pPr>
            <w:r w:rsidRPr="0085014A">
              <w:rPr>
                <w:rFonts w:eastAsia="方正楷体_GBK" w:hint="eastAsia"/>
                <w:spacing w:val="-16"/>
                <w:sz w:val="22"/>
                <w:szCs w:val="22"/>
              </w:rPr>
              <w:t>地址</w:t>
            </w:r>
          </w:p>
        </w:tc>
        <w:tc>
          <w:tcPr>
            <w:tcW w:w="4156" w:type="pct"/>
            <w:gridSpan w:val="5"/>
            <w:vAlign w:val="center"/>
          </w:tcPr>
          <w:p w:rsidR="00FA227E" w:rsidRPr="0085014A" w:rsidRDefault="00FA227E" w:rsidP="008076EC">
            <w:pPr>
              <w:spacing w:line="0" w:lineRule="atLeast"/>
              <w:jc w:val="center"/>
              <w:rPr>
                <w:rFonts w:eastAsia="方正楷体_GBK"/>
                <w:sz w:val="22"/>
                <w:szCs w:val="22"/>
              </w:rPr>
            </w:pPr>
          </w:p>
        </w:tc>
      </w:tr>
      <w:tr w:rsidR="00FE7E98" w:rsidRPr="0085014A" w:rsidTr="008076EC">
        <w:trPr>
          <w:trHeight w:val="1547"/>
          <w:jc w:val="center"/>
        </w:trPr>
        <w:tc>
          <w:tcPr>
            <w:tcW w:w="844" w:type="pct"/>
            <w:vAlign w:val="center"/>
          </w:tcPr>
          <w:p w:rsidR="00FE7E98" w:rsidRPr="0085014A" w:rsidRDefault="00FE7E98" w:rsidP="008076EC">
            <w:pPr>
              <w:spacing w:line="0" w:lineRule="atLeast"/>
              <w:jc w:val="center"/>
              <w:rPr>
                <w:rFonts w:eastAsia="方正楷体_GBK"/>
                <w:kern w:val="0"/>
                <w:sz w:val="22"/>
                <w:szCs w:val="22"/>
              </w:rPr>
            </w:pPr>
            <w:r w:rsidRPr="0085014A">
              <w:rPr>
                <w:rFonts w:eastAsia="方正楷体_GBK" w:hint="eastAsia"/>
                <w:spacing w:val="-16"/>
                <w:sz w:val="22"/>
                <w:szCs w:val="22"/>
              </w:rPr>
              <w:t>总部类型</w:t>
            </w:r>
          </w:p>
        </w:tc>
        <w:tc>
          <w:tcPr>
            <w:tcW w:w="4156" w:type="pct"/>
            <w:gridSpan w:val="5"/>
            <w:vAlign w:val="center"/>
          </w:tcPr>
          <w:p w:rsidR="00FE7E98" w:rsidRPr="0085014A" w:rsidRDefault="00FE7E98" w:rsidP="008076EC">
            <w:pPr>
              <w:spacing w:line="0" w:lineRule="atLeast"/>
              <w:jc w:val="left"/>
              <w:rPr>
                <w:rFonts w:eastAsia="方正楷体_GBK"/>
                <w:sz w:val="22"/>
                <w:szCs w:val="22"/>
              </w:rPr>
            </w:pPr>
            <w:r w:rsidRPr="0085014A">
              <w:rPr>
                <w:rFonts w:eastAsia="方正楷体_GBK" w:hint="eastAsia"/>
                <w:spacing w:val="-16"/>
                <w:sz w:val="22"/>
                <w:szCs w:val="22"/>
              </w:rPr>
              <w:t>（打钩）□综合型总部企业</w:t>
            </w:r>
            <w:r w:rsidRPr="0085014A">
              <w:rPr>
                <w:rFonts w:eastAsia="方正楷体_GBK" w:hint="eastAsia"/>
                <w:spacing w:val="-16"/>
                <w:sz w:val="22"/>
                <w:szCs w:val="22"/>
              </w:rPr>
              <w:t xml:space="preserve">    </w:t>
            </w:r>
            <w:r w:rsidR="00F83376" w:rsidRPr="0085014A">
              <w:rPr>
                <w:rFonts w:eastAsia="方正楷体_GBK" w:hint="eastAsia"/>
                <w:spacing w:val="-16"/>
                <w:sz w:val="22"/>
                <w:szCs w:val="22"/>
              </w:rPr>
              <w:t xml:space="preserve"> </w:t>
            </w:r>
            <w:r w:rsidRPr="0085014A">
              <w:rPr>
                <w:rFonts w:eastAsia="方正楷体_GBK" w:hint="eastAsia"/>
                <w:spacing w:val="-16"/>
                <w:sz w:val="22"/>
                <w:szCs w:val="22"/>
              </w:rPr>
              <w:t>□功能型总部企业（</w:t>
            </w:r>
            <w:r w:rsidR="00006A04" w:rsidRPr="0085014A">
              <w:rPr>
                <w:rFonts w:eastAsia="方正楷体_GBK" w:hint="eastAsia"/>
                <w:spacing w:val="-16"/>
                <w:sz w:val="22"/>
                <w:szCs w:val="22"/>
              </w:rPr>
              <w:t>销售总部</w:t>
            </w:r>
            <w:r w:rsidR="00006A04" w:rsidRPr="0085014A">
              <w:rPr>
                <w:rFonts w:eastAsia="方正楷体_GBK" w:hint="eastAsia"/>
                <w:spacing w:val="-16"/>
                <w:sz w:val="22"/>
                <w:szCs w:val="22"/>
              </w:rPr>
              <w:t xml:space="preserve">   </w:t>
            </w:r>
            <w:r w:rsidR="00006A04" w:rsidRPr="0085014A">
              <w:rPr>
                <w:rFonts w:eastAsia="方正楷体_GBK" w:hint="eastAsia"/>
                <w:spacing w:val="-16"/>
                <w:sz w:val="22"/>
                <w:szCs w:val="22"/>
              </w:rPr>
              <w:t>研发总部</w:t>
            </w:r>
            <w:r w:rsidR="00006A04" w:rsidRPr="0085014A">
              <w:rPr>
                <w:rFonts w:eastAsia="方正楷体_GBK" w:hint="eastAsia"/>
                <w:spacing w:val="-16"/>
                <w:sz w:val="22"/>
                <w:szCs w:val="22"/>
              </w:rPr>
              <w:t xml:space="preserve"> </w:t>
            </w:r>
            <w:r w:rsidR="00F83376" w:rsidRPr="0085014A">
              <w:rPr>
                <w:rFonts w:eastAsia="方正楷体_GBK" w:hint="eastAsia"/>
                <w:spacing w:val="-16"/>
                <w:sz w:val="22"/>
                <w:szCs w:val="22"/>
              </w:rPr>
              <w:t xml:space="preserve"> </w:t>
            </w:r>
            <w:r w:rsidR="00006A04" w:rsidRPr="0085014A">
              <w:rPr>
                <w:rFonts w:eastAsia="方正楷体_GBK" w:hint="eastAsia"/>
                <w:spacing w:val="-16"/>
                <w:sz w:val="22"/>
                <w:szCs w:val="22"/>
              </w:rPr>
              <w:t>结算总部</w:t>
            </w:r>
            <w:r w:rsidR="00006A04" w:rsidRPr="0085014A">
              <w:rPr>
                <w:rFonts w:eastAsia="方正楷体_GBK" w:hint="eastAsia"/>
                <w:spacing w:val="-16"/>
                <w:sz w:val="22"/>
                <w:szCs w:val="22"/>
              </w:rPr>
              <w:t xml:space="preserve">   </w:t>
            </w:r>
            <w:r w:rsidR="00006A04" w:rsidRPr="0085014A">
              <w:rPr>
                <w:rFonts w:eastAsia="方正楷体_GBK" w:hint="eastAsia"/>
                <w:spacing w:val="-16"/>
                <w:sz w:val="22"/>
                <w:szCs w:val="22"/>
              </w:rPr>
              <w:t>物流总部</w:t>
            </w:r>
            <w:r w:rsidR="00006A04" w:rsidRPr="0085014A">
              <w:rPr>
                <w:rFonts w:eastAsia="方正楷体_GBK" w:hint="eastAsia"/>
                <w:spacing w:val="-16"/>
                <w:sz w:val="22"/>
                <w:szCs w:val="22"/>
              </w:rPr>
              <w:t xml:space="preserve">  </w:t>
            </w:r>
            <w:r w:rsidR="005F08A5" w:rsidRPr="0085014A">
              <w:rPr>
                <w:rFonts w:eastAsia="方正楷体_GBK" w:hint="eastAsia"/>
                <w:spacing w:val="-16"/>
                <w:sz w:val="22"/>
                <w:szCs w:val="22"/>
              </w:rPr>
              <w:t xml:space="preserve">  </w:t>
            </w:r>
            <w:r w:rsidR="00006A04" w:rsidRPr="0085014A">
              <w:rPr>
                <w:rFonts w:eastAsia="方正楷体_GBK" w:hint="eastAsia"/>
                <w:spacing w:val="-16"/>
                <w:sz w:val="22"/>
                <w:szCs w:val="22"/>
              </w:rPr>
              <w:t>采购总部</w:t>
            </w:r>
            <w:r w:rsidR="00006A04" w:rsidRPr="0085014A">
              <w:rPr>
                <w:rFonts w:eastAsia="方正楷体_GBK" w:hint="eastAsia"/>
                <w:spacing w:val="-16"/>
                <w:sz w:val="22"/>
                <w:szCs w:val="22"/>
              </w:rPr>
              <w:t xml:space="preserve">  </w:t>
            </w:r>
            <w:r w:rsidR="00006A04" w:rsidRPr="0085014A">
              <w:rPr>
                <w:rFonts w:eastAsia="方正楷体_GBK" w:hint="eastAsia"/>
                <w:spacing w:val="-16"/>
                <w:sz w:val="22"/>
                <w:szCs w:val="22"/>
              </w:rPr>
              <w:t>投资总部</w:t>
            </w:r>
            <w:r w:rsidR="00006A04" w:rsidRPr="0085014A">
              <w:rPr>
                <w:rFonts w:eastAsia="方正楷体_GBK" w:hint="eastAsia"/>
                <w:spacing w:val="-16"/>
                <w:sz w:val="22"/>
                <w:szCs w:val="22"/>
              </w:rPr>
              <w:t xml:space="preserve">  </w:t>
            </w:r>
            <w:r w:rsidR="002114C1" w:rsidRPr="0085014A">
              <w:rPr>
                <w:rFonts w:eastAsia="方正楷体_GBK" w:hint="eastAsia"/>
                <w:spacing w:val="-16"/>
                <w:sz w:val="22"/>
                <w:szCs w:val="22"/>
              </w:rPr>
              <w:t xml:space="preserve">                     </w:t>
            </w:r>
            <w:r w:rsidR="00006A04" w:rsidRPr="0085014A">
              <w:rPr>
                <w:rFonts w:eastAsia="方正楷体_GBK" w:hint="eastAsia"/>
                <w:spacing w:val="-16"/>
                <w:sz w:val="22"/>
                <w:szCs w:val="22"/>
              </w:rPr>
              <w:t>其他</w:t>
            </w:r>
            <w:r w:rsidR="00006A04" w:rsidRPr="0085014A">
              <w:rPr>
                <w:rFonts w:eastAsia="方正楷体_GBK" w:hint="eastAsia"/>
                <w:spacing w:val="-16"/>
                <w:sz w:val="22"/>
                <w:szCs w:val="22"/>
              </w:rPr>
              <w:t>_____</w:t>
            </w:r>
            <w:r w:rsidR="002114C1" w:rsidRPr="0085014A">
              <w:rPr>
                <w:rFonts w:eastAsia="方正楷体_GBK" w:hint="eastAsia"/>
                <w:spacing w:val="-16"/>
                <w:sz w:val="22"/>
                <w:szCs w:val="22"/>
              </w:rPr>
              <w:t>____</w:t>
            </w:r>
            <w:r w:rsidRPr="0085014A">
              <w:rPr>
                <w:rFonts w:eastAsia="方正楷体_GBK" w:hint="eastAsia"/>
                <w:spacing w:val="-16"/>
                <w:sz w:val="22"/>
                <w:szCs w:val="22"/>
              </w:rPr>
              <w:t>）</w:t>
            </w:r>
          </w:p>
        </w:tc>
      </w:tr>
      <w:tr w:rsidR="00FE7E98" w:rsidRPr="0085014A" w:rsidTr="008076EC">
        <w:trPr>
          <w:trHeight w:val="698"/>
          <w:jc w:val="center"/>
        </w:trPr>
        <w:tc>
          <w:tcPr>
            <w:tcW w:w="844" w:type="pct"/>
            <w:vAlign w:val="center"/>
          </w:tcPr>
          <w:p w:rsidR="00FE7E98" w:rsidRPr="0085014A" w:rsidRDefault="00FE7E98" w:rsidP="008076EC">
            <w:pPr>
              <w:spacing w:line="0" w:lineRule="atLeast"/>
              <w:jc w:val="center"/>
              <w:rPr>
                <w:rFonts w:eastAsia="方正楷体_GBK"/>
                <w:spacing w:val="-16"/>
                <w:sz w:val="22"/>
                <w:szCs w:val="22"/>
              </w:rPr>
            </w:pPr>
            <w:r w:rsidRPr="0085014A">
              <w:rPr>
                <w:rFonts w:eastAsia="方正楷体_GBK" w:hint="eastAsia"/>
                <w:spacing w:val="-16"/>
                <w:sz w:val="22"/>
                <w:szCs w:val="22"/>
              </w:rPr>
              <w:t>所属行业</w:t>
            </w:r>
          </w:p>
        </w:tc>
        <w:tc>
          <w:tcPr>
            <w:tcW w:w="4156" w:type="pct"/>
            <w:gridSpan w:val="5"/>
            <w:vAlign w:val="center"/>
          </w:tcPr>
          <w:p w:rsidR="00FE7E98" w:rsidRPr="0085014A" w:rsidRDefault="00FE7E98" w:rsidP="008076EC">
            <w:pPr>
              <w:spacing w:line="0" w:lineRule="atLeast"/>
              <w:jc w:val="center"/>
              <w:rPr>
                <w:rFonts w:eastAsia="方正楷体_GBK"/>
                <w:spacing w:val="-16"/>
                <w:sz w:val="22"/>
                <w:szCs w:val="22"/>
              </w:rPr>
            </w:pPr>
            <w:r w:rsidRPr="0085014A">
              <w:rPr>
                <w:rFonts w:eastAsia="方正楷体_GBK" w:hint="eastAsia"/>
                <w:spacing w:val="-16"/>
                <w:sz w:val="22"/>
                <w:szCs w:val="22"/>
              </w:rPr>
              <w:t>（打钩）□先进制造业</w:t>
            </w:r>
            <w:r w:rsidRPr="0085014A">
              <w:rPr>
                <w:rFonts w:eastAsia="方正楷体_GBK" w:hint="eastAsia"/>
                <w:spacing w:val="-16"/>
                <w:sz w:val="22"/>
                <w:szCs w:val="22"/>
              </w:rPr>
              <w:t xml:space="preserve"> </w:t>
            </w:r>
            <w:r w:rsidR="00C2249C" w:rsidRPr="0085014A">
              <w:rPr>
                <w:rFonts w:eastAsia="方正楷体_GBK" w:hint="eastAsia"/>
                <w:spacing w:val="-16"/>
                <w:sz w:val="22"/>
                <w:szCs w:val="22"/>
              </w:rPr>
              <w:t xml:space="preserve">       </w:t>
            </w:r>
            <w:r w:rsidRPr="0085014A">
              <w:rPr>
                <w:rFonts w:eastAsia="方正楷体_GBK" w:hint="eastAsia"/>
                <w:spacing w:val="-16"/>
                <w:sz w:val="22"/>
                <w:szCs w:val="22"/>
              </w:rPr>
              <w:t>□现代服务业</w:t>
            </w:r>
            <w:r w:rsidRPr="0085014A">
              <w:rPr>
                <w:rFonts w:eastAsia="方正楷体_GBK" w:hint="eastAsia"/>
                <w:spacing w:val="-16"/>
                <w:sz w:val="22"/>
                <w:szCs w:val="22"/>
              </w:rPr>
              <w:t xml:space="preserve">             </w:t>
            </w:r>
            <w:r w:rsidRPr="0085014A">
              <w:rPr>
                <w:rFonts w:eastAsia="方正楷体_GBK" w:hint="eastAsia"/>
                <w:spacing w:val="-16"/>
                <w:sz w:val="22"/>
                <w:szCs w:val="22"/>
              </w:rPr>
              <w:t>□现代农业</w:t>
            </w:r>
          </w:p>
        </w:tc>
      </w:tr>
      <w:tr w:rsidR="00FE7E98" w:rsidRPr="0085014A" w:rsidTr="008076EC">
        <w:trPr>
          <w:trHeight w:val="710"/>
          <w:jc w:val="center"/>
        </w:trPr>
        <w:tc>
          <w:tcPr>
            <w:tcW w:w="844" w:type="pct"/>
            <w:vAlign w:val="center"/>
          </w:tcPr>
          <w:p w:rsidR="00FE7E98" w:rsidRPr="0085014A" w:rsidRDefault="00FE7E98" w:rsidP="008076EC">
            <w:pPr>
              <w:spacing w:line="0" w:lineRule="atLeast"/>
              <w:jc w:val="center"/>
              <w:rPr>
                <w:rFonts w:eastAsia="方正楷体_GBK"/>
                <w:spacing w:val="-16"/>
                <w:sz w:val="22"/>
                <w:szCs w:val="22"/>
              </w:rPr>
            </w:pPr>
            <w:r w:rsidRPr="0085014A">
              <w:rPr>
                <w:rFonts w:eastAsia="方正楷体_GBK" w:hint="eastAsia"/>
                <w:spacing w:val="-16"/>
                <w:sz w:val="22"/>
                <w:szCs w:val="22"/>
              </w:rPr>
              <w:t>实缴资本</w:t>
            </w:r>
          </w:p>
        </w:tc>
        <w:tc>
          <w:tcPr>
            <w:tcW w:w="1961" w:type="pct"/>
            <w:gridSpan w:val="3"/>
            <w:vAlign w:val="center"/>
          </w:tcPr>
          <w:p w:rsidR="00FE7E98" w:rsidRPr="0085014A" w:rsidRDefault="00FA227E" w:rsidP="008076EC">
            <w:pPr>
              <w:spacing w:line="0" w:lineRule="atLeast"/>
              <w:jc w:val="center"/>
              <w:rPr>
                <w:rFonts w:eastAsia="方正楷体_GBK"/>
                <w:sz w:val="22"/>
                <w:szCs w:val="22"/>
              </w:rPr>
            </w:pPr>
            <w:r w:rsidRPr="0085014A">
              <w:rPr>
                <w:rFonts w:eastAsia="方正楷体_GBK" w:hint="eastAsia"/>
                <w:sz w:val="22"/>
                <w:szCs w:val="22"/>
              </w:rPr>
              <w:t xml:space="preserve">             </w:t>
            </w:r>
            <w:r w:rsidRPr="0085014A">
              <w:rPr>
                <w:rFonts w:eastAsia="方正楷体_GBK" w:hint="eastAsia"/>
                <w:sz w:val="22"/>
                <w:szCs w:val="22"/>
              </w:rPr>
              <w:t>万元</w:t>
            </w:r>
          </w:p>
        </w:tc>
        <w:tc>
          <w:tcPr>
            <w:tcW w:w="805" w:type="pct"/>
            <w:vAlign w:val="center"/>
          </w:tcPr>
          <w:p w:rsidR="008076EC" w:rsidRPr="0085014A" w:rsidRDefault="00FE7E98" w:rsidP="008076EC">
            <w:pPr>
              <w:spacing w:line="0" w:lineRule="atLeast"/>
              <w:jc w:val="center"/>
              <w:rPr>
                <w:rFonts w:eastAsia="方正楷体_GBK"/>
                <w:sz w:val="22"/>
                <w:szCs w:val="22"/>
              </w:rPr>
            </w:pPr>
            <w:r w:rsidRPr="0085014A">
              <w:rPr>
                <w:rFonts w:eastAsia="方正楷体_GBK" w:hint="eastAsia"/>
                <w:sz w:val="22"/>
                <w:szCs w:val="22"/>
              </w:rPr>
              <w:t>社会</w:t>
            </w:r>
          </w:p>
          <w:p w:rsidR="00FE7E98" w:rsidRPr="0085014A" w:rsidRDefault="00FE7E98" w:rsidP="008076EC">
            <w:pPr>
              <w:spacing w:line="0" w:lineRule="atLeast"/>
              <w:jc w:val="center"/>
              <w:rPr>
                <w:rFonts w:eastAsia="方正楷体_GBK"/>
                <w:spacing w:val="-16"/>
                <w:sz w:val="22"/>
                <w:szCs w:val="22"/>
              </w:rPr>
            </w:pPr>
            <w:r w:rsidRPr="0085014A">
              <w:rPr>
                <w:rFonts w:eastAsia="方正楷体_GBK" w:hint="eastAsia"/>
                <w:sz w:val="22"/>
                <w:szCs w:val="22"/>
              </w:rPr>
              <w:t>信用代码</w:t>
            </w:r>
          </w:p>
        </w:tc>
        <w:tc>
          <w:tcPr>
            <w:tcW w:w="1390" w:type="pct"/>
            <w:vAlign w:val="center"/>
          </w:tcPr>
          <w:p w:rsidR="00FE7E98" w:rsidRPr="0085014A" w:rsidRDefault="00FE7E98" w:rsidP="008076EC">
            <w:pPr>
              <w:spacing w:line="0" w:lineRule="atLeast"/>
              <w:jc w:val="center"/>
              <w:rPr>
                <w:rFonts w:eastAsia="方正楷体_GBK"/>
                <w:sz w:val="22"/>
                <w:szCs w:val="22"/>
              </w:rPr>
            </w:pPr>
          </w:p>
        </w:tc>
      </w:tr>
      <w:tr w:rsidR="00FE7E98" w:rsidRPr="0085014A" w:rsidTr="008076EC">
        <w:trPr>
          <w:trHeight w:val="625"/>
          <w:jc w:val="center"/>
        </w:trPr>
        <w:tc>
          <w:tcPr>
            <w:tcW w:w="844" w:type="pct"/>
            <w:vAlign w:val="center"/>
          </w:tcPr>
          <w:p w:rsidR="00FE7E98" w:rsidRPr="0085014A" w:rsidRDefault="00FE7E98" w:rsidP="008076EC">
            <w:pPr>
              <w:spacing w:line="0" w:lineRule="atLeast"/>
              <w:jc w:val="center"/>
              <w:rPr>
                <w:rFonts w:eastAsia="方正楷体_GBK"/>
                <w:sz w:val="22"/>
                <w:szCs w:val="22"/>
              </w:rPr>
            </w:pPr>
            <w:r w:rsidRPr="0085014A">
              <w:rPr>
                <w:rFonts w:eastAsia="方正楷体_GBK" w:hint="eastAsia"/>
                <w:sz w:val="22"/>
                <w:szCs w:val="22"/>
              </w:rPr>
              <w:t>法定</w:t>
            </w:r>
            <w:r w:rsidRPr="0085014A">
              <w:rPr>
                <w:rFonts w:eastAsia="方正楷体_GBK" w:hint="eastAsia"/>
                <w:spacing w:val="-16"/>
                <w:sz w:val="22"/>
                <w:szCs w:val="22"/>
              </w:rPr>
              <w:t>代表</w:t>
            </w:r>
            <w:r w:rsidRPr="0085014A">
              <w:rPr>
                <w:rFonts w:eastAsia="方正楷体_GBK" w:hint="eastAsia"/>
                <w:sz w:val="22"/>
                <w:szCs w:val="22"/>
              </w:rPr>
              <w:t>人</w:t>
            </w:r>
          </w:p>
        </w:tc>
        <w:tc>
          <w:tcPr>
            <w:tcW w:w="679" w:type="pct"/>
            <w:vAlign w:val="center"/>
          </w:tcPr>
          <w:p w:rsidR="00FE7E98" w:rsidRPr="0085014A" w:rsidRDefault="00FE7E98" w:rsidP="008076EC">
            <w:pPr>
              <w:spacing w:line="0" w:lineRule="atLeast"/>
              <w:rPr>
                <w:rFonts w:eastAsia="方正楷体_GBK"/>
                <w:sz w:val="22"/>
                <w:szCs w:val="22"/>
              </w:rPr>
            </w:pPr>
          </w:p>
        </w:tc>
        <w:tc>
          <w:tcPr>
            <w:tcW w:w="642" w:type="pct"/>
            <w:vAlign w:val="center"/>
          </w:tcPr>
          <w:p w:rsidR="00FE7E98" w:rsidRPr="0085014A" w:rsidRDefault="00FE7E98" w:rsidP="008076EC">
            <w:pPr>
              <w:spacing w:line="0" w:lineRule="atLeast"/>
              <w:jc w:val="center"/>
              <w:rPr>
                <w:rFonts w:eastAsia="方正楷体_GBK"/>
                <w:sz w:val="22"/>
                <w:szCs w:val="22"/>
              </w:rPr>
            </w:pPr>
            <w:r w:rsidRPr="0085014A">
              <w:rPr>
                <w:rFonts w:eastAsia="方正楷体_GBK" w:hint="eastAsia"/>
                <w:spacing w:val="-16"/>
                <w:sz w:val="22"/>
                <w:szCs w:val="22"/>
              </w:rPr>
              <w:t>联系人</w:t>
            </w:r>
          </w:p>
        </w:tc>
        <w:tc>
          <w:tcPr>
            <w:tcW w:w="640" w:type="pct"/>
            <w:vAlign w:val="center"/>
          </w:tcPr>
          <w:p w:rsidR="00FE7E98" w:rsidRPr="0085014A" w:rsidRDefault="00FE7E98" w:rsidP="008076EC">
            <w:pPr>
              <w:spacing w:line="0" w:lineRule="atLeast"/>
              <w:jc w:val="center"/>
              <w:rPr>
                <w:rFonts w:eastAsia="方正楷体_GBK"/>
                <w:sz w:val="22"/>
                <w:szCs w:val="22"/>
              </w:rPr>
            </w:pPr>
          </w:p>
        </w:tc>
        <w:tc>
          <w:tcPr>
            <w:tcW w:w="805" w:type="pct"/>
            <w:vAlign w:val="center"/>
          </w:tcPr>
          <w:p w:rsidR="00FE7E98" w:rsidRPr="0085014A" w:rsidRDefault="00FE7E98" w:rsidP="008076EC">
            <w:pPr>
              <w:spacing w:line="0" w:lineRule="atLeast"/>
              <w:jc w:val="center"/>
              <w:rPr>
                <w:rFonts w:eastAsia="方正楷体_GBK"/>
                <w:sz w:val="22"/>
                <w:szCs w:val="22"/>
              </w:rPr>
            </w:pPr>
            <w:r w:rsidRPr="0085014A">
              <w:rPr>
                <w:rFonts w:eastAsia="方正楷体_GBK" w:hint="eastAsia"/>
                <w:sz w:val="22"/>
                <w:szCs w:val="22"/>
              </w:rPr>
              <w:t>电话</w:t>
            </w:r>
          </w:p>
        </w:tc>
        <w:tc>
          <w:tcPr>
            <w:tcW w:w="1390" w:type="pct"/>
            <w:vAlign w:val="center"/>
          </w:tcPr>
          <w:p w:rsidR="00FE7E98" w:rsidRPr="0085014A" w:rsidRDefault="00FE7E98" w:rsidP="008076EC">
            <w:pPr>
              <w:spacing w:line="0" w:lineRule="atLeast"/>
              <w:jc w:val="center"/>
              <w:rPr>
                <w:rFonts w:eastAsia="方正楷体_GBK"/>
                <w:sz w:val="22"/>
                <w:szCs w:val="22"/>
              </w:rPr>
            </w:pPr>
          </w:p>
        </w:tc>
      </w:tr>
      <w:tr w:rsidR="00FE7E98" w:rsidRPr="0085014A" w:rsidTr="008076EC">
        <w:trPr>
          <w:trHeight w:val="784"/>
          <w:jc w:val="center"/>
        </w:trPr>
        <w:tc>
          <w:tcPr>
            <w:tcW w:w="844" w:type="pct"/>
            <w:vAlign w:val="center"/>
          </w:tcPr>
          <w:p w:rsidR="008076EC" w:rsidRPr="0085014A" w:rsidRDefault="00C163B0" w:rsidP="008076EC">
            <w:pPr>
              <w:spacing w:line="0" w:lineRule="atLeast"/>
              <w:jc w:val="center"/>
              <w:rPr>
                <w:rFonts w:eastAsia="方正楷体_GBK"/>
                <w:sz w:val="22"/>
                <w:szCs w:val="22"/>
              </w:rPr>
            </w:pPr>
            <w:r w:rsidRPr="0085014A">
              <w:rPr>
                <w:rFonts w:eastAsia="方正楷体_GBK" w:hint="eastAsia"/>
                <w:sz w:val="22"/>
                <w:szCs w:val="22"/>
              </w:rPr>
              <w:t>2019</w:t>
            </w:r>
            <w:r w:rsidR="00FE7E98" w:rsidRPr="0085014A">
              <w:rPr>
                <w:rFonts w:eastAsia="方正楷体_GBK" w:hint="eastAsia"/>
                <w:sz w:val="22"/>
                <w:szCs w:val="22"/>
              </w:rPr>
              <w:t>年度</w:t>
            </w:r>
          </w:p>
          <w:p w:rsidR="00FE7E98" w:rsidRPr="0085014A" w:rsidRDefault="00FE7E98" w:rsidP="008076EC">
            <w:pPr>
              <w:spacing w:line="0" w:lineRule="atLeast"/>
              <w:jc w:val="center"/>
              <w:rPr>
                <w:rFonts w:eastAsia="方正楷体_GBK"/>
                <w:sz w:val="22"/>
                <w:szCs w:val="22"/>
              </w:rPr>
            </w:pPr>
            <w:r w:rsidRPr="0085014A">
              <w:rPr>
                <w:rFonts w:eastAsia="方正楷体_GBK" w:hint="eastAsia"/>
                <w:sz w:val="22"/>
                <w:szCs w:val="22"/>
              </w:rPr>
              <w:t>营业收入</w:t>
            </w:r>
          </w:p>
        </w:tc>
        <w:tc>
          <w:tcPr>
            <w:tcW w:w="1321" w:type="pct"/>
            <w:gridSpan w:val="2"/>
            <w:vAlign w:val="center"/>
          </w:tcPr>
          <w:p w:rsidR="00FE7E98" w:rsidRPr="0085014A" w:rsidRDefault="00FA227E" w:rsidP="008076EC">
            <w:pPr>
              <w:spacing w:line="0" w:lineRule="atLeast"/>
              <w:jc w:val="center"/>
              <w:rPr>
                <w:rFonts w:eastAsia="方正楷体_GBK"/>
                <w:sz w:val="22"/>
                <w:szCs w:val="22"/>
              </w:rPr>
            </w:pPr>
            <w:r w:rsidRPr="0085014A">
              <w:rPr>
                <w:rFonts w:eastAsia="方正楷体_GBK" w:hint="eastAsia"/>
                <w:sz w:val="22"/>
                <w:szCs w:val="22"/>
              </w:rPr>
              <w:t xml:space="preserve">      </w:t>
            </w:r>
            <w:r w:rsidRPr="0085014A">
              <w:rPr>
                <w:rFonts w:eastAsia="方正楷体_GBK" w:hint="eastAsia"/>
                <w:sz w:val="22"/>
                <w:szCs w:val="22"/>
              </w:rPr>
              <w:t>万元</w:t>
            </w:r>
          </w:p>
        </w:tc>
        <w:tc>
          <w:tcPr>
            <w:tcW w:w="1445" w:type="pct"/>
            <w:gridSpan w:val="2"/>
            <w:vAlign w:val="center"/>
          </w:tcPr>
          <w:p w:rsidR="00C2249C" w:rsidRPr="0085014A" w:rsidRDefault="00C163B0" w:rsidP="008076EC">
            <w:pPr>
              <w:spacing w:line="0" w:lineRule="atLeast"/>
              <w:jc w:val="center"/>
              <w:rPr>
                <w:rFonts w:eastAsia="方正楷体_GBK"/>
                <w:sz w:val="22"/>
                <w:szCs w:val="22"/>
              </w:rPr>
            </w:pPr>
            <w:r w:rsidRPr="0085014A">
              <w:rPr>
                <w:rFonts w:eastAsia="方正楷体_GBK" w:hint="eastAsia"/>
                <w:sz w:val="22"/>
                <w:szCs w:val="22"/>
              </w:rPr>
              <w:t>2019</w:t>
            </w:r>
            <w:r w:rsidR="00B56AD5" w:rsidRPr="0085014A">
              <w:rPr>
                <w:rFonts w:eastAsia="方正楷体_GBK" w:hint="eastAsia"/>
                <w:sz w:val="22"/>
                <w:szCs w:val="22"/>
              </w:rPr>
              <w:t>年度地方</w:t>
            </w:r>
          </w:p>
          <w:p w:rsidR="00FE7E98" w:rsidRPr="0085014A" w:rsidRDefault="00B56AD5" w:rsidP="008076EC">
            <w:pPr>
              <w:spacing w:line="0" w:lineRule="atLeast"/>
              <w:jc w:val="center"/>
              <w:rPr>
                <w:rFonts w:eastAsia="方正楷体_GBK"/>
                <w:sz w:val="22"/>
                <w:szCs w:val="22"/>
              </w:rPr>
            </w:pPr>
            <w:r w:rsidRPr="0085014A">
              <w:rPr>
                <w:rFonts w:eastAsia="方正楷体_GBK" w:hint="eastAsia"/>
                <w:sz w:val="22"/>
                <w:szCs w:val="22"/>
              </w:rPr>
              <w:t>经济贡献</w:t>
            </w:r>
          </w:p>
        </w:tc>
        <w:tc>
          <w:tcPr>
            <w:tcW w:w="1390" w:type="pct"/>
            <w:vAlign w:val="center"/>
          </w:tcPr>
          <w:p w:rsidR="00FE7E98" w:rsidRPr="0085014A" w:rsidRDefault="00B56AD5" w:rsidP="008076EC">
            <w:pPr>
              <w:spacing w:line="0" w:lineRule="atLeast"/>
              <w:jc w:val="center"/>
              <w:rPr>
                <w:rFonts w:eastAsia="方正楷体_GBK"/>
                <w:sz w:val="22"/>
                <w:szCs w:val="22"/>
              </w:rPr>
            </w:pPr>
            <w:r w:rsidRPr="0085014A">
              <w:rPr>
                <w:rFonts w:eastAsia="方正楷体_GBK" w:hint="eastAsia"/>
                <w:sz w:val="22"/>
                <w:szCs w:val="22"/>
              </w:rPr>
              <w:t xml:space="preserve">   </w:t>
            </w:r>
            <w:r w:rsidRPr="0085014A">
              <w:rPr>
                <w:rFonts w:eastAsia="方正楷体_GBK" w:hint="eastAsia"/>
                <w:sz w:val="22"/>
                <w:szCs w:val="22"/>
              </w:rPr>
              <w:t>万元</w:t>
            </w:r>
          </w:p>
        </w:tc>
      </w:tr>
      <w:tr w:rsidR="00C163B0" w:rsidRPr="0085014A" w:rsidTr="008076EC">
        <w:trPr>
          <w:trHeight w:val="784"/>
          <w:jc w:val="center"/>
        </w:trPr>
        <w:tc>
          <w:tcPr>
            <w:tcW w:w="844" w:type="pct"/>
            <w:vAlign w:val="center"/>
          </w:tcPr>
          <w:p w:rsidR="008076EC" w:rsidRPr="0085014A" w:rsidRDefault="00C163B0" w:rsidP="008076EC">
            <w:pPr>
              <w:spacing w:line="0" w:lineRule="atLeast"/>
              <w:jc w:val="center"/>
              <w:rPr>
                <w:rFonts w:eastAsia="方正楷体_GBK"/>
                <w:sz w:val="22"/>
                <w:szCs w:val="22"/>
              </w:rPr>
            </w:pPr>
            <w:r w:rsidRPr="0085014A">
              <w:rPr>
                <w:rFonts w:eastAsia="方正楷体_GBK" w:hint="eastAsia"/>
                <w:sz w:val="22"/>
                <w:szCs w:val="22"/>
              </w:rPr>
              <w:t>2020</w:t>
            </w:r>
            <w:r w:rsidRPr="0085014A">
              <w:rPr>
                <w:rFonts w:eastAsia="方正楷体_GBK" w:hint="eastAsia"/>
                <w:sz w:val="22"/>
                <w:szCs w:val="22"/>
              </w:rPr>
              <w:t>年度</w:t>
            </w:r>
          </w:p>
          <w:p w:rsidR="00C163B0" w:rsidRPr="0085014A" w:rsidRDefault="00C163B0" w:rsidP="008076EC">
            <w:pPr>
              <w:spacing w:line="0" w:lineRule="atLeast"/>
              <w:jc w:val="center"/>
              <w:rPr>
                <w:rFonts w:eastAsia="方正楷体_GBK"/>
                <w:sz w:val="22"/>
                <w:szCs w:val="22"/>
              </w:rPr>
            </w:pPr>
            <w:r w:rsidRPr="0085014A">
              <w:rPr>
                <w:rFonts w:eastAsia="方正楷体_GBK" w:hint="eastAsia"/>
                <w:sz w:val="22"/>
                <w:szCs w:val="22"/>
              </w:rPr>
              <w:t>营业收入</w:t>
            </w:r>
          </w:p>
        </w:tc>
        <w:tc>
          <w:tcPr>
            <w:tcW w:w="1321" w:type="pct"/>
            <w:gridSpan w:val="2"/>
            <w:vAlign w:val="center"/>
          </w:tcPr>
          <w:p w:rsidR="00C163B0" w:rsidRPr="0085014A" w:rsidRDefault="00C163B0" w:rsidP="008076EC">
            <w:pPr>
              <w:spacing w:line="0" w:lineRule="atLeast"/>
              <w:jc w:val="center"/>
              <w:rPr>
                <w:rFonts w:eastAsia="方正楷体_GBK"/>
                <w:sz w:val="22"/>
                <w:szCs w:val="22"/>
              </w:rPr>
            </w:pPr>
            <w:r w:rsidRPr="0085014A">
              <w:rPr>
                <w:rFonts w:eastAsia="方正楷体_GBK" w:hint="eastAsia"/>
                <w:sz w:val="22"/>
                <w:szCs w:val="22"/>
              </w:rPr>
              <w:t xml:space="preserve">      </w:t>
            </w:r>
            <w:r w:rsidRPr="0085014A">
              <w:rPr>
                <w:rFonts w:eastAsia="方正楷体_GBK" w:hint="eastAsia"/>
                <w:sz w:val="22"/>
                <w:szCs w:val="22"/>
              </w:rPr>
              <w:t>万元</w:t>
            </w:r>
          </w:p>
        </w:tc>
        <w:tc>
          <w:tcPr>
            <w:tcW w:w="1445" w:type="pct"/>
            <w:gridSpan w:val="2"/>
            <w:vAlign w:val="center"/>
          </w:tcPr>
          <w:p w:rsidR="00C163B0" w:rsidRPr="0085014A" w:rsidRDefault="00C163B0" w:rsidP="008076EC">
            <w:pPr>
              <w:spacing w:line="0" w:lineRule="atLeast"/>
              <w:jc w:val="center"/>
              <w:rPr>
                <w:rFonts w:eastAsia="方正楷体_GBK"/>
                <w:sz w:val="22"/>
                <w:szCs w:val="22"/>
              </w:rPr>
            </w:pPr>
            <w:r w:rsidRPr="0085014A">
              <w:rPr>
                <w:rFonts w:eastAsia="方正楷体_GBK" w:hint="eastAsia"/>
                <w:sz w:val="22"/>
                <w:szCs w:val="22"/>
              </w:rPr>
              <w:t>2020</w:t>
            </w:r>
            <w:r w:rsidRPr="0085014A">
              <w:rPr>
                <w:rFonts w:eastAsia="方正楷体_GBK" w:hint="eastAsia"/>
                <w:sz w:val="22"/>
                <w:szCs w:val="22"/>
              </w:rPr>
              <w:t>年度地方</w:t>
            </w:r>
          </w:p>
          <w:p w:rsidR="00C163B0" w:rsidRPr="0085014A" w:rsidRDefault="00C163B0" w:rsidP="008076EC">
            <w:pPr>
              <w:spacing w:line="0" w:lineRule="atLeast"/>
              <w:jc w:val="center"/>
              <w:rPr>
                <w:rFonts w:eastAsia="方正楷体_GBK"/>
                <w:sz w:val="22"/>
                <w:szCs w:val="22"/>
              </w:rPr>
            </w:pPr>
            <w:r w:rsidRPr="0085014A">
              <w:rPr>
                <w:rFonts w:eastAsia="方正楷体_GBK" w:hint="eastAsia"/>
                <w:sz w:val="22"/>
                <w:szCs w:val="22"/>
              </w:rPr>
              <w:t>经济贡献</w:t>
            </w:r>
          </w:p>
        </w:tc>
        <w:tc>
          <w:tcPr>
            <w:tcW w:w="1390" w:type="pct"/>
            <w:vAlign w:val="center"/>
          </w:tcPr>
          <w:p w:rsidR="00C163B0" w:rsidRPr="0085014A" w:rsidRDefault="00C163B0" w:rsidP="008076EC">
            <w:pPr>
              <w:spacing w:line="0" w:lineRule="atLeast"/>
              <w:jc w:val="center"/>
              <w:rPr>
                <w:rFonts w:eastAsia="方正楷体_GBK"/>
                <w:sz w:val="22"/>
                <w:szCs w:val="22"/>
              </w:rPr>
            </w:pPr>
            <w:r w:rsidRPr="0085014A">
              <w:rPr>
                <w:rFonts w:eastAsia="方正楷体_GBK" w:hint="eastAsia"/>
                <w:sz w:val="22"/>
                <w:szCs w:val="22"/>
              </w:rPr>
              <w:t xml:space="preserve">   </w:t>
            </w:r>
            <w:r w:rsidRPr="0085014A">
              <w:rPr>
                <w:rFonts w:eastAsia="方正楷体_GBK" w:hint="eastAsia"/>
                <w:sz w:val="22"/>
                <w:szCs w:val="22"/>
              </w:rPr>
              <w:t>万元</w:t>
            </w:r>
          </w:p>
        </w:tc>
      </w:tr>
      <w:tr w:rsidR="00C163B0" w:rsidRPr="0085014A" w:rsidTr="008076EC">
        <w:trPr>
          <w:trHeight w:val="2826"/>
          <w:jc w:val="center"/>
        </w:trPr>
        <w:tc>
          <w:tcPr>
            <w:tcW w:w="844" w:type="pct"/>
            <w:vAlign w:val="center"/>
          </w:tcPr>
          <w:p w:rsidR="00C163B0" w:rsidRPr="0085014A" w:rsidRDefault="00C163B0" w:rsidP="008076EC">
            <w:pPr>
              <w:spacing w:line="0" w:lineRule="atLeast"/>
              <w:rPr>
                <w:rFonts w:eastAsia="方正楷体_GBK"/>
                <w:sz w:val="22"/>
                <w:szCs w:val="22"/>
              </w:rPr>
            </w:pPr>
            <w:r w:rsidRPr="0085014A">
              <w:rPr>
                <w:rFonts w:eastAsia="方正楷体_GBK" w:hint="eastAsia"/>
                <w:sz w:val="22"/>
                <w:szCs w:val="22"/>
              </w:rPr>
              <w:t>市外全资（含控股）或授权管理的分支机构</w:t>
            </w:r>
          </w:p>
        </w:tc>
        <w:tc>
          <w:tcPr>
            <w:tcW w:w="4156" w:type="pct"/>
            <w:gridSpan w:val="5"/>
          </w:tcPr>
          <w:p w:rsidR="00C163B0" w:rsidRPr="0085014A" w:rsidRDefault="00C163B0" w:rsidP="008076EC">
            <w:pPr>
              <w:widowControl/>
              <w:spacing w:line="0" w:lineRule="atLeast"/>
              <w:jc w:val="left"/>
              <w:rPr>
                <w:rFonts w:eastAsia="方正楷体_GBK"/>
                <w:sz w:val="22"/>
                <w:szCs w:val="22"/>
              </w:rPr>
            </w:pPr>
            <w:r w:rsidRPr="0085014A">
              <w:rPr>
                <w:rFonts w:eastAsia="方正楷体_GBK" w:hint="eastAsia"/>
                <w:sz w:val="22"/>
                <w:szCs w:val="22"/>
              </w:rPr>
              <w:t>________</w:t>
            </w:r>
            <w:r w:rsidRPr="0085014A">
              <w:rPr>
                <w:rFonts w:eastAsia="方正楷体_GBK" w:hint="eastAsia"/>
                <w:sz w:val="22"/>
                <w:szCs w:val="22"/>
              </w:rPr>
              <w:t>家市外全资（含控股）或授权管理的分支机构占其全部营业收入比重</w:t>
            </w:r>
            <w:r w:rsidRPr="0085014A">
              <w:rPr>
                <w:rFonts w:eastAsia="方正楷体_GBK" w:hint="eastAsia"/>
                <w:sz w:val="22"/>
                <w:szCs w:val="22"/>
              </w:rPr>
              <w:t>______%</w:t>
            </w:r>
            <w:r w:rsidRPr="0085014A">
              <w:rPr>
                <w:rFonts w:eastAsia="方正楷体_GBK" w:hint="eastAsia"/>
                <w:sz w:val="22"/>
                <w:szCs w:val="22"/>
              </w:rPr>
              <w:t>。</w:t>
            </w:r>
          </w:p>
          <w:p w:rsidR="00C163B0" w:rsidRPr="0085014A" w:rsidRDefault="00C163B0" w:rsidP="008076EC">
            <w:pPr>
              <w:widowControl/>
              <w:spacing w:line="0" w:lineRule="atLeast"/>
              <w:jc w:val="left"/>
              <w:rPr>
                <w:rFonts w:eastAsia="方正楷体_GBK"/>
                <w:sz w:val="22"/>
                <w:szCs w:val="22"/>
              </w:rPr>
            </w:pPr>
            <w:r w:rsidRPr="0085014A">
              <w:rPr>
                <w:rFonts w:eastAsia="方正楷体_GBK" w:hint="eastAsia"/>
                <w:sz w:val="22"/>
                <w:szCs w:val="22"/>
              </w:rPr>
              <w:t>具体名单及控股比例、营业收入如下：</w:t>
            </w:r>
          </w:p>
          <w:p w:rsidR="00C163B0" w:rsidRPr="0085014A" w:rsidRDefault="00C163B0" w:rsidP="008076EC">
            <w:pPr>
              <w:widowControl/>
              <w:spacing w:line="0" w:lineRule="atLeast"/>
              <w:jc w:val="left"/>
              <w:rPr>
                <w:rFonts w:eastAsia="方正楷体_GBK"/>
                <w:sz w:val="22"/>
                <w:szCs w:val="22"/>
              </w:rPr>
            </w:pPr>
            <w:r w:rsidRPr="0085014A">
              <w:rPr>
                <w:rFonts w:eastAsia="方正楷体_GBK" w:hint="eastAsia"/>
                <w:sz w:val="22"/>
                <w:szCs w:val="22"/>
              </w:rPr>
              <w:t>1.</w:t>
            </w:r>
            <w:r w:rsidRPr="0085014A">
              <w:rPr>
                <w:rFonts w:eastAsia="方正楷体_GBK" w:hint="eastAsia"/>
                <w:sz w:val="22"/>
                <w:szCs w:val="22"/>
              </w:rPr>
              <w:t>企业名称：</w:t>
            </w:r>
            <w:r w:rsidRPr="0085014A">
              <w:rPr>
                <w:rFonts w:eastAsia="方正楷体_GBK" w:hint="eastAsia"/>
                <w:sz w:val="22"/>
                <w:szCs w:val="22"/>
              </w:rPr>
              <w:t>________________</w:t>
            </w:r>
            <w:r w:rsidRPr="0085014A">
              <w:rPr>
                <w:rFonts w:eastAsia="方正楷体_GBK" w:hint="eastAsia"/>
                <w:sz w:val="22"/>
                <w:szCs w:val="22"/>
              </w:rPr>
              <w:t>，注册地：</w:t>
            </w:r>
            <w:r w:rsidRPr="0085014A">
              <w:rPr>
                <w:rFonts w:eastAsia="方正楷体_GBK" w:hint="eastAsia"/>
                <w:sz w:val="22"/>
                <w:szCs w:val="22"/>
              </w:rPr>
              <w:t>__________</w:t>
            </w:r>
            <w:r w:rsidRPr="0085014A">
              <w:rPr>
                <w:rFonts w:eastAsia="方正楷体_GBK" w:hint="eastAsia"/>
                <w:sz w:val="22"/>
                <w:szCs w:val="22"/>
              </w:rPr>
              <w:t>，社会信用代码：</w:t>
            </w:r>
            <w:r w:rsidRPr="0085014A">
              <w:rPr>
                <w:rFonts w:eastAsia="方正楷体_GBK" w:hint="eastAsia"/>
                <w:sz w:val="22"/>
                <w:szCs w:val="22"/>
              </w:rPr>
              <w:t>__________</w:t>
            </w:r>
            <w:r w:rsidRPr="0085014A">
              <w:rPr>
                <w:rFonts w:eastAsia="方正楷体_GBK" w:hint="eastAsia"/>
                <w:sz w:val="22"/>
                <w:szCs w:val="22"/>
              </w:rPr>
              <w:t>，控股比例：</w:t>
            </w:r>
            <w:r w:rsidRPr="0085014A">
              <w:rPr>
                <w:rFonts w:eastAsia="方正楷体_GBK" w:hint="eastAsia"/>
                <w:sz w:val="22"/>
                <w:szCs w:val="22"/>
              </w:rPr>
              <w:t>__________</w:t>
            </w:r>
            <w:r w:rsidRPr="0085014A">
              <w:rPr>
                <w:rFonts w:eastAsia="方正楷体_GBK" w:hint="eastAsia"/>
                <w:sz w:val="22"/>
                <w:szCs w:val="22"/>
              </w:rPr>
              <w:t>，</w:t>
            </w:r>
            <w:r w:rsidRPr="0085014A">
              <w:rPr>
                <w:rFonts w:eastAsia="方正楷体_GBK" w:hint="eastAsia"/>
                <w:sz w:val="22"/>
                <w:szCs w:val="22"/>
              </w:rPr>
              <w:t>2020</w:t>
            </w:r>
            <w:r w:rsidRPr="0085014A">
              <w:rPr>
                <w:rFonts w:eastAsia="方正楷体_GBK" w:hint="eastAsia"/>
                <w:sz w:val="22"/>
                <w:szCs w:val="22"/>
              </w:rPr>
              <w:t>年营业收入</w:t>
            </w:r>
            <w:r w:rsidRPr="0085014A">
              <w:rPr>
                <w:rFonts w:eastAsia="方正楷体_GBK" w:hint="eastAsia"/>
                <w:sz w:val="22"/>
                <w:szCs w:val="22"/>
              </w:rPr>
              <w:t>__________</w:t>
            </w:r>
            <w:r w:rsidRPr="0085014A">
              <w:rPr>
                <w:rFonts w:eastAsia="方正楷体_GBK" w:hint="eastAsia"/>
                <w:sz w:val="22"/>
                <w:szCs w:val="22"/>
              </w:rPr>
              <w:t>万元，营业收入（是</w:t>
            </w:r>
            <w:r w:rsidRPr="0085014A">
              <w:rPr>
                <w:rFonts w:eastAsia="方正楷体_GBK" w:hint="eastAsia"/>
                <w:sz w:val="22"/>
                <w:szCs w:val="22"/>
              </w:rPr>
              <w:t>/</w:t>
            </w:r>
            <w:r w:rsidRPr="0085014A">
              <w:rPr>
                <w:rFonts w:eastAsia="方正楷体_GBK" w:hint="eastAsia"/>
                <w:sz w:val="22"/>
                <w:szCs w:val="22"/>
              </w:rPr>
              <w:t>否）归入</w:t>
            </w:r>
            <w:r w:rsidRPr="0085014A">
              <w:rPr>
                <w:rFonts w:eastAsia="方正楷体_GBK" w:hint="eastAsia"/>
                <w:sz w:val="22"/>
                <w:szCs w:val="22"/>
              </w:rPr>
              <w:t>__________________</w:t>
            </w:r>
            <w:r w:rsidRPr="0085014A">
              <w:rPr>
                <w:rFonts w:eastAsia="方正楷体_GBK" w:hint="eastAsia"/>
                <w:sz w:val="22"/>
                <w:szCs w:val="22"/>
              </w:rPr>
              <w:t>（总公司名称），若是，则该企业归入总公司的营业收入</w:t>
            </w:r>
            <w:r w:rsidRPr="0085014A">
              <w:rPr>
                <w:rFonts w:eastAsia="方正楷体_GBK" w:hint="eastAsia"/>
                <w:sz w:val="22"/>
                <w:szCs w:val="22"/>
              </w:rPr>
              <w:t>________</w:t>
            </w:r>
            <w:r w:rsidRPr="0085014A">
              <w:rPr>
                <w:rFonts w:eastAsia="方正楷体_GBK" w:hint="eastAsia"/>
                <w:sz w:val="22"/>
                <w:szCs w:val="22"/>
              </w:rPr>
              <w:t>万元。</w:t>
            </w:r>
          </w:p>
          <w:p w:rsidR="00C163B0" w:rsidRPr="0085014A" w:rsidRDefault="00C163B0" w:rsidP="008076EC">
            <w:pPr>
              <w:widowControl/>
              <w:spacing w:line="0" w:lineRule="atLeast"/>
              <w:jc w:val="left"/>
              <w:rPr>
                <w:rFonts w:eastAsia="方正楷体_GBK"/>
                <w:sz w:val="22"/>
                <w:szCs w:val="22"/>
              </w:rPr>
            </w:pPr>
            <w:r w:rsidRPr="0085014A">
              <w:rPr>
                <w:rFonts w:eastAsia="方正楷体_GBK" w:hint="eastAsia"/>
                <w:sz w:val="22"/>
                <w:szCs w:val="22"/>
              </w:rPr>
              <w:t>2</w:t>
            </w:r>
            <w:r w:rsidRPr="0085014A">
              <w:rPr>
                <w:rFonts w:eastAsia="方正楷体_GBK" w:hint="eastAsia"/>
                <w:sz w:val="22"/>
                <w:szCs w:val="22"/>
              </w:rPr>
              <w:t>……</w:t>
            </w:r>
          </w:p>
        </w:tc>
      </w:tr>
    </w:tbl>
    <w:p w:rsidR="00FA227E" w:rsidRPr="0085014A" w:rsidRDefault="00FA227E" w:rsidP="00686B4D">
      <w:pPr>
        <w:spacing w:line="260" w:lineRule="exact"/>
        <w:ind w:firstLine="472"/>
        <w:rPr>
          <w:sz w:val="24"/>
        </w:rPr>
        <w:sectPr w:rsidR="00FA227E" w:rsidRPr="0085014A" w:rsidSect="0003388E">
          <w:headerReference w:type="even" r:id="rId8"/>
          <w:headerReference w:type="default" r:id="rId9"/>
          <w:footerReference w:type="even" r:id="rId10"/>
          <w:footerReference w:type="default" r:id="rId11"/>
          <w:headerReference w:type="first" r:id="rId12"/>
          <w:footerReference w:type="first" r:id="rId13"/>
          <w:pgSz w:w="11906" w:h="16838" w:code="9"/>
          <w:pgMar w:top="2098" w:right="1474" w:bottom="1985" w:left="1588" w:header="851" w:footer="1310" w:gutter="0"/>
          <w:cols w:space="425"/>
          <w:docGrid w:type="linesAndChars" w:linePitch="579" w:charSpace="-849"/>
        </w:sectPr>
      </w:pPr>
    </w:p>
    <w:p w:rsidR="00686B4D" w:rsidRPr="0085014A" w:rsidRDefault="002537FB" w:rsidP="008076EC">
      <w:pPr>
        <w:jc w:val="left"/>
        <w:rPr>
          <w:rFonts w:eastAsia="方正黑体_GBK"/>
          <w:szCs w:val="32"/>
        </w:rPr>
      </w:pPr>
      <w:r w:rsidRPr="0085014A">
        <w:rPr>
          <w:rFonts w:eastAsia="方正黑体_GBK" w:hint="eastAsia"/>
          <w:szCs w:val="32"/>
        </w:rPr>
        <w:lastRenderedPageBreak/>
        <w:t>附件</w:t>
      </w:r>
      <w:r w:rsidRPr="0085014A">
        <w:rPr>
          <w:rFonts w:eastAsia="方正黑体_GBK" w:hint="eastAsia"/>
          <w:szCs w:val="32"/>
        </w:rPr>
        <w:t>2</w:t>
      </w:r>
    </w:p>
    <w:p w:rsidR="00891A80" w:rsidRPr="0085014A" w:rsidRDefault="005611B4" w:rsidP="0003388E">
      <w:pPr>
        <w:overflowPunct w:val="0"/>
        <w:jc w:val="center"/>
        <w:rPr>
          <w:rFonts w:eastAsia="方正小标宋_GBK"/>
          <w:sz w:val="44"/>
          <w:szCs w:val="44"/>
        </w:rPr>
      </w:pPr>
      <w:r w:rsidRPr="0085014A">
        <w:rPr>
          <w:rFonts w:eastAsia="方正小标宋_GBK" w:hint="eastAsia"/>
          <w:sz w:val="44"/>
          <w:szCs w:val="44"/>
        </w:rPr>
        <w:t>2021</w:t>
      </w:r>
      <w:r w:rsidRPr="0085014A">
        <w:rPr>
          <w:rFonts w:eastAsia="方正小标宋_GBK" w:hint="eastAsia"/>
          <w:sz w:val="44"/>
          <w:szCs w:val="44"/>
        </w:rPr>
        <w:t>年</w:t>
      </w:r>
      <w:r w:rsidRPr="0085014A">
        <w:rPr>
          <w:rFonts w:eastAsia="方正小标宋_GBK"/>
          <w:sz w:val="44"/>
          <w:szCs w:val="44"/>
        </w:rPr>
        <w:t>总部企业申报汇总表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574"/>
        <w:gridCol w:w="1068"/>
        <w:gridCol w:w="1313"/>
        <w:gridCol w:w="1316"/>
        <w:gridCol w:w="1153"/>
        <w:gridCol w:w="1479"/>
        <w:gridCol w:w="822"/>
        <w:gridCol w:w="1020"/>
        <w:gridCol w:w="1245"/>
        <w:gridCol w:w="1402"/>
        <w:gridCol w:w="2182"/>
        <w:gridCol w:w="1212"/>
      </w:tblGrid>
      <w:tr w:rsidR="009029CD" w:rsidRPr="0085014A" w:rsidTr="00B070AA">
        <w:trPr>
          <w:trHeight w:val="1185"/>
        </w:trPr>
        <w:tc>
          <w:tcPr>
            <w:tcW w:w="194" w:type="pct"/>
            <w:shd w:val="clear" w:color="auto" w:fill="auto"/>
            <w:vAlign w:val="center"/>
            <w:hideMark/>
          </w:tcPr>
          <w:p w:rsidR="002B18B7" w:rsidRPr="0085014A" w:rsidRDefault="002B18B7" w:rsidP="0003388E">
            <w:pPr>
              <w:spacing w:line="0" w:lineRule="atLeast"/>
              <w:jc w:val="center"/>
              <w:rPr>
                <w:rFonts w:eastAsia="方正黑体_GBK"/>
                <w:kern w:val="0"/>
                <w:sz w:val="22"/>
                <w:szCs w:val="22"/>
              </w:rPr>
            </w:pPr>
            <w:r w:rsidRPr="0085014A">
              <w:rPr>
                <w:rFonts w:eastAsia="方正黑体_GBK" w:hint="eastAsia"/>
                <w:kern w:val="0"/>
                <w:sz w:val="22"/>
                <w:szCs w:val="22"/>
              </w:rPr>
              <w:t>序号</w:t>
            </w:r>
          </w:p>
        </w:tc>
        <w:tc>
          <w:tcPr>
            <w:tcW w:w="361" w:type="pct"/>
            <w:shd w:val="clear" w:color="auto" w:fill="auto"/>
            <w:vAlign w:val="center"/>
            <w:hideMark/>
          </w:tcPr>
          <w:p w:rsidR="002B18B7" w:rsidRPr="0085014A" w:rsidRDefault="002B18B7" w:rsidP="0003388E">
            <w:pPr>
              <w:spacing w:line="0" w:lineRule="atLeast"/>
              <w:jc w:val="center"/>
              <w:rPr>
                <w:rFonts w:eastAsia="方正黑体_GBK"/>
                <w:kern w:val="0"/>
                <w:sz w:val="22"/>
                <w:szCs w:val="22"/>
              </w:rPr>
            </w:pPr>
            <w:r w:rsidRPr="0085014A">
              <w:rPr>
                <w:rFonts w:eastAsia="方正黑体_GBK" w:hint="eastAsia"/>
                <w:kern w:val="0"/>
                <w:sz w:val="22"/>
                <w:szCs w:val="22"/>
              </w:rPr>
              <w:t>企业</w:t>
            </w:r>
          </w:p>
        </w:tc>
        <w:tc>
          <w:tcPr>
            <w:tcW w:w="444" w:type="pct"/>
            <w:shd w:val="clear" w:color="auto" w:fill="auto"/>
            <w:vAlign w:val="center"/>
            <w:hideMark/>
          </w:tcPr>
          <w:p w:rsidR="002B18B7" w:rsidRPr="0085014A" w:rsidRDefault="009029CD" w:rsidP="0003388E">
            <w:pPr>
              <w:spacing w:line="0" w:lineRule="atLeast"/>
              <w:jc w:val="center"/>
              <w:rPr>
                <w:rFonts w:eastAsia="方正黑体_GBK"/>
                <w:kern w:val="0"/>
                <w:sz w:val="22"/>
                <w:szCs w:val="22"/>
              </w:rPr>
            </w:pPr>
            <w:r w:rsidRPr="0085014A">
              <w:rPr>
                <w:rFonts w:eastAsia="方正黑体_GBK" w:hint="eastAsia"/>
                <w:kern w:val="0"/>
                <w:sz w:val="22"/>
                <w:szCs w:val="22"/>
              </w:rPr>
              <w:t>地区</w:t>
            </w:r>
          </w:p>
        </w:tc>
        <w:tc>
          <w:tcPr>
            <w:tcW w:w="445" w:type="pct"/>
            <w:shd w:val="clear" w:color="auto" w:fill="auto"/>
            <w:vAlign w:val="center"/>
            <w:hideMark/>
          </w:tcPr>
          <w:p w:rsidR="0003388E" w:rsidRPr="0085014A" w:rsidRDefault="002B18B7" w:rsidP="0003388E">
            <w:pPr>
              <w:spacing w:line="0" w:lineRule="atLeast"/>
              <w:jc w:val="center"/>
              <w:rPr>
                <w:rFonts w:eastAsia="方正黑体_GBK"/>
                <w:kern w:val="0"/>
                <w:sz w:val="22"/>
                <w:szCs w:val="22"/>
              </w:rPr>
            </w:pPr>
            <w:r w:rsidRPr="0085014A">
              <w:rPr>
                <w:rFonts w:eastAsia="方正黑体_GBK" w:hint="eastAsia"/>
                <w:kern w:val="0"/>
                <w:sz w:val="22"/>
                <w:szCs w:val="22"/>
              </w:rPr>
              <w:t>2020</w:t>
            </w:r>
            <w:r w:rsidRPr="0085014A">
              <w:rPr>
                <w:rFonts w:eastAsia="方正黑体_GBK" w:hint="eastAsia"/>
                <w:kern w:val="0"/>
                <w:sz w:val="22"/>
                <w:szCs w:val="22"/>
              </w:rPr>
              <w:t>年</w:t>
            </w:r>
          </w:p>
          <w:p w:rsidR="0003388E" w:rsidRPr="0085014A" w:rsidRDefault="002B18B7" w:rsidP="0003388E">
            <w:pPr>
              <w:spacing w:line="0" w:lineRule="atLeast"/>
              <w:jc w:val="center"/>
              <w:rPr>
                <w:rFonts w:eastAsia="方正黑体_GBK"/>
                <w:kern w:val="0"/>
                <w:sz w:val="22"/>
                <w:szCs w:val="22"/>
              </w:rPr>
            </w:pPr>
            <w:r w:rsidRPr="0085014A">
              <w:rPr>
                <w:rFonts w:eastAsia="方正黑体_GBK" w:hint="eastAsia"/>
                <w:kern w:val="0"/>
                <w:sz w:val="22"/>
                <w:szCs w:val="22"/>
              </w:rPr>
              <w:t>营业收入</w:t>
            </w:r>
          </w:p>
          <w:p w:rsidR="002B18B7" w:rsidRPr="0085014A" w:rsidRDefault="002B18B7" w:rsidP="0003388E">
            <w:pPr>
              <w:spacing w:line="0" w:lineRule="atLeast"/>
              <w:jc w:val="center"/>
              <w:rPr>
                <w:rFonts w:eastAsia="方正黑体_GBK"/>
                <w:kern w:val="0"/>
                <w:sz w:val="22"/>
                <w:szCs w:val="22"/>
              </w:rPr>
            </w:pPr>
            <w:r w:rsidRPr="0085014A">
              <w:rPr>
                <w:rFonts w:eastAsia="方正黑体_GBK" w:hint="eastAsia"/>
                <w:kern w:val="0"/>
                <w:sz w:val="22"/>
                <w:szCs w:val="22"/>
              </w:rPr>
              <w:t>（万元）</w:t>
            </w:r>
          </w:p>
        </w:tc>
        <w:tc>
          <w:tcPr>
            <w:tcW w:w="390" w:type="pct"/>
            <w:shd w:val="clear" w:color="auto" w:fill="auto"/>
            <w:vAlign w:val="center"/>
            <w:hideMark/>
          </w:tcPr>
          <w:p w:rsidR="002B18B7" w:rsidRPr="0085014A" w:rsidRDefault="002B18B7" w:rsidP="0003388E">
            <w:pPr>
              <w:spacing w:line="0" w:lineRule="atLeast"/>
              <w:jc w:val="center"/>
              <w:rPr>
                <w:rFonts w:eastAsia="方正黑体_GBK"/>
                <w:kern w:val="0"/>
                <w:sz w:val="22"/>
                <w:szCs w:val="22"/>
              </w:rPr>
            </w:pPr>
            <w:r w:rsidRPr="0085014A">
              <w:rPr>
                <w:rFonts w:eastAsia="方正黑体_GBK" w:hint="eastAsia"/>
                <w:kern w:val="0"/>
                <w:sz w:val="22"/>
                <w:szCs w:val="22"/>
              </w:rPr>
              <w:t>市外分支机构数量</w:t>
            </w:r>
          </w:p>
        </w:tc>
        <w:tc>
          <w:tcPr>
            <w:tcW w:w="500" w:type="pct"/>
            <w:shd w:val="clear" w:color="auto" w:fill="auto"/>
            <w:vAlign w:val="center"/>
            <w:hideMark/>
          </w:tcPr>
          <w:p w:rsidR="00B070AA" w:rsidRPr="0085014A" w:rsidRDefault="002B18B7" w:rsidP="0003388E">
            <w:pPr>
              <w:spacing w:line="0" w:lineRule="atLeast"/>
              <w:jc w:val="center"/>
              <w:rPr>
                <w:rFonts w:eastAsia="方正黑体_GBK"/>
                <w:kern w:val="0"/>
                <w:sz w:val="22"/>
                <w:szCs w:val="22"/>
              </w:rPr>
            </w:pPr>
            <w:r w:rsidRPr="0085014A">
              <w:rPr>
                <w:rFonts w:eastAsia="方正黑体_GBK" w:hint="eastAsia"/>
                <w:kern w:val="0"/>
                <w:sz w:val="22"/>
                <w:szCs w:val="22"/>
              </w:rPr>
              <w:t>市外分支</w:t>
            </w:r>
          </w:p>
          <w:p w:rsidR="00B070AA" w:rsidRPr="0085014A" w:rsidRDefault="002B18B7" w:rsidP="0003388E">
            <w:pPr>
              <w:spacing w:line="0" w:lineRule="atLeast"/>
              <w:jc w:val="center"/>
              <w:rPr>
                <w:rFonts w:eastAsia="方正黑体_GBK"/>
                <w:kern w:val="0"/>
                <w:sz w:val="22"/>
                <w:szCs w:val="22"/>
              </w:rPr>
            </w:pPr>
            <w:r w:rsidRPr="0085014A">
              <w:rPr>
                <w:rFonts w:eastAsia="方正黑体_GBK" w:hint="eastAsia"/>
                <w:kern w:val="0"/>
                <w:sz w:val="22"/>
                <w:szCs w:val="22"/>
              </w:rPr>
              <w:t>机构营业收入占其全部</w:t>
            </w:r>
          </w:p>
          <w:p w:rsidR="002B18B7" w:rsidRPr="0085014A" w:rsidRDefault="002B18B7" w:rsidP="0003388E">
            <w:pPr>
              <w:spacing w:line="0" w:lineRule="atLeast"/>
              <w:jc w:val="center"/>
              <w:rPr>
                <w:rFonts w:eastAsia="方正黑体_GBK"/>
                <w:kern w:val="0"/>
                <w:sz w:val="22"/>
                <w:szCs w:val="22"/>
              </w:rPr>
            </w:pPr>
            <w:r w:rsidRPr="0085014A">
              <w:rPr>
                <w:rFonts w:eastAsia="方正黑体_GBK" w:hint="eastAsia"/>
                <w:kern w:val="0"/>
                <w:sz w:val="22"/>
                <w:szCs w:val="22"/>
              </w:rPr>
              <w:t>比重（</w:t>
            </w:r>
            <w:r w:rsidRPr="0085014A">
              <w:rPr>
                <w:rFonts w:eastAsia="方正黑体_GBK" w:hint="eastAsia"/>
                <w:kern w:val="0"/>
                <w:sz w:val="22"/>
                <w:szCs w:val="22"/>
              </w:rPr>
              <w:t>%</w:t>
            </w:r>
            <w:r w:rsidRPr="0085014A">
              <w:rPr>
                <w:rFonts w:eastAsia="方正黑体_GBK" w:hint="eastAsia"/>
                <w:kern w:val="0"/>
                <w:sz w:val="22"/>
                <w:szCs w:val="22"/>
              </w:rPr>
              <w:t>）</w:t>
            </w:r>
          </w:p>
        </w:tc>
        <w:tc>
          <w:tcPr>
            <w:tcW w:w="278" w:type="pct"/>
            <w:shd w:val="clear" w:color="auto" w:fill="auto"/>
            <w:vAlign w:val="center"/>
            <w:hideMark/>
          </w:tcPr>
          <w:p w:rsidR="002B18B7" w:rsidRPr="0085014A" w:rsidRDefault="002B18B7" w:rsidP="0003388E">
            <w:pPr>
              <w:spacing w:line="0" w:lineRule="atLeast"/>
              <w:jc w:val="center"/>
              <w:rPr>
                <w:rFonts w:eastAsia="方正黑体_GBK"/>
                <w:kern w:val="0"/>
                <w:sz w:val="22"/>
                <w:szCs w:val="22"/>
              </w:rPr>
            </w:pPr>
            <w:r w:rsidRPr="0085014A">
              <w:rPr>
                <w:rFonts w:eastAsia="方正黑体_GBK" w:hint="eastAsia"/>
                <w:kern w:val="0"/>
                <w:sz w:val="22"/>
                <w:szCs w:val="22"/>
              </w:rPr>
              <w:t>注册时间</w:t>
            </w:r>
          </w:p>
        </w:tc>
        <w:tc>
          <w:tcPr>
            <w:tcW w:w="345" w:type="pct"/>
            <w:shd w:val="clear" w:color="auto" w:fill="auto"/>
            <w:vAlign w:val="center"/>
            <w:hideMark/>
          </w:tcPr>
          <w:p w:rsidR="00B070AA" w:rsidRPr="0085014A" w:rsidRDefault="002B18B7" w:rsidP="0003388E">
            <w:pPr>
              <w:spacing w:line="0" w:lineRule="atLeast"/>
              <w:jc w:val="center"/>
              <w:rPr>
                <w:rFonts w:eastAsia="方正黑体_GBK"/>
                <w:kern w:val="0"/>
                <w:sz w:val="22"/>
                <w:szCs w:val="22"/>
              </w:rPr>
            </w:pPr>
            <w:r w:rsidRPr="0085014A">
              <w:rPr>
                <w:rFonts w:eastAsia="方正黑体_GBK" w:hint="eastAsia"/>
                <w:kern w:val="0"/>
                <w:sz w:val="22"/>
                <w:szCs w:val="22"/>
              </w:rPr>
              <w:t>实缴</w:t>
            </w:r>
          </w:p>
          <w:p w:rsidR="00B070AA" w:rsidRPr="0085014A" w:rsidRDefault="002B18B7" w:rsidP="0003388E">
            <w:pPr>
              <w:spacing w:line="0" w:lineRule="atLeast"/>
              <w:jc w:val="center"/>
              <w:rPr>
                <w:rFonts w:eastAsia="方正黑体_GBK"/>
                <w:kern w:val="0"/>
                <w:sz w:val="22"/>
                <w:szCs w:val="22"/>
              </w:rPr>
            </w:pPr>
            <w:r w:rsidRPr="0085014A">
              <w:rPr>
                <w:rFonts w:eastAsia="方正黑体_GBK" w:hint="eastAsia"/>
                <w:kern w:val="0"/>
                <w:sz w:val="22"/>
                <w:szCs w:val="22"/>
              </w:rPr>
              <w:t>资本</w:t>
            </w:r>
          </w:p>
          <w:p w:rsidR="002B18B7" w:rsidRPr="0085014A" w:rsidRDefault="002B18B7" w:rsidP="0003388E">
            <w:pPr>
              <w:spacing w:line="0" w:lineRule="atLeast"/>
              <w:jc w:val="center"/>
              <w:rPr>
                <w:rFonts w:eastAsia="方正黑体_GBK"/>
                <w:kern w:val="0"/>
                <w:sz w:val="22"/>
                <w:szCs w:val="22"/>
              </w:rPr>
            </w:pPr>
            <w:r w:rsidRPr="0085014A">
              <w:rPr>
                <w:rFonts w:eastAsia="方正黑体_GBK" w:hint="eastAsia"/>
                <w:kern w:val="0"/>
                <w:sz w:val="22"/>
                <w:szCs w:val="22"/>
              </w:rPr>
              <w:t>（万元）</w:t>
            </w:r>
          </w:p>
        </w:tc>
        <w:tc>
          <w:tcPr>
            <w:tcW w:w="421" w:type="pct"/>
            <w:shd w:val="clear" w:color="auto" w:fill="auto"/>
            <w:vAlign w:val="center"/>
            <w:hideMark/>
          </w:tcPr>
          <w:p w:rsidR="002B18B7" w:rsidRPr="0085014A" w:rsidRDefault="002B18B7" w:rsidP="0003388E">
            <w:pPr>
              <w:spacing w:line="0" w:lineRule="atLeast"/>
              <w:jc w:val="center"/>
              <w:rPr>
                <w:rFonts w:eastAsia="方正黑体_GBK"/>
                <w:kern w:val="0"/>
                <w:sz w:val="22"/>
                <w:szCs w:val="22"/>
              </w:rPr>
            </w:pPr>
            <w:r w:rsidRPr="0085014A">
              <w:rPr>
                <w:rFonts w:eastAsia="方正黑体_GBK" w:hint="eastAsia"/>
                <w:kern w:val="0"/>
                <w:sz w:val="22"/>
                <w:szCs w:val="22"/>
              </w:rPr>
              <w:t>企业性质</w:t>
            </w:r>
          </w:p>
        </w:tc>
        <w:tc>
          <w:tcPr>
            <w:tcW w:w="474" w:type="pct"/>
            <w:shd w:val="clear" w:color="auto" w:fill="auto"/>
            <w:vAlign w:val="center"/>
            <w:hideMark/>
          </w:tcPr>
          <w:p w:rsidR="002B18B7" w:rsidRPr="0085014A" w:rsidRDefault="002B18B7" w:rsidP="0003388E">
            <w:pPr>
              <w:spacing w:line="0" w:lineRule="atLeast"/>
              <w:jc w:val="center"/>
              <w:rPr>
                <w:rFonts w:eastAsia="方正黑体_GBK"/>
                <w:kern w:val="0"/>
                <w:sz w:val="22"/>
                <w:szCs w:val="22"/>
              </w:rPr>
            </w:pPr>
            <w:r w:rsidRPr="0085014A">
              <w:rPr>
                <w:rFonts w:eastAsia="方正黑体_GBK" w:hint="eastAsia"/>
                <w:kern w:val="0"/>
                <w:sz w:val="22"/>
                <w:szCs w:val="22"/>
              </w:rPr>
              <w:t>所属行业</w:t>
            </w:r>
          </w:p>
        </w:tc>
        <w:tc>
          <w:tcPr>
            <w:tcW w:w="738" w:type="pct"/>
            <w:shd w:val="clear" w:color="auto" w:fill="auto"/>
            <w:vAlign w:val="center"/>
            <w:hideMark/>
          </w:tcPr>
          <w:p w:rsidR="002B18B7" w:rsidRPr="0085014A" w:rsidRDefault="002B18B7" w:rsidP="0003388E">
            <w:pPr>
              <w:spacing w:line="0" w:lineRule="atLeast"/>
              <w:jc w:val="center"/>
              <w:rPr>
                <w:rFonts w:eastAsia="方正黑体_GBK"/>
                <w:kern w:val="0"/>
                <w:sz w:val="22"/>
                <w:szCs w:val="22"/>
              </w:rPr>
            </w:pPr>
            <w:r w:rsidRPr="0085014A">
              <w:rPr>
                <w:rFonts w:eastAsia="方正黑体_GBK" w:hint="eastAsia"/>
                <w:kern w:val="0"/>
                <w:sz w:val="22"/>
                <w:szCs w:val="22"/>
              </w:rPr>
              <w:t>总部类型</w:t>
            </w:r>
          </w:p>
        </w:tc>
        <w:tc>
          <w:tcPr>
            <w:tcW w:w="410" w:type="pct"/>
            <w:shd w:val="clear" w:color="auto" w:fill="auto"/>
            <w:vAlign w:val="center"/>
            <w:hideMark/>
          </w:tcPr>
          <w:p w:rsidR="002B18B7" w:rsidRPr="0085014A" w:rsidRDefault="002B18B7" w:rsidP="0003388E">
            <w:pPr>
              <w:spacing w:line="0" w:lineRule="atLeast"/>
              <w:jc w:val="center"/>
              <w:rPr>
                <w:rFonts w:eastAsia="方正黑体_GBK"/>
                <w:kern w:val="0"/>
                <w:sz w:val="22"/>
                <w:szCs w:val="22"/>
              </w:rPr>
            </w:pPr>
            <w:r w:rsidRPr="0085014A">
              <w:rPr>
                <w:rFonts w:eastAsia="方正黑体_GBK" w:hint="eastAsia"/>
                <w:kern w:val="0"/>
                <w:sz w:val="22"/>
                <w:szCs w:val="22"/>
              </w:rPr>
              <w:t>申报类型</w:t>
            </w:r>
          </w:p>
        </w:tc>
      </w:tr>
      <w:tr w:rsidR="009029CD" w:rsidRPr="0085014A" w:rsidTr="00B070AA">
        <w:trPr>
          <w:trHeight w:val="3080"/>
        </w:trPr>
        <w:tc>
          <w:tcPr>
            <w:tcW w:w="194" w:type="pct"/>
            <w:shd w:val="clear" w:color="auto" w:fill="auto"/>
            <w:vAlign w:val="center"/>
          </w:tcPr>
          <w:p w:rsidR="002B18B7" w:rsidRPr="0085014A" w:rsidRDefault="002B18B7" w:rsidP="0003388E">
            <w:pPr>
              <w:spacing w:line="0" w:lineRule="atLeast"/>
              <w:jc w:val="center"/>
              <w:rPr>
                <w:rFonts w:eastAsia="方正楷体_GBK"/>
                <w:kern w:val="0"/>
                <w:sz w:val="22"/>
                <w:szCs w:val="22"/>
              </w:rPr>
            </w:pPr>
          </w:p>
        </w:tc>
        <w:tc>
          <w:tcPr>
            <w:tcW w:w="361" w:type="pct"/>
            <w:shd w:val="clear" w:color="auto" w:fill="auto"/>
            <w:vAlign w:val="center"/>
          </w:tcPr>
          <w:p w:rsidR="002B18B7" w:rsidRPr="0085014A" w:rsidRDefault="002B18B7" w:rsidP="0003388E">
            <w:pPr>
              <w:spacing w:line="0" w:lineRule="atLeast"/>
              <w:jc w:val="center"/>
              <w:rPr>
                <w:rFonts w:eastAsia="方正楷体_GBK"/>
                <w:kern w:val="0"/>
                <w:sz w:val="22"/>
                <w:szCs w:val="22"/>
              </w:rPr>
            </w:pPr>
          </w:p>
        </w:tc>
        <w:tc>
          <w:tcPr>
            <w:tcW w:w="444" w:type="pct"/>
            <w:shd w:val="clear" w:color="auto" w:fill="auto"/>
            <w:vAlign w:val="center"/>
          </w:tcPr>
          <w:p w:rsidR="002B18B7" w:rsidRPr="0085014A" w:rsidRDefault="002B18B7" w:rsidP="0003388E">
            <w:pPr>
              <w:spacing w:line="0" w:lineRule="atLeast"/>
              <w:jc w:val="center"/>
              <w:rPr>
                <w:rFonts w:eastAsia="方正楷体_GBK"/>
                <w:kern w:val="0"/>
                <w:sz w:val="22"/>
                <w:szCs w:val="22"/>
              </w:rPr>
            </w:pPr>
          </w:p>
        </w:tc>
        <w:tc>
          <w:tcPr>
            <w:tcW w:w="445" w:type="pct"/>
            <w:shd w:val="clear" w:color="auto" w:fill="auto"/>
            <w:vAlign w:val="center"/>
          </w:tcPr>
          <w:p w:rsidR="002B18B7" w:rsidRPr="0085014A" w:rsidRDefault="002B18B7" w:rsidP="0003388E">
            <w:pPr>
              <w:spacing w:line="0" w:lineRule="atLeast"/>
              <w:jc w:val="center"/>
              <w:rPr>
                <w:rFonts w:eastAsia="方正楷体_GBK"/>
                <w:kern w:val="0"/>
                <w:sz w:val="22"/>
                <w:szCs w:val="22"/>
              </w:rPr>
            </w:pPr>
          </w:p>
        </w:tc>
        <w:tc>
          <w:tcPr>
            <w:tcW w:w="390" w:type="pct"/>
            <w:shd w:val="clear" w:color="auto" w:fill="auto"/>
            <w:vAlign w:val="center"/>
          </w:tcPr>
          <w:p w:rsidR="002B18B7" w:rsidRPr="0085014A" w:rsidRDefault="002B18B7" w:rsidP="0003388E">
            <w:pPr>
              <w:spacing w:line="0" w:lineRule="atLeast"/>
              <w:jc w:val="center"/>
              <w:rPr>
                <w:rFonts w:eastAsia="方正楷体_GBK"/>
                <w:kern w:val="0"/>
                <w:sz w:val="22"/>
                <w:szCs w:val="22"/>
              </w:rPr>
            </w:pPr>
          </w:p>
        </w:tc>
        <w:tc>
          <w:tcPr>
            <w:tcW w:w="500" w:type="pct"/>
            <w:shd w:val="clear" w:color="auto" w:fill="auto"/>
            <w:vAlign w:val="center"/>
          </w:tcPr>
          <w:p w:rsidR="002B18B7" w:rsidRPr="0085014A" w:rsidRDefault="002B18B7" w:rsidP="0003388E">
            <w:pPr>
              <w:spacing w:line="0" w:lineRule="atLeast"/>
              <w:jc w:val="center"/>
              <w:rPr>
                <w:rFonts w:eastAsia="方正楷体_GBK"/>
                <w:kern w:val="0"/>
                <w:sz w:val="22"/>
                <w:szCs w:val="22"/>
              </w:rPr>
            </w:pPr>
          </w:p>
        </w:tc>
        <w:tc>
          <w:tcPr>
            <w:tcW w:w="278" w:type="pct"/>
            <w:shd w:val="clear" w:color="auto" w:fill="auto"/>
            <w:vAlign w:val="center"/>
          </w:tcPr>
          <w:p w:rsidR="002B18B7" w:rsidRPr="0085014A" w:rsidRDefault="002B18B7" w:rsidP="0003388E">
            <w:pPr>
              <w:spacing w:line="0" w:lineRule="atLeast"/>
              <w:jc w:val="center"/>
              <w:rPr>
                <w:rFonts w:eastAsia="方正楷体_GBK"/>
                <w:kern w:val="0"/>
                <w:sz w:val="22"/>
                <w:szCs w:val="22"/>
              </w:rPr>
            </w:pPr>
          </w:p>
        </w:tc>
        <w:tc>
          <w:tcPr>
            <w:tcW w:w="345" w:type="pct"/>
            <w:shd w:val="clear" w:color="auto" w:fill="auto"/>
            <w:vAlign w:val="center"/>
          </w:tcPr>
          <w:p w:rsidR="002B18B7" w:rsidRPr="0085014A" w:rsidRDefault="002B18B7" w:rsidP="0003388E">
            <w:pPr>
              <w:spacing w:line="0" w:lineRule="atLeast"/>
              <w:jc w:val="center"/>
              <w:rPr>
                <w:rFonts w:eastAsia="方正楷体_GBK"/>
                <w:kern w:val="0"/>
                <w:sz w:val="22"/>
                <w:szCs w:val="22"/>
              </w:rPr>
            </w:pPr>
          </w:p>
        </w:tc>
        <w:tc>
          <w:tcPr>
            <w:tcW w:w="421" w:type="pct"/>
            <w:shd w:val="clear" w:color="auto" w:fill="auto"/>
            <w:vAlign w:val="center"/>
          </w:tcPr>
          <w:p w:rsidR="00B070AA" w:rsidRPr="0085014A" w:rsidRDefault="00DD0D11" w:rsidP="0003388E">
            <w:pPr>
              <w:spacing w:line="0" w:lineRule="atLeast"/>
              <w:jc w:val="center"/>
              <w:rPr>
                <w:rFonts w:eastAsia="方正楷体_GBK"/>
                <w:kern w:val="0"/>
                <w:sz w:val="22"/>
                <w:szCs w:val="22"/>
              </w:rPr>
            </w:pPr>
            <w:r w:rsidRPr="0085014A">
              <w:rPr>
                <w:rFonts w:eastAsia="方正楷体_GBK" w:hint="eastAsia"/>
                <w:kern w:val="0"/>
                <w:sz w:val="22"/>
                <w:szCs w:val="22"/>
              </w:rPr>
              <w:t>按营业</w:t>
            </w:r>
          </w:p>
          <w:p w:rsidR="002B18B7" w:rsidRPr="0085014A" w:rsidRDefault="00DD0D11" w:rsidP="0003388E">
            <w:pPr>
              <w:spacing w:line="0" w:lineRule="atLeast"/>
              <w:jc w:val="center"/>
              <w:rPr>
                <w:rFonts w:eastAsia="方正楷体_GBK"/>
                <w:kern w:val="0"/>
                <w:sz w:val="22"/>
                <w:szCs w:val="22"/>
              </w:rPr>
            </w:pPr>
            <w:r w:rsidRPr="0085014A">
              <w:rPr>
                <w:rFonts w:eastAsia="方正楷体_GBK" w:hint="eastAsia"/>
                <w:kern w:val="0"/>
                <w:sz w:val="22"/>
                <w:szCs w:val="22"/>
              </w:rPr>
              <w:t>执照填写</w:t>
            </w:r>
          </w:p>
        </w:tc>
        <w:tc>
          <w:tcPr>
            <w:tcW w:w="474" w:type="pct"/>
            <w:shd w:val="clear" w:color="auto" w:fill="auto"/>
            <w:vAlign w:val="center"/>
          </w:tcPr>
          <w:p w:rsidR="002B18B7" w:rsidRPr="0085014A" w:rsidRDefault="002B18B7" w:rsidP="0003388E">
            <w:pPr>
              <w:spacing w:line="0" w:lineRule="atLeast"/>
              <w:jc w:val="center"/>
              <w:rPr>
                <w:rFonts w:eastAsia="方正楷体_GBK"/>
                <w:kern w:val="0"/>
                <w:sz w:val="22"/>
                <w:szCs w:val="22"/>
              </w:rPr>
            </w:pPr>
          </w:p>
        </w:tc>
        <w:tc>
          <w:tcPr>
            <w:tcW w:w="738" w:type="pct"/>
            <w:shd w:val="clear" w:color="auto" w:fill="auto"/>
            <w:vAlign w:val="center"/>
          </w:tcPr>
          <w:p w:rsidR="002B18B7" w:rsidRPr="0085014A" w:rsidRDefault="002B18B7" w:rsidP="0003388E">
            <w:pPr>
              <w:spacing w:line="0" w:lineRule="atLeast"/>
              <w:rPr>
                <w:rFonts w:eastAsia="方正楷体_GBK"/>
                <w:kern w:val="0"/>
                <w:sz w:val="22"/>
                <w:szCs w:val="22"/>
              </w:rPr>
            </w:pPr>
            <w:r w:rsidRPr="0085014A">
              <w:rPr>
                <w:rFonts w:eastAsia="方正楷体_GBK" w:hint="eastAsia"/>
                <w:kern w:val="0"/>
                <w:sz w:val="22"/>
                <w:szCs w:val="22"/>
              </w:rPr>
              <w:t>综合型总部</w:t>
            </w:r>
            <w:r w:rsidRPr="0085014A">
              <w:rPr>
                <w:rFonts w:eastAsia="方正楷体_GBK" w:hint="eastAsia"/>
                <w:kern w:val="0"/>
                <w:sz w:val="22"/>
                <w:szCs w:val="22"/>
              </w:rPr>
              <w:t>/</w:t>
            </w:r>
            <w:r w:rsidRPr="0085014A">
              <w:rPr>
                <w:rFonts w:eastAsia="方正楷体_GBK" w:hint="eastAsia"/>
                <w:kern w:val="0"/>
                <w:sz w:val="22"/>
                <w:szCs w:val="22"/>
              </w:rPr>
              <w:t>功能型总部（</w:t>
            </w:r>
            <w:r w:rsidR="009029CD" w:rsidRPr="0085014A">
              <w:rPr>
                <w:rFonts w:eastAsia="方正楷体_GBK" w:hint="eastAsia"/>
                <w:kern w:val="0"/>
                <w:sz w:val="22"/>
                <w:szCs w:val="22"/>
              </w:rPr>
              <w:t>销售总部、研发总部、结算总部、物流总部、采购总部、投资总部等</w:t>
            </w:r>
            <w:r w:rsidRPr="0085014A">
              <w:rPr>
                <w:rFonts w:eastAsia="方正楷体_GBK" w:hint="eastAsia"/>
                <w:kern w:val="0"/>
                <w:sz w:val="22"/>
                <w:szCs w:val="22"/>
              </w:rPr>
              <w:t>）</w:t>
            </w:r>
          </w:p>
        </w:tc>
        <w:tc>
          <w:tcPr>
            <w:tcW w:w="410" w:type="pct"/>
            <w:shd w:val="clear" w:color="auto" w:fill="auto"/>
            <w:vAlign w:val="center"/>
          </w:tcPr>
          <w:p w:rsidR="002B18B7" w:rsidRPr="0085014A" w:rsidRDefault="002B18B7" w:rsidP="0003388E">
            <w:pPr>
              <w:spacing w:line="0" w:lineRule="atLeast"/>
              <w:rPr>
                <w:rFonts w:eastAsia="方正楷体_GBK"/>
                <w:kern w:val="0"/>
                <w:sz w:val="22"/>
                <w:szCs w:val="22"/>
              </w:rPr>
            </w:pPr>
            <w:r w:rsidRPr="0085014A">
              <w:rPr>
                <w:rFonts w:eastAsia="方正楷体_GBK" w:hint="eastAsia"/>
                <w:kern w:val="0"/>
                <w:sz w:val="22"/>
                <w:szCs w:val="22"/>
              </w:rPr>
              <w:t>新认定</w:t>
            </w:r>
            <w:r w:rsidRPr="0085014A">
              <w:rPr>
                <w:rFonts w:eastAsia="方正楷体_GBK" w:hint="eastAsia"/>
                <w:kern w:val="0"/>
                <w:sz w:val="22"/>
                <w:szCs w:val="22"/>
              </w:rPr>
              <w:t>/</w:t>
            </w:r>
            <w:r w:rsidRPr="0085014A">
              <w:rPr>
                <w:rFonts w:eastAsia="方正楷体_GBK" w:hint="eastAsia"/>
                <w:kern w:val="0"/>
                <w:sz w:val="22"/>
                <w:szCs w:val="22"/>
              </w:rPr>
              <w:t>复核</w:t>
            </w:r>
            <w:r w:rsidRPr="0085014A">
              <w:rPr>
                <w:rFonts w:eastAsia="方正楷体_GBK" w:hint="eastAsia"/>
                <w:kern w:val="0"/>
                <w:sz w:val="22"/>
                <w:szCs w:val="22"/>
              </w:rPr>
              <w:t>/</w:t>
            </w:r>
            <w:r w:rsidRPr="0085014A">
              <w:rPr>
                <w:rFonts w:eastAsia="方正楷体_GBK" w:hint="eastAsia"/>
                <w:kern w:val="0"/>
                <w:sz w:val="22"/>
                <w:szCs w:val="22"/>
              </w:rPr>
              <w:t>省商务厅认定跨国公司地区总部或功能性机构</w:t>
            </w:r>
          </w:p>
        </w:tc>
      </w:tr>
    </w:tbl>
    <w:p w:rsidR="008076EC" w:rsidRPr="0085014A" w:rsidRDefault="008076EC" w:rsidP="00686B4D">
      <w:pPr>
        <w:jc w:val="center"/>
        <w:rPr>
          <w:rFonts w:eastAsia="方正黑体_GBK"/>
          <w:szCs w:val="32"/>
        </w:rPr>
        <w:sectPr w:rsidR="008076EC" w:rsidRPr="0085014A" w:rsidSect="008076EC">
          <w:pgSz w:w="16838" w:h="11906" w:orient="landscape" w:code="9"/>
          <w:pgMar w:top="1134" w:right="1134" w:bottom="1134" w:left="1134" w:header="851" w:footer="992" w:gutter="0"/>
          <w:cols w:space="425"/>
          <w:docGrid w:type="linesAndChars" w:linePitch="579" w:charSpace="-849"/>
        </w:sectPr>
      </w:pPr>
    </w:p>
    <w:p w:rsidR="008076EC" w:rsidRPr="0085014A" w:rsidRDefault="008076EC" w:rsidP="00B070AA">
      <w:pPr>
        <w:ind w:right="504"/>
        <w:jc w:val="right"/>
        <w:rPr>
          <w:szCs w:val="32"/>
        </w:rPr>
      </w:pPr>
    </w:p>
    <w:p w:rsidR="00B070AA" w:rsidRPr="0085014A" w:rsidRDefault="00B070AA" w:rsidP="00B070AA">
      <w:pPr>
        <w:ind w:right="504"/>
        <w:jc w:val="right"/>
        <w:rPr>
          <w:szCs w:val="32"/>
        </w:rPr>
      </w:pPr>
    </w:p>
    <w:p w:rsidR="00B070AA" w:rsidRPr="0085014A" w:rsidRDefault="00B070AA" w:rsidP="00B070AA">
      <w:pPr>
        <w:ind w:right="504"/>
        <w:jc w:val="right"/>
        <w:rPr>
          <w:szCs w:val="32"/>
        </w:rPr>
      </w:pPr>
    </w:p>
    <w:p w:rsidR="00B070AA" w:rsidRPr="0085014A" w:rsidRDefault="00B070AA" w:rsidP="00B070AA">
      <w:pPr>
        <w:ind w:right="504"/>
        <w:jc w:val="right"/>
        <w:rPr>
          <w:szCs w:val="32"/>
        </w:rPr>
      </w:pPr>
    </w:p>
    <w:p w:rsidR="00B070AA" w:rsidRPr="0085014A" w:rsidRDefault="00B070AA" w:rsidP="00B070AA">
      <w:pPr>
        <w:ind w:right="504"/>
        <w:jc w:val="right"/>
        <w:rPr>
          <w:szCs w:val="32"/>
        </w:rPr>
      </w:pPr>
    </w:p>
    <w:p w:rsidR="00B070AA" w:rsidRPr="0085014A" w:rsidRDefault="00B070AA" w:rsidP="00B070AA">
      <w:pPr>
        <w:ind w:right="504"/>
        <w:jc w:val="right"/>
        <w:rPr>
          <w:szCs w:val="32"/>
        </w:rPr>
      </w:pPr>
    </w:p>
    <w:p w:rsidR="00B070AA" w:rsidRPr="0085014A" w:rsidRDefault="00B070AA" w:rsidP="00B070AA">
      <w:pPr>
        <w:ind w:right="504"/>
        <w:jc w:val="right"/>
        <w:rPr>
          <w:szCs w:val="32"/>
        </w:rPr>
      </w:pPr>
    </w:p>
    <w:p w:rsidR="00B070AA" w:rsidRPr="0085014A" w:rsidRDefault="00B070AA" w:rsidP="00B070AA">
      <w:pPr>
        <w:ind w:right="504"/>
        <w:jc w:val="right"/>
        <w:rPr>
          <w:szCs w:val="32"/>
        </w:rPr>
      </w:pPr>
    </w:p>
    <w:p w:rsidR="00B070AA" w:rsidRPr="0085014A" w:rsidRDefault="00B070AA" w:rsidP="00B070AA">
      <w:pPr>
        <w:ind w:right="504"/>
        <w:jc w:val="right"/>
        <w:rPr>
          <w:szCs w:val="32"/>
        </w:rPr>
      </w:pPr>
    </w:p>
    <w:p w:rsidR="00B070AA" w:rsidRPr="0085014A" w:rsidRDefault="00B070AA" w:rsidP="00B070AA">
      <w:pPr>
        <w:ind w:right="504"/>
        <w:jc w:val="right"/>
        <w:rPr>
          <w:szCs w:val="32"/>
        </w:rPr>
      </w:pPr>
    </w:p>
    <w:p w:rsidR="00B070AA" w:rsidRPr="0085014A" w:rsidRDefault="00B070AA" w:rsidP="00B070AA">
      <w:pPr>
        <w:ind w:right="504"/>
        <w:jc w:val="right"/>
        <w:rPr>
          <w:szCs w:val="32"/>
        </w:rPr>
      </w:pPr>
    </w:p>
    <w:p w:rsidR="00B070AA" w:rsidRPr="0085014A" w:rsidRDefault="00B070AA" w:rsidP="00B070AA">
      <w:pPr>
        <w:ind w:right="504"/>
        <w:jc w:val="right"/>
        <w:rPr>
          <w:szCs w:val="32"/>
        </w:rPr>
      </w:pPr>
    </w:p>
    <w:p w:rsidR="00B070AA" w:rsidRPr="0085014A" w:rsidRDefault="00B070AA" w:rsidP="00B070AA">
      <w:pPr>
        <w:ind w:right="504"/>
        <w:jc w:val="right"/>
        <w:rPr>
          <w:szCs w:val="32"/>
        </w:rPr>
      </w:pPr>
    </w:p>
    <w:p w:rsidR="00B070AA" w:rsidRPr="0085014A" w:rsidRDefault="00B070AA" w:rsidP="00B070AA">
      <w:pPr>
        <w:ind w:right="504"/>
        <w:jc w:val="right"/>
        <w:rPr>
          <w:szCs w:val="32"/>
        </w:rPr>
      </w:pPr>
    </w:p>
    <w:p w:rsidR="00B070AA" w:rsidRPr="0085014A" w:rsidRDefault="00B070AA" w:rsidP="00B070AA">
      <w:pPr>
        <w:ind w:right="504"/>
        <w:jc w:val="right"/>
        <w:rPr>
          <w:szCs w:val="32"/>
        </w:rPr>
      </w:pPr>
    </w:p>
    <w:p w:rsidR="00B070AA" w:rsidRPr="0085014A" w:rsidRDefault="00B070AA" w:rsidP="00B070AA">
      <w:pPr>
        <w:ind w:right="504"/>
        <w:jc w:val="right"/>
        <w:rPr>
          <w:szCs w:val="32"/>
        </w:rPr>
      </w:pPr>
    </w:p>
    <w:p w:rsidR="00B070AA" w:rsidRPr="0085014A" w:rsidRDefault="00B070AA" w:rsidP="00B070AA">
      <w:pPr>
        <w:ind w:right="504"/>
        <w:jc w:val="right"/>
        <w:rPr>
          <w:szCs w:val="32"/>
        </w:rPr>
      </w:pPr>
    </w:p>
    <w:p w:rsidR="00B070AA" w:rsidRPr="0085014A" w:rsidRDefault="00B070AA" w:rsidP="00B070AA">
      <w:pPr>
        <w:ind w:right="504"/>
        <w:jc w:val="right"/>
        <w:rPr>
          <w:szCs w:val="32"/>
        </w:rPr>
      </w:pPr>
    </w:p>
    <w:p w:rsidR="00B070AA" w:rsidRPr="0085014A" w:rsidRDefault="00B070AA" w:rsidP="00B070AA">
      <w:pPr>
        <w:ind w:right="504"/>
        <w:jc w:val="right"/>
        <w:rPr>
          <w:szCs w:val="32"/>
        </w:rPr>
      </w:pPr>
    </w:p>
    <w:p w:rsidR="00B070AA" w:rsidRPr="0085014A" w:rsidRDefault="00B070AA" w:rsidP="00B070AA">
      <w:pPr>
        <w:ind w:right="504"/>
        <w:jc w:val="right"/>
        <w:rPr>
          <w:szCs w:val="32"/>
        </w:rPr>
      </w:pPr>
    </w:p>
    <w:p w:rsidR="00B070AA" w:rsidRPr="0085014A" w:rsidRDefault="00B070AA" w:rsidP="00B070AA">
      <w:pPr>
        <w:ind w:right="504"/>
        <w:jc w:val="right"/>
        <w:rPr>
          <w:szCs w:val="32"/>
        </w:rPr>
      </w:pPr>
    </w:p>
    <w:p w:rsidR="00891A80" w:rsidRPr="0085014A" w:rsidRDefault="00034109" w:rsidP="00B070AA">
      <w:pPr>
        <w:ind w:leftChars="100" w:left="316" w:rightChars="100" w:right="316"/>
        <w:rPr>
          <w:rFonts w:eastAsia="方正黑体_GBK"/>
          <w:szCs w:val="32"/>
        </w:rPr>
      </w:pPr>
      <w:r w:rsidRPr="00034109">
        <w:rPr>
          <w:noProof/>
          <w:szCs w:val="32"/>
        </w:rPr>
        <w:pict>
          <v:shape id="_x0000_s1034" type="#_x0000_t32" style="position:absolute;left:0;text-align:left;margin-left:0;margin-top:-.55pt;width:442.2pt;height:0;z-index:251662336" o:connectortype="straight" strokeweight=".35pt"/>
        </w:pict>
      </w:r>
      <w:r w:rsidRPr="00034109">
        <w:rPr>
          <w:noProof/>
          <w:szCs w:val="32"/>
        </w:rPr>
        <w:pict>
          <v:shape id="_x0000_s1035" type="#_x0000_t32" style="position:absolute;left:0;text-align:left;margin-left:0;margin-top:30.25pt;width:442.2pt;height:0;z-index:251663360" o:connectortype="straight" strokeweight=".35pt"/>
        </w:pict>
      </w:r>
      <w:r w:rsidR="00CE1A68" w:rsidRPr="0085014A">
        <w:rPr>
          <w:rFonts w:eastAsia="方正仿宋_GBK" w:hint="eastAsia"/>
          <w:szCs w:val="32"/>
        </w:rPr>
        <w:t>江阴市</w:t>
      </w:r>
      <w:r w:rsidR="00CE1A68">
        <w:rPr>
          <w:rFonts w:eastAsia="方正仿宋_GBK" w:hint="eastAsia"/>
          <w:szCs w:val="32"/>
        </w:rPr>
        <w:t>现代产业发展领导小组办公室</w:t>
      </w:r>
      <w:r w:rsidR="00CE1A68">
        <w:rPr>
          <w:rFonts w:eastAsia="方正仿宋_GBK" w:hint="eastAsia"/>
          <w:szCs w:val="32"/>
        </w:rPr>
        <w:t xml:space="preserve"> </w:t>
      </w:r>
      <w:r w:rsidR="00B070AA" w:rsidRPr="0085014A">
        <w:rPr>
          <w:rFonts w:eastAsia="方正仿宋_GBK" w:hint="eastAsia"/>
          <w:sz w:val="28"/>
          <w:szCs w:val="28"/>
        </w:rPr>
        <w:t xml:space="preserve">    2021</w:t>
      </w:r>
      <w:r w:rsidR="00B070AA" w:rsidRPr="0085014A">
        <w:rPr>
          <w:rFonts w:eastAsia="方正仿宋_GBK" w:hint="eastAsia"/>
          <w:sz w:val="28"/>
          <w:szCs w:val="28"/>
        </w:rPr>
        <w:t>年</w:t>
      </w:r>
      <w:r w:rsidR="00B070AA" w:rsidRPr="0085014A">
        <w:rPr>
          <w:rFonts w:eastAsia="方正仿宋_GBK" w:hint="eastAsia"/>
          <w:sz w:val="28"/>
          <w:szCs w:val="28"/>
        </w:rPr>
        <w:t>12</w:t>
      </w:r>
      <w:r w:rsidR="00B070AA" w:rsidRPr="0085014A">
        <w:rPr>
          <w:rFonts w:eastAsia="方正仿宋_GBK" w:hint="eastAsia"/>
          <w:sz w:val="28"/>
          <w:szCs w:val="28"/>
        </w:rPr>
        <w:t>月</w:t>
      </w:r>
      <w:r w:rsidR="00B070AA" w:rsidRPr="0085014A">
        <w:rPr>
          <w:rFonts w:eastAsia="方正仿宋_GBK" w:hint="eastAsia"/>
          <w:sz w:val="28"/>
          <w:szCs w:val="28"/>
        </w:rPr>
        <w:t>28</w:t>
      </w:r>
      <w:r w:rsidR="00B070AA" w:rsidRPr="0085014A">
        <w:rPr>
          <w:rFonts w:eastAsia="方正仿宋_GBK" w:hint="eastAsia"/>
          <w:sz w:val="28"/>
          <w:szCs w:val="28"/>
        </w:rPr>
        <w:t>日印</w:t>
      </w:r>
      <w:r w:rsidR="00B070AA" w:rsidRPr="0085014A">
        <w:rPr>
          <w:rFonts w:eastAsia="方正仿宋_GBK" w:hint="eastAsia"/>
          <w:sz w:val="28"/>
          <w:szCs w:val="28"/>
        </w:rPr>
        <w:lastRenderedPageBreak/>
        <w:t>发</w:t>
      </w:r>
    </w:p>
    <w:sectPr w:rsidR="00891A80" w:rsidRPr="0085014A" w:rsidSect="008076EC">
      <w:pgSz w:w="11906" w:h="16838" w:code="9"/>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8E5" w:rsidRDefault="009E28E5" w:rsidP="002F5F75">
      <w:pPr>
        <w:ind w:firstLine="640"/>
      </w:pPr>
      <w:r>
        <w:separator/>
      </w:r>
    </w:p>
  </w:endnote>
  <w:endnote w:type="continuationSeparator" w:id="0">
    <w:p w:rsidR="009E28E5" w:rsidRDefault="009E28E5" w:rsidP="002F5F75">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体">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88E" w:rsidRPr="008076EC" w:rsidRDefault="0003388E" w:rsidP="008076EC">
    <w:pPr>
      <w:pStyle w:val="a4"/>
      <w:snapToGrid/>
      <w:ind w:leftChars="100" w:left="320" w:rightChars="100" w:right="320"/>
    </w:pPr>
    <w:r w:rsidRPr="00374821">
      <w:rPr>
        <w:rFonts w:asciiTheme="minorEastAsia" w:eastAsiaTheme="minorEastAsia" w:hAnsiTheme="minorEastAsia" w:hint="eastAsia"/>
        <w:sz w:val="28"/>
        <w:szCs w:val="28"/>
        <w:lang w:val="zh-CN"/>
      </w:rPr>
      <w:t>—</w:t>
    </w:r>
    <w:r w:rsidRPr="00374821">
      <w:rPr>
        <w:rFonts w:asciiTheme="minorEastAsia" w:eastAsiaTheme="minorEastAsia" w:hAnsiTheme="minorEastAsia"/>
        <w:sz w:val="28"/>
        <w:szCs w:val="28"/>
        <w:lang w:val="zh-CN"/>
      </w:rPr>
      <w:t xml:space="preserve"> </w:t>
    </w:r>
    <w:r w:rsidR="00034109" w:rsidRPr="00374821">
      <w:rPr>
        <w:rFonts w:asciiTheme="minorEastAsia" w:eastAsiaTheme="minorEastAsia" w:hAnsiTheme="minorEastAsia"/>
        <w:sz w:val="28"/>
        <w:szCs w:val="28"/>
      </w:rPr>
      <w:fldChar w:fldCharType="begin"/>
    </w:r>
    <w:r w:rsidRPr="00374821">
      <w:rPr>
        <w:rFonts w:asciiTheme="minorEastAsia" w:eastAsiaTheme="minorEastAsia" w:hAnsiTheme="minorEastAsia"/>
        <w:sz w:val="28"/>
        <w:szCs w:val="28"/>
      </w:rPr>
      <w:instrText xml:space="preserve"> PAGE    \* MERGEFORMAT </w:instrText>
    </w:r>
    <w:r w:rsidR="00034109" w:rsidRPr="00374821">
      <w:rPr>
        <w:rFonts w:asciiTheme="minorEastAsia" w:eastAsiaTheme="minorEastAsia" w:hAnsiTheme="minorEastAsia"/>
        <w:sz w:val="28"/>
        <w:szCs w:val="28"/>
      </w:rPr>
      <w:fldChar w:fldCharType="separate"/>
    </w:r>
    <w:r w:rsidR="00F03D88" w:rsidRPr="00F03D88">
      <w:rPr>
        <w:rFonts w:asciiTheme="minorEastAsia" w:eastAsiaTheme="minorEastAsia" w:hAnsiTheme="minorEastAsia"/>
        <w:noProof/>
        <w:sz w:val="28"/>
        <w:szCs w:val="28"/>
        <w:lang w:val="zh-CN"/>
      </w:rPr>
      <w:t>4</w:t>
    </w:r>
    <w:r w:rsidR="00034109" w:rsidRPr="00374821">
      <w:rPr>
        <w:rFonts w:asciiTheme="minorEastAsia" w:eastAsiaTheme="minorEastAsia" w:hAnsiTheme="minorEastAsia"/>
        <w:sz w:val="28"/>
        <w:szCs w:val="28"/>
      </w:rPr>
      <w:fldChar w:fldCharType="end"/>
    </w:r>
    <w:r w:rsidRPr="00374821">
      <w:rPr>
        <w:rFonts w:asciiTheme="minorEastAsia" w:eastAsiaTheme="minorEastAsia" w:hAnsiTheme="minorEastAsia"/>
        <w:sz w:val="28"/>
        <w:szCs w:val="28"/>
        <w:lang w:val="zh-CN"/>
      </w:rPr>
      <w:t xml:space="preserve"> </w:t>
    </w:r>
    <w:r w:rsidRPr="00374821">
      <w:rPr>
        <w:rFonts w:asciiTheme="minorEastAsia" w:eastAsiaTheme="minorEastAsia" w:hAnsiTheme="minorEastAsia" w:hint="eastAsia"/>
        <w:sz w:val="28"/>
        <w:szCs w:val="28"/>
        <w:lang w:val="zh-CN"/>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88E" w:rsidRPr="008076EC" w:rsidRDefault="0003388E" w:rsidP="008076EC">
    <w:pPr>
      <w:pStyle w:val="a4"/>
      <w:snapToGrid/>
      <w:ind w:leftChars="100" w:left="320" w:rightChars="100" w:right="320"/>
      <w:jc w:val="right"/>
      <w:rPr>
        <w:szCs w:val="28"/>
      </w:rPr>
    </w:pPr>
    <w:r w:rsidRPr="00374821">
      <w:rPr>
        <w:rFonts w:asciiTheme="minorEastAsia" w:eastAsiaTheme="minorEastAsia" w:hAnsiTheme="minorEastAsia" w:hint="eastAsia"/>
        <w:sz w:val="28"/>
        <w:szCs w:val="28"/>
        <w:lang w:val="zh-CN"/>
      </w:rPr>
      <w:t>—</w:t>
    </w:r>
    <w:r w:rsidRPr="00374821">
      <w:rPr>
        <w:rFonts w:asciiTheme="minorEastAsia" w:eastAsiaTheme="minorEastAsia" w:hAnsiTheme="minorEastAsia"/>
        <w:sz w:val="28"/>
        <w:szCs w:val="28"/>
        <w:lang w:val="zh-CN"/>
      </w:rPr>
      <w:t xml:space="preserve"> </w:t>
    </w:r>
    <w:r w:rsidR="00034109" w:rsidRPr="00374821">
      <w:rPr>
        <w:rFonts w:asciiTheme="minorEastAsia" w:eastAsiaTheme="minorEastAsia" w:hAnsiTheme="minorEastAsia"/>
        <w:sz w:val="28"/>
        <w:szCs w:val="28"/>
      </w:rPr>
      <w:fldChar w:fldCharType="begin"/>
    </w:r>
    <w:r w:rsidRPr="00374821">
      <w:rPr>
        <w:rFonts w:asciiTheme="minorEastAsia" w:eastAsiaTheme="minorEastAsia" w:hAnsiTheme="minorEastAsia"/>
        <w:sz w:val="28"/>
        <w:szCs w:val="28"/>
      </w:rPr>
      <w:instrText xml:space="preserve"> PAGE    \* MERGEFORMAT </w:instrText>
    </w:r>
    <w:r w:rsidR="00034109" w:rsidRPr="00374821">
      <w:rPr>
        <w:rFonts w:asciiTheme="minorEastAsia" w:eastAsiaTheme="minorEastAsia" w:hAnsiTheme="minorEastAsia"/>
        <w:sz w:val="28"/>
        <w:szCs w:val="28"/>
      </w:rPr>
      <w:fldChar w:fldCharType="separate"/>
    </w:r>
    <w:r w:rsidR="00F03D88" w:rsidRPr="00F03D88">
      <w:rPr>
        <w:rFonts w:asciiTheme="minorEastAsia" w:eastAsiaTheme="minorEastAsia" w:hAnsiTheme="minorEastAsia"/>
        <w:noProof/>
        <w:sz w:val="28"/>
        <w:szCs w:val="28"/>
        <w:lang w:val="zh-CN"/>
      </w:rPr>
      <w:t>5</w:t>
    </w:r>
    <w:r w:rsidR="00034109" w:rsidRPr="00374821">
      <w:rPr>
        <w:rFonts w:asciiTheme="minorEastAsia" w:eastAsiaTheme="minorEastAsia" w:hAnsiTheme="minorEastAsia"/>
        <w:sz w:val="28"/>
        <w:szCs w:val="28"/>
      </w:rPr>
      <w:fldChar w:fldCharType="end"/>
    </w:r>
    <w:r w:rsidRPr="00374821">
      <w:rPr>
        <w:rFonts w:asciiTheme="minorEastAsia" w:eastAsiaTheme="minorEastAsia" w:hAnsiTheme="minorEastAsia"/>
        <w:sz w:val="28"/>
        <w:szCs w:val="28"/>
        <w:lang w:val="zh-CN"/>
      </w:rPr>
      <w:t xml:space="preserve"> </w:t>
    </w:r>
    <w:r w:rsidRPr="00374821">
      <w:rPr>
        <w:rFonts w:asciiTheme="minorEastAsia" w:eastAsiaTheme="minorEastAsia" w:hAnsiTheme="minorEastAsia" w:hint="eastAsia"/>
        <w:sz w:val="28"/>
        <w:szCs w:val="28"/>
        <w:lang w:val="zh-CN"/>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88E" w:rsidRDefault="0003388E" w:rsidP="002F5F75">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8E5" w:rsidRDefault="009E28E5" w:rsidP="002F5F75">
      <w:pPr>
        <w:ind w:firstLine="640"/>
      </w:pPr>
      <w:r>
        <w:separator/>
      </w:r>
    </w:p>
  </w:footnote>
  <w:footnote w:type="continuationSeparator" w:id="0">
    <w:p w:rsidR="009E28E5" w:rsidRDefault="009E28E5" w:rsidP="002F5F75">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88E" w:rsidRDefault="0003388E" w:rsidP="008076EC">
    <w:pPr>
      <w:pStyle w:val="a3"/>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88E" w:rsidRPr="00A11CD4" w:rsidRDefault="0003388E" w:rsidP="00A11CD4">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88E" w:rsidRDefault="0003388E" w:rsidP="002F5F75">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mirrorMargins/>
  <w:bordersDoNotSurroundHeader/>
  <w:bordersDoNotSurroundFooter/>
  <w:proofState w:spelling="clean"/>
  <w:attachedTemplate r:id="rId1"/>
  <w:defaultTabStop w:val="420"/>
  <w:evenAndOddHeaders/>
  <w:drawingGridHorizontalSpacing w:val="158"/>
  <w:drawingGridVerticalSpacing w:val="579"/>
  <w:displayHorizontalDrawingGridEvery w:val="0"/>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24D4"/>
    <w:rsid w:val="00003F69"/>
    <w:rsid w:val="00006A04"/>
    <w:rsid w:val="00017734"/>
    <w:rsid w:val="000231A9"/>
    <w:rsid w:val="0003229C"/>
    <w:rsid w:val="0003388E"/>
    <w:rsid w:val="00034109"/>
    <w:rsid w:val="0005189B"/>
    <w:rsid w:val="00071557"/>
    <w:rsid w:val="0007723A"/>
    <w:rsid w:val="00095AE1"/>
    <w:rsid w:val="000A6868"/>
    <w:rsid w:val="000B3269"/>
    <w:rsid w:val="000C2CEA"/>
    <w:rsid w:val="000C5B8C"/>
    <w:rsid w:val="000C7045"/>
    <w:rsid w:val="000D2683"/>
    <w:rsid w:val="0010115D"/>
    <w:rsid w:val="001062AF"/>
    <w:rsid w:val="001128E8"/>
    <w:rsid w:val="00116BAB"/>
    <w:rsid w:val="00117045"/>
    <w:rsid w:val="00137647"/>
    <w:rsid w:val="00166464"/>
    <w:rsid w:val="00177A7C"/>
    <w:rsid w:val="001A1565"/>
    <w:rsid w:val="001A6827"/>
    <w:rsid w:val="001F20E3"/>
    <w:rsid w:val="002114C1"/>
    <w:rsid w:val="00251817"/>
    <w:rsid w:val="002537FB"/>
    <w:rsid w:val="00265D65"/>
    <w:rsid w:val="00270A7D"/>
    <w:rsid w:val="00273222"/>
    <w:rsid w:val="00291A7D"/>
    <w:rsid w:val="00294566"/>
    <w:rsid w:val="002A40DD"/>
    <w:rsid w:val="002B18B7"/>
    <w:rsid w:val="002B6FEB"/>
    <w:rsid w:val="002E6F7A"/>
    <w:rsid w:val="002F0716"/>
    <w:rsid w:val="002F099A"/>
    <w:rsid w:val="002F5F75"/>
    <w:rsid w:val="00304D3E"/>
    <w:rsid w:val="00315D06"/>
    <w:rsid w:val="00316B05"/>
    <w:rsid w:val="00333DDC"/>
    <w:rsid w:val="00341992"/>
    <w:rsid w:val="003614BE"/>
    <w:rsid w:val="00385720"/>
    <w:rsid w:val="00392A62"/>
    <w:rsid w:val="003B3708"/>
    <w:rsid w:val="003C0AC8"/>
    <w:rsid w:val="003C4AF1"/>
    <w:rsid w:val="00403473"/>
    <w:rsid w:val="00422040"/>
    <w:rsid w:val="00443E8A"/>
    <w:rsid w:val="0046443D"/>
    <w:rsid w:val="004A7524"/>
    <w:rsid w:val="004F63B8"/>
    <w:rsid w:val="00506269"/>
    <w:rsid w:val="00511E72"/>
    <w:rsid w:val="0054309A"/>
    <w:rsid w:val="005611B4"/>
    <w:rsid w:val="00571328"/>
    <w:rsid w:val="005765F2"/>
    <w:rsid w:val="00576E3B"/>
    <w:rsid w:val="0059256E"/>
    <w:rsid w:val="005A059C"/>
    <w:rsid w:val="005B603E"/>
    <w:rsid w:val="005B6A16"/>
    <w:rsid w:val="005D643D"/>
    <w:rsid w:val="005E2713"/>
    <w:rsid w:val="005E28B6"/>
    <w:rsid w:val="005F08A5"/>
    <w:rsid w:val="00604951"/>
    <w:rsid w:val="0062189E"/>
    <w:rsid w:val="00634C96"/>
    <w:rsid w:val="00643899"/>
    <w:rsid w:val="00673267"/>
    <w:rsid w:val="00676E35"/>
    <w:rsid w:val="006820EB"/>
    <w:rsid w:val="006852A4"/>
    <w:rsid w:val="00686B4D"/>
    <w:rsid w:val="006A168D"/>
    <w:rsid w:val="006B468C"/>
    <w:rsid w:val="006C271E"/>
    <w:rsid w:val="006C3E06"/>
    <w:rsid w:val="006D3D74"/>
    <w:rsid w:val="006F7AB7"/>
    <w:rsid w:val="00705A28"/>
    <w:rsid w:val="007115D3"/>
    <w:rsid w:val="00712D02"/>
    <w:rsid w:val="007143C4"/>
    <w:rsid w:val="007322EE"/>
    <w:rsid w:val="00732F5A"/>
    <w:rsid w:val="00741A04"/>
    <w:rsid w:val="007442FC"/>
    <w:rsid w:val="0075193E"/>
    <w:rsid w:val="00756CCE"/>
    <w:rsid w:val="00757AE0"/>
    <w:rsid w:val="007714AF"/>
    <w:rsid w:val="007A4B46"/>
    <w:rsid w:val="007C2FF5"/>
    <w:rsid w:val="007E747F"/>
    <w:rsid w:val="007F45C2"/>
    <w:rsid w:val="008048E3"/>
    <w:rsid w:val="008076EC"/>
    <w:rsid w:val="008256A0"/>
    <w:rsid w:val="0085014A"/>
    <w:rsid w:val="00854C7C"/>
    <w:rsid w:val="00882C8A"/>
    <w:rsid w:val="00891A80"/>
    <w:rsid w:val="008A3925"/>
    <w:rsid w:val="008E523F"/>
    <w:rsid w:val="008F0D02"/>
    <w:rsid w:val="008F1646"/>
    <w:rsid w:val="0090259A"/>
    <w:rsid w:val="009029CD"/>
    <w:rsid w:val="00915BE4"/>
    <w:rsid w:val="00934F9F"/>
    <w:rsid w:val="00942CAB"/>
    <w:rsid w:val="00942F30"/>
    <w:rsid w:val="00954C3D"/>
    <w:rsid w:val="00970190"/>
    <w:rsid w:val="00974B99"/>
    <w:rsid w:val="009A59D7"/>
    <w:rsid w:val="009B054C"/>
    <w:rsid w:val="009B3FA1"/>
    <w:rsid w:val="009B4E61"/>
    <w:rsid w:val="009B6624"/>
    <w:rsid w:val="009C26FD"/>
    <w:rsid w:val="009C6665"/>
    <w:rsid w:val="009E28E5"/>
    <w:rsid w:val="009F32CB"/>
    <w:rsid w:val="00A01C7E"/>
    <w:rsid w:val="00A11CD4"/>
    <w:rsid w:val="00A32525"/>
    <w:rsid w:val="00A50757"/>
    <w:rsid w:val="00A80E3F"/>
    <w:rsid w:val="00AC1CBF"/>
    <w:rsid w:val="00AC4703"/>
    <w:rsid w:val="00B070AA"/>
    <w:rsid w:val="00B17203"/>
    <w:rsid w:val="00B258F8"/>
    <w:rsid w:val="00B27B85"/>
    <w:rsid w:val="00B4720F"/>
    <w:rsid w:val="00B50335"/>
    <w:rsid w:val="00B5064F"/>
    <w:rsid w:val="00B55FFC"/>
    <w:rsid w:val="00B56AD5"/>
    <w:rsid w:val="00B922C1"/>
    <w:rsid w:val="00BA42E6"/>
    <w:rsid w:val="00BA4559"/>
    <w:rsid w:val="00BA701F"/>
    <w:rsid w:val="00BB4CC0"/>
    <w:rsid w:val="00BB7ACF"/>
    <w:rsid w:val="00BD738E"/>
    <w:rsid w:val="00BE1682"/>
    <w:rsid w:val="00BE7688"/>
    <w:rsid w:val="00C15D62"/>
    <w:rsid w:val="00C163B0"/>
    <w:rsid w:val="00C1748D"/>
    <w:rsid w:val="00C2249C"/>
    <w:rsid w:val="00C32F7B"/>
    <w:rsid w:val="00C53E95"/>
    <w:rsid w:val="00C7224A"/>
    <w:rsid w:val="00C742BF"/>
    <w:rsid w:val="00C92FAB"/>
    <w:rsid w:val="00C945EE"/>
    <w:rsid w:val="00C969BC"/>
    <w:rsid w:val="00CA357C"/>
    <w:rsid w:val="00CA5291"/>
    <w:rsid w:val="00CB42AD"/>
    <w:rsid w:val="00CB5E05"/>
    <w:rsid w:val="00CB7BF9"/>
    <w:rsid w:val="00CC36E2"/>
    <w:rsid w:val="00CD654F"/>
    <w:rsid w:val="00CE1A68"/>
    <w:rsid w:val="00CE5CE2"/>
    <w:rsid w:val="00D11D14"/>
    <w:rsid w:val="00D2730D"/>
    <w:rsid w:val="00D475A3"/>
    <w:rsid w:val="00D5167D"/>
    <w:rsid w:val="00D612B2"/>
    <w:rsid w:val="00D6213D"/>
    <w:rsid w:val="00D65D8F"/>
    <w:rsid w:val="00D7441D"/>
    <w:rsid w:val="00D841C1"/>
    <w:rsid w:val="00D873D3"/>
    <w:rsid w:val="00D87E54"/>
    <w:rsid w:val="00D90D2F"/>
    <w:rsid w:val="00DA0700"/>
    <w:rsid w:val="00DA0845"/>
    <w:rsid w:val="00DB6641"/>
    <w:rsid w:val="00DC0790"/>
    <w:rsid w:val="00DD0D11"/>
    <w:rsid w:val="00DE773B"/>
    <w:rsid w:val="00E01B07"/>
    <w:rsid w:val="00E024D4"/>
    <w:rsid w:val="00E351BF"/>
    <w:rsid w:val="00E36E91"/>
    <w:rsid w:val="00E37D5B"/>
    <w:rsid w:val="00E471E9"/>
    <w:rsid w:val="00E9339C"/>
    <w:rsid w:val="00EA33B5"/>
    <w:rsid w:val="00EC378E"/>
    <w:rsid w:val="00ED351C"/>
    <w:rsid w:val="00EF3F75"/>
    <w:rsid w:val="00F03D88"/>
    <w:rsid w:val="00F5083D"/>
    <w:rsid w:val="00F76439"/>
    <w:rsid w:val="00F77827"/>
    <w:rsid w:val="00F82B30"/>
    <w:rsid w:val="00F83376"/>
    <w:rsid w:val="00F83BF7"/>
    <w:rsid w:val="00F92D56"/>
    <w:rsid w:val="00F94CA9"/>
    <w:rsid w:val="00FA227E"/>
    <w:rsid w:val="00FB2E33"/>
    <w:rsid w:val="00FB4C7D"/>
    <w:rsid w:val="00FC2401"/>
    <w:rsid w:val="00FD7D8D"/>
    <w:rsid w:val="00FE1CF0"/>
    <w:rsid w:val="00FE7E98"/>
    <w:rsid w:val="00FF6C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rules v:ext="edit">
        <o:r id="V:Rule4" type="connector" idref="#_x0000_s1035"/>
        <o:r id="V:Rule5" type="connector" idref="#_x0000_s1034"/>
        <o:r id="V:Rule6" type="connector" idref="#自选图形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4D4"/>
    <w:pPr>
      <w:widowControl w:val="0"/>
      <w:jc w:val="both"/>
    </w:pPr>
    <w:rPr>
      <w:rFonts w:ascii="Times New Roman" w:eastAsia="仿宋_GB2312" w:hAnsi="Times New Roman"/>
      <w:kern w:val="2"/>
      <w:sz w:val="32"/>
      <w:szCs w:val="24"/>
    </w:rPr>
  </w:style>
  <w:style w:type="paragraph" w:styleId="1">
    <w:name w:val="heading 1"/>
    <w:basedOn w:val="a"/>
    <w:next w:val="a"/>
    <w:link w:val="1Char"/>
    <w:uiPriority w:val="9"/>
    <w:qFormat/>
    <w:rsid w:val="00942F30"/>
    <w:pPr>
      <w:keepNext/>
      <w:keepLines/>
      <w:spacing w:line="620" w:lineRule="exact"/>
      <w:jc w:val="center"/>
      <w:outlineLvl w:val="0"/>
    </w:pPr>
    <w:rPr>
      <w:rFonts w:ascii="方正小标宋_GBK" w:eastAsia="方正小标宋简体" w:hAnsi="方正小标宋_GBK"/>
      <w:bCs/>
      <w:kern w:val="44"/>
      <w:sz w:val="44"/>
      <w:szCs w:val="44"/>
    </w:rPr>
  </w:style>
  <w:style w:type="paragraph" w:styleId="2">
    <w:name w:val="heading 2"/>
    <w:basedOn w:val="a"/>
    <w:next w:val="a"/>
    <w:link w:val="2Char"/>
    <w:uiPriority w:val="9"/>
    <w:unhideWhenUsed/>
    <w:qFormat/>
    <w:rsid w:val="00942F30"/>
    <w:pPr>
      <w:outlineLvl w:val="1"/>
    </w:pPr>
    <w:rPr>
      <w:rFonts w:ascii="方正黑体_GBK" w:eastAsia="方正黑体_GBK" w:hAnsi="方正黑体_GBK"/>
      <w:bCs/>
      <w:szCs w:val="32"/>
    </w:rPr>
  </w:style>
  <w:style w:type="paragraph" w:styleId="3">
    <w:name w:val="heading 3"/>
    <w:basedOn w:val="a"/>
    <w:next w:val="a"/>
    <w:link w:val="3Char"/>
    <w:uiPriority w:val="9"/>
    <w:qFormat/>
    <w:rsid w:val="00942F30"/>
    <w:pPr>
      <w:outlineLvl w:val="2"/>
    </w:pPr>
    <w:rPr>
      <w:rFonts w:ascii="方正楷体_GBK" w:eastAsia="方正楷体_GBK" w:hAnsi="方正楷体_GBK"/>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942F30"/>
    <w:rPr>
      <w:rFonts w:ascii="方正小标宋_GBK" w:eastAsia="方正小标宋简体" w:hAnsi="方正小标宋_GBK"/>
      <w:bCs/>
      <w:kern w:val="44"/>
      <w:sz w:val="44"/>
      <w:szCs w:val="44"/>
    </w:rPr>
  </w:style>
  <w:style w:type="character" w:customStyle="1" w:styleId="2Char">
    <w:name w:val="标题 2 Char"/>
    <w:link w:val="2"/>
    <w:uiPriority w:val="9"/>
    <w:rsid w:val="00942F30"/>
    <w:rPr>
      <w:rFonts w:ascii="方正黑体_GBK" w:eastAsia="方正黑体_GBK" w:hAnsi="方正黑体_GBK"/>
      <w:bCs/>
      <w:kern w:val="2"/>
      <w:sz w:val="32"/>
      <w:szCs w:val="32"/>
    </w:rPr>
  </w:style>
  <w:style w:type="character" w:customStyle="1" w:styleId="3Char">
    <w:name w:val="标题 3 Char"/>
    <w:link w:val="3"/>
    <w:uiPriority w:val="9"/>
    <w:rsid w:val="00942F30"/>
    <w:rPr>
      <w:rFonts w:ascii="方正楷体_GBK" w:eastAsia="方正楷体_GBK" w:hAnsi="方正楷体_GBK"/>
      <w:bCs/>
      <w:kern w:val="2"/>
      <w:sz w:val="32"/>
      <w:szCs w:val="32"/>
    </w:rPr>
  </w:style>
  <w:style w:type="paragraph" w:styleId="a3">
    <w:name w:val="header"/>
    <w:basedOn w:val="a"/>
    <w:link w:val="Char"/>
    <w:uiPriority w:val="99"/>
    <w:unhideWhenUsed/>
    <w:rsid w:val="00DA084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DA0845"/>
    <w:rPr>
      <w:rFonts w:ascii="Times New Roman" w:eastAsia="仿宋_GB2312" w:hAnsi="Times New Roman"/>
      <w:kern w:val="2"/>
      <w:sz w:val="18"/>
      <w:szCs w:val="18"/>
    </w:rPr>
  </w:style>
  <w:style w:type="paragraph" w:styleId="a4">
    <w:name w:val="footer"/>
    <w:basedOn w:val="a"/>
    <w:link w:val="Char0"/>
    <w:unhideWhenUsed/>
    <w:rsid w:val="00DA0845"/>
    <w:pPr>
      <w:tabs>
        <w:tab w:val="center" w:pos="4153"/>
        <w:tab w:val="right" w:pos="8306"/>
      </w:tabs>
      <w:snapToGrid w:val="0"/>
      <w:jc w:val="left"/>
    </w:pPr>
    <w:rPr>
      <w:sz w:val="18"/>
      <w:szCs w:val="18"/>
    </w:rPr>
  </w:style>
  <w:style w:type="character" w:customStyle="1" w:styleId="Char0">
    <w:name w:val="页脚 Char"/>
    <w:link w:val="a4"/>
    <w:rsid w:val="00DA0845"/>
    <w:rPr>
      <w:rFonts w:ascii="Times New Roman" w:eastAsia="仿宋_GB2312" w:hAnsi="Times New Roman"/>
      <w:kern w:val="2"/>
      <w:sz w:val="18"/>
      <w:szCs w:val="18"/>
    </w:rPr>
  </w:style>
  <w:style w:type="paragraph" w:customStyle="1" w:styleId="a5">
    <w:name w:val="文头"/>
    <w:basedOn w:val="a"/>
    <w:rsid w:val="00E024D4"/>
    <w:pPr>
      <w:overflowPunct w:val="0"/>
      <w:autoSpaceDE w:val="0"/>
      <w:autoSpaceDN w:val="0"/>
      <w:snapToGrid w:val="0"/>
      <w:spacing w:before="100" w:line="800" w:lineRule="exact"/>
      <w:ind w:right="357"/>
      <w:jc w:val="distribute"/>
    </w:pPr>
    <w:rPr>
      <w:rFonts w:ascii="方正小标宋_GBK" w:eastAsia="方正小标宋_GBK"/>
      <w:b/>
      <w:snapToGrid w:val="0"/>
      <w:color w:val="FF0000"/>
      <w:w w:val="90"/>
      <w:kern w:val="0"/>
      <w:sz w:val="76"/>
      <w:szCs w:val="20"/>
    </w:rPr>
  </w:style>
  <w:style w:type="table" w:styleId="a6">
    <w:name w:val="Table Grid"/>
    <w:basedOn w:val="a1"/>
    <w:uiPriority w:val="39"/>
    <w:rsid w:val="00686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D7D8D"/>
    <w:pPr>
      <w:ind w:firstLineChars="200" w:firstLine="420"/>
    </w:pPr>
  </w:style>
  <w:style w:type="paragraph" w:styleId="a8">
    <w:name w:val="Balloon Text"/>
    <w:basedOn w:val="a"/>
    <w:link w:val="Char1"/>
    <w:uiPriority w:val="99"/>
    <w:semiHidden/>
    <w:unhideWhenUsed/>
    <w:rsid w:val="00A01C7E"/>
    <w:rPr>
      <w:sz w:val="18"/>
      <w:szCs w:val="18"/>
    </w:rPr>
  </w:style>
  <w:style w:type="character" w:customStyle="1" w:styleId="Char1">
    <w:name w:val="批注框文本 Char"/>
    <w:basedOn w:val="a0"/>
    <w:link w:val="a8"/>
    <w:uiPriority w:val="99"/>
    <w:semiHidden/>
    <w:rsid w:val="00A01C7E"/>
    <w:rPr>
      <w:rFonts w:ascii="Times New Roman" w:eastAsia="仿宋_GB2312" w:hAnsi="Times New Roman"/>
      <w:kern w:val="2"/>
      <w:sz w:val="18"/>
      <w:szCs w:val="18"/>
    </w:rPr>
  </w:style>
  <w:style w:type="character" w:styleId="a9">
    <w:name w:val="Hyperlink"/>
    <w:basedOn w:val="a0"/>
    <w:uiPriority w:val="99"/>
    <w:unhideWhenUsed/>
    <w:rsid w:val="00891A8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4820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221.228.70.134:8082/jyxyb/a/logi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5991;&#26723;\&#33258;&#23450;&#20041;%20Office%20&#27169;&#26495;\&#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5BCBB2E-FC68-4A24-BC51-B9B1BF53A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模板</Template>
  <TotalTime>21</TotalTime>
  <Pages>9</Pages>
  <Words>440</Words>
  <Characters>2511</Characters>
  <Application>Microsoft Office Word</Application>
  <DocSecurity>0</DocSecurity>
  <Lines>20</Lines>
  <Paragraphs>5</Paragraphs>
  <ScaleCrop>false</ScaleCrop>
  <Company>Microsoft</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陈景芹</dc:creator>
  <cp:lastModifiedBy>hp</cp:lastModifiedBy>
  <cp:revision>8</cp:revision>
  <cp:lastPrinted>2021-12-28T02:40:00Z</cp:lastPrinted>
  <dcterms:created xsi:type="dcterms:W3CDTF">2021-12-28T06:41:00Z</dcterms:created>
  <dcterms:modified xsi:type="dcterms:W3CDTF">2021-12-29T07:49:00Z</dcterms:modified>
</cp:coreProperties>
</file>