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AA0" w:rsidRPr="008F3AA0" w:rsidRDefault="008F3AA0" w:rsidP="00AA3BC5">
      <w:pPr>
        <w:adjustRightInd w:val="0"/>
        <w:snapToGrid w:val="0"/>
        <w:spacing w:beforeLines="50" w:after="400" w:line="200" w:lineRule="atLeast"/>
        <w:ind w:left="7898" w:right="-57" w:firstLine="629"/>
        <w:jc w:val="center"/>
        <w:rPr>
          <w:rFonts w:cs="黑体"/>
          <w:color w:val="000000" w:themeColor="text1"/>
          <w:sz w:val="10"/>
          <w:szCs w:val="10"/>
        </w:rPr>
      </w:pPr>
    </w:p>
    <w:p w:rsidR="008F3AA0" w:rsidRPr="008F3AA0" w:rsidRDefault="008F3AA0" w:rsidP="008F3AA0">
      <w:pPr>
        <w:spacing w:line="60" w:lineRule="exact"/>
        <w:jc w:val="center"/>
        <w:rPr>
          <w:rFonts w:eastAsia="方正小标宋_GBK" w:cs="方正小标宋简体"/>
          <w:color w:val="000000" w:themeColor="text1"/>
          <w:sz w:val="44"/>
          <w:szCs w:val="44"/>
        </w:rPr>
      </w:pPr>
    </w:p>
    <w:p w:rsidR="00C109A4" w:rsidRPr="004E08C0" w:rsidRDefault="00AD5C03" w:rsidP="0040786B">
      <w:pPr>
        <w:spacing w:line="0" w:lineRule="atLeast"/>
        <w:jc w:val="center"/>
        <w:rPr>
          <w:rFonts w:eastAsia="方正小标宋_GBK"/>
          <w:color w:val="000000" w:themeColor="text1"/>
          <w:sz w:val="44"/>
          <w:szCs w:val="44"/>
        </w:rPr>
      </w:pPr>
      <w:r w:rsidRPr="004E08C0">
        <w:rPr>
          <w:rFonts w:eastAsia="方正小标宋_GBK" w:cs="Times New Roman" w:hint="eastAsia"/>
          <w:color w:val="000000" w:themeColor="text1"/>
          <w:sz w:val="44"/>
          <w:szCs w:val="44"/>
        </w:rPr>
        <w:t>市政府</w:t>
      </w:r>
      <w:r w:rsidR="0040786B" w:rsidRPr="004E08C0">
        <w:rPr>
          <w:rFonts w:eastAsia="方正小标宋_GBK" w:cs="Times New Roman" w:hint="eastAsia"/>
          <w:color w:val="000000" w:themeColor="text1"/>
          <w:sz w:val="44"/>
          <w:szCs w:val="44"/>
        </w:rPr>
        <w:t>办公室</w:t>
      </w:r>
      <w:r w:rsidRPr="004E08C0">
        <w:rPr>
          <w:rFonts w:eastAsia="方正小标宋_GBK" w:cs="Times New Roman" w:hint="eastAsia"/>
          <w:color w:val="000000" w:themeColor="text1"/>
          <w:sz w:val="44"/>
          <w:szCs w:val="44"/>
        </w:rPr>
        <w:t>关于印发</w:t>
      </w:r>
      <w:proofErr w:type="gramStart"/>
      <w:r w:rsidRPr="004E08C0">
        <w:rPr>
          <w:rFonts w:eastAsia="方正小标宋_GBK" w:cs="Times New Roman" w:hint="eastAsia"/>
          <w:color w:val="000000" w:themeColor="text1"/>
          <w:sz w:val="44"/>
          <w:szCs w:val="44"/>
        </w:rPr>
        <w:t>《</w:t>
      </w:r>
      <w:proofErr w:type="gramEnd"/>
      <w:r w:rsidRPr="004E08C0">
        <w:rPr>
          <w:rFonts w:eastAsia="方正小标宋_GBK" w:hint="eastAsia"/>
          <w:color w:val="000000" w:themeColor="text1"/>
          <w:sz w:val="44"/>
          <w:szCs w:val="44"/>
        </w:rPr>
        <w:t>江阴市</w:t>
      </w:r>
    </w:p>
    <w:p w:rsidR="00E53006" w:rsidRPr="004E08C0" w:rsidRDefault="00AD5C03" w:rsidP="0040786B">
      <w:pPr>
        <w:spacing w:line="0" w:lineRule="atLeast"/>
        <w:jc w:val="center"/>
        <w:rPr>
          <w:rFonts w:eastAsia="方正小标宋_GBK"/>
          <w:color w:val="000000" w:themeColor="text1"/>
          <w:sz w:val="44"/>
          <w:szCs w:val="44"/>
        </w:rPr>
      </w:pPr>
      <w:r w:rsidRPr="004E08C0">
        <w:rPr>
          <w:rFonts w:eastAsia="方正小标宋_GBK" w:hint="eastAsia"/>
          <w:color w:val="000000" w:themeColor="text1"/>
          <w:sz w:val="44"/>
          <w:szCs w:val="44"/>
        </w:rPr>
        <w:t>推进职业教育改革创新</w:t>
      </w:r>
      <w:r w:rsidR="00C109A4" w:rsidRPr="004E08C0">
        <w:rPr>
          <w:rFonts w:eastAsia="方正小标宋_GBK" w:hint="eastAsia"/>
          <w:color w:val="000000" w:themeColor="text1"/>
          <w:sz w:val="44"/>
          <w:szCs w:val="44"/>
        </w:rPr>
        <w:t xml:space="preserve">  </w:t>
      </w:r>
      <w:r w:rsidRPr="004E08C0">
        <w:rPr>
          <w:rFonts w:eastAsia="方正小标宋_GBK" w:hint="eastAsia"/>
          <w:color w:val="000000" w:themeColor="text1"/>
          <w:sz w:val="44"/>
          <w:szCs w:val="44"/>
        </w:rPr>
        <w:t>打造高质量</w:t>
      </w:r>
    </w:p>
    <w:p w:rsidR="00AD5C03" w:rsidRPr="004E08C0" w:rsidRDefault="00AD5C03" w:rsidP="0040786B">
      <w:pPr>
        <w:spacing w:line="0" w:lineRule="atLeast"/>
        <w:jc w:val="center"/>
        <w:rPr>
          <w:rFonts w:eastAsia="方正小标宋_GBK" w:cs="Times New Roman"/>
          <w:color w:val="000000" w:themeColor="text1"/>
          <w:sz w:val="44"/>
          <w:szCs w:val="44"/>
        </w:rPr>
      </w:pPr>
      <w:r w:rsidRPr="004E08C0">
        <w:rPr>
          <w:rFonts w:eastAsia="方正小标宋_GBK" w:hint="eastAsia"/>
          <w:color w:val="000000" w:themeColor="text1"/>
          <w:sz w:val="44"/>
          <w:szCs w:val="44"/>
        </w:rPr>
        <w:t>发展样板的实施方案</w:t>
      </w:r>
      <w:proofErr w:type="gramStart"/>
      <w:r w:rsidRPr="004E08C0">
        <w:rPr>
          <w:rFonts w:eastAsia="方正小标宋_GBK" w:cs="Times New Roman" w:hint="eastAsia"/>
          <w:color w:val="000000" w:themeColor="text1"/>
          <w:sz w:val="44"/>
          <w:szCs w:val="44"/>
        </w:rPr>
        <w:t>》</w:t>
      </w:r>
      <w:proofErr w:type="gramEnd"/>
      <w:r w:rsidRPr="004E08C0">
        <w:rPr>
          <w:rFonts w:eastAsia="方正小标宋_GBK" w:cs="Times New Roman" w:hint="eastAsia"/>
          <w:color w:val="000000" w:themeColor="text1"/>
          <w:sz w:val="44"/>
          <w:szCs w:val="44"/>
        </w:rPr>
        <w:t>的通知</w:t>
      </w:r>
    </w:p>
    <w:p w:rsidR="00AD5C03" w:rsidRPr="004E08C0" w:rsidRDefault="00AD5C03" w:rsidP="00C014B9">
      <w:pPr>
        <w:spacing w:line="400" w:lineRule="exact"/>
        <w:jc w:val="center"/>
        <w:rPr>
          <w:rFonts w:eastAsia="方正小标宋_GBK" w:cs="Times New Roman"/>
          <w:color w:val="000000" w:themeColor="text1"/>
          <w:sz w:val="44"/>
          <w:szCs w:val="44"/>
        </w:rPr>
      </w:pPr>
    </w:p>
    <w:p w:rsidR="00AD5C03" w:rsidRPr="004E08C0" w:rsidRDefault="00AD5C03" w:rsidP="001A2B2F">
      <w:pPr>
        <w:spacing w:line="520" w:lineRule="exact"/>
        <w:jc w:val="left"/>
        <w:rPr>
          <w:rFonts w:cs="Times New Roman"/>
          <w:color w:val="000000" w:themeColor="text1"/>
          <w:szCs w:val="32"/>
        </w:rPr>
      </w:pPr>
      <w:r w:rsidRPr="004E08C0">
        <w:rPr>
          <w:rFonts w:cs="Times New Roman" w:hint="eastAsia"/>
          <w:color w:val="000000" w:themeColor="text1"/>
          <w:szCs w:val="32"/>
        </w:rPr>
        <w:t>各镇人民政府，各街道办事处，各开发区管委会，市各委办局，市各直属单位：</w:t>
      </w:r>
    </w:p>
    <w:p w:rsidR="00AD5C03" w:rsidRPr="004E08C0" w:rsidRDefault="00AD5C03" w:rsidP="001A2B2F">
      <w:pPr>
        <w:spacing w:line="520" w:lineRule="exact"/>
        <w:ind w:firstLineChars="200" w:firstLine="632"/>
        <w:jc w:val="left"/>
        <w:rPr>
          <w:rFonts w:cs="Times New Roman"/>
          <w:color w:val="000000" w:themeColor="text1"/>
          <w:szCs w:val="32"/>
        </w:rPr>
      </w:pPr>
      <w:r w:rsidRPr="004E08C0">
        <w:rPr>
          <w:rFonts w:cs="Times New Roman" w:hint="eastAsia"/>
          <w:color w:val="000000" w:themeColor="text1"/>
          <w:szCs w:val="32"/>
        </w:rPr>
        <w:t>现将《</w:t>
      </w:r>
      <w:r w:rsidRPr="004E08C0">
        <w:rPr>
          <w:rFonts w:hint="eastAsia"/>
          <w:color w:val="000000" w:themeColor="text1"/>
          <w:szCs w:val="32"/>
        </w:rPr>
        <w:t>江阴市推进职业教育改革创新</w:t>
      </w:r>
      <w:r w:rsidRPr="004E08C0">
        <w:rPr>
          <w:rFonts w:hint="eastAsia"/>
          <w:color w:val="000000" w:themeColor="text1"/>
          <w:szCs w:val="32"/>
        </w:rPr>
        <w:t xml:space="preserve"> </w:t>
      </w:r>
      <w:r w:rsidR="0085780E" w:rsidRPr="004E08C0">
        <w:rPr>
          <w:rFonts w:hint="eastAsia"/>
          <w:color w:val="000000" w:themeColor="text1"/>
          <w:szCs w:val="32"/>
        </w:rPr>
        <w:t xml:space="preserve"> </w:t>
      </w:r>
      <w:r w:rsidRPr="004E08C0">
        <w:rPr>
          <w:rFonts w:hint="eastAsia"/>
          <w:color w:val="000000" w:themeColor="text1"/>
          <w:szCs w:val="32"/>
        </w:rPr>
        <w:t>打造高质量发展样板的实施方案</w:t>
      </w:r>
      <w:r w:rsidRPr="004E08C0">
        <w:rPr>
          <w:rFonts w:cs="Times New Roman" w:hint="eastAsia"/>
          <w:color w:val="000000" w:themeColor="text1"/>
          <w:szCs w:val="32"/>
        </w:rPr>
        <w:t>》印发给你们，请认真贯彻执行。</w:t>
      </w:r>
    </w:p>
    <w:p w:rsidR="00AD5C03" w:rsidRPr="004E08C0" w:rsidRDefault="00AD5C03" w:rsidP="00C014B9">
      <w:pPr>
        <w:spacing w:line="520" w:lineRule="exact"/>
        <w:rPr>
          <w:rFonts w:cs="Times New Roman"/>
          <w:color w:val="000000" w:themeColor="text1"/>
          <w:szCs w:val="32"/>
        </w:rPr>
      </w:pPr>
    </w:p>
    <w:p w:rsidR="00AD5C03" w:rsidRPr="004E08C0" w:rsidRDefault="00AD5C03" w:rsidP="00C014B9">
      <w:pPr>
        <w:spacing w:line="400" w:lineRule="exact"/>
        <w:rPr>
          <w:rFonts w:cs="Times New Roman"/>
          <w:color w:val="000000" w:themeColor="text1"/>
          <w:szCs w:val="32"/>
        </w:rPr>
      </w:pPr>
    </w:p>
    <w:p w:rsidR="00AD5C03" w:rsidRPr="004E08C0" w:rsidRDefault="00AD5C03" w:rsidP="002B23DE">
      <w:pPr>
        <w:spacing w:line="520" w:lineRule="exact"/>
        <w:ind w:firstLineChars="1493" w:firstLine="4716"/>
        <w:jc w:val="left"/>
        <w:rPr>
          <w:rFonts w:cs="Times New Roman"/>
          <w:color w:val="000000" w:themeColor="text1"/>
          <w:szCs w:val="32"/>
        </w:rPr>
      </w:pPr>
      <w:r w:rsidRPr="004E08C0">
        <w:rPr>
          <w:rFonts w:cs="Times New Roman" w:hint="eastAsia"/>
          <w:color w:val="000000" w:themeColor="text1"/>
          <w:szCs w:val="32"/>
        </w:rPr>
        <w:t>江阴市人民政府办公室</w:t>
      </w:r>
    </w:p>
    <w:p w:rsidR="00AD5C03" w:rsidRPr="004E08C0" w:rsidRDefault="00AD5C03" w:rsidP="001A2B2F">
      <w:pPr>
        <w:spacing w:line="520" w:lineRule="exact"/>
        <w:ind w:rightChars="400" w:right="1263" w:firstLineChars="1477" w:firstLine="4665"/>
        <w:jc w:val="right"/>
        <w:rPr>
          <w:rFonts w:cs="Times New Roman"/>
          <w:color w:val="000000" w:themeColor="text1"/>
          <w:szCs w:val="32"/>
        </w:rPr>
      </w:pPr>
      <w:r w:rsidRPr="004E08C0">
        <w:rPr>
          <w:rFonts w:cs="Times New Roman" w:hint="eastAsia"/>
          <w:color w:val="000000" w:themeColor="text1"/>
          <w:szCs w:val="32"/>
        </w:rPr>
        <w:t>2021</w:t>
      </w:r>
      <w:r w:rsidRPr="004E08C0">
        <w:rPr>
          <w:rFonts w:cs="Times New Roman" w:hint="eastAsia"/>
          <w:color w:val="000000" w:themeColor="text1"/>
          <w:szCs w:val="32"/>
        </w:rPr>
        <w:t>年</w:t>
      </w:r>
      <w:r w:rsidR="00532259" w:rsidRPr="004E08C0">
        <w:rPr>
          <w:rFonts w:hint="eastAsia"/>
          <w:color w:val="000000" w:themeColor="text1"/>
          <w:szCs w:val="32"/>
        </w:rPr>
        <w:t>11</w:t>
      </w:r>
      <w:r w:rsidRPr="004E08C0">
        <w:rPr>
          <w:rFonts w:cs="Times New Roman" w:hint="eastAsia"/>
          <w:color w:val="000000" w:themeColor="text1"/>
          <w:szCs w:val="32"/>
        </w:rPr>
        <w:t>月</w:t>
      </w:r>
      <w:r w:rsidR="00401008">
        <w:rPr>
          <w:rFonts w:hint="eastAsia"/>
          <w:color w:val="000000" w:themeColor="text1"/>
          <w:szCs w:val="32"/>
        </w:rPr>
        <w:t>4</w:t>
      </w:r>
      <w:r w:rsidRPr="004E08C0">
        <w:rPr>
          <w:rFonts w:cs="Times New Roman" w:hint="eastAsia"/>
          <w:color w:val="000000" w:themeColor="text1"/>
          <w:szCs w:val="32"/>
        </w:rPr>
        <w:t>日</w:t>
      </w:r>
    </w:p>
    <w:p w:rsidR="00AD5C03" w:rsidRPr="004E08C0" w:rsidRDefault="00AD5C03" w:rsidP="00282356">
      <w:pPr>
        <w:spacing w:line="520" w:lineRule="exact"/>
        <w:ind w:firstLineChars="200" w:firstLine="632"/>
        <w:rPr>
          <w:rFonts w:eastAsia="方正小标宋_GBK"/>
          <w:color w:val="000000" w:themeColor="text1"/>
          <w:sz w:val="44"/>
          <w:szCs w:val="44"/>
        </w:rPr>
      </w:pPr>
      <w:r w:rsidRPr="004E08C0">
        <w:rPr>
          <w:rFonts w:cs="Times New Roman" w:hint="eastAsia"/>
          <w:color w:val="000000" w:themeColor="text1"/>
          <w:szCs w:val="32"/>
        </w:rPr>
        <w:t>（此件公开发布）</w:t>
      </w:r>
      <w:r w:rsidRPr="004E08C0">
        <w:rPr>
          <w:rFonts w:eastAsia="方正小标宋_GBK"/>
          <w:color w:val="000000" w:themeColor="text1"/>
          <w:sz w:val="44"/>
          <w:szCs w:val="44"/>
        </w:rPr>
        <w:br w:type="page"/>
      </w:r>
    </w:p>
    <w:p w:rsidR="00FA0C1A" w:rsidRPr="004E08C0" w:rsidRDefault="00D0196C" w:rsidP="00FA0C1A">
      <w:pPr>
        <w:spacing w:line="0" w:lineRule="atLeast"/>
        <w:jc w:val="center"/>
        <w:rPr>
          <w:rFonts w:eastAsia="方正小标宋_GBK"/>
          <w:color w:val="000000" w:themeColor="text1"/>
          <w:sz w:val="44"/>
          <w:szCs w:val="44"/>
        </w:rPr>
      </w:pPr>
      <w:r w:rsidRPr="004E08C0">
        <w:rPr>
          <w:rFonts w:eastAsia="方正小标宋_GBK" w:hint="eastAsia"/>
          <w:color w:val="000000" w:themeColor="text1"/>
          <w:sz w:val="44"/>
          <w:szCs w:val="44"/>
        </w:rPr>
        <w:lastRenderedPageBreak/>
        <w:t>江阴市推进职业教育改革创新</w:t>
      </w:r>
    </w:p>
    <w:p w:rsidR="005B232F" w:rsidRPr="004E08C0" w:rsidRDefault="00D0196C" w:rsidP="00FA0C1A">
      <w:pPr>
        <w:spacing w:line="0" w:lineRule="atLeast"/>
        <w:jc w:val="center"/>
        <w:rPr>
          <w:rFonts w:eastAsia="方正小标宋_GBK"/>
          <w:color w:val="000000" w:themeColor="text1"/>
          <w:sz w:val="44"/>
          <w:szCs w:val="44"/>
        </w:rPr>
      </w:pPr>
      <w:r w:rsidRPr="004E08C0">
        <w:rPr>
          <w:rFonts w:eastAsia="方正小标宋_GBK" w:hint="eastAsia"/>
          <w:color w:val="000000" w:themeColor="text1"/>
          <w:sz w:val="44"/>
          <w:szCs w:val="44"/>
        </w:rPr>
        <w:t>打造高质量发展样板的实施方案</w:t>
      </w:r>
    </w:p>
    <w:p w:rsidR="005B232F" w:rsidRPr="004E08C0" w:rsidRDefault="005B232F" w:rsidP="009573D3">
      <w:pPr>
        <w:ind w:firstLineChars="200" w:firstLine="632"/>
        <w:rPr>
          <w:rFonts w:eastAsia="仿宋" w:cs="仿宋"/>
          <w:color w:val="000000" w:themeColor="text1"/>
          <w:szCs w:val="32"/>
        </w:rPr>
      </w:pPr>
    </w:p>
    <w:p w:rsidR="005B232F" w:rsidRPr="004E08C0" w:rsidRDefault="00D674A4" w:rsidP="009573D3">
      <w:pPr>
        <w:ind w:firstLineChars="200" w:firstLine="632"/>
        <w:rPr>
          <w:color w:val="000000" w:themeColor="text1"/>
        </w:rPr>
      </w:pPr>
      <w:r w:rsidRPr="004E08C0">
        <w:rPr>
          <w:rFonts w:hint="eastAsia"/>
          <w:color w:val="000000" w:themeColor="text1"/>
        </w:rPr>
        <w:t>为</w:t>
      </w:r>
      <w:r w:rsidR="00D0196C" w:rsidRPr="004E08C0">
        <w:rPr>
          <w:rFonts w:hint="eastAsia"/>
          <w:color w:val="000000" w:themeColor="text1"/>
        </w:rPr>
        <w:t>贯彻落实《教育部</w:t>
      </w:r>
      <w:r w:rsidR="007D5472">
        <w:rPr>
          <w:rFonts w:hint="eastAsia"/>
          <w:color w:val="000000" w:themeColor="text1"/>
        </w:rPr>
        <w:t>、</w:t>
      </w:r>
      <w:r w:rsidR="00D0196C" w:rsidRPr="004E08C0">
        <w:rPr>
          <w:rFonts w:hint="eastAsia"/>
          <w:color w:val="000000" w:themeColor="text1"/>
        </w:rPr>
        <w:t>江苏省人民政府关于整体推进苏锡</w:t>
      </w:r>
      <w:r w:rsidR="00D0196C" w:rsidRPr="004E08C0">
        <w:rPr>
          <w:rFonts w:hint="eastAsia"/>
          <w:color w:val="000000" w:themeColor="text1"/>
          <w:spacing w:val="-2"/>
        </w:rPr>
        <w:t>常都市圈职业教育改革创新</w:t>
      </w:r>
      <w:r w:rsidR="0083659E">
        <w:rPr>
          <w:rFonts w:hint="eastAsia"/>
          <w:color w:val="000000" w:themeColor="text1"/>
          <w:spacing w:val="-2"/>
        </w:rPr>
        <w:t xml:space="preserve"> </w:t>
      </w:r>
      <w:r w:rsidR="009B40CB">
        <w:rPr>
          <w:rFonts w:hint="eastAsia"/>
          <w:color w:val="000000" w:themeColor="text1"/>
          <w:spacing w:val="-2"/>
        </w:rPr>
        <w:t xml:space="preserve"> </w:t>
      </w:r>
      <w:r w:rsidR="00D0196C" w:rsidRPr="004E08C0">
        <w:rPr>
          <w:rFonts w:hint="eastAsia"/>
          <w:color w:val="000000" w:themeColor="text1"/>
          <w:spacing w:val="-2"/>
        </w:rPr>
        <w:t>打造高质量发展样板的实施意见》（苏</w:t>
      </w:r>
      <w:r w:rsidR="00D0196C" w:rsidRPr="004E08C0">
        <w:rPr>
          <w:rFonts w:hint="eastAsia"/>
          <w:color w:val="000000" w:themeColor="text1"/>
        </w:rPr>
        <w:t>政发〔</w:t>
      </w:r>
      <w:r w:rsidR="00D0196C" w:rsidRPr="004E08C0">
        <w:rPr>
          <w:rFonts w:hint="eastAsia"/>
          <w:color w:val="000000" w:themeColor="text1"/>
        </w:rPr>
        <w:t>2020</w:t>
      </w:r>
      <w:r w:rsidR="00D0196C" w:rsidRPr="004E08C0">
        <w:rPr>
          <w:rFonts w:hint="eastAsia"/>
          <w:color w:val="000000" w:themeColor="text1"/>
        </w:rPr>
        <w:t>〕</w:t>
      </w:r>
      <w:r w:rsidR="00D0196C" w:rsidRPr="004E08C0">
        <w:rPr>
          <w:rFonts w:hint="eastAsia"/>
          <w:color w:val="000000" w:themeColor="text1"/>
        </w:rPr>
        <w:t>75</w:t>
      </w:r>
      <w:r w:rsidR="00D0196C" w:rsidRPr="004E08C0">
        <w:rPr>
          <w:rFonts w:hint="eastAsia"/>
          <w:color w:val="000000" w:themeColor="text1"/>
        </w:rPr>
        <w:t>号），全面推进职业教育改革创新，率先建成全省职业教育高地，有力支撑我市“南征北战”“东西互搏”战略，奋力当好全省高质量发展领跑者，特制定本实施方案。</w:t>
      </w:r>
    </w:p>
    <w:p w:rsidR="005B232F" w:rsidRPr="004E08C0" w:rsidRDefault="00D0196C" w:rsidP="009573D3">
      <w:pPr>
        <w:ind w:firstLineChars="200" w:firstLine="632"/>
        <w:rPr>
          <w:rFonts w:eastAsia="方正黑体_GBK"/>
          <w:color w:val="000000" w:themeColor="text1"/>
        </w:rPr>
      </w:pPr>
      <w:bookmarkStart w:id="0" w:name="_Toc57970922"/>
      <w:r w:rsidRPr="004E08C0">
        <w:rPr>
          <w:rFonts w:eastAsia="方正黑体_GBK" w:hint="eastAsia"/>
          <w:color w:val="000000" w:themeColor="text1"/>
        </w:rPr>
        <w:t>一、总体要求</w:t>
      </w:r>
      <w:bookmarkEnd w:id="0"/>
    </w:p>
    <w:p w:rsidR="005B232F" w:rsidRPr="004E08C0" w:rsidRDefault="00D0196C" w:rsidP="009573D3">
      <w:pPr>
        <w:ind w:firstLineChars="200" w:firstLine="632"/>
        <w:rPr>
          <w:color w:val="000000" w:themeColor="text1"/>
        </w:rPr>
      </w:pPr>
      <w:r w:rsidRPr="004E08C0">
        <w:rPr>
          <w:rFonts w:hint="eastAsia"/>
          <w:color w:val="000000" w:themeColor="text1"/>
        </w:rPr>
        <w:t>以习近平新时代中国特色社会主义思想为指导，遵循职业教育发展规律和技术技能人才成长规律，以党的建设为引领，以立德树人为根本，以产教融合为主线，以内涵提升为重点，紧扣“一体化”和“高质量”两个关键，深化职业教育体制机制改革，优化职业教育基本制度和支持政策，营造职业教育发展的正向环境，探索具有江阴特色的职业教育发展模式，推进职业教育高质量发展的“江阴行动”。</w:t>
      </w:r>
    </w:p>
    <w:p w:rsidR="005B232F" w:rsidRPr="004E08C0" w:rsidRDefault="00D0196C" w:rsidP="009573D3">
      <w:pPr>
        <w:ind w:firstLineChars="200" w:firstLine="632"/>
        <w:rPr>
          <w:rFonts w:eastAsia="方正黑体_GBK"/>
          <w:color w:val="000000" w:themeColor="text1"/>
        </w:rPr>
      </w:pPr>
      <w:bookmarkStart w:id="1" w:name="_Toc57970923"/>
      <w:r w:rsidRPr="004E08C0">
        <w:rPr>
          <w:rFonts w:eastAsia="方正黑体_GBK" w:hint="eastAsia"/>
          <w:color w:val="000000" w:themeColor="text1"/>
        </w:rPr>
        <w:t>二、改革目标</w:t>
      </w:r>
      <w:bookmarkEnd w:id="1"/>
    </w:p>
    <w:p w:rsidR="005B232F" w:rsidRPr="004E08C0" w:rsidRDefault="00D0196C" w:rsidP="009573D3">
      <w:pPr>
        <w:ind w:firstLineChars="200" w:firstLine="632"/>
        <w:rPr>
          <w:color w:val="000000" w:themeColor="text1"/>
        </w:rPr>
      </w:pPr>
      <w:r w:rsidRPr="004E08C0">
        <w:rPr>
          <w:rFonts w:hint="eastAsia"/>
          <w:color w:val="000000" w:themeColor="text1"/>
        </w:rPr>
        <w:t>主动融入长三角一体化和苏锡常一体化发展布局，全面深化职业教育改革创新，积极构建“岗课赛证”综合育人体系，努力打造产教融合度高、区域贡献度高、社会认可度高的职业教育创新城市，为加快建设“强富美高”新江阴提供有力支撑。</w:t>
      </w:r>
    </w:p>
    <w:p w:rsidR="005B232F" w:rsidRPr="004E08C0" w:rsidRDefault="00D0196C" w:rsidP="009573D3">
      <w:pPr>
        <w:ind w:firstLineChars="200" w:firstLine="632"/>
        <w:rPr>
          <w:color w:val="000000" w:themeColor="text1"/>
        </w:rPr>
      </w:pPr>
      <w:r w:rsidRPr="004E08C0">
        <w:rPr>
          <w:rFonts w:eastAsia="方正楷体_GBK" w:hint="eastAsia"/>
          <w:color w:val="000000" w:themeColor="text1"/>
        </w:rPr>
        <w:lastRenderedPageBreak/>
        <w:t>——坚持立德树人。</w:t>
      </w:r>
      <w:r w:rsidRPr="004E08C0">
        <w:rPr>
          <w:rFonts w:hint="eastAsia"/>
          <w:color w:val="000000" w:themeColor="text1"/>
        </w:rPr>
        <w:t>加强党对职业教育工作的全面领导，推进新时代职业学校思想政治工作和德育工作改革创新，实现理想信念教育常态化、制度化。弘扬科学精神和工匠精神，</w:t>
      </w:r>
      <w:proofErr w:type="gramStart"/>
      <w:r w:rsidRPr="004E08C0">
        <w:rPr>
          <w:rFonts w:hint="eastAsia"/>
          <w:color w:val="000000" w:themeColor="text1"/>
        </w:rPr>
        <w:t>形成育训结合</w:t>
      </w:r>
      <w:proofErr w:type="gramEnd"/>
      <w:r w:rsidRPr="004E08C0">
        <w:rPr>
          <w:rFonts w:hint="eastAsia"/>
          <w:color w:val="000000" w:themeColor="text1"/>
        </w:rPr>
        <w:t>、</w:t>
      </w:r>
      <w:proofErr w:type="gramStart"/>
      <w:r w:rsidRPr="004E08C0">
        <w:rPr>
          <w:rFonts w:hint="eastAsia"/>
          <w:color w:val="000000" w:themeColor="text1"/>
        </w:rPr>
        <w:t>德技并修有效</w:t>
      </w:r>
      <w:proofErr w:type="gramEnd"/>
      <w:r w:rsidRPr="004E08C0">
        <w:rPr>
          <w:rFonts w:hint="eastAsia"/>
          <w:color w:val="000000" w:themeColor="text1"/>
        </w:rPr>
        <w:t>机制，构建全员全过程全方位“三全育人”工作新格局，建成一批德育工作品牌学校。</w:t>
      </w:r>
    </w:p>
    <w:p w:rsidR="005B232F" w:rsidRPr="004E08C0" w:rsidRDefault="00D0196C" w:rsidP="009573D3">
      <w:pPr>
        <w:ind w:firstLineChars="200" w:firstLine="632"/>
        <w:rPr>
          <w:color w:val="000000" w:themeColor="text1"/>
        </w:rPr>
      </w:pPr>
      <w:r w:rsidRPr="004E08C0">
        <w:rPr>
          <w:rFonts w:eastAsia="方正楷体_GBK" w:hint="eastAsia"/>
          <w:color w:val="000000" w:themeColor="text1"/>
        </w:rPr>
        <w:t>——优化资源布局。</w:t>
      </w:r>
      <w:r w:rsidRPr="004E08C0">
        <w:rPr>
          <w:rFonts w:hint="eastAsia"/>
          <w:color w:val="000000" w:themeColor="text1"/>
        </w:rPr>
        <w:t>职业教育纳入全市经济社会发展规划，师资建设对接人才成长，专业课程对接产业发展，形成横向融通、纵向贯通、校企联通的现代职业教育体系。努力打造江阴职业教育名校。</w:t>
      </w:r>
    </w:p>
    <w:p w:rsidR="005B232F" w:rsidRPr="004E08C0" w:rsidRDefault="00D0196C" w:rsidP="009573D3">
      <w:pPr>
        <w:ind w:firstLineChars="200" w:firstLine="632"/>
        <w:rPr>
          <w:color w:val="000000" w:themeColor="text1"/>
        </w:rPr>
      </w:pPr>
      <w:r w:rsidRPr="004E08C0">
        <w:rPr>
          <w:rFonts w:eastAsia="方正楷体_GBK" w:hint="eastAsia"/>
          <w:color w:val="000000" w:themeColor="text1"/>
        </w:rPr>
        <w:t>——深化产教融合。</w:t>
      </w:r>
      <w:r w:rsidRPr="004E08C0">
        <w:rPr>
          <w:rFonts w:hint="eastAsia"/>
          <w:color w:val="000000" w:themeColor="text1"/>
        </w:rPr>
        <w:t>深化职业教育供给侧改革，积极探索政府部门主导、行业协会指导、产教研一体化的新型校企合作模式，努力打造现代学徒制“江阴特色”。</w:t>
      </w:r>
    </w:p>
    <w:p w:rsidR="005B232F" w:rsidRPr="004E08C0" w:rsidRDefault="00D0196C" w:rsidP="009573D3">
      <w:pPr>
        <w:ind w:firstLineChars="200" w:firstLine="632"/>
        <w:rPr>
          <w:color w:val="000000" w:themeColor="text1"/>
        </w:rPr>
      </w:pPr>
      <w:r w:rsidRPr="004E08C0">
        <w:rPr>
          <w:rFonts w:eastAsia="方正楷体_GBK" w:hint="eastAsia"/>
          <w:color w:val="000000" w:themeColor="text1"/>
        </w:rPr>
        <w:t>——突出内涵质量。</w:t>
      </w:r>
      <w:r w:rsidRPr="004E08C0">
        <w:rPr>
          <w:rFonts w:hint="eastAsia"/>
          <w:color w:val="000000" w:themeColor="text1"/>
        </w:rPr>
        <w:t>加快推进职业教育质量提升工程，职业学校“双师型”教师比例达</w:t>
      </w:r>
      <w:r w:rsidRPr="004E08C0">
        <w:rPr>
          <w:rFonts w:hint="eastAsia"/>
          <w:color w:val="000000" w:themeColor="text1"/>
        </w:rPr>
        <w:t>90%</w:t>
      </w:r>
      <w:r w:rsidRPr="004E08C0">
        <w:rPr>
          <w:rFonts w:hint="eastAsia"/>
          <w:color w:val="000000" w:themeColor="text1"/>
        </w:rPr>
        <w:t>以上，“三教改革”取得阶段性成果，人才培养质量和就业质量全面提高。</w:t>
      </w:r>
    </w:p>
    <w:p w:rsidR="005B232F" w:rsidRPr="004E08C0" w:rsidRDefault="00D0196C" w:rsidP="009573D3">
      <w:pPr>
        <w:ind w:firstLineChars="200" w:firstLine="632"/>
        <w:rPr>
          <w:color w:val="000000" w:themeColor="text1"/>
        </w:rPr>
      </w:pPr>
      <w:r w:rsidRPr="004E08C0">
        <w:rPr>
          <w:rFonts w:eastAsia="方正楷体_GBK" w:hint="eastAsia"/>
          <w:color w:val="000000" w:themeColor="text1"/>
        </w:rPr>
        <w:t>——健全体制机制。</w:t>
      </w:r>
      <w:r w:rsidRPr="004E08C0">
        <w:rPr>
          <w:rFonts w:hint="eastAsia"/>
          <w:color w:val="000000" w:themeColor="text1"/>
        </w:rPr>
        <w:t>完善决策机制和议事规则</w:t>
      </w:r>
      <w:r w:rsidRPr="004E08C0">
        <w:rPr>
          <w:color w:val="000000" w:themeColor="text1"/>
        </w:rPr>
        <w:t>，</w:t>
      </w:r>
      <w:r w:rsidRPr="004E08C0">
        <w:rPr>
          <w:rFonts w:hint="eastAsia"/>
          <w:color w:val="000000" w:themeColor="text1"/>
        </w:rPr>
        <w:t>实现部门引导更加主动，考核评价更加优化，办学主体更加多元。加快现代职业学校建设，职业学校办学自主权显著增强。</w:t>
      </w:r>
    </w:p>
    <w:p w:rsidR="005B232F" w:rsidRPr="004E08C0" w:rsidRDefault="00D0196C" w:rsidP="009573D3">
      <w:pPr>
        <w:ind w:firstLineChars="200" w:firstLine="632"/>
        <w:rPr>
          <w:color w:val="000000" w:themeColor="text1"/>
        </w:rPr>
      </w:pPr>
      <w:r w:rsidRPr="004E08C0">
        <w:rPr>
          <w:rFonts w:eastAsia="方正楷体_GBK" w:hint="eastAsia"/>
          <w:color w:val="000000" w:themeColor="text1"/>
        </w:rPr>
        <w:t>——聚焦率先发展。</w:t>
      </w:r>
      <w:r w:rsidRPr="004E08C0">
        <w:rPr>
          <w:rFonts w:hint="eastAsia"/>
          <w:color w:val="000000" w:themeColor="text1"/>
        </w:rPr>
        <w:t>建立完善职业教育改革发展保障机制，并进入政府议事日程，以投入促突破，以贡献求发展，奋力夺取全省职业教育发展高地。</w:t>
      </w:r>
      <w:bookmarkStart w:id="2" w:name="_Toc57970924"/>
      <w:r w:rsidRPr="004E08C0">
        <w:rPr>
          <w:color w:val="000000" w:themeColor="text1"/>
        </w:rPr>
        <w:t>倡导尊重职业人才的价值观，营</w:t>
      </w:r>
      <w:r w:rsidRPr="004E08C0">
        <w:rPr>
          <w:rFonts w:hint="eastAsia"/>
          <w:color w:val="000000" w:themeColor="text1"/>
        </w:rPr>
        <w:t>造“崇尚技艺、</w:t>
      </w:r>
      <w:hyperlink r:id="rId8" w:tgtFrame="_blank" w:history="1">
        <w:r w:rsidRPr="004E08C0">
          <w:rPr>
            <w:rFonts w:hint="eastAsia"/>
            <w:color w:val="000000" w:themeColor="text1"/>
          </w:rPr>
          <w:t>以工为荣</w:t>
        </w:r>
      </w:hyperlink>
      <w:r w:rsidRPr="004E08C0">
        <w:rPr>
          <w:rFonts w:hint="eastAsia"/>
          <w:color w:val="000000" w:themeColor="text1"/>
        </w:rPr>
        <w:t>”的浓</w:t>
      </w:r>
      <w:r w:rsidR="00C758F0" w:rsidRPr="004E08C0">
        <w:rPr>
          <w:rFonts w:hint="eastAsia"/>
          <w:color w:val="000000" w:themeColor="text1"/>
        </w:rPr>
        <w:t>厚</w:t>
      </w:r>
      <w:r w:rsidRPr="004E08C0">
        <w:rPr>
          <w:rFonts w:hint="eastAsia"/>
          <w:color w:val="000000" w:themeColor="text1"/>
        </w:rPr>
        <w:t>氛围。</w:t>
      </w:r>
    </w:p>
    <w:p w:rsidR="005B232F" w:rsidRPr="004E08C0" w:rsidRDefault="00D0196C" w:rsidP="009573D3">
      <w:pPr>
        <w:ind w:firstLineChars="200" w:firstLine="632"/>
        <w:rPr>
          <w:rFonts w:eastAsia="方正黑体_GBK"/>
          <w:color w:val="000000" w:themeColor="text1"/>
        </w:rPr>
      </w:pPr>
      <w:r w:rsidRPr="004E08C0">
        <w:rPr>
          <w:rFonts w:eastAsia="方正黑体_GBK" w:hint="eastAsia"/>
          <w:color w:val="000000" w:themeColor="text1"/>
        </w:rPr>
        <w:lastRenderedPageBreak/>
        <w:t>三、重点举措</w:t>
      </w:r>
      <w:bookmarkStart w:id="3" w:name="_Toc57970925"/>
      <w:bookmarkEnd w:id="2"/>
    </w:p>
    <w:p w:rsidR="005B232F" w:rsidRPr="004E08C0" w:rsidRDefault="00D0196C" w:rsidP="0019546C">
      <w:pPr>
        <w:ind w:firstLineChars="200" w:firstLine="634"/>
        <w:rPr>
          <w:rFonts w:eastAsia="方正楷体_GBK"/>
          <w:b/>
          <w:color w:val="000000" w:themeColor="text1"/>
        </w:rPr>
      </w:pPr>
      <w:r w:rsidRPr="004E08C0">
        <w:rPr>
          <w:rFonts w:eastAsia="方正楷体_GBK" w:hint="eastAsia"/>
          <w:b/>
          <w:color w:val="000000" w:themeColor="text1"/>
        </w:rPr>
        <w:t>（一）以党建为引领，高站位推进立德树人基础工程</w:t>
      </w:r>
      <w:bookmarkStart w:id="4" w:name="_Toc57970926"/>
      <w:bookmarkEnd w:id="3"/>
    </w:p>
    <w:p w:rsidR="005B232F" w:rsidRPr="004E08C0" w:rsidRDefault="00D0196C" w:rsidP="0019546C">
      <w:pPr>
        <w:ind w:firstLineChars="200" w:firstLine="632"/>
        <w:rPr>
          <w:color w:val="000000" w:themeColor="text1"/>
        </w:rPr>
      </w:pPr>
      <w:r w:rsidRPr="004E08C0">
        <w:rPr>
          <w:rFonts w:eastAsia="方正楷体_GBK" w:hint="eastAsia"/>
          <w:color w:val="000000" w:themeColor="text1"/>
        </w:rPr>
        <w:t>1</w:t>
      </w:r>
      <w:r w:rsidRPr="004E08C0">
        <w:rPr>
          <w:rFonts w:eastAsia="方正楷体_GBK" w:hint="eastAsia"/>
          <w:color w:val="000000" w:themeColor="text1"/>
        </w:rPr>
        <w:t>．强化党建工作的全面领导地位。</w:t>
      </w:r>
      <w:bookmarkEnd w:id="4"/>
      <w:r w:rsidRPr="004E08C0">
        <w:rPr>
          <w:rFonts w:hint="eastAsia"/>
          <w:color w:val="000000" w:themeColor="text1"/>
        </w:rPr>
        <w:t>全面贯彻党的教育方针，以党的全面领导推进职业教育改革创新。建立部门党委领导挂钩联系职业学校党建和思想政治工作制度，将党建工作纳入职业学校综合考核。充分发挥党组织在职业学校的领导核心和政治核心作用，以党建带团建，全面落实立德树人根本任务，确保职业教育改革发展的正确方向。建设职业</w:t>
      </w:r>
      <w:proofErr w:type="gramStart"/>
      <w:r w:rsidRPr="004E08C0">
        <w:rPr>
          <w:rFonts w:hint="eastAsia"/>
          <w:color w:val="000000" w:themeColor="text1"/>
        </w:rPr>
        <w:t>院校党建</w:t>
      </w:r>
      <w:proofErr w:type="gramEnd"/>
      <w:r w:rsidRPr="004E08C0">
        <w:rPr>
          <w:rFonts w:hint="eastAsia"/>
          <w:color w:val="000000" w:themeColor="text1"/>
        </w:rPr>
        <w:t>联盟，发挥示范引领作用，打造职业教育党建工作品牌。</w:t>
      </w:r>
      <w:bookmarkStart w:id="5" w:name="_Toc57970927"/>
    </w:p>
    <w:p w:rsidR="005B232F" w:rsidRPr="004E08C0" w:rsidRDefault="00D0196C" w:rsidP="0019546C">
      <w:pPr>
        <w:ind w:firstLineChars="200" w:firstLine="632"/>
        <w:rPr>
          <w:color w:val="000000" w:themeColor="text1"/>
        </w:rPr>
      </w:pPr>
      <w:r w:rsidRPr="004E08C0">
        <w:rPr>
          <w:rFonts w:eastAsia="方正楷体_GBK" w:hint="eastAsia"/>
          <w:color w:val="000000" w:themeColor="text1"/>
        </w:rPr>
        <w:t>2</w:t>
      </w:r>
      <w:r w:rsidRPr="004E08C0">
        <w:rPr>
          <w:rFonts w:eastAsia="方正楷体_GBK" w:hint="eastAsia"/>
          <w:color w:val="000000" w:themeColor="text1"/>
        </w:rPr>
        <w:t>．着力构建“三全育人”体系。</w:t>
      </w:r>
      <w:bookmarkEnd w:id="5"/>
      <w:r w:rsidRPr="004E08C0">
        <w:rPr>
          <w:rFonts w:hint="eastAsia"/>
          <w:color w:val="000000" w:themeColor="text1"/>
        </w:rPr>
        <w:t>扎实推进习近平新时代中国特色社会主义思想进教材进课堂进头脑，把立德树人融入职业学校教育教学教研全过程。创新全员全过程全方位育人机制，深化“三全育人”综合改革，推进新时代职业学校思想政治理论</w:t>
      </w:r>
      <w:proofErr w:type="gramStart"/>
      <w:r w:rsidRPr="004E08C0">
        <w:rPr>
          <w:rFonts w:hint="eastAsia"/>
          <w:color w:val="000000" w:themeColor="text1"/>
        </w:rPr>
        <w:t>课创新</w:t>
      </w:r>
      <w:proofErr w:type="gramEnd"/>
      <w:r w:rsidRPr="004E08C0">
        <w:rPr>
          <w:rFonts w:hint="eastAsia"/>
          <w:color w:val="000000" w:themeColor="text1"/>
        </w:rPr>
        <w:t>行动，建设一批</w:t>
      </w:r>
      <w:proofErr w:type="gramStart"/>
      <w:r w:rsidRPr="004E08C0">
        <w:rPr>
          <w:rFonts w:hint="eastAsia"/>
          <w:color w:val="000000" w:themeColor="text1"/>
        </w:rPr>
        <w:t>思政教育</w:t>
      </w:r>
      <w:proofErr w:type="gramEnd"/>
      <w:r w:rsidRPr="004E08C0">
        <w:rPr>
          <w:rFonts w:hint="eastAsia"/>
          <w:color w:val="000000" w:themeColor="text1"/>
        </w:rPr>
        <w:t>示范课堂、课程</w:t>
      </w:r>
      <w:proofErr w:type="gramStart"/>
      <w:r w:rsidRPr="004E08C0">
        <w:rPr>
          <w:rFonts w:hint="eastAsia"/>
          <w:color w:val="000000" w:themeColor="text1"/>
        </w:rPr>
        <w:t>思政典型</w:t>
      </w:r>
      <w:proofErr w:type="gramEnd"/>
      <w:r w:rsidRPr="004E08C0">
        <w:rPr>
          <w:rFonts w:hint="eastAsia"/>
          <w:color w:val="000000" w:themeColor="text1"/>
        </w:rPr>
        <w:t>案例。强化职业院校辅导员和班主任专业化、职业化发展。广泛开展职业学校“文明风采”等专题活动，促进学生素质全面发展。</w:t>
      </w:r>
      <w:bookmarkStart w:id="6" w:name="_Toc57970928"/>
    </w:p>
    <w:p w:rsidR="005B232F" w:rsidRPr="004E08C0" w:rsidRDefault="00D0196C" w:rsidP="0019546C">
      <w:pPr>
        <w:ind w:firstLineChars="200" w:firstLine="632"/>
        <w:rPr>
          <w:color w:val="000000" w:themeColor="text1"/>
        </w:rPr>
      </w:pPr>
      <w:r w:rsidRPr="004E08C0">
        <w:rPr>
          <w:rFonts w:eastAsia="方正楷体_GBK" w:hint="eastAsia"/>
          <w:color w:val="000000" w:themeColor="text1"/>
        </w:rPr>
        <w:t>3</w:t>
      </w:r>
      <w:r w:rsidR="00C758F0" w:rsidRPr="004E08C0">
        <w:rPr>
          <w:rFonts w:eastAsia="方正楷体_GBK" w:hint="eastAsia"/>
          <w:color w:val="000000" w:themeColor="text1"/>
        </w:rPr>
        <w:t>．营造崇尚技艺的浓厚</w:t>
      </w:r>
      <w:r w:rsidRPr="004E08C0">
        <w:rPr>
          <w:rFonts w:eastAsia="方正楷体_GBK" w:hint="eastAsia"/>
          <w:color w:val="000000" w:themeColor="text1"/>
        </w:rPr>
        <w:t>氛围。</w:t>
      </w:r>
      <w:bookmarkEnd w:id="6"/>
      <w:r w:rsidRPr="004E08C0">
        <w:rPr>
          <w:rFonts w:hint="eastAsia"/>
          <w:color w:val="000000" w:themeColor="text1"/>
        </w:rPr>
        <w:t>推进职业启蒙教育和劳动教育全覆盖所有中小学校，建设中小学职业体验示范中心。建设一批学生职业素养培养实践基地，鼓励职业院校从企业中聘请劳动模范、技术能手、大国工匠、道德楷模担任兼职德育导师。</w:t>
      </w:r>
      <w:bookmarkStart w:id="7" w:name="_Toc57970929"/>
      <w:r w:rsidRPr="004E08C0">
        <w:rPr>
          <w:color w:val="000000" w:themeColor="text1"/>
        </w:rPr>
        <w:t>组织新媒体通过典型</w:t>
      </w:r>
      <w:r w:rsidRPr="004E08C0">
        <w:rPr>
          <w:rFonts w:hint="eastAsia"/>
          <w:color w:val="000000" w:themeColor="text1"/>
        </w:rPr>
        <w:t>人物</w:t>
      </w:r>
      <w:r w:rsidRPr="004E08C0">
        <w:rPr>
          <w:color w:val="000000" w:themeColor="text1"/>
        </w:rPr>
        <w:t>宣传、</w:t>
      </w:r>
      <w:r w:rsidRPr="004E08C0">
        <w:rPr>
          <w:rFonts w:hint="eastAsia"/>
          <w:color w:val="000000" w:themeColor="text1"/>
        </w:rPr>
        <w:t>实施各</w:t>
      </w:r>
      <w:proofErr w:type="gramStart"/>
      <w:r w:rsidRPr="004E08C0">
        <w:rPr>
          <w:rFonts w:hint="eastAsia"/>
          <w:color w:val="000000" w:themeColor="text1"/>
        </w:rPr>
        <w:t>类创业</w:t>
      </w:r>
      <w:proofErr w:type="gramEnd"/>
      <w:r w:rsidRPr="004E08C0">
        <w:rPr>
          <w:rFonts w:hint="eastAsia"/>
          <w:color w:val="000000" w:themeColor="text1"/>
        </w:rPr>
        <w:t>培训、</w:t>
      </w:r>
      <w:r w:rsidRPr="004E08C0">
        <w:rPr>
          <w:color w:val="000000" w:themeColor="text1"/>
        </w:rPr>
        <w:t>举办多种赛事等</w:t>
      </w:r>
      <w:r w:rsidRPr="004E08C0">
        <w:rPr>
          <w:rFonts w:hint="eastAsia"/>
          <w:color w:val="000000" w:themeColor="text1"/>
        </w:rPr>
        <w:t>形式</w:t>
      </w:r>
      <w:r w:rsidRPr="004E08C0">
        <w:rPr>
          <w:color w:val="000000" w:themeColor="text1"/>
        </w:rPr>
        <w:t>，大力弘扬工匠精神，倡导尊重职业人才的价值观，</w:t>
      </w:r>
      <w:r w:rsidRPr="004E08C0">
        <w:rPr>
          <w:rFonts w:hint="eastAsia"/>
          <w:color w:val="000000" w:themeColor="text1"/>
        </w:rPr>
        <w:t>每年表</w:t>
      </w:r>
      <w:r w:rsidRPr="004E08C0">
        <w:rPr>
          <w:rFonts w:hint="eastAsia"/>
          <w:color w:val="000000" w:themeColor="text1"/>
        </w:rPr>
        <w:lastRenderedPageBreak/>
        <w:t>彰一批“技能雏鹰”，营造“崇尚技艺、</w:t>
      </w:r>
      <w:hyperlink r:id="rId9" w:tgtFrame="_blank" w:history="1">
        <w:r w:rsidRPr="004E08C0">
          <w:rPr>
            <w:rFonts w:hint="eastAsia"/>
            <w:color w:val="000000" w:themeColor="text1"/>
          </w:rPr>
          <w:t>以工为荣</w:t>
        </w:r>
      </w:hyperlink>
      <w:r w:rsidRPr="004E08C0">
        <w:rPr>
          <w:rFonts w:hint="eastAsia"/>
          <w:color w:val="000000" w:themeColor="text1"/>
        </w:rPr>
        <w:t>”的</w:t>
      </w:r>
      <w:r w:rsidR="00C758F0" w:rsidRPr="004E08C0">
        <w:rPr>
          <w:rFonts w:hint="eastAsia"/>
          <w:color w:val="000000" w:themeColor="text1"/>
        </w:rPr>
        <w:t>浓厚</w:t>
      </w:r>
      <w:r w:rsidRPr="004E08C0">
        <w:rPr>
          <w:color w:val="000000" w:themeColor="text1"/>
        </w:rPr>
        <w:t>氛围。</w:t>
      </w:r>
    </w:p>
    <w:p w:rsidR="005B232F" w:rsidRPr="004E08C0" w:rsidRDefault="00D0196C" w:rsidP="0019546C">
      <w:pPr>
        <w:ind w:firstLineChars="200" w:firstLine="634"/>
        <w:rPr>
          <w:rFonts w:eastAsia="方正楷体_GBK"/>
          <w:b/>
          <w:color w:val="000000" w:themeColor="text1"/>
        </w:rPr>
      </w:pPr>
      <w:r w:rsidRPr="004E08C0">
        <w:rPr>
          <w:rFonts w:eastAsia="方正楷体_GBK" w:hint="eastAsia"/>
          <w:b/>
          <w:color w:val="000000" w:themeColor="text1"/>
        </w:rPr>
        <w:t>（二）完善结构布局，高品质推进资源优化设计工程</w:t>
      </w:r>
    </w:p>
    <w:p w:rsidR="005B232F" w:rsidRPr="004E08C0" w:rsidRDefault="00D0196C" w:rsidP="0019546C">
      <w:pPr>
        <w:ind w:firstLineChars="200" w:firstLine="632"/>
        <w:rPr>
          <w:color w:val="000000" w:themeColor="text1"/>
        </w:rPr>
      </w:pPr>
      <w:r w:rsidRPr="004E08C0">
        <w:rPr>
          <w:rFonts w:eastAsia="方正楷体_GBK" w:hint="eastAsia"/>
          <w:color w:val="000000" w:themeColor="text1"/>
        </w:rPr>
        <w:t>1</w:t>
      </w:r>
      <w:r w:rsidRPr="004E08C0">
        <w:rPr>
          <w:rFonts w:eastAsia="方正楷体_GBK" w:hint="eastAsia"/>
          <w:color w:val="000000" w:themeColor="text1"/>
        </w:rPr>
        <w:t>．优化职业院校资源配置。</w:t>
      </w:r>
      <w:r w:rsidRPr="004E08C0">
        <w:rPr>
          <w:color w:val="000000" w:themeColor="text1"/>
        </w:rPr>
        <w:t>深化</w:t>
      </w:r>
      <w:r w:rsidRPr="004E08C0">
        <w:rPr>
          <w:rFonts w:hint="eastAsia"/>
          <w:color w:val="000000" w:themeColor="text1"/>
        </w:rPr>
        <w:t>职业教育资源整合，加快标志性职业学校建设，积极推进江阴中专校一校四区融合发展，推进江阴中专校改扩建、华姿中专校异地新建、</w:t>
      </w:r>
      <w:proofErr w:type="gramStart"/>
      <w:r w:rsidRPr="004E08C0">
        <w:rPr>
          <w:rFonts w:hint="eastAsia"/>
          <w:color w:val="000000" w:themeColor="text1"/>
        </w:rPr>
        <w:t>澄西高级</w:t>
      </w:r>
      <w:proofErr w:type="gramEnd"/>
      <w:r w:rsidRPr="004E08C0">
        <w:rPr>
          <w:rFonts w:hint="eastAsia"/>
          <w:color w:val="000000" w:themeColor="text1"/>
        </w:rPr>
        <w:t>技工学校创建</w:t>
      </w:r>
      <w:r w:rsidR="00FB4512" w:rsidRPr="004E08C0">
        <w:rPr>
          <w:rFonts w:hint="eastAsia"/>
          <w:color w:val="000000" w:themeColor="text1"/>
        </w:rPr>
        <w:t>江阴</w:t>
      </w:r>
      <w:r w:rsidRPr="004E08C0">
        <w:rPr>
          <w:rFonts w:hint="eastAsia"/>
          <w:color w:val="000000" w:themeColor="text1"/>
        </w:rPr>
        <w:t>技师学院。</w:t>
      </w:r>
    </w:p>
    <w:p w:rsidR="005B232F" w:rsidRPr="004E08C0" w:rsidRDefault="00D0196C" w:rsidP="0019546C">
      <w:pPr>
        <w:ind w:firstLineChars="200" w:firstLine="632"/>
        <w:rPr>
          <w:color w:val="000000" w:themeColor="text1"/>
        </w:rPr>
      </w:pPr>
      <w:r w:rsidRPr="004E08C0">
        <w:rPr>
          <w:rFonts w:eastAsia="方正楷体_GBK" w:hint="eastAsia"/>
          <w:color w:val="000000" w:themeColor="text1"/>
        </w:rPr>
        <w:t>2</w:t>
      </w:r>
      <w:r w:rsidRPr="004E08C0">
        <w:rPr>
          <w:rFonts w:eastAsia="方正楷体_GBK" w:hint="eastAsia"/>
          <w:color w:val="000000" w:themeColor="text1"/>
        </w:rPr>
        <w:t>．推动职业院校品质升级。</w:t>
      </w:r>
      <w:r w:rsidRPr="004E08C0">
        <w:rPr>
          <w:rFonts w:hint="eastAsia"/>
          <w:color w:val="000000" w:themeColor="text1"/>
        </w:rPr>
        <w:t>积极对接我市高质量发展需求，加强政策保障和投入，大力支持江阴职业技术学院创建高水平高等职业学校和高水平专业群。聚焦发展目标，突出标志性职业学校建设，快速提升江阴中专校、华姿中专校综合办学水平，支持江阴中专校建成江苏联合职业技术学院分院，支持建设江阴技师学院。支持江阴开放大学转型发展，积极服务全民终身学习体系建设。</w:t>
      </w:r>
    </w:p>
    <w:p w:rsidR="005B232F" w:rsidRPr="004E08C0" w:rsidRDefault="00D0196C" w:rsidP="0019546C">
      <w:pPr>
        <w:ind w:firstLineChars="200" w:firstLine="632"/>
        <w:rPr>
          <w:color w:val="000000" w:themeColor="text1"/>
        </w:rPr>
      </w:pPr>
      <w:r w:rsidRPr="004E08C0">
        <w:rPr>
          <w:rFonts w:eastAsia="方正楷体_GBK" w:hint="eastAsia"/>
          <w:color w:val="000000" w:themeColor="text1"/>
        </w:rPr>
        <w:t>3</w:t>
      </w:r>
      <w:r w:rsidRPr="004E08C0">
        <w:rPr>
          <w:rFonts w:eastAsia="方正楷体_GBK" w:hint="eastAsia"/>
          <w:color w:val="000000" w:themeColor="text1"/>
        </w:rPr>
        <w:t>．畅通技能人才成长通道。</w:t>
      </w:r>
      <w:r w:rsidRPr="004E08C0">
        <w:rPr>
          <w:rFonts w:hint="eastAsia"/>
          <w:color w:val="000000" w:themeColor="text1"/>
        </w:rPr>
        <w:t>实施职业教育高层次技术技能人才培养计划，不断扩大中高职贯通培养招生规模。支持职业学校面向就业困难人员、下岗失业人员和转岗职工、退役军人、外来劳动者等重点群体开展就业技能培训和创业培训，年培训人次达到全日制在校生规模的</w:t>
      </w:r>
      <w:r w:rsidRPr="004E08C0">
        <w:rPr>
          <w:rFonts w:hint="eastAsia"/>
          <w:color w:val="000000" w:themeColor="text1"/>
        </w:rPr>
        <w:t>2</w:t>
      </w:r>
      <w:r w:rsidRPr="004E08C0">
        <w:rPr>
          <w:rFonts w:hint="eastAsia"/>
          <w:color w:val="000000" w:themeColor="text1"/>
        </w:rPr>
        <w:t>倍以上。完善产业人才数据平台，定期发布产业人才需求报告，促进职业教育和产业人才需求精准对接，每万名劳动者高技能人才比例显著提升。</w:t>
      </w:r>
    </w:p>
    <w:p w:rsidR="005B232F" w:rsidRPr="004E08C0" w:rsidRDefault="00D0196C" w:rsidP="0019546C">
      <w:pPr>
        <w:ind w:firstLineChars="200" w:firstLine="634"/>
        <w:rPr>
          <w:rFonts w:eastAsia="方正楷体_GBK"/>
          <w:b/>
          <w:color w:val="000000" w:themeColor="text1"/>
        </w:rPr>
      </w:pPr>
      <w:r w:rsidRPr="004E08C0">
        <w:rPr>
          <w:rFonts w:eastAsia="方正楷体_GBK" w:hint="eastAsia"/>
          <w:b/>
          <w:color w:val="000000" w:themeColor="text1"/>
        </w:rPr>
        <w:t>（三）深化产教融合，高质量推进校企合作赋能工程</w:t>
      </w:r>
    </w:p>
    <w:p w:rsidR="005B232F" w:rsidRPr="004E08C0" w:rsidRDefault="00D0196C" w:rsidP="0019546C">
      <w:pPr>
        <w:ind w:firstLineChars="200" w:firstLine="632"/>
        <w:rPr>
          <w:color w:val="000000" w:themeColor="text1"/>
        </w:rPr>
      </w:pPr>
      <w:bookmarkStart w:id="8" w:name="_Toc57970934"/>
      <w:r w:rsidRPr="004E08C0">
        <w:rPr>
          <w:rFonts w:eastAsia="方正楷体_GBK" w:hint="eastAsia"/>
          <w:color w:val="000000" w:themeColor="text1"/>
        </w:rPr>
        <w:t>1</w:t>
      </w:r>
      <w:r w:rsidRPr="004E08C0">
        <w:rPr>
          <w:rFonts w:eastAsia="方正楷体_GBK" w:hint="eastAsia"/>
          <w:color w:val="000000" w:themeColor="text1"/>
        </w:rPr>
        <w:t>．创新产教融合载体平台。</w:t>
      </w:r>
      <w:bookmarkEnd w:id="8"/>
      <w:r w:rsidRPr="004E08C0">
        <w:rPr>
          <w:rFonts w:hint="eastAsia"/>
          <w:color w:val="000000" w:themeColor="text1"/>
        </w:rPr>
        <w:t>加快构建政府、企业、院校联</w:t>
      </w:r>
      <w:r w:rsidRPr="004E08C0">
        <w:rPr>
          <w:rFonts w:hint="eastAsia"/>
          <w:color w:val="000000" w:themeColor="text1"/>
        </w:rPr>
        <w:lastRenderedPageBreak/>
        <w:t>动推进产教融合发展的有效机制，建立产业、行业、企业、专业、学业、就业“六业联动”校企合作平台。依托我市产业集群，挂牌一批名企名校合作项目。创新江阴职教联盟工作机制，推动骨干学校、核心专业与优势企业共建现代职教集团</w:t>
      </w:r>
      <w:bookmarkStart w:id="9" w:name="_Toc57970935"/>
      <w:r w:rsidRPr="004E08C0">
        <w:rPr>
          <w:rFonts w:hint="eastAsia"/>
          <w:color w:val="000000" w:themeColor="text1"/>
        </w:rPr>
        <w:t>。</w:t>
      </w:r>
    </w:p>
    <w:p w:rsidR="005B232F" w:rsidRPr="004E08C0" w:rsidRDefault="00D0196C" w:rsidP="0019546C">
      <w:pPr>
        <w:ind w:firstLineChars="200" w:firstLine="632"/>
        <w:rPr>
          <w:color w:val="000000" w:themeColor="text1"/>
        </w:rPr>
      </w:pPr>
      <w:r w:rsidRPr="004E08C0">
        <w:rPr>
          <w:rFonts w:eastAsia="方正楷体_GBK" w:hint="eastAsia"/>
          <w:color w:val="000000" w:themeColor="text1"/>
        </w:rPr>
        <w:t>2</w:t>
      </w:r>
      <w:r w:rsidRPr="004E08C0">
        <w:rPr>
          <w:rFonts w:eastAsia="方正楷体_GBK" w:hint="eastAsia"/>
          <w:color w:val="000000" w:themeColor="text1"/>
        </w:rPr>
        <w:t>．加快培育产教融合型企业。</w:t>
      </w:r>
      <w:bookmarkEnd w:id="9"/>
      <w:r w:rsidRPr="004E08C0">
        <w:rPr>
          <w:rFonts w:hint="eastAsia"/>
          <w:bCs/>
          <w:color w:val="000000" w:themeColor="text1"/>
        </w:rPr>
        <w:t>落实</w:t>
      </w:r>
      <w:r w:rsidRPr="004E08C0">
        <w:rPr>
          <w:rFonts w:hint="eastAsia"/>
          <w:color w:val="000000" w:themeColor="text1"/>
        </w:rPr>
        <w:t>“金融</w:t>
      </w:r>
      <w:r w:rsidRPr="004E08C0">
        <w:rPr>
          <w:rFonts w:hint="eastAsia"/>
          <w:color w:val="000000" w:themeColor="text1"/>
        </w:rPr>
        <w:t>+</w:t>
      </w:r>
      <w:r w:rsidRPr="004E08C0">
        <w:rPr>
          <w:rFonts w:hint="eastAsia"/>
          <w:color w:val="000000" w:themeColor="text1"/>
        </w:rPr>
        <w:t>财政</w:t>
      </w:r>
      <w:r w:rsidRPr="004E08C0">
        <w:rPr>
          <w:rFonts w:hint="eastAsia"/>
          <w:color w:val="000000" w:themeColor="text1"/>
        </w:rPr>
        <w:t>+</w:t>
      </w:r>
      <w:r w:rsidRPr="004E08C0">
        <w:rPr>
          <w:rFonts w:hint="eastAsia"/>
          <w:color w:val="000000" w:themeColor="text1"/>
        </w:rPr>
        <w:t>土地</w:t>
      </w:r>
      <w:r w:rsidRPr="004E08C0">
        <w:rPr>
          <w:rFonts w:hint="eastAsia"/>
          <w:color w:val="000000" w:themeColor="text1"/>
        </w:rPr>
        <w:t>+</w:t>
      </w:r>
      <w:r w:rsidRPr="004E08C0">
        <w:rPr>
          <w:rFonts w:hint="eastAsia"/>
          <w:color w:val="000000" w:themeColor="text1"/>
        </w:rPr>
        <w:t>信用”组合式激励政策，完善长效培育机制，挂牌一批市级产教融合型企业。符合标准的职业教育相关投入，可按规定落实教育附加费抵免等政策。</w:t>
      </w:r>
    </w:p>
    <w:p w:rsidR="005B232F" w:rsidRPr="004E08C0" w:rsidRDefault="00D0196C" w:rsidP="0019546C">
      <w:pPr>
        <w:ind w:firstLineChars="200" w:firstLine="632"/>
        <w:rPr>
          <w:color w:val="000000" w:themeColor="text1"/>
        </w:rPr>
      </w:pPr>
      <w:r w:rsidRPr="004E08C0">
        <w:rPr>
          <w:rFonts w:eastAsia="方正楷体_GBK" w:hint="eastAsia"/>
          <w:color w:val="000000" w:themeColor="text1"/>
        </w:rPr>
        <w:t>3</w:t>
      </w:r>
      <w:r w:rsidRPr="004E08C0">
        <w:rPr>
          <w:rFonts w:eastAsia="方正楷体_GBK" w:hint="eastAsia"/>
          <w:color w:val="000000" w:themeColor="text1"/>
        </w:rPr>
        <w:t>．共建共享产教融合实训基地。</w:t>
      </w:r>
      <w:r w:rsidRPr="004E08C0">
        <w:rPr>
          <w:rFonts w:hint="eastAsia"/>
          <w:color w:val="000000" w:themeColor="text1"/>
        </w:rPr>
        <w:t>聚焦产业急需、社会必需，重点建设一批集人才培养、技术研发、生产示范、员工培训、技能鉴定于一体的资源共享型高水平公共实训基地。全面推行</w:t>
      </w:r>
      <w:r w:rsidRPr="004E08C0">
        <w:rPr>
          <w:rFonts w:hint="eastAsia"/>
          <w:color w:val="000000" w:themeColor="text1"/>
        </w:rPr>
        <w:t>1+X</w:t>
      </w:r>
      <w:r w:rsidRPr="004E08C0">
        <w:rPr>
          <w:rFonts w:hint="eastAsia"/>
          <w:color w:val="000000" w:themeColor="text1"/>
        </w:rPr>
        <w:t>证书制度，校企共同开发服务人才培养和社会培训的实训课程，扩大高质量技能人才培养规模。</w:t>
      </w:r>
    </w:p>
    <w:p w:rsidR="005B232F" w:rsidRPr="004E08C0" w:rsidRDefault="00D0196C" w:rsidP="0019546C">
      <w:pPr>
        <w:ind w:firstLineChars="200" w:firstLine="634"/>
        <w:rPr>
          <w:rFonts w:eastAsia="方正楷体_GBK"/>
          <w:b/>
          <w:color w:val="000000" w:themeColor="text1"/>
        </w:rPr>
      </w:pPr>
      <w:bookmarkStart w:id="10" w:name="_Toc57970937"/>
      <w:r w:rsidRPr="004E08C0">
        <w:rPr>
          <w:rFonts w:eastAsia="方正楷体_GBK" w:hint="eastAsia"/>
          <w:b/>
          <w:color w:val="000000" w:themeColor="text1"/>
        </w:rPr>
        <w:t>（四）注重教育质量，高水平推进内涵建设跃升工程</w:t>
      </w:r>
      <w:bookmarkStart w:id="11" w:name="_Toc57970938"/>
      <w:bookmarkEnd w:id="10"/>
    </w:p>
    <w:p w:rsidR="005B232F" w:rsidRPr="004E08C0" w:rsidRDefault="00D0196C" w:rsidP="0019546C">
      <w:pPr>
        <w:ind w:firstLineChars="200" w:firstLine="632"/>
        <w:rPr>
          <w:color w:val="000000" w:themeColor="text1"/>
        </w:rPr>
      </w:pPr>
      <w:r w:rsidRPr="004E08C0">
        <w:rPr>
          <w:rFonts w:eastAsia="方正楷体_GBK" w:hint="eastAsia"/>
          <w:color w:val="000000" w:themeColor="text1"/>
        </w:rPr>
        <w:t>1</w:t>
      </w:r>
      <w:r w:rsidRPr="004E08C0">
        <w:rPr>
          <w:rFonts w:eastAsia="方正楷体_GBK" w:hint="eastAsia"/>
          <w:color w:val="000000" w:themeColor="text1"/>
        </w:rPr>
        <w:t>．</w:t>
      </w:r>
      <w:bookmarkEnd w:id="11"/>
      <w:r w:rsidRPr="004E08C0">
        <w:rPr>
          <w:rFonts w:eastAsia="方正楷体_GBK" w:hint="eastAsia"/>
          <w:color w:val="000000" w:themeColor="text1"/>
        </w:rPr>
        <w:t>提升职业院校教育教学质量。</w:t>
      </w:r>
      <w:r w:rsidRPr="004E08C0">
        <w:rPr>
          <w:rFonts w:hint="eastAsia"/>
          <w:color w:val="000000" w:themeColor="text1"/>
        </w:rPr>
        <w:t>全面实施职业教育质量提升攀登计划（</w:t>
      </w:r>
      <w:r w:rsidRPr="004E08C0">
        <w:rPr>
          <w:rFonts w:hint="eastAsia"/>
          <w:color w:val="000000" w:themeColor="text1"/>
        </w:rPr>
        <w:t>2021</w:t>
      </w:r>
      <w:r w:rsidR="00A1152C">
        <w:rPr>
          <w:rFonts w:hint="eastAsia"/>
          <w:color w:val="000000" w:themeColor="text1"/>
        </w:rPr>
        <w:t>—</w:t>
      </w:r>
      <w:r w:rsidRPr="004E08C0">
        <w:rPr>
          <w:rFonts w:hint="eastAsia"/>
          <w:color w:val="000000" w:themeColor="text1"/>
        </w:rPr>
        <w:t>2025</w:t>
      </w:r>
      <w:r w:rsidRPr="004E08C0">
        <w:rPr>
          <w:rFonts w:hint="eastAsia"/>
          <w:color w:val="000000" w:themeColor="text1"/>
        </w:rPr>
        <w:t>），提高职业院校技术技能人才培养水平。以专业（群）建设为龙头，以“三教”改革为重点，深化人才培养培训模式改革。</w:t>
      </w:r>
      <w:r w:rsidR="001A428B" w:rsidRPr="004E08C0">
        <w:rPr>
          <w:rFonts w:hint="eastAsia"/>
          <w:color w:val="000000" w:themeColor="text1"/>
        </w:rPr>
        <w:t>优化职业院校专业体系，</w:t>
      </w:r>
      <w:r w:rsidRPr="004E08C0">
        <w:rPr>
          <w:rFonts w:hint="eastAsia"/>
          <w:color w:val="000000" w:themeColor="text1"/>
        </w:rPr>
        <w:t>立足我市产业结构培育</w:t>
      </w:r>
      <w:r w:rsidRPr="004E08C0">
        <w:rPr>
          <w:rFonts w:hint="eastAsia"/>
          <w:color w:val="000000" w:themeColor="text1"/>
        </w:rPr>
        <w:t>10</w:t>
      </w:r>
      <w:r w:rsidRPr="004E08C0">
        <w:rPr>
          <w:rFonts w:hint="eastAsia"/>
          <w:color w:val="000000" w:themeColor="text1"/>
        </w:rPr>
        <w:t>个高水平专业（群）和</w:t>
      </w:r>
      <w:r w:rsidRPr="004E08C0">
        <w:rPr>
          <w:rFonts w:hint="eastAsia"/>
          <w:color w:val="000000" w:themeColor="text1"/>
        </w:rPr>
        <w:t>5</w:t>
      </w:r>
      <w:r w:rsidRPr="004E08C0">
        <w:rPr>
          <w:rFonts w:hint="eastAsia"/>
          <w:color w:val="000000" w:themeColor="text1"/>
        </w:rPr>
        <w:t>个产业急需、特色鲜明的技工教育品牌专业。鼓励行业企业深度参与职业学校教师教材教法教育改革，实施课程教材“双百计划”。试点职业教育学分银行，有序推进学历证书和职业技能等级证书学习成果的互认与转换，</w:t>
      </w:r>
      <w:r w:rsidRPr="004E08C0">
        <w:rPr>
          <w:rFonts w:hint="eastAsia"/>
          <w:color w:val="000000" w:themeColor="text1"/>
        </w:rPr>
        <w:lastRenderedPageBreak/>
        <w:t>遴选支持</w:t>
      </w:r>
      <w:r w:rsidRPr="004E08C0">
        <w:rPr>
          <w:rFonts w:hint="eastAsia"/>
          <w:color w:val="000000" w:themeColor="text1"/>
        </w:rPr>
        <w:t>5</w:t>
      </w:r>
      <w:r w:rsidRPr="004E08C0">
        <w:rPr>
          <w:rFonts w:hint="eastAsia"/>
          <w:color w:val="000000" w:themeColor="text1"/>
        </w:rPr>
        <w:t>个</w:t>
      </w:r>
      <w:r w:rsidRPr="004E08C0">
        <w:rPr>
          <w:rFonts w:hint="eastAsia"/>
          <w:color w:val="000000" w:themeColor="text1"/>
        </w:rPr>
        <w:t>1+X</w:t>
      </w:r>
      <w:r w:rsidRPr="004E08C0">
        <w:rPr>
          <w:rFonts w:hint="eastAsia"/>
          <w:color w:val="000000" w:themeColor="text1"/>
        </w:rPr>
        <w:t>证书制度试点示范项目。</w:t>
      </w:r>
      <w:bookmarkStart w:id="12" w:name="_Toc57970939"/>
    </w:p>
    <w:p w:rsidR="005B232F" w:rsidRPr="004E08C0" w:rsidRDefault="00D0196C" w:rsidP="0019546C">
      <w:pPr>
        <w:ind w:firstLineChars="200" w:firstLine="632"/>
        <w:rPr>
          <w:color w:val="000000" w:themeColor="text1"/>
        </w:rPr>
      </w:pPr>
      <w:r w:rsidRPr="004E08C0">
        <w:rPr>
          <w:rFonts w:eastAsia="方正楷体_GBK" w:hint="eastAsia"/>
          <w:color w:val="000000" w:themeColor="text1"/>
        </w:rPr>
        <w:t>2</w:t>
      </w:r>
      <w:r w:rsidRPr="004E08C0">
        <w:rPr>
          <w:rFonts w:eastAsia="方正楷体_GBK" w:hint="eastAsia"/>
          <w:color w:val="000000" w:themeColor="text1"/>
        </w:rPr>
        <w:t>．加强“双师型”教师队伍建设。</w:t>
      </w:r>
      <w:bookmarkEnd w:id="12"/>
      <w:r w:rsidRPr="004E08C0">
        <w:rPr>
          <w:rFonts w:hint="eastAsia"/>
          <w:color w:val="000000" w:themeColor="text1"/>
        </w:rPr>
        <w:t>支持建设</w:t>
      </w:r>
      <w:r w:rsidRPr="004E08C0">
        <w:rPr>
          <w:rFonts w:hint="eastAsia"/>
          <w:color w:val="000000" w:themeColor="text1"/>
        </w:rPr>
        <w:t>5</w:t>
      </w:r>
      <w:r w:rsidRPr="004E08C0">
        <w:rPr>
          <w:rFonts w:hint="eastAsia"/>
          <w:color w:val="000000" w:themeColor="text1"/>
        </w:rPr>
        <w:t>个“双师型”教师培养培训基地和企业实践基地，遴选建设</w:t>
      </w:r>
      <w:r w:rsidRPr="004E08C0">
        <w:rPr>
          <w:rFonts w:hint="eastAsia"/>
          <w:color w:val="000000" w:themeColor="text1"/>
        </w:rPr>
        <w:t>10</w:t>
      </w:r>
      <w:r w:rsidRPr="004E08C0">
        <w:rPr>
          <w:rFonts w:hint="eastAsia"/>
          <w:color w:val="000000" w:themeColor="text1"/>
        </w:rPr>
        <w:t>个覆盖骨干专业（群）、引领教育教学模式改革创新的市级职业学校教师教学创新团队。积极引进职业教育领军人才，完善职业学校教师和企业技能人才双向流动、双向进入机制，鼓励选聘企业技术带头人担任兼职教师。</w:t>
      </w:r>
      <w:bookmarkStart w:id="13" w:name="_Toc57970940"/>
      <w:r w:rsidRPr="004E08C0">
        <w:rPr>
          <w:rFonts w:hint="eastAsia"/>
          <w:color w:val="000000" w:themeColor="text1"/>
        </w:rPr>
        <w:t>到“十四五”末，全市</w:t>
      </w:r>
      <w:bookmarkStart w:id="14" w:name="_Toc57970941"/>
      <w:bookmarkEnd w:id="13"/>
      <w:r w:rsidRPr="004E08C0">
        <w:rPr>
          <w:rFonts w:hint="eastAsia"/>
          <w:color w:val="000000" w:themeColor="text1"/>
        </w:rPr>
        <w:t>职业学校具有高级职称、高级技能的“双师型”专业教师比例达到</w:t>
      </w:r>
      <w:r w:rsidRPr="004E08C0">
        <w:rPr>
          <w:rFonts w:hint="eastAsia"/>
          <w:color w:val="000000" w:themeColor="text1"/>
        </w:rPr>
        <w:t>90%</w:t>
      </w:r>
      <w:r w:rsidRPr="004E08C0">
        <w:rPr>
          <w:rFonts w:hint="eastAsia"/>
          <w:color w:val="000000" w:themeColor="text1"/>
        </w:rPr>
        <w:t>以上。</w:t>
      </w:r>
    </w:p>
    <w:p w:rsidR="005B232F" w:rsidRPr="004E08C0" w:rsidRDefault="00D0196C" w:rsidP="0019546C">
      <w:pPr>
        <w:ind w:firstLineChars="200" w:firstLine="632"/>
        <w:rPr>
          <w:color w:val="000000" w:themeColor="text1"/>
        </w:rPr>
      </w:pPr>
      <w:r w:rsidRPr="004E08C0">
        <w:rPr>
          <w:rFonts w:eastAsia="方正楷体_GBK" w:hint="eastAsia"/>
          <w:color w:val="000000" w:themeColor="text1"/>
        </w:rPr>
        <w:t>3</w:t>
      </w:r>
      <w:r w:rsidRPr="004E08C0">
        <w:rPr>
          <w:rFonts w:eastAsia="方正楷体_GBK" w:hint="eastAsia"/>
          <w:color w:val="000000" w:themeColor="text1"/>
        </w:rPr>
        <w:t>．扩大职业教育对外衔接。</w:t>
      </w:r>
      <w:bookmarkEnd w:id="14"/>
      <w:r w:rsidRPr="004E08C0">
        <w:rPr>
          <w:rFonts w:hint="eastAsia"/>
          <w:color w:val="000000" w:themeColor="text1"/>
        </w:rPr>
        <w:t>拓宽国际化视野，支持职业学校与国外高水平应用技术院校</w:t>
      </w:r>
      <w:r w:rsidR="00C758F0" w:rsidRPr="004E08C0">
        <w:rPr>
          <w:rFonts w:hint="eastAsia"/>
          <w:color w:val="000000" w:themeColor="text1"/>
        </w:rPr>
        <w:t>加强</w:t>
      </w:r>
      <w:r w:rsidRPr="004E08C0">
        <w:rPr>
          <w:rFonts w:hint="eastAsia"/>
          <w:color w:val="000000" w:themeColor="text1"/>
        </w:rPr>
        <w:t>合作，积极引进符合国际标准的国外优质职业教育资源，强化课程体系和技能认证体系建设，培养具有先进理念和国际标准的高素质技术技能人才。</w:t>
      </w:r>
    </w:p>
    <w:p w:rsidR="005B232F" w:rsidRPr="004E08C0" w:rsidRDefault="00D0196C" w:rsidP="0019546C">
      <w:pPr>
        <w:ind w:firstLineChars="200" w:firstLine="634"/>
        <w:rPr>
          <w:rFonts w:eastAsia="方正楷体_GBK"/>
          <w:b/>
          <w:color w:val="000000" w:themeColor="text1"/>
        </w:rPr>
      </w:pPr>
      <w:bookmarkStart w:id="15" w:name="_Toc57970942"/>
      <w:bookmarkEnd w:id="7"/>
      <w:r w:rsidRPr="004E08C0">
        <w:rPr>
          <w:rFonts w:eastAsia="方正楷体_GBK" w:hint="eastAsia"/>
          <w:b/>
          <w:color w:val="000000" w:themeColor="text1"/>
        </w:rPr>
        <w:t>（五）增强发展动力，高效能推进体制机制创新工程</w:t>
      </w:r>
      <w:bookmarkStart w:id="16" w:name="_Toc57970943"/>
      <w:bookmarkEnd w:id="15"/>
    </w:p>
    <w:p w:rsidR="005B232F" w:rsidRPr="004E08C0" w:rsidRDefault="00D0196C" w:rsidP="0019546C">
      <w:pPr>
        <w:ind w:firstLineChars="200" w:firstLine="632"/>
        <w:rPr>
          <w:color w:val="000000" w:themeColor="text1"/>
        </w:rPr>
      </w:pPr>
      <w:r w:rsidRPr="004E08C0">
        <w:rPr>
          <w:rFonts w:eastAsia="方正楷体_GBK" w:hint="eastAsia"/>
          <w:color w:val="000000" w:themeColor="text1"/>
        </w:rPr>
        <w:t>1</w:t>
      </w:r>
      <w:r w:rsidRPr="004E08C0">
        <w:rPr>
          <w:rFonts w:eastAsia="方正楷体_GBK" w:hint="eastAsia"/>
          <w:color w:val="000000" w:themeColor="text1"/>
        </w:rPr>
        <w:t>．创新职业教育办学体制。</w:t>
      </w:r>
      <w:r w:rsidRPr="004E08C0">
        <w:rPr>
          <w:rFonts w:hint="eastAsia"/>
          <w:color w:val="000000" w:themeColor="text1"/>
        </w:rPr>
        <w:t>积极探索中国特色学徒制，依托我市重点产业，鼓励引导社会力量参与举办职业学校，探索利用企业大学、培训中心等现有资源转型设立职业学校分校区。健全支持民办职业学校发展的相关政策，按规定对非营利性民办职业学校给予扶持。</w:t>
      </w:r>
    </w:p>
    <w:p w:rsidR="005B232F" w:rsidRPr="004E08C0" w:rsidRDefault="00D0196C" w:rsidP="0019546C">
      <w:pPr>
        <w:ind w:firstLineChars="200" w:firstLine="632"/>
        <w:rPr>
          <w:color w:val="000000" w:themeColor="text1"/>
        </w:rPr>
      </w:pPr>
      <w:bookmarkStart w:id="17" w:name="_Toc57970944"/>
      <w:r w:rsidRPr="004E08C0">
        <w:rPr>
          <w:rFonts w:eastAsia="方正楷体_GBK" w:hint="eastAsia"/>
          <w:color w:val="000000" w:themeColor="text1"/>
        </w:rPr>
        <w:t>2</w:t>
      </w:r>
      <w:r w:rsidRPr="004E08C0">
        <w:rPr>
          <w:rFonts w:eastAsia="方正楷体_GBK" w:hint="eastAsia"/>
          <w:color w:val="000000" w:themeColor="text1"/>
        </w:rPr>
        <w:t>．</w:t>
      </w:r>
      <w:bookmarkStart w:id="18" w:name="_Toc57970936"/>
      <w:bookmarkEnd w:id="17"/>
      <w:r w:rsidRPr="004E08C0">
        <w:rPr>
          <w:rFonts w:eastAsia="方正楷体_GBK" w:hint="eastAsia"/>
          <w:color w:val="000000" w:themeColor="text1"/>
        </w:rPr>
        <w:t>推进职业教育治理体系与能力现代化。</w:t>
      </w:r>
      <w:r w:rsidRPr="004E08C0">
        <w:rPr>
          <w:rFonts w:hint="eastAsia"/>
          <w:color w:val="000000" w:themeColor="text1"/>
        </w:rPr>
        <w:t>建立健全现代职业学校制度，职业学校依法制定章程，建立学校、行业、企业、社区等共同参与的学校理事会。深化“放管服”改革，推动政府职能转变，给予职业学校教师招聘、内设机构设置、干部聘用、</w:t>
      </w:r>
      <w:r w:rsidRPr="004E08C0">
        <w:rPr>
          <w:rFonts w:hint="eastAsia"/>
          <w:color w:val="000000" w:themeColor="text1"/>
        </w:rPr>
        <w:lastRenderedPageBreak/>
        <w:t>专业设置等办学自主权。改革高层次、高技能人才引进方式，支持职业学校专设流动岗位自主聘任兼职教师。</w:t>
      </w:r>
    </w:p>
    <w:p w:rsidR="005B232F" w:rsidRPr="004E08C0" w:rsidRDefault="00D0196C" w:rsidP="0019546C">
      <w:pPr>
        <w:ind w:firstLineChars="200" w:firstLine="632"/>
        <w:rPr>
          <w:color w:val="000000" w:themeColor="text1"/>
        </w:rPr>
      </w:pPr>
      <w:r w:rsidRPr="004E08C0">
        <w:rPr>
          <w:rFonts w:eastAsia="方正楷体_GBK" w:hint="eastAsia"/>
          <w:color w:val="000000" w:themeColor="text1"/>
        </w:rPr>
        <w:t>3</w:t>
      </w:r>
      <w:r w:rsidRPr="004E08C0">
        <w:rPr>
          <w:rFonts w:eastAsia="方正楷体_GBK" w:hint="eastAsia"/>
          <w:color w:val="000000" w:themeColor="text1"/>
        </w:rPr>
        <w:t>．优化职业学校评价体系。</w:t>
      </w:r>
      <w:bookmarkStart w:id="19" w:name="_Toc57970946"/>
      <w:r w:rsidRPr="004E08C0">
        <w:rPr>
          <w:rFonts w:hint="eastAsia"/>
          <w:color w:val="000000" w:themeColor="text1"/>
        </w:rPr>
        <w:t>重点评价职业学校</w:t>
      </w:r>
      <w:proofErr w:type="gramStart"/>
      <w:r w:rsidRPr="004E08C0">
        <w:rPr>
          <w:rFonts w:hint="eastAsia"/>
          <w:color w:val="000000" w:themeColor="text1"/>
        </w:rPr>
        <w:t>德技并</w:t>
      </w:r>
      <w:proofErr w:type="gramEnd"/>
      <w:r w:rsidRPr="004E08C0">
        <w:rPr>
          <w:rFonts w:hint="eastAsia"/>
          <w:color w:val="000000" w:themeColor="text1"/>
        </w:rPr>
        <w:t>修、产教融合、校企合作、</w:t>
      </w:r>
      <w:proofErr w:type="gramStart"/>
      <w:r w:rsidRPr="004E08C0">
        <w:rPr>
          <w:rFonts w:hint="eastAsia"/>
          <w:color w:val="000000" w:themeColor="text1"/>
        </w:rPr>
        <w:t>育训结合</w:t>
      </w:r>
      <w:proofErr w:type="gramEnd"/>
      <w:r w:rsidRPr="004E08C0">
        <w:rPr>
          <w:rFonts w:hint="eastAsia"/>
          <w:color w:val="000000" w:themeColor="text1"/>
        </w:rPr>
        <w:t>、学生获取职业资格或职业技能等级证书、毕业生就业质量、用人单位满意度、产业发展贡献度、“双师型”教师队伍建设等情况。扩大行业企业参与度，引入专业机构对职业学校的专业、课程、技能等水平和质量进行评估。加大职业培训、服务区域和行业的评价权重，将承担职业培训情况作为核定职业学校教师绩效工资总量的重要依据。制定职业学校社会服务能力绩效考核评价办法，重点考核服务成果转化和职业培训、技术研发和产品升级成效。鼓励师生参加技能大赛、创新创业大赛，对世界、全国和全省大赛获奖选手给予</w:t>
      </w:r>
      <w:r w:rsidR="000E581B" w:rsidRPr="004E08C0">
        <w:rPr>
          <w:rFonts w:hint="eastAsia"/>
          <w:color w:val="000000" w:themeColor="text1"/>
        </w:rPr>
        <w:t>激励</w:t>
      </w:r>
      <w:r w:rsidRPr="004E08C0">
        <w:rPr>
          <w:rFonts w:hint="eastAsia"/>
          <w:color w:val="000000" w:themeColor="text1"/>
        </w:rPr>
        <w:t>。</w:t>
      </w:r>
    </w:p>
    <w:p w:rsidR="005B232F" w:rsidRPr="004E08C0" w:rsidRDefault="00D0196C" w:rsidP="0019546C">
      <w:pPr>
        <w:ind w:firstLineChars="200" w:firstLine="634"/>
        <w:rPr>
          <w:rFonts w:eastAsia="方正楷体_GBK"/>
          <w:b/>
          <w:color w:val="000000" w:themeColor="text1"/>
        </w:rPr>
      </w:pPr>
      <w:r w:rsidRPr="004E08C0">
        <w:rPr>
          <w:rFonts w:eastAsia="方正楷体_GBK" w:hint="eastAsia"/>
          <w:b/>
          <w:color w:val="000000" w:themeColor="text1"/>
        </w:rPr>
        <w:t>（六）优化发展环境，高标准推进江阴行动护航工程</w:t>
      </w:r>
      <w:bookmarkStart w:id="20" w:name="_GoBack"/>
      <w:bookmarkStart w:id="21" w:name="_Toc57970947"/>
      <w:bookmarkEnd w:id="19"/>
      <w:bookmarkEnd w:id="20"/>
    </w:p>
    <w:p w:rsidR="005B232F" w:rsidRPr="004E08C0" w:rsidRDefault="00D0196C" w:rsidP="0019546C">
      <w:pPr>
        <w:ind w:firstLineChars="200" w:firstLine="632"/>
        <w:rPr>
          <w:color w:val="000000" w:themeColor="text1"/>
        </w:rPr>
      </w:pPr>
      <w:r w:rsidRPr="004E08C0">
        <w:rPr>
          <w:rFonts w:eastAsia="方正楷体_GBK" w:hint="eastAsia"/>
          <w:color w:val="000000" w:themeColor="text1"/>
        </w:rPr>
        <w:t>1</w:t>
      </w:r>
      <w:r w:rsidRPr="004E08C0">
        <w:rPr>
          <w:rFonts w:eastAsia="方正楷体_GBK" w:hint="eastAsia"/>
          <w:color w:val="000000" w:themeColor="text1"/>
        </w:rPr>
        <w:t>．加强对职业教育的组织领导。</w:t>
      </w:r>
      <w:bookmarkEnd w:id="21"/>
      <w:r w:rsidRPr="004E08C0">
        <w:rPr>
          <w:rFonts w:hint="eastAsia"/>
          <w:color w:val="000000" w:themeColor="text1"/>
        </w:rPr>
        <w:t>把落实苏锡常都市圈职业教育改革创新打造高质量发展样板纳入全市经济社会发展规划和重点产业发展行动计划，纳入各部门议事日程。按程序成立由市委、市政府主要领导共同担任组长的江阴市推进职业教育改革创新打造高质量发展样板领导小组，建立工作专班，负责统筹推进全市职业教育改革创新发展各项工作。相关职能部门和职业学校按照“一校一案”制定职业教育改革创新实施方案。</w:t>
      </w:r>
    </w:p>
    <w:p w:rsidR="005B232F" w:rsidRPr="004E08C0" w:rsidRDefault="00D0196C" w:rsidP="0019546C">
      <w:pPr>
        <w:ind w:firstLineChars="200" w:firstLine="632"/>
        <w:rPr>
          <w:color w:val="000000" w:themeColor="text1"/>
        </w:rPr>
      </w:pPr>
      <w:r w:rsidRPr="004E08C0">
        <w:rPr>
          <w:rFonts w:eastAsia="方正楷体_GBK" w:hint="eastAsia"/>
          <w:color w:val="000000" w:themeColor="text1"/>
        </w:rPr>
        <w:t>2</w:t>
      </w:r>
      <w:r w:rsidRPr="004E08C0">
        <w:rPr>
          <w:rFonts w:eastAsia="方正楷体_GBK" w:hint="eastAsia"/>
          <w:color w:val="000000" w:themeColor="text1"/>
        </w:rPr>
        <w:t>．加大对职业教育的政策支持。</w:t>
      </w:r>
      <w:r w:rsidRPr="004E08C0">
        <w:rPr>
          <w:rFonts w:hint="eastAsia"/>
          <w:color w:val="000000" w:themeColor="text1"/>
        </w:rPr>
        <w:t>健全经费</w:t>
      </w:r>
      <w:proofErr w:type="gramStart"/>
      <w:r w:rsidRPr="004E08C0">
        <w:rPr>
          <w:rFonts w:hint="eastAsia"/>
          <w:color w:val="000000" w:themeColor="text1"/>
        </w:rPr>
        <w:t>长效保障</w:t>
      </w:r>
      <w:proofErr w:type="gramEnd"/>
      <w:r w:rsidRPr="004E08C0">
        <w:rPr>
          <w:rFonts w:hint="eastAsia"/>
          <w:color w:val="000000" w:themeColor="text1"/>
        </w:rPr>
        <w:t>机制。不断提高技术技能人才的待遇，推行职业学校毕业生在就业、参</w:t>
      </w:r>
      <w:r w:rsidRPr="004E08C0">
        <w:rPr>
          <w:rFonts w:hint="eastAsia"/>
          <w:color w:val="000000" w:themeColor="text1"/>
        </w:rPr>
        <w:lastRenderedPageBreak/>
        <w:t>加机关事业单位招聘、职称评审等方面与普通院校毕业生享受同等待遇，建立健全职业学校教师发展激励机制，提高职业学校教师待遇，核增职业学校绩效工资总量和幅度，并在绩效分配时向承担职业技能等级证书培训及社会服务的教师倾斜。教师依法取得的科技成果转化奖励收入不纳入绩效工资，不纳入单位绩效工资总量管理。</w:t>
      </w:r>
    </w:p>
    <w:p w:rsidR="005B232F" w:rsidRPr="004E08C0" w:rsidRDefault="00D0196C" w:rsidP="0019546C">
      <w:pPr>
        <w:ind w:firstLineChars="200" w:firstLine="632"/>
        <w:rPr>
          <w:color w:val="000000" w:themeColor="text1"/>
        </w:rPr>
      </w:pPr>
      <w:bookmarkStart w:id="22" w:name="_Toc57970948"/>
      <w:r w:rsidRPr="004E08C0">
        <w:rPr>
          <w:rFonts w:eastAsia="方正楷体_GBK" w:hint="eastAsia"/>
          <w:color w:val="000000" w:themeColor="text1"/>
        </w:rPr>
        <w:t>3</w:t>
      </w:r>
      <w:r w:rsidRPr="004E08C0">
        <w:rPr>
          <w:rFonts w:eastAsia="方正楷体_GBK" w:hint="eastAsia"/>
          <w:color w:val="000000" w:themeColor="text1"/>
        </w:rPr>
        <w:t>．营造良好发展环境。</w:t>
      </w:r>
      <w:bookmarkEnd w:id="22"/>
      <w:r w:rsidRPr="004E08C0">
        <w:rPr>
          <w:rFonts w:hint="eastAsia"/>
          <w:color w:val="000000" w:themeColor="text1"/>
        </w:rPr>
        <w:t>弘扬劳动光荣、技能优先的时代风尚，增强职业教育的吸引力和美誉度。定期开展职业教育活动周和职业学校技能大赛、教学大赛、创新创业大赛等各类活动，提高职业教育的社会影响力。总结凝练职业教育服务经济社会发展的典型案例，充分利用</w:t>
      </w:r>
      <w:proofErr w:type="gramStart"/>
      <w:r w:rsidRPr="004E08C0">
        <w:rPr>
          <w:rFonts w:hint="eastAsia"/>
          <w:color w:val="000000" w:themeColor="text1"/>
        </w:rPr>
        <w:t>融媒体</w:t>
      </w:r>
      <w:proofErr w:type="gramEnd"/>
      <w:r w:rsidRPr="004E08C0">
        <w:rPr>
          <w:rFonts w:hint="eastAsia"/>
          <w:color w:val="000000" w:themeColor="text1"/>
        </w:rPr>
        <w:t>平台，大力宣传技术技能人才和高素质劳动者的先进事迹与重要贡献，引导更多青少年学生走技能成才、技能报国之路，推动人才观、价值观转变，形成</w:t>
      </w:r>
      <w:r w:rsidRPr="004E08C0">
        <w:rPr>
          <w:color w:val="000000" w:themeColor="text1"/>
        </w:rPr>
        <w:t>尊重职业人才</w:t>
      </w:r>
      <w:r w:rsidRPr="004E08C0">
        <w:rPr>
          <w:rFonts w:hint="eastAsia"/>
          <w:color w:val="000000" w:themeColor="text1"/>
        </w:rPr>
        <w:t>的良好氛围</w:t>
      </w:r>
      <w:bookmarkEnd w:id="16"/>
      <w:bookmarkEnd w:id="18"/>
      <w:r w:rsidRPr="004E08C0">
        <w:rPr>
          <w:rFonts w:hint="eastAsia"/>
          <w:color w:val="000000" w:themeColor="text1"/>
        </w:rPr>
        <w:t>。</w:t>
      </w:r>
    </w:p>
    <w:p w:rsidR="005A6F9B" w:rsidRDefault="005A6F9B" w:rsidP="005A6F9B">
      <w:pPr>
        <w:ind w:firstLineChars="200" w:firstLine="632"/>
        <w:rPr>
          <w:color w:val="000000" w:themeColor="text1"/>
        </w:rPr>
      </w:pPr>
    </w:p>
    <w:p w:rsidR="00BD40FC" w:rsidRPr="00BD40FC" w:rsidRDefault="00BD40FC" w:rsidP="00BD40FC">
      <w:pPr>
        <w:ind w:leftChars="200" w:left="1595" w:hangingChars="305" w:hanging="963"/>
        <w:rPr>
          <w:color w:val="000000" w:themeColor="text1"/>
        </w:rPr>
      </w:pPr>
      <w:r w:rsidRPr="00BD40FC">
        <w:rPr>
          <w:color w:val="000000" w:themeColor="text1"/>
        </w:rPr>
        <w:t>附件</w:t>
      </w:r>
      <w:r>
        <w:rPr>
          <w:rFonts w:hint="eastAsia"/>
          <w:color w:val="000000" w:themeColor="text1"/>
        </w:rPr>
        <w:t>：</w:t>
      </w:r>
      <w:r w:rsidRPr="00BD40FC">
        <w:rPr>
          <w:rFonts w:hint="eastAsia"/>
          <w:color w:val="000000" w:themeColor="text1"/>
        </w:rPr>
        <w:t>江阴市推进职业教育改革创新</w:t>
      </w:r>
      <w:r w:rsidRPr="00BD40FC">
        <w:rPr>
          <w:rFonts w:hint="eastAsia"/>
          <w:color w:val="000000" w:themeColor="text1"/>
        </w:rPr>
        <w:t xml:space="preserve">  </w:t>
      </w:r>
      <w:r w:rsidRPr="00BD40FC">
        <w:rPr>
          <w:rFonts w:hint="eastAsia"/>
          <w:color w:val="000000" w:themeColor="text1"/>
        </w:rPr>
        <w:t>打造高质量发展样板任务（项目）清单</w:t>
      </w:r>
    </w:p>
    <w:p w:rsidR="00BD40FC" w:rsidRDefault="00BD40FC" w:rsidP="005A6F9B">
      <w:pPr>
        <w:ind w:firstLineChars="200" w:firstLine="632"/>
        <w:rPr>
          <w:color w:val="000000" w:themeColor="text1"/>
        </w:rPr>
      </w:pPr>
    </w:p>
    <w:p w:rsidR="00E55B86" w:rsidRPr="00BD40FC" w:rsidRDefault="00E55B86" w:rsidP="005A6F9B">
      <w:pPr>
        <w:ind w:firstLineChars="200" w:firstLine="632"/>
        <w:rPr>
          <w:color w:val="000000" w:themeColor="text1"/>
        </w:rPr>
        <w:sectPr w:rsidR="00E55B86" w:rsidRPr="00BD40FC" w:rsidSect="00A926F0">
          <w:footerReference w:type="even" r:id="rId10"/>
          <w:footerReference w:type="default" r:id="rId11"/>
          <w:pgSz w:w="11906" w:h="16838" w:code="9"/>
          <w:pgMar w:top="2098" w:right="1474" w:bottom="1985" w:left="1588" w:header="851" w:footer="1474" w:gutter="0"/>
          <w:cols w:space="425"/>
          <w:docGrid w:type="linesAndChars" w:linePitch="579" w:charSpace="-849"/>
        </w:sectPr>
      </w:pPr>
    </w:p>
    <w:p w:rsidR="005B232F" w:rsidRPr="004E08C0" w:rsidRDefault="00D0196C">
      <w:pPr>
        <w:spacing w:line="600" w:lineRule="exact"/>
        <w:outlineLvl w:val="1"/>
        <w:rPr>
          <w:rFonts w:eastAsia="方正黑体_GBK" w:cs="Times New Roman"/>
          <w:color w:val="000000" w:themeColor="text1"/>
          <w:szCs w:val="32"/>
        </w:rPr>
      </w:pPr>
      <w:bookmarkStart w:id="23" w:name="_Toc57970952"/>
      <w:r w:rsidRPr="004E08C0">
        <w:rPr>
          <w:rFonts w:eastAsia="方正黑体_GBK" w:cs="Times New Roman"/>
          <w:color w:val="000000" w:themeColor="text1"/>
          <w:szCs w:val="32"/>
        </w:rPr>
        <w:lastRenderedPageBreak/>
        <w:t>附件</w:t>
      </w:r>
      <w:bookmarkEnd w:id="23"/>
    </w:p>
    <w:p w:rsidR="005B232F" w:rsidRPr="004E08C0" w:rsidRDefault="00D0196C" w:rsidP="00B17B83">
      <w:pPr>
        <w:jc w:val="center"/>
        <w:rPr>
          <w:rFonts w:eastAsia="方正小标宋_GBK" w:cs="Times New Roman"/>
          <w:color w:val="000000" w:themeColor="text1"/>
          <w:sz w:val="44"/>
          <w:szCs w:val="44"/>
        </w:rPr>
      </w:pPr>
      <w:r w:rsidRPr="004E08C0">
        <w:rPr>
          <w:rFonts w:eastAsia="方正小标宋_GBK" w:cs="Times New Roman" w:hint="eastAsia"/>
          <w:color w:val="000000" w:themeColor="text1"/>
          <w:sz w:val="44"/>
          <w:szCs w:val="44"/>
        </w:rPr>
        <w:t>江阴市推进职业教育改革创新</w:t>
      </w:r>
      <w:r w:rsidR="00B17B83" w:rsidRPr="004E08C0">
        <w:rPr>
          <w:rFonts w:eastAsia="方正小标宋_GBK" w:cs="Times New Roman" w:hint="eastAsia"/>
          <w:color w:val="000000" w:themeColor="text1"/>
          <w:sz w:val="44"/>
          <w:szCs w:val="44"/>
        </w:rPr>
        <w:t xml:space="preserve">  </w:t>
      </w:r>
      <w:r w:rsidRPr="004E08C0">
        <w:rPr>
          <w:rFonts w:eastAsia="方正小标宋_GBK" w:cs="Times New Roman" w:hint="eastAsia"/>
          <w:color w:val="000000" w:themeColor="text1"/>
          <w:sz w:val="44"/>
          <w:szCs w:val="44"/>
        </w:rPr>
        <w:t>打造高质量发展样板任务（项目）清单</w:t>
      </w:r>
    </w:p>
    <w:tbl>
      <w:tblPr>
        <w:tblW w:w="1479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342"/>
        <w:gridCol w:w="8392"/>
        <w:gridCol w:w="3754"/>
        <w:gridCol w:w="1306"/>
      </w:tblGrid>
      <w:tr w:rsidR="005B232F" w:rsidRPr="004E08C0" w:rsidTr="005B588D">
        <w:trPr>
          <w:trHeight w:val="397"/>
          <w:tblHeader/>
          <w:jc w:val="center"/>
        </w:trPr>
        <w:tc>
          <w:tcPr>
            <w:tcW w:w="1342" w:type="dxa"/>
            <w:shd w:val="clear" w:color="auto" w:fill="auto"/>
            <w:vAlign w:val="center"/>
          </w:tcPr>
          <w:p w:rsidR="005B232F" w:rsidRPr="004E08C0" w:rsidRDefault="00D0196C" w:rsidP="00910DFF">
            <w:pPr>
              <w:widowControl/>
              <w:spacing w:line="300" w:lineRule="exact"/>
              <w:jc w:val="center"/>
              <w:rPr>
                <w:rFonts w:eastAsia="方正黑体_GBK" w:cs="Times New Roman"/>
                <w:bCs/>
                <w:color w:val="000000" w:themeColor="text1"/>
                <w:sz w:val="22"/>
              </w:rPr>
            </w:pPr>
            <w:r w:rsidRPr="004E08C0">
              <w:rPr>
                <w:rFonts w:eastAsia="方正黑体_GBK" w:cs="Times New Roman" w:hint="eastAsia"/>
                <w:bCs/>
                <w:color w:val="000000" w:themeColor="text1"/>
                <w:sz w:val="22"/>
              </w:rPr>
              <w:t>工程名称</w:t>
            </w:r>
          </w:p>
        </w:tc>
        <w:tc>
          <w:tcPr>
            <w:tcW w:w="8392" w:type="dxa"/>
            <w:shd w:val="clear" w:color="auto" w:fill="auto"/>
            <w:vAlign w:val="center"/>
          </w:tcPr>
          <w:p w:rsidR="005B232F" w:rsidRPr="004E08C0" w:rsidRDefault="00D0196C" w:rsidP="00910DFF">
            <w:pPr>
              <w:widowControl/>
              <w:spacing w:line="300" w:lineRule="exact"/>
              <w:jc w:val="center"/>
              <w:rPr>
                <w:rFonts w:eastAsia="方正黑体_GBK" w:cs="Times New Roman"/>
                <w:bCs/>
                <w:color w:val="000000" w:themeColor="text1"/>
                <w:sz w:val="22"/>
              </w:rPr>
            </w:pPr>
            <w:r w:rsidRPr="004E08C0">
              <w:rPr>
                <w:rFonts w:eastAsia="方正黑体_GBK" w:cs="Times New Roman" w:hint="eastAsia"/>
                <w:bCs/>
                <w:color w:val="000000" w:themeColor="text1"/>
                <w:sz w:val="22"/>
              </w:rPr>
              <w:t xml:space="preserve">主　　要　　任　　</w:t>
            </w:r>
            <w:proofErr w:type="gramStart"/>
            <w:r w:rsidRPr="004E08C0">
              <w:rPr>
                <w:rFonts w:eastAsia="方正黑体_GBK" w:cs="Times New Roman" w:hint="eastAsia"/>
                <w:bCs/>
                <w:color w:val="000000" w:themeColor="text1"/>
                <w:sz w:val="22"/>
              </w:rPr>
              <w:t>务</w:t>
            </w:r>
            <w:proofErr w:type="gramEnd"/>
          </w:p>
        </w:tc>
        <w:tc>
          <w:tcPr>
            <w:tcW w:w="3754" w:type="dxa"/>
            <w:shd w:val="clear" w:color="auto" w:fill="auto"/>
            <w:vAlign w:val="center"/>
          </w:tcPr>
          <w:p w:rsidR="005B232F" w:rsidRPr="004E08C0" w:rsidRDefault="00D0196C" w:rsidP="00910DFF">
            <w:pPr>
              <w:widowControl/>
              <w:spacing w:line="300" w:lineRule="exact"/>
              <w:jc w:val="center"/>
              <w:rPr>
                <w:rFonts w:eastAsia="方正黑体_GBK" w:cs="Times New Roman"/>
                <w:bCs/>
                <w:color w:val="000000" w:themeColor="text1"/>
                <w:sz w:val="22"/>
              </w:rPr>
            </w:pPr>
            <w:r w:rsidRPr="004E08C0">
              <w:rPr>
                <w:rFonts w:eastAsia="方正黑体_GBK" w:cs="Times New Roman" w:hint="eastAsia"/>
                <w:bCs/>
                <w:color w:val="000000" w:themeColor="text1"/>
                <w:sz w:val="22"/>
              </w:rPr>
              <w:t>责任单位</w:t>
            </w:r>
          </w:p>
        </w:tc>
        <w:tc>
          <w:tcPr>
            <w:tcW w:w="1306" w:type="dxa"/>
            <w:shd w:val="clear" w:color="auto" w:fill="auto"/>
            <w:vAlign w:val="center"/>
          </w:tcPr>
          <w:p w:rsidR="005B232F" w:rsidRPr="004E08C0" w:rsidRDefault="00D0196C" w:rsidP="00910DFF">
            <w:pPr>
              <w:widowControl/>
              <w:spacing w:line="300" w:lineRule="exact"/>
              <w:jc w:val="center"/>
              <w:rPr>
                <w:rFonts w:eastAsia="方正黑体_GBK" w:cs="Times New Roman"/>
                <w:bCs/>
                <w:color w:val="000000" w:themeColor="text1"/>
                <w:sz w:val="22"/>
              </w:rPr>
            </w:pPr>
            <w:r w:rsidRPr="004E08C0">
              <w:rPr>
                <w:rFonts w:eastAsia="方正黑体_GBK" w:cs="Times New Roman" w:hint="eastAsia"/>
                <w:bCs/>
                <w:color w:val="000000" w:themeColor="text1"/>
                <w:sz w:val="22"/>
              </w:rPr>
              <w:t>完成年限</w:t>
            </w:r>
          </w:p>
        </w:tc>
      </w:tr>
      <w:tr w:rsidR="005B232F" w:rsidRPr="004E08C0" w:rsidTr="005B588D">
        <w:trPr>
          <w:trHeight w:val="680"/>
          <w:jc w:val="center"/>
        </w:trPr>
        <w:tc>
          <w:tcPr>
            <w:tcW w:w="1342" w:type="dxa"/>
            <w:vMerge w:val="restart"/>
            <w:shd w:val="clear" w:color="auto" w:fill="auto"/>
            <w:vAlign w:val="center"/>
          </w:tcPr>
          <w:p w:rsidR="005B232F" w:rsidRPr="004E08C0" w:rsidRDefault="00D0196C" w:rsidP="00910DFF">
            <w:pPr>
              <w:widowControl/>
              <w:spacing w:line="300" w:lineRule="exact"/>
              <w:jc w:val="center"/>
              <w:rPr>
                <w:rFonts w:eastAsia="方正楷体_GBK" w:cs="Times New Roman"/>
                <w:color w:val="000000" w:themeColor="text1"/>
                <w:sz w:val="22"/>
              </w:rPr>
            </w:pPr>
            <w:r w:rsidRPr="004E08C0">
              <w:rPr>
                <w:rFonts w:eastAsia="方正楷体_GBK" w:cs="Times New Roman" w:hint="eastAsia"/>
                <w:color w:val="000000" w:themeColor="text1"/>
                <w:sz w:val="22"/>
              </w:rPr>
              <w:t>（一）</w:t>
            </w:r>
          </w:p>
          <w:p w:rsidR="005B232F" w:rsidRPr="004E08C0" w:rsidRDefault="00D0196C" w:rsidP="00910DFF">
            <w:pPr>
              <w:widowControl/>
              <w:spacing w:line="300" w:lineRule="exact"/>
              <w:jc w:val="center"/>
              <w:rPr>
                <w:rFonts w:eastAsia="方正楷体_GBK" w:cs="Times New Roman"/>
                <w:color w:val="000000" w:themeColor="text1"/>
                <w:sz w:val="22"/>
              </w:rPr>
            </w:pPr>
            <w:r w:rsidRPr="004E08C0">
              <w:rPr>
                <w:rFonts w:eastAsia="方正楷体_GBK" w:cs="Times New Roman" w:hint="eastAsia"/>
                <w:color w:val="000000" w:themeColor="text1"/>
                <w:sz w:val="22"/>
              </w:rPr>
              <w:t>立德树人</w:t>
            </w:r>
          </w:p>
          <w:p w:rsidR="005B232F" w:rsidRPr="004E08C0" w:rsidRDefault="00D0196C" w:rsidP="00910DFF">
            <w:pPr>
              <w:widowControl/>
              <w:spacing w:line="300" w:lineRule="exact"/>
              <w:jc w:val="center"/>
              <w:rPr>
                <w:rFonts w:eastAsia="方正楷体_GBK" w:cs="Times New Roman"/>
                <w:color w:val="000000" w:themeColor="text1"/>
                <w:sz w:val="22"/>
              </w:rPr>
            </w:pPr>
            <w:r w:rsidRPr="004E08C0">
              <w:rPr>
                <w:rFonts w:eastAsia="方正楷体_GBK" w:cs="Times New Roman" w:hint="eastAsia"/>
                <w:color w:val="000000" w:themeColor="text1"/>
                <w:sz w:val="22"/>
              </w:rPr>
              <w:t>基础工程</w:t>
            </w:r>
          </w:p>
        </w:tc>
        <w:tc>
          <w:tcPr>
            <w:tcW w:w="8392" w:type="dxa"/>
            <w:shd w:val="clear" w:color="auto" w:fill="auto"/>
            <w:vAlign w:val="center"/>
          </w:tcPr>
          <w:p w:rsidR="005B232F" w:rsidRPr="004E08C0" w:rsidRDefault="00D0196C" w:rsidP="00ED7957">
            <w:pPr>
              <w:widowControl/>
              <w:spacing w:line="300" w:lineRule="exact"/>
              <w:rPr>
                <w:rFonts w:eastAsia="方正楷体_GBK" w:cs="Times New Roman"/>
                <w:color w:val="000000" w:themeColor="text1"/>
                <w:sz w:val="22"/>
              </w:rPr>
            </w:pPr>
            <w:r w:rsidRPr="004E08C0">
              <w:rPr>
                <w:rFonts w:eastAsia="方正楷体_GBK" w:cs="Times New Roman" w:hint="eastAsia"/>
                <w:color w:val="000000" w:themeColor="text1"/>
                <w:sz w:val="22"/>
              </w:rPr>
              <w:t>1</w:t>
            </w:r>
            <w:r w:rsidR="00ED7957">
              <w:rPr>
                <w:rFonts w:eastAsia="方正楷体_GBK" w:cs="Times New Roman" w:hint="eastAsia"/>
                <w:color w:val="000000" w:themeColor="text1"/>
                <w:sz w:val="22"/>
              </w:rPr>
              <w:t>．</w:t>
            </w:r>
            <w:r w:rsidRPr="004E08C0">
              <w:rPr>
                <w:rFonts w:eastAsia="方正楷体_GBK" w:cs="Times New Roman" w:hint="eastAsia"/>
                <w:color w:val="000000" w:themeColor="text1"/>
                <w:sz w:val="22"/>
              </w:rPr>
              <w:t>建立部门党委挂钩联系职业学校党建和思想政治工作制度，将党建工作纳入职业学校综合考核。</w:t>
            </w:r>
          </w:p>
        </w:tc>
        <w:tc>
          <w:tcPr>
            <w:tcW w:w="3754" w:type="dxa"/>
            <w:shd w:val="clear" w:color="auto" w:fill="auto"/>
            <w:vAlign w:val="center"/>
          </w:tcPr>
          <w:p w:rsidR="005B232F" w:rsidRPr="004E08C0" w:rsidRDefault="00D0196C" w:rsidP="00910DFF">
            <w:pPr>
              <w:widowControl/>
              <w:spacing w:line="300" w:lineRule="exact"/>
              <w:rPr>
                <w:rFonts w:eastAsia="方正楷体_GBK" w:cs="Times New Roman"/>
                <w:color w:val="000000" w:themeColor="text1"/>
                <w:sz w:val="22"/>
              </w:rPr>
            </w:pPr>
            <w:r w:rsidRPr="004E08C0">
              <w:rPr>
                <w:rFonts w:eastAsia="方正楷体_GBK" w:cs="Times New Roman" w:hint="eastAsia"/>
                <w:color w:val="000000" w:themeColor="text1"/>
                <w:sz w:val="22"/>
              </w:rPr>
              <w:t>宣传部、市委教育工委</w:t>
            </w:r>
          </w:p>
        </w:tc>
        <w:tc>
          <w:tcPr>
            <w:tcW w:w="1306" w:type="dxa"/>
            <w:shd w:val="clear" w:color="auto" w:fill="auto"/>
            <w:vAlign w:val="center"/>
          </w:tcPr>
          <w:p w:rsidR="005B232F" w:rsidRPr="004E08C0" w:rsidRDefault="00D0196C" w:rsidP="00910DFF">
            <w:pPr>
              <w:widowControl/>
              <w:spacing w:line="300" w:lineRule="exact"/>
              <w:jc w:val="center"/>
              <w:rPr>
                <w:rFonts w:eastAsia="方正楷体_GBK" w:cs="楷体"/>
                <w:color w:val="000000" w:themeColor="text1"/>
                <w:sz w:val="22"/>
              </w:rPr>
            </w:pPr>
            <w:r w:rsidRPr="004E08C0">
              <w:rPr>
                <w:rFonts w:eastAsia="方正楷体_GBK" w:cs="楷体" w:hint="eastAsia"/>
                <w:color w:val="000000" w:themeColor="text1"/>
                <w:sz w:val="22"/>
              </w:rPr>
              <w:t>2021</w:t>
            </w:r>
            <w:r w:rsidRPr="004E08C0">
              <w:rPr>
                <w:rFonts w:eastAsia="方正楷体_GBK" w:cs="楷体" w:hint="eastAsia"/>
                <w:color w:val="000000" w:themeColor="text1"/>
                <w:sz w:val="22"/>
              </w:rPr>
              <w:t>年</w:t>
            </w:r>
          </w:p>
        </w:tc>
      </w:tr>
      <w:tr w:rsidR="005B232F" w:rsidRPr="004E08C0" w:rsidTr="005B588D">
        <w:trPr>
          <w:trHeight w:val="680"/>
          <w:jc w:val="center"/>
        </w:trPr>
        <w:tc>
          <w:tcPr>
            <w:tcW w:w="1342" w:type="dxa"/>
            <w:vMerge/>
            <w:shd w:val="clear" w:color="auto" w:fill="auto"/>
            <w:vAlign w:val="center"/>
          </w:tcPr>
          <w:p w:rsidR="005B232F" w:rsidRPr="004E08C0" w:rsidRDefault="005B232F" w:rsidP="00910DFF">
            <w:pPr>
              <w:widowControl/>
              <w:spacing w:line="300" w:lineRule="exact"/>
              <w:jc w:val="center"/>
              <w:rPr>
                <w:rFonts w:eastAsia="方正楷体_GBK" w:cs="Times New Roman"/>
                <w:color w:val="000000" w:themeColor="text1"/>
                <w:sz w:val="22"/>
              </w:rPr>
            </w:pPr>
          </w:p>
        </w:tc>
        <w:tc>
          <w:tcPr>
            <w:tcW w:w="8392" w:type="dxa"/>
            <w:shd w:val="clear" w:color="auto" w:fill="auto"/>
            <w:vAlign w:val="center"/>
          </w:tcPr>
          <w:p w:rsidR="005B232F" w:rsidRPr="004E08C0" w:rsidRDefault="00D0196C" w:rsidP="00ED7957">
            <w:pPr>
              <w:widowControl/>
              <w:spacing w:line="300" w:lineRule="exact"/>
              <w:rPr>
                <w:rFonts w:eastAsia="方正楷体_GBK" w:cs="Times New Roman"/>
                <w:color w:val="000000" w:themeColor="text1"/>
                <w:sz w:val="22"/>
              </w:rPr>
            </w:pPr>
            <w:r w:rsidRPr="004E08C0">
              <w:rPr>
                <w:rFonts w:eastAsia="方正楷体_GBK" w:cs="Times New Roman" w:hint="eastAsia"/>
                <w:color w:val="000000" w:themeColor="text1"/>
                <w:sz w:val="22"/>
              </w:rPr>
              <w:t>2</w:t>
            </w:r>
            <w:r w:rsidR="00ED7957">
              <w:rPr>
                <w:rFonts w:eastAsia="方正楷体_GBK" w:cs="Times New Roman" w:hint="eastAsia"/>
                <w:color w:val="000000" w:themeColor="text1"/>
                <w:sz w:val="22"/>
              </w:rPr>
              <w:t>．</w:t>
            </w:r>
            <w:r w:rsidRPr="004E08C0">
              <w:rPr>
                <w:rFonts w:eastAsia="方正楷体_GBK" w:cs="Times New Roman" w:hint="eastAsia"/>
                <w:color w:val="000000" w:themeColor="text1"/>
                <w:sz w:val="22"/>
              </w:rPr>
              <w:t>构建全员全过程全方位育人机制，培育至少</w:t>
            </w:r>
            <w:r w:rsidRPr="004E08C0">
              <w:rPr>
                <w:rFonts w:eastAsia="方正楷体_GBK" w:cs="Times New Roman" w:hint="eastAsia"/>
                <w:color w:val="000000" w:themeColor="text1"/>
                <w:sz w:val="22"/>
              </w:rPr>
              <w:t>1</w:t>
            </w:r>
            <w:r w:rsidRPr="004E08C0">
              <w:rPr>
                <w:rFonts w:eastAsia="方正楷体_GBK" w:cs="Times New Roman" w:hint="eastAsia"/>
                <w:color w:val="000000" w:themeColor="text1"/>
                <w:sz w:val="22"/>
              </w:rPr>
              <w:t>所“三全育人”综合改革试点学校。建设一批</w:t>
            </w:r>
            <w:proofErr w:type="gramStart"/>
            <w:r w:rsidRPr="004E08C0">
              <w:rPr>
                <w:rFonts w:eastAsia="方正楷体_GBK" w:cs="Times New Roman" w:hint="eastAsia"/>
                <w:color w:val="000000" w:themeColor="text1"/>
                <w:sz w:val="22"/>
              </w:rPr>
              <w:t>思政教育</w:t>
            </w:r>
            <w:proofErr w:type="gramEnd"/>
            <w:r w:rsidRPr="004E08C0">
              <w:rPr>
                <w:rFonts w:eastAsia="方正楷体_GBK" w:cs="Times New Roman" w:hint="eastAsia"/>
                <w:color w:val="000000" w:themeColor="text1"/>
                <w:sz w:val="22"/>
              </w:rPr>
              <w:t>示范课堂、课程</w:t>
            </w:r>
            <w:proofErr w:type="gramStart"/>
            <w:r w:rsidRPr="004E08C0">
              <w:rPr>
                <w:rFonts w:eastAsia="方正楷体_GBK" w:cs="Times New Roman" w:hint="eastAsia"/>
                <w:color w:val="000000" w:themeColor="text1"/>
                <w:sz w:val="22"/>
              </w:rPr>
              <w:t>思政典型</w:t>
            </w:r>
            <w:proofErr w:type="gramEnd"/>
            <w:r w:rsidRPr="004E08C0">
              <w:rPr>
                <w:rFonts w:eastAsia="方正楷体_GBK" w:cs="Times New Roman" w:hint="eastAsia"/>
                <w:color w:val="000000" w:themeColor="text1"/>
                <w:sz w:val="22"/>
              </w:rPr>
              <w:t>案例。</w:t>
            </w:r>
          </w:p>
        </w:tc>
        <w:tc>
          <w:tcPr>
            <w:tcW w:w="3754" w:type="dxa"/>
            <w:shd w:val="clear" w:color="auto" w:fill="auto"/>
            <w:vAlign w:val="center"/>
          </w:tcPr>
          <w:p w:rsidR="005B232F" w:rsidRPr="004E08C0" w:rsidRDefault="00D0196C" w:rsidP="00910DFF">
            <w:pPr>
              <w:widowControl/>
              <w:spacing w:line="300" w:lineRule="exact"/>
              <w:rPr>
                <w:rFonts w:eastAsia="方正楷体_GBK" w:cs="Times New Roman"/>
                <w:color w:val="000000" w:themeColor="text1"/>
                <w:sz w:val="22"/>
              </w:rPr>
            </w:pPr>
            <w:r w:rsidRPr="004E08C0">
              <w:rPr>
                <w:rFonts w:eastAsia="方正楷体_GBK" w:cs="Times New Roman" w:hint="eastAsia"/>
                <w:color w:val="000000" w:themeColor="text1"/>
                <w:sz w:val="22"/>
              </w:rPr>
              <w:t>教育局</w:t>
            </w:r>
          </w:p>
        </w:tc>
        <w:tc>
          <w:tcPr>
            <w:tcW w:w="1306" w:type="dxa"/>
            <w:shd w:val="clear" w:color="auto" w:fill="auto"/>
            <w:vAlign w:val="center"/>
          </w:tcPr>
          <w:p w:rsidR="005B232F" w:rsidRPr="004E08C0" w:rsidRDefault="00D0196C" w:rsidP="00910DFF">
            <w:pPr>
              <w:widowControl/>
              <w:spacing w:line="300" w:lineRule="exact"/>
              <w:jc w:val="center"/>
              <w:rPr>
                <w:rFonts w:eastAsia="方正楷体_GBK" w:cs="楷体"/>
                <w:color w:val="000000" w:themeColor="text1"/>
                <w:sz w:val="22"/>
              </w:rPr>
            </w:pPr>
            <w:r w:rsidRPr="004E08C0">
              <w:rPr>
                <w:rFonts w:eastAsia="方正楷体_GBK" w:cs="楷体" w:hint="eastAsia"/>
                <w:color w:val="000000" w:themeColor="text1"/>
                <w:sz w:val="22"/>
              </w:rPr>
              <w:t>2022</w:t>
            </w:r>
            <w:r w:rsidRPr="004E08C0">
              <w:rPr>
                <w:rFonts w:eastAsia="方正楷体_GBK" w:cs="楷体" w:hint="eastAsia"/>
                <w:color w:val="000000" w:themeColor="text1"/>
                <w:sz w:val="22"/>
              </w:rPr>
              <w:t>年</w:t>
            </w:r>
          </w:p>
        </w:tc>
      </w:tr>
      <w:tr w:rsidR="005B232F" w:rsidRPr="004E08C0" w:rsidTr="005B588D">
        <w:trPr>
          <w:trHeight w:val="397"/>
          <w:jc w:val="center"/>
        </w:trPr>
        <w:tc>
          <w:tcPr>
            <w:tcW w:w="1342" w:type="dxa"/>
            <w:vMerge/>
            <w:shd w:val="clear" w:color="auto" w:fill="auto"/>
            <w:vAlign w:val="center"/>
          </w:tcPr>
          <w:p w:rsidR="005B232F" w:rsidRPr="004E08C0" w:rsidRDefault="005B232F" w:rsidP="00910DFF">
            <w:pPr>
              <w:widowControl/>
              <w:spacing w:line="300" w:lineRule="exact"/>
              <w:jc w:val="center"/>
              <w:rPr>
                <w:rFonts w:eastAsia="方正楷体_GBK" w:cs="Times New Roman"/>
                <w:color w:val="000000" w:themeColor="text1"/>
                <w:sz w:val="22"/>
              </w:rPr>
            </w:pPr>
          </w:p>
        </w:tc>
        <w:tc>
          <w:tcPr>
            <w:tcW w:w="8392" w:type="dxa"/>
            <w:shd w:val="clear" w:color="auto" w:fill="auto"/>
            <w:vAlign w:val="center"/>
          </w:tcPr>
          <w:p w:rsidR="005B232F" w:rsidRPr="004E08C0" w:rsidRDefault="00D0196C" w:rsidP="00ED7957">
            <w:pPr>
              <w:widowControl/>
              <w:spacing w:line="300" w:lineRule="exact"/>
              <w:rPr>
                <w:rFonts w:eastAsia="方正楷体_GBK" w:cs="Times New Roman"/>
                <w:color w:val="000000" w:themeColor="text1"/>
                <w:sz w:val="22"/>
              </w:rPr>
            </w:pPr>
            <w:r w:rsidRPr="004E08C0">
              <w:rPr>
                <w:rFonts w:eastAsia="方正楷体_GBK" w:cs="Times New Roman" w:hint="eastAsia"/>
                <w:color w:val="000000" w:themeColor="text1"/>
                <w:sz w:val="22"/>
              </w:rPr>
              <w:t>3</w:t>
            </w:r>
            <w:r w:rsidR="00ED7957">
              <w:rPr>
                <w:rFonts w:eastAsia="方正楷体_GBK" w:cs="Times New Roman" w:hint="eastAsia"/>
                <w:color w:val="000000" w:themeColor="text1"/>
                <w:sz w:val="22"/>
              </w:rPr>
              <w:t>．</w:t>
            </w:r>
            <w:r w:rsidRPr="004E08C0">
              <w:rPr>
                <w:rFonts w:eastAsia="方正楷体_GBK" w:cs="Times New Roman" w:hint="eastAsia"/>
                <w:color w:val="000000" w:themeColor="text1"/>
                <w:sz w:val="22"/>
              </w:rPr>
              <w:t>实施新时代职业学校思想政治理论</w:t>
            </w:r>
            <w:proofErr w:type="gramStart"/>
            <w:r w:rsidRPr="004E08C0">
              <w:rPr>
                <w:rFonts w:eastAsia="方正楷体_GBK" w:cs="Times New Roman" w:hint="eastAsia"/>
                <w:color w:val="000000" w:themeColor="text1"/>
                <w:sz w:val="22"/>
              </w:rPr>
              <w:t>课改革</w:t>
            </w:r>
            <w:proofErr w:type="gramEnd"/>
            <w:r w:rsidRPr="004E08C0">
              <w:rPr>
                <w:rFonts w:eastAsia="方正楷体_GBK" w:cs="Times New Roman" w:hint="eastAsia"/>
                <w:color w:val="000000" w:themeColor="text1"/>
                <w:sz w:val="22"/>
              </w:rPr>
              <w:t>创新行动。</w:t>
            </w:r>
          </w:p>
        </w:tc>
        <w:tc>
          <w:tcPr>
            <w:tcW w:w="3754" w:type="dxa"/>
            <w:shd w:val="clear" w:color="auto" w:fill="auto"/>
            <w:vAlign w:val="center"/>
          </w:tcPr>
          <w:p w:rsidR="005B232F" w:rsidRPr="004E08C0" w:rsidRDefault="00D0196C" w:rsidP="00910DFF">
            <w:pPr>
              <w:widowControl/>
              <w:spacing w:line="300" w:lineRule="exact"/>
              <w:rPr>
                <w:rFonts w:eastAsia="方正楷体_GBK" w:cs="Times New Roman"/>
                <w:color w:val="000000" w:themeColor="text1"/>
                <w:sz w:val="22"/>
              </w:rPr>
            </w:pPr>
            <w:r w:rsidRPr="004E08C0">
              <w:rPr>
                <w:rFonts w:eastAsia="方正楷体_GBK" w:cs="Times New Roman" w:hint="eastAsia"/>
                <w:color w:val="000000" w:themeColor="text1"/>
                <w:sz w:val="22"/>
              </w:rPr>
              <w:t>市委教育工委、江阴学院</w:t>
            </w:r>
          </w:p>
        </w:tc>
        <w:tc>
          <w:tcPr>
            <w:tcW w:w="1306" w:type="dxa"/>
            <w:shd w:val="clear" w:color="auto" w:fill="auto"/>
            <w:vAlign w:val="center"/>
          </w:tcPr>
          <w:p w:rsidR="005B232F" w:rsidRPr="004E08C0" w:rsidRDefault="00D0196C" w:rsidP="00910DFF">
            <w:pPr>
              <w:widowControl/>
              <w:spacing w:line="300" w:lineRule="exact"/>
              <w:jc w:val="center"/>
              <w:rPr>
                <w:rFonts w:eastAsia="方正楷体_GBK" w:cs="楷体"/>
                <w:color w:val="000000" w:themeColor="text1"/>
                <w:sz w:val="22"/>
              </w:rPr>
            </w:pPr>
            <w:r w:rsidRPr="004E08C0">
              <w:rPr>
                <w:rFonts w:eastAsia="方正楷体_GBK" w:cs="楷体" w:hint="eastAsia"/>
                <w:color w:val="000000" w:themeColor="text1"/>
                <w:sz w:val="22"/>
              </w:rPr>
              <w:t>2021</w:t>
            </w:r>
            <w:r w:rsidRPr="004E08C0">
              <w:rPr>
                <w:rFonts w:eastAsia="方正楷体_GBK" w:cs="楷体" w:hint="eastAsia"/>
                <w:color w:val="000000" w:themeColor="text1"/>
                <w:sz w:val="22"/>
              </w:rPr>
              <w:t>年</w:t>
            </w:r>
          </w:p>
        </w:tc>
      </w:tr>
      <w:tr w:rsidR="005B232F" w:rsidRPr="004E08C0" w:rsidTr="005B588D">
        <w:trPr>
          <w:trHeight w:val="397"/>
          <w:jc w:val="center"/>
        </w:trPr>
        <w:tc>
          <w:tcPr>
            <w:tcW w:w="1342" w:type="dxa"/>
            <w:vMerge/>
            <w:shd w:val="clear" w:color="auto" w:fill="auto"/>
            <w:vAlign w:val="center"/>
          </w:tcPr>
          <w:p w:rsidR="005B232F" w:rsidRPr="004E08C0" w:rsidRDefault="005B232F" w:rsidP="00910DFF">
            <w:pPr>
              <w:widowControl/>
              <w:spacing w:line="300" w:lineRule="exact"/>
              <w:jc w:val="center"/>
              <w:rPr>
                <w:rFonts w:eastAsia="方正楷体_GBK" w:cs="Times New Roman"/>
                <w:color w:val="000000" w:themeColor="text1"/>
                <w:sz w:val="22"/>
              </w:rPr>
            </w:pPr>
          </w:p>
        </w:tc>
        <w:tc>
          <w:tcPr>
            <w:tcW w:w="8392" w:type="dxa"/>
            <w:shd w:val="clear" w:color="auto" w:fill="auto"/>
            <w:vAlign w:val="center"/>
          </w:tcPr>
          <w:p w:rsidR="005B232F" w:rsidRPr="004E08C0" w:rsidRDefault="00D0196C" w:rsidP="00ED7957">
            <w:pPr>
              <w:widowControl/>
              <w:spacing w:line="300" w:lineRule="exact"/>
              <w:rPr>
                <w:rFonts w:eastAsia="方正楷体_GBK" w:cs="Times New Roman"/>
                <w:color w:val="000000" w:themeColor="text1"/>
                <w:sz w:val="22"/>
              </w:rPr>
            </w:pPr>
            <w:r w:rsidRPr="004E08C0">
              <w:rPr>
                <w:rFonts w:eastAsia="方正楷体_GBK" w:cs="Times New Roman" w:hint="eastAsia"/>
                <w:color w:val="000000" w:themeColor="text1"/>
                <w:sz w:val="22"/>
              </w:rPr>
              <w:t>4</w:t>
            </w:r>
            <w:r w:rsidR="00ED7957">
              <w:rPr>
                <w:rFonts w:eastAsia="方正楷体_GBK" w:cs="Times New Roman" w:hint="eastAsia"/>
                <w:color w:val="000000" w:themeColor="text1"/>
                <w:sz w:val="22"/>
              </w:rPr>
              <w:t>．</w:t>
            </w:r>
            <w:r w:rsidRPr="004E08C0">
              <w:rPr>
                <w:rFonts w:eastAsia="方正楷体_GBK" w:cs="Times New Roman" w:hint="eastAsia"/>
                <w:color w:val="000000" w:themeColor="text1"/>
                <w:sz w:val="22"/>
              </w:rPr>
              <w:t>每年举办高校辅导员和职业学校班主任素质能力大赛。</w:t>
            </w:r>
          </w:p>
        </w:tc>
        <w:tc>
          <w:tcPr>
            <w:tcW w:w="3754" w:type="dxa"/>
            <w:shd w:val="clear" w:color="auto" w:fill="auto"/>
            <w:vAlign w:val="center"/>
          </w:tcPr>
          <w:p w:rsidR="005B232F" w:rsidRPr="004E08C0" w:rsidRDefault="00D0196C" w:rsidP="00910DFF">
            <w:pPr>
              <w:widowControl/>
              <w:spacing w:line="300" w:lineRule="exact"/>
              <w:rPr>
                <w:rFonts w:eastAsia="方正楷体_GBK" w:cs="Times New Roman"/>
                <w:color w:val="000000" w:themeColor="text1"/>
                <w:sz w:val="22"/>
              </w:rPr>
            </w:pPr>
            <w:r w:rsidRPr="004E08C0">
              <w:rPr>
                <w:rFonts w:eastAsia="方正楷体_GBK" w:cs="Times New Roman" w:hint="eastAsia"/>
                <w:color w:val="000000" w:themeColor="text1"/>
                <w:sz w:val="22"/>
              </w:rPr>
              <w:t>教育局</w:t>
            </w:r>
          </w:p>
        </w:tc>
        <w:tc>
          <w:tcPr>
            <w:tcW w:w="1306" w:type="dxa"/>
            <w:shd w:val="clear" w:color="auto" w:fill="auto"/>
            <w:vAlign w:val="center"/>
          </w:tcPr>
          <w:p w:rsidR="005B232F" w:rsidRPr="004E08C0" w:rsidRDefault="00D0196C" w:rsidP="00320C9C">
            <w:pPr>
              <w:widowControl/>
              <w:spacing w:line="300" w:lineRule="exact"/>
              <w:jc w:val="center"/>
              <w:rPr>
                <w:rFonts w:eastAsia="方正楷体_GBK" w:cs="楷体"/>
                <w:color w:val="000000" w:themeColor="text1"/>
                <w:sz w:val="22"/>
              </w:rPr>
            </w:pPr>
            <w:r w:rsidRPr="004E08C0">
              <w:rPr>
                <w:rFonts w:eastAsia="方正楷体_GBK" w:cs="楷体" w:hint="eastAsia"/>
                <w:color w:val="000000" w:themeColor="text1"/>
                <w:sz w:val="22"/>
              </w:rPr>
              <w:t>持续推进</w:t>
            </w:r>
          </w:p>
        </w:tc>
      </w:tr>
      <w:tr w:rsidR="005B232F" w:rsidRPr="004E08C0" w:rsidTr="005B588D">
        <w:trPr>
          <w:trHeight w:val="397"/>
          <w:jc w:val="center"/>
        </w:trPr>
        <w:tc>
          <w:tcPr>
            <w:tcW w:w="1342" w:type="dxa"/>
            <w:vMerge/>
            <w:shd w:val="clear" w:color="auto" w:fill="auto"/>
            <w:vAlign w:val="center"/>
          </w:tcPr>
          <w:p w:rsidR="005B232F" w:rsidRPr="004E08C0" w:rsidRDefault="005B232F" w:rsidP="00910DFF">
            <w:pPr>
              <w:widowControl/>
              <w:spacing w:line="300" w:lineRule="exact"/>
              <w:jc w:val="center"/>
              <w:rPr>
                <w:rFonts w:eastAsia="方正楷体_GBK" w:cs="Times New Roman"/>
                <w:color w:val="000000" w:themeColor="text1"/>
                <w:sz w:val="22"/>
              </w:rPr>
            </w:pPr>
          </w:p>
        </w:tc>
        <w:tc>
          <w:tcPr>
            <w:tcW w:w="8392" w:type="dxa"/>
            <w:shd w:val="clear" w:color="auto" w:fill="auto"/>
            <w:vAlign w:val="center"/>
          </w:tcPr>
          <w:p w:rsidR="005B232F" w:rsidRPr="004E08C0" w:rsidRDefault="00D0196C" w:rsidP="00ED7957">
            <w:pPr>
              <w:widowControl/>
              <w:spacing w:line="300" w:lineRule="exact"/>
              <w:rPr>
                <w:rFonts w:eastAsia="方正楷体_GBK" w:cs="Times New Roman"/>
                <w:color w:val="000000" w:themeColor="text1"/>
                <w:sz w:val="22"/>
              </w:rPr>
            </w:pPr>
            <w:r w:rsidRPr="004E08C0">
              <w:rPr>
                <w:rFonts w:eastAsia="方正楷体_GBK" w:cs="Times New Roman" w:hint="eastAsia"/>
                <w:color w:val="000000" w:themeColor="text1"/>
                <w:sz w:val="22"/>
              </w:rPr>
              <w:t>5</w:t>
            </w:r>
            <w:r w:rsidR="00ED7957">
              <w:rPr>
                <w:rFonts w:eastAsia="方正楷体_GBK" w:cs="Times New Roman" w:hint="eastAsia"/>
                <w:color w:val="000000" w:themeColor="text1"/>
                <w:sz w:val="22"/>
              </w:rPr>
              <w:t>．</w:t>
            </w:r>
            <w:r w:rsidRPr="004E08C0">
              <w:rPr>
                <w:rFonts w:eastAsia="方正楷体_GBK" w:cs="Times New Roman" w:hint="eastAsia"/>
                <w:color w:val="000000" w:themeColor="text1"/>
                <w:sz w:val="22"/>
              </w:rPr>
              <w:t>推进职业启蒙教育和劳动教育，建设市中小学职业体验示范中心。</w:t>
            </w:r>
          </w:p>
        </w:tc>
        <w:tc>
          <w:tcPr>
            <w:tcW w:w="3754" w:type="dxa"/>
            <w:shd w:val="clear" w:color="auto" w:fill="auto"/>
            <w:vAlign w:val="center"/>
          </w:tcPr>
          <w:p w:rsidR="005B232F" w:rsidRPr="004E08C0" w:rsidRDefault="00D0196C" w:rsidP="00910DFF">
            <w:pPr>
              <w:widowControl/>
              <w:spacing w:line="300" w:lineRule="exact"/>
              <w:rPr>
                <w:rFonts w:eastAsia="方正楷体_GBK" w:cs="Times New Roman"/>
                <w:color w:val="000000" w:themeColor="text1"/>
                <w:sz w:val="22"/>
              </w:rPr>
            </w:pPr>
            <w:r w:rsidRPr="004E08C0">
              <w:rPr>
                <w:rFonts w:eastAsia="方正楷体_GBK" w:cs="Times New Roman" w:hint="eastAsia"/>
                <w:color w:val="000000" w:themeColor="text1"/>
                <w:sz w:val="22"/>
              </w:rPr>
              <w:t>教育局</w:t>
            </w:r>
          </w:p>
        </w:tc>
        <w:tc>
          <w:tcPr>
            <w:tcW w:w="1306" w:type="dxa"/>
            <w:shd w:val="clear" w:color="auto" w:fill="auto"/>
            <w:vAlign w:val="center"/>
          </w:tcPr>
          <w:p w:rsidR="005B232F" w:rsidRPr="004E08C0" w:rsidRDefault="00D0196C" w:rsidP="00910DFF">
            <w:pPr>
              <w:widowControl/>
              <w:spacing w:line="300" w:lineRule="exact"/>
              <w:jc w:val="center"/>
              <w:rPr>
                <w:rFonts w:eastAsia="方正楷体_GBK" w:cs="楷体"/>
                <w:color w:val="000000" w:themeColor="text1"/>
                <w:sz w:val="22"/>
              </w:rPr>
            </w:pPr>
            <w:r w:rsidRPr="004E08C0">
              <w:rPr>
                <w:rFonts w:eastAsia="方正楷体_GBK" w:cs="楷体" w:hint="eastAsia"/>
                <w:color w:val="000000" w:themeColor="text1"/>
                <w:sz w:val="22"/>
              </w:rPr>
              <w:t>2021</w:t>
            </w:r>
            <w:r w:rsidRPr="004E08C0">
              <w:rPr>
                <w:rFonts w:eastAsia="方正楷体_GBK" w:cs="楷体" w:hint="eastAsia"/>
                <w:color w:val="000000" w:themeColor="text1"/>
                <w:sz w:val="22"/>
              </w:rPr>
              <w:t>年</w:t>
            </w:r>
          </w:p>
        </w:tc>
      </w:tr>
      <w:tr w:rsidR="005B232F" w:rsidRPr="004E08C0" w:rsidTr="005B588D">
        <w:trPr>
          <w:trHeight w:val="397"/>
          <w:jc w:val="center"/>
        </w:trPr>
        <w:tc>
          <w:tcPr>
            <w:tcW w:w="1342" w:type="dxa"/>
            <w:vMerge/>
            <w:shd w:val="clear" w:color="auto" w:fill="auto"/>
            <w:vAlign w:val="center"/>
          </w:tcPr>
          <w:p w:rsidR="005B232F" w:rsidRPr="004E08C0" w:rsidRDefault="005B232F" w:rsidP="00910DFF">
            <w:pPr>
              <w:widowControl/>
              <w:spacing w:line="300" w:lineRule="exact"/>
              <w:jc w:val="center"/>
              <w:rPr>
                <w:rFonts w:eastAsia="方正楷体_GBK" w:cs="Times New Roman"/>
                <w:color w:val="000000" w:themeColor="text1"/>
                <w:sz w:val="22"/>
              </w:rPr>
            </w:pPr>
          </w:p>
        </w:tc>
        <w:tc>
          <w:tcPr>
            <w:tcW w:w="8392" w:type="dxa"/>
            <w:shd w:val="clear" w:color="auto" w:fill="auto"/>
            <w:vAlign w:val="center"/>
          </w:tcPr>
          <w:p w:rsidR="005B232F" w:rsidRPr="004E08C0" w:rsidRDefault="00D0196C" w:rsidP="00ED7957">
            <w:pPr>
              <w:widowControl/>
              <w:spacing w:line="300" w:lineRule="exact"/>
              <w:rPr>
                <w:rFonts w:eastAsia="方正楷体_GBK" w:cs="Times New Roman"/>
                <w:color w:val="000000" w:themeColor="text1"/>
                <w:sz w:val="22"/>
              </w:rPr>
            </w:pPr>
            <w:r w:rsidRPr="004E08C0">
              <w:rPr>
                <w:rFonts w:eastAsia="方正楷体_GBK" w:cs="Times New Roman" w:hint="eastAsia"/>
                <w:color w:val="000000" w:themeColor="text1"/>
                <w:sz w:val="22"/>
              </w:rPr>
              <w:t>6</w:t>
            </w:r>
            <w:r w:rsidR="00ED7957">
              <w:rPr>
                <w:rFonts w:eastAsia="方正楷体_GBK" w:cs="Times New Roman" w:hint="eastAsia"/>
                <w:color w:val="000000" w:themeColor="text1"/>
                <w:sz w:val="22"/>
              </w:rPr>
              <w:t>．</w:t>
            </w:r>
            <w:r w:rsidRPr="004E08C0">
              <w:rPr>
                <w:rFonts w:eastAsia="方正楷体_GBK" w:cs="Times New Roman" w:hint="eastAsia"/>
                <w:color w:val="000000" w:themeColor="text1"/>
                <w:sz w:val="22"/>
              </w:rPr>
              <w:t>每年表彰</w:t>
            </w:r>
            <w:r w:rsidRPr="004E08C0">
              <w:rPr>
                <w:rFonts w:eastAsia="方正楷体_GBK" w:cs="Times New Roman" w:hint="eastAsia"/>
                <w:color w:val="000000" w:themeColor="text1"/>
                <w:sz w:val="22"/>
              </w:rPr>
              <w:t>100</w:t>
            </w:r>
            <w:r w:rsidRPr="004E08C0">
              <w:rPr>
                <w:rFonts w:eastAsia="方正楷体_GBK" w:cs="Times New Roman" w:hint="eastAsia"/>
                <w:color w:val="000000" w:themeColor="text1"/>
                <w:sz w:val="22"/>
              </w:rPr>
              <w:t>名职业学校学生“技能雏鹰”。</w:t>
            </w:r>
          </w:p>
        </w:tc>
        <w:tc>
          <w:tcPr>
            <w:tcW w:w="3754" w:type="dxa"/>
            <w:shd w:val="clear" w:color="auto" w:fill="auto"/>
            <w:vAlign w:val="center"/>
          </w:tcPr>
          <w:p w:rsidR="005B232F" w:rsidRPr="004E08C0" w:rsidRDefault="00D0196C" w:rsidP="00910DFF">
            <w:pPr>
              <w:widowControl/>
              <w:spacing w:line="300" w:lineRule="exact"/>
              <w:rPr>
                <w:rFonts w:eastAsia="方正楷体_GBK" w:cs="Times New Roman"/>
                <w:color w:val="000000" w:themeColor="text1"/>
                <w:sz w:val="22"/>
              </w:rPr>
            </w:pPr>
            <w:r w:rsidRPr="004E08C0">
              <w:rPr>
                <w:rFonts w:eastAsia="方正楷体_GBK" w:cs="Times New Roman" w:hint="eastAsia"/>
                <w:color w:val="000000" w:themeColor="text1"/>
                <w:sz w:val="22"/>
              </w:rPr>
              <w:t>教育局、科技局、</w:t>
            </w:r>
            <w:proofErr w:type="gramStart"/>
            <w:r w:rsidRPr="004E08C0">
              <w:rPr>
                <w:rFonts w:eastAsia="方正楷体_GBK" w:cs="Times New Roman" w:hint="eastAsia"/>
                <w:color w:val="000000" w:themeColor="text1"/>
                <w:sz w:val="22"/>
              </w:rPr>
              <w:t>人社局</w:t>
            </w:r>
            <w:proofErr w:type="gramEnd"/>
          </w:p>
        </w:tc>
        <w:tc>
          <w:tcPr>
            <w:tcW w:w="1306" w:type="dxa"/>
            <w:shd w:val="clear" w:color="auto" w:fill="auto"/>
            <w:vAlign w:val="center"/>
          </w:tcPr>
          <w:p w:rsidR="005B232F" w:rsidRPr="004E08C0" w:rsidRDefault="00D0196C" w:rsidP="00320C9C">
            <w:pPr>
              <w:widowControl/>
              <w:spacing w:line="300" w:lineRule="exact"/>
              <w:jc w:val="center"/>
              <w:rPr>
                <w:rFonts w:eastAsia="方正楷体_GBK" w:cs="楷体"/>
                <w:color w:val="000000" w:themeColor="text1"/>
                <w:sz w:val="22"/>
              </w:rPr>
            </w:pPr>
            <w:r w:rsidRPr="004E08C0">
              <w:rPr>
                <w:rFonts w:eastAsia="方正楷体_GBK" w:cs="楷体" w:hint="eastAsia"/>
                <w:color w:val="000000" w:themeColor="text1"/>
                <w:sz w:val="22"/>
              </w:rPr>
              <w:t>持续推进</w:t>
            </w:r>
          </w:p>
        </w:tc>
      </w:tr>
      <w:tr w:rsidR="005B232F" w:rsidRPr="004E08C0" w:rsidTr="005B588D">
        <w:trPr>
          <w:trHeight w:val="397"/>
          <w:jc w:val="center"/>
        </w:trPr>
        <w:tc>
          <w:tcPr>
            <w:tcW w:w="1342" w:type="dxa"/>
            <w:vMerge w:val="restart"/>
            <w:shd w:val="clear" w:color="auto" w:fill="auto"/>
            <w:vAlign w:val="center"/>
          </w:tcPr>
          <w:p w:rsidR="005B232F" w:rsidRPr="004E08C0" w:rsidRDefault="00D0196C" w:rsidP="00910DFF">
            <w:pPr>
              <w:widowControl/>
              <w:spacing w:line="300" w:lineRule="exact"/>
              <w:jc w:val="center"/>
              <w:rPr>
                <w:rFonts w:eastAsia="方正楷体_GBK" w:cs="Times New Roman"/>
                <w:color w:val="000000" w:themeColor="text1"/>
                <w:sz w:val="22"/>
              </w:rPr>
            </w:pPr>
            <w:r w:rsidRPr="004E08C0">
              <w:rPr>
                <w:rFonts w:eastAsia="方正楷体_GBK" w:cs="Times New Roman" w:hint="eastAsia"/>
                <w:color w:val="000000" w:themeColor="text1"/>
                <w:sz w:val="22"/>
              </w:rPr>
              <w:t>（二）</w:t>
            </w:r>
          </w:p>
          <w:p w:rsidR="005B232F" w:rsidRPr="004E08C0" w:rsidRDefault="00D0196C" w:rsidP="00910DFF">
            <w:pPr>
              <w:widowControl/>
              <w:spacing w:line="300" w:lineRule="exact"/>
              <w:jc w:val="center"/>
              <w:rPr>
                <w:rFonts w:eastAsia="方正楷体_GBK" w:cs="Times New Roman"/>
                <w:color w:val="000000" w:themeColor="text1"/>
                <w:sz w:val="22"/>
              </w:rPr>
            </w:pPr>
            <w:r w:rsidRPr="004E08C0">
              <w:rPr>
                <w:rFonts w:eastAsia="方正楷体_GBK" w:cs="Times New Roman" w:hint="eastAsia"/>
                <w:color w:val="000000" w:themeColor="text1"/>
                <w:sz w:val="22"/>
              </w:rPr>
              <w:t>资源优化</w:t>
            </w:r>
          </w:p>
          <w:p w:rsidR="005B232F" w:rsidRPr="004E08C0" w:rsidRDefault="00D0196C" w:rsidP="00910DFF">
            <w:pPr>
              <w:widowControl/>
              <w:spacing w:line="300" w:lineRule="exact"/>
              <w:jc w:val="center"/>
              <w:rPr>
                <w:rFonts w:eastAsia="方正楷体_GBK" w:cs="Times New Roman"/>
                <w:color w:val="000000" w:themeColor="text1"/>
                <w:sz w:val="22"/>
              </w:rPr>
            </w:pPr>
            <w:r w:rsidRPr="004E08C0">
              <w:rPr>
                <w:rFonts w:eastAsia="方正楷体_GBK" w:cs="Times New Roman" w:hint="eastAsia"/>
                <w:color w:val="000000" w:themeColor="text1"/>
                <w:sz w:val="22"/>
              </w:rPr>
              <w:t>设计工程</w:t>
            </w:r>
          </w:p>
        </w:tc>
        <w:tc>
          <w:tcPr>
            <w:tcW w:w="8392" w:type="dxa"/>
            <w:shd w:val="clear" w:color="auto" w:fill="auto"/>
            <w:vAlign w:val="center"/>
          </w:tcPr>
          <w:p w:rsidR="005B232F" w:rsidRPr="004E08C0" w:rsidRDefault="00D0196C" w:rsidP="00ED7957">
            <w:pPr>
              <w:widowControl/>
              <w:spacing w:line="300" w:lineRule="exact"/>
              <w:rPr>
                <w:rFonts w:eastAsia="方正楷体_GBK" w:cs="Times New Roman"/>
                <w:color w:val="000000" w:themeColor="text1"/>
                <w:sz w:val="22"/>
              </w:rPr>
            </w:pPr>
            <w:r w:rsidRPr="004E08C0">
              <w:rPr>
                <w:rFonts w:eastAsia="方正楷体_GBK" w:cs="Times New Roman" w:hint="eastAsia"/>
                <w:color w:val="000000" w:themeColor="text1"/>
                <w:sz w:val="22"/>
              </w:rPr>
              <w:t>7</w:t>
            </w:r>
            <w:r w:rsidR="00ED7957">
              <w:rPr>
                <w:rFonts w:eastAsia="方正楷体_GBK" w:cs="Times New Roman" w:hint="eastAsia"/>
                <w:color w:val="000000" w:themeColor="text1"/>
                <w:sz w:val="22"/>
              </w:rPr>
              <w:t>．</w:t>
            </w:r>
            <w:r w:rsidRPr="004E08C0">
              <w:rPr>
                <w:rFonts w:eastAsia="方正楷体_GBK" w:cs="Times New Roman" w:hint="eastAsia"/>
                <w:color w:val="000000" w:themeColor="text1"/>
                <w:sz w:val="22"/>
              </w:rPr>
              <w:t>推动江阴中专校、华姿中专校等易地新建或校园改扩建。支持江阴中专校建成江苏联合职业技术学院分院，支持建设江阴技师学院。</w:t>
            </w:r>
          </w:p>
        </w:tc>
        <w:tc>
          <w:tcPr>
            <w:tcW w:w="3754" w:type="dxa"/>
            <w:shd w:val="clear" w:color="auto" w:fill="auto"/>
            <w:vAlign w:val="center"/>
          </w:tcPr>
          <w:p w:rsidR="005B232F" w:rsidRPr="004E08C0" w:rsidRDefault="00D0196C" w:rsidP="00910DFF">
            <w:pPr>
              <w:widowControl/>
              <w:spacing w:line="300" w:lineRule="exact"/>
              <w:rPr>
                <w:rFonts w:eastAsia="方正楷体_GBK" w:cs="Times New Roman"/>
                <w:color w:val="000000" w:themeColor="text1"/>
                <w:sz w:val="22"/>
              </w:rPr>
            </w:pPr>
            <w:r w:rsidRPr="004E08C0">
              <w:rPr>
                <w:rFonts w:eastAsia="方正楷体_GBK" w:cs="Times New Roman" w:hint="eastAsia"/>
                <w:color w:val="000000" w:themeColor="text1"/>
                <w:sz w:val="22"/>
              </w:rPr>
              <w:t>教育局、</w:t>
            </w:r>
            <w:proofErr w:type="gramStart"/>
            <w:r w:rsidRPr="004E08C0">
              <w:rPr>
                <w:rFonts w:eastAsia="方正楷体_GBK" w:cs="Times New Roman" w:hint="eastAsia"/>
                <w:color w:val="000000" w:themeColor="text1"/>
                <w:sz w:val="22"/>
              </w:rPr>
              <w:t>人社局</w:t>
            </w:r>
            <w:proofErr w:type="gramEnd"/>
          </w:p>
        </w:tc>
        <w:tc>
          <w:tcPr>
            <w:tcW w:w="1306" w:type="dxa"/>
            <w:shd w:val="clear" w:color="auto" w:fill="auto"/>
            <w:vAlign w:val="center"/>
          </w:tcPr>
          <w:p w:rsidR="005B232F" w:rsidRPr="004E08C0" w:rsidRDefault="00D0196C" w:rsidP="00910DFF">
            <w:pPr>
              <w:widowControl/>
              <w:spacing w:line="300" w:lineRule="exact"/>
              <w:jc w:val="center"/>
              <w:rPr>
                <w:rFonts w:eastAsia="方正楷体_GBK" w:cs="楷体"/>
                <w:color w:val="000000" w:themeColor="text1"/>
                <w:sz w:val="22"/>
              </w:rPr>
            </w:pPr>
            <w:r w:rsidRPr="004E08C0">
              <w:rPr>
                <w:rFonts w:eastAsia="方正楷体_GBK" w:cs="楷体" w:hint="eastAsia"/>
                <w:color w:val="000000" w:themeColor="text1"/>
                <w:sz w:val="22"/>
              </w:rPr>
              <w:t>2022</w:t>
            </w:r>
            <w:r w:rsidRPr="004E08C0">
              <w:rPr>
                <w:rFonts w:eastAsia="方正楷体_GBK" w:cs="楷体" w:hint="eastAsia"/>
                <w:color w:val="000000" w:themeColor="text1"/>
                <w:sz w:val="22"/>
              </w:rPr>
              <w:t>年</w:t>
            </w:r>
          </w:p>
        </w:tc>
      </w:tr>
      <w:tr w:rsidR="005B232F" w:rsidRPr="004E08C0" w:rsidTr="005B588D">
        <w:trPr>
          <w:trHeight w:val="397"/>
          <w:jc w:val="center"/>
        </w:trPr>
        <w:tc>
          <w:tcPr>
            <w:tcW w:w="1342" w:type="dxa"/>
            <w:vMerge/>
            <w:shd w:val="clear" w:color="auto" w:fill="auto"/>
            <w:vAlign w:val="center"/>
          </w:tcPr>
          <w:p w:rsidR="005B232F" w:rsidRPr="004E08C0" w:rsidRDefault="005B232F" w:rsidP="00910DFF">
            <w:pPr>
              <w:widowControl/>
              <w:spacing w:line="300" w:lineRule="exact"/>
              <w:jc w:val="center"/>
              <w:rPr>
                <w:rFonts w:eastAsia="方正楷体_GBK" w:cs="Times New Roman"/>
                <w:color w:val="000000" w:themeColor="text1"/>
                <w:sz w:val="22"/>
              </w:rPr>
            </w:pPr>
          </w:p>
        </w:tc>
        <w:tc>
          <w:tcPr>
            <w:tcW w:w="8392" w:type="dxa"/>
            <w:shd w:val="clear" w:color="auto" w:fill="auto"/>
            <w:vAlign w:val="center"/>
          </w:tcPr>
          <w:p w:rsidR="005B232F" w:rsidRPr="004E08C0" w:rsidRDefault="00D0196C" w:rsidP="00ED7957">
            <w:pPr>
              <w:widowControl/>
              <w:spacing w:line="300" w:lineRule="exact"/>
              <w:rPr>
                <w:rFonts w:eastAsia="方正楷体_GBK" w:cs="Times New Roman"/>
                <w:color w:val="000000" w:themeColor="text1"/>
                <w:sz w:val="22"/>
              </w:rPr>
            </w:pPr>
            <w:r w:rsidRPr="004E08C0">
              <w:rPr>
                <w:rFonts w:eastAsia="方正楷体_GBK" w:cs="Times New Roman" w:hint="eastAsia"/>
                <w:color w:val="000000" w:themeColor="text1"/>
                <w:sz w:val="22"/>
              </w:rPr>
              <w:t>8</w:t>
            </w:r>
            <w:r w:rsidR="00ED7957">
              <w:rPr>
                <w:rFonts w:eastAsia="方正楷体_GBK" w:cs="Times New Roman" w:hint="eastAsia"/>
                <w:color w:val="000000" w:themeColor="text1"/>
                <w:sz w:val="22"/>
              </w:rPr>
              <w:t>．</w:t>
            </w:r>
            <w:r w:rsidRPr="004E08C0">
              <w:rPr>
                <w:rFonts w:eastAsia="方正楷体_GBK" w:cs="Times New Roman" w:hint="eastAsia"/>
                <w:bCs/>
                <w:color w:val="000000" w:themeColor="text1"/>
                <w:sz w:val="22"/>
              </w:rPr>
              <w:t>支持江阴职业技术学院创建高水平高等职业学校和高水平专业群。</w:t>
            </w:r>
          </w:p>
        </w:tc>
        <w:tc>
          <w:tcPr>
            <w:tcW w:w="3754" w:type="dxa"/>
            <w:shd w:val="clear" w:color="auto" w:fill="auto"/>
            <w:vAlign w:val="center"/>
          </w:tcPr>
          <w:p w:rsidR="005B232F" w:rsidRPr="004E08C0" w:rsidRDefault="00D0196C" w:rsidP="00910DFF">
            <w:pPr>
              <w:widowControl/>
              <w:spacing w:line="300" w:lineRule="exact"/>
              <w:rPr>
                <w:rFonts w:eastAsia="方正楷体_GBK" w:cs="Times New Roman"/>
                <w:color w:val="000000" w:themeColor="text1"/>
                <w:sz w:val="22"/>
              </w:rPr>
            </w:pPr>
            <w:r w:rsidRPr="004E08C0">
              <w:rPr>
                <w:rFonts w:eastAsia="方正楷体_GBK" w:cs="Times New Roman" w:hint="eastAsia"/>
                <w:color w:val="000000" w:themeColor="text1"/>
                <w:sz w:val="22"/>
              </w:rPr>
              <w:t>教育局、</w:t>
            </w:r>
            <w:proofErr w:type="gramStart"/>
            <w:r w:rsidRPr="004E08C0">
              <w:rPr>
                <w:rFonts w:eastAsia="方正楷体_GBK" w:cs="Times New Roman" w:hint="eastAsia"/>
                <w:color w:val="000000" w:themeColor="text1"/>
                <w:sz w:val="22"/>
              </w:rPr>
              <w:t>发改委</w:t>
            </w:r>
            <w:proofErr w:type="gramEnd"/>
          </w:p>
        </w:tc>
        <w:tc>
          <w:tcPr>
            <w:tcW w:w="1306" w:type="dxa"/>
            <w:shd w:val="clear" w:color="auto" w:fill="auto"/>
            <w:vAlign w:val="center"/>
          </w:tcPr>
          <w:p w:rsidR="005B232F" w:rsidRPr="004E08C0" w:rsidRDefault="00D0196C" w:rsidP="00910DFF">
            <w:pPr>
              <w:widowControl/>
              <w:spacing w:line="300" w:lineRule="exact"/>
              <w:jc w:val="center"/>
              <w:rPr>
                <w:rFonts w:eastAsia="方正楷体_GBK" w:cs="楷体"/>
                <w:color w:val="000000" w:themeColor="text1"/>
                <w:sz w:val="22"/>
              </w:rPr>
            </w:pPr>
            <w:r w:rsidRPr="004E08C0">
              <w:rPr>
                <w:rFonts w:eastAsia="方正楷体_GBK" w:cs="楷体" w:hint="eastAsia"/>
                <w:color w:val="000000" w:themeColor="text1"/>
                <w:sz w:val="22"/>
              </w:rPr>
              <w:t>2022</w:t>
            </w:r>
            <w:r w:rsidRPr="004E08C0">
              <w:rPr>
                <w:rFonts w:eastAsia="方正楷体_GBK" w:cs="楷体" w:hint="eastAsia"/>
                <w:color w:val="000000" w:themeColor="text1"/>
                <w:sz w:val="22"/>
              </w:rPr>
              <w:t>年</w:t>
            </w:r>
          </w:p>
        </w:tc>
      </w:tr>
      <w:tr w:rsidR="005B232F" w:rsidRPr="004E08C0" w:rsidTr="005B588D">
        <w:trPr>
          <w:trHeight w:val="397"/>
          <w:jc w:val="center"/>
        </w:trPr>
        <w:tc>
          <w:tcPr>
            <w:tcW w:w="1342" w:type="dxa"/>
            <w:vMerge/>
            <w:shd w:val="clear" w:color="auto" w:fill="auto"/>
            <w:vAlign w:val="center"/>
          </w:tcPr>
          <w:p w:rsidR="005B232F" w:rsidRPr="004E08C0" w:rsidRDefault="005B232F" w:rsidP="00910DFF">
            <w:pPr>
              <w:widowControl/>
              <w:spacing w:line="300" w:lineRule="exact"/>
              <w:jc w:val="center"/>
              <w:rPr>
                <w:rFonts w:eastAsia="方正楷体_GBK" w:cs="Times New Roman"/>
                <w:color w:val="000000" w:themeColor="text1"/>
                <w:sz w:val="22"/>
              </w:rPr>
            </w:pPr>
          </w:p>
        </w:tc>
        <w:tc>
          <w:tcPr>
            <w:tcW w:w="8392" w:type="dxa"/>
            <w:shd w:val="clear" w:color="auto" w:fill="auto"/>
            <w:vAlign w:val="center"/>
          </w:tcPr>
          <w:p w:rsidR="005B232F" w:rsidRPr="004E08C0" w:rsidRDefault="00D0196C" w:rsidP="00ED7957">
            <w:pPr>
              <w:widowControl/>
              <w:spacing w:line="300" w:lineRule="exact"/>
              <w:rPr>
                <w:rFonts w:eastAsia="方正楷体_GBK" w:cs="Times New Roman"/>
                <w:color w:val="000000" w:themeColor="text1"/>
                <w:sz w:val="22"/>
              </w:rPr>
            </w:pPr>
            <w:r w:rsidRPr="004E08C0">
              <w:rPr>
                <w:rFonts w:eastAsia="方正楷体_GBK" w:cs="Times New Roman" w:hint="eastAsia"/>
                <w:color w:val="000000" w:themeColor="text1"/>
                <w:sz w:val="22"/>
              </w:rPr>
              <w:t>9</w:t>
            </w:r>
            <w:r w:rsidR="00ED7957">
              <w:rPr>
                <w:rFonts w:eastAsia="方正楷体_GBK" w:cs="Times New Roman" w:hint="eastAsia"/>
                <w:color w:val="000000" w:themeColor="text1"/>
                <w:sz w:val="22"/>
              </w:rPr>
              <w:t>．</w:t>
            </w:r>
            <w:r w:rsidRPr="004E08C0">
              <w:rPr>
                <w:rFonts w:eastAsia="方正楷体_GBK" w:cs="Times New Roman" w:hint="eastAsia"/>
                <w:color w:val="000000" w:themeColor="text1"/>
                <w:sz w:val="22"/>
              </w:rPr>
              <w:t>职业学校每年培训人次达到全日制在校生规模的</w:t>
            </w:r>
            <w:r w:rsidRPr="004E08C0">
              <w:rPr>
                <w:rFonts w:eastAsia="方正楷体_GBK" w:cs="Times New Roman" w:hint="eastAsia"/>
                <w:color w:val="000000" w:themeColor="text1"/>
                <w:sz w:val="22"/>
              </w:rPr>
              <w:t>2</w:t>
            </w:r>
            <w:r w:rsidRPr="004E08C0">
              <w:rPr>
                <w:rFonts w:eastAsia="方正楷体_GBK" w:cs="Times New Roman" w:hint="eastAsia"/>
                <w:color w:val="000000" w:themeColor="text1"/>
                <w:sz w:val="22"/>
              </w:rPr>
              <w:t>倍以上。</w:t>
            </w:r>
          </w:p>
        </w:tc>
        <w:tc>
          <w:tcPr>
            <w:tcW w:w="3754" w:type="dxa"/>
            <w:shd w:val="clear" w:color="auto" w:fill="auto"/>
            <w:vAlign w:val="center"/>
          </w:tcPr>
          <w:p w:rsidR="005B232F" w:rsidRPr="004E08C0" w:rsidRDefault="00D0196C" w:rsidP="00910DFF">
            <w:pPr>
              <w:widowControl/>
              <w:spacing w:line="300" w:lineRule="exact"/>
              <w:rPr>
                <w:rFonts w:eastAsia="方正楷体_GBK" w:cs="Times New Roman"/>
                <w:color w:val="000000" w:themeColor="text1"/>
                <w:sz w:val="22"/>
              </w:rPr>
            </w:pPr>
            <w:r w:rsidRPr="004E08C0">
              <w:rPr>
                <w:rFonts w:eastAsia="方正楷体_GBK" w:cs="Times New Roman" w:hint="eastAsia"/>
                <w:color w:val="000000" w:themeColor="text1"/>
                <w:sz w:val="22"/>
              </w:rPr>
              <w:t>各职业院校、</w:t>
            </w:r>
            <w:proofErr w:type="gramStart"/>
            <w:r w:rsidRPr="004E08C0">
              <w:rPr>
                <w:rFonts w:eastAsia="方正楷体_GBK" w:cs="Times New Roman" w:hint="eastAsia"/>
                <w:color w:val="000000" w:themeColor="text1"/>
                <w:sz w:val="22"/>
              </w:rPr>
              <w:t>澄西技校</w:t>
            </w:r>
            <w:proofErr w:type="gramEnd"/>
          </w:p>
        </w:tc>
        <w:tc>
          <w:tcPr>
            <w:tcW w:w="1306" w:type="dxa"/>
            <w:shd w:val="clear" w:color="auto" w:fill="auto"/>
            <w:vAlign w:val="center"/>
          </w:tcPr>
          <w:p w:rsidR="005B232F" w:rsidRPr="004E08C0" w:rsidRDefault="00D0196C" w:rsidP="00320C9C">
            <w:pPr>
              <w:widowControl/>
              <w:spacing w:line="300" w:lineRule="exact"/>
              <w:jc w:val="center"/>
              <w:rPr>
                <w:rFonts w:eastAsia="方正楷体_GBK" w:cs="楷体"/>
                <w:color w:val="000000" w:themeColor="text1"/>
                <w:sz w:val="22"/>
              </w:rPr>
            </w:pPr>
            <w:r w:rsidRPr="004E08C0">
              <w:rPr>
                <w:rFonts w:eastAsia="方正楷体_GBK" w:cs="楷体" w:hint="eastAsia"/>
                <w:color w:val="000000" w:themeColor="text1"/>
                <w:sz w:val="22"/>
              </w:rPr>
              <w:t>持续推进</w:t>
            </w:r>
          </w:p>
        </w:tc>
      </w:tr>
      <w:tr w:rsidR="005B232F" w:rsidRPr="004E08C0" w:rsidTr="005B588D">
        <w:trPr>
          <w:trHeight w:val="397"/>
          <w:jc w:val="center"/>
        </w:trPr>
        <w:tc>
          <w:tcPr>
            <w:tcW w:w="1342" w:type="dxa"/>
            <w:vMerge/>
            <w:shd w:val="clear" w:color="auto" w:fill="auto"/>
            <w:vAlign w:val="center"/>
          </w:tcPr>
          <w:p w:rsidR="005B232F" w:rsidRPr="004E08C0" w:rsidRDefault="005B232F" w:rsidP="00910DFF">
            <w:pPr>
              <w:widowControl/>
              <w:spacing w:line="300" w:lineRule="exact"/>
              <w:jc w:val="center"/>
              <w:rPr>
                <w:rFonts w:eastAsia="方正楷体_GBK" w:cs="Times New Roman"/>
                <w:color w:val="000000" w:themeColor="text1"/>
                <w:sz w:val="22"/>
              </w:rPr>
            </w:pPr>
          </w:p>
        </w:tc>
        <w:tc>
          <w:tcPr>
            <w:tcW w:w="8392" w:type="dxa"/>
            <w:shd w:val="clear" w:color="auto" w:fill="auto"/>
            <w:vAlign w:val="center"/>
          </w:tcPr>
          <w:p w:rsidR="005B232F" w:rsidRPr="004E08C0" w:rsidRDefault="00D0196C" w:rsidP="00ED7957">
            <w:pPr>
              <w:widowControl/>
              <w:spacing w:line="300" w:lineRule="exact"/>
              <w:rPr>
                <w:rFonts w:eastAsia="方正楷体_GBK" w:cs="Times New Roman"/>
                <w:color w:val="000000" w:themeColor="text1"/>
                <w:sz w:val="22"/>
              </w:rPr>
            </w:pPr>
            <w:r w:rsidRPr="004E08C0">
              <w:rPr>
                <w:rFonts w:eastAsia="方正楷体_GBK" w:cs="Times New Roman" w:hint="eastAsia"/>
                <w:color w:val="000000" w:themeColor="text1"/>
                <w:sz w:val="22"/>
              </w:rPr>
              <w:t>10</w:t>
            </w:r>
            <w:r w:rsidR="00ED7957">
              <w:rPr>
                <w:rFonts w:eastAsia="方正楷体_GBK" w:cs="Times New Roman" w:hint="eastAsia"/>
                <w:color w:val="000000" w:themeColor="text1"/>
                <w:sz w:val="22"/>
              </w:rPr>
              <w:t>．</w:t>
            </w:r>
            <w:r w:rsidRPr="004E08C0">
              <w:rPr>
                <w:rFonts w:eastAsia="方正楷体_GBK" w:cs="Times New Roman" w:hint="eastAsia"/>
                <w:color w:val="000000" w:themeColor="text1"/>
                <w:sz w:val="22"/>
              </w:rPr>
              <w:t>建立产业人才数据平台，每年发布产业人才需求报告。</w:t>
            </w:r>
          </w:p>
        </w:tc>
        <w:tc>
          <w:tcPr>
            <w:tcW w:w="3754" w:type="dxa"/>
            <w:shd w:val="clear" w:color="auto" w:fill="auto"/>
            <w:vAlign w:val="center"/>
          </w:tcPr>
          <w:p w:rsidR="005B232F" w:rsidRPr="004E08C0" w:rsidRDefault="00D0196C" w:rsidP="00910DFF">
            <w:pPr>
              <w:widowControl/>
              <w:spacing w:line="300" w:lineRule="exact"/>
              <w:rPr>
                <w:rFonts w:eastAsia="方正楷体_GBK" w:cs="Times New Roman"/>
                <w:color w:val="000000" w:themeColor="text1"/>
                <w:sz w:val="22"/>
              </w:rPr>
            </w:pPr>
            <w:proofErr w:type="gramStart"/>
            <w:r w:rsidRPr="004E08C0">
              <w:rPr>
                <w:rFonts w:eastAsia="方正楷体_GBK" w:cs="Times New Roman" w:hint="eastAsia"/>
                <w:color w:val="000000" w:themeColor="text1"/>
                <w:sz w:val="22"/>
              </w:rPr>
              <w:t>人社局、发改</w:t>
            </w:r>
            <w:proofErr w:type="gramEnd"/>
            <w:r w:rsidRPr="004E08C0">
              <w:rPr>
                <w:rFonts w:eastAsia="方正楷体_GBK" w:cs="Times New Roman" w:hint="eastAsia"/>
                <w:color w:val="000000" w:themeColor="text1"/>
                <w:sz w:val="22"/>
              </w:rPr>
              <w:t>委、工信局</w:t>
            </w:r>
          </w:p>
        </w:tc>
        <w:tc>
          <w:tcPr>
            <w:tcW w:w="1306" w:type="dxa"/>
            <w:shd w:val="clear" w:color="auto" w:fill="auto"/>
            <w:vAlign w:val="center"/>
          </w:tcPr>
          <w:p w:rsidR="005B232F" w:rsidRPr="004E08C0" w:rsidRDefault="00D0196C" w:rsidP="00320C9C">
            <w:pPr>
              <w:widowControl/>
              <w:spacing w:line="300" w:lineRule="exact"/>
              <w:jc w:val="center"/>
              <w:rPr>
                <w:rFonts w:eastAsia="方正楷体_GBK" w:cs="楷体"/>
                <w:color w:val="000000" w:themeColor="text1"/>
                <w:sz w:val="22"/>
              </w:rPr>
            </w:pPr>
            <w:r w:rsidRPr="004E08C0">
              <w:rPr>
                <w:rFonts w:eastAsia="方正楷体_GBK" w:cs="楷体" w:hint="eastAsia"/>
                <w:color w:val="000000" w:themeColor="text1"/>
                <w:sz w:val="22"/>
              </w:rPr>
              <w:t>持续推进</w:t>
            </w:r>
          </w:p>
        </w:tc>
      </w:tr>
      <w:tr w:rsidR="005B232F" w:rsidRPr="004E08C0" w:rsidTr="005B588D">
        <w:trPr>
          <w:trHeight w:val="397"/>
          <w:jc w:val="center"/>
        </w:trPr>
        <w:tc>
          <w:tcPr>
            <w:tcW w:w="1342" w:type="dxa"/>
            <w:vMerge w:val="restart"/>
            <w:shd w:val="clear" w:color="auto" w:fill="auto"/>
            <w:vAlign w:val="center"/>
          </w:tcPr>
          <w:p w:rsidR="005B232F" w:rsidRPr="004E08C0" w:rsidRDefault="00D0196C" w:rsidP="00910DFF">
            <w:pPr>
              <w:widowControl/>
              <w:spacing w:line="300" w:lineRule="exact"/>
              <w:jc w:val="center"/>
              <w:rPr>
                <w:rFonts w:eastAsia="方正楷体_GBK" w:cs="Times New Roman"/>
                <w:color w:val="000000" w:themeColor="text1"/>
                <w:sz w:val="22"/>
              </w:rPr>
            </w:pPr>
            <w:r w:rsidRPr="004E08C0">
              <w:rPr>
                <w:rFonts w:eastAsia="方正楷体_GBK" w:cs="Times New Roman" w:hint="eastAsia"/>
                <w:color w:val="000000" w:themeColor="text1"/>
                <w:sz w:val="22"/>
              </w:rPr>
              <w:t>（三）</w:t>
            </w:r>
          </w:p>
          <w:p w:rsidR="005B232F" w:rsidRPr="004E08C0" w:rsidRDefault="00D0196C" w:rsidP="00910DFF">
            <w:pPr>
              <w:widowControl/>
              <w:spacing w:line="300" w:lineRule="exact"/>
              <w:jc w:val="center"/>
              <w:rPr>
                <w:rFonts w:eastAsia="方正楷体_GBK" w:cs="Times New Roman"/>
                <w:color w:val="000000" w:themeColor="text1"/>
                <w:sz w:val="22"/>
              </w:rPr>
            </w:pPr>
            <w:r w:rsidRPr="004E08C0">
              <w:rPr>
                <w:rFonts w:eastAsia="方正楷体_GBK" w:cs="Times New Roman" w:hint="eastAsia"/>
                <w:color w:val="000000" w:themeColor="text1"/>
                <w:sz w:val="22"/>
              </w:rPr>
              <w:t>校企合作</w:t>
            </w:r>
          </w:p>
          <w:p w:rsidR="005B232F" w:rsidRPr="004E08C0" w:rsidRDefault="00D0196C" w:rsidP="00910DFF">
            <w:pPr>
              <w:widowControl/>
              <w:spacing w:line="300" w:lineRule="exact"/>
              <w:jc w:val="center"/>
              <w:rPr>
                <w:rFonts w:eastAsia="方正楷体_GBK" w:cs="Times New Roman"/>
                <w:color w:val="000000" w:themeColor="text1"/>
                <w:sz w:val="22"/>
              </w:rPr>
            </w:pPr>
            <w:r w:rsidRPr="004E08C0">
              <w:rPr>
                <w:rFonts w:eastAsia="方正楷体_GBK" w:cs="Times New Roman" w:hint="eastAsia"/>
                <w:color w:val="000000" w:themeColor="text1"/>
                <w:sz w:val="22"/>
              </w:rPr>
              <w:t>赋能工程</w:t>
            </w:r>
          </w:p>
        </w:tc>
        <w:tc>
          <w:tcPr>
            <w:tcW w:w="8392" w:type="dxa"/>
            <w:shd w:val="clear" w:color="auto" w:fill="auto"/>
            <w:vAlign w:val="center"/>
          </w:tcPr>
          <w:p w:rsidR="005B232F" w:rsidRPr="004E08C0" w:rsidRDefault="00D0196C" w:rsidP="00ED7957">
            <w:pPr>
              <w:widowControl/>
              <w:spacing w:line="300" w:lineRule="exact"/>
              <w:rPr>
                <w:rFonts w:eastAsia="方正楷体_GBK" w:cs="Times New Roman"/>
                <w:color w:val="000000" w:themeColor="text1"/>
                <w:sz w:val="22"/>
              </w:rPr>
            </w:pPr>
            <w:r w:rsidRPr="004E08C0">
              <w:rPr>
                <w:rFonts w:eastAsia="方正楷体_GBK" w:cs="Times New Roman" w:hint="eastAsia"/>
                <w:color w:val="000000" w:themeColor="text1"/>
                <w:sz w:val="22"/>
              </w:rPr>
              <w:t>11</w:t>
            </w:r>
            <w:r w:rsidR="00ED7957">
              <w:rPr>
                <w:rFonts w:eastAsia="方正楷体_GBK" w:cs="Times New Roman" w:hint="eastAsia"/>
                <w:color w:val="000000" w:themeColor="text1"/>
                <w:sz w:val="22"/>
              </w:rPr>
              <w:t>．</w:t>
            </w:r>
            <w:r w:rsidRPr="004E08C0">
              <w:rPr>
                <w:rFonts w:eastAsia="方正楷体_GBK" w:cs="Times New Roman" w:hint="eastAsia"/>
                <w:color w:val="000000" w:themeColor="text1"/>
                <w:sz w:val="22"/>
              </w:rPr>
              <w:t>依托行业企业的优势资源，打造</w:t>
            </w:r>
            <w:r w:rsidRPr="004E08C0">
              <w:rPr>
                <w:rFonts w:eastAsia="方正楷体_GBK" w:cs="Times New Roman" w:hint="eastAsia"/>
                <w:color w:val="000000" w:themeColor="text1"/>
                <w:sz w:val="22"/>
              </w:rPr>
              <w:t>10</w:t>
            </w:r>
            <w:r w:rsidRPr="004E08C0">
              <w:rPr>
                <w:rFonts w:eastAsia="方正楷体_GBK" w:cs="Times New Roman" w:hint="eastAsia"/>
                <w:color w:val="000000" w:themeColor="text1"/>
                <w:sz w:val="22"/>
              </w:rPr>
              <w:t>个名企名校合作项目。</w:t>
            </w:r>
          </w:p>
        </w:tc>
        <w:tc>
          <w:tcPr>
            <w:tcW w:w="3754" w:type="dxa"/>
            <w:shd w:val="clear" w:color="auto" w:fill="auto"/>
            <w:vAlign w:val="center"/>
          </w:tcPr>
          <w:p w:rsidR="005B232F" w:rsidRPr="004E08C0" w:rsidRDefault="00D0196C" w:rsidP="00910DFF">
            <w:pPr>
              <w:widowControl/>
              <w:spacing w:line="300" w:lineRule="exact"/>
              <w:rPr>
                <w:rFonts w:eastAsia="方正楷体_GBK" w:cs="Times New Roman"/>
                <w:color w:val="000000" w:themeColor="text1"/>
                <w:sz w:val="22"/>
              </w:rPr>
            </w:pPr>
            <w:r w:rsidRPr="004E08C0">
              <w:rPr>
                <w:rFonts w:eastAsia="方正楷体_GBK" w:cs="Times New Roman" w:hint="eastAsia"/>
                <w:color w:val="000000" w:themeColor="text1"/>
                <w:sz w:val="22"/>
              </w:rPr>
              <w:t>教育局、</w:t>
            </w:r>
            <w:proofErr w:type="gramStart"/>
            <w:r w:rsidRPr="004E08C0">
              <w:rPr>
                <w:rFonts w:eastAsia="方正楷体_GBK" w:cs="Times New Roman" w:hint="eastAsia"/>
                <w:color w:val="000000" w:themeColor="text1"/>
                <w:sz w:val="22"/>
              </w:rPr>
              <w:t>人社局、发改</w:t>
            </w:r>
            <w:proofErr w:type="gramEnd"/>
            <w:r w:rsidRPr="004E08C0">
              <w:rPr>
                <w:rFonts w:eastAsia="方正楷体_GBK" w:cs="Times New Roman" w:hint="eastAsia"/>
                <w:color w:val="000000" w:themeColor="text1"/>
                <w:sz w:val="22"/>
              </w:rPr>
              <w:t>委、工信局、工商联</w:t>
            </w:r>
          </w:p>
        </w:tc>
        <w:tc>
          <w:tcPr>
            <w:tcW w:w="1306" w:type="dxa"/>
            <w:shd w:val="clear" w:color="auto" w:fill="auto"/>
            <w:vAlign w:val="center"/>
          </w:tcPr>
          <w:p w:rsidR="005B232F" w:rsidRPr="004E08C0" w:rsidRDefault="00D0196C" w:rsidP="00320C9C">
            <w:pPr>
              <w:widowControl/>
              <w:spacing w:line="300" w:lineRule="exact"/>
              <w:jc w:val="center"/>
              <w:rPr>
                <w:rFonts w:eastAsia="方正楷体_GBK" w:cs="楷体"/>
                <w:color w:val="000000" w:themeColor="text1"/>
                <w:sz w:val="22"/>
              </w:rPr>
            </w:pPr>
            <w:r w:rsidRPr="004E08C0">
              <w:rPr>
                <w:rFonts w:eastAsia="方正楷体_GBK" w:cs="楷体" w:hint="eastAsia"/>
                <w:color w:val="000000" w:themeColor="text1"/>
                <w:sz w:val="22"/>
              </w:rPr>
              <w:t>持续推进</w:t>
            </w:r>
          </w:p>
        </w:tc>
      </w:tr>
      <w:tr w:rsidR="005B232F" w:rsidRPr="004E08C0" w:rsidTr="005B588D">
        <w:trPr>
          <w:trHeight w:val="397"/>
          <w:jc w:val="center"/>
        </w:trPr>
        <w:tc>
          <w:tcPr>
            <w:tcW w:w="1342" w:type="dxa"/>
            <w:vMerge/>
            <w:shd w:val="clear" w:color="auto" w:fill="auto"/>
            <w:vAlign w:val="center"/>
          </w:tcPr>
          <w:p w:rsidR="005B232F" w:rsidRPr="004E08C0" w:rsidRDefault="005B232F" w:rsidP="00910DFF">
            <w:pPr>
              <w:widowControl/>
              <w:spacing w:line="300" w:lineRule="exact"/>
              <w:jc w:val="center"/>
              <w:rPr>
                <w:rFonts w:eastAsia="方正楷体_GBK" w:cs="Times New Roman"/>
                <w:color w:val="000000" w:themeColor="text1"/>
                <w:sz w:val="22"/>
              </w:rPr>
            </w:pPr>
          </w:p>
        </w:tc>
        <w:tc>
          <w:tcPr>
            <w:tcW w:w="8392" w:type="dxa"/>
            <w:shd w:val="clear" w:color="auto" w:fill="auto"/>
            <w:vAlign w:val="center"/>
          </w:tcPr>
          <w:p w:rsidR="005B232F" w:rsidRPr="004E08C0" w:rsidRDefault="00D0196C" w:rsidP="00B91E58">
            <w:pPr>
              <w:widowControl/>
              <w:spacing w:line="300" w:lineRule="exact"/>
              <w:rPr>
                <w:rFonts w:eastAsia="方正楷体_GBK" w:cs="Times New Roman"/>
                <w:color w:val="000000" w:themeColor="text1"/>
                <w:sz w:val="22"/>
              </w:rPr>
            </w:pPr>
            <w:r w:rsidRPr="004E08C0">
              <w:rPr>
                <w:rFonts w:eastAsia="方正楷体_GBK" w:cs="Times New Roman" w:hint="eastAsia"/>
                <w:color w:val="000000" w:themeColor="text1"/>
                <w:sz w:val="22"/>
              </w:rPr>
              <w:t>12</w:t>
            </w:r>
            <w:r w:rsidR="00ED7957">
              <w:rPr>
                <w:rFonts w:eastAsia="方正楷体_GBK" w:cs="Times New Roman" w:hint="eastAsia"/>
                <w:color w:val="000000" w:themeColor="text1"/>
                <w:sz w:val="22"/>
              </w:rPr>
              <w:t>．</w:t>
            </w:r>
            <w:r w:rsidRPr="004E08C0">
              <w:rPr>
                <w:rFonts w:eastAsia="方正楷体_GBK" w:cs="Times New Roman" w:hint="eastAsia"/>
                <w:color w:val="000000" w:themeColor="text1"/>
                <w:sz w:val="22"/>
              </w:rPr>
              <w:t>支持建设</w:t>
            </w:r>
            <w:r w:rsidRPr="004E08C0">
              <w:rPr>
                <w:rFonts w:eastAsia="方正楷体_GBK" w:cs="Times New Roman" w:hint="eastAsia"/>
                <w:color w:val="000000" w:themeColor="text1"/>
                <w:sz w:val="22"/>
              </w:rPr>
              <w:t>1</w:t>
            </w:r>
            <w:r w:rsidRPr="004E08C0">
              <w:rPr>
                <w:rFonts w:eastAsia="方正楷体_GBK" w:cs="Times New Roman" w:hint="eastAsia"/>
                <w:color w:val="000000" w:themeColor="text1"/>
                <w:sz w:val="22"/>
              </w:rPr>
              <w:t>个示范性职教集团，打造</w:t>
            </w:r>
            <w:r w:rsidRPr="004E08C0">
              <w:rPr>
                <w:rFonts w:eastAsia="方正楷体_GBK" w:cs="Times New Roman" w:hint="eastAsia"/>
                <w:color w:val="000000" w:themeColor="text1"/>
                <w:sz w:val="22"/>
              </w:rPr>
              <w:t>3</w:t>
            </w:r>
            <w:r w:rsidR="00B91E58">
              <w:rPr>
                <w:rFonts w:eastAsia="方正楷体_GBK" w:cs="Times New Roman" w:hint="eastAsia"/>
                <w:color w:val="000000" w:themeColor="text1"/>
                <w:sz w:val="22"/>
              </w:rPr>
              <w:t>—</w:t>
            </w:r>
            <w:r w:rsidRPr="004E08C0">
              <w:rPr>
                <w:rFonts w:eastAsia="方正楷体_GBK" w:cs="Times New Roman" w:hint="eastAsia"/>
                <w:color w:val="000000" w:themeColor="text1"/>
                <w:sz w:val="22"/>
              </w:rPr>
              <w:t>5</w:t>
            </w:r>
            <w:r w:rsidRPr="004E08C0">
              <w:rPr>
                <w:rFonts w:eastAsia="方正楷体_GBK" w:cs="Times New Roman" w:hint="eastAsia"/>
                <w:color w:val="000000" w:themeColor="text1"/>
                <w:sz w:val="22"/>
              </w:rPr>
              <w:t>个骨干职教集团。</w:t>
            </w:r>
          </w:p>
        </w:tc>
        <w:tc>
          <w:tcPr>
            <w:tcW w:w="3754" w:type="dxa"/>
            <w:shd w:val="clear" w:color="auto" w:fill="auto"/>
            <w:vAlign w:val="center"/>
          </w:tcPr>
          <w:p w:rsidR="005B232F" w:rsidRPr="004E08C0" w:rsidRDefault="00D0196C" w:rsidP="00910DFF">
            <w:pPr>
              <w:widowControl/>
              <w:spacing w:line="300" w:lineRule="exact"/>
              <w:rPr>
                <w:rFonts w:eastAsia="方正楷体_GBK" w:cs="Times New Roman"/>
                <w:color w:val="000000" w:themeColor="text1"/>
                <w:sz w:val="22"/>
              </w:rPr>
            </w:pPr>
            <w:r w:rsidRPr="004E08C0">
              <w:rPr>
                <w:rFonts w:eastAsia="方正楷体_GBK" w:cs="Times New Roman" w:hint="eastAsia"/>
                <w:color w:val="000000" w:themeColor="text1"/>
                <w:sz w:val="22"/>
              </w:rPr>
              <w:t>教育局、</w:t>
            </w:r>
            <w:proofErr w:type="gramStart"/>
            <w:r w:rsidRPr="004E08C0">
              <w:rPr>
                <w:rFonts w:eastAsia="方正楷体_GBK" w:cs="Times New Roman" w:hint="eastAsia"/>
                <w:color w:val="000000" w:themeColor="text1"/>
                <w:sz w:val="22"/>
              </w:rPr>
              <w:t>发改委</w:t>
            </w:r>
            <w:proofErr w:type="gramEnd"/>
            <w:r w:rsidRPr="004E08C0">
              <w:rPr>
                <w:rFonts w:eastAsia="方正楷体_GBK" w:cs="Times New Roman" w:hint="eastAsia"/>
                <w:color w:val="000000" w:themeColor="text1"/>
                <w:sz w:val="22"/>
              </w:rPr>
              <w:t>、工信局、</w:t>
            </w:r>
            <w:proofErr w:type="gramStart"/>
            <w:r w:rsidRPr="004E08C0">
              <w:rPr>
                <w:rFonts w:eastAsia="方正楷体_GBK" w:cs="Times New Roman" w:hint="eastAsia"/>
                <w:color w:val="000000" w:themeColor="text1"/>
                <w:sz w:val="22"/>
              </w:rPr>
              <w:t>人社局</w:t>
            </w:r>
            <w:proofErr w:type="gramEnd"/>
          </w:p>
        </w:tc>
        <w:tc>
          <w:tcPr>
            <w:tcW w:w="1306" w:type="dxa"/>
            <w:shd w:val="clear" w:color="auto" w:fill="auto"/>
            <w:vAlign w:val="center"/>
          </w:tcPr>
          <w:p w:rsidR="005B232F" w:rsidRPr="004E08C0" w:rsidRDefault="00D0196C" w:rsidP="00910DFF">
            <w:pPr>
              <w:widowControl/>
              <w:spacing w:line="300" w:lineRule="exact"/>
              <w:jc w:val="center"/>
              <w:rPr>
                <w:rFonts w:eastAsia="方正楷体_GBK" w:cs="楷体"/>
                <w:color w:val="000000" w:themeColor="text1"/>
                <w:sz w:val="22"/>
              </w:rPr>
            </w:pPr>
            <w:r w:rsidRPr="004E08C0">
              <w:rPr>
                <w:rFonts w:eastAsia="方正楷体_GBK" w:cs="楷体" w:hint="eastAsia"/>
                <w:color w:val="000000" w:themeColor="text1"/>
                <w:sz w:val="22"/>
              </w:rPr>
              <w:t>2022</w:t>
            </w:r>
            <w:r w:rsidRPr="004E08C0">
              <w:rPr>
                <w:rFonts w:eastAsia="方正楷体_GBK" w:cs="楷体" w:hint="eastAsia"/>
                <w:color w:val="000000" w:themeColor="text1"/>
                <w:sz w:val="22"/>
              </w:rPr>
              <w:t>年</w:t>
            </w:r>
          </w:p>
        </w:tc>
      </w:tr>
      <w:tr w:rsidR="005B232F" w:rsidRPr="004E08C0" w:rsidTr="005B588D">
        <w:trPr>
          <w:trHeight w:val="397"/>
          <w:jc w:val="center"/>
        </w:trPr>
        <w:tc>
          <w:tcPr>
            <w:tcW w:w="1342" w:type="dxa"/>
            <w:vMerge/>
            <w:shd w:val="clear" w:color="auto" w:fill="auto"/>
            <w:vAlign w:val="center"/>
          </w:tcPr>
          <w:p w:rsidR="005B232F" w:rsidRPr="004E08C0" w:rsidRDefault="005B232F" w:rsidP="00910DFF">
            <w:pPr>
              <w:widowControl/>
              <w:spacing w:line="300" w:lineRule="exact"/>
              <w:jc w:val="center"/>
              <w:rPr>
                <w:rFonts w:eastAsia="方正楷体_GBK" w:cs="Times New Roman"/>
                <w:color w:val="000000" w:themeColor="text1"/>
                <w:sz w:val="22"/>
              </w:rPr>
            </w:pPr>
          </w:p>
        </w:tc>
        <w:tc>
          <w:tcPr>
            <w:tcW w:w="8392" w:type="dxa"/>
            <w:shd w:val="clear" w:color="auto" w:fill="auto"/>
            <w:vAlign w:val="center"/>
          </w:tcPr>
          <w:p w:rsidR="005B232F" w:rsidRPr="004E08C0" w:rsidRDefault="00D0196C" w:rsidP="00ED7957">
            <w:pPr>
              <w:widowControl/>
              <w:spacing w:line="300" w:lineRule="exact"/>
              <w:rPr>
                <w:rFonts w:eastAsia="方正楷体_GBK" w:cs="Times New Roman"/>
                <w:color w:val="000000" w:themeColor="text1"/>
                <w:sz w:val="22"/>
              </w:rPr>
            </w:pPr>
            <w:r w:rsidRPr="004E08C0">
              <w:rPr>
                <w:rFonts w:eastAsia="方正楷体_GBK" w:cs="Times New Roman" w:hint="eastAsia"/>
                <w:color w:val="000000" w:themeColor="text1"/>
                <w:sz w:val="22"/>
              </w:rPr>
              <w:t>13</w:t>
            </w:r>
            <w:r w:rsidR="00ED7957">
              <w:rPr>
                <w:rFonts w:eastAsia="方正楷体_GBK" w:cs="Times New Roman" w:hint="eastAsia"/>
                <w:color w:val="000000" w:themeColor="text1"/>
                <w:sz w:val="22"/>
              </w:rPr>
              <w:t>．</w:t>
            </w:r>
            <w:r w:rsidRPr="004E08C0">
              <w:rPr>
                <w:rFonts w:eastAsia="方正楷体_GBK" w:cs="Times New Roman" w:hint="eastAsia"/>
                <w:color w:val="000000" w:themeColor="text1"/>
                <w:sz w:val="22"/>
              </w:rPr>
              <w:t>培育不少于</w:t>
            </w:r>
            <w:r w:rsidRPr="004E08C0">
              <w:rPr>
                <w:rFonts w:eastAsia="方正楷体_GBK" w:cs="Times New Roman" w:hint="eastAsia"/>
                <w:color w:val="000000" w:themeColor="text1"/>
                <w:sz w:val="22"/>
              </w:rPr>
              <w:t>3</w:t>
            </w:r>
            <w:r w:rsidRPr="004E08C0">
              <w:rPr>
                <w:rFonts w:eastAsia="方正楷体_GBK" w:cs="Times New Roman" w:hint="eastAsia"/>
                <w:color w:val="000000" w:themeColor="text1"/>
                <w:sz w:val="22"/>
              </w:rPr>
              <w:t>家省级产教融合型企业。</w:t>
            </w:r>
          </w:p>
        </w:tc>
        <w:tc>
          <w:tcPr>
            <w:tcW w:w="3754" w:type="dxa"/>
            <w:shd w:val="clear" w:color="auto" w:fill="auto"/>
            <w:vAlign w:val="center"/>
          </w:tcPr>
          <w:p w:rsidR="005B232F" w:rsidRPr="004E08C0" w:rsidRDefault="00D0196C" w:rsidP="00910DFF">
            <w:pPr>
              <w:widowControl/>
              <w:spacing w:line="300" w:lineRule="exact"/>
              <w:rPr>
                <w:rFonts w:eastAsia="方正楷体_GBK" w:cs="Times New Roman"/>
                <w:color w:val="000000" w:themeColor="text1"/>
                <w:sz w:val="22"/>
              </w:rPr>
            </w:pPr>
            <w:proofErr w:type="gramStart"/>
            <w:r w:rsidRPr="004E08C0">
              <w:rPr>
                <w:rFonts w:eastAsia="方正楷体_GBK" w:cs="Times New Roman" w:hint="eastAsia"/>
                <w:color w:val="000000" w:themeColor="text1"/>
                <w:sz w:val="22"/>
              </w:rPr>
              <w:t>发改委</w:t>
            </w:r>
            <w:proofErr w:type="gramEnd"/>
            <w:r w:rsidRPr="004E08C0">
              <w:rPr>
                <w:rFonts w:eastAsia="方正楷体_GBK" w:cs="Times New Roman" w:hint="eastAsia"/>
                <w:color w:val="000000" w:themeColor="text1"/>
                <w:sz w:val="22"/>
              </w:rPr>
              <w:t>、工信局、科技局、税务局、教育局、</w:t>
            </w:r>
            <w:proofErr w:type="gramStart"/>
            <w:r w:rsidRPr="004E08C0">
              <w:rPr>
                <w:rFonts w:eastAsia="方正楷体_GBK" w:cs="Times New Roman" w:hint="eastAsia"/>
                <w:color w:val="000000" w:themeColor="text1"/>
                <w:sz w:val="22"/>
              </w:rPr>
              <w:t>人社局</w:t>
            </w:r>
            <w:proofErr w:type="gramEnd"/>
          </w:p>
        </w:tc>
        <w:tc>
          <w:tcPr>
            <w:tcW w:w="1306" w:type="dxa"/>
            <w:shd w:val="clear" w:color="auto" w:fill="auto"/>
            <w:vAlign w:val="center"/>
          </w:tcPr>
          <w:p w:rsidR="005B232F" w:rsidRPr="004E08C0" w:rsidRDefault="00D0196C" w:rsidP="00910DFF">
            <w:pPr>
              <w:widowControl/>
              <w:spacing w:line="300" w:lineRule="exact"/>
              <w:jc w:val="center"/>
              <w:rPr>
                <w:rFonts w:eastAsia="方正楷体_GBK" w:cs="楷体"/>
                <w:color w:val="000000" w:themeColor="text1"/>
                <w:sz w:val="22"/>
              </w:rPr>
            </w:pPr>
            <w:r w:rsidRPr="004E08C0">
              <w:rPr>
                <w:rFonts w:eastAsia="方正楷体_GBK" w:cs="楷体" w:hint="eastAsia"/>
                <w:color w:val="000000" w:themeColor="text1"/>
                <w:sz w:val="22"/>
              </w:rPr>
              <w:t>2022</w:t>
            </w:r>
            <w:r w:rsidRPr="004E08C0">
              <w:rPr>
                <w:rFonts w:eastAsia="方正楷体_GBK" w:cs="楷体" w:hint="eastAsia"/>
                <w:color w:val="000000" w:themeColor="text1"/>
                <w:sz w:val="22"/>
              </w:rPr>
              <w:t>年</w:t>
            </w:r>
          </w:p>
        </w:tc>
      </w:tr>
      <w:tr w:rsidR="005B232F" w:rsidRPr="004E08C0" w:rsidTr="007F3FD8">
        <w:trPr>
          <w:trHeight w:val="673"/>
          <w:jc w:val="center"/>
        </w:trPr>
        <w:tc>
          <w:tcPr>
            <w:tcW w:w="1342" w:type="dxa"/>
            <w:vMerge/>
            <w:shd w:val="clear" w:color="auto" w:fill="auto"/>
            <w:vAlign w:val="center"/>
          </w:tcPr>
          <w:p w:rsidR="005B232F" w:rsidRPr="004E08C0" w:rsidRDefault="005B232F" w:rsidP="00910DFF">
            <w:pPr>
              <w:widowControl/>
              <w:spacing w:line="300" w:lineRule="exact"/>
              <w:jc w:val="center"/>
              <w:rPr>
                <w:rFonts w:eastAsia="方正楷体_GBK" w:cs="Times New Roman"/>
                <w:color w:val="000000" w:themeColor="text1"/>
                <w:sz w:val="22"/>
              </w:rPr>
            </w:pPr>
          </w:p>
        </w:tc>
        <w:tc>
          <w:tcPr>
            <w:tcW w:w="8392" w:type="dxa"/>
            <w:shd w:val="clear" w:color="auto" w:fill="auto"/>
            <w:vAlign w:val="center"/>
          </w:tcPr>
          <w:p w:rsidR="005B232F" w:rsidRPr="004E08C0" w:rsidRDefault="00D0196C" w:rsidP="00ED7957">
            <w:pPr>
              <w:widowControl/>
              <w:spacing w:line="300" w:lineRule="exact"/>
              <w:rPr>
                <w:rFonts w:eastAsia="方正楷体_GBK" w:cs="Times New Roman"/>
                <w:color w:val="000000" w:themeColor="text1"/>
                <w:sz w:val="22"/>
              </w:rPr>
            </w:pPr>
            <w:r w:rsidRPr="004E08C0">
              <w:rPr>
                <w:rFonts w:eastAsia="方正楷体_GBK" w:cs="Times New Roman" w:hint="eastAsia"/>
                <w:color w:val="000000" w:themeColor="text1"/>
                <w:sz w:val="22"/>
              </w:rPr>
              <w:t>14</w:t>
            </w:r>
            <w:r w:rsidR="00ED7957">
              <w:rPr>
                <w:rFonts w:eastAsia="方正楷体_GBK" w:cs="Times New Roman" w:hint="eastAsia"/>
                <w:color w:val="000000" w:themeColor="text1"/>
                <w:sz w:val="22"/>
              </w:rPr>
              <w:t>．</w:t>
            </w:r>
            <w:r w:rsidRPr="004E08C0">
              <w:rPr>
                <w:rFonts w:eastAsia="方正楷体_GBK" w:cs="Times New Roman" w:hint="eastAsia"/>
                <w:color w:val="000000" w:themeColor="text1"/>
                <w:sz w:val="22"/>
              </w:rPr>
              <w:t>聚焦我市重点发展的产业集群，建设产教融合集成平台和一批资源共享型高水平实训基地。</w:t>
            </w:r>
          </w:p>
        </w:tc>
        <w:tc>
          <w:tcPr>
            <w:tcW w:w="3754" w:type="dxa"/>
            <w:shd w:val="clear" w:color="auto" w:fill="auto"/>
            <w:vAlign w:val="center"/>
          </w:tcPr>
          <w:p w:rsidR="005B232F" w:rsidRPr="004E08C0" w:rsidRDefault="00D0196C" w:rsidP="00910DFF">
            <w:pPr>
              <w:widowControl/>
              <w:spacing w:line="300" w:lineRule="exact"/>
              <w:rPr>
                <w:rFonts w:eastAsia="方正楷体_GBK" w:cs="Times New Roman"/>
                <w:color w:val="000000" w:themeColor="text1"/>
                <w:sz w:val="22"/>
              </w:rPr>
            </w:pPr>
            <w:proofErr w:type="gramStart"/>
            <w:r w:rsidRPr="004E08C0">
              <w:rPr>
                <w:rFonts w:eastAsia="方正楷体_GBK" w:cs="Times New Roman" w:hint="eastAsia"/>
                <w:color w:val="000000" w:themeColor="text1"/>
                <w:sz w:val="22"/>
              </w:rPr>
              <w:t>人社局</w:t>
            </w:r>
            <w:proofErr w:type="gramEnd"/>
            <w:r w:rsidRPr="004E08C0">
              <w:rPr>
                <w:rFonts w:eastAsia="方正楷体_GBK" w:cs="Times New Roman" w:hint="eastAsia"/>
                <w:color w:val="000000" w:themeColor="text1"/>
                <w:sz w:val="22"/>
              </w:rPr>
              <w:t>、教育局、工信局、科技局、</w:t>
            </w:r>
            <w:proofErr w:type="gramStart"/>
            <w:r w:rsidRPr="004E08C0">
              <w:rPr>
                <w:rFonts w:eastAsia="方正楷体_GBK" w:cs="Times New Roman" w:hint="eastAsia"/>
                <w:color w:val="000000" w:themeColor="text1"/>
                <w:sz w:val="22"/>
              </w:rPr>
              <w:t>发改委</w:t>
            </w:r>
            <w:proofErr w:type="gramEnd"/>
          </w:p>
        </w:tc>
        <w:tc>
          <w:tcPr>
            <w:tcW w:w="1306" w:type="dxa"/>
            <w:shd w:val="clear" w:color="auto" w:fill="auto"/>
            <w:vAlign w:val="center"/>
          </w:tcPr>
          <w:p w:rsidR="005B232F" w:rsidRPr="004E08C0" w:rsidRDefault="00D0196C" w:rsidP="00910DFF">
            <w:pPr>
              <w:widowControl/>
              <w:spacing w:line="300" w:lineRule="exact"/>
              <w:jc w:val="center"/>
              <w:rPr>
                <w:rFonts w:eastAsia="方正楷体_GBK" w:cs="楷体"/>
                <w:color w:val="000000" w:themeColor="text1"/>
                <w:sz w:val="22"/>
              </w:rPr>
            </w:pPr>
            <w:r w:rsidRPr="004E08C0">
              <w:rPr>
                <w:rFonts w:eastAsia="方正楷体_GBK" w:cs="楷体" w:hint="eastAsia"/>
                <w:color w:val="000000" w:themeColor="text1"/>
                <w:sz w:val="22"/>
              </w:rPr>
              <w:t>2022</w:t>
            </w:r>
            <w:r w:rsidRPr="004E08C0">
              <w:rPr>
                <w:rFonts w:eastAsia="方正楷体_GBK" w:cs="楷体" w:hint="eastAsia"/>
                <w:color w:val="000000" w:themeColor="text1"/>
                <w:sz w:val="22"/>
              </w:rPr>
              <w:t>年</w:t>
            </w:r>
          </w:p>
        </w:tc>
      </w:tr>
      <w:tr w:rsidR="005B232F" w:rsidRPr="004E08C0" w:rsidTr="007F3FD8">
        <w:trPr>
          <w:trHeight w:val="340"/>
          <w:jc w:val="center"/>
        </w:trPr>
        <w:tc>
          <w:tcPr>
            <w:tcW w:w="1342" w:type="dxa"/>
            <w:vMerge w:val="restart"/>
            <w:shd w:val="clear" w:color="auto" w:fill="auto"/>
            <w:vAlign w:val="center"/>
          </w:tcPr>
          <w:p w:rsidR="005B232F" w:rsidRPr="004E08C0" w:rsidRDefault="00D0196C" w:rsidP="00910DFF">
            <w:pPr>
              <w:widowControl/>
              <w:spacing w:line="300" w:lineRule="exact"/>
              <w:jc w:val="center"/>
              <w:rPr>
                <w:rFonts w:eastAsia="方正楷体_GBK" w:cs="Times New Roman"/>
                <w:color w:val="000000" w:themeColor="text1"/>
                <w:sz w:val="22"/>
              </w:rPr>
            </w:pPr>
            <w:r w:rsidRPr="004E08C0">
              <w:rPr>
                <w:rFonts w:eastAsia="方正楷体_GBK" w:cs="Times New Roman" w:hint="eastAsia"/>
                <w:color w:val="000000" w:themeColor="text1"/>
                <w:sz w:val="22"/>
              </w:rPr>
              <w:lastRenderedPageBreak/>
              <w:t>（四）</w:t>
            </w:r>
          </w:p>
          <w:p w:rsidR="005B232F" w:rsidRPr="004E08C0" w:rsidRDefault="00D0196C" w:rsidP="00910DFF">
            <w:pPr>
              <w:widowControl/>
              <w:spacing w:line="300" w:lineRule="exact"/>
              <w:jc w:val="center"/>
              <w:rPr>
                <w:rFonts w:eastAsia="方正楷体_GBK" w:cs="Times New Roman"/>
                <w:color w:val="000000" w:themeColor="text1"/>
                <w:sz w:val="22"/>
              </w:rPr>
            </w:pPr>
            <w:r w:rsidRPr="004E08C0">
              <w:rPr>
                <w:rFonts w:eastAsia="方正楷体_GBK" w:cs="Times New Roman" w:hint="eastAsia"/>
                <w:color w:val="000000" w:themeColor="text1"/>
                <w:sz w:val="22"/>
              </w:rPr>
              <w:t>内涵建设</w:t>
            </w:r>
          </w:p>
          <w:p w:rsidR="005B232F" w:rsidRPr="004E08C0" w:rsidRDefault="00D0196C" w:rsidP="00910DFF">
            <w:pPr>
              <w:widowControl/>
              <w:spacing w:line="300" w:lineRule="exact"/>
              <w:jc w:val="center"/>
              <w:rPr>
                <w:rFonts w:eastAsia="方正楷体_GBK" w:cs="Times New Roman"/>
                <w:color w:val="000000" w:themeColor="text1"/>
                <w:sz w:val="22"/>
              </w:rPr>
            </w:pPr>
            <w:r w:rsidRPr="004E08C0">
              <w:rPr>
                <w:rFonts w:eastAsia="方正楷体_GBK" w:cs="Times New Roman" w:hint="eastAsia"/>
                <w:color w:val="000000" w:themeColor="text1"/>
                <w:sz w:val="22"/>
              </w:rPr>
              <w:t>跃升工程</w:t>
            </w:r>
          </w:p>
        </w:tc>
        <w:tc>
          <w:tcPr>
            <w:tcW w:w="8392" w:type="dxa"/>
            <w:shd w:val="clear" w:color="auto" w:fill="auto"/>
            <w:vAlign w:val="center"/>
          </w:tcPr>
          <w:p w:rsidR="005B232F" w:rsidRPr="004E08C0" w:rsidRDefault="005B588D" w:rsidP="00ED7957">
            <w:pPr>
              <w:widowControl/>
              <w:spacing w:line="300" w:lineRule="exact"/>
              <w:rPr>
                <w:rFonts w:eastAsia="方正楷体_GBK" w:cs="Times New Roman"/>
                <w:color w:val="000000" w:themeColor="text1"/>
                <w:sz w:val="22"/>
              </w:rPr>
            </w:pPr>
            <w:r>
              <w:rPr>
                <w:rFonts w:eastAsia="方正楷体_GBK" w:cs="Times New Roman" w:hint="eastAsia"/>
                <w:color w:val="000000" w:themeColor="text1"/>
                <w:sz w:val="22"/>
              </w:rPr>
              <w:t>15</w:t>
            </w:r>
            <w:r w:rsidR="00ED7957">
              <w:rPr>
                <w:rFonts w:eastAsia="方正楷体_GBK" w:cs="Times New Roman" w:hint="eastAsia"/>
                <w:color w:val="000000" w:themeColor="text1"/>
                <w:sz w:val="22"/>
              </w:rPr>
              <w:t>．</w:t>
            </w:r>
            <w:r w:rsidR="00D0196C" w:rsidRPr="004E08C0">
              <w:rPr>
                <w:rFonts w:eastAsia="方正楷体_GBK" w:cs="Times New Roman" w:hint="eastAsia"/>
                <w:color w:val="000000" w:themeColor="text1"/>
                <w:sz w:val="22"/>
              </w:rPr>
              <w:t>组织实施全市职业教育质量提升攀登计划（</w:t>
            </w:r>
            <w:r w:rsidR="00D0196C" w:rsidRPr="004E08C0">
              <w:rPr>
                <w:rFonts w:eastAsia="方正楷体_GBK" w:cs="Times New Roman" w:hint="eastAsia"/>
                <w:color w:val="000000" w:themeColor="text1"/>
                <w:sz w:val="22"/>
              </w:rPr>
              <w:t>2021</w:t>
            </w:r>
            <w:r w:rsidR="00803187">
              <w:rPr>
                <w:rFonts w:eastAsia="方正楷体_GBK" w:cs="Times New Roman" w:hint="eastAsia"/>
                <w:color w:val="000000" w:themeColor="text1"/>
                <w:sz w:val="22"/>
              </w:rPr>
              <w:t>—</w:t>
            </w:r>
            <w:r w:rsidR="00D0196C" w:rsidRPr="004E08C0">
              <w:rPr>
                <w:rFonts w:eastAsia="方正楷体_GBK" w:cs="Times New Roman" w:hint="eastAsia"/>
                <w:color w:val="000000" w:themeColor="text1"/>
                <w:sz w:val="22"/>
              </w:rPr>
              <w:t>2025</w:t>
            </w:r>
            <w:r w:rsidR="00D0196C" w:rsidRPr="004E08C0">
              <w:rPr>
                <w:rFonts w:eastAsia="方正楷体_GBK" w:cs="Times New Roman" w:hint="eastAsia"/>
                <w:color w:val="000000" w:themeColor="text1"/>
                <w:sz w:val="22"/>
              </w:rPr>
              <w:t>）。</w:t>
            </w:r>
          </w:p>
        </w:tc>
        <w:tc>
          <w:tcPr>
            <w:tcW w:w="3754" w:type="dxa"/>
            <w:shd w:val="clear" w:color="auto" w:fill="auto"/>
            <w:vAlign w:val="center"/>
          </w:tcPr>
          <w:p w:rsidR="005B232F" w:rsidRPr="004E08C0" w:rsidRDefault="00D0196C" w:rsidP="00910DFF">
            <w:pPr>
              <w:widowControl/>
              <w:spacing w:line="300" w:lineRule="exact"/>
              <w:rPr>
                <w:rFonts w:eastAsia="方正楷体_GBK" w:cs="Times New Roman"/>
                <w:color w:val="000000" w:themeColor="text1"/>
                <w:sz w:val="22"/>
              </w:rPr>
            </w:pPr>
            <w:r w:rsidRPr="004E08C0">
              <w:rPr>
                <w:rFonts w:eastAsia="方正楷体_GBK" w:cs="Times New Roman" w:hint="eastAsia"/>
                <w:color w:val="000000" w:themeColor="text1"/>
                <w:sz w:val="22"/>
              </w:rPr>
              <w:t>教育局、</w:t>
            </w:r>
            <w:proofErr w:type="gramStart"/>
            <w:r w:rsidRPr="004E08C0">
              <w:rPr>
                <w:rFonts w:eastAsia="方正楷体_GBK" w:cs="Times New Roman" w:hint="eastAsia"/>
                <w:color w:val="000000" w:themeColor="text1"/>
                <w:sz w:val="22"/>
              </w:rPr>
              <w:t>发改委</w:t>
            </w:r>
            <w:proofErr w:type="gramEnd"/>
            <w:r w:rsidRPr="004E08C0">
              <w:rPr>
                <w:rFonts w:eastAsia="方正楷体_GBK" w:cs="Times New Roman" w:hint="eastAsia"/>
                <w:color w:val="000000" w:themeColor="text1"/>
                <w:sz w:val="22"/>
              </w:rPr>
              <w:t>、工信局、科技局、</w:t>
            </w:r>
            <w:proofErr w:type="gramStart"/>
            <w:r w:rsidRPr="004E08C0">
              <w:rPr>
                <w:rFonts w:eastAsia="方正楷体_GBK" w:cs="Times New Roman" w:hint="eastAsia"/>
                <w:color w:val="000000" w:themeColor="text1"/>
                <w:sz w:val="22"/>
              </w:rPr>
              <w:t>人社局</w:t>
            </w:r>
            <w:proofErr w:type="gramEnd"/>
            <w:r w:rsidRPr="004E08C0">
              <w:rPr>
                <w:rFonts w:eastAsia="方正楷体_GBK" w:cs="Times New Roman" w:hint="eastAsia"/>
                <w:color w:val="000000" w:themeColor="text1"/>
                <w:sz w:val="22"/>
              </w:rPr>
              <w:t>、工商联</w:t>
            </w:r>
          </w:p>
        </w:tc>
        <w:tc>
          <w:tcPr>
            <w:tcW w:w="1306" w:type="dxa"/>
            <w:shd w:val="clear" w:color="auto" w:fill="auto"/>
            <w:vAlign w:val="center"/>
          </w:tcPr>
          <w:p w:rsidR="005B232F" w:rsidRPr="004E08C0" w:rsidRDefault="00D0196C" w:rsidP="00910DFF">
            <w:pPr>
              <w:widowControl/>
              <w:spacing w:line="300" w:lineRule="exact"/>
              <w:jc w:val="center"/>
              <w:rPr>
                <w:rFonts w:eastAsia="方正楷体_GBK" w:cs="楷体"/>
                <w:color w:val="000000" w:themeColor="text1"/>
                <w:sz w:val="22"/>
              </w:rPr>
            </w:pPr>
            <w:r w:rsidRPr="004E08C0">
              <w:rPr>
                <w:rFonts w:eastAsia="方正楷体_GBK" w:cs="楷体" w:hint="eastAsia"/>
                <w:color w:val="000000" w:themeColor="text1"/>
                <w:sz w:val="22"/>
              </w:rPr>
              <w:t>2021</w:t>
            </w:r>
            <w:r w:rsidRPr="004E08C0">
              <w:rPr>
                <w:rFonts w:eastAsia="方正楷体_GBK" w:cs="楷体" w:hint="eastAsia"/>
                <w:color w:val="000000" w:themeColor="text1"/>
                <w:sz w:val="22"/>
              </w:rPr>
              <w:t>年</w:t>
            </w:r>
          </w:p>
        </w:tc>
      </w:tr>
      <w:tr w:rsidR="005B232F" w:rsidRPr="004E08C0" w:rsidTr="007F3FD8">
        <w:trPr>
          <w:trHeight w:val="340"/>
          <w:jc w:val="center"/>
        </w:trPr>
        <w:tc>
          <w:tcPr>
            <w:tcW w:w="1342" w:type="dxa"/>
            <w:vMerge/>
            <w:shd w:val="clear" w:color="auto" w:fill="auto"/>
            <w:vAlign w:val="center"/>
          </w:tcPr>
          <w:p w:rsidR="005B232F" w:rsidRPr="004E08C0" w:rsidRDefault="005B232F" w:rsidP="00910DFF">
            <w:pPr>
              <w:widowControl/>
              <w:spacing w:line="300" w:lineRule="exact"/>
              <w:jc w:val="center"/>
              <w:rPr>
                <w:rFonts w:eastAsia="方正楷体_GBK" w:cs="Times New Roman"/>
                <w:color w:val="000000" w:themeColor="text1"/>
                <w:sz w:val="22"/>
              </w:rPr>
            </w:pPr>
          </w:p>
        </w:tc>
        <w:tc>
          <w:tcPr>
            <w:tcW w:w="8392" w:type="dxa"/>
            <w:shd w:val="clear" w:color="auto" w:fill="auto"/>
            <w:vAlign w:val="center"/>
          </w:tcPr>
          <w:p w:rsidR="005B232F" w:rsidRPr="004E08C0" w:rsidRDefault="00D0196C" w:rsidP="0007719D">
            <w:pPr>
              <w:widowControl/>
              <w:spacing w:line="300" w:lineRule="exact"/>
              <w:rPr>
                <w:rFonts w:eastAsia="方正楷体_GBK" w:cs="Times New Roman"/>
                <w:color w:val="000000" w:themeColor="text1"/>
                <w:sz w:val="22"/>
              </w:rPr>
            </w:pPr>
            <w:r w:rsidRPr="004E08C0">
              <w:rPr>
                <w:rFonts w:eastAsia="方正楷体_GBK" w:cs="Times New Roman" w:hint="eastAsia"/>
                <w:color w:val="000000" w:themeColor="text1"/>
                <w:sz w:val="22"/>
              </w:rPr>
              <w:t>1</w:t>
            </w:r>
            <w:r w:rsidR="0007719D">
              <w:rPr>
                <w:rFonts w:eastAsia="方正楷体_GBK" w:cs="Times New Roman" w:hint="eastAsia"/>
                <w:color w:val="000000" w:themeColor="text1"/>
                <w:sz w:val="22"/>
              </w:rPr>
              <w:t>6</w:t>
            </w:r>
            <w:r w:rsidR="00ED7957">
              <w:rPr>
                <w:rFonts w:eastAsia="方正楷体_GBK" w:cs="Times New Roman" w:hint="eastAsia"/>
                <w:color w:val="000000" w:themeColor="text1"/>
                <w:sz w:val="22"/>
              </w:rPr>
              <w:t>．</w:t>
            </w:r>
            <w:r w:rsidRPr="004E08C0">
              <w:rPr>
                <w:rFonts w:eastAsia="方正楷体_GBK" w:cs="Times New Roman" w:hint="eastAsia"/>
                <w:color w:val="000000" w:themeColor="text1"/>
                <w:sz w:val="22"/>
              </w:rPr>
              <w:t>根据我市产业需求，培育</w:t>
            </w:r>
            <w:r w:rsidRPr="004E08C0">
              <w:rPr>
                <w:rFonts w:eastAsia="方正楷体_GBK" w:cs="Times New Roman" w:hint="eastAsia"/>
                <w:color w:val="000000" w:themeColor="text1"/>
                <w:sz w:val="22"/>
              </w:rPr>
              <w:t>10</w:t>
            </w:r>
            <w:r w:rsidRPr="004E08C0">
              <w:rPr>
                <w:rFonts w:eastAsia="方正楷体_GBK" w:cs="Times New Roman" w:hint="eastAsia"/>
                <w:color w:val="000000" w:themeColor="text1"/>
                <w:sz w:val="22"/>
              </w:rPr>
              <w:t>个高水平专业（群）和</w:t>
            </w:r>
            <w:r w:rsidRPr="004E08C0">
              <w:rPr>
                <w:rFonts w:eastAsia="方正楷体_GBK" w:cs="Times New Roman" w:hint="eastAsia"/>
                <w:color w:val="000000" w:themeColor="text1"/>
                <w:sz w:val="22"/>
              </w:rPr>
              <w:t>5</w:t>
            </w:r>
            <w:r w:rsidRPr="004E08C0">
              <w:rPr>
                <w:rFonts w:eastAsia="方正楷体_GBK" w:cs="Times New Roman" w:hint="eastAsia"/>
                <w:color w:val="000000" w:themeColor="text1"/>
                <w:sz w:val="22"/>
              </w:rPr>
              <w:t>个产业急需、特色鲜明的技工教育品牌专业。</w:t>
            </w:r>
          </w:p>
        </w:tc>
        <w:tc>
          <w:tcPr>
            <w:tcW w:w="3754" w:type="dxa"/>
            <w:shd w:val="clear" w:color="auto" w:fill="auto"/>
            <w:vAlign w:val="center"/>
          </w:tcPr>
          <w:p w:rsidR="005B232F" w:rsidRPr="004E08C0" w:rsidRDefault="00D0196C" w:rsidP="00910DFF">
            <w:pPr>
              <w:widowControl/>
              <w:spacing w:line="300" w:lineRule="exact"/>
              <w:rPr>
                <w:rFonts w:eastAsia="方正楷体_GBK" w:cs="Times New Roman"/>
                <w:color w:val="000000" w:themeColor="text1"/>
                <w:sz w:val="22"/>
              </w:rPr>
            </w:pPr>
            <w:r w:rsidRPr="004E08C0">
              <w:rPr>
                <w:rFonts w:eastAsia="方正楷体_GBK" w:cs="Times New Roman" w:hint="eastAsia"/>
                <w:color w:val="000000" w:themeColor="text1"/>
                <w:sz w:val="22"/>
              </w:rPr>
              <w:t>教育局、</w:t>
            </w:r>
            <w:proofErr w:type="gramStart"/>
            <w:r w:rsidRPr="004E08C0">
              <w:rPr>
                <w:rFonts w:eastAsia="方正楷体_GBK" w:cs="Times New Roman" w:hint="eastAsia"/>
                <w:color w:val="000000" w:themeColor="text1"/>
                <w:sz w:val="22"/>
              </w:rPr>
              <w:t>人社局</w:t>
            </w:r>
            <w:proofErr w:type="gramEnd"/>
          </w:p>
        </w:tc>
        <w:tc>
          <w:tcPr>
            <w:tcW w:w="1306" w:type="dxa"/>
            <w:shd w:val="clear" w:color="auto" w:fill="auto"/>
            <w:vAlign w:val="center"/>
          </w:tcPr>
          <w:p w:rsidR="005B232F" w:rsidRPr="004E08C0" w:rsidRDefault="00D0196C" w:rsidP="00910DFF">
            <w:pPr>
              <w:widowControl/>
              <w:spacing w:line="300" w:lineRule="exact"/>
              <w:jc w:val="center"/>
              <w:rPr>
                <w:rFonts w:eastAsia="方正楷体_GBK" w:cs="楷体"/>
                <w:color w:val="000000" w:themeColor="text1"/>
                <w:sz w:val="22"/>
              </w:rPr>
            </w:pPr>
            <w:r w:rsidRPr="004E08C0">
              <w:rPr>
                <w:rFonts w:eastAsia="方正楷体_GBK" w:cs="楷体" w:hint="eastAsia"/>
                <w:color w:val="000000" w:themeColor="text1"/>
                <w:sz w:val="22"/>
              </w:rPr>
              <w:t>2022</w:t>
            </w:r>
            <w:r w:rsidRPr="004E08C0">
              <w:rPr>
                <w:rFonts w:eastAsia="方正楷体_GBK" w:cs="楷体" w:hint="eastAsia"/>
                <w:color w:val="000000" w:themeColor="text1"/>
                <w:sz w:val="22"/>
              </w:rPr>
              <w:t>年</w:t>
            </w:r>
          </w:p>
        </w:tc>
      </w:tr>
      <w:tr w:rsidR="005B232F" w:rsidRPr="004E08C0" w:rsidTr="007F3FD8">
        <w:trPr>
          <w:trHeight w:val="340"/>
          <w:jc w:val="center"/>
        </w:trPr>
        <w:tc>
          <w:tcPr>
            <w:tcW w:w="1342" w:type="dxa"/>
            <w:vMerge/>
            <w:shd w:val="clear" w:color="auto" w:fill="auto"/>
            <w:vAlign w:val="center"/>
          </w:tcPr>
          <w:p w:rsidR="005B232F" w:rsidRPr="004E08C0" w:rsidRDefault="005B232F" w:rsidP="00910DFF">
            <w:pPr>
              <w:widowControl/>
              <w:spacing w:line="300" w:lineRule="exact"/>
              <w:jc w:val="center"/>
              <w:rPr>
                <w:rFonts w:eastAsia="方正楷体_GBK" w:cs="Times New Roman"/>
                <w:color w:val="000000" w:themeColor="text1"/>
                <w:sz w:val="22"/>
              </w:rPr>
            </w:pPr>
          </w:p>
        </w:tc>
        <w:tc>
          <w:tcPr>
            <w:tcW w:w="8392" w:type="dxa"/>
            <w:shd w:val="clear" w:color="auto" w:fill="auto"/>
            <w:vAlign w:val="center"/>
          </w:tcPr>
          <w:p w:rsidR="005B232F" w:rsidRPr="004E08C0" w:rsidRDefault="00D0196C" w:rsidP="0007719D">
            <w:pPr>
              <w:widowControl/>
              <w:spacing w:line="300" w:lineRule="exact"/>
              <w:rPr>
                <w:rFonts w:eastAsia="方正楷体_GBK" w:cs="Times New Roman"/>
                <w:color w:val="000000" w:themeColor="text1"/>
                <w:sz w:val="22"/>
              </w:rPr>
            </w:pPr>
            <w:r w:rsidRPr="004E08C0">
              <w:rPr>
                <w:rFonts w:eastAsia="方正楷体_GBK" w:cs="Times New Roman" w:hint="eastAsia"/>
                <w:color w:val="000000" w:themeColor="text1"/>
                <w:sz w:val="22"/>
              </w:rPr>
              <w:t>1</w:t>
            </w:r>
            <w:r w:rsidR="0007719D">
              <w:rPr>
                <w:rFonts w:eastAsia="方正楷体_GBK" w:cs="Times New Roman" w:hint="eastAsia"/>
                <w:color w:val="000000" w:themeColor="text1"/>
                <w:sz w:val="22"/>
              </w:rPr>
              <w:t>7</w:t>
            </w:r>
            <w:r w:rsidR="00ED7957">
              <w:rPr>
                <w:rFonts w:eastAsia="方正楷体_GBK" w:cs="Times New Roman" w:hint="eastAsia"/>
                <w:color w:val="000000" w:themeColor="text1"/>
                <w:sz w:val="22"/>
              </w:rPr>
              <w:t>．</w:t>
            </w:r>
            <w:r w:rsidRPr="004E08C0">
              <w:rPr>
                <w:rFonts w:eastAsia="方正楷体_GBK" w:cs="Times New Roman" w:hint="eastAsia"/>
                <w:color w:val="000000" w:themeColor="text1"/>
                <w:sz w:val="22"/>
              </w:rPr>
              <w:t>推进</w:t>
            </w:r>
            <w:r w:rsidRPr="004E08C0">
              <w:rPr>
                <w:rFonts w:eastAsia="方正楷体_GBK" w:cs="Times New Roman" w:hint="eastAsia"/>
                <w:color w:val="000000" w:themeColor="text1"/>
                <w:sz w:val="22"/>
              </w:rPr>
              <w:t>1+X</w:t>
            </w:r>
            <w:r w:rsidRPr="004E08C0">
              <w:rPr>
                <w:rFonts w:eastAsia="方正楷体_GBK" w:cs="Times New Roman" w:hint="eastAsia"/>
                <w:color w:val="000000" w:themeColor="text1"/>
                <w:sz w:val="22"/>
              </w:rPr>
              <w:t>证书制度试点，遴选支持</w:t>
            </w:r>
            <w:r w:rsidRPr="004E08C0">
              <w:rPr>
                <w:rFonts w:eastAsia="方正楷体_GBK" w:cs="Times New Roman" w:hint="eastAsia"/>
                <w:color w:val="000000" w:themeColor="text1"/>
                <w:sz w:val="22"/>
              </w:rPr>
              <w:t>5</w:t>
            </w:r>
            <w:r w:rsidRPr="004E08C0">
              <w:rPr>
                <w:rFonts w:eastAsia="方正楷体_GBK" w:cs="Times New Roman" w:hint="eastAsia"/>
                <w:color w:val="000000" w:themeColor="text1"/>
                <w:sz w:val="22"/>
              </w:rPr>
              <w:t>个</w:t>
            </w:r>
            <w:r w:rsidRPr="004E08C0">
              <w:rPr>
                <w:rFonts w:eastAsia="方正楷体_GBK" w:cs="Times New Roman" w:hint="eastAsia"/>
                <w:color w:val="000000" w:themeColor="text1"/>
                <w:sz w:val="22"/>
              </w:rPr>
              <w:t>1+X</w:t>
            </w:r>
            <w:r w:rsidRPr="004E08C0">
              <w:rPr>
                <w:rFonts w:eastAsia="方正楷体_GBK" w:cs="Times New Roman" w:hint="eastAsia"/>
                <w:color w:val="000000" w:themeColor="text1"/>
                <w:sz w:val="22"/>
              </w:rPr>
              <w:t>证书试点示范项目。</w:t>
            </w:r>
          </w:p>
        </w:tc>
        <w:tc>
          <w:tcPr>
            <w:tcW w:w="3754" w:type="dxa"/>
            <w:shd w:val="clear" w:color="auto" w:fill="auto"/>
            <w:vAlign w:val="center"/>
          </w:tcPr>
          <w:p w:rsidR="005B232F" w:rsidRPr="004E08C0" w:rsidRDefault="00D0196C" w:rsidP="00910DFF">
            <w:pPr>
              <w:widowControl/>
              <w:spacing w:line="300" w:lineRule="exact"/>
              <w:rPr>
                <w:rFonts w:eastAsia="方正楷体_GBK" w:cs="Times New Roman"/>
                <w:color w:val="000000" w:themeColor="text1"/>
                <w:sz w:val="22"/>
              </w:rPr>
            </w:pPr>
            <w:r w:rsidRPr="004E08C0">
              <w:rPr>
                <w:rFonts w:eastAsia="方正楷体_GBK" w:cs="Times New Roman" w:hint="eastAsia"/>
                <w:color w:val="000000" w:themeColor="text1"/>
                <w:sz w:val="22"/>
              </w:rPr>
              <w:t>教育局、</w:t>
            </w:r>
            <w:proofErr w:type="gramStart"/>
            <w:r w:rsidRPr="004E08C0">
              <w:rPr>
                <w:rFonts w:eastAsia="方正楷体_GBK" w:cs="Times New Roman" w:hint="eastAsia"/>
                <w:color w:val="000000" w:themeColor="text1"/>
                <w:sz w:val="22"/>
              </w:rPr>
              <w:t>人社局</w:t>
            </w:r>
            <w:proofErr w:type="gramEnd"/>
          </w:p>
        </w:tc>
        <w:tc>
          <w:tcPr>
            <w:tcW w:w="1306" w:type="dxa"/>
            <w:shd w:val="clear" w:color="auto" w:fill="auto"/>
            <w:vAlign w:val="center"/>
          </w:tcPr>
          <w:p w:rsidR="005B232F" w:rsidRPr="004E08C0" w:rsidRDefault="00D0196C" w:rsidP="00910DFF">
            <w:pPr>
              <w:widowControl/>
              <w:spacing w:line="300" w:lineRule="exact"/>
              <w:jc w:val="center"/>
              <w:rPr>
                <w:rFonts w:eastAsia="方正楷体_GBK" w:cs="楷体"/>
                <w:color w:val="000000" w:themeColor="text1"/>
                <w:sz w:val="22"/>
              </w:rPr>
            </w:pPr>
            <w:r w:rsidRPr="004E08C0">
              <w:rPr>
                <w:rFonts w:eastAsia="方正楷体_GBK" w:cs="楷体" w:hint="eastAsia"/>
                <w:color w:val="000000" w:themeColor="text1"/>
                <w:sz w:val="22"/>
              </w:rPr>
              <w:t>2021</w:t>
            </w:r>
            <w:r w:rsidRPr="004E08C0">
              <w:rPr>
                <w:rFonts w:eastAsia="方正楷体_GBK" w:cs="楷体" w:hint="eastAsia"/>
                <w:color w:val="000000" w:themeColor="text1"/>
                <w:sz w:val="22"/>
              </w:rPr>
              <w:t>年</w:t>
            </w:r>
          </w:p>
        </w:tc>
      </w:tr>
      <w:tr w:rsidR="005B232F" w:rsidRPr="004E08C0" w:rsidTr="007F3FD8">
        <w:trPr>
          <w:trHeight w:val="340"/>
          <w:jc w:val="center"/>
        </w:trPr>
        <w:tc>
          <w:tcPr>
            <w:tcW w:w="1342" w:type="dxa"/>
            <w:vMerge/>
            <w:shd w:val="clear" w:color="auto" w:fill="auto"/>
            <w:vAlign w:val="center"/>
          </w:tcPr>
          <w:p w:rsidR="005B232F" w:rsidRPr="004E08C0" w:rsidRDefault="005B232F" w:rsidP="00910DFF">
            <w:pPr>
              <w:widowControl/>
              <w:spacing w:line="300" w:lineRule="exact"/>
              <w:jc w:val="center"/>
              <w:rPr>
                <w:rFonts w:eastAsia="方正楷体_GBK" w:cs="Times New Roman"/>
                <w:color w:val="000000" w:themeColor="text1"/>
                <w:sz w:val="22"/>
              </w:rPr>
            </w:pPr>
          </w:p>
        </w:tc>
        <w:tc>
          <w:tcPr>
            <w:tcW w:w="8392" w:type="dxa"/>
            <w:shd w:val="clear" w:color="auto" w:fill="auto"/>
            <w:vAlign w:val="center"/>
          </w:tcPr>
          <w:p w:rsidR="005B232F" w:rsidRPr="004E08C0" w:rsidRDefault="00D0196C" w:rsidP="0007719D">
            <w:pPr>
              <w:widowControl/>
              <w:spacing w:line="300" w:lineRule="exact"/>
              <w:rPr>
                <w:rFonts w:eastAsia="方正楷体_GBK" w:cs="Times New Roman"/>
                <w:color w:val="000000" w:themeColor="text1"/>
                <w:sz w:val="22"/>
              </w:rPr>
            </w:pPr>
            <w:r w:rsidRPr="004E08C0">
              <w:rPr>
                <w:rFonts w:eastAsia="方正楷体_GBK" w:cs="Times New Roman" w:hint="eastAsia"/>
                <w:color w:val="000000" w:themeColor="text1"/>
                <w:sz w:val="22"/>
              </w:rPr>
              <w:t>1</w:t>
            </w:r>
            <w:r w:rsidR="0007719D">
              <w:rPr>
                <w:rFonts w:eastAsia="方正楷体_GBK" w:cs="Times New Roman" w:hint="eastAsia"/>
                <w:color w:val="000000" w:themeColor="text1"/>
                <w:sz w:val="22"/>
              </w:rPr>
              <w:t>8</w:t>
            </w:r>
            <w:r w:rsidR="00ED7957">
              <w:rPr>
                <w:rFonts w:eastAsia="方正楷体_GBK" w:cs="Times New Roman" w:hint="eastAsia"/>
                <w:color w:val="000000" w:themeColor="text1"/>
                <w:sz w:val="22"/>
              </w:rPr>
              <w:t>．</w:t>
            </w:r>
            <w:r w:rsidRPr="004E08C0">
              <w:rPr>
                <w:rFonts w:eastAsia="方正楷体_GBK" w:cs="Times New Roman" w:hint="eastAsia"/>
                <w:color w:val="000000" w:themeColor="text1"/>
                <w:sz w:val="22"/>
              </w:rPr>
              <w:t>建设</w:t>
            </w:r>
            <w:r w:rsidRPr="004E08C0">
              <w:rPr>
                <w:rFonts w:eastAsia="方正楷体_GBK" w:cs="Times New Roman" w:hint="eastAsia"/>
                <w:color w:val="000000" w:themeColor="text1"/>
                <w:sz w:val="22"/>
              </w:rPr>
              <w:t>5</w:t>
            </w:r>
            <w:r w:rsidRPr="004E08C0">
              <w:rPr>
                <w:rFonts w:eastAsia="方正楷体_GBK" w:cs="Times New Roman" w:hint="eastAsia"/>
                <w:color w:val="000000" w:themeColor="text1"/>
                <w:sz w:val="22"/>
              </w:rPr>
              <w:t>个“双师型”教师培养培训基地，建设</w:t>
            </w:r>
            <w:r w:rsidRPr="004E08C0">
              <w:rPr>
                <w:rFonts w:eastAsia="方正楷体_GBK" w:cs="Times New Roman" w:hint="eastAsia"/>
                <w:color w:val="000000" w:themeColor="text1"/>
                <w:sz w:val="22"/>
              </w:rPr>
              <w:t>10</w:t>
            </w:r>
            <w:r w:rsidRPr="004E08C0">
              <w:rPr>
                <w:rFonts w:eastAsia="方正楷体_GBK" w:cs="Times New Roman" w:hint="eastAsia"/>
                <w:color w:val="000000" w:themeColor="text1"/>
                <w:sz w:val="22"/>
              </w:rPr>
              <w:t>个市级职业学校教师教学创新团队，“双师型”专业教师比例达到</w:t>
            </w:r>
            <w:r w:rsidRPr="004E08C0">
              <w:rPr>
                <w:rFonts w:eastAsia="方正楷体_GBK" w:cs="Times New Roman" w:hint="eastAsia"/>
                <w:color w:val="000000" w:themeColor="text1"/>
                <w:sz w:val="22"/>
              </w:rPr>
              <w:t>90%</w:t>
            </w:r>
            <w:r w:rsidRPr="004E08C0">
              <w:rPr>
                <w:rFonts w:eastAsia="方正楷体_GBK" w:cs="Times New Roman" w:hint="eastAsia"/>
                <w:color w:val="000000" w:themeColor="text1"/>
                <w:sz w:val="22"/>
              </w:rPr>
              <w:t>。</w:t>
            </w:r>
          </w:p>
        </w:tc>
        <w:tc>
          <w:tcPr>
            <w:tcW w:w="3754" w:type="dxa"/>
            <w:shd w:val="clear" w:color="auto" w:fill="auto"/>
            <w:vAlign w:val="center"/>
          </w:tcPr>
          <w:p w:rsidR="005B232F" w:rsidRPr="004E08C0" w:rsidRDefault="00D0196C" w:rsidP="00910DFF">
            <w:pPr>
              <w:widowControl/>
              <w:spacing w:line="300" w:lineRule="exact"/>
              <w:rPr>
                <w:rFonts w:eastAsia="方正楷体_GBK" w:cs="Times New Roman"/>
                <w:color w:val="000000" w:themeColor="text1"/>
                <w:sz w:val="22"/>
              </w:rPr>
            </w:pPr>
            <w:r w:rsidRPr="004E08C0">
              <w:rPr>
                <w:rFonts w:eastAsia="方正楷体_GBK" w:cs="Times New Roman" w:hint="eastAsia"/>
                <w:color w:val="000000" w:themeColor="text1"/>
                <w:sz w:val="22"/>
              </w:rPr>
              <w:t>教育局、</w:t>
            </w:r>
            <w:proofErr w:type="gramStart"/>
            <w:r w:rsidRPr="004E08C0">
              <w:rPr>
                <w:rFonts w:eastAsia="方正楷体_GBK" w:cs="Times New Roman" w:hint="eastAsia"/>
                <w:color w:val="000000" w:themeColor="text1"/>
                <w:sz w:val="22"/>
              </w:rPr>
              <w:t>发改委</w:t>
            </w:r>
            <w:proofErr w:type="gramEnd"/>
            <w:r w:rsidRPr="004E08C0">
              <w:rPr>
                <w:rFonts w:eastAsia="方正楷体_GBK" w:cs="Times New Roman" w:hint="eastAsia"/>
                <w:color w:val="000000" w:themeColor="text1"/>
                <w:sz w:val="22"/>
              </w:rPr>
              <w:t>、</w:t>
            </w:r>
            <w:proofErr w:type="gramStart"/>
            <w:r w:rsidRPr="004E08C0">
              <w:rPr>
                <w:rFonts w:eastAsia="方正楷体_GBK" w:cs="Times New Roman" w:hint="eastAsia"/>
                <w:color w:val="000000" w:themeColor="text1"/>
                <w:sz w:val="22"/>
              </w:rPr>
              <w:t>人社局</w:t>
            </w:r>
            <w:proofErr w:type="gramEnd"/>
          </w:p>
        </w:tc>
        <w:tc>
          <w:tcPr>
            <w:tcW w:w="1306" w:type="dxa"/>
            <w:shd w:val="clear" w:color="auto" w:fill="auto"/>
            <w:vAlign w:val="center"/>
          </w:tcPr>
          <w:p w:rsidR="005B232F" w:rsidRPr="004E08C0" w:rsidRDefault="00D0196C" w:rsidP="00320C9C">
            <w:pPr>
              <w:widowControl/>
              <w:spacing w:line="300" w:lineRule="exact"/>
              <w:jc w:val="center"/>
              <w:rPr>
                <w:rFonts w:eastAsia="方正楷体_GBK" w:cs="楷体"/>
                <w:color w:val="000000" w:themeColor="text1"/>
                <w:sz w:val="22"/>
              </w:rPr>
            </w:pPr>
            <w:r w:rsidRPr="004E08C0">
              <w:rPr>
                <w:rFonts w:eastAsia="方正楷体_GBK" w:cs="楷体" w:hint="eastAsia"/>
                <w:color w:val="000000" w:themeColor="text1"/>
                <w:sz w:val="22"/>
              </w:rPr>
              <w:t>持续推进</w:t>
            </w:r>
          </w:p>
        </w:tc>
      </w:tr>
      <w:tr w:rsidR="005B232F" w:rsidRPr="004E08C0" w:rsidTr="007F3FD8">
        <w:trPr>
          <w:trHeight w:val="340"/>
          <w:jc w:val="center"/>
        </w:trPr>
        <w:tc>
          <w:tcPr>
            <w:tcW w:w="1342" w:type="dxa"/>
            <w:vMerge w:val="restart"/>
            <w:shd w:val="clear" w:color="auto" w:fill="auto"/>
            <w:vAlign w:val="center"/>
          </w:tcPr>
          <w:p w:rsidR="005B232F" w:rsidRPr="004E08C0" w:rsidRDefault="00D0196C" w:rsidP="00910DFF">
            <w:pPr>
              <w:widowControl/>
              <w:spacing w:line="300" w:lineRule="exact"/>
              <w:jc w:val="center"/>
              <w:rPr>
                <w:rFonts w:eastAsia="方正楷体_GBK" w:cs="Times New Roman"/>
                <w:color w:val="000000" w:themeColor="text1"/>
                <w:sz w:val="22"/>
              </w:rPr>
            </w:pPr>
            <w:r w:rsidRPr="004E08C0">
              <w:rPr>
                <w:rFonts w:eastAsia="方正楷体_GBK" w:cs="Times New Roman" w:hint="eastAsia"/>
                <w:color w:val="000000" w:themeColor="text1"/>
                <w:sz w:val="22"/>
              </w:rPr>
              <w:t>（五）</w:t>
            </w:r>
          </w:p>
          <w:p w:rsidR="005B232F" w:rsidRPr="004E08C0" w:rsidRDefault="00D0196C" w:rsidP="00910DFF">
            <w:pPr>
              <w:widowControl/>
              <w:spacing w:line="300" w:lineRule="exact"/>
              <w:jc w:val="center"/>
              <w:rPr>
                <w:rFonts w:eastAsia="方正楷体_GBK" w:cs="Times New Roman"/>
                <w:color w:val="000000" w:themeColor="text1"/>
                <w:sz w:val="22"/>
              </w:rPr>
            </w:pPr>
            <w:r w:rsidRPr="004E08C0">
              <w:rPr>
                <w:rFonts w:eastAsia="方正楷体_GBK" w:cs="Times New Roman" w:hint="eastAsia"/>
                <w:color w:val="000000" w:themeColor="text1"/>
                <w:sz w:val="22"/>
              </w:rPr>
              <w:t>体制机制</w:t>
            </w:r>
          </w:p>
          <w:p w:rsidR="005B232F" w:rsidRPr="004E08C0" w:rsidRDefault="00D0196C" w:rsidP="00910DFF">
            <w:pPr>
              <w:widowControl/>
              <w:spacing w:line="300" w:lineRule="exact"/>
              <w:jc w:val="center"/>
              <w:rPr>
                <w:rFonts w:eastAsia="方正楷体_GBK" w:cs="Times New Roman"/>
                <w:color w:val="000000" w:themeColor="text1"/>
                <w:sz w:val="22"/>
              </w:rPr>
            </w:pPr>
            <w:r w:rsidRPr="004E08C0">
              <w:rPr>
                <w:rFonts w:eastAsia="方正楷体_GBK" w:cs="Times New Roman" w:hint="eastAsia"/>
                <w:color w:val="000000" w:themeColor="text1"/>
                <w:sz w:val="22"/>
              </w:rPr>
              <w:t>创新工程</w:t>
            </w:r>
          </w:p>
        </w:tc>
        <w:tc>
          <w:tcPr>
            <w:tcW w:w="8392" w:type="dxa"/>
            <w:shd w:val="clear" w:color="auto" w:fill="auto"/>
            <w:vAlign w:val="center"/>
          </w:tcPr>
          <w:p w:rsidR="005B232F" w:rsidRPr="004E08C0" w:rsidRDefault="0007719D" w:rsidP="00ED7957">
            <w:pPr>
              <w:widowControl/>
              <w:spacing w:line="300" w:lineRule="exact"/>
              <w:rPr>
                <w:rFonts w:eastAsia="方正楷体_GBK" w:cs="Times New Roman"/>
                <w:color w:val="000000" w:themeColor="text1"/>
                <w:sz w:val="22"/>
              </w:rPr>
            </w:pPr>
            <w:r>
              <w:rPr>
                <w:rFonts w:eastAsia="方正楷体_GBK" w:cs="Times New Roman" w:hint="eastAsia"/>
                <w:color w:val="000000" w:themeColor="text1"/>
                <w:sz w:val="22"/>
              </w:rPr>
              <w:t>19</w:t>
            </w:r>
            <w:r w:rsidR="00ED7957">
              <w:rPr>
                <w:rFonts w:eastAsia="方正楷体_GBK" w:cs="Times New Roman" w:hint="eastAsia"/>
                <w:color w:val="000000" w:themeColor="text1"/>
                <w:sz w:val="22"/>
              </w:rPr>
              <w:t>．</w:t>
            </w:r>
            <w:r w:rsidR="00D0196C" w:rsidRPr="004E08C0">
              <w:rPr>
                <w:rFonts w:eastAsia="方正楷体_GBK" w:cs="Times New Roman" w:hint="eastAsia"/>
                <w:color w:val="000000" w:themeColor="text1"/>
                <w:sz w:val="22"/>
              </w:rPr>
              <w:t>健全支持民办职业学校发展的相关政策。</w:t>
            </w:r>
          </w:p>
        </w:tc>
        <w:tc>
          <w:tcPr>
            <w:tcW w:w="3754" w:type="dxa"/>
            <w:shd w:val="clear" w:color="auto" w:fill="auto"/>
            <w:vAlign w:val="center"/>
          </w:tcPr>
          <w:p w:rsidR="005B232F" w:rsidRPr="004E08C0" w:rsidRDefault="00D0196C" w:rsidP="00910DFF">
            <w:pPr>
              <w:widowControl/>
              <w:spacing w:line="300" w:lineRule="exact"/>
              <w:rPr>
                <w:rFonts w:eastAsia="方正楷体_GBK" w:cs="Times New Roman"/>
                <w:color w:val="000000" w:themeColor="text1"/>
                <w:sz w:val="22"/>
              </w:rPr>
            </w:pPr>
            <w:r w:rsidRPr="004E08C0">
              <w:rPr>
                <w:rFonts w:eastAsia="方正楷体_GBK" w:cs="Times New Roman" w:hint="eastAsia"/>
                <w:color w:val="000000" w:themeColor="text1"/>
                <w:sz w:val="22"/>
              </w:rPr>
              <w:t>教育局、财政局、工信局、</w:t>
            </w:r>
            <w:proofErr w:type="gramStart"/>
            <w:r w:rsidRPr="004E08C0">
              <w:rPr>
                <w:rFonts w:eastAsia="方正楷体_GBK" w:cs="Times New Roman" w:hint="eastAsia"/>
                <w:color w:val="000000" w:themeColor="text1"/>
                <w:sz w:val="22"/>
              </w:rPr>
              <w:t>发改委</w:t>
            </w:r>
            <w:proofErr w:type="gramEnd"/>
          </w:p>
        </w:tc>
        <w:tc>
          <w:tcPr>
            <w:tcW w:w="1306" w:type="dxa"/>
            <w:shd w:val="clear" w:color="auto" w:fill="auto"/>
            <w:vAlign w:val="center"/>
          </w:tcPr>
          <w:p w:rsidR="005B232F" w:rsidRPr="004E08C0" w:rsidRDefault="00D0196C" w:rsidP="00320C9C">
            <w:pPr>
              <w:widowControl/>
              <w:spacing w:line="300" w:lineRule="exact"/>
              <w:jc w:val="center"/>
              <w:rPr>
                <w:rFonts w:eastAsia="方正楷体_GBK" w:cs="楷体"/>
                <w:color w:val="000000" w:themeColor="text1"/>
                <w:sz w:val="22"/>
              </w:rPr>
            </w:pPr>
            <w:r w:rsidRPr="004E08C0">
              <w:rPr>
                <w:rFonts w:eastAsia="方正楷体_GBK" w:cs="楷体" w:hint="eastAsia"/>
                <w:color w:val="000000" w:themeColor="text1"/>
                <w:sz w:val="22"/>
              </w:rPr>
              <w:t>持续推进</w:t>
            </w:r>
          </w:p>
        </w:tc>
      </w:tr>
      <w:tr w:rsidR="005B232F" w:rsidRPr="004E08C0" w:rsidTr="007F3FD8">
        <w:trPr>
          <w:trHeight w:val="340"/>
          <w:jc w:val="center"/>
        </w:trPr>
        <w:tc>
          <w:tcPr>
            <w:tcW w:w="1342" w:type="dxa"/>
            <w:vMerge/>
            <w:shd w:val="clear" w:color="auto" w:fill="auto"/>
            <w:vAlign w:val="center"/>
          </w:tcPr>
          <w:p w:rsidR="005B232F" w:rsidRPr="004E08C0" w:rsidRDefault="005B232F" w:rsidP="00910DFF">
            <w:pPr>
              <w:widowControl/>
              <w:spacing w:line="300" w:lineRule="exact"/>
              <w:jc w:val="center"/>
              <w:rPr>
                <w:rFonts w:eastAsia="方正楷体_GBK" w:cs="Times New Roman"/>
                <w:color w:val="000000" w:themeColor="text1"/>
                <w:sz w:val="22"/>
              </w:rPr>
            </w:pPr>
          </w:p>
        </w:tc>
        <w:tc>
          <w:tcPr>
            <w:tcW w:w="8392" w:type="dxa"/>
            <w:shd w:val="clear" w:color="auto" w:fill="auto"/>
            <w:vAlign w:val="center"/>
          </w:tcPr>
          <w:p w:rsidR="005B232F" w:rsidRPr="004E08C0" w:rsidRDefault="00D0196C" w:rsidP="0007719D">
            <w:pPr>
              <w:widowControl/>
              <w:spacing w:line="300" w:lineRule="exact"/>
              <w:rPr>
                <w:rFonts w:eastAsia="方正楷体_GBK" w:cs="Times New Roman"/>
                <w:color w:val="000000" w:themeColor="text1"/>
                <w:sz w:val="22"/>
              </w:rPr>
            </w:pPr>
            <w:r w:rsidRPr="004E08C0">
              <w:rPr>
                <w:rFonts w:eastAsia="方正楷体_GBK" w:cs="Times New Roman" w:hint="eastAsia"/>
                <w:color w:val="000000" w:themeColor="text1"/>
                <w:sz w:val="22"/>
              </w:rPr>
              <w:t>2</w:t>
            </w:r>
            <w:r w:rsidR="0007719D">
              <w:rPr>
                <w:rFonts w:eastAsia="方正楷体_GBK" w:cs="Times New Roman" w:hint="eastAsia"/>
                <w:color w:val="000000" w:themeColor="text1"/>
                <w:sz w:val="22"/>
              </w:rPr>
              <w:t>0</w:t>
            </w:r>
            <w:r w:rsidR="00ED7957">
              <w:rPr>
                <w:rFonts w:eastAsia="方正楷体_GBK" w:cs="Times New Roman" w:hint="eastAsia"/>
                <w:color w:val="000000" w:themeColor="text1"/>
                <w:sz w:val="22"/>
              </w:rPr>
              <w:t>．</w:t>
            </w:r>
            <w:r w:rsidRPr="004E08C0">
              <w:rPr>
                <w:rFonts w:eastAsia="方正楷体_GBK" w:cs="Times New Roman" w:hint="eastAsia"/>
                <w:color w:val="000000" w:themeColor="text1"/>
                <w:sz w:val="22"/>
              </w:rPr>
              <w:t>职业学校依法制定章程，建立健全职业院校理事会。</w:t>
            </w:r>
          </w:p>
        </w:tc>
        <w:tc>
          <w:tcPr>
            <w:tcW w:w="3754" w:type="dxa"/>
            <w:shd w:val="clear" w:color="auto" w:fill="auto"/>
            <w:vAlign w:val="center"/>
          </w:tcPr>
          <w:p w:rsidR="005B232F" w:rsidRPr="004E08C0" w:rsidRDefault="00D0196C" w:rsidP="00910DFF">
            <w:pPr>
              <w:widowControl/>
              <w:spacing w:line="300" w:lineRule="exact"/>
              <w:rPr>
                <w:rFonts w:eastAsia="方正楷体_GBK" w:cs="Times New Roman"/>
                <w:color w:val="000000" w:themeColor="text1"/>
                <w:sz w:val="22"/>
              </w:rPr>
            </w:pPr>
            <w:r w:rsidRPr="004E08C0">
              <w:rPr>
                <w:rFonts w:eastAsia="方正楷体_GBK" w:cs="Times New Roman" w:hint="eastAsia"/>
                <w:color w:val="000000" w:themeColor="text1"/>
                <w:sz w:val="22"/>
              </w:rPr>
              <w:t>教育局</w:t>
            </w:r>
          </w:p>
        </w:tc>
        <w:tc>
          <w:tcPr>
            <w:tcW w:w="1306" w:type="dxa"/>
            <w:shd w:val="clear" w:color="auto" w:fill="auto"/>
            <w:vAlign w:val="center"/>
          </w:tcPr>
          <w:p w:rsidR="005B232F" w:rsidRPr="004E08C0" w:rsidRDefault="00D0196C" w:rsidP="00910DFF">
            <w:pPr>
              <w:widowControl/>
              <w:spacing w:line="300" w:lineRule="exact"/>
              <w:jc w:val="center"/>
              <w:rPr>
                <w:rFonts w:eastAsia="方正楷体_GBK" w:cs="楷体"/>
                <w:color w:val="000000" w:themeColor="text1"/>
                <w:sz w:val="22"/>
              </w:rPr>
            </w:pPr>
            <w:r w:rsidRPr="004E08C0">
              <w:rPr>
                <w:rFonts w:eastAsia="方正楷体_GBK" w:cs="楷体" w:hint="eastAsia"/>
                <w:color w:val="000000" w:themeColor="text1"/>
                <w:sz w:val="22"/>
              </w:rPr>
              <w:t>2021</w:t>
            </w:r>
            <w:r w:rsidRPr="004E08C0">
              <w:rPr>
                <w:rFonts w:eastAsia="方正楷体_GBK" w:cs="楷体" w:hint="eastAsia"/>
                <w:color w:val="000000" w:themeColor="text1"/>
                <w:sz w:val="22"/>
              </w:rPr>
              <w:t>年</w:t>
            </w:r>
          </w:p>
        </w:tc>
      </w:tr>
      <w:tr w:rsidR="005B232F" w:rsidRPr="004E08C0" w:rsidTr="007F3FD8">
        <w:trPr>
          <w:trHeight w:val="340"/>
          <w:jc w:val="center"/>
        </w:trPr>
        <w:tc>
          <w:tcPr>
            <w:tcW w:w="1342" w:type="dxa"/>
            <w:vMerge/>
            <w:shd w:val="clear" w:color="auto" w:fill="auto"/>
            <w:vAlign w:val="center"/>
          </w:tcPr>
          <w:p w:rsidR="005B232F" w:rsidRPr="004E08C0" w:rsidRDefault="005B232F" w:rsidP="00910DFF">
            <w:pPr>
              <w:widowControl/>
              <w:spacing w:line="300" w:lineRule="exact"/>
              <w:jc w:val="center"/>
              <w:rPr>
                <w:rFonts w:eastAsia="方正楷体_GBK" w:cs="Times New Roman"/>
                <w:color w:val="000000" w:themeColor="text1"/>
                <w:sz w:val="22"/>
              </w:rPr>
            </w:pPr>
          </w:p>
        </w:tc>
        <w:tc>
          <w:tcPr>
            <w:tcW w:w="8392" w:type="dxa"/>
            <w:shd w:val="clear" w:color="auto" w:fill="auto"/>
            <w:vAlign w:val="center"/>
          </w:tcPr>
          <w:p w:rsidR="005B232F" w:rsidRPr="004E08C0" w:rsidRDefault="00D0196C" w:rsidP="0007719D">
            <w:pPr>
              <w:widowControl/>
              <w:spacing w:line="300" w:lineRule="exact"/>
              <w:rPr>
                <w:rFonts w:eastAsia="方正楷体_GBK" w:cs="Times New Roman"/>
                <w:color w:val="000000" w:themeColor="text1"/>
                <w:sz w:val="22"/>
              </w:rPr>
            </w:pPr>
            <w:r w:rsidRPr="004E08C0">
              <w:rPr>
                <w:rFonts w:eastAsia="方正楷体_GBK" w:cs="Times New Roman" w:hint="eastAsia"/>
                <w:color w:val="000000" w:themeColor="text1"/>
                <w:sz w:val="22"/>
              </w:rPr>
              <w:t>2</w:t>
            </w:r>
            <w:r w:rsidR="0007719D">
              <w:rPr>
                <w:rFonts w:eastAsia="方正楷体_GBK" w:cs="Times New Roman" w:hint="eastAsia"/>
                <w:color w:val="000000" w:themeColor="text1"/>
                <w:sz w:val="22"/>
              </w:rPr>
              <w:t>1</w:t>
            </w:r>
            <w:r w:rsidR="00ED7957">
              <w:rPr>
                <w:rFonts w:eastAsia="方正楷体_GBK" w:cs="Times New Roman" w:hint="eastAsia"/>
                <w:color w:val="000000" w:themeColor="text1"/>
                <w:sz w:val="22"/>
              </w:rPr>
              <w:t>．</w:t>
            </w:r>
            <w:r w:rsidRPr="004E08C0">
              <w:rPr>
                <w:rFonts w:eastAsia="方正楷体_GBK" w:cs="Times New Roman" w:hint="eastAsia"/>
                <w:color w:val="000000" w:themeColor="text1"/>
                <w:sz w:val="22"/>
              </w:rPr>
              <w:t>深化“放管服”改革，扩大院校办学自主权。</w:t>
            </w:r>
          </w:p>
        </w:tc>
        <w:tc>
          <w:tcPr>
            <w:tcW w:w="3754" w:type="dxa"/>
            <w:shd w:val="clear" w:color="auto" w:fill="auto"/>
            <w:vAlign w:val="center"/>
          </w:tcPr>
          <w:p w:rsidR="005B232F" w:rsidRPr="004E08C0" w:rsidRDefault="00D0196C" w:rsidP="00910DFF">
            <w:pPr>
              <w:widowControl/>
              <w:spacing w:line="300" w:lineRule="exact"/>
              <w:rPr>
                <w:rFonts w:eastAsia="方正楷体_GBK" w:cs="Times New Roman"/>
                <w:color w:val="000000" w:themeColor="text1"/>
                <w:sz w:val="22"/>
              </w:rPr>
            </w:pPr>
            <w:r w:rsidRPr="004E08C0">
              <w:rPr>
                <w:rFonts w:eastAsia="方正楷体_GBK" w:cs="Times New Roman" w:hint="eastAsia"/>
                <w:color w:val="000000" w:themeColor="text1"/>
                <w:sz w:val="22"/>
              </w:rPr>
              <w:t>教育局、</w:t>
            </w:r>
            <w:proofErr w:type="gramStart"/>
            <w:r w:rsidRPr="004E08C0">
              <w:rPr>
                <w:rFonts w:eastAsia="方正楷体_GBK" w:cs="Times New Roman" w:hint="eastAsia"/>
                <w:color w:val="000000" w:themeColor="text1"/>
                <w:sz w:val="22"/>
              </w:rPr>
              <w:t>人社局</w:t>
            </w:r>
            <w:proofErr w:type="gramEnd"/>
          </w:p>
        </w:tc>
        <w:tc>
          <w:tcPr>
            <w:tcW w:w="1306" w:type="dxa"/>
            <w:shd w:val="clear" w:color="auto" w:fill="auto"/>
            <w:vAlign w:val="center"/>
          </w:tcPr>
          <w:p w:rsidR="005B232F" w:rsidRPr="004E08C0" w:rsidRDefault="00D0196C" w:rsidP="00910DFF">
            <w:pPr>
              <w:widowControl/>
              <w:spacing w:line="300" w:lineRule="exact"/>
              <w:jc w:val="center"/>
              <w:rPr>
                <w:rFonts w:eastAsia="方正楷体_GBK" w:cs="楷体"/>
                <w:color w:val="000000" w:themeColor="text1"/>
                <w:sz w:val="22"/>
              </w:rPr>
            </w:pPr>
            <w:r w:rsidRPr="004E08C0">
              <w:rPr>
                <w:rFonts w:eastAsia="方正楷体_GBK" w:cs="楷体" w:hint="eastAsia"/>
                <w:color w:val="000000" w:themeColor="text1"/>
                <w:sz w:val="22"/>
              </w:rPr>
              <w:t>2021</w:t>
            </w:r>
            <w:r w:rsidRPr="004E08C0">
              <w:rPr>
                <w:rFonts w:eastAsia="方正楷体_GBK" w:cs="楷体" w:hint="eastAsia"/>
                <w:color w:val="000000" w:themeColor="text1"/>
                <w:sz w:val="22"/>
              </w:rPr>
              <w:t>年</w:t>
            </w:r>
          </w:p>
        </w:tc>
      </w:tr>
      <w:tr w:rsidR="005B232F" w:rsidRPr="004E08C0" w:rsidTr="007F3FD8">
        <w:trPr>
          <w:trHeight w:val="340"/>
          <w:jc w:val="center"/>
        </w:trPr>
        <w:tc>
          <w:tcPr>
            <w:tcW w:w="1342" w:type="dxa"/>
            <w:vMerge/>
            <w:shd w:val="clear" w:color="auto" w:fill="auto"/>
            <w:vAlign w:val="center"/>
          </w:tcPr>
          <w:p w:rsidR="005B232F" w:rsidRPr="004E08C0" w:rsidRDefault="005B232F" w:rsidP="00910DFF">
            <w:pPr>
              <w:widowControl/>
              <w:spacing w:line="300" w:lineRule="exact"/>
              <w:jc w:val="center"/>
              <w:rPr>
                <w:rFonts w:eastAsia="方正楷体_GBK" w:cs="Times New Roman"/>
                <w:color w:val="000000" w:themeColor="text1"/>
                <w:sz w:val="22"/>
              </w:rPr>
            </w:pPr>
          </w:p>
        </w:tc>
        <w:tc>
          <w:tcPr>
            <w:tcW w:w="8392" w:type="dxa"/>
            <w:shd w:val="clear" w:color="auto" w:fill="auto"/>
            <w:vAlign w:val="center"/>
          </w:tcPr>
          <w:p w:rsidR="005B232F" w:rsidRPr="00ED7957" w:rsidRDefault="00D0196C" w:rsidP="0007719D">
            <w:pPr>
              <w:widowControl/>
              <w:spacing w:line="300" w:lineRule="exact"/>
              <w:rPr>
                <w:rFonts w:eastAsia="方正楷体_GBK" w:cs="Times New Roman"/>
                <w:color w:val="000000" w:themeColor="text1"/>
                <w:spacing w:val="-4"/>
                <w:sz w:val="22"/>
              </w:rPr>
            </w:pPr>
            <w:r w:rsidRPr="00ED7957">
              <w:rPr>
                <w:rFonts w:eastAsia="方正楷体_GBK" w:cs="Times New Roman" w:hint="eastAsia"/>
                <w:color w:val="000000" w:themeColor="text1"/>
                <w:spacing w:val="-4"/>
                <w:sz w:val="22"/>
              </w:rPr>
              <w:t>2</w:t>
            </w:r>
            <w:r w:rsidR="0007719D">
              <w:rPr>
                <w:rFonts w:eastAsia="方正楷体_GBK" w:cs="Times New Roman" w:hint="eastAsia"/>
                <w:color w:val="000000" w:themeColor="text1"/>
                <w:spacing w:val="-4"/>
                <w:sz w:val="22"/>
              </w:rPr>
              <w:t>2</w:t>
            </w:r>
            <w:r w:rsidR="00ED7957" w:rsidRPr="00ED7957">
              <w:rPr>
                <w:rFonts w:eastAsia="方正楷体_GBK" w:cs="Times New Roman" w:hint="eastAsia"/>
                <w:color w:val="000000" w:themeColor="text1"/>
                <w:spacing w:val="-4"/>
                <w:sz w:val="22"/>
              </w:rPr>
              <w:t>．</w:t>
            </w:r>
            <w:r w:rsidRPr="00ED7957">
              <w:rPr>
                <w:rFonts w:eastAsia="方正楷体_GBK" w:cs="Times New Roman" w:hint="eastAsia"/>
                <w:color w:val="000000" w:themeColor="text1"/>
                <w:spacing w:val="-4"/>
                <w:sz w:val="22"/>
              </w:rPr>
              <w:t>改革高层次、高技能人才引进方式，支持职业学校专设流动岗位自主聘任兼职教师。</w:t>
            </w:r>
          </w:p>
        </w:tc>
        <w:tc>
          <w:tcPr>
            <w:tcW w:w="3754" w:type="dxa"/>
            <w:shd w:val="clear" w:color="auto" w:fill="auto"/>
            <w:vAlign w:val="center"/>
          </w:tcPr>
          <w:p w:rsidR="005B232F" w:rsidRPr="004E08C0" w:rsidRDefault="00D0196C" w:rsidP="00910DFF">
            <w:pPr>
              <w:widowControl/>
              <w:spacing w:line="300" w:lineRule="exact"/>
              <w:rPr>
                <w:rFonts w:eastAsia="方正楷体_GBK" w:cs="Times New Roman"/>
                <w:color w:val="000000" w:themeColor="text1"/>
                <w:sz w:val="22"/>
              </w:rPr>
            </w:pPr>
            <w:r w:rsidRPr="004E08C0">
              <w:rPr>
                <w:rFonts w:eastAsia="方正楷体_GBK" w:cs="Times New Roman" w:hint="eastAsia"/>
                <w:color w:val="000000" w:themeColor="text1"/>
                <w:sz w:val="22"/>
              </w:rPr>
              <w:t>教育局、</w:t>
            </w:r>
            <w:proofErr w:type="gramStart"/>
            <w:r w:rsidRPr="004E08C0">
              <w:rPr>
                <w:rFonts w:eastAsia="方正楷体_GBK" w:cs="Times New Roman" w:hint="eastAsia"/>
                <w:color w:val="000000" w:themeColor="text1"/>
                <w:sz w:val="22"/>
              </w:rPr>
              <w:t>人社局</w:t>
            </w:r>
            <w:proofErr w:type="gramEnd"/>
          </w:p>
        </w:tc>
        <w:tc>
          <w:tcPr>
            <w:tcW w:w="1306" w:type="dxa"/>
            <w:shd w:val="clear" w:color="auto" w:fill="auto"/>
            <w:vAlign w:val="center"/>
          </w:tcPr>
          <w:p w:rsidR="005B232F" w:rsidRPr="004E08C0" w:rsidRDefault="00D0196C" w:rsidP="00910DFF">
            <w:pPr>
              <w:widowControl/>
              <w:spacing w:line="300" w:lineRule="exact"/>
              <w:jc w:val="center"/>
              <w:rPr>
                <w:rFonts w:eastAsia="方正楷体_GBK" w:cs="楷体"/>
                <w:color w:val="000000" w:themeColor="text1"/>
                <w:sz w:val="22"/>
              </w:rPr>
            </w:pPr>
            <w:r w:rsidRPr="004E08C0">
              <w:rPr>
                <w:rFonts w:eastAsia="方正楷体_GBK" w:cs="楷体" w:hint="eastAsia"/>
                <w:color w:val="000000" w:themeColor="text1"/>
                <w:sz w:val="22"/>
              </w:rPr>
              <w:t>2021</w:t>
            </w:r>
            <w:r w:rsidRPr="004E08C0">
              <w:rPr>
                <w:rFonts w:eastAsia="方正楷体_GBK" w:cs="楷体" w:hint="eastAsia"/>
                <w:color w:val="000000" w:themeColor="text1"/>
                <w:sz w:val="22"/>
              </w:rPr>
              <w:t>年</w:t>
            </w:r>
          </w:p>
        </w:tc>
      </w:tr>
      <w:tr w:rsidR="005B232F" w:rsidRPr="004E08C0" w:rsidTr="007F3FD8">
        <w:trPr>
          <w:trHeight w:val="340"/>
          <w:jc w:val="center"/>
        </w:trPr>
        <w:tc>
          <w:tcPr>
            <w:tcW w:w="1342" w:type="dxa"/>
            <w:vMerge/>
            <w:shd w:val="clear" w:color="auto" w:fill="auto"/>
            <w:vAlign w:val="center"/>
          </w:tcPr>
          <w:p w:rsidR="005B232F" w:rsidRPr="004E08C0" w:rsidRDefault="005B232F" w:rsidP="00910DFF">
            <w:pPr>
              <w:widowControl/>
              <w:spacing w:line="300" w:lineRule="exact"/>
              <w:jc w:val="center"/>
              <w:rPr>
                <w:rFonts w:eastAsia="方正楷体_GBK" w:cs="Times New Roman"/>
                <w:color w:val="000000" w:themeColor="text1"/>
                <w:sz w:val="22"/>
              </w:rPr>
            </w:pPr>
          </w:p>
        </w:tc>
        <w:tc>
          <w:tcPr>
            <w:tcW w:w="8392" w:type="dxa"/>
            <w:shd w:val="clear" w:color="auto" w:fill="auto"/>
            <w:vAlign w:val="center"/>
          </w:tcPr>
          <w:p w:rsidR="005B232F" w:rsidRPr="004E08C0" w:rsidRDefault="00D0196C" w:rsidP="0007719D">
            <w:pPr>
              <w:widowControl/>
              <w:spacing w:line="300" w:lineRule="exact"/>
              <w:rPr>
                <w:rFonts w:eastAsia="方正楷体_GBK" w:cs="Times New Roman"/>
                <w:color w:val="000000" w:themeColor="text1"/>
                <w:sz w:val="22"/>
              </w:rPr>
            </w:pPr>
            <w:r w:rsidRPr="004E08C0">
              <w:rPr>
                <w:rFonts w:eastAsia="方正楷体_GBK" w:cs="Times New Roman" w:hint="eastAsia"/>
                <w:color w:val="000000" w:themeColor="text1"/>
                <w:sz w:val="22"/>
              </w:rPr>
              <w:t>2</w:t>
            </w:r>
            <w:r w:rsidR="0007719D">
              <w:rPr>
                <w:rFonts w:eastAsia="方正楷体_GBK" w:cs="Times New Roman" w:hint="eastAsia"/>
                <w:color w:val="000000" w:themeColor="text1"/>
                <w:sz w:val="22"/>
              </w:rPr>
              <w:t>3</w:t>
            </w:r>
            <w:r w:rsidR="00ED7957">
              <w:rPr>
                <w:rFonts w:eastAsia="方正楷体_GBK" w:cs="Times New Roman" w:hint="eastAsia"/>
                <w:color w:val="000000" w:themeColor="text1"/>
                <w:sz w:val="22"/>
              </w:rPr>
              <w:t>．</w:t>
            </w:r>
            <w:r w:rsidRPr="004E08C0">
              <w:rPr>
                <w:rFonts w:eastAsia="方正楷体_GBK" w:cs="Times New Roman" w:hint="eastAsia"/>
                <w:color w:val="000000" w:themeColor="text1"/>
                <w:sz w:val="22"/>
              </w:rPr>
              <w:t>将承担职业培训情况作为核定职业学校教师绩效工资总量的依据。职业学校教师依法取得的科技成果转化奖励收入不纳入绩效工资，不纳入单位绩效工资总量管理。</w:t>
            </w:r>
          </w:p>
        </w:tc>
        <w:tc>
          <w:tcPr>
            <w:tcW w:w="3754" w:type="dxa"/>
            <w:shd w:val="clear" w:color="auto" w:fill="auto"/>
            <w:vAlign w:val="center"/>
          </w:tcPr>
          <w:p w:rsidR="005B232F" w:rsidRPr="004E08C0" w:rsidRDefault="00D0196C" w:rsidP="00910DFF">
            <w:pPr>
              <w:widowControl/>
              <w:spacing w:line="300" w:lineRule="exact"/>
              <w:rPr>
                <w:rFonts w:eastAsia="方正楷体_GBK" w:cs="Times New Roman"/>
                <w:color w:val="000000" w:themeColor="text1"/>
                <w:sz w:val="22"/>
              </w:rPr>
            </w:pPr>
            <w:r w:rsidRPr="004E08C0">
              <w:rPr>
                <w:rFonts w:eastAsia="方正楷体_GBK" w:cs="Times New Roman" w:hint="eastAsia"/>
                <w:color w:val="000000" w:themeColor="text1"/>
                <w:sz w:val="22"/>
              </w:rPr>
              <w:t>教育局、</w:t>
            </w:r>
            <w:proofErr w:type="gramStart"/>
            <w:r w:rsidRPr="004E08C0">
              <w:rPr>
                <w:rFonts w:eastAsia="方正楷体_GBK" w:cs="Times New Roman" w:hint="eastAsia"/>
                <w:color w:val="000000" w:themeColor="text1"/>
                <w:sz w:val="22"/>
              </w:rPr>
              <w:t>人社局</w:t>
            </w:r>
            <w:proofErr w:type="gramEnd"/>
            <w:r w:rsidRPr="004E08C0">
              <w:rPr>
                <w:rFonts w:eastAsia="方正楷体_GBK" w:cs="Times New Roman" w:hint="eastAsia"/>
                <w:color w:val="000000" w:themeColor="text1"/>
                <w:sz w:val="22"/>
              </w:rPr>
              <w:t>、财政局</w:t>
            </w:r>
          </w:p>
        </w:tc>
        <w:tc>
          <w:tcPr>
            <w:tcW w:w="1306" w:type="dxa"/>
            <w:shd w:val="clear" w:color="auto" w:fill="auto"/>
            <w:vAlign w:val="center"/>
          </w:tcPr>
          <w:p w:rsidR="005B232F" w:rsidRPr="004E08C0" w:rsidRDefault="00D0196C" w:rsidP="00910DFF">
            <w:pPr>
              <w:widowControl/>
              <w:spacing w:line="300" w:lineRule="exact"/>
              <w:jc w:val="center"/>
              <w:rPr>
                <w:rFonts w:eastAsia="方正楷体_GBK" w:cs="楷体"/>
                <w:color w:val="000000" w:themeColor="text1"/>
                <w:sz w:val="22"/>
              </w:rPr>
            </w:pPr>
            <w:r w:rsidRPr="004E08C0">
              <w:rPr>
                <w:rFonts w:eastAsia="方正楷体_GBK" w:cs="楷体" w:hint="eastAsia"/>
                <w:color w:val="000000" w:themeColor="text1"/>
                <w:sz w:val="22"/>
              </w:rPr>
              <w:t>2021</w:t>
            </w:r>
            <w:r w:rsidRPr="004E08C0">
              <w:rPr>
                <w:rFonts w:eastAsia="方正楷体_GBK" w:cs="楷体" w:hint="eastAsia"/>
                <w:color w:val="000000" w:themeColor="text1"/>
                <w:sz w:val="22"/>
              </w:rPr>
              <w:t>年</w:t>
            </w:r>
          </w:p>
        </w:tc>
      </w:tr>
      <w:tr w:rsidR="005B232F" w:rsidRPr="004E08C0" w:rsidTr="005B588D">
        <w:trPr>
          <w:trHeight w:val="397"/>
          <w:jc w:val="center"/>
        </w:trPr>
        <w:tc>
          <w:tcPr>
            <w:tcW w:w="1342" w:type="dxa"/>
            <w:vMerge w:val="restart"/>
            <w:shd w:val="clear" w:color="auto" w:fill="auto"/>
            <w:vAlign w:val="center"/>
          </w:tcPr>
          <w:p w:rsidR="005B232F" w:rsidRPr="004E08C0" w:rsidRDefault="00D0196C" w:rsidP="00910DFF">
            <w:pPr>
              <w:widowControl/>
              <w:spacing w:line="300" w:lineRule="exact"/>
              <w:jc w:val="center"/>
              <w:rPr>
                <w:rFonts w:eastAsia="方正楷体_GBK" w:cs="Times New Roman"/>
                <w:color w:val="000000" w:themeColor="text1"/>
                <w:sz w:val="22"/>
              </w:rPr>
            </w:pPr>
            <w:r w:rsidRPr="004E08C0">
              <w:rPr>
                <w:rFonts w:eastAsia="方正楷体_GBK" w:cs="Times New Roman" w:hint="eastAsia"/>
                <w:color w:val="000000" w:themeColor="text1"/>
                <w:sz w:val="22"/>
              </w:rPr>
              <w:t>（</w:t>
            </w:r>
            <w:r w:rsidR="00C758F0" w:rsidRPr="004E08C0">
              <w:rPr>
                <w:rFonts w:eastAsia="方正楷体_GBK" w:cs="Times New Roman" w:hint="eastAsia"/>
                <w:color w:val="000000" w:themeColor="text1"/>
                <w:sz w:val="22"/>
              </w:rPr>
              <w:t>六</w:t>
            </w:r>
            <w:r w:rsidRPr="004E08C0">
              <w:rPr>
                <w:rFonts w:eastAsia="方正楷体_GBK" w:cs="Times New Roman" w:hint="eastAsia"/>
                <w:color w:val="000000" w:themeColor="text1"/>
                <w:sz w:val="22"/>
              </w:rPr>
              <w:t>）</w:t>
            </w:r>
          </w:p>
          <w:p w:rsidR="005B232F" w:rsidRPr="004E08C0" w:rsidRDefault="00D0196C" w:rsidP="00910DFF">
            <w:pPr>
              <w:widowControl/>
              <w:spacing w:line="300" w:lineRule="exact"/>
              <w:jc w:val="center"/>
              <w:rPr>
                <w:rFonts w:eastAsia="方正楷体_GBK" w:cs="Times New Roman"/>
                <w:color w:val="000000" w:themeColor="text1"/>
                <w:sz w:val="22"/>
              </w:rPr>
            </w:pPr>
            <w:r w:rsidRPr="004E08C0">
              <w:rPr>
                <w:rFonts w:eastAsia="方正楷体_GBK" w:cs="Times New Roman" w:hint="eastAsia"/>
                <w:color w:val="000000" w:themeColor="text1"/>
                <w:sz w:val="22"/>
              </w:rPr>
              <w:t>体制机制</w:t>
            </w:r>
          </w:p>
          <w:p w:rsidR="005B232F" w:rsidRPr="004E08C0" w:rsidRDefault="00D0196C" w:rsidP="00910DFF">
            <w:pPr>
              <w:widowControl/>
              <w:spacing w:line="300" w:lineRule="exact"/>
              <w:jc w:val="center"/>
              <w:rPr>
                <w:rFonts w:eastAsia="方正楷体_GBK" w:cs="Times New Roman"/>
                <w:color w:val="000000" w:themeColor="text1"/>
                <w:sz w:val="22"/>
              </w:rPr>
            </w:pPr>
            <w:r w:rsidRPr="004E08C0">
              <w:rPr>
                <w:rFonts w:eastAsia="方正楷体_GBK" w:cs="Times New Roman" w:hint="eastAsia"/>
                <w:color w:val="000000" w:themeColor="text1"/>
                <w:sz w:val="22"/>
              </w:rPr>
              <w:t>创新工程</w:t>
            </w:r>
          </w:p>
        </w:tc>
        <w:tc>
          <w:tcPr>
            <w:tcW w:w="8392" w:type="dxa"/>
            <w:shd w:val="clear" w:color="auto" w:fill="auto"/>
            <w:vAlign w:val="center"/>
          </w:tcPr>
          <w:p w:rsidR="005B232F" w:rsidRPr="004E08C0" w:rsidRDefault="00D0196C" w:rsidP="0007719D">
            <w:pPr>
              <w:widowControl/>
              <w:spacing w:line="300" w:lineRule="exact"/>
              <w:rPr>
                <w:rFonts w:eastAsia="方正楷体_GBK" w:cs="Times New Roman"/>
                <w:color w:val="000000" w:themeColor="text1"/>
                <w:sz w:val="22"/>
              </w:rPr>
            </w:pPr>
            <w:r w:rsidRPr="004E08C0">
              <w:rPr>
                <w:rFonts w:eastAsia="方正楷体_GBK" w:cs="Times New Roman" w:hint="eastAsia"/>
                <w:color w:val="000000" w:themeColor="text1"/>
                <w:sz w:val="22"/>
              </w:rPr>
              <w:t>2</w:t>
            </w:r>
            <w:r w:rsidR="0007719D">
              <w:rPr>
                <w:rFonts w:eastAsia="方正楷体_GBK" w:cs="Times New Roman" w:hint="eastAsia"/>
                <w:color w:val="000000" w:themeColor="text1"/>
                <w:sz w:val="22"/>
              </w:rPr>
              <w:t>4</w:t>
            </w:r>
            <w:r w:rsidR="00ED7957">
              <w:rPr>
                <w:rFonts w:eastAsia="方正楷体_GBK" w:cs="Times New Roman" w:hint="eastAsia"/>
                <w:color w:val="000000" w:themeColor="text1"/>
                <w:sz w:val="22"/>
              </w:rPr>
              <w:t>．</w:t>
            </w:r>
            <w:r w:rsidRPr="004E08C0">
              <w:rPr>
                <w:rFonts w:eastAsia="方正楷体_GBK" w:cs="Times New Roman" w:hint="eastAsia"/>
                <w:color w:val="000000" w:themeColor="text1"/>
                <w:sz w:val="22"/>
              </w:rPr>
              <w:t>完善职业院校（技工学校）办学水平评价体系。</w:t>
            </w:r>
          </w:p>
        </w:tc>
        <w:tc>
          <w:tcPr>
            <w:tcW w:w="3754" w:type="dxa"/>
            <w:shd w:val="clear" w:color="auto" w:fill="auto"/>
            <w:vAlign w:val="center"/>
          </w:tcPr>
          <w:p w:rsidR="005B232F" w:rsidRPr="004E08C0" w:rsidRDefault="00D0196C" w:rsidP="00910DFF">
            <w:pPr>
              <w:widowControl/>
              <w:spacing w:line="300" w:lineRule="exact"/>
              <w:rPr>
                <w:rFonts w:eastAsia="方正楷体_GBK" w:cs="Times New Roman"/>
                <w:color w:val="000000" w:themeColor="text1"/>
                <w:sz w:val="22"/>
              </w:rPr>
            </w:pPr>
            <w:r w:rsidRPr="004E08C0">
              <w:rPr>
                <w:rFonts w:eastAsia="方正楷体_GBK" w:cs="Times New Roman" w:hint="eastAsia"/>
                <w:color w:val="000000" w:themeColor="text1"/>
                <w:sz w:val="22"/>
              </w:rPr>
              <w:t>教育局、</w:t>
            </w:r>
            <w:proofErr w:type="gramStart"/>
            <w:r w:rsidRPr="004E08C0">
              <w:rPr>
                <w:rFonts w:eastAsia="方正楷体_GBK" w:cs="Times New Roman" w:hint="eastAsia"/>
                <w:color w:val="000000" w:themeColor="text1"/>
                <w:sz w:val="22"/>
              </w:rPr>
              <w:t>人社局</w:t>
            </w:r>
            <w:proofErr w:type="gramEnd"/>
          </w:p>
        </w:tc>
        <w:tc>
          <w:tcPr>
            <w:tcW w:w="1306" w:type="dxa"/>
            <w:shd w:val="clear" w:color="auto" w:fill="auto"/>
            <w:vAlign w:val="center"/>
          </w:tcPr>
          <w:p w:rsidR="005B232F" w:rsidRPr="004E08C0" w:rsidRDefault="00D0196C" w:rsidP="00910DFF">
            <w:pPr>
              <w:widowControl/>
              <w:spacing w:line="300" w:lineRule="exact"/>
              <w:jc w:val="center"/>
              <w:rPr>
                <w:rFonts w:eastAsia="方正楷体_GBK" w:cs="楷体"/>
                <w:color w:val="000000" w:themeColor="text1"/>
                <w:sz w:val="22"/>
              </w:rPr>
            </w:pPr>
            <w:r w:rsidRPr="004E08C0">
              <w:rPr>
                <w:rFonts w:eastAsia="方正楷体_GBK" w:cs="楷体" w:hint="eastAsia"/>
                <w:color w:val="000000" w:themeColor="text1"/>
                <w:sz w:val="22"/>
              </w:rPr>
              <w:t>2021</w:t>
            </w:r>
            <w:r w:rsidRPr="004E08C0">
              <w:rPr>
                <w:rFonts w:eastAsia="方正楷体_GBK" w:cs="楷体" w:hint="eastAsia"/>
                <w:color w:val="000000" w:themeColor="text1"/>
                <w:sz w:val="22"/>
              </w:rPr>
              <w:t>年</w:t>
            </w:r>
          </w:p>
        </w:tc>
      </w:tr>
      <w:tr w:rsidR="005B232F" w:rsidRPr="004E08C0" w:rsidTr="005B588D">
        <w:trPr>
          <w:trHeight w:val="397"/>
          <w:jc w:val="center"/>
        </w:trPr>
        <w:tc>
          <w:tcPr>
            <w:tcW w:w="1342" w:type="dxa"/>
            <w:vMerge/>
            <w:shd w:val="clear" w:color="auto" w:fill="auto"/>
            <w:vAlign w:val="center"/>
          </w:tcPr>
          <w:p w:rsidR="005B232F" w:rsidRPr="004E08C0" w:rsidRDefault="005B232F" w:rsidP="00910DFF">
            <w:pPr>
              <w:widowControl/>
              <w:spacing w:line="300" w:lineRule="exact"/>
              <w:jc w:val="center"/>
              <w:rPr>
                <w:rFonts w:eastAsia="方正楷体_GBK" w:cs="Times New Roman"/>
                <w:color w:val="000000" w:themeColor="text1"/>
                <w:sz w:val="22"/>
              </w:rPr>
            </w:pPr>
          </w:p>
        </w:tc>
        <w:tc>
          <w:tcPr>
            <w:tcW w:w="8392" w:type="dxa"/>
            <w:shd w:val="clear" w:color="auto" w:fill="auto"/>
            <w:vAlign w:val="center"/>
          </w:tcPr>
          <w:p w:rsidR="005B232F" w:rsidRPr="004E08C0" w:rsidRDefault="00D0196C" w:rsidP="0007719D">
            <w:pPr>
              <w:widowControl/>
              <w:spacing w:line="300" w:lineRule="exact"/>
              <w:rPr>
                <w:rFonts w:eastAsia="方正楷体_GBK" w:cs="Times New Roman"/>
                <w:color w:val="000000" w:themeColor="text1"/>
                <w:sz w:val="22"/>
              </w:rPr>
            </w:pPr>
            <w:r w:rsidRPr="004E08C0">
              <w:rPr>
                <w:rFonts w:eastAsia="方正楷体_GBK" w:cs="Times New Roman" w:hint="eastAsia"/>
                <w:color w:val="000000" w:themeColor="text1"/>
                <w:sz w:val="22"/>
              </w:rPr>
              <w:t>2</w:t>
            </w:r>
            <w:r w:rsidR="0007719D">
              <w:rPr>
                <w:rFonts w:eastAsia="方正楷体_GBK" w:cs="Times New Roman" w:hint="eastAsia"/>
                <w:color w:val="000000" w:themeColor="text1"/>
                <w:sz w:val="22"/>
              </w:rPr>
              <w:t>5</w:t>
            </w:r>
            <w:r w:rsidR="00ED7957">
              <w:rPr>
                <w:rFonts w:eastAsia="方正楷体_GBK" w:cs="Times New Roman" w:hint="eastAsia"/>
                <w:color w:val="000000" w:themeColor="text1"/>
                <w:sz w:val="22"/>
              </w:rPr>
              <w:t>．</w:t>
            </w:r>
            <w:r w:rsidRPr="004E08C0">
              <w:rPr>
                <w:rFonts w:eastAsia="方正楷体_GBK" w:cs="Times New Roman" w:hint="eastAsia"/>
                <w:color w:val="000000" w:themeColor="text1"/>
                <w:sz w:val="22"/>
              </w:rPr>
              <w:t>制定职业学校社会服务能力绩效考核评价办法。</w:t>
            </w:r>
          </w:p>
        </w:tc>
        <w:tc>
          <w:tcPr>
            <w:tcW w:w="3754" w:type="dxa"/>
            <w:shd w:val="clear" w:color="auto" w:fill="auto"/>
            <w:vAlign w:val="center"/>
          </w:tcPr>
          <w:p w:rsidR="005B232F" w:rsidRPr="004E08C0" w:rsidRDefault="00D0196C" w:rsidP="00910DFF">
            <w:pPr>
              <w:widowControl/>
              <w:spacing w:line="300" w:lineRule="exact"/>
              <w:rPr>
                <w:rFonts w:eastAsia="方正楷体_GBK" w:cs="Times New Roman"/>
                <w:color w:val="000000" w:themeColor="text1"/>
                <w:sz w:val="22"/>
              </w:rPr>
            </w:pPr>
            <w:r w:rsidRPr="004E08C0">
              <w:rPr>
                <w:rFonts w:eastAsia="方正楷体_GBK" w:cs="Times New Roman" w:hint="eastAsia"/>
                <w:color w:val="000000" w:themeColor="text1"/>
                <w:sz w:val="22"/>
              </w:rPr>
              <w:t>教育局、</w:t>
            </w:r>
            <w:proofErr w:type="gramStart"/>
            <w:r w:rsidRPr="004E08C0">
              <w:rPr>
                <w:rFonts w:eastAsia="方正楷体_GBK" w:cs="Times New Roman" w:hint="eastAsia"/>
                <w:color w:val="000000" w:themeColor="text1"/>
                <w:sz w:val="22"/>
              </w:rPr>
              <w:t>发改委</w:t>
            </w:r>
            <w:proofErr w:type="gramEnd"/>
            <w:r w:rsidRPr="004E08C0">
              <w:rPr>
                <w:rFonts w:eastAsia="方正楷体_GBK" w:cs="Times New Roman" w:hint="eastAsia"/>
                <w:color w:val="000000" w:themeColor="text1"/>
                <w:sz w:val="22"/>
              </w:rPr>
              <w:t>、工信局、科技局、</w:t>
            </w:r>
            <w:proofErr w:type="gramStart"/>
            <w:r w:rsidRPr="004E08C0">
              <w:rPr>
                <w:rFonts w:eastAsia="方正楷体_GBK" w:cs="Times New Roman" w:hint="eastAsia"/>
                <w:color w:val="000000" w:themeColor="text1"/>
                <w:sz w:val="22"/>
              </w:rPr>
              <w:t>人社局</w:t>
            </w:r>
            <w:proofErr w:type="gramEnd"/>
            <w:r w:rsidRPr="004E08C0">
              <w:rPr>
                <w:rFonts w:eastAsia="方正楷体_GBK" w:cs="Times New Roman" w:hint="eastAsia"/>
                <w:color w:val="000000" w:themeColor="text1"/>
                <w:sz w:val="22"/>
              </w:rPr>
              <w:t>、工商联</w:t>
            </w:r>
          </w:p>
        </w:tc>
        <w:tc>
          <w:tcPr>
            <w:tcW w:w="1306" w:type="dxa"/>
            <w:shd w:val="clear" w:color="auto" w:fill="auto"/>
            <w:vAlign w:val="center"/>
          </w:tcPr>
          <w:p w:rsidR="005B232F" w:rsidRPr="004E08C0" w:rsidRDefault="00D0196C" w:rsidP="00910DFF">
            <w:pPr>
              <w:widowControl/>
              <w:spacing w:line="300" w:lineRule="exact"/>
              <w:jc w:val="center"/>
              <w:rPr>
                <w:rFonts w:eastAsia="方正楷体_GBK" w:cs="楷体"/>
                <w:color w:val="000000" w:themeColor="text1"/>
                <w:sz w:val="22"/>
              </w:rPr>
            </w:pPr>
            <w:r w:rsidRPr="004E08C0">
              <w:rPr>
                <w:rFonts w:eastAsia="方正楷体_GBK" w:cs="楷体" w:hint="eastAsia"/>
                <w:color w:val="000000" w:themeColor="text1"/>
                <w:sz w:val="22"/>
              </w:rPr>
              <w:t>2022</w:t>
            </w:r>
            <w:r w:rsidRPr="004E08C0">
              <w:rPr>
                <w:rFonts w:eastAsia="方正楷体_GBK" w:cs="楷体" w:hint="eastAsia"/>
                <w:color w:val="000000" w:themeColor="text1"/>
                <w:sz w:val="22"/>
              </w:rPr>
              <w:t>年</w:t>
            </w:r>
          </w:p>
        </w:tc>
      </w:tr>
      <w:tr w:rsidR="005B232F" w:rsidRPr="004E08C0" w:rsidTr="005B588D">
        <w:trPr>
          <w:trHeight w:val="397"/>
          <w:jc w:val="center"/>
        </w:trPr>
        <w:tc>
          <w:tcPr>
            <w:tcW w:w="1342" w:type="dxa"/>
            <w:vMerge/>
            <w:shd w:val="clear" w:color="auto" w:fill="auto"/>
            <w:vAlign w:val="center"/>
          </w:tcPr>
          <w:p w:rsidR="005B232F" w:rsidRPr="004E08C0" w:rsidRDefault="005B232F" w:rsidP="00910DFF">
            <w:pPr>
              <w:widowControl/>
              <w:spacing w:line="300" w:lineRule="exact"/>
              <w:jc w:val="center"/>
              <w:rPr>
                <w:rFonts w:eastAsia="方正楷体_GBK" w:cs="Times New Roman"/>
                <w:color w:val="000000" w:themeColor="text1"/>
                <w:sz w:val="22"/>
              </w:rPr>
            </w:pPr>
          </w:p>
        </w:tc>
        <w:tc>
          <w:tcPr>
            <w:tcW w:w="8392" w:type="dxa"/>
            <w:shd w:val="clear" w:color="auto" w:fill="auto"/>
            <w:vAlign w:val="center"/>
          </w:tcPr>
          <w:p w:rsidR="005B232F" w:rsidRPr="004E08C0" w:rsidRDefault="00D0196C" w:rsidP="0007719D">
            <w:pPr>
              <w:widowControl/>
              <w:spacing w:line="300" w:lineRule="exact"/>
              <w:rPr>
                <w:rFonts w:eastAsia="方正楷体_GBK" w:cs="Times New Roman"/>
                <w:color w:val="000000" w:themeColor="text1"/>
                <w:sz w:val="22"/>
              </w:rPr>
            </w:pPr>
            <w:r w:rsidRPr="004E08C0">
              <w:rPr>
                <w:rFonts w:eastAsia="方正楷体_GBK" w:cs="Times New Roman" w:hint="eastAsia"/>
                <w:color w:val="000000" w:themeColor="text1"/>
                <w:sz w:val="22"/>
              </w:rPr>
              <w:t>2</w:t>
            </w:r>
            <w:r w:rsidR="0007719D">
              <w:rPr>
                <w:rFonts w:eastAsia="方正楷体_GBK" w:cs="Times New Roman" w:hint="eastAsia"/>
                <w:color w:val="000000" w:themeColor="text1"/>
                <w:sz w:val="22"/>
              </w:rPr>
              <w:t>6</w:t>
            </w:r>
            <w:r w:rsidR="00ED7957">
              <w:rPr>
                <w:rFonts w:eastAsia="方正楷体_GBK" w:cs="Times New Roman" w:hint="eastAsia"/>
                <w:color w:val="000000" w:themeColor="text1"/>
                <w:sz w:val="22"/>
              </w:rPr>
              <w:t>．</w:t>
            </w:r>
            <w:r w:rsidRPr="004E08C0">
              <w:rPr>
                <w:rFonts w:eastAsia="方正楷体_GBK" w:cs="Times New Roman" w:hint="eastAsia"/>
                <w:color w:val="000000" w:themeColor="text1"/>
                <w:sz w:val="22"/>
              </w:rPr>
              <w:t>鼓励职业学校师生参加职业技能大赛、创新创业大赛，对世界、全国和全省大赛获奖选手给予</w:t>
            </w:r>
            <w:r w:rsidR="004403F1" w:rsidRPr="004E08C0">
              <w:rPr>
                <w:rFonts w:eastAsia="方正楷体_GBK" w:cs="Times New Roman" w:hint="eastAsia"/>
                <w:color w:val="000000" w:themeColor="text1"/>
                <w:sz w:val="22"/>
              </w:rPr>
              <w:t>激励</w:t>
            </w:r>
            <w:r w:rsidRPr="004E08C0">
              <w:rPr>
                <w:rFonts w:eastAsia="方正楷体_GBK" w:cs="Times New Roman" w:hint="eastAsia"/>
                <w:color w:val="000000" w:themeColor="text1"/>
                <w:sz w:val="22"/>
              </w:rPr>
              <w:t>。</w:t>
            </w:r>
          </w:p>
        </w:tc>
        <w:tc>
          <w:tcPr>
            <w:tcW w:w="3754" w:type="dxa"/>
            <w:shd w:val="clear" w:color="auto" w:fill="auto"/>
            <w:vAlign w:val="center"/>
          </w:tcPr>
          <w:p w:rsidR="005B232F" w:rsidRPr="004E08C0" w:rsidRDefault="00D0196C" w:rsidP="00910DFF">
            <w:pPr>
              <w:widowControl/>
              <w:spacing w:line="300" w:lineRule="exact"/>
              <w:rPr>
                <w:rFonts w:eastAsia="方正楷体_GBK" w:cs="Times New Roman"/>
                <w:color w:val="000000" w:themeColor="text1"/>
                <w:sz w:val="22"/>
              </w:rPr>
            </w:pPr>
            <w:r w:rsidRPr="004E08C0">
              <w:rPr>
                <w:rFonts w:eastAsia="方正楷体_GBK" w:cs="Times New Roman" w:hint="eastAsia"/>
                <w:color w:val="000000" w:themeColor="text1"/>
                <w:sz w:val="22"/>
              </w:rPr>
              <w:t>教育局、财政局、</w:t>
            </w:r>
            <w:proofErr w:type="gramStart"/>
            <w:r w:rsidRPr="004E08C0">
              <w:rPr>
                <w:rFonts w:eastAsia="方正楷体_GBK" w:cs="Times New Roman" w:hint="eastAsia"/>
                <w:color w:val="000000" w:themeColor="text1"/>
                <w:sz w:val="22"/>
              </w:rPr>
              <w:t>人社局</w:t>
            </w:r>
            <w:proofErr w:type="gramEnd"/>
          </w:p>
        </w:tc>
        <w:tc>
          <w:tcPr>
            <w:tcW w:w="1306" w:type="dxa"/>
            <w:shd w:val="clear" w:color="auto" w:fill="auto"/>
            <w:vAlign w:val="center"/>
          </w:tcPr>
          <w:p w:rsidR="005B232F" w:rsidRPr="004E08C0" w:rsidRDefault="00D0196C" w:rsidP="00910DFF">
            <w:pPr>
              <w:widowControl/>
              <w:spacing w:line="300" w:lineRule="exact"/>
              <w:jc w:val="center"/>
              <w:rPr>
                <w:rFonts w:eastAsia="方正楷体_GBK" w:cs="楷体"/>
                <w:color w:val="000000" w:themeColor="text1"/>
                <w:sz w:val="22"/>
              </w:rPr>
            </w:pPr>
            <w:r w:rsidRPr="004E08C0">
              <w:rPr>
                <w:rFonts w:eastAsia="方正楷体_GBK" w:cs="楷体" w:hint="eastAsia"/>
                <w:color w:val="000000" w:themeColor="text1"/>
                <w:sz w:val="22"/>
              </w:rPr>
              <w:t>202</w:t>
            </w:r>
            <w:r w:rsidR="006231C8" w:rsidRPr="004E08C0">
              <w:rPr>
                <w:rFonts w:eastAsia="方正楷体_GBK" w:cs="楷体" w:hint="eastAsia"/>
                <w:color w:val="000000" w:themeColor="text1"/>
                <w:sz w:val="22"/>
              </w:rPr>
              <w:t>1</w:t>
            </w:r>
            <w:r w:rsidRPr="004E08C0">
              <w:rPr>
                <w:rFonts w:eastAsia="方正楷体_GBK" w:cs="楷体" w:hint="eastAsia"/>
                <w:color w:val="000000" w:themeColor="text1"/>
                <w:sz w:val="22"/>
              </w:rPr>
              <w:t>年</w:t>
            </w:r>
          </w:p>
        </w:tc>
      </w:tr>
      <w:tr w:rsidR="005B232F" w:rsidRPr="004E08C0" w:rsidTr="005B588D">
        <w:trPr>
          <w:trHeight w:val="397"/>
          <w:jc w:val="center"/>
        </w:trPr>
        <w:tc>
          <w:tcPr>
            <w:tcW w:w="1342" w:type="dxa"/>
            <w:vMerge w:val="restart"/>
            <w:shd w:val="clear" w:color="auto" w:fill="auto"/>
            <w:vAlign w:val="center"/>
          </w:tcPr>
          <w:p w:rsidR="005B232F" w:rsidRPr="004E08C0" w:rsidRDefault="00D0196C" w:rsidP="00910DFF">
            <w:pPr>
              <w:widowControl/>
              <w:spacing w:line="300" w:lineRule="exact"/>
              <w:jc w:val="center"/>
              <w:rPr>
                <w:rFonts w:eastAsia="方正楷体_GBK" w:cs="Times New Roman"/>
                <w:color w:val="000000" w:themeColor="text1"/>
                <w:sz w:val="22"/>
              </w:rPr>
            </w:pPr>
            <w:r w:rsidRPr="004E08C0">
              <w:rPr>
                <w:rFonts w:eastAsia="方正楷体_GBK" w:cs="Times New Roman" w:hint="eastAsia"/>
                <w:color w:val="000000" w:themeColor="text1"/>
                <w:sz w:val="22"/>
              </w:rPr>
              <w:t>（</w:t>
            </w:r>
            <w:r w:rsidR="00C758F0" w:rsidRPr="004E08C0">
              <w:rPr>
                <w:rFonts w:eastAsia="方正楷体_GBK" w:cs="Times New Roman" w:hint="eastAsia"/>
                <w:color w:val="000000" w:themeColor="text1"/>
                <w:sz w:val="22"/>
              </w:rPr>
              <w:t>七</w:t>
            </w:r>
            <w:r w:rsidRPr="004E08C0">
              <w:rPr>
                <w:rFonts w:eastAsia="方正楷体_GBK" w:cs="Times New Roman" w:hint="eastAsia"/>
                <w:color w:val="000000" w:themeColor="text1"/>
                <w:sz w:val="22"/>
              </w:rPr>
              <w:t>）</w:t>
            </w:r>
          </w:p>
          <w:p w:rsidR="005B232F" w:rsidRPr="004E08C0" w:rsidRDefault="00D0196C" w:rsidP="00910DFF">
            <w:pPr>
              <w:widowControl/>
              <w:spacing w:line="300" w:lineRule="exact"/>
              <w:jc w:val="center"/>
              <w:rPr>
                <w:rFonts w:eastAsia="方正楷体_GBK" w:cs="Times New Roman"/>
                <w:color w:val="000000" w:themeColor="text1"/>
                <w:sz w:val="22"/>
              </w:rPr>
            </w:pPr>
            <w:r w:rsidRPr="004E08C0">
              <w:rPr>
                <w:rFonts w:eastAsia="方正楷体_GBK" w:cs="Times New Roman" w:hint="eastAsia"/>
                <w:color w:val="000000" w:themeColor="text1"/>
                <w:sz w:val="22"/>
              </w:rPr>
              <w:t>江阴行动</w:t>
            </w:r>
          </w:p>
          <w:p w:rsidR="005B232F" w:rsidRPr="004E08C0" w:rsidRDefault="00D0196C" w:rsidP="00910DFF">
            <w:pPr>
              <w:widowControl/>
              <w:spacing w:line="300" w:lineRule="exact"/>
              <w:jc w:val="center"/>
              <w:rPr>
                <w:rFonts w:eastAsia="方正楷体_GBK" w:cs="Times New Roman"/>
                <w:color w:val="000000" w:themeColor="text1"/>
                <w:sz w:val="22"/>
              </w:rPr>
            </w:pPr>
            <w:r w:rsidRPr="004E08C0">
              <w:rPr>
                <w:rFonts w:eastAsia="方正楷体_GBK" w:cs="Times New Roman" w:hint="eastAsia"/>
                <w:color w:val="000000" w:themeColor="text1"/>
                <w:sz w:val="22"/>
              </w:rPr>
              <w:t>护航工程</w:t>
            </w:r>
          </w:p>
        </w:tc>
        <w:tc>
          <w:tcPr>
            <w:tcW w:w="8392" w:type="dxa"/>
            <w:shd w:val="clear" w:color="auto" w:fill="auto"/>
            <w:vAlign w:val="center"/>
          </w:tcPr>
          <w:p w:rsidR="005B232F" w:rsidRPr="004E08C0" w:rsidRDefault="00D0196C" w:rsidP="0007719D">
            <w:pPr>
              <w:widowControl/>
              <w:spacing w:line="300" w:lineRule="exact"/>
              <w:rPr>
                <w:rFonts w:eastAsia="方正楷体_GBK" w:cs="Times New Roman"/>
                <w:color w:val="000000" w:themeColor="text1"/>
                <w:sz w:val="22"/>
              </w:rPr>
            </w:pPr>
            <w:r w:rsidRPr="004E08C0">
              <w:rPr>
                <w:rFonts w:eastAsia="方正楷体_GBK" w:cs="Times New Roman" w:hint="eastAsia"/>
                <w:color w:val="000000" w:themeColor="text1"/>
                <w:sz w:val="22"/>
              </w:rPr>
              <w:t>2</w:t>
            </w:r>
            <w:r w:rsidR="0007719D">
              <w:rPr>
                <w:rFonts w:eastAsia="方正楷体_GBK" w:cs="Times New Roman" w:hint="eastAsia"/>
                <w:color w:val="000000" w:themeColor="text1"/>
                <w:sz w:val="22"/>
              </w:rPr>
              <w:t>7</w:t>
            </w:r>
            <w:r w:rsidR="00ED7957">
              <w:rPr>
                <w:rFonts w:eastAsia="方正楷体_GBK" w:cs="Times New Roman" w:hint="eastAsia"/>
                <w:color w:val="000000" w:themeColor="text1"/>
                <w:sz w:val="22"/>
              </w:rPr>
              <w:t>．</w:t>
            </w:r>
            <w:r w:rsidRPr="004E08C0">
              <w:rPr>
                <w:rFonts w:eastAsia="方正楷体_GBK" w:cs="Times New Roman" w:hint="eastAsia"/>
                <w:color w:val="000000" w:themeColor="text1"/>
                <w:sz w:val="22"/>
              </w:rPr>
              <w:t>把职业教育纳入全市经济社会发展规划和重点产业发展行动计划，制定“一校</w:t>
            </w:r>
            <w:proofErr w:type="gramStart"/>
            <w:r w:rsidRPr="004E08C0">
              <w:rPr>
                <w:rFonts w:eastAsia="方正楷体_GBK" w:cs="Times New Roman" w:hint="eastAsia"/>
                <w:color w:val="000000" w:themeColor="text1"/>
                <w:sz w:val="22"/>
              </w:rPr>
              <w:t>一</w:t>
            </w:r>
            <w:proofErr w:type="gramEnd"/>
            <w:r w:rsidRPr="004E08C0">
              <w:rPr>
                <w:rFonts w:eastAsia="方正楷体_GBK" w:cs="Times New Roman" w:hint="eastAsia"/>
                <w:color w:val="000000" w:themeColor="text1"/>
                <w:sz w:val="22"/>
              </w:rPr>
              <w:t>策”职业教育改革创新实施方案。</w:t>
            </w:r>
          </w:p>
        </w:tc>
        <w:tc>
          <w:tcPr>
            <w:tcW w:w="3754" w:type="dxa"/>
            <w:shd w:val="clear" w:color="auto" w:fill="auto"/>
            <w:vAlign w:val="center"/>
          </w:tcPr>
          <w:p w:rsidR="005B232F" w:rsidRPr="004E08C0" w:rsidRDefault="00D0196C" w:rsidP="00910DFF">
            <w:pPr>
              <w:widowControl/>
              <w:spacing w:line="300" w:lineRule="exact"/>
              <w:rPr>
                <w:rFonts w:eastAsia="方正楷体_GBK" w:cs="Times New Roman"/>
                <w:color w:val="000000" w:themeColor="text1"/>
                <w:sz w:val="22"/>
              </w:rPr>
            </w:pPr>
            <w:proofErr w:type="gramStart"/>
            <w:r w:rsidRPr="004E08C0">
              <w:rPr>
                <w:rFonts w:eastAsia="方正楷体_GBK" w:cs="Times New Roman" w:hint="eastAsia"/>
                <w:color w:val="000000" w:themeColor="text1"/>
                <w:sz w:val="22"/>
              </w:rPr>
              <w:t>发改委</w:t>
            </w:r>
            <w:proofErr w:type="gramEnd"/>
            <w:r w:rsidRPr="004E08C0">
              <w:rPr>
                <w:rFonts w:eastAsia="方正楷体_GBK" w:cs="Times New Roman" w:hint="eastAsia"/>
                <w:color w:val="000000" w:themeColor="text1"/>
                <w:sz w:val="22"/>
              </w:rPr>
              <w:t>、工信局、教育局、</w:t>
            </w:r>
            <w:proofErr w:type="gramStart"/>
            <w:r w:rsidRPr="004E08C0">
              <w:rPr>
                <w:rFonts w:eastAsia="方正楷体_GBK" w:cs="Times New Roman" w:hint="eastAsia"/>
                <w:color w:val="000000" w:themeColor="text1"/>
                <w:sz w:val="22"/>
              </w:rPr>
              <w:t>人社局</w:t>
            </w:r>
            <w:proofErr w:type="gramEnd"/>
          </w:p>
        </w:tc>
        <w:tc>
          <w:tcPr>
            <w:tcW w:w="1306" w:type="dxa"/>
            <w:shd w:val="clear" w:color="auto" w:fill="auto"/>
            <w:vAlign w:val="center"/>
          </w:tcPr>
          <w:p w:rsidR="005B232F" w:rsidRPr="004E08C0" w:rsidRDefault="00D0196C" w:rsidP="00910DFF">
            <w:pPr>
              <w:widowControl/>
              <w:spacing w:line="300" w:lineRule="exact"/>
              <w:jc w:val="center"/>
              <w:rPr>
                <w:rFonts w:eastAsia="方正楷体_GBK" w:cs="楷体"/>
                <w:color w:val="000000" w:themeColor="text1"/>
                <w:sz w:val="22"/>
              </w:rPr>
            </w:pPr>
            <w:r w:rsidRPr="004E08C0">
              <w:rPr>
                <w:rFonts w:eastAsia="方正楷体_GBK" w:cs="楷体" w:hint="eastAsia"/>
                <w:color w:val="000000" w:themeColor="text1"/>
                <w:sz w:val="22"/>
              </w:rPr>
              <w:t>2021</w:t>
            </w:r>
            <w:r w:rsidRPr="004E08C0">
              <w:rPr>
                <w:rFonts w:eastAsia="方正楷体_GBK" w:cs="楷体" w:hint="eastAsia"/>
                <w:color w:val="000000" w:themeColor="text1"/>
                <w:sz w:val="22"/>
              </w:rPr>
              <w:t>年</w:t>
            </w:r>
          </w:p>
        </w:tc>
      </w:tr>
      <w:tr w:rsidR="005B232F" w:rsidRPr="004E08C0" w:rsidTr="005B588D">
        <w:trPr>
          <w:trHeight w:val="397"/>
          <w:jc w:val="center"/>
        </w:trPr>
        <w:tc>
          <w:tcPr>
            <w:tcW w:w="1342" w:type="dxa"/>
            <w:vMerge/>
            <w:shd w:val="clear" w:color="auto" w:fill="auto"/>
            <w:vAlign w:val="center"/>
          </w:tcPr>
          <w:p w:rsidR="005B232F" w:rsidRPr="004E08C0" w:rsidRDefault="005B232F" w:rsidP="00910DFF">
            <w:pPr>
              <w:widowControl/>
              <w:spacing w:line="300" w:lineRule="exact"/>
              <w:jc w:val="left"/>
              <w:rPr>
                <w:rFonts w:eastAsia="方正楷体_GBK" w:cs="Times New Roman"/>
                <w:color w:val="000000" w:themeColor="text1"/>
                <w:sz w:val="22"/>
              </w:rPr>
            </w:pPr>
          </w:p>
        </w:tc>
        <w:tc>
          <w:tcPr>
            <w:tcW w:w="8392" w:type="dxa"/>
            <w:shd w:val="clear" w:color="auto" w:fill="auto"/>
            <w:vAlign w:val="center"/>
          </w:tcPr>
          <w:p w:rsidR="005B232F" w:rsidRPr="004E08C0" w:rsidRDefault="00D0196C" w:rsidP="0007719D">
            <w:pPr>
              <w:widowControl/>
              <w:spacing w:line="300" w:lineRule="exact"/>
              <w:rPr>
                <w:rFonts w:eastAsia="方正楷体_GBK" w:cs="Times New Roman"/>
                <w:color w:val="000000" w:themeColor="text1"/>
                <w:sz w:val="22"/>
              </w:rPr>
            </w:pPr>
            <w:r w:rsidRPr="004E08C0">
              <w:rPr>
                <w:rFonts w:eastAsia="方正楷体_GBK" w:cs="Times New Roman" w:hint="eastAsia"/>
                <w:color w:val="000000" w:themeColor="text1"/>
                <w:sz w:val="22"/>
              </w:rPr>
              <w:t>2</w:t>
            </w:r>
            <w:r w:rsidR="0007719D">
              <w:rPr>
                <w:rFonts w:eastAsia="方正楷体_GBK" w:cs="Times New Roman" w:hint="eastAsia"/>
                <w:color w:val="000000" w:themeColor="text1"/>
                <w:sz w:val="22"/>
              </w:rPr>
              <w:t>8</w:t>
            </w:r>
            <w:r w:rsidR="00ED7957">
              <w:rPr>
                <w:rFonts w:eastAsia="方正楷体_GBK" w:cs="Times New Roman" w:hint="eastAsia"/>
                <w:color w:val="000000" w:themeColor="text1"/>
                <w:sz w:val="22"/>
              </w:rPr>
              <w:t>．</w:t>
            </w:r>
            <w:r w:rsidRPr="004E08C0">
              <w:rPr>
                <w:rFonts w:eastAsia="方正楷体_GBK" w:cs="Times New Roman" w:hint="eastAsia"/>
                <w:color w:val="000000" w:themeColor="text1"/>
                <w:sz w:val="22"/>
              </w:rPr>
              <w:t>成立江阴市推进职业教育改革创新打造高质量发展样板领导小组，设立职业教育改革创新工作专班。</w:t>
            </w:r>
          </w:p>
        </w:tc>
        <w:tc>
          <w:tcPr>
            <w:tcW w:w="3754" w:type="dxa"/>
            <w:shd w:val="clear" w:color="auto" w:fill="auto"/>
            <w:vAlign w:val="center"/>
          </w:tcPr>
          <w:p w:rsidR="005B232F" w:rsidRPr="004E08C0" w:rsidRDefault="00D0196C" w:rsidP="00910DFF">
            <w:pPr>
              <w:widowControl/>
              <w:spacing w:line="300" w:lineRule="exact"/>
              <w:rPr>
                <w:rFonts w:eastAsia="方正楷体_GBK" w:cs="Times New Roman"/>
                <w:color w:val="000000" w:themeColor="text1"/>
                <w:sz w:val="22"/>
              </w:rPr>
            </w:pPr>
            <w:r w:rsidRPr="004E08C0">
              <w:rPr>
                <w:rFonts w:eastAsia="方正楷体_GBK" w:cs="Times New Roman" w:hint="eastAsia"/>
                <w:color w:val="000000" w:themeColor="text1"/>
                <w:sz w:val="22"/>
              </w:rPr>
              <w:t>教育局、</w:t>
            </w:r>
            <w:proofErr w:type="gramStart"/>
            <w:r w:rsidRPr="004E08C0">
              <w:rPr>
                <w:rFonts w:eastAsia="方正楷体_GBK" w:cs="Times New Roman" w:hint="eastAsia"/>
                <w:color w:val="000000" w:themeColor="text1"/>
                <w:sz w:val="22"/>
              </w:rPr>
              <w:t>人社局</w:t>
            </w:r>
            <w:proofErr w:type="gramEnd"/>
          </w:p>
        </w:tc>
        <w:tc>
          <w:tcPr>
            <w:tcW w:w="1306" w:type="dxa"/>
            <w:shd w:val="clear" w:color="auto" w:fill="auto"/>
            <w:vAlign w:val="center"/>
          </w:tcPr>
          <w:p w:rsidR="005B232F" w:rsidRPr="004E08C0" w:rsidRDefault="00D0196C" w:rsidP="00910DFF">
            <w:pPr>
              <w:widowControl/>
              <w:spacing w:line="300" w:lineRule="exact"/>
              <w:jc w:val="center"/>
              <w:rPr>
                <w:rFonts w:eastAsia="方正楷体_GBK" w:cs="楷体"/>
                <w:color w:val="000000" w:themeColor="text1"/>
                <w:sz w:val="22"/>
              </w:rPr>
            </w:pPr>
            <w:r w:rsidRPr="004E08C0">
              <w:rPr>
                <w:rFonts w:eastAsia="方正楷体_GBK" w:cs="楷体" w:hint="eastAsia"/>
                <w:color w:val="000000" w:themeColor="text1"/>
                <w:sz w:val="22"/>
              </w:rPr>
              <w:t>2021</w:t>
            </w:r>
            <w:r w:rsidRPr="004E08C0">
              <w:rPr>
                <w:rFonts w:eastAsia="方正楷体_GBK" w:cs="楷体" w:hint="eastAsia"/>
                <w:color w:val="000000" w:themeColor="text1"/>
                <w:sz w:val="22"/>
              </w:rPr>
              <w:t>年</w:t>
            </w:r>
          </w:p>
        </w:tc>
      </w:tr>
      <w:tr w:rsidR="005B232F" w:rsidRPr="004E08C0" w:rsidTr="005B588D">
        <w:trPr>
          <w:trHeight w:val="397"/>
          <w:jc w:val="center"/>
        </w:trPr>
        <w:tc>
          <w:tcPr>
            <w:tcW w:w="1342" w:type="dxa"/>
            <w:vMerge/>
            <w:shd w:val="clear" w:color="auto" w:fill="auto"/>
            <w:vAlign w:val="center"/>
          </w:tcPr>
          <w:p w:rsidR="005B232F" w:rsidRPr="004E08C0" w:rsidRDefault="005B232F" w:rsidP="00910DFF">
            <w:pPr>
              <w:widowControl/>
              <w:spacing w:line="300" w:lineRule="exact"/>
              <w:jc w:val="left"/>
              <w:rPr>
                <w:rFonts w:eastAsia="方正楷体_GBK" w:cs="Times New Roman"/>
                <w:color w:val="000000" w:themeColor="text1"/>
                <w:sz w:val="22"/>
              </w:rPr>
            </w:pPr>
          </w:p>
        </w:tc>
        <w:tc>
          <w:tcPr>
            <w:tcW w:w="8392" w:type="dxa"/>
            <w:shd w:val="clear" w:color="auto" w:fill="auto"/>
            <w:vAlign w:val="center"/>
          </w:tcPr>
          <w:p w:rsidR="005B232F" w:rsidRPr="004E08C0" w:rsidRDefault="0007719D" w:rsidP="00ED7957">
            <w:pPr>
              <w:widowControl/>
              <w:spacing w:line="300" w:lineRule="exact"/>
              <w:rPr>
                <w:rFonts w:eastAsia="方正楷体_GBK" w:cs="Times New Roman"/>
                <w:color w:val="000000" w:themeColor="text1"/>
                <w:sz w:val="22"/>
              </w:rPr>
            </w:pPr>
            <w:r>
              <w:rPr>
                <w:rFonts w:eastAsia="方正楷体_GBK" w:cs="Times New Roman" w:hint="eastAsia"/>
                <w:color w:val="000000" w:themeColor="text1"/>
                <w:sz w:val="22"/>
              </w:rPr>
              <w:t>29</w:t>
            </w:r>
            <w:r w:rsidR="00ED7957">
              <w:rPr>
                <w:rFonts w:eastAsia="方正楷体_GBK" w:cs="Times New Roman" w:hint="eastAsia"/>
                <w:color w:val="000000" w:themeColor="text1"/>
                <w:sz w:val="22"/>
              </w:rPr>
              <w:t>．</w:t>
            </w:r>
            <w:r w:rsidR="00D0196C" w:rsidRPr="004E08C0">
              <w:rPr>
                <w:rFonts w:eastAsia="方正楷体_GBK" w:cs="Times New Roman" w:hint="eastAsia"/>
                <w:color w:val="000000" w:themeColor="text1"/>
                <w:sz w:val="22"/>
              </w:rPr>
              <w:t>加大对职业教育的投入力度，健全经费</w:t>
            </w:r>
            <w:proofErr w:type="gramStart"/>
            <w:r w:rsidR="00D0196C" w:rsidRPr="004E08C0">
              <w:rPr>
                <w:rFonts w:eastAsia="方正楷体_GBK" w:cs="Times New Roman" w:hint="eastAsia"/>
                <w:color w:val="000000" w:themeColor="text1"/>
                <w:sz w:val="22"/>
              </w:rPr>
              <w:t>长效保障</w:t>
            </w:r>
            <w:proofErr w:type="gramEnd"/>
            <w:r w:rsidR="00D0196C" w:rsidRPr="004E08C0">
              <w:rPr>
                <w:rFonts w:eastAsia="方正楷体_GBK" w:cs="Times New Roman" w:hint="eastAsia"/>
                <w:color w:val="000000" w:themeColor="text1"/>
                <w:sz w:val="22"/>
              </w:rPr>
              <w:t>机制。</w:t>
            </w:r>
          </w:p>
        </w:tc>
        <w:tc>
          <w:tcPr>
            <w:tcW w:w="3754" w:type="dxa"/>
            <w:shd w:val="clear" w:color="auto" w:fill="auto"/>
            <w:vAlign w:val="center"/>
          </w:tcPr>
          <w:p w:rsidR="005B232F" w:rsidRPr="004E08C0" w:rsidRDefault="00D0196C" w:rsidP="00910DFF">
            <w:pPr>
              <w:widowControl/>
              <w:spacing w:line="300" w:lineRule="exact"/>
              <w:rPr>
                <w:rFonts w:eastAsia="方正楷体_GBK" w:cs="Times New Roman"/>
                <w:color w:val="000000" w:themeColor="text1"/>
                <w:sz w:val="22"/>
              </w:rPr>
            </w:pPr>
            <w:r w:rsidRPr="004E08C0">
              <w:rPr>
                <w:rFonts w:eastAsia="方正楷体_GBK" w:cs="Times New Roman" w:hint="eastAsia"/>
                <w:color w:val="000000" w:themeColor="text1"/>
                <w:sz w:val="22"/>
              </w:rPr>
              <w:t>财政局</w:t>
            </w:r>
          </w:p>
        </w:tc>
        <w:tc>
          <w:tcPr>
            <w:tcW w:w="1306" w:type="dxa"/>
            <w:shd w:val="clear" w:color="auto" w:fill="auto"/>
            <w:vAlign w:val="center"/>
          </w:tcPr>
          <w:p w:rsidR="005B232F" w:rsidRPr="004E08C0" w:rsidRDefault="00D0196C" w:rsidP="00910DFF">
            <w:pPr>
              <w:widowControl/>
              <w:spacing w:line="300" w:lineRule="exact"/>
              <w:jc w:val="center"/>
              <w:rPr>
                <w:rFonts w:eastAsia="方正楷体_GBK" w:cs="楷体"/>
                <w:color w:val="000000" w:themeColor="text1"/>
                <w:sz w:val="22"/>
              </w:rPr>
            </w:pPr>
            <w:r w:rsidRPr="004E08C0">
              <w:rPr>
                <w:rFonts w:eastAsia="方正楷体_GBK" w:cs="楷体" w:hint="eastAsia"/>
                <w:color w:val="000000" w:themeColor="text1"/>
                <w:sz w:val="22"/>
              </w:rPr>
              <w:t>2021</w:t>
            </w:r>
            <w:r w:rsidRPr="004E08C0">
              <w:rPr>
                <w:rFonts w:eastAsia="方正楷体_GBK" w:cs="楷体" w:hint="eastAsia"/>
                <w:color w:val="000000" w:themeColor="text1"/>
                <w:sz w:val="22"/>
              </w:rPr>
              <w:t>年</w:t>
            </w:r>
          </w:p>
        </w:tc>
      </w:tr>
      <w:tr w:rsidR="005B232F" w:rsidRPr="004E08C0" w:rsidTr="005B588D">
        <w:trPr>
          <w:trHeight w:val="397"/>
          <w:jc w:val="center"/>
        </w:trPr>
        <w:tc>
          <w:tcPr>
            <w:tcW w:w="1342" w:type="dxa"/>
            <w:vMerge/>
            <w:shd w:val="clear" w:color="auto" w:fill="auto"/>
            <w:vAlign w:val="center"/>
          </w:tcPr>
          <w:p w:rsidR="005B232F" w:rsidRPr="004E08C0" w:rsidRDefault="005B232F" w:rsidP="00910DFF">
            <w:pPr>
              <w:widowControl/>
              <w:spacing w:line="300" w:lineRule="exact"/>
              <w:jc w:val="left"/>
              <w:rPr>
                <w:rFonts w:eastAsia="方正楷体_GBK" w:cs="Times New Roman"/>
                <w:color w:val="000000" w:themeColor="text1"/>
                <w:sz w:val="22"/>
              </w:rPr>
            </w:pPr>
          </w:p>
        </w:tc>
        <w:tc>
          <w:tcPr>
            <w:tcW w:w="8392" w:type="dxa"/>
            <w:shd w:val="clear" w:color="auto" w:fill="auto"/>
            <w:vAlign w:val="center"/>
          </w:tcPr>
          <w:p w:rsidR="005B232F" w:rsidRPr="004E08C0" w:rsidRDefault="00D0196C" w:rsidP="0007719D">
            <w:pPr>
              <w:widowControl/>
              <w:spacing w:line="300" w:lineRule="exact"/>
              <w:rPr>
                <w:rFonts w:eastAsia="方正楷体_GBK" w:cs="Times New Roman"/>
                <w:color w:val="000000" w:themeColor="text1"/>
                <w:sz w:val="22"/>
              </w:rPr>
            </w:pPr>
            <w:r w:rsidRPr="004E08C0">
              <w:rPr>
                <w:rFonts w:eastAsia="方正楷体_GBK" w:cs="Times New Roman" w:hint="eastAsia"/>
                <w:color w:val="000000" w:themeColor="text1"/>
                <w:sz w:val="22"/>
              </w:rPr>
              <w:t>3</w:t>
            </w:r>
            <w:r w:rsidR="0007719D">
              <w:rPr>
                <w:rFonts w:eastAsia="方正楷体_GBK" w:cs="Times New Roman" w:hint="eastAsia"/>
                <w:color w:val="000000" w:themeColor="text1"/>
                <w:sz w:val="22"/>
              </w:rPr>
              <w:t>0</w:t>
            </w:r>
            <w:r w:rsidR="00ED7957">
              <w:rPr>
                <w:rFonts w:eastAsia="方正楷体_GBK" w:cs="Times New Roman" w:hint="eastAsia"/>
                <w:color w:val="000000" w:themeColor="text1"/>
                <w:sz w:val="22"/>
              </w:rPr>
              <w:t>．</w:t>
            </w:r>
            <w:r w:rsidRPr="004E08C0">
              <w:rPr>
                <w:rFonts w:eastAsia="方正楷体_GBK" w:cs="Times New Roman" w:hint="eastAsia"/>
                <w:color w:val="000000" w:themeColor="text1"/>
                <w:sz w:val="22"/>
              </w:rPr>
              <w:t>推行职业学校毕业生就业、参加机关事业单位招聘、职称评审等方面与普通院校毕业生享受同等待遇。</w:t>
            </w:r>
          </w:p>
        </w:tc>
        <w:tc>
          <w:tcPr>
            <w:tcW w:w="3754" w:type="dxa"/>
            <w:shd w:val="clear" w:color="auto" w:fill="auto"/>
            <w:vAlign w:val="center"/>
          </w:tcPr>
          <w:p w:rsidR="005B232F" w:rsidRPr="004E08C0" w:rsidRDefault="00D0196C" w:rsidP="00910DFF">
            <w:pPr>
              <w:widowControl/>
              <w:spacing w:line="300" w:lineRule="exact"/>
              <w:rPr>
                <w:rFonts w:eastAsia="方正楷体_GBK" w:cs="Times New Roman"/>
                <w:color w:val="000000" w:themeColor="text1"/>
                <w:sz w:val="22"/>
              </w:rPr>
            </w:pPr>
            <w:proofErr w:type="gramStart"/>
            <w:r w:rsidRPr="004E08C0">
              <w:rPr>
                <w:rFonts w:eastAsia="方正楷体_GBK" w:cs="Times New Roman" w:hint="eastAsia"/>
                <w:color w:val="000000" w:themeColor="text1"/>
                <w:sz w:val="22"/>
              </w:rPr>
              <w:t>人社局</w:t>
            </w:r>
            <w:proofErr w:type="gramEnd"/>
          </w:p>
        </w:tc>
        <w:tc>
          <w:tcPr>
            <w:tcW w:w="1306" w:type="dxa"/>
            <w:shd w:val="clear" w:color="auto" w:fill="auto"/>
            <w:vAlign w:val="center"/>
          </w:tcPr>
          <w:p w:rsidR="005B232F" w:rsidRPr="004E08C0" w:rsidRDefault="00D0196C" w:rsidP="00320C9C">
            <w:pPr>
              <w:widowControl/>
              <w:spacing w:line="300" w:lineRule="exact"/>
              <w:jc w:val="center"/>
              <w:rPr>
                <w:rFonts w:eastAsia="方正楷体_GBK" w:cs="楷体"/>
                <w:color w:val="000000" w:themeColor="text1"/>
                <w:sz w:val="22"/>
              </w:rPr>
            </w:pPr>
            <w:r w:rsidRPr="004E08C0">
              <w:rPr>
                <w:rFonts w:eastAsia="方正楷体_GBK" w:cs="楷体" w:hint="eastAsia"/>
                <w:color w:val="000000" w:themeColor="text1"/>
                <w:sz w:val="22"/>
              </w:rPr>
              <w:t>持续推进</w:t>
            </w:r>
          </w:p>
        </w:tc>
      </w:tr>
      <w:tr w:rsidR="005B232F" w:rsidRPr="004E08C0" w:rsidTr="005B588D">
        <w:trPr>
          <w:trHeight w:val="397"/>
          <w:jc w:val="center"/>
        </w:trPr>
        <w:tc>
          <w:tcPr>
            <w:tcW w:w="1342" w:type="dxa"/>
            <w:vMerge/>
            <w:shd w:val="clear" w:color="auto" w:fill="auto"/>
            <w:vAlign w:val="center"/>
          </w:tcPr>
          <w:p w:rsidR="005B232F" w:rsidRPr="004E08C0" w:rsidRDefault="005B232F" w:rsidP="00910DFF">
            <w:pPr>
              <w:widowControl/>
              <w:spacing w:line="300" w:lineRule="exact"/>
              <w:jc w:val="left"/>
              <w:rPr>
                <w:rFonts w:eastAsia="方正楷体_GBK" w:cs="Times New Roman"/>
                <w:color w:val="000000" w:themeColor="text1"/>
                <w:sz w:val="22"/>
              </w:rPr>
            </w:pPr>
          </w:p>
        </w:tc>
        <w:tc>
          <w:tcPr>
            <w:tcW w:w="8392" w:type="dxa"/>
            <w:shd w:val="clear" w:color="auto" w:fill="auto"/>
            <w:vAlign w:val="center"/>
          </w:tcPr>
          <w:p w:rsidR="005B232F" w:rsidRPr="004E08C0" w:rsidRDefault="007F3FD8" w:rsidP="0007719D">
            <w:pPr>
              <w:widowControl/>
              <w:spacing w:line="300" w:lineRule="exact"/>
              <w:rPr>
                <w:rFonts w:eastAsia="方正楷体_GBK" w:cs="Times New Roman"/>
                <w:color w:val="000000" w:themeColor="text1"/>
                <w:sz w:val="22"/>
              </w:rPr>
            </w:pPr>
            <w:r>
              <w:rPr>
                <w:rFonts w:eastAsia="方正楷体_GBK" w:cs="Times New Roman" w:hint="eastAsia"/>
                <w:color w:val="000000" w:themeColor="text1"/>
                <w:sz w:val="22"/>
              </w:rPr>
              <w:t>3</w:t>
            </w:r>
            <w:r w:rsidR="0007719D">
              <w:rPr>
                <w:rFonts w:eastAsia="方正楷体_GBK" w:cs="Times New Roman" w:hint="eastAsia"/>
                <w:color w:val="000000" w:themeColor="text1"/>
                <w:sz w:val="22"/>
              </w:rPr>
              <w:t>1</w:t>
            </w:r>
            <w:r w:rsidR="00ED7957">
              <w:rPr>
                <w:rFonts w:eastAsia="方正楷体_GBK" w:cs="Times New Roman" w:hint="eastAsia"/>
                <w:color w:val="000000" w:themeColor="text1"/>
                <w:sz w:val="22"/>
              </w:rPr>
              <w:t>．</w:t>
            </w:r>
            <w:r w:rsidR="00D0196C" w:rsidRPr="004E08C0">
              <w:rPr>
                <w:rFonts w:eastAsia="方正楷体_GBK" w:cs="Times New Roman" w:hint="eastAsia"/>
                <w:color w:val="000000" w:themeColor="text1"/>
                <w:sz w:val="22"/>
              </w:rPr>
              <w:t>加大职业教育宣传，办好职业教育活动周和职业学校技能大赛、教学大赛、创新创业大赛等活动，增强职业教育的吸引力和美誉度。</w:t>
            </w:r>
          </w:p>
        </w:tc>
        <w:tc>
          <w:tcPr>
            <w:tcW w:w="3754" w:type="dxa"/>
            <w:shd w:val="clear" w:color="auto" w:fill="auto"/>
            <w:vAlign w:val="center"/>
          </w:tcPr>
          <w:p w:rsidR="005B232F" w:rsidRPr="004E08C0" w:rsidRDefault="00D0196C" w:rsidP="00910DFF">
            <w:pPr>
              <w:widowControl/>
              <w:spacing w:line="300" w:lineRule="exact"/>
              <w:rPr>
                <w:rFonts w:eastAsia="方正楷体_GBK" w:cs="Times New Roman"/>
                <w:color w:val="000000" w:themeColor="text1"/>
                <w:sz w:val="22"/>
              </w:rPr>
            </w:pPr>
            <w:r w:rsidRPr="004E08C0">
              <w:rPr>
                <w:rFonts w:eastAsia="方正楷体_GBK" w:cs="Times New Roman" w:hint="eastAsia"/>
                <w:color w:val="000000" w:themeColor="text1"/>
                <w:sz w:val="22"/>
              </w:rPr>
              <w:t>宣传部、教育局，</w:t>
            </w:r>
            <w:proofErr w:type="gramStart"/>
            <w:r w:rsidRPr="004E08C0">
              <w:rPr>
                <w:rFonts w:eastAsia="方正楷体_GBK" w:cs="Times New Roman" w:hint="eastAsia"/>
                <w:color w:val="000000" w:themeColor="text1"/>
                <w:sz w:val="22"/>
              </w:rPr>
              <w:t>人社局</w:t>
            </w:r>
            <w:proofErr w:type="gramEnd"/>
          </w:p>
        </w:tc>
        <w:tc>
          <w:tcPr>
            <w:tcW w:w="1306" w:type="dxa"/>
            <w:shd w:val="clear" w:color="auto" w:fill="auto"/>
            <w:vAlign w:val="center"/>
          </w:tcPr>
          <w:p w:rsidR="005B232F" w:rsidRPr="004E08C0" w:rsidRDefault="00D0196C" w:rsidP="00320C9C">
            <w:pPr>
              <w:widowControl/>
              <w:spacing w:line="300" w:lineRule="exact"/>
              <w:jc w:val="center"/>
              <w:rPr>
                <w:rFonts w:eastAsia="方正楷体_GBK" w:cs="楷体"/>
                <w:color w:val="000000" w:themeColor="text1"/>
                <w:sz w:val="22"/>
              </w:rPr>
            </w:pPr>
            <w:r w:rsidRPr="004E08C0">
              <w:rPr>
                <w:rFonts w:eastAsia="方正楷体_GBK" w:cs="楷体" w:hint="eastAsia"/>
                <w:color w:val="000000" w:themeColor="text1"/>
                <w:sz w:val="22"/>
              </w:rPr>
              <w:t>持续推进</w:t>
            </w:r>
          </w:p>
        </w:tc>
      </w:tr>
    </w:tbl>
    <w:p w:rsidR="00F51B3A" w:rsidRPr="004E08C0" w:rsidRDefault="00F51B3A">
      <w:pPr>
        <w:spacing w:line="600" w:lineRule="exact"/>
        <w:outlineLvl w:val="1"/>
        <w:rPr>
          <w:rFonts w:cs="Times New Roman"/>
          <w:color w:val="000000" w:themeColor="text1"/>
          <w:szCs w:val="24"/>
        </w:rPr>
        <w:sectPr w:rsidR="00F51B3A" w:rsidRPr="004E08C0" w:rsidSect="00A44F90">
          <w:pgSz w:w="16838" w:h="11906" w:orient="landscape" w:code="9"/>
          <w:pgMar w:top="1134" w:right="1134" w:bottom="1134" w:left="1134" w:header="851" w:footer="992" w:gutter="0"/>
          <w:cols w:space="425"/>
          <w:docGrid w:type="linesAndChars" w:linePitch="435"/>
        </w:sectPr>
      </w:pPr>
    </w:p>
    <w:p w:rsidR="00AA3BC5" w:rsidRPr="004E08C0" w:rsidRDefault="00AA3BC5" w:rsidP="00AA3BC5">
      <w:pPr>
        <w:ind w:rightChars="100" w:right="316"/>
        <w:rPr>
          <w:rFonts w:cs="Times New Roman"/>
          <w:color w:val="000000" w:themeColor="text1"/>
          <w:szCs w:val="24"/>
        </w:rPr>
      </w:pPr>
    </w:p>
    <w:sectPr w:rsidR="00AA3BC5" w:rsidRPr="004E08C0" w:rsidSect="00E97215">
      <w:headerReference w:type="default" r:id="rId12"/>
      <w:footerReference w:type="even" r:id="rId13"/>
      <w:footerReference w:type="default" r:id="rId14"/>
      <w:pgSz w:w="11906" w:h="16838" w:code="9"/>
      <w:pgMar w:top="2098" w:right="1474" w:bottom="1985" w:left="1588" w:header="851" w:footer="1474"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1E1" w:rsidRDefault="009731E1" w:rsidP="005B232F">
      <w:r>
        <w:separator/>
      </w:r>
    </w:p>
  </w:endnote>
  <w:endnote w:type="continuationSeparator" w:id="0">
    <w:p w:rsidR="009731E1" w:rsidRDefault="009731E1" w:rsidP="005B23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00007843"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108" w:rsidRPr="00EF5D01" w:rsidRDefault="004E4108" w:rsidP="004E4108">
    <w:pPr>
      <w:pStyle w:val="a4"/>
      <w:ind w:leftChars="100" w:left="320" w:rightChars="100" w:right="320"/>
      <w:rPr>
        <w:rFonts w:ascii="宋体" w:hAnsi="宋体"/>
        <w:sz w:val="28"/>
        <w:szCs w:val="28"/>
      </w:rPr>
    </w:pPr>
    <w:r w:rsidRPr="00EF5D01">
      <w:rPr>
        <w:rFonts w:ascii="宋体" w:hAnsi="宋体" w:hint="eastAsia"/>
        <w:sz w:val="28"/>
        <w:szCs w:val="28"/>
      </w:rPr>
      <w:t>—</w:t>
    </w:r>
    <w:r w:rsidRPr="00EF5D01">
      <w:rPr>
        <w:rFonts w:ascii="宋体" w:hAnsi="宋体"/>
        <w:sz w:val="28"/>
        <w:szCs w:val="28"/>
      </w:rPr>
      <w:t xml:space="preserve"> </w:t>
    </w:r>
    <w:r w:rsidR="008F75A6" w:rsidRPr="00EF5D01">
      <w:rPr>
        <w:rFonts w:ascii="宋体" w:hAnsi="宋体"/>
        <w:sz w:val="28"/>
        <w:szCs w:val="28"/>
      </w:rPr>
      <w:fldChar w:fldCharType="begin"/>
    </w:r>
    <w:r w:rsidRPr="00EF5D01">
      <w:rPr>
        <w:rFonts w:ascii="宋体" w:hAnsi="宋体"/>
        <w:sz w:val="28"/>
        <w:szCs w:val="28"/>
      </w:rPr>
      <w:instrText xml:space="preserve"> PAGE </w:instrText>
    </w:r>
    <w:r w:rsidR="008F75A6" w:rsidRPr="00EF5D01">
      <w:rPr>
        <w:rFonts w:ascii="宋体" w:hAnsi="宋体"/>
        <w:sz w:val="28"/>
        <w:szCs w:val="28"/>
      </w:rPr>
      <w:fldChar w:fldCharType="separate"/>
    </w:r>
    <w:r w:rsidR="00AA3BC5">
      <w:rPr>
        <w:rFonts w:ascii="宋体" w:hAnsi="宋体"/>
        <w:noProof/>
        <w:sz w:val="28"/>
        <w:szCs w:val="28"/>
      </w:rPr>
      <w:t>10</w:t>
    </w:r>
    <w:r w:rsidR="008F75A6" w:rsidRPr="00EF5D01">
      <w:rPr>
        <w:rFonts w:ascii="宋体" w:hAnsi="宋体"/>
        <w:sz w:val="28"/>
        <w:szCs w:val="28"/>
      </w:rPr>
      <w:fldChar w:fldCharType="end"/>
    </w:r>
    <w:r w:rsidRPr="00EF5D01">
      <w:rPr>
        <w:rFonts w:ascii="宋体" w:hAnsi="宋体"/>
        <w:sz w:val="28"/>
        <w:szCs w:val="28"/>
      </w:rPr>
      <w:t xml:space="preserve"> </w:t>
    </w:r>
    <w:r w:rsidRPr="00EF5D01">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32F" w:rsidRPr="004E4108" w:rsidRDefault="004E4108" w:rsidP="004E4108">
    <w:pPr>
      <w:pStyle w:val="a4"/>
      <w:ind w:leftChars="100" w:left="320" w:rightChars="100" w:right="320"/>
      <w:jc w:val="right"/>
      <w:rPr>
        <w:szCs w:val="28"/>
      </w:rPr>
    </w:pPr>
    <w:r w:rsidRPr="00EF5D01">
      <w:rPr>
        <w:rFonts w:ascii="宋体" w:hAnsi="宋体" w:hint="eastAsia"/>
        <w:sz w:val="28"/>
        <w:szCs w:val="28"/>
      </w:rPr>
      <w:t>—</w:t>
    </w:r>
    <w:r w:rsidRPr="00EF5D01">
      <w:rPr>
        <w:rFonts w:ascii="宋体" w:hAnsi="宋体"/>
        <w:sz w:val="28"/>
        <w:szCs w:val="28"/>
      </w:rPr>
      <w:t xml:space="preserve"> </w:t>
    </w:r>
    <w:r w:rsidR="008F75A6" w:rsidRPr="00EF5D01">
      <w:rPr>
        <w:rFonts w:ascii="宋体" w:hAnsi="宋体"/>
        <w:sz w:val="28"/>
        <w:szCs w:val="28"/>
      </w:rPr>
      <w:fldChar w:fldCharType="begin"/>
    </w:r>
    <w:r w:rsidRPr="00EF5D01">
      <w:rPr>
        <w:rFonts w:ascii="宋体" w:hAnsi="宋体"/>
        <w:sz w:val="28"/>
        <w:szCs w:val="28"/>
      </w:rPr>
      <w:instrText xml:space="preserve"> PAGE </w:instrText>
    </w:r>
    <w:r w:rsidR="008F75A6" w:rsidRPr="00EF5D01">
      <w:rPr>
        <w:rFonts w:ascii="宋体" w:hAnsi="宋体"/>
        <w:sz w:val="28"/>
        <w:szCs w:val="28"/>
      </w:rPr>
      <w:fldChar w:fldCharType="separate"/>
    </w:r>
    <w:r w:rsidR="00AA3BC5">
      <w:rPr>
        <w:rFonts w:ascii="宋体" w:hAnsi="宋体"/>
        <w:noProof/>
        <w:sz w:val="28"/>
        <w:szCs w:val="28"/>
      </w:rPr>
      <w:t>11</w:t>
    </w:r>
    <w:r w:rsidR="008F75A6" w:rsidRPr="00EF5D01">
      <w:rPr>
        <w:rFonts w:ascii="宋体" w:hAnsi="宋体"/>
        <w:sz w:val="28"/>
        <w:szCs w:val="28"/>
      </w:rPr>
      <w:fldChar w:fldCharType="end"/>
    </w:r>
    <w:r w:rsidRPr="00EF5D01">
      <w:rPr>
        <w:rFonts w:ascii="宋体" w:hAnsi="宋体"/>
        <w:sz w:val="28"/>
        <w:szCs w:val="28"/>
      </w:rPr>
      <w:t xml:space="preserve"> </w:t>
    </w:r>
    <w:r w:rsidRPr="00EF5D01">
      <w:rPr>
        <w:rFonts w:ascii="宋体" w:hAnsi="宋体"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A23" w:rsidRPr="00EF5D01" w:rsidRDefault="0083659E" w:rsidP="00DF6A23">
    <w:pPr>
      <w:pStyle w:val="a4"/>
      <w:ind w:leftChars="100" w:left="320" w:rightChars="100" w:right="320"/>
      <w:rPr>
        <w:rFonts w:ascii="宋体" w:hAnsi="宋体"/>
        <w:sz w:val="28"/>
        <w:szCs w:val="28"/>
      </w:rPr>
    </w:pPr>
    <w:r w:rsidRPr="00EF5D01">
      <w:rPr>
        <w:rFonts w:ascii="宋体" w:hAnsi="宋体" w:hint="eastAsia"/>
        <w:sz w:val="28"/>
        <w:szCs w:val="28"/>
      </w:rPr>
      <w:t>—</w:t>
    </w:r>
    <w:r w:rsidRPr="00EF5D01">
      <w:rPr>
        <w:rFonts w:ascii="宋体" w:hAnsi="宋体"/>
        <w:sz w:val="28"/>
        <w:szCs w:val="28"/>
      </w:rPr>
      <w:t xml:space="preserve"> </w:t>
    </w:r>
    <w:r w:rsidR="008F75A6" w:rsidRPr="00EF5D01">
      <w:rPr>
        <w:rFonts w:ascii="宋体" w:hAnsi="宋体"/>
        <w:sz w:val="28"/>
        <w:szCs w:val="28"/>
      </w:rPr>
      <w:fldChar w:fldCharType="begin"/>
    </w:r>
    <w:r w:rsidRPr="00EF5D01">
      <w:rPr>
        <w:rFonts w:ascii="宋体" w:hAnsi="宋体"/>
        <w:sz w:val="28"/>
        <w:szCs w:val="28"/>
      </w:rPr>
      <w:instrText xml:space="preserve"> PAGE </w:instrText>
    </w:r>
    <w:r w:rsidR="008F75A6" w:rsidRPr="00EF5D01">
      <w:rPr>
        <w:rFonts w:ascii="宋体" w:hAnsi="宋体"/>
        <w:sz w:val="28"/>
        <w:szCs w:val="28"/>
      </w:rPr>
      <w:fldChar w:fldCharType="separate"/>
    </w:r>
    <w:r w:rsidR="00AA3BC5">
      <w:rPr>
        <w:rFonts w:ascii="宋体" w:hAnsi="宋体"/>
        <w:noProof/>
        <w:sz w:val="28"/>
        <w:szCs w:val="28"/>
      </w:rPr>
      <w:t>12</w:t>
    </w:r>
    <w:r w:rsidR="008F75A6" w:rsidRPr="00EF5D01">
      <w:rPr>
        <w:rFonts w:ascii="宋体" w:hAnsi="宋体"/>
        <w:sz w:val="28"/>
        <w:szCs w:val="28"/>
      </w:rPr>
      <w:fldChar w:fldCharType="end"/>
    </w:r>
    <w:r w:rsidRPr="00EF5D01">
      <w:rPr>
        <w:rFonts w:ascii="宋体" w:hAnsi="宋体"/>
        <w:sz w:val="28"/>
        <w:szCs w:val="28"/>
      </w:rPr>
      <w:t xml:space="preserve"> </w:t>
    </w:r>
    <w:r w:rsidRPr="00EF5D01">
      <w:rPr>
        <w:rFonts w:ascii="宋体" w:hAnsi="宋体" w:hint="eastAsia"/>
        <w:sz w:val="28"/>
        <w:szCs w:val="28"/>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EA5" w:rsidRPr="00DF6A23" w:rsidRDefault="0083659E" w:rsidP="00DF6A23">
    <w:pPr>
      <w:pStyle w:val="a4"/>
      <w:ind w:leftChars="100" w:left="320" w:rightChars="100" w:right="320"/>
      <w:jc w:val="right"/>
      <w:rPr>
        <w:szCs w:val="28"/>
      </w:rPr>
    </w:pPr>
    <w:r w:rsidRPr="00EF5D01">
      <w:rPr>
        <w:rFonts w:ascii="宋体" w:hAnsi="宋体" w:hint="eastAsia"/>
        <w:sz w:val="28"/>
        <w:szCs w:val="28"/>
      </w:rPr>
      <w:t>—</w:t>
    </w:r>
    <w:r w:rsidRPr="00EF5D01">
      <w:rPr>
        <w:rFonts w:ascii="宋体" w:hAnsi="宋体"/>
        <w:sz w:val="28"/>
        <w:szCs w:val="28"/>
      </w:rPr>
      <w:t xml:space="preserve"> </w:t>
    </w:r>
    <w:r w:rsidR="008F75A6" w:rsidRPr="00EF5D01">
      <w:rPr>
        <w:rFonts w:ascii="宋体" w:hAnsi="宋体"/>
        <w:sz w:val="28"/>
        <w:szCs w:val="28"/>
      </w:rPr>
      <w:fldChar w:fldCharType="begin"/>
    </w:r>
    <w:r w:rsidRPr="00EF5D01">
      <w:rPr>
        <w:rFonts w:ascii="宋体" w:hAnsi="宋体"/>
        <w:sz w:val="28"/>
        <w:szCs w:val="28"/>
      </w:rPr>
      <w:instrText xml:space="preserve"> PAGE </w:instrText>
    </w:r>
    <w:r w:rsidR="008F75A6" w:rsidRPr="00EF5D01">
      <w:rPr>
        <w:rFonts w:ascii="宋体" w:hAnsi="宋体"/>
        <w:sz w:val="28"/>
        <w:szCs w:val="28"/>
      </w:rPr>
      <w:fldChar w:fldCharType="separate"/>
    </w:r>
    <w:r w:rsidR="00AA3BC5">
      <w:rPr>
        <w:rFonts w:ascii="宋体" w:hAnsi="宋体"/>
        <w:noProof/>
        <w:sz w:val="28"/>
        <w:szCs w:val="28"/>
      </w:rPr>
      <w:t>13</w:t>
    </w:r>
    <w:r w:rsidR="008F75A6" w:rsidRPr="00EF5D01">
      <w:rPr>
        <w:rFonts w:ascii="宋体" w:hAnsi="宋体"/>
        <w:sz w:val="28"/>
        <w:szCs w:val="28"/>
      </w:rPr>
      <w:fldChar w:fldCharType="end"/>
    </w:r>
    <w:r w:rsidRPr="00EF5D01">
      <w:rPr>
        <w:rFonts w:ascii="宋体" w:hAnsi="宋体"/>
        <w:sz w:val="28"/>
        <w:szCs w:val="28"/>
      </w:rPr>
      <w:t xml:space="preserve"> </w:t>
    </w:r>
    <w:r w:rsidRPr="00EF5D01">
      <w:rPr>
        <w:rFonts w:ascii="宋体" w:hAnsi="宋体"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1E1" w:rsidRDefault="009731E1" w:rsidP="005B232F">
      <w:r>
        <w:separator/>
      </w:r>
    </w:p>
  </w:footnote>
  <w:footnote w:type="continuationSeparator" w:id="0">
    <w:p w:rsidR="009731E1" w:rsidRDefault="009731E1" w:rsidP="005B23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EA5" w:rsidRDefault="009731E1">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grammar="clean"/>
  <w:defaultTabStop w:val="420"/>
  <w:evenAndOddHeaders/>
  <w:drawingGridHorizontalSpacing w:val="160"/>
  <w:drawingGridVerticalSpacing w:val="435"/>
  <w:displayHorizontalDrawingGridEvery w:val="2"/>
  <w:noPunctuationKerning/>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5077"/>
    <w:rsid w:val="00005C64"/>
    <w:rsid w:val="00015324"/>
    <w:rsid w:val="00015B86"/>
    <w:rsid w:val="0001669F"/>
    <w:rsid w:val="00016A84"/>
    <w:rsid w:val="00020AD2"/>
    <w:rsid w:val="00020F29"/>
    <w:rsid w:val="000214B7"/>
    <w:rsid w:val="00021B23"/>
    <w:rsid w:val="00022DED"/>
    <w:rsid w:val="0002621A"/>
    <w:rsid w:val="00026245"/>
    <w:rsid w:val="000316A5"/>
    <w:rsid w:val="000322BC"/>
    <w:rsid w:val="00032C98"/>
    <w:rsid w:val="00033E70"/>
    <w:rsid w:val="00035508"/>
    <w:rsid w:val="00037930"/>
    <w:rsid w:val="00040160"/>
    <w:rsid w:val="0004134E"/>
    <w:rsid w:val="000418B6"/>
    <w:rsid w:val="00044ABD"/>
    <w:rsid w:val="00044C06"/>
    <w:rsid w:val="0004586E"/>
    <w:rsid w:val="00046FE8"/>
    <w:rsid w:val="00047697"/>
    <w:rsid w:val="00047BB5"/>
    <w:rsid w:val="00047BED"/>
    <w:rsid w:val="00054C62"/>
    <w:rsid w:val="00055B96"/>
    <w:rsid w:val="00055BDA"/>
    <w:rsid w:val="00061E8C"/>
    <w:rsid w:val="00062015"/>
    <w:rsid w:val="00065BE6"/>
    <w:rsid w:val="00065F52"/>
    <w:rsid w:val="000665D7"/>
    <w:rsid w:val="00066FC5"/>
    <w:rsid w:val="00070E50"/>
    <w:rsid w:val="000711F7"/>
    <w:rsid w:val="00074B99"/>
    <w:rsid w:val="00076728"/>
    <w:rsid w:val="0007719D"/>
    <w:rsid w:val="0008115C"/>
    <w:rsid w:val="000811B4"/>
    <w:rsid w:val="0008230B"/>
    <w:rsid w:val="00083AFE"/>
    <w:rsid w:val="0008491C"/>
    <w:rsid w:val="0008540F"/>
    <w:rsid w:val="000878CB"/>
    <w:rsid w:val="00091668"/>
    <w:rsid w:val="00091826"/>
    <w:rsid w:val="00094848"/>
    <w:rsid w:val="000968DF"/>
    <w:rsid w:val="00096CCF"/>
    <w:rsid w:val="000A0170"/>
    <w:rsid w:val="000A1F2A"/>
    <w:rsid w:val="000A1F98"/>
    <w:rsid w:val="000A5378"/>
    <w:rsid w:val="000A67D4"/>
    <w:rsid w:val="000A6EBB"/>
    <w:rsid w:val="000A7318"/>
    <w:rsid w:val="000A7946"/>
    <w:rsid w:val="000B09D3"/>
    <w:rsid w:val="000B196E"/>
    <w:rsid w:val="000B31F0"/>
    <w:rsid w:val="000B3DDB"/>
    <w:rsid w:val="000B47A1"/>
    <w:rsid w:val="000B5E64"/>
    <w:rsid w:val="000B706E"/>
    <w:rsid w:val="000C3B25"/>
    <w:rsid w:val="000C41F8"/>
    <w:rsid w:val="000C6A73"/>
    <w:rsid w:val="000D13B3"/>
    <w:rsid w:val="000D2BE6"/>
    <w:rsid w:val="000D6CB0"/>
    <w:rsid w:val="000D7708"/>
    <w:rsid w:val="000E115D"/>
    <w:rsid w:val="000E3805"/>
    <w:rsid w:val="000E39DF"/>
    <w:rsid w:val="000E581B"/>
    <w:rsid w:val="000E65C5"/>
    <w:rsid w:val="000E7029"/>
    <w:rsid w:val="000F1D35"/>
    <w:rsid w:val="000F3B16"/>
    <w:rsid w:val="000F7835"/>
    <w:rsid w:val="000F7EA4"/>
    <w:rsid w:val="0010067A"/>
    <w:rsid w:val="00102BDE"/>
    <w:rsid w:val="00105D80"/>
    <w:rsid w:val="0010734A"/>
    <w:rsid w:val="001076E2"/>
    <w:rsid w:val="00110C2D"/>
    <w:rsid w:val="00111DAE"/>
    <w:rsid w:val="00115124"/>
    <w:rsid w:val="001166ED"/>
    <w:rsid w:val="001205BA"/>
    <w:rsid w:val="0012196D"/>
    <w:rsid w:val="00122766"/>
    <w:rsid w:val="00123876"/>
    <w:rsid w:val="00123F21"/>
    <w:rsid w:val="001242F2"/>
    <w:rsid w:val="001256FC"/>
    <w:rsid w:val="00126CCF"/>
    <w:rsid w:val="0012729D"/>
    <w:rsid w:val="0013398A"/>
    <w:rsid w:val="00134A6B"/>
    <w:rsid w:val="00135A8A"/>
    <w:rsid w:val="00136A72"/>
    <w:rsid w:val="00136BCA"/>
    <w:rsid w:val="001374D4"/>
    <w:rsid w:val="0013764C"/>
    <w:rsid w:val="00140B7C"/>
    <w:rsid w:val="00141CB8"/>
    <w:rsid w:val="00147F2D"/>
    <w:rsid w:val="00151336"/>
    <w:rsid w:val="0015173B"/>
    <w:rsid w:val="00151792"/>
    <w:rsid w:val="00153217"/>
    <w:rsid w:val="001554F3"/>
    <w:rsid w:val="00155B73"/>
    <w:rsid w:val="00162F30"/>
    <w:rsid w:val="00163BEC"/>
    <w:rsid w:val="0016631D"/>
    <w:rsid w:val="0016689A"/>
    <w:rsid w:val="0017061A"/>
    <w:rsid w:val="0017091B"/>
    <w:rsid w:val="00173274"/>
    <w:rsid w:val="00174F87"/>
    <w:rsid w:val="0017518D"/>
    <w:rsid w:val="001757A3"/>
    <w:rsid w:val="00175A91"/>
    <w:rsid w:val="001765AE"/>
    <w:rsid w:val="001769DD"/>
    <w:rsid w:val="00181B89"/>
    <w:rsid w:val="00181C97"/>
    <w:rsid w:val="0018231A"/>
    <w:rsid w:val="00183E39"/>
    <w:rsid w:val="00186C18"/>
    <w:rsid w:val="00187A25"/>
    <w:rsid w:val="00191FAC"/>
    <w:rsid w:val="00194B9E"/>
    <w:rsid w:val="00195307"/>
    <w:rsid w:val="0019546C"/>
    <w:rsid w:val="00196688"/>
    <w:rsid w:val="00196EC1"/>
    <w:rsid w:val="001976A1"/>
    <w:rsid w:val="001A1845"/>
    <w:rsid w:val="001A2B2F"/>
    <w:rsid w:val="001A428B"/>
    <w:rsid w:val="001A52D8"/>
    <w:rsid w:val="001A5D1D"/>
    <w:rsid w:val="001A6A4E"/>
    <w:rsid w:val="001A7E4E"/>
    <w:rsid w:val="001B1FA8"/>
    <w:rsid w:val="001B7093"/>
    <w:rsid w:val="001C2ABF"/>
    <w:rsid w:val="001C2EFB"/>
    <w:rsid w:val="001C37F0"/>
    <w:rsid w:val="001C40D7"/>
    <w:rsid w:val="001C450E"/>
    <w:rsid w:val="001C4636"/>
    <w:rsid w:val="001C5C50"/>
    <w:rsid w:val="001C7DD6"/>
    <w:rsid w:val="001D0961"/>
    <w:rsid w:val="001D2184"/>
    <w:rsid w:val="001D2E97"/>
    <w:rsid w:val="001D3248"/>
    <w:rsid w:val="001D5E70"/>
    <w:rsid w:val="001D6B3E"/>
    <w:rsid w:val="001D72F9"/>
    <w:rsid w:val="001D74D8"/>
    <w:rsid w:val="001E006A"/>
    <w:rsid w:val="001E1356"/>
    <w:rsid w:val="001E263A"/>
    <w:rsid w:val="001E30E1"/>
    <w:rsid w:val="001E3AE7"/>
    <w:rsid w:val="001E438F"/>
    <w:rsid w:val="001E76EB"/>
    <w:rsid w:val="001F1A0A"/>
    <w:rsid w:val="001F6FA7"/>
    <w:rsid w:val="001F79E3"/>
    <w:rsid w:val="002029EF"/>
    <w:rsid w:val="00203089"/>
    <w:rsid w:val="002034A2"/>
    <w:rsid w:val="00203CF2"/>
    <w:rsid w:val="00205771"/>
    <w:rsid w:val="00205AE3"/>
    <w:rsid w:val="002113CE"/>
    <w:rsid w:val="00212C46"/>
    <w:rsid w:val="00214774"/>
    <w:rsid w:val="00217DA1"/>
    <w:rsid w:val="00222AC0"/>
    <w:rsid w:val="0022486F"/>
    <w:rsid w:val="00226111"/>
    <w:rsid w:val="00230061"/>
    <w:rsid w:val="00230118"/>
    <w:rsid w:val="0023311A"/>
    <w:rsid w:val="00233810"/>
    <w:rsid w:val="00234897"/>
    <w:rsid w:val="00236334"/>
    <w:rsid w:val="002379ED"/>
    <w:rsid w:val="002422CD"/>
    <w:rsid w:val="002455DF"/>
    <w:rsid w:val="002458F1"/>
    <w:rsid w:val="002504A5"/>
    <w:rsid w:val="00250ADC"/>
    <w:rsid w:val="00251778"/>
    <w:rsid w:val="00254928"/>
    <w:rsid w:val="002566CB"/>
    <w:rsid w:val="00257124"/>
    <w:rsid w:val="002635BD"/>
    <w:rsid w:val="00265025"/>
    <w:rsid w:val="0026630F"/>
    <w:rsid w:val="00272455"/>
    <w:rsid w:val="00274DDA"/>
    <w:rsid w:val="00275080"/>
    <w:rsid w:val="00275F01"/>
    <w:rsid w:val="00280091"/>
    <w:rsid w:val="0028068B"/>
    <w:rsid w:val="00280B5B"/>
    <w:rsid w:val="00282356"/>
    <w:rsid w:val="00287D27"/>
    <w:rsid w:val="00291127"/>
    <w:rsid w:val="00291B29"/>
    <w:rsid w:val="002932BB"/>
    <w:rsid w:val="00293B0C"/>
    <w:rsid w:val="0029547E"/>
    <w:rsid w:val="002A1C34"/>
    <w:rsid w:val="002A2ACB"/>
    <w:rsid w:val="002A2D00"/>
    <w:rsid w:val="002A2DF8"/>
    <w:rsid w:val="002A34EE"/>
    <w:rsid w:val="002A4453"/>
    <w:rsid w:val="002A52F7"/>
    <w:rsid w:val="002A6767"/>
    <w:rsid w:val="002A6C53"/>
    <w:rsid w:val="002B0739"/>
    <w:rsid w:val="002B0A73"/>
    <w:rsid w:val="002B1E80"/>
    <w:rsid w:val="002B23DE"/>
    <w:rsid w:val="002B2A6C"/>
    <w:rsid w:val="002B4C7C"/>
    <w:rsid w:val="002B52C3"/>
    <w:rsid w:val="002B6F7A"/>
    <w:rsid w:val="002B7DAB"/>
    <w:rsid w:val="002C15AE"/>
    <w:rsid w:val="002C2EB0"/>
    <w:rsid w:val="002C4ABD"/>
    <w:rsid w:val="002C5D82"/>
    <w:rsid w:val="002C6DFB"/>
    <w:rsid w:val="002D185B"/>
    <w:rsid w:val="002E1179"/>
    <w:rsid w:val="002E2870"/>
    <w:rsid w:val="002E38A4"/>
    <w:rsid w:val="002E44FC"/>
    <w:rsid w:val="002E542F"/>
    <w:rsid w:val="002E6ECE"/>
    <w:rsid w:val="002E7729"/>
    <w:rsid w:val="002F032D"/>
    <w:rsid w:val="002F5616"/>
    <w:rsid w:val="00300E81"/>
    <w:rsid w:val="00301111"/>
    <w:rsid w:val="003021E7"/>
    <w:rsid w:val="00302502"/>
    <w:rsid w:val="0030673D"/>
    <w:rsid w:val="00307FD4"/>
    <w:rsid w:val="00311850"/>
    <w:rsid w:val="00314478"/>
    <w:rsid w:val="00315668"/>
    <w:rsid w:val="00316759"/>
    <w:rsid w:val="003174E5"/>
    <w:rsid w:val="00320C9C"/>
    <w:rsid w:val="003267B4"/>
    <w:rsid w:val="00327110"/>
    <w:rsid w:val="00327972"/>
    <w:rsid w:val="003304CB"/>
    <w:rsid w:val="00337048"/>
    <w:rsid w:val="00340688"/>
    <w:rsid w:val="00342727"/>
    <w:rsid w:val="00343220"/>
    <w:rsid w:val="00346A34"/>
    <w:rsid w:val="00346AA3"/>
    <w:rsid w:val="003474F9"/>
    <w:rsid w:val="00347885"/>
    <w:rsid w:val="003479EC"/>
    <w:rsid w:val="0035064C"/>
    <w:rsid w:val="00356182"/>
    <w:rsid w:val="00356949"/>
    <w:rsid w:val="00356AF4"/>
    <w:rsid w:val="00357473"/>
    <w:rsid w:val="0035768C"/>
    <w:rsid w:val="0036047A"/>
    <w:rsid w:val="00361D20"/>
    <w:rsid w:val="00362053"/>
    <w:rsid w:val="00363D07"/>
    <w:rsid w:val="00363E34"/>
    <w:rsid w:val="003661C7"/>
    <w:rsid w:val="00366BC0"/>
    <w:rsid w:val="00366C5C"/>
    <w:rsid w:val="00367376"/>
    <w:rsid w:val="00367664"/>
    <w:rsid w:val="0037224A"/>
    <w:rsid w:val="003729C3"/>
    <w:rsid w:val="00372FE5"/>
    <w:rsid w:val="0037349D"/>
    <w:rsid w:val="003756CE"/>
    <w:rsid w:val="003823AB"/>
    <w:rsid w:val="003846C4"/>
    <w:rsid w:val="003901D1"/>
    <w:rsid w:val="00391182"/>
    <w:rsid w:val="00392034"/>
    <w:rsid w:val="00394A26"/>
    <w:rsid w:val="003963D6"/>
    <w:rsid w:val="00397F55"/>
    <w:rsid w:val="003A6C69"/>
    <w:rsid w:val="003A77A2"/>
    <w:rsid w:val="003B16E8"/>
    <w:rsid w:val="003C094C"/>
    <w:rsid w:val="003C1670"/>
    <w:rsid w:val="003C3641"/>
    <w:rsid w:val="003C3883"/>
    <w:rsid w:val="003C3ADC"/>
    <w:rsid w:val="003C4EE6"/>
    <w:rsid w:val="003C54FA"/>
    <w:rsid w:val="003C6117"/>
    <w:rsid w:val="003C7C67"/>
    <w:rsid w:val="003D01A3"/>
    <w:rsid w:val="003D1E01"/>
    <w:rsid w:val="003D59C2"/>
    <w:rsid w:val="003D659A"/>
    <w:rsid w:val="003D7A6D"/>
    <w:rsid w:val="003E3A0A"/>
    <w:rsid w:val="003E483A"/>
    <w:rsid w:val="003E5F91"/>
    <w:rsid w:val="003E76C2"/>
    <w:rsid w:val="003F0174"/>
    <w:rsid w:val="003F0F35"/>
    <w:rsid w:val="003F2122"/>
    <w:rsid w:val="003F329B"/>
    <w:rsid w:val="003F3B6C"/>
    <w:rsid w:val="003F40BA"/>
    <w:rsid w:val="003F48DE"/>
    <w:rsid w:val="003F657B"/>
    <w:rsid w:val="003F6B0B"/>
    <w:rsid w:val="003F7C29"/>
    <w:rsid w:val="00401008"/>
    <w:rsid w:val="00401F83"/>
    <w:rsid w:val="00402C20"/>
    <w:rsid w:val="0040369B"/>
    <w:rsid w:val="004048F0"/>
    <w:rsid w:val="00404A1D"/>
    <w:rsid w:val="004060C2"/>
    <w:rsid w:val="0040786B"/>
    <w:rsid w:val="0041212C"/>
    <w:rsid w:val="004121AE"/>
    <w:rsid w:val="0041261C"/>
    <w:rsid w:val="00413126"/>
    <w:rsid w:val="004145B8"/>
    <w:rsid w:val="0041474C"/>
    <w:rsid w:val="00415077"/>
    <w:rsid w:val="0041703A"/>
    <w:rsid w:val="00420A0A"/>
    <w:rsid w:val="00422722"/>
    <w:rsid w:val="00426C3D"/>
    <w:rsid w:val="00427E2F"/>
    <w:rsid w:val="0043181C"/>
    <w:rsid w:val="00431890"/>
    <w:rsid w:val="00431BCB"/>
    <w:rsid w:val="004347EA"/>
    <w:rsid w:val="004350A4"/>
    <w:rsid w:val="00436149"/>
    <w:rsid w:val="004403F1"/>
    <w:rsid w:val="004411D5"/>
    <w:rsid w:val="0044399D"/>
    <w:rsid w:val="00443DA1"/>
    <w:rsid w:val="00444865"/>
    <w:rsid w:val="00444A18"/>
    <w:rsid w:val="00446B96"/>
    <w:rsid w:val="0045189E"/>
    <w:rsid w:val="00452919"/>
    <w:rsid w:val="00452BBA"/>
    <w:rsid w:val="00457881"/>
    <w:rsid w:val="0046228A"/>
    <w:rsid w:val="004652F7"/>
    <w:rsid w:val="00466C3E"/>
    <w:rsid w:val="00466ED6"/>
    <w:rsid w:val="00467597"/>
    <w:rsid w:val="00470780"/>
    <w:rsid w:val="004708B5"/>
    <w:rsid w:val="00474C76"/>
    <w:rsid w:val="00476588"/>
    <w:rsid w:val="00477DB1"/>
    <w:rsid w:val="00482865"/>
    <w:rsid w:val="00484629"/>
    <w:rsid w:val="00486F48"/>
    <w:rsid w:val="004909B6"/>
    <w:rsid w:val="004912A0"/>
    <w:rsid w:val="00491303"/>
    <w:rsid w:val="00491D65"/>
    <w:rsid w:val="004931F2"/>
    <w:rsid w:val="004936A0"/>
    <w:rsid w:val="00493706"/>
    <w:rsid w:val="00495767"/>
    <w:rsid w:val="004A280F"/>
    <w:rsid w:val="004A330C"/>
    <w:rsid w:val="004A35A0"/>
    <w:rsid w:val="004A42A8"/>
    <w:rsid w:val="004A4739"/>
    <w:rsid w:val="004A72B2"/>
    <w:rsid w:val="004A75F2"/>
    <w:rsid w:val="004B045C"/>
    <w:rsid w:val="004B220F"/>
    <w:rsid w:val="004B2923"/>
    <w:rsid w:val="004B43D0"/>
    <w:rsid w:val="004B6591"/>
    <w:rsid w:val="004C25FB"/>
    <w:rsid w:val="004C2A8C"/>
    <w:rsid w:val="004C5D97"/>
    <w:rsid w:val="004C6D6D"/>
    <w:rsid w:val="004D4DEF"/>
    <w:rsid w:val="004D7C59"/>
    <w:rsid w:val="004E08C0"/>
    <w:rsid w:val="004E2FA2"/>
    <w:rsid w:val="004E4108"/>
    <w:rsid w:val="004E5F78"/>
    <w:rsid w:val="004E7025"/>
    <w:rsid w:val="004E7FAD"/>
    <w:rsid w:val="004F1F3A"/>
    <w:rsid w:val="004F4E51"/>
    <w:rsid w:val="004F5C03"/>
    <w:rsid w:val="004F5CC3"/>
    <w:rsid w:val="00500B1A"/>
    <w:rsid w:val="00503716"/>
    <w:rsid w:val="00503FAB"/>
    <w:rsid w:val="00506603"/>
    <w:rsid w:val="005079CD"/>
    <w:rsid w:val="005110F1"/>
    <w:rsid w:val="0051192D"/>
    <w:rsid w:val="00515174"/>
    <w:rsid w:val="00517BB0"/>
    <w:rsid w:val="005227E6"/>
    <w:rsid w:val="00525863"/>
    <w:rsid w:val="00525F02"/>
    <w:rsid w:val="005266F2"/>
    <w:rsid w:val="00527637"/>
    <w:rsid w:val="005276E4"/>
    <w:rsid w:val="0053063D"/>
    <w:rsid w:val="00532259"/>
    <w:rsid w:val="00532432"/>
    <w:rsid w:val="00532BB2"/>
    <w:rsid w:val="00533151"/>
    <w:rsid w:val="00533E3C"/>
    <w:rsid w:val="005346FD"/>
    <w:rsid w:val="00541245"/>
    <w:rsid w:val="00541EAB"/>
    <w:rsid w:val="00542122"/>
    <w:rsid w:val="005422FE"/>
    <w:rsid w:val="00542D48"/>
    <w:rsid w:val="00542DB0"/>
    <w:rsid w:val="0054347F"/>
    <w:rsid w:val="00543F78"/>
    <w:rsid w:val="00546A61"/>
    <w:rsid w:val="005563B7"/>
    <w:rsid w:val="00560A1E"/>
    <w:rsid w:val="0056143E"/>
    <w:rsid w:val="005633B3"/>
    <w:rsid w:val="005633DF"/>
    <w:rsid w:val="00564BF0"/>
    <w:rsid w:val="005670FE"/>
    <w:rsid w:val="005705A4"/>
    <w:rsid w:val="005710ED"/>
    <w:rsid w:val="0057150C"/>
    <w:rsid w:val="0057175B"/>
    <w:rsid w:val="00572C24"/>
    <w:rsid w:val="00575AA4"/>
    <w:rsid w:val="005770DE"/>
    <w:rsid w:val="005773FD"/>
    <w:rsid w:val="0057777B"/>
    <w:rsid w:val="0058132F"/>
    <w:rsid w:val="00592FCD"/>
    <w:rsid w:val="0059338E"/>
    <w:rsid w:val="0059393A"/>
    <w:rsid w:val="00595D83"/>
    <w:rsid w:val="00597878"/>
    <w:rsid w:val="005A446A"/>
    <w:rsid w:val="005A644B"/>
    <w:rsid w:val="005A6F9B"/>
    <w:rsid w:val="005A79E6"/>
    <w:rsid w:val="005A7FA4"/>
    <w:rsid w:val="005B1ADB"/>
    <w:rsid w:val="005B1B11"/>
    <w:rsid w:val="005B232F"/>
    <w:rsid w:val="005B37F2"/>
    <w:rsid w:val="005B3CF3"/>
    <w:rsid w:val="005B588D"/>
    <w:rsid w:val="005C4CD7"/>
    <w:rsid w:val="005C56A2"/>
    <w:rsid w:val="005C6CE3"/>
    <w:rsid w:val="005C6D87"/>
    <w:rsid w:val="005C6DD9"/>
    <w:rsid w:val="005C7B5B"/>
    <w:rsid w:val="005D13D8"/>
    <w:rsid w:val="005D3DEF"/>
    <w:rsid w:val="005D6118"/>
    <w:rsid w:val="005D7BF9"/>
    <w:rsid w:val="005E0C05"/>
    <w:rsid w:val="005E1052"/>
    <w:rsid w:val="005E19E9"/>
    <w:rsid w:val="005E3844"/>
    <w:rsid w:val="005F2B53"/>
    <w:rsid w:val="005F4778"/>
    <w:rsid w:val="005F7CE4"/>
    <w:rsid w:val="00600312"/>
    <w:rsid w:val="00601D90"/>
    <w:rsid w:val="00603B02"/>
    <w:rsid w:val="00603C3E"/>
    <w:rsid w:val="006100FC"/>
    <w:rsid w:val="00611301"/>
    <w:rsid w:val="006113AA"/>
    <w:rsid w:val="00611544"/>
    <w:rsid w:val="006119C7"/>
    <w:rsid w:val="00613794"/>
    <w:rsid w:val="006137B9"/>
    <w:rsid w:val="00613A87"/>
    <w:rsid w:val="00615B31"/>
    <w:rsid w:val="006178B6"/>
    <w:rsid w:val="006231C8"/>
    <w:rsid w:val="00623AE3"/>
    <w:rsid w:val="00624296"/>
    <w:rsid w:val="00624D9B"/>
    <w:rsid w:val="00635FCC"/>
    <w:rsid w:val="0063647B"/>
    <w:rsid w:val="00640712"/>
    <w:rsid w:val="00641FEB"/>
    <w:rsid w:val="006425C7"/>
    <w:rsid w:val="00643AE0"/>
    <w:rsid w:val="00644566"/>
    <w:rsid w:val="00644BD3"/>
    <w:rsid w:val="006459C1"/>
    <w:rsid w:val="0064652E"/>
    <w:rsid w:val="006526A3"/>
    <w:rsid w:val="00652FEE"/>
    <w:rsid w:val="0065313C"/>
    <w:rsid w:val="0065372B"/>
    <w:rsid w:val="0065380F"/>
    <w:rsid w:val="00657138"/>
    <w:rsid w:val="006614D2"/>
    <w:rsid w:val="00661C06"/>
    <w:rsid w:val="00661EF3"/>
    <w:rsid w:val="0066360B"/>
    <w:rsid w:val="00663955"/>
    <w:rsid w:val="00667B5F"/>
    <w:rsid w:val="00671518"/>
    <w:rsid w:val="00673464"/>
    <w:rsid w:val="006778EA"/>
    <w:rsid w:val="00681747"/>
    <w:rsid w:val="00681758"/>
    <w:rsid w:val="006835A5"/>
    <w:rsid w:val="006854FD"/>
    <w:rsid w:val="006900B9"/>
    <w:rsid w:val="00690E8F"/>
    <w:rsid w:val="00692C92"/>
    <w:rsid w:val="006967EE"/>
    <w:rsid w:val="00696DE8"/>
    <w:rsid w:val="00697B69"/>
    <w:rsid w:val="006A0A2B"/>
    <w:rsid w:val="006A41D7"/>
    <w:rsid w:val="006A4709"/>
    <w:rsid w:val="006A54C8"/>
    <w:rsid w:val="006A574D"/>
    <w:rsid w:val="006A609E"/>
    <w:rsid w:val="006A729D"/>
    <w:rsid w:val="006B0CB3"/>
    <w:rsid w:val="006B0FE6"/>
    <w:rsid w:val="006B1FB0"/>
    <w:rsid w:val="006B366F"/>
    <w:rsid w:val="006B421E"/>
    <w:rsid w:val="006B61B5"/>
    <w:rsid w:val="006B7F76"/>
    <w:rsid w:val="006C001A"/>
    <w:rsid w:val="006C3ECB"/>
    <w:rsid w:val="006C6A4E"/>
    <w:rsid w:val="006D0999"/>
    <w:rsid w:val="006D2865"/>
    <w:rsid w:val="006D6682"/>
    <w:rsid w:val="006E2156"/>
    <w:rsid w:val="006E310A"/>
    <w:rsid w:val="006E3200"/>
    <w:rsid w:val="006E3916"/>
    <w:rsid w:val="006E5AFB"/>
    <w:rsid w:val="006E6C76"/>
    <w:rsid w:val="006F2136"/>
    <w:rsid w:val="006F24E4"/>
    <w:rsid w:val="006F2747"/>
    <w:rsid w:val="006F3677"/>
    <w:rsid w:val="006F4496"/>
    <w:rsid w:val="006F7F69"/>
    <w:rsid w:val="00701FD3"/>
    <w:rsid w:val="0070555E"/>
    <w:rsid w:val="0070555F"/>
    <w:rsid w:val="00706B4F"/>
    <w:rsid w:val="0071098C"/>
    <w:rsid w:val="00710BA9"/>
    <w:rsid w:val="00715B10"/>
    <w:rsid w:val="00717682"/>
    <w:rsid w:val="00721D9A"/>
    <w:rsid w:val="0072271F"/>
    <w:rsid w:val="00722A11"/>
    <w:rsid w:val="00724A74"/>
    <w:rsid w:val="00725D5C"/>
    <w:rsid w:val="007271A6"/>
    <w:rsid w:val="007321C2"/>
    <w:rsid w:val="00732310"/>
    <w:rsid w:val="0073258A"/>
    <w:rsid w:val="00741B00"/>
    <w:rsid w:val="00743040"/>
    <w:rsid w:val="00743045"/>
    <w:rsid w:val="007439BE"/>
    <w:rsid w:val="007444EA"/>
    <w:rsid w:val="00744D50"/>
    <w:rsid w:val="007509AB"/>
    <w:rsid w:val="0075114A"/>
    <w:rsid w:val="007513F3"/>
    <w:rsid w:val="00752312"/>
    <w:rsid w:val="00752329"/>
    <w:rsid w:val="00752524"/>
    <w:rsid w:val="00752F18"/>
    <w:rsid w:val="0075326D"/>
    <w:rsid w:val="00755CD0"/>
    <w:rsid w:val="007565C3"/>
    <w:rsid w:val="0076238E"/>
    <w:rsid w:val="007639DB"/>
    <w:rsid w:val="00764CC9"/>
    <w:rsid w:val="007672D1"/>
    <w:rsid w:val="007718CE"/>
    <w:rsid w:val="007739D1"/>
    <w:rsid w:val="0078141F"/>
    <w:rsid w:val="007822B0"/>
    <w:rsid w:val="007832D1"/>
    <w:rsid w:val="00783A03"/>
    <w:rsid w:val="007852E5"/>
    <w:rsid w:val="007865BA"/>
    <w:rsid w:val="00787B7D"/>
    <w:rsid w:val="00790284"/>
    <w:rsid w:val="007902AE"/>
    <w:rsid w:val="0079164B"/>
    <w:rsid w:val="00791A24"/>
    <w:rsid w:val="00792289"/>
    <w:rsid w:val="00795039"/>
    <w:rsid w:val="007950C3"/>
    <w:rsid w:val="00795664"/>
    <w:rsid w:val="00797CF9"/>
    <w:rsid w:val="007A0EFC"/>
    <w:rsid w:val="007A2CBC"/>
    <w:rsid w:val="007A490D"/>
    <w:rsid w:val="007A5FD9"/>
    <w:rsid w:val="007A7981"/>
    <w:rsid w:val="007B0DA5"/>
    <w:rsid w:val="007B1CFF"/>
    <w:rsid w:val="007B1FB8"/>
    <w:rsid w:val="007B5048"/>
    <w:rsid w:val="007B559B"/>
    <w:rsid w:val="007B582E"/>
    <w:rsid w:val="007C4585"/>
    <w:rsid w:val="007C5F5E"/>
    <w:rsid w:val="007C61D3"/>
    <w:rsid w:val="007C6BE4"/>
    <w:rsid w:val="007C7BA9"/>
    <w:rsid w:val="007D12B1"/>
    <w:rsid w:val="007D1A07"/>
    <w:rsid w:val="007D28D5"/>
    <w:rsid w:val="007D5472"/>
    <w:rsid w:val="007D6407"/>
    <w:rsid w:val="007D6436"/>
    <w:rsid w:val="007D7B3A"/>
    <w:rsid w:val="007E21A2"/>
    <w:rsid w:val="007E6E00"/>
    <w:rsid w:val="007E6E02"/>
    <w:rsid w:val="007E6FB9"/>
    <w:rsid w:val="007E7402"/>
    <w:rsid w:val="007E797E"/>
    <w:rsid w:val="007E7E38"/>
    <w:rsid w:val="007F1123"/>
    <w:rsid w:val="007F1927"/>
    <w:rsid w:val="007F3991"/>
    <w:rsid w:val="007F3FD8"/>
    <w:rsid w:val="007F41CD"/>
    <w:rsid w:val="007F4200"/>
    <w:rsid w:val="007F44B6"/>
    <w:rsid w:val="007F6E7D"/>
    <w:rsid w:val="00800771"/>
    <w:rsid w:val="00801499"/>
    <w:rsid w:val="00802C25"/>
    <w:rsid w:val="00803187"/>
    <w:rsid w:val="0080528B"/>
    <w:rsid w:val="00807840"/>
    <w:rsid w:val="00807D19"/>
    <w:rsid w:val="00810093"/>
    <w:rsid w:val="008127B5"/>
    <w:rsid w:val="00812DED"/>
    <w:rsid w:val="00814655"/>
    <w:rsid w:val="00814EBF"/>
    <w:rsid w:val="00816009"/>
    <w:rsid w:val="00816897"/>
    <w:rsid w:val="00821DE4"/>
    <w:rsid w:val="00827EC8"/>
    <w:rsid w:val="00830DDA"/>
    <w:rsid w:val="00835A5D"/>
    <w:rsid w:val="0083659E"/>
    <w:rsid w:val="00836913"/>
    <w:rsid w:val="00837AE8"/>
    <w:rsid w:val="00840916"/>
    <w:rsid w:val="008431E0"/>
    <w:rsid w:val="008452A2"/>
    <w:rsid w:val="00846F3A"/>
    <w:rsid w:val="00846F96"/>
    <w:rsid w:val="00850BA9"/>
    <w:rsid w:val="00850FD6"/>
    <w:rsid w:val="00853D03"/>
    <w:rsid w:val="008544DE"/>
    <w:rsid w:val="00856EC3"/>
    <w:rsid w:val="0085780E"/>
    <w:rsid w:val="00862613"/>
    <w:rsid w:val="00863913"/>
    <w:rsid w:val="00866C51"/>
    <w:rsid w:val="0087139D"/>
    <w:rsid w:val="00872330"/>
    <w:rsid w:val="008749C9"/>
    <w:rsid w:val="00876751"/>
    <w:rsid w:val="00877908"/>
    <w:rsid w:val="008800C3"/>
    <w:rsid w:val="00880AB8"/>
    <w:rsid w:val="00881FF5"/>
    <w:rsid w:val="00884B0D"/>
    <w:rsid w:val="0088643F"/>
    <w:rsid w:val="00890608"/>
    <w:rsid w:val="00891AD1"/>
    <w:rsid w:val="00891CD4"/>
    <w:rsid w:val="00892CC8"/>
    <w:rsid w:val="0089319D"/>
    <w:rsid w:val="0089520B"/>
    <w:rsid w:val="00897AF8"/>
    <w:rsid w:val="008A25C7"/>
    <w:rsid w:val="008A2F3B"/>
    <w:rsid w:val="008A75CB"/>
    <w:rsid w:val="008B1018"/>
    <w:rsid w:val="008B199B"/>
    <w:rsid w:val="008B1A19"/>
    <w:rsid w:val="008B4996"/>
    <w:rsid w:val="008B5634"/>
    <w:rsid w:val="008B5A2F"/>
    <w:rsid w:val="008C1FD0"/>
    <w:rsid w:val="008C24EF"/>
    <w:rsid w:val="008C2B31"/>
    <w:rsid w:val="008C38A8"/>
    <w:rsid w:val="008C4307"/>
    <w:rsid w:val="008C488C"/>
    <w:rsid w:val="008C676C"/>
    <w:rsid w:val="008C6AB3"/>
    <w:rsid w:val="008D1F93"/>
    <w:rsid w:val="008D3CBC"/>
    <w:rsid w:val="008E1884"/>
    <w:rsid w:val="008E22B7"/>
    <w:rsid w:val="008E2EEC"/>
    <w:rsid w:val="008F0BA4"/>
    <w:rsid w:val="008F1D5D"/>
    <w:rsid w:val="008F3273"/>
    <w:rsid w:val="008F34BF"/>
    <w:rsid w:val="008F3A41"/>
    <w:rsid w:val="008F3AA0"/>
    <w:rsid w:val="008F6FF5"/>
    <w:rsid w:val="008F75A6"/>
    <w:rsid w:val="00900F29"/>
    <w:rsid w:val="0090101C"/>
    <w:rsid w:val="00901AA5"/>
    <w:rsid w:val="00901CA0"/>
    <w:rsid w:val="0090310B"/>
    <w:rsid w:val="00903E4A"/>
    <w:rsid w:val="0090441F"/>
    <w:rsid w:val="00904D79"/>
    <w:rsid w:val="009064ED"/>
    <w:rsid w:val="00906749"/>
    <w:rsid w:val="00910DFF"/>
    <w:rsid w:val="00910FF9"/>
    <w:rsid w:val="00911140"/>
    <w:rsid w:val="00911BF8"/>
    <w:rsid w:val="009150DB"/>
    <w:rsid w:val="0091513D"/>
    <w:rsid w:val="00915CD9"/>
    <w:rsid w:val="00915EDC"/>
    <w:rsid w:val="00916522"/>
    <w:rsid w:val="00920E4E"/>
    <w:rsid w:val="0092304C"/>
    <w:rsid w:val="009230F1"/>
    <w:rsid w:val="00923129"/>
    <w:rsid w:val="00923FE1"/>
    <w:rsid w:val="009247CC"/>
    <w:rsid w:val="0092651A"/>
    <w:rsid w:val="009278E1"/>
    <w:rsid w:val="009316D8"/>
    <w:rsid w:val="009320D5"/>
    <w:rsid w:val="009324B8"/>
    <w:rsid w:val="0093267A"/>
    <w:rsid w:val="00934BAF"/>
    <w:rsid w:val="00936348"/>
    <w:rsid w:val="00940BD8"/>
    <w:rsid w:val="00941A30"/>
    <w:rsid w:val="00943031"/>
    <w:rsid w:val="00944B19"/>
    <w:rsid w:val="00945874"/>
    <w:rsid w:val="00950062"/>
    <w:rsid w:val="00952DBB"/>
    <w:rsid w:val="0095306F"/>
    <w:rsid w:val="00953F60"/>
    <w:rsid w:val="0095569C"/>
    <w:rsid w:val="00956454"/>
    <w:rsid w:val="009573D3"/>
    <w:rsid w:val="0096054E"/>
    <w:rsid w:val="0096098C"/>
    <w:rsid w:val="00963536"/>
    <w:rsid w:val="0096363B"/>
    <w:rsid w:val="009643B1"/>
    <w:rsid w:val="00965598"/>
    <w:rsid w:val="00965B19"/>
    <w:rsid w:val="00965D5B"/>
    <w:rsid w:val="00966165"/>
    <w:rsid w:val="00966413"/>
    <w:rsid w:val="0096727D"/>
    <w:rsid w:val="009678E2"/>
    <w:rsid w:val="00970396"/>
    <w:rsid w:val="009709BC"/>
    <w:rsid w:val="00971639"/>
    <w:rsid w:val="00972BEA"/>
    <w:rsid w:val="009731E1"/>
    <w:rsid w:val="0097404A"/>
    <w:rsid w:val="0097626E"/>
    <w:rsid w:val="00976DD5"/>
    <w:rsid w:val="00977469"/>
    <w:rsid w:val="00977E5E"/>
    <w:rsid w:val="0098242F"/>
    <w:rsid w:val="00992231"/>
    <w:rsid w:val="00992C94"/>
    <w:rsid w:val="00993806"/>
    <w:rsid w:val="00996623"/>
    <w:rsid w:val="009A10D6"/>
    <w:rsid w:val="009A211C"/>
    <w:rsid w:val="009A225E"/>
    <w:rsid w:val="009A3158"/>
    <w:rsid w:val="009A3A85"/>
    <w:rsid w:val="009A4423"/>
    <w:rsid w:val="009A45BA"/>
    <w:rsid w:val="009A559B"/>
    <w:rsid w:val="009A6456"/>
    <w:rsid w:val="009A6B6F"/>
    <w:rsid w:val="009A7221"/>
    <w:rsid w:val="009A76AE"/>
    <w:rsid w:val="009B1894"/>
    <w:rsid w:val="009B1AC3"/>
    <w:rsid w:val="009B2AD4"/>
    <w:rsid w:val="009B40CB"/>
    <w:rsid w:val="009B5689"/>
    <w:rsid w:val="009B5A01"/>
    <w:rsid w:val="009C4629"/>
    <w:rsid w:val="009C6184"/>
    <w:rsid w:val="009C6607"/>
    <w:rsid w:val="009C691A"/>
    <w:rsid w:val="009D25F4"/>
    <w:rsid w:val="009D3668"/>
    <w:rsid w:val="009D3C79"/>
    <w:rsid w:val="009D4328"/>
    <w:rsid w:val="009D70CD"/>
    <w:rsid w:val="009D77C7"/>
    <w:rsid w:val="009D787B"/>
    <w:rsid w:val="009E1EFE"/>
    <w:rsid w:val="009E783D"/>
    <w:rsid w:val="009F01BF"/>
    <w:rsid w:val="009F19BE"/>
    <w:rsid w:val="009F22D8"/>
    <w:rsid w:val="009F22EE"/>
    <w:rsid w:val="009F2F7D"/>
    <w:rsid w:val="009F452A"/>
    <w:rsid w:val="00A01094"/>
    <w:rsid w:val="00A01532"/>
    <w:rsid w:val="00A036B5"/>
    <w:rsid w:val="00A04A5A"/>
    <w:rsid w:val="00A04C93"/>
    <w:rsid w:val="00A05215"/>
    <w:rsid w:val="00A073E7"/>
    <w:rsid w:val="00A10433"/>
    <w:rsid w:val="00A1152C"/>
    <w:rsid w:val="00A13304"/>
    <w:rsid w:val="00A21A7E"/>
    <w:rsid w:val="00A21CEE"/>
    <w:rsid w:val="00A24571"/>
    <w:rsid w:val="00A253E5"/>
    <w:rsid w:val="00A30A7A"/>
    <w:rsid w:val="00A32E49"/>
    <w:rsid w:val="00A34418"/>
    <w:rsid w:val="00A344FA"/>
    <w:rsid w:val="00A34FED"/>
    <w:rsid w:val="00A3525B"/>
    <w:rsid w:val="00A35BC7"/>
    <w:rsid w:val="00A35F97"/>
    <w:rsid w:val="00A44C55"/>
    <w:rsid w:val="00A44F90"/>
    <w:rsid w:val="00A46CB5"/>
    <w:rsid w:val="00A5132B"/>
    <w:rsid w:val="00A5134B"/>
    <w:rsid w:val="00A52FC8"/>
    <w:rsid w:val="00A53525"/>
    <w:rsid w:val="00A55C4D"/>
    <w:rsid w:val="00A566C4"/>
    <w:rsid w:val="00A576D7"/>
    <w:rsid w:val="00A60CC0"/>
    <w:rsid w:val="00A62690"/>
    <w:rsid w:val="00A64C98"/>
    <w:rsid w:val="00A73C4F"/>
    <w:rsid w:val="00A73C9F"/>
    <w:rsid w:val="00A7524B"/>
    <w:rsid w:val="00A8065B"/>
    <w:rsid w:val="00A80ADA"/>
    <w:rsid w:val="00A81499"/>
    <w:rsid w:val="00A81A2B"/>
    <w:rsid w:val="00A82C2F"/>
    <w:rsid w:val="00A84EF4"/>
    <w:rsid w:val="00A84FF6"/>
    <w:rsid w:val="00A86740"/>
    <w:rsid w:val="00A90C27"/>
    <w:rsid w:val="00A90D06"/>
    <w:rsid w:val="00A926F0"/>
    <w:rsid w:val="00A95634"/>
    <w:rsid w:val="00A97F30"/>
    <w:rsid w:val="00AA03DD"/>
    <w:rsid w:val="00AA1291"/>
    <w:rsid w:val="00AA2AD1"/>
    <w:rsid w:val="00AA3BC5"/>
    <w:rsid w:val="00AA409A"/>
    <w:rsid w:val="00AA4DE3"/>
    <w:rsid w:val="00AA6039"/>
    <w:rsid w:val="00AB0E93"/>
    <w:rsid w:val="00AB3545"/>
    <w:rsid w:val="00AB4811"/>
    <w:rsid w:val="00AB608A"/>
    <w:rsid w:val="00AB6C56"/>
    <w:rsid w:val="00AB72DC"/>
    <w:rsid w:val="00AC1025"/>
    <w:rsid w:val="00AC11AB"/>
    <w:rsid w:val="00AC3740"/>
    <w:rsid w:val="00AC3999"/>
    <w:rsid w:val="00AC4B37"/>
    <w:rsid w:val="00AC4E87"/>
    <w:rsid w:val="00AC6A8A"/>
    <w:rsid w:val="00AD4A9F"/>
    <w:rsid w:val="00AD5341"/>
    <w:rsid w:val="00AD5457"/>
    <w:rsid w:val="00AD5C03"/>
    <w:rsid w:val="00AD7C4D"/>
    <w:rsid w:val="00AE06B0"/>
    <w:rsid w:val="00AE4CC2"/>
    <w:rsid w:val="00AE52B0"/>
    <w:rsid w:val="00AE7E20"/>
    <w:rsid w:val="00AE7EEA"/>
    <w:rsid w:val="00AF3C1A"/>
    <w:rsid w:val="00AF4665"/>
    <w:rsid w:val="00AF573D"/>
    <w:rsid w:val="00AF6EEC"/>
    <w:rsid w:val="00AF766C"/>
    <w:rsid w:val="00B02441"/>
    <w:rsid w:val="00B04F2D"/>
    <w:rsid w:val="00B05E1C"/>
    <w:rsid w:val="00B16075"/>
    <w:rsid w:val="00B161F4"/>
    <w:rsid w:val="00B17B83"/>
    <w:rsid w:val="00B17FFB"/>
    <w:rsid w:val="00B23E4E"/>
    <w:rsid w:val="00B25A64"/>
    <w:rsid w:val="00B30A52"/>
    <w:rsid w:val="00B32D6C"/>
    <w:rsid w:val="00B34573"/>
    <w:rsid w:val="00B3487A"/>
    <w:rsid w:val="00B355DB"/>
    <w:rsid w:val="00B40590"/>
    <w:rsid w:val="00B43092"/>
    <w:rsid w:val="00B44F49"/>
    <w:rsid w:val="00B4601F"/>
    <w:rsid w:val="00B5047D"/>
    <w:rsid w:val="00B518C6"/>
    <w:rsid w:val="00B5519D"/>
    <w:rsid w:val="00B5546D"/>
    <w:rsid w:val="00B55B98"/>
    <w:rsid w:val="00B56293"/>
    <w:rsid w:val="00B562EB"/>
    <w:rsid w:val="00B60C51"/>
    <w:rsid w:val="00B60FE2"/>
    <w:rsid w:val="00B610F4"/>
    <w:rsid w:val="00B611DD"/>
    <w:rsid w:val="00B62164"/>
    <w:rsid w:val="00B63B03"/>
    <w:rsid w:val="00B6453A"/>
    <w:rsid w:val="00B66226"/>
    <w:rsid w:val="00B66AC8"/>
    <w:rsid w:val="00B679E1"/>
    <w:rsid w:val="00B70923"/>
    <w:rsid w:val="00B737E4"/>
    <w:rsid w:val="00B7598B"/>
    <w:rsid w:val="00B77841"/>
    <w:rsid w:val="00B80C6E"/>
    <w:rsid w:val="00B81037"/>
    <w:rsid w:val="00B81FE0"/>
    <w:rsid w:val="00B82B05"/>
    <w:rsid w:val="00B82F0B"/>
    <w:rsid w:val="00B850E4"/>
    <w:rsid w:val="00B86711"/>
    <w:rsid w:val="00B91E58"/>
    <w:rsid w:val="00B951D5"/>
    <w:rsid w:val="00B9609F"/>
    <w:rsid w:val="00BA062F"/>
    <w:rsid w:val="00BB0CBD"/>
    <w:rsid w:val="00BB1B99"/>
    <w:rsid w:val="00BB332D"/>
    <w:rsid w:val="00BB408B"/>
    <w:rsid w:val="00BB68DB"/>
    <w:rsid w:val="00BC0A4C"/>
    <w:rsid w:val="00BC2247"/>
    <w:rsid w:val="00BC2D3E"/>
    <w:rsid w:val="00BC39C2"/>
    <w:rsid w:val="00BC5419"/>
    <w:rsid w:val="00BD0834"/>
    <w:rsid w:val="00BD09BF"/>
    <w:rsid w:val="00BD2854"/>
    <w:rsid w:val="00BD40FC"/>
    <w:rsid w:val="00BE1C60"/>
    <w:rsid w:val="00BE2989"/>
    <w:rsid w:val="00BE49CF"/>
    <w:rsid w:val="00BE4BB5"/>
    <w:rsid w:val="00BF30A1"/>
    <w:rsid w:val="00BF3B07"/>
    <w:rsid w:val="00BF458C"/>
    <w:rsid w:val="00BF63DD"/>
    <w:rsid w:val="00C007EF"/>
    <w:rsid w:val="00C014B9"/>
    <w:rsid w:val="00C02BDD"/>
    <w:rsid w:val="00C036B8"/>
    <w:rsid w:val="00C03D66"/>
    <w:rsid w:val="00C06289"/>
    <w:rsid w:val="00C109A4"/>
    <w:rsid w:val="00C13160"/>
    <w:rsid w:val="00C15171"/>
    <w:rsid w:val="00C17F08"/>
    <w:rsid w:val="00C200F4"/>
    <w:rsid w:val="00C22ECA"/>
    <w:rsid w:val="00C25515"/>
    <w:rsid w:val="00C27435"/>
    <w:rsid w:val="00C278F2"/>
    <w:rsid w:val="00C31F18"/>
    <w:rsid w:val="00C363CA"/>
    <w:rsid w:val="00C37628"/>
    <w:rsid w:val="00C429E9"/>
    <w:rsid w:val="00C45D40"/>
    <w:rsid w:val="00C45F3B"/>
    <w:rsid w:val="00C47076"/>
    <w:rsid w:val="00C47543"/>
    <w:rsid w:val="00C50CB4"/>
    <w:rsid w:val="00C50CE0"/>
    <w:rsid w:val="00C511F5"/>
    <w:rsid w:val="00C520BA"/>
    <w:rsid w:val="00C525E8"/>
    <w:rsid w:val="00C52835"/>
    <w:rsid w:val="00C53407"/>
    <w:rsid w:val="00C5495F"/>
    <w:rsid w:val="00C54E3B"/>
    <w:rsid w:val="00C554BE"/>
    <w:rsid w:val="00C60064"/>
    <w:rsid w:val="00C60F45"/>
    <w:rsid w:val="00C6495B"/>
    <w:rsid w:val="00C662C4"/>
    <w:rsid w:val="00C6791D"/>
    <w:rsid w:val="00C70AF7"/>
    <w:rsid w:val="00C74EE8"/>
    <w:rsid w:val="00C75096"/>
    <w:rsid w:val="00C758F0"/>
    <w:rsid w:val="00C8433C"/>
    <w:rsid w:val="00C84E9F"/>
    <w:rsid w:val="00C8619E"/>
    <w:rsid w:val="00C91328"/>
    <w:rsid w:val="00C93F8E"/>
    <w:rsid w:val="00C94065"/>
    <w:rsid w:val="00C96847"/>
    <w:rsid w:val="00C96C51"/>
    <w:rsid w:val="00C97A0F"/>
    <w:rsid w:val="00CA1A3E"/>
    <w:rsid w:val="00CA3064"/>
    <w:rsid w:val="00CA5471"/>
    <w:rsid w:val="00CA6D8D"/>
    <w:rsid w:val="00CA7E63"/>
    <w:rsid w:val="00CB015D"/>
    <w:rsid w:val="00CB5161"/>
    <w:rsid w:val="00CB6386"/>
    <w:rsid w:val="00CB7AAE"/>
    <w:rsid w:val="00CC042D"/>
    <w:rsid w:val="00CC094F"/>
    <w:rsid w:val="00CC0CF3"/>
    <w:rsid w:val="00CC10F7"/>
    <w:rsid w:val="00CC228E"/>
    <w:rsid w:val="00CC26B0"/>
    <w:rsid w:val="00CC2FE3"/>
    <w:rsid w:val="00CC4DAC"/>
    <w:rsid w:val="00CC695F"/>
    <w:rsid w:val="00CC70E0"/>
    <w:rsid w:val="00CD123C"/>
    <w:rsid w:val="00CD2E8C"/>
    <w:rsid w:val="00CD4A50"/>
    <w:rsid w:val="00CD7C54"/>
    <w:rsid w:val="00CE0141"/>
    <w:rsid w:val="00CE11CA"/>
    <w:rsid w:val="00CE1C07"/>
    <w:rsid w:val="00CE3360"/>
    <w:rsid w:val="00CE46CE"/>
    <w:rsid w:val="00CE6895"/>
    <w:rsid w:val="00CE6FCF"/>
    <w:rsid w:val="00CE7110"/>
    <w:rsid w:val="00CF01F3"/>
    <w:rsid w:val="00CF07D8"/>
    <w:rsid w:val="00CF308F"/>
    <w:rsid w:val="00CF3173"/>
    <w:rsid w:val="00CF3473"/>
    <w:rsid w:val="00CF5E9E"/>
    <w:rsid w:val="00CF6E1E"/>
    <w:rsid w:val="00D0106C"/>
    <w:rsid w:val="00D018B6"/>
    <w:rsid w:val="00D0196C"/>
    <w:rsid w:val="00D03921"/>
    <w:rsid w:val="00D054DB"/>
    <w:rsid w:val="00D057C1"/>
    <w:rsid w:val="00D05A82"/>
    <w:rsid w:val="00D05E4D"/>
    <w:rsid w:val="00D10947"/>
    <w:rsid w:val="00D11129"/>
    <w:rsid w:val="00D14C9B"/>
    <w:rsid w:val="00D1799D"/>
    <w:rsid w:val="00D23402"/>
    <w:rsid w:val="00D23F19"/>
    <w:rsid w:val="00D23F76"/>
    <w:rsid w:val="00D24046"/>
    <w:rsid w:val="00D25F54"/>
    <w:rsid w:val="00D31704"/>
    <w:rsid w:val="00D32482"/>
    <w:rsid w:val="00D32EF8"/>
    <w:rsid w:val="00D35039"/>
    <w:rsid w:val="00D36DE4"/>
    <w:rsid w:val="00D41C45"/>
    <w:rsid w:val="00D46343"/>
    <w:rsid w:val="00D4664B"/>
    <w:rsid w:val="00D505C4"/>
    <w:rsid w:val="00D50FD6"/>
    <w:rsid w:val="00D519FC"/>
    <w:rsid w:val="00D52DC7"/>
    <w:rsid w:val="00D5304A"/>
    <w:rsid w:val="00D54944"/>
    <w:rsid w:val="00D55957"/>
    <w:rsid w:val="00D63BDC"/>
    <w:rsid w:val="00D654D6"/>
    <w:rsid w:val="00D65876"/>
    <w:rsid w:val="00D674A4"/>
    <w:rsid w:val="00D735FE"/>
    <w:rsid w:val="00D739EA"/>
    <w:rsid w:val="00D74376"/>
    <w:rsid w:val="00D75BD9"/>
    <w:rsid w:val="00D75BEB"/>
    <w:rsid w:val="00D76EB8"/>
    <w:rsid w:val="00D800E9"/>
    <w:rsid w:val="00D8179E"/>
    <w:rsid w:val="00D81B34"/>
    <w:rsid w:val="00D82267"/>
    <w:rsid w:val="00D82CCE"/>
    <w:rsid w:val="00D85A88"/>
    <w:rsid w:val="00D85BF3"/>
    <w:rsid w:val="00D87565"/>
    <w:rsid w:val="00D900BB"/>
    <w:rsid w:val="00D91033"/>
    <w:rsid w:val="00DA02C3"/>
    <w:rsid w:val="00DA49E4"/>
    <w:rsid w:val="00DA4AF1"/>
    <w:rsid w:val="00DA5590"/>
    <w:rsid w:val="00DA65DF"/>
    <w:rsid w:val="00DB0F84"/>
    <w:rsid w:val="00DB165B"/>
    <w:rsid w:val="00DB6332"/>
    <w:rsid w:val="00DC2A33"/>
    <w:rsid w:val="00DC401D"/>
    <w:rsid w:val="00DC40D6"/>
    <w:rsid w:val="00DC4C1F"/>
    <w:rsid w:val="00DC6935"/>
    <w:rsid w:val="00DD0D95"/>
    <w:rsid w:val="00DD195F"/>
    <w:rsid w:val="00DD1F17"/>
    <w:rsid w:val="00DD306B"/>
    <w:rsid w:val="00DD5EC1"/>
    <w:rsid w:val="00DE3BA4"/>
    <w:rsid w:val="00DE6F0B"/>
    <w:rsid w:val="00DF0665"/>
    <w:rsid w:val="00DF3B2B"/>
    <w:rsid w:val="00E007F9"/>
    <w:rsid w:val="00E020A1"/>
    <w:rsid w:val="00E02396"/>
    <w:rsid w:val="00E02DB8"/>
    <w:rsid w:val="00E0349C"/>
    <w:rsid w:val="00E05C5F"/>
    <w:rsid w:val="00E0629E"/>
    <w:rsid w:val="00E0632E"/>
    <w:rsid w:val="00E06ABE"/>
    <w:rsid w:val="00E06E34"/>
    <w:rsid w:val="00E06E6A"/>
    <w:rsid w:val="00E1058D"/>
    <w:rsid w:val="00E10D7D"/>
    <w:rsid w:val="00E17350"/>
    <w:rsid w:val="00E211AD"/>
    <w:rsid w:val="00E24023"/>
    <w:rsid w:val="00E24C95"/>
    <w:rsid w:val="00E310CB"/>
    <w:rsid w:val="00E32252"/>
    <w:rsid w:val="00E33867"/>
    <w:rsid w:val="00E34C78"/>
    <w:rsid w:val="00E35703"/>
    <w:rsid w:val="00E402B7"/>
    <w:rsid w:val="00E41154"/>
    <w:rsid w:val="00E448E0"/>
    <w:rsid w:val="00E452FB"/>
    <w:rsid w:val="00E47CB0"/>
    <w:rsid w:val="00E5070F"/>
    <w:rsid w:val="00E50E50"/>
    <w:rsid w:val="00E51B0C"/>
    <w:rsid w:val="00E53006"/>
    <w:rsid w:val="00E530D3"/>
    <w:rsid w:val="00E53A2E"/>
    <w:rsid w:val="00E55B86"/>
    <w:rsid w:val="00E568A0"/>
    <w:rsid w:val="00E56947"/>
    <w:rsid w:val="00E629D0"/>
    <w:rsid w:val="00E6369E"/>
    <w:rsid w:val="00E64BB7"/>
    <w:rsid w:val="00E64FF7"/>
    <w:rsid w:val="00E65A7D"/>
    <w:rsid w:val="00E66217"/>
    <w:rsid w:val="00E66C5C"/>
    <w:rsid w:val="00E673A7"/>
    <w:rsid w:val="00E67724"/>
    <w:rsid w:val="00E70763"/>
    <w:rsid w:val="00E707C1"/>
    <w:rsid w:val="00E74231"/>
    <w:rsid w:val="00E74BA1"/>
    <w:rsid w:val="00E8377F"/>
    <w:rsid w:val="00E84515"/>
    <w:rsid w:val="00E84FA9"/>
    <w:rsid w:val="00E854E3"/>
    <w:rsid w:val="00E85C73"/>
    <w:rsid w:val="00E86CC6"/>
    <w:rsid w:val="00E86FA7"/>
    <w:rsid w:val="00E873E4"/>
    <w:rsid w:val="00E87D2E"/>
    <w:rsid w:val="00E908B4"/>
    <w:rsid w:val="00E90AA2"/>
    <w:rsid w:val="00E91784"/>
    <w:rsid w:val="00E94CF6"/>
    <w:rsid w:val="00E978E8"/>
    <w:rsid w:val="00EA191A"/>
    <w:rsid w:val="00EA51D3"/>
    <w:rsid w:val="00EB1676"/>
    <w:rsid w:val="00EB2766"/>
    <w:rsid w:val="00EB4B0F"/>
    <w:rsid w:val="00EB517A"/>
    <w:rsid w:val="00EB5813"/>
    <w:rsid w:val="00EB6331"/>
    <w:rsid w:val="00EC105B"/>
    <w:rsid w:val="00EC552D"/>
    <w:rsid w:val="00EC5D1D"/>
    <w:rsid w:val="00EC7888"/>
    <w:rsid w:val="00ED10A7"/>
    <w:rsid w:val="00ED13EB"/>
    <w:rsid w:val="00ED2053"/>
    <w:rsid w:val="00ED281D"/>
    <w:rsid w:val="00ED3404"/>
    <w:rsid w:val="00ED7957"/>
    <w:rsid w:val="00EE1E76"/>
    <w:rsid w:val="00EE267D"/>
    <w:rsid w:val="00EE291C"/>
    <w:rsid w:val="00EE48E6"/>
    <w:rsid w:val="00EE5888"/>
    <w:rsid w:val="00EE6618"/>
    <w:rsid w:val="00EE717C"/>
    <w:rsid w:val="00EF0A63"/>
    <w:rsid w:val="00EF295A"/>
    <w:rsid w:val="00EF459F"/>
    <w:rsid w:val="00EF5A15"/>
    <w:rsid w:val="00EF5E92"/>
    <w:rsid w:val="00EF7348"/>
    <w:rsid w:val="00EF75FA"/>
    <w:rsid w:val="00EF7EB0"/>
    <w:rsid w:val="00F05FB2"/>
    <w:rsid w:val="00F065FC"/>
    <w:rsid w:val="00F11F2D"/>
    <w:rsid w:val="00F127ED"/>
    <w:rsid w:val="00F14907"/>
    <w:rsid w:val="00F14BEC"/>
    <w:rsid w:val="00F1686E"/>
    <w:rsid w:val="00F172F9"/>
    <w:rsid w:val="00F20DE4"/>
    <w:rsid w:val="00F2332F"/>
    <w:rsid w:val="00F24419"/>
    <w:rsid w:val="00F24FDD"/>
    <w:rsid w:val="00F2519F"/>
    <w:rsid w:val="00F31991"/>
    <w:rsid w:val="00F331FA"/>
    <w:rsid w:val="00F344FD"/>
    <w:rsid w:val="00F34A8B"/>
    <w:rsid w:val="00F36C22"/>
    <w:rsid w:val="00F36F34"/>
    <w:rsid w:val="00F371BA"/>
    <w:rsid w:val="00F372A5"/>
    <w:rsid w:val="00F37EF4"/>
    <w:rsid w:val="00F40AF1"/>
    <w:rsid w:val="00F44426"/>
    <w:rsid w:val="00F50FD7"/>
    <w:rsid w:val="00F519EC"/>
    <w:rsid w:val="00F51B3A"/>
    <w:rsid w:val="00F5399E"/>
    <w:rsid w:val="00F576AE"/>
    <w:rsid w:val="00F60B46"/>
    <w:rsid w:val="00F60C01"/>
    <w:rsid w:val="00F60CF9"/>
    <w:rsid w:val="00F60EEF"/>
    <w:rsid w:val="00F62016"/>
    <w:rsid w:val="00F623B6"/>
    <w:rsid w:val="00F6439D"/>
    <w:rsid w:val="00F677ED"/>
    <w:rsid w:val="00F708F6"/>
    <w:rsid w:val="00F71D96"/>
    <w:rsid w:val="00F73BAE"/>
    <w:rsid w:val="00F74354"/>
    <w:rsid w:val="00F7551A"/>
    <w:rsid w:val="00F755B1"/>
    <w:rsid w:val="00F76701"/>
    <w:rsid w:val="00F80312"/>
    <w:rsid w:val="00F805E8"/>
    <w:rsid w:val="00F81735"/>
    <w:rsid w:val="00F82841"/>
    <w:rsid w:val="00F8300E"/>
    <w:rsid w:val="00F83309"/>
    <w:rsid w:val="00F87089"/>
    <w:rsid w:val="00F874CA"/>
    <w:rsid w:val="00F87BA5"/>
    <w:rsid w:val="00F903F9"/>
    <w:rsid w:val="00F90EC5"/>
    <w:rsid w:val="00F92160"/>
    <w:rsid w:val="00FA07AF"/>
    <w:rsid w:val="00FA0C1A"/>
    <w:rsid w:val="00FA0D2B"/>
    <w:rsid w:val="00FA13E6"/>
    <w:rsid w:val="00FA40E7"/>
    <w:rsid w:val="00FA600B"/>
    <w:rsid w:val="00FA6651"/>
    <w:rsid w:val="00FA6F7E"/>
    <w:rsid w:val="00FA727E"/>
    <w:rsid w:val="00FA748A"/>
    <w:rsid w:val="00FA75E7"/>
    <w:rsid w:val="00FB1F8B"/>
    <w:rsid w:val="00FB255C"/>
    <w:rsid w:val="00FB3DDE"/>
    <w:rsid w:val="00FB4512"/>
    <w:rsid w:val="00FB612B"/>
    <w:rsid w:val="00FB7303"/>
    <w:rsid w:val="00FC0B65"/>
    <w:rsid w:val="00FC2FAE"/>
    <w:rsid w:val="00FC4F74"/>
    <w:rsid w:val="00FC68F6"/>
    <w:rsid w:val="00FD3858"/>
    <w:rsid w:val="00FD3E57"/>
    <w:rsid w:val="00FD4498"/>
    <w:rsid w:val="00FD6CC7"/>
    <w:rsid w:val="00FD79CD"/>
    <w:rsid w:val="00FE0047"/>
    <w:rsid w:val="00FE27BB"/>
    <w:rsid w:val="00FE35D2"/>
    <w:rsid w:val="00FF0115"/>
    <w:rsid w:val="00FF101B"/>
    <w:rsid w:val="00FF3205"/>
    <w:rsid w:val="00FF3DC9"/>
    <w:rsid w:val="00FF67EC"/>
    <w:rsid w:val="02E75348"/>
    <w:rsid w:val="050B0C8A"/>
    <w:rsid w:val="0CC708DB"/>
    <w:rsid w:val="0D09080F"/>
    <w:rsid w:val="0EC42CCA"/>
    <w:rsid w:val="123D58A5"/>
    <w:rsid w:val="16BA11F2"/>
    <w:rsid w:val="176450A0"/>
    <w:rsid w:val="183D032E"/>
    <w:rsid w:val="1C37753A"/>
    <w:rsid w:val="1F003E0A"/>
    <w:rsid w:val="21C639B5"/>
    <w:rsid w:val="27F27D2C"/>
    <w:rsid w:val="28B66FA1"/>
    <w:rsid w:val="2B8F5ECB"/>
    <w:rsid w:val="3140353C"/>
    <w:rsid w:val="319C7C66"/>
    <w:rsid w:val="3803314C"/>
    <w:rsid w:val="39E8319A"/>
    <w:rsid w:val="40DB0140"/>
    <w:rsid w:val="41D96F43"/>
    <w:rsid w:val="50391B0E"/>
    <w:rsid w:val="53E855B1"/>
    <w:rsid w:val="56354720"/>
    <w:rsid w:val="56EB6467"/>
    <w:rsid w:val="5862719B"/>
    <w:rsid w:val="58A676BB"/>
    <w:rsid w:val="5B244274"/>
    <w:rsid w:val="5D7F4757"/>
    <w:rsid w:val="5EEB66FB"/>
    <w:rsid w:val="60770604"/>
    <w:rsid w:val="60F76CCD"/>
    <w:rsid w:val="6106553A"/>
    <w:rsid w:val="6547721A"/>
    <w:rsid w:val="678B5B14"/>
    <w:rsid w:val="69A03959"/>
    <w:rsid w:val="6BCC1923"/>
    <w:rsid w:val="6E507DF1"/>
    <w:rsid w:val="742E00BC"/>
    <w:rsid w:val="773250D5"/>
    <w:rsid w:val="77EC10CC"/>
    <w:rsid w:val="7FD45A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32F"/>
    <w:pPr>
      <w:widowControl w:val="0"/>
      <w:jc w:val="both"/>
    </w:pPr>
    <w:rPr>
      <w:rFonts w:eastAsia="方正仿宋_GBK" w:cstheme="minorBidi"/>
      <w:kern w:val="2"/>
      <w:sz w:val="32"/>
      <w:szCs w:val="22"/>
    </w:rPr>
  </w:style>
  <w:style w:type="paragraph" w:styleId="1">
    <w:name w:val="heading 1"/>
    <w:basedOn w:val="a"/>
    <w:next w:val="a"/>
    <w:link w:val="1Char"/>
    <w:uiPriority w:val="9"/>
    <w:qFormat/>
    <w:rsid w:val="005B232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5B232F"/>
    <w:pPr>
      <w:keepNext/>
      <w:keepLines/>
      <w:spacing w:before="260" w:after="260" w:line="416" w:lineRule="auto"/>
      <w:outlineLvl w:val="1"/>
    </w:pPr>
    <w:rPr>
      <w:rFonts w:asciiTheme="majorHAnsi" w:eastAsiaTheme="majorEastAsia" w:hAnsiTheme="majorHAnsi" w:cstheme="majorBidi"/>
      <w:b/>
      <w:bCs/>
      <w:szCs w:val="32"/>
    </w:rPr>
  </w:style>
  <w:style w:type="paragraph" w:styleId="3">
    <w:name w:val="heading 3"/>
    <w:basedOn w:val="a"/>
    <w:next w:val="a"/>
    <w:link w:val="3Char"/>
    <w:uiPriority w:val="9"/>
    <w:unhideWhenUsed/>
    <w:qFormat/>
    <w:rsid w:val="005B232F"/>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unhideWhenUsed/>
    <w:qFormat/>
    <w:rsid w:val="005B232F"/>
    <w:pPr>
      <w:ind w:leftChars="400" w:left="840"/>
    </w:pPr>
  </w:style>
  <w:style w:type="paragraph" w:styleId="a3">
    <w:name w:val="Balloon Text"/>
    <w:basedOn w:val="a"/>
    <w:link w:val="Char"/>
    <w:uiPriority w:val="99"/>
    <w:semiHidden/>
    <w:unhideWhenUsed/>
    <w:qFormat/>
    <w:rsid w:val="005B232F"/>
    <w:rPr>
      <w:sz w:val="18"/>
      <w:szCs w:val="18"/>
    </w:rPr>
  </w:style>
  <w:style w:type="paragraph" w:styleId="a4">
    <w:name w:val="footer"/>
    <w:basedOn w:val="a"/>
    <w:link w:val="Char0"/>
    <w:unhideWhenUsed/>
    <w:qFormat/>
    <w:rsid w:val="005B232F"/>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5B232F"/>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5B232F"/>
  </w:style>
  <w:style w:type="paragraph" w:styleId="20">
    <w:name w:val="toc 2"/>
    <w:basedOn w:val="a"/>
    <w:next w:val="a"/>
    <w:uiPriority w:val="39"/>
    <w:unhideWhenUsed/>
    <w:qFormat/>
    <w:rsid w:val="005B232F"/>
    <w:pPr>
      <w:ind w:leftChars="200" w:left="420"/>
    </w:pPr>
  </w:style>
  <w:style w:type="paragraph" w:styleId="a6">
    <w:name w:val="Normal (Web)"/>
    <w:basedOn w:val="a"/>
    <w:uiPriority w:val="99"/>
    <w:semiHidden/>
    <w:unhideWhenUsed/>
    <w:qFormat/>
    <w:rsid w:val="005B232F"/>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5B232F"/>
    <w:rPr>
      <w:b/>
      <w:bCs/>
    </w:rPr>
  </w:style>
  <w:style w:type="character" w:styleId="a8">
    <w:name w:val="Emphasis"/>
    <w:basedOn w:val="a0"/>
    <w:uiPriority w:val="20"/>
    <w:qFormat/>
    <w:rsid w:val="005B232F"/>
    <w:rPr>
      <w:i/>
      <w:iCs/>
    </w:rPr>
  </w:style>
  <w:style w:type="character" w:styleId="a9">
    <w:name w:val="Hyperlink"/>
    <w:basedOn w:val="a0"/>
    <w:uiPriority w:val="99"/>
    <w:unhideWhenUsed/>
    <w:qFormat/>
    <w:rsid w:val="005B232F"/>
    <w:rPr>
      <w:color w:val="0000FF" w:themeColor="hyperlink"/>
      <w:u w:val="single"/>
    </w:rPr>
  </w:style>
  <w:style w:type="character" w:customStyle="1" w:styleId="Char1">
    <w:name w:val="页眉 Char"/>
    <w:basedOn w:val="a0"/>
    <w:link w:val="a5"/>
    <w:uiPriority w:val="99"/>
    <w:qFormat/>
    <w:rsid w:val="005B232F"/>
    <w:rPr>
      <w:sz w:val="18"/>
      <w:szCs w:val="18"/>
    </w:rPr>
  </w:style>
  <w:style w:type="character" w:customStyle="1" w:styleId="Char0">
    <w:name w:val="页脚 Char"/>
    <w:basedOn w:val="a0"/>
    <w:link w:val="a4"/>
    <w:qFormat/>
    <w:rsid w:val="005B232F"/>
    <w:rPr>
      <w:sz w:val="18"/>
      <w:szCs w:val="18"/>
    </w:rPr>
  </w:style>
  <w:style w:type="character" w:customStyle="1" w:styleId="Char">
    <w:name w:val="批注框文本 Char"/>
    <w:basedOn w:val="a0"/>
    <w:link w:val="a3"/>
    <w:uiPriority w:val="99"/>
    <w:semiHidden/>
    <w:qFormat/>
    <w:rsid w:val="005B232F"/>
    <w:rPr>
      <w:sz w:val="18"/>
      <w:szCs w:val="18"/>
    </w:rPr>
  </w:style>
  <w:style w:type="character" w:customStyle="1" w:styleId="1Char">
    <w:name w:val="标题 1 Char"/>
    <w:basedOn w:val="a0"/>
    <w:link w:val="1"/>
    <w:uiPriority w:val="9"/>
    <w:qFormat/>
    <w:rsid w:val="005B232F"/>
    <w:rPr>
      <w:b/>
      <w:bCs/>
      <w:kern w:val="44"/>
      <w:sz w:val="44"/>
      <w:szCs w:val="44"/>
    </w:rPr>
  </w:style>
  <w:style w:type="character" w:customStyle="1" w:styleId="2Char">
    <w:name w:val="标题 2 Char"/>
    <w:basedOn w:val="a0"/>
    <w:link w:val="2"/>
    <w:uiPriority w:val="9"/>
    <w:semiHidden/>
    <w:qFormat/>
    <w:rsid w:val="005B232F"/>
    <w:rPr>
      <w:rFonts w:asciiTheme="majorHAnsi" w:eastAsiaTheme="majorEastAsia" w:hAnsiTheme="majorHAnsi" w:cstheme="majorBidi"/>
      <w:b/>
      <w:bCs/>
      <w:sz w:val="32"/>
      <w:szCs w:val="32"/>
    </w:rPr>
  </w:style>
  <w:style w:type="character" w:customStyle="1" w:styleId="3Char">
    <w:name w:val="标题 3 Char"/>
    <w:basedOn w:val="a0"/>
    <w:link w:val="3"/>
    <w:uiPriority w:val="9"/>
    <w:qFormat/>
    <w:rsid w:val="005B232F"/>
    <w:rPr>
      <w:b/>
      <w:bCs/>
      <w:sz w:val="32"/>
      <w:szCs w:val="32"/>
    </w:rPr>
  </w:style>
  <w:style w:type="paragraph" w:customStyle="1" w:styleId="TOC1">
    <w:name w:val="TOC 标题1"/>
    <w:basedOn w:val="1"/>
    <w:next w:val="a"/>
    <w:uiPriority w:val="39"/>
    <w:unhideWhenUsed/>
    <w:qFormat/>
    <w:rsid w:val="005B232F"/>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bjh-p">
    <w:name w:val="bjh-p"/>
    <w:basedOn w:val="a0"/>
    <w:qFormat/>
    <w:rsid w:val="005B232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aike.sogou.com/lemma/ShowInnerLink.htm?lemmaId=139579906&amp;ss_c=ssc.citiao.link"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aike.sogou.com/lemma/ShowInnerLink.htm?lemmaId=139579906&amp;ss_c=ssc.citiao.link" TargetMode="Externa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0FB2B1-C710-441A-9F61-1EFAF89EC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986</Words>
  <Characters>5625</Characters>
  <Application>Microsoft Office Word</Application>
  <DocSecurity>0</DocSecurity>
  <Lines>46</Lines>
  <Paragraphs>13</Paragraphs>
  <ScaleCrop>false</ScaleCrop>
  <Company>Microsoft Corp.</Company>
  <LinksUpToDate>false</LinksUpToDate>
  <CharactersWithSpaces>6598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LDPY</cp:lastModifiedBy>
  <cp:revision>2</cp:revision>
  <cp:lastPrinted>2021-11-04T07:54:00Z</cp:lastPrinted>
  <dcterms:created xsi:type="dcterms:W3CDTF">2021-11-26T07:41:00Z</dcterms:created>
  <dcterms:modified xsi:type="dcterms:W3CDTF">2021-11-26T07:41:00Z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C15FA49B74F448F9A4DA50CE916617A5</vt:lpwstr>
  </property>
</Properties>
</file>