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25" w:rsidRPr="00EC0D85" w:rsidRDefault="00B44B25" w:rsidP="00404629">
      <w:pPr>
        <w:jc w:val="center"/>
        <w:rPr>
          <w:rFonts w:eastAsia="方正小标宋_GBK"/>
          <w:sz w:val="44"/>
          <w:szCs w:val="44"/>
        </w:rPr>
      </w:pPr>
      <w:r w:rsidRPr="00EC0D85">
        <w:rPr>
          <w:rFonts w:eastAsia="方正小标宋_GBK" w:hint="eastAsia"/>
          <w:sz w:val="44"/>
          <w:szCs w:val="44"/>
        </w:rPr>
        <w:t>江阴市应急</w:t>
      </w:r>
      <w:r w:rsidR="007B727A">
        <w:rPr>
          <w:rFonts w:eastAsia="方正小标宋_GBK" w:hint="eastAsia"/>
          <w:sz w:val="44"/>
          <w:szCs w:val="44"/>
        </w:rPr>
        <w:t>项目</w:t>
      </w:r>
      <w:r w:rsidRPr="00EC0D85">
        <w:rPr>
          <w:rFonts w:eastAsia="方正小标宋_GBK" w:hint="eastAsia"/>
          <w:sz w:val="44"/>
          <w:szCs w:val="44"/>
        </w:rPr>
        <w:t>管理办法</w:t>
      </w:r>
    </w:p>
    <w:p w:rsidR="00B44B25" w:rsidRPr="00EC0D85" w:rsidRDefault="00B44B25" w:rsidP="00404629">
      <w:pPr>
        <w:jc w:val="center"/>
        <w:rPr>
          <w:rFonts w:eastAsia="方正楷体_GBK"/>
        </w:rPr>
      </w:pPr>
      <w:r w:rsidRPr="00EC0D85">
        <w:rPr>
          <w:rFonts w:eastAsia="方正楷体_GBK" w:hint="eastAsia"/>
        </w:rPr>
        <w:t>（</w:t>
      </w:r>
      <w:r w:rsidR="00B846D3">
        <w:rPr>
          <w:rFonts w:eastAsia="方正楷体_GBK" w:hint="eastAsia"/>
        </w:rPr>
        <w:t>征求意见</w:t>
      </w:r>
      <w:r w:rsidRPr="00EC0D85">
        <w:rPr>
          <w:rFonts w:eastAsia="方正楷体_GBK" w:hint="eastAsia"/>
        </w:rPr>
        <w:t>稿）</w:t>
      </w:r>
    </w:p>
    <w:p w:rsidR="00B44B25" w:rsidRPr="00EC0D85" w:rsidRDefault="00B44B25" w:rsidP="00404629">
      <w:pPr>
        <w:ind w:firstLineChars="200" w:firstLine="603"/>
      </w:pPr>
      <w:r w:rsidRPr="00EC0D85">
        <w:t xml:space="preserve"> </w:t>
      </w:r>
    </w:p>
    <w:p w:rsidR="00B44B25" w:rsidRPr="00EC0D85" w:rsidRDefault="00B44B25" w:rsidP="00404629">
      <w:pPr>
        <w:ind w:firstLineChars="200" w:firstLine="603"/>
      </w:pPr>
      <w:r w:rsidRPr="00EC0D85">
        <w:rPr>
          <w:rFonts w:eastAsia="方正楷体_GBK" w:hint="eastAsia"/>
        </w:rPr>
        <w:t>第一条</w:t>
      </w:r>
      <w:r w:rsidR="00404629" w:rsidRPr="00EC0D85">
        <w:rPr>
          <w:rFonts w:hint="eastAsia"/>
        </w:rPr>
        <w:t xml:space="preserve">  </w:t>
      </w:r>
      <w:r w:rsidRPr="00EC0D85">
        <w:rPr>
          <w:rFonts w:hint="eastAsia"/>
        </w:rPr>
        <w:t>为加强我市应急</w:t>
      </w:r>
      <w:r w:rsidR="007B727A">
        <w:rPr>
          <w:rFonts w:hint="eastAsia"/>
        </w:rPr>
        <w:t>项目</w:t>
      </w:r>
      <w:r w:rsidRPr="00EC0D85">
        <w:rPr>
          <w:rFonts w:hint="eastAsia"/>
        </w:rPr>
        <w:t>管理，根据《中华人民共和国突发事件应对法》《中华人民共和国招标投标法》《政府投资条例》《江阴市政府投资管理办法》等有关法律法规的规定，结合我市实际，制定本办法。</w:t>
      </w:r>
    </w:p>
    <w:p w:rsidR="00B44B25" w:rsidRPr="00EC0D85" w:rsidRDefault="00B44B25" w:rsidP="00404629">
      <w:pPr>
        <w:ind w:firstLineChars="200" w:firstLine="603"/>
      </w:pPr>
      <w:r w:rsidRPr="00EC0D85">
        <w:rPr>
          <w:rFonts w:eastAsia="方正楷体_GBK" w:hint="eastAsia"/>
        </w:rPr>
        <w:t>第二条</w:t>
      </w:r>
      <w:r w:rsidR="00404629" w:rsidRPr="00EC0D85">
        <w:rPr>
          <w:rFonts w:hint="eastAsia"/>
        </w:rPr>
        <w:t xml:space="preserve">  </w:t>
      </w:r>
      <w:r w:rsidRPr="00EC0D85">
        <w:rPr>
          <w:rFonts w:hint="eastAsia"/>
        </w:rPr>
        <w:t>全部或者部分使用市本级财政性资金的应急</w:t>
      </w:r>
      <w:r w:rsidR="007B727A">
        <w:rPr>
          <w:rFonts w:hint="eastAsia"/>
        </w:rPr>
        <w:t>项目</w:t>
      </w:r>
      <w:r w:rsidRPr="00EC0D85">
        <w:rPr>
          <w:rFonts w:hint="eastAsia"/>
        </w:rPr>
        <w:t>的确定、建设、管理、监督等活动，适用本办法。</w:t>
      </w:r>
    </w:p>
    <w:p w:rsidR="00B44B25" w:rsidRPr="00EC0D85" w:rsidRDefault="00B44B25" w:rsidP="00404629">
      <w:pPr>
        <w:ind w:firstLineChars="200" w:firstLine="603"/>
      </w:pPr>
      <w:r w:rsidRPr="00EC0D85">
        <w:rPr>
          <w:rFonts w:eastAsia="方正楷体_GBK" w:hint="eastAsia"/>
        </w:rPr>
        <w:t>第三条</w:t>
      </w:r>
      <w:r w:rsidR="00404629" w:rsidRPr="00EC0D85">
        <w:rPr>
          <w:rFonts w:hint="eastAsia"/>
        </w:rPr>
        <w:t xml:space="preserve">  </w:t>
      </w:r>
      <w:r w:rsidRPr="00EC0D85">
        <w:rPr>
          <w:rFonts w:hint="eastAsia"/>
        </w:rPr>
        <w:t>本办法所称应急</w:t>
      </w:r>
      <w:r w:rsidR="007B727A">
        <w:rPr>
          <w:rFonts w:hint="eastAsia"/>
        </w:rPr>
        <w:t>项目</w:t>
      </w:r>
      <w:r w:rsidRPr="00EC0D85">
        <w:rPr>
          <w:rFonts w:hint="eastAsia"/>
        </w:rPr>
        <w:t>，是指本市行政区域内因突发事件引发，正在产生严重危害或者即将产生严重危害，必须迅速采取应对措施的工程，或者因应对突发事件发生必须在短期内完成的工程，包括建设工程和其他处置措施。具体包括：</w:t>
      </w:r>
    </w:p>
    <w:p w:rsidR="00B44B25" w:rsidRPr="00EC0D85" w:rsidRDefault="00B44B25" w:rsidP="00404629">
      <w:pPr>
        <w:ind w:firstLineChars="200" w:firstLine="603"/>
      </w:pPr>
      <w:r w:rsidRPr="00EC0D85">
        <w:rPr>
          <w:rFonts w:hint="eastAsia"/>
        </w:rPr>
        <w:t>（一）自然灾害和其他不可抗力因素引起的水土保持、环境保护、园林绿化、林业、防火等的抢险整治工程；</w:t>
      </w:r>
    </w:p>
    <w:p w:rsidR="00B44B25" w:rsidRPr="00EC0D85" w:rsidRDefault="00B44B25" w:rsidP="00404629">
      <w:pPr>
        <w:ind w:firstLineChars="200" w:firstLine="603"/>
      </w:pPr>
      <w:r w:rsidRPr="00EC0D85">
        <w:rPr>
          <w:rFonts w:hint="eastAsia"/>
        </w:rPr>
        <w:t>（二）水利、排水、供水等公共水务设施的抢险加固以及应对紧急防洪、排涝、疏浚、水污染事故等的抢险整治工程；</w:t>
      </w:r>
    </w:p>
    <w:p w:rsidR="00B44B25" w:rsidRPr="00EC0D85" w:rsidRDefault="00B44B25" w:rsidP="00404629">
      <w:pPr>
        <w:ind w:firstLineChars="200" w:firstLine="603"/>
      </w:pPr>
      <w:r w:rsidRPr="00EC0D85">
        <w:rPr>
          <w:rFonts w:hint="eastAsia"/>
        </w:rPr>
        <w:t>（三）山体崩塌、滑坡、泥石流、地面塌陷、地裂缝、地面沉降等地质灾害的抢险治理工程；</w:t>
      </w:r>
    </w:p>
    <w:p w:rsidR="00B44B25" w:rsidRPr="00EC0D85" w:rsidRDefault="00B44B25" w:rsidP="00404629">
      <w:pPr>
        <w:ind w:firstLineChars="200" w:firstLine="603"/>
      </w:pPr>
      <w:r w:rsidRPr="00EC0D85">
        <w:rPr>
          <w:rFonts w:hint="eastAsia"/>
        </w:rPr>
        <w:t>（四）房屋建筑及其附属设施和市政、环卫、交通、通信、供电、供气、人防等公共设施的抢险修复工程；</w:t>
      </w:r>
    </w:p>
    <w:p w:rsidR="00B44B25" w:rsidRPr="00EC0D85" w:rsidRDefault="00B44B25" w:rsidP="00404629">
      <w:pPr>
        <w:ind w:firstLineChars="200" w:firstLine="603"/>
      </w:pPr>
      <w:r w:rsidRPr="00EC0D85">
        <w:rPr>
          <w:rFonts w:hint="eastAsia"/>
        </w:rPr>
        <w:lastRenderedPageBreak/>
        <w:t>（五）危险化学品引起的火灾、爆炸、中毒等的抢险救灾工程；</w:t>
      </w:r>
    </w:p>
    <w:p w:rsidR="00B44B25" w:rsidRDefault="00B44B25" w:rsidP="00404629">
      <w:pPr>
        <w:ind w:firstLineChars="200" w:firstLine="603"/>
      </w:pPr>
      <w:r w:rsidRPr="00EC0D85">
        <w:rPr>
          <w:rFonts w:hint="eastAsia"/>
        </w:rPr>
        <w:t>（六）其他</w:t>
      </w:r>
      <w:r w:rsidR="00D41D6B">
        <w:rPr>
          <w:rFonts w:hint="eastAsia"/>
        </w:rPr>
        <w:t>因突发事件引发或者为应对突发事件必须采取措施的应急抢险救灾工程；</w:t>
      </w:r>
    </w:p>
    <w:p w:rsidR="007B727A" w:rsidRPr="0044626E" w:rsidRDefault="007B727A" w:rsidP="00404629">
      <w:pPr>
        <w:ind w:firstLineChars="200" w:firstLine="603"/>
      </w:pPr>
      <w:r>
        <w:rPr>
          <w:rFonts w:hint="eastAsia"/>
        </w:rPr>
        <w:t>（七）</w:t>
      </w:r>
      <w:r w:rsidR="009C52B8" w:rsidRPr="009C52B8">
        <w:rPr>
          <w:rFonts w:hint="eastAsia"/>
        </w:rPr>
        <w:t>由主管部门提出报请市政府确定的其他应急项目</w:t>
      </w:r>
      <w:r w:rsidR="0044626E" w:rsidRPr="00EC0D85">
        <w:rPr>
          <w:rFonts w:hint="eastAsia"/>
        </w:rPr>
        <w:t>。</w:t>
      </w:r>
    </w:p>
    <w:p w:rsidR="00B44B25" w:rsidRPr="00EC0D85" w:rsidRDefault="00B44B25" w:rsidP="00404629">
      <w:pPr>
        <w:ind w:firstLineChars="200" w:firstLine="603"/>
      </w:pPr>
      <w:r w:rsidRPr="00EC0D85">
        <w:rPr>
          <w:rFonts w:eastAsia="方正楷体_GBK" w:hint="eastAsia"/>
        </w:rPr>
        <w:t>第</w:t>
      </w:r>
      <w:r w:rsidR="009C52B8">
        <w:rPr>
          <w:rFonts w:eastAsia="方正楷体_GBK" w:hint="eastAsia"/>
        </w:rPr>
        <w:t>四</w:t>
      </w:r>
      <w:r w:rsidRPr="00EC0D85">
        <w:rPr>
          <w:rFonts w:eastAsia="方正楷体_GBK" w:hint="eastAsia"/>
        </w:rPr>
        <w:t>条</w:t>
      </w:r>
      <w:r w:rsidR="00404629" w:rsidRPr="00EC0D85">
        <w:rPr>
          <w:rFonts w:eastAsia="方正楷体_GBK" w:hint="eastAsia"/>
        </w:rPr>
        <w:t xml:space="preserve">  </w:t>
      </w:r>
      <w:r w:rsidRPr="00EC0D85">
        <w:rPr>
          <w:rFonts w:hint="eastAsia"/>
        </w:rPr>
        <w:t>应急</w:t>
      </w:r>
      <w:r w:rsidR="007B727A">
        <w:rPr>
          <w:rFonts w:hint="eastAsia"/>
        </w:rPr>
        <w:t>项目</w:t>
      </w:r>
      <w:r w:rsidRPr="00EC0D85">
        <w:rPr>
          <w:rFonts w:hint="eastAsia"/>
        </w:rPr>
        <w:t>管理坚持统一领导、分级管理、规范有序、注重效率、财权与事权相统一的原则，建立政府监督、制度完备、公开透明的管理体制。</w:t>
      </w:r>
    </w:p>
    <w:p w:rsidR="00B44B25" w:rsidRPr="00EC0D85" w:rsidRDefault="009C52B8" w:rsidP="00404629">
      <w:pPr>
        <w:ind w:firstLineChars="200" w:firstLine="603"/>
      </w:pPr>
      <w:r>
        <w:rPr>
          <w:rFonts w:eastAsia="方正楷体_GBK" w:hint="eastAsia"/>
        </w:rPr>
        <w:t>第五</w:t>
      </w:r>
      <w:r w:rsidR="00B44B25" w:rsidRPr="00EC0D85">
        <w:rPr>
          <w:rFonts w:eastAsia="方正楷体_GBK" w:hint="eastAsia"/>
        </w:rPr>
        <w:t>条</w:t>
      </w:r>
      <w:r w:rsidR="00404629" w:rsidRPr="00EC0D85">
        <w:rPr>
          <w:rFonts w:eastAsia="方正楷体_GBK" w:hint="eastAsia"/>
        </w:rPr>
        <w:t xml:space="preserve"> </w:t>
      </w:r>
      <w:r w:rsidR="00404629" w:rsidRPr="00EC0D85">
        <w:rPr>
          <w:rFonts w:hint="eastAsia"/>
        </w:rPr>
        <w:t xml:space="preserve"> </w:t>
      </w:r>
      <w:r w:rsidR="00B44B25" w:rsidRPr="00EC0D85">
        <w:rPr>
          <w:rFonts w:hint="eastAsia"/>
        </w:rPr>
        <w:t>按照市级专项应急预案成立现场指挥部的，应急</w:t>
      </w:r>
      <w:r w:rsidR="007B727A">
        <w:rPr>
          <w:rFonts w:hint="eastAsia"/>
        </w:rPr>
        <w:t>项目</w:t>
      </w:r>
      <w:r w:rsidR="00B44B25" w:rsidRPr="00EC0D85">
        <w:rPr>
          <w:rFonts w:hint="eastAsia"/>
        </w:rPr>
        <w:t>由现场指挥部集体决策确定。</w:t>
      </w:r>
    </w:p>
    <w:p w:rsidR="00E44317" w:rsidRDefault="00B44B25" w:rsidP="00404629">
      <w:pPr>
        <w:ind w:firstLineChars="200" w:firstLine="603"/>
      </w:pPr>
      <w:r w:rsidRPr="00EC0D85">
        <w:rPr>
          <w:rFonts w:hint="eastAsia"/>
        </w:rPr>
        <w:t>未制定市级专项应急预案或者未按照市级专项应急预案成立现场指挥部的，</w:t>
      </w:r>
      <w:r w:rsidR="008A1BCC">
        <w:rPr>
          <w:rFonts w:hint="eastAsia"/>
        </w:rPr>
        <w:t>由</w:t>
      </w:r>
      <w:r w:rsidR="00E44317">
        <w:rPr>
          <w:rFonts w:hint="eastAsia"/>
        </w:rPr>
        <w:t>应急项目联席会议审议后</w:t>
      </w:r>
      <w:r w:rsidR="008A1BCC">
        <w:rPr>
          <w:rFonts w:hint="eastAsia"/>
        </w:rPr>
        <w:t>确</w:t>
      </w:r>
      <w:r w:rsidR="006E6A4A">
        <w:rPr>
          <w:rFonts w:hint="eastAsia"/>
        </w:rPr>
        <w:t>定。</w:t>
      </w:r>
    </w:p>
    <w:p w:rsidR="00B44B25" w:rsidRPr="00EC0D85" w:rsidRDefault="009C52B8" w:rsidP="00404629">
      <w:pPr>
        <w:ind w:firstLineChars="200" w:firstLine="603"/>
      </w:pPr>
      <w:r>
        <w:rPr>
          <w:rFonts w:eastAsia="方正楷体_GBK" w:hint="eastAsia"/>
        </w:rPr>
        <w:t>第六</w:t>
      </w:r>
      <w:r w:rsidR="00B44B25" w:rsidRPr="00EC0D85">
        <w:rPr>
          <w:rFonts w:eastAsia="方正楷体_GBK" w:hint="eastAsia"/>
        </w:rPr>
        <w:t>条</w:t>
      </w:r>
      <w:r w:rsidR="00404629" w:rsidRPr="00EC0D85">
        <w:rPr>
          <w:rFonts w:hint="eastAsia"/>
        </w:rPr>
        <w:t xml:space="preserve">  </w:t>
      </w:r>
      <w:r w:rsidR="00B44B25" w:rsidRPr="00EC0D85">
        <w:rPr>
          <w:rFonts w:hint="eastAsia"/>
        </w:rPr>
        <w:t>项目主管部门根据下列材料并经本部门领导集体审议后</w:t>
      </w:r>
      <w:r w:rsidR="0079017A">
        <w:rPr>
          <w:rFonts w:hint="eastAsia"/>
        </w:rPr>
        <w:t>提交</w:t>
      </w:r>
      <w:r w:rsidR="00E44317">
        <w:rPr>
          <w:rFonts w:hint="eastAsia"/>
        </w:rPr>
        <w:t>应急项目联席会议</w:t>
      </w:r>
      <w:r w:rsidR="00B44B25" w:rsidRPr="00EC0D85">
        <w:rPr>
          <w:rFonts w:hint="eastAsia"/>
        </w:rPr>
        <w:t>确定应急</w:t>
      </w:r>
      <w:r w:rsidR="007B727A">
        <w:rPr>
          <w:rFonts w:hint="eastAsia"/>
        </w:rPr>
        <w:t>项目</w:t>
      </w:r>
      <w:r w:rsidR="00B44B25" w:rsidRPr="00EC0D85">
        <w:rPr>
          <w:rFonts w:hint="eastAsia"/>
        </w:rPr>
        <w:t>：</w:t>
      </w:r>
    </w:p>
    <w:p w:rsidR="00B44B25" w:rsidRPr="00EC0D85" w:rsidRDefault="00B44B25" w:rsidP="00404629">
      <w:pPr>
        <w:ind w:firstLineChars="200" w:firstLine="603"/>
      </w:pPr>
      <w:r w:rsidRPr="00EC0D85">
        <w:rPr>
          <w:rFonts w:hint="eastAsia"/>
        </w:rPr>
        <w:t>（一）工程名称、地点、类别、建设单位、</w:t>
      </w:r>
      <w:r w:rsidR="00362567">
        <w:rPr>
          <w:rFonts w:hint="eastAsia"/>
        </w:rPr>
        <w:t>初步实施</w:t>
      </w:r>
      <w:r w:rsidRPr="00EC0D85">
        <w:rPr>
          <w:rFonts w:hint="eastAsia"/>
        </w:rPr>
        <w:t>方案、拟完成工期、</w:t>
      </w:r>
      <w:r w:rsidR="00875908">
        <w:rPr>
          <w:rFonts w:hint="eastAsia"/>
        </w:rPr>
        <w:t>项目估算</w:t>
      </w:r>
      <w:r w:rsidRPr="00EC0D85">
        <w:rPr>
          <w:rFonts w:hint="eastAsia"/>
        </w:rPr>
        <w:t>投资金额等基本情况说明；</w:t>
      </w:r>
    </w:p>
    <w:p w:rsidR="00B44B25" w:rsidRPr="00EC0D85" w:rsidRDefault="00B44B25" w:rsidP="00404629">
      <w:pPr>
        <w:ind w:firstLineChars="200" w:firstLine="603"/>
      </w:pPr>
      <w:r w:rsidRPr="00EC0D85">
        <w:rPr>
          <w:rFonts w:hint="eastAsia"/>
        </w:rPr>
        <w:t>（二）</w:t>
      </w:r>
      <w:r w:rsidR="00BD0B19" w:rsidRPr="00BD0B19">
        <w:rPr>
          <w:rFonts w:hint="eastAsia"/>
        </w:rPr>
        <w:t>工程拟定为应急项目的说明材料和必要的证明材料</w:t>
      </w:r>
      <w:r w:rsidRPr="00EC0D85">
        <w:rPr>
          <w:rFonts w:hint="eastAsia"/>
        </w:rPr>
        <w:t>；</w:t>
      </w:r>
    </w:p>
    <w:p w:rsidR="00B44B25" w:rsidRPr="00EC0D85" w:rsidRDefault="00B44B25" w:rsidP="00404629">
      <w:pPr>
        <w:ind w:firstLineChars="200" w:firstLine="603"/>
      </w:pPr>
      <w:r w:rsidRPr="00EC0D85">
        <w:rPr>
          <w:rFonts w:hint="eastAsia"/>
        </w:rPr>
        <w:t>（三）其他必要的说明、证明材料。</w:t>
      </w:r>
    </w:p>
    <w:p w:rsidR="00FE3223" w:rsidRDefault="009C52B8" w:rsidP="00404629">
      <w:pPr>
        <w:ind w:firstLineChars="200" w:firstLine="603"/>
      </w:pPr>
      <w:r>
        <w:rPr>
          <w:rFonts w:eastAsia="方正楷体_GBK" w:hint="eastAsia"/>
        </w:rPr>
        <w:t>第七</w:t>
      </w:r>
      <w:r w:rsidR="00B44B25" w:rsidRPr="00EC0D85">
        <w:rPr>
          <w:rFonts w:eastAsia="方正楷体_GBK" w:hint="eastAsia"/>
        </w:rPr>
        <w:t>条</w:t>
      </w:r>
      <w:r w:rsidR="00404629" w:rsidRPr="00EC0D85">
        <w:rPr>
          <w:rFonts w:hint="eastAsia"/>
        </w:rPr>
        <w:t xml:space="preserve">  </w:t>
      </w:r>
      <w:r w:rsidR="00FE3223">
        <w:rPr>
          <w:rFonts w:hint="eastAsia"/>
        </w:rPr>
        <w:t>市</w:t>
      </w:r>
      <w:r w:rsidR="00FE3223" w:rsidRPr="00FE3223">
        <w:rPr>
          <w:rFonts w:hint="eastAsia"/>
        </w:rPr>
        <w:t>政府工作部门是联席会议成员单位，</w:t>
      </w:r>
      <w:r w:rsidR="00B44B25" w:rsidRPr="00EC0D85">
        <w:rPr>
          <w:rFonts w:hint="eastAsia"/>
        </w:rPr>
        <w:t>应急</w:t>
      </w:r>
      <w:r w:rsidR="00C80D97">
        <w:rPr>
          <w:rFonts w:hint="eastAsia"/>
        </w:rPr>
        <w:t>项目</w:t>
      </w:r>
      <w:r w:rsidR="00B44B25" w:rsidRPr="00EC0D85">
        <w:rPr>
          <w:rFonts w:hint="eastAsia"/>
        </w:rPr>
        <w:t>联席会议由项目主管部门牵头组织召开，由市政府分管领导主持，</w:t>
      </w:r>
      <w:r w:rsidR="00FE3223" w:rsidRPr="00FE3223">
        <w:rPr>
          <w:rFonts w:hint="eastAsia"/>
        </w:rPr>
        <w:t>根据工程实际情况通知联席会议成员单位参会审议。</w:t>
      </w:r>
    </w:p>
    <w:p w:rsidR="00B44B25" w:rsidRDefault="00B44B25" w:rsidP="00404629">
      <w:pPr>
        <w:ind w:firstLineChars="200" w:firstLine="603"/>
      </w:pPr>
      <w:r w:rsidRPr="00EC0D85">
        <w:rPr>
          <w:rFonts w:hint="eastAsia"/>
        </w:rPr>
        <w:t>联席会议所议事项涉及到其他职能部门和相关镇街园区的，</w:t>
      </w:r>
      <w:r w:rsidRPr="00EC0D85">
        <w:rPr>
          <w:rFonts w:hint="eastAsia"/>
        </w:rPr>
        <w:lastRenderedPageBreak/>
        <w:t>有关职能部门和镇街园区应当予以配合。</w:t>
      </w:r>
    </w:p>
    <w:p w:rsidR="00C919DF" w:rsidRPr="006F1DC6" w:rsidRDefault="00FE2193" w:rsidP="00C919DF">
      <w:pPr>
        <w:ind w:firstLineChars="200" w:firstLine="603"/>
        <w:rPr>
          <w:rFonts w:ascii="方正仿宋_GBK"/>
        </w:rPr>
      </w:pPr>
      <w:r>
        <w:rPr>
          <w:rFonts w:eastAsia="方正楷体_GBK"/>
        </w:rPr>
        <w:t>第</w:t>
      </w:r>
      <w:r w:rsidR="009C52B8">
        <w:rPr>
          <w:rFonts w:eastAsia="方正楷体_GBK" w:hint="eastAsia"/>
        </w:rPr>
        <w:t>八</w:t>
      </w:r>
      <w:r w:rsidR="00C919DF" w:rsidRPr="006F1DC6">
        <w:rPr>
          <w:rFonts w:eastAsia="方正楷体_GBK"/>
        </w:rPr>
        <w:t>条</w:t>
      </w:r>
      <w:r w:rsidR="00C919DF" w:rsidRPr="006F1DC6">
        <w:rPr>
          <w:rFonts w:eastAsia="方正楷体_GBK"/>
        </w:rPr>
        <w:t> </w:t>
      </w:r>
      <w:r w:rsidR="00C919DF" w:rsidRPr="006F1DC6">
        <w:rPr>
          <w:rFonts w:ascii="方正仿宋_GBK" w:hint="eastAsia"/>
        </w:rPr>
        <w:t>各</w:t>
      </w:r>
      <w:r w:rsidR="00C919DF">
        <w:rPr>
          <w:rFonts w:ascii="方正仿宋_GBK" w:hint="eastAsia"/>
        </w:rPr>
        <w:t>项目</w:t>
      </w:r>
      <w:r w:rsidR="00C919DF" w:rsidRPr="006F1DC6">
        <w:rPr>
          <w:rFonts w:ascii="方正仿宋_GBK" w:hint="eastAsia"/>
        </w:rPr>
        <w:t>主管部门应当掌握行业领域范围内应急项目检测鉴定、勘察、设计、监理、施工等队伍的情况，具体包括队伍的数量、资质和水平等。</w:t>
      </w:r>
    </w:p>
    <w:p w:rsidR="00C919DF" w:rsidRDefault="00C919DF" w:rsidP="00C919DF">
      <w:pPr>
        <w:ind w:firstLineChars="200" w:firstLine="603"/>
        <w:rPr>
          <w:rFonts w:ascii="方正仿宋_GBK"/>
        </w:rPr>
      </w:pPr>
      <w:r w:rsidRPr="006F1DC6">
        <w:rPr>
          <w:rFonts w:ascii="方正仿宋_GBK" w:hint="eastAsia"/>
        </w:rPr>
        <w:t>各</w:t>
      </w:r>
      <w:r>
        <w:rPr>
          <w:rFonts w:ascii="方正仿宋_GBK" w:hint="eastAsia"/>
        </w:rPr>
        <w:t>项目</w:t>
      </w:r>
      <w:r w:rsidRPr="006F1DC6">
        <w:rPr>
          <w:rFonts w:ascii="方正仿宋_GBK" w:hint="eastAsia"/>
        </w:rPr>
        <w:t>主管部门可以根据工作需要聘请专业人士，专业人士应当是本行业中具有较高理论水平、技术能力和丰富实践经验的人员。</w:t>
      </w:r>
    </w:p>
    <w:p w:rsidR="00FE2193" w:rsidRDefault="00C919DF" w:rsidP="00FE2193">
      <w:pPr>
        <w:ind w:firstLineChars="200" w:firstLine="603"/>
      </w:pPr>
      <w:r w:rsidRPr="00C919DF">
        <w:rPr>
          <w:rFonts w:eastAsia="方正楷体_GBK" w:hint="eastAsia"/>
        </w:rPr>
        <w:t>第</w:t>
      </w:r>
      <w:r w:rsidR="009C52B8">
        <w:rPr>
          <w:rFonts w:eastAsia="方正楷体_GBK" w:hint="eastAsia"/>
        </w:rPr>
        <w:t>九</w:t>
      </w:r>
      <w:r w:rsidRPr="00C919DF">
        <w:rPr>
          <w:rFonts w:eastAsia="方正楷体_GBK" w:hint="eastAsia"/>
        </w:rPr>
        <w:t>条</w:t>
      </w:r>
      <w:r w:rsidRPr="00C919DF">
        <w:rPr>
          <w:rFonts w:eastAsia="方正楷体_GBK" w:hint="eastAsia"/>
        </w:rPr>
        <w:t xml:space="preserve"> </w:t>
      </w:r>
      <w:r w:rsidR="00FE2193">
        <w:rPr>
          <w:rFonts w:hint="eastAsia"/>
        </w:rPr>
        <w:t>应急项目可以不通过招标确定承包单位，</w:t>
      </w:r>
      <w:r w:rsidR="004C0176">
        <w:rPr>
          <w:rFonts w:hint="eastAsia"/>
        </w:rPr>
        <w:t>1000</w:t>
      </w:r>
      <w:r w:rsidR="004C0176">
        <w:rPr>
          <w:rFonts w:hint="eastAsia"/>
        </w:rPr>
        <w:t>万以上项目由建管中心负责实施；</w:t>
      </w:r>
      <w:r w:rsidR="004C0176">
        <w:rPr>
          <w:rFonts w:hint="eastAsia"/>
        </w:rPr>
        <w:t>1000</w:t>
      </w:r>
      <w:r w:rsidR="004C0176">
        <w:rPr>
          <w:rFonts w:hint="eastAsia"/>
        </w:rPr>
        <w:t>万及以下项目由行业主管部门负责实施。</w:t>
      </w:r>
      <w:r w:rsidR="00B82911">
        <w:rPr>
          <w:rFonts w:hint="eastAsia"/>
        </w:rPr>
        <w:t>其中：抢险救灾类项目</w:t>
      </w:r>
      <w:r w:rsidR="00FE2193" w:rsidRPr="00EC0D85">
        <w:rPr>
          <w:rFonts w:hint="eastAsia"/>
        </w:rPr>
        <w:t>由现场指挥部或者项目主管部门，遵循效率优先的原则，委托</w:t>
      </w:r>
      <w:r w:rsidR="00FE2193">
        <w:rPr>
          <w:rFonts w:hint="eastAsia"/>
        </w:rPr>
        <w:t>具有</w:t>
      </w:r>
      <w:r w:rsidR="00FE2193" w:rsidRPr="00C919DF">
        <w:rPr>
          <w:rFonts w:hint="eastAsia"/>
          <w:b/>
        </w:rPr>
        <w:t>相应资质</w:t>
      </w:r>
      <w:r w:rsidR="00FE2193">
        <w:rPr>
          <w:rFonts w:hint="eastAsia"/>
        </w:rPr>
        <w:t>的</w:t>
      </w:r>
      <w:r w:rsidR="00B82911">
        <w:rPr>
          <w:rFonts w:ascii="方正仿宋_GBK" w:hint="eastAsia"/>
        </w:rPr>
        <w:t>承包单位实施；其他应急类项目</w:t>
      </w:r>
      <w:r w:rsidR="00B82911" w:rsidRPr="00EC0D85">
        <w:rPr>
          <w:rFonts w:hint="eastAsia"/>
        </w:rPr>
        <w:t>由现场指挥部或者项目主管部门，遵循效率优先的原则，委托</w:t>
      </w:r>
      <w:r w:rsidR="00B82911">
        <w:rPr>
          <w:rFonts w:hint="eastAsia"/>
        </w:rPr>
        <w:t>具有</w:t>
      </w:r>
      <w:r w:rsidR="00B82911" w:rsidRPr="00C919DF">
        <w:rPr>
          <w:rFonts w:hint="eastAsia"/>
          <w:b/>
        </w:rPr>
        <w:t>相应资质</w:t>
      </w:r>
      <w:r w:rsidR="00B82911" w:rsidRPr="006F1DC6">
        <w:rPr>
          <w:rFonts w:ascii="方正仿宋_GBK" w:hint="eastAsia"/>
        </w:rPr>
        <w:t>检测鉴定、勘察、设计、监理</w:t>
      </w:r>
      <w:r w:rsidR="00B82911">
        <w:rPr>
          <w:rFonts w:ascii="方正仿宋_GBK" w:hint="eastAsia"/>
        </w:rPr>
        <w:t>单位</w:t>
      </w:r>
      <w:r w:rsidR="00853AFA">
        <w:rPr>
          <w:rFonts w:ascii="方正仿宋_GBK" w:hint="eastAsia"/>
        </w:rPr>
        <w:t>实施</w:t>
      </w:r>
      <w:r w:rsidR="00B82911">
        <w:rPr>
          <w:rFonts w:ascii="方正仿宋_GBK" w:hint="eastAsia"/>
        </w:rPr>
        <w:t>，</w:t>
      </w:r>
      <w:r w:rsidR="00853AFA">
        <w:rPr>
          <w:rFonts w:hint="eastAsia"/>
        </w:rPr>
        <w:t>施工单位</w:t>
      </w:r>
      <w:r w:rsidR="00085CD9">
        <w:rPr>
          <w:rFonts w:hint="eastAsia"/>
        </w:rPr>
        <w:t>按照如下流程确定：</w:t>
      </w:r>
    </w:p>
    <w:p w:rsidR="009F1530" w:rsidRDefault="009F1530" w:rsidP="00FE2193">
      <w:pPr>
        <w:ind w:firstLineChars="200" w:firstLine="603"/>
      </w:pPr>
      <w:r>
        <w:rPr>
          <w:rFonts w:hint="eastAsia"/>
        </w:rPr>
        <w:t>1</w:t>
      </w:r>
      <w:r>
        <w:rPr>
          <w:rFonts w:hint="eastAsia"/>
        </w:rPr>
        <w:t>、施工单位</w:t>
      </w:r>
      <w:r w:rsidR="003E0968">
        <w:rPr>
          <w:rFonts w:hint="eastAsia"/>
        </w:rPr>
        <w:t>原则上</w:t>
      </w:r>
      <w:r>
        <w:rPr>
          <w:rFonts w:hint="eastAsia"/>
        </w:rPr>
        <w:t>优先在符合相应施工资质的市属国资企业中选择；</w:t>
      </w:r>
    </w:p>
    <w:p w:rsidR="00085CD9" w:rsidRDefault="009F1530" w:rsidP="00FE2193">
      <w:pPr>
        <w:ind w:firstLineChars="200" w:firstLine="603"/>
      </w:pPr>
      <w:r>
        <w:rPr>
          <w:rFonts w:hint="eastAsia"/>
        </w:rPr>
        <w:t>2</w:t>
      </w:r>
      <w:r>
        <w:rPr>
          <w:rFonts w:hint="eastAsia"/>
        </w:rPr>
        <w:t>、</w:t>
      </w:r>
      <w:r w:rsidR="00E53A1C">
        <w:rPr>
          <w:rFonts w:hint="eastAsia"/>
        </w:rPr>
        <w:t>在没有符合相应施工资质的市属国资企业的情况下，从</w:t>
      </w:r>
      <w:r w:rsidR="00085CD9">
        <w:rPr>
          <w:rFonts w:hint="eastAsia"/>
        </w:rPr>
        <w:t>符合</w:t>
      </w:r>
      <w:r w:rsidR="00853AFA">
        <w:rPr>
          <w:rFonts w:hint="eastAsia"/>
        </w:rPr>
        <w:t>相应</w:t>
      </w:r>
      <w:r w:rsidR="00085CD9">
        <w:rPr>
          <w:rFonts w:hint="eastAsia"/>
        </w:rPr>
        <w:t>施工资质一级</w:t>
      </w:r>
      <w:r w:rsidR="00853AFA">
        <w:rPr>
          <w:rFonts w:hint="eastAsia"/>
        </w:rPr>
        <w:t>及</w:t>
      </w:r>
      <w:r w:rsidR="00085CD9">
        <w:rPr>
          <w:rFonts w:hint="eastAsia"/>
        </w:rPr>
        <w:t>以上单位中</w:t>
      </w:r>
      <w:r w:rsidR="00E53A1C">
        <w:rPr>
          <w:rFonts w:hint="eastAsia"/>
        </w:rPr>
        <w:t>选择</w:t>
      </w:r>
      <w:r w:rsidR="00085CD9">
        <w:rPr>
          <w:rFonts w:hint="eastAsia"/>
        </w:rPr>
        <w:t>，且诚信分应在优</w:t>
      </w:r>
      <w:r w:rsidRPr="009F1530">
        <w:rPr>
          <w:rFonts w:hint="eastAsia"/>
        </w:rPr>
        <w:t>（绿色标识）</w:t>
      </w:r>
      <w:r w:rsidR="00085CD9">
        <w:rPr>
          <w:rFonts w:hint="eastAsia"/>
        </w:rPr>
        <w:t>以上；</w:t>
      </w:r>
    </w:p>
    <w:p w:rsidR="00085CD9" w:rsidRDefault="009F1530" w:rsidP="00FE2193">
      <w:pPr>
        <w:ind w:firstLineChars="200" w:firstLine="603"/>
      </w:pPr>
      <w:r>
        <w:rPr>
          <w:rFonts w:hint="eastAsia"/>
        </w:rPr>
        <w:t>3</w:t>
      </w:r>
      <w:r w:rsidR="00085CD9">
        <w:rPr>
          <w:rFonts w:hint="eastAsia"/>
        </w:rPr>
        <w:t>、在符合上述条件施工单位中，根据联席会议</w:t>
      </w:r>
      <w:r w:rsidR="00B82911">
        <w:rPr>
          <w:rFonts w:hint="eastAsia"/>
        </w:rPr>
        <w:t>明确</w:t>
      </w:r>
      <w:r>
        <w:rPr>
          <w:rFonts w:hint="eastAsia"/>
        </w:rPr>
        <w:t>的</w:t>
      </w:r>
      <w:r w:rsidR="00B82911">
        <w:rPr>
          <w:rFonts w:hint="eastAsia"/>
        </w:rPr>
        <w:t>让利要求</w:t>
      </w:r>
      <w:r>
        <w:rPr>
          <w:rFonts w:hint="eastAsia"/>
        </w:rPr>
        <w:t>（原则上根据当年上半年同类型项目平均让利系数确定）</w:t>
      </w:r>
      <w:r w:rsidR="00B82911">
        <w:rPr>
          <w:rFonts w:hint="eastAsia"/>
        </w:rPr>
        <w:t>，由施工单位出具相应承诺书；</w:t>
      </w:r>
    </w:p>
    <w:p w:rsidR="00B82911" w:rsidRPr="00B82911" w:rsidRDefault="009F1530" w:rsidP="00FE2193">
      <w:pPr>
        <w:ind w:firstLineChars="200" w:firstLine="603"/>
      </w:pPr>
      <w:r>
        <w:rPr>
          <w:rFonts w:hint="eastAsia"/>
        </w:rPr>
        <w:lastRenderedPageBreak/>
        <w:t>4</w:t>
      </w:r>
      <w:r w:rsidR="00B82911">
        <w:rPr>
          <w:rFonts w:hint="eastAsia"/>
        </w:rPr>
        <w:t>、符合条件且出具承诺书的备选单位通过抽签方式，随机产生承包单位。</w:t>
      </w:r>
    </w:p>
    <w:p w:rsidR="00FE2193" w:rsidRPr="00EC0D85" w:rsidRDefault="00A24C3A" w:rsidP="00FE2193">
      <w:pPr>
        <w:ind w:firstLineChars="200" w:firstLine="603"/>
      </w:pPr>
      <w:r>
        <w:rPr>
          <w:rFonts w:hint="eastAsia"/>
        </w:rPr>
        <w:t>项目主管部门及</w:t>
      </w:r>
      <w:r w:rsidR="00FE2193" w:rsidRPr="00FE2193">
        <w:rPr>
          <w:rFonts w:hint="eastAsia"/>
        </w:rPr>
        <w:t>承包单位应当严格依照法律、法规以及国家、省等行业规范开展各项建设活动，确保及时高效完成应急项目。</w:t>
      </w:r>
    </w:p>
    <w:p w:rsidR="00B44B25" w:rsidRPr="00EC0D85" w:rsidRDefault="00B44B25" w:rsidP="00404629">
      <w:pPr>
        <w:ind w:firstLineChars="200" w:firstLine="603"/>
      </w:pPr>
      <w:r w:rsidRPr="00EC0D85">
        <w:rPr>
          <w:rFonts w:eastAsia="方正楷体_GBK" w:hint="eastAsia"/>
        </w:rPr>
        <w:t>第</w:t>
      </w:r>
      <w:r w:rsidR="009C52B8">
        <w:rPr>
          <w:rFonts w:eastAsia="方正楷体_GBK" w:hint="eastAsia"/>
        </w:rPr>
        <w:t>十</w:t>
      </w:r>
      <w:r w:rsidRPr="00EC0D85">
        <w:rPr>
          <w:rFonts w:eastAsia="方正楷体_GBK" w:hint="eastAsia"/>
        </w:rPr>
        <w:t>条</w:t>
      </w:r>
      <w:r w:rsidR="00404629" w:rsidRPr="00EC0D85">
        <w:rPr>
          <w:rFonts w:hint="eastAsia"/>
        </w:rPr>
        <w:t xml:space="preserve">  </w:t>
      </w:r>
      <w:r w:rsidRPr="00EC0D85">
        <w:rPr>
          <w:rFonts w:hint="eastAsia"/>
        </w:rPr>
        <w:t>依照本办法确定的应急</w:t>
      </w:r>
      <w:r w:rsidR="00C80D97">
        <w:rPr>
          <w:rFonts w:hint="eastAsia"/>
        </w:rPr>
        <w:t>项目</w:t>
      </w:r>
      <w:r w:rsidRPr="00EC0D85">
        <w:rPr>
          <w:rFonts w:hint="eastAsia"/>
        </w:rPr>
        <w:t>，依法需要办理各项审批手续的，各审批部门应当简化办事流程，提高办理效率。</w:t>
      </w:r>
    </w:p>
    <w:p w:rsidR="006F1DC6" w:rsidRPr="006F1DC6" w:rsidRDefault="00B44B25" w:rsidP="00C80D97">
      <w:pPr>
        <w:ind w:firstLineChars="200" w:firstLine="603"/>
      </w:pPr>
      <w:r w:rsidRPr="00EC0D85">
        <w:rPr>
          <w:rFonts w:hint="eastAsia"/>
        </w:rPr>
        <w:t>如不立即组织实施将发生严重危害社会公共利益或者人民生命财产安全的应急抢项目，</w:t>
      </w:r>
      <w:r w:rsidR="00C80D97" w:rsidRPr="00C80D97">
        <w:rPr>
          <w:rFonts w:hint="eastAsia"/>
        </w:rPr>
        <w:t>可立即组织实施，</w:t>
      </w:r>
      <w:r w:rsidR="00C80D97">
        <w:rPr>
          <w:rFonts w:hint="eastAsia"/>
        </w:rPr>
        <w:t>并</w:t>
      </w:r>
      <w:r w:rsidRPr="00EC0D85">
        <w:rPr>
          <w:rFonts w:hint="eastAsia"/>
        </w:rPr>
        <w:t>在工程验收前或者灾情结束后</w:t>
      </w:r>
      <w:r w:rsidRPr="00EC0D85">
        <w:rPr>
          <w:rFonts w:hint="eastAsia"/>
        </w:rPr>
        <w:t>6</w:t>
      </w:r>
      <w:r w:rsidRPr="00EC0D85">
        <w:rPr>
          <w:rFonts w:hint="eastAsia"/>
        </w:rPr>
        <w:t>个月内完善相关手续。</w:t>
      </w:r>
    </w:p>
    <w:p w:rsidR="00B44B25" w:rsidRPr="00EC0D85" w:rsidRDefault="009C52B8" w:rsidP="00404629">
      <w:pPr>
        <w:ind w:firstLineChars="200" w:firstLine="603"/>
      </w:pPr>
      <w:r>
        <w:rPr>
          <w:rFonts w:eastAsia="方正楷体_GBK" w:hint="eastAsia"/>
        </w:rPr>
        <w:t>第十一</w:t>
      </w:r>
      <w:r w:rsidR="00B44B25" w:rsidRPr="00EC0D85">
        <w:rPr>
          <w:rFonts w:eastAsia="方正楷体_GBK" w:hint="eastAsia"/>
        </w:rPr>
        <w:t>条</w:t>
      </w:r>
      <w:r w:rsidR="00404629" w:rsidRPr="00EC0D85">
        <w:rPr>
          <w:rFonts w:hint="eastAsia"/>
        </w:rPr>
        <w:t xml:space="preserve">  </w:t>
      </w:r>
      <w:r w:rsidR="00B44B25" w:rsidRPr="00EC0D85">
        <w:rPr>
          <w:rFonts w:hint="eastAsia"/>
        </w:rPr>
        <w:t>应急</w:t>
      </w:r>
      <w:r w:rsidR="00C80D97">
        <w:rPr>
          <w:rFonts w:hint="eastAsia"/>
        </w:rPr>
        <w:t>项目</w:t>
      </w:r>
      <w:r w:rsidR="00B44B25" w:rsidRPr="00EC0D85">
        <w:rPr>
          <w:rFonts w:hint="eastAsia"/>
        </w:rPr>
        <w:t>实施前，建设单位应当与施工单位签订合同，确因情况紧急未签订合同的，应当自工程实施之日起</w:t>
      </w:r>
      <w:r w:rsidR="00B44B25" w:rsidRPr="00EC0D85">
        <w:rPr>
          <w:rFonts w:hint="eastAsia"/>
        </w:rPr>
        <w:t>15</w:t>
      </w:r>
      <w:r w:rsidR="00D41D6B">
        <w:rPr>
          <w:rFonts w:hint="eastAsia"/>
        </w:rPr>
        <w:t>日内补签，明确施工单位、工程范围</w:t>
      </w:r>
      <w:r w:rsidR="00B44B25" w:rsidRPr="00EC0D85">
        <w:rPr>
          <w:rFonts w:hint="eastAsia"/>
        </w:rPr>
        <w:t>、工程费用、工期、验收标准以及质量保证责任等内容。</w:t>
      </w:r>
    </w:p>
    <w:p w:rsidR="00B44B25" w:rsidRPr="00EC0D85" w:rsidRDefault="00B44B25" w:rsidP="00404629">
      <w:pPr>
        <w:ind w:firstLineChars="200" w:firstLine="603"/>
      </w:pPr>
      <w:r w:rsidRPr="00EC0D85">
        <w:rPr>
          <w:rFonts w:hint="eastAsia"/>
        </w:rPr>
        <w:t>应急</w:t>
      </w:r>
      <w:r w:rsidR="00C80D97">
        <w:rPr>
          <w:rFonts w:hint="eastAsia"/>
        </w:rPr>
        <w:t>项目</w:t>
      </w:r>
      <w:r w:rsidRPr="00EC0D85">
        <w:rPr>
          <w:rFonts w:hint="eastAsia"/>
        </w:rPr>
        <w:t>实施前，施工单位应当制定专门的安全施工方案，落实安全管理措施，确保安全生产。</w:t>
      </w:r>
    </w:p>
    <w:p w:rsidR="00B44B25" w:rsidRPr="00EC0D85" w:rsidRDefault="009C52B8" w:rsidP="00404629">
      <w:pPr>
        <w:ind w:firstLineChars="200" w:firstLine="603"/>
      </w:pPr>
      <w:r>
        <w:rPr>
          <w:rFonts w:eastAsia="方正楷体_GBK" w:hint="eastAsia"/>
        </w:rPr>
        <w:t>第十二</w:t>
      </w:r>
      <w:r w:rsidR="00B44B25" w:rsidRPr="00EC0D85">
        <w:rPr>
          <w:rFonts w:eastAsia="方正楷体_GBK" w:hint="eastAsia"/>
        </w:rPr>
        <w:t>条</w:t>
      </w:r>
      <w:r w:rsidR="00404629" w:rsidRPr="00EC0D85">
        <w:rPr>
          <w:rFonts w:hint="eastAsia"/>
        </w:rPr>
        <w:t xml:space="preserve">  </w:t>
      </w:r>
      <w:r w:rsidR="00C80D97">
        <w:rPr>
          <w:rFonts w:hint="eastAsia"/>
        </w:rPr>
        <w:t>应急项目</w:t>
      </w:r>
      <w:r w:rsidR="00B44B25" w:rsidRPr="00EC0D85">
        <w:rPr>
          <w:rFonts w:hint="eastAsia"/>
        </w:rPr>
        <w:t>不得化整为零、拆分实施，不得与非应急</w:t>
      </w:r>
      <w:r w:rsidR="00C80D97">
        <w:rPr>
          <w:rFonts w:hint="eastAsia"/>
        </w:rPr>
        <w:t>项目</w:t>
      </w:r>
      <w:r w:rsidR="00B44B25" w:rsidRPr="00EC0D85">
        <w:rPr>
          <w:rFonts w:hint="eastAsia"/>
        </w:rPr>
        <w:t>合并实施。</w:t>
      </w:r>
    </w:p>
    <w:p w:rsidR="00B44B25" w:rsidRPr="00EC0D85" w:rsidRDefault="009C52B8" w:rsidP="00404629">
      <w:pPr>
        <w:ind w:firstLineChars="200" w:firstLine="603"/>
      </w:pPr>
      <w:r>
        <w:rPr>
          <w:rFonts w:eastAsia="方正楷体_GBK" w:hint="eastAsia"/>
        </w:rPr>
        <w:t>第十三</w:t>
      </w:r>
      <w:r w:rsidR="00B44B25" w:rsidRPr="00EC0D85">
        <w:rPr>
          <w:rFonts w:eastAsia="方正楷体_GBK" w:hint="eastAsia"/>
        </w:rPr>
        <w:t>条</w:t>
      </w:r>
      <w:r w:rsidR="00404629" w:rsidRPr="00EC0D85">
        <w:rPr>
          <w:rFonts w:hint="eastAsia"/>
        </w:rPr>
        <w:t xml:space="preserve">  </w:t>
      </w:r>
      <w:r w:rsidR="00B44B25" w:rsidRPr="00EC0D85">
        <w:rPr>
          <w:rFonts w:hint="eastAsia"/>
        </w:rPr>
        <w:t>两个以上应急</w:t>
      </w:r>
      <w:r w:rsidR="00C80D97">
        <w:rPr>
          <w:rFonts w:hint="eastAsia"/>
        </w:rPr>
        <w:t>项目</w:t>
      </w:r>
      <w:r w:rsidR="00B44B25" w:rsidRPr="00EC0D85">
        <w:rPr>
          <w:rFonts w:hint="eastAsia"/>
        </w:rPr>
        <w:t>原则上不得合并实施；确需合并实施的，应当按照效率优先、资源最</w:t>
      </w:r>
      <w:r w:rsidR="00875908">
        <w:rPr>
          <w:rFonts w:hint="eastAsia"/>
        </w:rPr>
        <w:t>优化原则，结合工程性质，科学、合理确定合并实施范围。项目估算投资金额按照合并后的估算</w:t>
      </w:r>
      <w:r w:rsidR="00B44B25" w:rsidRPr="00EC0D85">
        <w:rPr>
          <w:rFonts w:hint="eastAsia"/>
        </w:rPr>
        <w:t>投资总额确定。</w:t>
      </w:r>
    </w:p>
    <w:p w:rsidR="00B44B25" w:rsidRPr="00EC0D85" w:rsidRDefault="00B44B25" w:rsidP="00404629">
      <w:pPr>
        <w:ind w:firstLineChars="200" w:firstLine="603"/>
      </w:pPr>
      <w:r w:rsidRPr="00EC0D85">
        <w:rPr>
          <w:rFonts w:hint="eastAsia"/>
        </w:rPr>
        <w:t>拟合并实施的应急</w:t>
      </w:r>
      <w:r w:rsidR="00C80D97">
        <w:rPr>
          <w:rFonts w:hint="eastAsia"/>
        </w:rPr>
        <w:t>项目</w:t>
      </w:r>
      <w:r w:rsidRPr="00EC0D85">
        <w:rPr>
          <w:rFonts w:hint="eastAsia"/>
        </w:rPr>
        <w:t>，按照本办法第</w:t>
      </w:r>
      <w:r w:rsidR="00D14F07">
        <w:rPr>
          <w:rFonts w:hint="eastAsia"/>
        </w:rPr>
        <w:t>六</w:t>
      </w:r>
      <w:r w:rsidRPr="00EC0D85">
        <w:rPr>
          <w:rFonts w:hint="eastAsia"/>
        </w:rPr>
        <w:t>条规定提交资料的，</w:t>
      </w:r>
      <w:r w:rsidRPr="00EC0D85">
        <w:rPr>
          <w:rFonts w:hint="eastAsia"/>
        </w:rPr>
        <w:lastRenderedPageBreak/>
        <w:t>还应当提交合并实施计划。</w:t>
      </w:r>
    </w:p>
    <w:p w:rsidR="00B44B25" w:rsidRPr="00EC0D85" w:rsidRDefault="009C52B8" w:rsidP="00404629">
      <w:pPr>
        <w:ind w:firstLineChars="200" w:firstLine="603"/>
      </w:pPr>
      <w:r>
        <w:rPr>
          <w:rFonts w:eastAsia="方正楷体_GBK" w:hint="eastAsia"/>
        </w:rPr>
        <w:t>第十四</w:t>
      </w:r>
      <w:r w:rsidR="00B44B25" w:rsidRPr="00EC0D85">
        <w:rPr>
          <w:rFonts w:eastAsia="方正楷体_GBK" w:hint="eastAsia"/>
        </w:rPr>
        <w:t>条</w:t>
      </w:r>
      <w:r w:rsidR="00404629" w:rsidRPr="00EC0D85">
        <w:rPr>
          <w:rFonts w:hint="eastAsia"/>
        </w:rPr>
        <w:t xml:space="preserve">  </w:t>
      </w:r>
      <w:r w:rsidR="00B44B25" w:rsidRPr="00EC0D85">
        <w:rPr>
          <w:rFonts w:hint="eastAsia"/>
        </w:rPr>
        <w:t>应急</w:t>
      </w:r>
      <w:r w:rsidR="00C80D97">
        <w:rPr>
          <w:rFonts w:hint="eastAsia"/>
        </w:rPr>
        <w:t>项目</w:t>
      </w:r>
      <w:r w:rsidR="00B44B25" w:rsidRPr="00EC0D85">
        <w:rPr>
          <w:rFonts w:hint="eastAsia"/>
        </w:rPr>
        <w:t>完工后，由建设单位及时组织验收。验收由项目主管部门主持，验收结论作为审查或者财政投资评审依据。</w:t>
      </w:r>
    </w:p>
    <w:p w:rsidR="00B44B25" w:rsidRPr="00EC0D85" w:rsidRDefault="009C52B8" w:rsidP="00404629">
      <w:pPr>
        <w:ind w:firstLineChars="200" w:firstLine="603"/>
      </w:pPr>
      <w:r>
        <w:rPr>
          <w:rFonts w:eastAsia="方正楷体_GBK" w:hint="eastAsia"/>
        </w:rPr>
        <w:t>第十五</w:t>
      </w:r>
      <w:r w:rsidR="00B44B25" w:rsidRPr="00EC0D85">
        <w:rPr>
          <w:rFonts w:eastAsia="方正楷体_GBK" w:hint="eastAsia"/>
        </w:rPr>
        <w:t>条</w:t>
      </w:r>
      <w:r w:rsidR="00404629" w:rsidRPr="00EC0D85">
        <w:rPr>
          <w:rFonts w:hint="eastAsia"/>
        </w:rPr>
        <w:t xml:space="preserve">  </w:t>
      </w:r>
      <w:r w:rsidR="00B44B25" w:rsidRPr="00EC0D85">
        <w:rPr>
          <w:rFonts w:hint="eastAsia"/>
        </w:rPr>
        <w:t>应急</w:t>
      </w:r>
      <w:r w:rsidR="00C80D97">
        <w:rPr>
          <w:rFonts w:hint="eastAsia"/>
        </w:rPr>
        <w:t>项目</w:t>
      </w:r>
      <w:r w:rsidR="00B44B25" w:rsidRPr="00EC0D85">
        <w:rPr>
          <w:rFonts w:hint="eastAsia"/>
        </w:rPr>
        <w:t>追加列入当年政府投资计划，所需资金纳入本级财政预算管理。</w:t>
      </w:r>
    </w:p>
    <w:p w:rsidR="00B44B25" w:rsidRPr="00EC0D85" w:rsidRDefault="009C52B8" w:rsidP="00404629">
      <w:pPr>
        <w:ind w:firstLineChars="200" w:firstLine="603"/>
      </w:pPr>
      <w:r>
        <w:rPr>
          <w:rFonts w:eastAsia="方正楷体_GBK" w:hint="eastAsia"/>
        </w:rPr>
        <w:t>第十六</w:t>
      </w:r>
      <w:r w:rsidR="00B44B25" w:rsidRPr="00EC0D85">
        <w:rPr>
          <w:rFonts w:eastAsia="方正楷体_GBK" w:hint="eastAsia"/>
        </w:rPr>
        <w:t>条</w:t>
      </w:r>
      <w:r w:rsidR="00404629" w:rsidRPr="00EC0D85">
        <w:rPr>
          <w:rFonts w:hint="eastAsia"/>
        </w:rPr>
        <w:t xml:space="preserve">  </w:t>
      </w:r>
      <w:r w:rsidR="00B44B25" w:rsidRPr="00EC0D85">
        <w:rPr>
          <w:rFonts w:hint="eastAsia"/>
        </w:rPr>
        <w:t>应急</w:t>
      </w:r>
      <w:r w:rsidR="00C80D97">
        <w:rPr>
          <w:rFonts w:hint="eastAsia"/>
        </w:rPr>
        <w:t>项目</w:t>
      </w:r>
      <w:r w:rsidR="00B44B25" w:rsidRPr="00EC0D85">
        <w:rPr>
          <w:rFonts w:hint="eastAsia"/>
        </w:rPr>
        <w:t>，按照项目合同金额的</w:t>
      </w:r>
      <w:r w:rsidR="00B44B25" w:rsidRPr="00EC0D85">
        <w:rPr>
          <w:rFonts w:hint="eastAsia"/>
        </w:rPr>
        <w:t>30</w:t>
      </w:r>
      <w:r w:rsidR="00B44B25" w:rsidRPr="00EC0D85">
        <w:rPr>
          <w:rFonts w:hint="eastAsia"/>
        </w:rPr>
        <w:t>％先行预付，剩余工程款</w:t>
      </w:r>
      <w:r w:rsidR="00362567">
        <w:rPr>
          <w:rFonts w:hint="eastAsia"/>
        </w:rPr>
        <w:t>参照市财政资金支付规定执行</w:t>
      </w:r>
      <w:r w:rsidR="00B44B25" w:rsidRPr="00EC0D85">
        <w:rPr>
          <w:rFonts w:hint="eastAsia"/>
        </w:rPr>
        <w:t>。应急</w:t>
      </w:r>
      <w:r w:rsidR="00C80D97">
        <w:rPr>
          <w:rFonts w:hint="eastAsia"/>
        </w:rPr>
        <w:t>项目</w:t>
      </w:r>
      <w:r w:rsidR="00B44B25" w:rsidRPr="00EC0D85">
        <w:rPr>
          <w:rFonts w:hint="eastAsia"/>
        </w:rPr>
        <w:t>以工程量签证为依据，据实结算。</w:t>
      </w:r>
    </w:p>
    <w:p w:rsidR="00B44B25" w:rsidRPr="00EC0D85" w:rsidRDefault="00FE2193" w:rsidP="00404629">
      <w:pPr>
        <w:ind w:firstLineChars="200" w:firstLine="603"/>
      </w:pPr>
      <w:r>
        <w:rPr>
          <w:rFonts w:eastAsia="方正楷体_GBK" w:hint="eastAsia"/>
        </w:rPr>
        <w:t>第十</w:t>
      </w:r>
      <w:r w:rsidR="009C52B8">
        <w:rPr>
          <w:rFonts w:eastAsia="方正楷体_GBK" w:hint="eastAsia"/>
        </w:rPr>
        <w:t>七条</w:t>
      </w:r>
      <w:r w:rsidR="00404629" w:rsidRPr="00EC0D85">
        <w:rPr>
          <w:rFonts w:hint="eastAsia"/>
        </w:rPr>
        <w:t xml:space="preserve">  </w:t>
      </w:r>
      <w:r w:rsidR="00B44B25" w:rsidRPr="00EC0D85">
        <w:rPr>
          <w:rFonts w:hint="eastAsia"/>
        </w:rPr>
        <w:t>因事故责任引发的应急</w:t>
      </w:r>
      <w:r w:rsidR="00C80D97">
        <w:rPr>
          <w:rFonts w:hint="eastAsia"/>
        </w:rPr>
        <w:t>项目</w:t>
      </w:r>
      <w:r w:rsidR="00B44B25" w:rsidRPr="00EC0D85">
        <w:rPr>
          <w:rFonts w:hint="eastAsia"/>
        </w:rPr>
        <w:t>，工程资金由事故责任单位或者责任人承担。建设单位或者项目主管部门垫付的，应当依法向事故责任单位或者责任人追偿。</w:t>
      </w:r>
    </w:p>
    <w:p w:rsidR="00B44B25" w:rsidRPr="00EC0D85" w:rsidRDefault="00B44B25" w:rsidP="00404629">
      <w:pPr>
        <w:ind w:firstLineChars="200" w:firstLine="603"/>
      </w:pPr>
      <w:r w:rsidRPr="00EC0D85">
        <w:rPr>
          <w:rFonts w:hint="eastAsia"/>
        </w:rPr>
        <w:t>建设单位或者项目主管部门应当建立追偿工作机制，定期向财政部门报送追偿结果。</w:t>
      </w:r>
    </w:p>
    <w:p w:rsidR="00B44B25" w:rsidRPr="00EC0D85" w:rsidRDefault="00FE2193" w:rsidP="00404629">
      <w:pPr>
        <w:ind w:firstLineChars="200" w:firstLine="603"/>
      </w:pPr>
      <w:r>
        <w:rPr>
          <w:rFonts w:eastAsia="方正楷体_GBK" w:hint="eastAsia"/>
        </w:rPr>
        <w:t>第十</w:t>
      </w:r>
      <w:r w:rsidR="009C52B8">
        <w:rPr>
          <w:rFonts w:eastAsia="方正楷体_GBK" w:hint="eastAsia"/>
        </w:rPr>
        <w:t>八条</w:t>
      </w:r>
      <w:r w:rsidR="00404629" w:rsidRPr="00EC0D85">
        <w:rPr>
          <w:rFonts w:hint="eastAsia"/>
        </w:rPr>
        <w:t xml:space="preserve">  </w:t>
      </w:r>
      <w:r w:rsidR="00B44B25" w:rsidRPr="00EC0D85">
        <w:rPr>
          <w:rFonts w:hint="eastAsia"/>
        </w:rPr>
        <w:t>建设、勘察、设计、施工、监理等单位依法对应急</w:t>
      </w:r>
      <w:r w:rsidR="00C80D97">
        <w:rPr>
          <w:rFonts w:hint="eastAsia"/>
        </w:rPr>
        <w:t>项目</w:t>
      </w:r>
      <w:r w:rsidR="00B44B25" w:rsidRPr="00EC0D85">
        <w:rPr>
          <w:rFonts w:hint="eastAsia"/>
        </w:rPr>
        <w:t>质量负责。建设单位应当做好工程建设日常管理，确保工程质量。施工单位应当履行工程质量保修义务，并对在规定的保修范围和保修期限内发生的质量问题造成的损失承担赔偿责任。</w:t>
      </w:r>
    </w:p>
    <w:p w:rsidR="00B44B25" w:rsidRPr="00EC0D85" w:rsidRDefault="00B44B25" w:rsidP="00404629">
      <w:pPr>
        <w:ind w:firstLineChars="200" w:firstLine="603"/>
      </w:pPr>
      <w:r w:rsidRPr="00EC0D85">
        <w:rPr>
          <w:rFonts w:eastAsia="方正楷体_GBK" w:hint="eastAsia"/>
        </w:rPr>
        <w:t>第</w:t>
      </w:r>
      <w:r w:rsidR="00FE2193">
        <w:rPr>
          <w:rFonts w:eastAsia="方正楷体_GBK" w:hint="eastAsia"/>
        </w:rPr>
        <w:t>十</w:t>
      </w:r>
      <w:r w:rsidR="009C52B8">
        <w:rPr>
          <w:rFonts w:eastAsia="方正楷体_GBK" w:hint="eastAsia"/>
        </w:rPr>
        <w:t>九</w:t>
      </w:r>
      <w:r w:rsidR="00FE2193">
        <w:rPr>
          <w:rFonts w:eastAsia="方正楷体_GBK" w:hint="eastAsia"/>
        </w:rPr>
        <w:t>条</w:t>
      </w:r>
      <w:r w:rsidR="00404629" w:rsidRPr="00EC0D85">
        <w:rPr>
          <w:rFonts w:hint="eastAsia"/>
        </w:rPr>
        <w:t xml:space="preserve">  </w:t>
      </w:r>
      <w:r w:rsidRPr="00EC0D85">
        <w:rPr>
          <w:rFonts w:hint="eastAsia"/>
        </w:rPr>
        <w:t>环保、住建、交通、水利、公用事业、城管等项目主管部门，应当依法组织实施本部门管理的应急</w:t>
      </w:r>
      <w:r w:rsidR="00C80D97">
        <w:rPr>
          <w:rFonts w:hint="eastAsia"/>
        </w:rPr>
        <w:t>项目</w:t>
      </w:r>
      <w:r w:rsidRPr="00EC0D85">
        <w:rPr>
          <w:rFonts w:hint="eastAsia"/>
        </w:rPr>
        <w:t>，并加强工程监管，做好工程合同管理、安全生产、工程进度、工程质量、资金管理等方面的监督检查。</w:t>
      </w:r>
    </w:p>
    <w:p w:rsidR="00B44B25" w:rsidRPr="00EC0D85" w:rsidRDefault="00B44B25" w:rsidP="00404629">
      <w:pPr>
        <w:ind w:firstLineChars="200" w:firstLine="603"/>
      </w:pPr>
      <w:r w:rsidRPr="00EC0D85">
        <w:rPr>
          <w:rFonts w:hint="eastAsia"/>
        </w:rPr>
        <w:lastRenderedPageBreak/>
        <w:t>财政、审计等部门应当分别加强应急项目的资金监管和审计监督检查。</w:t>
      </w:r>
    </w:p>
    <w:p w:rsidR="00B44B25" w:rsidRPr="00EC0D85" w:rsidRDefault="00B44B25" w:rsidP="00404629">
      <w:pPr>
        <w:ind w:firstLineChars="200" w:firstLine="603"/>
      </w:pPr>
      <w:r w:rsidRPr="00EC0D85">
        <w:rPr>
          <w:rFonts w:eastAsia="方正楷体_GBK" w:hint="eastAsia"/>
        </w:rPr>
        <w:t>第二十条</w:t>
      </w:r>
      <w:r w:rsidR="00404629" w:rsidRPr="00EC0D85">
        <w:rPr>
          <w:rFonts w:hint="eastAsia"/>
        </w:rPr>
        <w:t xml:space="preserve">  </w:t>
      </w:r>
      <w:r w:rsidRPr="00EC0D85">
        <w:rPr>
          <w:rFonts w:hint="eastAsia"/>
        </w:rPr>
        <w:t>有关部门、单位的工作人员在应急</w:t>
      </w:r>
      <w:r w:rsidR="00C80D97">
        <w:rPr>
          <w:rFonts w:hint="eastAsia"/>
        </w:rPr>
        <w:t>项目</w:t>
      </w:r>
      <w:r w:rsidRPr="00EC0D85">
        <w:rPr>
          <w:rFonts w:hint="eastAsia"/>
        </w:rPr>
        <w:t>实施过程中有滥用职权、徇私舞弊、玩忽职守行为的，依法给予行政处分；涉嫌犯罪的，依法移送司法机关处理。</w:t>
      </w:r>
    </w:p>
    <w:p w:rsidR="00B44B25" w:rsidRPr="00EC0D85" w:rsidRDefault="009C52B8" w:rsidP="00404629">
      <w:pPr>
        <w:ind w:firstLineChars="200" w:firstLine="603"/>
      </w:pPr>
      <w:r>
        <w:rPr>
          <w:rFonts w:eastAsia="方正楷体_GBK" w:hint="eastAsia"/>
        </w:rPr>
        <w:t>第二十一</w:t>
      </w:r>
      <w:r w:rsidR="00B44B25" w:rsidRPr="00EC0D85">
        <w:rPr>
          <w:rFonts w:eastAsia="方正楷体_GBK" w:hint="eastAsia"/>
        </w:rPr>
        <w:t>条</w:t>
      </w:r>
      <w:r w:rsidR="00404629" w:rsidRPr="00EC0D85">
        <w:rPr>
          <w:rFonts w:hint="eastAsia"/>
        </w:rPr>
        <w:t xml:space="preserve">  </w:t>
      </w:r>
      <w:r w:rsidR="00B44B25" w:rsidRPr="00EC0D85">
        <w:rPr>
          <w:rFonts w:hint="eastAsia"/>
        </w:rPr>
        <w:t>本办法所称项目估算投资金额包括工程所需的咨询、勘察、设计、监理、施工</w:t>
      </w:r>
      <w:r w:rsidR="00850EF2">
        <w:rPr>
          <w:rFonts w:hint="eastAsia"/>
        </w:rPr>
        <w:t>、审计</w:t>
      </w:r>
      <w:r w:rsidR="00B44B25" w:rsidRPr="00EC0D85">
        <w:rPr>
          <w:rFonts w:hint="eastAsia"/>
        </w:rPr>
        <w:t>等所有必要支出。</w:t>
      </w:r>
    </w:p>
    <w:p w:rsidR="00B44B25" w:rsidRPr="00EC0D85" w:rsidRDefault="00B44B25" w:rsidP="00404629">
      <w:pPr>
        <w:ind w:firstLineChars="200" w:firstLine="603"/>
      </w:pPr>
      <w:r w:rsidRPr="00EC0D85">
        <w:rPr>
          <w:rFonts w:hint="eastAsia"/>
        </w:rPr>
        <w:t>本办法所称项目主管部门，是指工程所属行业的市级行政主管部门。</w:t>
      </w:r>
    </w:p>
    <w:p w:rsidR="00B44B25" w:rsidRPr="00EC0D85" w:rsidRDefault="009C52B8" w:rsidP="00404629">
      <w:pPr>
        <w:ind w:firstLineChars="200" w:firstLine="603"/>
      </w:pPr>
      <w:r>
        <w:rPr>
          <w:rFonts w:eastAsia="方正楷体_GBK" w:hint="eastAsia"/>
        </w:rPr>
        <w:t>第二十二</w:t>
      </w:r>
      <w:r w:rsidR="00B44B25" w:rsidRPr="00EC0D85">
        <w:rPr>
          <w:rFonts w:eastAsia="方正楷体_GBK" w:hint="eastAsia"/>
        </w:rPr>
        <w:t>条</w:t>
      </w:r>
      <w:r w:rsidR="00404629" w:rsidRPr="00EC0D85">
        <w:rPr>
          <w:rFonts w:hint="eastAsia"/>
        </w:rPr>
        <w:t xml:space="preserve">  </w:t>
      </w:r>
      <w:r w:rsidR="00B44B25" w:rsidRPr="00EC0D85">
        <w:rPr>
          <w:rFonts w:hint="eastAsia"/>
        </w:rPr>
        <w:t>使用镇街、园区财政性资金或者使用国有企业资金的应急</w:t>
      </w:r>
      <w:r w:rsidR="00C80D97">
        <w:rPr>
          <w:rFonts w:hint="eastAsia"/>
        </w:rPr>
        <w:t>项目</w:t>
      </w:r>
      <w:r w:rsidR="00B44B25" w:rsidRPr="00EC0D85">
        <w:rPr>
          <w:rFonts w:hint="eastAsia"/>
        </w:rPr>
        <w:t>的确定、建设、管理、监督可以参照本办法执行。</w:t>
      </w:r>
    </w:p>
    <w:p w:rsidR="00CF500B" w:rsidRPr="00EC0D85" w:rsidRDefault="009C52B8" w:rsidP="00404629">
      <w:pPr>
        <w:ind w:firstLineChars="200" w:firstLine="603"/>
      </w:pPr>
      <w:r>
        <w:rPr>
          <w:rFonts w:eastAsia="方正楷体_GBK" w:hint="eastAsia"/>
        </w:rPr>
        <w:t>第二十三</w:t>
      </w:r>
      <w:r w:rsidR="00B44B25" w:rsidRPr="00EC0D85">
        <w:rPr>
          <w:rFonts w:eastAsia="方正楷体_GBK" w:hint="eastAsia"/>
        </w:rPr>
        <w:t>条</w:t>
      </w:r>
      <w:r w:rsidR="00404629" w:rsidRPr="00EC0D85">
        <w:rPr>
          <w:rFonts w:hint="eastAsia"/>
        </w:rPr>
        <w:t xml:space="preserve">  </w:t>
      </w:r>
      <w:r w:rsidR="00B44B25" w:rsidRPr="00EC0D85">
        <w:rPr>
          <w:rFonts w:hint="eastAsia"/>
        </w:rPr>
        <w:t>本办法自印发之日起实施，有效期</w:t>
      </w:r>
      <w:r w:rsidR="00B44B25" w:rsidRPr="00EC0D85">
        <w:rPr>
          <w:rFonts w:hint="eastAsia"/>
        </w:rPr>
        <w:t>5</w:t>
      </w:r>
      <w:r w:rsidR="00B44B25" w:rsidRPr="00EC0D85">
        <w:rPr>
          <w:rFonts w:hint="eastAsia"/>
        </w:rPr>
        <w:t>年。有关政策法规依据变化或者有效期届满，根据实施情况依法评估修订。</w:t>
      </w:r>
    </w:p>
    <w:p w:rsidR="000B1840" w:rsidRPr="00EC0D85" w:rsidRDefault="000B1840">
      <w:pPr>
        <w:widowControl/>
        <w:jc w:val="left"/>
        <w:rPr>
          <w:rFonts w:eastAsiaTheme="minorEastAsia"/>
        </w:rPr>
      </w:pPr>
      <w:r w:rsidRPr="00EC0D85">
        <w:rPr>
          <w:rFonts w:eastAsiaTheme="minorEastAsia"/>
        </w:rPr>
        <w:br w:type="page"/>
      </w:r>
    </w:p>
    <w:p w:rsidR="00362567" w:rsidRDefault="00362567" w:rsidP="009F6DDD">
      <w:pPr>
        <w:jc w:val="center"/>
        <w:rPr>
          <w:rFonts w:eastAsia="方正小标宋_GBK" w:cs="Times New Roman"/>
          <w:sz w:val="44"/>
          <w:szCs w:val="44"/>
        </w:rPr>
      </w:pPr>
    </w:p>
    <w:p w:rsidR="009F6DDD" w:rsidRPr="00EC0D85" w:rsidRDefault="009F6DDD" w:rsidP="009F6DDD">
      <w:pPr>
        <w:jc w:val="center"/>
        <w:rPr>
          <w:rFonts w:eastAsia="方正小标宋_GBK" w:cs="Times New Roman"/>
          <w:sz w:val="44"/>
          <w:szCs w:val="44"/>
        </w:rPr>
      </w:pPr>
      <w:r w:rsidRPr="00EC0D85">
        <w:rPr>
          <w:rFonts w:eastAsia="方正小标宋_GBK" w:cs="Times New Roman" w:hint="eastAsia"/>
          <w:sz w:val="44"/>
          <w:szCs w:val="44"/>
        </w:rPr>
        <w:t>应急</w:t>
      </w:r>
      <w:r>
        <w:rPr>
          <w:rFonts w:eastAsia="方正小标宋_GBK" w:cs="Times New Roman" w:hint="eastAsia"/>
          <w:sz w:val="44"/>
          <w:szCs w:val="44"/>
        </w:rPr>
        <w:t>项目</w:t>
      </w:r>
      <w:r w:rsidRPr="00EC0D85">
        <w:rPr>
          <w:rFonts w:eastAsia="方正小标宋_GBK" w:cs="Times New Roman" w:hint="eastAsia"/>
          <w:sz w:val="44"/>
          <w:szCs w:val="44"/>
        </w:rPr>
        <w:t>流程图</w:t>
      </w:r>
    </w:p>
    <w:p w:rsidR="004D7157" w:rsidRDefault="004D5840">
      <w:pPr>
        <w:widowControl/>
        <w:jc w:val="lef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w:pict>
          <v:shapetype id="_x0000_t32" coordsize="21600,21600" o:spt="32" o:oned="t" path="m,l21600,21600e" filled="f">
            <v:path arrowok="t" fillok="f" o:connecttype="none"/>
            <o:lock v:ext="edit" shapetype="t"/>
          </v:shapetype>
          <v:shape id="_x0000_s1088" type="#_x0000_t32" style="position:absolute;margin-left:246.95pt;margin-top:202.8pt;width:30.95pt;height:56.2pt;flip:x;z-index:251746304" o:connectortype="straight">
            <v:stroke endarrow="block"/>
          </v:shape>
        </w:pict>
      </w:r>
      <w:r>
        <w:rPr>
          <w:rFonts w:asciiTheme="minorEastAsia" w:eastAsiaTheme="minorEastAsia" w:hAnsiTheme="minorEastAsia" w:cs="Times New Roman"/>
          <w:noProof/>
          <w:sz w:val="24"/>
          <w:szCs w:val="24"/>
        </w:rPr>
        <w:pict>
          <v:group id="_x0000_s1089" style="position:absolute;margin-left:120pt;margin-top:24.35pt;width:214.15pt;height:453.4pt;z-index:251745280" coordorigin="4271,3690" coordsize="4283,9068">
            <v:rect id="_x0000_s1058" style="position:absolute;left:5411;top:3690;width:1474;height:454" o:regroupid="2">
              <v:textbox style="mso-next-textbox:#_x0000_s1058">
                <w:txbxContent>
                  <w:p w:rsidR="003F78C1" w:rsidRPr="00BF1D78" w:rsidRDefault="003F78C1" w:rsidP="004D7157">
                    <w:pPr>
                      <w:spacing w:line="0" w:lineRule="atLeast"/>
                      <w:jc w:val="center"/>
                      <w:rPr>
                        <w:rFonts w:asciiTheme="minorEastAsia" w:eastAsiaTheme="minorEastAsia" w:hAnsiTheme="minorEastAsia"/>
                        <w:sz w:val="21"/>
                        <w:szCs w:val="21"/>
                      </w:rPr>
                    </w:pPr>
                    <w:r w:rsidRPr="00BF1D78">
                      <w:rPr>
                        <w:rFonts w:asciiTheme="minorEastAsia" w:eastAsiaTheme="minorEastAsia" w:hAnsiTheme="minorEastAsia" w:cs="Times New Roman" w:hint="eastAsia"/>
                        <w:sz w:val="21"/>
                        <w:szCs w:val="21"/>
                      </w:rPr>
                      <w:t>项目主管部门</w:t>
                    </w:r>
                  </w:p>
                </w:txbxContent>
              </v:textbox>
            </v:rect>
            <v:rect id="_x0000_s1060" style="position:absolute;left:6056;top:4575;width:1474;height:525" o:regroupid="2" filled="f" stroked="f">
              <v:textbox style="mso-next-textbox:#_x0000_s1060">
                <w:txbxContent>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提出项目</w:t>
                    </w:r>
                  </w:p>
                </w:txbxContent>
              </v:textbox>
            </v:rect>
            <v:shape id="_x0000_s1063" type="#_x0000_t32" style="position:absolute;left:6150;top:4144;width:0;height:1136" o:connectortype="straight" o:regroupid="2">
              <v:stroke endarrow="block"/>
            </v:shape>
            <v:rect id="_x0000_s1065" style="position:absolute;left:4706;top:8490;width:3139;height:630" o:regroupid="2">
              <v:textbox style="mso-next-textbox:#_x0000_s1065">
                <w:txbxContent>
                  <w:p w:rsidR="003F78C1" w:rsidRPr="00BF1D78" w:rsidRDefault="003F78C1" w:rsidP="00D078B1">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应急项目</w:t>
                    </w:r>
                    <w:r w:rsidRPr="00BF1D78">
                      <w:rPr>
                        <w:rFonts w:asciiTheme="minorEastAsia" w:eastAsiaTheme="minorEastAsia" w:hAnsiTheme="minorEastAsia" w:cs="Times New Roman" w:hint="eastAsia"/>
                        <w:sz w:val="21"/>
                        <w:szCs w:val="21"/>
                      </w:rPr>
                      <w:t>联席会议讨论</w:t>
                    </w:r>
                  </w:p>
                  <w:p w:rsidR="003F78C1" w:rsidRPr="00D078B1" w:rsidRDefault="003F78C1" w:rsidP="00D078B1">
                    <w:pPr>
                      <w:rPr>
                        <w:szCs w:val="21"/>
                      </w:rPr>
                    </w:pPr>
                  </w:p>
                </w:txbxContent>
              </v:textbox>
            </v:rect>
            <v:shape id="_x0000_s1066" type="#_x0000_t32" style="position:absolute;left:6240;top:9165;width:1;height:1005" o:connectortype="straight" o:regroupid="2">
              <v:stroke endarrow="block"/>
            </v:shape>
            <v:rect id="_x0000_s1067" style="position:absolute;left:4586;top:10170;width:3514;height:540" o:regroupid="2">
              <v:textbox style="mso-next-textbox:#_x0000_s1067">
                <w:txbxContent>
                  <w:p w:rsidR="003F78C1" w:rsidRPr="006B4B9F" w:rsidRDefault="003F78C1" w:rsidP="004D7157">
                    <w:pPr>
                      <w:spacing w:line="0" w:lineRule="atLeast"/>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应急项目</w:t>
                    </w:r>
                    <w:r w:rsidRPr="006B4B9F">
                      <w:rPr>
                        <w:rFonts w:asciiTheme="minorEastAsia" w:eastAsiaTheme="minorEastAsia" w:hAnsiTheme="minorEastAsia" w:cs="Times New Roman" w:hint="eastAsia"/>
                        <w:sz w:val="21"/>
                        <w:szCs w:val="21"/>
                      </w:rPr>
                      <w:t>（不进行招标）</w:t>
                    </w:r>
                  </w:p>
                </w:txbxContent>
              </v:textbox>
            </v:rect>
            <v:rect id="_x0000_s1070" style="position:absolute;left:6371;top:9510;width:1474;height:431" o:regroupid="2" filled="f" stroked="f">
              <v:textbox style="mso-next-textbox:#_x0000_s1070">
                <w:txbxContent>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通过</w:t>
                    </w:r>
                  </w:p>
                </w:txbxContent>
              </v:textbox>
            </v:rect>
            <v:shape id="_x0000_s1071" type="#_x0000_t32" style="position:absolute;left:5325;top:10845;width:540;height:480;flip:x" o:connectortype="straight" o:regroupid="2">
              <v:stroke endarrow="block"/>
            </v:shape>
            <v:shape id="_x0000_s1072" type="#_x0000_t32" style="position:absolute;left:7020;top:10845;width:540;height:480" o:connectortype="straight" o:regroupid="2">
              <v:stroke endarrow="block"/>
            </v:shape>
            <v:rect id="_x0000_s1073" style="position:absolute;left:4586;top:11325;width:1474;height:454" o:regroupid="2" strokecolor="#0d1d0f">
              <v:textbox style="mso-next-textbox:#_x0000_s1073">
                <w:txbxContent>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立项</w:t>
                    </w:r>
                  </w:p>
                </w:txbxContent>
              </v:textbox>
            </v:rect>
            <v:rect id="_x0000_s1074" style="position:absolute;left:6911;top:11325;width:1474;height:454" o:regroupid="2" strokecolor="#0d1d0f">
              <v:textbox style="mso-next-textbox:#_x0000_s1074">
                <w:txbxContent>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施工</w:t>
                    </w:r>
                  </w:p>
                </w:txbxContent>
              </v:textbox>
            </v:rect>
            <v:shape id="_x0000_s1075" type="#_x0000_t32" style="position:absolute;left:5284;top:11779;width:0;height:510" o:connectortype="straight" o:regroupid="2">
              <v:stroke endarrow="block"/>
            </v:shape>
            <v:shape id="_x0000_s1076" type="#_x0000_t32" style="position:absolute;left:7680;top:11779;width:0;height:510" o:connectortype="straight" o:regroupid="2">
              <v:stroke endarrow="block"/>
            </v:shape>
            <v:rect id="_x0000_s1077" style="position:absolute;left:4586;top:12304;width:1474;height:454" o:regroupid="2" strokecolor="#0d1d0f">
              <v:textbox style="mso-next-textbox:#_x0000_s1077">
                <w:txbxContent>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施工</w:t>
                    </w:r>
                  </w:p>
                </w:txbxContent>
              </v:textbox>
            </v:rect>
            <v:rect id="_x0000_s1078" style="position:absolute;left:6810;top:12304;width:1744;height:454" o:regroupid="2" strokecolor="#0d1d0f">
              <v:textbox style="mso-next-textbox:#_x0000_s1078">
                <w:txbxContent>
                  <w:p w:rsidR="003F78C1" w:rsidRPr="00BF1D78" w:rsidRDefault="003F78C1" w:rsidP="004D7157">
                    <w:pPr>
                      <w:spacing w:line="0" w:lineRule="atLeast"/>
                      <w:jc w:val="center"/>
                      <w:rPr>
                        <w:rFonts w:asciiTheme="minorEastAsia" w:eastAsiaTheme="minorEastAsia" w:hAnsiTheme="minorEastAsia"/>
                        <w:sz w:val="21"/>
                        <w:szCs w:val="21"/>
                      </w:rPr>
                    </w:pPr>
                    <w:r w:rsidRPr="00781B7A">
                      <w:rPr>
                        <w:rFonts w:asciiTheme="minorEastAsia" w:eastAsiaTheme="minorEastAsia" w:hAnsiTheme="minorEastAsia" w:cs="Times New Roman" w:hint="eastAsia"/>
                        <w:sz w:val="21"/>
                        <w:szCs w:val="21"/>
                      </w:rPr>
                      <w:t>补办立项手续</w:t>
                    </w:r>
                  </w:p>
                </w:txbxContent>
              </v:textbox>
            </v:rect>
            <v:shape id="_x0000_s1079" type="#_x0000_t32" style="position:absolute;left:5411;top:5891;width:540;height:480;flip:x" o:connectortype="straight" o:regroupid="2">
              <v:stroke endarrow="block"/>
            </v:shape>
            <v:shape id="_x0000_s1080" type="#_x0000_t32" style="position:absolute;left:6480;top:5891;width:540;height:480" o:connectortype="straight" o:regroupid="2">
              <v:stroke endarrow="block"/>
            </v:shape>
            <v:rect id="_x0000_s1081" style="position:absolute;left:4271;top:6476;width:1474;height:739" o:regroupid="2" strokecolor="#0d1d0f">
              <v:textbox style="mso-next-textbox:#_x0000_s1081">
                <w:txbxContent>
                  <w:p w:rsidR="003F78C1" w:rsidRDefault="003F78C1" w:rsidP="004D7157">
                    <w:pPr>
                      <w:spacing w:line="0" w:lineRule="atLeast"/>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抢险救灾类</w:t>
                    </w:r>
                  </w:p>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项目</w:t>
                    </w:r>
                  </w:p>
                </w:txbxContent>
              </v:textbox>
            </v:rect>
            <v:rect id="_x0000_s1082" style="position:absolute;left:6596;top:6476;width:1474;height:739" o:regroupid="2" strokecolor="#0d1d0f">
              <v:textbox style="mso-next-textbox:#_x0000_s1082">
                <w:txbxContent>
                  <w:p w:rsidR="003F78C1" w:rsidRDefault="003F78C1" w:rsidP="004D7157">
                    <w:pPr>
                      <w:spacing w:line="0" w:lineRule="atLeast"/>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其他应急类</w:t>
                    </w:r>
                  </w:p>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项目</w:t>
                    </w:r>
                  </w:p>
                </w:txbxContent>
              </v:textbox>
            </v:rect>
            <v:rect id="_x0000_s1083" style="position:absolute;left:5411;top:5280;width:1474;height:465" o:regroupid="2">
              <v:textbox style="mso-next-textbox:#_x0000_s1083">
                <w:txbxContent>
                  <w:p w:rsidR="003F78C1" w:rsidRPr="00BF1D78" w:rsidRDefault="003F78C1" w:rsidP="004D7157">
                    <w:pPr>
                      <w:spacing w:line="0" w:lineRule="atLeast"/>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rPr>
                      <w:t>确认项目类型</w:t>
                    </w:r>
                  </w:p>
                </w:txbxContent>
              </v:textbox>
            </v:rect>
            <v:shape id="_x0000_s1085" type="#_x0000_t32" style="position:absolute;left:4796;top:7259;width:799;height:1124" o:connectortype="straight" o:regroupid="2">
              <v:stroke endarrow="block"/>
            </v:shape>
          </v:group>
        </w:pict>
      </w:r>
    </w:p>
    <w:sectPr w:rsidR="004D7157" w:rsidSect="008A5A7F">
      <w:footerReference w:type="default" r:id="rId7"/>
      <w:pgSz w:w="11906" w:h="16838" w:code="9"/>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0FB" w:rsidRDefault="005170FB" w:rsidP="00404629">
      <w:pPr>
        <w:ind w:firstLine="640"/>
      </w:pPr>
      <w:r>
        <w:separator/>
      </w:r>
    </w:p>
  </w:endnote>
  <w:endnote w:type="continuationSeparator" w:id="0">
    <w:p w:rsidR="005170FB" w:rsidRDefault="005170FB" w:rsidP="0040462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5637064"/>
      <w:docPartObj>
        <w:docPartGallery w:val="Page Numbers (Bottom of Page)"/>
        <w:docPartUnique/>
      </w:docPartObj>
    </w:sdtPr>
    <w:sdtContent>
      <w:p w:rsidR="003F78C1" w:rsidRPr="00404629" w:rsidRDefault="003F78C1">
        <w:pPr>
          <w:pStyle w:val="a4"/>
          <w:jc w:val="center"/>
          <w:rPr>
            <w:sz w:val="28"/>
            <w:szCs w:val="28"/>
          </w:rPr>
        </w:pPr>
        <w:r w:rsidRPr="00404629">
          <w:rPr>
            <w:rFonts w:hint="eastAsia"/>
            <w:sz w:val="28"/>
            <w:szCs w:val="28"/>
          </w:rPr>
          <w:t>—</w:t>
        </w:r>
        <w:r w:rsidRPr="00404629">
          <w:rPr>
            <w:rFonts w:hint="eastAsia"/>
            <w:sz w:val="28"/>
            <w:szCs w:val="28"/>
          </w:rPr>
          <w:t xml:space="preserve"> </w:t>
        </w:r>
        <w:r w:rsidR="004D5840" w:rsidRPr="00404629">
          <w:rPr>
            <w:sz w:val="28"/>
            <w:szCs w:val="28"/>
          </w:rPr>
          <w:fldChar w:fldCharType="begin"/>
        </w:r>
        <w:r w:rsidRPr="00404629">
          <w:rPr>
            <w:sz w:val="28"/>
            <w:szCs w:val="28"/>
          </w:rPr>
          <w:instrText xml:space="preserve"> PAGE   \* MERGEFORMAT </w:instrText>
        </w:r>
        <w:r w:rsidR="004D5840" w:rsidRPr="00404629">
          <w:rPr>
            <w:sz w:val="28"/>
            <w:szCs w:val="28"/>
          </w:rPr>
          <w:fldChar w:fldCharType="separate"/>
        </w:r>
        <w:r w:rsidR="00A84711" w:rsidRPr="00A84711">
          <w:rPr>
            <w:noProof/>
            <w:sz w:val="28"/>
            <w:szCs w:val="28"/>
            <w:lang w:val="zh-CN"/>
          </w:rPr>
          <w:t>2</w:t>
        </w:r>
        <w:r w:rsidR="004D5840" w:rsidRPr="00404629">
          <w:rPr>
            <w:sz w:val="28"/>
            <w:szCs w:val="28"/>
          </w:rPr>
          <w:fldChar w:fldCharType="end"/>
        </w:r>
        <w:r w:rsidRPr="00404629">
          <w:rPr>
            <w:rFonts w:hint="eastAsia"/>
            <w:sz w:val="28"/>
            <w:szCs w:val="28"/>
          </w:rPr>
          <w:t xml:space="preserve"> </w:t>
        </w:r>
        <w:r w:rsidRPr="00404629">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0FB" w:rsidRDefault="005170FB" w:rsidP="00404629">
      <w:pPr>
        <w:ind w:firstLine="640"/>
      </w:pPr>
      <w:r>
        <w:separator/>
      </w:r>
    </w:p>
  </w:footnote>
  <w:footnote w:type="continuationSeparator" w:id="0">
    <w:p w:rsidR="005170FB" w:rsidRDefault="005170FB" w:rsidP="00404629">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1"/>
  <w:drawingGridVerticalSpacing w:val="581"/>
  <w:displayHorizontalDrawingGridEvery w:val="0"/>
  <w:characterSpacingControl w:val="compressPunctuation"/>
  <w:hdrShapeDefaults>
    <o:shapedefaults v:ext="edit" spidmax="47106">
      <o:colormru v:ext="edit" colors="white"/>
      <o:colormenu v:ext="edit" fillcolor="white" strokecolor="none [33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B25"/>
    <w:rsid w:val="00016FFA"/>
    <w:rsid w:val="0006392B"/>
    <w:rsid w:val="00085CD9"/>
    <w:rsid w:val="000A7CEE"/>
    <w:rsid w:val="000B1840"/>
    <w:rsid w:val="001B376D"/>
    <w:rsid w:val="001B451B"/>
    <w:rsid w:val="002266CB"/>
    <w:rsid w:val="00252F1E"/>
    <w:rsid w:val="002575C3"/>
    <w:rsid w:val="002B36C9"/>
    <w:rsid w:val="002D5560"/>
    <w:rsid w:val="002D5928"/>
    <w:rsid w:val="00314946"/>
    <w:rsid w:val="00341416"/>
    <w:rsid w:val="00357C30"/>
    <w:rsid w:val="00362567"/>
    <w:rsid w:val="00394B6D"/>
    <w:rsid w:val="003E0968"/>
    <w:rsid w:val="003F12B5"/>
    <w:rsid w:val="003F78C1"/>
    <w:rsid w:val="004029B4"/>
    <w:rsid w:val="00404629"/>
    <w:rsid w:val="00427E14"/>
    <w:rsid w:val="0044626E"/>
    <w:rsid w:val="00486E0D"/>
    <w:rsid w:val="004C0176"/>
    <w:rsid w:val="004D5840"/>
    <w:rsid w:val="004D7157"/>
    <w:rsid w:val="005170FB"/>
    <w:rsid w:val="00591891"/>
    <w:rsid w:val="00591BF9"/>
    <w:rsid w:val="005F5E53"/>
    <w:rsid w:val="005F7357"/>
    <w:rsid w:val="006B4B9F"/>
    <w:rsid w:val="006E6A4A"/>
    <w:rsid w:val="006F1DC6"/>
    <w:rsid w:val="007235DA"/>
    <w:rsid w:val="00781B7A"/>
    <w:rsid w:val="0079017A"/>
    <w:rsid w:val="007A24C2"/>
    <w:rsid w:val="007A7AAA"/>
    <w:rsid w:val="007B727A"/>
    <w:rsid w:val="007C1550"/>
    <w:rsid w:val="008059AC"/>
    <w:rsid w:val="00810ED0"/>
    <w:rsid w:val="00843F95"/>
    <w:rsid w:val="00850EF2"/>
    <w:rsid w:val="00853AFA"/>
    <w:rsid w:val="00871F0A"/>
    <w:rsid w:val="00875908"/>
    <w:rsid w:val="008A1BCC"/>
    <w:rsid w:val="008A5A7F"/>
    <w:rsid w:val="00911226"/>
    <w:rsid w:val="00942B19"/>
    <w:rsid w:val="009C52B8"/>
    <w:rsid w:val="009F1530"/>
    <w:rsid w:val="009F6DDD"/>
    <w:rsid w:val="00A1081D"/>
    <w:rsid w:val="00A24C3A"/>
    <w:rsid w:val="00A7108B"/>
    <w:rsid w:val="00A84711"/>
    <w:rsid w:val="00B44B25"/>
    <w:rsid w:val="00B82911"/>
    <w:rsid w:val="00B846D3"/>
    <w:rsid w:val="00BC3369"/>
    <w:rsid w:val="00BC64C8"/>
    <w:rsid w:val="00BD0B19"/>
    <w:rsid w:val="00BF1D78"/>
    <w:rsid w:val="00C254DF"/>
    <w:rsid w:val="00C40FAF"/>
    <w:rsid w:val="00C80D97"/>
    <w:rsid w:val="00C919DF"/>
    <w:rsid w:val="00CF500B"/>
    <w:rsid w:val="00D078B1"/>
    <w:rsid w:val="00D14F07"/>
    <w:rsid w:val="00D41D6B"/>
    <w:rsid w:val="00D64289"/>
    <w:rsid w:val="00E106E8"/>
    <w:rsid w:val="00E44317"/>
    <w:rsid w:val="00E53A1C"/>
    <w:rsid w:val="00EA08DC"/>
    <w:rsid w:val="00EC0D85"/>
    <w:rsid w:val="00ED333F"/>
    <w:rsid w:val="00F30726"/>
    <w:rsid w:val="00F84911"/>
    <w:rsid w:val="00FA1B88"/>
    <w:rsid w:val="00FD65E2"/>
    <w:rsid w:val="00FE2193"/>
    <w:rsid w:val="00FE3223"/>
    <w:rsid w:val="00FF4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colormru v:ext="edit" colors="white"/>
      <o:colormenu v:ext="edit" fillcolor="white" strokecolor="none [332]"/>
    </o:shapedefaults>
    <o:shapelayout v:ext="edit">
      <o:idmap v:ext="edit" data="1"/>
      <o:rules v:ext="edit">
        <o:r id="V:Rule11" type="connector" idref="#_x0000_s1071"/>
        <o:r id="V:Rule12" type="connector" idref="#_x0000_s1066"/>
        <o:r id="V:Rule13" type="connector" idref="#_x0000_s1072"/>
        <o:r id="V:Rule14" type="connector" idref="#_x0000_s1088"/>
        <o:r id="V:Rule15" type="connector" idref="#_x0000_s1085"/>
        <o:r id="V:Rule16" type="connector" idref="#_x0000_s1075"/>
        <o:r id="V:Rule17" type="connector" idref="#_x0000_s1080"/>
        <o:r id="V:Rule18" type="connector" idref="#_x0000_s1076"/>
        <o:r id="V:Rule19" type="connector" idref="#_x0000_s1079"/>
        <o:r id="V:Rule20" type="connector" idref="#_x0000_s106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629"/>
    <w:rPr>
      <w:sz w:val="18"/>
      <w:szCs w:val="18"/>
    </w:rPr>
  </w:style>
  <w:style w:type="paragraph" w:styleId="a4">
    <w:name w:val="footer"/>
    <w:basedOn w:val="a"/>
    <w:link w:val="Char0"/>
    <w:uiPriority w:val="99"/>
    <w:unhideWhenUsed/>
    <w:rsid w:val="00404629"/>
    <w:pPr>
      <w:tabs>
        <w:tab w:val="center" w:pos="4153"/>
        <w:tab w:val="right" w:pos="8306"/>
      </w:tabs>
      <w:snapToGrid w:val="0"/>
      <w:jc w:val="left"/>
    </w:pPr>
    <w:rPr>
      <w:sz w:val="18"/>
      <w:szCs w:val="18"/>
    </w:rPr>
  </w:style>
  <w:style w:type="character" w:customStyle="1" w:styleId="Char0">
    <w:name w:val="页脚 Char"/>
    <w:basedOn w:val="a0"/>
    <w:link w:val="a4"/>
    <w:uiPriority w:val="99"/>
    <w:rsid w:val="00404629"/>
    <w:rPr>
      <w:sz w:val="18"/>
      <w:szCs w:val="18"/>
    </w:rPr>
  </w:style>
</w:styles>
</file>

<file path=word/webSettings.xml><?xml version="1.0" encoding="utf-8"?>
<w:webSettings xmlns:r="http://schemas.openxmlformats.org/officeDocument/2006/relationships" xmlns:w="http://schemas.openxmlformats.org/wordprocessingml/2006/main">
  <w:divs>
    <w:div w:id="633827269">
      <w:bodyDiv w:val="1"/>
      <w:marLeft w:val="0"/>
      <w:marRight w:val="0"/>
      <w:marTop w:val="0"/>
      <w:marBottom w:val="0"/>
      <w:divBdr>
        <w:top w:val="none" w:sz="0" w:space="0" w:color="auto"/>
        <w:left w:val="none" w:sz="0" w:space="0" w:color="auto"/>
        <w:bottom w:val="none" w:sz="0" w:space="0" w:color="auto"/>
        <w:right w:val="none" w:sz="0" w:space="0" w:color="auto"/>
      </w:divBdr>
      <w:divsChild>
        <w:div w:id="1662587885">
          <w:marLeft w:val="0"/>
          <w:marRight w:val="0"/>
          <w:marTop w:val="0"/>
          <w:marBottom w:val="225"/>
          <w:divBdr>
            <w:top w:val="none" w:sz="0" w:space="0" w:color="auto"/>
            <w:left w:val="none" w:sz="0" w:space="0" w:color="auto"/>
            <w:bottom w:val="none" w:sz="0" w:space="0" w:color="auto"/>
            <w:right w:val="none" w:sz="0" w:space="0" w:color="auto"/>
          </w:divBdr>
        </w:div>
        <w:div w:id="1726945899">
          <w:marLeft w:val="0"/>
          <w:marRight w:val="0"/>
          <w:marTop w:val="0"/>
          <w:marBottom w:val="225"/>
          <w:divBdr>
            <w:top w:val="none" w:sz="0" w:space="0" w:color="auto"/>
            <w:left w:val="none" w:sz="0" w:space="0" w:color="auto"/>
            <w:bottom w:val="none" w:sz="0" w:space="0" w:color="auto"/>
            <w:right w:val="none" w:sz="0" w:space="0" w:color="auto"/>
          </w:divBdr>
        </w:div>
        <w:div w:id="20822937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58D84-6F1A-43E3-B2A3-CF30FB75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Pages>
  <Words>415</Words>
  <Characters>2370</Characters>
  <Application>Microsoft Office Word</Application>
  <DocSecurity>0</DocSecurity>
  <Lines>19</Lines>
  <Paragraphs>5</Paragraphs>
  <ScaleCrop>false</ScaleCrop>
  <Company>微软中国</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39</cp:revision>
  <cp:lastPrinted>2021-07-16T06:18:00Z</cp:lastPrinted>
  <dcterms:created xsi:type="dcterms:W3CDTF">2021-06-08T06:58:00Z</dcterms:created>
  <dcterms:modified xsi:type="dcterms:W3CDTF">2021-08-18T01:15:00Z</dcterms:modified>
</cp:coreProperties>
</file>