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FA" w:rsidRPr="004824FA" w:rsidRDefault="004824FA" w:rsidP="004824FA">
      <w:pPr>
        <w:rPr>
          <w:rFonts w:eastAsia="方正黑体_GBK" w:cs="黑体"/>
          <w:sz w:val="30"/>
        </w:rPr>
      </w:pPr>
    </w:p>
    <w:p w:rsidR="004824FA" w:rsidRPr="004824FA" w:rsidRDefault="00492F95" w:rsidP="004D4E0A">
      <w:pPr>
        <w:spacing w:afterLines="30"/>
        <w:rPr>
          <w:rFonts w:eastAsia="方正黑体_GBK" w:cs="黑体"/>
          <w:sz w:val="30"/>
        </w:rPr>
      </w:pPr>
      <w:r>
        <w:rPr>
          <w:rFonts w:eastAsia="方正黑体_GBK" w:cs="黑体"/>
          <w:noProof/>
          <w:sz w:val="30"/>
        </w:rPr>
        <w:pict>
          <v:group id="组合 27" o:spid="_x0000_s1044" style="position:absolute;left:0;text-align:left;margin-left:-.05pt;margin-top:47.3pt;width:442.2pt;height:168.35pt;z-index:251659776" coordorigin="1587,3796" coordsize="8844,3367">
            <v:shapetype id="_x0000_t32" coordsize="21600,21600" o:spt="32" o:oned="t" path="m,l21600,21600e" filled="f">
              <v:path arrowok="t" fillok="f" o:connecttype="none"/>
              <o:lock v:ext="edit" shapetype="t"/>
            </v:shapetype>
            <v:shape id="自选图形 28" o:spid="_x0000_s1045"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46" type="#_x0000_t202" style="position:absolute;left:1786;top:3796;width:8447;height:1701" filled="f" stroked="f">
              <v:textbox inset="0,0,0,0">
                <w:txbxContent>
                  <w:p w:rsidR="00D76176" w:rsidRPr="000B1686" w:rsidRDefault="00D76176" w:rsidP="00D76176">
                    <w:pPr>
                      <w:spacing w:line="0" w:lineRule="atLeast"/>
                      <w:ind w:leftChars="50" w:left="158" w:rightChars="50" w:right="158"/>
                      <w:jc w:val="distribute"/>
                      <w:rPr>
                        <w:rFonts w:ascii="方正小标宋_GBK" w:eastAsia="方正小标宋_GBK"/>
                        <w:b/>
                        <w:color w:val="FF0000"/>
                        <w:w w:val="52"/>
                        <w:sz w:val="124"/>
                        <w:szCs w:val="124"/>
                      </w:rPr>
                    </w:pPr>
                    <w:r w:rsidRPr="000B1686">
                      <w:rPr>
                        <w:rFonts w:ascii="方正小标宋_GBK" w:eastAsia="方正小标宋_GBK" w:hint="eastAsia"/>
                        <w:b/>
                        <w:color w:val="FF0000"/>
                        <w:w w:val="52"/>
                        <w:sz w:val="124"/>
                        <w:szCs w:val="124"/>
                      </w:rPr>
                      <w:t>江阴市人民政府办公室文件</w:t>
                    </w:r>
                  </w:p>
                </w:txbxContent>
              </v:textbox>
            </v:shape>
          </v:group>
        </w:pict>
      </w:r>
    </w:p>
    <w:p w:rsidR="004824FA" w:rsidRPr="004824FA" w:rsidRDefault="004824FA" w:rsidP="004D4E0A">
      <w:pPr>
        <w:spacing w:beforeLines="50"/>
        <w:rPr>
          <w:rFonts w:eastAsia="方正黑体_GBK" w:cs="黑体"/>
          <w:b/>
          <w:sz w:val="30"/>
        </w:rPr>
      </w:pPr>
    </w:p>
    <w:p w:rsidR="004824FA" w:rsidRPr="004824FA" w:rsidRDefault="004824FA" w:rsidP="004824FA">
      <w:pPr>
        <w:tabs>
          <w:tab w:val="left" w:pos="6663"/>
        </w:tabs>
        <w:spacing w:before="400" w:after="480" w:line="0" w:lineRule="atLeast"/>
        <w:ind w:left="227" w:right="227"/>
        <w:jc w:val="distribute"/>
        <w:rPr>
          <w:rFonts w:eastAsia="方正小标宋_GBK"/>
          <w:b/>
          <w:color w:val="FFFFFF"/>
          <w:w w:val="55"/>
          <w:sz w:val="124"/>
          <w:szCs w:val="124"/>
        </w:rPr>
      </w:pPr>
    </w:p>
    <w:p w:rsidR="004824FA" w:rsidRPr="004343D4" w:rsidRDefault="004824FA" w:rsidP="004D4E0A">
      <w:pPr>
        <w:tabs>
          <w:tab w:val="left" w:pos="8364"/>
        </w:tabs>
        <w:spacing w:afterLines="10" w:line="240" w:lineRule="atLeast"/>
        <w:jc w:val="center"/>
        <w:rPr>
          <w:rFonts w:eastAsia="方正仿宋_GBK"/>
          <w:color w:val="000000"/>
        </w:rPr>
      </w:pPr>
      <w:r w:rsidRPr="004343D4">
        <w:rPr>
          <w:rFonts w:eastAsia="方正仿宋_GBK" w:cs="方正仿宋_GBK" w:hint="eastAsia"/>
          <w:color w:val="000000"/>
        </w:rPr>
        <w:t>澄政办发〔</w:t>
      </w:r>
      <w:r w:rsidRPr="004343D4">
        <w:rPr>
          <w:rFonts w:eastAsia="方正仿宋_GBK" w:hint="eastAsia"/>
          <w:color w:val="000000"/>
        </w:rPr>
        <w:t>2019</w:t>
      </w:r>
      <w:r w:rsidRPr="004343D4">
        <w:rPr>
          <w:rFonts w:eastAsia="方正仿宋_GBK" w:cs="方正仿宋_GBK" w:hint="eastAsia"/>
          <w:color w:val="000000"/>
        </w:rPr>
        <w:t>〕</w:t>
      </w:r>
      <w:r w:rsidRPr="004343D4">
        <w:rPr>
          <w:rFonts w:eastAsia="方正仿宋_GBK" w:cs="方正仿宋_GBK" w:hint="eastAsia"/>
          <w:color w:val="000000"/>
        </w:rPr>
        <w:t>66</w:t>
      </w:r>
      <w:r w:rsidRPr="004343D4">
        <w:rPr>
          <w:rFonts w:eastAsia="方正仿宋_GBK" w:cs="方正仿宋_GBK" w:hint="eastAsia"/>
          <w:color w:val="000000"/>
        </w:rPr>
        <w:t>号</w:t>
      </w:r>
    </w:p>
    <w:p w:rsidR="00C11B5B" w:rsidRPr="004824FA" w:rsidRDefault="00C11B5B" w:rsidP="00C11B5B">
      <w:pPr>
        <w:autoSpaceDE w:val="0"/>
        <w:autoSpaceDN w:val="0"/>
        <w:adjustRightInd w:val="0"/>
        <w:snapToGrid w:val="0"/>
        <w:spacing w:after="600" w:line="200" w:lineRule="atLeast"/>
        <w:ind w:left="7898" w:right="-57" w:firstLine="629"/>
        <w:jc w:val="center"/>
        <w:rPr>
          <w:rFonts w:eastAsia="方正仿宋_GBK"/>
          <w:color w:val="000000"/>
          <w:kern w:val="0"/>
          <w:sz w:val="10"/>
          <w:szCs w:val="10"/>
        </w:rPr>
      </w:pPr>
    </w:p>
    <w:p w:rsidR="008142A8" w:rsidRPr="004824FA" w:rsidRDefault="00C11B5B" w:rsidP="00C11B5B">
      <w:pPr>
        <w:spacing w:line="0" w:lineRule="atLeast"/>
        <w:jc w:val="center"/>
        <w:rPr>
          <w:rFonts w:eastAsia="方正小标宋_GBK"/>
          <w:sz w:val="44"/>
          <w:szCs w:val="44"/>
        </w:rPr>
      </w:pPr>
      <w:r w:rsidRPr="004824FA">
        <w:rPr>
          <w:rFonts w:eastAsia="方正小标宋_GBK" w:hint="eastAsia"/>
          <w:sz w:val="44"/>
          <w:szCs w:val="44"/>
        </w:rPr>
        <w:t>市政府办公室关于印发</w:t>
      </w:r>
    </w:p>
    <w:p w:rsidR="008142A8" w:rsidRPr="004824FA" w:rsidRDefault="00506DB2" w:rsidP="008142A8">
      <w:pPr>
        <w:spacing w:line="0" w:lineRule="atLeast"/>
        <w:jc w:val="center"/>
        <w:rPr>
          <w:rFonts w:eastAsia="方正小标宋_GBK"/>
          <w:sz w:val="44"/>
          <w:szCs w:val="44"/>
        </w:rPr>
      </w:pPr>
      <w:r w:rsidRPr="004824FA">
        <w:rPr>
          <w:rFonts w:eastAsia="方正小标宋_GBK" w:hint="eastAsia"/>
          <w:sz w:val="44"/>
          <w:szCs w:val="44"/>
        </w:rPr>
        <w:t>《江阴</w:t>
      </w:r>
      <w:r w:rsidR="00C11B5B" w:rsidRPr="004824FA">
        <w:rPr>
          <w:rFonts w:eastAsia="方正小标宋_GBK" w:hint="eastAsia"/>
          <w:sz w:val="44"/>
          <w:szCs w:val="44"/>
        </w:rPr>
        <w:t>市政府集中采购目录、政府采购限额</w:t>
      </w:r>
    </w:p>
    <w:p w:rsidR="00C11B5B" w:rsidRPr="004824FA" w:rsidRDefault="00C11B5B" w:rsidP="008142A8">
      <w:pPr>
        <w:spacing w:line="0" w:lineRule="atLeast"/>
        <w:jc w:val="center"/>
        <w:rPr>
          <w:rFonts w:eastAsia="方正小标宋_GBK"/>
          <w:sz w:val="44"/>
          <w:szCs w:val="44"/>
        </w:rPr>
      </w:pPr>
      <w:r w:rsidRPr="004824FA">
        <w:rPr>
          <w:rFonts w:eastAsia="方正小标宋_GBK" w:hint="eastAsia"/>
          <w:sz w:val="44"/>
          <w:szCs w:val="44"/>
        </w:rPr>
        <w:t>标准和公开招标数额标准》的通知</w:t>
      </w:r>
    </w:p>
    <w:p w:rsidR="00C11B5B" w:rsidRPr="004824FA" w:rsidRDefault="00C11B5B" w:rsidP="000E3E21">
      <w:pPr>
        <w:spacing w:line="400" w:lineRule="exact"/>
        <w:rPr>
          <w:rFonts w:eastAsia="方正仿宋_GBK" w:cs="宋体"/>
          <w:color w:val="000000"/>
          <w:kern w:val="32"/>
          <w:szCs w:val="32"/>
        </w:rPr>
      </w:pPr>
    </w:p>
    <w:p w:rsidR="00C11B5B" w:rsidRPr="004824FA" w:rsidRDefault="00C11B5B" w:rsidP="000E3E21">
      <w:pPr>
        <w:spacing w:line="500" w:lineRule="exact"/>
        <w:rPr>
          <w:rFonts w:eastAsia="方正仿宋_GBK"/>
          <w:kern w:val="32"/>
        </w:rPr>
      </w:pPr>
      <w:r w:rsidRPr="004824FA">
        <w:rPr>
          <w:rFonts w:eastAsia="方正仿宋_GBK" w:cs="宋体" w:hint="eastAsia"/>
          <w:color w:val="000000"/>
          <w:kern w:val="32"/>
          <w:szCs w:val="32"/>
        </w:rPr>
        <w:t>各镇人民政府，各街道办事处，</w:t>
      </w:r>
      <w:r w:rsidR="0001230C" w:rsidRPr="004824FA">
        <w:rPr>
          <w:rFonts w:eastAsia="方正仿宋_GBK" w:cs="宋体" w:hint="eastAsia"/>
          <w:color w:val="000000"/>
          <w:kern w:val="32"/>
          <w:szCs w:val="32"/>
        </w:rPr>
        <w:t>各开发区</w:t>
      </w:r>
      <w:r w:rsidRPr="004824FA">
        <w:rPr>
          <w:rFonts w:eastAsia="方正仿宋_GBK" w:cs="宋体" w:hint="eastAsia"/>
          <w:color w:val="000000"/>
          <w:kern w:val="32"/>
          <w:szCs w:val="32"/>
        </w:rPr>
        <w:t>管委会，市各委办局，市各直属单位：</w:t>
      </w:r>
    </w:p>
    <w:p w:rsidR="00C11B5B" w:rsidRPr="004824FA" w:rsidRDefault="00C11B5B" w:rsidP="00675D8A">
      <w:pPr>
        <w:spacing w:line="500" w:lineRule="exact"/>
        <w:ind w:firstLineChars="200" w:firstLine="632"/>
        <w:rPr>
          <w:rFonts w:eastAsia="方正仿宋_GBK"/>
          <w:kern w:val="32"/>
        </w:rPr>
      </w:pPr>
      <w:r w:rsidRPr="004824FA">
        <w:rPr>
          <w:rFonts w:eastAsia="方正仿宋_GBK" w:hint="eastAsia"/>
          <w:kern w:val="32"/>
        </w:rPr>
        <w:t>现将《江阴市政府集中采购目录、政府采购限额标准和公开招标数额标准》印发给你们，请认真贯彻执行。</w:t>
      </w:r>
    </w:p>
    <w:p w:rsidR="00C11B5B" w:rsidRPr="004824FA" w:rsidRDefault="00C11B5B" w:rsidP="00675D8A">
      <w:pPr>
        <w:spacing w:line="500" w:lineRule="exact"/>
        <w:ind w:firstLineChars="200" w:firstLine="632"/>
        <w:rPr>
          <w:rFonts w:eastAsia="方正仿宋_GBK"/>
          <w:kern w:val="32"/>
        </w:rPr>
      </w:pPr>
    </w:p>
    <w:p w:rsidR="00C11B5B" w:rsidRPr="004824FA" w:rsidRDefault="00C11B5B" w:rsidP="00675D8A">
      <w:pPr>
        <w:spacing w:line="500" w:lineRule="exact"/>
        <w:ind w:firstLineChars="200" w:firstLine="632"/>
        <w:rPr>
          <w:rFonts w:eastAsia="方正仿宋_GBK"/>
          <w:kern w:val="32"/>
        </w:rPr>
      </w:pPr>
    </w:p>
    <w:p w:rsidR="00C11B5B" w:rsidRPr="004824FA" w:rsidRDefault="00C11B5B" w:rsidP="00675D8A">
      <w:pPr>
        <w:spacing w:line="500" w:lineRule="exact"/>
        <w:ind w:rightChars="327" w:right="1033"/>
        <w:jc w:val="right"/>
        <w:rPr>
          <w:rFonts w:eastAsia="方正仿宋_GBK"/>
          <w:kern w:val="32"/>
          <w:szCs w:val="32"/>
        </w:rPr>
      </w:pPr>
      <w:r w:rsidRPr="004824FA">
        <w:rPr>
          <w:rFonts w:eastAsia="方正仿宋_GBK" w:hint="eastAsia"/>
          <w:kern w:val="32"/>
          <w:szCs w:val="32"/>
        </w:rPr>
        <w:t>江阴</w:t>
      </w:r>
      <w:r w:rsidR="00492F95">
        <w:rPr>
          <w:rFonts w:eastAsia="方正仿宋_GBK"/>
          <w:noProof/>
          <w:kern w:val="32"/>
          <w:szCs w:val="32"/>
        </w:rPr>
        <w:pict>
          <v:shapetype id="_x0000_t201" coordsize="21600,21600" o:spt="201" path="m,l,21600r21600,l21600,xe">
            <v:stroke joinstyle="miter"/>
            <v:path shadowok="f" o:extrusionok="f" strokeok="f" fillok="f" o:connecttype="rect"/>
            <o:lock v:ext="edit" shapetype="t"/>
          </v:shapetype>
          <v:shape id="_x0000_s1048" type="#_x0000_t201" style="position:absolute;left:0;text-align:left;margin-left:327.75pt;margin-top:612pt;width:123pt;height:123pt;z-index:251661824;visibility:visible;mso-position-horizontal-relative:page;mso-position-vertical-relative:page" o:preferrelative="t" filled="f" stroked="f">
            <v:imagedata r:id="rId7" o:title=""/>
            <o:lock v:ext="edit" aspectratio="t"/>
            <w10:wrap anchorx="page" anchory="page"/>
          </v:shape>
          <w:control r:id="rId8" w:name="IBEssWord1" w:shapeid="_x0000_s1048"/>
        </w:pict>
      </w:r>
      <w:r w:rsidRPr="004824FA">
        <w:rPr>
          <w:rFonts w:eastAsia="方正仿宋_GBK" w:hint="eastAsia"/>
          <w:kern w:val="32"/>
          <w:szCs w:val="32"/>
        </w:rPr>
        <w:t>市人民政府办公室</w:t>
      </w:r>
    </w:p>
    <w:p w:rsidR="00C11B5B" w:rsidRPr="004824FA" w:rsidRDefault="00C11B5B" w:rsidP="00675D8A">
      <w:pPr>
        <w:spacing w:line="500" w:lineRule="exact"/>
        <w:ind w:rightChars="400" w:right="1263"/>
        <w:jc w:val="right"/>
        <w:rPr>
          <w:rFonts w:eastAsia="方正仿宋_GBK"/>
          <w:kern w:val="32"/>
        </w:rPr>
      </w:pPr>
      <w:r w:rsidRPr="004824FA">
        <w:rPr>
          <w:rFonts w:eastAsia="方正仿宋_GBK" w:hint="eastAsia"/>
          <w:kern w:val="32"/>
          <w:szCs w:val="32"/>
        </w:rPr>
        <w:t>201</w:t>
      </w:r>
      <w:r w:rsidR="00DF6900" w:rsidRPr="004824FA">
        <w:rPr>
          <w:rFonts w:eastAsia="方正仿宋_GBK" w:hint="eastAsia"/>
          <w:kern w:val="32"/>
          <w:szCs w:val="32"/>
        </w:rPr>
        <w:t>9</w:t>
      </w:r>
      <w:r w:rsidRPr="004824FA">
        <w:rPr>
          <w:rFonts w:eastAsia="方正仿宋_GBK" w:hint="eastAsia"/>
          <w:kern w:val="32"/>
          <w:szCs w:val="32"/>
        </w:rPr>
        <w:t>年</w:t>
      </w:r>
      <w:r w:rsidR="00506DB2" w:rsidRPr="004824FA">
        <w:rPr>
          <w:rFonts w:eastAsia="方正仿宋_GBK" w:hint="eastAsia"/>
          <w:kern w:val="32"/>
          <w:szCs w:val="32"/>
        </w:rPr>
        <w:t>12</w:t>
      </w:r>
      <w:r w:rsidRPr="004824FA">
        <w:rPr>
          <w:rFonts w:eastAsia="方正仿宋_GBK" w:hint="eastAsia"/>
          <w:kern w:val="32"/>
          <w:szCs w:val="32"/>
        </w:rPr>
        <w:t>月</w:t>
      </w:r>
      <w:r w:rsidR="00D573C3" w:rsidRPr="004824FA">
        <w:rPr>
          <w:rFonts w:eastAsia="方正仿宋_GBK" w:hint="eastAsia"/>
          <w:kern w:val="32"/>
          <w:szCs w:val="32"/>
        </w:rPr>
        <w:t>20</w:t>
      </w:r>
      <w:r w:rsidRPr="004824FA">
        <w:rPr>
          <w:rFonts w:eastAsia="方正仿宋_GBK" w:hint="eastAsia"/>
          <w:kern w:val="32"/>
          <w:szCs w:val="32"/>
        </w:rPr>
        <w:t>日</w:t>
      </w:r>
    </w:p>
    <w:p w:rsidR="000E3E21" w:rsidRPr="004824FA" w:rsidRDefault="000E3E21" w:rsidP="00675D8A">
      <w:pPr>
        <w:spacing w:line="500" w:lineRule="exact"/>
        <w:ind w:firstLineChars="200" w:firstLine="632"/>
        <w:rPr>
          <w:rFonts w:eastAsia="方正仿宋_GBK"/>
          <w:color w:val="000000"/>
          <w:szCs w:val="22"/>
        </w:rPr>
      </w:pPr>
      <w:r w:rsidRPr="004824FA">
        <w:rPr>
          <w:rFonts w:eastAsia="方正仿宋_GBK" w:hint="eastAsia"/>
          <w:color w:val="000000"/>
          <w:szCs w:val="22"/>
        </w:rPr>
        <w:t>（此件公开发布）</w:t>
      </w:r>
    </w:p>
    <w:p w:rsidR="00C11B5B" w:rsidRPr="004824FA" w:rsidRDefault="00C11B5B" w:rsidP="00675D8A">
      <w:pPr>
        <w:spacing w:line="0" w:lineRule="atLeast"/>
        <w:ind w:firstLineChars="80" w:firstLine="253"/>
        <w:jc w:val="center"/>
        <w:rPr>
          <w:rFonts w:eastAsia="方正小标宋_GBK"/>
          <w:sz w:val="44"/>
          <w:szCs w:val="44"/>
        </w:rPr>
      </w:pPr>
      <w:r w:rsidRPr="004824FA">
        <w:rPr>
          <w:rFonts w:eastAsia="方正仿宋_GBK"/>
        </w:rPr>
        <w:br w:type="page"/>
      </w:r>
      <w:r w:rsidRPr="004824FA">
        <w:rPr>
          <w:rFonts w:eastAsia="方正小标宋_GBK" w:hint="eastAsia"/>
          <w:sz w:val="44"/>
          <w:szCs w:val="44"/>
        </w:rPr>
        <w:lastRenderedPageBreak/>
        <w:t>江阴市政府集中采购目录、</w:t>
      </w:r>
    </w:p>
    <w:p w:rsidR="00C11B5B" w:rsidRPr="004824FA" w:rsidRDefault="00C11B5B" w:rsidP="00C11B5B">
      <w:pPr>
        <w:spacing w:line="0" w:lineRule="atLeast"/>
        <w:jc w:val="center"/>
        <w:rPr>
          <w:rFonts w:eastAsia="方正小标宋_GBK"/>
        </w:rPr>
      </w:pPr>
      <w:r w:rsidRPr="004824FA">
        <w:rPr>
          <w:rFonts w:eastAsia="方正小标宋_GBK" w:hint="eastAsia"/>
          <w:sz w:val="44"/>
          <w:szCs w:val="44"/>
        </w:rPr>
        <w:t>政府采购限额标准和公开招标数额标准</w:t>
      </w:r>
    </w:p>
    <w:p w:rsidR="00C11B5B" w:rsidRPr="004824FA" w:rsidRDefault="00C11B5B" w:rsidP="00675D8A">
      <w:pPr>
        <w:spacing w:line="550" w:lineRule="exact"/>
        <w:ind w:firstLineChars="200" w:firstLine="632"/>
        <w:rPr>
          <w:rFonts w:eastAsia="方正仿宋_GBK"/>
        </w:rPr>
      </w:pP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为进一步规范我市政府采购行为，根据《中华人民共和国政府采购法》</w:t>
      </w:r>
      <w:r w:rsidR="00146382" w:rsidRPr="004824FA">
        <w:rPr>
          <w:rFonts w:eastAsia="方正仿宋_GBK" w:hint="eastAsia"/>
        </w:rPr>
        <w:t>等法律法规</w:t>
      </w:r>
      <w:r w:rsidRPr="004824FA">
        <w:rPr>
          <w:rFonts w:eastAsia="方正仿宋_GBK" w:hint="eastAsia"/>
        </w:rPr>
        <w:t>规定，现就江阴市政府集中采购目录、政府采购限额标准和公开招标数额标准及有关要求通知如下：</w:t>
      </w:r>
    </w:p>
    <w:p w:rsidR="00C11B5B" w:rsidRPr="004824FA" w:rsidRDefault="00C11B5B" w:rsidP="00675D8A">
      <w:pPr>
        <w:spacing w:line="550" w:lineRule="exact"/>
        <w:ind w:firstLineChars="200" w:firstLine="632"/>
        <w:rPr>
          <w:rFonts w:eastAsia="方正黑体_GBK"/>
        </w:rPr>
      </w:pPr>
      <w:r w:rsidRPr="004824FA">
        <w:rPr>
          <w:rFonts w:eastAsia="方正黑体_GBK" w:hint="eastAsia"/>
        </w:rPr>
        <w:t>一、政府集中采购目录（见附件</w:t>
      </w:r>
      <w:r w:rsidR="00844538" w:rsidRPr="004824FA">
        <w:rPr>
          <w:rFonts w:eastAsia="方正黑体_GBK" w:hint="eastAsia"/>
        </w:rPr>
        <w:t>1</w:t>
      </w:r>
      <w:r w:rsidRPr="004824FA">
        <w:rPr>
          <w:rFonts w:eastAsia="方正黑体_GBK" w:hint="eastAsia"/>
        </w:rPr>
        <w:t>）</w:t>
      </w:r>
    </w:p>
    <w:p w:rsidR="00C11B5B" w:rsidRPr="004824FA" w:rsidRDefault="00C11B5B" w:rsidP="00675D8A">
      <w:pPr>
        <w:spacing w:line="550" w:lineRule="exact"/>
        <w:ind w:firstLineChars="200" w:firstLine="632"/>
        <w:rPr>
          <w:rFonts w:eastAsia="方正黑体_GBK"/>
        </w:rPr>
      </w:pPr>
      <w:r w:rsidRPr="004824FA">
        <w:rPr>
          <w:rFonts w:eastAsia="方正黑体_GBK" w:hint="eastAsia"/>
        </w:rPr>
        <w:t>二、政府采购限额标准</w:t>
      </w:r>
      <w:r w:rsidR="00DF6900" w:rsidRPr="004824FA">
        <w:rPr>
          <w:rFonts w:eastAsia="方正黑体_GBK" w:hint="eastAsia"/>
        </w:rPr>
        <w:t>（分散采购限额标准）</w:t>
      </w:r>
    </w:p>
    <w:p w:rsidR="00C11B5B" w:rsidRPr="004824FA" w:rsidRDefault="00DF6900" w:rsidP="00675D8A">
      <w:pPr>
        <w:spacing w:line="550" w:lineRule="exact"/>
        <w:ind w:firstLineChars="200" w:firstLine="632"/>
        <w:rPr>
          <w:rFonts w:eastAsia="方正仿宋_GBK"/>
        </w:rPr>
      </w:pPr>
      <w:r w:rsidRPr="004824FA">
        <w:rPr>
          <w:rFonts w:eastAsia="方正仿宋_GBK" w:hint="eastAsia"/>
        </w:rPr>
        <w:t>各类</w:t>
      </w:r>
      <w:r w:rsidR="00C11B5B" w:rsidRPr="004824FA">
        <w:rPr>
          <w:rFonts w:eastAsia="方正仿宋_GBK" w:hint="eastAsia"/>
        </w:rPr>
        <w:t>项目单项或批量预算达到</w:t>
      </w:r>
      <w:r w:rsidR="00C11B5B" w:rsidRPr="004824FA">
        <w:rPr>
          <w:rFonts w:eastAsia="方正仿宋_GBK" w:hint="eastAsia"/>
        </w:rPr>
        <w:t>30</w:t>
      </w:r>
      <w:r w:rsidR="00C11B5B" w:rsidRPr="004824FA">
        <w:rPr>
          <w:rFonts w:eastAsia="方正仿宋_GBK" w:hint="eastAsia"/>
        </w:rPr>
        <w:t>万元（含</w:t>
      </w:r>
      <w:r w:rsidR="00C11B5B" w:rsidRPr="004824FA">
        <w:rPr>
          <w:rFonts w:eastAsia="方正仿宋_GBK" w:hint="eastAsia"/>
        </w:rPr>
        <w:t>30</w:t>
      </w:r>
      <w:r w:rsidR="00C11B5B" w:rsidRPr="004824FA">
        <w:rPr>
          <w:rFonts w:eastAsia="方正仿宋_GBK" w:hint="eastAsia"/>
        </w:rPr>
        <w:t>万元）以上。</w:t>
      </w:r>
    </w:p>
    <w:p w:rsidR="00C11B5B" w:rsidRPr="004824FA" w:rsidRDefault="00C11B5B" w:rsidP="00675D8A">
      <w:pPr>
        <w:spacing w:line="550" w:lineRule="exact"/>
        <w:ind w:firstLineChars="200" w:firstLine="632"/>
        <w:rPr>
          <w:rFonts w:eastAsia="方正黑体_GBK"/>
        </w:rPr>
      </w:pPr>
      <w:r w:rsidRPr="004824FA">
        <w:rPr>
          <w:rFonts w:eastAsia="方正黑体_GBK" w:hint="eastAsia"/>
        </w:rPr>
        <w:t>三、公开招标数额标准</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货物类项目单项或批量采购</w:t>
      </w:r>
      <w:r w:rsidR="00506DB2" w:rsidRPr="004824FA">
        <w:rPr>
          <w:rFonts w:eastAsia="方正仿宋_GBK" w:hint="eastAsia"/>
        </w:rPr>
        <w:t>2</w:t>
      </w:r>
      <w:r w:rsidRPr="004824FA">
        <w:rPr>
          <w:rFonts w:eastAsia="方正仿宋_GBK" w:hint="eastAsia"/>
        </w:rPr>
        <w:t>00</w:t>
      </w:r>
      <w:r w:rsidRPr="004824FA">
        <w:rPr>
          <w:rFonts w:eastAsia="方正仿宋_GBK" w:hint="eastAsia"/>
        </w:rPr>
        <w:t>万元（含</w:t>
      </w:r>
      <w:r w:rsidR="00506DB2" w:rsidRPr="004824FA">
        <w:rPr>
          <w:rFonts w:eastAsia="方正仿宋_GBK" w:hint="eastAsia"/>
        </w:rPr>
        <w:t>2</w:t>
      </w:r>
      <w:r w:rsidRPr="004824FA">
        <w:rPr>
          <w:rFonts w:eastAsia="方正仿宋_GBK" w:hint="eastAsia"/>
        </w:rPr>
        <w:t>00</w:t>
      </w:r>
      <w:r w:rsidRPr="004824FA">
        <w:rPr>
          <w:rFonts w:eastAsia="方正仿宋_GBK" w:hint="eastAsia"/>
        </w:rPr>
        <w:t>万元）以上</w:t>
      </w:r>
      <w:r w:rsidR="00261460" w:rsidRPr="004824FA">
        <w:rPr>
          <w:rFonts w:eastAsia="方正仿宋_GBK" w:hint="eastAsia"/>
        </w:rPr>
        <w:t>；</w:t>
      </w:r>
      <w:r w:rsidRPr="004824FA">
        <w:rPr>
          <w:rFonts w:eastAsia="方正仿宋_GBK" w:hint="eastAsia"/>
        </w:rPr>
        <w:t>服务类项目单项或批量采购</w:t>
      </w:r>
      <w:r w:rsidR="00506DB2" w:rsidRPr="004824FA">
        <w:rPr>
          <w:rFonts w:eastAsia="方正仿宋_GBK" w:hint="eastAsia"/>
        </w:rPr>
        <w:t>2</w:t>
      </w:r>
      <w:r w:rsidRPr="004824FA">
        <w:rPr>
          <w:rFonts w:eastAsia="方正仿宋_GBK" w:hint="eastAsia"/>
        </w:rPr>
        <w:t>00</w:t>
      </w:r>
      <w:r w:rsidRPr="004824FA">
        <w:rPr>
          <w:rFonts w:eastAsia="方正仿宋_GBK" w:hint="eastAsia"/>
        </w:rPr>
        <w:t>万元（含</w:t>
      </w:r>
      <w:r w:rsidR="00506DB2" w:rsidRPr="004824FA">
        <w:rPr>
          <w:rFonts w:eastAsia="方正仿宋_GBK" w:hint="eastAsia"/>
        </w:rPr>
        <w:t>2</w:t>
      </w:r>
      <w:r w:rsidRPr="004824FA">
        <w:rPr>
          <w:rFonts w:eastAsia="方正仿宋_GBK" w:hint="eastAsia"/>
        </w:rPr>
        <w:t>00</w:t>
      </w:r>
      <w:r w:rsidRPr="004824FA">
        <w:rPr>
          <w:rFonts w:eastAsia="方正仿宋_GBK" w:hint="eastAsia"/>
        </w:rPr>
        <w:t>万元）以上（或者通过公开招标方式确定一定期限内的供应商）</w:t>
      </w:r>
      <w:r w:rsidR="00261460" w:rsidRPr="004824FA">
        <w:rPr>
          <w:rFonts w:eastAsia="方正仿宋_GBK" w:hint="eastAsia"/>
        </w:rPr>
        <w:t>；</w:t>
      </w:r>
      <w:r w:rsidRPr="004824FA">
        <w:rPr>
          <w:rFonts w:eastAsia="方正仿宋_GBK" w:hint="eastAsia"/>
        </w:rPr>
        <w:t>工程类项目公开招标数额标准</w:t>
      </w:r>
      <w:r w:rsidR="00506DB2" w:rsidRPr="004824FA">
        <w:rPr>
          <w:rFonts w:eastAsia="方正仿宋_GBK" w:hint="eastAsia"/>
        </w:rPr>
        <w:t>执行《必须招标的工程项目规定》（国家发展改革委</w:t>
      </w:r>
      <w:r w:rsidR="0026662B" w:rsidRPr="004824FA">
        <w:rPr>
          <w:rFonts w:eastAsia="方正仿宋_GBK" w:hint="eastAsia"/>
        </w:rPr>
        <w:t>令</w:t>
      </w:r>
      <w:r w:rsidR="00506DB2" w:rsidRPr="004824FA">
        <w:rPr>
          <w:rFonts w:eastAsia="方正仿宋_GBK" w:hint="eastAsia"/>
        </w:rPr>
        <w:t>第</w:t>
      </w:r>
      <w:r w:rsidR="00506DB2" w:rsidRPr="004824FA">
        <w:rPr>
          <w:rFonts w:eastAsia="方正仿宋_GBK" w:hint="eastAsia"/>
        </w:rPr>
        <w:t>16</w:t>
      </w:r>
      <w:r w:rsidR="00506DB2" w:rsidRPr="004824FA">
        <w:rPr>
          <w:rFonts w:eastAsia="方正仿宋_GBK" w:hint="eastAsia"/>
        </w:rPr>
        <w:t>号）</w:t>
      </w:r>
      <w:r w:rsidRPr="004824FA">
        <w:rPr>
          <w:rFonts w:eastAsia="方正仿宋_GBK" w:hint="eastAsia"/>
        </w:rPr>
        <w:t>。</w:t>
      </w:r>
    </w:p>
    <w:p w:rsidR="00C11B5B" w:rsidRPr="004824FA" w:rsidRDefault="00C11B5B" w:rsidP="00675D8A">
      <w:pPr>
        <w:spacing w:line="550" w:lineRule="exact"/>
        <w:ind w:firstLineChars="200" w:firstLine="632"/>
        <w:rPr>
          <w:rFonts w:eastAsia="方正黑体_GBK"/>
        </w:rPr>
      </w:pPr>
      <w:r w:rsidRPr="004824FA">
        <w:rPr>
          <w:rFonts w:eastAsia="方正黑体_GBK" w:hint="eastAsia"/>
        </w:rPr>
        <w:t>四、集中采购和分散采购管理</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各级机关、事业单位和团体组织（以下</w:t>
      </w:r>
      <w:r w:rsidR="00506DB2" w:rsidRPr="004824FA">
        <w:rPr>
          <w:rFonts w:eastAsia="方正仿宋_GBK" w:hint="eastAsia"/>
        </w:rPr>
        <w:t>简称</w:t>
      </w:r>
      <w:r w:rsidRPr="004824FA">
        <w:rPr>
          <w:rFonts w:eastAsia="方正仿宋_GBK" w:hint="eastAsia"/>
        </w:rPr>
        <w:t>采购人）使用财政性资金采购集中采购目录以内的或者政府采购限额标准以上的货物、工程和服务，必须</w:t>
      </w:r>
      <w:r w:rsidR="008F6732" w:rsidRPr="004824FA">
        <w:rPr>
          <w:rFonts w:eastAsia="方正仿宋_GBK" w:hint="eastAsia"/>
        </w:rPr>
        <w:t>严格</w:t>
      </w:r>
      <w:r w:rsidRPr="004824FA">
        <w:rPr>
          <w:rFonts w:eastAsia="方正仿宋_GBK" w:hint="eastAsia"/>
        </w:rPr>
        <w:t>按照《政府采购法》等有关法律、法规规定的政府采购方式和程序进行政府采购。</w:t>
      </w:r>
    </w:p>
    <w:p w:rsidR="00C11B5B" w:rsidRPr="004824FA" w:rsidRDefault="00C11B5B" w:rsidP="00675D8A">
      <w:pPr>
        <w:spacing w:line="550" w:lineRule="exact"/>
        <w:ind w:firstLineChars="200" w:firstLine="616"/>
        <w:rPr>
          <w:rFonts w:eastAsia="方正仿宋_GBK"/>
          <w:spacing w:val="-4"/>
        </w:rPr>
      </w:pPr>
      <w:r w:rsidRPr="004824FA">
        <w:rPr>
          <w:rFonts w:eastAsia="方正仿宋_GBK" w:hint="eastAsia"/>
          <w:spacing w:val="-4"/>
        </w:rPr>
        <w:t>（一）</w:t>
      </w:r>
      <w:r w:rsidR="008F6732" w:rsidRPr="004824FA">
        <w:rPr>
          <w:rFonts w:eastAsia="方正仿宋_GBK" w:hint="eastAsia"/>
          <w:spacing w:val="-4"/>
        </w:rPr>
        <w:t>采购人</w:t>
      </w:r>
      <w:r w:rsidRPr="004824FA">
        <w:rPr>
          <w:rFonts w:eastAsia="方正仿宋_GBK" w:hint="eastAsia"/>
          <w:spacing w:val="-4"/>
        </w:rPr>
        <w:t>对纳入政府集中采购目录的采购项目，必须依法委托集中采购机构代理采购。</w:t>
      </w:r>
    </w:p>
    <w:p w:rsidR="00666B2B" w:rsidRPr="004824FA" w:rsidRDefault="00C11B5B" w:rsidP="00675D8A">
      <w:pPr>
        <w:spacing w:line="550" w:lineRule="exact"/>
        <w:ind w:firstLineChars="200" w:firstLine="632"/>
        <w:rPr>
          <w:rFonts w:eastAsia="方正仿宋_GBK"/>
        </w:rPr>
      </w:pPr>
      <w:r w:rsidRPr="004824FA">
        <w:rPr>
          <w:rFonts w:eastAsia="方正仿宋_GBK" w:hint="eastAsia"/>
        </w:rPr>
        <w:lastRenderedPageBreak/>
        <w:t>（二）</w:t>
      </w:r>
      <w:r w:rsidR="00666B2B" w:rsidRPr="004824FA">
        <w:rPr>
          <w:rFonts w:eastAsia="方正仿宋_GBK" w:hint="eastAsia"/>
        </w:rPr>
        <w:t>分散采购是指采购人将采购限额标准以上的未列入集</w:t>
      </w:r>
      <w:r w:rsidR="009A0C7C" w:rsidRPr="004824FA">
        <w:rPr>
          <w:rFonts w:eastAsia="方正仿宋_GBK" w:hint="eastAsia"/>
        </w:rPr>
        <w:t>中采购目录的项目</w:t>
      </w:r>
      <w:r w:rsidR="00666B2B" w:rsidRPr="004824FA">
        <w:rPr>
          <w:rFonts w:eastAsia="方正仿宋_GBK" w:hint="eastAsia"/>
        </w:rPr>
        <w:t>委托</w:t>
      </w:r>
      <w:r w:rsidR="009A0C7C" w:rsidRPr="004824FA">
        <w:rPr>
          <w:rFonts w:eastAsia="方正仿宋_GBK" w:hint="eastAsia"/>
        </w:rPr>
        <w:t>采购</w:t>
      </w:r>
      <w:r w:rsidR="00666B2B" w:rsidRPr="004824FA">
        <w:rPr>
          <w:rFonts w:eastAsia="方正仿宋_GBK" w:hint="eastAsia"/>
        </w:rPr>
        <w:t>代理机构</w:t>
      </w:r>
      <w:r w:rsidR="009A0C7C" w:rsidRPr="004824FA">
        <w:rPr>
          <w:rFonts w:eastAsia="方正仿宋_GBK" w:hint="eastAsia"/>
        </w:rPr>
        <w:t>（</w:t>
      </w:r>
      <w:r w:rsidR="00737840" w:rsidRPr="004824FA">
        <w:rPr>
          <w:rFonts w:eastAsia="方正仿宋_GBK" w:hint="eastAsia"/>
        </w:rPr>
        <w:t>社会代理机构</w:t>
      </w:r>
      <w:r w:rsidR="00890085" w:rsidRPr="004824FA">
        <w:rPr>
          <w:rFonts w:eastAsia="方正仿宋_GBK" w:hint="eastAsia"/>
        </w:rPr>
        <w:t>或</w:t>
      </w:r>
      <w:r w:rsidR="009A0C7C" w:rsidRPr="004824FA">
        <w:rPr>
          <w:rFonts w:eastAsia="方正仿宋_GBK" w:hint="eastAsia"/>
        </w:rPr>
        <w:t>集中采购机构）代理采购或自行采购</w:t>
      </w:r>
      <w:r w:rsidR="00666B2B" w:rsidRPr="004824FA">
        <w:rPr>
          <w:rFonts w:eastAsia="方正仿宋_GBK" w:hint="eastAsia"/>
        </w:rPr>
        <w:t>的行为。采购人自行组织开展采购活动的，</w:t>
      </w:r>
      <w:r w:rsidR="00737840" w:rsidRPr="004824FA">
        <w:rPr>
          <w:rFonts w:eastAsia="方正仿宋_GBK" w:hint="eastAsia"/>
        </w:rPr>
        <w:t>要严格按政府采购相关程序执行，并</w:t>
      </w:r>
      <w:r w:rsidR="00666B2B" w:rsidRPr="004824FA">
        <w:rPr>
          <w:rFonts w:eastAsia="方正仿宋_GBK" w:hint="eastAsia"/>
        </w:rPr>
        <w:t>符合下列条件：</w:t>
      </w:r>
      <w:r w:rsidR="00666B2B" w:rsidRPr="004824FA">
        <w:rPr>
          <w:rFonts w:eastAsia="方正仿宋_GBK"/>
        </w:rPr>
        <w:t>1</w:t>
      </w:r>
      <w:r w:rsidR="00E0666D" w:rsidRPr="004824FA">
        <w:rPr>
          <w:rFonts w:eastAsia="方正仿宋_GBK" w:hint="eastAsia"/>
        </w:rPr>
        <w:t>．</w:t>
      </w:r>
      <w:r w:rsidR="00666B2B" w:rsidRPr="004824FA">
        <w:rPr>
          <w:rFonts w:eastAsia="方正仿宋_GBK" w:hint="eastAsia"/>
        </w:rPr>
        <w:t>有编制采购文件、组织采购的能力和条件</w:t>
      </w:r>
      <w:r w:rsidR="00261460" w:rsidRPr="004824FA">
        <w:rPr>
          <w:rFonts w:eastAsia="方正仿宋_GBK" w:hint="eastAsia"/>
        </w:rPr>
        <w:t>；</w:t>
      </w:r>
      <w:r w:rsidR="00666B2B" w:rsidRPr="004824FA">
        <w:rPr>
          <w:rFonts w:eastAsia="方正仿宋_GBK"/>
        </w:rPr>
        <w:t>2</w:t>
      </w:r>
      <w:r w:rsidR="00E0666D" w:rsidRPr="004824FA">
        <w:rPr>
          <w:rFonts w:eastAsia="方正仿宋_GBK" w:hint="eastAsia"/>
        </w:rPr>
        <w:t>．</w:t>
      </w:r>
      <w:r w:rsidR="00666B2B" w:rsidRPr="004824FA">
        <w:rPr>
          <w:rFonts w:eastAsia="方正仿宋_GBK" w:hint="eastAsia"/>
        </w:rPr>
        <w:t>有与采购项目专业性相适应的专业人员</w:t>
      </w:r>
      <w:r w:rsidR="00090236" w:rsidRPr="004824FA">
        <w:rPr>
          <w:rFonts w:eastAsia="方正仿宋_GBK" w:hint="eastAsia"/>
        </w:rPr>
        <w:t>。</w:t>
      </w:r>
    </w:p>
    <w:p w:rsidR="00C11B5B" w:rsidRPr="004824FA" w:rsidRDefault="00C11B5B" w:rsidP="00675D8A">
      <w:pPr>
        <w:spacing w:line="550" w:lineRule="exact"/>
        <w:ind w:firstLineChars="200" w:firstLine="632"/>
        <w:rPr>
          <w:rFonts w:eastAsia="方正黑体_GBK"/>
        </w:rPr>
      </w:pPr>
      <w:r w:rsidRPr="004824FA">
        <w:rPr>
          <w:rFonts w:eastAsia="方正黑体_GBK" w:hint="eastAsia"/>
        </w:rPr>
        <w:t>五、有关要求及说明</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（一）采购人应根据本集中采购目录和政府采购限额标准编制政府采购预算，并按规定上报政府采购计划，经财政部门同意后执行。分散采购项目应根据财政部《政府采购品目分类目录》（财库〔</w:t>
      </w:r>
      <w:r w:rsidRPr="004824FA">
        <w:rPr>
          <w:rFonts w:eastAsia="方正仿宋_GBK" w:hint="eastAsia"/>
        </w:rPr>
        <w:t>2013</w:t>
      </w:r>
      <w:r w:rsidRPr="004824FA">
        <w:rPr>
          <w:rFonts w:eastAsia="方正仿宋_GBK" w:hint="eastAsia"/>
        </w:rPr>
        <w:t>〕</w:t>
      </w:r>
      <w:r w:rsidRPr="004824FA">
        <w:rPr>
          <w:rFonts w:eastAsia="方正仿宋_GBK" w:hint="eastAsia"/>
        </w:rPr>
        <w:t>189</w:t>
      </w:r>
      <w:r w:rsidRPr="004824FA">
        <w:rPr>
          <w:rFonts w:eastAsia="方正仿宋_GBK" w:hint="eastAsia"/>
        </w:rPr>
        <w:t>号）中的编码和品目名称填报。同类品目的政府采购计划</w:t>
      </w:r>
      <w:r w:rsidR="00073D76" w:rsidRPr="004824FA">
        <w:rPr>
          <w:rFonts w:eastAsia="方正仿宋_GBK" w:hint="eastAsia"/>
        </w:rPr>
        <w:t>应</w:t>
      </w:r>
      <w:r w:rsidRPr="004824FA">
        <w:rPr>
          <w:rFonts w:eastAsia="方正仿宋_GBK" w:hint="eastAsia"/>
        </w:rPr>
        <w:t>一次性申报，对未按规定编制政府采购预算及计划的采购项目，财政部门可以不予办理相关手续。</w:t>
      </w:r>
    </w:p>
    <w:p w:rsidR="000E1544" w:rsidRPr="004824FA" w:rsidRDefault="00C11B5B" w:rsidP="00675D8A">
      <w:pPr>
        <w:spacing w:line="550" w:lineRule="exact"/>
        <w:ind w:firstLineChars="200" w:firstLine="632"/>
        <w:rPr>
          <w:rFonts w:eastAsia="方正仿宋_GBK"/>
        </w:rPr>
      </w:pPr>
      <w:r w:rsidRPr="004824FA">
        <w:rPr>
          <w:rFonts w:eastAsia="方正仿宋_GBK" w:hint="eastAsia"/>
        </w:rPr>
        <w:t>（二）对达到公开招标数额标准的采购项目，均应采用公开招标方式。采购人不得将应当采用公开招标方式采购的货物或者服务化整为零或者以其他方式规避公开招标采购。因特殊情况需要变更为其他采购方式的，必须在采购活动开始前获得政府采购监督管理部门的批准。</w:t>
      </w:r>
    </w:p>
    <w:p w:rsidR="004B5E1C" w:rsidRPr="004824FA" w:rsidRDefault="004B5E1C" w:rsidP="00675D8A">
      <w:pPr>
        <w:spacing w:line="550" w:lineRule="exact"/>
        <w:ind w:firstLineChars="200" w:firstLine="632"/>
        <w:rPr>
          <w:rFonts w:eastAsia="方正仿宋_GBK"/>
        </w:rPr>
      </w:pPr>
      <w:r w:rsidRPr="004824FA">
        <w:rPr>
          <w:rFonts w:eastAsia="方正仿宋_GBK" w:hint="eastAsia"/>
        </w:rPr>
        <w:t>（</w:t>
      </w:r>
      <w:r w:rsidRPr="004824FA">
        <w:rPr>
          <w:rFonts w:eastAsia="方正仿宋_GBK" w:hint="eastAsia"/>
          <w:spacing w:val="-4"/>
        </w:rPr>
        <w:t>三）</w:t>
      </w:r>
      <w:r w:rsidR="00A5431B" w:rsidRPr="004824FA">
        <w:rPr>
          <w:rFonts w:eastAsia="方正仿宋_GBK" w:hint="eastAsia"/>
          <w:spacing w:val="-4"/>
        </w:rPr>
        <w:t>按照《江阴</w:t>
      </w:r>
      <w:r w:rsidR="00890085" w:rsidRPr="004824FA">
        <w:rPr>
          <w:rFonts w:eastAsia="方正仿宋_GBK" w:hint="eastAsia"/>
          <w:spacing w:val="-4"/>
        </w:rPr>
        <w:t>市政府采购</w:t>
      </w:r>
      <w:r w:rsidR="00A5431B" w:rsidRPr="004824FA">
        <w:rPr>
          <w:rFonts w:eastAsia="方正仿宋_GBK" w:hint="eastAsia"/>
          <w:spacing w:val="-4"/>
        </w:rPr>
        <w:t>网上商城品目</w:t>
      </w:r>
      <w:r w:rsidR="00890085" w:rsidRPr="004824FA">
        <w:rPr>
          <w:rFonts w:eastAsia="方正仿宋_GBK" w:hint="eastAsia"/>
          <w:spacing w:val="-4"/>
        </w:rPr>
        <w:t>表</w:t>
      </w:r>
      <w:r w:rsidR="00A5431B" w:rsidRPr="004824FA">
        <w:rPr>
          <w:rFonts w:eastAsia="方正仿宋_GBK" w:hint="eastAsia"/>
          <w:spacing w:val="-4"/>
        </w:rPr>
        <w:t>》</w:t>
      </w:r>
      <w:r w:rsidR="00844538" w:rsidRPr="004824FA">
        <w:rPr>
          <w:rFonts w:eastAsia="方正仿宋_GBK" w:hint="eastAsia"/>
          <w:spacing w:val="-4"/>
        </w:rPr>
        <w:t>（见附件</w:t>
      </w:r>
      <w:r w:rsidR="00844538" w:rsidRPr="004824FA">
        <w:rPr>
          <w:rFonts w:eastAsia="方正仿宋_GBK" w:hint="eastAsia"/>
          <w:spacing w:val="-4"/>
        </w:rPr>
        <w:t>2</w:t>
      </w:r>
      <w:r w:rsidR="00844538" w:rsidRPr="004824FA">
        <w:rPr>
          <w:rFonts w:eastAsia="方正仿宋_GBK" w:hint="eastAsia"/>
          <w:spacing w:val="-4"/>
        </w:rPr>
        <w:t>）</w:t>
      </w:r>
      <w:r w:rsidR="009211B8" w:rsidRPr="004824FA">
        <w:rPr>
          <w:rFonts w:eastAsia="方正仿宋_GBK" w:hint="eastAsia"/>
        </w:rPr>
        <w:t>规定，</w:t>
      </w:r>
      <w:r w:rsidRPr="004824FA">
        <w:rPr>
          <w:rFonts w:eastAsia="方正仿宋_GBK" w:hint="eastAsia"/>
        </w:rPr>
        <w:t>对纳入网上商城品目</w:t>
      </w:r>
      <w:r w:rsidR="00025A33" w:rsidRPr="004824FA">
        <w:rPr>
          <w:rFonts w:eastAsia="方正仿宋_GBK" w:hint="eastAsia"/>
        </w:rPr>
        <w:t>的，</w:t>
      </w:r>
      <w:r w:rsidRPr="004824FA">
        <w:rPr>
          <w:rFonts w:eastAsia="方正仿宋_GBK" w:hint="eastAsia"/>
        </w:rPr>
        <w:t>单项或同批预算在</w:t>
      </w:r>
      <w:r w:rsidR="00890085" w:rsidRPr="004824FA">
        <w:rPr>
          <w:rFonts w:eastAsia="方正仿宋_GBK" w:hint="eastAsia"/>
        </w:rPr>
        <w:t>3</w:t>
      </w:r>
      <w:r w:rsidRPr="004824FA">
        <w:rPr>
          <w:rFonts w:eastAsia="方正仿宋_GBK" w:hint="eastAsia"/>
        </w:rPr>
        <w:t>0</w:t>
      </w:r>
      <w:r w:rsidRPr="004824FA">
        <w:rPr>
          <w:rFonts w:eastAsia="方正仿宋_GBK" w:hint="eastAsia"/>
        </w:rPr>
        <w:t>万</w:t>
      </w:r>
      <w:r w:rsidR="00890085" w:rsidRPr="004824FA">
        <w:rPr>
          <w:rFonts w:eastAsia="方正仿宋_GBK" w:hint="eastAsia"/>
        </w:rPr>
        <w:t>元</w:t>
      </w:r>
      <w:r w:rsidRPr="004824FA">
        <w:rPr>
          <w:rFonts w:eastAsia="方正仿宋_GBK" w:hint="eastAsia"/>
        </w:rPr>
        <w:t>以下的货物，实行网上商城直接采购。在网上商城选不到自己所需商品</w:t>
      </w:r>
      <w:r w:rsidR="00222FC9" w:rsidRPr="004824FA">
        <w:rPr>
          <w:rFonts w:eastAsia="方正仿宋_GBK" w:hint="eastAsia"/>
        </w:rPr>
        <w:t>或者无法满足采购需求的</w:t>
      </w:r>
      <w:r w:rsidRPr="004824FA">
        <w:rPr>
          <w:rFonts w:eastAsia="方正仿宋_GBK" w:hint="eastAsia"/>
        </w:rPr>
        <w:t>，通过心愿单也无电商响应的，采购人截屏留存后，</w:t>
      </w:r>
      <w:r w:rsidR="002161D4" w:rsidRPr="004824FA">
        <w:rPr>
          <w:rFonts w:eastAsia="方正仿宋_GBK" w:hint="eastAsia"/>
        </w:rPr>
        <w:t>按</w:t>
      </w:r>
      <w:r w:rsidR="00E4045F" w:rsidRPr="004824FA">
        <w:rPr>
          <w:rFonts w:eastAsia="方正仿宋_GBK" w:hint="eastAsia"/>
        </w:rPr>
        <w:t>原方式采购</w:t>
      </w:r>
      <w:r w:rsidR="00BA59A2" w:rsidRPr="004824FA">
        <w:rPr>
          <w:rFonts w:eastAsia="方正仿宋_GBK" w:hint="eastAsia"/>
          <w:spacing w:val="-6"/>
          <w:szCs w:val="32"/>
        </w:rPr>
        <w:t>（相关资料应附在凭证后面）</w:t>
      </w:r>
      <w:r w:rsidRPr="004824FA">
        <w:rPr>
          <w:rFonts w:eastAsia="方正仿宋_GBK" w:hint="eastAsia"/>
        </w:rPr>
        <w:t>。</w:t>
      </w:r>
      <w:r w:rsidR="00A5431B" w:rsidRPr="004824FA">
        <w:rPr>
          <w:rFonts w:eastAsia="方正仿宋_GBK" w:hint="eastAsia"/>
        </w:rPr>
        <w:t>采购</w:t>
      </w:r>
      <w:r w:rsidR="003D4A41" w:rsidRPr="004824FA">
        <w:rPr>
          <w:rFonts w:eastAsia="方正仿宋_GBK" w:hint="eastAsia"/>
        </w:rPr>
        <w:t>人</w:t>
      </w:r>
      <w:r w:rsidR="00A5431B" w:rsidRPr="004824FA">
        <w:rPr>
          <w:rFonts w:eastAsia="方正仿宋_GBK" w:hint="eastAsia"/>
        </w:rPr>
        <w:lastRenderedPageBreak/>
        <w:t>采购“限额</w:t>
      </w:r>
      <w:r w:rsidR="00146382" w:rsidRPr="004824FA">
        <w:rPr>
          <w:rFonts w:eastAsia="方正仿宋_GBK" w:hint="eastAsia"/>
        </w:rPr>
        <w:t>标准</w:t>
      </w:r>
      <w:r w:rsidR="00A5431B" w:rsidRPr="004824FA">
        <w:rPr>
          <w:rFonts w:eastAsia="方正仿宋_GBK" w:hint="eastAsia"/>
        </w:rPr>
        <w:t>以下”的货物（非江阴市网上商城品目内的），</w:t>
      </w:r>
      <w:r w:rsidR="001C4B61" w:rsidRPr="004824FA">
        <w:rPr>
          <w:rFonts w:eastAsia="方正仿宋_GBK" w:hint="eastAsia"/>
        </w:rPr>
        <w:t>应按</w:t>
      </w:r>
      <w:r w:rsidR="00EA5A5D" w:rsidRPr="004824FA">
        <w:rPr>
          <w:rFonts w:eastAsia="方正仿宋_GBK" w:hint="eastAsia"/>
        </w:rPr>
        <w:t>单位内控制度</w:t>
      </w:r>
      <w:r w:rsidR="00090236" w:rsidRPr="004824FA">
        <w:rPr>
          <w:rFonts w:eastAsia="方正仿宋_GBK" w:hint="eastAsia"/>
        </w:rPr>
        <w:t>组织</w:t>
      </w:r>
      <w:r w:rsidR="00A5431B" w:rsidRPr="004824FA">
        <w:rPr>
          <w:rFonts w:eastAsia="方正仿宋_GBK" w:hint="eastAsia"/>
        </w:rPr>
        <w:t>采购</w:t>
      </w:r>
      <w:r w:rsidR="00090236" w:rsidRPr="004824FA">
        <w:rPr>
          <w:rFonts w:eastAsia="方正仿宋_GBK" w:hint="eastAsia"/>
        </w:rPr>
        <w:t>活动</w:t>
      </w:r>
      <w:r w:rsidR="00BA59A2" w:rsidRPr="004824FA">
        <w:rPr>
          <w:rFonts w:eastAsia="方正仿宋_GBK" w:hint="eastAsia"/>
        </w:rPr>
        <w:t>。</w:t>
      </w:r>
    </w:p>
    <w:p w:rsidR="005F4E61" w:rsidRPr="004824FA" w:rsidRDefault="005F4E61" w:rsidP="00675D8A">
      <w:pPr>
        <w:spacing w:line="550" w:lineRule="exact"/>
        <w:ind w:firstLineChars="200" w:firstLine="608"/>
        <w:rPr>
          <w:rFonts w:eastAsia="方正仿宋_GBK"/>
          <w:spacing w:val="-6"/>
          <w:szCs w:val="32"/>
        </w:rPr>
      </w:pPr>
      <w:r w:rsidRPr="004824FA">
        <w:rPr>
          <w:rFonts w:eastAsia="方正仿宋_GBK" w:hint="eastAsia"/>
          <w:spacing w:val="-6"/>
          <w:szCs w:val="32"/>
        </w:rPr>
        <w:t>关于办公消耗用品零星采购</w:t>
      </w:r>
      <w:r w:rsidR="004824FA" w:rsidRPr="004824FA">
        <w:rPr>
          <w:rFonts w:eastAsia="方正仿宋_GBK" w:hint="eastAsia"/>
          <w:spacing w:val="-6"/>
          <w:szCs w:val="32"/>
        </w:rPr>
        <w:t>（</w:t>
      </w:r>
      <w:r w:rsidRPr="004824FA">
        <w:rPr>
          <w:rFonts w:eastAsia="方正仿宋_GBK" w:hint="eastAsia"/>
          <w:spacing w:val="-6"/>
          <w:szCs w:val="32"/>
        </w:rPr>
        <w:t>不包括硒鼓、墨盒、</w:t>
      </w:r>
      <w:r w:rsidRPr="004824FA">
        <w:rPr>
          <w:rFonts w:eastAsia="方正仿宋_GBK" w:hint="eastAsia"/>
          <w:spacing w:val="-6"/>
          <w:szCs w:val="32"/>
        </w:rPr>
        <w:t>A3</w:t>
      </w:r>
      <w:r w:rsidRPr="004824FA">
        <w:rPr>
          <w:rFonts w:eastAsia="方正仿宋_GBK" w:hint="eastAsia"/>
          <w:spacing w:val="-6"/>
          <w:szCs w:val="32"/>
        </w:rPr>
        <w:t>纸、</w:t>
      </w:r>
      <w:r w:rsidRPr="004824FA">
        <w:rPr>
          <w:rFonts w:eastAsia="方正仿宋_GBK" w:hint="eastAsia"/>
          <w:spacing w:val="-6"/>
          <w:szCs w:val="32"/>
        </w:rPr>
        <w:t>A4</w:t>
      </w:r>
      <w:r w:rsidRPr="004824FA">
        <w:rPr>
          <w:rFonts w:eastAsia="方正仿宋_GBK" w:hint="eastAsia"/>
          <w:spacing w:val="-6"/>
          <w:szCs w:val="32"/>
        </w:rPr>
        <w:t>纸</w:t>
      </w:r>
      <w:r w:rsidR="004824FA" w:rsidRPr="004824FA">
        <w:rPr>
          <w:rFonts w:eastAsia="方正仿宋_GBK" w:hint="eastAsia"/>
          <w:spacing w:val="-6"/>
          <w:szCs w:val="32"/>
        </w:rPr>
        <w:t>）</w:t>
      </w:r>
      <w:r w:rsidRPr="004824FA">
        <w:rPr>
          <w:rFonts w:eastAsia="方正仿宋_GBK" w:hint="eastAsia"/>
          <w:spacing w:val="-6"/>
          <w:szCs w:val="32"/>
        </w:rPr>
        <w:t>，采购人应本着节约资金原则，择优选择在网上商城采购或线下自行采购。对于</w:t>
      </w:r>
      <w:r w:rsidR="004343D4">
        <w:rPr>
          <w:rFonts w:eastAsia="方正仿宋_GBK" w:hint="eastAsia"/>
          <w:spacing w:val="-6"/>
          <w:szCs w:val="32"/>
        </w:rPr>
        <w:t>通用</w:t>
      </w:r>
      <w:r w:rsidR="00D77EE4">
        <w:rPr>
          <w:rFonts w:eastAsia="方正仿宋_GBK" w:hint="eastAsia"/>
          <w:spacing w:val="-6"/>
          <w:szCs w:val="32"/>
        </w:rPr>
        <w:t>类</w:t>
      </w:r>
      <w:r w:rsidRPr="004824FA">
        <w:rPr>
          <w:rFonts w:eastAsia="方正仿宋_GBK" w:hint="eastAsia"/>
          <w:spacing w:val="-6"/>
          <w:szCs w:val="32"/>
        </w:rPr>
        <w:t>硒鼓、墨盒、</w:t>
      </w:r>
      <w:r w:rsidRPr="004824FA">
        <w:rPr>
          <w:rFonts w:eastAsia="方正仿宋_GBK" w:hint="eastAsia"/>
          <w:spacing w:val="-6"/>
          <w:szCs w:val="32"/>
        </w:rPr>
        <w:t>A3</w:t>
      </w:r>
      <w:r w:rsidRPr="004824FA">
        <w:rPr>
          <w:rFonts w:eastAsia="方正仿宋_GBK" w:hint="eastAsia"/>
          <w:spacing w:val="-6"/>
          <w:szCs w:val="32"/>
        </w:rPr>
        <w:t>纸、</w:t>
      </w:r>
      <w:r w:rsidRPr="004824FA">
        <w:rPr>
          <w:rFonts w:eastAsia="方正仿宋_GBK" w:hint="eastAsia"/>
          <w:spacing w:val="-6"/>
          <w:szCs w:val="32"/>
        </w:rPr>
        <w:t>A4</w:t>
      </w:r>
      <w:r w:rsidRPr="004824FA">
        <w:rPr>
          <w:rFonts w:eastAsia="方正仿宋_GBK" w:hint="eastAsia"/>
          <w:spacing w:val="-6"/>
          <w:szCs w:val="32"/>
        </w:rPr>
        <w:t>纸的零星采购，采购人可以网上商城采购，也可以线下采购，但线下采购的价格须低于网上商城同品牌同型号商品的价格</w:t>
      </w:r>
      <w:r w:rsidR="004824FA" w:rsidRPr="004824FA">
        <w:rPr>
          <w:rFonts w:eastAsia="方正仿宋_GBK" w:hint="eastAsia"/>
          <w:spacing w:val="-6"/>
          <w:szCs w:val="32"/>
        </w:rPr>
        <w:t>（</w:t>
      </w:r>
      <w:r w:rsidRPr="004824FA">
        <w:rPr>
          <w:rFonts w:eastAsia="方正仿宋_GBK" w:hint="eastAsia"/>
          <w:spacing w:val="-6"/>
          <w:szCs w:val="32"/>
        </w:rPr>
        <w:t>相关比价截屏资料应附在凭证后面</w:t>
      </w:r>
      <w:r w:rsidR="004824FA" w:rsidRPr="004824FA">
        <w:rPr>
          <w:rFonts w:eastAsia="方正仿宋_GBK" w:hint="eastAsia"/>
          <w:spacing w:val="-6"/>
          <w:szCs w:val="32"/>
        </w:rPr>
        <w:t>）</w:t>
      </w:r>
      <w:r w:rsidRPr="004824FA">
        <w:rPr>
          <w:rFonts w:eastAsia="方正仿宋_GBK" w:hint="eastAsia"/>
          <w:spacing w:val="-6"/>
          <w:szCs w:val="32"/>
        </w:rPr>
        <w:t>。</w:t>
      </w:r>
    </w:p>
    <w:p w:rsidR="00890085" w:rsidRPr="004824FA" w:rsidRDefault="00890085" w:rsidP="00675D8A">
      <w:pPr>
        <w:spacing w:line="550" w:lineRule="exact"/>
        <w:ind w:firstLineChars="200" w:firstLine="608"/>
        <w:rPr>
          <w:rFonts w:eastAsia="方正仿宋_GBK"/>
          <w:spacing w:val="-6"/>
          <w:szCs w:val="32"/>
        </w:rPr>
      </w:pPr>
      <w:r w:rsidRPr="004824FA">
        <w:rPr>
          <w:rFonts w:eastAsia="方正仿宋_GBK" w:hint="eastAsia"/>
          <w:spacing w:val="-6"/>
          <w:szCs w:val="32"/>
        </w:rPr>
        <w:t>对于同品牌同型号</w:t>
      </w:r>
      <w:r w:rsidR="00B73B1D" w:rsidRPr="004824FA">
        <w:rPr>
          <w:rFonts w:eastAsia="方正仿宋_GBK" w:hint="eastAsia"/>
          <w:spacing w:val="-6"/>
          <w:szCs w:val="32"/>
        </w:rPr>
        <w:t>其他</w:t>
      </w:r>
      <w:r w:rsidRPr="004824FA">
        <w:rPr>
          <w:rFonts w:eastAsia="方正仿宋_GBK" w:hint="eastAsia"/>
          <w:spacing w:val="-6"/>
          <w:szCs w:val="32"/>
        </w:rPr>
        <w:t>商品</w:t>
      </w:r>
      <w:r w:rsidR="00B73B1D" w:rsidRPr="004824FA">
        <w:rPr>
          <w:rFonts w:eastAsia="方正仿宋_GBK" w:hint="eastAsia"/>
          <w:spacing w:val="-6"/>
          <w:szCs w:val="32"/>
        </w:rPr>
        <w:t>（非办公消耗用品）</w:t>
      </w:r>
      <w:r w:rsidRPr="004824FA">
        <w:rPr>
          <w:rFonts w:eastAsia="方正仿宋_GBK" w:hint="eastAsia"/>
          <w:spacing w:val="-6"/>
          <w:szCs w:val="32"/>
        </w:rPr>
        <w:t>，</w:t>
      </w:r>
      <w:r w:rsidR="00484ECC" w:rsidRPr="004824FA">
        <w:rPr>
          <w:rFonts w:eastAsia="方正仿宋_GBK" w:hint="eastAsia"/>
          <w:spacing w:val="-6"/>
          <w:szCs w:val="32"/>
        </w:rPr>
        <w:t>采购人</w:t>
      </w:r>
      <w:r w:rsidR="00B73B1D" w:rsidRPr="004824FA">
        <w:rPr>
          <w:rFonts w:eastAsia="方正仿宋_GBK" w:hint="eastAsia"/>
          <w:spacing w:val="-6"/>
          <w:szCs w:val="32"/>
        </w:rPr>
        <w:t>认为</w:t>
      </w:r>
      <w:r w:rsidRPr="004824FA">
        <w:rPr>
          <w:rFonts w:eastAsia="方正仿宋_GBK" w:hint="eastAsia"/>
          <w:spacing w:val="-6"/>
          <w:szCs w:val="32"/>
        </w:rPr>
        <w:t>网上商城的价格畸高或者价差较大的，</w:t>
      </w:r>
      <w:r w:rsidR="00F725BB" w:rsidRPr="004824FA">
        <w:rPr>
          <w:rFonts w:eastAsia="方正仿宋_GBK" w:hint="eastAsia"/>
        </w:rPr>
        <w:t>截屏留存后</w:t>
      </w:r>
      <w:r w:rsidR="00F725BB" w:rsidRPr="004824FA">
        <w:rPr>
          <w:rFonts w:eastAsia="方正仿宋_GBK" w:hint="eastAsia"/>
          <w:spacing w:val="-6"/>
          <w:szCs w:val="32"/>
        </w:rPr>
        <w:t>，</w:t>
      </w:r>
      <w:r w:rsidRPr="004824FA">
        <w:rPr>
          <w:rFonts w:eastAsia="方正仿宋_GBK" w:hint="eastAsia"/>
          <w:spacing w:val="-6"/>
          <w:szCs w:val="32"/>
        </w:rPr>
        <w:t>可按财务管理有关规定，经部门、单位</w:t>
      </w:r>
      <w:r w:rsidR="0019597C" w:rsidRPr="004824FA">
        <w:rPr>
          <w:rFonts w:eastAsia="方正仿宋_GBK" w:hint="eastAsia"/>
          <w:spacing w:val="-6"/>
          <w:szCs w:val="32"/>
        </w:rPr>
        <w:t>相关</w:t>
      </w:r>
      <w:r w:rsidRPr="004824FA">
        <w:rPr>
          <w:rFonts w:eastAsia="方正仿宋_GBK" w:hint="eastAsia"/>
          <w:spacing w:val="-6"/>
          <w:szCs w:val="32"/>
        </w:rPr>
        <w:t>负责人批准</w:t>
      </w:r>
      <w:r w:rsidR="0019597C" w:rsidRPr="004824FA">
        <w:rPr>
          <w:rFonts w:eastAsia="方正仿宋_GBK" w:hint="eastAsia"/>
          <w:spacing w:val="-6"/>
          <w:szCs w:val="32"/>
        </w:rPr>
        <w:t>后</w:t>
      </w:r>
      <w:r w:rsidR="0061050B" w:rsidRPr="004824FA">
        <w:rPr>
          <w:rFonts w:eastAsia="方正仿宋_GBK" w:hint="eastAsia"/>
          <w:spacing w:val="-6"/>
          <w:szCs w:val="32"/>
        </w:rPr>
        <w:t>，</w:t>
      </w:r>
      <w:r w:rsidR="002161D4" w:rsidRPr="004824FA">
        <w:rPr>
          <w:rFonts w:eastAsia="方正仿宋_GBK" w:hint="eastAsia"/>
          <w:spacing w:val="-6"/>
          <w:szCs w:val="32"/>
        </w:rPr>
        <w:t>按内控制度</w:t>
      </w:r>
      <w:r w:rsidRPr="004824FA">
        <w:rPr>
          <w:rFonts w:eastAsia="方正仿宋_GBK" w:hint="eastAsia"/>
          <w:spacing w:val="-6"/>
          <w:szCs w:val="32"/>
        </w:rPr>
        <w:t>实行线下采购</w:t>
      </w:r>
      <w:r w:rsidR="00B31DF1" w:rsidRPr="004824FA">
        <w:rPr>
          <w:rFonts w:eastAsia="方正仿宋_GBK" w:hint="eastAsia"/>
          <w:spacing w:val="-6"/>
          <w:szCs w:val="32"/>
        </w:rPr>
        <w:t>（相关资料</w:t>
      </w:r>
      <w:r w:rsidR="001C4B61" w:rsidRPr="004824FA">
        <w:rPr>
          <w:rFonts w:eastAsia="方正仿宋_GBK" w:hint="eastAsia"/>
          <w:spacing w:val="-6"/>
          <w:szCs w:val="32"/>
        </w:rPr>
        <w:t>应</w:t>
      </w:r>
      <w:r w:rsidR="00B31DF1" w:rsidRPr="004824FA">
        <w:rPr>
          <w:rFonts w:eastAsia="方正仿宋_GBK" w:hint="eastAsia"/>
          <w:spacing w:val="-6"/>
          <w:szCs w:val="32"/>
        </w:rPr>
        <w:t>附在凭证后面）</w:t>
      </w:r>
      <w:r w:rsidRPr="004824FA">
        <w:rPr>
          <w:rFonts w:eastAsia="方正仿宋_GBK" w:hint="eastAsia"/>
          <w:spacing w:val="-6"/>
          <w:szCs w:val="32"/>
        </w:rPr>
        <w:t>。</w:t>
      </w:r>
    </w:p>
    <w:p w:rsidR="0019597C" w:rsidRPr="004824FA" w:rsidRDefault="00C11B5B" w:rsidP="00675D8A">
      <w:pPr>
        <w:spacing w:line="550" w:lineRule="exact"/>
        <w:ind w:firstLineChars="200" w:firstLine="632"/>
        <w:rPr>
          <w:rFonts w:eastAsia="方正仿宋_GBK"/>
          <w:spacing w:val="-6"/>
          <w:szCs w:val="32"/>
        </w:rPr>
      </w:pPr>
      <w:r w:rsidRPr="004824FA">
        <w:rPr>
          <w:rFonts w:eastAsia="方正仿宋_GBK" w:hint="eastAsia"/>
        </w:rPr>
        <w:t>（</w:t>
      </w:r>
      <w:r w:rsidR="009211B8" w:rsidRPr="004824FA">
        <w:rPr>
          <w:rFonts w:eastAsia="方正仿宋_GBK" w:hint="eastAsia"/>
        </w:rPr>
        <w:t>四</w:t>
      </w:r>
      <w:r w:rsidRPr="004824FA">
        <w:rPr>
          <w:rFonts w:eastAsia="方正仿宋_GBK" w:hint="eastAsia"/>
        </w:rPr>
        <w:t>）采购人必须按规定进行协议供货（定点采购）采购。目录中的协议供货项目（除车辆外），单项或同批采购预算在</w:t>
      </w:r>
      <w:r w:rsidR="0019597C" w:rsidRPr="004824FA">
        <w:rPr>
          <w:rFonts w:eastAsia="方正仿宋_GBK" w:hint="eastAsia"/>
        </w:rPr>
        <w:t>30</w:t>
      </w:r>
      <w:r w:rsidRPr="004824FA">
        <w:rPr>
          <w:rFonts w:eastAsia="方正仿宋_GBK" w:hint="eastAsia"/>
        </w:rPr>
        <w:t>万元以下的，经采购人确定商品型号后，在网上商城实行网上竞价方式采购，根据竞价结果确定成交供应商。</w:t>
      </w:r>
      <w:r w:rsidR="0019597C" w:rsidRPr="004824FA">
        <w:rPr>
          <w:rFonts w:eastAsia="方正仿宋_GBK" w:hint="eastAsia"/>
        </w:rPr>
        <w:t>3</w:t>
      </w:r>
      <w:r w:rsidRPr="004824FA">
        <w:rPr>
          <w:rFonts w:eastAsia="方正仿宋_GBK" w:hint="eastAsia"/>
        </w:rPr>
        <w:t>0</w:t>
      </w:r>
      <w:r w:rsidRPr="004824FA">
        <w:rPr>
          <w:rFonts w:eastAsia="方正仿宋_GBK" w:hint="eastAsia"/>
        </w:rPr>
        <w:t>万元（含</w:t>
      </w:r>
      <w:r w:rsidR="0019597C" w:rsidRPr="004824FA">
        <w:rPr>
          <w:rFonts w:eastAsia="方正仿宋_GBK" w:hint="eastAsia"/>
        </w:rPr>
        <w:t>3</w:t>
      </w:r>
      <w:r w:rsidRPr="004824FA">
        <w:rPr>
          <w:rFonts w:eastAsia="方正仿宋_GBK" w:hint="eastAsia"/>
        </w:rPr>
        <w:t>0</w:t>
      </w:r>
      <w:r w:rsidRPr="004824FA">
        <w:rPr>
          <w:rFonts w:eastAsia="方正仿宋_GBK" w:hint="eastAsia"/>
        </w:rPr>
        <w:t>万元）以上的，采购人必须委托政府采购中心通过询价、公开招标等方式采购。</w:t>
      </w:r>
      <w:r w:rsidR="0019597C" w:rsidRPr="004824FA">
        <w:rPr>
          <w:rFonts w:eastAsia="方正仿宋_GBK" w:hint="eastAsia"/>
        </w:rPr>
        <w:t>协议供货项目</w:t>
      </w:r>
      <w:r w:rsidR="00D77EE4">
        <w:rPr>
          <w:rFonts w:eastAsia="方正仿宋_GBK" w:hint="eastAsia"/>
        </w:rPr>
        <w:t>或批量集采项目</w:t>
      </w:r>
      <w:r w:rsidR="0019597C" w:rsidRPr="004824FA">
        <w:rPr>
          <w:rFonts w:eastAsia="方正仿宋_GBK" w:hint="eastAsia"/>
        </w:rPr>
        <w:t>（</w:t>
      </w:r>
      <w:r w:rsidR="00FC37A1">
        <w:rPr>
          <w:rFonts w:eastAsia="方正仿宋_GBK" w:hint="eastAsia"/>
        </w:rPr>
        <w:t>采购</w:t>
      </w:r>
      <w:r w:rsidR="00D77EE4">
        <w:rPr>
          <w:rFonts w:eastAsia="方正仿宋_GBK" w:hint="eastAsia"/>
        </w:rPr>
        <w:t>预算金额在</w:t>
      </w:r>
      <w:r w:rsidR="00E4045F" w:rsidRPr="004824FA">
        <w:rPr>
          <w:rFonts w:eastAsia="方正仿宋_GBK" w:hint="eastAsia"/>
        </w:rPr>
        <w:t>限额标准</w:t>
      </w:r>
      <w:r w:rsidR="0019597C" w:rsidRPr="004824FA">
        <w:rPr>
          <w:rFonts w:eastAsia="方正仿宋_GBK" w:hint="eastAsia"/>
        </w:rPr>
        <w:t>以下</w:t>
      </w:r>
      <w:r w:rsidR="00D77EE4">
        <w:rPr>
          <w:rFonts w:eastAsia="方正仿宋_GBK" w:hint="eastAsia"/>
        </w:rPr>
        <w:t>的</w:t>
      </w:r>
      <w:r w:rsidR="0019597C" w:rsidRPr="004824FA">
        <w:rPr>
          <w:rFonts w:eastAsia="方正仿宋_GBK" w:hint="eastAsia"/>
        </w:rPr>
        <w:t>）无法满足需求的，</w:t>
      </w:r>
      <w:r w:rsidR="0019597C" w:rsidRPr="004824FA">
        <w:rPr>
          <w:rFonts w:eastAsia="方正仿宋_GBK" w:hint="eastAsia"/>
          <w:spacing w:val="-6"/>
          <w:szCs w:val="32"/>
        </w:rPr>
        <w:t>采购单位可按财务管理有关规定，经部门、单位负责人批准后</w:t>
      </w:r>
      <w:r w:rsidR="0061050B" w:rsidRPr="004824FA">
        <w:rPr>
          <w:rFonts w:eastAsia="方正仿宋_GBK" w:hint="eastAsia"/>
          <w:spacing w:val="-6"/>
          <w:szCs w:val="32"/>
        </w:rPr>
        <w:t>，</w:t>
      </w:r>
      <w:r w:rsidR="002161D4" w:rsidRPr="004824FA">
        <w:rPr>
          <w:rFonts w:eastAsia="方正仿宋_GBK" w:hint="eastAsia"/>
          <w:spacing w:val="-6"/>
          <w:szCs w:val="32"/>
        </w:rPr>
        <w:t>按内控制度</w:t>
      </w:r>
      <w:r w:rsidR="0019597C" w:rsidRPr="004824FA">
        <w:rPr>
          <w:rFonts w:eastAsia="方正仿宋_GBK" w:hint="eastAsia"/>
          <w:spacing w:val="-6"/>
          <w:szCs w:val="32"/>
        </w:rPr>
        <w:t>实行线下采购。</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公务用车采购仍按原协议供货方式进行。采购人可登录“江苏省汽车协议供货系统”网站查询，并在协议供货有效期内自主选择中标供应商及其中标产品。</w:t>
      </w:r>
    </w:p>
    <w:p w:rsidR="000E1544" w:rsidRPr="004824FA" w:rsidRDefault="00C11B5B" w:rsidP="00675D8A">
      <w:pPr>
        <w:spacing w:line="550" w:lineRule="exact"/>
        <w:ind w:firstLineChars="200" w:firstLine="632"/>
        <w:rPr>
          <w:rFonts w:eastAsia="方正仿宋_GBK"/>
        </w:rPr>
      </w:pPr>
      <w:r w:rsidRPr="004824FA">
        <w:rPr>
          <w:rFonts w:eastAsia="方正仿宋_GBK" w:hint="eastAsia"/>
        </w:rPr>
        <w:t>目录中规定的定点采购是协议供货的一种特殊形式，主要用于服务类采购项目。目前，纳入我市定点采购的项目有公务印刷、</w:t>
      </w:r>
      <w:r w:rsidR="00EA5A5D" w:rsidRPr="004824FA">
        <w:rPr>
          <w:rFonts w:eastAsia="方正仿宋_GBK" w:hint="eastAsia"/>
        </w:rPr>
        <w:t>会议服务、</w:t>
      </w:r>
      <w:r w:rsidRPr="004824FA">
        <w:rPr>
          <w:rFonts w:eastAsia="方正仿宋_GBK" w:hint="eastAsia"/>
        </w:rPr>
        <w:t>公务用车保险、公务用车维修、小额物业服务、装修工程、修缮工程</w:t>
      </w:r>
      <w:r w:rsidR="00025A33" w:rsidRPr="004824FA">
        <w:rPr>
          <w:rFonts w:eastAsia="方正仿宋_GBK" w:hint="eastAsia"/>
        </w:rPr>
        <w:t>等</w:t>
      </w:r>
      <w:r w:rsidRPr="004824FA">
        <w:rPr>
          <w:rFonts w:eastAsia="方正仿宋_GBK" w:hint="eastAsia"/>
        </w:rPr>
        <w:t>。采购人应严格按照上述定点采购项目的相关文件要求进行定点采购，未按规定执行的，财政部门</w:t>
      </w:r>
      <w:r w:rsidR="0019597C" w:rsidRPr="004824FA">
        <w:rPr>
          <w:rFonts w:eastAsia="方正仿宋_GBK" w:hint="eastAsia"/>
        </w:rPr>
        <w:t>有权</w:t>
      </w:r>
      <w:r w:rsidRPr="004824FA">
        <w:rPr>
          <w:rFonts w:eastAsia="方正仿宋_GBK" w:hint="eastAsia"/>
        </w:rPr>
        <w:t>拒付资金。</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五）在政府采购活动中，采购当事人要认真执行国家、省、市的各项政府采购政策及规定，要充分体现政府采购对环保节能产品和中小企业的支持政策，鼓励采购本国产品和服务，确需采购进口产品的，要按照财政部《政府采购进口产品管理办法》规定，履行审批。涉及进口机电产品招标投标的，应当按照国际招标有关规定执行。</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（六）已由上级主管部门代行政府采购的货物可不再由本级集中采购机构或</w:t>
      </w:r>
      <w:r w:rsidR="0096668C" w:rsidRPr="004824FA">
        <w:rPr>
          <w:rFonts w:eastAsia="方正仿宋_GBK" w:hint="eastAsia"/>
        </w:rPr>
        <w:t>社会</w:t>
      </w:r>
      <w:r w:rsidRPr="004824FA">
        <w:rPr>
          <w:rFonts w:eastAsia="方正仿宋_GBK" w:hint="eastAsia"/>
        </w:rPr>
        <w:t>代理机构代理采购（不含上级主管部门自行采购的）。</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（七）政府向社会力量购买服务，按照《江阴市政府向社会力量购买服务指导目录》（澄财购〔</w:t>
      </w:r>
      <w:r w:rsidRPr="004824FA">
        <w:rPr>
          <w:rFonts w:eastAsia="方正仿宋_GBK" w:hint="eastAsia"/>
        </w:rPr>
        <w:t>2015</w:t>
      </w:r>
      <w:r w:rsidRPr="004824FA">
        <w:rPr>
          <w:rFonts w:eastAsia="方正仿宋_GBK" w:hint="eastAsia"/>
        </w:rPr>
        <w:t>〕</w:t>
      </w:r>
      <w:r w:rsidRPr="004824FA">
        <w:rPr>
          <w:rFonts w:eastAsia="方正仿宋_GBK" w:hint="eastAsia"/>
        </w:rPr>
        <w:t>8</w:t>
      </w:r>
      <w:r w:rsidRPr="004824FA">
        <w:rPr>
          <w:rFonts w:eastAsia="方正仿宋_GBK" w:hint="eastAsia"/>
        </w:rPr>
        <w:t>号）及相关文件要求执行。</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八）财政部门应会同纪检、监察和审计等有关部门，开展政府采购制度执行情况专项检查。重点对采购人编制政府采购预算、执行年度政府集中采购目录、政府采购限额标准和公开招标数额标准情况，检查是否存在规避政府采购管理的行为，以及是否存在其他违反政府采购法律法规行为进行检查。对检查出的问题，按《政府采购法》《政府采购法实施条例》等相关规定进行处理、处罚。</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（九）</w:t>
      </w:r>
      <w:r w:rsidR="00073D76" w:rsidRPr="004824FA">
        <w:rPr>
          <w:rFonts w:eastAsia="方正仿宋_GBK" w:hint="eastAsia"/>
        </w:rPr>
        <w:t>中国政府采购网、</w:t>
      </w:r>
      <w:r w:rsidRPr="004824FA">
        <w:rPr>
          <w:rFonts w:eastAsia="方正仿宋_GBK" w:hint="eastAsia"/>
        </w:rPr>
        <w:t>江苏省政府采购网、江阴市政府门户网站、江阴市公共资源交易中心网站为我市指定的政府采购信息公布媒体。</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（十）驻澄部</w:t>
      </w:r>
      <w:r w:rsidR="00CA0FC4" w:rsidRPr="004824FA">
        <w:rPr>
          <w:rFonts w:eastAsia="方正仿宋_GBK" w:hint="eastAsia"/>
        </w:rPr>
        <w:t>队</w:t>
      </w:r>
      <w:r w:rsidRPr="004824FA">
        <w:rPr>
          <w:rFonts w:eastAsia="方正仿宋_GBK" w:hint="eastAsia"/>
        </w:rPr>
        <w:t>、省属机关事业单位和团体组织按属地管理原则，</w:t>
      </w:r>
      <w:r w:rsidR="0019597C" w:rsidRPr="004824FA">
        <w:rPr>
          <w:rFonts w:eastAsia="方正仿宋_GBK" w:hint="eastAsia"/>
        </w:rPr>
        <w:t>可</w:t>
      </w:r>
      <w:r w:rsidRPr="004824FA">
        <w:rPr>
          <w:rFonts w:eastAsia="方正仿宋_GBK" w:hint="eastAsia"/>
        </w:rPr>
        <w:t>参加我市政府采购。</w:t>
      </w: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（十一）</w:t>
      </w:r>
      <w:r w:rsidR="00073D76" w:rsidRPr="004824FA">
        <w:rPr>
          <w:rFonts w:eastAsia="方正仿宋_GBK" w:hint="eastAsia"/>
        </w:rPr>
        <w:t>本通知自</w:t>
      </w:r>
      <w:r w:rsidR="00073D76" w:rsidRPr="004824FA">
        <w:rPr>
          <w:rFonts w:eastAsia="方正仿宋_GBK" w:hint="eastAsia"/>
        </w:rPr>
        <w:t>20</w:t>
      </w:r>
      <w:r w:rsidR="0019597C" w:rsidRPr="004824FA">
        <w:rPr>
          <w:rFonts w:eastAsia="方正仿宋_GBK" w:hint="eastAsia"/>
        </w:rPr>
        <w:t>20</w:t>
      </w:r>
      <w:r w:rsidR="00073D76" w:rsidRPr="004824FA">
        <w:rPr>
          <w:rFonts w:eastAsia="方正仿宋_GBK" w:hint="eastAsia"/>
        </w:rPr>
        <w:t>年</w:t>
      </w:r>
      <w:r w:rsidR="00073D76" w:rsidRPr="004824FA">
        <w:rPr>
          <w:rFonts w:eastAsia="方正仿宋_GBK" w:hint="eastAsia"/>
        </w:rPr>
        <w:t>1</w:t>
      </w:r>
      <w:r w:rsidR="00073D76" w:rsidRPr="004824FA">
        <w:rPr>
          <w:rFonts w:eastAsia="方正仿宋_GBK" w:hint="eastAsia"/>
        </w:rPr>
        <w:t>月</w:t>
      </w:r>
      <w:r w:rsidR="00073D76" w:rsidRPr="004824FA">
        <w:rPr>
          <w:rFonts w:eastAsia="方正仿宋_GBK" w:hint="eastAsia"/>
        </w:rPr>
        <w:t>1</w:t>
      </w:r>
      <w:r w:rsidR="00073D76" w:rsidRPr="004824FA">
        <w:rPr>
          <w:rFonts w:eastAsia="方正仿宋_GBK" w:hint="eastAsia"/>
        </w:rPr>
        <w:t>日起执行。</w:t>
      </w:r>
      <w:r w:rsidRPr="004824FA">
        <w:rPr>
          <w:rFonts w:eastAsia="方正仿宋_GBK" w:hint="eastAsia"/>
        </w:rPr>
        <w:t>政府采购法律、法规和政策有新规定的，按新规定执行。</w:t>
      </w:r>
    </w:p>
    <w:p w:rsidR="00C11B5B" w:rsidRPr="004824FA" w:rsidRDefault="00C11B5B" w:rsidP="00675D8A">
      <w:pPr>
        <w:spacing w:line="550" w:lineRule="exact"/>
        <w:ind w:firstLineChars="200" w:firstLine="632"/>
        <w:rPr>
          <w:rFonts w:eastAsia="方正仿宋_GBK"/>
        </w:rPr>
      </w:pPr>
    </w:p>
    <w:p w:rsidR="00C11B5B" w:rsidRPr="004824FA" w:rsidRDefault="00C11B5B" w:rsidP="00675D8A">
      <w:pPr>
        <w:spacing w:line="550" w:lineRule="exact"/>
        <w:ind w:firstLineChars="200" w:firstLine="632"/>
        <w:rPr>
          <w:rFonts w:eastAsia="方正仿宋_GBK"/>
        </w:rPr>
      </w:pPr>
      <w:r w:rsidRPr="004824FA">
        <w:rPr>
          <w:rFonts w:eastAsia="方正仿宋_GBK" w:hint="eastAsia"/>
        </w:rPr>
        <w:t>附件</w:t>
      </w:r>
      <w:r w:rsidR="001C0AA0" w:rsidRPr="004824FA">
        <w:rPr>
          <w:rFonts w:eastAsia="方正仿宋_GBK" w:hint="eastAsia"/>
        </w:rPr>
        <w:t>：</w:t>
      </w:r>
      <w:r w:rsidR="001C0AA0" w:rsidRPr="004824FA">
        <w:rPr>
          <w:rFonts w:eastAsia="方正仿宋_GBK" w:hint="eastAsia"/>
        </w:rPr>
        <w:t>1</w:t>
      </w:r>
      <w:r w:rsidR="001C0AA0" w:rsidRPr="004824FA">
        <w:rPr>
          <w:rFonts w:eastAsia="方正仿宋_GBK" w:hint="eastAsia"/>
        </w:rPr>
        <w:t>．</w:t>
      </w:r>
      <w:r w:rsidRPr="004824FA">
        <w:rPr>
          <w:rFonts w:eastAsia="方正仿宋_GBK" w:hint="eastAsia"/>
        </w:rPr>
        <w:t>江阴市</w:t>
      </w:r>
      <w:r w:rsidR="0019597C" w:rsidRPr="004824FA">
        <w:rPr>
          <w:rFonts w:eastAsia="方正仿宋_GBK" w:hint="eastAsia"/>
        </w:rPr>
        <w:t>政府</w:t>
      </w:r>
      <w:r w:rsidRPr="004824FA">
        <w:rPr>
          <w:rFonts w:eastAsia="方正仿宋_GBK" w:hint="eastAsia"/>
        </w:rPr>
        <w:t>集中采购目录</w:t>
      </w:r>
    </w:p>
    <w:p w:rsidR="001C0AA0" w:rsidRPr="004824FA" w:rsidRDefault="001C0AA0" w:rsidP="00675D8A">
      <w:pPr>
        <w:spacing w:line="550" w:lineRule="exact"/>
        <w:ind w:firstLineChars="511" w:firstLine="1614"/>
        <w:rPr>
          <w:rFonts w:eastAsia="方正仿宋_GBK"/>
        </w:rPr>
      </w:pPr>
      <w:r w:rsidRPr="004824FA">
        <w:rPr>
          <w:rFonts w:eastAsia="方正仿宋_GBK" w:hint="eastAsia"/>
        </w:rPr>
        <w:t>2</w:t>
      </w:r>
      <w:r w:rsidRPr="004824FA">
        <w:rPr>
          <w:rFonts w:eastAsia="方正仿宋_GBK" w:hint="eastAsia"/>
        </w:rPr>
        <w:t>．江阴市</w:t>
      </w:r>
      <w:r w:rsidR="0019597C" w:rsidRPr="004824FA">
        <w:rPr>
          <w:rFonts w:eastAsia="方正仿宋_GBK" w:hint="eastAsia"/>
        </w:rPr>
        <w:t>政府采购</w:t>
      </w:r>
      <w:r w:rsidRPr="004824FA">
        <w:rPr>
          <w:rFonts w:eastAsia="方正仿宋_GBK" w:hint="eastAsia"/>
        </w:rPr>
        <w:t>网上商城品目</w:t>
      </w:r>
      <w:r w:rsidR="0019597C" w:rsidRPr="004824FA">
        <w:rPr>
          <w:rFonts w:eastAsia="方正仿宋_GBK" w:hint="eastAsia"/>
        </w:rPr>
        <w:t>表</w:t>
      </w:r>
    </w:p>
    <w:p w:rsidR="00D432C7" w:rsidRPr="004824FA" w:rsidRDefault="00C11B5B" w:rsidP="008142A8">
      <w:pPr>
        <w:rPr>
          <w:rFonts w:eastAsia="方正黑体_GBK"/>
          <w:szCs w:val="32"/>
        </w:rPr>
      </w:pPr>
      <w:r w:rsidRPr="004824FA">
        <w:rPr>
          <w:rFonts w:eastAsia="方正仿宋_GBK"/>
        </w:rPr>
        <w:br w:type="page"/>
      </w:r>
      <w:r w:rsidR="00F3772C" w:rsidRPr="004824FA">
        <w:rPr>
          <w:rFonts w:eastAsia="方正黑体_GBK" w:hint="eastAsia"/>
          <w:szCs w:val="32"/>
        </w:rPr>
        <w:t>附件</w:t>
      </w:r>
      <w:r w:rsidR="001C4B61" w:rsidRPr="004824FA">
        <w:rPr>
          <w:rFonts w:eastAsia="方正黑体_GBK" w:hint="eastAsia"/>
          <w:szCs w:val="32"/>
        </w:rPr>
        <w:t>1</w:t>
      </w:r>
    </w:p>
    <w:p w:rsidR="00D432C7" w:rsidRPr="004824FA" w:rsidRDefault="00940751" w:rsidP="008142A8">
      <w:pPr>
        <w:jc w:val="center"/>
        <w:rPr>
          <w:rFonts w:eastAsia="方正小标宋_GBK"/>
          <w:sz w:val="44"/>
          <w:szCs w:val="44"/>
        </w:rPr>
      </w:pPr>
      <w:r w:rsidRPr="004824FA">
        <w:rPr>
          <w:rFonts w:eastAsia="方正小标宋_GBK" w:hint="eastAsia"/>
          <w:sz w:val="44"/>
          <w:szCs w:val="44"/>
        </w:rPr>
        <w:t>江阴市政府集中采购目录</w:t>
      </w:r>
    </w:p>
    <w:tbl>
      <w:tblPr>
        <w:tblW w:w="89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67"/>
        <w:gridCol w:w="2750"/>
        <w:gridCol w:w="2839"/>
        <w:gridCol w:w="1824"/>
      </w:tblGrid>
      <w:tr w:rsidR="00940751" w:rsidRPr="004824FA" w:rsidTr="007A1AF6">
        <w:trPr>
          <w:trHeight w:val="454"/>
          <w:tblHeader/>
          <w:jc w:val="center"/>
        </w:trPr>
        <w:tc>
          <w:tcPr>
            <w:tcW w:w="1562" w:type="dxa"/>
            <w:shd w:val="clear" w:color="auto" w:fill="auto"/>
            <w:vAlign w:val="center"/>
          </w:tcPr>
          <w:p w:rsidR="00940751" w:rsidRPr="004824FA" w:rsidRDefault="00940751" w:rsidP="008142A8">
            <w:pPr>
              <w:spacing w:line="0" w:lineRule="atLeast"/>
              <w:jc w:val="center"/>
              <w:rPr>
                <w:rFonts w:eastAsia="方正黑体_GBK" w:cs="宋体"/>
                <w:color w:val="000000"/>
                <w:kern w:val="0"/>
                <w:sz w:val="24"/>
              </w:rPr>
            </w:pPr>
            <w:r w:rsidRPr="004824FA">
              <w:rPr>
                <w:rFonts w:eastAsia="方正黑体_GBK" w:cs="宋体" w:hint="eastAsia"/>
                <w:color w:val="000000"/>
                <w:kern w:val="0"/>
                <w:sz w:val="24"/>
              </w:rPr>
              <w:t>序</w:t>
            </w:r>
            <w:r w:rsidRPr="004824FA">
              <w:rPr>
                <w:rFonts w:eastAsia="方正黑体_GBK" w:cs="宋体" w:hint="eastAsia"/>
                <w:color w:val="000000"/>
                <w:kern w:val="0"/>
                <w:sz w:val="24"/>
              </w:rPr>
              <w:t xml:space="preserve">  </w:t>
            </w:r>
            <w:r w:rsidRPr="004824FA">
              <w:rPr>
                <w:rFonts w:eastAsia="方正黑体_GBK" w:cs="宋体" w:hint="eastAsia"/>
                <w:color w:val="000000"/>
                <w:kern w:val="0"/>
                <w:sz w:val="24"/>
              </w:rPr>
              <w:t>号</w:t>
            </w:r>
          </w:p>
        </w:tc>
        <w:tc>
          <w:tcPr>
            <w:tcW w:w="2752" w:type="dxa"/>
            <w:shd w:val="clear" w:color="auto" w:fill="auto"/>
            <w:vAlign w:val="center"/>
          </w:tcPr>
          <w:p w:rsidR="00940751" w:rsidRPr="004824FA" w:rsidRDefault="00940751" w:rsidP="008142A8">
            <w:pPr>
              <w:spacing w:line="0" w:lineRule="atLeast"/>
              <w:rPr>
                <w:rFonts w:eastAsia="方正黑体_GBK" w:cs="宋体"/>
                <w:color w:val="000000"/>
                <w:kern w:val="0"/>
                <w:sz w:val="24"/>
              </w:rPr>
            </w:pPr>
            <w:r w:rsidRPr="004824FA">
              <w:rPr>
                <w:rFonts w:eastAsia="方正黑体_GBK" w:cs="宋体" w:hint="eastAsia"/>
                <w:color w:val="000000"/>
                <w:kern w:val="0"/>
                <w:sz w:val="24"/>
              </w:rPr>
              <w:t>品目名称</w:t>
            </w:r>
          </w:p>
        </w:tc>
        <w:tc>
          <w:tcPr>
            <w:tcW w:w="2842" w:type="dxa"/>
            <w:shd w:val="clear" w:color="auto" w:fill="auto"/>
            <w:vAlign w:val="center"/>
          </w:tcPr>
          <w:p w:rsidR="00940751" w:rsidRPr="004824FA" w:rsidRDefault="00E82DCB" w:rsidP="008142A8">
            <w:pPr>
              <w:spacing w:line="0" w:lineRule="atLeast"/>
              <w:jc w:val="center"/>
              <w:rPr>
                <w:rFonts w:eastAsia="方正黑体_GBK" w:cs="宋体"/>
                <w:color w:val="000000"/>
                <w:kern w:val="0"/>
                <w:sz w:val="24"/>
              </w:rPr>
            </w:pPr>
            <w:r w:rsidRPr="004824FA">
              <w:rPr>
                <w:rFonts w:eastAsia="方正黑体_GBK" w:cs="宋体" w:hint="eastAsia"/>
                <w:color w:val="000000"/>
                <w:kern w:val="0"/>
                <w:sz w:val="24"/>
              </w:rPr>
              <w:t>起点金额及说明</w:t>
            </w:r>
          </w:p>
        </w:tc>
        <w:tc>
          <w:tcPr>
            <w:tcW w:w="1824" w:type="dxa"/>
            <w:shd w:val="clear" w:color="auto" w:fill="auto"/>
            <w:vAlign w:val="center"/>
          </w:tcPr>
          <w:p w:rsidR="00940751" w:rsidRPr="004824FA" w:rsidRDefault="00E82DCB" w:rsidP="008142A8">
            <w:pPr>
              <w:spacing w:line="0" w:lineRule="atLeast"/>
              <w:jc w:val="center"/>
              <w:rPr>
                <w:rFonts w:eastAsia="方正黑体_GBK" w:cs="宋体"/>
                <w:color w:val="000000"/>
                <w:kern w:val="0"/>
                <w:sz w:val="24"/>
              </w:rPr>
            </w:pPr>
            <w:r w:rsidRPr="004824FA">
              <w:rPr>
                <w:rFonts w:eastAsia="方正黑体_GBK" w:cs="宋体" w:hint="eastAsia"/>
                <w:color w:val="000000"/>
                <w:kern w:val="0"/>
                <w:sz w:val="24"/>
              </w:rPr>
              <w:t>供货方式</w:t>
            </w:r>
          </w:p>
        </w:tc>
      </w:tr>
      <w:tr w:rsidR="008E2AA6" w:rsidRPr="004824FA" w:rsidTr="0090086A">
        <w:trPr>
          <w:trHeight w:val="454"/>
          <w:jc w:val="center"/>
        </w:trPr>
        <w:tc>
          <w:tcPr>
            <w:tcW w:w="1562" w:type="dxa"/>
            <w:shd w:val="clear" w:color="auto" w:fill="auto"/>
            <w:vAlign w:val="center"/>
          </w:tcPr>
          <w:p w:rsidR="008E2AA6" w:rsidRPr="004824FA" w:rsidRDefault="008E2AA6" w:rsidP="008142A8">
            <w:pPr>
              <w:spacing w:line="0" w:lineRule="atLeast"/>
              <w:rPr>
                <w:rFonts w:eastAsia="方正楷体_GBK" w:cs="宋体"/>
                <w:bCs/>
                <w:color w:val="000000"/>
                <w:kern w:val="0"/>
                <w:sz w:val="24"/>
              </w:rPr>
            </w:pPr>
            <w:r w:rsidRPr="004824FA">
              <w:rPr>
                <w:rFonts w:eastAsia="方正楷体_GBK" w:cs="宋体" w:hint="eastAsia"/>
                <w:bCs/>
                <w:color w:val="000000"/>
                <w:kern w:val="0"/>
                <w:sz w:val="24"/>
              </w:rPr>
              <w:t>A</w:t>
            </w:r>
          </w:p>
        </w:tc>
        <w:tc>
          <w:tcPr>
            <w:tcW w:w="7418" w:type="dxa"/>
            <w:gridSpan w:val="3"/>
            <w:shd w:val="clear" w:color="auto" w:fill="auto"/>
            <w:vAlign w:val="center"/>
          </w:tcPr>
          <w:p w:rsidR="008E2AA6" w:rsidRPr="004824FA" w:rsidRDefault="008E2AA6" w:rsidP="008142A8">
            <w:pPr>
              <w:spacing w:line="0" w:lineRule="atLeast"/>
              <w:rPr>
                <w:rFonts w:eastAsia="方正黑体_GBK" w:cs="宋体"/>
                <w:color w:val="000000"/>
                <w:spacing w:val="-6"/>
                <w:kern w:val="0"/>
                <w:sz w:val="24"/>
              </w:rPr>
            </w:pPr>
            <w:r w:rsidRPr="004824FA">
              <w:rPr>
                <w:rFonts w:eastAsia="方正黑体_GBK" w:cs="宋体" w:hint="eastAsia"/>
                <w:color w:val="000000"/>
                <w:spacing w:val="-6"/>
                <w:kern w:val="0"/>
                <w:sz w:val="24"/>
              </w:rPr>
              <w:t>货</w:t>
            </w:r>
            <w:r w:rsidRPr="004824FA">
              <w:rPr>
                <w:rFonts w:eastAsia="方正黑体_GBK" w:cs="宋体" w:hint="eastAsia"/>
                <w:color w:val="000000"/>
                <w:spacing w:val="-6"/>
                <w:kern w:val="0"/>
                <w:sz w:val="24"/>
              </w:rPr>
              <w:t xml:space="preserve">  </w:t>
            </w:r>
            <w:r w:rsidRPr="004824FA">
              <w:rPr>
                <w:rFonts w:eastAsia="方正黑体_GBK" w:cs="宋体" w:hint="eastAsia"/>
                <w:color w:val="000000"/>
                <w:spacing w:val="-6"/>
                <w:kern w:val="0"/>
                <w:sz w:val="24"/>
              </w:rPr>
              <w:t>物（对纳入网上商城品目的，预算</w:t>
            </w:r>
            <w:r w:rsidR="00E4045F" w:rsidRPr="004824FA">
              <w:rPr>
                <w:rFonts w:eastAsia="方正黑体_GBK" w:cs="宋体" w:hint="eastAsia"/>
                <w:color w:val="000000"/>
                <w:spacing w:val="-6"/>
                <w:kern w:val="0"/>
                <w:sz w:val="24"/>
              </w:rPr>
              <w:t>3</w:t>
            </w:r>
            <w:r w:rsidRPr="004824FA">
              <w:rPr>
                <w:rFonts w:eastAsia="方正黑体_GBK" w:cs="宋体" w:hint="eastAsia"/>
                <w:color w:val="000000"/>
                <w:spacing w:val="-6"/>
                <w:kern w:val="0"/>
                <w:sz w:val="24"/>
              </w:rPr>
              <w:t>0</w:t>
            </w:r>
            <w:r w:rsidRPr="004824FA">
              <w:rPr>
                <w:rFonts w:eastAsia="方正黑体_GBK" w:cs="宋体" w:hint="eastAsia"/>
                <w:color w:val="000000"/>
                <w:spacing w:val="-6"/>
                <w:kern w:val="0"/>
                <w:sz w:val="24"/>
              </w:rPr>
              <w:t>万元以下，网上商城直接采购）</w:t>
            </w:r>
          </w:p>
        </w:tc>
      </w:tr>
      <w:tr w:rsidR="00D77EE4" w:rsidRPr="004824FA" w:rsidTr="007A1AF6">
        <w:trPr>
          <w:trHeight w:val="454"/>
          <w:jc w:val="center"/>
        </w:trPr>
        <w:tc>
          <w:tcPr>
            <w:tcW w:w="1562" w:type="dxa"/>
            <w:shd w:val="clear" w:color="auto" w:fill="auto"/>
            <w:vAlign w:val="center"/>
          </w:tcPr>
          <w:p w:rsidR="00D77EE4" w:rsidRPr="004824FA" w:rsidRDefault="00D77EE4" w:rsidP="008142A8">
            <w:pPr>
              <w:spacing w:line="0" w:lineRule="atLeast"/>
              <w:rPr>
                <w:rFonts w:eastAsia="方正楷体_GBK" w:cs="宋体"/>
                <w:kern w:val="0"/>
                <w:sz w:val="24"/>
              </w:rPr>
            </w:pPr>
            <w:r w:rsidRPr="004824FA">
              <w:rPr>
                <w:rFonts w:eastAsia="方正楷体_GBK" w:cs="宋体" w:hint="eastAsia"/>
                <w:kern w:val="0"/>
                <w:sz w:val="24"/>
              </w:rPr>
              <w:t>A0201</w:t>
            </w:r>
          </w:p>
        </w:tc>
        <w:tc>
          <w:tcPr>
            <w:tcW w:w="2752" w:type="dxa"/>
            <w:shd w:val="clear" w:color="auto" w:fill="auto"/>
            <w:vAlign w:val="center"/>
          </w:tcPr>
          <w:p w:rsidR="00D77EE4" w:rsidRPr="00FC37A1" w:rsidRDefault="00D77EE4" w:rsidP="008142A8">
            <w:pPr>
              <w:spacing w:line="0" w:lineRule="atLeast"/>
              <w:rPr>
                <w:rFonts w:ascii="方正黑体_GBK" w:eastAsia="方正黑体_GBK" w:cs="宋体"/>
                <w:kern w:val="0"/>
                <w:sz w:val="24"/>
              </w:rPr>
            </w:pPr>
            <w:r w:rsidRPr="00FC37A1">
              <w:rPr>
                <w:rFonts w:ascii="方正黑体_GBK" w:eastAsia="方正黑体_GBK" w:cs="宋体" w:hint="eastAsia"/>
                <w:kern w:val="0"/>
                <w:sz w:val="24"/>
              </w:rPr>
              <w:t>计算机设备及软件</w:t>
            </w:r>
          </w:p>
        </w:tc>
        <w:tc>
          <w:tcPr>
            <w:tcW w:w="2842" w:type="dxa"/>
            <w:shd w:val="clear" w:color="auto" w:fill="auto"/>
            <w:vAlign w:val="center"/>
          </w:tcPr>
          <w:p w:rsidR="00D77EE4" w:rsidRPr="004824FA" w:rsidRDefault="00D77EE4" w:rsidP="005040B4">
            <w:pPr>
              <w:spacing w:line="0" w:lineRule="atLeast"/>
              <w:rPr>
                <w:rFonts w:eastAsia="方正楷体_GBK" w:cs="宋体"/>
                <w:kern w:val="0"/>
                <w:sz w:val="24"/>
              </w:rPr>
            </w:pPr>
          </w:p>
        </w:tc>
        <w:tc>
          <w:tcPr>
            <w:tcW w:w="1824" w:type="dxa"/>
            <w:shd w:val="clear" w:color="auto" w:fill="auto"/>
            <w:vAlign w:val="center"/>
          </w:tcPr>
          <w:p w:rsidR="00D77EE4" w:rsidRPr="004824FA" w:rsidRDefault="00D77EE4"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A02010103</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服务器</w:t>
            </w:r>
          </w:p>
        </w:tc>
        <w:tc>
          <w:tcPr>
            <w:tcW w:w="2842" w:type="dxa"/>
            <w:shd w:val="clear" w:color="auto" w:fill="auto"/>
            <w:vAlign w:val="center"/>
          </w:tcPr>
          <w:p w:rsidR="00E82DCB" w:rsidRPr="004824FA" w:rsidRDefault="00502843"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w:t>
            </w:r>
            <w:r w:rsidR="0000300E" w:rsidRPr="004824FA">
              <w:rPr>
                <w:rFonts w:eastAsia="方正楷体_GBK" w:cs="宋体" w:hint="eastAsia"/>
                <w:kern w:val="0"/>
                <w:sz w:val="24"/>
              </w:rPr>
              <w:t>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A02010104</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台式计算机</w:t>
            </w:r>
          </w:p>
        </w:tc>
        <w:tc>
          <w:tcPr>
            <w:tcW w:w="2842" w:type="dxa"/>
            <w:shd w:val="clear" w:color="auto" w:fill="auto"/>
            <w:vAlign w:val="center"/>
          </w:tcPr>
          <w:p w:rsidR="00E82DCB" w:rsidRPr="004824FA" w:rsidRDefault="00E82DCB" w:rsidP="008142A8">
            <w:pPr>
              <w:spacing w:line="0" w:lineRule="atLeast"/>
              <w:rPr>
                <w:rFonts w:eastAsia="宋体" w:cs="宋体"/>
                <w:color w:val="FF0000"/>
                <w:kern w:val="0"/>
                <w:sz w:val="24"/>
              </w:rPr>
            </w:pPr>
          </w:p>
        </w:tc>
        <w:tc>
          <w:tcPr>
            <w:tcW w:w="1824" w:type="dxa"/>
            <w:shd w:val="clear" w:color="auto" w:fill="auto"/>
            <w:vAlign w:val="center"/>
          </w:tcPr>
          <w:p w:rsidR="00E82DCB" w:rsidRPr="004824FA" w:rsidRDefault="00E82DCB" w:rsidP="008142A8">
            <w:pPr>
              <w:spacing w:line="0" w:lineRule="atLeast"/>
              <w:rPr>
                <w:rFonts w:eastAsia="宋体" w:cs="宋体"/>
                <w:color w:val="FF0000"/>
                <w:kern w:val="0"/>
                <w:sz w:val="24"/>
              </w:rPr>
            </w:pPr>
            <w:r w:rsidRPr="004824FA">
              <w:rPr>
                <w:rFonts w:eastAsia="方正楷体_GBK" w:cs="宋体" w:hint="eastAsia"/>
                <w:kern w:val="0"/>
                <w:sz w:val="24"/>
              </w:rPr>
              <w:t>批量集采</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A02010105</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便携式计算机</w:t>
            </w:r>
          </w:p>
        </w:tc>
        <w:tc>
          <w:tcPr>
            <w:tcW w:w="2842" w:type="dxa"/>
            <w:shd w:val="clear" w:color="auto" w:fill="auto"/>
            <w:vAlign w:val="center"/>
          </w:tcPr>
          <w:p w:rsidR="00E82DCB" w:rsidRPr="004824FA" w:rsidRDefault="00E82DCB" w:rsidP="008142A8">
            <w:pPr>
              <w:spacing w:line="0" w:lineRule="atLeast"/>
              <w:rPr>
                <w:rFonts w:eastAsia="宋体" w:cs="宋体"/>
                <w:color w:val="FF0000"/>
                <w:kern w:val="0"/>
                <w:sz w:val="24"/>
              </w:rPr>
            </w:pPr>
          </w:p>
        </w:tc>
        <w:tc>
          <w:tcPr>
            <w:tcW w:w="1824" w:type="dxa"/>
            <w:shd w:val="clear" w:color="auto" w:fill="auto"/>
            <w:vAlign w:val="center"/>
          </w:tcPr>
          <w:p w:rsidR="00E82DCB" w:rsidRPr="004824FA" w:rsidRDefault="00E82DCB" w:rsidP="008142A8">
            <w:pPr>
              <w:spacing w:line="0" w:lineRule="atLeast"/>
              <w:rPr>
                <w:rFonts w:eastAsia="宋体" w:cs="宋体"/>
                <w:color w:val="FF0000"/>
                <w:kern w:val="0"/>
                <w:sz w:val="24"/>
              </w:rPr>
            </w:pPr>
            <w:r w:rsidRPr="004824FA">
              <w:rPr>
                <w:rFonts w:eastAsia="方正楷体_GBK" w:cs="宋体" w:hint="eastAsia"/>
                <w:kern w:val="0"/>
                <w:sz w:val="24"/>
              </w:rPr>
              <w:t>批量集采</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A02010199</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其他计算机设备</w:t>
            </w:r>
          </w:p>
        </w:tc>
        <w:tc>
          <w:tcPr>
            <w:tcW w:w="2842" w:type="dxa"/>
            <w:shd w:val="clear" w:color="auto" w:fill="auto"/>
            <w:vAlign w:val="center"/>
          </w:tcPr>
          <w:p w:rsidR="00E82DCB" w:rsidRPr="004824FA" w:rsidRDefault="00A11EAA"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w:t>
            </w:r>
            <w:r w:rsidR="0000300E" w:rsidRPr="004824FA">
              <w:rPr>
                <w:rFonts w:eastAsia="方正楷体_GBK" w:cs="宋体" w:hint="eastAsia"/>
                <w:kern w:val="0"/>
                <w:sz w:val="24"/>
              </w:rPr>
              <w:t>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A020102</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计算机网络设备</w:t>
            </w:r>
          </w:p>
        </w:tc>
        <w:tc>
          <w:tcPr>
            <w:tcW w:w="2842" w:type="dxa"/>
            <w:shd w:val="clear" w:color="auto" w:fill="auto"/>
            <w:vAlign w:val="center"/>
          </w:tcPr>
          <w:p w:rsidR="00E82DCB" w:rsidRPr="004824FA" w:rsidRDefault="00A11EAA"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A020103</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信息安全设备</w:t>
            </w:r>
          </w:p>
        </w:tc>
        <w:tc>
          <w:tcPr>
            <w:tcW w:w="2842" w:type="dxa"/>
            <w:shd w:val="clear" w:color="auto" w:fill="auto"/>
            <w:vAlign w:val="center"/>
          </w:tcPr>
          <w:p w:rsidR="00E82DCB" w:rsidRPr="004824FA" w:rsidRDefault="000603B1"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A02010301</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防火墙</w:t>
            </w:r>
          </w:p>
        </w:tc>
        <w:tc>
          <w:tcPr>
            <w:tcW w:w="2842" w:type="dxa"/>
            <w:shd w:val="clear" w:color="auto" w:fill="auto"/>
            <w:vAlign w:val="center"/>
          </w:tcPr>
          <w:p w:rsidR="00E82DCB" w:rsidRPr="004824FA" w:rsidRDefault="00060752"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A02010302</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入侵检测设备</w:t>
            </w:r>
          </w:p>
        </w:tc>
        <w:tc>
          <w:tcPr>
            <w:tcW w:w="2842" w:type="dxa"/>
            <w:shd w:val="clear" w:color="auto" w:fill="auto"/>
            <w:vAlign w:val="center"/>
          </w:tcPr>
          <w:p w:rsidR="00E82DCB" w:rsidRPr="004824FA" w:rsidRDefault="00060752"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A02010399</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其他安全设备</w:t>
            </w:r>
          </w:p>
        </w:tc>
        <w:tc>
          <w:tcPr>
            <w:tcW w:w="2842" w:type="dxa"/>
            <w:shd w:val="clear" w:color="auto" w:fill="auto"/>
            <w:vAlign w:val="center"/>
          </w:tcPr>
          <w:p w:rsidR="00E82DCB" w:rsidRPr="004824FA" w:rsidRDefault="00060752"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r w:rsidR="00E82DCB" w:rsidRPr="004824FA">
              <w:rPr>
                <w:rFonts w:eastAsia="方正楷体_GBK" w:cs="宋体" w:hint="eastAsia"/>
                <w:kern w:val="0"/>
                <w:sz w:val="24"/>
              </w:rPr>
              <w:t>含入侵防御设备、漏洞扫描设备、安全审计设备、容灾备份设备、网络隔离设备、计算机终端安全设备含加密狗、</w:t>
            </w:r>
            <w:r w:rsidR="00E82DCB" w:rsidRPr="004824FA">
              <w:rPr>
                <w:rFonts w:eastAsia="方正楷体_GBK" w:cs="宋体" w:hint="eastAsia"/>
                <w:kern w:val="0"/>
                <w:sz w:val="24"/>
              </w:rPr>
              <w:t>U</w:t>
            </w:r>
            <w:r w:rsidR="00CB6BE6" w:rsidRPr="004824FA">
              <w:rPr>
                <w:rFonts w:eastAsia="方正楷体_GBK" w:cs="宋体" w:hint="eastAsia"/>
                <w:kern w:val="0"/>
                <w:sz w:val="24"/>
              </w:rPr>
              <w:t>盾、网闸、密码产品</w:t>
            </w:r>
            <w:r w:rsidR="00E82DCB" w:rsidRPr="004824FA">
              <w:rPr>
                <w:rFonts w:eastAsia="方正楷体_GBK" w:cs="宋体" w:hint="eastAsia"/>
                <w:kern w:val="0"/>
                <w:sz w:val="24"/>
              </w:rPr>
              <w:t>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A020104</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终端设备</w:t>
            </w:r>
          </w:p>
        </w:tc>
        <w:tc>
          <w:tcPr>
            <w:tcW w:w="2842" w:type="dxa"/>
            <w:shd w:val="clear" w:color="auto" w:fill="auto"/>
            <w:vAlign w:val="center"/>
          </w:tcPr>
          <w:p w:rsidR="00E82DCB" w:rsidRPr="004824FA" w:rsidRDefault="00E82DCB"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万元以上。含触摸式终端设备、终端机等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A020105</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存储设备</w:t>
            </w:r>
          </w:p>
        </w:tc>
        <w:tc>
          <w:tcPr>
            <w:tcW w:w="2842" w:type="dxa"/>
            <w:shd w:val="clear" w:color="auto" w:fill="auto"/>
            <w:vAlign w:val="center"/>
          </w:tcPr>
          <w:p w:rsidR="00E82DCB" w:rsidRPr="004824FA" w:rsidRDefault="00E82DCB"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万元以上。含网络存储设备、磁盘阵列、磁带机、存储用光纤交换机等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A02010601</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打印设备</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协议供货</w:t>
            </w:r>
            <w:r w:rsidR="00073D76" w:rsidRPr="004824FA">
              <w:rPr>
                <w:rFonts w:eastAsia="方正楷体_GBK" w:cs="宋体" w:hint="eastAsia"/>
                <w:kern w:val="0"/>
                <w:sz w:val="24"/>
              </w:rPr>
              <w:t>（网上竞价</w:t>
            </w:r>
            <w:r w:rsidR="00B73B1D" w:rsidRPr="004824FA">
              <w:rPr>
                <w:rFonts w:eastAsia="方正楷体_GBK" w:cs="宋体" w:hint="eastAsia"/>
                <w:kern w:val="0"/>
                <w:sz w:val="24"/>
              </w:rPr>
              <w:t>等</w:t>
            </w:r>
            <w:r w:rsidR="00073D76" w:rsidRPr="004824FA">
              <w:rPr>
                <w:rFonts w:eastAsia="方正楷体_GBK" w:cs="宋体" w:hint="eastAsia"/>
                <w:kern w:val="0"/>
                <w:sz w:val="24"/>
              </w:rPr>
              <w:t>）</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A02010699</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其他输入输出设备</w:t>
            </w:r>
          </w:p>
        </w:tc>
        <w:tc>
          <w:tcPr>
            <w:tcW w:w="2842" w:type="dxa"/>
            <w:shd w:val="clear" w:color="auto" w:fill="auto"/>
            <w:vAlign w:val="center"/>
          </w:tcPr>
          <w:p w:rsidR="00E82DCB" w:rsidRPr="004824FA" w:rsidRDefault="00502843" w:rsidP="005040B4">
            <w:pPr>
              <w:spacing w:line="0" w:lineRule="atLeast"/>
              <w:rPr>
                <w:rFonts w:eastAsia="方正楷体_GBK"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方正楷体_GBK"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A020108</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计算机软件</w:t>
            </w:r>
          </w:p>
        </w:tc>
        <w:tc>
          <w:tcPr>
            <w:tcW w:w="2842" w:type="dxa"/>
            <w:shd w:val="clear" w:color="auto" w:fill="auto"/>
            <w:vAlign w:val="center"/>
          </w:tcPr>
          <w:p w:rsidR="00E82DCB" w:rsidRPr="004824FA" w:rsidRDefault="004D2D34" w:rsidP="008142A8">
            <w:pPr>
              <w:spacing w:line="0" w:lineRule="atLeast"/>
              <w:rPr>
                <w:rFonts w:eastAsia="宋体" w:cs="宋体"/>
                <w:kern w:val="0"/>
                <w:sz w:val="24"/>
              </w:rPr>
            </w:pPr>
            <w:r w:rsidRPr="004824FA">
              <w:rPr>
                <w:rFonts w:eastAsia="方正楷体_GBK" w:cs="宋体" w:hint="eastAsia"/>
                <w:kern w:val="0"/>
                <w:sz w:val="24"/>
              </w:rPr>
              <w:t>采购预算</w:t>
            </w:r>
            <w:r w:rsidR="007028F8"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D77EE4" w:rsidRPr="004824FA" w:rsidTr="007A1AF6">
        <w:trPr>
          <w:trHeight w:val="454"/>
          <w:jc w:val="center"/>
        </w:trPr>
        <w:tc>
          <w:tcPr>
            <w:tcW w:w="1562" w:type="dxa"/>
            <w:shd w:val="clear" w:color="auto" w:fill="auto"/>
            <w:vAlign w:val="center"/>
          </w:tcPr>
          <w:p w:rsidR="00D77EE4" w:rsidRPr="004824FA" w:rsidRDefault="00D77EE4" w:rsidP="008142A8">
            <w:pPr>
              <w:spacing w:line="0" w:lineRule="atLeast"/>
              <w:rPr>
                <w:rFonts w:eastAsia="方正楷体_GBK" w:cs="宋体"/>
                <w:kern w:val="0"/>
                <w:sz w:val="24"/>
              </w:rPr>
            </w:pPr>
            <w:r>
              <w:rPr>
                <w:rFonts w:eastAsia="方正楷体_GBK" w:cs="宋体" w:hint="eastAsia"/>
                <w:kern w:val="0"/>
                <w:sz w:val="24"/>
              </w:rPr>
              <w:t>A0202</w:t>
            </w:r>
          </w:p>
        </w:tc>
        <w:tc>
          <w:tcPr>
            <w:tcW w:w="2752" w:type="dxa"/>
            <w:shd w:val="clear" w:color="auto" w:fill="auto"/>
            <w:vAlign w:val="center"/>
          </w:tcPr>
          <w:p w:rsidR="00D77EE4" w:rsidRPr="00FC37A1" w:rsidRDefault="00D77EE4" w:rsidP="00D77EE4">
            <w:pPr>
              <w:spacing w:line="0" w:lineRule="atLeast"/>
              <w:jc w:val="left"/>
              <w:rPr>
                <w:rFonts w:ascii="方正黑体_GBK" w:eastAsia="方正黑体_GBK" w:cs="宋体"/>
                <w:kern w:val="0"/>
                <w:sz w:val="24"/>
              </w:rPr>
            </w:pPr>
            <w:r w:rsidRPr="00FC37A1">
              <w:rPr>
                <w:rFonts w:ascii="方正黑体_GBK" w:eastAsia="方正黑体_GBK" w:cs="宋体" w:hint="eastAsia"/>
                <w:kern w:val="0"/>
                <w:sz w:val="24"/>
              </w:rPr>
              <w:t>办公设备</w:t>
            </w:r>
          </w:p>
        </w:tc>
        <w:tc>
          <w:tcPr>
            <w:tcW w:w="2842" w:type="dxa"/>
            <w:shd w:val="clear" w:color="auto" w:fill="auto"/>
            <w:vAlign w:val="center"/>
          </w:tcPr>
          <w:p w:rsidR="00D77EE4" w:rsidRPr="004824FA" w:rsidRDefault="00D77EE4" w:rsidP="008142A8">
            <w:pPr>
              <w:spacing w:line="0" w:lineRule="atLeast"/>
              <w:rPr>
                <w:rFonts w:eastAsia="宋体" w:cs="宋体"/>
                <w:kern w:val="0"/>
                <w:sz w:val="24"/>
              </w:rPr>
            </w:pPr>
          </w:p>
        </w:tc>
        <w:tc>
          <w:tcPr>
            <w:tcW w:w="1824" w:type="dxa"/>
            <w:shd w:val="clear" w:color="auto" w:fill="auto"/>
            <w:noWrap/>
            <w:vAlign w:val="center"/>
          </w:tcPr>
          <w:p w:rsidR="00D77EE4" w:rsidRPr="004824FA" w:rsidRDefault="00D77EE4" w:rsidP="008142A8">
            <w:pPr>
              <w:spacing w:line="0" w:lineRule="atLeast"/>
              <w:rPr>
                <w:rFonts w:eastAsia="方正楷体_GBK"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A020201</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复印机</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noWrap/>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协议供货</w:t>
            </w:r>
            <w:r w:rsidR="009358EE" w:rsidRPr="004824FA">
              <w:rPr>
                <w:rFonts w:eastAsia="方正楷体_GBK" w:cs="宋体" w:hint="eastAsia"/>
                <w:kern w:val="0"/>
                <w:sz w:val="24"/>
              </w:rPr>
              <w:t>（</w:t>
            </w:r>
            <w:r w:rsidR="00502843" w:rsidRPr="004824FA">
              <w:rPr>
                <w:rFonts w:eastAsia="方正楷体_GBK" w:cs="宋体" w:hint="eastAsia"/>
                <w:kern w:val="0"/>
                <w:sz w:val="24"/>
              </w:rPr>
              <w:t>网上竞价</w:t>
            </w:r>
            <w:r w:rsidR="00B73B1D" w:rsidRPr="004824FA">
              <w:rPr>
                <w:rFonts w:eastAsia="方正楷体_GBK" w:cs="宋体" w:hint="eastAsia"/>
                <w:kern w:val="0"/>
                <w:sz w:val="24"/>
              </w:rPr>
              <w:t>等</w:t>
            </w:r>
            <w:r w:rsidR="009358EE" w:rsidRPr="004824FA">
              <w:rPr>
                <w:rFonts w:eastAsia="方正楷体_GBK" w:cs="宋体" w:hint="eastAsia"/>
                <w:kern w:val="0"/>
                <w:sz w:val="24"/>
              </w:rPr>
              <w:t>）</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A020202</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投影仪</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vAlign w:val="center"/>
          </w:tcPr>
          <w:p w:rsidR="00E82DCB" w:rsidRPr="004824FA" w:rsidRDefault="00502843" w:rsidP="008142A8">
            <w:pPr>
              <w:spacing w:line="0" w:lineRule="atLeast"/>
              <w:rPr>
                <w:rFonts w:eastAsia="宋体" w:cs="宋体"/>
                <w:kern w:val="0"/>
                <w:sz w:val="24"/>
              </w:rPr>
            </w:pPr>
            <w:r w:rsidRPr="004824FA">
              <w:rPr>
                <w:rFonts w:eastAsia="方正楷体_GBK" w:cs="宋体" w:hint="eastAsia"/>
                <w:kern w:val="0"/>
                <w:sz w:val="24"/>
              </w:rPr>
              <w:t>协议供货</w:t>
            </w:r>
            <w:r w:rsidR="009358EE" w:rsidRPr="004824FA">
              <w:rPr>
                <w:rFonts w:eastAsia="方正楷体_GBK" w:cs="宋体" w:hint="eastAsia"/>
                <w:kern w:val="0"/>
                <w:sz w:val="24"/>
              </w:rPr>
              <w:t>（</w:t>
            </w:r>
            <w:r w:rsidRPr="004824FA">
              <w:rPr>
                <w:rFonts w:eastAsia="方正楷体_GBK" w:cs="宋体" w:hint="eastAsia"/>
                <w:kern w:val="0"/>
                <w:sz w:val="24"/>
              </w:rPr>
              <w:t>网上竞价</w:t>
            </w:r>
            <w:r w:rsidR="00B73B1D" w:rsidRPr="004824FA">
              <w:rPr>
                <w:rFonts w:eastAsia="方正楷体_GBK" w:cs="宋体" w:hint="eastAsia"/>
                <w:kern w:val="0"/>
                <w:sz w:val="24"/>
              </w:rPr>
              <w:t>等</w:t>
            </w:r>
            <w:r w:rsidR="009358EE" w:rsidRPr="004824FA">
              <w:rPr>
                <w:rFonts w:eastAsia="方正楷体_GBK" w:cs="宋体" w:hint="eastAsia"/>
                <w:kern w:val="0"/>
                <w:sz w:val="24"/>
              </w:rPr>
              <w:t>）</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A020204</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多功能一体机</w:t>
            </w:r>
          </w:p>
        </w:tc>
        <w:tc>
          <w:tcPr>
            <w:tcW w:w="284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p>
        </w:tc>
        <w:tc>
          <w:tcPr>
            <w:tcW w:w="1824" w:type="dxa"/>
            <w:shd w:val="clear" w:color="auto" w:fill="auto"/>
            <w:vAlign w:val="center"/>
          </w:tcPr>
          <w:p w:rsidR="00E82DCB" w:rsidRPr="004824FA" w:rsidRDefault="00502843" w:rsidP="008142A8">
            <w:pPr>
              <w:spacing w:line="0" w:lineRule="atLeast"/>
              <w:rPr>
                <w:rFonts w:eastAsia="方正楷体_GBK" w:cs="宋体"/>
                <w:color w:val="FF0000"/>
                <w:kern w:val="0"/>
                <w:sz w:val="24"/>
              </w:rPr>
            </w:pPr>
            <w:r w:rsidRPr="004824FA">
              <w:rPr>
                <w:rFonts w:eastAsia="方正楷体_GBK" w:cs="宋体" w:hint="eastAsia"/>
                <w:kern w:val="0"/>
                <w:sz w:val="24"/>
              </w:rPr>
              <w:t>协议供货</w:t>
            </w:r>
            <w:r w:rsidR="009358EE" w:rsidRPr="004824FA">
              <w:rPr>
                <w:rFonts w:eastAsia="方正楷体_GBK" w:cs="宋体" w:hint="eastAsia"/>
                <w:kern w:val="0"/>
                <w:sz w:val="24"/>
              </w:rPr>
              <w:t>（</w:t>
            </w:r>
            <w:r w:rsidRPr="004824FA">
              <w:rPr>
                <w:rFonts w:eastAsia="方正楷体_GBK" w:cs="宋体" w:hint="eastAsia"/>
                <w:kern w:val="0"/>
                <w:sz w:val="24"/>
              </w:rPr>
              <w:t>网上竞价</w:t>
            </w:r>
            <w:r w:rsidR="00B73B1D" w:rsidRPr="004824FA">
              <w:rPr>
                <w:rFonts w:eastAsia="方正楷体_GBK" w:cs="宋体" w:hint="eastAsia"/>
                <w:kern w:val="0"/>
                <w:sz w:val="24"/>
              </w:rPr>
              <w:t>等</w:t>
            </w:r>
            <w:r w:rsidR="009358EE" w:rsidRPr="004824FA">
              <w:rPr>
                <w:rFonts w:eastAsia="方正楷体_GBK" w:cs="宋体" w:hint="eastAsia"/>
                <w:kern w:val="0"/>
                <w:sz w:val="24"/>
              </w:rPr>
              <w:t>）</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A020205</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照相机及器材</w:t>
            </w:r>
          </w:p>
        </w:tc>
        <w:tc>
          <w:tcPr>
            <w:tcW w:w="2842" w:type="dxa"/>
            <w:shd w:val="clear" w:color="auto" w:fill="auto"/>
            <w:vAlign w:val="center"/>
          </w:tcPr>
          <w:p w:rsidR="00E82DCB" w:rsidRPr="004824FA" w:rsidRDefault="004D2D34" w:rsidP="008142A8">
            <w:pPr>
              <w:spacing w:line="0" w:lineRule="atLeast"/>
              <w:rPr>
                <w:rFonts w:eastAsia="宋体" w:cs="宋体"/>
                <w:kern w:val="0"/>
                <w:sz w:val="24"/>
              </w:rPr>
            </w:pPr>
            <w:r w:rsidRPr="004824FA">
              <w:rPr>
                <w:rFonts w:eastAsia="方正楷体_GBK" w:cs="宋体" w:hint="eastAsia"/>
                <w:kern w:val="0"/>
                <w:sz w:val="24"/>
              </w:rPr>
              <w:t>采购预算</w:t>
            </w:r>
            <w:r w:rsidR="007028F8"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A020206</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电子白板</w:t>
            </w:r>
          </w:p>
        </w:tc>
        <w:tc>
          <w:tcPr>
            <w:tcW w:w="2842" w:type="dxa"/>
            <w:shd w:val="clear" w:color="auto" w:fill="auto"/>
            <w:vAlign w:val="center"/>
          </w:tcPr>
          <w:p w:rsidR="00E82DCB" w:rsidRPr="004824FA" w:rsidRDefault="004D2D34" w:rsidP="008142A8">
            <w:pPr>
              <w:spacing w:line="0" w:lineRule="atLeast"/>
              <w:rPr>
                <w:rFonts w:eastAsia="宋体" w:cs="宋体"/>
                <w:kern w:val="0"/>
                <w:sz w:val="24"/>
              </w:rPr>
            </w:pPr>
            <w:r w:rsidRPr="004824FA">
              <w:rPr>
                <w:rFonts w:eastAsia="方正楷体_GBK" w:cs="宋体" w:hint="eastAsia"/>
                <w:kern w:val="0"/>
                <w:sz w:val="24"/>
              </w:rPr>
              <w:t>采购预算</w:t>
            </w:r>
            <w:r w:rsidR="003E2CC3"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A020207</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LED</w:t>
            </w:r>
            <w:r w:rsidRPr="004824FA">
              <w:rPr>
                <w:rFonts w:eastAsia="方正楷体_GBK" w:cs="宋体" w:hint="eastAsia"/>
                <w:kern w:val="0"/>
                <w:sz w:val="24"/>
              </w:rPr>
              <w:t>显示屏</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采购预算</w:t>
            </w:r>
            <w:r w:rsidR="00680469"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A020208</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触控一体机</w:t>
            </w:r>
          </w:p>
        </w:tc>
        <w:tc>
          <w:tcPr>
            <w:tcW w:w="284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采购预算</w:t>
            </w:r>
            <w:r w:rsidR="007028F8"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万元以上。包括室内型、户外型触摸屏等</w:t>
            </w:r>
          </w:p>
        </w:tc>
        <w:tc>
          <w:tcPr>
            <w:tcW w:w="1824" w:type="dxa"/>
            <w:shd w:val="clear" w:color="auto" w:fill="auto"/>
            <w:noWrap/>
            <w:vAlign w:val="center"/>
          </w:tcPr>
          <w:p w:rsidR="00E82DCB" w:rsidRPr="004824FA" w:rsidRDefault="00E82DCB" w:rsidP="008142A8">
            <w:pPr>
              <w:spacing w:line="0" w:lineRule="atLeast"/>
              <w:rPr>
                <w:rFonts w:eastAsia="方正楷体_GBK"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A02021001</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速印机</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noWrap/>
            <w:vAlign w:val="center"/>
          </w:tcPr>
          <w:p w:rsidR="00E82DCB" w:rsidRPr="004824FA" w:rsidRDefault="00502843" w:rsidP="008142A8">
            <w:pPr>
              <w:spacing w:line="0" w:lineRule="atLeast"/>
              <w:rPr>
                <w:rFonts w:eastAsia="宋体" w:cs="宋体"/>
                <w:kern w:val="0"/>
                <w:sz w:val="24"/>
              </w:rPr>
            </w:pPr>
            <w:r w:rsidRPr="004824FA">
              <w:rPr>
                <w:rFonts w:eastAsia="方正楷体_GBK" w:cs="宋体" w:hint="eastAsia"/>
                <w:kern w:val="0"/>
                <w:sz w:val="24"/>
              </w:rPr>
              <w:t>协议供货</w:t>
            </w:r>
            <w:r w:rsidR="009358EE" w:rsidRPr="004824FA">
              <w:rPr>
                <w:rFonts w:eastAsia="方正楷体_GBK" w:cs="宋体" w:hint="eastAsia"/>
                <w:kern w:val="0"/>
                <w:sz w:val="24"/>
              </w:rPr>
              <w:t>（</w:t>
            </w:r>
            <w:r w:rsidRPr="004824FA">
              <w:rPr>
                <w:rFonts w:eastAsia="方正楷体_GBK" w:cs="宋体" w:hint="eastAsia"/>
                <w:kern w:val="0"/>
                <w:sz w:val="24"/>
              </w:rPr>
              <w:t>网上竞价</w:t>
            </w:r>
            <w:r w:rsidR="00B73B1D" w:rsidRPr="004824FA">
              <w:rPr>
                <w:rFonts w:eastAsia="方正楷体_GBK" w:cs="宋体" w:hint="eastAsia"/>
                <w:kern w:val="0"/>
                <w:sz w:val="24"/>
              </w:rPr>
              <w:t>等</w:t>
            </w:r>
            <w:r w:rsidR="009358EE" w:rsidRPr="004824FA">
              <w:rPr>
                <w:rFonts w:eastAsia="方正楷体_GBK" w:cs="宋体" w:hint="eastAsia"/>
                <w:kern w:val="0"/>
                <w:sz w:val="24"/>
              </w:rPr>
              <w:t>）</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A020218</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视频展示台</w:t>
            </w:r>
          </w:p>
        </w:tc>
        <w:tc>
          <w:tcPr>
            <w:tcW w:w="2842" w:type="dxa"/>
            <w:shd w:val="clear" w:color="auto" w:fill="auto"/>
            <w:vAlign w:val="center"/>
          </w:tcPr>
          <w:p w:rsidR="00E82DCB" w:rsidRPr="004824FA" w:rsidRDefault="00502843" w:rsidP="008142A8">
            <w:pPr>
              <w:spacing w:line="0" w:lineRule="atLeast"/>
              <w:rPr>
                <w:rFonts w:eastAsia="宋体" w:cs="宋体"/>
                <w:kern w:val="0"/>
                <w:sz w:val="24"/>
              </w:rPr>
            </w:pPr>
            <w:r w:rsidRPr="004824FA">
              <w:rPr>
                <w:rFonts w:eastAsia="方正楷体_GBK" w:cs="宋体" w:hint="eastAsia"/>
                <w:kern w:val="0"/>
                <w:sz w:val="24"/>
              </w:rPr>
              <w:t>采购预算</w:t>
            </w:r>
            <w:r w:rsidR="007028F8"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noWrap/>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A020299</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其他办公设备</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采购预算</w:t>
            </w:r>
            <w:r w:rsidR="007028F8"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color w:val="0000FF"/>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A0203</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车辆</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A020305</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乘用车</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驾驶员座位在内不超过（含）</w:t>
            </w:r>
            <w:r w:rsidRPr="004824FA">
              <w:rPr>
                <w:rFonts w:eastAsia="方正楷体_GBK" w:cs="宋体" w:hint="eastAsia"/>
                <w:kern w:val="0"/>
                <w:sz w:val="24"/>
              </w:rPr>
              <w:t>9</w:t>
            </w:r>
            <w:r w:rsidRPr="004824FA">
              <w:rPr>
                <w:rFonts w:eastAsia="方正楷体_GBK" w:cs="宋体" w:hint="eastAsia"/>
                <w:kern w:val="0"/>
                <w:sz w:val="24"/>
              </w:rPr>
              <w:t>座轿车、越野车、商务车等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协议供货</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A020306</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客车</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除驾驶员座位外，座位数超过</w:t>
            </w:r>
            <w:r w:rsidRPr="004824FA">
              <w:rPr>
                <w:rFonts w:eastAsia="方正楷体_GBK" w:cs="宋体" w:hint="eastAsia"/>
                <w:kern w:val="0"/>
                <w:sz w:val="24"/>
              </w:rPr>
              <w:t>9</w:t>
            </w:r>
            <w:r w:rsidRPr="004824FA">
              <w:rPr>
                <w:rFonts w:eastAsia="方正楷体_GBK" w:cs="宋体" w:hint="eastAsia"/>
                <w:kern w:val="0"/>
                <w:sz w:val="24"/>
              </w:rPr>
              <w:t>座</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协议供货</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A020307</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专用车辆</w:t>
            </w:r>
          </w:p>
        </w:tc>
        <w:tc>
          <w:tcPr>
            <w:tcW w:w="2842" w:type="dxa"/>
            <w:shd w:val="clear" w:color="auto" w:fill="auto"/>
            <w:vAlign w:val="center"/>
          </w:tcPr>
          <w:p w:rsidR="00E82DCB" w:rsidRPr="004824FA" w:rsidRDefault="00502843" w:rsidP="008142A8">
            <w:pPr>
              <w:spacing w:line="0" w:lineRule="atLeast"/>
              <w:rPr>
                <w:rFonts w:eastAsia="宋体" w:cs="宋体"/>
                <w:kern w:val="0"/>
                <w:sz w:val="24"/>
              </w:rPr>
            </w:pPr>
            <w:r w:rsidRPr="004824FA">
              <w:rPr>
                <w:rFonts w:eastAsia="方正楷体_GBK" w:cs="宋体" w:hint="eastAsia"/>
                <w:kern w:val="0"/>
                <w:sz w:val="24"/>
              </w:rPr>
              <w:t>采购预算</w:t>
            </w:r>
            <w:r w:rsidR="00CB6BE6"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r w:rsidR="00D7699A" w:rsidRPr="004824FA">
              <w:rPr>
                <w:rFonts w:eastAsia="方正楷体_GBK" w:cs="宋体" w:hint="eastAsia"/>
                <w:kern w:val="0"/>
                <w:sz w:val="24"/>
              </w:rPr>
              <w:t>包括工程车、医疗车、消防车、清洁卫生车辆、通信专用车等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A020399</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其他车辆</w:t>
            </w:r>
          </w:p>
        </w:tc>
        <w:tc>
          <w:tcPr>
            <w:tcW w:w="2842" w:type="dxa"/>
            <w:shd w:val="clear" w:color="auto" w:fill="auto"/>
            <w:vAlign w:val="center"/>
          </w:tcPr>
          <w:p w:rsidR="00E82DCB" w:rsidRPr="004824FA" w:rsidRDefault="00626D31" w:rsidP="008142A8">
            <w:pPr>
              <w:spacing w:line="0" w:lineRule="atLeast"/>
              <w:rPr>
                <w:rFonts w:eastAsia="宋体" w:cs="宋体"/>
                <w:kern w:val="0"/>
                <w:sz w:val="24"/>
              </w:rPr>
            </w:pPr>
            <w:r w:rsidRPr="004824FA">
              <w:rPr>
                <w:rFonts w:eastAsia="方正楷体_GBK" w:cs="宋体" w:hint="eastAsia"/>
                <w:kern w:val="0"/>
                <w:sz w:val="24"/>
              </w:rPr>
              <w:t>采购预算</w:t>
            </w:r>
            <w:r w:rsidR="00CB6BE6"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A0204</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图书档案设备</w:t>
            </w:r>
          </w:p>
        </w:tc>
        <w:tc>
          <w:tcPr>
            <w:tcW w:w="2842" w:type="dxa"/>
            <w:shd w:val="clear" w:color="auto" w:fill="auto"/>
            <w:vAlign w:val="center"/>
          </w:tcPr>
          <w:p w:rsidR="00E82DCB" w:rsidRPr="004824FA" w:rsidRDefault="00695246" w:rsidP="008142A8">
            <w:pPr>
              <w:spacing w:line="0" w:lineRule="atLeast"/>
              <w:rPr>
                <w:rFonts w:eastAsia="宋体"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A02040101</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固定架、密集架</w:t>
            </w:r>
          </w:p>
        </w:tc>
        <w:tc>
          <w:tcPr>
            <w:tcW w:w="2842" w:type="dxa"/>
            <w:shd w:val="clear" w:color="auto" w:fill="auto"/>
            <w:vAlign w:val="center"/>
          </w:tcPr>
          <w:p w:rsidR="00E82DCB" w:rsidRPr="004824FA" w:rsidRDefault="00E82DCB" w:rsidP="008142A8">
            <w:pPr>
              <w:spacing w:line="0" w:lineRule="atLeast"/>
              <w:rPr>
                <w:rFonts w:eastAsia="宋体" w:cs="宋体"/>
                <w:kern w:val="0"/>
                <w:sz w:val="24"/>
                <w:u w:val="single"/>
              </w:rPr>
            </w:pP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6F14CB" w:rsidRPr="004824FA" w:rsidTr="007A1AF6">
        <w:trPr>
          <w:trHeight w:val="454"/>
          <w:jc w:val="center"/>
        </w:trPr>
        <w:tc>
          <w:tcPr>
            <w:tcW w:w="1562" w:type="dxa"/>
            <w:shd w:val="clear" w:color="auto" w:fill="auto"/>
            <w:vAlign w:val="center"/>
          </w:tcPr>
          <w:p w:rsidR="006F14CB" w:rsidRPr="004824FA" w:rsidRDefault="006F14CB" w:rsidP="008142A8">
            <w:pPr>
              <w:spacing w:line="0" w:lineRule="atLeast"/>
              <w:rPr>
                <w:rFonts w:eastAsia="方正楷体_GBK" w:cs="宋体"/>
                <w:kern w:val="0"/>
                <w:sz w:val="24"/>
              </w:rPr>
            </w:pPr>
            <w:r w:rsidRPr="004824FA">
              <w:rPr>
                <w:rFonts w:eastAsia="方正楷体_GBK" w:cs="宋体" w:hint="eastAsia"/>
                <w:kern w:val="0"/>
                <w:sz w:val="24"/>
              </w:rPr>
              <w:t>A020499</w:t>
            </w:r>
          </w:p>
        </w:tc>
        <w:tc>
          <w:tcPr>
            <w:tcW w:w="2752" w:type="dxa"/>
            <w:shd w:val="clear" w:color="auto" w:fill="auto"/>
            <w:vAlign w:val="center"/>
          </w:tcPr>
          <w:p w:rsidR="006F14CB" w:rsidRPr="004824FA" w:rsidRDefault="006F14CB" w:rsidP="008142A8">
            <w:pPr>
              <w:spacing w:line="0" w:lineRule="atLeast"/>
              <w:rPr>
                <w:rFonts w:eastAsia="方正楷体_GBK" w:cs="宋体"/>
                <w:kern w:val="0"/>
                <w:sz w:val="24"/>
              </w:rPr>
            </w:pPr>
            <w:r w:rsidRPr="004824FA">
              <w:rPr>
                <w:rFonts w:eastAsia="方正楷体_GBK" w:cs="宋体" w:hint="eastAsia"/>
                <w:kern w:val="0"/>
                <w:sz w:val="24"/>
              </w:rPr>
              <w:t>其他图书档案设备</w:t>
            </w:r>
          </w:p>
        </w:tc>
        <w:tc>
          <w:tcPr>
            <w:tcW w:w="2842" w:type="dxa"/>
            <w:shd w:val="clear" w:color="auto" w:fill="auto"/>
            <w:vAlign w:val="center"/>
          </w:tcPr>
          <w:p w:rsidR="006F14CB" w:rsidRPr="004824FA" w:rsidRDefault="006F14CB" w:rsidP="008142A8">
            <w:pPr>
              <w:spacing w:line="0" w:lineRule="atLeast"/>
              <w:rPr>
                <w:rFonts w:eastAsia="宋体" w:cs="宋体"/>
                <w:kern w:val="0"/>
                <w:sz w:val="24"/>
              </w:rPr>
            </w:pPr>
            <w:r w:rsidRPr="004824FA">
              <w:rPr>
                <w:rFonts w:eastAsia="方正楷体_GBK" w:cs="宋体" w:hint="eastAsia"/>
                <w:kern w:val="0"/>
                <w:sz w:val="24"/>
              </w:rPr>
              <w:t>包括其他图书档案装具、微缩设备、图书档案消毒设备、图书档案设备零附件等</w:t>
            </w:r>
          </w:p>
        </w:tc>
        <w:tc>
          <w:tcPr>
            <w:tcW w:w="1824" w:type="dxa"/>
            <w:shd w:val="clear" w:color="auto" w:fill="auto"/>
            <w:vAlign w:val="center"/>
          </w:tcPr>
          <w:p w:rsidR="006F14CB" w:rsidRPr="004824FA" w:rsidRDefault="006F14CB" w:rsidP="008142A8">
            <w:pPr>
              <w:spacing w:line="0" w:lineRule="atLeast"/>
              <w:rPr>
                <w:rFonts w:eastAsia="方正楷体_GBK"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A0205</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机械设备</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A02051228</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电梯</w:t>
            </w:r>
          </w:p>
        </w:tc>
        <w:tc>
          <w:tcPr>
            <w:tcW w:w="2842" w:type="dxa"/>
            <w:shd w:val="clear" w:color="auto" w:fill="auto"/>
            <w:vAlign w:val="center"/>
          </w:tcPr>
          <w:p w:rsidR="00E82DCB" w:rsidRPr="004824FA" w:rsidRDefault="00E82DCB" w:rsidP="008142A8">
            <w:pPr>
              <w:spacing w:line="0" w:lineRule="atLeast"/>
              <w:rPr>
                <w:rFonts w:eastAsia="宋体" w:cs="宋体"/>
                <w:color w:val="FF0000"/>
                <w:kern w:val="0"/>
                <w:sz w:val="24"/>
              </w:rPr>
            </w:pPr>
            <w:r w:rsidRPr="004824FA">
              <w:rPr>
                <w:rFonts w:eastAsia="方正楷体_GBK" w:cs="宋体" w:hint="eastAsia"/>
                <w:kern w:val="0"/>
                <w:sz w:val="24"/>
              </w:rPr>
              <w:t>采购预算</w:t>
            </w:r>
            <w:r w:rsidR="00396F33" w:rsidRPr="004824FA">
              <w:rPr>
                <w:rFonts w:eastAsia="方正楷体_GBK" w:cs="宋体" w:hint="eastAsia"/>
                <w:kern w:val="0"/>
                <w:sz w:val="24"/>
              </w:rPr>
              <w:t>3</w:t>
            </w:r>
            <w:r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A02052305</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空调机组</w:t>
            </w:r>
          </w:p>
        </w:tc>
        <w:tc>
          <w:tcPr>
            <w:tcW w:w="284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采购预算</w:t>
            </w:r>
            <w:r w:rsidR="00695246"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含多联机、一拖多式空调机组、嵌入式空调机</w:t>
            </w: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A02052309</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专用制冷、空调设备</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采购预算</w:t>
            </w:r>
            <w:r w:rsidR="00695246"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指中央空调、机房专用空调等专用制冷设备</w:t>
            </w:r>
          </w:p>
        </w:tc>
      </w:tr>
      <w:tr w:rsidR="00FB727F" w:rsidRPr="004824FA" w:rsidTr="007A1AF6">
        <w:trPr>
          <w:trHeight w:val="510"/>
          <w:jc w:val="center"/>
        </w:trPr>
        <w:tc>
          <w:tcPr>
            <w:tcW w:w="156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A020599</w:t>
            </w:r>
          </w:p>
        </w:tc>
        <w:tc>
          <w:tcPr>
            <w:tcW w:w="275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其他机械设备</w:t>
            </w:r>
          </w:p>
        </w:tc>
        <w:tc>
          <w:tcPr>
            <w:tcW w:w="2842" w:type="dxa"/>
            <w:shd w:val="clear" w:color="auto" w:fill="auto"/>
            <w:vAlign w:val="center"/>
          </w:tcPr>
          <w:p w:rsidR="00FB727F" w:rsidRPr="004824FA" w:rsidRDefault="00FB727F" w:rsidP="008142A8">
            <w:pPr>
              <w:spacing w:line="0" w:lineRule="atLeast"/>
              <w:rPr>
                <w:rFonts w:eastAsia="方正楷体_GBK" w:cs="宋体"/>
                <w:color w:val="FF0000"/>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FB727F" w:rsidRPr="004824FA" w:rsidRDefault="00FB727F" w:rsidP="008142A8">
            <w:pPr>
              <w:spacing w:line="0" w:lineRule="atLeast"/>
              <w:rPr>
                <w:rFonts w:eastAsia="方正楷体_GBK" w:cs="宋体"/>
                <w:color w:val="FF0000"/>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r w:rsidRPr="004824FA">
              <w:rPr>
                <w:rFonts w:eastAsia="方正楷体_GBK" w:cs="宋体" w:hint="eastAsia"/>
                <w:kern w:val="0"/>
                <w:sz w:val="24"/>
              </w:rPr>
              <w:t>A0206</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电气设备</w:t>
            </w:r>
          </w:p>
        </w:tc>
        <w:tc>
          <w:tcPr>
            <w:tcW w:w="2842"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p>
        </w:tc>
        <w:tc>
          <w:tcPr>
            <w:tcW w:w="1824" w:type="dxa"/>
            <w:shd w:val="clear" w:color="auto" w:fill="auto"/>
            <w:vAlign w:val="center"/>
          </w:tcPr>
          <w:p w:rsidR="00E82DCB" w:rsidRPr="004824FA" w:rsidRDefault="00E82DCB" w:rsidP="008142A8">
            <w:pPr>
              <w:spacing w:line="0" w:lineRule="atLeast"/>
              <w:rPr>
                <w:rFonts w:eastAsia="方正楷体_GBK" w:cs="宋体"/>
                <w:color w:val="FF0000"/>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A02061504</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楷体_GBK" w:cs="宋体" w:hint="eastAsia"/>
                <w:kern w:val="0"/>
                <w:sz w:val="24"/>
              </w:rPr>
              <w:t>不间断电源（</w:t>
            </w:r>
            <w:r w:rsidRPr="004824FA">
              <w:rPr>
                <w:rFonts w:eastAsia="方正楷体_GBK" w:cs="宋体" w:hint="eastAsia"/>
                <w:kern w:val="0"/>
                <w:sz w:val="24"/>
              </w:rPr>
              <w:t>UPS</w:t>
            </w:r>
            <w:r w:rsidRPr="004824FA">
              <w:rPr>
                <w:rFonts w:eastAsia="方正楷体_GBK" w:cs="宋体" w:hint="eastAsia"/>
                <w:kern w:val="0"/>
                <w:sz w:val="24"/>
              </w:rPr>
              <w:t>）</w:t>
            </w:r>
          </w:p>
        </w:tc>
        <w:tc>
          <w:tcPr>
            <w:tcW w:w="2842" w:type="dxa"/>
            <w:shd w:val="clear" w:color="auto" w:fill="auto"/>
            <w:vAlign w:val="center"/>
          </w:tcPr>
          <w:p w:rsidR="00E82DCB" w:rsidRPr="004824FA" w:rsidRDefault="00485D36"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5</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0A14D6" w:rsidRPr="004824FA" w:rsidDel="00CC0A56" w:rsidTr="007A1AF6">
        <w:trPr>
          <w:trHeight w:val="510"/>
          <w:jc w:val="center"/>
        </w:trPr>
        <w:tc>
          <w:tcPr>
            <w:tcW w:w="156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A0206180101</w:t>
            </w:r>
          </w:p>
        </w:tc>
        <w:tc>
          <w:tcPr>
            <w:tcW w:w="275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电冰箱</w:t>
            </w:r>
          </w:p>
        </w:tc>
        <w:tc>
          <w:tcPr>
            <w:tcW w:w="2842" w:type="dxa"/>
            <w:shd w:val="clear" w:color="auto" w:fill="auto"/>
            <w:vAlign w:val="center"/>
          </w:tcPr>
          <w:p w:rsidR="000A14D6" w:rsidRPr="004824FA" w:rsidDel="00CC0A56" w:rsidRDefault="000A14D6" w:rsidP="005040B4">
            <w:pPr>
              <w:spacing w:line="0" w:lineRule="atLeast"/>
              <w:rPr>
                <w:rFonts w:eastAsia="方正楷体_GBK"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A0206180203</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空调机</w:t>
            </w:r>
          </w:p>
        </w:tc>
        <w:tc>
          <w:tcPr>
            <w:tcW w:w="2842" w:type="dxa"/>
            <w:shd w:val="clear" w:color="auto" w:fill="auto"/>
            <w:vAlign w:val="center"/>
          </w:tcPr>
          <w:p w:rsidR="00E82DCB" w:rsidRPr="004824FA" w:rsidRDefault="00E82DCB" w:rsidP="008142A8">
            <w:pPr>
              <w:spacing w:line="0" w:lineRule="atLeast"/>
              <w:rPr>
                <w:rFonts w:eastAsia="宋体" w:cs="宋体"/>
                <w:kern w:val="0"/>
                <w:sz w:val="24"/>
              </w:rPr>
            </w:pPr>
          </w:p>
        </w:tc>
        <w:tc>
          <w:tcPr>
            <w:tcW w:w="1824" w:type="dxa"/>
            <w:shd w:val="clear" w:color="auto" w:fill="auto"/>
            <w:vAlign w:val="center"/>
          </w:tcPr>
          <w:p w:rsidR="00E82DCB" w:rsidRPr="004824FA" w:rsidRDefault="00485D36" w:rsidP="008142A8">
            <w:pPr>
              <w:spacing w:line="0" w:lineRule="atLeast"/>
              <w:rPr>
                <w:rFonts w:eastAsia="宋体" w:cs="宋体"/>
                <w:kern w:val="0"/>
                <w:sz w:val="24"/>
              </w:rPr>
            </w:pPr>
            <w:r w:rsidRPr="004824FA">
              <w:rPr>
                <w:rFonts w:eastAsia="方正楷体_GBK" w:cs="宋体" w:hint="eastAsia"/>
                <w:kern w:val="0"/>
                <w:sz w:val="24"/>
              </w:rPr>
              <w:t>批量集采</w:t>
            </w:r>
          </w:p>
        </w:tc>
      </w:tr>
      <w:tr w:rsidR="000A14D6" w:rsidRPr="004824FA" w:rsidDel="00CC0A56" w:rsidTr="007A1AF6">
        <w:trPr>
          <w:trHeight w:val="510"/>
          <w:jc w:val="center"/>
        </w:trPr>
        <w:tc>
          <w:tcPr>
            <w:tcW w:w="156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A02061808</w:t>
            </w:r>
          </w:p>
        </w:tc>
        <w:tc>
          <w:tcPr>
            <w:tcW w:w="275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热水器</w:t>
            </w:r>
          </w:p>
        </w:tc>
        <w:tc>
          <w:tcPr>
            <w:tcW w:w="2842" w:type="dxa"/>
            <w:shd w:val="clear" w:color="auto" w:fill="auto"/>
            <w:vAlign w:val="center"/>
          </w:tcPr>
          <w:p w:rsidR="000A14D6" w:rsidRPr="004824FA" w:rsidDel="00CC0A56" w:rsidRDefault="000A14D6" w:rsidP="005040B4">
            <w:pPr>
              <w:spacing w:line="0" w:lineRule="atLeast"/>
              <w:rPr>
                <w:rFonts w:eastAsia="方正楷体_GBK"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p>
        </w:tc>
      </w:tr>
      <w:tr w:rsidR="000A14D6" w:rsidRPr="004824FA" w:rsidDel="00CC0A56" w:rsidTr="007A1AF6">
        <w:trPr>
          <w:trHeight w:val="510"/>
          <w:jc w:val="center"/>
        </w:trPr>
        <w:tc>
          <w:tcPr>
            <w:tcW w:w="156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A020619</w:t>
            </w:r>
          </w:p>
        </w:tc>
        <w:tc>
          <w:tcPr>
            <w:tcW w:w="2752"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r w:rsidRPr="004824FA">
              <w:rPr>
                <w:rFonts w:eastAsia="方正楷体_GBK" w:cs="宋体" w:hint="eastAsia"/>
                <w:kern w:val="0"/>
                <w:sz w:val="24"/>
              </w:rPr>
              <w:t>照明设备</w:t>
            </w:r>
          </w:p>
        </w:tc>
        <w:tc>
          <w:tcPr>
            <w:tcW w:w="2842" w:type="dxa"/>
            <w:shd w:val="clear" w:color="auto" w:fill="auto"/>
            <w:vAlign w:val="center"/>
          </w:tcPr>
          <w:p w:rsidR="000A14D6" w:rsidRPr="004824FA" w:rsidDel="00CC0A56" w:rsidRDefault="000A14D6" w:rsidP="005040B4">
            <w:pPr>
              <w:spacing w:line="0" w:lineRule="atLeast"/>
              <w:rPr>
                <w:rFonts w:eastAsia="方正楷体_GBK"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2</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0A14D6" w:rsidRPr="004824FA" w:rsidDel="00CC0A56" w:rsidRDefault="000A14D6" w:rsidP="008142A8">
            <w:pPr>
              <w:spacing w:line="0" w:lineRule="atLeast"/>
              <w:rPr>
                <w:rFonts w:eastAsia="方正楷体_GBK" w:cs="宋体"/>
                <w:kern w:val="0"/>
                <w:sz w:val="24"/>
              </w:rPr>
            </w:pPr>
          </w:p>
        </w:tc>
      </w:tr>
      <w:tr w:rsidR="00FB727F" w:rsidRPr="004824FA" w:rsidTr="007A1AF6">
        <w:trPr>
          <w:trHeight w:val="510"/>
          <w:jc w:val="center"/>
        </w:trPr>
        <w:tc>
          <w:tcPr>
            <w:tcW w:w="156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A020699</w:t>
            </w:r>
          </w:p>
        </w:tc>
        <w:tc>
          <w:tcPr>
            <w:tcW w:w="275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其他电气设备</w:t>
            </w:r>
          </w:p>
        </w:tc>
        <w:tc>
          <w:tcPr>
            <w:tcW w:w="284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FB727F" w:rsidRPr="004824FA" w:rsidRDefault="00FB727F" w:rsidP="008142A8">
            <w:pPr>
              <w:spacing w:line="0" w:lineRule="atLeast"/>
              <w:rPr>
                <w:rFonts w:eastAsia="方正楷体_GBK"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A0208</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通信设备</w:t>
            </w:r>
          </w:p>
        </w:tc>
        <w:tc>
          <w:tcPr>
            <w:tcW w:w="2842" w:type="dxa"/>
            <w:shd w:val="clear" w:color="auto" w:fill="auto"/>
            <w:vAlign w:val="center"/>
          </w:tcPr>
          <w:p w:rsidR="00E82DCB" w:rsidRPr="004824FA" w:rsidRDefault="00E82DCB" w:rsidP="008142A8">
            <w:pPr>
              <w:spacing w:line="0" w:lineRule="atLeast"/>
              <w:rPr>
                <w:rFonts w:eastAsia="方正楷体_GBK" w:cs="宋体"/>
                <w:kern w:val="0"/>
                <w:sz w:val="24"/>
              </w:rPr>
            </w:pPr>
          </w:p>
        </w:tc>
        <w:tc>
          <w:tcPr>
            <w:tcW w:w="1824" w:type="dxa"/>
            <w:shd w:val="clear" w:color="auto" w:fill="auto"/>
            <w:vAlign w:val="center"/>
          </w:tcPr>
          <w:p w:rsidR="00E82DCB" w:rsidRPr="004824FA" w:rsidRDefault="00E82DCB" w:rsidP="008142A8">
            <w:pPr>
              <w:spacing w:line="0" w:lineRule="atLeast"/>
              <w:rPr>
                <w:rFonts w:eastAsia="方正楷体_GBK"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A020808</w:t>
            </w:r>
          </w:p>
        </w:tc>
        <w:tc>
          <w:tcPr>
            <w:tcW w:w="275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视频会议系统设备</w:t>
            </w:r>
          </w:p>
        </w:tc>
        <w:tc>
          <w:tcPr>
            <w:tcW w:w="2842" w:type="dxa"/>
            <w:shd w:val="clear" w:color="auto" w:fill="auto"/>
            <w:vAlign w:val="center"/>
          </w:tcPr>
          <w:p w:rsidR="00E82DCB" w:rsidRPr="004824FA" w:rsidRDefault="00E82DCB"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2</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FB727F" w:rsidRPr="004824FA" w:rsidTr="007A1AF6">
        <w:trPr>
          <w:trHeight w:val="510"/>
          <w:jc w:val="center"/>
        </w:trPr>
        <w:tc>
          <w:tcPr>
            <w:tcW w:w="156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A020899</w:t>
            </w:r>
          </w:p>
        </w:tc>
        <w:tc>
          <w:tcPr>
            <w:tcW w:w="275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其他通信设备</w:t>
            </w:r>
          </w:p>
        </w:tc>
        <w:tc>
          <w:tcPr>
            <w:tcW w:w="2842" w:type="dxa"/>
            <w:shd w:val="clear" w:color="auto" w:fill="auto"/>
            <w:vAlign w:val="center"/>
          </w:tcPr>
          <w:p w:rsidR="00FB727F" w:rsidRPr="004824FA" w:rsidRDefault="00FB727F" w:rsidP="008142A8">
            <w:pPr>
              <w:spacing w:line="0" w:lineRule="atLeast"/>
              <w:rPr>
                <w:rFonts w:eastAsia="方正楷体_GBK"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FB727F" w:rsidRPr="004824FA" w:rsidRDefault="00FB727F" w:rsidP="008142A8">
            <w:pPr>
              <w:spacing w:line="0" w:lineRule="atLeast"/>
              <w:rPr>
                <w:rFonts w:eastAsia="方正楷体_GBK"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A0209</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黑体_GBK" w:cs="宋体" w:hint="eastAsia"/>
                <w:kern w:val="0"/>
                <w:sz w:val="24"/>
              </w:rPr>
              <w:t>广播、电视、电影设备</w:t>
            </w:r>
          </w:p>
        </w:tc>
        <w:tc>
          <w:tcPr>
            <w:tcW w:w="2842" w:type="dxa"/>
            <w:shd w:val="clear" w:color="auto" w:fill="auto"/>
            <w:vAlign w:val="center"/>
          </w:tcPr>
          <w:p w:rsidR="00E82DCB" w:rsidRPr="004824FA" w:rsidRDefault="00E82DCB" w:rsidP="008142A8">
            <w:pPr>
              <w:spacing w:line="0" w:lineRule="atLeast"/>
              <w:rPr>
                <w:rFonts w:eastAsia="方正楷体_GBK" w:cs="宋体"/>
                <w:kern w:val="0"/>
                <w:sz w:val="24"/>
              </w:rPr>
            </w:pPr>
          </w:p>
        </w:tc>
        <w:tc>
          <w:tcPr>
            <w:tcW w:w="1824" w:type="dxa"/>
            <w:shd w:val="clear" w:color="auto" w:fill="auto"/>
            <w:vAlign w:val="center"/>
          </w:tcPr>
          <w:p w:rsidR="00E82DCB" w:rsidRPr="004824FA" w:rsidRDefault="00E82DCB" w:rsidP="008142A8">
            <w:pPr>
              <w:spacing w:line="0" w:lineRule="atLeast"/>
              <w:rPr>
                <w:rFonts w:eastAsia="方正楷体_GBK"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方正楷体_GBK" w:cs="宋体"/>
                <w:kern w:val="0"/>
                <w:sz w:val="24"/>
              </w:rPr>
            </w:pPr>
            <w:r w:rsidRPr="004824FA">
              <w:rPr>
                <w:rFonts w:eastAsia="方正楷体_GBK" w:cs="宋体" w:hint="eastAsia"/>
                <w:kern w:val="0"/>
                <w:sz w:val="24"/>
              </w:rPr>
              <w:t>A02091001</w:t>
            </w:r>
          </w:p>
        </w:tc>
        <w:tc>
          <w:tcPr>
            <w:tcW w:w="2752" w:type="dxa"/>
            <w:shd w:val="clear" w:color="auto" w:fill="auto"/>
            <w:vAlign w:val="center"/>
          </w:tcPr>
          <w:p w:rsidR="00E82DCB" w:rsidRPr="004824FA" w:rsidRDefault="00E82DCB" w:rsidP="008142A8">
            <w:pPr>
              <w:spacing w:line="0" w:lineRule="atLeast"/>
              <w:rPr>
                <w:rFonts w:eastAsia="方正黑体_GBK" w:cs="宋体"/>
                <w:kern w:val="0"/>
                <w:sz w:val="24"/>
              </w:rPr>
            </w:pPr>
            <w:r w:rsidRPr="004824FA">
              <w:rPr>
                <w:rFonts w:eastAsia="方正楷体_GBK" w:cs="宋体" w:hint="eastAsia"/>
                <w:kern w:val="0"/>
                <w:sz w:val="24"/>
              </w:rPr>
              <w:t>普通电视设备</w:t>
            </w:r>
            <w:r w:rsidR="00495C7E" w:rsidRPr="004824FA">
              <w:rPr>
                <w:rFonts w:eastAsia="方正楷体_GBK" w:cs="宋体" w:hint="eastAsia"/>
                <w:kern w:val="0"/>
                <w:sz w:val="24"/>
              </w:rPr>
              <w:t>（</w:t>
            </w:r>
            <w:r w:rsidRPr="004824FA">
              <w:rPr>
                <w:rFonts w:eastAsia="方正楷体_GBK" w:cs="宋体" w:hint="eastAsia"/>
                <w:kern w:val="0"/>
                <w:sz w:val="24"/>
              </w:rPr>
              <w:t>电视机</w:t>
            </w:r>
            <w:r w:rsidR="00495C7E" w:rsidRPr="004824FA">
              <w:rPr>
                <w:rFonts w:eastAsia="方正楷体_GBK" w:cs="宋体" w:hint="eastAsia"/>
                <w:kern w:val="0"/>
                <w:sz w:val="24"/>
              </w:rPr>
              <w:t>）</w:t>
            </w:r>
          </w:p>
        </w:tc>
        <w:tc>
          <w:tcPr>
            <w:tcW w:w="2842" w:type="dxa"/>
            <w:shd w:val="clear" w:color="auto" w:fill="auto"/>
            <w:vAlign w:val="center"/>
          </w:tcPr>
          <w:p w:rsidR="00E82DCB" w:rsidRPr="004824FA" w:rsidRDefault="00E82DCB"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510"/>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A02091102</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通用摄像机</w:t>
            </w:r>
          </w:p>
        </w:tc>
        <w:tc>
          <w:tcPr>
            <w:tcW w:w="2842" w:type="dxa"/>
            <w:shd w:val="clear" w:color="auto" w:fill="auto"/>
            <w:vAlign w:val="center"/>
          </w:tcPr>
          <w:p w:rsidR="00E82DCB" w:rsidRPr="004824FA" w:rsidRDefault="00E82DCB"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E82DCB" w:rsidRPr="004824FA" w:rsidTr="007A1AF6">
        <w:trPr>
          <w:trHeight w:val="454"/>
          <w:jc w:val="center"/>
        </w:trPr>
        <w:tc>
          <w:tcPr>
            <w:tcW w:w="156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A02091107</w:t>
            </w:r>
          </w:p>
        </w:tc>
        <w:tc>
          <w:tcPr>
            <w:tcW w:w="2752" w:type="dxa"/>
            <w:shd w:val="clear" w:color="auto" w:fill="auto"/>
            <w:vAlign w:val="center"/>
          </w:tcPr>
          <w:p w:rsidR="00E82DCB" w:rsidRPr="004824FA" w:rsidRDefault="00E82DCB" w:rsidP="008142A8">
            <w:pPr>
              <w:spacing w:line="0" w:lineRule="atLeast"/>
              <w:rPr>
                <w:rFonts w:eastAsia="宋体" w:cs="宋体"/>
                <w:kern w:val="0"/>
                <w:sz w:val="24"/>
              </w:rPr>
            </w:pPr>
            <w:r w:rsidRPr="004824FA">
              <w:rPr>
                <w:rFonts w:eastAsia="方正楷体_GBK" w:cs="宋体" w:hint="eastAsia"/>
                <w:kern w:val="0"/>
                <w:sz w:val="24"/>
              </w:rPr>
              <w:t>视频监控设备</w:t>
            </w:r>
          </w:p>
        </w:tc>
        <w:tc>
          <w:tcPr>
            <w:tcW w:w="2842" w:type="dxa"/>
            <w:shd w:val="clear" w:color="auto" w:fill="auto"/>
            <w:vAlign w:val="center"/>
          </w:tcPr>
          <w:p w:rsidR="00E82DCB" w:rsidRPr="004824FA" w:rsidRDefault="00E82DCB" w:rsidP="00C8658B">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r w:rsidR="0010388E" w:rsidRPr="004824FA">
              <w:rPr>
                <w:rFonts w:eastAsia="方正楷体_GBK" w:cs="宋体" w:hint="eastAsia"/>
                <w:kern w:val="0"/>
                <w:sz w:val="24"/>
              </w:rPr>
              <w:t>。包括监控摄像机、报警传感器、门禁系统等</w:t>
            </w:r>
          </w:p>
        </w:tc>
        <w:tc>
          <w:tcPr>
            <w:tcW w:w="1824" w:type="dxa"/>
            <w:shd w:val="clear" w:color="auto" w:fill="auto"/>
            <w:vAlign w:val="center"/>
          </w:tcPr>
          <w:p w:rsidR="00E82DCB" w:rsidRPr="004824FA" w:rsidRDefault="00E82DCB"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A020912</w:t>
            </w:r>
          </w:p>
        </w:tc>
        <w:tc>
          <w:tcPr>
            <w:tcW w:w="2752" w:type="dxa"/>
            <w:shd w:val="clear" w:color="auto" w:fill="auto"/>
            <w:vAlign w:val="center"/>
          </w:tcPr>
          <w:p w:rsidR="00CB6E52" w:rsidRPr="004824FA" w:rsidDel="00CC0A56" w:rsidRDefault="00CB6E52" w:rsidP="008142A8">
            <w:pPr>
              <w:spacing w:line="0" w:lineRule="atLeast"/>
              <w:rPr>
                <w:rFonts w:eastAsia="方正楷体_GBK" w:cs="宋体"/>
                <w:kern w:val="0"/>
                <w:sz w:val="24"/>
              </w:rPr>
            </w:pPr>
            <w:r w:rsidRPr="004824FA">
              <w:rPr>
                <w:rFonts w:eastAsia="方正楷体_GBK" w:cs="宋体" w:hint="eastAsia"/>
                <w:kern w:val="0"/>
                <w:sz w:val="24"/>
              </w:rPr>
              <w:t>音频设备</w:t>
            </w:r>
          </w:p>
        </w:tc>
        <w:tc>
          <w:tcPr>
            <w:tcW w:w="2842" w:type="dxa"/>
            <w:shd w:val="clear" w:color="auto" w:fill="auto"/>
            <w:vAlign w:val="center"/>
          </w:tcPr>
          <w:p w:rsidR="00CB6E52" w:rsidRPr="004824FA" w:rsidRDefault="00CB6E52" w:rsidP="005040B4">
            <w:pPr>
              <w:spacing w:line="0" w:lineRule="atLeast"/>
              <w:rPr>
                <w:rFonts w:eastAsia="宋体" w:cs="宋体"/>
                <w:kern w:val="0"/>
                <w:sz w:val="24"/>
              </w:rPr>
            </w:pPr>
            <w:r w:rsidRPr="004824FA">
              <w:rPr>
                <w:rFonts w:eastAsia="方正楷体_GBK" w:cs="宋体" w:hint="eastAsia"/>
                <w:kern w:val="0"/>
                <w:sz w:val="24"/>
              </w:rPr>
              <w:t>采购预算</w:t>
            </w:r>
            <w:r w:rsidR="005040B4" w:rsidRPr="004824FA">
              <w:rPr>
                <w:rFonts w:eastAsia="方正楷体_GBK" w:cs="宋体" w:hint="eastAsia"/>
                <w:kern w:val="0"/>
                <w:sz w:val="24"/>
              </w:rPr>
              <w:t>1</w:t>
            </w:r>
            <w:r w:rsidR="00680469" w:rsidRPr="004824FA">
              <w:rPr>
                <w:rFonts w:eastAsia="方正楷体_GBK" w:cs="宋体" w:hint="eastAsia"/>
                <w:kern w:val="0"/>
                <w:sz w:val="24"/>
              </w:rPr>
              <w:t>0</w:t>
            </w:r>
            <w:r w:rsidRPr="004824FA">
              <w:rPr>
                <w:rFonts w:eastAsia="方正楷体_GBK" w:cs="宋体" w:hint="eastAsia"/>
                <w:kern w:val="0"/>
                <w:sz w:val="24"/>
              </w:rPr>
              <w:t>万元以上。</w:t>
            </w:r>
            <w:r w:rsidRPr="004824FA">
              <w:rPr>
                <w:rFonts w:eastAsia="方正楷体_GBK" w:cs="宋体" w:hint="eastAsia"/>
                <w:spacing w:val="-8"/>
                <w:kern w:val="0"/>
                <w:sz w:val="24"/>
              </w:rPr>
              <w:t>含功放、话筒、音箱等设备</w:t>
            </w:r>
          </w:p>
        </w:tc>
        <w:tc>
          <w:tcPr>
            <w:tcW w:w="1824" w:type="dxa"/>
            <w:shd w:val="clear" w:color="auto" w:fill="auto"/>
            <w:vAlign w:val="center"/>
          </w:tcPr>
          <w:p w:rsidR="00CB6E52" w:rsidRPr="004824FA" w:rsidDel="00CC0A56" w:rsidRDefault="00CB6E52" w:rsidP="008142A8">
            <w:pPr>
              <w:spacing w:line="0" w:lineRule="atLeast"/>
              <w:rPr>
                <w:rFonts w:eastAsia="宋体" w:cs="宋体"/>
                <w:spacing w:val="-8"/>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A020999</w:t>
            </w:r>
          </w:p>
        </w:tc>
        <w:tc>
          <w:tcPr>
            <w:tcW w:w="275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spacing w:val="-10"/>
                <w:kern w:val="0"/>
                <w:sz w:val="24"/>
              </w:rPr>
              <w:t>其他广播、电视、电影设备</w:t>
            </w:r>
          </w:p>
        </w:tc>
        <w:tc>
          <w:tcPr>
            <w:tcW w:w="284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CB6E52" w:rsidRPr="004824FA" w:rsidRDefault="00CB6E52" w:rsidP="008142A8">
            <w:pPr>
              <w:spacing w:line="0" w:lineRule="atLeast"/>
              <w:rPr>
                <w:rFonts w:eastAsia="方正楷体_GBK" w:cs="宋体"/>
                <w:kern w:val="0"/>
                <w:sz w:val="24"/>
              </w:rPr>
            </w:pPr>
          </w:p>
        </w:tc>
      </w:tr>
      <w:tr w:rsidR="00CB6E52" w:rsidRPr="004824FA" w:rsidTr="00C8658B">
        <w:trPr>
          <w:trHeight w:val="465"/>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A03</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kern w:val="0"/>
                <w:sz w:val="24"/>
              </w:rPr>
              <w:t>专用设备</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A0320</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医疗设备</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另行规定</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Del="00CC0A56" w:rsidTr="007A1AF6">
        <w:trPr>
          <w:trHeight w:val="454"/>
          <w:jc w:val="center"/>
        </w:trPr>
        <w:tc>
          <w:tcPr>
            <w:tcW w:w="1562" w:type="dxa"/>
            <w:shd w:val="clear" w:color="auto" w:fill="auto"/>
            <w:vAlign w:val="center"/>
          </w:tcPr>
          <w:p w:rsidR="00CB6E52" w:rsidRPr="004824FA" w:rsidDel="00CC0A56" w:rsidRDefault="00CB6E52" w:rsidP="008142A8">
            <w:pPr>
              <w:spacing w:line="0" w:lineRule="atLeast"/>
              <w:rPr>
                <w:rFonts w:eastAsia="方正楷体_GBK" w:cs="宋体"/>
                <w:kern w:val="0"/>
                <w:sz w:val="24"/>
              </w:rPr>
            </w:pPr>
            <w:r w:rsidRPr="004824FA">
              <w:rPr>
                <w:rFonts w:eastAsia="方正楷体_GBK" w:cs="宋体" w:hint="eastAsia"/>
                <w:kern w:val="0"/>
                <w:sz w:val="24"/>
              </w:rPr>
              <w:t>A0325</w:t>
            </w:r>
          </w:p>
        </w:tc>
        <w:tc>
          <w:tcPr>
            <w:tcW w:w="2752" w:type="dxa"/>
            <w:shd w:val="clear" w:color="auto" w:fill="auto"/>
            <w:vAlign w:val="center"/>
          </w:tcPr>
          <w:p w:rsidR="00CB6E52" w:rsidRPr="004824FA" w:rsidDel="00CC0A56" w:rsidRDefault="00CB6E52" w:rsidP="008142A8">
            <w:pPr>
              <w:spacing w:line="0" w:lineRule="atLeast"/>
              <w:rPr>
                <w:rFonts w:eastAsia="方正黑体_GBK" w:cs="宋体"/>
                <w:kern w:val="0"/>
                <w:sz w:val="24"/>
              </w:rPr>
            </w:pPr>
            <w:r w:rsidRPr="004824FA">
              <w:rPr>
                <w:rFonts w:eastAsia="方正黑体_GBK" w:cs="宋体" w:hint="eastAsia"/>
                <w:kern w:val="0"/>
                <w:sz w:val="24"/>
              </w:rPr>
              <w:t>政法、检测专用设备</w:t>
            </w:r>
          </w:p>
        </w:tc>
        <w:tc>
          <w:tcPr>
            <w:tcW w:w="2842" w:type="dxa"/>
            <w:shd w:val="clear" w:color="auto" w:fill="auto"/>
            <w:vAlign w:val="center"/>
          </w:tcPr>
          <w:p w:rsidR="00CB6E52" w:rsidRPr="004824FA" w:rsidDel="00CC0A56" w:rsidRDefault="00CB6E52" w:rsidP="008142A8">
            <w:pPr>
              <w:spacing w:line="0" w:lineRule="atLeast"/>
              <w:rPr>
                <w:rFonts w:eastAsia="方正楷体_GBK"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CB6E52" w:rsidRPr="004824FA" w:rsidDel="00CC0A56" w:rsidRDefault="00CB6E52"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A032501</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kern w:val="0"/>
                <w:sz w:val="24"/>
              </w:rPr>
              <w:t>消防设备</w:t>
            </w:r>
          </w:p>
        </w:tc>
        <w:tc>
          <w:tcPr>
            <w:tcW w:w="2842" w:type="dxa"/>
            <w:shd w:val="clear" w:color="auto" w:fill="auto"/>
            <w:vAlign w:val="center"/>
          </w:tcPr>
          <w:p w:rsidR="00CB6E52" w:rsidRPr="004824FA" w:rsidRDefault="00B07B33" w:rsidP="008142A8">
            <w:pPr>
              <w:spacing w:line="0" w:lineRule="atLeast"/>
              <w:rPr>
                <w:rFonts w:eastAsia="宋体"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r w:rsidR="00CB6E52" w:rsidRPr="004824FA">
              <w:rPr>
                <w:rFonts w:eastAsia="方正楷体_GBK" w:cs="宋体" w:hint="eastAsia"/>
                <w:spacing w:val="-8"/>
                <w:kern w:val="0"/>
                <w:sz w:val="24"/>
              </w:rPr>
              <w:t>包括灭火药剂等（列入上级主管部门政府采购的除外）</w:t>
            </w:r>
          </w:p>
        </w:tc>
        <w:tc>
          <w:tcPr>
            <w:tcW w:w="1824" w:type="dxa"/>
            <w:shd w:val="clear" w:color="auto" w:fill="auto"/>
            <w:vAlign w:val="center"/>
          </w:tcPr>
          <w:p w:rsidR="00CB6E52" w:rsidRPr="004824FA" w:rsidRDefault="00CB6E52" w:rsidP="008142A8">
            <w:pPr>
              <w:spacing w:line="0" w:lineRule="atLeast"/>
              <w:rPr>
                <w:rFonts w:eastAsia="宋体" w:cs="宋体"/>
                <w:spacing w:val="-8"/>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A05</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图书和档案</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万元以上。含教学用书</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C8658B">
        <w:trPr>
          <w:trHeight w:val="498"/>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A06</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kern w:val="0"/>
                <w:sz w:val="24"/>
              </w:rPr>
              <w:t>家具用具</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A0608</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厨卫用具</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A0699</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其他家具用具</w:t>
            </w:r>
          </w:p>
        </w:tc>
        <w:tc>
          <w:tcPr>
            <w:tcW w:w="2842" w:type="dxa"/>
            <w:shd w:val="clear" w:color="auto" w:fill="auto"/>
            <w:vAlign w:val="center"/>
          </w:tcPr>
          <w:p w:rsidR="00CB6E52" w:rsidRPr="004824FA" w:rsidRDefault="00CB6E52" w:rsidP="00FC37A1">
            <w:pPr>
              <w:spacing w:line="0" w:lineRule="atLeast"/>
              <w:rPr>
                <w:rFonts w:eastAsia="宋体" w:cs="宋体"/>
                <w:kern w:val="0"/>
                <w:sz w:val="24"/>
              </w:rPr>
            </w:pPr>
            <w:r w:rsidRPr="004824FA">
              <w:rPr>
                <w:rFonts w:eastAsia="方正楷体_GBK" w:cs="宋体" w:hint="eastAsia"/>
                <w:kern w:val="0"/>
                <w:sz w:val="24"/>
              </w:rPr>
              <w:t>采购预算</w:t>
            </w:r>
            <w:r w:rsidR="00B92A04" w:rsidRPr="004824FA">
              <w:rPr>
                <w:rFonts w:eastAsia="方正楷体_GBK" w:cs="宋体" w:hint="eastAsia"/>
                <w:kern w:val="0"/>
                <w:sz w:val="24"/>
              </w:rPr>
              <w:t>3</w:t>
            </w:r>
            <w:r w:rsidRPr="004824FA">
              <w:rPr>
                <w:rFonts w:eastAsia="方正楷体_GBK" w:cs="宋体" w:hint="eastAsia"/>
                <w:kern w:val="0"/>
                <w:sz w:val="24"/>
              </w:rPr>
              <w:t>0</w:t>
            </w:r>
            <w:r w:rsidRPr="004824FA">
              <w:rPr>
                <w:rFonts w:eastAsia="方正楷体_GBK" w:cs="宋体" w:hint="eastAsia"/>
                <w:kern w:val="0"/>
                <w:sz w:val="24"/>
              </w:rPr>
              <w:t>万元以上。包括办公家具、课桌椅等家具（含架类、屏风类）</w:t>
            </w:r>
          </w:p>
        </w:tc>
        <w:tc>
          <w:tcPr>
            <w:tcW w:w="1824" w:type="dxa"/>
            <w:shd w:val="clear" w:color="auto" w:fill="auto"/>
            <w:vAlign w:val="center"/>
          </w:tcPr>
          <w:p w:rsidR="00F56CEC" w:rsidRPr="004824FA" w:rsidRDefault="00CA1056" w:rsidP="008142A8">
            <w:pPr>
              <w:spacing w:line="0" w:lineRule="atLeast"/>
              <w:rPr>
                <w:rFonts w:eastAsia="方正楷体_GBK" w:cs="宋体"/>
                <w:kern w:val="0"/>
                <w:sz w:val="24"/>
              </w:rPr>
            </w:pPr>
            <w:r w:rsidRPr="004824FA">
              <w:rPr>
                <w:rFonts w:eastAsia="方正楷体_GBK" w:cs="宋体" w:hint="eastAsia"/>
                <w:kern w:val="0"/>
                <w:sz w:val="24"/>
              </w:rPr>
              <w:t>课座椅</w:t>
            </w:r>
          </w:p>
          <w:p w:rsidR="00CB6E52" w:rsidRPr="004824FA" w:rsidRDefault="00CA1056"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A09</w:t>
            </w:r>
          </w:p>
        </w:tc>
        <w:tc>
          <w:tcPr>
            <w:tcW w:w="2752" w:type="dxa"/>
            <w:shd w:val="clear" w:color="auto" w:fill="auto"/>
            <w:vAlign w:val="center"/>
          </w:tcPr>
          <w:p w:rsidR="00CB6E52" w:rsidRPr="004824FA" w:rsidRDefault="00CB6E52" w:rsidP="008142A8">
            <w:pPr>
              <w:spacing w:line="0" w:lineRule="atLeast"/>
              <w:rPr>
                <w:rFonts w:eastAsia="宋体" w:cs="宋体"/>
                <w:spacing w:val="-6"/>
                <w:kern w:val="0"/>
                <w:sz w:val="24"/>
              </w:rPr>
            </w:pPr>
            <w:r w:rsidRPr="004824FA">
              <w:rPr>
                <w:rFonts w:eastAsia="方正黑体_GBK" w:cs="宋体" w:hint="eastAsia"/>
                <w:spacing w:val="-6"/>
                <w:kern w:val="0"/>
                <w:sz w:val="24"/>
              </w:rPr>
              <w:t>办公消耗用品及类似物品</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vAlign w:val="center"/>
          </w:tcPr>
          <w:p w:rsidR="00CB6E52" w:rsidRPr="004824FA" w:rsidRDefault="00C8658B" w:rsidP="00C8658B">
            <w:pPr>
              <w:spacing w:line="0" w:lineRule="atLeast"/>
              <w:rPr>
                <w:rFonts w:eastAsia="方正楷体_GBK" w:cs="宋体"/>
                <w:kern w:val="0"/>
                <w:sz w:val="24"/>
              </w:rPr>
            </w:pPr>
            <w:r w:rsidRPr="004824FA">
              <w:rPr>
                <w:rFonts w:eastAsia="方正楷体_GBK" w:cs="宋体" w:hint="eastAsia"/>
                <w:kern w:val="0"/>
                <w:sz w:val="24"/>
              </w:rPr>
              <w:t>对于零星采购，</w:t>
            </w:r>
            <w:r w:rsidR="00FC37A1">
              <w:rPr>
                <w:rFonts w:eastAsia="方正楷体_GBK" w:cs="宋体" w:hint="eastAsia"/>
                <w:kern w:val="0"/>
                <w:sz w:val="24"/>
              </w:rPr>
              <w:t>网上</w:t>
            </w:r>
            <w:r w:rsidR="00D77EE4">
              <w:rPr>
                <w:rFonts w:eastAsia="方正楷体_GBK" w:cs="宋体" w:hint="eastAsia"/>
                <w:kern w:val="0"/>
                <w:sz w:val="24"/>
              </w:rPr>
              <w:t>商城</w:t>
            </w:r>
            <w:r w:rsidR="00D766D3">
              <w:rPr>
                <w:rFonts w:eastAsia="方正楷体_GBK" w:cs="宋体" w:hint="eastAsia"/>
                <w:kern w:val="0"/>
                <w:sz w:val="24"/>
              </w:rPr>
              <w:t>采购</w:t>
            </w:r>
            <w:r w:rsidR="00DE5F42" w:rsidRPr="004824FA">
              <w:rPr>
                <w:rFonts w:eastAsia="方正楷体_GBK" w:cs="宋体" w:hint="eastAsia"/>
                <w:kern w:val="0"/>
                <w:sz w:val="24"/>
              </w:rPr>
              <w:t>或</w:t>
            </w:r>
            <w:r w:rsidR="005F4E61" w:rsidRPr="004824FA">
              <w:rPr>
                <w:rFonts w:eastAsia="方正楷体_GBK" w:cs="宋体" w:hint="eastAsia"/>
                <w:kern w:val="0"/>
                <w:sz w:val="24"/>
              </w:rPr>
              <w:t>线下</w:t>
            </w:r>
            <w:r w:rsidR="0061050B" w:rsidRPr="004824FA">
              <w:rPr>
                <w:rFonts w:eastAsia="方正楷体_GBK" w:cs="宋体" w:hint="eastAsia"/>
                <w:kern w:val="0"/>
                <w:sz w:val="24"/>
              </w:rPr>
              <w:t>采购</w:t>
            </w:r>
            <w:r w:rsidR="00DE5F42" w:rsidRPr="004824FA">
              <w:rPr>
                <w:rFonts w:eastAsia="方正楷体_GBK" w:cs="宋体" w:hint="eastAsia"/>
                <w:kern w:val="0"/>
                <w:sz w:val="24"/>
              </w:rPr>
              <w:t>。</w:t>
            </w:r>
            <w:r w:rsidR="005F4E61" w:rsidRPr="004824FA">
              <w:rPr>
                <w:rFonts w:eastAsia="方正楷体_GBK" w:cs="宋体" w:hint="eastAsia"/>
                <w:kern w:val="0"/>
                <w:sz w:val="24"/>
              </w:rPr>
              <w:t>但对</w:t>
            </w:r>
            <w:r w:rsidR="00D77EE4">
              <w:rPr>
                <w:rFonts w:eastAsia="方正楷体_GBK" w:cs="宋体" w:hint="eastAsia"/>
                <w:kern w:val="0"/>
                <w:sz w:val="24"/>
              </w:rPr>
              <w:t>通用</w:t>
            </w:r>
            <w:r w:rsidR="001811A4">
              <w:rPr>
                <w:rFonts w:eastAsia="方正楷体_GBK" w:cs="宋体" w:hint="eastAsia"/>
                <w:kern w:val="0"/>
                <w:sz w:val="24"/>
              </w:rPr>
              <w:t>类</w:t>
            </w:r>
            <w:r w:rsidR="005F4E61" w:rsidRPr="004824FA">
              <w:rPr>
                <w:rFonts w:eastAsia="方正楷体_GBK" w:cs="宋体" w:hint="eastAsia"/>
                <w:kern w:val="0"/>
                <w:sz w:val="24"/>
              </w:rPr>
              <w:t>硒鼓、墨盒、</w:t>
            </w:r>
            <w:r w:rsidR="005F4E61" w:rsidRPr="004824FA">
              <w:rPr>
                <w:rFonts w:eastAsia="方正楷体_GBK" w:cs="宋体" w:hint="eastAsia"/>
                <w:kern w:val="0"/>
                <w:sz w:val="24"/>
              </w:rPr>
              <w:t>A3</w:t>
            </w:r>
            <w:r w:rsidR="001811A4">
              <w:rPr>
                <w:rFonts w:eastAsia="方正楷体_GBK" w:cs="宋体" w:hint="eastAsia"/>
                <w:kern w:val="0"/>
                <w:sz w:val="24"/>
              </w:rPr>
              <w:t>纸</w:t>
            </w:r>
            <w:r w:rsidR="005F4E61" w:rsidRPr="004824FA">
              <w:rPr>
                <w:rFonts w:eastAsia="方正楷体_GBK" w:cs="宋体" w:hint="eastAsia"/>
                <w:kern w:val="0"/>
                <w:sz w:val="24"/>
              </w:rPr>
              <w:t>、</w:t>
            </w:r>
            <w:r w:rsidR="005F4E61" w:rsidRPr="004824FA">
              <w:rPr>
                <w:rFonts w:eastAsia="方正楷体_GBK" w:cs="宋体" w:hint="eastAsia"/>
                <w:kern w:val="0"/>
                <w:sz w:val="24"/>
              </w:rPr>
              <w:t>A4</w:t>
            </w:r>
            <w:r w:rsidR="005F4E61" w:rsidRPr="004824FA">
              <w:rPr>
                <w:rFonts w:eastAsia="方正楷体_GBK" w:cs="宋体" w:hint="eastAsia"/>
                <w:kern w:val="0"/>
                <w:sz w:val="24"/>
              </w:rPr>
              <w:t>纸的采购，线下采购的价格须低于网上商城同品牌同型号</w:t>
            </w:r>
            <w:r w:rsidR="00DE5F42" w:rsidRPr="004824FA">
              <w:rPr>
                <w:rFonts w:eastAsia="方正楷体_GBK" w:cs="宋体" w:hint="eastAsia"/>
                <w:kern w:val="0"/>
                <w:sz w:val="24"/>
              </w:rPr>
              <w:t>商品的</w:t>
            </w:r>
            <w:r w:rsidR="005F4E61" w:rsidRPr="004824FA">
              <w:rPr>
                <w:rFonts w:eastAsia="方正楷体_GBK" w:cs="宋体" w:hint="eastAsia"/>
                <w:kern w:val="0"/>
                <w:sz w:val="24"/>
              </w:rPr>
              <w:t>价格</w:t>
            </w:r>
            <w:r w:rsidR="00DE5F42" w:rsidRPr="004824FA">
              <w:rPr>
                <w:rFonts w:eastAsia="方正楷体_GBK" w:cs="宋体" w:hint="eastAsia"/>
                <w:kern w:val="0"/>
                <w:sz w:val="24"/>
              </w:rPr>
              <w:t>。</w:t>
            </w:r>
          </w:p>
        </w:tc>
      </w:tr>
      <w:tr w:rsidR="00505F31" w:rsidRPr="004824FA" w:rsidTr="007A1AF6">
        <w:trPr>
          <w:trHeight w:val="454"/>
          <w:jc w:val="center"/>
        </w:trPr>
        <w:tc>
          <w:tcPr>
            <w:tcW w:w="1562" w:type="dxa"/>
            <w:shd w:val="clear" w:color="auto" w:fill="auto"/>
            <w:vAlign w:val="center"/>
          </w:tcPr>
          <w:p w:rsidR="00505F31" w:rsidRPr="004824FA" w:rsidRDefault="00505F31" w:rsidP="008142A8">
            <w:pPr>
              <w:spacing w:line="0" w:lineRule="atLeast"/>
              <w:rPr>
                <w:rFonts w:eastAsia="方正楷体_GBK" w:cs="宋体"/>
                <w:kern w:val="0"/>
                <w:sz w:val="24"/>
              </w:rPr>
            </w:pPr>
            <w:r w:rsidRPr="004824FA">
              <w:rPr>
                <w:rFonts w:eastAsia="方正楷体_GBK" w:cs="宋体" w:hint="eastAsia"/>
                <w:kern w:val="0"/>
                <w:sz w:val="24"/>
              </w:rPr>
              <w:t>A0320</w:t>
            </w:r>
          </w:p>
        </w:tc>
        <w:tc>
          <w:tcPr>
            <w:tcW w:w="2752" w:type="dxa"/>
            <w:shd w:val="clear" w:color="auto" w:fill="auto"/>
            <w:vAlign w:val="center"/>
          </w:tcPr>
          <w:p w:rsidR="00505F31" w:rsidRPr="004824FA" w:rsidRDefault="00505F31" w:rsidP="008142A8">
            <w:pPr>
              <w:spacing w:line="0" w:lineRule="atLeast"/>
              <w:rPr>
                <w:rFonts w:eastAsia="方正黑体_GBK" w:cs="宋体"/>
                <w:kern w:val="0"/>
                <w:sz w:val="24"/>
              </w:rPr>
            </w:pPr>
            <w:r w:rsidRPr="004824FA">
              <w:rPr>
                <w:rFonts w:eastAsia="方正黑体_GBK" w:cs="宋体" w:hint="eastAsia"/>
                <w:kern w:val="0"/>
                <w:sz w:val="24"/>
              </w:rPr>
              <w:t>医疗设备</w:t>
            </w:r>
          </w:p>
        </w:tc>
        <w:tc>
          <w:tcPr>
            <w:tcW w:w="2842" w:type="dxa"/>
            <w:shd w:val="clear" w:color="auto" w:fill="auto"/>
            <w:vAlign w:val="center"/>
          </w:tcPr>
          <w:p w:rsidR="00505F31" w:rsidRPr="004824FA" w:rsidRDefault="00505F31" w:rsidP="008142A8">
            <w:pPr>
              <w:spacing w:line="0" w:lineRule="atLeast"/>
              <w:rPr>
                <w:rFonts w:eastAsia="宋体" w:cs="宋体"/>
                <w:kern w:val="0"/>
                <w:sz w:val="24"/>
              </w:rPr>
            </w:pPr>
            <w:r w:rsidRPr="004824FA">
              <w:rPr>
                <w:rFonts w:eastAsia="方正楷体_GBK" w:cs="宋体" w:hint="eastAsia"/>
                <w:kern w:val="0"/>
                <w:sz w:val="24"/>
              </w:rPr>
              <w:t>另行规定</w:t>
            </w:r>
          </w:p>
        </w:tc>
        <w:tc>
          <w:tcPr>
            <w:tcW w:w="1824" w:type="dxa"/>
            <w:shd w:val="clear" w:color="auto" w:fill="auto"/>
            <w:vAlign w:val="center"/>
          </w:tcPr>
          <w:p w:rsidR="00505F31" w:rsidRPr="004824FA" w:rsidRDefault="00505F31"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bCs/>
                <w:kern w:val="0"/>
                <w:sz w:val="24"/>
              </w:rPr>
            </w:pPr>
            <w:r w:rsidRPr="004824FA">
              <w:rPr>
                <w:rFonts w:eastAsia="方正楷体_GBK" w:cs="宋体" w:hint="eastAsia"/>
                <w:kern w:val="0"/>
                <w:sz w:val="24"/>
              </w:rPr>
              <w:t>A1108</w:t>
            </w:r>
          </w:p>
        </w:tc>
        <w:tc>
          <w:tcPr>
            <w:tcW w:w="275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黑体_GBK" w:cs="宋体" w:hint="eastAsia"/>
                <w:kern w:val="0"/>
                <w:sz w:val="24"/>
              </w:rPr>
              <w:t>医用材料</w:t>
            </w:r>
          </w:p>
        </w:tc>
        <w:tc>
          <w:tcPr>
            <w:tcW w:w="2842" w:type="dxa"/>
            <w:shd w:val="clear" w:color="auto" w:fill="auto"/>
            <w:vAlign w:val="center"/>
          </w:tcPr>
          <w:p w:rsidR="00CB6E52" w:rsidRPr="004824FA" w:rsidRDefault="00CB6E52" w:rsidP="008142A8">
            <w:pPr>
              <w:spacing w:line="0" w:lineRule="atLeast"/>
              <w:rPr>
                <w:rFonts w:eastAsia="方正楷体_GBK" w:cs="宋体"/>
                <w:spacing w:val="-10"/>
                <w:kern w:val="0"/>
                <w:sz w:val="24"/>
              </w:rPr>
            </w:pPr>
            <w:r w:rsidRPr="004824FA">
              <w:rPr>
                <w:rFonts w:eastAsia="方正楷体_GBK" w:cs="宋体" w:hint="eastAsia"/>
                <w:spacing w:val="-10"/>
                <w:kern w:val="0"/>
                <w:sz w:val="24"/>
              </w:rPr>
              <w:t>按苏卫药政〔</w:t>
            </w:r>
            <w:r w:rsidRPr="004824FA">
              <w:rPr>
                <w:rFonts w:eastAsia="方正楷体_GBK" w:cs="宋体" w:hint="eastAsia"/>
                <w:spacing w:val="-10"/>
                <w:kern w:val="0"/>
                <w:sz w:val="24"/>
              </w:rPr>
              <w:t>2017</w:t>
            </w:r>
            <w:r w:rsidRPr="004824FA">
              <w:rPr>
                <w:rFonts w:eastAsia="方正楷体_GBK" w:cs="宋体" w:hint="eastAsia"/>
                <w:spacing w:val="-10"/>
                <w:kern w:val="0"/>
                <w:sz w:val="24"/>
              </w:rPr>
              <w:t>〕</w:t>
            </w:r>
            <w:r w:rsidRPr="004824FA">
              <w:rPr>
                <w:rFonts w:eastAsia="方正楷体_GBK" w:cs="宋体" w:hint="eastAsia"/>
                <w:spacing w:val="-10"/>
                <w:kern w:val="0"/>
                <w:sz w:val="24"/>
              </w:rPr>
              <w:t>3</w:t>
            </w:r>
            <w:r w:rsidRPr="004824FA">
              <w:rPr>
                <w:rFonts w:eastAsia="方正楷体_GBK" w:cs="宋体" w:hint="eastAsia"/>
                <w:spacing w:val="-10"/>
                <w:kern w:val="0"/>
                <w:sz w:val="24"/>
              </w:rPr>
              <w:t>号执行</w:t>
            </w:r>
          </w:p>
        </w:tc>
        <w:tc>
          <w:tcPr>
            <w:tcW w:w="1824" w:type="dxa"/>
            <w:shd w:val="clear" w:color="auto" w:fill="auto"/>
            <w:vAlign w:val="center"/>
          </w:tcPr>
          <w:p w:rsidR="00CB6E52" w:rsidRPr="004824FA" w:rsidRDefault="00CB6E52"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bCs/>
                <w:kern w:val="0"/>
                <w:sz w:val="24"/>
              </w:rPr>
            </w:pPr>
            <w:r w:rsidRPr="004824FA">
              <w:rPr>
                <w:rFonts w:eastAsia="方正楷体_GBK" w:cs="宋体" w:hint="eastAsia"/>
                <w:bCs/>
                <w:kern w:val="0"/>
                <w:sz w:val="24"/>
              </w:rPr>
              <w:t>B</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工</w:t>
            </w:r>
            <w:r w:rsidRPr="004824FA">
              <w:rPr>
                <w:rFonts w:eastAsia="方正黑体_GBK" w:cs="宋体" w:hint="eastAsia"/>
                <w:kern w:val="0"/>
                <w:sz w:val="24"/>
              </w:rPr>
              <w:t xml:space="preserve">  </w:t>
            </w:r>
            <w:r w:rsidRPr="004824FA">
              <w:rPr>
                <w:rFonts w:eastAsia="方正黑体_GBK" w:cs="宋体" w:hint="eastAsia"/>
                <w:kern w:val="0"/>
                <w:sz w:val="24"/>
              </w:rPr>
              <w:t>程</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B07</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color w:val="000000"/>
                <w:kern w:val="0"/>
                <w:sz w:val="24"/>
              </w:rPr>
              <w:t>装修工程</w:t>
            </w:r>
          </w:p>
        </w:tc>
        <w:tc>
          <w:tcPr>
            <w:tcW w:w="2842" w:type="dxa"/>
            <w:shd w:val="clear" w:color="auto" w:fill="auto"/>
            <w:vAlign w:val="center"/>
          </w:tcPr>
          <w:p w:rsidR="00CB6E52" w:rsidRPr="004824FA" w:rsidRDefault="0000300E" w:rsidP="008142A8">
            <w:pPr>
              <w:spacing w:line="0" w:lineRule="atLeast"/>
              <w:rPr>
                <w:rFonts w:eastAsia="宋体" w:cs="宋体"/>
                <w:kern w:val="0"/>
                <w:sz w:val="24"/>
              </w:rPr>
            </w:pPr>
            <w:r w:rsidRPr="004824FA">
              <w:rPr>
                <w:rFonts w:eastAsia="方正楷体_GBK" w:cs="宋体" w:hint="eastAsia"/>
                <w:spacing w:val="-10"/>
                <w:kern w:val="0"/>
                <w:sz w:val="24"/>
              </w:rPr>
              <w:t>施工单项合同估算价在</w:t>
            </w:r>
            <w:r w:rsidRPr="004824FA">
              <w:rPr>
                <w:rFonts w:eastAsia="方正楷体_GBK" w:cs="宋体" w:hint="eastAsia"/>
                <w:spacing w:val="-10"/>
                <w:kern w:val="0"/>
                <w:sz w:val="24"/>
              </w:rPr>
              <w:t>30</w:t>
            </w:r>
            <w:r w:rsidRPr="004824FA">
              <w:rPr>
                <w:rFonts w:eastAsia="方正楷体_GBK" w:cs="宋体" w:hint="eastAsia"/>
                <w:spacing w:val="-10"/>
                <w:kern w:val="0"/>
                <w:sz w:val="24"/>
              </w:rPr>
              <w:t>万元以上，</w:t>
            </w:r>
            <w:r w:rsidRPr="004824FA">
              <w:rPr>
                <w:rFonts w:eastAsia="方正楷体_GBK" w:cs="宋体" w:hint="eastAsia"/>
                <w:spacing w:val="-10"/>
                <w:kern w:val="0"/>
                <w:sz w:val="24"/>
              </w:rPr>
              <w:t>100</w:t>
            </w:r>
            <w:r w:rsidRPr="004824FA">
              <w:rPr>
                <w:rFonts w:eastAsia="方正楷体_GBK" w:cs="宋体" w:hint="eastAsia"/>
                <w:spacing w:val="-10"/>
                <w:kern w:val="0"/>
                <w:sz w:val="24"/>
              </w:rPr>
              <w:t>万元以下</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B08</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color w:val="000000"/>
                <w:kern w:val="0"/>
                <w:sz w:val="24"/>
              </w:rPr>
              <w:t>修缮工程</w:t>
            </w:r>
          </w:p>
        </w:tc>
        <w:tc>
          <w:tcPr>
            <w:tcW w:w="2842" w:type="dxa"/>
            <w:shd w:val="clear" w:color="auto" w:fill="auto"/>
            <w:vAlign w:val="center"/>
          </w:tcPr>
          <w:p w:rsidR="00CB6E52" w:rsidRPr="004824FA" w:rsidRDefault="0000300E" w:rsidP="008142A8">
            <w:pPr>
              <w:spacing w:line="0" w:lineRule="atLeast"/>
              <w:rPr>
                <w:rFonts w:eastAsia="宋体" w:cs="宋体"/>
                <w:kern w:val="0"/>
                <w:sz w:val="24"/>
              </w:rPr>
            </w:pPr>
            <w:r w:rsidRPr="004824FA">
              <w:rPr>
                <w:rFonts w:eastAsia="方正楷体_GBK" w:cs="宋体" w:hint="eastAsia"/>
                <w:spacing w:val="-10"/>
                <w:kern w:val="0"/>
                <w:sz w:val="24"/>
              </w:rPr>
              <w:t>施工单项合同估算价在</w:t>
            </w:r>
            <w:r w:rsidRPr="004824FA">
              <w:rPr>
                <w:rFonts w:eastAsia="方正楷体_GBK" w:cs="宋体" w:hint="eastAsia"/>
                <w:spacing w:val="-10"/>
                <w:kern w:val="0"/>
                <w:sz w:val="24"/>
              </w:rPr>
              <w:t>30</w:t>
            </w:r>
            <w:r w:rsidRPr="004824FA">
              <w:rPr>
                <w:rFonts w:eastAsia="方正楷体_GBK" w:cs="宋体" w:hint="eastAsia"/>
                <w:spacing w:val="-10"/>
                <w:kern w:val="0"/>
                <w:sz w:val="24"/>
              </w:rPr>
              <w:t>万元以上，</w:t>
            </w:r>
            <w:r w:rsidRPr="004824FA">
              <w:rPr>
                <w:rFonts w:eastAsia="方正楷体_GBK" w:cs="宋体" w:hint="eastAsia"/>
                <w:spacing w:val="-10"/>
                <w:kern w:val="0"/>
                <w:sz w:val="24"/>
              </w:rPr>
              <w:t>100</w:t>
            </w:r>
            <w:r w:rsidRPr="004824FA">
              <w:rPr>
                <w:rFonts w:eastAsia="方正楷体_GBK" w:cs="宋体" w:hint="eastAsia"/>
                <w:spacing w:val="-10"/>
                <w:kern w:val="0"/>
                <w:sz w:val="24"/>
              </w:rPr>
              <w:t>万元以下</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bCs/>
                <w:kern w:val="0"/>
                <w:sz w:val="24"/>
              </w:rPr>
            </w:pPr>
            <w:r w:rsidRPr="004824FA">
              <w:rPr>
                <w:rFonts w:eastAsia="方正楷体_GBK" w:cs="宋体" w:hint="eastAsia"/>
                <w:bCs/>
                <w:kern w:val="0"/>
                <w:sz w:val="24"/>
              </w:rPr>
              <w:t>C</w:t>
            </w:r>
          </w:p>
        </w:tc>
        <w:tc>
          <w:tcPr>
            <w:tcW w:w="2752" w:type="dxa"/>
            <w:shd w:val="clear" w:color="auto" w:fill="auto"/>
            <w:vAlign w:val="center"/>
          </w:tcPr>
          <w:p w:rsidR="00CB6E52" w:rsidRPr="004824FA" w:rsidRDefault="00CB6E52" w:rsidP="008142A8">
            <w:pPr>
              <w:spacing w:line="0" w:lineRule="atLeast"/>
              <w:rPr>
                <w:rFonts w:eastAsia="方正黑体_GBK" w:cs="宋体"/>
                <w:kern w:val="0"/>
                <w:sz w:val="24"/>
              </w:rPr>
            </w:pPr>
            <w:r w:rsidRPr="004824FA">
              <w:rPr>
                <w:rFonts w:eastAsia="方正黑体_GBK" w:cs="宋体" w:hint="eastAsia"/>
                <w:kern w:val="0"/>
                <w:sz w:val="24"/>
              </w:rPr>
              <w:t>服</w:t>
            </w:r>
            <w:r w:rsidRPr="004824FA">
              <w:rPr>
                <w:rFonts w:eastAsia="方正黑体_GBK" w:cs="宋体" w:hint="eastAsia"/>
                <w:kern w:val="0"/>
                <w:sz w:val="24"/>
              </w:rPr>
              <w:t xml:space="preserve">  </w:t>
            </w:r>
            <w:r w:rsidRPr="004824FA">
              <w:rPr>
                <w:rFonts w:eastAsia="方正黑体_GBK" w:cs="宋体" w:hint="eastAsia"/>
                <w:kern w:val="0"/>
                <w:sz w:val="24"/>
              </w:rPr>
              <w:t>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采购预算</w:t>
            </w:r>
            <w:r w:rsidRPr="004824FA">
              <w:rPr>
                <w:rFonts w:eastAsia="方正楷体_GBK" w:cs="宋体" w:hint="eastAsia"/>
                <w:kern w:val="0"/>
                <w:sz w:val="24"/>
              </w:rPr>
              <w:t>30</w:t>
            </w:r>
            <w:r w:rsidRPr="004824FA">
              <w:rPr>
                <w:rFonts w:eastAsia="方正楷体_GBK" w:cs="宋体" w:hint="eastAsia"/>
                <w:kern w:val="0"/>
                <w:sz w:val="24"/>
              </w:rPr>
              <w:t>万元以上</w:t>
            </w:r>
            <w:r w:rsidR="00F94B61" w:rsidRPr="004824FA">
              <w:rPr>
                <w:rFonts w:eastAsia="方正楷体_GBK" w:cs="宋体" w:hint="eastAsia"/>
                <w:kern w:val="0"/>
                <w:sz w:val="24"/>
              </w:rPr>
              <w:t>（定点采购除外）</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C02</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color w:val="000000"/>
                <w:kern w:val="0"/>
                <w:sz w:val="24"/>
              </w:rPr>
              <w:t>信息技术服务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noWrap/>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C0201</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软件开发服务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noWrap/>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C0202</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信息系统集成实施服务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包括消防、安防等基础环境集成、硬件集成、软件集成、安全集成等</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C0206</w:t>
            </w:r>
          </w:p>
        </w:tc>
        <w:tc>
          <w:tcPr>
            <w:tcW w:w="275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运行维护服务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vAlign w:val="center"/>
          </w:tcPr>
          <w:p w:rsidR="00CB6E52" w:rsidRPr="004824FA" w:rsidRDefault="00CB6E52"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C0207</w:t>
            </w:r>
          </w:p>
        </w:tc>
        <w:tc>
          <w:tcPr>
            <w:tcW w:w="275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运营服务</w:t>
            </w:r>
          </w:p>
        </w:tc>
        <w:tc>
          <w:tcPr>
            <w:tcW w:w="2842" w:type="dxa"/>
            <w:shd w:val="clear" w:color="auto" w:fill="auto"/>
            <w:vAlign w:val="center"/>
          </w:tcPr>
          <w:p w:rsidR="00CB6E52" w:rsidRPr="004824FA" w:rsidRDefault="006C29C9" w:rsidP="008142A8">
            <w:pPr>
              <w:spacing w:line="0" w:lineRule="atLeast"/>
              <w:rPr>
                <w:rFonts w:eastAsia="宋体" w:cs="宋体"/>
                <w:kern w:val="0"/>
                <w:sz w:val="24"/>
              </w:rPr>
            </w:pPr>
            <w:r w:rsidRPr="004824FA">
              <w:rPr>
                <w:rFonts w:eastAsia="方正楷体_GBK" w:cs="宋体" w:hint="eastAsia"/>
                <w:kern w:val="0"/>
                <w:sz w:val="24"/>
              </w:rPr>
              <w:t>包括计算资源、网络资源、存储资源租用服务</w:t>
            </w:r>
            <w:r w:rsidR="00261460" w:rsidRPr="004824FA">
              <w:rPr>
                <w:rFonts w:eastAsia="方正楷体_GBK" w:cs="宋体" w:hint="eastAsia"/>
                <w:kern w:val="0"/>
                <w:sz w:val="24"/>
              </w:rPr>
              <w:t>；</w:t>
            </w:r>
            <w:r w:rsidRPr="004824FA">
              <w:rPr>
                <w:rFonts w:eastAsia="方正楷体_GBK" w:cs="宋体" w:hint="eastAsia"/>
                <w:kern w:val="0"/>
                <w:sz w:val="24"/>
              </w:rPr>
              <w:t>服务器托管、其他基础设施运营服务</w:t>
            </w:r>
          </w:p>
        </w:tc>
        <w:tc>
          <w:tcPr>
            <w:tcW w:w="1824" w:type="dxa"/>
            <w:shd w:val="clear" w:color="auto" w:fill="auto"/>
            <w:vAlign w:val="center"/>
          </w:tcPr>
          <w:p w:rsidR="00CB6E52" w:rsidRPr="004824FA" w:rsidRDefault="00CB6E52"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C0299</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其他信息技术服务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楷体_GBK" w:cs="宋体" w:hint="eastAsia"/>
                <w:kern w:val="0"/>
                <w:sz w:val="24"/>
              </w:rPr>
              <w:t>包括数据处理、信息化工程监理、测试评估认证、信息技术咨询、呼叫中心等服务</w:t>
            </w:r>
          </w:p>
        </w:tc>
        <w:tc>
          <w:tcPr>
            <w:tcW w:w="1824" w:type="dxa"/>
            <w:shd w:val="clear" w:color="auto" w:fill="auto"/>
            <w:vAlign w:val="center"/>
          </w:tcPr>
          <w:p w:rsidR="00CB6E52" w:rsidRPr="004824FA" w:rsidRDefault="00CB6E52" w:rsidP="008142A8">
            <w:pPr>
              <w:spacing w:line="0" w:lineRule="atLeast"/>
              <w:rPr>
                <w:rFonts w:eastAsia="宋体"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C03</w:t>
            </w:r>
          </w:p>
        </w:tc>
        <w:tc>
          <w:tcPr>
            <w:tcW w:w="2752" w:type="dxa"/>
            <w:shd w:val="clear" w:color="auto" w:fill="auto"/>
            <w:vAlign w:val="center"/>
          </w:tcPr>
          <w:p w:rsidR="00CB6E52" w:rsidRPr="004824FA" w:rsidRDefault="00CB6E52" w:rsidP="008142A8">
            <w:pPr>
              <w:spacing w:line="0" w:lineRule="atLeast"/>
              <w:rPr>
                <w:rFonts w:eastAsia="方正黑体_GBK" w:cs="宋体"/>
                <w:spacing w:val="-4"/>
                <w:kern w:val="0"/>
                <w:sz w:val="24"/>
              </w:rPr>
            </w:pPr>
            <w:r w:rsidRPr="004824FA">
              <w:rPr>
                <w:rFonts w:eastAsia="方正黑体_GBK" w:cs="宋体" w:hint="eastAsia"/>
                <w:spacing w:val="-4"/>
                <w:kern w:val="0"/>
                <w:sz w:val="24"/>
              </w:rPr>
              <w:t>电信和其他信息传输服务</w:t>
            </w:r>
          </w:p>
        </w:tc>
        <w:tc>
          <w:tcPr>
            <w:tcW w:w="2842" w:type="dxa"/>
            <w:shd w:val="clear" w:color="auto" w:fill="auto"/>
            <w:vAlign w:val="center"/>
          </w:tcPr>
          <w:p w:rsidR="00CB6E52" w:rsidRPr="004824FA" w:rsidRDefault="00CB6E52" w:rsidP="008142A8">
            <w:pPr>
              <w:spacing w:line="0" w:lineRule="atLeast"/>
              <w:rPr>
                <w:rFonts w:eastAsia="宋体" w:cs="宋体"/>
                <w:kern w:val="0"/>
                <w:sz w:val="24"/>
              </w:rPr>
            </w:pPr>
          </w:p>
        </w:tc>
        <w:tc>
          <w:tcPr>
            <w:tcW w:w="1824" w:type="dxa"/>
            <w:shd w:val="clear" w:color="auto" w:fill="auto"/>
            <w:noWrap/>
            <w:vAlign w:val="center"/>
          </w:tcPr>
          <w:p w:rsidR="00CB6E52" w:rsidRPr="004824FA" w:rsidRDefault="00CB6E52" w:rsidP="008142A8">
            <w:pPr>
              <w:spacing w:line="0" w:lineRule="atLeast"/>
              <w:rPr>
                <w:rFonts w:eastAsia="方正楷体_GBK" w:cs="宋体"/>
                <w:kern w:val="0"/>
                <w:sz w:val="24"/>
              </w:rPr>
            </w:pPr>
          </w:p>
        </w:tc>
      </w:tr>
      <w:tr w:rsidR="00CB6E52" w:rsidRPr="004824FA" w:rsidTr="007A1AF6">
        <w:trPr>
          <w:trHeight w:val="454"/>
          <w:jc w:val="center"/>
        </w:trPr>
        <w:tc>
          <w:tcPr>
            <w:tcW w:w="1562" w:type="dxa"/>
            <w:shd w:val="clear" w:color="auto" w:fill="auto"/>
            <w:vAlign w:val="center"/>
          </w:tcPr>
          <w:p w:rsidR="00CB6E52" w:rsidRPr="004824FA" w:rsidRDefault="00CB6E52" w:rsidP="008142A8">
            <w:pPr>
              <w:spacing w:line="0" w:lineRule="atLeast"/>
              <w:rPr>
                <w:rFonts w:eastAsia="方正楷体_GBK" w:cs="宋体"/>
                <w:kern w:val="0"/>
                <w:sz w:val="24"/>
              </w:rPr>
            </w:pPr>
            <w:r w:rsidRPr="004824FA">
              <w:rPr>
                <w:rFonts w:eastAsia="方正楷体_GBK" w:cs="宋体" w:hint="eastAsia"/>
                <w:kern w:val="0"/>
                <w:sz w:val="24"/>
              </w:rPr>
              <w:t>C05</w:t>
            </w:r>
          </w:p>
        </w:tc>
        <w:tc>
          <w:tcPr>
            <w:tcW w:w="2752" w:type="dxa"/>
            <w:shd w:val="clear" w:color="auto" w:fill="auto"/>
            <w:vAlign w:val="center"/>
          </w:tcPr>
          <w:p w:rsidR="00CB6E52" w:rsidRPr="004824FA" w:rsidRDefault="00CB6E52" w:rsidP="008142A8">
            <w:pPr>
              <w:spacing w:line="0" w:lineRule="atLeast"/>
              <w:rPr>
                <w:rFonts w:eastAsia="宋体" w:cs="宋体"/>
                <w:kern w:val="0"/>
                <w:sz w:val="24"/>
              </w:rPr>
            </w:pPr>
            <w:r w:rsidRPr="004824FA">
              <w:rPr>
                <w:rFonts w:eastAsia="方正黑体_GBK" w:cs="宋体" w:hint="eastAsia"/>
                <w:color w:val="000000"/>
                <w:kern w:val="0"/>
                <w:sz w:val="24"/>
              </w:rPr>
              <w:t>维修和保养服务</w:t>
            </w:r>
          </w:p>
        </w:tc>
        <w:tc>
          <w:tcPr>
            <w:tcW w:w="2842" w:type="dxa"/>
            <w:shd w:val="clear" w:color="auto" w:fill="auto"/>
            <w:vAlign w:val="center"/>
          </w:tcPr>
          <w:p w:rsidR="00CB6E52" w:rsidRPr="004824FA" w:rsidRDefault="00CB6E52" w:rsidP="00675D8A">
            <w:pPr>
              <w:spacing w:line="0" w:lineRule="atLeast"/>
              <w:ind w:rightChars="-134" w:right="-423"/>
              <w:rPr>
                <w:rFonts w:eastAsia="宋体" w:cs="宋体"/>
                <w:kern w:val="0"/>
                <w:sz w:val="24"/>
              </w:rPr>
            </w:pPr>
          </w:p>
        </w:tc>
        <w:tc>
          <w:tcPr>
            <w:tcW w:w="1824" w:type="dxa"/>
            <w:shd w:val="clear" w:color="auto" w:fill="auto"/>
            <w:noWrap/>
            <w:vAlign w:val="center"/>
          </w:tcPr>
          <w:p w:rsidR="00CB6E52" w:rsidRPr="004824FA" w:rsidRDefault="00CB6E52" w:rsidP="008142A8">
            <w:pPr>
              <w:spacing w:line="0" w:lineRule="atLeast"/>
              <w:rPr>
                <w:rFonts w:eastAsia="宋体" w:cs="宋体"/>
                <w:kern w:val="0"/>
                <w:sz w:val="24"/>
              </w:rPr>
            </w:pPr>
          </w:p>
        </w:tc>
      </w:tr>
      <w:tr w:rsidR="006C29C9" w:rsidRPr="004824FA" w:rsidTr="007A1AF6">
        <w:trPr>
          <w:trHeight w:val="365"/>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C0501</w:t>
            </w:r>
          </w:p>
        </w:tc>
        <w:tc>
          <w:tcPr>
            <w:tcW w:w="2752" w:type="dxa"/>
            <w:shd w:val="clear" w:color="auto" w:fill="auto"/>
            <w:vAlign w:val="center"/>
          </w:tcPr>
          <w:p w:rsidR="006C29C9" w:rsidRPr="004824FA" w:rsidRDefault="006C29C9" w:rsidP="008142A8">
            <w:pPr>
              <w:spacing w:line="0" w:lineRule="atLeast"/>
              <w:rPr>
                <w:rFonts w:eastAsia="方正黑体_GBK" w:cs="宋体"/>
                <w:color w:val="000000"/>
                <w:kern w:val="0"/>
                <w:sz w:val="24"/>
              </w:rPr>
            </w:pPr>
            <w:r w:rsidRPr="004824FA">
              <w:rPr>
                <w:rFonts w:eastAsia="方正楷体_GBK" w:cs="宋体" w:hint="eastAsia"/>
                <w:kern w:val="0"/>
                <w:sz w:val="24"/>
              </w:rPr>
              <w:t>计算机设备维修和保养服务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包括计算机设备、计算机网络设备、信息安全设备等的维修和保养服务</w:t>
            </w:r>
          </w:p>
        </w:tc>
        <w:tc>
          <w:tcPr>
            <w:tcW w:w="1824" w:type="dxa"/>
            <w:shd w:val="clear" w:color="auto" w:fill="auto"/>
            <w:noWrap/>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C0503</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车辆维修和保养服务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FF0916" w:rsidRPr="004824FA" w:rsidTr="007A1AF6">
        <w:trPr>
          <w:trHeight w:val="454"/>
          <w:jc w:val="center"/>
        </w:trPr>
        <w:tc>
          <w:tcPr>
            <w:tcW w:w="1562" w:type="dxa"/>
            <w:shd w:val="clear" w:color="auto" w:fill="auto"/>
            <w:vAlign w:val="center"/>
          </w:tcPr>
          <w:p w:rsidR="00FF0916" w:rsidRPr="004824FA" w:rsidRDefault="00FF0916" w:rsidP="008142A8">
            <w:pPr>
              <w:spacing w:line="0" w:lineRule="atLeast"/>
              <w:rPr>
                <w:rFonts w:eastAsia="方正楷体_GBK" w:cs="宋体"/>
                <w:kern w:val="0"/>
                <w:sz w:val="24"/>
              </w:rPr>
            </w:pPr>
            <w:r w:rsidRPr="004824FA">
              <w:rPr>
                <w:rFonts w:eastAsia="方正楷体_GBK" w:cs="宋体" w:hint="eastAsia"/>
                <w:kern w:val="0"/>
                <w:sz w:val="24"/>
              </w:rPr>
              <w:t>C0601</w:t>
            </w:r>
          </w:p>
        </w:tc>
        <w:tc>
          <w:tcPr>
            <w:tcW w:w="2752" w:type="dxa"/>
            <w:shd w:val="clear" w:color="auto" w:fill="auto"/>
            <w:vAlign w:val="center"/>
          </w:tcPr>
          <w:p w:rsidR="00FF0916" w:rsidRPr="004824FA" w:rsidRDefault="00FF0916" w:rsidP="008142A8">
            <w:pPr>
              <w:spacing w:line="0" w:lineRule="atLeast"/>
              <w:rPr>
                <w:rFonts w:eastAsia="方正楷体_GBK" w:cs="宋体"/>
                <w:kern w:val="0"/>
                <w:sz w:val="24"/>
              </w:rPr>
            </w:pPr>
            <w:r w:rsidRPr="004824FA">
              <w:rPr>
                <w:rFonts w:eastAsia="方正楷体_GBK" w:cs="宋体" w:hint="eastAsia"/>
                <w:kern w:val="0"/>
                <w:sz w:val="24"/>
              </w:rPr>
              <w:t>会议服务</w:t>
            </w:r>
          </w:p>
        </w:tc>
        <w:tc>
          <w:tcPr>
            <w:tcW w:w="2842" w:type="dxa"/>
            <w:shd w:val="clear" w:color="auto" w:fill="auto"/>
            <w:vAlign w:val="center"/>
          </w:tcPr>
          <w:p w:rsidR="00FF0916" w:rsidRPr="004824FA" w:rsidRDefault="00FF0916" w:rsidP="008142A8">
            <w:pPr>
              <w:spacing w:line="0" w:lineRule="atLeast"/>
              <w:rPr>
                <w:rFonts w:eastAsia="宋体" w:cs="宋体"/>
                <w:kern w:val="0"/>
                <w:sz w:val="24"/>
              </w:rPr>
            </w:pPr>
          </w:p>
        </w:tc>
        <w:tc>
          <w:tcPr>
            <w:tcW w:w="1824" w:type="dxa"/>
            <w:shd w:val="clear" w:color="auto" w:fill="auto"/>
            <w:vAlign w:val="center"/>
          </w:tcPr>
          <w:p w:rsidR="00FF0916" w:rsidRPr="004824FA" w:rsidRDefault="00FF0916" w:rsidP="008142A8">
            <w:pPr>
              <w:spacing w:line="0" w:lineRule="atLeast"/>
              <w:rPr>
                <w:rFonts w:eastAsia="方正楷体_GBK" w:cs="宋体"/>
                <w:kern w:val="0"/>
                <w:sz w:val="24"/>
              </w:rPr>
            </w:pPr>
            <w:r w:rsidRPr="004824FA">
              <w:rPr>
                <w:rFonts w:eastAsia="方正楷体_GBK" w:cs="宋体" w:hint="eastAsia"/>
                <w:kern w:val="0"/>
                <w:sz w:val="24"/>
              </w:rPr>
              <w:t>定点采购</w:t>
            </w: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C0805</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资产及其他评估服务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p>
        </w:tc>
        <w:tc>
          <w:tcPr>
            <w:tcW w:w="1824" w:type="dxa"/>
            <w:shd w:val="clear" w:color="auto" w:fill="auto"/>
            <w:noWrap/>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C0810</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安全服务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spacing w:val="-6"/>
                <w:kern w:val="0"/>
                <w:sz w:val="24"/>
              </w:rPr>
              <w:t>指专业化的安全防范服务</w:t>
            </w: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C0814</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印刷和出版服务</w:t>
            </w:r>
          </w:p>
        </w:tc>
        <w:tc>
          <w:tcPr>
            <w:tcW w:w="2842" w:type="dxa"/>
            <w:shd w:val="clear" w:color="auto" w:fill="auto"/>
            <w:vAlign w:val="center"/>
          </w:tcPr>
          <w:p w:rsidR="006C29C9" w:rsidRPr="004824FA" w:rsidRDefault="00FD5FB5" w:rsidP="008142A8">
            <w:pPr>
              <w:spacing w:line="0" w:lineRule="atLeast"/>
              <w:rPr>
                <w:rFonts w:eastAsia="宋体" w:cs="宋体"/>
                <w:kern w:val="0"/>
                <w:sz w:val="24"/>
              </w:rPr>
            </w:pPr>
            <w:r w:rsidRPr="004824FA">
              <w:rPr>
                <w:rFonts w:eastAsia="方正楷体_GBK" w:cs="宋体" w:hint="eastAsia"/>
                <w:kern w:val="0"/>
                <w:sz w:val="24"/>
              </w:rPr>
              <w:t>公务印刷</w:t>
            </w:r>
            <w:r w:rsidR="006C29C9" w:rsidRPr="004824FA">
              <w:rPr>
                <w:rFonts w:eastAsia="方正楷体_GBK" w:cs="宋体" w:hint="eastAsia"/>
                <w:kern w:val="0"/>
                <w:sz w:val="24"/>
              </w:rPr>
              <w:t>单项（次）</w:t>
            </w:r>
            <w:r w:rsidR="00877737" w:rsidRPr="004824FA">
              <w:rPr>
                <w:rFonts w:eastAsia="方正楷体_GBK" w:cs="宋体" w:hint="eastAsia"/>
                <w:kern w:val="0"/>
                <w:sz w:val="24"/>
              </w:rPr>
              <w:t>8</w:t>
            </w:r>
            <w:r w:rsidR="006C29C9" w:rsidRPr="004824FA">
              <w:rPr>
                <w:rFonts w:eastAsia="方正楷体_GBK" w:cs="宋体" w:hint="eastAsia"/>
                <w:kern w:val="0"/>
                <w:sz w:val="24"/>
              </w:rPr>
              <w:t>万元以上</w:t>
            </w:r>
            <w:r w:rsidR="00823937" w:rsidRPr="004824FA">
              <w:rPr>
                <w:rFonts w:eastAsia="方正楷体_GBK" w:cs="宋体" w:hint="eastAsia"/>
                <w:kern w:val="0"/>
                <w:sz w:val="24"/>
              </w:rPr>
              <w:t>100</w:t>
            </w:r>
            <w:r w:rsidR="00823937" w:rsidRPr="004824FA">
              <w:rPr>
                <w:rFonts w:eastAsia="方正楷体_GBK" w:cs="宋体" w:hint="eastAsia"/>
                <w:kern w:val="0"/>
                <w:sz w:val="24"/>
              </w:rPr>
              <w:t>万</w:t>
            </w:r>
            <w:r w:rsidR="009A35E6" w:rsidRPr="004824FA">
              <w:rPr>
                <w:rFonts w:eastAsia="方正楷体_GBK" w:cs="宋体" w:hint="eastAsia"/>
                <w:kern w:val="0"/>
                <w:sz w:val="24"/>
              </w:rPr>
              <w:t>元</w:t>
            </w:r>
            <w:r w:rsidR="00823937" w:rsidRPr="004824FA">
              <w:rPr>
                <w:rFonts w:eastAsia="方正楷体_GBK" w:cs="宋体" w:hint="eastAsia"/>
                <w:kern w:val="0"/>
                <w:sz w:val="24"/>
              </w:rPr>
              <w:t>以下</w:t>
            </w:r>
            <w:r w:rsidR="001A22B8" w:rsidRPr="004824FA">
              <w:rPr>
                <w:rFonts w:eastAsia="方正楷体_GBK" w:cs="宋体" w:hint="eastAsia"/>
                <w:kern w:val="0"/>
                <w:sz w:val="24"/>
              </w:rPr>
              <w:t>的</w:t>
            </w:r>
            <w:r w:rsidR="00823937" w:rsidRPr="004824FA">
              <w:rPr>
                <w:rFonts w:eastAsia="方正楷体_GBK" w:cs="宋体" w:hint="eastAsia"/>
                <w:kern w:val="0"/>
                <w:sz w:val="24"/>
              </w:rPr>
              <w:t>，</w:t>
            </w:r>
            <w:r w:rsidR="001A22B8" w:rsidRPr="004824FA">
              <w:rPr>
                <w:rFonts w:eastAsia="方正楷体_GBK" w:cs="宋体" w:hint="eastAsia"/>
                <w:kern w:val="0"/>
                <w:sz w:val="24"/>
              </w:rPr>
              <w:t>由</w:t>
            </w:r>
            <w:r w:rsidR="003576C2" w:rsidRPr="004824FA">
              <w:rPr>
                <w:rFonts w:eastAsia="方正楷体_GBK" w:cs="宋体" w:hint="eastAsia"/>
                <w:kern w:val="0"/>
                <w:sz w:val="24"/>
              </w:rPr>
              <w:t>市政府采购中心在定点供应商中进行</w:t>
            </w:r>
            <w:r w:rsidR="006C29C9" w:rsidRPr="004824FA">
              <w:rPr>
                <w:rFonts w:eastAsia="方正楷体_GBK" w:cs="宋体" w:hint="eastAsia"/>
                <w:kern w:val="0"/>
                <w:sz w:val="24"/>
              </w:rPr>
              <w:t>二次</w:t>
            </w:r>
            <w:r w:rsidR="009A35E6" w:rsidRPr="004824FA">
              <w:rPr>
                <w:rFonts w:eastAsia="方正楷体_GBK" w:cs="宋体" w:hint="eastAsia"/>
                <w:kern w:val="0"/>
                <w:sz w:val="24"/>
              </w:rPr>
              <w:t>报</w:t>
            </w:r>
            <w:r w:rsidR="006C29C9" w:rsidRPr="004824FA">
              <w:rPr>
                <w:rFonts w:eastAsia="方正楷体_GBK" w:cs="宋体" w:hint="eastAsia"/>
                <w:kern w:val="0"/>
                <w:sz w:val="24"/>
              </w:rPr>
              <w:t>价</w:t>
            </w:r>
          </w:p>
        </w:tc>
        <w:tc>
          <w:tcPr>
            <w:tcW w:w="1824" w:type="dxa"/>
            <w:shd w:val="clear" w:color="auto" w:fill="auto"/>
            <w:vAlign w:val="center"/>
          </w:tcPr>
          <w:p w:rsidR="006C29C9" w:rsidRPr="004824FA" w:rsidRDefault="006C29C9" w:rsidP="008142A8">
            <w:pPr>
              <w:spacing w:line="0" w:lineRule="atLeast"/>
              <w:rPr>
                <w:rFonts w:eastAsia="方正楷体_GBK" w:cs="宋体"/>
                <w:kern w:val="0"/>
                <w:sz w:val="24"/>
              </w:rPr>
            </w:pPr>
            <w:r w:rsidRPr="004824FA">
              <w:rPr>
                <w:rFonts w:eastAsia="方正楷体_GBK" w:cs="宋体" w:hint="eastAsia"/>
                <w:kern w:val="0"/>
                <w:sz w:val="24"/>
              </w:rPr>
              <w:t>公务印刷</w:t>
            </w:r>
          </w:p>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FD5FB5" w:rsidRPr="004824FA" w:rsidTr="007A1AF6">
        <w:trPr>
          <w:trHeight w:val="454"/>
          <w:jc w:val="center"/>
        </w:trPr>
        <w:tc>
          <w:tcPr>
            <w:tcW w:w="1562" w:type="dxa"/>
            <w:shd w:val="clear" w:color="auto" w:fill="auto"/>
            <w:vAlign w:val="center"/>
          </w:tcPr>
          <w:p w:rsidR="00FD5FB5" w:rsidRPr="004824FA" w:rsidRDefault="00FD5FB5" w:rsidP="008142A8">
            <w:pPr>
              <w:spacing w:line="0" w:lineRule="atLeast"/>
              <w:rPr>
                <w:rFonts w:eastAsia="方正楷体_GBK" w:cs="宋体"/>
                <w:kern w:val="0"/>
                <w:sz w:val="24"/>
              </w:rPr>
            </w:pPr>
            <w:r w:rsidRPr="004824FA">
              <w:rPr>
                <w:rFonts w:eastAsia="方正楷体_GBK" w:cs="宋体" w:hint="eastAsia"/>
                <w:kern w:val="0"/>
                <w:sz w:val="24"/>
              </w:rPr>
              <w:t>C0816</w:t>
            </w:r>
          </w:p>
        </w:tc>
        <w:tc>
          <w:tcPr>
            <w:tcW w:w="2752" w:type="dxa"/>
            <w:shd w:val="clear" w:color="auto" w:fill="auto"/>
            <w:vAlign w:val="center"/>
          </w:tcPr>
          <w:p w:rsidR="00FD5FB5" w:rsidRPr="004824FA" w:rsidRDefault="00FD5FB5" w:rsidP="008142A8">
            <w:pPr>
              <w:spacing w:line="0" w:lineRule="atLeast"/>
              <w:rPr>
                <w:rFonts w:eastAsia="方正楷体_GBK" w:cs="宋体"/>
                <w:kern w:val="0"/>
                <w:sz w:val="24"/>
              </w:rPr>
            </w:pPr>
            <w:r w:rsidRPr="004824FA">
              <w:rPr>
                <w:rFonts w:eastAsia="方正楷体_GBK" w:cs="宋体" w:hint="eastAsia"/>
                <w:kern w:val="0"/>
                <w:sz w:val="24"/>
              </w:rPr>
              <w:t>票务代理服务</w:t>
            </w:r>
          </w:p>
        </w:tc>
        <w:tc>
          <w:tcPr>
            <w:tcW w:w="2842" w:type="dxa"/>
            <w:shd w:val="clear" w:color="auto" w:fill="auto"/>
            <w:vAlign w:val="center"/>
          </w:tcPr>
          <w:p w:rsidR="00FD5FB5" w:rsidRPr="004824FA" w:rsidRDefault="00FD5FB5" w:rsidP="008142A8">
            <w:pPr>
              <w:spacing w:line="0" w:lineRule="atLeast"/>
              <w:rPr>
                <w:rFonts w:eastAsia="方正楷体_GBK" w:cs="宋体"/>
                <w:kern w:val="0"/>
                <w:sz w:val="24"/>
              </w:rPr>
            </w:pPr>
            <w:r w:rsidRPr="004824FA">
              <w:rPr>
                <w:rFonts w:eastAsia="方正楷体_GBK" w:cs="宋体" w:hint="eastAsia"/>
                <w:kern w:val="0"/>
                <w:sz w:val="24"/>
              </w:rPr>
              <w:t>指公务机票</w:t>
            </w:r>
          </w:p>
        </w:tc>
        <w:tc>
          <w:tcPr>
            <w:tcW w:w="1824" w:type="dxa"/>
            <w:shd w:val="clear" w:color="auto" w:fill="auto"/>
            <w:vAlign w:val="center"/>
          </w:tcPr>
          <w:p w:rsidR="00FD5FB5" w:rsidRPr="004824FA" w:rsidRDefault="00FD5FB5" w:rsidP="008142A8">
            <w:pPr>
              <w:spacing w:line="0" w:lineRule="atLeast"/>
              <w:rPr>
                <w:rFonts w:eastAsia="方正楷体_GBK" w:cs="宋体"/>
                <w:kern w:val="0"/>
                <w:sz w:val="24"/>
              </w:rPr>
            </w:pPr>
            <w:r w:rsidRPr="004824FA">
              <w:rPr>
                <w:rFonts w:eastAsia="方正楷体_GBK" w:cs="宋体" w:hint="eastAsia"/>
                <w:kern w:val="0"/>
                <w:sz w:val="24"/>
              </w:rPr>
              <w:t>定点采购</w:t>
            </w: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C1204</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物业管理服务</w:t>
            </w:r>
          </w:p>
        </w:tc>
        <w:tc>
          <w:tcPr>
            <w:tcW w:w="2842" w:type="dxa"/>
            <w:shd w:val="clear" w:color="auto" w:fill="auto"/>
            <w:vAlign w:val="center"/>
          </w:tcPr>
          <w:p w:rsidR="006C29C9" w:rsidRPr="004824FA" w:rsidRDefault="006C29C9" w:rsidP="008142A8">
            <w:pPr>
              <w:spacing w:line="0" w:lineRule="atLeast"/>
              <w:rPr>
                <w:rFonts w:eastAsia="宋体" w:cs="宋体"/>
                <w:color w:val="FF6600"/>
                <w:kern w:val="0"/>
                <w:sz w:val="24"/>
              </w:rPr>
            </w:pPr>
            <w:r w:rsidRPr="004824FA">
              <w:rPr>
                <w:rFonts w:eastAsia="方正楷体_GBK" w:cs="宋体" w:hint="eastAsia"/>
                <w:kern w:val="0"/>
                <w:sz w:val="24"/>
              </w:rPr>
              <w:t>指办公场所或其他公共场所水电供应维护、设备运行、门窗保养维护、保洁、保安等的管理服务</w:t>
            </w:r>
            <w:r w:rsidR="009A35E6" w:rsidRPr="004824FA">
              <w:rPr>
                <w:rFonts w:eastAsia="方正楷体_GBK" w:cs="宋体" w:hint="eastAsia"/>
                <w:kern w:val="0"/>
                <w:sz w:val="24"/>
              </w:rPr>
              <w:t>（</w:t>
            </w:r>
            <w:r w:rsidR="009A35E6" w:rsidRPr="004824FA">
              <w:rPr>
                <w:rFonts w:eastAsia="方正楷体_GBK" w:cs="宋体" w:hint="eastAsia"/>
                <w:kern w:val="0"/>
                <w:sz w:val="24"/>
              </w:rPr>
              <w:t>50</w:t>
            </w:r>
            <w:r w:rsidR="009A35E6" w:rsidRPr="004824FA">
              <w:rPr>
                <w:rFonts w:eastAsia="方正楷体_GBK" w:cs="宋体" w:hint="eastAsia"/>
                <w:kern w:val="0"/>
                <w:sz w:val="24"/>
              </w:rPr>
              <w:t>万元以上</w:t>
            </w:r>
            <w:r w:rsidR="009A35E6" w:rsidRPr="004824FA">
              <w:rPr>
                <w:rFonts w:eastAsia="方正楷体_GBK" w:cs="宋体" w:hint="eastAsia"/>
                <w:kern w:val="0"/>
                <w:sz w:val="24"/>
              </w:rPr>
              <w:t>100</w:t>
            </w:r>
            <w:r w:rsidR="009A35E6" w:rsidRPr="004824FA">
              <w:rPr>
                <w:rFonts w:eastAsia="方正楷体_GBK" w:cs="宋体" w:hint="eastAsia"/>
                <w:kern w:val="0"/>
                <w:sz w:val="24"/>
              </w:rPr>
              <w:t>万元以下</w:t>
            </w:r>
            <w:r w:rsidR="001A22B8" w:rsidRPr="004824FA">
              <w:rPr>
                <w:rFonts w:eastAsia="方正楷体_GBK" w:cs="宋体" w:hint="eastAsia"/>
                <w:kern w:val="0"/>
                <w:sz w:val="24"/>
              </w:rPr>
              <w:t>的</w:t>
            </w:r>
            <w:r w:rsidR="009A35E6" w:rsidRPr="004824FA">
              <w:rPr>
                <w:rFonts w:eastAsia="方正楷体_GBK" w:cs="宋体" w:hint="eastAsia"/>
                <w:kern w:val="0"/>
                <w:sz w:val="24"/>
              </w:rPr>
              <w:t>，</w:t>
            </w:r>
            <w:r w:rsidR="001A22B8" w:rsidRPr="004824FA">
              <w:rPr>
                <w:rFonts w:eastAsia="方正楷体_GBK" w:cs="宋体" w:hint="eastAsia"/>
                <w:kern w:val="0"/>
                <w:sz w:val="24"/>
              </w:rPr>
              <w:t>由</w:t>
            </w:r>
            <w:r w:rsidR="003576C2" w:rsidRPr="004824FA">
              <w:rPr>
                <w:rFonts w:eastAsia="方正楷体_GBK" w:cs="宋体" w:hint="eastAsia"/>
                <w:kern w:val="0"/>
                <w:sz w:val="24"/>
              </w:rPr>
              <w:t>市政府采购中心在定点供应商中进行</w:t>
            </w:r>
            <w:r w:rsidR="009A35E6" w:rsidRPr="004824FA">
              <w:rPr>
                <w:rFonts w:eastAsia="方正楷体_GBK" w:cs="宋体" w:hint="eastAsia"/>
                <w:kern w:val="0"/>
                <w:sz w:val="24"/>
              </w:rPr>
              <w:t>二次报价）</w:t>
            </w: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spacing w:val="-10"/>
                <w:kern w:val="0"/>
                <w:sz w:val="24"/>
              </w:rPr>
              <w:t>定点采购</w:t>
            </w:r>
            <w:r w:rsidR="001C33E7" w:rsidRPr="004824FA">
              <w:rPr>
                <w:rFonts w:eastAsia="方正楷体_GBK" w:cs="宋体" w:hint="eastAsia"/>
                <w:spacing w:val="-10"/>
                <w:kern w:val="0"/>
                <w:sz w:val="24"/>
              </w:rPr>
              <w:t>等</w:t>
            </w: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C1302</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市政公共设施管理服务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C1303</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园林绿化管理服务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C1304</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城市市容管理服务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spacing w:val="-6"/>
                <w:kern w:val="0"/>
                <w:sz w:val="24"/>
              </w:rPr>
              <w:t>指城市外景照明管理服务</w:t>
            </w:r>
          </w:p>
        </w:tc>
        <w:tc>
          <w:tcPr>
            <w:tcW w:w="1824" w:type="dxa"/>
            <w:shd w:val="clear" w:color="auto" w:fill="auto"/>
            <w:vAlign w:val="center"/>
          </w:tcPr>
          <w:p w:rsidR="006C29C9" w:rsidRPr="004824FA" w:rsidRDefault="006C29C9" w:rsidP="008142A8">
            <w:pPr>
              <w:spacing w:line="0" w:lineRule="atLeast"/>
              <w:rPr>
                <w:rFonts w:eastAsia="宋体" w:cs="宋体"/>
                <w:spacing w:val="-6"/>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C1399</w:t>
            </w:r>
          </w:p>
        </w:tc>
        <w:tc>
          <w:tcPr>
            <w:tcW w:w="2752" w:type="dxa"/>
            <w:shd w:val="clear" w:color="auto" w:fill="auto"/>
            <w:vAlign w:val="center"/>
          </w:tcPr>
          <w:p w:rsidR="006C29C9" w:rsidRPr="004824FA" w:rsidRDefault="006C29C9" w:rsidP="008142A8">
            <w:pPr>
              <w:spacing w:line="0" w:lineRule="atLeast"/>
              <w:rPr>
                <w:rFonts w:eastAsia="宋体" w:cs="宋体"/>
                <w:spacing w:val="-6"/>
                <w:kern w:val="0"/>
                <w:sz w:val="24"/>
              </w:rPr>
            </w:pPr>
            <w:r w:rsidRPr="004824FA">
              <w:rPr>
                <w:rFonts w:eastAsia="方正楷体_GBK" w:cs="宋体" w:hint="eastAsia"/>
                <w:spacing w:val="-6"/>
                <w:kern w:val="0"/>
                <w:sz w:val="24"/>
              </w:rPr>
              <w:t>其他市政公共设施管理服务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指排水设施大中修</w:t>
            </w: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C15040201</w:t>
            </w:r>
          </w:p>
        </w:tc>
        <w:tc>
          <w:tcPr>
            <w:tcW w:w="2752"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机动车保险服务</w:t>
            </w:r>
          </w:p>
        </w:tc>
        <w:tc>
          <w:tcPr>
            <w:tcW w:w="2842" w:type="dxa"/>
            <w:shd w:val="clear" w:color="auto" w:fill="auto"/>
            <w:vAlign w:val="center"/>
          </w:tcPr>
          <w:p w:rsidR="006C29C9" w:rsidRPr="004824FA" w:rsidRDefault="006C29C9" w:rsidP="008142A8">
            <w:pPr>
              <w:spacing w:line="0" w:lineRule="atLeast"/>
              <w:rPr>
                <w:rFonts w:eastAsia="宋体" w:cs="宋体"/>
                <w:kern w:val="0"/>
                <w:sz w:val="24"/>
              </w:rPr>
            </w:pPr>
          </w:p>
        </w:tc>
        <w:tc>
          <w:tcPr>
            <w:tcW w:w="1824" w:type="dxa"/>
            <w:shd w:val="clear" w:color="auto" w:fill="auto"/>
            <w:vAlign w:val="center"/>
          </w:tcPr>
          <w:p w:rsidR="006C29C9" w:rsidRPr="004824FA" w:rsidRDefault="006C29C9" w:rsidP="008142A8">
            <w:pPr>
              <w:spacing w:line="0" w:lineRule="atLeast"/>
              <w:rPr>
                <w:rFonts w:eastAsia="宋体" w:cs="宋体"/>
                <w:kern w:val="0"/>
                <w:sz w:val="24"/>
              </w:rPr>
            </w:pPr>
            <w:r w:rsidRPr="004824FA">
              <w:rPr>
                <w:rFonts w:eastAsia="方正楷体_GBK" w:cs="宋体" w:hint="eastAsia"/>
                <w:kern w:val="0"/>
                <w:sz w:val="24"/>
              </w:rPr>
              <w:t>定点采购</w:t>
            </w:r>
          </w:p>
        </w:tc>
      </w:tr>
      <w:tr w:rsidR="006C29C9" w:rsidRPr="004824FA" w:rsidTr="007A1AF6">
        <w:trPr>
          <w:trHeight w:val="454"/>
          <w:jc w:val="center"/>
        </w:trPr>
        <w:tc>
          <w:tcPr>
            <w:tcW w:w="1562" w:type="dxa"/>
            <w:shd w:val="clear" w:color="auto" w:fill="auto"/>
            <w:vAlign w:val="center"/>
          </w:tcPr>
          <w:p w:rsidR="006C29C9" w:rsidRPr="004824FA" w:rsidRDefault="006C29C9" w:rsidP="008142A8">
            <w:pPr>
              <w:spacing w:line="0" w:lineRule="atLeast"/>
              <w:rPr>
                <w:rFonts w:eastAsia="方正楷体_GBK" w:cs="宋体"/>
                <w:kern w:val="0"/>
                <w:sz w:val="24"/>
              </w:rPr>
            </w:pPr>
            <w:r w:rsidRPr="004824FA">
              <w:rPr>
                <w:rFonts w:eastAsia="方正楷体_GBK" w:cs="宋体" w:hint="eastAsia"/>
                <w:kern w:val="0"/>
                <w:sz w:val="24"/>
              </w:rPr>
              <w:t>C1601</w:t>
            </w:r>
          </w:p>
        </w:tc>
        <w:tc>
          <w:tcPr>
            <w:tcW w:w="2752" w:type="dxa"/>
            <w:shd w:val="clear" w:color="auto" w:fill="auto"/>
            <w:vAlign w:val="center"/>
          </w:tcPr>
          <w:p w:rsidR="006C29C9" w:rsidRPr="004824FA" w:rsidRDefault="006C29C9" w:rsidP="008142A8">
            <w:pPr>
              <w:spacing w:line="0" w:lineRule="atLeast"/>
              <w:rPr>
                <w:rFonts w:eastAsia="方正楷体_GBK" w:cs="宋体"/>
                <w:kern w:val="0"/>
                <w:sz w:val="24"/>
              </w:rPr>
            </w:pPr>
            <w:r w:rsidRPr="004824FA">
              <w:rPr>
                <w:rFonts w:eastAsia="方正楷体_GBK" w:cs="宋体" w:hint="eastAsia"/>
                <w:kern w:val="0"/>
                <w:sz w:val="24"/>
              </w:rPr>
              <w:t>城镇公共卫生服务</w:t>
            </w:r>
          </w:p>
        </w:tc>
        <w:tc>
          <w:tcPr>
            <w:tcW w:w="2842" w:type="dxa"/>
            <w:shd w:val="clear" w:color="auto" w:fill="auto"/>
            <w:vAlign w:val="center"/>
          </w:tcPr>
          <w:p w:rsidR="006C29C9" w:rsidRPr="004824FA" w:rsidRDefault="006C29C9" w:rsidP="008142A8">
            <w:pPr>
              <w:spacing w:line="0" w:lineRule="atLeast"/>
              <w:rPr>
                <w:rFonts w:eastAsia="方正楷体_GBK" w:cs="宋体"/>
                <w:kern w:val="0"/>
                <w:sz w:val="24"/>
              </w:rPr>
            </w:pPr>
            <w:r w:rsidRPr="004824FA">
              <w:rPr>
                <w:rFonts w:eastAsia="方正楷体_GBK" w:cs="宋体" w:hint="eastAsia"/>
                <w:kern w:val="0"/>
                <w:sz w:val="24"/>
              </w:rPr>
              <w:t>指清扫服务、垃圾处理服务、公共厕所服务和其他城镇公共卫生服务</w:t>
            </w:r>
          </w:p>
        </w:tc>
        <w:tc>
          <w:tcPr>
            <w:tcW w:w="1824" w:type="dxa"/>
            <w:shd w:val="clear" w:color="auto" w:fill="auto"/>
            <w:vAlign w:val="center"/>
          </w:tcPr>
          <w:p w:rsidR="006C29C9" w:rsidRPr="004824FA" w:rsidRDefault="006C29C9" w:rsidP="008142A8">
            <w:pPr>
              <w:spacing w:line="0" w:lineRule="atLeast"/>
              <w:rPr>
                <w:rFonts w:eastAsia="方正楷体_GBK" w:cs="宋体"/>
                <w:kern w:val="0"/>
                <w:sz w:val="24"/>
              </w:rPr>
            </w:pPr>
          </w:p>
        </w:tc>
      </w:tr>
    </w:tbl>
    <w:p w:rsidR="00545C5C" w:rsidRPr="004824FA" w:rsidRDefault="00545C5C" w:rsidP="00E61E81">
      <w:pPr>
        <w:rPr>
          <w:rFonts w:eastAsia="方正黑体_GBK"/>
          <w:szCs w:val="32"/>
        </w:rPr>
      </w:pPr>
    </w:p>
    <w:p w:rsidR="008142A8" w:rsidRPr="004824FA" w:rsidRDefault="008142A8">
      <w:pPr>
        <w:widowControl/>
        <w:jc w:val="left"/>
        <w:rPr>
          <w:rFonts w:eastAsia="方正黑体_GBK"/>
          <w:szCs w:val="32"/>
        </w:rPr>
      </w:pPr>
      <w:r w:rsidRPr="004824FA">
        <w:rPr>
          <w:rFonts w:eastAsia="方正黑体_GBK"/>
          <w:szCs w:val="32"/>
        </w:rPr>
        <w:br w:type="page"/>
      </w:r>
    </w:p>
    <w:p w:rsidR="00E61E81" w:rsidRPr="004824FA" w:rsidRDefault="00E61E81" w:rsidP="00E61E81">
      <w:pPr>
        <w:rPr>
          <w:rFonts w:eastAsia="方正黑体_GBK"/>
          <w:szCs w:val="32"/>
        </w:rPr>
      </w:pPr>
      <w:r w:rsidRPr="004824FA">
        <w:rPr>
          <w:rFonts w:eastAsia="方正黑体_GBK" w:hint="eastAsia"/>
          <w:szCs w:val="32"/>
        </w:rPr>
        <w:t>附件</w:t>
      </w:r>
      <w:r w:rsidRPr="004824FA">
        <w:rPr>
          <w:rFonts w:eastAsia="方正黑体_GBK" w:hint="eastAsia"/>
          <w:szCs w:val="32"/>
        </w:rPr>
        <w:t>2</w:t>
      </w:r>
    </w:p>
    <w:p w:rsidR="00E61E81" w:rsidRPr="004824FA" w:rsidRDefault="00E61E81" w:rsidP="007F5F84">
      <w:pPr>
        <w:spacing w:before="100" w:beforeAutospacing="1" w:after="100" w:afterAutospacing="1" w:line="580" w:lineRule="exact"/>
        <w:jc w:val="center"/>
        <w:rPr>
          <w:rFonts w:eastAsia="方正小标宋_GBK"/>
          <w:spacing w:val="-6"/>
          <w:sz w:val="44"/>
          <w:szCs w:val="44"/>
        </w:rPr>
      </w:pPr>
      <w:r w:rsidRPr="004824FA">
        <w:rPr>
          <w:rFonts w:eastAsia="方正小标宋_GBK" w:hint="eastAsia"/>
          <w:spacing w:val="-6"/>
          <w:sz w:val="44"/>
          <w:szCs w:val="44"/>
        </w:rPr>
        <w:t>江阴市</w:t>
      </w:r>
      <w:r w:rsidR="00505F31" w:rsidRPr="004824FA">
        <w:rPr>
          <w:rFonts w:eastAsia="方正小标宋_GBK" w:hint="eastAsia"/>
          <w:spacing w:val="-6"/>
          <w:sz w:val="44"/>
          <w:szCs w:val="44"/>
        </w:rPr>
        <w:t>政府采购</w:t>
      </w:r>
      <w:r w:rsidRPr="004824FA">
        <w:rPr>
          <w:rFonts w:eastAsia="方正小标宋_GBK" w:hint="eastAsia"/>
          <w:spacing w:val="-6"/>
          <w:sz w:val="44"/>
          <w:szCs w:val="44"/>
        </w:rPr>
        <w:t>网上商城品目</w:t>
      </w:r>
      <w:r w:rsidR="00505F31" w:rsidRPr="004824FA">
        <w:rPr>
          <w:rFonts w:eastAsia="方正小标宋_GBK" w:hint="eastAsia"/>
          <w:spacing w:val="-6"/>
          <w:sz w:val="44"/>
          <w:szCs w:val="44"/>
        </w:rPr>
        <w:t>表</w:t>
      </w:r>
    </w:p>
    <w:tbl>
      <w:tblPr>
        <w:tblW w:w="92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32"/>
        <w:gridCol w:w="1873"/>
        <w:gridCol w:w="4068"/>
        <w:gridCol w:w="1676"/>
      </w:tblGrid>
      <w:tr w:rsidR="00E61E81" w:rsidRPr="004824FA" w:rsidTr="0010615F">
        <w:trPr>
          <w:trHeight w:val="340"/>
          <w:tblHeader/>
          <w:jc w:val="center"/>
        </w:trPr>
        <w:tc>
          <w:tcPr>
            <w:tcW w:w="1626" w:type="dxa"/>
            <w:noWrap/>
            <w:vAlign w:val="center"/>
          </w:tcPr>
          <w:p w:rsidR="00E61E81" w:rsidRPr="004824FA" w:rsidRDefault="00E61E81" w:rsidP="0010615F">
            <w:pPr>
              <w:widowControl/>
              <w:spacing w:line="270" w:lineRule="exact"/>
              <w:jc w:val="center"/>
              <w:rPr>
                <w:rFonts w:eastAsia="方正黑体_GBK"/>
                <w:bCs/>
                <w:color w:val="000000"/>
                <w:kern w:val="0"/>
                <w:sz w:val="24"/>
              </w:rPr>
            </w:pPr>
            <w:r w:rsidRPr="004824FA">
              <w:rPr>
                <w:rFonts w:eastAsia="方正黑体_GBK" w:hint="eastAsia"/>
                <w:bCs/>
                <w:color w:val="000000"/>
                <w:kern w:val="0"/>
                <w:sz w:val="24"/>
              </w:rPr>
              <w:t>总分类</w:t>
            </w:r>
          </w:p>
        </w:tc>
        <w:tc>
          <w:tcPr>
            <w:tcW w:w="1873" w:type="dxa"/>
            <w:noWrap/>
            <w:vAlign w:val="center"/>
          </w:tcPr>
          <w:p w:rsidR="00E61E81" w:rsidRPr="004824FA" w:rsidRDefault="00E61E81" w:rsidP="0010615F">
            <w:pPr>
              <w:widowControl/>
              <w:spacing w:line="270" w:lineRule="exact"/>
              <w:jc w:val="center"/>
              <w:rPr>
                <w:rFonts w:eastAsia="方正黑体_GBK"/>
                <w:bCs/>
                <w:color w:val="000000"/>
                <w:kern w:val="0"/>
                <w:sz w:val="24"/>
              </w:rPr>
            </w:pPr>
            <w:r w:rsidRPr="004824FA">
              <w:rPr>
                <w:rFonts w:eastAsia="方正黑体_GBK" w:hint="eastAsia"/>
                <w:bCs/>
                <w:color w:val="000000"/>
                <w:kern w:val="0"/>
                <w:sz w:val="24"/>
              </w:rPr>
              <w:t>一</w:t>
            </w:r>
            <w:r w:rsidR="007A1AF6" w:rsidRPr="004824FA">
              <w:rPr>
                <w:rFonts w:eastAsia="方正黑体_GBK" w:hint="eastAsia"/>
                <w:bCs/>
                <w:color w:val="000000"/>
                <w:kern w:val="0"/>
                <w:sz w:val="24"/>
              </w:rPr>
              <w:t xml:space="preserve">  </w:t>
            </w:r>
            <w:r w:rsidRPr="004824FA">
              <w:rPr>
                <w:rFonts w:eastAsia="方正黑体_GBK" w:hint="eastAsia"/>
                <w:bCs/>
                <w:color w:val="000000"/>
                <w:kern w:val="0"/>
                <w:sz w:val="24"/>
              </w:rPr>
              <w:t>级</w:t>
            </w:r>
          </w:p>
        </w:tc>
        <w:tc>
          <w:tcPr>
            <w:tcW w:w="4074" w:type="dxa"/>
            <w:vAlign w:val="center"/>
          </w:tcPr>
          <w:p w:rsidR="00E61E81" w:rsidRPr="004824FA" w:rsidRDefault="00E61E81" w:rsidP="0010615F">
            <w:pPr>
              <w:widowControl/>
              <w:spacing w:line="270" w:lineRule="exact"/>
              <w:jc w:val="center"/>
              <w:rPr>
                <w:rFonts w:eastAsia="方正黑体_GBK"/>
                <w:bCs/>
                <w:color w:val="000000"/>
                <w:kern w:val="0"/>
                <w:sz w:val="24"/>
              </w:rPr>
            </w:pPr>
            <w:r w:rsidRPr="004824FA">
              <w:rPr>
                <w:rFonts w:eastAsia="方正黑体_GBK" w:hint="eastAsia"/>
                <w:bCs/>
                <w:color w:val="000000"/>
                <w:kern w:val="0"/>
                <w:sz w:val="24"/>
              </w:rPr>
              <w:t>二</w:t>
            </w:r>
            <w:r w:rsidR="007A1AF6" w:rsidRPr="004824FA">
              <w:rPr>
                <w:rFonts w:eastAsia="方正黑体_GBK" w:hint="eastAsia"/>
                <w:bCs/>
                <w:color w:val="000000"/>
                <w:kern w:val="0"/>
                <w:sz w:val="24"/>
              </w:rPr>
              <w:t xml:space="preserve">  </w:t>
            </w:r>
            <w:r w:rsidRPr="004824FA">
              <w:rPr>
                <w:rFonts w:eastAsia="方正黑体_GBK" w:hint="eastAsia"/>
                <w:bCs/>
                <w:color w:val="000000"/>
                <w:kern w:val="0"/>
                <w:sz w:val="24"/>
              </w:rPr>
              <w:t>级</w:t>
            </w:r>
          </w:p>
        </w:tc>
        <w:tc>
          <w:tcPr>
            <w:tcW w:w="1676" w:type="dxa"/>
            <w:noWrap/>
            <w:vAlign w:val="center"/>
          </w:tcPr>
          <w:p w:rsidR="00E61E81" w:rsidRPr="004824FA" w:rsidRDefault="00E61E81" w:rsidP="0010615F">
            <w:pPr>
              <w:widowControl/>
              <w:spacing w:line="270" w:lineRule="exact"/>
              <w:jc w:val="center"/>
              <w:rPr>
                <w:rFonts w:eastAsia="方正黑体_GBK"/>
                <w:bCs/>
                <w:color w:val="000000"/>
                <w:kern w:val="0"/>
                <w:sz w:val="24"/>
              </w:rPr>
            </w:pPr>
            <w:r w:rsidRPr="004824FA">
              <w:rPr>
                <w:rFonts w:eastAsia="方正黑体_GBK" w:hint="eastAsia"/>
                <w:bCs/>
                <w:color w:val="000000"/>
                <w:kern w:val="0"/>
                <w:sz w:val="24"/>
              </w:rPr>
              <w:t>备</w:t>
            </w:r>
            <w:r w:rsidRPr="004824FA">
              <w:rPr>
                <w:rFonts w:eastAsia="方正黑体_GBK" w:hint="eastAsia"/>
                <w:bCs/>
                <w:color w:val="000000"/>
                <w:kern w:val="0"/>
                <w:sz w:val="24"/>
              </w:rPr>
              <w:t xml:space="preserve">  </w:t>
            </w:r>
            <w:r w:rsidRPr="004824FA">
              <w:rPr>
                <w:rFonts w:eastAsia="方正黑体_GBK" w:hint="eastAsia"/>
                <w:bCs/>
                <w:color w:val="000000"/>
                <w:kern w:val="0"/>
                <w:sz w:val="24"/>
              </w:rPr>
              <w:t>注</w:t>
            </w:r>
          </w:p>
        </w:tc>
      </w:tr>
      <w:tr w:rsidR="00E61E81" w:rsidRPr="004824FA" w:rsidTr="0010615F">
        <w:trPr>
          <w:trHeight w:val="340"/>
          <w:jc w:val="center"/>
        </w:trPr>
        <w:tc>
          <w:tcPr>
            <w:tcW w:w="1626" w:type="dxa"/>
            <w:vMerge w:val="restart"/>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计算机设备</w:t>
            </w:r>
          </w:p>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与软件</w:t>
            </w:r>
          </w:p>
        </w:tc>
        <w:tc>
          <w:tcPr>
            <w:tcW w:w="1873" w:type="dxa"/>
            <w:vMerge w:val="restart"/>
            <w:shd w:val="clear" w:color="auto" w:fill="auto"/>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计算机设备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PC</w:t>
            </w:r>
            <w:r w:rsidRPr="004824FA">
              <w:rPr>
                <w:rFonts w:eastAsia="方正楷体_GBK" w:hint="eastAsia"/>
                <w:color w:val="000000"/>
                <w:kern w:val="0"/>
                <w:sz w:val="24"/>
              </w:rPr>
              <w:t>服务器</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1626" w:type="dxa"/>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shd w:val="clear" w:color="auto" w:fill="auto"/>
            <w:noWrap/>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计算机工作站</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noWrap/>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u w:val="single"/>
              </w:rPr>
            </w:pPr>
            <w:r w:rsidRPr="004824FA">
              <w:rPr>
                <w:rFonts w:eastAsia="方正楷体_GBK" w:hint="eastAsia"/>
                <w:color w:val="000000"/>
                <w:kern w:val="0"/>
                <w:sz w:val="24"/>
              </w:rPr>
              <w:t>平板电脑、平板显示器</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u w:val="single"/>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val="restart"/>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计算机网络设备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交换机</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集线器、光端机、上网卡、调制解调器、网线、路由器</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信息安全设备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防火墙、入侵检测设备</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u w:val="single"/>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存储设备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硬盘、移动硬盘、</w:t>
            </w:r>
            <w:r w:rsidRPr="004824FA">
              <w:rPr>
                <w:rFonts w:eastAsia="方正楷体_GBK" w:hint="eastAsia"/>
                <w:color w:val="000000"/>
                <w:kern w:val="0"/>
                <w:sz w:val="24"/>
              </w:rPr>
              <w:t>U</w:t>
            </w:r>
            <w:r w:rsidRPr="004824FA">
              <w:rPr>
                <w:rFonts w:eastAsia="方正楷体_GBK" w:hint="eastAsia"/>
                <w:color w:val="000000"/>
                <w:kern w:val="0"/>
                <w:sz w:val="24"/>
              </w:rPr>
              <w:t>盘、数码相机伴侣、小型数码录音设备</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val="restart"/>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输入输出设备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扫描仪、显示器</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noWrap/>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打印设备（含多功能一体机）</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协议供货</w:t>
            </w:r>
            <w:r w:rsidR="007D63CA" w:rsidRPr="004824FA">
              <w:rPr>
                <w:rFonts w:eastAsia="方正楷体_GBK" w:hint="eastAsia"/>
                <w:color w:val="000000"/>
                <w:kern w:val="0"/>
                <w:sz w:val="24"/>
              </w:rPr>
              <w:t>网上竞价</w:t>
            </w: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鼠标、键盘、刷卡机、</w:t>
            </w:r>
            <w:r w:rsidRPr="004824FA">
              <w:rPr>
                <w:rFonts w:eastAsia="方正楷体_GBK" w:hint="eastAsia"/>
                <w:color w:val="000000"/>
                <w:kern w:val="0"/>
                <w:sz w:val="24"/>
              </w:rPr>
              <w:t>POS</w:t>
            </w:r>
            <w:r w:rsidRPr="004824FA">
              <w:rPr>
                <w:rFonts w:eastAsia="方正楷体_GBK" w:hint="eastAsia"/>
                <w:color w:val="000000"/>
                <w:kern w:val="0"/>
                <w:sz w:val="24"/>
              </w:rPr>
              <w:t>机、图形板、光笔</w:t>
            </w:r>
          </w:p>
        </w:tc>
        <w:tc>
          <w:tcPr>
            <w:tcW w:w="1676" w:type="dxa"/>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计算机软件</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操作系统、办公自动化、防杀病毒软件</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计算机配件</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刻录机、内存条、摄像头</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1626" w:type="dxa"/>
            <w:vMerge w:val="restart"/>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办公设备</w:t>
            </w:r>
          </w:p>
        </w:tc>
        <w:tc>
          <w:tcPr>
            <w:tcW w:w="1873" w:type="dxa"/>
            <w:vMerge w:val="restart"/>
            <w:noWrap/>
            <w:vAlign w:val="center"/>
          </w:tcPr>
          <w:p w:rsidR="00E61E81" w:rsidRPr="004824FA" w:rsidRDefault="00E61E81"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办公设备</w:t>
            </w: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复印机、投影仪、速印机</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协议供货</w:t>
            </w:r>
            <w:r w:rsidR="007D63CA" w:rsidRPr="004824FA">
              <w:rPr>
                <w:rFonts w:eastAsia="方正楷体_GBK" w:hint="eastAsia"/>
                <w:color w:val="000000"/>
                <w:kern w:val="0"/>
                <w:sz w:val="24"/>
              </w:rPr>
              <w:t>网上竞价</w:t>
            </w:r>
          </w:p>
        </w:tc>
      </w:tr>
      <w:tr w:rsidR="00E61E81" w:rsidRPr="004824FA" w:rsidTr="0010615F">
        <w:trPr>
          <w:trHeight w:val="340"/>
          <w:jc w:val="center"/>
        </w:trPr>
        <w:tc>
          <w:tcPr>
            <w:tcW w:w="1626" w:type="dxa"/>
            <w:vMerge/>
            <w:noWrap/>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noWrap/>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视频展示台</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E61E81" w:rsidRPr="004824FA" w:rsidTr="0010615F">
        <w:trPr>
          <w:trHeight w:val="340"/>
          <w:jc w:val="center"/>
        </w:trPr>
        <w:tc>
          <w:tcPr>
            <w:tcW w:w="0" w:type="auto"/>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1873" w:type="dxa"/>
            <w:vMerge/>
            <w:vAlign w:val="center"/>
          </w:tcPr>
          <w:p w:rsidR="00E61E81" w:rsidRPr="004824FA" w:rsidRDefault="00E61E81" w:rsidP="0010615F">
            <w:pPr>
              <w:widowControl/>
              <w:spacing w:line="270" w:lineRule="exact"/>
              <w:jc w:val="center"/>
              <w:rPr>
                <w:rFonts w:eastAsia="方正楷体_GBK"/>
                <w:color w:val="000000"/>
                <w:kern w:val="0"/>
                <w:sz w:val="24"/>
              </w:rPr>
            </w:pPr>
          </w:p>
        </w:tc>
        <w:tc>
          <w:tcPr>
            <w:tcW w:w="4074" w:type="dxa"/>
            <w:vAlign w:val="center"/>
          </w:tcPr>
          <w:p w:rsidR="00E61E81" w:rsidRPr="004824FA" w:rsidRDefault="00E61E81" w:rsidP="0010615F">
            <w:pPr>
              <w:widowControl/>
              <w:spacing w:line="270" w:lineRule="exact"/>
              <w:rPr>
                <w:rFonts w:eastAsia="方正楷体_GBK"/>
                <w:color w:val="000000"/>
                <w:kern w:val="0"/>
                <w:sz w:val="24"/>
              </w:rPr>
            </w:pPr>
            <w:r w:rsidRPr="004824FA">
              <w:rPr>
                <w:rFonts w:eastAsia="方正楷体_GBK" w:hint="eastAsia"/>
                <w:color w:val="000000"/>
                <w:kern w:val="0"/>
                <w:sz w:val="24"/>
              </w:rPr>
              <w:t>照相机及器材、碎纸机、投影幕、电子白板、胶印机、装订机、配页机、拆页机、光盘粉碎机、硬盘粉碎机、芯片粉碎机、条码扫描器、点验钞设备</w:t>
            </w:r>
          </w:p>
        </w:tc>
        <w:tc>
          <w:tcPr>
            <w:tcW w:w="1676" w:type="dxa"/>
            <w:noWrap/>
            <w:vAlign w:val="center"/>
          </w:tcPr>
          <w:p w:rsidR="00E61E81" w:rsidRPr="004824FA" w:rsidRDefault="00E61E81" w:rsidP="0010615F">
            <w:pPr>
              <w:widowControl/>
              <w:spacing w:line="270" w:lineRule="exact"/>
              <w:rPr>
                <w:rFonts w:eastAsia="方正楷体_GBK"/>
                <w:color w:val="000000"/>
                <w:kern w:val="0"/>
                <w:sz w:val="24"/>
              </w:rPr>
            </w:pPr>
          </w:p>
        </w:tc>
      </w:tr>
      <w:tr w:rsidR="0010615F" w:rsidRPr="004824FA" w:rsidTr="0010615F">
        <w:trPr>
          <w:trHeight w:val="340"/>
          <w:jc w:val="center"/>
        </w:trPr>
        <w:tc>
          <w:tcPr>
            <w:tcW w:w="1626" w:type="dxa"/>
            <w:vMerge w:val="restart"/>
            <w:noWrap/>
            <w:vAlign w:val="center"/>
          </w:tcPr>
          <w:p w:rsidR="0010615F" w:rsidRPr="004824FA" w:rsidRDefault="0010615F"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电气设备</w:t>
            </w:r>
          </w:p>
        </w:tc>
        <w:tc>
          <w:tcPr>
            <w:tcW w:w="1873" w:type="dxa"/>
            <w:noWrap/>
            <w:vAlign w:val="center"/>
          </w:tcPr>
          <w:p w:rsidR="0010615F" w:rsidRPr="004824FA" w:rsidRDefault="0010615F"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电源设备</w:t>
            </w:r>
          </w:p>
        </w:tc>
        <w:tc>
          <w:tcPr>
            <w:tcW w:w="4074" w:type="dxa"/>
            <w:vAlign w:val="center"/>
          </w:tcPr>
          <w:p w:rsidR="0010615F" w:rsidRPr="004824FA" w:rsidRDefault="0010615F" w:rsidP="0010615F">
            <w:pPr>
              <w:widowControl/>
              <w:spacing w:line="270" w:lineRule="exact"/>
              <w:rPr>
                <w:rFonts w:eastAsia="方正楷体_GBK"/>
                <w:color w:val="000000"/>
                <w:kern w:val="0"/>
                <w:sz w:val="24"/>
              </w:rPr>
            </w:pPr>
            <w:r w:rsidRPr="004824FA">
              <w:rPr>
                <w:rFonts w:eastAsia="方正楷体_GBK" w:hint="eastAsia"/>
                <w:color w:val="000000"/>
                <w:kern w:val="0"/>
                <w:sz w:val="24"/>
              </w:rPr>
              <w:t>不间断电源、稳压电源</w:t>
            </w:r>
          </w:p>
        </w:tc>
        <w:tc>
          <w:tcPr>
            <w:tcW w:w="1676" w:type="dxa"/>
            <w:noWrap/>
            <w:vAlign w:val="center"/>
          </w:tcPr>
          <w:p w:rsidR="0010615F" w:rsidRPr="004824FA" w:rsidRDefault="0010615F" w:rsidP="0010615F">
            <w:pPr>
              <w:widowControl/>
              <w:spacing w:line="27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10615F">
            <w:pPr>
              <w:widowControl/>
              <w:spacing w:line="270" w:lineRule="exact"/>
              <w:jc w:val="center"/>
              <w:rPr>
                <w:rFonts w:eastAsia="方正楷体_GBK"/>
                <w:color w:val="000000"/>
                <w:kern w:val="0"/>
                <w:sz w:val="24"/>
              </w:rPr>
            </w:pPr>
          </w:p>
        </w:tc>
        <w:tc>
          <w:tcPr>
            <w:tcW w:w="1873" w:type="dxa"/>
            <w:vMerge w:val="restart"/>
            <w:noWrap/>
            <w:vAlign w:val="center"/>
          </w:tcPr>
          <w:p w:rsidR="0010615F" w:rsidRPr="004824FA" w:rsidRDefault="0010615F"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生活用电器</w:t>
            </w:r>
          </w:p>
        </w:tc>
        <w:tc>
          <w:tcPr>
            <w:tcW w:w="4074" w:type="dxa"/>
            <w:vAlign w:val="center"/>
          </w:tcPr>
          <w:p w:rsidR="0010615F" w:rsidRPr="004824FA" w:rsidRDefault="0010615F" w:rsidP="0010615F">
            <w:pPr>
              <w:widowControl/>
              <w:spacing w:line="270" w:lineRule="exact"/>
              <w:rPr>
                <w:rFonts w:eastAsia="方正楷体_GBK"/>
                <w:color w:val="000000"/>
                <w:kern w:val="0"/>
                <w:sz w:val="24"/>
              </w:rPr>
            </w:pPr>
            <w:r w:rsidRPr="004824FA">
              <w:rPr>
                <w:rFonts w:eastAsia="方正楷体_GBK" w:hint="eastAsia"/>
                <w:color w:val="000000"/>
                <w:kern w:val="0"/>
                <w:sz w:val="24"/>
              </w:rPr>
              <w:t>电冰箱、电热水器★</w:t>
            </w:r>
          </w:p>
        </w:tc>
        <w:tc>
          <w:tcPr>
            <w:tcW w:w="1676" w:type="dxa"/>
            <w:noWrap/>
            <w:vAlign w:val="center"/>
          </w:tcPr>
          <w:p w:rsidR="0010615F" w:rsidRPr="004824FA" w:rsidRDefault="0010615F" w:rsidP="0010615F">
            <w:pPr>
              <w:widowControl/>
              <w:spacing w:line="27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10615F">
            <w:pPr>
              <w:widowControl/>
              <w:spacing w:line="270" w:lineRule="exact"/>
              <w:jc w:val="center"/>
              <w:rPr>
                <w:rFonts w:eastAsia="方正楷体_GBK"/>
                <w:color w:val="000000"/>
                <w:kern w:val="0"/>
                <w:sz w:val="24"/>
              </w:rPr>
            </w:pPr>
          </w:p>
        </w:tc>
        <w:tc>
          <w:tcPr>
            <w:tcW w:w="1873" w:type="dxa"/>
            <w:vMerge/>
            <w:vAlign w:val="center"/>
          </w:tcPr>
          <w:p w:rsidR="0010615F" w:rsidRPr="004824FA" w:rsidRDefault="0010615F" w:rsidP="0010615F">
            <w:pPr>
              <w:widowControl/>
              <w:spacing w:line="270" w:lineRule="exact"/>
              <w:jc w:val="center"/>
              <w:rPr>
                <w:rFonts w:eastAsia="方正楷体_GBK"/>
                <w:color w:val="000000"/>
                <w:kern w:val="0"/>
                <w:sz w:val="24"/>
              </w:rPr>
            </w:pPr>
          </w:p>
        </w:tc>
        <w:tc>
          <w:tcPr>
            <w:tcW w:w="4074" w:type="dxa"/>
            <w:vAlign w:val="center"/>
          </w:tcPr>
          <w:p w:rsidR="0010615F" w:rsidRPr="004824FA" w:rsidRDefault="0010615F" w:rsidP="0010615F">
            <w:pPr>
              <w:widowControl/>
              <w:spacing w:line="270" w:lineRule="exact"/>
              <w:rPr>
                <w:rFonts w:eastAsia="方正楷体_GBK"/>
                <w:color w:val="000000"/>
                <w:kern w:val="0"/>
                <w:sz w:val="24"/>
              </w:rPr>
            </w:pPr>
            <w:r w:rsidRPr="004824FA">
              <w:rPr>
                <w:rFonts w:eastAsia="方正楷体_GBK" w:hint="eastAsia"/>
                <w:color w:val="000000"/>
                <w:kern w:val="0"/>
                <w:sz w:val="24"/>
              </w:rPr>
              <w:t>冷藏柜、风扇、通风机、空气滤洁器、空气净化设备、排烟系统、取暖器、调湿调温机、洗衣机、吸尘器、洗碗机、擦窗器、地板擦洗机、电驱蚊器、熨烫电器、电饭锅、微波炉、电动食品搅拌器、电动食品研磨机、饮水器</w:t>
            </w:r>
          </w:p>
        </w:tc>
        <w:tc>
          <w:tcPr>
            <w:tcW w:w="1676" w:type="dxa"/>
            <w:vAlign w:val="center"/>
          </w:tcPr>
          <w:p w:rsidR="0010615F" w:rsidRPr="004824FA" w:rsidRDefault="0010615F" w:rsidP="0010615F">
            <w:pPr>
              <w:widowControl/>
              <w:spacing w:line="27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10615F">
            <w:pPr>
              <w:widowControl/>
              <w:spacing w:line="270" w:lineRule="exact"/>
              <w:jc w:val="center"/>
              <w:rPr>
                <w:rFonts w:eastAsia="方正楷体_GBK"/>
                <w:color w:val="000000"/>
                <w:kern w:val="0"/>
                <w:sz w:val="24"/>
              </w:rPr>
            </w:pPr>
          </w:p>
        </w:tc>
        <w:tc>
          <w:tcPr>
            <w:tcW w:w="1873" w:type="dxa"/>
            <w:noWrap/>
            <w:vAlign w:val="center"/>
          </w:tcPr>
          <w:p w:rsidR="0010615F" w:rsidRPr="004824FA" w:rsidRDefault="0010615F" w:rsidP="0010615F">
            <w:pPr>
              <w:widowControl/>
              <w:spacing w:line="270" w:lineRule="exact"/>
              <w:jc w:val="center"/>
              <w:rPr>
                <w:rFonts w:eastAsia="方正楷体_GBK"/>
                <w:color w:val="000000"/>
                <w:kern w:val="0"/>
                <w:sz w:val="24"/>
              </w:rPr>
            </w:pPr>
            <w:r w:rsidRPr="004824FA">
              <w:rPr>
                <w:rFonts w:eastAsia="方正楷体_GBK" w:hint="eastAsia"/>
                <w:color w:val="000000"/>
                <w:kern w:val="0"/>
                <w:sz w:val="24"/>
              </w:rPr>
              <w:t>照明设备</w:t>
            </w:r>
          </w:p>
        </w:tc>
        <w:tc>
          <w:tcPr>
            <w:tcW w:w="4074" w:type="dxa"/>
            <w:vAlign w:val="center"/>
          </w:tcPr>
          <w:p w:rsidR="0010615F" w:rsidRPr="004824FA" w:rsidRDefault="0010615F" w:rsidP="0010615F">
            <w:pPr>
              <w:widowControl/>
              <w:spacing w:line="270" w:lineRule="exact"/>
              <w:rPr>
                <w:rFonts w:eastAsia="方正楷体_GBK"/>
                <w:kern w:val="0"/>
                <w:sz w:val="24"/>
              </w:rPr>
            </w:pPr>
            <w:r w:rsidRPr="004824FA">
              <w:rPr>
                <w:rFonts w:eastAsia="方正楷体_GBK" w:hint="eastAsia"/>
                <w:kern w:val="0"/>
                <w:sz w:val="24"/>
              </w:rPr>
              <w:t>自镇流荧光灯★、双端荧光灯★、高压钠灯★、除害虫用灯、手电筒</w:t>
            </w:r>
          </w:p>
        </w:tc>
        <w:tc>
          <w:tcPr>
            <w:tcW w:w="1676" w:type="dxa"/>
            <w:vAlign w:val="center"/>
          </w:tcPr>
          <w:p w:rsidR="0010615F" w:rsidRPr="004824FA" w:rsidRDefault="0010615F" w:rsidP="0010615F">
            <w:pPr>
              <w:widowControl/>
              <w:spacing w:line="270" w:lineRule="exact"/>
              <w:rPr>
                <w:rFonts w:eastAsia="方正楷体_GBK"/>
                <w:color w:val="FF0000"/>
                <w:kern w:val="0"/>
                <w:sz w:val="24"/>
              </w:rPr>
            </w:pPr>
          </w:p>
        </w:tc>
      </w:tr>
      <w:tr w:rsidR="0010615F" w:rsidRPr="004824FA" w:rsidTr="0010615F">
        <w:trPr>
          <w:trHeight w:val="340"/>
          <w:jc w:val="center"/>
        </w:trPr>
        <w:tc>
          <w:tcPr>
            <w:tcW w:w="0" w:type="auto"/>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电气设备</w:t>
            </w: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电气机械设备</w:t>
            </w:r>
          </w:p>
        </w:tc>
        <w:tc>
          <w:tcPr>
            <w:tcW w:w="4074" w:type="dxa"/>
            <w:vAlign w:val="center"/>
          </w:tcPr>
          <w:p w:rsidR="0010615F" w:rsidRPr="004824FA" w:rsidRDefault="0010615F" w:rsidP="00960DD3">
            <w:pPr>
              <w:widowControl/>
              <w:spacing w:line="290" w:lineRule="exact"/>
              <w:rPr>
                <w:rFonts w:eastAsia="方正楷体_GBK"/>
                <w:kern w:val="0"/>
                <w:sz w:val="24"/>
              </w:rPr>
            </w:pPr>
            <w:r w:rsidRPr="004824FA">
              <w:rPr>
                <w:rFonts w:eastAsia="方正楷体_GBK" w:hint="eastAsia"/>
                <w:kern w:val="0"/>
                <w:sz w:val="24"/>
              </w:rPr>
              <w:t>电动工具</w:t>
            </w:r>
          </w:p>
        </w:tc>
        <w:tc>
          <w:tcPr>
            <w:tcW w:w="1676" w:type="dxa"/>
            <w:vAlign w:val="center"/>
          </w:tcPr>
          <w:p w:rsidR="0010615F" w:rsidRPr="004824FA" w:rsidRDefault="0010615F" w:rsidP="00960DD3">
            <w:pPr>
              <w:widowControl/>
              <w:spacing w:line="290" w:lineRule="exact"/>
              <w:rPr>
                <w:rFonts w:eastAsia="方正楷体_GBK"/>
                <w:color w:val="FF0000"/>
                <w:kern w:val="0"/>
                <w:sz w:val="24"/>
              </w:rPr>
            </w:pPr>
          </w:p>
        </w:tc>
      </w:tr>
      <w:tr w:rsidR="0010615F" w:rsidRPr="004824FA" w:rsidTr="0010615F">
        <w:trPr>
          <w:trHeight w:val="340"/>
          <w:jc w:val="center"/>
        </w:trPr>
        <w:tc>
          <w:tcPr>
            <w:tcW w:w="1626" w:type="dxa"/>
            <w:vMerge w:val="restart"/>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通信设备</w:t>
            </w: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电话通信设备</w:t>
            </w:r>
          </w:p>
        </w:tc>
        <w:tc>
          <w:tcPr>
            <w:tcW w:w="4074" w:type="dxa"/>
            <w:vAlign w:val="center"/>
          </w:tcPr>
          <w:p w:rsidR="0010615F" w:rsidRPr="004824FA" w:rsidRDefault="0010615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固定电话机</w:t>
            </w:r>
          </w:p>
        </w:tc>
        <w:tc>
          <w:tcPr>
            <w:tcW w:w="1676" w:type="dxa"/>
            <w:noWrap/>
            <w:vAlign w:val="center"/>
          </w:tcPr>
          <w:p w:rsidR="0010615F" w:rsidRPr="004824FA" w:rsidRDefault="0010615F" w:rsidP="00960DD3">
            <w:pPr>
              <w:widowControl/>
              <w:spacing w:line="29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960DD3">
            <w:pPr>
              <w:widowControl/>
              <w:spacing w:line="290" w:lineRule="exact"/>
              <w:jc w:val="center"/>
              <w:rPr>
                <w:rFonts w:eastAsia="方正楷体_GBK"/>
                <w:color w:val="000000"/>
                <w:kern w:val="0"/>
                <w:sz w:val="24"/>
              </w:rPr>
            </w:pP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传真及数据通信</w:t>
            </w:r>
          </w:p>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设备</w:t>
            </w:r>
          </w:p>
        </w:tc>
        <w:tc>
          <w:tcPr>
            <w:tcW w:w="4074" w:type="dxa"/>
            <w:vAlign w:val="center"/>
          </w:tcPr>
          <w:p w:rsidR="0010615F" w:rsidRPr="004824FA" w:rsidRDefault="0010615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传真机</w:t>
            </w:r>
          </w:p>
        </w:tc>
        <w:tc>
          <w:tcPr>
            <w:tcW w:w="1676" w:type="dxa"/>
            <w:noWrap/>
            <w:vAlign w:val="center"/>
          </w:tcPr>
          <w:p w:rsidR="0010615F" w:rsidRPr="004824FA" w:rsidRDefault="0010615F" w:rsidP="00960DD3">
            <w:pPr>
              <w:widowControl/>
              <w:spacing w:line="290" w:lineRule="exact"/>
              <w:rPr>
                <w:rFonts w:eastAsia="方正楷体_GBK"/>
                <w:color w:val="000000"/>
                <w:kern w:val="0"/>
                <w:sz w:val="24"/>
              </w:rPr>
            </w:pPr>
          </w:p>
        </w:tc>
      </w:tr>
      <w:tr w:rsidR="0010615F" w:rsidRPr="004824FA" w:rsidTr="0010615F">
        <w:trPr>
          <w:trHeight w:val="340"/>
          <w:jc w:val="center"/>
        </w:trPr>
        <w:tc>
          <w:tcPr>
            <w:tcW w:w="1626" w:type="dxa"/>
            <w:vMerge w:val="restart"/>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广播、电视、电影设备</w:t>
            </w: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电视设备★</w:t>
            </w:r>
          </w:p>
        </w:tc>
        <w:tc>
          <w:tcPr>
            <w:tcW w:w="4074" w:type="dxa"/>
            <w:vAlign w:val="center"/>
          </w:tcPr>
          <w:p w:rsidR="0010615F" w:rsidRPr="004824FA" w:rsidRDefault="0010615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电视机</w:t>
            </w:r>
          </w:p>
        </w:tc>
        <w:tc>
          <w:tcPr>
            <w:tcW w:w="1676" w:type="dxa"/>
            <w:noWrap/>
            <w:vAlign w:val="center"/>
          </w:tcPr>
          <w:p w:rsidR="0010615F" w:rsidRPr="004824FA" w:rsidRDefault="0010615F" w:rsidP="00960DD3">
            <w:pPr>
              <w:widowControl/>
              <w:spacing w:line="29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960DD3">
            <w:pPr>
              <w:widowControl/>
              <w:spacing w:line="290" w:lineRule="exact"/>
              <w:jc w:val="center"/>
              <w:rPr>
                <w:rFonts w:eastAsia="方正楷体_GBK"/>
                <w:color w:val="000000"/>
                <w:kern w:val="0"/>
                <w:sz w:val="24"/>
              </w:rPr>
            </w:pP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视频设备</w:t>
            </w:r>
          </w:p>
        </w:tc>
        <w:tc>
          <w:tcPr>
            <w:tcW w:w="4074" w:type="dxa"/>
            <w:vAlign w:val="center"/>
          </w:tcPr>
          <w:p w:rsidR="0010615F" w:rsidRPr="004824FA" w:rsidRDefault="0010615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数码摄像机、普通摄像机含附件设备、</w:t>
            </w:r>
            <w:r w:rsidRPr="004824FA">
              <w:rPr>
                <w:rFonts w:eastAsia="方正楷体_GBK" w:hint="eastAsia"/>
                <w:color w:val="000000"/>
                <w:kern w:val="0"/>
                <w:sz w:val="24"/>
              </w:rPr>
              <w:t>DVD</w:t>
            </w:r>
            <w:r w:rsidRPr="004824FA">
              <w:rPr>
                <w:rFonts w:eastAsia="方正楷体_GBK" w:hint="eastAsia"/>
                <w:color w:val="000000"/>
                <w:kern w:val="0"/>
                <w:sz w:val="24"/>
              </w:rPr>
              <w:t>、</w:t>
            </w:r>
            <w:r w:rsidRPr="004824FA">
              <w:rPr>
                <w:rFonts w:eastAsia="方正楷体_GBK" w:hint="eastAsia"/>
                <w:color w:val="000000"/>
                <w:kern w:val="0"/>
                <w:sz w:val="24"/>
              </w:rPr>
              <w:t>VCD</w:t>
            </w:r>
            <w:r w:rsidRPr="004824FA">
              <w:rPr>
                <w:rFonts w:eastAsia="方正楷体_GBK" w:hint="eastAsia"/>
                <w:color w:val="000000"/>
                <w:kern w:val="0"/>
                <w:sz w:val="24"/>
              </w:rPr>
              <w:t>、录像机、摄录一体机、平板显示设备</w:t>
            </w:r>
          </w:p>
        </w:tc>
        <w:tc>
          <w:tcPr>
            <w:tcW w:w="1676" w:type="dxa"/>
            <w:noWrap/>
            <w:vAlign w:val="center"/>
          </w:tcPr>
          <w:p w:rsidR="0010615F" w:rsidRPr="004824FA" w:rsidRDefault="0010615F" w:rsidP="00960DD3">
            <w:pPr>
              <w:widowControl/>
              <w:spacing w:line="290" w:lineRule="exact"/>
              <w:rPr>
                <w:rFonts w:eastAsia="方正楷体_GBK"/>
                <w:color w:val="000000"/>
                <w:kern w:val="0"/>
                <w:sz w:val="24"/>
              </w:rPr>
            </w:pPr>
          </w:p>
        </w:tc>
      </w:tr>
      <w:tr w:rsidR="0010615F" w:rsidRPr="004824FA" w:rsidTr="0010615F">
        <w:trPr>
          <w:trHeight w:val="340"/>
          <w:jc w:val="center"/>
        </w:trPr>
        <w:tc>
          <w:tcPr>
            <w:tcW w:w="0" w:type="auto"/>
            <w:vMerge/>
            <w:vAlign w:val="center"/>
          </w:tcPr>
          <w:p w:rsidR="0010615F" w:rsidRPr="004824FA" w:rsidRDefault="0010615F" w:rsidP="00960DD3">
            <w:pPr>
              <w:widowControl/>
              <w:spacing w:line="290" w:lineRule="exact"/>
              <w:jc w:val="center"/>
              <w:rPr>
                <w:rFonts w:eastAsia="方正楷体_GBK"/>
                <w:color w:val="000000"/>
                <w:kern w:val="0"/>
                <w:sz w:val="24"/>
              </w:rPr>
            </w:pPr>
          </w:p>
        </w:tc>
        <w:tc>
          <w:tcPr>
            <w:tcW w:w="1873" w:type="dxa"/>
            <w:noWrap/>
            <w:vAlign w:val="center"/>
          </w:tcPr>
          <w:p w:rsidR="0010615F" w:rsidRPr="004824FA" w:rsidRDefault="0010615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音频设备</w:t>
            </w:r>
          </w:p>
        </w:tc>
        <w:tc>
          <w:tcPr>
            <w:tcW w:w="4074" w:type="dxa"/>
            <w:vAlign w:val="center"/>
          </w:tcPr>
          <w:p w:rsidR="0010615F" w:rsidRPr="004824FA" w:rsidRDefault="0010615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录放音机、收音机、功放设备、音响电视组合机、话筒设备、扩音设备、音箱</w:t>
            </w:r>
          </w:p>
        </w:tc>
        <w:tc>
          <w:tcPr>
            <w:tcW w:w="1676" w:type="dxa"/>
            <w:vAlign w:val="center"/>
          </w:tcPr>
          <w:p w:rsidR="0010615F" w:rsidRPr="004824FA" w:rsidRDefault="0010615F" w:rsidP="00960DD3">
            <w:pPr>
              <w:widowControl/>
              <w:spacing w:line="290" w:lineRule="exact"/>
              <w:rPr>
                <w:rFonts w:eastAsia="方正楷体_GBK"/>
                <w:color w:val="000000"/>
                <w:kern w:val="0"/>
                <w:sz w:val="24"/>
              </w:rPr>
            </w:pPr>
          </w:p>
        </w:tc>
      </w:tr>
      <w:tr w:rsidR="00067E27" w:rsidRPr="004824FA" w:rsidTr="0010615F">
        <w:trPr>
          <w:trHeight w:val="340"/>
          <w:jc w:val="center"/>
        </w:trPr>
        <w:tc>
          <w:tcPr>
            <w:tcW w:w="1626" w:type="dxa"/>
            <w:vMerge w:val="restart"/>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办公消耗用品</w:t>
            </w: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办公用纸</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复印纸、打印纸、速印纸、传真纸、信纸、信封、记事本簿、便签、易事贴、奖状、证书</w:t>
            </w:r>
          </w:p>
        </w:tc>
        <w:tc>
          <w:tcPr>
            <w:tcW w:w="1676" w:type="dxa"/>
            <w:vMerge w:val="restart"/>
            <w:vAlign w:val="center"/>
          </w:tcPr>
          <w:p w:rsidR="00067E27" w:rsidRPr="004824FA" w:rsidRDefault="00067E27" w:rsidP="004824FA">
            <w:pPr>
              <w:spacing w:line="0" w:lineRule="atLeast"/>
              <w:rPr>
                <w:rFonts w:eastAsia="方正楷体_GBK"/>
                <w:color w:val="000000"/>
                <w:kern w:val="0"/>
                <w:sz w:val="24"/>
              </w:rPr>
            </w:pPr>
            <w:r w:rsidRPr="004824FA">
              <w:rPr>
                <w:rFonts w:eastAsia="方正楷体_GBK" w:cs="宋体" w:hint="eastAsia"/>
                <w:kern w:val="0"/>
                <w:sz w:val="24"/>
              </w:rPr>
              <w:t>辅目录：</w:t>
            </w:r>
            <w:r w:rsidR="00DE5F42" w:rsidRPr="004824FA">
              <w:rPr>
                <w:rFonts w:eastAsia="方正楷体_GBK" w:cs="宋体" w:hint="eastAsia"/>
                <w:kern w:val="0"/>
                <w:sz w:val="24"/>
              </w:rPr>
              <w:t>对于零星采购，网上商城采购或线下采购。但对</w:t>
            </w:r>
            <w:r w:rsidR="001811A4">
              <w:rPr>
                <w:rFonts w:eastAsia="方正楷体_GBK" w:cs="宋体" w:hint="eastAsia"/>
                <w:kern w:val="0"/>
                <w:sz w:val="24"/>
              </w:rPr>
              <w:t>通用类</w:t>
            </w:r>
            <w:r w:rsidR="00DE5F42" w:rsidRPr="004824FA">
              <w:rPr>
                <w:rFonts w:eastAsia="方正楷体_GBK" w:cs="宋体" w:hint="eastAsia"/>
                <w:kern w:val="0"/>
                <w:sz w:val="24"/>
              </w:rPr>
              <w:t>硒鼓、墨盒、</w:t>
            </w:r>
            <w:r w:rsidR="00DE5F42" w:rsidRPr="004824FA">
              <w:rPr>
                <w:rFonts w:eastAsia="方正楷体_GBK" w:cs="宋体" w:hint="eastAsia"/>
                <w:kern w:val="0"/>
                <w:sz w:val="24"/>
              </w:rPr>
              <w:t>A3</w:t>
            </w:r>
            <w:r w:rsidR="00DE5F42" w:rsidRPr="004824FA">
              <w:rPr>
                <w:rFonts w:eastAsia="方正楷体_GBK" w:cs="宋体" w:hint="eastAsia"/>
                <w:kern w:val="0"/>
                <w:sz w:val="24"/>
              </w:rPr>
              <w:t>纸、</w:t>
            </w:r>
            <w:r w:rsidR="00DE5F42" w:rsidRPr="004824FA">
              <w:rPr>
                <w:rFonts w:eastAsia="方正楷体_GBK" w:cs="宋体" w:hint="eastAsia"/>
                <w:kern w:val="0"/>
                <w:sz w:val="24"/>
              </w:rPr>
              <w:t>A4</w:t>
            </w:r>
            <w:r w:rsidR="00DE5F42" w:rsidRPr="004824FA">
              <w:rPr>
                <w:rFonts w:eastAsia="方正楷体_GBK" w:cs="宋体" w:hint="eastAsia"/>
                <w:kern w:val="0"/>
                <w:sz w:val="24"/>
              </w:rPr>
              <w:t>纸的采购，线下采购的价格须低于网上商城同品牌同型号商品的价格。</w:t>
            </w:r>
          </w:p>
        </w:tc>
      </w:tr>
      <w:tr w:rsidR="00067E27" w:rsidRPr="004824FA" w:rsidTr="0010615F">
        <w:trPr>
          <w:trHeight w:val="340"/>
          <w:jc w:val="center"/>
        </w:trPr>
        <w:tc>
          <w:tcPr>
            <w:tcW w:w="0" w:type="auto"/>
            <w:vMerge/>
            <w:vAlign w:val="center"/>
          </w:tcPr>
          <w:p w:rsidR="00067E27" w:rsidRPr="004824FA" w:rsidRDefault="00067E27" w:rsidP="00960DD3">
            <w:pPr>
              <w:widowControl/>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文件管理用品</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名片册、杂志架、文件夹（袋）、文长件栏（柜）、板夹、报告夹、票夹</w:t>
            </w:r>
          </w:p>
        </w:tc>
        <w:tc>
          <w:tcPr>
            <w:tcW w:w="1676" w:type="dxa"/>
            <w:vMerge/>
            <w:vAlign w:val="center"/>
          </w:tcPr>
          <w:p w:rsidR="00067E27" w:rsidRPr="004824FA" w:rsidRDefault="00067E27" w:rsidP="00960DD3">
            <w:pPr>
              <w:spacing w:line="290" w:lineRule="exact"/>
              <w:rPr>
                <w:rFonts w:eastAsia="方正楷体_GBK"/>
                <w:color w:val="000000"/>
                <w:kern w:val="0"/>
                <w:sz w:val="24"/>
              </w:rPr>
            </w:pPr>
          </w:p>
        </w:tc>
      </w:tr>
      <w:tr w:rsidR="00067E27" w:rsidRPr="004824FA" w:rsidTr="0010615F">
        <w:trPr>
          <w:trHeight w:val="340"/>
          <w:jc w:val="center"/>
        </w:trPr>
        <w:tc>
          <w:tcPr>
            <w:tcW w:w="0" w:type="auto"/>
            <w:vMerge/>
            <w:vAlign w:val="center"/>
          </w:tcPr>
          <w:p w:rsidR="00067E27" w:rsidRPr="004824FA" w:rsidRDefault="00067E27" w:rsidP="00960DD3">
            <w:pPr>
              <w:widowControl/>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书写工具</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笔类、笔芯、墨水、橡皮、颜料</w:t>
            </w:r>
          </w:p>
        </w:tc>
        <w:tc>
          <w:tcPr>
            <w:tcW w:w="1676" w:type="dxa"/>
            <w:vMerge/>
            <w:vAlign w:val="center"/>
          </w:tcPr>
          <w:p w:rsidR="00067E27" w:rsidRPr="004824FA" w:rsidRDefault="00067E27" w:rsidP="00960DD3">
            <w:pPr>
              <w:spacing w:line="290" w:lineRule="exact"/>
              <w:rPr>
                <w:rFonts w:eastAsia="方正楷体_GBK"/>
                <w:color w:val="000000"/>
                <w:kern w:val="0"/>
                <w:sz w:val="24"/>
              </w:rPr>
            </w:pPr>
          </w:p>
        </w:tc>
      </w:tr>
      <w:tr w:rsidR="00067E27" w:rsidRPr="004824FA" w:rsidTr="0010615F">
        <w:trPr>
          <w:trHeight w:val="340"/>
          <w:jc w:val="center"/>
        </w:trPr>
        <w:tc>
          <w:tcPr>
            <w:tcW w:w="0" w:type="auto"/>
            <w:vMerge/>
            <w:vAlign w:val="center"/>
          </w:tcPr>
          <w:p w:rsidR="00067E27" w:rsidRPr="004824FA" w:rsidRDefault="00067E27" w:rsidP="00960DD3">
            <w:pPr>
              <w:widowControl/>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桌面用品</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订书机、打孔机、起钉器、笔筒、卷笔刀、书立、剪、刀、尺、针、钉、夹、胶带、胶水、计算器、电池、磁盘、光盘</w:t>
            </w:r>
          </w:p>
        </w:tc>
        <w:tc>
          <w:tcPr>
            <w:tcW w:w="1676" w:type="dxa"/>
            <w:vMerge/>
            <w:vAlign w:val="center"/>
          </w:tcPr>
          <w:p w:rsidR="00067E27" w:rsidRPr="004824FA" w:rsidRDefault="00067E27" w:rsidP="00960DD3">
            <w:pPr>
              <w:spacing w:line="290" w:lineRule="exact"/>
              <w:rPr>
                <w:rFonts w:eastAsia="方正楷体_GBK"/>
                <w:color w:val="000000"/>
                <w:kern w:val="0"/>
                <w:sz w:val="24"/>
              </w:rPr>
            </w:pPr>
          </w:p>
        </w:tc>
      </w:tr>
      <w:tr w:rsidR="00067E27" w:rsidRPr="004824FA" w:rsidTr="0010615F">
        <w:trPr>
          <w:trHeight w:val="340"/>
          <w:jc w:val="center"/>
        </w:trPr>
        <w:tc>
          <w:tcPr>
            <w:tcW w:w="0" w:type="auto"/>
            <w:vMerge/>
            <w:vAlign w:val="center"/>
          </w:tcPr>
          <w:p w:rsidR="00067E27" w:rsidRPr="004824FA" w:rsidRDefault="00067E27" w:rsidP="00960DD3">
            <w:pPr>
              <w:widowControl/>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财政行政用品</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印台、印油、印泥、账本、凭证、号码机、印章</w:t>
            </w:r>
          </w:p>
        </w:tc>
        <w:tc>
          <w:tcPr>
            <w:tcW w:w="1676" w:type="dxa"/>
            <w:vMerge/>
            <w:vAlign w:val="center"/>
          </w:tcPr>
          <w:p w:rsidR="00067E27" w:rsidRPr="004824FA" w:rsidRDefault="00067E27" w:rsidP="00960DD3">
            <w:pPr>
              <w:spacing w:line="290" w:lineRule="exact"/>
              <w:rPr>
                <w:rFonts w:eastAsia="方正楷体_GBK"/>
                <w:color w:val="000000"/>
                <w:kern w:val="0"/>
                <w:sz w:val="24"/>
                <w:u w:val="single"/>
              </w:rPr>
            </w:pPr>
          </w:p>
        </w:tc>
      </w:tr>
      <w:tr w:rsidR="00067E27" w:rsidRPr="004824FA" w:rsidTr="0010615F">
        <w:trPr>
          <w:trHeight w:val="340"/>
          <w:jc w:val="center"/>
        </w:trPr>
        <w:tc>
          <w:tcPr>
            <w:tcW w:w="0" w:type="auto"/>
            <w:vMerge/>
            <w:vAlign w:val="center"/>
          </w:tcPr>
          <w:p w:rsidR="00067E27" w:rsidRPr="004824FA" w:rsidRDefault="00067E27" w:rsidP="00960DD3">
            <w:pPr>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办公耗材</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硒鼓、墨盒、色带、碳粉、碳带、色带架</w:t>
            </w:r>
          </w:p>
        </w:tc>
        <w:tc>
          <w:tcPr>
            <w:tcW w:w="1676" w:type="dxa"/>
            <w:vMerge/>
            <w:noWrap/>
            <w:vAlign w:val="center"/>
          </w:tcPr>
          <w:p w:rsidR="00067E27" w:rsidRPr="004824FA" w:rsidRDefault="00067E27" w:rsidP="00960DD3">
            <w:pPr>
              <w:spacing w:line="290" w:lineRule="exact"/>
              <w:rPr>
                <w:rFonts w:eastAsia="方正楷体_GBK"/>
                <w:color w:val="000000"/>
                <w:kern w:val="0"/>
                <w:sz w:val="24"/>
              </w:rPr>
            </w:pPr>
          </w:p>
        </w:tc>
      </w:tr>
      <w:tr w:rsidR="00067E27" w:rsidRPr="004824FA" w:rsidTr="0010615F">
        <w:trPr>
          <w:trHeight w:val="340"/>
          <w:jc w:val="center"/>
        </w:trPr>
        <w:tc>
          <w:tcPr>
            <w:tcW w:w="0" w:type="auto"/>
            <w:vMerge/>
            <w:vAlign w:val="center"/>
          </w:tcPr>
          <w:p w:rsidR="00067E27" w:rsidRPr="004824FA" w:rsidRDefault="00067E27" w:rsidP="00960DD3">
            <w:pPr>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清洁用品</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卫生用纸制品、消毒杀菌用品、肥皂和合成洗涤剂、清洁工具</w:t>
            </w:r>
          </w:p>
        </w:tc>
        <w:tc>
          <w:tcPr>
            <w:tcW w:w="1676" w:type="dxa"/>
            <w:vMerge/>
            <w:noWrap/>
            <w:vAlign w:val="center"/>
          </w:tcPr>
          <w:p w:rsidR="00067E27" w:rsidRPr="004824FA" w:rsidRDefault="00067E27" w:rsidP="00960DD3">
            <w:pPr>
              <w:spacing w:line="290" w:lineRule="exact"/>
              <w:rPr>
                <w:rFonts w:eastAsia="方正楷体_GBK"/>
                <w:color w:val="000000"/>
                <w:kern w:val="0"/>
                <w:sz w:val="24"/>
              </w:rPr>
            </w:pPr>
          </w:p>
        </w:tc>
      </w:tr>
      <w:tr w:rsidR="00067E27" w:rsidRPr="004824FA" w:rsidTr="0010615F">
        <w:trPr>
          <w:trHeight w:val="340"/>
          <w:jc w:val="center"/>
        </w:trPr>
        <w:tc>
          <w:tcPr>
            <w:tcW w:w="0" w:type="auto"/>
            <w:vMerge/>
            <w:vAlign w:val="center"/>
          </w:tcPr>
          <w:p w:rsidR="00067E27" w:rsidRPr="004824FA" w:rsidRDefault="00067E27" w:rsidP="00960DD3">
            <w:pPr>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信息化学品</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胶片胶卷、录音录像带</w:t>
            </w:r>
          </w:p>
        </w:tc>
        <w:tc>
          <w:tcPr>
            <w:tcW w:w="1676" w:type="dxa"/>
            <w:vMerge/>
            <w:noWrap/>
            <w:vAlign w:val="center"/>
          </w:tcPr>
          <w:p w:rsidR="00067E27" w:rsidRPr="004824FA" w:rsidRDefault="00067E27" w:rsidP="00960DD3">
            <w:pPr>
              <w:spacing w:line="290" w:lineRule="exact"/>
              <w:rPr>
                <w:rFonts w:eastAsia="方正楷体_GBK"/>
                <w:color w:val="000000"/>
                <w:kern w:val="0"/>
                <w:sz w:val="24"/>
                <w:u w:val="single"/>
              </w:rPr>
            </w:pPr>
          </w:p>
        </w:tc>
      </w:tr>
      <w:tr w:rsidR="00067E27" w:rsidRPr="004824FA" w:rsidTr="0010615F">
        <w:trPr>
          <w:trHeight w:val="340"/>
          <w:jc w:val="center"/>
        </w:trPr>
        <w:tc>
          <w:tcPr>
            <w:tcW w:w="0" w:type="auto"/>
            <w:vMerge/>
            <w:vAlign w:val="center"/>
          </w:tcPr>
          <w:p w:rsidR="00067E27" w:rsidRPr="004824FA" w:rsidRDefault="00067E27" w:rsidP="00960DD3">
            <w:pPr>
              <w:widowControl/>
              <w:spacing w:line="290" w:lineRule="exact"/>
              <w:jc w:val="center"/>
              <w:rPr>
                <w:rFonts w:eastAsia="方正楷体_GBK"/>
                <w:color w:val="000000"/>
                <w:kern w:val="0"/>
                <w:sz w:val="24"/>
              </w:rPr>
            </w:pPr>
          </w:p>
        </w:tc>
        <w:tc>
          <w:tcPr>
            <w:tcW w:w="1873" w:type="dxa"/>
            <w:noWrap/>
            <w:vAlign w:val="center"/>
          </w:tcPr>
          <w:p w:rsidR="00067E27" w:rsidRPr="004824FA" w:rsidRDefault="00067E27"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教学用具</w:t>
            </w:r>
          </w:p>
        </w:tc>
        <w:tc>
          <w:tcPr>
            <w:tcW w:w="4074" w:type="dxa"/>
            <w:vAlign w:val="center"/>
          </w:tcPr>
          <w:p w:rsidR="00067E27" w:rsidRPr="004824FA" w:rsidRDefault="00067E27" w:rsidP="00960DD3">
            <w:pPr>
              <w:widowControl/>
              <w:spacing w:line="290" w:lineRule="exact"/>
              <w:rPr>
                <w:rFonts w:eastAsia="方正楷体_GBK"/>
                <w:color w:val="000000"/>
                <w:kern w:val="0"/>
                <w:sz w:val="24"/>
              </w:rPr>
            </w:pPr>
            <w:r w:rsidRPr="004824FA">
              <w:rPr>
                <w:rFonts w:eastAsia="方正楷体_GBK" w:hint="eastAsia"/>
                <w:color w:val="000000"/>
                <w:kern w:val="0"/>
                <w:sz w:val="24"/>
              </w:rPr>
              <w:t>黑白板、粉笔、板擦、教学用尺、考试用纸、教学用计算器</w:t>
            </w:r>
          </w:p>
        </w:tc>
        <w:tc>
          <w:tcPr>
            <w:tcW w:w="1676" w:type="dxa"/>
            <w:vMerge/>
            <w:noWrap/>
            <w:vAlign w:val="center"/>
          </w:tcPr>
          <w:p w:rsidR="00067E27" w:rsidRPr="004824FA" w:rsidRDefault="00067E27" w:rsidP="00960DD3">
            <w:pPr>
              <w:widowControl/>
              <w:spacing w:line="290" w:lineRule="exact"/>
              <w:rPr>
                <w:rFonts w:eastAsia="方正楷体_GBK"/>
                <w:color w:val="000000"/>
                <w:kern w:val="0"/>
                <w:sz w:val="24"/>
              </w:rPr>
            </w:pPr>
          </w:p>
        </w:tc>
      </w:tr>
      <w:tr w:rsidR="00D2369F" w:rsidRPr="004824FA" w:rsidTr="0010615F">
        <w:trPr>
          <w:trHeight w:val="340"/>
          <w:jc w:val="center"/>
        </w:trPr>
        <w:tc>
          <w:tcPr>
            <w:tcW w:w="0" w:type="auto"/>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kern w:val="0"/>
                <w:sz w:val="24"/>
              </w:rPr>
              <w:t>体育用品</w:t>
            </w:r>
          </w:p>
        </w:tc>
        <w:tc>
          <w:tcPr>
            <w:tcW w:w="1873" w:type="dxa"/>
            <w:noWrap/>
            <w:vAlign w:val="center"/>
          </w:tcPr>
          <w:p w:rsidR="00D2369F" w:rsidRPr="004824FA" w:rsidRDefault="00D2369F" w:rsidP="00960DD3">
            <w:pPr>
              <w:widowControl/>
              <w:spacing w:line="290" w:lineRule="exact"/>
              <w:jc w:val="center"/>
              <w:rPr>
                <w:rFonts w:eastAsia="方正楷体_GBK"/>
                <w:kern w:val="0"/>
                <w:sz w:val="24"/>
              </w:rPr>
            </w:pPr>
            <w:r w:rsidRPr="004824FA">
              <w:rPr>
                <w:rFonts w:eastAsia="方正楷体_GBK" w:hint="eastAsia"/>
                <w:kern w:val="0"/>
                <w:sz w:val="24"/>
              </w:rPr>
              <w:t>体育用品</w:t>
            </w:r>
          </w:p>
        </w:tc>
        <w:tc>
          <w:tcPr>
            <w:tcW w:w="4074" w:type="dxa"/>
            <w:vAlign w:val="center"/>
          </w:tcPr>
          <w:p w:rsidR="00D2369F" w:rsidRPr="004824FA" w:rsidRDefault="00D2369F" w:rsidP="00960DD3">
            <w:pPr>
              <w:widowControl/>
              <w:spacing w:line="290" w:lineRule="exact"/>
              <w:rPr>
                <w:rFonts w:eastAsia="方正楷体_GBK"/>
                <w:kern w:val="0"/>
                <w:sz w:val="24"/>
              </w:rPr>
            </w:pPr>
            <w:r w:rsidRPr="004824FA">
              <w:rPr>
                <w:rFonts w:eastAsia="方正楷体_GBK" w:hint="eastAsia"/>
                <w:kern w:val="0"/>
                <w:sz w:val="24"/>
              </w:rPr>
              <w:t>乒乓球、羽毛球、篮球、足球、台球、实心球、棋牌、跳绳、哑铃、毽子、沙包</w:t>
            </w:r>
          </w:p>
        </w:tc>
        <w:tc>
          <w:tcPr>
            <w:tcW w:w="1676" w:type="dxa"/>
            <w:vAlign w:val="center"/>
          </w:tcPr>
          <w:p w:rsidR="00D2369F" w:rsidRPr="004824FA" w:rsidRDefault="00D2369F" w:rsidP="005F4E61">
            <w:pPr>
              <w:widowControl/>
              <w:spacing w:line="290" w:lineRule="exac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10615F">
        <w:trPr>
          <w:trHeight w:val="340"/>
          <w:jc w:val="center"/>
        </w:trPr>
        <w:tc>
          <w:tcPr>
            <w:tcW w:w="0" w:type="auto"/>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劳保五金</w:t>
            </w:r>
          </w:p>
        </w:tc>
        <w:tc>
          <w:tcPr>
            <w:tcW w:w="1873" w:type="dxa"/>
            <w:noWrap/>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劳保五金</w:t>
            </w:r>
          </w:p>
        </w:tc>
        <w:tc>
          <w:tcPr>
            <w:tcW w:w="4074" w:type="dxa"/>
            <w:vAlign w:val="center"/>
          </w:tcPr>
          <w:p w:rsidR="00D2369F" w:rsidRPr="004824FA" w:rsidRDefault="00D2369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胶鞋、雨具、口罩、防护眼镜、安全帽、防护绳索、毛巾、清凉油、五金工具、开关插座</w:t>
            </w:r>
          </w:p>
        </w:tc>
        <w:tc>
          <w:tcPr>
            <w:tcW w:w="1676" w:type="dxa"/>
            <w:vAlign w:val="center"/>
          </w:tcPr>
          <w:p w:rsidR="00D2369F" w:rsidRPr="004824FA" w:rsidRDefault="00D2369F" w:rsidP="00960DD3">
            <w:pPr>
              <w:widowControl/>
              <w:spacing w:line="290" w:lineRule="exac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10615F">
        <w:trPr>
          <w:trHeight w:val="340"/>
          <w:jc w:val="center"/>
        </w:trPr>
        <w:tc>
          <w:tcPr>
            <w:tcW w:w="0" w:type="auto"/>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图书档案设备</w:t>
            </w:r>
          </w:p>
        </w:tc>
        <w:tc>
          <w:tcPr>
            <w:tcW w:w="1873" w:type="dxa"/>
            <w:noWrap/>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图书档案设备</w:t>
            </w:r>
          </w:p>
        </w:tc>
        <w:tc>
          <w:tcPr>
            <w:tcW w:w="4074" w:type="dxa"/>
            <w:vAlign w:val="center"/>
          </w:tcPr>
          <w:p w:rsidR="00D2369F" w:rsidRPr="004824FA" w:rsidRDefault="00D2369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固定架、密集架、案卷柜、磁带柜、其他图书档案装具</w:t>
            </w:r>
          </w:p>
        </w:tc>
        <w:tc>
          <w:tcPr>
            <w:tcW w:w="1676" w:type="dxa"/>
            <w:vAlign w:val="center"/>
          </w:tcPr>
          <w:p w:rsidR="00D2369F" w:rsidRPr="004824FA" w:rsidRDefault="00D2369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辅目录</w:t>
            </w:r>
          </w:p>
        </w:tc>
      </w:tr>
      <w:tr w:rsidR="00D2369F" w:rsidRPr="004824FA" w:rsidTr="0010615F">
        <w:trPr>
          <w:trHeight w:val="340"/>
          <w:jc w:val="center"/>
        </w:trPr>
        <w:tc>
          <w:tcPr>
            <w:tcW w:w="0" w:type="auto"/>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家具用具</w:t>
            </w:r>
          </w:p>
        </w:tc>
        <w:tc>
          <w:tcPr>
            <w:tcW w:w="1873" w:type="dxa"/>
            <w:noWrap/>
            <w:vAlign w:val="center"/>
          </w:tcPr>
          <w:p w:rsidR="00D2369F" w:rsidRPr="004824FA" w:rsidRDefault="00D2369F" w:rsidP="00960DD3">
            <w:pPr>
              <w:widowControl/>
              <w:spacing w:line="290" w:lineRule="exact"/>
              <w:jc w:val="center"/>
              <w:rPr>
                <w:rFonts w:eastAsia="方正楷体_GBK"/>
                <w:color w:val="000000"/>
                <w:kern w:val="0"/>
                <w:sz w:val="24"/>
              </w:rPr>
            </w:pPr>
            <w:r w:rsidRPr="004824FA">
              <w:rPr>
                <w:rFonts w:eastAsia="方正楷体_GBK" w:hint="eastAsia"/>
                <w:color w:val="000000"/>
                <w:kern w:val="0"/>
                <w:sz w:val="24"/>
              </w:rPr>
              <w:t>家具用具</w:t>
            </w:r>
          </w:p>
        </w:tc>
        <w:tc>
          <w:tcPr>
            <w:tcW w:w="4074" w:type="dxa"/>
            <w:vAlign w:val="center"/>
          </w:tcPr>
          <w:p w:rsidR="00D2369F" w:rsidRPr="004824FA" w:rsidRDefault="00D2369F" w:rsidP="00960DD3">
            <w:pPr>
              <w:widowControl/>
              <w:spacing w:line="290" w:lineRule="exact"/>
              <w:rPr>
                <w:rFonts w:eastAsia="方正楷体_GBK"/>
                <w:color w:val="000000"/>
                <w:kern w:val="0"/>
                <w:sz w:val="24"/>
              </w:rPr>
            </w:pPr>
            <w:r w:rsidRPr="004824FA">
              <w:rPr>
                <w:rFonts w:eastAsia="方正楷体_GBK" w:hint="eastAsia"/>
                <w:color w:val="000000"/>
                <w:kern w:val="0"/>
                <w:sz w:val="24"/>
              </w:rPr>
              <w:t>床类、桌类、椅凳类、沙发类、柜类、架类、屏风类</w:t>
            </w:r>
          </w:p>
        </w:tc>
        <w:tc>
          <w:tcPr>
            <w:tcW w:w="1676" w:type="dxa"/>
            <w:vAlign w:val="center"/>
          </w:tcPr>
          <w:p w:rsidR="00D2369F" w:rsidRPr="004824FA" w:rsidRDefault="00D2369F" w:rsidP="00960DD3">
            <w:pPr>
              <w:widowControl/>
              <w:spacing w:line="290" w:lineRule="exac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0" w:type="auto"/>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文艺设备</w:t>
            </w: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文艺设备</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乐器；其他文艺设备</w:t>
            </w:r>
          </w:p>
        </w:tc>
        <w:tc>
          <w:tcPr>
            <w:tcW w:w="1676" w:type="dxa"/>
            <w:vAlign w:val="center"/>
          </w:tcPr>
          <w:p w:rsidR="00D2369F" w:rsidRPr="004824FA" w:rsidRDefault="00D2369F" w:rsidP="0010615F">
            <w:pPr>
              <w:widowControl/>
              <w:spacing w:line="0" w:lineRule="atLeas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0" w:type="auto"/>
            <w:vMerge w:val="restart"/>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被服装具</w:t>
            </w: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床上装具</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床上装具</w:t>
            </w:r>
          </w:p>
        </w:tc>
        <w:tc>
          <w:tcPr>
            <w:tcW w:w="1676" w:type="dxa"/>
            <w:vAlign w:val="center"/>
          </w:tcPr>
          <w:p w:rsidR="00D2369F" w:rsidRPr="004824FA" w:rsidRDefault="00D2369F" w:rsidP="0010615F">
            <w:pPr>
              <w:widowControl/>
              <w:spacing w:line="0" w:lineRule="atLeas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0" w:type="auto"/>
            <w:vMerge/>
            <w:vAlign w:val="center"/>
          </w:tcPr>
          <w:p w:rsidR="00D2369F" w:rsidRPr="004824FA" w:rsidRDefault="00D2369F" w:rsidP="0010615F">
            <w:pPr>
              <w:widowControl/>
              <w:spacing w:line="0" w:lineRule="atLeast"/>
              <w:jc w:val="center"/>
              <w:rPr>
                <w:rFonts w:eastAsia="方正楷体_GBK"/>
                <w:color w:val="000000"/>
                <w:kern w:val="0"/>
                <w:sz w:val="24"/>
              </w:rPr>
            </w:pP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室内装具</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台布、毛巾、窗帘及类似品；其他室内装具</w:t>
            </w:r>
          </w:p>
        </w:tc>
        <w:tc>
          <w:tcPr>
            <w:tcW w:w="1676" w:type="dxa"/>
            <w:vAlign w:val="center"/>
          </w:tcPr>
          <w:p w:rsidR="00D2369F" w:rsidRPr="004824FA" w:rsidRDefault="00D2369F" w:rsidP="0010615F">
            <w:pPr>
              <w:widowControl/>
              <w:spacing w:line="0" w:lineRule="atLeas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0" w:type="auto"/>
            <w:vMerge/>
            <w:vAlign w:val="center"/>
          </w:tcPr>
          <w:p w:rsidR="00D2369F" w:rsidRPr="004824FA" w:rsidRDefault="00D2369F" w:rsidP="0010615F">
            <w:pPr>
              <w:widowControl/>
              <w:spacing w:line="0" w:lineRule="atLeast"/>
              <w:jc w:val="center"/>
              <w:rPr>
                <w:rFonts w:eastAsia="方正楷体_GBK"/>
                <w:color w:val="000000"/>
                <w:kern w:val="0"/>
                <w:sz w:val="24"/>
              </w:rPr>
            </w:pP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室外装具</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室外装具</w:t>
            </w:r>
          </w:p>
        </w:tc>
        <w:tc>
          <w:tcPr>
            <w:tcW w:w="1676" w:type="dxa"/>
            <w:vAlign w:val="center"/>
          </w:tcPr>
          <w:p w:rsidR="00D2369F" w:rsidRPr="004824FA" w:rsidRDefault="00D2369F" w:rsidP="0010615F">
            <w:pPr>
              <w:widowControl/>
              <w:spacing w:line="0" w:lineRule="atLeas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0" w:type="auto"/>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厨卫用具</w:t>
            </w: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厨卫用具</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炊事机械、水池、便器、水嘴、阀门、餐具；其他厨卫用具</w:t>
            </w:r>
          </w:p>
        </w:tc>
        <w:tc>
          <w:tcPr>
            <w:tcW w:w="1676" w:type="dxa"/>
            <w:vAlign w:val="center"/>
          </w:tcPr>
          <w:p w:rsidR="00D2369F" w:rsidRPr="004824FA" w:rsidRDefault="00D2369F" w:rsidP="0010615F">
            <w:pPr>
              <w:widowControl/>
              <w:spacing w:line="0" w:lineRule="atLeast"/>
              <w:rPr>
                <w:rFonts w:eastAsia="方正楷体_GBK"/>
                <w:color w:val="000000"/>
                <w:kern w:val="0"/>
                <w:sz w:val="24"/>
                <w:u w:val="single"/>
              </w:rPr>
            </w:pPr>
            <w:r w:rsidRPr="004824FA">
              <w:rPr>
                <w:rFonts w:eastAsia="方正楷体_GBK" w:hint="eastAsia"/>
                <w:color w:val="000000"/>
                <w:kern w:val="0"/>
                <w:sz w:val="24"/>
              </w:rPr>
              <w:t>辅目录</w:t>
            </w:r>
          </w:p>
        </w:tc>
      </w:tr>
      <w:tr w:rsidR="00D2369F" w:rsidRPr="004824FA" w:rsidTr="000954AE">
        <w:trPr>
          <w:trHeight w:val="454"/>
          <w:jc w:val="center"/>
        </w:trPr>
        <w:tc>
          <w:tcPr>
            <w:tcW w:w="1626"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增值延保</w:t>
            </w:r>
          </w:p>
        </w:tc>
        <w:tc>
          <w:tcPr>
            <w:tcW w:w="1873" w:type="dxa"/>
            <w:noWrap/>
            <w:vAlign w:val="center"/>
          </w:tcPr>
          <w:p w:rsidR="00D2369F" w:rsidRPr="004824FA" w:rsidRDefault="00D2369F" w:rsidP="0010615F">
            <w:pPr>
              <w:widowControl/>
              <w:spacing w:line="0" w:lineRule="atLeast"/>
              <w:jc w:val="center"/>
              <w:rPr>
                <w:rFonts w:eastAsia="方正楷体_GBK"/>
                <w:color w:val="000000"/>
                <w:kern w:val="0"/>
                <w:sz w:val="24"/>
              </w:rPr>
            </w:pPr>
            <w:r w:rsidRPr="004824FA">
              <w:rPr>
                <w:rFonts w:eastAsia="方正楷体_GBK" w:hint="eastAsia"/>
                <w:color w:val="000000"/>
                <w:kern w:val="0"/>
                <w:sz w:val="24"/>
              </w:rPr>
              <w:t>服务商品</w:t>
            </w:r>
          </w:p>
        </w:tc>
        <w:tc>
          <w:tcPr>
            <w:tcW w:w="4074" w:type="dxa"/>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color w:val="000000"/>
                <w:kern w:val="0"/>
                <w:sz w:val="24"/>
              </w:rPr>
              <w:t>上门安装、维保服务</w:t>
            </w:r>
          </w:p>
        </w:tc>
        <w:tc>
          <w:tcPr>
            <w:tcW w:w="1676" w:type="dxa"/>
            <w:noWrap/>
            <w:vAlign w:val="center"/>
          </w:tcPr>
          <w:p w:rsidR="00D2369F" w:rsidRPr="004824FA" w:rsidRDefault="00D2369F" w:rsidP="0010615F">
            <w:pPr>
              <w:widowControl/>
              <w:spacing w:line="0" w:lineRule="atLeast"/>
              <w:rPr>
                <w:rFonts w:eastAsia="方正楷体_GBK"/>
                <w:color w:val="000000"/>
                <w:kern w:val="0"/>
                <w:sz w:val="24"/>
              </w:rPr>
            </w:pPr>
            <w:r w:rsidRPr="004824FA">
              <w:rPr>
                <w:rFonts w:eastAsia="方正楷体_GBK" w:hint="eastAsia"/>
                <w:kern w:val="0"/>
                <w:sz w:val="24"/>
              </w:rPr>
              <w:t>可选择</w:t>
            </w:r>
          </w:p>
        </w:tc>
      </w:tr>
    </w:tbl>
    <w:p w:rsidR="00505F31" w:rsidRPr="004824FA" w:rsidRDefault="00505F31" w:rsidP="004D4E0A">
      <w:pPr>
        <w:spacing w:beforeLines="30" w:line="0" w:lineRule="atLeast"/>
        <w:ind w:left="1012" w:hangingChars="450" w:hanging="1012"/>
        <w:rPr>
          <w:rFonts w:eastAsia="方正楷体_GBK"/>
          <w:spacing w:val="-6"/>
          <w:sz w:val="24"/>
        </w:rPr>
      </w:pPr>
      <w:r w:rsidRPr="004824FA">
        <w:rPr>
          <w:rFonts w:eastAsia="方正楷体_GBK" w:hint="eastAsia"/>
          <w:b/>
          <w:spacing w:val="-6"/>
          <w:sz w:val="24"/>
        </w:rPr>
        <w:t>备注：</w:t>
      </w:r>
      <w:r w:rsidRPr="004824FA">
        <w:rPr>
          <w:rFonts w:eastAsia="方正楷体_GBK" w:hint="eastAsia"/>
          <w:spacing w:val="-6"/>
          <w:sz w:val="24"/>
        </w:rPr>
        <w:t>1</w:t>
      </w:r>
      <w:r w:rsidRPr="004824FA">
        <w:rPr>
          <w:rFonts w:eastAsia="方正楷体_GBK" w:hint="eastAsia"/>
          <w:spacing w:val="-6"/>
          <w:sz w:val="24"/>
        </w:rPr>
        <w:t>．网上商城品目内单项或同批预算</w:t>
      </w:r>
      <w:r w:rsidRPr="004824FA">
        <w:rPr>
          <w:rFonts w:eastAsia="方正楷体_GBK" w:hint="eastAsia"/>
          <w:spacing w:val="-6"/>
          <w:sz w:val="24"/>
        </w:rPr>
        <w:t>30</w:t>
      </w:r>
      <w:r w:rsidRPr="004824FA">
        <w:rPr>
          <w:rFonts w:eastAsia="方正楷体_GBK" w:hint="eastAsia"/>
          <w:spacing w:val="-6"/>
          <w:sz w:val="24"/>
        </w:rPr>
        <w:t>万元以下的货物实行网上商城采购，列入辅目录的品目可选择网上商城采购。</w:t>
      </w:r>
    </w:p>
    <w:p w:rsidR="00505F31" w:rsidRPr="004824FA" w:rsidRDefault="00505F31" w:rsidP="00675D8A">
      <w:pPr>
        <w:spacing w:line="0" w:lineRule="atLeast"/>
        <w:ind w:leftChars="199" w:left="985" w:hangingChars="159" w:hanging="356"/>
        <w:rPr>
          <w:rFonts w:eastAsia="方正楷体_GBK"/>
          <w:spacing w:val="-6"/>
          <w:sz w:val="24"/>
        </w:rPr>
      </w:pPr>
      <w:r w:rsidRPr="004824FA">
        <w:rPr>
          <w:rFonts w:eastAsia="方正楷体_GBK" w:hint="eastAsia"/>
          <w:spacing w:val="-6"/>
          <w:sz w:val="24"/>
        </w:rPr>
        <w:t>2</w:t>
      </w:r>
      <w:r w:rsidRPr="004824FA">
        <w:rPr>
          <w:rFonts w:eastAsia="方正楷体_GBK" w:hint="eastAsia"/>
          <w:spacing w:val="-6"/>
          <w:sz w:val="24"/>
        </w:rPr>
        <w:t>．属于协议供货范围内的采用网上竞价方式采购。若协议供货品目遇省有关规定调整时，按照省有关规定执行。</w:t>
      </w:r>
    </w:p>
    <w:p w:rsidR="00505F31" w:rsidRPr="004824FA" w:rsidRDefault="00505F31" w:rsidP="00675D8A">
      <w:pPr>
        <w:spacing w:line="0" w:lineRule="atLeast"/>
        <w:ind w:leftChars="199" w:left="985" w:hangingChars="159" w:hanging="356"/>
        <w:rPr>
          <w:rFonts w:eastAsia="方正楷体_GBK"/>
          <w:spacing w:val="-6"/>
          <w:sz w:val="24"/>
        </w:rPr>
      </w:pPr>
      <w:r w:rsidRPr="004824FA">
        <w:rPr>
          <w:rFonts w:eastAsia="方正楷体_GBK" w:hint="eastAsia"/>
          <w:spacing w:val="-6"/>
          <w:sz w:val="24"/>
        </w:rPr>
        <w:t>3</w:t>
      </w:r>
      <w:r w:rsidRPr="004824FA">
        <w:rPr>
          <w:rFonts w:eastAsia="方正楷体_GBK" w:hint="eastAsia"/>
          <w:spacing w:val="-6"/>
          <w:sz w:val="24"/>
        </w:rPr>
        <w:t>．带★标识品目为节能产品政府采购清单强制采购品目。</w:t>
      </w:r>
    </w:p>
    <w:p w:rsidR="00D432C7" w:rsidRPr="004824FA" w:rsidRDefault="00D432C7" w:rsidP="00675D8A">
      <w:pPr>
        <w:ind w:leftChars="100" w:left="1144" w:rightChars="100" w:right="316" w:hangingChars="300" w:hanging="828"/>
        <w:rPr>
          <w:rFonts w:eastAsia="方正仿宋_GBK"/>
          <w:noProof/>
          <w:color w:val="000000"/>
          <w:sz w:val="28"/>
          <w:szCs w:val="28"/>
        </w:rPr>
      </w:pPr>
    </w:p>
    <w:p w:rsidR="00D432C7" w:rsidRPr="004824FA" w:rsidRDefault="00D432C7" w:rsidP="00675D8A">
      <w:pPr>
        <w:ind w:leftChars="100" w:left="1144" w:rightChars="100" w:right="316" w:hangingChars="300" w:hanging="828"/>
        <w:rPr>
          <w:rFonts w:eastAsia="方正仿宋_GBK"/>
          <w:noProof/>
          <w:color w:val="000000"/>
          <w:sz w:val="28"/>
          <w:szCs w:val="28"/>
        </w:rPr>
      </w:pPr>
    </w:p>
    <w:p w:rsidR="0076392B" w:rsidRPr="004824FA" w:rsidRDefault="0076392B" w:rsidP="00675D8A">
      <w:pPr>
        <w:ind w:leftChars="100" w:left="1144" w:rightChars="100" w:right="316" w:hangingChars="300" w:hanging="828"/>
        <w:rPr>
          <w:rFonts w:eastAsia="方正仿宋_GBK"/>
          <w:noProof/>
          <w:color w:val="000000"/>
          <w:sz w:val="28"/>
          <w:szCs w:val="28"/>
        </w:rPr>
      </w:pPr>
    </w:p>
    <w:p w:rsidR="008A4B37" w:rsidRPr="004824FA" w:rsidRDefault="008A4B37" w:rsidP="00675D8A">
      <w:pPr>
        <w:ind w:leftChars="100" w:left="1144" w:rightChars="100" w:right="316" w:hangingChars="300" w:hanging="828"/>
        <w:rPr>
          <w:rFonts w:eastAsia="方正仿宋_GBK"/>
          <w:noProof/>
          <w:color w:val="000000"/>
          <w:sz w:val="28"/>
          <w:szCs w:val="28"/>
        </w:rPr>
      </w:pPr>
    </w:p>
    <w:p w:rsidR="008A4B37" w:rsidRPr="004824FA" w:rsidRDefault="008A4B37" w:rsidP="00675D8A">
      <w:pPr>
        <w:ind w:leftChars="100" w:left="1144" w:rightChars="100" w:right="316" w:hangingChars="300" w:hanging="828"/>
        <w:rPr>
          <w:rFonts w:eastAsia="方正仿宋_GBK"/>
          <w:noProof/>
          <w:color w:val="000000"/>
          <w:sz w:val="28"/>
          <w:szCs w:val="28"/>
        </w:rPr>
      </w:pPr>
    </w:p>
    <w:p w:rsidR="008A4B37" w:rsidRPr="004824FA" w:rsidRDefault="008A4B37" w:rsidP="00675D8A">
      <w:pPr>
        <w:ind w:leftChars="100" w:left="1144" w:rightChars="100" w:right="316" w:hangingChars="300" w:hanging="828"/>
        <w:rPr>
          <w:rFonts w:eastAsia="方正仿宋_GBK"/>
          <w:noProof/>
          <w:color w:val="000000"/>
          <w:sz w:val="28"/>
          <w:szCs w:val="28"/>
        </w:rPr>
      </w:pPr>
    </w:p>
    <w:p w:rsidR="007A1AF6" w:rsidRPr="004824FA" w:rsidRDefault="007A1AF6"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067C6B" w:rsidRPr="004824FA" w:rsidRDefault="00067C6B" w:rsidP="00675D8A">
      <w:pPr>
        <w:ind w:leftChars="100" w:left="1144" w:rightChars="100" w:right="316" w:hangingChars="300" w:hanging="828"/>
        <w:rPr>
          <w:rFonts w:eastAsia="方正仿宋_GBK"/>
          <w:noProof/>
          <w:color w:val="000000"/>
          <w:sz w:val="28"/>
          <w:szCs w:val="28"/>
        </w:rPr>
      </w:pPr>
    </w:p>
    <w:p w:rsidR="008D2228" w:rsidRPr="004824FA" w:rsidRDefault="008D2228" w:rsidP="00675D8A">
      <w:pPr>
        <w:ind w:leftChars="100" w:left="1144" w:rightChars="100" w:right="316" w:hangingChars="300" w:hanging="828"/>
        <w:rPr>
          <w:rFonts w:eastAsia="方正仿宋_GBK"/>
          <w:noProof/>
          <w:color w:val="000000"/>
          <w:sz w:val="28"/>
          <w:szCs w:val="28"/>
        </w:rPr>
      </w:pPr>
    </w:p>
    <w:p w:rsidR="007A1AF6" w:rsidRPr="004824FA" w:rsidRDefault="007A1AF6" w:rsidP="00675D8A">
      <w:pPr>
        <w:ind w:leftChars="100" w:left="1144" w:rightChars="100" w:right="316" w:hangingChars="300" w:hanging="828"/>
        <w:rPr>
          <w:rFonts w:eastAsia="方正仿宋_GBK"/>
          <w:noProof/>
          <w:color w:val="000000"/>
          <w:sz w:val="28"/>
          <w:szCs w:val="28"/>
        </w:rPr>
      </w:pPr>
    </w:p>
    <w:p w:rsidR="00F3772C" w:rsidRPr="004824FA" w:rsidRDefault="00492F95" w:rsidP="00675D8A">
      <w:pPr>
        <w:ind w:leftChars="98" w:left="1132" w:rightChars="100" w:right="316" w:hangingChars="298" w:hanging="822"/>
        <w:rPr>
          <w:rFonts w:eastAsia="方正仿宋_GBK"/>
          <w:sz w:val="28"/>
          <w:szCs w:val="28"/>
        </w:rPr>
      </w:pPr>
      <w:r w:rsidRPr="00492F95">
        <w:rPr>
          <w:rFonts w:eastAsia="方正仿宋_GBK"/>
          <w:noProof/>
          <w:color w:val="000000"/>
          <w:sz w:val="28"/>
          <w:szCs w:val="28"/>
        </w:rPr>
        <w:pict>
          <v:line id="_x0000_s1040" style="position:absolute;left:0;text-align:left;z-index:251655680;mso-position-horizontal:center" from="0,0" to="442.2pt,0" strokeweight=".35pt"/>
        </w:pict>
      </w:r>
      <w:r>
        <w:rPr>
          <w:rFonts w:eastAsia="方正仿宋_GBK"/>
          <w:noProof/>
          <w:sz w:val="28"/>
          <w:szCs w:val="28"/>
        </w:rPr>
        <w:pict>
          <v:line id="_x0000_s1042" style="position:absolute;left:0;text-align:left;z-index:251657728;mso-position-horizontal:center" from="0,0" to="442.2pt,0" strokeweight=".35pt"/>
        </w:pict>
      </w:r>
      <w:r w:rsidR="00F3772C" w:rsidRPr="004824FA">
        <w:rPr>
          <w:rFonts w:eastAsia="方正仿宋_GBK" w:hint="eastAsia"/>
          <w:noProof/>
          <w:color w:val="000000"/>
          <w:sz w:val="28"/>
          <w:szCs w:val="28"/>
        </w:rPr>
        <w:t>抄送：市委各部门，市人大常委会办公室，市政协办公室，市纪委办公室，市法院，市检察院，市人武部，市各群团，各驻澄单位</w:t>
      </w:r>
      <w:r w:rsidR="00F3772C" w:rsidRPr="004824FA">
        <w:rPr>
          <w:rFonts w:eastAsia="方正仿宋_GBK" w:hint="eastAsia"/>
          <w:sz w:val="28"/>
          <w:szCs w:val="28"/>
        </w:rPr>
        <w:t>。</w:t>
      </w:r>
    </w:p>
    <w:p w:rsidR="00DB268A" w:rsidRPr="004824FA" w:rsidRDefault="00492F95" w:rsidP="00675D8A">
      <w:pPr>
        <w:ind w:leftChars="100" w:left="316" w:rightChars="100" w:right="316"/>
        <w:rPr>
          <w:rFonts w:eastAsia="方正黑体_GBK"/>
        </w:rPr>
      </w:pPr>
      <w:r w:rsidRPr="00492F95">
        <w:rPr>
          <w:rFonts w:eastAsia="方正仿宋_GBK"/>
          <w:noProof/>
          <w:sz w:val="28"/>
          <w:szCs w:val="28"/>
        </w:rPr>
        <w:pict>
          <v:line id="_x0000_s1041" style="position:absolute;left:0;text-align:left;z-index:251656704" from="-.05pt,28.65pt" to="442.15pt,28.65pt" strokeweight=".35pt"/>
        </w:pict>
      </w:r>
      <w:r w:rsidRPr="00492F95">
        <w:rPr>
          <w:rFonts w:eastAsia="方正仿宋_GBK"/>
          <w:noProof/>
          <w:sz w:val="28"/>
          <w:szCs w:val="28"/>
        </w:rPr>
        <w:pict>
          <v:line id="_x0000_s1043" style="position:absolute;left:0;text-align:left;z-index:251658752;mso-position-horizontal:center" from="0,0" to="442.2pt,0" strokeweight=".25pt"/>
        </w:pict>
      </w:r>
      <w:r w:rsidR="00F3772C" w:rsidRPr="004824FA">
        <w:rPr>
          <w:rFonts w:eastAsia="方正仿宋_GBK" w:hint="eastAsia"/>
          <w:sz w:val="28"/>
          <w:szCs w:val="28"/>
        </w:rPr>
        <w:t>江阴市人民政府办公室</w:t>
      </w:r>
      <w:r w:rsidR="00F3772C" w:rsidRPr="004824FA">
        <w:rPr>
          <w:rFonts w:eastAsia="方正仿宋_GBK" w:hint="eastAsia"/>
          <w:sz w:val="28"/>
          <w:szCs w:val="28"/>
        </w:rPr>
        <w:t xml:space="preserve">              </w:t>
      </w:r>
      <w:r w:rsidR="00D432C7" w:rsidRPr="004824FA">
        <w:rPr>
          <w:rFonts w:eastAsia="方正仿宋_GBK" w:hint="eastAsia"/>
          <w:sz w:val="28"/>
          <w:szCs w:val="28"/>
        </w:rPr>
        <w:t xml:space="preserve">  </w:t>
      </w:r>
      <w:r w:rsidR="00E34370" w:rsidRPr="004824FA">
        <w:rPr>
          <w:rFonts w:eastAsia="方正仿宋_GBK" w:hint="eastAsia"/>
          <w:sz w:val="28"/>
          <w:szCs w:val="28"/>
        </w:rPr>
        <w:t xml:space="preserve"> </w:t>
      </w:r>
      <w:r w:rsidR="00885205" w:rsidRPr="004824FA">
        <w:rPr>
          <w:rFonts w:eastAsia="方正仿宋_GBK" w:hint="eastAsia"/>
          <w:sz w:val="28"/>
          <w:szCs w:val="28"/>
        </w:rPr>
        <w:t xml:space="preserve">  </w:t>
      </w:r>
      <w:r w:rsidR="00F3772C" w:rsidRPr="004824FA">
        <w:rPr>
          <w:rFonts w:eastAsia="方正仿宋_GBK" w:hint="eastAsia"/>
          <w:sz w:val="28"/>
          <w:szCs w:val="28"/>
        </w:rPr>
        <w:t xml:space="preserve"> </w:t>
      </w:r>
      <w:r w:rsidR="00F3772C" w:rsidRPr="004824FA">
        <w:rPr>
          <w:rFonts w:eastAsia="方正仿宋_GBK"/>
          <w:sz w:val="28"/>
          <w:szCs w:val="28"/>
        </w:rPr>
        <w:t>20</w:t>
      </w:r>
      <w:r w:rsidR="00477A79" w:rsidRPr="004824FA">
        <w:rPr>
          <w:rFonts w:eastAsia="方正仿宋_GBK" w:hint="eastAsia"/>
          <w:sz w:val="28"/>
          <w:szCs w:val="28"/>
        </w:rPr>
        <w:t>1</w:t>
      </w:r>
      <w:r w:rsidR="002714DF" w:rsidRPr="004824FA">
        <w:rPr>
          <w:rFonts w:eastAsia="方正仿宋_GBK" w:hint="eastAsia"/>
          <w:sz w:val="28"/>
          <w:szCs w:val="28"/>
        </w:rPr>
        <w:t>9</w:t>
      </w:r>
      <w:r w:rsidR="00F3772C" w:rsidRPr="004824FA">
        <w:rPr>
          <w:rFonts w:eastAsia="方正仿宋_GBK"/>
          <w:sz w:val="28"/>
          <w:szCs w:val="28"/>
        </w:rPr>
        <w:t>年</w:t>
      </w:r>
      <w:r w:rsidR="002714DF" w:rsidRPr="004824FA">
        <w:rPr>
          <w:rFonts w:eastAsia="方正仿宋_GBK" w:hint="eastAsia"/>
          <w:sz w:val="28"/>
          <w:szCs w:val="28"/>
        </w:rPr>
        <w:t>12</w:t>
      </w:r>
      <w:r w:rsidR="00F3772C" w:rsidRPr="004824FA">
        <w:rPr>
          <w:rFonts w:eastAsia="方正仿宋_GBK"/>
          <w:sz w:val="28"/>
          <w:szCs w:val="28"/>
        </w:rPr>
        <w:t>月</w:t>
      </w:r>
      <w:r w:rsidR="00D573C3" w:rsidRPr="004824FA">
        <w:rPr>
          <w:rFonts w:eastAsia="方正仿宋_GBK" w:hint="eastAsia"/>
          <w:sz w:val="28"/>
          <w:szCs w:val="28"/>
        </w:rPr>
        <w:t>20</w:t>
      </w:r>
      <w:r w:rsidR="00F3772C" w:rsidRPr="004824FA">
        <w:rPr>
          <w:rFonts w:eastAsia="方正仿宋_GBK"/>
          <w:sz w:val="28"/>
          <w:szCs w:val="28"/>
        </w:rPr>
        <w:t>日印发</w:t>
      </w:r>
    </w:p>
    <w:sectPr w:rsidR="00DB268A" w:rsidRPr="004824FA" w:rsidSect="00675D8A">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E4" w:rsidRDefault="00D77EE4">
      <w:r>
        <w:separator/>
      </w:r>
    </w:p>
  </w:endnote>
  <w:endnote w:type="continuationSeparator" w:id="1">
    <w:p w:rsidR="00D77EE4" w:rsidRDefault="00D7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872910"/>
      <w:docPartObj>
        <w:docPartGallery w:val="Page Numbers (Bottom of Page)"/>
        <w:docPartUnique/>
      </w:docPartObj>
    </w:sdtPr>
    <w:sdtContent>
      <w:p w:rsidR="00D77EE4" w:rsidRPr="000954AE" w:rsidRDefault="00D77EE4" w:rsidP="000954AE">
        <w:pPr>
          <w:pStyle w:val="a4"/>
          <w:ind w:leftChars="100" w:left="320"/>
          <w:rPr>
            <w:rFonts w:asciiTheme="minorEastAsia" w:eastAsiaTheme="minorEastAsia" w:hAnsiTheme="minorEastAsia"/>
            <w:sz w:val="28"/>
            <w:szCs w:val="28"/>
          </w:rPr>
        </w:pPr>
        <w:r w:rsidRPr="000954AE">
          <w:rPr>
            <w:rFonts w:asciiTheme="minorEastAsia" w:eastAsiaTheme="minorEastAsia" w:hAnsiTheme="minorEastAsia" w:hint="eastAsia"/>
            <w:sz w:val="28"/>
            <w:szCs w:val="28"/>
          </w:rPr>
          <w:t xml:space="preserve">— </w:t>
        </w:r>
        <w:r w:rsidR="00492F95" w:rsidRPr="000954AE">
          <w:rPr>
            <w:rFonts w:asciiTheme="minorEastAsia" w:eastAsiaTheme="minorEastAsia" w:hAnsiTheme="minorEastAsia"/>
            <w:sz w:val="28"/>
            <w:szCs w:val="28"/>
          </w:rPr>
          <w:fldChar w:fldCharType="begin"/>
        </w:r>
        <w:r w:rsidRPr="000954AE">
          <w:rPr>
            <w:rFonts w:asciiTheme="minorEastAsia" w:eastAsiaTheme="minorEastAsia" w:hAnsiTheme="minorEastAsia"/>
            <w:sz w:val="28"/>
            <w:szCs w:val="28"/>
          </w:rPr>
          <w:instrText xml:space="preserve"> PAGE   \* MERGEFORMAT </w:instrText>
        </w:r>
        <w:r w:rsidR="00492F95" w:rsidRPr="000954AE">
          <w:rPr>
            <w:rFonts w:asciiTheme="minorEastAsia" w:eastAsiaTheme="minorEastAsia" w:hAnsiTheme="minorEastAsia"/>
            <w:sz w:val="28"/>
            <w:szCs w:val="28"/>
          </w:rPr>
          <w:fldChar w:fldCharType="separate"/>
        </w:r>
        <w:r w:rsidR="004D4E0A" w:rsidRPr="004D4E0A">
          <w:rPr>
            <w:rFonts w:asciiTheme="minorEastAsia" w:eastAsiaTheme="minorEastAsia" w:hAnsiTheme="minorEastAsia"/>
            <w:noProof/>
            <w:sz w:val="28"/>
            <w:szCs w:val="28"/>
            <w:lang w:val="zh-CN"/>
          </w:rPr>
          <w:t>2</w:t>
        </w:r>
        <w:r w:rsidR="00492F95" w:rsidRPr="000954AE">
          <w:rPr>
            <w:rFonts w:asciiTheme="minorEastAsia" w:eastAsiaTheme="minorEastAsia" w:hAnsiTheme="minorEastAsia"/>
            <w:sz w:val="28"/>
            <w:szCs w:val="28"/>
          </w:rPr>
          <w:fldChar w:fldCharType="end"/>
        </w:r>
        <w:r w:rsidRPr="000954AE">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872899"/>
      <w:docPartObj>
        <w:docPartGallery w:val="Page Numbers (Bottom of Page)"/>
        <w:docPartUnique/>
      </w:docPartObj>
    </w:sdtPr>
    <w:sdtContent>
      <w:p w:rsidR="00D77EE4" w:rsidRPr="000954AE" w:rsidRDefault="00D77EE4" w:rsidP="000954AE">
        <w:pPr>
          <w:pStyle w:val="a4"/>
          <w:ind w:rightChars="100" w:right="320"/>
          <w:jc w:val="right"/>
          <w:rPr>
            <w:rFonts w:asciiTheme="minorEastAsia" w:eastAsiaTheme="minorEastAsia" w:hAnsiTheme="minorEastAsia"/>
            <w:sz w:val="28"/>
            <w:szCs w:val="28"/>
          </w:rPr>
        </w:pPr>
        <w:r w:rsidRPr="000954AE">
          <w:rPr>
            <w:rFonts w:asciiTheme="minorEastAsia" w:eastAsiaTheme="minorEastAsia" w:hAnsiTheme="minorEastAsia" w:hint="eastAsia"/>
            <w:sz w:val="28"/>
            <w:szCs w:val="28"/>
          </w:rPr>
          <w:t xml:space="preserve">— </w:t>
        </w:r>
        <w:r w:rsidR="00492F95" w:rsidRPr="000954AE">
          <w:rPr>
            <w:rFonts w:asciiTheme="minorEastAsia" w:eastAsiaTheme="minorEastAsia" w:hAnsiTheme="minorEastAsia"/>
            <w:sz w:val="28"/>
            <w:szCs w:val="28"/>
          </w:rPr>
          <w:fldChar w:fldCharType="begin"/>
        </w:r>
        <w:r w:rsidRPr="000954AE">
          <w:rPr>
            <w:rFonts w:asciiTheme="minorEastAsia" w:eastAsiaTheme="minorEastAsia" w:hAnsiTheme="minorEastAsia"/>
            <w:sz w:val="28"/>
            <w:szCs w:val="28"/>
          </w:rPr>
          <w:instrText xml:space="preserve"> PAGE   \* MERGEFORMAT </w:instrText>
        </w:r>
        <w:r w:rsidR="00492F95" w:rsidRPr="000954AE">
          <w:rPr>
            <w:rFonts w:asciiTheme="minorEastAsia" w:eastAsiaTheme="minorEastAsia" w:hAnsiTheme="minorEastAsia"/>
            <w:sz w:val="28"/>
            <w:szCs w:val="28"/>
          </w:rPr>
          <w:fldChar w:fldCharType="separate"/>
        </w:r>
        <w:r w:rsidR="004D4E0A" w:rsidRPr="004D4E0A">
          <w:rPr>
            <w:rFonts w:asciiTheme="minorEastAsia" w:eastAsiaTheme="minorEastAsia" w:hAnsiTheme="minorEastAsia"/>
            <w:noProof/>
            <w:sz w:val="28"/>
            <w:szCs w:val="28"/>
            <w:lang w:val="zh-CN"/>
          </w:rPr>
          <w:t>1</w:t>
        </w:r>
        <w:r w:rsidR="00492F95" w:rsidRPr="000954AE">
          <w:rPr>
            <w:rFonts w:asciiTheme="minorEastAsia" w:eastAsiaTheme="minorEastAsia" w:hAnsiTheme="minorEastAsia"/>
            <w:sz w:val="28"/>
            <w:szCs w:val="28"/>
          </w:rPr>
          <w:fldChar w:fldCharType="end"/>
        </w:r>
        <w:r w:rsidRPr="000954AE">
          <w:rPr>
            <w:rFonts w:asciiTheme="minorEastAsia" w:eastAsia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0A" w:rsidRDefault="004D4E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E4" w:rsidRDefault="00D77EE4">
      <w:r>
        <w:separator/>
      </w:r>
    </w:p>
  </w:footnote>
  <w:footnote w:type="continuationSeparator" w:id="1">
    <w:p w:rsidR="00D77EE4" w:rsidRDefault="00D7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0A" w:rsidRDefault="004D4E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3E" w:rsidRDefault="0022593E" w:rsidP="004D4E0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0A" w:rsidRDefault="004D4E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stylePaneFormatFilter w:val="3F01"/>
  <w:documentProtection w:edit="forms" w:enforcement="1" w:cryptProviderType="rsaFull" w:cryptAlgorithmClass="hash" w:cryptAlgorithmType="typeAny" w:cryptAlgorithmSid="4" w:cryptSpinCount="50000" w:hash="AACk+ypNlnkn5YUsSTNA69KfHgQ=" w:salt="OotPGLI/TUWrIx/dy+YF6w=="/>
  <w:defaultTabStop w:val="420"/>
  <w:evenAndOddHeaders/>
  <w:drawingGridHorizontalSpacing w:val="158"/>
  <w:drawingGridVerticalSpacing w:val="579"/>
  <w:displayHorizontalDrawingGridEvery w:val="0"/>
  <w:characterSpacingControl w:val="compressPunctuation"/>
  <w:hdrShapeDefaults>
    <o:shapedefaults v:ext="edit" spidmax="166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F72"/>
    <w:rsid w:val="000003DA"/>
    <w:rsid w:val="0000300E"/>
    <w:rsid w:val="00011023"/>
    <w:rsid w:val="0001230C"/>
    <w:rsid w:val="00014C6A"/>
    <w:rsid w:val="00016328"/>
    <w:rsid w:val="0001768E"/>
    <w:rsid w:val="000232CD"/>
    <w:rsid w:val="00025A33"/>
    <w:rsid w:val="000324FC"/>
    <w:rsid w:val="000343D2"/>
    <w:rsid w:val="0004485B"/>
    <w:rsid w:val="00055A82"/>
    <w:rsid w:val="000603B1"/>
    <w:rsid w:val="00060752"/>
    <w:rsid w:val="00061906"/>
    <w:rsid w:val="00064025"/>
    <w:rsid w:val="00064DED"/>
    <w:rsid w:val="00067C6B"/>
    <w:rsid w:val="00067E27"/>
    <w:rsid w:val="00073580"/>
    <w:rsid w:val="00073D76"/>
    <w:rsid w:val="0007614C"/>
    <w:rsid w:val="000768FE"/>
    <w:rsid w:val="000824E9"/>
    <w:rsid w:val="00090236"/>
    <w:rsid w:val="00092059"/>
    <w:rsid w:val="000942AF"/>
    <w:rsid w:val="000954AE"/>
    <w:rsid w:val="00095665"/>
    <w:rsid w:val="000A14D6"/>
    <w:rsid w:val="000B0A2C"/>
    <w:rsid w:val="000B0BFE"/>
    <w:rsid w:val="000B1686"/>
    <w:rsid w:val="000C7DC4"/>
    <w:rsid w:val="000D68A1"/>
    <w:rsid w:val="000E1544"/>
    <w:rsid w:val="000E251C"/>
    <w:rsid w:val="000E3E21"/>
    <w:rsid w:val="000E5A7C"/>
    <w:rsid w:val="00101F76"/>
    <w:rsid w:val="00102117"/>
    <w:rsid w:val="001034C9"/>
    <w:rsid w:val="0010388E"/>
    <w:rsid w:val="0010615F"/>
    <w:rsid w:val="00113DC9"/>
    <w:rsid w:val="00116E81"/>
    <w:rsid w:val="00123B33"/>
    <w:rsid w:val="0013384E"/>
    <w:rsid w:val="001348BA"/>
    <w:rsid w:val="00146382"/>
    <w:rsid w:val="00157DB7"/>
    <w:rsid w:val="0017130E"/>
    <w:rsid w:val="001811A4"/>
    <w:rsid w:val="00181D20"/>
    <w:rsid w:val="00192940"/>
    <w:rsid w:val="0019597C"/>
    <w:rsid w:val="00195D7F"/>
    <w:rsid w:val="001A0D2F"/>
    <w:rsid w:val="001A22B8"/>
    <w:rsid w:val="001A336E"/>
    <w:rsid w:val="001A3D7E"/>
    <w:rsid w:val="001C0AA0"/>
    <w:rsid w:val="001C1991"/>
    <w:rsid w:val="001C33E7"/>
    <w:rsid w:val="001C4B61"/>
    <w:rsid w:val="001D6661"/>
    <w:rsid w:val="001D6734"/>
    <w:rsid w:val="001D6F38"/>
    <w:rsid w:val="001E7454"/>
    <w:rsid w:val="001F4DC6"/>
    <w:rsid w:val="001F6429"/>
    <w:rsid w:val="001F720A"/>
    <w:rsid w:val="00207648"/>
    <w:rsid w:val="0021188A"/>
    <w:rsid w:val="00211EBE"/>
    <w:rsid w:val="00212A0E"/>
    <w:rsid w:val="0021316A"/>
    <w:rsid w:val="002161D4"/>
    <w:rsid w:val="00221020"/>
    <w:rsid w:val="00222FC9"/>
    <w:rsid w:val="0022593E"/>
    <w:rsid w:val="00227AA4"/>
    <w:rsid w:val="002339AE"/>
    <w:rsid w:val="002358E7"/>
    <w:rsid w:val="002434BF"/>
    <w:rsid w:val="00261460"/>
    <w:rsid w:val="00263DF0"/>
    <w:rsid w:val="0026662B"/>
    <w:rsid w:val="00267120"/>
    <w:rsid w:val="002714DF"/>
    <w:rsid w:val="002724B4"/>
    <w:rsid w:val="00272A20"/>
    <w:rsid w:val="00281283"/>
    <w:rsid w:val="002877A3"/>
    <w:rsid w:val="00287C21"/>
    <w:rsid w:val="002A20E2"/>
    <w:rsid w:val="002A4250"/>
    <w:rsid w:val="002B5DD4"/>
    <w:rsid w:val="002C0FFF"/>
    <w:rsid w:val="002C5D97"/>
    <w:rsid w:val="002C6C52"/>
    <w:rsid w:val="002D5347"/>
    <w:rsid w:val="002E2D88"/>
    <w:rsid w:val="002E39B4"/>
    <w:rsid w:val="002E441F"/>
    <w:rsid w:val="002E4AA8"/>
    <w:rsid w:val="002E547A"/>
    <w:rsid w:val="002F2AD1"/>
    <w:rsid w:val="002F31BB"/>
    <w:rsid w:val="002F4DB4"/>
    <w:rsid w:val="002F6E2F"/>
    <w:rsid w:val="003227DE"/>
    <w:rsid w:val="00323931"/>
    <w:rsid w:val="00324DDE"/>
    <w:rsid w:val="00332169"/>
    <w:rsid w:val="00334714"/>
    <w:rsid w:val="0033508C"/>
    <w:rsid w:val="00341313"/>
    <w:rsid w:val="003569E3"/>
    <w:rsid w:val="003576C2"/>
    <w:rsid w:val="003611C6"/>
    <w:rsid w:val="00363434"/>
    <w:rsid w:val="00363F4A"/>
    <w:rsid w:val="0036574A"/>
    <w:rsid w:val="00366E96"/>
    <w:rsid w:val="0037606C"/>
    <w:rsid w:val="00384FFD"/>
    <w:rsid w:val="003860AF"/>
    <w:rsid w:val="003870E6"/>
    <w:rsid w:val="0039274A"/>
    <w:rsid w:val="00396F33"/>
    <w:rsid w:val="003B1A18"/>
    <w:rsid w:val="003C1D35"/>
    <w:rsid w:val="003C7F7C"/>
    <w:rsid w:val="003D4A41"/>
    <w:rsid w:val="003D5A5C"/>
    <w:rsid w:val="003E0DE9"/>
    <w:rsid w:val="003E2480"/>
    <w:rsid w:val="003E25F5"/>
    <w:rsid w:val="003E2CC3"/>
    <w:rsid w:val="003E4E5B"/>
    <w:rsid w:val="003F2320"/>
    <w:rsid w:val="003F5091"/>
    <w:rsid w:val="00405268"/>
    <w:rsid w:val="00405F24"/>
    <w:rsid w:val="0040622E"/>
    <w:rsid w:val="004343D4"/>
    <w:rsid w:val="0044159F"/>
    <w:rsid w:val="004467CF"/>
    <w:rsid w:val="004561D4"/>
    <w:rsid w:val="004607F4"/>
    <w:rsid w:val="0046202F"/>
    <w:rsid w:val="004645C4"/>
    <w:rsid w:val="00474EA5"/>
    <w:rsid w:val="00477A79"/>
    <w:rsid w:val="004824FA"/>
    <w:rsid w:val="00482853"/>
    <w:rsid w:val="00484ECC"/>
    <w:rsid w:val="00485D36"/>
    <w:rsid w:val="00492F95"/>
    <w:rsid w:val="00495C7E"/>
    <w:rsid w:val="004A051F"/>
    <w:rsid w:val="004A6750"/>
    <w:rsid w:val="004B38AE"/>
    <w:rsid w:val="004B3EA8"/>
    <w:rsid w:val="004B5370"/>
    <w:rsid w:val="004B5E1C"/>
    <w:rsid w:val="004B63D0"/>
    <w:rsid w:val="004B782D"/>
    <w:rsid w:val="004C749D"/>
    <w:rsid w:val="004D0A01"/>
    <w:rsid w:val="004D2D34"/>
    <w:rsid w:val="004D4E0A"/>
    <w:rsid w:val="004E0ED8"/>
    <w:rsid w:val="004F3F85"/>
    <w:rsid w:val="00502843"/>
    <w:rsid w:val="005040B4"/>
    <w:rsid w:val="00505F31"/>
    <w:rsid w:val="00506DB2"/>
    <w:rsid w:val="00514B46"/>
    <w:rsid w:val="00521C90"/>
    <w:rsid w:val="00525CD2"/>
    <w:rsid w:val="00531A79"/>
    <w:rsid w:val="00533A4E"/>
    <w:rsid w:val="005340E5"/>
    <w:rsid w:val="00541F34"/>
    <w:rsid w:val="005431FB"/>
    <w:rsid w:val="00545C5C"/>
    <w:rsid w:val="00551078"/>
    <w:rsid w:val="00553D6E"/>
    <w:rsid w:val="00554CF2"/>
    <w:rsid w:val="00564FEC"/>
    <w:rsid w:val="005728B6"/>
    <w:rsid w:val="00584193"/>
    <w:rsid w:val="005853BD"/>
    <w:rsid w:val="0059616A"/>
    <w:rsid w:val="005A48BF"/>
    <w:rsid w:val="005B1C02"/>
    <w:rsid w:val="005B2A1F"/>
    <w:rsid w:val="005B724F"/>
    <w:rsid w:val="005D3E30"/>
    <w:rsid w:val="005E48EB"/>
    <w:rsid w:val="005E5E62"/>
    <w:rsid w:val="005F08A0"/>
    <w:rsid w:val="005F3299"/>
    <w:rsid w:val="005F4E61"/>
    <w:rsid w:val="005F65B1"/>
    <w:rsid w:val="005F68B5"/>
    <w:rsid w:val="00604FA6"/>
    <w:rsid w:val="00606D83"/>
    <w:rsid w:val="0061050B"/>
    <w:rsid w:val="006143B0"/>
    <w:rsid w:val="00626D31"/>
    <w:rsid w:val="006377C8"/>
    <w:rsid w:val="00641CF4"/>
    <w:rsid w:val="00645943"/>
    <w:rsid w:val="00645ADE"/>
    <w:rsid w:val="0064624D"/>
    <w:rsid w:val="00655805"/>
    <w:rsid w:val="00660770"/>
    <w:rsid w:val="00660D0A"/>
    <w:rsid w:val="00660F7A"/>
    <w:rsid w:val="00666B2B"/>
    <w:rsid w:val="0067162A"/>
    <w:rsid w:val="00675D8A"/>
    <w:rsid w:val="00677938"/>
    <w:rsid w:val="00680469"/>
    <w:rsid w:val="00691FB9"/>
    <w:rsid w:val="00695246"/>
    <w:rsid w:val="006A118F"/>
    <w:rsid w:val="006A17FB"/>
    <w:rsid w:val="006A3123"/>
    <w:rsid w:val="006A76CE"/>
    <w:rsid w:val="006B1C5C"/>
    <w:rsid w:val="006C29C9"/>
    <w:rsid w:val="006C3738"/>
    <w:rsid w:val="006C44A1"/>
    <w:rsid w:val="006D5A21"/>
    <w:rsid w:val="006E211A"/>
    <w:rsid w:val="006E3FDF"/>
    <w:rsid w:val="006F14CB"/>
    <w:rsid w:val="006F4E10"/>
    <w:rsid w:val="006F66B3"/>
    <w:rsid w:val="00701F77"/>
    <w:rsid w:val="007028F8"/>
    <w:rsid w:val="00703FA5"/>
    <w:rsid w:val="0070667B"/>
    <w:rsid w:val="00714E5F"/>
    <w:rsid w:val="007200AB"/>
    <w:rsid w:val="00726322"/>
    <w:rsid w:val="007358F2"/>
    <w:rsid w:val="00736BF5"/>
    <w:rsid w:val="00737840"/>
    <w:rsid w:val="00737E4C"/>
    <w:rsid w:val="00745038"/>
    <w:rsid w:val="0074537F"/>
    <w:rsid w:val="00746905"/>
    <w:rsid w:val="0075324F"/>
    <w:rsid w:val="00754F57"/>
    <w:rsid w:val="00755E87"/>
    <w:rsid w:val="0076392B"/>
    <w:rsid w:val="00771740"/>
    <w:rsid w:val="007726EF"/>
    <w:rsid w:val="0077476C"/>
    <w:rsid w:val="00782814"/>
    <w:rsid w:val="007828CC"/>
    <w:rsid w:val="00783544"/>
    <w:rsid w:val="00785DEF"/>
    <w:rsid w:val="007A088A"/>
    <w:rsid w:val="007A1AF6"/>
    <w:rsid w:val="007C4110"/>
    <w:rsid w:val="007D63CA"/>
    <w:rsid w:val="007E551B"/>
    <w:rsid w:val="007F2DE7"/>
    <w:rsid w:val="007F5F84"/>
    <w:rsid w:val="007F6310"/>
    <w:rsid w:val="00803EA1"/>
    <w:rsid w:val="008142A8"/>
    <w:rsid w:val="0082089C"/>
    <w:rsid w:val="00821884"/>
    <w:rsid w:val="00823937"/>
    <w:rsid w:val="00826F05"/>
    <w:rsid w:val="0083337D"/>
    <w:rsid w:val="0084376D"/>
    <w:rsid w:val="00844538"/>
    <w:rsid w:val="008446CD"/>
    <w:rsid w:val="00847BA7"/>
    <w:rsid w:val="008613DB"/>
    <w:rsid w:val="00867120"/>
    <w:rsid w:val="00873202"/>
    <w:rsid w:val="00877050"/>
    <w:rsid w:val="00877737"/>
    <w:rsid w:val="00880E83"/>
    <w:rsid w:val="0088198F"/>
    <w:rsid w:val="00881C3D"/>
    <w:rsid w:val="00885205"/>
    <w:rsid w:val="00890085"/>
    <w:rsid w:val="008915B2"/>
    <w:rsid w:val="008953D7"/>
    <w:rsid w:val="008A0FF6"/>
    <w:rsid w:val="008A42B9"/>
    <w:rsid w:val="008A4B37"/>
    <w:rsid w:val="008A74A6"/>
    <w:rsid w:val="008B14BB"/>
    <w:rsid w:val="008C0E6E"/>
    <w:rsid w:val="008C172D"/>
    <w:rsid w:val="008C7C13"/>
    <w:rsid w:val="008D2228"/>
    <w:rsid w:val="008E1D6F"/>
    <w:rsid w:val="008E2881"/>
    <w:rsid w:val="008E2AA6"/>
    <w:rsid w:val="008E309A"/>
    <w:rsid w:val="008F146F"/>
    <w:rsid w:val="008F1726"/>
    <w:rsid w:val="008F6732"/>
    <w:rsid w:val="0090086A"/>
    <w:rsid w:val="00902599"/>
    <w:rsid w:val="009035AA"/>
    <w:rsid w:val="009054FE"/>
    <w:rsid w:val="00905CA1"/>
    <w:rsid w:val="009211B8"/>
    <w:rsid w:val="009236E8"/>
    <w:rsid w:val="009250DE"/>
    <w:rsid w:val="00925251"/>
    <w:rsid w:val="00932936"/>
    <w:rsid w:val="009358EE"/>
    <w:rsid w:val="00940751"/>
    <w:rsid w:val="00940C9E"/>
    <w:rsid w:val="009433F7"/>
    <w:rsid w:val="009526A7"/>
    <w:rsid w:val="0095617C"/>
    <w:rsid w:val="00960DD3"/>
    <w:rsid w:val="00960EE4"/>
    <w:rsid w:val="00962E12"/>
    <w:rsid w:val="00963EAE"/>
    <w:rsid w:val="0096668C"/>
    <w:rsid w:val="00970269"/>
    <w:rsid w:val="00983AE7"/>
    <w:rsid w:val="009853C4"/>
    <w:rsid w:val="009A0C7C"/>
    <w:rsid w:val="009A0FC0"/>
    <w:rsid w:val="009A1AB4"/>
    <w:rsid w:val="009A35E6"/>
    <w:rsid w:val="009B0612"/>
    <w:rsid w:val="009C599D"/>
    <w:rsid w:val="009D1859"/>
    <w:rsid w:val="009D2F70"/>
    <w:rsid w:val="009E0C6E"/>
    <w:rsid w:val="009F2DB0"/>
    <w:rsid w:val="009F3FC1"/>
    <w:rsid w:val="009F657D"/>
    <w:rsid w:val="00A02DA6"/>
    <w:rsid w:val="00A10F45"/>
    <w:rsid w:val="00A1189E"/>
    <w:rsid w:val="00A11EAA"/>
    <w:rsid w:val="00A224A7"/>
    <w:rsid w:val="00A277B6"/>
    <w:rsid w:val="00A3378C"/>
    <w:rsid w:val="00A51F29"/>
    <w:rsid w:val="00A5431B"/>
    <w:rsid w:val="00A7758C"/>
    <w:rsid w:val="00A8128D"/>
    <w:rsid w:val="00A86A34"/>
    <w:rsid w:val="00AA1583"/>
    <w:rsid w:val="00AA1FC7"/>
    <w:rsid w:val="00AA2E02"/>
    <w:rsid w:val="00AA4909"/>
    <w:rsid w:val="00AB0226"/>
    <w:rsid w:val="00AB2217"/>
    <w:rsid w:val="00AC111D"/>
    <w:rsid w:val="00AC162C"/>
    <w:rsid w:val="00AC3525"/>
    <w:rsid w:val="00AC4DCD"/>
    <w:rsid w:val="00AD09AF"/>
    <w:rsid w:val="00AD0EF1"/>
    <w:rsid w:val="00AD45D3"/>
    <w:rsid w:val="00AD659F"/>
    <w:rsid w:val="00AE0355"/>
    <w:rsid w:val="00AE06F2"/>
    <w:rsid w:val="00AE5728"/>
    <w:rsid w:val="00AE6943"/>
    <w:rsid w:val="00AE79EE"/>
    <w:rsid w:val="00AF20B1"/>
    <w:rsid w:val="00AF2746"/>
    <w:rsid w:val="00AF28AE"/>
    <w:rsid w:val="00B07B33"/>
    <w:rsid w:val="00B21F72"/>
    <w:rsid w:val="00B23B96"/>
    <w:rsid w:val="00B31DF1"/>
    <w:rsid w:val="00B41D9A"/>
    <w:rsid w:val="00B4593C"/>
    <w:rsid w:val="00B532A2"/>
    <w:rsid w:val="00B67EFF"/>
    <w:rsid w:val="00B73B1D"/>
    <w:rsid w:val="00B82E75"/>
    <w:rsid w:val="00B865EB"/>
    <w:rsid w:val="00B86769"/>
    <w:rsid w:val="00B9034B"/>
    <w:rsid w:val="00B90BE1"/>
    <w:rsid w:val="00B92A04"/>
    <w:rsid w:val="00B96715"/>
    <w:rsid w:val="00BA59A2"/>
    <w:rsid w:val="00BA59B1"/>
    <w:rsid w:val="00BA6BFA"/>
    <w:rsid w:val="00BB0F2B"/>
    <w:rsid w:val="00BB5EBC"/>
    <w:rsid w:val="00BB77FF"/>
    <w:rsid w:val="00BC03BE"/>
    <w:rsid w:val="00BC4793"/>
    <w:rsid w:val="00BC64F8"/>
    <w:rsid w:val="00BD045D"/>
    <w:rsid w:val="00BD2B6F"/>
    <w:rsid w:val="00BD4BA3"/>
    <w:rsid w:val="00BD6DE9"/>
    <w:rsid w:val="00BD7D69"/>
    <w:rsid w:val="00BE3AE5"/>
    <w:rsid w:val="00BF0CCE"/>
    <w:rsid w:val="00BF26ED"/>
    <w:rsid w:val="00BF27A5"/>
    <w:rsid w:val="00C11B5B"/>
    <w:rsid w:val="00C11D29"/>
    <w:rsid w:val="00C17A10"/>
    <w:rsid w:val="00C21908"/>
    <w:rsid w:val="00C325CA"/>
    <w:rsid w:val="00C349BE"/>
    <w:rsid w:val="00C3647D"/>
    <w:rsid w:val="00C373C7"/>
    <w:rsid w:val="00C47468"/>
    <w:rsid w:val="00C61508"/>
    <w:rsid w:val="00C75601"/>
    <w:rsid w:val="00C810AA"/>
    <w:rsid w:val="00C8365F"/>
    <w:rsid w:val="00C8658B"/>
    <w:rsid w:val="00C90827"/>
    <w:rsid w:val="00C96F93"/>
    <w:rsid w:val="00C975C6"/>
    <w:rsid w:val="00CA0085"/>
    <w:rsid w:val="00CA0FC4"/>
    <w:rsid w:val="00CA1056"/>
    <w:rsid w:val="00CA1957"/>
    <w:rsid w:val="00CB2210"/>
    <w:rsid w:val="00CB2CC8"/>
    <w:rsid w:val="00CB45A4"/>
    <w:rsid w:val="00CB6BE6"/>
    <w:rsid w:val="00CB6E52"/>
    <w:rsid w:val="00CC0A56"/>
    <w:rsid w:val="00CC1009"/>
    <w:rsid w:val="00CC254D"/>
    <w:rsid w:val="00CD03F0"/>
    <w:rsid w:val="00CD2314"/>
    <w:rsid w:val="00CD6AC8"/>
    <w:rsid w:val="00CF1ECD"/>
    <w:rsid w:val="00CF544A"/>
    <w:rsid w:val="00CF70B4"/>
    <w:rsid w:val="00D06858"/>
    <w:rsid w:val="00D14937"/>
    <w:rsid w:val="00D21B5B"/>
    <w:rsid w:val="00D2369F"/>
    <w:rsid w:val="00D33B96"/>
    <w:rsid w:val="00D34BB0"/>
    <w:rsid w:val="00D35DCC"/>
    <w:rsid w:val="00D42C82"/>
    <w:rsid w:val="00D432C7"/>
    <w:rsid w:val="00D46675"/>
    <w:rsid w:val="00D50027"/>
    <w:rsid w:val="00D573C3"/>
    <w:rsid w:val="00D57F3C"/>
    <w:rsid w:val="00D66057"/>
    <w:rsid w:val="00D74ED7"/>
    <w:rsid w:val="00D75354"/>
    <w:rsid w:val="00D76176"/>
    <w:rsid w:val="00D766D3"/>
    <w:rsid w:val="00D7699A"/>
    <w:rsid w:val="00D774A6"/>
    <w:rsid w:val="00D77EE4"/>
    <w:rsid w:val="00D83247"/>
    <w:rsid w:val="00D860E6"/>
    <w:rsid w:val="00D92D2E"/>
    <w:rsid w:val="00D9371C"/>
    <w:rsid w:val="00D9536A"/>
    <w:rsid w:val="00D9540A"/>
    <w:rsid w:val="00D965A8"/>
    <w:rsid w:val="00D96B49"/>
    <w:rsid w:val="00D97631"/>
    <w:rsid w:val="00DA19C2"/>
    <w:rsid w:val="00DB2577"/>
    <w:rsid w:val="00DB268A"/>
    <w:rsid w:val="00DB296C"/>
    <w:rsid w:val="00DB385B"/>
    <w:rsid w:val="00DB6A85"/>
    <w:rsid w:val="00DC637A"/>
    <w:rsid w:val="00DC6AAF"/>
    <w:rsid w:val="00DC719A"/>
    <w:rsid w:val="00DD0641"/>
    <w:rsid w:val="00DD17CC"/>
    <w:rsid w:val="00DD53C8"/>
    <w:rsid w:val="00DE0257"/>
    <w:rsid w:val="00DE3748"/>
    <w:rsid w:val="00DE5F42"/>
    <w:rsid w:val="00DF0DD3"/>
    <w:rsid w:val="00DF5712"/>
    <w:rsid w:val="00DF6671"/>
    <w:rsid w:val="00DF6900"/>
    <w:rsid w:val="00DF6E18"/>
    <w:rsid w:val="00E0490F"/>
    <w:rsid w:val="00E0666D"/>
    <w:rsid w:val="00E20AF7"/>
    <w:rsid w:val="00E30C7B"/>
    <w:rsid w:val="00E320F7"/>
    <w:rsid w:val="00E34370"/>
    <w:rsid w:val="00E3577C"/>
    <w:rsid w:val="00E36695"/>
    <w:rsid w:val="00E4045F"/>
    <w:rsid w:val="00E61E81"/>
    <w:rsid w:val="00E710BB"/>
    <w:rsid w:val="00E714FC"/>
    <w:rsid w:val="00E7236C"/>
    <w:rsid w:val="00E7501C"/>
    <w:rsid w:val="00E75281"/>
    <w:rsid w:val="00E82B8B"/>
    <w:rsid w:val="00E82DCB"/>
    <w:rsid w:val="00E9171D"/>
    <w:rsid w:val="00E93098"/>
    <w:rsid w:val="00E9355E"/>
    <w:rsid w:val="00E9674E"/>
    <w:rsid w:val="00EA5A5D"/>
    <w:rsid w:val="00EA7405"/>
    <w:rsid w:val="00EB2A30"/>
    <w:rsid w:val="00EB6921"/>
    <w:rsid w:val="00EB7C83"/>
    <w:rsid w:val="00EC2AB8"/>
    <w:rsid w:val="00EC7FBA"/>
    <w:rsid w:val="00ED0257"/>
    <w:rsid w:val="00ED1154"/>
    <w:rsid w:val="00ED6C62"/>
    <w:rsid w:val="00EE709A"/>
    <w:rsid w:val="00EF16BA"/>
    <w:rsid w:val="00EF48D8"/>
    <w:rsid w:val="00F01E76"/>
    <w:rsid w:val="00F052C2"/>
    <w:rsid w:val="00F0788F"/>
    <w:rsid w:val="00F14CAE"/>
    <w:rsid w:val="00F178E8"/>
    <w:rsid w:val="00F2725F"/>
    <w:rsid w:val="00F3772C"/>
    <w:rsid w:val="00F414A3"/>
    <w:rsid w:val="00F461C7"/>
    <w:rsid w:val="00F5003B"/>
    <w:rsid w:val="00F56CEC"/>
    <w:rsid w:val="00F61E8D"/>
    <w:rsid w:val="00F725BB"/>
    <w:rsid w:val="00F73EC7"/>
    <w:rsid w:val="00F77BC4"/>
    <w:rsid w:val="00F822F9"/>
    <w:rsid w:val="00F84C24"/>
    <w:rsid w:val="00F8524D"/>
    <w:rsid w:val="00F90AFE"/>
    <w:rsid w:val="00F94B61"/>
    <w:rsid w:val="00F953F0"/>
    <w:rsid w:val="00FA5D96"/>
    <w:rsid w:val="00FA6AED"/>
    <w:rsid w:val="00FB15CF"/>
    <w:rsid w:val="00FB3F32"/>
    <w:rsid w:val="00FB43FD"/>
    <w:rsid w:val="00FB6A7B"/>
    <w:rsid w:val="00FB727F"/>
    <w:rsid w:val="00FC37A1"/>
    <w:rsid w:val="00FD31BD"/>
    <w:rsid w:val="00FD32E8"/>
    <w:rsid w:val="00FD5FB5"/>
    <w:rsid w:val="00FE15DD"/>
    <w:rsid w:val="00FF0916"/>
    <w:rsid w:val="00FF1299"/>
    <w:rsid w:val="00FF4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1C6"/>
    <w:pPr>
      <w:widowControl w:val="0"/>
      <w:jc w:val="both"/>
    </w:pPr>
    <w:rPr>
      <w:rFonts w:eastAsia="仿宋_GB2312"/>
      <w:kern w:val="2"/>
      <w:sz w:val="32"/>
      <w:szCs w:val="24"/>
    </w:rPr>
  </w:style>
  <w:style w:type="paragraph" w:styleId="1">
    <w:name w:val="heading 1"/>
    <w:basedOn w:val="a"/>
    <w:next w:val="a"/>
    <w:qFormat/>
    <w:rsid w:val="00AA49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216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332169"/>
    <w:pPr>
      <w:tabs>
        <w:tab w:val="center" w:pos="4153"/>
        <w:tab w:val="right" w:pos="8306"/>
      </w:tabs>
      <w:snapToGrid w:val="0"/>
      <w:jc w:val="left"/>
    </w:pPr>
    <w:rPr>
      <w:sz w:val="18"/>
      <w:szCs w:val="18"/>
    </w:rPr>
  </w:style>
  <w:style w:type="paragraph" w:customStyle="1" w:styleId="CharCharCharChar">
    <w:name w:val="Char Char Char Char"/>
    <w:basedOn w:val="a"/>
    <w:autoRedefine/>
    <w:rsid w:val="00287C21"/>
    <w:pPr>
      <w:spacing w:line="360" w:lineRule="auto"/>
      <w:ind w:firstLine="420"/>
    </w:pPr>
    <w:rPr>
      <w:rFonts w:ascii="Bookman Old Style" w:hAnsi="Bookman Old Style"/>
      <w:sz w:val="28"/>
      <w:szCs w:val="28"/>
    </w:rPr>
  </w:style>
  <w:style w:type="paragraph" w:customStyle="1" w:styleId="a5">
    <w:name w:val="红线"/>
    <w:basedOn w:val="1"/>
    <w:rsid w:val="00AA4909"/>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a6">
    <w:name w:val="文头"/>
    <w:basedOn w:val="a"/>
    <w:rsid w:val="00AA4909"/>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a7">
    <w:name w:val="密级"/>
    <w:basedOn w:val="a"/>
    <w:rsid w:val="00AA4909"/>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a8">
    <w:name w:val="印发栏"/>
    <w:basedOn w:val="a9"/>
    <w:rsid w:val="00AA4909"/>
    <w:pPr>
      <w:tabs>
        <w:tab w:val="right" w:pos="8465"/>
      </w:tabs>
      <w:autoSpaceDE w:val="0"/>
      <w:autoSpaceDN w:val="0"/>
      <w:adjustRightInd w:val="0"/>
      <w:spacing w:line="454" w:lineRule="atLeast"/>
      <w:ind w:left="357" w:right="357" w:firstLineChars="0" w:firstLine="0"/>
      <w:jc w:val="left"/>
    </w:pPr>
    <w:rPr>
      <w:kern w:val="32"/>
      <w:szCs w:val="32"/>
    </w:rPr>
  </w:style>
  <w:style w:type="paragraph" w:styleId="a9">
    <w:name w:val="Normal Indent"/>
    <w:basedOn w:val="a"/>
    <w:rsid w:val="00AA4909"/>
    <w:pPr>
      <w:ind w:firstLineChars="200" w:firstLine="420"/>
    </w:pPr>
  </w:style>
  <w:style w:type="paragraph" w:styleId="aa">
    <w:name w:val="Balloon Text"/>
    <w:basedOn w:val="a"/>
    <w:semiHidden/>
    <w:rsid w:val="006E211A"/>
    <w:rPr>
      <w:sz w:val="18"/>
      <w:szCs w:val="18"/>
    </w:rPr>
  </w:style>
  <w:style w:type="character" w:customStyle="1" w:styleId="Char">
    <w:name w:val="页脚 Char"/>
    <w:basedOn w:val="a0"/>
    <w:link w:val="a4"/>
    <w:uiPriority w:val="99"/>
    <w:rsid w:val="000954AE"/>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273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ABAC-FDCD-43EB-BCB6-474616DC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1105</Words>
  <Characters>6301</Characters>
  <Application>Microsoft Office Word</Application>
  <DocSecurity>0</DocSecurity>
  <Lines>52</Lines>
  <Paragraphs>14</Paragraphs>
  <ScaleCrop>false</ScaleCrop>
  <Company>wyzx</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无锡市人民政府办公室关于印发无锡市2014年度政府集中采购目录政府采购限额标准和公开招标数额标准的通知</dc:title>
  <dc:creator>Administrator</dc:creator>
  <cp:lastModifiedBy>Administrator</cp:lastModifiedBy>
  <cp:revision>7</cp:revision>
  <cp:lastPrinted>2019-12-21T07:20:00Z</cp:lastPrinted>
  <dcterms:created xsi:type="dcterms:W3CDTF">2019-12-23T00:28:00Z</dcterms:created>
  <dcterms:modified xsi:type="dcterms:W3CDTF">2019-12-23T01:25:00Z</dcterms:modified>
</cp:coreProperties>
</file>