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F3" w:rsidRPr="006A1CF3" w:rsidRDefault="006A1CF3" w:rsidP="006A1CF3">
      <w:pPr>
        <w:pStyle w:val="a7"/>
        <w:tabs>
          <w:tab w:val="clear" w:pos="8465"/>
          <w:tab w:val="right" w:pos="8533"/>
        </w:tabs>
        <w:overflowPunct w:val="0"/>
        <w:autoSpaceDE/>
        <w:autoSpaceDN/>
        <w:spacing w:line="240" w:lineRule="auto"/>
        <w:ind w:left="0" w:rightChars="100" w:right="316"/>
        <w:jc w:val="both"/>
        <w:rPr>
          <w:rFonts w:eastAsiaTheme="minorEastAsia"/>
          <w:color w:val="000000"/>
          <w:sz w:val="21"/>
        </w:rPr>
      </w:pPr>
    </w:p>
    <w:p w:rsidR="006A1CF3" w:rsidRPr="006A1CF3" w:rsidRDefault="006A1CF3" w:rsidP="006A1CF3">
      <w:pPr>
        <w:pStyle w:val="a7"/>
        <w:tabs>
          <w:tab w:val="clear" w:pos="8465"/>
          <w:tab w:val="right" w:pos="8533"/>
        </w:tabs>
        <w:overflowPunct w:val="0"/>
        <w:autoSpaceDE/>
        <w:autoSpaceDN/>
        <w:spacing w:line="240" w:lineRule="auto"/>
        <w:ind w:leftChars="100" w:left="316" w:rightChars="100" w:right="316"/>
        <w:jc w:val="both"/>
        <w:rPr>
          <w:rFonts w:eastAsia="Times New Roman"/>
          <w:color w:val="000000"/>
          <w:sz w:val="21"/>
        </w:rPr>
      </w:pPr>
    </w:p>
    <w:p w:rsidR="006A1CF3" w:rsidRPr="006A1CF3" w:rsidRDefault="006A1CF3" w:rsidP="006A1CF3">
      <w:pPr>
        <w:pStyle w:val="a9"/>
        <w:autoSpaceDE/>
        <w:autoSpaceDN/>
        <w:spacing w:line="240" w:lineRule="auto"/>
        <w:ind w:left="1336" w:right="157" w:hanging="1021"/>
        <w:jc w:val="both"/>
        <w:rPr>
          <w:rFonts w:ascii="Times New Roman" w:eastAsia="Times New Roman"/>
          <w:color w:val="000000"/>
          <w:w w:val="80"/>
          <w:sz w:val="44"/>
        </w:rPr>
      </w:pPr>
    </w:p>
    <w:tbl>
      <w:tblPr>
        <w:tblW w:w="9123" w:type="dxa"/>
        <w:tblLook w:val="04A0"/>
      </w:tblPr>
      <w:tblGrid>
        <w:gridCol w:w="7317"/>
        <w:gridCol w:w="1806"/>
      </w:tblGrid>
      <w:tr w:rsidR="006A1CF3" w:rsidRPr="006A1CF3" w:rsidTr="00980699">
        <w:trPr>
          <w:trHeight w:val="1289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CF3" w:rsidRPr="006A1CF3" w:rsidRDefault="006A1CF3" w:rsidP="00980699">
            <w:pPr>
              <w:overflowPunct w:val="0"/>
              <w:spacing w:line="1200" w:lineRule="exact"/>
              <w:jc w:val="distribute"/>
              <w:rPr>
                <w:rFonts w:eastAsia="Times New Roman"/>
                <w:color w:val="FF0000"/>
                <w:w w:val="60"/>
                <w:sz w:val="112"/>
                <w:szCs w:val="24"/>
              </w:rPr>
            </w:pPr>
            <w:r w:rsidRPr="006A1CF3">
              <w:rPr>
                <w:rFonts w:eastAsia="方正小标宋_GBK" w:hint="eastAsia"/>
                <w:b/>
                <w:color w:val="FF0000"/>
                <w:w w:val="60"/>
                <w:sz w:val="112"/>
                <w:szCs w:val="24"/>
              </w:rPr>
              <w:t>江阴市农业农村局</w:t>
            </w:r>
          </w:p>
        </w:tc>
        <w:tc>
          <w:tcPr>
            <w:tcW w:w="18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CF3" w:rsidRPr="006A1CF3" w:rsidRDefault="006A1CF3" w:rsidP="006A1CF3">
            <w:pPr>
              <w:overflowPunct w:val="0"/>
              <w:spacing w:line="240" w:lineRule="atLeast"/>
              <w:ind w:rightChars="-25" w:right="-79"/>
              <w:jc w:val="center"/>
              <w:rPr>
                <w:rFonts w:eastAsia="方正小标宋_GBK"/>
                <w:b/>
                <w:color w:val="FF0000"/>
                <w:w w:val="60"/>
                <w:sz w:val="124"/>
                <w:szCs w:val="24"/>
              </w:rPr>
            </w:pPr>
            <w:r w:rsidRPr="006A1CF3">
              <w:rPr>
                <w:rFonts w:eastAsia="方正小标宋_GBK" w:hint="eastAsia"/>
                <w:b/>
                <w:color w:val="FF0000"/>
                <w:w w:val="60"/>
                <w:sz w:val="124"/>
                <w:szCs w:val="24"/>
              </w:rPr>
              <w:t>文件</w:t>
            </w:r>
          </w:p>
        </w:tc>
      </w:tr>
      <w:tr w:rsidR="006A1CF3" w:rsidRPr="006A1CF3" w:rsidTr="00980699">
        <w:trPr>
          <w:trHeight w:val="1316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CF3" w:rsidRPr="006A1CF3" w:rsidRDefault="006A1CF3" w:rsidP="00980699">
            <w:pPr>
              <w:overflowPunct w:val="0"/>
              <w:spacing w:line="1200" w:lineRule="exact"/>
              <w:jc w:val="distribute"/>
              <w:rPr>
                <w:rFonts w:eastAsia="Times New Roman"/>
                <w:color w:val="FF0000"/>
                <w:w w:val="62"/>
                <w:sz w:val="112"/>
                <w:szCs w:val="24"/>
              </w:rPr>
            </w:pPr>
            <w:r w:rsidRPr="006A1CF3">
              <w:rPr>
                <w:rFonts w:eastAsia="方正小标宋_GBK" w:hint="eastAsia"/>
                <w:b/>
                <w:color w:val="FF0000"/>
                <w:w w:val="62"/>
                <w:sz w:val="112"/>
                <w:szCs w:val="24"/>
              </w:rPr>
              <w:t>江阴市财政局</w:t>
            </w:r>
          </w:p>
        </w:tc>
        <w:tc>
          <w:tcPr>
            <w:tcW w:w="18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1CF3" w:rsidRPr="006A1CF3" w:rsidRDefault="006A1CF3" w:rsidP="00980699">
            <w:pPr>
              <w:overflowPunct w:val="0"/>
              <w:spacing w:line="240" w:lineRule="atLeast"/>
              <w:rPr>
                <w:rFonts w:eastAsia="Times New Roman"/>
                <w:color w:val="FF0000"/>
                <w:szCs w:val="24"/>
              </w:rPr>
            </w:pPr>
          </w:p>
        </w:tc>
      </w:tr>
    </w:tbl>
    <w:p w:rsidR="006A1CF3" w:rsidRPr="006A1CF3" w:rsidRDefault="006A1CF3" w:rsidP="006A1CF3">
      <w:pPr>
        <w:overflowPunct w:val="0"/>
        <w:jc w:val="center"/>
        <w:rPr>
          <w:rFonts w:eastAsia="Times New Roman"/>
          <w:b/>
          <w:color w:val="FF0000"/>
          <w:w w:val="80"/>
          <w:szCs w:val="24"/>
        </w:rPr>
      </w:pPr>
    </w:p>
    <w:p w:rsidR="006A1CF3" w:rsidRPr="006A1CF3" w:rsidRDefault="006A1CF3" w:rsidP="006A1CF3">
      <w:pPr>
        <w:overflowPunct w:val="0"/>
        <w:jc w:val="center"/>
        <w:rPr>
          <w:rFonts w:eastAsia="Times New Roman"/>
          <w:b/>
          <w:color w:val="000000"/>
          <w:w w:val="80"/>
          <w:szCs w:val="24"/>
        </w:rPr>
      </w:pPr>
    </w:p>
    <w:p w:rsidR="006A1CF3" w:rsidRPr="006A1CF3" w:rsidRDefault="006A1CF3" w:rsidP="006A1CF3">
      <w:pPr>
        <w:overflowPunct w:val="0"/>
        <w:spacing w:line="240" w:lineRule="atLeast"/>
        <w:ind w:leftChars="100" w:left="316" w:rightChars="100" w:right="316"/>
        <w:jc w:val="center"/>
        <w:rPr>
          <w:rFonts w:eastAsia="方正仿宋_GBK"/>
          <w:color w:val="000000"/>
          <w:szCs w:val="24"/>
        </w:rPr>
      </w:pPr>
      <w:r w:rsidRPr="006A1CF3">
        <w:rPr>
          <w:rFonts w:eastAsia="方正仿宋_GBK" w:hint="eastAsia"/>
          <w:color w:val="000000"/>
          <w:szCs w:val="24"/>
        </w:rPr>
        <w:t>澄农发〔</w:t>
      </w:r>
      <w:r w:rsidRPr="006A1CF3">
        <w:rPr>
          <w:rFonts w:eastAsia="方正仿宋_GBK" w:hint="eastAsia"/>
          <w:color w:val="000000"/>
          <w:szCs w:val="24"/>
        </w:rPr>
        <w:t>2020</w:t>
      </w:r>
      <w:r w:rsidRPr="006A1CF3">
        <w:rPr>
          <w:rFonts w:eastAsia="方正仿宋_GBK" w:hint="eastAsia"/>
          <w:color w:val="000000"/>
          <w:szCs w:val="24"/>
        </w:rPr>
        <w:t>〕</w:t>
      </w:r>
      <w:r w:rsidR="002B624C">
        <w:rPr>
          <w:rFonts w:eastAsia="方正仿宋_GBK" w:hint="eastAsia"/>
          <w:color w:val="000000"/>
          <w:szCs w:val="24"/>
        </w:rPr>
        <w:t>67</w:t>
      </w:r>
      <w:r w:rsidRPr="006A1CF3">
        <w:rPr>
          <w:rFonts w:eastAsia="方正仿宋_GBK" w:hint="eastAsia"/>
          <w:color w:val="000000"/>
          <w:szCs w:val="24"/>
        </w:rPr>
        <w:t>号</w:t>
      </w:r>
    </w:p>
    <w:p w:rsidR="006A1CF3" w:rsidRPr="006A1CF3" w:rsidRDefault="00855E6F" w:rsidP="006A1CF3">
      <w:pPr>
        <w:overflowPunct w:val="0"/>
        <w:spacing w:line="240" w:lineRule="atLeast"/>
        <w:ind w:rightChars="-1" w:right="-3"/>
        <w:jc w:val="center"/>
        <w:rPr>
          <w:rFonts w:eastAsia="华文中宋"/>
          <w:color w:val="000000"/>
          <w:sz w:val="44"/>
          <w:szCs w:val="24"/>
        </w:rPr>
      </w:pPr>
      <w:r w:rsidRPr="00855E6F">
        <w:rPr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.05pt;margin-top:8.9pt;width:442.2pt;height:0;z-index:251658240" o:connectortype="straight" strokecolor="red" strokeweight="2pt"/>
        </w:pict>
      </w:r>
    </w:p>
    <w:p w:rsidR="006A1CF3" w:rsidRPr="006A1CF3" w:rsidRDefault="006A1CF3" w:rsidP="006A1CF3">
      <w:pPr>
        <w:pStyle w:val="Default"/>
        <w:overflowPunct w:val="0"/>
        <w:autoSpaceDE/>
        <w:autoSpaceDN/>
        <w:spacing w:line="400" w:lineRule="exact"/>
        <w:jc w:val="center"/>
        <w:rPr>
          <w:rFonts w:ascii="Times New Roman" w:eastAsia="方正小标宋_GBK" w:hAnsi="Times New Roman"/>
          <w:color w:val="auto"/>
          <w:sz w:val="44"/>
        </w:rPr>
      </w:pPr>
    </w:p>
    <w:p w:rsidR="006A1CF3" w:rsidRPr="006A1CF3" w:rsidRDefault="002A1E62" w:rsidP="00EA1A5B">
      <w:pPr>
        <w:spacing w:line="0" w:lineRule="atLeast"/>
        <w:jc w:val="center"/>
        <w:rPr>
          <w:rFonts w:eastAsia="方正小标宋_GBK"/>
          <w:sz w:val="44"/>
          <w:szCs w:val="44"/>
        </w:rPr>
      </w:pPr>
      <w:r w:rsidRPr="006A1CF3">
        <w:rPr>
          <w:rFonts w:eastAsia="方正小标宋_GBK" w:hint="eastAsia"/>
          <w:sz w:val="44"/>
          <w:szCs w:val="44"/>
        </w:rPr>
        <w:t>关于</w:t>
      </w:r>
      <w:r w:rsidR="00AB7C0A">
        <w:rPr>
          <w:rFonts w:eastAsia="方正小标宋_GBK" w:hint="eastAsia"/>
          <w:sz w:val="44"/>
          <w:szCs w:val="44"/>
        </w:rPr>
        <w:t>明确</w:t>
      </w:r>
      <w:r w:rsidR="00EA1A5B" w:rsidRPr="006A1CF3">
        <w:rPr>
          <w:rFonts w:eastAsia="方正小标宋_GBK" w:hint="eastAsia"/>
          <w:sz w:val="44"/>
          <w:szCs w:val="44"/>
        </w:rPr>
        <w:t>2020</w:t>
      </w:r>
      <w:r w:rsidRPr="006A1CF3">
        <w:rPr>
          <w:rFonts w:eastAsia="方正小标宋_GBK" w:hint="eastAsia"/>
          <w:sz w:val="44"/>
          <w:szCs w:val="44"/>
        </w:rPr>
        <w:t>年无锡市</w:t>
      </w:r>
      <w:r w:rsidR="00EA1A5B" w:rsidRPr="006A1CF3">
        <w:rPr>
          <w:rFonts w:eastAsia="方正小标宋_GBK" w:hint="eastAsia"/>
          <w:sz w:val="44"/>
          <w:szCs w:val="44"/>
        </w:rPr>
        <w:t>级农业</w:t>
      </w:r>
      <w:r w:rsidR="00D74297" w:rsidRPr="006A1CF3">
        <w:rPr>
          <w:rFonts w:eastAsia="方正小标宋_GBK" w:hint="eastAsia"/>
          <w:sz w:val="44"/>
          <w:szCs w:val="44"/>
        </w:rPr>
        <w:t>专项资金</w:t>
      </w:r>
    </w:p>
    <w:p w:rsidR="00AB7C0A" w:rsidRDefault="00AB7C0A" w:rsidP="00EA1A5B">
      <w:pPr>
        <w:spacing w:line="0" w:lineRule="atLeas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——</w:t>
      </w:r>
      <w:r w:rsidR="00EA1A5B" w:rsidRPr="006A1CF3">
        <w:rPr>
          <w:rFonts w:eastAsia="方正小标宋_GBK" w:hint="eastAsia"/>
          <w:sz w:val="44"/>
          <w:szCs w:val="44"/>
        </w:rPr>
        <w:t>农业产业化经营项目</w:t>
      </w:r>
      <w:r>
        <w:rPr>
          <w:rFonts w:eastAsia="方正小标宋_GBK" w:hint="eastAsia"/>
          <w:sz w:val="44"/>
          <w:szCs w:val="44"/>
        </w:rPr>
        <w:t>（贷款贴息）贴息</w:t>
      </w:r>
    </w:p>
    <w:p w:rsidR="006B7149" w:rsidRPr="006A1CF3" w:rsidRDefault="00AB7C0A" w:rsidP="00EA1A5B">
      <w:pPr>
        <w:spacing w:line="0" w:lineRule="atLeas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单位及资金</w:t>
      </w:r>
      <w:r w:rsidR="002A1E62" w:rsidRPr="006A1CF3">
        <w:rPr>
          <w:rFonts w:eastAsia="方正小标宋_GBK" w:hint="eastAsia"/>
          <w:sz w:val="44"/>
          <w:szCs w:val="44"/>
        </w:rPr>
        <w:t>的通知</w:t>
      </w:r>
    </w:p>
    <w:p w:rsidR="001B384E" w:rsidRDefault="001B384E" w:rsidP="001B384E">
      <w:pPr>
        <w:spacing w:line="400" w:lineRule="exact"/>
      </w:pPr>
    </w:p>
    <w:p w:rsidR="001B384E" w:rsidRDefault="001B384E" w:rsidP="001B384E">
      <w:pPr>
        <w:spacing w:line="560" w:lineRule="exact"/>
        <w:rPr>
          <w:rFonts w:eastAsia="方正仿宋_GBK"/>
          <w:szCs w:val="32"/>
        </w:rPr>
      </w:pPr>
      <w:r w:rsidRPr="001B384E">
        <w:rPr>
          <w:rFonts w:eastAsia="方正仿宋_GBK" w:hint="eastAsia"/>
          <w:szCs w:val="32"/>
        </w:rPr>
        <w:t>各相关单位</w:t>
      </w:r>
      <w:r>
        <w:rPr>
          <w:rFonts w:eastAsia="方正仿宋_GBK" w:hint="eastAsia"/>
          <w:szCs w:val="32"/>
        </w:rPr>
        <w:t>：</w:t>
      </w:r>
    </w:p>
    <w:p w:rsidR="00F03FFB" w:rsidRPr="006A1CF3" w:rsidRDefault="00FE6518" w:rsidP="001B384E">
      <w:pPr>
        <w:spacing w:line="560" w:lineRule="exact"/>
        <w:ind w:firstLineChars="200" w:firstLine="632"/>
        <w:rPr>
          <w:rFonts w:eastAsia="方正仿宋_GBK"/>
          <w:szCs w:val="32"/>
        </w:rPr>
      </w:pPr>
      <w:r w:rsidRPr="006A1CF3">
        <w:rPr>
          <w:rFonts w:eastAsia="方正仿宋_GBK" w:hint="eastAsia"/>
          <w:szCs w:val="32"/>
        </w:rPr>
        <w:t>按照</w:t>
      </w:r>
      <w:r w:rsidR="00F03FFB" w:rsidRPr="006A1CF3">
        <w:rPr>
          <w:rFonts w:eastAsia="方正仿宋_GBK" w:hint="eastAsia"/>
          <w:szCs w:val="32"/>
        </w:rPr>
        <w:t>无锡市</w:t>
      </w:r>
      <w:r w:rsidRPr="006A1CF3">
        <w:rPr>
          <w:rFonts w:eastAsia="方正仿宋_GBK" w:hint="eastAsia"/>
          <w:szCs w:val="32"/>
        </w:rPr>
        <w:t>《关于下达</w:t>
      </w:r>
      <w:r w:rsidR="00EA1A5B" w:rsidRPr="006A1CF3">
        <w:rPr>
          <w:rFonts w:eastAsia="方正仿宋_GBK" w:hint="eastAsia"/>
          <w:szCs w:val="32"/>
        </w:rPr>
        <w:t>2020</w:t>
      </w:r>
      <w:r w:rsidR="00EA1A5B" w:rsidRPr="006A1CF3">
        <w:rPr>
          <w:rFonts w:eastAsia="方正仿宋_GBK" w:hint="eastAsia"/>
          <w:szCs w:val="32"/>
        </w:rPr>
        <w:t>年市级农业专项资金及实施方案的通知</w:t>
      </w:r>
      <w:r w:rsidRPr="006A1CF3">
        <w:rPr>
          <w:rFonts w:eastAsia="方正仿宋_GBK" w:hint="eastAsia"/>
          <w:szCs w:val="32"/>
        </w:rPr>
        <w:t>》（</w:t>
      </w:r>
      <w:r w:rsidR="005859B7" w:rsidRPr="006A1CF3">
        <w:rPr>
          <w:rFonts w:eastAsia="方正仿宋_GBK" w:hint="eastAsia"/>
          <w:szCs w:val="32"/>
        </w:rPr>
        <w:t>锡</w:t>
      </w:r>
      <w:r w:rsidR="00F03FFB" w:rsidRPr="006A1CF3">
        <w:rPr>
          <w:rFonts w:eastAsia="方正仿宋_GBK" w:hint="eastAsia"/>
          <w:szCs w:val="32"/>
        </w:rPr>
        <w:t>农发</w:t>
      </w:r>
      <w:r w:rsidR="00D74297" w:rsidRPr="006A1CF3">
        <w:rPr>
          <w:rFonts w:eastAsia="方正仿宋_GBK" w:hint="eastAsia"/>
          <w:szCs w:val="32"/>
        </w:rPr>
        <w:t>〔</w:t>
      </w:r>
      <w:r w:rsidR="00EA1A5B" w:rsidRPr="006A1CF3">
        <w:rPr>
          <w:rFonts w:eastAsia="方正仿宋_GBK" w:hint="eastAsia"/>
          <w:szCs w:val="32"/>
        </w:rPr>
        <w:t>2020</w:t>
      </w:r>
      <w:r w:rsidR="00D74297" w:rsidRPr="006A1CF3">
        <w:rPr>
          <w:rFonts w:eastAsia="方正仿宋_GBK" w:hint="eastAsia"/>
          <w:szCs w:val="32"/>
        </w:rPr>
        <w:t>〕</w:t>
      </w:r>
      <w:r w:rsidR="00EA1A5B" w:rsidRPr="006A1CF3">
        <w:rPr>
          <w:rFonts w:eastAsia="方正仿宋_GBK" w:hint="eastAsia"/>
          <w:szCs w:val="32"/>
        </w:rPr>
        <w:t>39</w:t>
      </w:r>
      <w:r w:rsidRPr="006A1CF3">
        <w:rPr>
          <w:rFonts w:eastAsia="方正仿宋_GBK" w:hint="eastAsia"/>
          <w:szCs w:val="32"/>
        </w:rPr>
        <w:t>号</w:t>
      </w:r>
      <w:r w:rsidR="00EA1A5B" w:rsidRPr="006A1CF3">
        <w:rPr>
          <w:rFonts w:eastAsia="方正仿宋_GBK" w:hint="eastAsia"/>
          <w:szCs w:val="32"/>
        </w:rPr>
        <w:t>）</w:t>
      </w:r>
      <w:r w:rsidR="005859B7" w:rsidRPr="006A1CF3">
        <w:rPr>
          <w:rFonts w:eastAsia="方正仿宋_GBK" w:hint="eastAsia"/>
          <w:szCs w:val="32"/>
        </w:rPr>
        <w:t>文件</w:t>
      </w:r>
      <w:r w:rsidR="00EA1A5B" w:rsidRPr="006A1CF3">
        <w:rPr>
          <w:rFonts w:eastAsia="方正仿宋_GBK" w:hint="eastAsia"/>
          <w:szCs w:val="32"/>
        </w:rPr>
        <w:t>要求，相关农业龙头企业进行了农业产业化经营项目（贷款贴息）的申报，</w:t>
      </w:r>
      <w:r w:rsidR="00AB7C0A">
        <w:rPr>
          <w:rFonts w:eastAsia="方正仿宋_GBK" w:hint="eastAsia"/>
          <w:szCs w:val="32"/>
        </w:rPr>
        <w:t>经过第三方</w:t>
      </w:r>
      <w:r w:rsidR="002E1400">
        <w:rPr>
          <w:rFonts w:eastAsia="方正仿宋_GBK" w:hint="eastAsia"/>
          <w:szCs w:val="32"/>
        </w:rPr>
        <w:t>现场审计</w:t>
      </w:r>
      <w:r w:rsidR="00AB7C0A">
        <w:rPr>
          <w:rFonts w:eastAsia="方正仿宋_GBK" w:hint="eastAsia"/>
          <w:szCs w:val="32"/>
        </w:rPr>
        <w:t>核查，市级</w:t>
      </w:r>
      <w:r w:rsidR="00EA1A5B" w:rsidRPr="006A1CF3">
        <w:rPr>
          <w:rFonts w:eastAsia="方正仿宋_GBK" w:hint="eastAsia"/>
          <w:szCs w:val="32"/>
        </w:rPr>
        <w:t>审核，</w:t>
      </w:r>
      <w:r w:rsidR="00AB7C0A">
        <w:rPr>
          <w:rFonts w:eastAsia="方正仿宋_GBK" w:hint="eastAsia"/>
          <w:szCs w:val="32"/>
        </w:rPr>
        <w:t>现明确贴息补助单位及贴息资金</w:t>
      </w:r>
      <w:r w:rsidRPr="006A1CF3">
        <w:rPr>
          <w:rFonts w:eastAsia="方正仿宋_GBK" w:hint="eastAsia"/>
          <w:szCs w:val="32"/>
        </w:rPr>
        <w:t>，</w:t>
      </w:r>
      <w:r w:rsidR="00F03FFB" w:rsidRPr="006A1CF3">
        <w:rPr>
          <w:rFonts w:eastAsia="方正仿宋_GBK" w:hint="eastAsia"/>
          <w:szCs w:val="32"/>
        </w:rPr>
        <w:t>专项资金实行财政报账制。</w:t>
      </w:r>
    </w:p>
    <w:p w:rsidR="009311BF" w:rsidRPr="006A1CF3" w:rsidRDefault="009311BF" w:rsidP="005F6FEC">
      <w:pPr>
        <w:ind w:firstLineChars="200" w:firstLine="632"/>
        <w:rPr>
          <w:rFonts w:eastAsia="方正仿宋_GBK"/>
          <w:szCs w:val="32"/>
        </w:rPr>
      </w:pPr>
    </w:p>
    <w:p w:rsidR="009311BF" w:rsidRPr="006A1CF3" w:rsidRDefault="004E44C5" w:rsidP="005F6FEC">
      <w:pPr>
        <w:ind w:leftChars="198" w:left="1494" w:hangingChars="275" w:hanging="869"/>
        <w:rPr>
          <w:rFonts w:eastAsia="方正仿宋_GBK"/>
          <w:szCs w:val="32"/>
        </w:rPr>
      </w:pPr>
      <w:r w:rsidRPr="006A1CF3">
        <w:rPr>
          <w:rFonts w:eastAsia="方正仿宋_GBK" w:hint="eastAsia"/>
          <w:szCs w:val="32"/>
        </w:rPr>
        <w:t>附</w:t>
      </w:r>
      <w:r w:rsidR="00323F4F" w:rsidRPr="006A1CF3">
        <w:rPr>
          <w:rFonts w:eastAsia="方正仿宋_GBK" w:hint="eastAsia"/>
          <w:szCs w:val="32"/>
        </w:rPr>
        <w:t>件</w:t>
      </w:r>
      <w:r w:rsidRPr="006A1CF3">
        <w:rPr>
          <w:rFonts w:eastAsia="方正仿宋_GBK" w:hint="eastAsia"/>
          <w:szCs w:val="32"/>
        </w:rPr>
        <w:t>：</w:t>
      </w:r>
      <w:r w:rsidR="00EA1A5B" w:rsidRPr="006A1CF3">
        <w:rPr>
          <w:rFonts w:eastAsia="方正仿宋_GBK" w:hint="eastAsia"/>
          <w:szCs w:val="32"/>
        </w:rPr>
        <w:t>2020</w:t>
      </w:r>
      <w:r w:rsidR="00EA1A5B" w:rsidRPr="006A1CF3">
        <w:rPr>
          <w:rFonts w:eastAsia="方正仿宋_GBK" w:hint="eastAsia"/>
          <w:szCs w:val="32"/>
        </w:rPr>
        <w:t>年无锡市级农业产业化经营项目（贷款贴息）</w:t>
      </w:r>
      <w:r w:rsidR="00AB7C0A">
        <w:rPr>
          <w:rFonts w:eastAsia="方正仿宋_GBK" w:hint="eastAsia"/>
          <w:szCs w:val="32"/>
        </w:rPr>
        <w:t>贴息</w:t>
      </w:r>
      <w:r w:rsidR="00EA1A5B" w:rsidRPr="006A1CF3">
        <w:rPr>
          <w:rFonts w:eastAsia="方正仿宋_GBK" w:hint="eastAsia"/>
          <w:szCs w:val="32"/>
        </w:rPr>
        <w:t>补助资金明细表</w:t>
      </w:r>
    </w:p>
    <w:p w:rsidR="009311BF" w:rsidRPr="006A1CF3" w:rsidRDefault="009311BF" w:rsidP="005F6FEC">
      <w:pPr>
        <w:ind w:leftChars="198" w:left="1312" w:hangingChars="249" w:hanging="687"/>
        <w:rPr>
          <w:rFonts w:eastAsia="方正仿宋_GBK"/>
          <w:sz w:val="28"/>
          <w:szCs w:val="28"/>
        </w:rPr>
      </w:pPr>
    </w:p>
    <w:p w:rsidR="006A1CF3" w:rsidRPr="006A1CF3" w:rsidRDefault="006A1CF3" w:rsidP="005F6FEC">
      <w:pPr>
        <w:ind w:leftChars="198" w:left="1312" w:hangingChars="249" w:hanging="687"/>
        <w:rPr>
          <w:rFonts w:eastAsia="方正仿宋_GBK"/>
          <w:sz w:val="28"/>
          <w:szCs w:val="28"/>
        </w:rPr>
      </w:pPr>
    </w:p>
    <w:p w:rsidR="00323F4F" w:rsidRPr="006A1CF3" w:rsidRDefault="00323F4F" w:rsidP="005F6FEC">
      <w:pPr>
        <w:ind w:leftChars="198" w:left="1312" w:hangingChars="249" w:hanging="687"/>
        <w:rPr>
          <w:rFonts w:eastAsia="方正仿宋_GBK"/>
          <w:sz w:val="28"/>
          <w:szCs w:val="28"/>
        </w:rPr>
      </w:pPr>
    </w:p>
    <w:p w:rsidR="00323F4F" w:rsidRPr="006A1CF3" w:rsidRDefault="00323F4F" w:rsidP="005F6FEC">
      <w:pPr>
        <w:wordWrap w:val="0"/>
        <w:ind w:rightChars="512" w:right="1617"/>
        <w:jc w:val="right"/>
        <w:rPr>
          <w:rFonts w:eastAsia="方正仿宋_GBK"/>
        </w:rPr>
      </w:pPr>
      <w:r w:rsidRPr="006A1CF3">
        <w:rPr>
          <w:rFonts w:eastAsia="方正仿宋_GBK" w:hint="eastAsia"/>
        </w:rPr>
        <w:t>江阴市农业农村局</w:t>
      </w:r>
      <w:r w:rsidRPr="006A1CF3">
        <w:rPr>
          <w:rFonts w:eastAsia="方正仿宋_GBK" w:hint="eastAsia"/>
        </w:rPr>
        <w:t xml:space="preserve">             </w:t>
      </w:r>
      <w:r w:rsidRPr="006A1CF3">
        <w:rPr>
          <w:rFonts w:eastAsia="方正仿宋_GBK" w:hint="eastAsia"/>
        </w:rPr>
        <w:t>江阴市财政局</w:t>
      </w:r>
    </w:p>
    <w:p w:rsidR="006A1CF3" w:rsidRDefault="00323F4F" w:rsidP="005F6FEC">
      <w:pPr>
        <w:ind w:rightChars="376" w:right="1188"/>
        <w:jc w:val="right"/>
        <w:rPr>
          <w:rFonts w:eastAsia="方正仿宋_GBK"/>
        </w:rPr>
      </w:pPr>
      <w:r w:rsidRPr="006A1CF3">
        <w:rPr>
          <w:rFonts w:eastAsia="方正仿宋_GBK" w:hint="eastAsia"/>
        </w:rPr>
        <w:t>2</w:t>
      </w:r>
      <w:r w:rsidR="00EA1A5B" w:rsidRPr="006A1CF3">
        <w:rPr>
          <w:rFonts w:eastAsia="方正仿宋_GBK" w:hint="eastAsia"/>
        </w:rPr>
        <w:t>020</w:t>
      </w:r>
      <w:r w:rsidRPr="006A1CF3">
        <w:rPr>
          <w:rFonts w:eastAsia="方正仿宋_GBK" w:hint="eastAsia"/>
        </w:rPr>
        <w:t>年</w:t>
      </w:r>
      <w:r w:rsidR="00EA1A5B" w:rsidRPr="006A1CF3">
        <w:rPr>
          <w:rFonts w:eastAsia="方正仿宋_GBK" w:hint="eastAsia"/>
        </w:rPr>
        <w:t>12</w:t>
      </w:r>
      <w:r w:rsidRPr="006A1CF3">
        <w:rPr>
          <w:rFonts w:eastAsia="方正仿宋_GBK" w:hint="eastAsia"/>
        </w:rPr>
        <w:t>月</w:t>
      </w:r>
      <w:r w:rsidR="00EA1A5B" w:rsidRPr="006A1CF3">
        <w:rPr>
          <w:rFonts w:eastAsia="方正仿宋_GBK" w:hint="eastAsia"/>
        </w:rPr>
        <w:t>14</w:t>
      </w:r>
      <w:r w:rsidRPr="006A1CF3">
        <w:rPr>
          <w:rFonts w:eastAsia="方正仿宋_GBK" w:hint="eastAsia"/>
        </w:rPr>
        <w:t>日</w:t>
      </w:r>
    </w:p>
    <w:p w:rsidR="006A1CF3" w:rsidRDefault="006A1CF3" w:rsidP="005F6FEC">
      <w:pPr>
        <w:ind w:rightChars="376" w:right="1188"/>
        <w:jc w:val="right"/>
        <w:rPr>
          <w:rFonts w:eastAsia="方正仿宋_GBK"/>
        </w:rPr>
      </w:pPr>
    </w:p>
    <w:p w:rsidR="006A1CF3" w:rsidRDefault="006A1CF3" w:rsidP="005F6FEC">
      <w:pPr>
        <w:ind w:rightChars="376" w:right="1188"/>
        <w:jc w:val="right"/>
        <w:rPr>
          <w:rFonts w:eastAsia="方正仿宋_GBK"/>
        </w:rPr>
      </w:pPr>
    </w:p>
    <w:p w:rsidR="009311BF" w:rsidRPr="006A1CF3" w:rsidRDefault="009311BF" w:rsidP="005F6FEC">
      <w:pPr>
        <w:ind w:rightChars="376" w:right="1188"/>
        <w:jc w:val="right"/>
        <w:rPr>
          <w:rFonts w:eastAsia="方正仿宋_GBK"/>
        </w:rPr>
      </w:pPr>
      <w:r w:rsidRPr="006A1CF3">
        <w:rPr>
          <w:rFonts w:eastAsia="华文中宋"/>
          <w:szCs w:val="32"/>
        </w:rPr>
        <w:br w:type="page"/>
      </w:r>
    </w:p>
    <w:p w:rsidR="005F6FEC" w:rsidRPr="006A1CF3" w:rsidRDefault="005F6FEC" w:rsidP="00323F4F">
      <w:pPr>
        <w:spacing w:line="0" w:lineRule="atLeast"/>
        <w:jc w:val="left"/>
        <w:rPr>
          <w:rFonts w:eastAsia="方正黑体_GBK"/>
          <w:w w:val="95"/>
          <w:szCs w:val="32"/>
        </w:rPr>
        <w:sectPr w:rsidR="005F6FEC" w:rsidRPr="006A1CF3" w:rsidSect="00323F4F">
          <w:footerReference w:type="even" r:id="rId7"/>
          <w:footerReference w:type="default" r:id="rId8"/>
          <w:pgSz w:w="11906" w:h="16838" w:code="9"/>
          <w:pgMar w:top="2098" w:right="1474" w:bottom="1985" w:left="1588" w:header="851" w:footer="1474" w:gutter="0"/>
          <w:cols w:space="425"/>
          <w:docGrid w:type="linesAndChars" w:linePitch="579" w:charSpace="-849"/>
        </w:sectPr>
      </w:pPr>
    </w:p>
    <w:p w:rsidR="005F6FEC" w:rsidRPr="006A1CF3" w:rsidRDefault="006A1CF3" w:rsidP="00323F4F">
      <w:pPr>
        <w:spacing w:line="0" w:lineRule="atLeast"/>
        <w:jc w:val="left"/>
        <w:rPr>
          <w:rFonts w:eastAsia="方正黑体_GBK"/>
          <w:w w:val="95"/>
          <w:szCs w:val="32"/>
        </w:rPr>
      </w:pPr>
      <w:r w:rsidRPr="006A1CF3">
        <w:rPr>
          <w:rFonts w:eastAsia="方正黑体_GBK" w:hint="eastAsia"/>
          <w:w w:val="95"/>
          <w:szCs w:val="32"/>
        </w:rPr>
        <w:lastRenderedPageBreak/>
        <w:t>附件</w:t>
      </w:r>
    </w:p>
    <w:p w:rsidR="005F6FEC" w:rsidRPr="006A1CF3" w:rsidRDefault="0048476E" w:rsidP="006A1CF3">
      <w:pPr>
        <w:jc w:val="center"/>
        <w:rPr>
          <w:rFonts w:eastAsia="方正小标宋_GBK"/>
          <w:sz w:val="44"/>
          <w:szCs w:val="32"/>
        </w:rPr>
      </w:pPr>
      <w:r w:rsidRPr="006A1CF3">
        <w:rPr>
          <w:rFonts w:eastAsia="方正小标宋_GBK" w:hint="eastAsia"/>
          <w:sz w:val="44"/>
          <w:szCs w:val="32"/>
        </w:rPr>
        <w:t>2020</w:t>
      </w:r>
      <w:r w:rsidRPr="006A1CF3">
        <w:rPr>
          <w:rFonts w:eastAsia="方正小标宋_GBK" w:hint="eastAsia"/>
          <w:sz w:val="44"/>
          <w:szCs w:val="32"/>
        </w:rPr>
        <w:t>年无锡市级农业产业化经营项目（贷款贴息）</w:t>
      </w:r>
      <w:r w:rsidR="00AB7C0A">
        <w:rPr>
          <w:rFonts w:eastAsia="方正小标宋_GBK" w:hint="eastAsia"/>
          <w:sz w:val="44"/>
          <w:szCs w:val="32"/>
        </w:rPr>
        <w:t>贴息</w:t>
      </w:r>
      <w:r w:rsidRPr="006A1CF3">
        <w:rPr>
          <w:rFonts w:eastAsia="方正小标宋_GBK" w:hint="eastAsia"/>
          <w:sz w:val="44"/>
          <w:szCs w:val="32"/>
        </w:rPr>
        <w:t>补助资金明细表</w:t>
      </w:r>
    </w:p>
    <w:tbl>
      <w:tblPr>
        <w:tblW w:w="14259" w:type="dxa"/>
        <w:tblInd w:w="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1998"/>
        <w:gridCol w:w="4968"/>
        <w:gridCol w:w="1936"/>
        <w:gridCol w:w="1838"/>
        <w:gridCol w:w="2703"/>
      </w:tblGrid>
      <w:tr w:rsidR="00423DC4" w:rsidRPr="006A1CF3" w:rsidTr="00423DC4">
        <w:trPr>
          <w:trHeight w:val="915"/>
        </w:trPr>
        <w:tc>
          <w:tcPr>
            <w:tcW w:w="816" w:type="dxa"/>
            <w:shd w:val="clear" w:color="auto" w:fill="auto"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 w:rsidRPr="006A1CF3">
              <w:rPr>
                <w:rFonts w:eastAsia="方正黑体_GBK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 w:rsidRPr="006A1CF3">
              <w:rPr>
                <w:rFonts w:eastAsia="方正黑体_GBK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 w:rsidRPr="006A1CF3">
              <w:rPr>
                <w:rFonts w:eastAsia="方正黑体_GBK" w:cs="宋体" w:hint="eastAsia"/>
                <w:color w:val="000000"/>
                <w:kern w:val="0"/>
                <w:sz w:val="24"/>
                <w:szCs w:val="24"/>
              </w:rPr>
              <w:t>项目实施单位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24"/>
                <w:szCs w:val="24"/>
              </w:rPr>
            </w:pPr>
            <w:r w:rsidRPr="006A1CF3">
              <w:rPr>
                <w:rFonts w:eastAsia="方正黑体_GBK" w:cs="宋体" w:hint="eastAsia"/>
                <w:kern w:val="0"/>
                <w:sz w:val="24"/>
                <w:szCs w:val="24"/>
              </w:rPr>
              <w:t>会计事务所</w:t>
            </w:r>
          </w:p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24"/>
                <w:szCs w:val="24"/>
              </w:rPr>
            </w:pPr>
            <w:r w:rsidRPr="006A1CF3">
              <w:rPr>
                <w:rFonts w:eastAsia="方正黑体_GBK" w:cs="宋体" w:hint="eastAsia"/>
                <w:kern w:val="0"/>
                <w:sz w:val="24"/>
                <w:szCs w:val="24"/>
              </w:rPr>
              <w:t>审计</w:t>
            </w:r>
            <w:r>
              <w:rPr>
                <w:rFonts w:eastAsia="方正黑体_GBK" w:cs="宋体" w:hint="eastAsia"/>
                <w:kern w:val="0"/>
                <w:sz w:val="24"/>
                <w:szCs w:val="24"/>
              </w:rPr>
              <w:t>建议</w:t>
            </w:r>
            <w:r w:rsidRPr="006A1CF3">
              <w:rPr>
                <w:rFonts w:eastAsia="方正黑体_GBK" w:cs="宋体" w:hint="eastAsia"/>
                <w:kern w:val="0"/>
                <w:sz w:val="24"/>
                <w:szCs w:val="24"/>
              </w:rPr>
              <w:t>金额</w:t>
            </w:r>
          </w:p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24"/>
                <w:szCs w:val="24"/>
              </w:rPr>
            </w:pPr>
            <w:r w:rsidRPr="006A1CF3">
              <w:rPr>
                <w:rFonts w:eastAsia="方正黑体_GBK" w:cs="宋体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黑体_GBK" w:cs="宋体"/>
                <w:kern w:val="0"/>
                <w:sz w:val="24"/>
                <w:szCs w:val="24"/>
              </w:rPr>
            </w:pPr>
            <w:r w:rsidRPr="006A1CF3">
              <w:rPr>
                <w:rFonts w:eastAsia="方正黑体_GBK" w:cs="宋体" w:hint="eastAsia"/>
                <w:kern w:val="0"/>
                <w:sz w:val="24"/>
                <w:szCs w:val="24"/>
              </w:rPr>
              <w:t>核定补助金额</w:t>
            </w:r>
            <w:r w:rsidRPr="006A1CF3">
              <w:rPr>
                <w:rFonts w:eastAsia="方正黑体_GBK" w:cs="宋体" w:hint="eastAsia"/>
                <w:kern w:val="0"/>
                <w:sz w:val="24"/>
                <w:szCs w:val="24"/>
              </w:rPr>
              <w:br/>
            </w:r>
            <w:r w:rsidRPr="006A1CF3">
              <w:rPr>
                <w:rFonts w:eastAsia="方正黑体_GBK" w:cs="宋体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 w:rsidRPr="006A1CF3">
              <w:rPr>
                <w:rFonts w:eastAsia="方正黑体_GBK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23DC4" w:rsidRPr="006A1CF3" w:rsidTr="00423DC4">
        <w:trPr>
          <w:trHeight w:val="480"/>
        </w:trPr>
        <w:tc>
          <w:tcPr>
            <w:tcW w:w="816" w:type="dxa"/>
            <w:shd w:val="clear" w:color="auto" w:fill="auto"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 w:rsidRPr="006A1CF3">
              <w:rPr>
                <w:rFonts w:eastAsia="方正楷体_GBK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 w:rsidRPr="006A1CF3">
              <w:rPr>
                <w:rFonts w:eastAsia="方正楷体_GBK" w:cs="宋体" w:hint="eastAsia"/>
                <w:kern w:val="0"/>
                <w:sz w:val="24"/>
                <w:szCs w:val="24"/>
              </w:rPr>
              <w:t>农业产业化</w:t>
            </w:r>
          </w:p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 w:rsidRPr="006A1CF3">
              <w:rPr>
                <w:rFonts w:eastAsia="方正楷体_GBK" w:cs="宋体" w:hint="eastAsia"/>
                <w:kern w:val="0"/>
                <w:sz w:val="24"/>
                <w:szCs w:val="24"/>
              </w:rPr>
              <w:t>龙头企业新品种新技术改造</w:t>
            </w:r>
          </w:p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 w:rsidRPr="006A1CF3">
              <w:rPr>
                <w:rFonts w:eastAsia="方正楷体_GBK" w:cs="宋体" w:hint="eastAsia"/>
                <w:kern w:val="0"/>
                <w:sz w:val="24"/>
                <w:szCs w:val="24"/>
              </w:rPr>
              <w:t>升级</w:t>
            </w: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423DC4" w:rsidRPr="006A1CF3" w:rsidRDefault="0033623D" w:rsidP="0033623D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 w:rsidRPr="006A1CF3">
              <w:rPr>
                <w:rFonts w:eastAsia="方正楷体_GBK" w:cs="宋体" w:hint="eastAsia"/>
                <w:kern w:val="0"/>
                <w:sz w:val="24"/>
                <w:szCs w:val="24"/>
              </w:rPr>
              <w:t>江苏德和生物科技有限公司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423DC4" w:rsidRPr="006A1CF3" w:rsidRDefault="0033623D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>
              <w:rPr>
                <w:rFonts w:eastAsia="方正楷体_GBK" w:cs="宋体" w:hint="eastAsia"/>
                <w:kern w:val="0"/>
                <w:sz w:val="24"/>
                <w:szCs w:val="24"/>
              </w:rPr>
              <w:t>41.69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423DC4" w:rsidRPr="006A1CF3" w:rsidRDefault="0033623D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>
              <w:rPr>
                <w:rFonts w:eastAsia="方正楷体_GBK" w:cs="宋体" w:hint="eastAsia"/>
                <w:kern w:val="0"/>
                <w:sz w:val="24"/>
                <w:szCs w:val="24"/>
              </w:rPr>
              <w:t>29.37</w:t>
            </w:r>
          </w:p>
        </w:tc>
        <w:tc>
          <w:tcPr>
            <w:tcW w:w="2703" w:type="dxa"/>
            <w:vMerge w:val="restart"/>
            <w:shd w:val="clear" w:color="auto" w:fill="auto"/>
            <w:vAlign w:val="center"/>
            <w:hideMark/>
          </w:tcPr>
          <w:p w:rsidR="00423DC4" w:rsidRPr="006A1CF3" w:rsidRDefault="00423DC4" w:rsidP="00A05666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  <w:r w:rsidRPr="006A1CF3">
              <w:rPr>
                <w:rFonts w:eastAsia="方正楷体_GBK" w:cs="宋体" w:hint="eastAsia"/>
                <w:color w:val="000000"/>
                <w:kern w:val="0"/>
                <w:sz w:val="24"/>
                <w:szCs w:val="24"/>
              </w:rPr>
              <w:t>整合锡农委〔</w:t>
            </w:r>
            <w:r w:rsidRPr="006A1CF3">
              <w:rPr>
                <w:rFonts w:eastAsia="方正楷体_GBK" w:cs="宋体" w:hint="eastAsia"/>
                <w:color w:val="000000"/>
                <w:kern w:val="0"/>
                <w:sz w:val="24"/>
                <w:szCs w:val="24"/>
              </w:rPr>
              <w:t>2017</w:t>
            </w:r>
            <w:r w:rsidRPr="006A1CF3">
              <w:rPr>
                <w:rFonts w:eastAsia="方正楷体_GBK" w:cs="宋体" w:hint="eastAsia"/>
                <w:color w:val="000000"/>
                <w:kern w:val="0"/>
                <w:sz w:val="24"/>
                <w:szCs w:val="24"/>
              </w:rPr>
              <w:t>〕</w:t>
            </w:r>
            <w:r w:rsidRPr="006A1CF3">
              <w:rPr>
                <w:rFonts w:eastAsia="方正楷体_GBK" w:cs="宋体" w:hint="eastAsia"/>
                <w:color w:val="000000"/>
                <w:kern w:val="0"/>
                <w:sz w:val="24"/>
                <w:szCs w:val="24"/>
              </w:rPr>
              <w:t>159</w:t>
            </w:r>
            <w:r w:rsidRPr="006A1CF3">
              <w:rPr>
                <w:rFonts w:eastAsia="方正楷体_GBK" w:cs="宋体" w:hint="eastAsia"/>
                <w:color w:val="000000"/>
                <w:kern w:val="0"/>
                <w:sz w:val="24"/>
                <w:szCs w:val="24"/>
              </w:rPr>
              <w:t>号、锡财农〔</w:t>
            </w:r>
            <w:r w:rsidRPr="006A1CF3">
              <w:rPr>
                <w:rFonts w:eastAsia="方正楷体_GBK" w:cs="宋体" w:hint="eastAsia"/>
                <w:color w:val="000000"/>
                <w:kern w:val="0"/>
                <w:sz w:val="24"/>
                <w:szCs w:val="24"/>
              </w:rPr>
              <w:t>2017</w:t>
            </w:r>
            <w:r w:rsidRPr="006A1CF3">
              <w:rPr>
                <w:rFonts w:eastAsia="方正楷体_GBK" w:cs="宋体" w:hint="eastAsia"/>
                <w:color w:val="000000"/>
                <w:kern w:val="0"/>
                <w:sz w:val="24"/>
                <w:szCs w:val="24"/>
              </w:rPr>
              <w:t>〕</w:t>
            </w:r>
            <w:r w:rsidRPr="006A1CF3">
              <w:rPr>
                <w:rFonts w:eastAsia="方正楷体_GBK" w:cs="宋体" w:hint="eastAsia"/>
                <w:color w:val="000000"/>
                <w:kern w:val="0"/>
                <w:sz w:val="24"/>
                <w:szCs w:val="24"/>
              </w:rPr>
              <w:t>55</w:t>
            </w:r>
            <w:r w:rsidRPr="006A1CF3">
              <w:rPr>
                <w:rFonts w:eastAsia="方正楷体_GBK" w:cs="宋体" w:hint="eastAsia"/>
                <w:color w:val="000000"/>
                <w:kern w:val="0"/>
                <w:sz w:val="24"/>
                <w:szCs w:val="24"/>
              </w:rPr>
              <w:t>号</w:t>
            </w:r>
            <w:r w:rsidRPr="006A1CF3">
              <w:rPr>
                <w:rFonts w:eastAsia="方正楷体_GBK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6A1CF3">
              <w:rPr>
                <w:rFonts w:eastAsia="方正楷体_GBK" w:cs="宋体" w:hint="eastAsia"/>
                <w:color w:val="000000"/>
                <w:kern w:val="0"/>
                <w:sz w:val="24"/>
                <w:szCs w:val="24"/>
              </w:rPr>
              <w:t>结余</w:t>
            </w:r>
            <w:r w:rsidRPr="006A1CF3">
              <w:rPr>
                <w:rFonts w:eastAsia="方正楷体_GBK" w:cs="宋体" w:hint="eastAsia"/>
                <w:color w:val="000000"/>
                <w:kern w:val="0"/>
                <w:sz w:val="24"/>
                <w:szCs w:val="24"/>
              </w:rPr>
              <w:t>15.65</w:t>
            </w:r>
            <w:r w:rsidRPr="006A1CF3">
              <w:rPr>
                <w:rFonts w:eastAsia="方正楷体_GBK" w:cs="宋体" w:hint="eastAsia"/>
                <w:color w:val="000000"/>
                <w:kern w:val="0"/>
                <w:sz w:val="24"/>
                <w:szCs w:val="24"/>
              </w:rPr>
              <w:t>万元</w:t>
            </w:r>
            <w:r w:rsidRPr="006A1CF3">
              <w:rPr>
                <w:rFonts w:eastAsia="方正楷体_GBK" w:cs="宋体" w:hint="eastAsia"/>
                <w:color w:val="000000"/>
                <w:kern w:val="0"/>
                <w:sz w:val="24"/>
                <w:szCs w:val="24"/>
              </w:rPr>
              <w:t>)</w:t>
            </w:r>
            <w:r w:rsidRPr="006A1CF3">
              <w:rPr>
                <w:rFonts w:eastAsia="方正楷体_GBK" w:cs="宋体" w:hint="eastAsia"/>
                <w:color w:val="000000"/>
                <w:kern w:val="0"/>
                <w:sz w:val="24"/>
                <w:szCs w:val="24"/>
              </w:rPr>
              <w:t>，锡农发〔</w:t>
            </w:r>
            <w:r w:rsidRPr="006A1CF3">
              <w:rPr>
                <w:rFonts w:eastAsia="方正楷体_GBK" w:cs="宋体" w:hint="eastAsia"/>
                <w:color w:val="000000"/>
                <w:kern w:val="0"/>
                <w:sz w:val="24"/>
                <w:szCs w:val="24"/>
              </w:rPr>
              <w:t>2019</w:t>
            </w:r>
            <w:r w:rsidRPr="006A1CF3">
              <w:rPr>
                <w:rFonts w:eastAsia="方正楷体_GBK" w:cs="宋体" w:hint="eastAsia"/>
                <w:color w:val="000000"/>
                <w:kern w:val="0"/>
                <w:sz w:val="24"/>
                <w:szCs w:val="24"/>
              </w:rPr>
              <w:t>〕</w:t>
            </w:r>
            <w:r w:rsidRPr="006A1CF3">
              <w:rPr>
                <w:rFonts w:eastAsia="方正楷体_GBK" w:cs="宋体" w:hint="eastAsia"/>
                <w:color w:val="000000"/>
                <w:kern w:val="0"/>
                <w:sz w:val="24"/>
                <w:szCs w:val="24"/>
              </w:rPr>
              <w:t>151</w:t>
            </w:r>
            <w:r w:rsidRPr="006A1CF3">
              <w:rPr>
                <w:rFonts w:eastAsia="方正楷体_GBK" w:cs="宋体" w:hint="eastAsia"/>
                <w:color w:val="000000"/>
                <w:kern w:val="0"/>
                <w:sz w:val="24"/>
                <w:szCs w:val="24"/>
              </w:rPr>
              <w:t>号、锡财农〔</w:t>
            </w:r>
            <w:r w:rsidRPr="006A1CF3">
              <w:rPr>
                <w:rFonts w:eastAsia="方正楷体_GBK" w:cs="宋体" w:hint="eastAsia"/>
                <w:color w:val="000000"/>
                <w:kern w:val="0"/>
                <w:sz w:val="24"/>
                <w:szCs w:val="24"/>
              </w:rPr>
              <w:t>2019</w:t>
            </w:r>
            <w:r w:rsidRPr="006A1CF3">
              <w:rPr>
                <w:rFonts w:eastAsia="方正楷体_GBK" w:cs="宋体" w:hint="eastAsia"/>
                <w:color w:val="000000"/>
                <w:kern w:val="0"/>
                <w:sz w:val="24"/>
                <w:szCs w:val="24"/>
              </w:rPr>
              <w:t>〕</w:t>
            </w:r>
            <w:r w:rsidRPr="006A1CF3">
              <w:rPr>
                <w:rFonts w:eastAsia="方正楷体_GBK" w:cs="宋体" w:hint="eastAsia"/>
                <w:color w:val="000000"/>
                <w:kern w:val="0"/>
                <w:sz w:val="24"/>
                <w:szCs w:val="24"/>
              </w:rPr>
              <w:t>56</w:t>
            </w:r>
            <w:r w:rsidRPr="006A1CF3">
              <w:rPr>
                <w:rFonts w:eastAsia="方正楷体_GBK" w:cs="宋体" w:hint="eastAsia"/>
                <w:color w:val="000000"/>
                <w:kern w:val="0"/>
                <w:sz w:val="24"/>
                <w:szCs w:val="24"/>
              </w:rPr>
              <w:t>号</w:t>
            </w:r>
            <w:r w:rsidRPr="006A1CF3">
              <w:rPr>
                <w:rFonts w:eastAsia="方正楷体_GBK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6A1CF3">
              <w:rPr>
                <w:rFonts w:eastAsia="方正楷体_GBK" w:cs="宋体" w:hint="eastAsia"/>
                <w:color w:val="000000"/>
                <w:kern w:val="0"/>
                <w:sz w:val="24"/>
                <w:szCs w:val="24"/>
              </w:rPr>
              <w:t>结余</w:t>
            </w:r>
            <w:r w:rsidRPr="006A1CF3">
              <w:rPr>
                <w:rFonts w:eastAsia="方正楷体_GBK" w:cs="宋体" w:hint="eastAsia"/>
                <w:color w:val="000000"/>
                <w:kern w:val="0"/>
                <w:sz w:val="24"/>
                <w:szCs w:val="24"/>
              </w:rPr>
              <w:t>74.1</w:t>
            </w:r>
            <w:r w:rsidRPr="006A1CF3">
              <w:rPr>
                <w:rFonts w:eastAsia="方正楷体_GBK" w:cs="宋体" w:hint="eastAsia"/>
                <w:color w:val="000000"/>
                <w:kern w:val="0"/>
                <w:sz w:val="24"/>
                <w:szCs w:val="24"/>
              </w:rPr>
              <w:t>万元），锡农发〔</w:t>
            </w:r>
            <w:r w:rsidRPr="006A1CF3">
              <w:rPr>
                <w:rFonts w:eastAsia="方正楷体_GBK" w:cs="宋体" w:hint="eastAsia"/>
                <w:color w:val="000000"/>
                <w:kern w:val="0"/>
                <w:sz w:val="24"/>
                <w:szCs w:val="24"/>
              </w:rPr>
              <w:t>2020</w:t>
            </w:r>
            <w:r w:rsidRPr="006A1CF3">
              <w:rPr>
                <w:rFonts w:eastAsia="方正楷体_GBK" w:cs="宋体" w:hint="eastAsia"/>
                <w:color w:val="000000"/>
                <w:kern w:val="0"/>
                <w:sz w:val="24"/>
                <w:szCs w:val="24"/>
              </w:rPr>
              <w:t>〕</w:t>
            </w:r>
            <w:r w:rsidRPr="006A1CF3">
              <w:rPr>
                <w:rFonts w:eastAsia="方正楷体_GBK" w:cs="宋体" w:hint="eastAsia"/>
                <w:color w:val="000000"/>
                <w:kern w:val="0"/>
                <w:sz w:val="24"/>
                <w:szCs w:val="24"/>
              </w:rPr>
              <w:t>39</w:t>
            </w:r>
            <w:r w:rsidRPr="006A1CF3">
              <w:rPr>
                <w:rFonts w:eastAsia="方正楷体_GBK" w:cs="宋体" w:hint="eastAsia"/>
                <w:color w:val="000000"/>
                <w:kern w:val="0"/>
                <w:sz w:val="24"/>
                <w:szCs w:val="24"/>
              </w:rPr>
              <w:t>号资金</w:t>
            </w:r>
            <w:r w:rsidRPr="006A1CF3">
              <w:rPr>
                <w:rFonts w:eastAsia="方正楷体_GBK" w:cs="宋体" w:hint="eastAsia"/>
                <w:color w:val="000000"/>
                <w:kern w:val="0"/>
                <w:sz w:val="24"/>
                <w:szCs w:val="24"/>
              </w:rPr>
              <w:t>145</w:t>
            </w:r>
            <w:r w:rsidRPr="006A1CF3">
              <w:rPr>
                <w:rFonts w:eastAsia="方正楷体_GBK" w:cs="宋体" w:hint="eastAsia"/>
                <w:color w:val="000000"/>
                <w:kern w:val="0"/>
                <w:sz w:val="24"/>
                <w:szCs w:val="24"/>
              </w:rPr>
              <w:t>万，共计</w:t>
            </w:r>
            <w:r w:rsidRPr="006A1CF3">
              <w:rPr>
                <w:rFonts w:eastAsia="方正楷体_GBK" w:cs="宋体" w:hint="eastAsia"/>
                <w:color w:val="000000"/>
                <w:kern w:val="0"/>
                <w:sz w:val="24"/>
                <w:szCs w:val="24"/>
              </w:rPr>
              <w:t>234.75</w:t>
            </w:r>
            <w:r w:rsidRPr="006A1CF3">
              <w:rPr>
                <w:rFonts w:eastAsia="方正楷体_GBK" w:cs="宋体" w:hint="eastAsia"/>
                <w:color w:val="000000"/>
                <w:kern w:val="0"/>
                <w:sz w:val="24"/>
                <w:szCs w:val="24"/>
              </w:rPr>
              <w:t>万元</w:t>
            </w:r>
            <w:r w:rsidR="00A05666">
              <w:rPr>
                <w:rFonts w:eastAsia="方正楷体_GBK" w:cs="宋体" w:hint="eastAsia"/>
                <w:color w:val="000000"/>
                <w:kern w:val="0"/>
                <w:sz w:val="24"/>
                <w:szCs w:val="24"/>
              </w:rPr>
              <w:t>。根据资金总盘子最终核定贴息金额。</w:t>
            </w:r>
          </w:p>
        </w:tc>
      </w:tr>
      <w:tr w:rsidR="00423DC4" w:rsidRPr="006A1CF3" w:rsidTr="00423DC4">
        <w:trPr>
          <w:trHeight w:val="480"/>
        </w:trPr>
        <w:tc>
          <w:tcPr>
            <w:tcW w:w="816" w:type="dxa"/>
            <w:shd w:val="clear" w:color="auto" w:fill="auto"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 w:rsidRPr="006A1CF3">
              <w:rPr>
                <w:rFonts w:eastAsia="方正楷体_GBK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98" w:type="dxa"/>
            <w:vMerge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423DC4" w:rsidRPr="006A1CF3" w:rsidRDefault="0033623D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 w:rsidRPr="006A1CF3">
              <w:rPr>
                <w:rFonts w:eastAsia="方正楷体_GBK" w:cs="宋体" w:hint="eastAsia"/>
                <w:kern w:val="0"/>
                <w:sz w:val="24"/>
                <w:szCs w:val="24"/>
              </w:rPr>
              <w:t>江阴牧野鲜生食品科技有限公司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 w:rsidRPr="006A1CF3">
              <w:rPr>
                <w:rFonts w:eastAsia="方正楷体_GBK" w:cs="宋体" w:hint="eastAsia"/>
                <w:kern w:val="0"/>
                <w:sz w:val="24"/>
                <w:szCs w:val="24"/>
              </w:rPr>
              <w:t>4</w:t>
            </w:r>
            <w:r w:rsidR="0033623D">
              <w:rPr>
                <w:rFonts w:eastAsia="方正楷体_GBK" w:cs="宋体" w:hint="eastAsia"/>
                <w:kern w:val="0"/>
                <w:sz w:val="24"/>
                <w:szCs w:val="24"/>
              </w:rPr>
              <w:t>.98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423DC4" w:rsidRPr="006A1CF3" w:rsidRDefault="0033623D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>
              <w:rPr>
                <w:rFonts w:eastAsia="方正楷体_GBK" w:cs="宋体" w:hint="eastAsia"/>
                <w:kern w:val="0"/>
                <w:sz w:val="24"/>
                <w:szCs w:val="24"/>
              </w:rPr>
              <w:t>3.51</w:t>
            </w:r>
          </w:p>
        </w:tc>
        <w:tc>
          <w:tcPr>
            <w:tcW w:w="2703" w:type="dxa"/>
            <w:vMerge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3DC4" w:rsidRPr="006A1CF3" w:rsidTr="00423DC4">
        <w:trPr>
          <w:trHeight w:val="480"/>
        </w:trPr>
        <w:tc>
          <w:tcPr>
            <w:tcW w:w="816" w:type="dxa"/>
            <w:shd w:val="clear" w:color="auto" w:fill="auto"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 w:rsidRPr="006A1CF3">
              <w:rPr>
                <w:rFonts w:eastAsia="方正楷体_GBK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98" w:type="dxa"/>
            <w:vMerge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423DC4" w:rsidRPr="006A1CF3" w:rsidRDefault="0033623D" w:rsidP="0033623D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 w:rsidRPr="006A1CF3">
              <w:rPr>
                <w:rFonts w:eastAsia="方正楷体_GBK" w:cs="宋体" w:hint="eastAsia"/>
                <w:kern w:val="0"/>
                <w:sz w:val="24"/>
                <w:szCs w:val="24"/>
              </w:rPr>
              <w:t>江苏华西都市农业科技发展有限公司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423DC4" w:rsidRPr="006A1CF3" w:rsidRDefault="0033623D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>
              <w:rPr>
                <w:rFonts w:eastAsia="方正楷体_GBK" w:cs="宋体" w:hint="eastAsia"/>
                <w:kern w:val="0"/>
                <w:sz w:val="24"/>
                <w:szCs w:val="24"/>
              </w:rPr>
              <w:t>17.22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423DC4" w:rsidRPr="006A1CF3" w:rsidRDefault="0033623D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>
              <w:rPr>
                <w:rFonts w:eastAsia="方正楷体_GBK" w:cs="宋体" w:hint="eastAsia"/>
                <w:kern w:val="0"/>
                <w:sz w:val="24"/>
                <w:szCs w:val="24"/>
              </w:rPr>
              <w:t>12.13</w:t>
            </w:r>
          </w:p>
        </w:tc>
        <w:tc>
          <w:tcPr>
            <w:tcW w:w="2703" w:type="dxa"/>
            <w:vMerge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3DC4" w:rsidRPr="006A1CF3" w:rsidTr="00423DC4">
        <w:trPr>
          <w:trHeight w:val="480"/>
        </w:trPr>
        <w:tc>
          <w:tcPr>
            <w:tcW w:w="816" w:type="dxa"/>
            <w:shd w:val="clear" w:color="auto" w:fill="auto"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 w:rsidRPr="006A1CF3">
              <w:rPr>
                <w:rFonts w:eastAsia="方正楷体_GBK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98" w:type="dxa"/>
            <w:vMerge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 w:rsidRPr="006A1CF3">
              <w:rPr>
                <w:rFonts w:eastAsia="方正楷体_GBK" w:cs="宋体" w:hint="eastAsia"/>
                <w:kern w:val="0"/>
                <w:sz w:val="24"/>
                <w:szCs w:val="24"/>
              </w:rPr>
              <w:t>江阴市丽佳肉鸭制品有限公司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423DC4" w:rsidRPr="006A1CF3" w:rsidRDefault="0033623D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>
              <w:rPr>
                <w:rFonts w:eastAsia="方正楷体_GBK" w:cs="宋体" w:hint="eastAsia"/>
                <w:kern w:val="0"/>
                <w:sz w:val="24"/>
                <w:szCs w:val="24"/>
              </w:rPr>
              <w:t>37.43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423DC4" w:rsidRPr="006A1CF3" w:rsidRDefault="0033623D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>
              <w:rPr>
                <w:rFonts w:eastAsia="方正楷体_GBK" w:cs="宋体" w:hint="eastAsia"/>
                <w:kern w:val="0"/>
                <w:sz w:val="24"/>
                <w:szCs w:val="24"/>
              </w:rPr>
              <w:t>26.37</w:t>
            </w:r>
          </w:p>
        </w:tc>
        <w:tc>
          <w:tcPr>
            <w:tcW w:w="2703" w:type="dxa"/>
            <w:vMerge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3DC4" w:rsidRPr="006A1CF3" w:rsidTr="00423DC4">
        <w:trPr>
          <w:trHeight w:val="480"/>
        </w:trPr>
        <w:tc>
          <w:tcPr>
            <w:tcW w:w="816" w:type="dxa"/>
            <w:shd w:val="clear" w:color="auto" w:fill="auto"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 w:rsidRPr="006A1CF3">
              <w:rPr>
                <w:rFonts w:eastAsia="方正楷体_GBK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98" w:type="dxa"/>
            <w:vMerge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423DC4" w:rsidRPr="006A1CF3" w:rsidRDefault="0033623D" w:rsidP="0033623D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 w:rsidRPr="006A1CF3">
              <w:rPr>
                <w:rFonts w:eastAsia="方正楷体_GBK" w:cs="宋体" w:hint="eastAsia"/>
                <w:kern w:val="0"/>
                <w:sz w:val="24"/>
                <w:szCs w:val="24"/>
              </w:rPr>
              <w:t>江苏南农高科技股份有限公司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423DC4" w:rsidRPr="006A1CF3" w:rsidRDefault="0033623D" w:rsidP="0033623D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>
              <w:rPr>
                <w:rFonts w:eastAsia="方正楷体_GBK" w:cs="宋体" w:hint="eastAsia"/>
                <w:kern w:val="0"/>
                <w:sz w:val="24"/>
                <w:szCs w:val="24"/>
              </w:rPr>
              <w:t>50.00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423DC4" w:rsidRPr="006A1CF3" w:rsidRDefault="0033623D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>
              <w:rPr>
                <w:rFonts w:eastAsia="方正楷体_GBK" w:cs="宋体" w:hint="eastAsia"/>
                <w:kern w:val="0"/>
                <w:sz w:val="24"/>
                <w:szCs w:val="24"/>
              </w:rPr>
              <w:t>35.22</w:t>
            </w:r>
          </w:p>
        </w:tc>
        <w:tc>
          <w:tcPr>
            <w:tcW w:w="2703" w:type="dxa"/>
            <w:vMerge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3DC4" w:rsidRPr="006A1CF3" w:rsidTr="00423DC4">
        <w:trPr>
          <w:trHeight w:val="480"/>
        </w:trPr>
        <w:tc>
          <w:tcPr>
            <w:tcW w:w="816" w:type="dxa"/>
            <w:shd w:val="clear" w:color="auto" w:fill="auto"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 w:rsidRPr="006A1CF3">
              <w:rPr>
                <w:rFonts w:eastAsia="方正楷体_GBK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98" w:type="dxa"/>
            <w:vMerge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423DC4" w:rsidRPr="006A1CF3" w:rsidRDefault="0033623D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 w:rsidRPr="006A1CF3">
              <w:rPr>
                <w:rFonts w:eastAsia="方正楷体_GBK" w:cs="宋体" w:hint="eastAsia"/>
                <w:kern w:val="0"/>
                <w:sz w:val="24"/>
                <w:szCs w:val="24"/>
              </w:rPr>
              <w:t>江苏逅厨供应链管理有限公司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423DC4" w:rsidRPr="006A1CF3" w:rsidRDefault="0033623D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>
              <w:rPr>
                <w:rFonts w:eastAsia="方正楷体_GBK" w:cs="宋体" w:hint="eastAsia"/>
                <w:kern w:val="0"/>
                <w:sz w:val="24"/>
                <w:szCs w:val="24"/>
              </w:rPr>
              <w:t>50.00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423DC4" w:rsidRPr="006A1CF3" w:rsidRDefault="0033623D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>
              <w:rPr>
                <w:rFonts w:eastAsia="方正楷体_GBK" w:cs="宋体" w:hint="eastAsia"/>
                <w:kern w:val="0"/>
                <w:sz w:val="24"/>
                <w:szCs w:val="24"/>
              </w:rPr>
              <w:t>35.22</w:t>
            </w:r>
          </w:p>
        </w:tc>
        <w:tc>
          <w:tcPr>
            <w:tcW w:w="2703" w:type="dxa"/>
            <w:vMerge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3DC4" w:rsidRPr="006A1CF3" w:rsidTr="00423DC4">
        <w:trPr>
          <w:trHeight w:val="480"/>
        </w:trPr>
        <w:tc>
          <w:tcPr>
            <w:tcW w:w="816" w:type="dxa"/>
            <w:shd w:val="clear" w:color="auto" w:fill="auto"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 w:rsidRPr="006A1CF3">
              <w:rPr>
                <w:rFonts w:eastAsia="方正楷体_GBK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98" w:type="dxa"/>
            <w:vMerge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423DC4" w:rsidRPr="006A1CF3" w:rsidRDefault="0033623D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 w:rsidRPr="006A1CF3">
              <w:rPr>
                <w:rFonts w:eastAsia="方正楷体_GBK" w:cs="宋体" w:hint="eastAsia"/>
                <w:kern w:val="0"/>
                <w:sz w:val="24"/>
                <w:szCs w:val="24"/>
              </w:rPr>
              <w:t>无锡市澳华食品有限公司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423DC4" w:rsidRPr="006A1CF3" w:rsidRDefault="0033623D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>
              <w:rPr>
                <w:rFonts w:eastAsia="方正楷体_GBK" w:cs="宋体" w:hint="eastAsia"/>
                <w:kern w:val="0"/>
                <w:sz w:val="24"/>
                <w:szCs w:val="24"/>
              </w:rPr>
              <w:t>28.85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423DC4" w:rsidRPr="006A1CF3" w:rsidRDefault="0033623D" w:rsidP="0033623D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>
              <w:rPr>
                <w:rFonts w:eastAsia="方正楷体_GBK" w:cs="宋体" w:hint="eastAsia"/>
                <w:kern w:val="0"/>
                <w:sz w:val="24"/>
                <w:szCs w:val="24"/>
              </w:rPr>
              <w:t>20.32</w:t>
            </w:r>
          </w:p>
        </w:tc>
        <w:tc>
          <w:tcPr>
            <w:tcW w:w="2703" w:type="dxa"/>
            <w:vMerge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3DC4" w:rsidRPr="006A1CF3" w:rsidTr="00423DC4">
        <w:trPr>
          <w:trHeight w:val="480"/>
        </w:trPr>
        <w:tc>
          <w:tcPr>
            <w:tcW w:w="816" w:type="dxa"/>
            <w:shd w:val="clear" w:color="auto" w:fill="auto"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 w:rsidRPr="006A1CF3">
              <w:rPr>
                <w:rFonts w:eastAsia="方正楷体_GBK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998" w:type="dxa"/>
            <w:vMerge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 w:rsidRPr="006A1CF3">
              <w:rPr>
                <w:rFonts w:eastAsia="方正楷体_GBK" w:cs="宋体" w:hint="eastAsia"/>
                <w:kern w:val="0"/>
                <w:sz w:val="24"/>
                <w:szCs w:val="24"/>
              </w:rPr>
              <w:t>江阴市鹏程农业科技发展有限公司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 w:rsidRPr="006A1CF3">
              <w:rPr>
                <w:rFonts w:eastAsia="方正楷体_GBK" w:cs="宋体" w:hint="eastAsia"/>
                <w:kern w:val="0"/>
                <w:sz w:val="24"/>
                <w:szCs w:val="24"/>
              </w:rPr>
              <w:t>13.31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423DC4" w:rsidRPr="006A1CF3" w:rsidRDefault="0033623D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>
              <w:rPr>
                <w:rFonts w:eastAsia="方正楷体_GBK" w:cs="宋体" w:hint="eastAsia"/>
                <w:kern w:val="0"/>
                <w:sz w:val="24"/>
                <w:szCs w:val="24"/>
              </w:rPr>
              <w:t>9.38</w:t>
            </w:r>
          </w:p>
        </w:tc>
        <w:tc>
          <w:tcPr>
            <w:tcW w:w="2703" w:type="dxa"/>
            <w:vMerge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3DC4" w:rsidRPr="006A1CF3" w:rsidTr="00423DC4">
        <w:trPr>
          <w:trHeight w:val="480"/>
        </w:trPr>
        <w:tc>
          <w:tcPr>
            <w:tcW w:w="816" w:type="dxa"/>
            <w:shd w:val="clear" w:color="auto" w:fill="auto"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 w:rsidRPr="006A1CF3">
              <w:rPr>
                <w:rFonts w:eastAsia="方正楷体_GBK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998" w:type="dxa"/>
            <w:vMerge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 w:rsidRPr="006A1CF3">
              <w:rPr>
                <w:rFonts w:eastAsia="方正楷体_GBK" w:cs="宋体" w:hint="eastAsia"/>
                <w:kern w:val="0"/>
                <w:sz w:val="24"/>
                <w:szCs w:val="24"/>
              </w:rPr>
              <w:t>无锡越悦农业发展有限公司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423DC4" w:rsidRPr="006A1CF3" w:rsidRDefault="0033623D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>
              <w:rPr>
                <w:rFonts w:eastAsia="方正楷体_GBK" w:cs="宋体" w:hint="eastAsia"/>
                <w:kern w:val="0"/>
                <w:sz w:val="24"/>
                <w:szCs w:val="24"/>
              </w:rPr>
              <w:t>28.28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423DC4" w:rsidRPr="006A1CF3" w:rsidRDefault="0033623D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>
              <w:rPr>
                <w:rFonts w:eastAsia="方正楷体_GBK" w:cs="宋体" w:hint="eastAsia"/>
                <w:kern w:val="0"/>
                <w:sz w:val="24"/>
                <w:szCs w:val="24"/>
              </w:rPr>
              <w:t>19.92</w:t>
            </w:r>
          </w:p>
        </w:tc>
        <w:tc>
          <w:tcPr>
            <w:tcW w:w="2703" w:type="dxa"/>
            <w:vMerge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3DC4" w:rsidRPr="006A1CF3" w:rsidTr="00423DC4">
        <w:trPr>
          <w:trHeight w:val="480"/>
        </w:trPr>
        <w:tc>
          <w:tcPr>
            <w:tcW w:w="816" w:type="dxa"/>
            <w:shd w:val="clear" w:color="auto" w:fill="auto"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 w:rsidRPr="006A1CF3">
              <w:rPr>
                <w:rFonts w:eastAsia="方正楷体_GBK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998" w:type="dxa"/>
            <w:vMerge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 w:rsidRPr="006A1CF3">
              <w:rPr>
                <w:rFonts w:eastAsia="方正楷体_GBK" w:cs="宋体" w:hint="eastAsia"/>
                <w:kern w:val="0"/>
                <w:sz w:val="24"/>
                <w:szCs w:val="24"/>
              </w:rPr>
              <w:t>中粮麦芽（江阴）有限公司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423DC4" w:rsidRPr="006A1CF3" w:rsidRDefault="0033623D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>
              <w:rPr>
                <w:rFonts w:eastAsia="方正楷体_GBK" w:cs="宋体" w:hint="eastAsia"/>
                <w:kern w:val="0"/>
                <w:sz w:val="24"/>
                <w:szCs w:val="24"/>
              </w:rPr>
              <w:t>47.13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423DC4" w:rsidRPr="006A1CF3" w:rsidRDefault="0033623D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>
              <w:rPr>
                <w:rFonts w:eastAsia="方正楷体_GBK" w:cs="宋体" w:hint="eastAsia"/>
                <w:kern w:val="0"/>
                <w:sz w:val="24"/>
                <w:szCs w:val="24"/>
              </w:rPr>
              <w:t>33.2</w:t>
            </w:r>
            <w:r w:rsidR="00B44647">
              <w:rPr>
                <w:rFonts w:eastAsia="方正楷体_GBK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703" w:type="dxa"/>
            <w:vMerge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3DC4" w:rsidRPr="006A1CF3" w:rsidTr="00423DC4">
        <w:trPr>
          <w:trHeight w:val="480"/>
        </w:trPr>
        <w:tc>
          <w:tcPr>
            <w:tcW w:w="816" w:type="dxa"/>
            <w:shd w:val="clear" w:color="auto" w:fill="auto"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 w:rsidRPr="006A1CF3">
              <w:rPr>
                <w:rFonts w:eastAsia="方正楷体_GBK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998" w:type="dxa"/>
            <w:vMerge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 w:rsidRPr="006A1CF3">
              <w:rPr>
                <w:rFonts w:eastAsia="方正楷体_GBK" w:cs="宋体" w:hint="eastAsia"/>
                <w:kern w:val="0"/>
                <w:sz w:val="24"/>
                <w:szCs w:val="24"/>
              </w:rPr>
              <w:t>江苏美天奶业有限公司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423DC4" w:rsidRPr="006A1CF3" w:rsidRDefault="0033623D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>
              <w:rPr>
                <w:rFonts w:eastAsia="方正楷体_GBK" w:cs="宋体" w:hint="eastAsia"/>
                <w:kern w:val="0"/>
                <w:sz w:val="24"/>
                <w:szCs w:val="24"/>
              </w:rPr>
              <w:t>4.46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423DC4" w:rsidRPr="006A1CF3" w:rsidRDefault="0033623D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>
              <w:rPr>
                <w:rFonts w:eastAsia="方正楷体_GBK" w:cs="宋体" w:hint="eastAsia"/>
                <w:kern w:val="0"/>
                <w:sz w:val="24"/>
                <w:szCs w:val="24"/>
              </w:rPr>
              <w:t>3.14</w:t>
            </w:r>
          </w:p>
        </w:tc>
        <w:tc>
          <w:tcPr>
            <w:tcW w:w="2703" w:type="dxa"/>
            <w:vMerge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3DC4" w:rsidRPr="006A1CF3" w:rsidTr="00423DC4">
        <w:trPr>
          <w:trHeight w:val="480"/>
        </w:trPr>
        <w:tc>
          <w:tcPr>
            <w:tcW w:w="816" w:type="dxa"/>
            <w:shd w:val="clear" w:color="auto" w:fill="auto"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 w:rsidRPr="006A1CF3">
              <w:rPr>
                <w:rFonts w:eastAsia="方正楷体_GBK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998" w:type="dxa"/>
            <w:vMerge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</w:p>
        </w:tc>
        <w:tc>
          <w:tcPr>
            <w:tcW w:w="4968" w:type="dxa"/>
            <w:shd w:val="clear" w:color="auto" w:fill="auto"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 w:rsidRPr="006A1CF3">
              <w:rPr>
                <w:rFonts w:eastAsia="方正楷体_GBK" w:cs="宋体" w:hint="eastAsia"/>
                <w:kern w:val="0"/>
                <w:sz w:val="24"/>
                <w:szCs w:val="24"/>
              </w:rPr>
              <w:t>江苏华伯食品发展有限公司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423DC4" w:rsidRPr="006A1CF3" w:rsidRDefault="0033623D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>
              <w:rPr>
                <w:rFonts w:eastAsia="方正楷体_GBK" w:cs="宋体" w:hint="eastAsia"/>
                <w:kern w:val="0"/>
                <w:sz w:val="24"/>
                <w:szCs w:val="24"/>
              </w:rPr>
              <w:t>9.89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423DC4" w:rsidRPr="006A1CF3" w:rsidRDefault="0033623D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>
              <w:rPr>
                <w:rFonts w:eastAsia="方正楷体_GBK" w:cs="宋体" w:hint="eastAsia"/>
                <w:kern w:val="0"/>
                <w:sz w:val="24"/>
                <w:szCs w:val="24"/>
              </w:rPr>
              <w:t>6.97</w:t>
            </w:r>
          </w:p>
        </w:tc>
        <w:tc>
          <w:tcPr>
            <w:tcW w:w="2703" w:type="dxa"/>
            <w:vMerge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23DC4" w:rsidRPr="006A1CF3" w:rsidTr="00423DC4">
        <w:trPr>
          <w:trHeight w:val="495"/>
        </w:trPr>
        <w:tc>
          <w:tcPr>
            <w:tcW w:w="7781" w:type="dxa"/>
            <w:gridSpan w:val="3"/>
            <w:shd w:val="clear" w:color="auto" w:fill="auto"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  <w:r w:rsidRPr="006A1CF3">
              <w:rPr>
                <w:rFonts w:eastAsia="方正楷体_GBK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936" w:type="dxa"/>
            <w:shd w:val="clear" w:color="auto" w:fill="auto"/>
            <w:vAlign w:val="center"/>
            <w:hideMark/>
          </w:tcPr>
          <w:p w:rsidR="00423DC4" w:rsidRPr="006A1CF3" w:rsidRDefault="0033623D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  <w:szCs w:val="24"/>
              </w:rPr>
              <w:t>333.24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kern w:val="0"/>
                <w:sz w:val="24"/>
                <w:szCs w:val="24"/>
              </w:rPr>
            </w:pPr>
            <w:r w:rsidRPr="006A1CF3">
              <w:rPr>
                <w:rFonts w:eastAsia="方正楷体_GBK" w:cs="宋体" w:hint="eastAsia"/>
                <w:kern w:val="0"/>
                <w:sz w:val="24"/>
                <w:szCs w:val="24"/>
              </w:rPr>
              <w:t>234.75</w:t>
            </w:r>
          </w:p>
        </w:tc>
        <w:tc>
          <w:tcPr>
            <w:tcW w:w="2703" w:type="dxa"/>
            <w:shd w:val="clear" w:color="auto" w:fill="auto"/>
            <w:vAlign w:val="center"/>
            <w:hideMark/>
          </w:tcPr>
          <w:p w:rsidR="00423DC4" w:rsidRPr="006A1CF3" w:rsidRDefault="00423DC4" w:rsidP="00423DC4"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A1CF3" w:rsidRPr="006A1CF3" w:rsidRDefault="006A1CF3" w:rsidP="00323F4F">
      <w:pPr>
        <w:spacing w:line="0" w:lineRule="atLeast"/>
        <w:jc w:val="left"/>
        <w:rPr>
          <w:rFonts w:eastAsia="方正黑体_GBK"/>
          <w:w w:val="95"/>
          <w:szCs w:val="32"/>
        </w:rPr>
        <w:sectPr w:rsidR="006A1CF3" w:rsidRPr="006A1CF3" w:rsidSect="006A1CF3"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579" w:charSpace="-849"/>
        </w:sectPr>
      </w:pPr>
    </w:p>
    <w:p w:rsidR="005F6FEC" w:rsidRPr="006A1CF3" w:rsidRDefault="005F6FEC" w:rsidP="006A1CF3">
      <w:pPr>
        <w:jc w:val="left"/>
        <w:rPr>
          <w:rFonts w:eastAsia="方正黑体_GBK"/>
          <w:w w:val="95"/>
          <w:szCs w:val="32"/>
        </w:rPr>
      </w:pPr>
    </w:p>
    <w:p w:rsidR="005F6FEC" w:rsidRPr="006A1CF3" w:rsidRDefault="005F6FEC" w:rsidP="006A1CF3">
      <w:pPr>
        <w:jc w:val="left"/>
        <w:rPr>
          <w:rFonts w:eastAsia="方正黑体_GBK"/>
          <w:w w:val="95"/>
          <w:szCs w:val="32"/>
        </w:rPr>
      </w:pPr>
    </w:p>
    <w:p w:rsidR="005F6FEC" w:rsidRPr="006A1CF3" w:rsidRDefault="005F6FEC" w:rsidP="006A1CF3">
      <w:pPr>
        <w:jc w:val="left"/>
        <w:rPr>
          <w:rFonts w:eastAsia="方正黑体_GBK"/>
          <w:w w:val="95"/>
          <w:szCs w:val="32"/>
        </w:rPr>
      </w:pPr>
    </w:p>
    <w:p w:rsidR="005F6FEC" w:rsidRPr="006A1CF3" w:rsidRDefault="005F6FEC" w:rsidP="006A1CF3">
      <w:pPr>
        <w:jc w:val="left"/>
        <w:rPr>
          <w:rFonts w:eastAsia="方正黑体_GBK"/>
          <w:w w:val="95"/>
          <w:szCs w:val="32"/>
        </w:rPr>
      </w:pPr>
    </w:p>
    <w:p w:rsidR="005F6FEC" w:rsidRPr="006A1CF3" w:rsidRDefault="005F6FEC" w:rsidP="006A1CF3">
      <w:pPr>
        <w:jc w:val="left"/>
        <w:rPr>
          <w:rFonts w:eastAsia="方正黑体_GBK"/>
          <w:w w:val="95"/>
          <w:szCs w:val="32"/>
        </w:rPr>
      </w:pPr>
    </w:p>
    <w:p w:rsidR="005F6FEC" w:rsidRPr="006A1CF3" w:rsidRDefault="005F6FEC" w:rsidP="006A1CF3">
      <w:pPr>
        <w:jc w:val="left"/>
        <w:rPr>
          <w:rFonts w:eastAsia="方正黑体_GBK"/>
          <w:w w:val="95"/>
          <w:szCs w:val="32"/>
        </w:rPr>
      </w:pPr>
    </w:p>
    <w:p w:rsidR="005F6FEC" w:rsidRPr="006A1CF3" w:rsidRDefault="005F6FEC" w:rsidP="006A1CF3">
      <w:pPr>
        <w:jc w:val="left"/>
        <w:rPr>
          <w:rFonts w:eastAsia="方正黑体_GBK"/>
          <w:w w:val="95"/>
          <w:szCs w:val="32"/>
        </w:rPr>
      </w:pPr>
    </w:p>
    <w:p w:rsidR="005F6FEC" w:rsidRPr="006A1CF3" w:rsidRDefault="005F6FEC" w:rsidP="006A1CF3">
      <w:pPr>
        <w:jc w:val="left"/>
        <w:rPr>
          <w:rFonts w:eastAsia="方正黑体_GBK"/>
          <w:w w:val="95"/>
          <w:szCs w:val="32"/>
        </w:rPr>
      </w:pPr>
    </w:p>
    <w:p w:rsidR="005F6FEC" w:rsidRPr="006A1CF3" w:rsidRDefault="005F6FEC" w:rsidP="006A1CF3">
      <w:pPr>
        <w:jc w:val="left"/>
        <w:rPr>
          <w:rFonts w:eastAsia="方正黑体_GBK"/>
          <w:w w:val="95"/>
          <w:szCs w:val="32"/>
        </w:rPr>
      </w:pPr>
    </w:p>
    <w:p w:rsidR="005F6FEC" w:rsidRPr="006A1CF3" w:rsidRDefault="005F6FEC" w:rsidP="006A1CF3">
      <w:pPr>
        <w:jc w:val="left"/>
        <w:rPr>
          <w:rFonts w:eastAsia="方正黑体_GBK"/>
          <w:w w:val="95"/>
          <w:szCs w:val="32"/>
        </w:rPr>
      </w:pPr>
    </w:p>
    <w:p w:rsidR="005F6FEC" w:rsidRPr="006A1CF3" w:rsidRDefault="005F6FEC" w:rsidP="006A1CF3">
      <w:pPr>
        <w:jc w:val="left"/>
        <w:rPr>
          <w:rFonts w:eastAsia="方正黑体_GBK"/>
          <w:w w:val="95"/>
          <w:szCs w:val="32"/>
        </w:rPr>
      </w:pPr>
    </w:p>
    <w:p w:rsidR="006A1CF3" w:rsidRPr="006A1CF3" w:rsidRDefault="006A1CF3" w:rsidP="006A1CF3">
      <w:pPr>
        <w:jc w:val="left"/>
        <w:rPr>
          <w:rFonts w:eastAsia="方正黑体_GBK"/>
          <w:w w:val="95"/>
          <w:szCs w:val="32"/>
        </w:rPr>
      </w:pPr>
    </w:p>
    <w:p w:rsidR="006A1CF3" w:rsidRPr="006A1CF3" w:rsidRDefault="006A1CF3" w:rsidP="006A1CF3">
      <w:pPr>
        <w:jc w:val="left"/>
        <w:rPr>
          <w:rFonts w:eastAsia="方正黑体_GBK"/>
          <w:w w:val="95"/>
          <w:szCs w:val="32"/>
        </w:rPr>
      </w:pPr>
    </w:p>
    <w:p w:rsidR="006A1CF3" w:rsidRPr="006A1CF3" w:rsidRDefault="006A1CF3" w:rsidP="006A1CF3">
      <w:pPr>
        <w:jc w:val="left"/>
        <w:rPr>
          <w:rFonts w:eastAsia="方正黑体_GBK"/>
          <w:w w:val="95"/>
          <w:szCs w:val="32"/>
        </w:rPr>
      </w:pPr>
    </w:p>
    <w:p w:rsidR="006A1CF3" w:rsidRPr="006A1CF3" w:rsidRDefault="006A1CF3" w:rsidP="006A1CF3">
      <w:pPr>
        <w:jc w:val="left"/>
        <w:rPr>
          <w:rFonts w:eastAsia="方正黑体_GBK"/>
          <w:w w:val="95"/>
          <w:szCs w:val="32"/>
        </w:rPr>
      </w:pPr>
    </w:p>
    <w:p w:rsidR="006A1CF3" w:rsidRPr="006A1CF3" w:rsidRDefault="006A1CF3" w:rsidP="006A1CF3">
      <w:pPr>
        <w:jc w:val="left"/>
        <w:rPr>
          <w:rFonts w:eastAsia="方正黑体_GBK"/>
          <w:w w:val="95"/>
          <w:szCs w:val="32"/>
        </w:rPr>
      </w:pPr>
    </w:p>
    <w:p w:rsidR="006A1CF3" w:rsidRPr="006A1CF3" w:rsidRDefault="006A1CF3" w:rsidP="006A1CF3">
      <w:pPr>
        <w:jc w:val="left"/>
        <w:rPr>
          <w:rFonts w:eastAsia="方正黑体_GBK"/>
          <w:w w:val="95"/>
          <w:szCs w:val="32"/>
        </w:rPr>
      </w:pPr>
    </w:p>
    <w:p w:rsidR="006A1CF3" w:rsidRPr="006A1CF3" w:rsidRDefault="006A1CF3" w:rsidP="006A1CF3">
      <w:pPr>
        <w:jc w:val="left"/>
        <w:rPr>
          <w:rFonts w:eastAsia="方正黑体_GBK"/>
          <w:w w:val="95"/>
          <w:szCs w:val="32"/>
        </w:rPr>
      </w:pPr>
    </w:p>
    <w:p w:rsidR="006A1CF3" w:rsidRPr="006A1CF3" w:rsidRDefault="006A1CF3" w:rsidP="006A1CF3">
      <w:pPr>
        <w:jc w:val="left"/>
        <w:rPr>
          <w:rFonts w:eastAsia="方正黑体_GBK"/>
          <w:w w:val="95"/>
          <w:szCs w:val="32"/>
        </w:rPr>
      </w:pPr>
    </w:p>
    <w:p w:rsidR="005F6FEC" w:rsidRPr="006A1CF3" w:rsidRDefault="005F6FEC" w:rsidP="006A1CF3">
      <w:pPr>
        <w:jc w:val="left"/>
        <w:rPr>
          <w:rFonts w:eastAsia="方正黑体_GBK"/>
          <w:w w:val="95"/>
          <w:szCs w:val="32"/>
        </w:rPr>
      </w:pPr>
    </w:p>
    <w:p w:rsidR="005F6FEC" w:rsidRPr="006A1CF3" w:rsidRDefault="005F6FEC" w:rsidP="006A1CF3">
      <w:pPr>
        <w:jc w:val="left"/>
        <w:rPr>
          <w:rFonts w:eastAsia="方正黑体_GBK"/>
          <w:w w:val="95"/>
          <w:szCs w:val="32"/>
        </w:rPr>
      </w:pPr>
    </w:p>
    <w:p w:rsidR="005F73B9" w:rsidRPr="006A1CF3" w:rsidRDefault="00855E6F" w:rsidP="006A1CF3">
      <w:pPr>
        <w:ind w:leftChars="100" w:left="316" w:rightChars="100" w:right="316"/>
        <w:rPr>
          <w:rFonts w:eastAsia="宋体"/>
          <w:sz w:val="28"/>
          <w:szCs w:val="28"/>
        </w:rPr>
      </w:pPr>
      <w:r w:rsidRPr="00855E6F">
        <w:rPr>
          <w:rFonts w:eastAsia="方正仿宋_GBK"/>
        </w:rPr>
        <w:pict>
          <v:line id="直线 7" o:spid="_x0000_s1029" style="position:absolute;left:0;text-align:left;z-index:251662336" from="-.15pt,29.2pt" to="442.05pt,29.2pt" strokeweight=".35pt"/>
        </w:pict>
      </w:r>
      <w:r w:rsidRPr="00855E6F">
        <w:rPr>
          <w:rFonts w:eastAsia="方正仿宋_GBK"/>
        </w:rPr>
        <w:pict>
          <v:line id="直线 2" o:spid="_x0000_s1030" style="position:absolute;left:0;text-align:left;z-index:251663360" from="-.1pt,.5pt" to="442.1pt,.5pt" strokeweight=".35pt"/>
        </w:pict>
      </w:r>
      <w:r w:rsidR="00323F4F" w:rsidRPr="006A1CF3">
        <w:rPr>
          <w:rFonts w:eastAsia="方正仿宋_GBK"/>
          <w:sz w:val="28"/>
        </w:rPr>
        <w:t>江阴市</w:t>
      </w:r>
      <w:r w:rsidR="00323F4F" w:rsidRPr="006A1CF3">
        <w:rPr>
          <w:rFonts w:eastAsia="方正仿宋_GBK" w:hint="eastAsia"/>
          <w:sz w:val="28"/>
        </w:rPr>
        <w:t>农业农村局</w:t>
      </w:r>
      <w:r w:rsidR="00323F4F" w:rsidRPr="006A1CF3">
        <w:rPr>
          <w:rFonts w:eastAsia="方正仿宋_GBK"/>
          <w:sz w:val="28"/>
        </w:rPr>
        <w:t>办公室</w:t>
      </w:r>
      <w:r w:rsidR="00323F4F" w:rsidRPr="006A1CF3">
        <w:rPr>
          <w:rFonts w:eastAsia="方正仿宋_GBK"/>
          <w:sz w:val="28"/>
        </w:rPr>
        <w:t xml:space="preserve">      </w:t>
      </w:r>
      <w:r w:rsidR="00323F4F" w:rsidRPr="006A1CF3">
        <w:rPr>
          <w:rFonts w:eastAsia="方正仿宋_GBK" w:hint="eastAsia"/>
          <w:sz w:val="28"/>
        </w:rPr>
        <w:t xml:space="preserve">      </w:t>
      </w:r>
      <w:r w:rsidR="00323F4F" w:rsidRPr="006A1CF3">
        <w:rPr>
          <w:rFonts w:eastAsia="方正仿宋_GBK"/>
          <w:sz w:val="28"/>
        </w:rPr>
        <w:t xml:space="preserve">   </w:t>
      </w:r>
      <w:r w:rsidR="00323F4F" w:rsidRPr="006A1CF3">
        <w:rPr>
          <w:rFonts w:eastAsia="方正仿宋_GBK" w:hint="eastAsia"/>
          <w:sz w:val="28"/>
        </w:rPr>
        <w:t xml:space="preserve">   2</w:t>
      </w:r>
      <w:r w:rsidR="00323F4F" w:rsidRPr="006A1CF3">
        <w:rPr>
          <w:rFonts w:eastAsia="方正仿宋_GBK"/>
          <w:sz w:val="28"/>
        </w:rPr>
        <w:t>0</w:t>
      </w:r>
      <w:r w:rsidR="006A1CF3" w:rsidRPr="006A1CF3">
        <w:rPr>
          <w:rFonts w:eastAsia="方正仿宋_GBK" w:hint="eastAsia"/>
          <w:sz w:val="28"/>
        </w:rPr>
        <w:t>20</w:t>
      </w:r>
      <w:r w:rsidR="00323F4F" w:rsidRPr="006A1CF3">
        <w:rPr>
          <w:rFonts w:eastAsia="方正仿宋_GBK"/>
          <w:sz w:val="28"/>
        </w:rPr>
        <w:t>年</w:t>
      </w:r>
      <w:r w:rsidR="00323F4F" w:rsidRPr="006A1CF3">
        <w:rPr>
          <w:rFonts w:eastAsia="方正仿宋_GBK" w:hint="eastAsia"/>
          <w:sz w:val="28"/>
        </w:rPr>
        <w:t>1</w:t>
      </w:r>
      <w:r w:rsidR="006A1CF3" w:rsidRPr="006A1CF3">
        <w:rPr>
          <w:rFonts w:eastAsia="方正仿宋_GBK" w:hint="eastAsia"/>
          <w:sz w:val="28"/>
        </w:rPr>
        <w:t>2</w:t>
      </w:r>
      <w:r w:rsidR="00323F4F" w:rsidRPr="006A1CF3">
        <w:rPr>
          <w:rFonts w:eastAsia="方正仿宋_GBK"/>
          <w:sz w:val="28"/>
        </w:rPr>
        <w:t>月</w:t>
      </w:r>
      <w:r w:rsidR="0058055C" w:rsidRPr="006A1CF3">
        <w:rPr>
          <w:rFonts w:eastAsia="方正仿宋_GBK" w:hint="eastAsia"/>
          <w:sz w:val="28"/>
        </w:rPr>
        <w:t>1</w:t>
      </w:r>
      <w:r w:rsidR="006A1CF3" w:rsidRPr="006A1CF3">
        <w:rPr>
          <w:rFonts w:eastAsia="方正仿宋_GBK" w:hint="eastAsia"/>
          <w:sz w:val="28"/>
        </w:rPr>
        <w:t>4</w:t>
      </w:r>
      <w:r w:rsidR="00323F4F" w:rsidRPr="006A1CF3">
        <w:rPr>
          <w:rFonts w:eastAsia="方正仿宋_GBK" w:hint="eastAsia"/>
          <w:sz w:val="28"/>
        </w:rPr>
        <w:t>日</w:t>
      </w:r>
      <w:r w:rsidR="00323F4F" w:rsidRPr="006A1CF3">
        <w:rPr>
          <w:rFonts w:eastAsia="方正仿宋_GBK"/>
          <w:sz w:val="28"/>
        </w:rPr>
        <w:t>印发</w:t>
      </w:r>
    </w:p>
    <w:sectPr w:rsidR="005F73B9" w:rsidRPr="006A1CF3" w:rsidSect="006A1CF3">
      <w:pgSz w:w="11906" w:h="16838" w:code="9"/>
      <w:pgMar w:top="2098" w:right="1474" w:bottom="1985" w:left="1588" w:header="851" w:footer="1474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228" w:rsidRDefault="00AF0228" w:rsidP="005F73B9">
      <w:r>
        <w:separator/>
      </w:r>
    </w:p>
  </w:endnote>
  <w:endnote w:type="continuationSeparator" w:id="0">
    <w:p w:rsidR="00AF0228" w:rsidRDefault="00AF0228" w:rsidP="005F7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95260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323F4F" w:rsidRPr="00323F4F" w:rsidRDefault="00323F4F" w:rsidP="005F6FEC">
        <w:pPr>
          <w:pStyle w:val="a5"/>
          <w:ind w:leftChars="100" w:left="320" w:rightChars="100" w:right="320"/>
          <w:rPr>
            <w:rFonts w:asciiTheme="minorEastAsia" w:eastAsiaTheme="minorEastAsia" w:hAnsiTheme="minorEastAsia"/>
          </w:rPr>
        </w:pPr>
        <w:r w:rsidRPr="00323F4F"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855E6F" w:rsidRPr="00323F4F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323F4F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855E6F" w:rsidRPr="00323F4F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3623D" w:rsidRPr="0033623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4</w:t>
        </w:r>
        <w:r w:rsidR="00855E6F" w:rsidRPr="00323F4F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323F4F"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952601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F9502C" w:rsidRPr="00323F4F" w:rsidRDefault="00F9502C" w:rsidP="005F6FEC">
        <w:pPr>
          <w:pStyle w:val="a5"/>
          <w:ind w:leftChars="100" w:left="320" w:rightChars="100" w:right="320"/>
          <w:jc w:val="right"/>
          <w:rPr>
            <w:rFonts w:asciiTheme="minorEastAsia" w:eastAsiaTheme="minorEastAsia" w:hAnsiTheme="minorEastAsia"/>
          </w:rPr>
        </w:pPr>
        <w:r w:rsidRPr="00323F4F"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855E6F" w:rsidRPr="00323F4F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323F4F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855E6F" w:rsidRPr="00323F4F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B44647" w:rsidRPr="00B4464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3</w:t>
        </w:r>
        <w:r w:rsidR="00855E6F" w:rsidRPr="00323F4F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323F4F"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228" w:rsidRDefault="00AF0228" w:rsidP="005F73B9">
      <w:r>
        <w:separator/>
      </w:r>
    </w:p>
  </w:footnote>
  <w:footnote w:type="continuationSeparator" w:id="0">
    <w:p w:rsidR="00AF0228" w:rsidRDefault="00AF0228" w:rsidP="005F73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2FD"/>
    <w:rsid w:val="00001311"/>
    <w:rsid w:val="00006421"/>
    <w:rsid w:val="000232FD"/>
    <w:rsid w:val="00041566"/>
    <w:rsid w:val="00052301"/>
    <w:rsid w:val="000762A0"/>
    <w:rsid w:val="000B6E54"/>
    <w:rsid w:val="000C0E63"/>
    <w:rsid w:val="000D3702"/>
    <w:rsid w:val="001365AE"/>
    <w:rsid w:val="00150BDF"/>
    <w:rsid w:val="00157A6C"/>
    <w:rsid w:val="001631A9"/>
    <w:rsid w:val="00163337"/>
    <w:rsid w:val="001A23AB"/>
    <w:rsid w:val="001A2C8A"/>
    <w:rsid w:val="001B1C00"/>
    <w:rsid w:val="001B384E"/>
    <w:rsid w:val="00211F51"/>
    <w:rsid w:val="002151A6"/>
    <w:rsid w:val="00222598"/>
    <w:rsid w:val="0023149A"/>
    <w:rsid w:val="00260A0B"/>
    <w:rsid w:val="0029766F"/>
    <w:rsid w:val="002A1E62"/>
    <w:rsid w:val="002B624C"/>
    <w:rsid w:val="002B708D"/>
    <w:rsid w:val="002E1400"/>
    <w:rsid w:val="002E76B2"/>
    <w:rsid w:val="00300B8D"/>
    <w:rsid w:val="00323F4F"/>
    <w:rsid w:val="0033623D"/>
    <w:rsid w:val="00340115"/>
    <w:rsid w:val="00346455"/>
    <w:rsid w:val="003506FE"/>
    <w:rsid w:val="00351426"/>
    <w:rsid w:val="003545FD"/>
    <w:rsid w:val="00355D97"/>
    <w:rsid w:val="003660CA"/>
    <w:rsid w:val="003C3AE0"/>
    <w:rsid w:val="003C4951"/>
    <w:rsid w:val="003E2330"/>
    <w:rsid w:val="003F5B1B"/>
    <w:rsid w:val="00403BD0"/>
    <w:rsid w:val="004159BF"/>
    <w:rsid w:val="00423DC4"/>
    <w:rsid w:val="004551E9"/>
    <w:rsid w:val="00480F2C"/>
    <w:rsid w:val="0048476E"/>
    <w:rsid w:val="004E44C5"/>
    <w:rsid w:val="004F2B4D"/>
    <w:rsid w:val="00522B7F"/>
    <w:rsid w:val="0056114F"/>
    <w:rsid w:val="0058055C"/>
    <w:rsid w:val="005859B7"/>
    <w:rsid w:val="005B0FA6"/>
    <w:rsid w:val="005D37D0"/>
    <w:rsid w:val="005E50A8"/>
    <w:rsid w:val="005F1D0E"/>
    <w:rsid w:val="005F3CC3"/>
    <w:rsid w:val="005F6FEC"/>
    <w:rsid w:val="005F73B9"/>
    <w:rsid w:val="00614B39"/>
    <w:rsid w:val="006A1CF3"/>
    <w:rsid w:val="006B7149"/>
    <w:rsid w:val="006D606A"/>
    <w:rsid w:val="006E4BFB"/>
    <w:rsid w:val="006F282C"/>
    <w:rsid w:val="00701865"/>
    <w:rsid w:val="00723944"/>
    <w:rsid w:val="00772734"/>
    <w:rsid w:val="00775DF1"/>
    <w:rsid w:val="00777449"/>
    <w:rsid w:val="00790176"/>
    <w:rsid w:val="007A22E8"/>
    <w:rsid w:val="007A3CBB"/>
    <w:rsid w:val="007B1988"/>
    <w:rsid w:val="007C3B81"/>
    <w:rsid w:val="007E0AD8"/>
    <w:rsid w:val="00811494"/>
    <w:rsid w:val="00820241"/>
    <w:rsid w:val="00845B8F"/>
    <w:rsid w:val="00850F95"/>
    <w:rsid w:val="00855E6F"/>
    <w:rsid w:val="00881BA0"/>
    <w:rsid w:val="008847A6"/>
    <w:rsid w:val="008C55B1"/>
    <w:rsid w:val="009311BF"/>
    <w:rsid w:val="00962655"/>
    <w:rsid w:val="009907E9"/>
    <w:rsid w:val="00A05666"/>
    <w:rsid w:val="00A142B2"/>
    <w:rsid w:val="00A427C5"/>
    <w:rsid w:val="00A4619D"/>
    <w:rsid w:val="00A92380"/>
    <w:rsid w:val="00AA45D3"/>
    <w:rsid w:val="00AB7C0A"/>
    <w:rsid w:val="00AF0228"/>
    <w:rsid w:val="00B44647"/>
    <w:rsid w:val="00B66179"/>
    <w:rsid w:val="00BA3C73"/>
    <w:rsid w:val="00BD494E"/>
    <w:rsid w:val="00C239BD"/>
    <w:rsid w:val="00C63C08"/>
    <w:rsid w:val="00CB7510"/>
    <w:rsid w:val="00CC5F98"/>
    <w:rsid w:val="00CC7F4B"/>
    <w:rsid w:val="00CD174D"/>
    <w:rsid w:val="00D10D53"/>
    <w:rsid w:val="00D24A19"/>
    <w:rsid w:val="00D32CC7"/>
    <w:rsid w:val="00D74297"/>
    <w:rsid w:val="00DD52E1"/>
    <w:rsid w:val="00DD66CC"/>
    <w:rsid w:val="00DD79BC"/>
    <w:rsid w:val="00DE702F"/>
    <w:rsid w:val="00E5693D"/>
    <w:rsid w:val="00EA1A5B"/>
    <w:rsid w:val="00EF6D61"/>
    <w:rsid w:val="00F0353B"/>
    <w:rsid w:val="00F03FFB"/>
    <w:rsid w:val="00F072D3"/>
    <w:rsid w:val="00F223EB"/>
    <w:rsid w:val="00F744C9"/>
    <w:rsid w:val="00F85704"/>
    <w:rsid w:val="00F87714"/>
    <w:rsid w:val="00F9502C"/>
    <w:rsid w:val="00FE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BF"/>
    <w:pPr>
      <w:widowControl w:val="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F7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F73B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73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F73B9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9311B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311BF"/>
    <w:rPr>
      <w:rFonts w:ascii="Times New Roman" w:eastAsia="仿宋_GB2312" w:hAnsi="Times New Roman"/>
      <w:sz w:val="32"/>
    </w:rPr>
  </w:style>
  <w:style w:type="paragraph" w:customStyle="1" w:styleId="a7">
    <w:name w:val="印发栏"/>
    <w:basedOn w:val="a8"/>
    <w:rsid w:val="006A1CF3"/>
    <w:pPr>
      <w:tabs>
        <w:tab w:val="right" w:pos="8465"/>
      </w:tabs>
      <w:autoSpaceDE w:val="0"/>
      <w:autoSpaceDN w:val="0"/>
      <w:adjustRightInd w:val="0"/>
      <w:spacing w:line="454" w:lineRule="atLeast"/>
      <w:ind w:left="357" w:right="357" w:firstLineChars="0" w:firstLine="0"/>
      <w:jc w:val="left"/>
    </w:pPr>
    <w:rPr>
      <w:rFonts w:eastAsia="方正仿宋_GBK" w:cs="Times New Roman"/>
      <w:kern w:val="32"/>
      <w:szCs w:val="32"/>
    </w:rPr>
  </w:style>
  <w:style w:type="paragraph" w:customStyle="1" w:styleId="a9">
    <w:name w:val="紧急程度"/>
    <w:basedOn w:val="a"/>
    <w:rsid w:val="006A1CF3"/>
    <w:pPr>
      <w:overflowPunct w:val="0"/>
      <w:autoSpaceDE w:val="0"/>
      <w:autoSpaceDN w:val="0"/>
      <w:adjustRightInd w:val="0"/>
      <w:snapToGrid w:val="0"/>
      <w:spacing w:line="440" w:lineRule="atLeast"/>
      <w:jc w:val="right"/>
    </w:pPr>
    <w:rPr>
      <w:rFonts w:ascii="黑体" w:eastAsia="黑体" w:cs="Times New Roman"/>
      <w:snapToGrid w:val="0"/>
      <w:kern w:val="0"/>
      <w:szCs w:val="20"/>
    </w:rPr>
  </w:style>
  <w:style w:type="paragraph" w:customStyle="1" w:styleId="Default">
    <w:name w:val="Default"/>
    <w:uiPriority w:val="99"/>
    <w:unhideWhenUsed/>
    <w:qFormat/>
    <w:rsid w:val="006A1CF3"/>
    <w:pPr>
      <w:widowControl w:val="0"/>
      <w:autoSpaceDE w:val="0"/>
      <w:autoSpaceDN w:val="0"/>
      <w:adjustRightInd w:val="0"/>
    </w:pPr>
    <w:rPr>
      <w:rFonts w:ascii="Arial" w:eastAsia="等线" w:hAnsi="Arial" w:cs="Times New Roman"/>
      <w:color w:val="000000"/>
      <w:kern w:val="0"/>
      <w:sz w:val="24"/>
      <w:szCs w:val="24"/>
    </w:rPr>
  </w:style>
  <w:style w:type="paragraph" w:styleId="a8">
    <w:name w:val="Normal Indent"/>
    <w:basedOn w:val="a"/>
    <w:uiPriority w:val="99"/>
    <w:semiHidden/>
    <w:unhideWhenUsed/>
    <w:rsid w:val="006A1CF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8FC75-6E12-48E4-970C-04AD8565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 tang</dc:creator>
  <cp:lastModifiedBy>Administrator</cp:lastModifiedBy>
  <cp:revision>14</cp:revision>
  <cp:lastPrinted>2019-11-15T08:50:00Z</cp:lastPrinted>
  <dcterms:created xsi:type="dcterms:W3CDTF">2020-12-15T05:50:00Z</dcterms:created>
  <dcterms:modified xsi:type="dcterms:W3CDTF">2020-12-23T07:29:00Z</dcterms:modified>
</cp:coreProperties>
</file>