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C1B0160" w14:textId="77777777" w:rsidR="00A46475" w:rsidRPr="00F33E07" w:rsidRDefault="00A46475">
      <w:pPr>
        <w:jc w:val="center"/>
        <w:rPr>
          <w:rFonts w:ascii="Times New Roman" w:hAnsi="Times New Roman" w:cs="Times New Roman"/>
          <w:b/>
          <w:sz w:val="52"/>
        </w:rPr>
      </w:pPr>
    </w:p>
    <w:p w14:paraId="4310990A" w14:textId="77777777" w:rsidR="002A7529" w:rsidRPr="00F33E07" w:rsidRDefault="002A7529">
      <w:pPr>
        <w:jc w:val="center"/>
        <w:rPr>
          <w:rFonts w:ascii="Times New Roman" w:hAnsi="Times New Roman" w:cs="Times New Roman"/>
          <w:bCs/>
          <w:sz w:val="52"/>
        </w:rPr>
      </w:pPr>
    </w:p>
    <w:p w14:paraId="6ECBF450" w14:textId="77777777" w:rsidR="00A46475" w:rsidRPr="00F33E07" w:rsidRDefault="00DA78F5">
      <w:pPr>
        <w:jc w:val="center"/>
        <w:rPr>
          <w:rFonts w:ascii="Times New Roman" w:hAnsi="Times New Roman" w:cs="Times New Roman"/>
          <w:b/>
          <w:sz w:val="52"/>
        </w:rPr>
      </w:pPr>
      <w:r w:rsidRPr="00F33E07">
        <w:rPr>
          <w:rFonts w:ascii="Times New Roman" w:hAnsi="Times New Roman" w:cs="Times New Roman"/>
          <w:b/>
          <w:sz w:val="52"/>
        </w:rPr>
        <w:t>建设项目环境影响报告表</w:t>
      </w:r>
    </w:p>
    <w:p w14:paraId="21689F8B" w14:textId="296F6CE1" w:rsidR="00A46475" w:rsidRPr="00F33E07" w:rsidRDefault="0043274D">
      <w:pPr>
        <w:jc w:val="center"/>
        <w:rPr>
          <w:rFonts w:ascii="Times New Roman" w:hAnsi="Times New Roman" w:cs="Times New Roman"/>
          <w:b/>
          <w:sz w:val="52"/>
        </w:rPr>
      </w:pPr>
      <w:r>
        <w:rPr>
          <w:rFonts w:ascii="Times New Roman" w:hAnsi="Times New Roman" w:cs="Times New Roman" w:hint="eastAsia"/>
          <w:b/>
          <w:sz w:val="52"/>
        </w:rPr>
        <w:t>（公示稿）</w:t>
      </w:r>
    </w:p>
    <w:p w14:paraId="45BD6259" w14:textId="77777777" w:rsidR="00A46475" w:rsidRPr="00F33E07" w:rsidRDefault="00A46475">
      <w:pPr>
        <w:jc w:val="center"/>
        <w:rPr>
          <w:rFonts w:ascii="Times New Roman" w:hAnsi="Times New Roman" w:cs="Times New Roman"/>
          <w:b/>
          <w:sz w:val="52"/>
        </w:rPr>
      </w:pPr>
    </w:p>
    <w:p w14:paraId="0D72DBC8" w14:textId="77777777" w:rsidR="00A46475" w:rsidRPr="00F33E07" w:rsidRDefault="00A46475">
      <w:pPr>
        <w:jc w:val="center"/>
        <w:rPr>
          <w:rFonts w:ascii="Times New Roman" w:hAnsi="Times New Roman" w:cs="Times New Roman"/>
          <w:b/>
          <w:sz w:val="52"/>
        </w:rPr>
      </w:pPr>
    </w:p>
    <w:p w14:paraId="0A664D45" w14:textId="77777777" w:rsidR="00A46475" w:rsidRPr="00F33E07" w:rsidRDefault="00A46475">
      <w:pPr>
        <w:jc w:val="center"/>
        <w:rPr>
          <w:rFonts w:ascii="Times New Roman" w:hAnsi="Times New Roman" w:cs="Times New Roman"/>
          <w:b/>
          <w:sz w:val="52"/>
        </w:rPr>
      </w:pPr>
    </w:p>
    <w:p w14:paraId="11AEF9BB" w14:textId="77777777" w:rsidR="00A46475" w:rsidRPr="00F33E07" w:rsidRDefault="00A46475">
      <w:pPr>
        <w:jc w:val="center"/>
        <w:rPr>
          <w:rFonts w:ascii="Times New Roman" w:hAnsi="Times New Roman" w:cs="Times New Roman"/>
          <w:b/>
          <w:sz w:val="52"/>
        </w:rPr>
      </w:pPr>
    </w:p>
    <w:p w14:paraId="00AF2E1D" w14:textId="77777777" w:rsidR="00A46475" w:rsidRPr="00F33E07" w:rsidRDefault="00A46475">
      <w:pPr>
        <w:jc w:val="center"/>
        <w:rPr>
          <w:rFonts w:ascii="Times New Roman" w:hAnsi="Times New Roman" w:cs="Times New Roman"/>
          <w:b/>
          <w:sz w:val="52"/>
        </w:rPr>
      </w:pPr>
    </w:p>
    <w:p w14:paraId="5B88C455" w14:textId="77777777" w:rsidR="00A46475" w:rsidRPr="00F33E07" w:rsidRDefault="00A46475">
      <w:pPr>
        <w:jc w:val="center"/>
        <w:rPr>
          <w:rFonts w:ascii="Times New Roman" w:hAnsi="Times New Roman" w:cs="Times New Roman"/>
          <w:b/>
          <w:sz w:val="52"/>
        </w:rPr>
      </w:pPr>
    </w:p>
    <w:p w14:paraId="28E0DAC1" w14:textId="5FD90C8B" w:rsidR="00A46475" w:rsidRPr="00F33E07" w:rsidRDefault="00A46475">
      <w:pPr>
        <w:jc w:val="center"/>
        <w:rPr>
          <w:rFonts w:ascii="Times New Roman" w:hAnsi="Times New Roman" w:cs="Times New Roman"/>
          <w:b/>
          <w:sz w:val="52"/>
        </w:rPr>
      </w:pPr>
    </w:p>
    <w:p w14:paraId="5534F64E" w14:textId="24C30877" w:rsidR="00A46475" w:rsidRPr="00F33E07" w:rsidRDefault="00C6049D">
      <w:pPr>
        <w:jc w:val="center"/>
        <w:rPr>
          <w:rFonts w:ascii="Times New Roman" w:hAnsi="Times New Roman" w:cs="Times New Roman"/>
          <w:b/>
          <w:sz w:val="52"/>
        </w:rPr>
      </w:pPr>
      <w:r>
        <w:rPr>
          <w:rFonts w:ascii="Times New Roman" w:hAnsi="Times New Roman" w:cs="Times New Roman"/>
          <w:b/>
          <w:noProof/>
          <w:sz w:val="52"/>
        </w:rPr>
        <w:pict w14:anchorId="4E1BE6B0">
          <v:shapetype id="_x0000_t202" coordsize="21600,21600" o:spt="202" path="m,l,21600r21600,l21600,xe">
            <v:stroke joinstyle="miter"/>
            <v:path gradientshapeok="t" o:connecttype="rect"/>
          </v:shapetype>
          <v:shape id="_x0000_s1436" type="#_x0000_t202" style="position:absolute;left:0;text-align:left;margin-left:134.3pt;margin-top:19.05pt;width:295pt;height:48.9pt;z-index:251584512" filled="f" stroked="f">
            <v:stroke endarrowlength="long"/>
            <v:textbox>
              <w:txbxContent>
                <w:p w14:paraId="2CD4EC58" w14:textId="0FE57832" w:rsidR="00C6049D" w:rsidRPr="00EC2BAE" w:rsidRDefault="00C6049D" w:rsidP="00325578">
                  <w:pPr>
                    <w:jc w:val="center"/>
                    <w:rPr>
                      <w:rFonts w:asciiTheme="majorBidi" w:hAnsiTheme="majorBidi" w:cstheme="majorBidi"/>
                      <w:sz w:val="32"/>
                      <w:szCs w:val="32"/>
                    </w:rPr>
                  </w:pPr>
                  <w:r>
                    <w:rPr>
                      <w:rFonts w:asciiTheme="majorBidi" w:cstheme="majorBidi" w:hint="eastAsia"/>
                      <w:sz w:val="32"/>
                      <w:szCs w:val="32"/>
                    </w:rPr>
                    <w:t>年产各类精密机械零部件</w:t>
                  </w:r>
                  <w:r>
                    <w:rPr>
                      <w:rFonts w:asciiTheme="majorBidi" w:cstheme="majorBidi" w:hint="eastAsia"/>
                      <w:sz w:val="32"/>
                      <w:szCs w:val="32"/>
                    </w:rPr>
                    <w:t>1</w:t>
                  </w:r>
                  <w:r>
                    <w:rPr>
                      <w:rFonts w:asciiTheme="majorBidi" w:cstheme="majorBidi"/>
                      <w:sz w:val="32"/>
                      <w:szCs w:val="32"/>
                    </w:rPr>
                    <w:t>0000</w:t>
                  </w:r>
                  <w:r>
                    <w:rPr>
                      <w:rFonts w:asciiTheme="majorBidi" w:cstheme="majorBidi" w:hint="eastAsia"/>
                      <w:sz w:val="32"/>
                      <w:szCs w:val="32"/>
                    </w:rPr>
                    <w:t>吨项目</w:t>
                  </w:r>
                </w:p>
              </w:txbxContent>
            </v:textbox>
          </v:shape>
        </w:pict>
      </w:r>
    </w:p>
    <w:p w14:paraId="6BD9E028" w14:textId="77777777" w:rsidR="00A46475" w:rsidRPr="00F33E07" w:rsidRDefault="00DA78F5" w:rsidP="00416F78">
      <w:pPr>
        <w:spacing w:line="360" w:lineRule="auto"/>
        <w:rPr>
          <w:rFonts w:ascii="Times New Roman" w:hAnsi="Times New Roman" w:cs="Times New Roman"/>
          <w:b/>
          <w:bCs/>
          <w:spacing w:val="44"/>
          <w:sz w:val="32"/>
        </w:rPr>
      </w:pPr>
      <w:r w:rsidRPr="00F33E07">
        <w:rPr>
          <w:rFonts w:ascii="Times New Roman" w:hAnsi="Times New Roman" w:cs="Times New Roman"/>
          <w:b/>
          <w:bCs/>
          <w:sz w:val="32"/>
        </w:rPr>
        <w:t>项</w:t>
      </w:r>
      <w:r w:rsidRPr="00F33E07">
        <w:rPr>
          <w:rFonts w:ascii="Times New Roman" w:hAnsi="Times New Roman" w:cs="Times New Roman" w:hint="eastAsia"/>
          <w:b/>
          <w:bCs/>
          <w:sz w:val="32"/>
        </w:rPr>
        <w:t xml:space="preserve"> </w:t>
      </w:r>
      <w:r w:rsidRPr="00F33E07">
        <w:rPr>
          <w:rFonts w:ascii="Times New Roman" w:hAnsi="Times New Roman" w:cs="Times New Roman"/>
          <w:b/>
          <w:bCs/>
          <w:sz w:val="32"/>
        </w:rPr>
        <w:t xml:space="preserve"> </w:t>
      </w:r>
      <w:r w:rsidRPr="00F33E07">
        <w:rPr>
          <w:rFonts w:ascii="Times New Roman" w:hAnsi="Times New Roman" w:cs="Times New Roman"/>
          <w:b/>
          <w:bCs/>
          <w:sz w:val="32"/>
        </w:rPr>
        <w:t>目</w:t>
      </w:r>
      <w:r w:rsidRPr="00F33E07">
        <w:rPr>
          <w:rFonts w:ascii="Times New Roman" w:hAnsi="Times New Roman" w:cs="Times New Roman" w:hint="eastAsia"/>
          <w:b/>
          <w:bCs/>
          <w:sz w:val="32"/>
        </w:rPr>
        <w:t xml:space="preserve"> </w:t>
      </w:r>
      <w:r w:rsidRPr="00F33E07">
        <w:rPr>
          <w:rFonts w:ascii="Times New Roman" w:hAnsi="Times New Roman" w:cs="Times New Roman"/>
          <w:b/>
          <w:bCs/>
          <w:sz w:val="32"/>
        </w:rPr>
        <w:t xml:space="preserve"> </w:t>
      </w:r>
      <w:r w:rsidRPr="00F33E07">
        <w:rPr>
          <w:rFonts w:ascii="Times New Roman" w:hAnsi="Times New Roman" w:cs="Times New Roman"/>
          <w:b/>
          <w:bCs/>
          <w:sz w:val="32"/>
        </w:rPr>
        <w:t>名</w:t>
      </w:r>
      <w:r w:rsidRPr="00F33E07">
        <w:rPr>
          <w:rFonts w:ascii="Times New Roman" w:hAnsi="Times New Roman" w:cs="Times New Roman" w:hint="eastAsia"/>
          <w:b/>
          <w:bCs/>
          <w:sz w:val="32"/>
        </w:rPr>
        <w:t xml:space="preserve">  </w:t>
      </w:r>
      <w:r w:rsidRPr="00F33E07">
        <w:rPr>
          <w:rFonts w:ascii="Times New Roman" w:hAnsi="Times New Roman" w:cs="Times New Roman"/>
          <w:b/>
          <w:bCs/>
          <w:sz w:val="32"/>
        </w:rPr>
        <w:t>称：</w:t>
      </w:r>
      <w:r w:rsidR="0076030D" w:rsidRPr="00F33E07">
        <w:rPr>
          <w:rFonts w:ascii="Times New Roman" w:hAnsi="Times New Roman" w:cs="Times New Roman" w:hint="eastAsia"/>
          <w:b/>
          <w:bCs/>
          <w:sz w:val="32"/>
          <w:u w:val="single"/>
        </w:rPr>
        <w:t xml:space="preserve">   </w:t>
      </w:r>
      <w:r w:rsidR="00416F78" w:rsidRPr="00F33E07">
        <w:rPr>
          <w:rFonts w:ascii="Times New Roman" w:hAnsi="Times New Roman" w:cs="Times New Roman" w:hint="eastAsia"/>
          <w:b/>
          <w:bCs/>
          <w:sz w:val="32"/>
          <w:u w:val="single"/>
        </w:rPr>
        <w:t xml:space="preserve">                             </w:t>
      </w:r>
      <w:r w:rsidRPr="00F33E07">
        <w:rPr>
          <w:rFonts w:ascii="Times New Roman" w:hAnsi="Times New Roman" w:cs="Times New Roman" w:hint="eastAsia"/>
          <w:b/>
          <w:bCs/>
          <w:sz w:val="32"/>
          <w:u w:val="single"/>
        </w:rPr>
        <w:t xml:space="preserve">     </w:t>
      </w:r>
    </w:p>
    <w:p w14:paraId="207945DC" w14:textId="671DF874" w:rsidR="00A46475" w:rsidRPr="00F33E07" w:rsidRDefault="00DA78F5" w:rsidP="00325578">
      <w:pPr>
        <w:spacing w:line="360" w:lineRule="auto"/>
        <w:rPr>
          <w:rFonts w:ascii="Times New Roman" w:hAnsi="Times New Roman" w:cs="Times New Roman"/>
          <w:b/>
          <w:bCs/>
          <w:sz w:val="32"/>
        </w:rPr>
      </w:pPr>
      <w:r w:rsidRPr="00F33E07">
        <w:rPr>
          <w:rFonts w:ascii="Times New Roman" w:hAnsi="Times New Roman" w:cs="Times New Roman"/>
          <w:b/>
          <w:bCs/>
          <w:sz w:val="32"/>
        </w:rPr>
        <w:t>建设单位</w:t>
      </w:r>
      <w:r w:rsidRPr="00F33E07">
        <w:rPr>
          <w:rFonts w:ascii="Times New Roman" w:hAnsi="Times New Roman" w:cs="Times New Roman"/>
          <w:b/>
          <w:bCs/>
          <w:sz w:val="32"/>
        </w:rPr>
        <w:t>(</w:t>
      </w:r>
      <w:r w:rsidRPr="00F33E07">
        <w:rPr>
          <w:rFonts w:ascii="Times New Roman" w:hAnsi="Times New Roman" w:cs="Times New Roman"/>
          <w:b/>
          <w:bCs/>
          <w:sz w:val="32"/>
        </w:rPr>
        <w:t>盖章）：</w:t>
      </w:r>
      <w:r w:rsidRPr="00F33E07">
        <w:rPr>
          <w:rFonts w:ascii="Times New Roman" w:hAnsi="Times New Roman" w:cs="Times New Roman" w:hint="eastAsia"/>
          <w:b/>
          <w:bCs/>
          <w:sz w:val="32"/>
          <w:u w:val="single"/>
        </w:rPr>
        <w:t xml:space="preserve">  </w:t>
      </w:r>
      <w:r w:rsidR="0076030D" w:rsidRPr="00F33E07">
        <w:rPr>
          <w:rFonts w:ascii="Times New Roman" w:hAnsi="Times New Roman" w:cs="Times New Roman" w:hint="eastAsia"/>
          <w:b/>
          <w:bCs/>
          <w:sz w:val="32"/>
          <w:u w:val="single"/>
        </w:rPr>
        <w:t xml:space="preserve">  </w:t>
      </w:r>
      <w:r w:rsidR="009A4671">
        <w:rPr>
          <w:rFonts w:ascii="Times New Roman" w:hAnsi="Times New Roman" w:cs="Times New Roman"/>
          <w:b/>
          <w:bCs/>
          <w:sz w:val="32"/>
          <w:u w:val="single"/>
        </w:rPr>
        <w:t xml:space="preserve">   </w:t>
      </w:r>
      <w:proofErr w:type="gramStart"/>
      <w:r w:rsidR="00CE70F9" w:rsidRPr="00F33E07">
        <w:rPr>
          <w:rFonts w:ascii="Times New Roman" w:hAnsi="Times New Roman" w:cs="Times New Roman" w:hint="eastAsia"/>
          <w:sz w:val="32"/>
          <w:u w:val="single"/>
        </w:rPr>
        <w:t>江阴</w:t>
      </w:r>
      <w:r w:rsidR="000F0343">
        <w:rPr>
          <w:rFonts w:ascii="Times New Roman" w:hAnsi="Times New Roman" w:cs="Times New Roman" w:hint="eastAsia"/>
          <w:sz w:val="32"/>
          <w:u w:val="single"/>
        </w:rPr>
        <w:t>景众合金</w:t>
      </w:r>
      <w:proofErr w:type="gramEnd"/>
      <w:r w:rsidR="000F0343">
        <w:rPr>
          <w:rFonts w:ascii="Times New Roman" w:hAnsi="Times New Roman" w:cs="Times New Roman" w:hint="eastAsia"/>
          <w:sz w:val="32"/>
          <w:u w:val="single"/>
        </w:rPr>
        <w:t>科技</w:t>
      </w:r>
      <w:r w:rsidR="00A74A71" w:rsidRPr="00F33E07">
        <w:rPr>
          <w:rFonts w:ascii="Times New Roman" w:hAnsi="Times New Roman" w:cs="Times New Roman" w:hint="eastAsia"/>
          <w:sz w:val="32"/>
          <w:u w:val="single"/>
        </w:rPr>
        <w:t>有限公司</w:t>
      </w:r>
      <w:r w:rsidRPr="00F33E07">
        <w:rPr>
          <w:rFonts w:ascii="Times New Roman" w:hAnsi="Times New Roman" w:cs="Times New Roman" w:hint="eastAsia"/>
          <w:sz w:val="32"/>
          <w:u w:val="single"/>
        </w:rPr>
        <w:t xml:space="preserve"> </w:t>
      </w:r>
      <w:r w:rsidR="0076030D" w:rsidRPr="00F33E07">
        <w:rPr>
          <w:rFonts w:ascii="Times New Roman" w:hAnsi="Times New Roman" w:cs="Times New Roman" w:hint="eastAsia"/>
          <w:sz w:val="32"/>
          <w:u w:val="single"/>
        </w:rPr>
        <w:t xml:space="preserve"> </w:t>
      </w:r>
      <w:r w:rsidR="0076030D" w:rsidRPr="00F33E07">
        <w:rPr>
          <w:rFonts w:ascii="Times New Roman" w:hAnsi="Times New Roman" w:cs="Times New Roman" w:hint="eastAsia"/>
          <w:b/>
          <w:bCs/>
          <w:sz w:val="32"/>
          <w:u w:val="single"/>
        </w:rPr>
        <w:t xml:space="preserve">      </w:t>
      </w:r>
    </w:p>
    <w:p w14:paraId="6779CEFA" w14:textId="77777777" w:rsidR="00A46475" w:rsidRPr="00F33E07" w:rsidRDefault="00A46475">
      <w:pPr>
        <w:jc w:val="center"/>
        <w:rPr>
          <w:rFonts w:ascii="Times New Roman" w:hAnsi="Times New Roman" w:cs="Times New Roman"/>
          <w:b/>
          <w:sz w:val="52"/>
        </w:rPr>
      </w:pPr>
    </w:p>
    <w:p w14:paraId="470646A7" w14:textId="77777777" w:rsidR="00A46475" w:rsidRPr="00F33E07" w:rsidRDefault="00A46475">
      <w:pPr>
        <w:jc w:val="center"/>
        <w:rPr>
          <w:rFonts w:ascii="Times New Roman" w:hAnsi="Times New Roman" w:cs="Times New Roman"/>
          <w:b/>
          <w:sz w:val="52"/>
        </w:rPr>
      </w:pPr>
    </w:p>
    <w:p w14:paraId="56D15BD8" w14:textId="77777777" w:rsidR="00A46475" w:rsidRPr="00F33E07" w:rsidRDefault="00A46475">
      <w:pPr>
        <w:jc w:val="center"/>
        <w:rPr>
          <w:rFonts w:ascii="Times New Roman" w:hAnsi="Times New Roman" w:cs="Times New Roman"/>
          <w:b/>
          <w:sz w:val="52"/>
        </w:rPr>
      </w:pPr>
    </w:p>
    <w:p w14:paraId="38BD4BE1" w14:textId="77777777" w:rsidR="00A46475" w:rsidRPr="00F33E07" w:rsidRDefault="00A46475">
      <w:pPr>
        <w:jc w:val="center"/>
        <w:rPr>
          <w:rFonts w:ascii="Times New Roman" w:hAnsi="Times New Roman" w:cs="Times New Roman"/>
          <w:b/>
          <w:sz w:val="52"/>
        </w:rPr>
      </w:pPr>
    </w:p>
    <w:p w14:paraId="5114CB7B" w14:textId="77777777" w:rsidR="00A46475" w:rsidRPr="00F33E07" w:rsidRDefault="00A46475">
      <w:pPr>
        <w:jc w:val="center"/>
        <w:rPr>
          <w:rFonts w:ascii="Times New Roman" w:hAnsi="Times New Roman" w:cs="Times New Roman"/>
          <w:b/>
          <w:sz w:val="52"/>
        </w:rPr>
      </w:pPr>
    </w:p>
    <w:p w14:paraId="25CF183C" w14:textId="77777777" w:rsidR="00A46475" w:rsidRPr="00F33E07" w:rsidRDefault="00A46475" w:rsidP="0076030D">
      <w:pPr>
        <w:rPr>
          <w:rFonts w:ascii="Times New Roman" w:hAnsi="Times New Roman" w:cs="Times New Roman"/>
          <w:b/>
          <w:sz w:val="52"/>
        </w:rPr>
      </w:pPr>
    </w:p>
    <w:p w14:paraId="2C04EE70" w14:textId="2DC7D3C9" w:rsidR="00A46475" w:rsidRPr="00F33E07" w:rsidRDefault="00DA78F5" w:rsidP="0043274D">
      <w:pPr>
        <w:adjustRightInd w:val="0"/>
        <w:snapToGrid w:val="0"/>
        <w:jc w:val="center"/>
        <w:rPr>
          <w:rFonts w:ascii="Times New Roman" w:hAnsi="Times New Roman" w:cs="Times New Roman"/>
        </w:rPr>
      </w:pPr>
      <w:r w:rsidRPr="00F33E07">
        <w:rPr>
          <w:rFonts w:ascii="Times New Roman" w:hAnsi="Times New Roman" w:cs="Times New Roman"/>
          <w:b/>
          <w:bCs/>
          <w:sz w:val="30"/>
        </w:rPr>
        <w:t>编制日期：</w:t>
      </w:r>
      <w:r w:rsidRPr="00F33E07">
        <w:rPr>
          <w:rFonts w:ascii="Times New Roman" w:hAnsi="Times New Roman" w:cs="Times New Roman"/>
          <w:b/>
          <w:bCs/>
          <w:sz w:val="30"/>
        </w:rPr>
        <w:t>20</w:t>
      </w:r>
      <w:r w:rsidR="002E3DD4" w:rsidRPr="00F33E07">
        <w:rPr>
          <w:rFonts w:ascii="Times New Roman" w:hAnsi="Times New Roman" w:cs="Times New Roman"/>
          <w:b/>
          <w:bCs/>
          <w:sz w:val="30"/>
        </w:rPr>
        <w:t>20</w:t>
      </w:r>
      <w:r w:rsidRPr="00F33E07">
        <w:rPr>
          <w:rFonts w:ascii="Times New Roman" w:hAnsi="Times New Roman" w:cs="Times New Roman"/>
          <w:b/>
          <w:bCs/>
          <w:sz w:val="30"/>
        </w:rPr>
        <w:t>年</w:t>
      </w:r>
      <w:r w:rsidR="009A4671">
        <w:rPr>
          <w:rFonts w:ascii="Times New Roman" w:hAnsi="Times New Roman" w:cs="Times New Roman"/>
          <w:b/>
          <w:bCs/>
          <w:sz w:val="30"/>
        </w:rPr>
        <w:t>9</w:t>
      </w:r>
      <w:r w:rsidRPr="00F33E07">
        <w:rPr>
          <w:rFonts w:ascii="Times New Roman" w:hAnsi="Times New Roman" w:cs="Times New Roman"/>
          <w:b/>
          <w:bCs/>
          <w:sz w:val="30"/>
        </w:rPr>
        <w:t>月</w:t>
      </w:r>
    </w:p>
    <w:p w14:paraId="543BF862" w14:textId="77777777" w:rsidR="00A46475" w:rsidRPr="00F33E07" w:rsidRDefault="00A46475">
      <w:pPr>
        <w:adjustRightInd w:val="0"/>
        <w:snapToGrid w:val="0"/>
        <w:jc w:val="center"/>
        <w:rPr>
          <w:rFonts w:ascii="Times New Roman" w:hAnsi="Times New Roman" w:cs="Times New Roman"/>
          <w:sz w:val="28"/>
        </w:rPr>
        <w:sectPr w:rsidR="00A46475" w:rsidRPr="00F33E07">
          <w:headerReference w:type="default" r:id="rId9"/>
          <w:footerReference w:type="even" r:id="rId10"/>
          <w:footerReference w:type="default" r:id="rId11"/>
          <w:headerReference w:type="first" r:id="rId12"/>
          <w:type w:val="nextColumn"/>
          <w:pgSz w:w="11907" w:h="16840"/>
          <w:pgMar w:top="1440" w:right="1514" w:bottom="1440" w:left="1797" w:header="851" w:footer="1134" w:gutter="0"/>
          <w:pgNumType w:fmt="decimalFullWidth" w:start="0"/>
          <w:cols w:space="720"/>
          <w:titlePg/>
          <w:docGrid w:linePitch="317"/>
        </w:sectPr>
      </w:pPr>
    </w:p>
    <w:p w14:paraId="1BB49C33" w14:textId="77777777" w:rsidR="00A46475" w:rsidRPr="00F33E07" w:rsidRDefault="00DA78F5">
      <w:pPr>
        <w:pStyle w:val="1"/>
        <w:numPr>
          <w:ilvl w:val="0"/>
          <w:numId w:val="1"/>
        </w:numPr>
        <w:spacing w:line="240" w:lineRule="auto"/>
        <w:rPr>
          <w:rFonts w:ascii="Times New Roman" w:hAnsi="Times New Roman" w:cs="Times New Roman"/>
          <w:b/>
          <w:szCs w:val="22"/>
        </w:rPr>
      </w:pPr>
      <w:r w:rsidRPr="00F33E07">
        <w:rPr>
          <w:rFonts w:ascii="Times New Roman" w:hAnsi="Times New Roman" w:cs="Times New Roman"/>
          <w:b/>
          <w:szCs w:val="22"/>
        </w:rPr>
        <w:lastRenderedPageBreak/>
        <w:t>建设项目基本情况</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4"/>
        <w:gridCol w:w="990"/>
        <w:gridCol w:w="306"/>
        <w:gridCol w:w="426"/>
        <w:gridCol w:w="722"/>
        <w:gridCol w:w="932"/>
        <w:gridCol w:w="1454"/>
        <w:gridCol w:w="649"/>
        <w:gridCol w:w="504"/>
        <w:gridCol w:w="317"/>
        <w:gridCol w:w="1528"/>
      </w:tblGrid>
      <w:tr w:rsidR="00254C15" w:rsidRPr="00F33E07" w14:paraId="7419BCB0" w14:textId="77777777" w:rsidTr="00EE4770">
        <w:trPr>
          <w:trHeight w:val="340"/>
        </w:trPr>
        <w:tc>
          <w:tcPr>
            <w:tcW w:w="1554" w:type="dxa"/>
            <w:tcBorders>
              <w:bottom w:val="single" w:sz="4" w:space="0" w:color="auto"/>
              <w:right w:val="single" w:sz="4" w:space="0" w:color="auto"/>
            </w:tcBorders>
          </w:tcPr>
          <w:p w14:paraId="7AD906C6"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项目名称</w:t>
            </w:r>
          </w:p>
        </w:tc>
        <w:tc>
          <w:tcPr>
            <w:tcW w:w="7828" w:type="dxa"/>
            <w:gridSpan w:val="10"/>
            <w:tcBorders>
              <w:left w:val="single" w:sz="4" w:space="0" w:color="auto"/>
              <w:bottom w:val="single" w:sz="4" w:space="0" w:color="auto"/>
              <w:right w:val="single" w:sz="4" w:space="0" w:color="auto"/>
            </w:tcBorders>
            <w:vAlign w:val="center"/>
          </w:tcPr>
          <w:p w14:paraId="72E5C73F" w14:textId="1ABCF644" w:rsidR="00A46475" w:rsidRPr="00F33E07" w:rsidRDefault="00E604B5" w:rsidP="00CF4ACB">
            <w:pPr>
              <w:jc w:val="center"/>
              <w:rPr>
                <w:rFonts w:ascii="Times New Roman" w:hAnsi="Times New Roman" w:cs="Times New Roman"/>
              </w:rPr>
            </w:pPr>
            <w:r w:rsidRPr="00E604B5">
              <w:rPr>
                <w:rFonts w:ascii="Times New Roman" w:hAnsi="Times New Roman" w:cs="Times New Roman" w:hint="eastAsia"/>
              </w:rPr>
              <w:t>年产各类精密机械零部件</w:t>
            </w:r>
            <w:r w:rsidRPr="00E604B5">
              <w:rPr>
                <w:rFonts w:ascii="Times New Roman" w:hAnsi="Times New Roman" w:cs="Times New Roman"/>
              </w:rPr>
              <w:t>10000</w:t>
            </w:r>
            <w:r w:rsidRPr="00E604B5">
              <w:rPr>
                <w:rFonts w:ascii="Times New Roman" w:hAnsi="Times New Roman" w:cs="Times New Roman"/>
              </w:rPr>
              <w:t>吨项目</w:t>
            </w:r>
          </w:p>
        </w:tc>
      </w:tr>
      <w:tr w:rsidR="00254C15" w:rsidRPr="00F33E07" w14:paraId="5940AB6E" w14:textId="77777777" w:rsidTr="00EE4770">
        <w:trPr>
          <w:trHeight w:val="340"/>
        </w:trPr>
        <w:tc>
          <w:tcPr>
            <w:tcW w:w="1554" w:type="dxa"/>
            <w:tcBorders>
              <w:top w:val="single" w:sz="4" w:space="0" w:color="auto"/>
            </w:tcBorders>
          </w:tcPr>
          <w:p w14:paraId="1A688F12"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建设单位</w:t>
            </w:r>
          </w:p>
        </w:tc>
        <w:tc>
          <w:tcPr>
            <w:tcW w:w="7828" w:type="dxa"/>
            <w:gridSpan w:val="10"/>
            <w:tcBorders>
              <w:top w:val="single" w:sz="4" w:space="0" w:color="auto"/>
            </w:tcBorders>
            <w:vAlign w:val="center"/>
          </w:tcPr>
          <w:p w14:paraId="38456501" w14:textId="16B1176D" w:rsidR="00A46475" w:rsidRPr="00F33E07" w:rsidRDefault="00E604B5" w:rsidP="00CF4ACB">
            <w:pPr>
              <w:jc w:val="center"/>
              <w:rPr>
                <w:rFonts w:ascii="Times New Roman" w:hAnsi="Times New Roman" w:cs="Times New Roman"/>
              </w:rPr>
            </w:pPr>
            <w:proofErr w:type="gramStart"/>
            <w:r w:rsidRPr="00E604B5">
              <w:rPr>
                <w:rFonts w:ascii="Times New Roman" w:hAnsi="Times New Roman" w:cs="Times New Roman" w:hint="eastAsia"/>
              </w:rPr>
              <w:t>江阴景众合金</w:t>
            </w:r>
            <w:proofErr w:type="gramEnd"/>
            <w:r w:rsidRPr="00E604B5">
              <w:rPr>
                <w:rFonts w:ascii="Times New Roman" w:hAnsi="Times New Roman" w:cs="Times New Roman" w:hint="eastAsia"/>
              </w:rPr>
              <w:t>科技有限公司</w:t>
            </w:r>
          </w:p>
        </w:tc>
      </w:tr>
      <w:tr w:rsidR="00254C15" w:rsidRPr="00F33E07" w14:paraId="5EF81259" w14:textId="77777777" w:rsidTr="00EE4770">
        <w:trPr>
          <w:trHeight w:val="340"/>
        </w:trPr>
        <w:tc>
          <w:tcPr>
            <w:tcW w:w="1554" w:type="dxa"/>
          </w:tcPr>
          <w:p w14:paraId="20FD9386"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法定代表人</w:t>
            </w:r>
          </w:p>
        </w:tc>
        <w:tc>
          <w:tcPr>
            <w:tcW w:w="3376" w:type="dxa"/>
            <w:gridSpan w:val="5"/>
            <w:vAlign w:val="center"/>
          </w:tcPr>
          <w:p w14:paraId="3B11391F" w14:textId="3E6541C0" w:rsidR="00A46475" w:rsidRPr="00F33E07" w:rsidRDefault="00E604B5" w:rsidP="00EE4770">
            <w:pPr>
              <w:jc w:val="center"/>
              <w:rPr>
                <w:rFonts w:ascii="Times New Roman" w:hAnsi="Times New Roman" w:cs="Times New Roman"/>
              </w:rPr>
            </w:pPr>
            <w:r>
              <w:rPr>
                <w:rFonts w:ascii="Times New Roman" w:hAnsi="Times New Roman" w:cs="Times New Roman" w:hint="eastAsia"/>
              </w:rPr>
              <w:t>顾</w:t>
            </w:r>
            <w:r w:rsidR="0043274D">
              <w:rPr>
                <w:rFonts w:ascii="Times New Roman" w:hAnsi="Times New Roman" w:cs="Times New Roman" w:hint="eastAsia"/>
              </w:rPr>
              <w:t>**</w:t>
            </w:r>
          </w:p>
        </w:tc>
        <w:tc>
          <w:tcPr>
            <w:tcW w:w="1454" w:type="dxa"/>
            <w:vAlign w:val="center"/>
          </w:tcPr>
          <w:p w14:paraId="1EC93201"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联系人</w:t>
            </w:r>
          </w:p>
        </w:tc>
        <w:tc>
          <w:tcPr>
            <w:tcW w:w="2998" w:type="dxa"/>
            <w:gridSpan w:val="4"/>
            <w:vAlign w:val="center"/>
          </w:tcPr>
          <w:p w14:paraId="27901EBD" w14:textId="043C20D5" w:rsidR="00A46475" w:rsidRPr="00F33E07" w:rsidRDefault="00E604B5" w:rsidP="00EE4770">
            <w:pPr>
              <w:jc w:val="center"/>
              <w:rPr>
                <w:rFonts w:ascii="Times New Roman" w:hAnsi="Times New Roman" w:cs="Times New Roman"/>
              </w:rPr>
            </w:pPr>
            <w:proofErr w:type="gramStart"/>
            <w:r>
              <w:rPr>
                <w:rFonts w:ascii="Times New Roman" w:hAnsi="Times New Roman" w:cs="Times New Roman" w:hint="eastAsia"/>
              </w:rPr>
              <w:t>蔡</w:t>
            </w:r>
            <w:proofErr w:type="gramEnd"/>
            <w:r w:rsidR="0043274D">
              <w:rPr>
                <w:rFonts w:ascii="Times New Roman" w:hAnsi="Times New Roman" w:cs="Times New Roman" w:hint="eastAsia"/>
              </w:rPr>
              <w:t>**</w:t>
            </w:r>
          </w:p>
        </w:tc>
      </w:tr>
      <w:tr w:rsidR="00254C15" w:rsidRPr="00F33E07" w14:paraId="3860F7C5" w14:textId="77777777" w:rsidTr="00EE4770">
        <w:trPr>
          <w:trHeight w:val="340"/>
        </w:trPr>
        <w:tc>
          <w:tcPr>
            <w:tcW w:w="1554" w:type="dxa"/>
          </w:tcPr>
          <w:p w14:paraId="6DE4CA6E"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通讯地址</w:t>
            </w:r>
          </w:p>
        </w:tc>
        <w:tc>
          <w:tcPr>
            <w:tcW w:w="7828" w:type="dxa"/>
            <w:gridSpan w:val="10"/>
            <w:vAlign w:val="center"/>
          </w:tcPr>
          <w:p w14:paraId="7D36BF97" w14:textId="623D74A4" w:rsidR="00A46475" w:rsidRPr="00F33E07" w:rsidRDefault="00E604B5" w:rsidP="00EE4770">
            <w:pPr>
              <w:jc w:val="center"/>
              <w:rPr>
                <w:rFonts w:ascii="Times New Roman" w:hAnsi="Times New Roman" w:cs="Times New Roman"/>
              </w:rPr>
            </w:pPr>
            <w:r>
              <w:rPr>
                <w:rFonts w:ascii="Times New Roman" w:hAnsi="Times New Roman" w:cs="Times New Roman" w:hint="eastAsia"/>
              </w:rPr>
              <w:t>江阴市芙蓉大道西段</w:t>
            </w:r>
            <w:r>
              <w:rPr>
                <w:rFonts w:ascii="Times New Roman" w:hAnsi="Times New Roman" w:cs="Times New Roman" w:hint="eastAsia"/>
              </w:rPr>
              <w:t>1</w:t>
            </w:r>
            <w:r>
              <w:rPr>
                <w:rFonts w:ascii="Times New Roman" w:hAnsi="Times New Roman" w:cs="Times New Roman"/>
              </w:rPr>
              <w:t>89</w:t>
            </w:r>
            <w:r>
              <w:rPr>
                <w:rFonts w:ascii="Times New Roman" w:hAnsi="Times New Roman" w:cs="Times New Roman" w:hint="eastAsia"/>
              </w:rPr>
              <w:t>号</w:t>
            </w:r>
          </w:p>
        </w:tc>
      </w:tr>
      <w:tr w:rsidR="00254C15" w:rsidRPr="00F33E07" w14:paraId="4AF1CB24" w14:textId="77777777" w:rsidTr="00EE4770">
        <w:trPr>
          <w:trHeight w:val="340"/>
        </w:trPr>
        <w:tc>
          <w:tcPr>
            <w:tcW w:w="1554" w:type="dxa"/>
          </w:tcPr>
          <w:p w14:paraId="7B0E1A6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联系电话</w:t>
            </w:r>
          </w:p>
        </w:tc>
        <w:tc>
          <w:tcPr>
            <w:tcW w:w="2444" w:type="dxa"/>
            <w:gridSpan w:val="4"/>
            <w:vAlign w:val="center"/>
          </w:tcPr>
          <w:p w14:paraId="6717D973" w14:textId="7EC02E94" w:rsidR="002F0E1C" w:rsidRPr="00F33E07" w:rsidRDefault="009A4671" w:rsidP="00EE4770">
            <w:pPr>
              <w:jc w:val="center"/>
              <w:rPr>
                <w:rFonts w:ascii="Times New Roman" w:hAnsi="Times New Roman" w:cs="Times New Roman"/>
              </w:rPr>
            </w:pPr>
            <w:r>
              <w:rPr>
                <w:rFonts w:ascii="Times New Roman" w:hAnsi="Times New Roman" w:cs="Times New Roman"/>
              </w:rPr>
              <w:t>1</w:t>
            </w:r>
            <w:r w:rsidR="00E604B5">
              <w:rPr>
                <w:rFonts w:ascii="Times New Roman" w:hAnsi="Times New Roman" w:cs="Times New Roman"/>
              </w:rPr>
              <w:t>89</w:t>
            </w:r>
            <w:r w:rsidR="0043274D">
              <w:rPr>
                <w:rFonts w:ascii="Times New Roman" w:hAnsi="Times New Roman" w:cs="Times New Roman" w:hint="eastAsia"/>
              </w:rPr>
              <w:t>****</w:t>
            </w:r>
            <w:r w:rsidR="00E604B5">
              <w:rPr>
                <w:rFonts w:ascii="Times New Roman" w:hAnsi="Times New Roman" w:cs="Times New Roman"/>
              </w:rPr>
              <w:t>3289</w:t>
            </w:r>
          </w:p>
        </w:tc>
        <w:tc>
          <w:tcPr>
            <w:tcW w:w="932" w:type="dxa"/>
            <w:vAlign w:val="center"/>
          </w:tcPr>
          <w:p w14:paraId="18FE10AF"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传真</w:t>
            </w:r>
          </w:p>
        </w:tc>
        <w:tc>
          <w:tcPr>
            <w:tcW w:w="1454" w:type="dxa"/>
            <w:vAlign w:val="center"/>
          </w:tcPr>
          <w:p w14:paraId="65D2BF5F"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c>
          <w:tcPr>
            <w:tcW w:w="1470" w:type="dxa"/>
            <w:gridSpan w:val="3"/>
            <w:vAlign w:val="center"/>
          </w:tcPr>
          <w:p w14:paraId="6104896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邮政编码</w:t>
            </w:r>
          </w:p>
        </w:tc>
        <w:tc>
          <w:tcPr>
            <w:tcW w:w="1528" w:type="dxa"/>
            <w:vAlign w:val="center"/>
          </w:tcPr>
          <w:p w14:paraId="061767B2" w14:textId="425B6EC8" w:rsidR="002F0E1C" w:rsidRPr="00F33E07" w:rsidRDefault="002F0E1C" w:rsidP="00EE4770">
            <w:pPr>
              <w:jc w:val="center"/>
              <w:rPr>
                <w:rFonts w:ascii="Times New Roman" w:hAnsi="Times New Roman" w:cs="Times New Roman"/>
              </w:rPr>
            </w:pPr>
            <w:r w:rsidRPr="00F33E07">
              <w:rPr>
                <w:rFonts w:ascii="Times New Roman" w:hAnsi="Times New Roman" w:cs="Times New Roman"/>
              </w:rPr>
              <w:t>2144</w:t>
            </w:r>
            <w:r w:rsidR="00CD061C" w:rsidRPr="00F33E07">
              <w:rPr>
                <w:rFonts w:ascii="Times New Roman" w:hAnsi="Times New Roman" w:cs="Times New Roman"/>
              </w:rPr>
              <w:t>4</w:t>
            </w:r>
            <w:r w:rsidR="00F004FF">
              <w:rPr>
                <w:rFonts w:ascii="Times New Roman" w:hAnsi="Times New Roman" w:cs="Times New Roman"/>
              </w:rPr>
              <w:t>2</w:t>
            </w:r>
          </w:p>
        </w:tc>
      </w:tr>
      <w:tr w:rsidR="00254C15" w:rsidRPr="00F33E07" w14:paraId="5246534D" w14:textId="77777777" w:rsidTr="00EE4770">
        <w:trPr>
          <w:trHeight w:val="340"/>
        </w:trPr>
        <w:tc>
          <w:tcPr>
            <w:tcW w:w="1554" w:type="dxa"/>
          </w:tcPr>
          <w:p w14:paraId="390AF5C0"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建设地点</w:t>
            </w:r>
          </w:p>
        </w:tc>
        <w:tc>
          <w:tcPr>
            <w:tcW w:w="7828" w:type="dxa"/>
            <w:gridSpan w:val="10"/>
            <w:vAlign w:val="center"/>
          </w:tcPr>
          <w:p w14:paraId="7482A023" w14:textId="5BD88C3C" w:rsidR="002F0E1C" w:rsidRPr="00F33E07" w:rsidRDefault="00E604B5" w:rsidP="00EE4770">
            <w:pPr>
              <w:jc w:val="center"/>
              <w:rPr>
                <w:rFonts w:ascii="Times New Roman" w:hAnsi="Times New Roman" w:cs="Times New Roman"/>
              </w:rPr>
            </w:pPr>
            <w:r>
              <w:rPr>
                <w:rFonts w:ascii="Times New Roman" w:hAnsi="Times New Roman" w:cs="Times New Roman" w:hint="eastAsia"/>
              </w:rPr>
              <w:t>江苏江阴临港经济开发区东茅路以东、景联路以北</w:t>
            </w:r>
          </w:p>
        </w:tc>
      </w:tr>
      <w:tr w:rsidR="00254C15" w:rsidRPr="00F33E07" w14:paraId="6B92B9D8" w14:textId="77777777" w:rsidTr="00EE4770">
        <w:trPr>
          <w:trHeight w:val="340"/>
        </w:trPr>
        <w:tc>
          <w:tcPr>
            <w:tcW w:w="1554" w:type="dxa"/>
          </w:tcPr>
          <w:p w14:paraId="6EF6A316"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立项审批部门</w:t>
            </w:r>
          </w:p>
        </w:tc>
        <w:tc>
          <w:tcPr>
            <w:tcW w:w="3376" w:type="dxa"/>
            <w:gridSpan w:val="5"/>
            <w:vAlign w:val="center"/>
          </w:tcPr>
          <w:p w14:paraId="06DB7556" w14:textId="326E2475" w:rsidR="002F0E1C" w:rsidRPr="00F33E07" w:rsidRDefault="00F004FF" w:rsidP="00EE4770">
            <w:pPr>
              <w:jc w:val="center"/>
              <w:rPr>
                <w:rFonts w:ascii="Times New Roman" w:hAnsi="Times New Roman" w:cs="Times New Roman"/>
              </w:rPr>
            </w:pPr>
            <w:r>
              <w:rPr>
                <w:rFonts w:ascii="Times New Roman" w:hAnsi="Times New Roman" w:cs="Times New Roman" w:hint="eastAsia"/>
              </w:rPr>
              <w:t>江苏江阴临港经济开发区管理委员会</w:t>
            </w:r>
          </w:p>
        </w:tc>
        <w:tc>
          <w:tcPr>
            <w:tcW w:w="1454" w:type="dxa"/>
            <w:vAlign w:val="center"/>
          </w:tcPr>
          <w:p w14:paraId="2C311EEA"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批准文号</w:t>
            </w:r>
          </w:p>
        </w:tc>
        <w:tc>
          <w:tcPr>
            <w:tcW w:w="2998" w:type="dxa"/>
            <w:gridSpan w:val="4"/>
            <w:vAlign w:val="center"/>
          </w:tcPr>
          <w:p w14:paraId="737BB319" w14:textId="0D122886" w:rsidR="002F0E1C" w:rsidRPr="00F33E07" w:rsidRDefault="00CD061C" w:rsidP="00EE4770">
            <w:pPr>
              <w:jc w:val="center"/>
              <w:rPr>
                <w:rFonts w:ascii="Times New Roman" w:hAnsi="Times New Roman" w:cs="Times New Roman"/>
              </w:rPr>
            </w:pPr>
            <w:r w:rsidRPr="00F33E07">
              <w:rPr>
                <w:rFonts w:ascii="Times New Roman" w:hAnsi="Times New Roman" w:cs="Times New Roman"/>
              </w:rPr>
              <w:t>江阴</w:t>
            </w:r>
            <w:r w:rsidR="00F004FF">
              <w:rPr>
                <w:rFonts w:ascii="Times New Roman" w:hAnsi="Times New Roman" w:cs="Times New Roman" w:hint="eastAsia"/>
              </w:rPr>
              <w:t>临港</w:t>
            </w:r>
            <w:r w:rsidRPr="00F33E07">
              <w:rPr>
                <w:rFonts w:ascii="Times New Roman" w:hAnsi="Times New Roman" w:cs="Times New Roman"/>
              </w:rPr>
              <w:t>备</w:t>
            </w:r>
            <w:r w:rsidR="00CE70F9" w:rsidRPr="00F33E07">
              <w:rPr>
                <w:rFonts w:ascii="Times New Roman" w:hAnsi="Times New Roman" w:cs="Times New Roman"/>
              </w:rPr>
              <w:t>[20</w:t>
            </w:r>
            <w:r w:rsidR="00541E16" w:rsidRPr="00F33E07">
              <w:rPr>
                <w:rFonts w:ascii="Times New Roman" w:hAnsi="Times New Roman" w:cs="Times New Roman"/>
              </w:rPr>
              <w:t>20</w:t>
            </w:r>
            <w:r w:rsidR="00CE70F9" w:rsidRPr="00F33E07">
              <w:rPr>
                <w:rFonts w:ascii="Times New Roman" w:hAnsi="Times New Roman" w:cs="Times New Roman"/>
              </w:rPr>
              <w:t>]</w:t>
            </w:r>
            <w:r w:rsidR="00F004FF">
              <w:rPr>
                <w:rFonts w:ascii="Times New Roman" w:hAnsi="Times New Roman" w:cs="Times New Roman"/>
              </w:rPr>
              <w:t>2</w:t>
            </w:r>
            <w:r w:rsidR="00E604B5">
              <w:rPr>
                <w:rFonts w:ascii="Times New Roman" w:hAnsi="Times New Roman" w:cs="Times New Roman"/>
              </w:rPr>
              <w:t>64</w:t>
            </w:r>
            <w:r w:rsidR="00CE70F9" w:rsidRPr="00F33E07">
              <w:rPr>
                <w:rFonts w:ascii="Times New Roman" w:hAnsi="Times New Roman" w:cs="Times New Roman"/>
              </w:rPr>
              <w:t>号</w:t>
            </w:r>
          </w:p>
        </w:tc>
      </w:tr>
      <w:tr w:rsidR="00254C15" w:rsidRPr="00F33E07" w14:paraId="6B9F9175" w14:textId="77777777" w:rsidTr="00A74A71">
        <w:trPr>
          <w:trHeight w:val="421"/>
        </w:trPr>
        <w:tc>
          <w:tcPr>
            <w:tcW w:w="1554" w:type="dxa"/>
            <w:vMerge w:val="restart"/>
            <w:vAlign w:val="center"/>
          </w:tcPr>
          <w:p w14:paraId="76F085BB" w14:textId="77777777" w:rsidR="004A663E" w:rsidRPr="00F33E07" w:rsidRDefault="004A663E" w:rsidP="00EE4770">
            <w:pPr>
              <w:jc w:val="center"/>
              <w:rPr>
                <w:rFonts w:ascii="Times New Roman" w:hAnsi="Times New Roman" w:cs="Times New Roman"/>
              </w:rPr>
            </w:pPr>
            <w:r w:rsidRPr="00F33E07">
              <w:rPr>
                <w:rFonts w:ascii="Times New Roman" w:hAnsi="Times New Roman" w:cs="Times New Roman"/>
              </w:rPr>
              <w:t>建设性质</w:t>
            </w:r>
          </w:p>
        </w:tc>
        <w:tc>
          <w:tcPr>
            <w:tcW w:w="3376" w:type="dxa"/>
            <w:gridSpan w:val="5"/>
            <w:vMerge w:val="restart"/>
            <w:vAlign w:val="center"/>
          </w:tcPr>
          <w:p w14:paraId="0447574A" w14:textId="7C5C1200" w:rsidR="004A663E" w:rsidRPr="00F33E07" w:rsidRDefault="00F004FF">
            <w:pPr>
              <w:pStyle w:val="xl24"/>
              <w:widowControl w:val="0"/>
              <w:pBdr>
                <w:bottom w:val="none" w:sz="0" w:space="0" w:color="auto"/>
                <w:right w:val="none" w:sz="0" w:space="0" w:color="auto"/>
              </w:pBdr>
              <w:spacing w:before="0" w:beforeAutospacing="0" w:after="0" w:afterAutospacing="0"/>
              <w:rPr>
                <w:rFonts w:ascii="Times New Roman" w:eastAsia="宋体" w:hAnsi="Times New Roman" w:cs="Times New Roman"/>
              </w:rPr>
            </w:pPr>
            <w:r>
              <w:rPr>
                <w:rFonts w:ascii="Times New Roman" w:eastAsia="宋体" w:hAnsi="Times New Roman" w:cs="Times New Roman" w:hint="eastAsia"/>
              </w:rPr>
              <w:t>新建</w:t>
            </w:r>
          </w:p>
        </w:tc>
        <w:tc>
          <w:tcPr>
            <w:tcW w:w="1454" w:type="dxa"/>
            <w:vAlign w:val="center"/>
          </w:tcPr>
          <w:p w14:paraId="3FEC6B34" w14:textId="77777777" w:rsidR="004A663E" w:rsidRPr="00F33E07" w:rsidRDefault="004A663E">
            <w:pPr>
              <w:rPr>
                <w:rFonts w:ascii="Times New Roman" w:hAnsi="Times New Roman" w:cs="Times New Roman"/>
              </w:rPr>
            </w:pPr>
            <w:r w:rsidRPr="00F33E07">
              <w:rPr>
                <w:rFonts w:ascii="Times New Roman" w:hAnsi="Times New Roman" w:cs="Times New Roman"/>
              </w:rPr>
              <w:t>行业类别</w:t>
            </w:r>
          </w:p>
          <w:p w14:paraId="6BD98201" w14:textId="77777777" w:rsidR="004A663E" w:rsidRPr="00F33E07" w:rsidRDefault="004A663E">
            <w:pPr>
              <w:rPr>
                <w:rFonts w:ascii="Times New Roman" w:hAnsi="Times New Roman" w:cs="Times New Roman"/>
              </w:rPr>
            </w:pPr>
            <w:r w:rsidRPr="00F33E07">
              <w:rPr>
                <w:rFonts w:ascii="Times New Roman" w:hAnsi="Times New Roman" w:cs="Times New Roman"/>
              </w:rPr>
              <w:t>及代码</w:t>
            </w:r>
          </w:p>
        </w:tc>
        <w:tc>
          <w:tcPr>
            <w:tcW w:w="2998" w:type="dxa"/>
            <w:gridSpan w:val="4"/>
            <w:vAlign w:val="center"/>
          </w:tcPr>
          <w:p w14:paraId="210F864A" w14:textId="35AA4AA5" w:rsidR="004A663E" w:rsidRPr="00F33E07" w:rsidRDefault="00CE70F9" w:rsidP="00A74A71">
            <w:pPr>
              <w:jc w:val="center"/>
              <w:rPr>
                <w:rFonts w:ascii="Times New Roman" w:hAnsi="Times New Roman" w:cs="Times New Roman"/>
              </w:rPr>
            </w:pPr>
            <w:r w:rsidRPr="00F33E07">
              <w:rPr>
                <w:rFonts w:ascii="Times New Roman" w:hAnsi="Times New Roman" w:cs="Times New Roman"/>
              </w:rPr>
              <w:t>C3</w:t>
            </w:r>
            <w:r w:rsidR="00541E16" w:rsidRPr="00F33E07">
              <w:rPr>
                <w:rFonts w:ascii="Times New Roman" w:hAnsi="Times New Roman" w:cs="Times New Roman"/>
              </w:rPr>
              <w:t>4</w:t>
            </w:r>
            <w:r w:rsidR="00F004FF">
              <w:rPr>
                <w:rFonts w:ascii="Times New Roman" w:hAnsi="Times New Roman" w:cs="Times New Roman"/>
              </w:rPr>
              <w:t>8</w:t>
            </w:r>
            <w:r w:rsidR="00E604B5">
              <w:rPr>
                <w:rFonts w:ascii="Times New Roman" w:hAnsi="Times New Roman" w:cs="Times New Roman"/>
              </w:rPr>
              <w:t>9</w:t>
            </w:r>
            <w:r w:rsidR="00E604B5">
              <w:rPr>
                <w:rFonts w:ascii="Times New Roman" w:hAnsi="Times New Roman" w:cs="Times New Roman" w:hint="eastAsia"/>
              </w:rPr>
              <w:t>其他通用零部件制造</w:t>
            </w:r>
          </w:p>
        </w:tc>
      </w:tr>
      <w:tr w:rsidR="00254C15" w:rsidRPr="00F33E07" w14:paraId="0807D00A" w14:textId="77777777" w:rsidTr="00EE4770">
        <w:trPr>
          <w:trHeight w:val="190"/>
        </w:trPr>
        <w:tc>
          <w:tcPr>
            <w:tcW w:w="1554" w:type="dxa"/>
            <w:vMerge/>
          </w:tcPr>
          <w:p w14:paraId="639C27C5" w14:textId="77777777" w:rsidR="004A663E" w:rsidRPr="00F33E07" w:rsidRDefault="004A663E" w:rsidP="00EE4770">
            <w:pPr>
              <w:jc w:val="center"/>
              <w:rPr>
                <w:rFonts w:ascii="Times New Roman" w:hAnsi="Times New Roman" w:cs="Times New Roman"/>
              </w:rPr>
            </w:pPr>
          </w:p>
        </w:tc>
        <w:tc>
          <w:tcPr>
            <w:tcW w:w="3376" w:type="dxa"/>
            <w:gridSpan w:val="5"/>
            <w:vMerge/>
            <w:vAlign w:val="center"/>
          </w:tcPr>
          <w:p w14:paraId="78AE8A8D" w14:textId="77777777" w:rsidR="004A663E" w:rsidRPr="00F33E07" w:rsidRDefault="004A663E">
            <w:pPr>
              <w:pStyle w:val="xl24"/>
              <w:widowControl w:val="0"/>
              <w:pBdr>
                <w:bottom w:val="none" w:sz="0" w:space="0" w:color="auto"/>
                <w:right w:val="none" w:sz="0" w:space="0" w:color="auto"/>
              </w:pBdr>
              <w:spacing w:before="0" w:beforeAutospacing="0" w:after="0" w:afterAutospacing="0"/>
              <w:rPr>
                <w:rFonts w:ascii="Times New Roman" w:eastAsia="仿宋_GB2312" w:hAnsi="Times New Roman" w:cs="Times New Roman"/>
              </w:rPr>
            </w:pPr>
          </w:p>
        </w:tc>
        <w:tc>
          <w:tcPr>
            <w:tcW w:w="1454" w:type="dxa"/>
            <w:vAlign w:val="center"/>
          </w:tcPr>
          <w:p w14:paraId="5B064931" w14:textId="77777777" w:rsidR="004A663E" w:rsidRPr="00F33E07" w:rsidRDefault="004A663E" w:rsidP="002D5900">
            <w:pPr>
              <w:rPr>
                <w:rFonts w:ascii="Times New Roman" w:hAnsi="Times New Roman" w:cs="Times New Roman"/>
              </w:rPr>
            </w:pPr>
            <w:r w:rsidRPr="00F33E07">
              <w:rPr>
                <w:rFonts w:ascii="Times New Roman" w:hAnsi="Times New Roman" w:cs="Times New Roman"/>
              </w:rPr>
              <w:t>项目类别</w:t>
            </w:r>
          </w:p>
        </w:tc>
        <w:tc>
          <w:tcPr>
            <w:tcW w:w="2998" w:type="dxa"/>
            <w:gridSpan w:val="4"/>
            <w:vAlign w:val="center"/>
          </w:tcPr>
          <w:p w14:paraId="1B32D450" w14:textId="7AB13900" w:rsidR="004A663E" w:rsidRPr="00F33E07" w:rsidRDefault="00541E16" w:rsidP="00A74A71">
            <w:pPr>
              <w:jc w:val="center"/>
              <w:rPr>
                <w:rFonts w:ascii="Times New Roman" w:hAnsi="Times New Roman" w:cs="Times New Roman"/>
              </w:rPr>
            </w:pPr>
            <w:r w:rsidRPr="00F33E07">
              <w:rPr>
                <w:rFonts w:ascii="Times New Roman" w:hAnsi="Times New Roman" w:cs="Times New Roman"/>
              </w:rPr>
              <w:t>69</w:t>
            </w:r>
            <w:r w:rsidRPr="00F33E07">
              <w:rPr>
                <w:rFonts w:ascii="Times New Roman" w:hAnsi="Times New Roman" w:cs="Times New Roman"/>
              </w:rPr>
              <w:t>、通用设备制造及维修</w:t>
            </w:r>
          </w:p>
        </w:tc>
      </w:tr>
      <w:tr w:rsidR="00254C15" w:rsidRPr="00F33E07" w14:paraId="5DC17981" w14:textId="77777777" w:rsidTr="00EE4770">
        <w:trPr>
          <w:trHeight w:val="340"/>
        </w:trPr>
        <w:tc>
          <w:tcPr>
            <w:tcW w:w="1554" w:type="dxa"/>
          </w:tcPr>
          <w:p w14:paraId="2EC4D458"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占地面积</w:t>
            </w:r>
          </w:p>
          <w:p w14:paraId="5012FD19"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（平方米）</w:t>
            </w:r>
          </w:p>
        </w:tc>
        <w:tc>
          <w:tcPr>
            <w:tcW w:w="3376" w:type="dxa"/>
            <w:gridSpan w:val="5"/>
            <w:vAlign w:val="center"/>
          </w:tcPr>
          <w:p w14:paraId="03848CB7" w14:textId="2C37BDA2" w:rsidR="002F0E1C" w:rsidRPr="00F33E07" w:rsidRDefault="00F004FF" w:rsidP="00EE4770">
            <w:pPr>
              <w:jc w:val="center"/>
              <w:rPr>
                <w:rFonts w:ascii="Times New Roman" w:hAnsi="Times New Roman" w:cs="Times New Roman"/>
              </w:rPr>
            </w:pPr>
            <w:r>
              <w:rPr>
                <w:rFonts w:ascii="Times New Roman" w:hAnsi="Times New Roman" w:cs="Times New Roman"/>
              </w:rPr>
              <w:t>1</w:t>
            </w:r>
            <w:r w:rsidR="00E604B5">
              <w:rPr>
                <w:rFonts w:ascii="Times New Roman" w:hAnsi="Times New Roman" w:cs="Times New Roman"/>
              </w:rPr>
              <w:t>3333</w:t>
            </w:r>
          </w:p>
        </w:tc>
        <w:tc>
          <w:tcPr>
            <w:tcW w:w="1454" w:type="dxa"/>
            <w:vAlign w:val="center"/>
          </w:tcPr>
          <w:p w14:paraId="0F16F9C9"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绿化面积</w:t>
            </w:r>
          </w:p>
          <w:p w14:paraId="7F795B6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（平方米）</w:t>
            </w:r>
          </w:p>
        </w:tc>
        <w:tc>
          <w:tcPr>
            <w:tcW w:w="2998" w:type="dxa"/>
            <w:gridSpan w:val="4"/>
            <w:vAlign w:val="center"/>
          </w:tcPr>
          <w:p w14:paraId="6DB54268"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r>
      <w:tr w:rsidR="00254C15" w:rsidRPr="00F33E07" w14:paraId="0DC3A42D" w14:textId="77777777" w:rsidTr="00EE4770">
        <w:trPr>
          <w:trHeight w:val="340"/>
        </w:trPr>
        <w:tc>
          <w:tcPr>
            <w:tcW w:w="1554" w:type="dxa"/>
          </w:tcPr>
          <w:p w14:paraId="625F2F1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总投资</w:t>
            </w:r>
          </w:p>
          <w:p w14:paraId="789E6E6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（万元）</w:t>
            </w:r>
          </w:p>
        </w:tc>
        <w:tc>
          <w:tcPr>
            <w:tcW w:w="1722" w:type="dxa"/>
            <w:gridSpan w:val="3"/>
            <w:vAlign w:val="center"/>
          </w:tcPr>
          <w:p w14:paraId="70FE5895" w14:textId="20C49B27" w:rsidR="002F0E1C" w:rsidRPr="00F33E07" w:rsidRDefault="00E604B5" w:rsidP="00EE4770">
            <w:pPr>
              <w:jc w:val="center"/>
              <w:rPr>
                <w:rFonts w:ascii="Times New Roman" w:hAnsi="Times New Roman" w:cs="Times New Roman"/>
              </w:rPr>
            </w:pPr>
            <w:r>
              <w:rPr>
                <w:rFonts w:ascii="Times New Roman" w:hAnsi="Times New Roman" w:cs="Times New Roman"/>
              </w:rPr>
              <w:t>10000</w:t>
            </w:r>
          </w:p>
        </w:tc>
        <w:tc>
          <w:tcPr>
            <w:tcW w:w="1654" w:type="dxa"/>
            <w:gridSpan w:val="2"/>
            <w:vAlign w:val="center"/>
          </w:tcPr>
          <w:p w14:paraId="68992D0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其中：环保</w:t>
            </w:r>
          </w:p>
          <w:p w14:paraId="5760A0AF"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投资（万元）</w:t>
            </w:r>
          </w:p>
        </w:tc>
        <w:tc>
          <w:tcPr>
            <w:tcW w:w="1454" w:type="dxa"/>
            <w:vAlign w:val="center"/>
          </w:tcPr>
          <w:p w14:paraId="31013630" w14:textId="62307D80" w:rsidR="002F0E1C" w:rsidRPr="00B751DF" w:rsidRDefault="00070456" w:rsidP="00EE4770">
            <w:pPr>
              <w:jc w:val="center"/>
              <w:rPr>
                <w:rFonts w:ascii="Times New Roman" w:hAnsi="Times New Roman" w:cs="Times New Roman"/>
              </w:rPr>
            </w:pPr>
            <w:r>
              <w:rPr>
                <w:rFonts w:ascii="Times New Roman" w:hAnsi="Times New Roman" w:cs="Times New Roman"/>
              </w:rPr>
              <w:t>16</w:t>
            </w:r>
          </w:p>
        </w:tc>
        <w:tc>
          <w:tcPr>
            <w:tcW w:w="1470" w:type="dxa"/>
            <w:gridSpan w:val="3"/>
            <w:vAlign w:val="center"/>
          </w:tcPr>
          <w:p w14:paraId="16889666" w14:textId="77777777" w:rsidR="002F0E1C" w:rsidRPr="00B751DF" w:rsidRDefault="002F0E1C" w:rsidP="00EE4770">
            <w:pPr>
              <w:jc w:val="center"/>
              <w:rPr>
                <w:rFonts w:ascii="Times New Roman" w:hAnsi="Times New Roman" w:cs="Times New Roman"/>
              </w:rPr>
            </w:pPr>
            <w:r w:rsidRPr="00B751DF">
              <w:rPr>
                <w:rFonts w:ascii="Times New Roman" w:hAnsi="Times New Roman" w:cs="Times New Roman"/>
              </w:rPr>
              <w:t>环保投资占总投资比例</w:t>
            </w:r>
          </w:p>
        </w:tc>
        <w:tc>
          <w:tcPr>
            <w:tcW w:w="1528" w:type="dxa"/>
            <w:vAlign w:val="center"/>
          </w:tcPr>
          <w:p w14:paraId="10FE7B0F" w14:textId="13E149D8" w:rsidR="002F0E1C" w:rsidRPr="00B751DF" w:rsidRDefault="00070456" w:rsidP="00EE4770">
            <w:pPr>
              <w:jc w:val="center"/>
              <w:rPr>
                <w:rFonts w:ascii="Times New Roman" w:hAnsi="Times New Roman" w:cs="Times New Roman"/>
              </w:rPr>
            </w:pPr>
            <w:r w:rsidRPr="00070456">
              <w:rPr>
                <w:rFonts w:ascii="Times New Roman" w:hAnsi="Times New Roman" w:cs="Times New Roman"/>
              </w:rPr>
              <w:t>0.16</w:t>
            </w:r>
            <w:r w:rsidR="002F0E1C" w:rsidRPr="00070456">
              <w:rPr>
                <w:rFonts w:ascii="Times New Roman" w:hAnsi="Times New Roman" w:cs="Times New Roman"/>
              </w:rPr>
              <w:t>%</w:t>
            </w:r>
          </w:p>
        </w:tc>
      </w:tr>
      <w:tr w:rsidR="00254C15" w:rsidRPr="00F33E07" w14:paraId="3C9AC0CE" w14:textId="77777777" w:rsidTr="00EE4770">
        <w:trPr>
          <w:trHeight w:val="340"/>
        </w:trPr>
        <w:tc>
          <w:tcPr>
            <w:tcW w:w="1554" w:type="dxa"/>
          </w:tcPr>
          <w:p w14:paraId="257E0EE4"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评价经费</w:t>
            </w:r>
          </w:p>
          <w:p w14:paraId="700E11A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（万元）</w:t>
            </w:r>
          </w:p>
        </w:tc>
        <w:tc>
          <w:tcPr>
            <w:tcW w:w="1722" w:type="dxa"/>
            <w:gridSpan w:val="3"/>
            <w:vAlign w:val="center"/>
          </w:tcPr>
          <w:p w14:paraId="66C8F34F" w14:textId="77777777" w:rsidR="002F0E1C" w:rsidRPr="00F33E07" w:rsidRDefault="002F0E1C" w:rsidP="00070456">
            <w:pPr>
              <w:jc w:val="center"/>
              <w:rPr>
                <w:rFonts w:ascii="Times New Roman" w:hAnsi="Times New Roman" w:cs="Times New Roman"/>
              </w:rPr>
            </w:pPr>
            <w:r w:rsidRPr="00F33E07">
              <w:rPr>
                <w:rFonts w:ascii="Times New Roman" w:hAnsi="Times New Roman" w:cs="Times New Roman"/>
              </w:rPr>
              <w:t>/</w:t>
            </w:r>
          </w:p>
        </w:tc>
        <w:tc>
          <w:tcPr>
            <w:tcW w:w="1654" w:type="dxa"/>
            <w:gridSpan w:val="2"/>
            <w:vAlign w:val="center"/>
          </w:tcPr>
          <w:p w14:paraId="462B1968"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预期投产日期</w:t>
            </w:r>
          </w:p>
        </w:tc>
        <w:tc>
          <w:tcPr>
            <w:tcW w:w="4452" w:type="dxa"/>
            <w:gridSpan w:val="5"/>
            <w:vAlign w:val="center"/>
          </w:tcPr>
          <w:p w14:paraId="7E7A8059" w14:textId="09403E5C" w:rsidR="002F0E1C" w:rsidRPr="00F33E07" w:rsidRDefault="002F0E1C" w:rsidP="00EE4770">
            <w:pPr>
              <w:jc w:val="center"/>
              <w:rPr>
                <w:rFonts w:ascii="Times New Roman" w:hAnsi="Times New Roman" w:cs="Times New Roman"/>
              </w:rPr>
            </w:pPr>
            <w:r w:rsidRPr="00F33E07">
              <w:rPr>
                <w:rFonts w:ascii="Times New Roman" w:hAnsi="Times New Roman" w:cs="Times New Roman"/>
              </w:rPr>
              <w:t>202</w:t>
            </w:r>
            <w:r w:rsidR="00F004FF">
              <w:rPr>
                <w:rFonts w:ascii="Times New Roman" w:hAnsi="Times New Roman" w:cs="Times New Roman"/>
              </w:rPr>
              <w:t>1</w:t>
            </w:r>
            <w:r w:rsidRPr="00F33E07">
              <w:rPr>
                <w:rFonts w:ascii="Times New Roman" w:hAnsi="Times New Roman" w:cs="Times New Roman"/>
              </w:rPr>
              <w:t>年</w:t>
            </w:r>
            <w:r w:rsidR="00F004FF">
              <w:rPr>
                <w:rFonts w:ascii="Times New Roman" w:hAnsi="Times New Roman" w:cs="Times New Roman"/>
              </w:rPr>
              <w:t>3</w:t>
            </w:r>
            <w:r w:rsidRPr="00F33E07">
              <w:rPr>
                <w:rFonts w:ascii="Times New Roman" w:hAnsi="Times New Roman" w:cs="Times New Roman"/>
              </w:rPr>
              <w:t>月</w:t>
            </w:r>
          </w:p>
        </w:tc>
      </w:tr>
      <w:tr w:rsidR="00254C15" w:rsidRPr="00F33E07" w14:paraId="0D400F06" w14:textId="77777777" w:rsidTr="00F06956">
        <w:trPr>
          <w:trHeight w:val="340"/>
        </w:trPr>
        <w:tc>
          <w:tcPr>
            <w:tcW w:w="9382" w:type="dxa"/>
            <w:gridSpan w:val="11"/>
          </w:tcPr>
          <w:p w14:paraId="17E37D06" w14:textId="77777777" w:rsidR="002F0E1C" w:rsidRPr="00F33E07" w:rsidRDefault="002F0E1C" w:rsidP="00EE4770">
            <w:pPr>
              <w:spacing w:before="100" w:beforeAutospacing="1" w:after="100" w:afterAutospacing="1"/>
              <w:ind w:firstLine="482"/>
              <w:jc w:val="center"/>
              <w:rPr>
                <w:rFonts w:ascii="Times New Roman" w:hAnsi="Times New Roman" w:cs="Times New Roman"/>
              </w:rPr>
            </w:pPr>
            <w:r w:rsidRPr="00F33E07">
              <w:rPr>
                <w:rFonts w:ascii="Times New Roman" w:hAnsi="Times New Roman" w:cs="Times New Roman"/>
                <w:b/>
              </w:rPr>
              <w:t>原辅材料（包括名称、用量）及主要设施规格、数量</w:t>
            </w:r>
          </w:p>
        </w:tc>
      </w:tr>
      <w:tr w:rsidR="00254C15" w:rsidRPr="00F33E07" w14:paraId="4B283A7D" w14:textId="77777777" w:rsidTr="00F41193">
        <w:trPr>
          <w:trHeight w:val="340"/>
        </w:trPr>
        <w:tc>
          <w:tcPr>
            <w:tcW w:w="4930" w:type="dxa"/>
            <w:gridSpan w:val="6"/>
          </w:tcPr>
          <w:p w14:paraId="6D8D035D"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原辅材料（包括名称、用量）</w:t>
            </w:r>
          </w:p>
        </w:tc>
        <w:tc>
          <w:tcPr>
            <w:tcW w:w="4452" w:type="dxa"/>
            <w:gridSpan w:val="5"/>
          </w:tcPr>
          <w:p w14:paraId="55C6EABD"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主要设施（包括规格、数量）</w:t>
            </w:r>
          </w:p>
        </w:tc>
      </w:tr>
      <w:tr w:rsidR="00254C15" w:rsidRPr="00F33E07" w14:paraId="4E9ED289" w14:textId="77777777" w:rsidTr="00F41193">
        <w:trPr>
          <w:trHeight w:val="340"/>
        </w:trPr>
        <w:tc>
          <w:tcPr>
            <w:tcW w:w="2850" w:type="dxa"/>
            <w:gridSpan w:val="3"/>
            <w:tcBorders>
              <w:bottom w:val="single" w:sz="4" w:space="0" w:color="auto"/>
            </w:tcBorders>
          </w:tcPr>
          <w:p w14:paraId="6158A17A"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名称</w:t>
            </w:r>
          </w:p>
        </w:tc>
        <w:tc>
          <w:tcPr>
            <w:tcW w:w="2080" w:type="dxa"/>
            <w:gridSpan w:val="3"/>
            <w:tcBorders>
              <w:bottom w:val="single" w:sz="4" w:space="0" w:color="auto"/>
            </w:tcBorders>
          </w:tcPr>
          <w:p w14:paraId="2037BDE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用量</w:t>
            </w:r>
            <w:r w:rsidR="000B1CB0" w:rsidRPr="00F33E07">
              <w:rPr>
                <w:rFonts w:ascii="Times New Roman" w:hAnsi="Times New Roman" w:cs="Times New Roman"/>
              </w:rPr>
              <w:t>（吨</w:t>
            </w:r>
            <w:r w:rsidR="000B1CB0" w:rsidRPr="00F33E07">
              <w:rPr>
                <w:rFonts w:ascii="Times New Roman" w:hAnsi="Times New Roman" w:cs="Times New Roman"/>
              </w:rPr>
              <w:t>/</w:t>
            </w:r>
            <w:r w:rsidR="000B1CB0" w:rsidRPr="00F33E07">
              <w:rPr>
                <w:rFonts w:ascii="Times New Roman" w:hAnsi="Times New Roman" w:cs="Times New Roman"/>
              </w:rPr>
              <w:t>年）</w:t>
            </w:r>
          </w:p>
        </w:tc>
        <w:tc>
          <w:tcPr>
            <w:tcW w:w="2607" w:type="dxa"/>
            <w:gridSpan w:val="3"/>
          </w:tcPr>
          <w:p w14:paraId="157C448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设备名称</w:t>
            </w:r>
          </w:p>
        </w:tc>
        <w:tc>
          <w:tcPr>
            <w:tcW w:w="1845" w:type="dxa"/>
            <w:gridSpan w:val="2"/>
          </w:tcPr>
          <w:p w14:paraId="5B5E603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数量（台套）</w:t>
            </w:r>
          </w:p>
        </w:tc>
      </w:tr>
      <w:tr w:rsidR="00254C15" w:rsidRPr="00F33E07" w14:paraId="1461919B" w14:textId="77777777" w:rsidTr="00EE4770">
        <w:trPr>
          <w:trHeight w:val="910"/>
        </w:trPr>
        <w:tc>
          <w:tcPr>
            <w:tcW w:w="9382" w:type="dxa"/>
            <w:gridSpan w:val="11"/>
            <w:vAlign w:val="center"/>
          </w:tcPr>
          <w:p w14:paraId="3DFFAB76" w14:textId="124D8FF3" w:rsidR="0002040C" w:rsidRPr="00F33E07" w:rsidRDefault="00A62856" w:rsidP="00EE4770">
            <w:pPr>
              <w:tabs>
                <w:tab w:val="left" w:pos="2073"/>
              </w:tabs>
              <w:spacing w:line="280" w:lineRule="exact"/>
              <w:jc w:val="center"/>
              <w:rPr>
                <w:rFonts w:ascii="Times New Roman" w:hAnsi="Times New Roman" w:cs="Times New Roman"/>
                <w:kern w:val="2"/>
                <w:sz w:val="21"/>
                <w:szCs w:val="21"/>
              </w:rPr>
            </w:pPr>
            <w:r w:rsidRPr="00F33E07">
              <w:rPr>
                <w:rFonts w:ascii="Times New Roman" w:hAnsi="Times New Roman" w:cs="Times New Roman"/>
                <w:bCs/>
              </w:rPr>
              <w:t>本项目</w:t>
            </w:r>
            <w:r w:rsidR="00494E0C" w:rsidRPr="00F33E07">
              <w:rPr>
                <w:rFonts w:ascii="Times New Roman" w:hAnsi="Times New Roman" w:cs="Times New Roman"/>
                <w:bCs/>
              </w:rPr>
              <w:t>主要设备清单见表</w:t>
            </w:r>
            <w:r w:rsidR="00494E0C" w:rsidRPr="00F33E07">
              <w:rPr>
                <w:rFonts w:ascii="Times New Roman" w:hAnsi="Times New Roman" w:cs="Times New Roman"/>
                <w:bCs/>
              </w:rPr>
              <w:t>1-3</w:t>
            </w:r>
            <w:r w:rsidR="00494E0C" w:rsidRPr="00F33E07">
              <w:rPr>
                <w:rFonts w:ascii="Times New Roman" w:hAnsi="Times New Roman" w:cs="Times New Roman"/>
                <w:bCs/>
              </w:rPr>
              <w:t>，</w:t>
            </w:r>
            <w:r w:rsidRPr="00F33E07">
              <w:rPr>
                <w:rFonts w:ascii="Times New Roman" w:hAnsi="Times New Roman" w:cs="Times New Roman"/>
                <w:bCs/>
              </w:rPr>
              <w:t>原辅材料见表</w:t>
            </w:r>
            <w:r w:rsidRPr="00F33E07">
              <w:rPr>
                <w:rFonts w:ascii="Times New Roman" w:hAnsi="Times New Roman" w:cs="Times New Roman"/>
                <w:bCs/>
              </w:rPr>
              <w:t>1-</w:t>
            </w:r>
            <w:r w:rsidR="00494E0C" w:rsidRPr="00F33E07">
              <w:rPr>
                <w:rFonts w:ascii="Times New Roman" w:hAnsi="Times New Roman" w:cs="Times New Roman"/>
                <w:bCs/>
              </w:rPr>
              <w:t>4</w:t>
            </w:r>
            <w:r w:rsidR="005042B8" w:rsidRPr="00F33E07">
              <w:rPr>
                <w:rFonts w:ascii="Times New Roman" w:hAnsi="Times New Roman" w:cs="Times New Roman"/>
                <w:kern w:val="2"/>
                <w:sz w:val="21"/>
                <w:szCs w:val="21"/>
              </w:rPr>
              <w:t>。</w:t>
            </w:r>
          </w:p>
        </w:tc>
      </w:tr>
      <w:tr w:rsidR="00254C15" w:rsidRPr="00F33E07" w14:paraId="0538D53F" w14:textId="77777777" w:rsidTr="00F06956">
        <w:trPr>
          <w:trHeight w:val="340"/>
        </w:trPr>
        <w:tc>
          <w:tcPr>
            <w:tcW w:w="9382" w:type="dxa"/>
            <w:gridSpan w:val="11"/>
          </w:tcPr>
          <w:p w14:paraId="7E1BA293" w14:textId="77777777" w:rsidR="002F0E1C" w:rsidRPr="00F33E07" w:rsidRDefault="002F0E1C" w:rsidP="00024799">
            <w:pPr>
              <w:spacing w:before="100" w:beforeAutospacing="1" w:after="100" w:afterAutospacing="1"/>
              <w:ind w:firstLine="482"/>
              <w:jc w:val="both"/>
              <w:rPr>
                <w:rFonts w:ascii="Times New Roman" w:hAnsi="Times New Roman" w:cs="Times New Roman"/>
              </w:rPr>
            </w:pPr>
            <w:r w:rsidRPr="00F33E07">
              <w:rPr>
                <w:rFonts w:ascii="Times New Roman" w:hAnsi="Times New Roman" w:cs="Times New Roman"/>
                <w:b/>
              </w:rPr>
              <w:t>水及能源消耗量</w:t>
            </w:r>
          </w:p>
        </w:tc>
      </w:tr>
      <w:tr w:rsidR="00254C15" w:rsidRPr="00F33E07" w14:paraId="6AF20874" w14:textId="77777777" w:rsidTr="00F41193">
        <w:trPr>
          <w:trHeight w:val="340"/>
        </w:trPr>
        <w:tc>
          <w:tcPr>
            <w:tcW w:w="2544" w:type="dxa"/>
            <w:gridSpan w:val="2"/>
          </w:tcPr>
          <w:p w14:paraId="70597E7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名称</w:t>
            </w:r>
          </w:p>
        </w:tc>
        <w:tc>
          <w:tcPr>
            <w:tcW w:w="2386" w:type="dxa"/>
            <w:gridSpan w:val="4"/>
          </w:tcPr>
          <w:p w14:paraId="34559E5B"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消耗量</w:t>
            </w:r>
          </w:p>
        </w:tc>
        <w:tc>
          <w:tcPr>
            <w:tcW w:w="2103" w:type="dxa"/>
            <w:gridSpan w:val="2"/>
          </w:tcPr>
          <w:p w14:paraId="53A8DE1A"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名称</w:t>
            </w:r>
          </w:p>
        </w:tc>
        <w:tc>
          <w:tcPr>
            <w:tcW w:w="2349" w:type="dxa"/>
            <w:gridSpan w:val="3"/>
          </w:tcPr>
          <w:p w14:paraId="105D6B8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消耗量</w:t>
            </w:r>
          </w:p>
        </w:tc>
      </w:tr>
      <w:tr w:rsidR="00254C15" w:rsidRPr="00F33E07" w14:paraId="59E48931" w14:textId="77777777" w:rsidTr="00F41193">
        <w:trPr>
          <w:trHeight w:val="340"/>
        </w:trPr>
        <w:tc>
          <w:tcPr>
            <w:tcW w:w="2544" w:type="dxa"/>
            <w:gridSpan w:val="2"/>
          </w:tcPr>
          <w:p w14:paraId="623B4D1D"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水（吨</w:t>
            </w:r>
            <w:r w:rsidRPr="00F33E07">
              <w:rPr>
                <w:rFonts w:ascii="Times New Roman" w:hAnsi="Times New Roman" w:cs="Times New Roman"/>
              </w:rPr>
              <w:t>/</w:t>
            </w:r>
            <w:r w:rsidRPr="00F33E07">
              <w:rPr>
                <w:rFonts w:ascii="Times New Roman" w:hAnsi="Times New Roman" w:cs="Times New Roman"/>
              </w:rPr>
              <w:t>年）</w:t>
            </w:r>
          </w:p>
        </w:tc>
        <w:tc>
          <w:tcPr>
            <w:tcW w:w="2386" w:type="dxa"/>
            <w:gridSpan w:val="4"/>
          </w:tcPr>
          <w:p w14:paraId="180A3EDC" w14:textId="1FE1F841" w:rsidR="002F0E1C" w:rsidRPr="00C140D2" w:rsidRDefault="00006123" w:rsidP="00EE4770">
            <w:pPr>
              <w:jc w:val="center"/>
              <w:rPr>
                <w:rFonts w:ascii="Times New Roman" w:hAnsi="Times New Roman" w:cs="Times New Roman"/>
              </w:rPr>
            </w:pPr>
            <w:r w:rsidRPr="00070456">
              <w:rPr>
                <w:rFonts w:ascii="Times New Roman" w:hAnsi="Times New Roman" w:cs="Times New Roman"/>
              </w:rPr>
              <w:t>60</w:t>
            </w:r>
            <w:r w:rsidR="00070456" w:rsidRPr="00070456">
              <w:rPr>
                <w:rFonts w:ascii="Times New Roman" w:hAnsi="Times New Roman" w:cs="Times New Roman"/>
              </w:rPr>
              <w:t>3</w:t>
            </w:r>
          </w:p>
        </w:tc>
        <w:tc>
          <w:tcPr>
            <w:tcW w:w="2103" w:type="dxa"/>
            <w:gridSpan w:val="2"/>
          </w:tcPr>
          <w:p w14:paraId="5C1A31E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燃油（吨</w:t>
            </w:r>
            <w:r w:rsidRPr="00F33E07">
              <w:rPr>
                <w:rFonts w:ascii="Times New Roman" w:hAnsi="Times New Roman" w:cs="Times New Roman"/>
              </w:rPr>
              <w:t>/</w:t>
            </w:r>
            <w:r w:rsidRPr="00F33E07">
              <w:rPr>
                <w:rFonts w:ascii="Times New Roman" w:hAnsi="Times New Roman" w:cs="Times New Roman"/>
              </w:rPr>
              <w:t>年）</w:t>
            </w:r>
          </w:p>
        </w:tc>
        <w:tc>
          <w:tcPr>
            <w:tcW w:w="2349" w:type="dxa"/>
            <w:gridSpan w:val="3"/>
          </w:tcPr>
          <w:p w14:paraId="73FA06D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r>
      <w:tr w:rsidR="00254C15" w:rsidRPr="00F33E07" w14:paraId="13C54F1C" w14:textId="77777777" w:rsidTr="00F41193">
        <w:trPr>
          <w:trHeight w:val="340"/>
        </w:trPr>
        <w:tc>
          <w:tcPr>
            <w:tcW w:w="2544" w:type="dxa"/>
            <w:gridSpan w:val="2"/>
          </w:tcPr>
          <w:p w14:paraId="2F701403"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电（千瓦时</w:t>
            </w:r>
            <w:r w:rsidRPr="00F33E07">
              <w:rPr>
                <w:rFonts w:ascii="Times New Roman" w:hAnsi="Times New Roman" w:cs="Times New Roman"/>
              </w:rPr>
              <w:t>/</w:t>
            </w:r>
            <w:r w:rsidRPr="00F33E07">
              <w:rPr>
                <w:rFonts w:ascii="Times New Roman" w:hAnsi="Times New Roman" w:cs="Times New Roman"/>
              </w:rPr>
              <w:t>年）</w:t>
            </w:r>
          </w:p>
        </w:tc>
        <w:tc>
          <w:tcPr>
            <w:tcW w:w="2386" w:type="dxa"/>
            <w:gridSpan w:val="4"/>
          </w:tcPr>
          <w:p w14:paraId="79BC908D" w14:textId="04C94131" w:rsidR="002F0E1C" w:rsidRPr="00F33E07" w:rsidRDefault="00E604B5" w:rsidP="00EE4770">
            <w:pPr>
              <w:jc w:val="center"/>
              <w:rPr>
                <w:rFonts w:ascii="Times New Roman" w:hAnsi="Times New Roman" w:cs="Times New Roman"/>
              </w:rPr>
            </w:pPr>
            <w:r>
              <w:rPr>
                <w:rFonts w:ascii="Times New Roman" w:hAnsi="Times New Roman" w:cs="Times New Roman"/>
              </w:rPr>
              <w:t>200</w:t>
            </w:r>
            <w:r w:rsidR="002F0E1C" w:rsidRPr="00F33E07">
              <w:rPr>
                <w:rFonts w:ascii="Times New Roman" w:hAnsi="Times New Roman" w:cs="Times New Roman"/>
              </w:rPr>
              <w:t>万</w:t>
            </w:r>
          </w:p>
        </w:tc>
        <w:tc>
          <w:tcPr>
            <w:tcW w:w="2103" w:type="dxa"/>
            <w:gridSpan w:val="2"/>
          </w:tcPr>
          <w:p w14:paraId="52026CC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燃气（标立方米</w:t>
            </w:r>
            <w:r w:rsidRPr="00F33E07">
              <w:rPr>
                <w:rFonts w:ascii="Times New Roman" w:hAnsi="Times New Roman" w:cs="Times New Roman"/>
              </w:rPr>
              <w:t>/</w:t>
            </w:r>
            <w:r w:rsidRPr="00F33E07">
              <w:rPr>
                <w:rFonts w:ascii="Times New Roman" w:hAnsi="Times New Roman" w:cs="Times New Roman"/>
              </w:rPr>
              <w:t>年）</w:t>
            </w:r>
          </w:p>
        </w:tc>
        <w:tc>
          <w:tcPr>
            <w:tcW w:w="2349" w:type="dxa"/>
            <w:gridSpan w:val="3"/>
          </w:tcPr>
          <w:p w14:paraId="4213FC5D" w14:textId="5A037446" w:rsidR="002F0E1C" w:rsidRPr="00F33E07" w:rsidRDefault="007A1895" w:rsidP="00EE4770">
            <w:pPr>
              <w:jc w:val="center"/>
              <w:rPr>
                <w:rFonts w:ascii="Times New Roman" w:hAnsi="Times New Roman" w:cs="Times New Roman"/>
              </w:rPr>
            </w:pPr>
            <w:r w:rsidRPr="00F33E07">
              <w:rPr>
                <w:rFonts w:ascii="Times New Roman" w:hAnsi="Times New Roman" w:cs="Times New Roman"/>
              </w:rPr>
              <w:t>/</w:t>
            </w:r>
          </w:p>
        </w:tc>
      </w:tr>
      <w:tr w:rsidR="00254C15" w:rsidRPr="00F33E07" w14:paraId="4DECFD45" w14:textId="77777777" w:rsidTr="00F41193">
        <w:trPr>
          <w:trHeight w:val="340"/>
        </w:trPr>
        <w:tc>
          <w:tcPr>
            <w:tcW w:w="2544" w:type="dxa"/>
            <w:gridSpan w:val="2"/>
          </w:tcPr>
          <w:p w14:paraId="1378980D"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燃煤（吨</w:t>
            </w:r>
            <w:r w:rsidRPr="00F33E07">
              <w:rPr>
                <w:rFonts w:ascii="Times New Roman" w:hAnsi="Times New Roman" w:cs="Times New Roman"/>
              </w:rPr>
              <w:t>/</w:t>
            </w:r>
            <w:r w:rsidRPr="00F33E07">
              <w:rPr>
                <w:rFonts w:ascii="Times New Roman" w:hAnsi="Times New Roman" w:cs="Times New Roman"/>
              </w:rPr>
              <w:t>年）</w:t>
            </w:r>
          </w:p>
        </w:tc>
        <w:tc>
          <w:tcPr>
            <w:tcW w:w="2386" w:type="dxa"/>
            <w:gridSpan w:val="4"/>
          </w:tcPr>
          <w:p w14:paraId="146DEB04"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c>
          <w:tcPr>
            <w:tcW w:w="2103" w:type="dxa"/>
            <w:gridSpan w:val="2"/>
          </w:tcPr>
          <w:p w14:paraId="57DDA615"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其他（吨</w:t>
            </w:r>
            <w:r w:rsidRPr="00F33E07">
              <w:rPr>
                <w:rFonts w:ascii="Times New Roman" w:hAnsi="Times New Roman" w:cs="Times New Roman"/>
              </w:rPr>
              <w:t>/</w:t>
            </w:r>
            <w:r w:rsidRPr="00F33E07">
              <w:rPr>
                <w:rFonts w:ascii="Times New Roman" w:hAnsi="Times New Roman" w:cs="Times New Roman"/>
              </w:rPr>
              <w:t>年）</w:t>
            </w:r>
          </w:p>
        </w:tc>
        <w:tc>
          <w:tcPr>
            <w:tcW w:w="2349" w:type="dxa"/>
            <w:gridSpan w:val="3"/>
          </w:tcPr>
          <w:p w14:paraId="6D396538"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r>
      <w:tr w:rsidR="00254C15" w:rsidRPr="00F33E07" w14:paraId="28B8EF88" w14:textId="77777777" w:rsidTr="00F41193">
        <w:trPr>
          <w:trHeight w:val="1820"/>
        </w:trPr>
        <w:tc>
          <w:tcPr>
            <w:tcW w:w="9382" w:type="dxa"/>
            <w:gridSpan w:val="11"/>
          </w:tcPr>
          <w:p w14:paraId="17BD1783" w14:textId="77777777" w:rsidR="002F0E1C" w:rsidRPr="00F33E07" w:rsidRDefault="002F0E1C" w:rsidP="00EE4770">
            <w:pPr>
              <w:spacing w:beforeLines="50" w:before="120"/>
              <w:jc w:val="both"/>
              <w:rPr>
                <w:rFonts w:ascii="Times New Roman" w:hAnsi="Times New Roman" w:cs="Times New Roman"/>
                <w:b/>
              </w:rPr>
            </w:pPr>
            <w:r w:rsidRPr="00F33E07">
              <w:rPr>
                <w:rFonts w:ascii="Times New Roman" w:hAnsi="Times New Roman" w:cs="Times New Roman"/>
                <w:b/>
              </w:rPr>
              <w:t>废水排水量及排放去向</w:t>
            </w:r>
          </w:p>
          <w:p w14:paraId="4C3BAF17" w14:textId="5D58119D" w:rsidR="002F0E1C" w:rsidRPr="00F33E07" w:rsidRDefault="00B41542" w:rsidP="00EE4770">
            <w:pPr>
              <w:spacing w:line="360" w:lineRule="auto"/>
              <w:ind w:firstLineChars="200" w:firstLine="480"/>
              <w:jc w:val="both"/>
              <w:rPr>
                <w:rFonts w:ascii="Times New Roman" w:hAnsi="Times New Roman" w:cs="Times New Roman"/>
              </w:rPr>
            </w:pPr>
            <w:r w:rsidRPr="00EF1A63">
              <w:rPr>
                <w:rFonts w:ascii="Times New Roman" w:hAnsi="Times New Roman" w:cs="Times New Roman"/>
              </w:rPr>
              <w:t>本</w:t>
            </w:r>
            <w:r w:rsidRPr="00EF1A63">
              <w:rPr>
                <w:rFonts w:ascii="Times New Roman" w:hAnsi="Times New Roman" w:cs="Times New Roman" w:hint="eastAsia"/>
              </w:rPr>
              <w:t>项目无工业废水产生，废水主要为职工生活污水，排放量为</w:t>
            </w:r>
            <w:r w:rsidR="00B0764D" w:rsidRPr="00070456">
              <w:rPr>
                <w:rFonts w:ascii="Times New Roman" w:hAnsi="Times New Roman" w:cs="Times New Roman"/>
              </w:rPr>
              <w:t>480</w:t>
            </w:r>
            <w:r w:rsidRPr="00070456">
              <w:rPr>
                <w:rFonts w:ascii="Times New Roman" w:hAnsi="Times New Roman" w:cs="Times New Roman" w:hint="eastAsia"/>
              </w:rPr>
              <w:t>t/a</w:t>
            </w:r>
            <w:r w:rsidRPr="00070456">
              <w:rPr>
                <w:rFonts w:ascii="Times New Roman" w:hAnsi="Times New Roman" w:cs="Times New Roman" w:hint="eastAsia"/>
              </w:rPr>
              <w:t>，经</w:t>
            </w:r>
            <w:r w:rsidRPr="00EF1A63">
              <w:rPr>
                <w:rFonts w:ascii="Times New Roman" w:hAnsi="Times New Roman" w:cs="Times New Roman" w:hint="eastAsia"/>
              </w:rPr>
              <w:t>化粪池预处理后</w:t>
            </w:r>
            <w:r w:rsidRPr="00EF1A63">
              <w:rPr>
                <w:rFonts w:ascii="Times New Roman" w:hAnsi="Times New Roman" w:cs="Times New Roman"/>
                <w:bCs/>
              </w:rPr>
              <w:t>接管</w:t>
            </w:r>
            <w:r w:rsidRPr="00EF1A63">
              <w:rPr>
                <w:rFonts w:hint="eastAsia"/>
              </w:rPr>
              <w:t>光大水</w:t>
            </w:r>
            <w:proofErr w:type="gramStart"/>
            <w:r w:rsidRPr="00EF1A63">
              <w:rPr>
                <w:rFonts w:hint="eastAsia"/>
              </w:rPr>
              <w:t>务</w:t>
            </w:r>
            <w:proofErr w:type="gramEnd"/>
            <w:r w:rsidRPr="00EF1A63">
              <w:rPr>
                <w:rFonts w:hint="eastAsia"/>
              </w:rPr>
              <w:t>（江阴）</w:t>
            </w:r>
            <w:proofErr w:type="gramStart"/>
            <w:r w:rsidRPr="00EF1A63">
              <w:rPr>
                <w:rFonts w:hint="eastAsia"/>
              </w:rPr>
              <w:t>有限公司澄西污水处理</w:t>
            </w:r>
            <w:proofErr w:type="gramEnd"/>
            <w:r w:rsidRPr="00EF1A63">
              <w:rPr>
                <w:rFonts w:hint="eastAsia"/>
              </w:rPr>
              <w:t>厂</w:t>
            </w:r>
            <w:r w:rsidRPr="00EF1A63">
              <w:rPr>
                <w:rFonts w:ascii="Times New Roman" w:hAnsi="Times New Roman" w:cs="Times New Roman"/>
              </w:rPr>
              <w:t>集中处理，达标后最终排入</w:t>
            </w:r>
            <w:r w:rsidRPr="00EF1A63">
              <w:rPr>
                <w:rFonts w:asciiTheme="majorBidi" w:hAnsi="Times New Roman" w:cstheme="majorBidi" w:hint="eastAsia"/>
              </w:rPr>
              <w:t>老夏港河</w:t>
            </w:r>
            <w:r w:rsidRPr="00EF1A63">
              <w:rPr>
                <w:rFonts w:asciiTheme="majorBidi" w:hAnsi="Times New Roman" w:cstheme="majorBidi"/>
              </w:rPr>
              <w:t>。</w:t>
            </w:r>
          </w:p>
        </w:tc>
      </w:tr>
      <w:tr w:rsidR="00254C15" w:rsidRPr="00F33E07" w14:paraId="44542BBE" w14:textId="77777777" w:rsidTr="00F41193">
        <w:trPr>
          <w:trHeight w:val="274"/>
        </w:trPr>
        <w:tc>
          <w:tcPr>
            <w:tcW w:w="9382" w:type="dxa"/>
            <w:gridSpan w:val="11"/>
          </w:tcPr>
          <w:p w14:paraId="59C9F6A4" w14:textId="6CD40302" w:rsidR="002F0E1C" w:rsidRPr="00F33E07" w:rsidRDefault="002F0E1C" w:rsidP="00EE4770">
            <w:pPr>
              <w:spacing w:beforeLines="50" w:before="120"/>
              <w:jc w:val="both"/>
              <w:rPr>
                <w:rFonts w:ascii="Times New Roman" w:hAnsi="Times New Roman" w:cs="Times New Roman"/>
                <w:b/>
              </w:rPr>
            </w:pPr>
            <w:r w:rsidRPr="00F33E07">
              <w:rPr>
                <w:rFonts w:ascii="Times New Roman" w:hAnsi="Times New Roman" w:cs="Times New Roman"/>
                <w:b/>
              </w:rPr>
              <w:t>放射性同位素和伴有电磁辐射的设施的使用情况</w:t>
            </w:r>
          </w:p>
          <w:p w14:paraId="3407E14C" w14:textId="77777777"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无。</w:t>
            </w:r>
          </w:p>
          <w:p w14:paraId="2D5AF3C8" w14:textId="77777777" w:rsidR="00B72D98" w:rsidRPr="00F33E07" w:rsidRDefault="00B72D98" w:rsidP="00753470">
            <w:pPr>
              <w:jc w:val="both"/>
              <w:rPr>
                <w:rFonts w:ascii="Times New Roman" w:hAnsi="Times New Roman" w:cs="Times New Roman"/>
              </w:rPr>
            </w:pPr>
          </w:p>
          <w:p w14:paraId="15470AF6" w14:textId="77777777" w:rsidR="004309D9" w:rsidRPr="00F33E07" w:rsidRDefault="004309D9" w:rsidP="00753470">
            <w:pPr>
              <w:jc w:val="both"/>
              <w:rPr>
                <w:rFonts w:ascii="Times New Roman" w:hAnsi="Times New Roman" w:cs="Times New Roman"/>
              </w:rPr>
            </w:pPr>
          </w:p>
          <w:p w14:paraId="3E793F39" w14:textId="77777777" w:rsidR="004309D9" w:rsidRPr="00F33E07" w:rsidRDefault="004309D9" w:rsidP="00753470">
            <w:pPr>
              <w:jc w:val="both"/>
              <w:rPr>
                <w:rFonts w:ascii="Times New Roman" w:hAnsi="Times New Roman" w:cs="Times New Roman"/>
              </w:rPr>
            </w:pPr>
          </w:p>
          <w:p w14:paraId="77DF15CC" w14:textId="7EBD47D2" w:rsidR="00EE4770" w:rsidRPr="00F33E07" w:rsidRDefault="00EE4770" w:rsidP="00753470">
            <w:pPr>
              <w:jc w:val="both"/>
              <w:rPr>
                <w:rFonts w:ascii="Times New Roman" w:hAnsi="Times New Roman" w:cs="Times New Roman"/>
              </w:rPr>
            </w:pPr>
          </w:p>
        </w:tc>
      </w:tr>
      <w:tr w:rsidR="00254C15" w:rsidRPr="00F33E07" w14:paraId="025A3086" w14:textId="77777777" w:rsidTr="00F06956">
        <w:trPr>
          <w:trHeight w:val="340"/>
        </w:trPr>
        <w:tc>
          <w:tcPr>
            <w:tcW w:w="9382" w:type="dxa"/>
            <w:gridSpan w:val="11"/>
          </w:tcPr>
          <w:p w14:paraId="6C1F02F2" w14:textId="77777777" w:rsidR="002F0E1C" w:rsidRPr="00F33E07" w:rsidRDefault="002F0E1C" w:rsidP="00EE4770">
            <w:pPr>
              <w:spacing w:beforeLines="50" w:before="120" w:line="360" w:lineRule="auto"/>
              <w:jc w:val="both"/>
              <w:rPr>
                <w:rFonts w:ascii="Times New Roman" w:hAnsi="Times New Roman" w:cs="Times New Roman"/>
                <w:b/>
              </w:rPr>
            </w:pPr>
            <w:r w:rsidRPr="00F33E07">
              <w:rPr>
                <w:rFonts w:ascii="Times New Roman" w:hAnsi="Times New Roman" w:cs="Times New Roman"/>
                <w:b/>
              </w:rPr>
              <w:lastRenderedPageBreak/>
              <w:t>工程内容及规模：</w:t>
            </w:r>
          </w:p>
          <w:p w14:paraId="7CC0DF78" w14:textId="77777777"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、工程概况</w:t>
            </w:r>
          </w:p>
          <w:p w14:paraId="7FAD1491" w14:textId="0065F3DD" w:rsidR="00854E66" w:rsidRDefault="00B41542" w:rsidP="00EE4770">
            <w:pPr>
              <w:spacing w:line="360" w:lineRule="auto"/>
              <w:ind w:firstLineChars="200" w:firstLine="480"/>
              <w:jc w:val="both"/>
              <w:rPr>
                <w:rFonts w:asciiTheme="majorBidi" w:cstheme="majorBidi"/>
                <w:bCs/>
              </w:rPr>
            </w:pPr>
            <w:proofErr w:type="gramStart"/>
            <w:r w:rsidRPr="00B41542">
              <w:rPr>
                <w:rFonts w:hint="eastAsia"/>
              </w:rPr>
              <w:t>江阴</w:t>
            </w:r>
            <w:r w:rsidR="00E604B5">
              <w:rPr>
                <w:rFonts w:hint="eastAsia"/>
              </w:rPr>
              <w:t>景众合金</w:t>
            </w:r>
            <w:proofErr w:type="gramEnd"/>
            <w:r w:rsidR="00E604B5">
              <w:rPr>
                <w:rFonts w:hint="eastAsia"/>
              </w:rPr>
              <w:t>科技有限公司</w:t>
            </w:r>
            <w:r w:rsidRPr="00EF1A63">
              <w:rPr>
                <w:rFonts w:asciiTheme="majorBidi" w:cstheme="majorBidi"/>
                <w:bCs/>
              </w:rPr>
              <w:t>成立于</w:t>
            </w:r>
            <w:r w:rsidRPr="00EF1A63">
              <w:rPr>
                <w:rFonts w:asciiTheme="majorBidi" w:cstheme="majorBidi" w:hint="eastAsia"/>
                <w:bCs/>
              </w:rPr>
              <w:t>201</w:t>
            </w:r>
            <w:r w:rsidR="00E604B5">
              <w:rPr>
                <w:rFonts w:asciiTheme="majorBidi" w:cstheme="majorBidi"/>
                <w:bCs/>
              </w:rPr>
              <w:t>3</w:t>
            </w:r>
            <w:r w:rsidRPr="00EF1A63">
              <w:rPr>
                <w:rFonts w:asciiTheme="majorBidi" w:cstheme="majorBidi" w:hint="eastAsia"/>
                <w:bCs/>
              </w:rPr>
              <w:t>年</w:t>
            </w:r>
            <w:r w:rsidR="00E604B5">
              <w:rPr>
                <w:rFonts w:asciiTheme="majorBidi" w:cstheme="majorBidi"/>
                <w:bCs/>
              </w:rPr>
              <w:t>5</w:t>
            </w:r>
            <w:r w:rsidRPr="00EF1A63">
              <w:rPr>
                <w:rFonts w:asciiTheme="majorBidi" w:cstheme="majorBidi" w:hint="eastAsia"/>
                <w:bCs/>
              </w:rPr>
              <w:t>月，自公司成立以来，未进行任何生产性经营活动。现</w:t>
            </w:r>
            <w:r w:rsidR="00854E66">
              <w:rPr>
                <w:rFonts w:asciiTheme="majorBidi" w:cstheme="majorBidi" w:hint="eastAsia"/>
                <w:bCs/>
              </w:rPr>
              <w:t>公司拟投资</w:t>
            </w:r>
            <w:r w:rsidR="00854E66">
              <w:rPr>
                <w:rFonts w:asciiTheme="majorBidi" w:cstheme="majorBidi" w:hint="eastAsia"/>
                <w:bCs/>
              </w:rPr>
              <w:t>1</w:t>
            </w:r>
            <w:r w:rsidR="00854E66">
              <w:rPr>
                <w:rFonts w:asciiTheme="majorBidi" w:cstheme="majorBidi"/>
                <w:bCs/>
              </w:rPr>
              <w:t>0000</w:t>
            </w:r>
            <w:r w:rsidR="00854E66">
              <w:rPr>
                <w:rFonts w:asciiTheme="majorBidi" w:cstheme="majorBidi" w:hint="eastAsia"/>
                <w:bCs/>
              </w:rPr>
              <w:t>万元，利用自有土地</w:t>
            </w:r>
            <w:r w:rsidR="00854E66">
              <w:rPr>
                <w:rFonts w:asciiTheme="majorBidi" w:cstheme="majorBidi" w:hint="eastAsia"/>
                <w:bCs/>
              </w:rPr>
              <w:t>1</w:t>
            </w:r>
            <w:r w:rsidR="00854E66">
              <w:rPr>
                <w:rFonts w:asciiTheme="majorBidi" w:cstheme="majorBidi"/>
                <w:bCs/>
              </w:rPr>
              <w:t>3333</w:t>
            </w:r>
            <w:r w:rsidR="00854E66">
              <w:rPr>
                <w:rFonts w:asciiTheme="majorBidi" w:cstheme="majorBidi" w:hint="eastAsia"/>
                <w:bCs/>
              </w:rPr>
              <w:t>平方米，建设厂房及附属建筑约</w:t>
            </w:r>
            <w:r w:rsidR="00854E66">
              <w:rPr>
                <w:rFonts w:asciiTheme="majorBidi" w:cstheme="majorBidi" w:hint="eastAsia"/>
                <w:bCs/>
              </w:rPr>
              <w:t>9</w:t>
            </w:r>
            <w:r w:rsidR="00854E66">
              <w:rPr>
                <w:rFonts w:asciiTheme="majorBidi" w:cstheme="majorBidi"/>
                <w:bCs/>
              </w:rPr>
              <w:t>700</w:t>
            </w:r>
            <w:r w:rsidR="00854E66">
              <w:rPr>
                <w:rFonts w:asciiTheme="majorBidi" w:cstheme="majorBidi" w:hint="eastAsia"/>
                <w:bCs/>
              </w:rPr>
              <w:t>平方米，购置车床、滚齿机、刨床、冲床及数控加工中心等设备</w:t>
            </w:r>
            <w:r w:rsidR="00854E66">
              <w:rPr>
                <w:rFonts w:asciiTheme="majorBidi" w:cstheme="majorBidi" w:hint="eastAsia"/>
                <w:bCs/>
              </w:rPr>
              <w:t>1</w:t>
            </w:r>
            <w:r w:rsidR="00854E66">
              <w:rPr>
                <w:rFonts w:asciiTheme="majorBidi" w:cstheme="majorBidi"/>
                <w:bCs/>
              </w:rPr>
              <w:t>00</w:t>
            </w:r>
            <w:r w:rsidR="00854E66">
              <w:rPr>
                <w:rFonts w:asciiTheme="majorBidi" w:cstheme="majorBidi" w:hint="eastAsia"/>
                <w:bCs/>
              </w:rPr>
              <w:t>台（套），项目建成后，形成年产各类精密机械零部件</w:t>
            </w:r>
            <w:r w:rsidR="00854E66">
              <w:rPr>
                <w:rFonts w:asciiTheme="majorBidi" w:cstheme="majorBidi" w:hint="eastAsia"/>
                <w:bCs/>
              </w:rPr>
              <w:t>1</w:t>
            </w:r>
            <w:r w:rsidR="00854E66">
              <w:rPr>
                <w:rFonts w:asciiTheme="majorBidi" w:cstheme="majorBidi"/>
                <w:bCs/>
              </w:rPr>
              <w:t>0000</w:t>
            </w:r>
            <w:r w:rsidR="00854E66">
              <w:rPr>
                <w:rFonts w:asciiTheme="majorBidi" w:cstheme="majorBidi" w:hint="eastAsia"/>
                <w:bCs/>
              </w:rPr>
              <w:t>吨的生产能力。</w:t>
            </w:r>
          </w:p>
          <w:p w14:paraId="44E0CAF7" w14:textId="6514EBE8" w:rsidR="0056629B" w:rsidRPr="00F33E07" w:rsidRDefault="00363573"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根据《中华人民共和国环境保护法》、《建设项目环境保护管理条例》，建设过程中或者建成投产后可能对环境产生影响的新建、扩建、改建、迁建、技术改造项目及区域开发建设项目，必须进行环境影响评价。根据《建设项目环境影响评价分类管理名录》（生态环境部令第</w:t>
            </w:r>
            <w:r w:rsidRPr="00F33E07">
              <w:rPr>
                <w:rFonts w:ascii="Times New Roman" w:hAnsi="Times New Roman" w:cs="Times New Roman"/>
              </w:rPr>
              <w:t>44</w:t>
            </w:r>
            <w:r w:rsidRPr="00F33E07">
              <w:rPr>
                <w:rFonts w:ascii="Times New Roman" w:hAnsi="Times New Roman" w:cs="Times New Roman"/>
              </w:rPr>
              <w:t>号，</w:t>
            </w:r>
            <w:r w:rsidRPr="00F33E07">
              <w:rPr>
                <w:rFonts w:ascii="Times New Roman" w:hAnsi="Times New Roman" w:cs="Times New Roman"/>
              </w:rPr>
              <w:t>2017</w:t>
            </w:r>
            <w:r w:rsidRPr="00F33E07">
              <w:rPr>
                <w:rFonts w:ascii="Times New Roman" w:hAnsi="Times New Roman" w:cs="Times New Roman"/>
              </w:rPr>
              <w:t>年施行，</w:t>
            </w:r>
            <w:r w:rsidRPr="00F33E07">
              <w:rPr>
                <w:rFonts w:ascii="Times New Roman" w:hAnsi="Times New Roman" w:cs="Times New Roman"/>
              </w:rPr>
              <w:t>2018</w:t>
            </w:r>
            <w:r w:rsidRPr="00F33E07">
              <w:rPr>
                <w:rFonts w:ascii="Times New Roman" w:hAnsi="Times New Roman" w:cs="Times New Roman"/>
              </w:rPr>
              <w:t>年修订），</w:t>
            </w:r>
            <w:r w:rsidR="0020203B" w:rsidRPr="00F33E07">
              <w:rPr>
                <w:rFonts w:ascii="Times New Roman" w:hAnsi="Times New Roman" w:cs="Times New Roman"/>
              </w:rPr>
              <w:t>本项目属于</w:t>
            </w:r>
            <w:r w:rsidR="0020203B" w:rsidRPr="00F33E07">
              <w:rPr>
                <w:rFonts w:ascii="Times New Roman" w:hAnsi="Times New Roman" w:cs="Times New Roman"/>
              </w:rPr>
              <w:t>“</w:t>
            </w:r>
            <w:r w:rsidR="0020203B" w:rsidRPr="00F33E07">
              <w:rPr>
                <w:rFonts w:ascii="Times New Roman" w:hAnsi="Times New Roman" w:cs="Times New Roman"/>
                <w:b/>
                <w:bCs/>
              </w:rPr>
              <w:t>二十</w:t>
            </w:r>
            <w:r w:rsidR="00541E16" w:rsidRPr="00F33E07">
              <w:rPr>
                <w:rFonts w:ascii="Times New Roman" w:hAnsi="Times New Roman" w:cs="Times New Roman"/>
                <w:b/>
                <w:bCs/>
              </w:rPr>
              <w:t>三</w:t>
            </w:r>
            <w:r w:rsidR="0020203B" w:rsidRPr="00F33E07">
              <w:rPr>
                <w:rFonts w:ascii="Times New Roman" w:hAnsi="Times New Roman" w:cs="Times New Roman"/>
              </w:rPr>
              <w:t>、</w:t>
            </w:r>
            <w:r w:rsidR="00541E16" w:rsidRPr="00F33E07">
              <w:rPr>
                <w:rFonts w:ascii="Times New Roman" w:hAnsi="Times New Roman" w:cs="Times New Roman"/>
              </w:rPr>
              <w:t>通用设备制造业</w:t>
            </w:r>
            <w:r w:rsidR="0020203B" w:rsidRPr="00F33E07">
              <w:rPr>
                <w:rFonts w:ascii="Times New Roman" w:hAnsi="Times New Roman" w:cs="Times New Roman"/>
              </w:rPr>
              <w:t>”</w:t>
            </w:r>
            <w:r w:rsidR="0020203B" w:rsidRPr="00F33E07">
              <w:rPr>
                <w:rFonts w:ascii="Times New Roman" w:hAnsi="Times New Roman" w:cs="Times New Roman"/>
              </w:rPr>
              <w:t>中</w:t>
            </w:r>
            <w:r w:rsidR="0020203B" w:rsidRPr="00F33E07">
              <w:rPr>
                <w:rFonts w:ascii="Times New Roman" w:hAnsi="Times New Roman" w:cs="Times New Roman"/>
              </w:rPr>
              <w:t>“6</w:t>
            </w:r>
            <w:r w:rsidR="00541E16" w:rsidRPr="00F33E07">
              <w:rPr>
                <w:rFonts w:ascii="Times New Roman" w:hAnsi="Times New Roman" w:cs="Times New Roman"/>
              </w:rPr>
              <w:t>9</w:t>
            </w:r>
            <w:r w:rsidR="0020203B" w:rsidRPr="00F33E07">
              <w:rPr>
                <w:rFonts w:ascii="Times New Roman" w:hAnsi="Times New Roman" w:cs="Times New Roman"/>
              </w:rPr>
              <w:t>、</w:t>
            </w:r>
            <w:r w:rsidR="00541E16" w:rsidRPr="00F33E07">
              <w:rPr>
                <w:rFonts w:ascii="Times New Roman" w:hAnsi="Times New Roman" w:cs="Times New Roman"/>
              </w:rPr>
              <w:t>通用设备制造及维修</w:t>
            </w:r>
            <w:r w:rsidR="0020203B" w:rsidRPr="00F33E07">
              <w:rPr>
                <w:rFonts w:ascii="Times New Roman" w:hAnsi="Times New Roman" w:cs="Times New Roman"/>
              </w:rPr>
              <w:t>”</w:t>
            </w:r>
            <w:r w:rsidR="0020203B" w:rsidRPr="00F33E07">
              <w:rPr>
                <w:rFonts w:ascii="Times New Roman" w:hAnsi="Times New Roman" w:cs="Times New Roman"/>
              </w:rPr>
              <w:t>中</w:t>
            </w:r>
            <w:r w:rsidR="0020203B" w:rsidRPr="00F33E07">
              <w:rPr>
                <w:rFonts w:ascii="Times New Roman" w:hAnsi="Times New Roman" w:cs="Times New Roman"/>
              </w:rPr>
              <w:t>“</w:t>
            </w:r>
            <w:r w:rsidR="0020203B" w:rsidRPr="00F33E07">
              <w:rPr>
                <w:rFonts w:ascii="Times New Roman" w:hAnsi="Times New Roman" w:cs="Times New Roman"/>
              </w:rPr>
              <w:t>其他（仅组装</w:t>
            </w:r>
            <w:r w:rsidR="00541E16" w:rsidRPr="00F33E07">
              <w:rPr>
                <w:rFonts w:ascii="Times New Roman" w:hAnsi="Times New Roman" w:cs="Times New Roman"/>
              </w:rPr>
              <w:t>的</w:t>
            </w:r>
            <w:r w:rsidR="0020203B" w:rsidRPr="00F33E07">
              <w:rPr>
                <w:rFonts w:ascii="Times New Roman" w:hAnsi="Times New Roman" w:cs="Times New Roman"/>
              </w:rPr>
              <w:t>除外）</w:t>
            </w:r>
            <w:r w:rsidR="0020203B" w:rsidRPr="00F33E07">
              <w:rPr>
                <w:rFonts w:ascii="Times New Roman" w:hAnsi="Times New Roman" w:cs="Times New Roman"/>
              </w:rPr>
              <w:t>”</w:t>
            </w:r>
            <w:r w:rsidR="0020203B" w:rsidRPr="00F33E07">
              <w:rPr>
                <w:rFonts w:ascii="Times New Roman" w:hAnsi="Times New Roman" w:cs="Times New Roman"/>
              </w:rPr>
              <w:t>，应编制环境影响报告表。</w:t>
            </w:r>
          </w:p>
          <w:p w14:paraId="5236590F" w14:textId="77777777"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、工程内容及建设规模</w:t>
            </w:r>
          </w:p>
          <w:p w14:paraId="0A03770F" w14:textId="29FEBC64" w:rsidR="002F0E1C" w:rsidRPr="00F33E07" w:rsidRDefault="00854E66" w:rsidP="00EE4770">
            <w:pPr>
              <w:spacing w:line="360" w:lineRule="auto"/>
              <w:ind w:firstLineChars="200" w:firstLine="480"/>
              <w:jc w:val="both"/>
              <w:rPr>
                <w:rFonts w:ascii="Times New Roman" w:hAnsi="Times New Roman" w:cs="Times New Roman"/>
              </w:rPr>
            </w:pPr>
            <w:r w:rsidRPr="00854E66">
              <w:rPr>
                <w:rFonts w:ascii="Times New Roman" w:hAnsi="Times New Roman" w:cs="Times New Roman" w:hint="eastAsia"/>
              </w:rPr>
              <w:t>本项目新建厂房、新购置设备进行建设，</w:t>
            </w:r>
            <w:r w:rsidR="002F0E1C" w:rsidRPr="00F33E07">
              <w:rPr>
                <w:rFonts w:ascii="Times New Roman" w:hAnsi="Times New Roman" w:cs="Times New Roman"/>
              </w:rPr>
              <w:t>因此主体工程主要包括</w:t>
            </w:r>
            <w:r w:rsidRPr="00854E66">
              <w:rPr>
                <w:rFonts w:ascii="Times New Roman" w:hAnsi="Times New Roman" w:cs="Times New Roman" w:hint="eastAsia"/>
              </w:rPr>
              <w:t>厂房建设、</w:t>
            </w:r>
            <w:r w:rsidR="002F0E1C" w:rsidRPr="00F33E07">
              <w:rPr>
                <w:rFonts w:ascii="Times New Roman" w:hAnsi="Times New Roman" w:cs="Times New Roman"/>
              </w:rPr>
              <w:t>新增设备购置、安装和调试等环节；公用、辅助工程和环保工程配套设施的完善等。建设项目的主体工程及产品方案见表</w:t>
            </w:r>
            <w:r w:rsidR="002F0E1C" w:rsidRPr="00F33E07">
              <w:rPr>
                <w:rFonts w:ascii="Times New Roman" w:hAnsi="Times New Roman" w:cs="Times New Roman"/>
              </w:rPr>
              <w:t>1-1</w:t>
            </w:r>
            <w:r w:rsidR="002F0E1C" w:rsidRPr="00F33E07">
              <w:rPr>
                <w:rFonts w:ascii="Times New Roman" w:hAnsi="Times New Roman" w:cs="Times New Roman"/>
              </w:rPr>
              <w:t>，公用和辅助工程见表</w:t>
            </w:r>
            <w:r w:rsidR="002F0E1C" w:rsidRPr="00F33E07">
              <w:rPr>
                <w:rFonts w:ascii="Times New Roman" w:hAnsi="Times New Roman" w:cs="Times New Roman"/>
              </w:rPr>
              <w:t>1-2</w:t>
            </w:r>
            <w:r w:rsidR="002F0E1C" w:rsidRPr="00F33E07">
              <w:rPr>
                <w:rFonts w:ascii="Times New Roman" w:hAnsi="Times New Roman" w:cs="Times New Roman"/>
              </w:rPr>
              <w:t>。</w:t>
            </w:r>
          </w:p>
          <w:p w14:paraId="41FB2F6C" w14:textId="0956DC0D" w:rsidR="002F0E1C" w:rsidRPr="00F33E07" w:rsidRDefault="002F0E1C" w:rsidP="0051389F">
            <w:pPr>
              <w:keepNext/>
              <w:ind w:firstLine="482"/>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1-1</w:t>
            </w:r>
            <w:r w:rsidRPr="00F33E07">
              <w:rPr>
                <w:rFonts w:ascii="Times New Roman" w:hAnsi="Times New Roman" w:cs="Times New Roman"/>
                <w:b/>
                <w:bCs/>
              </w:rPr>
              <w:t>建设项目主体工程及产品（含副产品）方案</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508"/>
              <w:gridCol w:w="2265"/>
              <w:gridCol w:w="2977"/>
              <w:gridCol w:w="2554"/>
              <w:gridCol w:w="1022"/>
            </w:tblGrid>
            <w:tr w:rsidR="009A2C1E" w:rsidRPr="00EF1A63" w14:paraId="2F5F2854" w14:textId="77777777" w:rsidTr="00BC0165">
              <w:trPr>
                <w:trHeight w:val="555"/>
                <w:jc w:val="center"/>
              </w:trPr>
              <w:tc>
                <w:tcPr>
                  <w:tcW w:w="508" w:type="dxa"/>
                  <w:tcBorders>
                    <w:top w:val="single" w:sz="12" w:space="0" w:color="auto"/>
                    <w:left w:val="nil"/>
                    <w:bottom w:val="single" w:sz="12" w:space="0" w:color="auto"/>
                    <w:right w:val="single" w:sz="4" w:space="0" w:color="auto"/>
                  </w:tcBorders>
                  <w:vAlign w:val="center"/>
                </w:tcPr>
                <w:p w14:paraId="19A35EE8" w14:textId="77777777"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序号</w:t>
                  </w:r>
                </w:p>
              </w:tc>
              <w:tc>
                <w:tcPr>
                  <w:tcW w:w="2265" w:type="dxa"/>
                  <w:tcBorders>
                    <w:top w:val="single" w:sz="12" w:space="0" w:color="auto"/>
                    <w:bottom w:val="single" w:sz="12" w:space="0" w:color="auto"/>
                    <w:right w:val="single" w:sz="4" w:space="0" w:color="auto"/>
                  </w:tcBorders>
                  <w:vAlign w:val="center"/>
                </w:tcPr>
                <w:p w14:paraId="2B7CA27B" w14:textId="77777777"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工程名称（车间、生产装置或生产线）</w:t>
                  </w:r>
                </w:p>
              </w:tc>
              <w:tc>
                <w:tcPr>
                  <w:tcW w:w="2977" w:type="dxa"/>
                  <w:tcBorders>
                    <w:top w:val="single" w:sz="12" w:space="0" w:color="auto"/>
                    <w:bottom w:val="single" w:sz="12" w:space="0" w:color="auto"/>
                    <w:right w:val="single" w:sz="4" w:space="0" w:color="auto"/>
                  </w:tcBorders>
                  <w:vAlign w:val="center"/>
                </w:tcPr>
                <w:p w14:paraId="67720500" w14:textId="77777777"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产品名称及规格</w:t>
                  </w:r>
                </w:p>
              </w:tc>
              <w:tc>
                <w:tcPr>
                  <w:tcW w:w="2554" w:type="dxa"/>
                  <w:tcBorders>
                    <w:top w:val="single" w:sz="12" w:space="0" w:color="auto"/>
                    <w:bottom w:val="single" w:sz="12" w:space="0" w:color="auto"/>
                    <w:right w:val="single" w:sz="4" w:space="0" w:color="auto"/>
                  </w:tcBorders>
                  <w:vAlign w:val="center"/>
                </w:tcPr>
                <w:p w14:paraId="1C36B34F" w14:textId="45C535CB"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设计</w:t>
                  </w:r>
                  <w:r w:rsidRPr="00EF1A63">
                    <w:rPr>
                      <w:rFonts w:asciiTheme="majorBidi" w:cstheme="majorBidi" w:hint="eastAsia"/>
                      <w:b/>
                      <w:sz w:val="21"/>
                      <w:szCs w:val="21"/>
                    </w:rPr>
                    <w:t>生产</w:t>
                  </w:r>
                  <w:r w:rsidRPr="00EF1A63">
                    <w:rPr>
                      <w:rFonts w:asciiTheme="majorBidi" w:cstheme="majorBidi"/>
                      <w:b/>
                      <w:sz w:val="21"/>
                      <w:szCs w:val="21"/>
                    </w:rPr>
                    <w:t>能力</w:t>
                  </w:r>
                  <w:r>
                    <w:rPr>
                      <w:rFonts w:asciiTheme="majorBidi" w:cstheme="majorBidi" w:hint="eastAsia"/>
                      <w:b/>
                      <w:sz w:val="21"/>
                      <w:szCs w:val="21"/>
                    </w:rPr>
                    <w:t>（吨</w:t>
                  </w:r>
                  <w:r>
                    <w:rPr>
                      <w:rFonts w:asciiTheme="majorBidi" w:cstheme="majorBidi" w:hint="eastAsia"/>
                      <w:b/>
                      <w:sz w:val="21"/>
                      <w:szCs w:val="21"/>
                    </w:rPr>
                    <w:t>/</w:t>
                  </w:r>
                  <w:r>
                    <w:rPr>
                      <w:rFonts w:asciiTheme="majorBidi" w:cstheme="majorBidi" w:hint="eastAsia"/>
                      <w:b/>
                      <w:sz w:val="21"/>
                      <w:szCs w:val="21"/>
                    </w:rPr>
                    <w:t>年）</w:t>
                  </w:r>
                </w:p>
              </w:tc>
              <w:tc>
                <w:tcPr>
                  <w:tcW w:w="1022" w:type="dxa"/>
                  <w:tcBorders>
                    <w:top w:val="single" w:sz="12" w:space="0" w:color="auto"/>
                    <w:bottom w:val="single" w:sz="12" w:space="0" w:color="auto"/>
                    <w:right w:val="nil"/>
                  </w:tcBorders>
                  <w:vAlign w:val="center"/>
                </w:tcPr>
                <w:p w14:paraId="79899D29" w14:textId="77777777"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年运行时数</w:t>
                  </w:r>
                </w:p>
              </w:tc>
            </w:tr>
            <w:tr w:rsidR="009A2C1E" w:rsidRPr="00EF1A63" w14:paraId="1629AB50" w14:textId="77777777" w:rsidTr="00BC0165">
              <w:trPr>
                <w:trHeight w:val="132"/>
                <w:jc w:val="center"/>
              </w:trPr>
              <w:tc>
                <w:tcPr>
                  <w:tcW w:w="508" w:type="dxa"/>
                  <w:tcBorders>
                    <w:top w:val="single" w:sz="12" w:space="0" w:color="auto"/>
                    <w:left w:val="nil"/>
                  </w:tcBorders>
                  <w:vAlign w:val="center"/>
                </w:tcPr>
                <w:p w14:paraId="709AF0DC" w14:textId="77777777" w:rsidR="009A2C1E" w:rsidRPr="00EF1A63" w:rsidRDefault="009A2C1E" w:rsidP="009A2C1E">
                  <w:pPr>
                    <w:keepNext/>
                    <w:adjustRightInd w:val="0"/>
                    <w:snapToGrid w:val="0"/>
                    <w:jc w:val="center"/>
                    <w:rPr>
                      <w:rFonts w:asciiTheme="majorBidi" w:hAnsiTheme="majorBidi" w:cstheme="majorBidi"/>
                      <w:sz w:val="21"/>
                      <w:szCs w:val="21"/>
                    </w:rPr>
                  </w:pPr>
                  <w:r w:rsidRPr="00EF1A63">
                    <w:rPr>
                      <w:rFonts w:asciiTheme="majorBidi" w:hAnsiTheme="majorBidi" w:cstheme="majorBidi"/>
                      <w:sz w:val="21"/>
                      <w:szCs w:val="21"/>
                    </w:rPr>
                    <w:t>1</w:t>
                  </w:r>
                </w:p>
              </w:tc>
              <w:tc>
                <w:tcPr>
                  <w:tcW w:w="2265" w:type="dxa"/>
                  <w:tcBorders>
                    <w:top w:val="single" w:sz="12" w:space="0" w:color="auto"/>
                  </w:tcBorders>
                  <w:vAlign w:val="center"/>
                </w:tcPr>
                <w:p w14:paraId="031719AB" w14:textId="77777777" w:rsidR="009A2C1E" w:rsidRPr="00EF1A63" w:rsidRDefault="009A2C1E" w:rsidP="009A2C1E">
                  <w:pPr>
                    <w:keepNext/>
                    <w:adjustRightInd w:val="0"/>
                    <w:snapToGrid w:val="0"/>
                    <w:jc w:val="center"/>
                    <w:rPr>
                      <w:rFonts w:asciiTheme="majorBidi" w:hAnsiTheme="majorBidi" w:cstheme="majorBidi"/>
                      <w:sz w:val="21"/>
                      <w:szCs w:val="21"/>
                    </w:rPr>
                  </w:pPr>
                  <w:r w:rsidRPr="00EF1A63">
                    <w:rPr>
                      <w:rFonts w:asciiTheme="majorBidi" w:cstheme="majorBidi" w:hint="eastAsia"/>
                      <w:sz w:val="21"/>
                      <w:szCs w:val="21"/>
                    </w:rPr>
                    <w:t>生产车间</w:t>
                  </w:r>
                </w:p>
              </w:tc>
              <w:tc>
                <w:tcPr>
                  <w:tcW w:w="2977" w:type="dxa"/>
                  <w:tcBorders>
                    <w:top w:val="single" w:sz="12" w:space="0" w:color="auto"/>
                  </w:tcBorders>
                  <w:vAlign w:val="center"/>
                </w:tcPr>
                <w:p w14:paraId="28405E69" w14:textId="0CD130A8" w:rsidR="009A2C1E" w:rsidRPr="00EF1A63" w:rsidRDefault="00854E66" w:rsidP="009A2C1E">
                  <w:pPr>
                    <w:pStyle w:val="afc"/>
                    <w:spacing w:line="240" w:lineRule="auto"/>
                    <w:rPr>
                      <w:rFonts w:asciiTheme="majorBidi" w:eastAsia="宋体" w:hAnsiTheme="majorBidi" w:cstheme="majorBidi"/>
                      <w:sz w:val="21"/>
                      <w:szCs w:val="21"/>
                    </w:rPr>
                  </w:pPr>
                  <w:r>
                    <w:rPr>
                      <w:rFonts w:asciiTheme="majorBidi" w:eastAsia="宋体" w:hAnsiTheme="majorBidi" w:cstheme="majorBidi" w:hint="eastAsia"/>
                      <w:sz w:val="21"/>
                      <w:szCs w:val="21"/>
                    </w:rPr>
                    <w:t>精密机械零部件</w:t>
                  </w:r>
                </w:p>
              </w:tc>
              <w:tc>
                <w:tcPr>
                  <w:tcW w:w="2554" w:type="dxa"/>
                  <w:tcBorders>
                    <w:top w:val="single" w:sz="12" w:space="0" w:color="auto"/>
                  </w:tcBorders>
                  <w:vAlign w:val="center"/>
                </w:tcPr>
                <w:p w14:paraId="487298D8" w14:textId="78853B57" w:rsidR="009A2C1E" w:rsidRPr="00EF1A63" w:rsidRDefault="00854E66" w:rsidP="009A2C1E">
                  <w:pPr>
                    <w:keepNext/>
                    <w:adjustRightInd w:val="0"/>
                    <w:snapToGrid w:val="0"/>
                    <w:jc w:val="center"/>
                    <w:rPr>
                      <w:rFonts w:asciiTheme="majorBidi" w:hAnsiTheme="majorBidi" w:cstheme="majorBidi"/>
                      <w:sz w:val="21"/>
                      <w:szCs w:val="21"/>
                    </w:rPr>
                  </w:pPr>
                  <w:r>
                    <w:rPr>
                      <w:rFonts w:asciiTheme="majorBidi" w:hAnsiTheme="majorBidi" w:cstheme="majorBidi"/>
                      <w:sz w:val="21"/>
                      <w:szCs w:val="21"/>
                    </w:rPr>
                    <w:t>10000</w:t>
                  </w:r>
                </w:p>
              </w:tc>
              <w:tc>
                <w:tcPr>
                  <w:tcW w:w="1022" w:type="dxa"/>
                  <w:tcBorders>
                    <w:top w:val="single" w:sz="12" w:space="0" w:color="auto"/>
                    <w:right w:val="nil"/>
                  </w:tcBorders>
                  <w:vAlign w:val="center"/>
                </w:tcPr>
                <w:p w14:paraId="6F5E77DF" w14:textId="0D7756C7" w:rsidR="009A2C1E" w:rsidRPr="00EF1A63" w:rsidRDefault="00854E66" w:rsidP="009A2C1E">
                  <w:pPr>
                    <w:keepNext/>
                    <w:adjustRightInd w:val="0"/>
                    <w:snapToGrid w:val="0"/>
                    <w:jc w:val="center"/>
                    <w:rPr>
                      <w:rFonts w:asciiTheme="majorBidi" w:hAnsiTheme="majorBidi" w:cstheme="majorBidi"/>
                      <w:sz w:val="21"/>
                      <w:szCs w:val="21"/>
                    </w:rPr>
                  </w:pPr>
                  <w:r>
                    <w:rPr>
                      <w:rFonts w:asciiTheme="majorBidi" w:hAnsiTheme="majorBidi" w:cstheme="majorBidi"/>
                      <w:sz w:val="21"/>
                      <w:szCs w:val="21"/>
                    </w:rPr>
                    <w:t>72</w:t>
                  </w:r>
                  <w:r w:rsidR="009A2C1E" w:rsidRPr="00EF1A63">
                    <w:rPr>
                      <w:rFonts w:asciiTheme="majorBidi" w:hAnsiTheme="majorBidi" w:cstheme="majorBidi"/>
                      <w:sz w:val="21"/>
                      <w:szCs w:val="21"/>
                    </w:rPr>
                    <w:t>00hr</w:t>
                  </w:r>
                </w:p>
              </w:tc>
            </w:tr>
          </w:tbl>
          <w:p w14:paraId="7A532245" w14:textId="39F73060" w:rsidR="002F0E1C" w:rsidRDefault="002F0E1C" w:rsidP="0051389F">
            <w:pPr>
              <w:keepNext/>
              <w:spacing w:beforeLines="50" w:before="120"/>
              <w:ind w:firstLine="482"/>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1-2</w:t>
            </w:r>
            <w:r w:rsidRPr="00F33E07">
              <w:rPr>
                <w:rFonts w:ascii="Times New Roman" w:hAnsi="Times New Roman" w:cs="Times New Roman"/>
                <w:b/>
                <w:bCs/>
              </w:rPr>
              <w:t>建设项目公用及辅助工程</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8"/>
              <w:gridCol w:w="1082"/>
              <w:gridCol w:w="1852"/>
              <w:gridCol w:w="1434"/>
              <w:gridCol w:w="3430"/>
            </w:tblGrid>
            <w:tr w:rsidR="009A2C1E" w:rsidRPr="00EF1A63" w14:paraId="4D68DF09" w14:textId="77777777" w:rsidTr="00BC0165">
              <w:trPr>
                <w:trHeight w:val="544"/>
                <w:jc w:val="center"/>
              </w:trPr>
              <w:tc>
                <w:tcPr>
                  <w:tcW w:w="819" w:type="pct"/>
                  <w:tcBorders>
                    <w:top w:val="single" w:sz="12" w:space="0" w:color="auto"/>
                    <w:bottom w:val="single" w:sz="12" w:space="0" w:color="auto"/>
                  </w:tcBorders>
                  <w:vAlign w:val="center"/>
                </w:tcPr>
                <w:p w14:paraId="4DE1B807" w14:textId="77777777" w:rsidR="009A2C1E" w:rsidRPr="00EF1A63" w:rsidRDefault="009A2C1E" w:rsidP="009A2C1E">
                  <w:pPr>
                    <w:keepNext/>
                    <w:jc w:val="center"/>
                    <w:rPr>
                      <w:rFonts w:ascii="Times New Roman" w:hAnsi="Times New Roman" w:cs="Times New Roman"/>
                      <w:b/>
                      <w:sz w:val="21"/>
                      <w:szCs w:val="21"/>
                    </w:rPr>
                  </w:pPr>
                  <w:r w:rsidRPr="00EF1A63">
                    <w:rPr>
                      <w:rFonts w:ascii="Times New Roman" w:hAnsi="Times New Roman" w:cs="Times New Roman"/>
                      <w:b/>
                      <w:sz w:val="21"/>
                      <w:szCs w:val="21"/>
                    </w:rPr>
                    <w:t>类别</w:t>
                  </w:r>
                </w:p>
              </w:tc>
              <w:tc>
                <w:tcPr>
                  <w:tcW w:w="1573" w:type="pct"/>
                  <w:gridSpan w:val="2"/>
                  <w:tcBorders>
                    <w:top w:val="single" w:sz="12" w:space="0" w:color="auto"/>
                    <w:bottom w:val="single" w:sz="12" w:space="0" w:color="auto"/>
                  </w:tcBorders>
                  <w:vAlign w:val="center"/>
                </w:tcPr>
                <w:p w14:paraId="675DB6D0" w14:textId="77777777" w:rsidR="009A2C1E" w:rsidRPr="00EF1A63" w:rsidRDefault="009A2C1E" w:rsidP="009A2C1E">
                  <w:pPr>
                    <w:keepNext/>
                    <w:jc w:val="center"/>
                    <w:rPr>
                      <w:rFonts w:ascii="Times New Roman" w:hAnsi="Times New Roman" w:cs="Times New Roman"/>
                      <w:b/>
                      <w:sz w:val="21"/>
                      <w:szCs w:val="21"/>
                    </w:rPr>
                  </w:pPr>
                  <w:r w:rsidRPr="00EF1A63">
                    <w:rPr>
                      <w:rFonts w:ascii="Times New Roman" w:hAnsi="Times New Roman" w:cs="Times New Roman"/>
                      <w:b/>
                      <w:sz w:val="21"/>
                      <w:szCs w:val="21"/>
                    </w:rPr>
                    <w:t>建设名称</w:t>
                  </w:r>
                </w:p>
              </w:tc>
              <w:tc>
                <w:tcPr>
                  <w:tcW w:w="769" w:type="pct"/>
                  <w:tcBorders>
                    <w:top w:val="single" w:sz="12" w:space="0" w:color="auto"/>
                    <w:bottom w:val="single" w:sz="12" w:space="0" w:color="auto"/>
                  </w:tcBorders>
                  <w:vAlign w:val="center"/>
                </w:tcPr>
                <w:p w14:paraId="113B3457" w14:textId="77777777" w:rsidR="009A2C1E" w:rsidRPr="00EF1A63" w:rsidRDefault="009A2C1E" w:rsidP="009A2C1E">
                  <w:pPr>
                    <w:keepNext/>
                    <w:jc w:val="center"/>
                    <w:rPr>
                      <w:rFonts w:ascii="Times New Roman" w:hAnsi="Times New Roman" w:cs="Times New Roman"/>
                      <w:b/>
                      <w:sz w:val="21"/>
                      <w:szCs w:val="21"/>
                    </w:rPr>
                  </w:pPr>
                  <w:r w:rsidRPr="00EF1A63">
                    <w:rPr>
                      <w:rFonts w:ascii="Times New Roman" w:hAnsi="Times New Roman" w:cs="Times New Roman"/>
                      <w:b/>
                      <w:sz w:val="21"/>
                      <w:szCs w:val="21"/>
                    </w:rPr>
                    <w:t>设计能力</w:t>
                  </w:r>
                </w:p>
              </w:tc>
              <w:tc>
                <w:tcPr>
                  <w:tcW w:w="1839" w:type="pct"/>
                  <w:tcBorders>
                    <w:top w:val="single" w:sz="12" w:space="0" w:color="auto"/>
                    <w:bottom w:val="single" w:sz="12" w:space="0" w:color="auto"/>
                  </w:tcBorders>
                  <w:vAlign w:val="center"/>
                </w:tcPr>
                <w:p w14:paraId="27539ADD" w14:textId="77777777" w:rsidR="009A2C1E" w:rsidRPr="00EF1A63" w:rsidRDefault="009A2C1E" w:rsidP="009A2C1E">
                  <w:pPr>
                    <w:keepNext/>
                    <w:jc w:val="center"/>
                    <w:rPr>
                      <w:rFonts w:ascii="Times New Roman" w:hAnsi="Times New Roman" w:cs="Times New Roman"/>
                      <w:b/>
                      <w:sz w:val="21"/>
                      <w:szCs w:val="21"/>
                    </w:rPr>
                  </w:pPr>
                  <w:r w:rsidRPr="00EF1A63">
                    <w:rPr>
                      <w:rFonts w:ascii="Times New Roman" w:hAnsi="Times New Roman" w:cs="Times New Roman"/>
                      <w:b/>
                      <w:sz w:val="21"/>
                      <w:szCs w:val="21"/>
                    </w:rPr>
                    <w:t>备注</w:t>
                  </w:r>
                </w:p>
              </w:tc>
            </w:tr>
            <w:tr w:rsidR="009A2C1E" w:rsidRPr="00EF1A63" w14:paraId="7A0D8679" w14:textId="77777777" w:rsidTr="00BC0165">
              <w:trPr>
                <w:trHeight w:val="169"/>
                <w:jc w:val="center"/>
              </w:trPr>
              <w:tc>
                <w:tcPr>
                  <w:tcW w:w="819" w:type="pct"/>
                  <w:tcBorders>
                    <w:top w:val="single" w:sz="12" w:space="0" w:color="auto"/>
                  </w:tcBorders>
                  <w:vAlign w:val="center"/>
                </w:tcPr>
                <w:p w14:paraId="4B41327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贮运工程</w:t>
                  </w:r>
                </w:p>
              </w:tc>
              <w:tc>
                <w:tcPr>
                  <w:tcW w:w="1573" w:type="pct"/>
                  <w:gridSpan w:val="2"/>
                  <w:tcBorders>
                    <w:top w:val="single" w:sz="12" w:space="0" w:color="auto"/>
                  </w:tcBorders>
                  <w:vAlign w:val="center"/>
                </w:tcPr>
                <w:p w14:paraId="1F38C82F" w14:textId="1483EF13" w:rsidR="009A2C1E" w:rsidRPr="0021094E" w:rsidRDefault="00854E66" w:rsidP="009A2C1E">
                  <w:pPr>
                    <w:ind w:leftChars="-50" w:left="-120" w:rightChars="-50" w:right="-120"/>
                    <w:jc w:val="center"/>
                    <w:rPr>
                      <w:rFonts w:asciiTheme="majorBidi" w:hAnsiTheme="majorBidi" w:cstheme="majorBidi"/>
                      <w:sz w:val="21"/>
                      <w:szCs w:val="21"/>
                    </w:rPr>
                  </w:pPr>
                  <w:r w:rsidRPr="0021094E">
                    <w:rPr>
                      <w:rFonts w:asciiTheme="majorBidi" w:cstheme="majorBidi" w:hint="eastAsia"/>
                      <w:sz w:val="21"/>
                      <w:szCs w:val="21"/>
                    </w:rPr>
                    <w:t>仓库</w:t>
                  </w:r>
                </w:p>
              </w:tc>
              <w:tc>
                <w:tcPr>
                  <w:tcW w:w="769" w:type="pct"/>
                  <w:tcBorders>
                    <w:top w:val="single" w:sz="12" w:space="0" w:color="auto"/>
                  </w:tcBorders>
                  <w:vAlign w:val="center"/>
                </w:tcPr>
                <w:p w14:paraId="60647037" w14:textId="62BAFCBA" w:rsidR="009A2C1E" w:rsidRPr="0021094E" w:rsidRDefault="0021094E" w:rsidP="009A2C1E">
                  <w:pPr>
                    <w:ind w:leftChars="-50" w:left="-120" w:rightChars="-50" w:right="-120"/>
                    <w:jc w:val="center"/>
                    <w:rPr>
                      <w:rFonts w:asciiTheme="majorBidi" w:hAnsiTheme="majorBidi" w:cstheme="majorBidi"/>
                      <w:sz w:val="21"/>
                      <w:szCs w:val="21"/>
                    </w:rPr>
                  </w:pPr>
                  <w:r w:rsidRPr="0021094E">
                    <w:rPr>
                      <w:rFonts w:asciiTheme="majorBidi" w:hAnsiTheme="majorBidi" w:cstheme="majorBidi"/>
                      <w:sz w:val="21"/>
                      <w:szCs w:val="21"/>
                    </w:rPr>
                    <w:t>10</w:t>
                  </w:r>
                  <w:r w:rsidR="009A2C1E" w:rsidRPr="0021094E">
                    <w:rPr>
                      <w:rFonts w:asciiTheme="majorBidi" w:hAnsiTheme="majorBidi" w:cstheme="majorBidi"/>
                      <w:sz w:val="21"/>
                      <w:szCs w:val="21"/>
                    </w:rPr>
                    <w:t>00m</w:t>
                  </w:r>
                  <w:r w:rsidR="009A2C1E" w:rsidRPr="0021094E">
                    <w:rPr>
                      <w:rFonts w:asciiTheme="majorBidi" w:hAnsiTheme="majorBidi" w:cstheme="majorBidi"/>
                      <w:sz w:val="21"/>
                      <w:szCs w:val="21"/>
                      <w:vertAlign w:val="superscript"/>
                    </w:rPr>
                    <w:t xml:space="preserve">2  </w:t>
                  </w:r>
                </w:p>
              </w:tc>
              <w:tc>
                <w:tcPr>
                  <w:tcW w:w="1839" w:type="pct"/>
                  <w:tcBorders>
                    <w:top w:val="single" w:sz="12" w:space="0" w:color="auto"/>
                  </w:tcBorders>
                  <w:vAlign w:val="center"/>
                </w:tcPr>
                <w:p w14:paraId="0831D037" w14:textId="3DB073FF" w:rsidR="009A2C1E" w:rsidRPr="0021094E" w:rsidRDefault="009A2C1E" w:rsidP="009A2C1E">
                  <w:pPr>
                    <w:ind w:leftChars="-50" w:left="-120" w:rightChars="-50" w:right="-120"/>
                    <w:jc w:val="center"/>
                    <w:rPr>
                      <w:sz w:val="21"/>
                      <w:szCs w:val="21"/>
                    </w:rPr>
                  </w:pPr>
                  <w:r w:rsidRPr="0021094E">
                    <w:rPr>
                      <w:sz w:val="21"/>
                      <w:szCs w:val="21"/>
                    </w:rPr>
                    <w:t>室内，</w:t>
                  </w:r>
                  <w:r w:rsidRPr="0021094E">
                    <w:rPr>
                      <w:rFonts w:hint="eastAsia"/>
                      <w:sz w:val="21"/>
                      <w:szCs w:val="21"/>
                    </w:rPr>
                    <w:t>堆放成品</w:t>
                  </w:r>
                  <w:r w:rsidR="008D78FC" w:rsidRPr="0021094E">
                    <w:rPr>
                      <w:rFonts w:hint="eastAsia"/>
                      <w:sz w:val="21"/>
                      <w:szCs w:val="21"/>
                    </w:rPr>
                    <w:t>、原料</w:t>
                  </w:r>
                  <w:r w:rsidRPr="0021094E">
                    <w:rPr>
                      <w:rFonts w:hint="eastAsia"/>
                      <w:sz w:val="21"/>
                      <w:szCs w:val="21"/>
                    </w:rPr>
                    <w:t>，</w:t>
                  </w:r>
                  <w:r w:rsidR="00854E66" w:rsidRPr="0021094E">
                    <w:rPr>
                      <w:rFonts w:hint="eastAsia"/>
                      <w:sz w:val="21"/>
                      <w:szCs w:val="21"/>
                    </w:rPr>
                    <w:t>新建</w:t>
                  </w:r>
                </w:p>
              </w:tc>
            </w:tr>
            <w:tr w:rsidR="009A2C1E" w:rsidRPr="00EF1A63" w14:paraId="646450F5" w14:textId="77777777" w:rsidTr="00BC0165">
              <w:trPr>
                <w:trHeight w:val="340"/>
                <w:jc w:val="center"/>
              </w:trPr>
              <w:tc>
                <w:tcPr>
                  <w:tcW w:w="819" w:type="pct"/>
                  <w:vMerge w:val="restart"/>
                  <w:vAlign w:val="center"/>
                </w:tcPr>
                <w:p w14:paraId="4E782E97"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公用工程</w:t>
                  </w:r>
                </w:p>
              </w:tc>
              <w:tc>
                <w:tcPr>
                  <w:tcW w:w="1573" w:type="pct"/>
                  <w:gridSpan w:val="2"/>
                  <w:vAlign w:val="center"/>
                </w:tcPr>
                <w:p w14:paraId="73A0432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给水</w:t>
                  </w:r>
                </w:p>
              </w:tc>
              <w:tc>
                <w:tcPr>
                  <w:tcW w:w="769" w:type="pct"/>
                  <w:vAlign w:val="center"/>
                </w:tcPr>
                <w:p w14:paraId="663C0E85"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DN200</w:t>
                  </w:r>
                </w:p>
              </w:tc>
              <w:tc>
                <w:tcPr>
                  <w:tcW w:w="1839" w:type="pct"/>
                  <w:vAlign w:val="center"/>
                </w:tcPr>
                <w:p w14:paraId="2905F3BD" w14:textId="156CFD10"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当地自来水管网，</w:t>
                  </w:r>
                  <w:r w:rsidR="00854E66">
                    <w:rPr>
                      <w:rFonts w:ascii="Times New Roman" w:hAnsi="Times New Roman" w:cs="Times New Roman" w:hint="eastAsia"/>
                      <w:sz w:val="21"/>
                      <w:szCs w:val="21"/>
                    </w:rPr>
                    <w:t>新建</w:t>
                  </w:r>
                </w:p>
              </w:tc>
            </w:tr>
            <w:tr w:rsidR="009A2C1E" w:rsidRPr="00EF1A63" w14:paraId="749C488A" w14:textId="77777777" w:rsidTr="00BC0165">
              <w:trPr>
                <w:trHeight w:val="340"/>
                <w:jc w:val="center"/>
              </w:trPr>
              <w:tc>
                <w:tcPr>
                  <w:tcW w:w="819" w:type="pct"/>
                  <w:vMerge/>
                  <w:vAlign w:val="center"/>
                </w:tcPr>
                <w:p w14:paraId="7782A2CA" w14:textId="77777777" w:rsidR="009A2C1E" w:rsidRPr="00EF1A63" w:rsidRDefault="009A2C1E" w:rsidP="009A2C1E">
                  <w:pPr>
                    <w:keepNext/>
                    <w:jc w:val="center"/>
                    <w:rPr>
                      <w:rFonts w:ascii="Times New Roman" w:hAnsi="Times New Roman" w:cs="Times New Roman"/>
                      <w:sz w:val="21"/>
                      <w:szCs w:val="21"/>
                    </w:rPr>
                  </w:pPr>
                </w:p>
              </w:tc>
              <w:tc>
                <w:tcPr>
                  <w:tcW w:w="580" w:type="pct"/>
                  <w:vMerge w:val="restart"/>
                  <w:vAlign w:val="center"/>
                </w:tcPr>
                <w:p w14:paraId="69AC0CC7"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排水</w:t>
                  </w:r>
                </w:p>
              </w:tc>
              <w:tc>
                <w:tcPr>
                  <w:tcW w:w="993" w:type="pct"/>
                  <w:vAlign w:val="center"/>
                </w:tcPr>
                <w:p w14:paraId="08730FA1"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雨水</w:t>
                  </w:r>
                </w:p>
              </w:tc>
              <w:tc>
                <w:tcPr>
                  <w:tcW w:w="769" w:type="pct"/>
                  <w:vAlign w:val="center"/>
                </w:tcPr>
                <w:p w14:paraId="412B4517" w14:textId="77777777" w:rsidR="009A2C1E" w:rsidRPr="00EF1A63" w:rsidRDefault="009A2C1E" w:rsidP="009A2C1E">
                  <w:pPr>
                    <w:autoSpaceDE w:val="0"/>
                    <w:autoSpaceDN w:val="0"/>
                    <w:jc w:val="center"/>
                    <w:rPr>
                      <w:rFonts w:asciiTheme="majorBidi" w:hAnsiTheme="majorBidi" w:cstheme="majorBidi"/>
                      <w:sz w:val="21"/>
                      <w:szCs w:val="21"/>
                    </w:rPr>
                  </w:pPr>
                  <w:r w:rsidRPr="00EF1A63">
                    <w:rPr>
                      <w:rFonts w:asciiTheme="majorBidi" w:hAnsiTheme="majorBidi" w:cstheme="majorBidi"/>
                      <w:sz w:val="21"/>
                      <w:szCs w:val="21"/>
                    </w:rPr>
                    <w:t>DN400</w:t>
                  </w:r>
                </w:p>
              </w:tc>
              <w:tc>
                <w:tcPr>
                  <w:tcW w:w="1839" w:type="pct"/>
                  <w:vAlign w:val="center"/>
                </w:tcPr>
                <w:p w14:paraId="340666A3" w14:textId="297C9914"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排入雨水管网，</w:t>
                  </w:r>
                  <w:r w:rsidR="00854E66">
                    <w:rPr>
                      <w:rFonts w:ascii="Times New Roman" w:hAnsi="Times New Roman" w:cs="Times New Roman" w:hint="eastAsia"/>
                      <w:sz w:val="21"/>
                      <w:szCs w:val="21"/>
                    </w:rPr>
                    <w:t>新建</w:t>
                  </w:r>
                </w:p>
              </w:tc>
            </w:tr>
            <w:tr w:rsidR="009A2C1E" w:rsidRPr="00EF1A63" w14:paraId="28903430" w14:textId="77777777" w:rsidTr="00BC0165">
              <w:trPr>
                <w:trHeight w:val="340"/>
                <w:jc w:val="center"/>
              </w:trPr>
              <w:tc>
                <w:tcPr>
                  <w:tcW w:w="819" w:type="pct"/>
                  <w:vMerge/>
                  <w:vAlign w:val="center"/>
                </w:tcPr>
                <w:p w14:paraId="2A97C15B" w14:textId="77777777" w:rsidR="009A2C1E" w:rsidRPr="00EF1A63" w:rsidRDefault="009A2C1E" w:rsidP="009A2C1E">
                  <w:pPr>
                    <w:keepNext/>
                    <w:jc w:val="center"/>
                    <w:rPr>
                      <w:rFonts w:ascii="Times New Roman" w:hAnsi="Times New Roman" w:cs="Times New Roman"/>
                      <w:sz w:val="21"/>
                      <w:szCs w:val="21"/>
                    </w:rPr>
                  </w:pPr>
                </w:p>
              </w:tc>
              <w:tc>
                <w:tcPr>
                  <w:tcW w:w="580" w:type="pct"/>
                  <w:vMerge/>
                  <w:vAlign w:val="center"/>
                </w:tcPr>
                <w:p w14:paraId="1AE19734" w14:textId="77777777" w:rsidR="009A2C1E" w:rsidRPr="00EF1A63" w:rsidRDefault="009A2C1E" w:rsidP="009A2C1E">
                  <w:pPr>
                    <w:keepNext/>
                    <w:jc w:val="center"/>
                    <w:rPr>
                      <w:rFonts w:ascii="Times New Roman" w:hAnsi="Times New Roman" w:cs="Times New Roman"/>
                      <w:sz w:val="21"/>
                      <w:szCs w:val="21"/>
                    </w:rPr>
                  </w:pPr>
                </w:p>
              </w:tc>
              <w:tc>
                <w:tcPr>
                  <w:tcW w:w="993" w:type="pct"/>
                  <w:vAlign w:val="center"/>
                </w:tcPr>
                <w:p w14:paraId="5B7262E2"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污水</w:t>
                  </w:r>
                </w:p>
              </w:tc>
              <w:tc>
                <w:tcPr>
                  <w:tcW w:w="769" w:type="pct"/>
                  <w:vAlign w:val="center"/>
                </w:tcPr>
                <w:p w14:paraId="4E484C65" w14:textId="77777777" w:rsidR="009A2C1E" w:rsidRPr="00EF1A63" w:rsidRDefault="009A2C1E" w:rsidP="009A2C1E">
                  <w:pPr>
                    <w:autoSpaceDE w:val="0"/>
                    <w:autoSpaceDN w:val="0"/>
                    <w:jc w:val="center"/>
                    <w:rPr>
                      <w:rFonts w:asciiTheme="majorBidi" w:hAnsiTheme="majorBidi" w:cstheme="majorBidi"/>
                      <w:sz w:val="21"/>
                      <w:szCs w:val="21"/>
                    </w:rPr>
                  </w:pPr>
                  <w:r w:rsidRPr="00EF1A63">
                    <w:rPr>
                      <w:rFonts w:asciiTheme="majorBidi" w:hAnsiTheme="majorBidi" w:cstheme="majorBidi"/>
                      <w:sz w:val="21"/>
                      <w:szCs w:val="21"/>
                    </w:rPr>
                    <w:t>DN250</w:t>
                  </w:r>
                </w:p>
              </w:tc>
              <w:tc>
                <w:tcPr>
                  <w:tcW w:w="1839" w:type="pct"/>
                  <w:vAlign w:val="center"/>
                </w:tcPr>
                <w:p w14:paraId="46A7A5CB" w14:textId="7EACCC2E"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经化粪池预处理后纳入污水处理厂集中处</w:t>
                  </w:r>
                  <w:r w:rsidRPr="00EF1A63">
                    <w:rPr>
                      <w:rFonts w:ascii="Times New Roman" w:hAnsi="Times New Roman" w:cs="Times New Roman"/>
                      <w:sz w:val="21"/>
                      <w:szCs w:val="21"/>
                    </w:rPr>
                    <w:t>理</w:t>
                  </w:r>
                  <w:r w:rsidRPr="00EF1A63">
                    <w:rPr>
                      <w:rFonts w:ascii="Times New Roman" w:hAnsi="Times New Roman" w:cs="Times New Roman" w:hint="eastAsia"/>
                      <w:sz w:val="21"/>
                      <w:szCs w:val="21"/>
                    </w:rPr>
                    <w:t>，</w:t>
                  </w:r>
                  <w:r w:rsidR="00854E66">
                    <w:rPr>
                      <w:rFonts w:ascii="Times New Roman" w:hAnsi="Times New Roman" w:cs="Times New Roman" w:hint="eastAsia"/>
                      <w:sz w:val="21"/>
                      <w:szCs w:val="21"/>
                    </w:rPr>
                    <w:t>新建</w:t>
                  </w:r>
                </w:p>
              </w:tc>
            </w:tr>
            <w:tr w:rsidR="009A2C1E" w:rsidRPr="00EF1A63" w14:paraId="762048DD" w14:textId="77777777" w:rsidTr="00BC0165">
              <w:trPr>
                <w:trHeight w:val="340"/>
                <w:jc w:val="center"/>
              </w:trPr>
              <w:tc>
                <w:tcPr>
                  <w:tcW w:w="819" w:type="pct"/>
                  <w:vMerge/>
                  <w:vAlign w:val="center"/>
                </w:tcPr>
                <w:p w14:paraId="3F2EEE4E" w14:textId="77777777" w:rsidR="009A2C1E" w:rsidRPr="00EF1A63" w:rsidRDefault="009A2C1E" w:rsidP="009A2C1E">
                  <w:pPr>
                    <w:keepNext/>
                    <w:jc w:val="center"/>
                    <w:rPr>
                      <w:rFonts w:ascii="Times New Roman" w:hAnsi="Times New Roman" w:cs="Times New Roman"/>
                      <w:sz w:val="21"/>
                      <w:szCs w:val="21"/>
                    </w:rPr>
                  </w:pPr>
                </w:p>
              </w:tc>
              <w:tc>
                <w:tcPr>
                  <w:tcW w:w="1573" w:type="pct"/>
                  <w:gridSpan w:val="2"/>
                  <w:vAlign w:val="center"/>
                </w:tcPr>
                <w:p w14:paraId="0678EA26"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供电</w:t>
                  </w:r>
                </w:p>
              </w:tc>
              <w:tc>
                <w:tcPr>
                  <w:tcW w:w="769" w:type="pct"/>
                  <w:vAlign w:val="center"/>
                </w:tcPr>
                <w:p w14:paraId="67BB760A" w14:textId="77777777" w:rsidR="009A2C1E" w:rsidRPr="00EF1A63" w:rsidRDefault="009A2C1E" w:rsidP="009A2C1E">
                  <w:pPr>
                    <w:spacing w:line="240" w:lineRule="exact"/>
                    <w:jc w:val="center"/>
                    <w:rPr>
                      <w:rFonts w:asciiTheme="majorBidi" w:hAnsiTheme="majorBidi" w:cstheme="majorBidi"/>
                      <w:sz w:val="21"/>
                      <w:szCs w:val="21"/>
                    </w:rPr>
                  </w:pPr>
                  <w:r w:rsidRPr="00EF1A63">
                    <w:rPr>
                      <w:rFonts w:asciiTheme="majorBidi" w:hAnsiTheme="majorBidi" w:cstheme="majorBidi"/>
                      <w:sz w:val="21"/>
                      <w:szCs w:val="21"/>
                    </w:rPr>
                    <w:t>315KVA</w:t>
                  </w:r>
                </w:p>
              </w:tc>
              <w:tc>
                <w:tcPr>
                  <w:tcW w:w="1839" w:type="pct"/>
                  <w:vAlign w:val="center"/>
                </w:tcPr>
                <w:p w14:paraId="1DAC4D5A" w14:textId="4CC0350C" w:rsidR="009A2C1E" w:rsidRPr="00EF1A63" w:rsidRDefault="00854E66" w:rsidP="009A2C1E">
                  <w:pPr>
                    <w:keepNext/>
                    <w:jc w:val="center"/>
                    <w:rPr>
                      <w:rFonts w:ascii="Times New Roman" w:hAnsi="Times New Roman" w:cs="Times New Roman"/>
                      <w:sz w:val="21"/>
                      <w:szCs w:val="21"/>
                    </w:rPr>
                  </w:pPr>
                  <w:r>
                    <w:rPr>
                      <w:rFonts w:ascii="Times New Roman" w:hAnsi="Times New Roman" w:cs="Times New Roman" w:hint="eastAsia"/>
                      <w:sz w:val="21"/>
                      <w:szCs w:val="21"/>
                    </w:rPr>
                    <w:t>自有</w:t>
                  </w:r>
                  <w:r w:rsidR="009A2C1E" w:rsidRPr="00EF1A63">
                    <w:rPr>
                      <w:rFonts w:ascii="Times New Roman" w:hAnsi="Times New Roman" w:cs="Times New Roman"/>
                      <w:sz w:val="21"/>
                      <w:szCs w:val="21"/>
                    </w:rPr>
                    <w:t>变压器，</w:t>
                  </w:r>
                  <w:r>
                    <w:rPr>
                      <w:rFonts w:ascii="Times New Roman" w:hAnsi="Times New Roman" w:cs="Times New Roman" w:hint="eastAsia"/>
                      <w:sz w:val="21"/>
                      <w:szCs w:val="21"/>
                    </w:rPr>
                    <w:t>新建</w:t>
                  </w:r>
                </w:p>
              </w:tc>
            </w:tr>
            <w:tr w:rsidR="009A2C1E" w:rsidRPr="00EF1A63" w14:paraId="30312640" w14:textId="77777777" w:rsidTr="00BC0165">
              <w:trPr>
                <w:trHeight w:val="313"/>
                <w:jc w:val="center"/>
              </w:trPr>
              <w:tc>
                <w:tcPr>
                  <w:tcW w:w="819" w:type="pct"/>
                  <w:vMerge w:val="restart"/>
                  <w:vAlign w:val="center"/>
                </w:tcPr>
                <w:p w14:paraId="4F9837F3"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环保工程</w:t>
                  </w:r>
                </w:p>
              </w:tc>
              <w:tc>
                <w:tcPr>
                  <w:tcW w:w="580" w:type="pct"/>
                  <w:vAlign w:val="center"/>
                </w:tcPr>
                <w:p w14:paraId="1DA7544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废气处理</w:t>
                  </w:r>
                </w:p>
              </w:tc>
              <w:tc>
                <w:tcPr>
                  <w:tcW w:w="993" w:type="pct"/>
                  <w:vAlign w:val="center"/>
                </w:tcPr>
                <w:p w14:paraId="3757CF1A" w14:textId="34D1C49E" w:rsidR="009A2C1E" w:rsidRPr="008D78FC" w:rsidRDefault="008D78FC" w:rsidP="009A2C1E">
                  <w:pPr>
                    <w:jc w:val="center"/>
                    <w:rPr>
                      <w:rFonts w:asciiTheme="majorBidi" w:hAnsiTheme="majorBidi" w:cstheme="majorBidi"/>
                      <w:sz w:val="21"/>
                      <w:szCs w:val="21"/>
                    </w:rPr>
                  </w:pPr>
                  <w:r w:rsidRPr="008D78FC">
                    <w:rPr>
                      <w:rFonts w:asciiTheme="majorBidi" w:hAnsiTheme="majorBidi" w:cstheme="majorBidi" w:hint="eastAsia"/>
                      <w:sz w:val="21"/>
                      <w:szCs w:val="21"/>
                    </w:rPr>
                    <w:t>/</w:t>
                  </w:r>
                </w:p>
              </w:tc>
              <w:tc>
                <w:tcPr>
                  <w:tcW w:w="769" w:type="pct"/>
                  <w:vAlign w:val="center"/>
                </w:tcPr>
                <w:p w14:paraId="3EB0E699" w14:textId="7697FBA6" w:rsidR="009A2C1E" w:rsidRPr="008D78FC" w:rsidRDefault="008D78FC" w:rsidP="009A2C1E">
                  <w:pPr>
                    <w:jc w:val="center"/>
                    <w:rPr>
                      <w:rFonts w:asciiTheme="majorBidi" w:hAnsiTheme="majorBidi" w:cstheme="majorBidi"/>
                      <w:sz w:val="21"/>
                      <w:szCs w:val="21"/>
                    </w:rPr>
                  </w:pPr>
                  <w:r w:rsidRPr="008D78FC">
                    <w:rPr>
                      <w:rFonts w:asciiTheme="majorBidi" w:hAnsiTheme="majorBidi" w:cstheme="majorBidi"/>
                      <w:sz w:val="21"/>
                      <w:szCs w:val="21"/>
                    </w:rPr>
                    <w:t>/</w:t>
                  </w:r>
                </w:p>
              </w:tc>
              <w:tc>
                <w:tcPr>
                  <w:tcW w:w="1839" w:type="pct"/>
                  <w:vAlign w:val="center"/>
                </w:tcPr>
                <w:p w14:paraId="238B405E" w14:textId="2A1CAA23" w:rsidR="009A2C1E" w:rsidRPr="008D78FC" w:rsidRDefault="008D78FC" w:rsidP="009A2C1E">
                  <w:pPr>
                    <w:jc w:val="center"/>
                    <w:rPr>
                      <w:rFonts w:asciiTheme="majorBidi" w:hAnsiTheme="majorBidi" w:cstheme="majorBidi"/>
                      <w:sz w:val="21"/>
                      <w:szCs w:val="21"/>
                    </w:rPr>
                  </w:pPr>
                  <w:r w:rsidRPr="008D78FC">
                    <w:rPr>
                      <w:rFonts w:asciiTheme="majorBidi" w:cstheme="majorBidi" w:hint="eastAsia"/>
                      <w:sz w:val="21"/>
                      <w:szCs w:val="21"/>
                    </w:rPr>
                    <w:t>/</w:t>
                  </w:r>
                </w:p>
              </w:tc>
            </w:tr>
            <w:tr w:rsidR="009A2C1E" w:rsidRPr="00EF1A63" w14:paraId="6F57E3D2" w14:textId="77777777" w:rsidTr="00BC0165">
              <w:trPr>
                <w:trHeight w:val="340"/>
                <w:jc w:val="center"/>
              </w:trPr>
              <w:tc>
                <w:tcPr>
                  <w:tcW w:w="819" w:type="pct"/>
                  <w:vMerge/>
                  <w:vAlign w:val="center"/>
                </w:tcPr>
                <w:p w14:paraId="0E13E032" w14:textId="77777777" w:rsidR="009A2C1E" w:rsidRPr="00EF1A63" w:rsidRDefault="009A2C1E" w:rsidP="009A2C1E">
                  <w:pPr>
                    <w:keepNext/>
                    <w:jc w:val="center"/>
                    <w:rPr>
                      <w:rFonts w:ascii="Times New Roman" w:hAnsi="Times New Roman" w:cs="Times New Roman"/>
                      <w:sz w:val="21"/>
                      <w:szCs w:val="21"/>
                    </w:rPr>
                  </w:pPr>
                </w:p>
              </w:tc>
              <w:tc>
                <w:tcPr>
                  <w:tcW w:w="580" w:type="pct"/>
                  <w:vAlign w:val="center"/>
                </w:tcPr>
                <w:p w14:paraId="2B8C86ED"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废水处理</w:t>
                  </w:r>
                </w:p>
              </w:tc>
              <w:tc>
                <w:tcPr>
                  <w:tcW w:w="993" w:type="pct"/>
                  <w:vAlign w:val="center"/>
                </w:tcPr>
                <w:p w14:paraId="492104BE"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化粪池</w:t>
                  </w:r>
                </w:p>
              </w:tc>
              <w:tc>
                <w:tcPr>
                  <w:tcW w:w="769" w:type="pct"/>
                  <w:vAlign w:val="center"/>
                </w:tcPr>
                <w:p w14:paraId="12BFD447" w14:textId="4A39749F" w:rsidR="009A2C1E" w:rsidRPr="00EF1A63" w:rsidRDefault="00AF6F95" w:rsidP="009A2C1E">
                  <w:pPr>
                    <w:keepNext/>
                    <w:jc w:val="center"/>
                    <w:rPr>
                      <w:rFonts w:ascii="Times New Roman" w:hAnsi="Times New Roman" w:cs="Times New Roman"/>
                      <w:sz w:val="21"/>
                      <w:szCs w:val="21"/>
                    </w:rPr>
                  </w:pPr>
                  <w:r>
                    <w:rPr>
                      <w:rFonts w:ascii="Times New Roman" w:hAnsi="Times New Roman" w:cs="Times New Roman"/>
                      <w:sz w:val="21"/>
                      <w:szCs w:val="21"/>
                    </w:rPr>
                    <w:t>2</w:t>
                  </w:r>
                  <w:r w:rsidR="009A2C1E" w:rsidRPr="00EF1A63">
                    <w:rPr>
                      <w:rFonts w:ascii="Times New Roman" w:hAnsi="Times New Roman" w:cs="Times New Roman"/>
                      <w:sz w:val="21"/>
                      <w:szCs w:val="21"/>
                    </w:rPr>
                    <w:t>0m</w:t>
                  </w:r>
                  <w:r w:rsidR="009A2C1E" w:rsidRPr="00EF1A63">
                    <w:rPr>
                      <w:rFonts w:ascii="Times New Roman" w:hAnsi="Times New Roman" w:cs="Times New Roman"/>
                      <w:sz w:val="21"/>
                      <w:szCs w:val="21"/>
                      <w:vertAlign w:val="superscript"/>
                    </w:rPr>
                    <w:t>3</w:t>
                  </w:r>
                </w:p>
              </w:tc>
              <w:tc>
                <w:tcPr>
                  <w:tcW w:w="1839" w:type="pct"/>
                  <w:vAlign w:val="center"/>
                </w:tcPr>
                <w:p w14:paraId="643F66CE" w14:textId="188DA0A8"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简单生化处理</w:t>
                  </w:r>
                  <w:r w:rsidRPr="00EF1A63">
                    <w:rPr>
                      <w:rFonts w:ascii="Times New Roman" w:hAnsi="Times New Roman" w:cs="Times New Roman" w:hint="eastAsia"/>
                      <w:sz w:val="21"/>
                      <w:szCs w:val="21"/>
                    </w:rPr>
                    <w:t>，</w:t>
                  </w:r>
                  <w:r w:rsidR="00854E66">
                    <w:rPr>
                      <w:rFonts w:ascii="Times New Roman" w:hAnsi="Times New Roman" w:cs="Times New Roman" w:hint="eastAsia"/>
                      <w:sz w:val="21"/>
                      <w:szCs w:val="21"/>
                    </w:rPr>
                    <w:t>新建</w:t>
                  </w:r>
                </w:p>
              </w:tc>
            </w:tr>
            <w:tr w:rsidR="009A2C1E" w:rsidRPr="00EF1A63" w14:paraId="7DDEB276" w14:textId="77777777" w:rsidTr="00BC0165">
              <w:trPr>
                <w:trHeight w:val="340"/>
                <w:jc w:val="center"/>
              </w:trPr>
              <w:tc>
                <w:tcPr>
                  <w:tcW w:w="819" w:type="pct"/>
                  <w:vMerge/>
                  <w:vAlign w:val="center"/>
                </w:tcPr>
                <w:p w14:paraId="19CBDA37" w14:textId="77777777" w:rsidR="009A2C1E" w:rsidRPr="00EF1A63" w:rsidRDefault="009A2C1E" w:rsidP="009A2C1E">
                  <w:pPr>
                    <w:keepNext/>
                    <w:jc w:val="center"/>
                    <w:rPr>
                      <w:rFonts w:ascii="Times New Roman" w:hAnsi="Times New Roman" w:cs="Times New Roman"/>
                      <w:sz w:val="21"/>
                      <w:szCs w:val="21"/>
                    </w:rPr>
                  </w:pPr>
                </w:p>
              </w:tc>
              <w:tc>
                <w:tcPr>
                  <w:tcW w:w="580" w:type="pct"/>
                  <w:vMerge w:val="restart"/>
                  <w:vAlign w:val="center"/>
                </w:tcPr>
                <w:p w14:paraId="3C7F2B4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固废处置</w:t>
                  </w:r>
                </w:p>
              </w:tc>
              <w:tc>
                <w:tcPr>
                  <w:tcW w:w="993" w:type="pct"/>
                  <w:vAlign w:val="center"/>
                </w:tcPr>
                <w:p w14:paraId="75AB03B9"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一般固废</w:t>
                  </w:r>
                  <w:r w:rsidRPr="00EF1A63">
                    <w:rPr>
                      <w:rFonts w:ascii="Times New Roman" w:hAnsi="Times New Roman" w:cs="Times New Roman" w:hint="eastAsia"/>
                      <w:sz w:val="21"/>
                      <w:szCs w:val="21"/>
                    </w:rPr>
                    <w:t>堆场</w:t>
                  </w:r>
                </w:p>
              </w:tc>
              <w:tc>
                <w:tcPr>
                  <w:tcW w:w="769" w:type="pct"/>
                  <w:vAlign w:val="center"/>
                </w:tcPr>
                <w:p w14:paraId="3CBAC95E" w14:textId="425C6B36" w:rsidR="009A2C1E" w:rsidRPr="00EF1A63" w:rsidRDefault="00854E66" w:rsidP="009A2C1E">
                  <w:pPr>
                    <w:keepNext/>
                    <w:jc w:val="center"/>
                    <w:rPr>
                      <w:rFonts w:ascii="Times New Roman" w:hAnsi="Times New Roman" w:cs="Times New Roman"/>
                      <w:sz w:val="21"/>
                      <w:szCs w:val="21"/>
                    </w:rPr>
                  </w:pPr>
                  <w:r>
                    <w:rPr>
                      <w:rFonts w:ascii="Times New Roman" w:hAnsi="Times New Roman" w:cs="Times New Roman"/>
                      <w:sz w:val="21"/>
                      <w:szCs w:val="21"/>
                    </w:rPr>
                    <w:t>20</w:t>
                  </w:r>
                  <w:r w:rsidR="009A2C1E" w:rsidRPr="00EF1A63">
                    <w:rPr>
                      <w:rFonts w:ascii="Times New Roman" w:hAnsi="Times New Roman" w:cs="Times New Roman"/>
                      <w:sz w:val="21"/>
                      <w:szCs w:val="21"/>
                    </w:rPr>
                    <w:t xml:space="preserve"> m</w:t>
                  </w:r>
                  <w:r w:rsidR="009A2C1E" w:rsidRPr="00EF1A63">
                    <w:rPr>
                      <w:rFonts w:ascii="Times New Roman" w:hAnsi="Times New Roman" w:cs="Times New Roman"/>
                      <w:sz w:val="21"/>
                      <w:szCs w:val="21"/>
                      <w:vertAlign w:val="superscript"/>
                    </w:rPr>
                    <w:t>2</w:t>
                  </w:r>
                </w:p>
              </w:tc>
              <w:tc>
                <w:tcPr>
                  <w:tcW w:w="1839" w:type="pct"/>
                  <w:vMerge w:val="restart"/>
                  <w:vAlign w:val="center"/>
                </w:tcPr>
                <w:p w14:paraId="64CBEA0C"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零排放</w:t>
                  </w:r>
                  <w:r w:rsidRPr="00EF1A63">
                    <w:rPr>
                      <w:rFonts w:ascii="Times New Roman" w:hAnsi="Times New Roman" w:cs="Times New Roman"/>
                      <w:sz w:val="21"/>
                      <w:szCs w:val="21"/>
                    </w:rPr>
                    <w:t>，</w:t>
                  </w:r>
                  <w:r w:rsidRPr="00EF1A63">
                    <w:rPr>
                      <w:rFonts w:ascii="Times New Roman" w:hAnsi="Times New Roman" w:cs="Times New Roman" w:hint="eastAsia"/>
                      <w:sz w:val="21"/>
                      <w:szCs w:val="21"/>
                    </w:rPr>
                    <w:t>新建</w:t>
                  </w:r>
                </w:p>
              </w:tc>
            </w:tr>
            <w:tr w:rsidR="009A2C1E" w:rsidRPr="00EF1A63" w14:paraId="4A7591C1" w14:textId="77777777" w:rsidTr="00BC0165">
              <w:trPr>
                <w:trHeight w:val="340"/>
                <w:jc w:val="center"/>
              </w:trPr>
              <w:tc>
                <w:tcPr>
                  <w:tcW w:w="819" w:type="pct"/>
                  <w:vMerge/>
                  <w:vAlign w:val="center"/>
                </w:tcPr>
                <w:p w14:paraId="63714C7B" w14:textId="77777777" w:rsidR="009A2C1E" w:rsidRPr="00EF1A63" w:rsidRDefault="009A2C1E" w:rsidP="009A2C1E">
                  <w:pPr>
                    <w:keepNext/>
                    <w:jc w:val="center"/>
                    <w:rPr>
                      <w:rFonts w:ascii="Times New Roman" w:hAnsi="Times New Roman" w:cs="Times New Roman"/>
                      <w:sz w:val="21"/>
                      <w:szCs w:val="21"/>
                    </w:rPr>
                  </w:pPr>
                </w:p>
              </w:tc>
              <w:tc>
                <w:tcPr>
                  <w:tcW w:w="580" w:type="pct"/>
                  <w:vMerge/>
                  <w:vAlign w:val="center"/>
                </w:tcPr>
                <w:p w14:paraId="0C8FEF04" w14:textId="77777777" w:rsidR="009A2C1E" w:rsidRPr="00EF1A63" w:rsidRDefault="009A2C1E" w:rsidP="009A2C1E">
                  <w:pPr>
                    <w:keepNext/>
                    <w:jc w:val="center"/>
                    <w:rPr>
                      <w:rFonts w:ascii="Times New Roman" w:hAnsi="Times New Roman" w:cs="Times New Roman"/>
                      <w:sz w:val="21"/>
                      <w:szCs w:val="21"/>
                    </w:rPr>
                  </w:pPr>
                </w:p>
              </w:tc>
              <w:tc>
                <w:tcPr>
                  <w:tcW w:w="993" w:type="pct"/>
                  <w:vAlign w:val="center"/>
                </w:tcPr>
                <w:p w14:paraId="08D1284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危险固废</w:t>
                  </w:r>
                  <w:r w:rsidRPr="00EF1A63">
                    <w:rPr>
                      <w:rFonts w:ascii="Times New Roman" w:hAnsi="Times New Roman" w:cs="Times New Roman" w:hint="eastAsia"/>
                      <w:sz w:val="21"/>
                      <w:szCs w:val="21"/>
                    </w:rPr>
                    <w:t>堆场</w:t>
                  </w:r>
                </w:p>
              </w:tc>
              <w:tc>
                <w:tcPr>
                  <w:tcW w:w="769" w:type="pct"/>
                  <w:vAlign w:val="center"/>
                </w:tcPr>
                <w:p w14:paraId="5B01D0C7" w14:textId="13DF7234" w:rsidR="009A2C1E" w:rsidRPr="00EF1A63" w:rsidRDefault="00854E66" w:rsidP="009A2C1E">
                  <w:pPr>
                    <w:keepNext/>
                    <w:jc w:val="center"/>
                    <w:rPr>
                      <w:rFonts w:ascii="Times New Roman" w:hAnsi="Times New Roman" w:cs="Times New Roman"/>
                      <w:sz w:val="21"/>
                      <w:szCs w:val="21"/>
                    </w:rPr>
                  </w:pPr>
                  <w:r>
                    <w:rPr>
                      <w:rFonts w:ascii="Times New Roman" w:hAnsi="Times New Roman" w:cs="Times New Roman"/>
                      <w:sz w:val="21"/>
                      <w:szCs w:val="21"/>
                    </w:rPr>
                    <w:t>10</w:t>
                  </w:r>
                  <w:r w:rsidR="009A2C1E" w:rsidRPr="00EF1A63">
                    <w:rPr>
                      <w:rFonts w:ascii="Times New Roman" w:hAnsi="Times New Roman" w:cs="Times New Roman"/>
                      <w:sz w:val="21"/>
                      <w:szCs w:val="21"/>
                    </w:rPr>
                    <w:t>m</w:t>
                  </w:r>
                  <w:r w:rsidR="009A2C1E" w:rsidRPr="00EF1A63">
                    <w:rPr>
                      <w:rFonts w:ascii="Times New Roman" w:hAnsi="Times New Roman" w:cs="Times New Roman"/>
                      <w:sz w:val="21"/>
                      <w:szCs w:val="21"/>
                      <w:vertAlign w:val="superscript"/>
                    </w:rPr>
                    <w:t>2</w:t>
                  </w:r>
                </w:p>
              </w:tc>
              <w:tc>
                <w:tcPr>
                  <w:tcW w:w="1839" w:type="pct"/>
                  <w:vMerge/>
                  <w:vAlign w:val="center"/>
                </w:tcPr>
                <w:p w14:paraId="6FB33E9A" w14:textId="77777777" w:rsidR="009A2C1E" w:rsidRPr="00EF1A63" w:rsidRDefault="009A2C1E" w:rsidP="009A2C1E">
                  <w:pPr>
                    <w:keepNext/>
                    <w:jc w:val="center"/>
                    <w:rPr>
                      <w:rFonts w:ascii="Times New Roman" w:hAnsi="Times New Roman" w:cs="Times New Roman"/>
                      <w:sz w:val="21"/>
                      <w:szCs w:val="21"/>
                    </w:rPr>
                  </w:pPr>
                </w:p>
              </w:tc>
            </w:tr>
            <w:tr w:rsidR="009A2C1E" w:rsidRPr="00EF1A63" w14:paraId="6F272408" w14:textId="77777777" w:rsidTr="00BC0165">
              <w:trPr>
                <w:trHeight w:val="340"/>
                <w:jc w:val="center"/>
              </w:trPr>
              <w:tc>
                <w:tcPr>
                  <w:tcW w:w="819" w:type="pct"/>
                  <w:vMerge/>
                  <w:vAlign w:val="center"/>
                </w:tcPr>
                <w:p w14:paraId="1B65840A" w14:textId="77777777" w:rsidR="009A2C1E" w:rsidRPr="00EF1A63" w:rsidRDefault="009A2C1E" w:rsidP="009A2C1E">
                  <w:pPr>
                    <w:keepNext/>
                    <w:jc w:val="center"/>
                    <w:rPr>
                      <w:rFonts w:ascii="Times New Roman" w:hAnsi="Times New Roman" w:cs="Times New Roman"/>
                      <w:sz w:val="21"/>
                      <w:szCs w:val="21"/>
                    </w:rPr>
                  </w:pPr>
                </w:p>
              </w:tc>
              <w:tc>
                <w:tcPr>
                  <w:tcW w:w="1573" w:type="pct"/>
                  <w:gridSpan w:val="2"/>
                  <w:vAlign w:val="center"/>
                </w:tcPr>
                <w:p w14:paraId="20872ED4"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噪声（隔声量）</w:t>
                  </w:r>
                </w:p>
              </w:tc>
              <w:tc>
                <w:tcPr>
                  <w:tcW w:w="769" w:type="pct"/>
                  <w:vAlign w:val="center"/>
                </w:tcPr>
                <w:p w14:paraId="7D1C4185"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≥25dB(A)</w:t>
                  </w:r>
                </w:p>
              </w:tc>
              <w:tc>
                <w:tcPr>
                  <w:tcW w:w="1839" w:type="pct"/>
                  <w:vAlign w:val="center"/>
                </w:tcPr>
                <w:p w14:paraId="400A8899"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厂界达标，新建</w:t>
                  </w:r>
                </w:p>
              </w:tc>
            </w:tr>
          </w:tbl>
          <w:p w14:paraId="2BA6B154" w14:textId="67303A5C" w:rsidR="001C6E18" w:rsidRPr="00F33E07" w:rsidRDefault="006B5F88" w:rsidP="00EE4770">
            <w:pPr>
              <w:numPr>
                <w:ilvl w:val="0"/>
                <w:numId w:val="2"/>
              </w:numPr>
              <w:spacing w:beforeLines="50" w:before="120" w:line="360" w:lineRule="auto"/>
              <w:ind w:firstLineChars="200" w:firstLine="480"/>
              <w:jc w:val="both"/>
              <w:rPr>
                <w:rFonts w:ascii="Times New Roman" w:hAnsi="Times New Roman" w:cs="Times New Roman"/>
                <w:kern w:val="2"/>
              </w:rPr>
            </w:pPr>
            <w:r w:rsidRPr="00F33E07">
              <w:rPr>
                <w:rFonts w:ascii="Times New Roman" w:hAnsi="Times New Roman" w:cs="Times New Roman"/>
                <w:kern w:val="2"/>
              </w:rPr>
              <w:t>建设项目主要生产设备</w:t>
            </w:r>
            <w:r w:rsidR="0010326D" w:rsidRPr="00F33E07">
              <w:rPr>
                <w:rFonts w:ascii="Times New Roman" w:hAnsi="Times New Roman" w:cs="Times New Roman"/>
                <w:kern w:val="2"/>
              </w:rPr>
              <w:t>和原辅材料消耗</w:t>
            </w:r>
          </w:p>
          <w:p w14:paraId="34EDAFB8" w14:textId="4A2C3544" w:rsidR="006B5F88" w:rsidRPr="00F33E07" w:rsidRDefault="00780E6D" w:rsidP="006B5F88">
            <w:pPr>
              <w:spacing w:beforeLines="50" w:before="120" w:line="360" w:lineRule="auto"/>
              <w:ind w:left="480"/>
              <w:jc w:val="both"/>
              <w:rPr>
                <w:rFonts w:ascii="Times New Roman" w:hAnsi="Times New Roman" w:cs="Times New Roman"/>
                <w:kern w:val="2"/>
              </w:rPr>
            </w:pPr>
            <w:r w:rsidRPr="00F33E07">
              <w:rPr>
                <w:rFonts w:ascii="Times New Roman" w:hAnsi="Times New Roman" w:cs="Times New Roman"/>
                <w:kern w:val="2"/>
              </w:rPr>
              <w:lastRenderedPageBreak/>
              <w:t>本项目设备配置情况见表</w:t>
            </w:r>
            <w:r w:rsidRPr="00F33E07">
              <w:rPr>
                <w:rFonts w:ascii="Times New Roman" w:hAnsi="Times New Roman" w:cs="Times New Roman"/>
                <w:kern w:val="2"/>
              </w:rPr>
              <w:t>1-3</w:t>
            </w:r>
            <w:r w:rsidRPr="00F33E07">
              <w:rPr>
                <w:rFonts w:ascii="Times New Roman" w:hAnsi="Times New Roman" w:cs="Times New Roman"/>
                <w:kern w:val="2"/>
              </w:rPr>
              <w:t>。</w:t>
            </w:r>
          </w:p>
          <w:p w14:paraId="1D7AF545" w14:textId="2A9D91A4" w:rsidR="006B5F88" w:rsidRPr="00F33E07" w:rsidRDefault="006B5F88" w:rsidP="00EE4770">
            <w:pPr>
              <w:keepNext/>
              <w:ind w:firstLine="482"/>
              <w:jc w:val="center"/>
              <w:rPr>
                <w:rFonts w:ascii="Times New Roman" w:hAnsi="Times New Roman" w:cs="Times New Roman"/>
                <w:b/>
                <w:bCs/>
                <w:kern w:val="2"/>
              </w:rPr>
            </w:pPr>
            <w:r w:rsidRPr="00F33E07">
              <w:rPr>
                <w:rFonts w:ascii="Times New Roman" w:hAnsi="Times New Roman" w:cs="Times New Roman"/>
                <w:b/>
                <w:bCs/>
                <w:kern w:val="2"/>
              </w:rPr>
              <w:t>表</w:t>
            </w:r>
            <w:r w:rsidRPr="00F33E07">
              <w:rPr>
                <w:rFonts w:ascii="Times New Roman" w:hAnsi="Times New Roman" w:cs="Times New Roman"/>
                <w:b/>
                <w:bCs/>
                <w:kern w:val="2"/>
              </w:rPr>
              <w:t>1-</w:t>
            </w:r>
            <w:r w:rsidR="00780E6D" w:rsidRPr="00F33E07">
              <w:rPr>
                <w:rFonts w:ascii="Times New Roman" w:hAnsi="Times New Roman" w:cs="Times New Roman"/>
                <w:b/>
                <w:bCs/>
                <w:kern w:val="2"/>
              </w:rPr>
              <w:t xml:space="preserve">3 </w:t>
            </w:r>
            <w:r w:rsidRPr="00F33E07">
              <w:rPr>
                <w:rFonts w:ascii="Times New Roman" w:hAnsi="Times New Roman" w:cs="Times New Roman"/>
                <w:b/>
                <w:bCs/>
                <w:kern w:val="2"/>
              </w:rPr>
              <w:t>建设项目主要设备一览表</w:t>
            </w:r>
          </w:p>
          <w:tbl>
            <w:tblPr>
              <w:tblStyle w:val="aff5"/>
              <w:tblW w:w="5000" w:type="pct"/>
              <w:tblLook w:val="04A0" w:firstRow="1" w:lastRow="0" w:firstColumn="1" w:lastColumn="0" w:noHBand="0" w:noVBand="1"/>
            </w:tblPr>
            <w:tblGrid>
              <w:gridCol w:w="821"/>
              <w:gridCol w:w="2941"/>
              <w:gridCol w:w="1640"/>
              <w:gridCol w:w="1630"/>
              <w:gridCol w:w="2294"/>
            </w:tblGrid>
            <w:tr w:rsidR="00D05224" w:rsidRPr="008903E1" w14:paraId="129ECFAF" w14:textId="77777777" w:rsidTr="008903E1">
              <w:trPr>
                <w:cnfStyle w:val="100000000000" w:firstRow="1" w:lastRow="0" w:firstColumn="0" w:lastColumn="0" w:oddVBand="0" w:evenVBand="0" w:oddHBand="0" w:evenHBand="0" w:firstRowFirstColumn="0" w:firstRowLastColumn="0" w:lastRowFirstColumn="0" w:lastRowLastColumn="0"/>
                <w:trHeight w:val="565"/>
              </w:trPr>
              <w:tc>
                <w:tcPr>
                  <w:tcW w:w="440" w:type="pct"/>
                  <w:tcBorders>
                    <w:top w:val="single" w:sz="12" w:space="0" w:color="auto"/>
                    <w:left w:val="nil"/>
                    <w:bottom w:val="single" w:sz="12" w:space="0" w:color="auto"/>
                    <w:right w:val="single" w:sz="12" w:space="0" w:color="auto"/>
                  </w:tcBorders>
                </w:tcPr>
                <w:p w14:paraId="4ABF8AFD" w14:textId="77777777" w:rsidR="00D05224" w:rsidRPr="008903E1" w:rsidRDefault="00D05224" w:rsidP="002433EE">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序号</w:t>
                  </w:r>
                </w:p>
              </w:tc>
              <w:tc>
                <w:tcPr>
                  <w:tcW w:w="1577" w:type="pct"/>
                  <w:tcBorders>
                    <w:top w:val="single" w:sz="12" w:space="0" w:color="auto"/>
                    <w:left w:val="single" w:sz="12" w:space="0" w:color="auto"/>
                    <w:bottom w:val="single" w:sz="12" w:space="0" w:color="auto"/>
                    <w:right w:val="single" w:sz="12" w:space="0" w:color="auto"/>
                  </w:tcBorders>
                </w:tcPr>
                <w:p w14:paraId="3143EF57" w14:textId="77777777" w:rsidR="00D05224" w:rsidRPr="008903E1" w:rsidRDefault="00D05224" w:rsidP="002433EE">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名称</w:t>
                  </w:r>
                </w:p>
              </w:tc>
              <w:tc>
                <w:tcPr>
                  <w:tcW w:w="879" w:type="pct"/>
                  <w:tcBorders>
                    <w:top w:val="single" w:sz="12" w:space="0" w:color="auto"/>
                    <w:left w:val="single" w:sz="12" w:space="0" w:color="auto"/>
                    <w:bottom w:val="single" w:sz="12" w:space="0" w:color="auto"/>
                    <w:right w:val="single" w:sz="4" w:space="0" w:color="auto"/>
                  </w:tcBorders>
                </w:tcPr>
                <w:p w14:paraId="1641B7DF" w14:textId="77777777" w:rsidR="00D05224" w:rsidRPr="008903E1" w:rsidRDefault="00D05224" w:rsidP="002433EE">
                  <w:pPr>
                    <w:rPr>
                      <w:rFonts w:ascii="Times New Roman" w:eastAsiaTheme="minorEastAsia" w:hAnsi="Times New Roman" w:cs="Times New Roman"/>
                      <w:b w:val="0"/>
                      <w:kern w:val="2"/>
                      <w:sz w:val="21"/>
                      <w:szCs w:val="21"/>
                    </w:rPr>
                  </w:pPr>
                  <w:r w:rsidRPr="008903E1">
                    <w:rPr>
                      <w:rFonts w:ascii="Times New Roman" w:eastAsiaTheme="minorEastAsia" w:hAnsi="Times New Roman" w:cs="Times New Roman"/>
                      <w:kern w:val="2"/>
                      <w:sz w:val="21"/>
                      <w:szCs w:val="21"/>
                    </w:rPr>
                    <w:t>规格型号</w:t>
                  </w:r>
                </w:p>
              </w:tc>
              <w:tc>
                <w:tcPr>
                  <w:tcW w:w="874" w:type="pct"/>
                  <w:tcBorders>
                    <w:top w:val="single" w:sz="12" w:space="0" w:color="auto"/>
                    <w:left w:val="single" w:sz="12" w:space="0" w:color="auto"/>
                    <w:bottom w:val="single" w:sz="12" w:space="0" w:color="auto"/>
                    <w:right w:val="single" w:sz="4" w:space="0" w:color="auto"/>
                  </w:tcBorders>
                </w:tcPr>
                <w:p w14:paraId="7237A2A0" w14:textId="0B619D73" w:rsidR="00D05224" w:rsidRPr="008903E1" w:rsidRDefault="00D05224" w:rsidP="002433EE">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数量</w:t>
                  </w:r>
                  <w:r w:rsidRPr="008903E1">
                    <w:rPr>
                      <w:rStyle w:val="aff4"/>
                      <w:rFonts w:ascii="Times New Roman" w:eastAsiaTheme="minorEastAsia" w:hAnsi="Times New Roman" w:cs="Times New Roman"/>
                    </w:rPr>
                    <w:t>（台</w:t>
                  </w:r>
                  <w:r w:rsidRPr="008903E1">
                    <w:rPr>
                      <w:rStyle w:val="aff4"/>
                      <w:rFonts w:ascii="Times New Roman" w:eastAsiaTheme="minorEastAsia" w:hAnsi="Times New Roman" w:cs="Times New Roman"/>
                    </w:rPr>
                    <w:t>/</w:t>
                  </w:r>
                  <w:r w:rsidRPr="008903E1">
                    <w:rPr>
                      <w:rStyle w:val="aff4"/>
                      <w:rFonts w:ascii="Times New Roman" w:eastAsiaTheme="minorEastAsia" w:hAnsi="Times New Roman" w:cs="Times New Roman"/>
                    </w:rPr>
                    <w:t>套）</w:t>
                  </w:r>
                </w:p>
              </w:tc>
              <w:tc>
                <w:tcPr>
                  <w:tcW w:w="1230" w:type="pct"/>
                  <w:tcBorders>
                    <w:top w:val="single" w:sz="12" w:space="0" w:color="auto"/>
                    <w:left w:val="single" w:sz="12" w:space="0" w:color="auto"/>
                    <w:bottom w:val="single" w:sz="12" w:space="0" w:color="auto"/>
                  </w:tcBorders>
                </w:tcPr>
                <w:p w14:paraId="5B66D24E" w14:textId="77777777" w:rsidR="00D05224" w:rsidRPr="008903E1" w:rsidRDefault="00D05224" w:rsidP="002433EE">
                  <w:pPr>
                    <w:rPr>
                      <w:rFonts w:ascii="Times New Roman" w:eastAsiaTheme="minorEastAsia" w:hAnsi="Times New Roman" w:cs="Times New Roman"/>
                      <w:b w:val="0"/>
                      <w:kern w:val="2"/>
                      <w:sz w:val="21"/>
                      <w:szCs w:val="21"/>
                    </w:rPr>
                  </w:pPr>
                  <w:r w:rsidRPr="008903E1">
                    <w:rPr>
                      <w:rFonts w:ascii="Times New Roman" w:eastAsiaTheme="minorEastAsia" w:hAnsi="Times New Roman" w:cs="Times New Roman"/>
                      <w:kern w:val="2"/>
                      <w:sz w:val="21"/>
                      <w:szCs w:val="21"/>
                    </w:rPr>
                    <w:t>备注</w:t>
                  </w:r>
                </w:p>
              </w:tc>
            </w:tr>
            <w:tr w:rsidR="008903E1" w:rsidRPr="008903E1" w14:paraId="4B8AA5F3" w14:textId="77777777" w:rsidTr="008903E1">
              <w:trPr>
                <w:trHeight w:val="340"/>
              </w:trPr>
              <w:tc>
                <w:tcPr>
                  <w:tcW w:w="440" w:type="pct"/>
                  <w:tcBorders>
                    <w:top w:val="single" w:sz="12" w:space="0" w:color="auto"/>
                    <w:right w:val="single" w:sz="4" w:space="0" w:color="auto"/>
                  </w:tcBorders>
                </w:tcPr>
                <w:p w14:paraId="71921BC7"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1</w:t>
                  </w:r>
                </w:p>
              </w:tc>
              <w:tc>
                <w:tcPr>
                  <w:tcW w:w="1577" w:type="pct"/>
                  <w:tcBorders>
                    <w:top w:val="single" w:sz="12" w:space="0" w:color="auto"/>
                    <w:left w:val="single" w:sz="4" w:space="0" w:color="auto"/>
                    <w:bottom w:val="single" w:sz="4" w:space="0" w:color="auto"/>
                    <w:right w:val="single" w:sz="4" w:space="0" w:color="auto"/>
                  </w:tcBorders>
                  <w:vAlign w:val="top"/>
                </w:tcPr>
                <w:p w14:paraId="0D408BC5" w14:textId="7ED16CD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车床</w:t>
                  </w:r>
                </w:p>
              </w:tc>
              <w:tc>
                <w:tcPr>
                  <w:tcW w:w="879" w:type="pct"/>
                  <w:tcBorders>
                    <w:top w:val="single" w:sz="12" w:space="0" w:color="auto"/>
                    <w:left w:val="single" w:sz="4" w:space="0" w:color="auto"/>
                    <w:bottom w:val="single" w:sz="4" w:space="0" w:color="auto"/>
                    <w:right w:val="single" w:sz="4" w:space="0" w:color="auto"/>
                  </w:tcBorders>
                </w:tcPr>
                <w:p w14:paraId="003EBC64" w14:textId="7DB0D985"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 w:hAnsi="仿宋" w:hint="eastAsia"/>
                      <w:bCs/>
                      <w:sz w:val="21"/>
                      <w:szCs w:val="21"/>
                    </w:rPr>
                    <w:t>CY6150</w:t>
                  </w:r>
                </w:p>
              </w:tc>
              <w:tc>
                <w:tcPr>
                  <w:tcW w:w="874" w:type="pct"/>
                  <w:tcBorders>
                    <w:top w:val="single" w:sz="12" w:space="0" w:color="auto"/>
                    <w:left w:val="single" w:sz="4" w:space="0" w:color="auto"/>
                    <w:bottom w:val="single" w:sz="4" w:space="0" w:color="auto"/>
                    <w:right w:val="single" w:sz="4" w:space="0" w:color="auto"/>
                  </w:tcBorders>
                </w:tcPr>
                <w:p w14:paraId="01CE082C" w14:textId="0A038F28"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sz w:val="21"/>
                      <w:szCs w:val="21"/>
                    </w:rPr>
                    <w:t>15</w:t>
                  </w:r>
                </w:p>
              </w:tc>
              <w:tc>
                <w:tcPr>
                  <w:tcW w:w="1230" w:type="pct"/>
                  <w:tcBorders>
                    <w:top w:val="single" w:sz="12" w:space="0" w:color="auto"/>
                    <w:left w:val="single" w:sz="2" w:space="0" w:color="auto"/>
                  </w:tcBorders>
                </w:tcPr>
                <w:p w14:paraId="581C2A2B"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国产，新增</w:t>
                  </w:r>
                </w:p>
              </w:tc>
            </w:tr>
            <w:tr w:rsidR="008903E1" w:rsidRPr="008903E1" w14:paraId="3FEEFDE4" w14:textId="77777777" w:rsidTr="008903E1">
              <w:trPr>
                <w:trHeight w:val="340"/>
              </w:trPr>
              <w:tc>
                <w:tcPr>
                  <w:tcW w:w="440" w:type="pct"/>
                  <w:tcBorders>
                    <w:right w:val="single" w:sz="4" w:space="0" w:color="auto"/>
                  </w:tcBorders>
                </w:tcPr>
                <w:p w14:paraId="210D3C3D"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2</w:t>
                  </w:r>
                </w:p>
              </w:tc>
              <w:tc>
                <w:tcPr>
                  <w:tcW w:w="1577" w:type="pct"/>
                  <w:tcBorders>
                    <w:top w:val="single" w:sz="4" w:space="0" w:color="auto"/>
                    <w:left w:val="single" w:sz="4" w:space="0" w:color="auto"/>
                    <w:bottom w:val="single" w:sz="4" w:space="0" w:color="auto"/>
                    <w:right w:val="single" w:sz="4" w:space="0" w:color="auto"/>
                  </w:tcBorders>
                  <w:vAlign w:val="top"/>
                </w:tcPr>
                <w:p w14:paraId="13CCA54A" w14:textId="75221F4E"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滚齿机</w:t>
                  </w:r>
                </w:p>
              </w:tc>
              <w:tc>
                <w:tcPr>
                  <w:tcW w:w="879" w:type="pct"/>
                  <w:tcBorders>
                    <w:top w:val="single" w:sz="4" w:space="0" w:color="auto"/>
                    <w:left w:val="single" w:sz="4" w:space="0" w:color="auto"/>
                    <w:bottom w:val="single" w:sz="4" w:space="0" w:color="auto"/>
                    <w:right w:val="single" w:sz="4" w:space="0" w:color="auto"/>
                  </w:tcBorders>
                </w:tcPr>
                <w:p w14:paraId="2CEDB30B" w14:textId="00D692EE"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 w:hAnsi="仿宋" w:hint="eastAsia"/>
                      <w:bCs/>
                      <w:sz w:val="21"/>
                      <w:szCs w:val="21"/>
                    </w:rPr>
                    <w:t>YN3180</w:t>
                  </w:r>
                </w:p>
              </w:tc>
              <w:tc>
                <w:tcPr>
                  <w:tcW w:w="874" w:type="pct"/>
                  <w:tcBorders>
                    <w:top w:val="single" w:sz="4" w:space="0" w:color="auto"/>
                    <w:left w:val="single" w:sz="4" w:space="0" w:color="auto"/>
                    <w:bottom w:val="single" w:sz="4" w:space="0" w:color="auto"/>
                    <w:right w:val="single" w:sz="4" w:space="0" w:color="auto"/>
                  </w:tcBorders>
                </w:tcPr>
                <w:p w14:paraId="35FA7873" w14:textId="669F0404"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sz w:val="21"/>
                      <w:szCs w:val="21"/>
                    </w:rPr>
                    <w:t>10</w:t>
                  </w:r>
                </w:p>
              </w:tc>
              <w:tc>
                <w:tcPr>
                  <w:tcW w:w="1230" w:type="pct"/>
                </w:tcPr>
                <w:p w14:paraId="64EBAA3E"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国产，新增</w:t>
                  </w:r>
                </w:p>
              </w:tc>
            </w:tr>
            <w:tr w:rsidR="008903E1" w:rsidRPr="008903E1" w14:paraId="4717D577" w14:textId="77777777" w:rsidTr="008903E1">
              <w:trPr>
                <w:trHeight w:val="405"/>
              </w:trPr>
              <w:tc>
                <w:tcPr>
                  <w:tcW w:w="440" w:type="pct"/>
                  <w:tcBorders>
                    <w:right w:val="single" w:sz="4" w:space="0" w:color="auto"/>
                  </w:tcBorders>
                </w:tcPr>
                <w:p w14:paraId="4E8EE6D9"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3</w:t>
                  </w:r>
                </w:p>
              </w:tc>
              <w:tc>
                <w:tcPr>
                  <w:tcW w:w="1577" w:type="pct"/>
                  <w:tcBorders>
                    <w:top w:val="single" w:sz="4" w:space="0" w:color="auto"/>
                    <w:left w:val="single" w:sz="4" w:space="0" w:color="auto"/>
                    <w:bottom w:val="single" w:sz="4" w:space="0" w:color="auto"/>
                    <w:right w:val="single" w:sz="4" w:space="0" w:color="auto"/>
                  </w:tcBorders>
                  <w:vAlign w:val="top"/>
                </w:tcPr>
                <w:p w14:paraId="5B3AF68F" w14:textId="67B2DDC5" w:rsidR="008903E1" w:rsidRPr="008903E1" w:rsidRDefault="008903E1" w:rsidP="008903E1">
                  <w:pPr>
                    <w:tabs>
                      <w:tab w:val="left" w:pos="2073"/>
                    </w:tabs>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加工中心</w:t>
                  </w:r>
                </w:p>
              </w:tc>
              <w:tc>
                <w:tcPr>
                  <w:tcW w:w="879" w:type="pct"/>
                  <w:tcBorders>
                    <w:top w:val="single" w:sz="4" w:space="0" w:color="auto"/>
                    <w:left w:val="single" w:sz="4" w:space="0" w:color="auto"/>
                    <w:bottom w:val="single" w:sz="4" w:space="0" w:color="auto"/>
                    <w:right w:val="single" w:sz="4" w:space="0" w:color="auto"/>
                  </w:tcBorders>
                </w:tcPr>
                <w:p w14:paraId="0011C317" w14:textId="28496594"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 w:hAnsi="仿宋" w:hint="eastAsia"/>
                      <w:bCs/>
                      <w:sz w:val="21"/>
                      <w:szCs w:val="21"/>
                    </w:rPr>
                    <w:t>VMC850C</w:t>
                  </w:r>
                </w:p>
              </w:tc>
              <w:tc>
                <w:tcPr>
                  <w:tcW w:w="874" w:type="pct"/>
                  <w:tcBorders>
                    <w:top w:val="single" w:sz="4" w:space="0" w:color="auto"/>
                    <w:left w:val="single" w:sz="4" w:space="0" w:color="auto"/>
                    <w:bottom w:val="single" w:sz="4" w:space="0" w:color="auto"/>
                    <w:right w:val="single" w:sz="4" w:space="0" w:color="auto"/>
                  </w:tcBorders>
                </w:tcPr>
                <w:p w14:paraId="4475F57D" w14:textId="65EE967B"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sz w:val="21"/>
                      <w:szCs w:val="21"/>
                    </w:rPr>
                    <w:t>8</w:t>
                  </w:r>
                </w:p>
              </w:tc>
              <w:tc>
                <w:tcPr>
                  <w:tcW w:w="1230" w:type="pct"/>
                  <w:vAlign w:val="top"/>
                </w:tcPr>
                <w:p w14:paraId="7C5795B9" w14:textId="7777777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kern w:val="2"/>
                      <w:sz w:val="21"/>
                      <w:szCs w:val="21"/>
                    </w:rPr>
                    <w:t>国产，新增</w:t>
                  </w:r>
                </w:p>
              </w:tc>
            </w:tr>
            <w:tr w:rsidR="008903E1" w:rsidRPr="008903E1" w14:paraId="3036654A" w14:textId="77777777" w:rsidTr="008903E1">
              <w:trPr>
                <w:trHeight w:val="125"/>
              </w:trPr>
              <w:tc>
                <w:tcPr>
                  <w:tcW w:w="440" w:type="pct"/>
                  <w:tcBorders>
                    <w:right w:val="single" w:sz="4" w:space="0" w:color="auto"/>
                  </w:tcBorders>
                </w:tcPr>
                <w:p w14:paraId="7865086C"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4</w:t>
                  </w:r>
                </w:p>
              </w:tc>
              <w:tc>
                <w:tcPr>
                  <w:tcW w:w="1577" w:type="pct"/>
                  <w:tcBorders>
                    <w:top w:val="single" w:sz="4" w:space="0" w:color="auto"/>
                    <w:left w:val="single" w:sz="4" w:space="0" w:color="auto"/>
                    <w:bottom w:val="single" w:sz="4" w:space="0" w:color="auto"/>
                    <w:right w:val="single" w:sz="4" w:space="0" w:color="auto"/>
                  </w:tcBorders>
                  <w:vAlign w:val="top"/>
                </w:tcPr>
                <w:p w14:paraId="57012167" w14:textId="235DDF7A" w:rsidR="008903E1" w:rsidRPr="008903E1" w:rsidRDefault="008903E1" w:rsidP="008903E1">
                  <w:pPr>
                    <w:tabs>
                      <w:tab w:val="left" w:pos="2073"/>
                    </w:tabs>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刨床</w:t>
                  </w:r>
                </w:p>
              </w:tc>
              <w:tc>
                <w:tcPr>
                  <w:tcW w:w="879" w:type="pct"/>
                  <w:tcBorders>
                    <w:top w:val="single" w:sz="4" w:space="0" w:color="auto"/>
                    <w:left w:val="single" w:sz="4" w:space="0" w:color="auto"/>
                    <w:bottom w:val="single" w:sz="4" w:space="0" w:color="auto"/>
                    <w:right w:val="single" w:sz="4" w:space="0" w:color="auto"/>
                  </w:tcBorders>
                </w:tcPr>
                <w:p w14:paraId="616B4428" w14:textId="564B0B6B"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 w:hAnsi="仿宋"/>
                      <w:bCs/>
                      <w:sz w:val="21"/>
                      <w:szCs w:val="21"/>
                    </w:rPr>
                    <w:t>/</w:t>
                  </w:r>
                </w:p>
              </w:tc>
              <w:tc>
                <w:tcPr>
                  <w:tcW w:w="874" w:type="pct"/>
                  <w:tcBorders>
                    <w:top w:val="single" w:sz="4" w:space="0" w:color="auto"/>
                    <w:left w:val="single" w:sz="4" w:space="0" w:color="auto"/>
                    <w:bottom w:val="single" w:sz="4" w:space="0" w:color="auto"/>
                    <w:right w:val="single" w:sz="4" w:space="0" w:color="auto"/>
                  </w:tcBorders>
                </w:tcPr>
                <w:p w14:paraId="6B22A744" w14:textId="34702FA0"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sz w:val="21"/>
                      <w:szCs w:val="21"/>
                    </w:rPr>
                    <w:t>10</w:t>
                  </w:r>
                </w:p>
              </w:tc>
              <w:tc>
                <w:tcPr>
                  <w:tcW w:w="1230" w:type="pct"/>
                  <w:vAlign w:val="top"/>
                </w:tcPr>
                <w:p w14:paraId="2B77DBC2" w14:textId="7777777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kern w:val="2"/>
                      <w:sz w:val="21"/>
                      <w:szCs w:val="21"/>
                    </w:rPr>
                    <w:t>国产，新增</w:t>
                  </w:r>
                </w:p>
              </w:tc>
            </w:tr>
            <w:tr w:rsidR="008903E1" w:rsidRPr="008903E1" w14:paraId="689A15B0" w14:textId="77777777" w:rsidTr="008903E1">
              <w:trPr>
                <w:trHeight w:val="125"/>
              </w:trPr>
              <w:tc>
                <w:tcPr>
                  <w:tcW w:w="440" w:type="pct"/>
                  <w:tcBorders>
                    <w:bottom w:val="single" w:sz="4" w:space="0" w:color="auto"/>
                    <w:right w:val="single" w:sz="4" w:space="0" w:color="auto"/>
                  </w:tcBorders>
                </w:tcPr>
                <w:p w14:paraId="31D88A1F"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5</w:t>
                  </w:r>
                </w:p>
              </w:tc>
              <w:tc>
                <w:tcPr>
                  <w:tcW w:w="1577" w:type="pct"/>
                  <w:tcBorders>
                    <w:top w:val="single" w:sz="4" w:space="0" w:color="auto"/>
                    <w:left w:val="single" w:sz="4" w:space="0" w:color="auto"/>
                    <w:bottom w:val="single" w:sz="4" w:space="0" w:color="auto"/>
                    <w:right w:val="single" w:sz="4" w:space="0" w:color="auto"/>
                  </w:tcBorders>
                  <w:vAlign w:val="top"/>
                </w:tcPr>
                <w:p w14:paraId="5B37909D" w14:textId="02CC00DD" w:rsidR="008903E1" w:rsidRPr="008903E1" w:rsidRDefault="008903E1" w:rsidP="008903E1">
                  <w:pPr>
                    <w:tabs>
                      <w:tab w:val="left" w:pos="2073"/>
                    </w:tabs>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拉床</w:t>
                  </w:r>
                </w:p>
              </w:tc>
              <w:tc>
                <w:tcPr>
                  <w:tcW w:w="879" w:type="pct"/>
                  <w:tcBorders>
                    <w:top w:val="single" w:sz="4" w:space="0" w:color="auto"/>
                    <w:left w:val="single" w:sz="4" w:space="0" w:color="auto"/>
                    <w:bottom w:val="single" w:sz="4" w:space="0" w:color="auto"/>
                    <w:right w:val="single" w:sz="4" w:space="0" w:color="auto"/>
                  </w:tcBorders>
                </w:tcPr>
                <w:p w14:paraId="7DB3D091" w14:textId="1DCC374E"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 w:hAnsi="仿宋"/>
                      <w:bCs/>
                      <w:sz w:val="21"/>
                      <w:szCs w:val="21"/>
                    </w:rPr>
                    <w:t>/</w:t>
                  </w:r>
                </w:p>
              </w:tc>
              <w:tc>
                <w:tcPr>
                  <w:tcW w:w="874" w:type="pct"/>
                  <w:tcBorders>
                    <w:top w:val="single" w:sz="4" w:space="0" w:color="auto"/>
                    <w:left w:val="single" w:sz="4" w:space="0" w:color="auto"/>
                    <w:bottom w:val="single" w:sz="4" w:space="0" w:color="auto"/>
                    <w:right w:val="single" w:sz="4" w:space="0" w:color="auto"/>
                  </w:tcBorders>
                </w:tcPr>
                <w:p w14:paraId="76553C57" w14:textId="7BAFC5CD"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sz w:val="21"/>
                      <w:szCs w:val="21"/>
                    </w:rPr>
                    <w:t>10</w:t>
                  </w:r>
                </w:p>
              </w:tc>
              <w:tc>
                <w:tcPr>
                  <w:tcW w:w="1230" w:type="pct"/>
                  <w:vAlign w:val="top"/>
                </w:tcPr>
                <w:p w14:paraId="3EF8C493" w14:textId="7777777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kern w:val="2"/>
                      <w:sz w:val="21"/>
                      <w:szCs w:val="21"/>
                    </w:rPr>
                    <w:t>国产，新增</w:t>
                  </w:r>
                </w:p>
              </w:tc>
            </w:tr>
            <w:tr w:rsidR="008903E1" w:rsidRPr="008903E1" w14:paraId="6B204C6D" w14:textId="77777777" w:rsidTr="008903E1">
              <w:trPr>
                <w:trHeight w:val="125"/>
              </w:trPr>
              <w:tc>
                <w:tcPr>
                  <w:tcW w:w="440" w:type="pct"/>
                  <w:tcBorders>
                    <w:bottom w:val="single" w:sz="4" w:space="0" w:color="auto"/>
                    <w:right w:val="single" w:sz="4" w:space="0" w:color="auto"/>
                  </w:tcBorders>
                </w:tcPr>
                <w:p w14:paraId="7A3EFC6B"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6</w:t>
                  </w:r>
                </w:p>
              </w:tc>
              <w:tc>
                <w:tcPr>
                  <w:tcW w:w="1577" w:type="pct"/>
                  <w:tcBorders>
                    <w:top w:val="single" w:sz="4" w:space="0" w:color="auto"/>
                    <w:left w:val="single" w:sz="4" w:space="0" w:color="auto"/>
                    <w:bottom w:val="single" w:sz="4" w:space="0" w:color="auto"/>
                    <w:right w:val="single" w:sz="4" w:space="0" w:color="auto"/>
                  </w:tcBorders>
                  <w:vAlign w:val="top"/>
                </w:tcPr>
                <w:p w14:paraId="5D667BE5" w14:textId="13913395" w:rsidR="008903E1" w:rsidRPr="008903E1" w:rsidRDefault="008903E1" w:rsidP="008903E1">
                  <w:pPr>
                    <w:tabs>
                      <w:tab w:val="left" w:pos="2073"/>
                    </w:tabs>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钻机</w:t>
                  </w:r>
                </w:p>
              </w:tc>
              <w:tc>
                <w:tcPr>
                  <w:tcW w:w="879" w:type="pct"/>
                  <w:tcBorders>
                    <w:top w:val="single" w:sz="4" w:space="0" w:color="auto"/>
                    <w:left w:val="single" w:sz="4" w:space="0" w:color="auto"/>
                    <w:bottom w:val="single" w:sz="4" w:space="0" w:color="auto"/>
                    <w:right w:val="single" w:sz="4" w:space="0" w:color="auto"/>
                  </w:tcBorders>
                </w:tcPr>
                <w:p w14:paraId="3FABF71A" w14:textId="57C6F60E"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 w:hAnsi="仿宋" w:hint="eastAsia"/>
                      <w:bCs/>
                      <w:sz w:val="21"/>
                      <w:szCs w:val="21"/>
                    </w:rPr>
                    <w:t>Z3050X</w:t>
                  </w:r>
                </w:p>
              </w:tc>
              <w:tc>
                <w:tcPr>
                  <w:tcW w:w="874" w:type="pct"/>
                  <w:tcBorders>
                    <w:top w:val="single" w:sz="4" w:space="0" w:color="auto"/>
                    <w:left w:val="single" w:sz="4" w:space="0" w:color="auto"/>
                    <w:bottom w:val="single" w:sz="4" w:space="0" w:color="auto"/>
                    <w:right w:val="single" w:sz="4" w:space="0" w:color="auto"/>
                  </w:tcBorders>
                </w:tcPr>
                <w:p w14:paraId="43338466" w14:textId="51476090"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sz w:val="21"/>
                      <w:szCs w:val="21"/>
                    </w:rPr>
                    <w:t>10</w:t>
                  </w:r>
                </w:p>
              </w:tc>
              <w:tc>
                <w:tcPr>
                  <w:tcW w:w="1230" w:type="pct"/>
                  <w:vAlign w:val="top"/>
                </w:tcPr>
                <w:p w14:paraId="2A6B22BC" w14:textId="7777777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kern w:val="2"/>
                      <w:sz w:val="21"/>
                      <w:szCs w:val="21"/>
                    </w:rPr>
                    <w:t>国产，新增</w:t>
                  </w:r>
                </w:p>
              </w:tc>
            </w:tr>
            <w:tr w:rsidR="008903E1" w:rsidRPr="008903E1" w14:paraId="37241E31" w14:textId="77777777" w:rsidTr="008903E1">
              <w:trPr>
                <w:trHeight w:val="125"/>
              </w:trPr>
              <w:tc>
                <w:tcPr>
                  <w:tcW w:w="440" w:type="pct"/>
                  <w:tcBorders>
                    <w:bottom w:val="single" w:sz="4" w:space="0" w:color="auto"/>
                    <w:right w:val="single" w:sz="4" w:space="0" w:color="auto"/>
                  </w:tcBorders>
                </w:tcPr>
                <w:p w14:paraId="5120F266"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7</w:t>
                  </w:r>
                </w:p>
              </w:tc>
              <w:tc>
                <w:tcPr>
                  <w:tcW w:w="1577" w:type="pct"/>
                  <w:tcBorders>
                    <w:top w:val="single" w:sz="4" w:space="0" w:color="auto"/>
                    <w:left w:val="single" w:sz="4" w:space="0" w:color="auto"/>
                    <w:bottom w:val="single" w:sz="4" w:space="0" w:color="auto"/>
                    <w:right w:val="single" w:sz="4" w:space="0" w:color="auto"/>
                  </w:tcBorders>
                  <w:vAlign w:val="top"/>
                </w:tcPr>
                <w:p w14:paraId="7800162F" w14:textId="45FA28B5" w:rsidR="008903E1" w:rsidRPr="008903E1" w:rsidRDefault="008903E1" w:rsidP="008903E1">
                  <w:pPr>
                    <w:tabs>
                      <w:tab w:val="left" w:pos="2073"/>
                    </w:tabs>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铣床</w:t>
                  </w:r>
                </w:p>
              </w:tc>
              <w:tc>
                <w:tcPr>
                  <w:tcW w:w="879" w:type="pct"/>
                  <w:tcBorders>
                    <w:top w:val="single" w:sz="4" w:space="0" w:color="auto"/>
                    <w:left w:val="single" w:sz="4" w:space="0" w:color="auto"/>
                    <w:bottom w:val="single" w:sz="4" w:space="0" w:color="auto"/>
                    <w:right w:val="single" w:sz="4" w:space="0" w:color="auto"/>
                  </w:tcBorders>
                </w:tcPr>
                <w:p w14:paraId="365FEED4" w14:textId="3E7271D8"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hint="eastAsia"/>
                      <w:sz w:val="21"/>
                      <w:szCs w:val="21"/>
                    </w:rPr>
                    <w:t>/</w:t>
                  </w:r>
                </w:p>
              </w:tc>
              <w:tc>
                <w:tcPr>
                  <w:tcW w:w="874" w:type="pct"/>
                  <w:tcBorders>
                    <w:top w:val="single" w:sz="4" w:space="0" w:color="auto"/>
                    <w:left w:val="single" w:sz="4" w:space="0" w:color="auto"/>
                    <w:bottom w:val="single" w:sz="4" w:space="0" w:color="auto"/>
                    <w:right w:val="single" w:sz="4" w:space="0" w:color="auto"/>
                  </w:tcBorders>
                </w:tcPr>
                <w:p w14:paraId="195A0845" w14:textId="37291073"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color w:val="000000"/>
                      <w:sz w:val="21"/>
                      <w:szCs w:val="21"/>
                    </w:rPr>
                    <w:t>10</w:t>
                  </w:r>
                </w:p>
              </w:tc>
              <w:tc>
                <w:tcPr>
                  <w:tcW w:w="1230" w:type="pct"/>
                  <w:vAlign w:val="top"/>
                </w:tcPr>
                <w:p w14:paraId="2DFBFCF5" w14:textId="7777777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kern w:val="2"/>
                      <w:sz w:val="21"/>
                      <w:szCs w:val="21"/>
                    </w:rPr>
                    <w:t>国产，新增</w:t>
                  </w:r>
                </w:p>
              </w:tc>
            </w:tr>
            <w:tr w:rsidR="008903E1" w:rsidRPr="008903E1" w14:paraId="2CC32C53" w14:textId="77777777" w:rsidTr="008903E1">
              <w:trPr>
                <w:trHeight w:val="125"/>
              </w:trPr>
              <w:tc>
                <w:tcPr>
                  <w:tcW w:w="440" w:type="pct"/>
                  <w:tcBorders>
                    <w:bottom w:val="single" w:sz="4" w:space="0" w:color="auto"/>
                    <w:right w:val="single" w:sz="4" w:space="0" w:color="auto"/>
                  </w:tcBorders>
                </w:tcPr>
                <w:p w14:paraId="7FA719CF"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8</w:t>
                  </w:r>
                </w:p>
              </w:tc>
              <w:tc>
                <w:tcPr>
                  <w:tcW w:w="1577" w:type="pct"/>
                  <w:tcBorders>
                    <w:top w:val="single" w:sz="4" w:space="0" w:color="auto"/>
                    <w:left w:val="single" w:sz="4" w:space="0" w:color="auto"/>
                    <w:bottom w:val="single" w:sz="4" w:space="0" w:color="auto"/>
                    <w:right w:val="single" w:sz="4" w:space="0" w:color="auto"/>
                  </w:tcBorders>
                  <w:vAlign w:val="top"/>
                </w:tcPr>
                <w:p w14:paraId="48961C80" w14:textId="5E1DD215" w:rsidR="008903E1" w:rsidRPr="008903E1" w:rsidRDefault="008903E1" w:rsidP="008903E1">
                  <w:pPr>
                    <w:tabs>
                      <w:tab w:val="left" w:pos="2073"/>
                    </w:tabs>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磨床</w:t>
                  </w:r>
                </w:p>
              </w:tc>
              <w:tc>
                <w:tcPr>
                  <w:tcW w:w="879" w:type="pct"/>
                  <w:tcBorders>
                    <w:top w:val="single" w:sz="4" w:space="0" w:color="auto"/>
                    <w:left w:val="single" w:sz="4" w:space="0" w:color="auto"/>
                    <w:bottom w:val="single" w:sz="4" w:space="0" w:color="auto"/>
                    <w:right w:val="single" w:sz="4" w:space="0" w:color="auto"/>
                  </w:tcBorders>
                </w:tcPr>
                <w:p w14:paraId="41D02F8B" w14:textId="47864263"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hint="eastAsia"/>
                      <w:sz w:val="21"/>
                      <w:szCs w:val="21"/>
                    </w:rPr>
                    <w:t>/</w:t>
                  </w:r>
                </w:p>
              </w:tc>
              <w:tc>
                <w:tcPr>
                  <w:tcW w:w="874" w:type="pct"/>
                  <w:tcBorders>
                    <w:top w:val="single" w:sz="4" w:space="0" w:color="auto"/>
                    <w:left w:val="single" w:sz="4" w:space="0" w:color="auto"/>
                    <w:bottom w:val="single" w:sz="4" w:space="0" w:color="auto"/>
                    <w:right w:val="single" w:sz="4" w:space="0" w:color="auto"/>
                  </w:tcBorders>
                </w:tcPr>
                <w:p w14:paraId="6ABCC78D" w14:textId="7D6B827D"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color w:val="000000"/>
                      <w:sz w:val="21"/>
                      <w:szCs w:val="21"/>
                    </w:rPr>
                    <w:t>10</w:t>
                  </w:r>
                </w:p>
              </w:tc>
              <w:tc>
                <w:tcPr>
                  <w:tcW w:w="1230" w:type="pct"/>
                  <w:vAlign w:val="top"/>
                </w:tcPr>
                <w:p w14:paraId="6740672E" w14:textId="7777777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kern w:val="2"/>
                      <w:sz w:val="21"/>
                      <w:szCs w:val="21"/>
                    </w:rPr>
                    <w:t>国产，新增</w:t>
                  </w:r>
                </w:p>
              </w:tc>
            </w:tr>
            <w:tr w:rsidR="008903E1" w:rsidRPr="008903E1" w14:paraId="58E56CBB" w14:textId="77777777" w:rsidTr="007F0C77">
              <w:trPr>
                <w:trHeight w:val="125"/>
              </w:trPr>
              <w:tc>
                <w:tcPr>
                  <w:tcW w:w="440" w:type="pct"/>
                  <w:tcBorders>
                    <w:bottom w:val="single" w:sz="4" w:space="0" w:color="auto"/>
                    <w:right w:val="single" w:sz="4" w:space="0" w:color="auto"/>
                  </w:tcBorders>
                </w:tcPr>
                <w:p w14:paraId="5688331C" w14:textId="77777777"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9</w:t>
                  </w:r>
                </w:p>
              </w:tc>
              <w:tc>
                <w:tcPr>
                  <w:tcW w:w="1577" w:type="pct"/>
                  <w:tcBorders>
                    <w:top w:val="single" w:sz="4" w:space="0" w:color="auto"/>
                    <w:left w:val="single" w:sz="4" w:space="0" w:color="auto"/>
                    <w:bottom w:val="single" w:sz="4" w:space="0" w:color="auto"/>
                    <w:right w:val="single" w:sz="4" w:space="0" w:color="auto"/>
                  </w:tcBorders>
                  <w:vAlign w:val="top"/>
                </w:tcPr>
                <w:p w14:paraId="421D9389" w14:textId="6992375D" w:rsidR="008903E1" w:rsidRPr="008903E1" w:rsidRDefault="008903E1" w:rsidP="008903E1">
                  <w:pPr>
                    <w:tabs>
                      <w:tab w:val="left" w:pos="2073"/>
                    </w:tabs>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行车</w:t>
                  </w:r>
                </w:p>
              </w:tc>
              <w:tc>
                <w:tcPr>
                  <w:tcW w:w="879" w:type="pct"/>
                  <w:tcBorders>
                    <w:top w:val="single" w:sz="4" w:space="0" w:color="auto"/>
                    <w:left w:val="single" w:sz="4" w:space="0" w:color="auto"/>
                    <w:bottom w:val="single" w:sz="4" w:space="0" w:color="auto"/>
                    <w:right w:val="single" w:sz="4" w:space="0" w:color="auto"/>
                  </w:tcBorders>
                </w:tcPr>
                <w:p w14:paraId="03B1CADC" w14:textId="04AD9E6B"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hint="eastAsia"/>
                      <w:sz w:val="21"/>
                      <w:szCs w:val="21"/>
                    </w:rPr>
                    <w:t>/</w:t>
                  </w:r>
                </w:p>
              </w:tc>
              <w:tc>
                <w:tcPr>
                  <w:tcW w:w="874" w:type="pct"/>
                  <w:tcBorders>
                    <w:top w:val="single" w:sz="4" w:space="0" w:color="auto"/>
                    <w:left w:val="single" w:sz="4" w:space="0" w:color="auto"/>
                    <w:bottom w:val="single" w:sz="4" w:space="0" w:color="auto"/>
                    <w:right w:val="single" w:sz="4" w:space="0" w:color="auto"/>
                  </w:tcBorders>
                  <w:vAlign w:val="top"/>
                </w:tcPr>
                <w:p w14:paraId="56C01676" w14:textId="00240D21"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color w:val="000000"/>
                      <w:sz w:val="21"/>
                      <w:szCs w:val="21"/>
                    </w:rPr>
                    <w:t>2</w:t>
                  </w:r>
                </w:p>
              </w:tc>
              <w:tc>
                <w:tcPr>
                  <w:tcW w:w="1230" w:type="pct"/>
                  <w:vAlign w:val="top"/>
                </w:tcPr>
                <w:p w14:paraId="222AA415" w14:textId="7777777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kern w:val="2"/>
                      <w:sz w:val="21"/>
                      <w:szCs w:val="21"/>
                    </w:rPr>
                    <w:t>国产，新增</w:t>
                  </w:r>
                </w:p>
              </w:tc>
            </w:tr>
            <w:tr w:rsidR="00294DBB" w:rsidRPr="008903E1" w14:paraId="663E2344" w14:textId="77777777" w:rsidTr="007F0C77">
              <w:trPr>
                <w:trHeight w:val="125"/>
              </w:trPr>
              <w:tc>
                <w:tcPr>
                  <w:tcW w:w="440" w:type="pct"/>
                  <w:tcBorders>
                    <w:bottom w:val="single" w:sz="4" w:space="0" w:color="auto"/>
                    <w:right w:val="single" w:sz="4" w:space="0" w:color="auto"/>
                  </w:tcBorders>
                </w:tcPr>
                <w:p w14:paraId="0B8058FC" w14:textId="2C3AE595" w:rsidR="00294DBB" w:rsidRPr="008903E1" w:rsidRDefault="00294DBB" w:rsidP="008903E1">
                  <w:pPr>
                    <w:rPr>
                      <w:rFonts w:ascii="Times New Roman" w:eastAsiaTheme="minorEastAsia" w:hAnsi="Times New Roman" w:cs="Times New Roman"/>
                      <w:kern w:val="2"/>
                      <w:sz w:val="21"/>
                      <w:szCs w:val="21"/>
                    </w:rPr>
                  </w:pPr>
                  <w:r>
                    <w:rPr>
                      <w:rFonts w:ascii="Times New Roman" w:eastAsiaTheme="minorEastAsia" w:hAnsi="Times New Roman" w:cs="Times New Roman" w:hint="eastAsia"/>
                      <w:kern w:val="2"/>
                      <w:sz w:val="21"/>
                      <w:szCs w:val="21"/>
                    </w:rPr>
                    <w:t>1</w:t>
                  </w:r>
                  <w:r>
                    <w:rPr>
                      <w:rFonts w:ascii="Times New Roman" w:eastAsiaTheme="minorEastAsia" w:hAnsi="Times New Roman" w:cs="Times New Roman"/>
                      <w:kern w:val="2"/>
                      <w:sz w:val="21"/>
                      <w:szCs w:val="21"/>
                    </w:rPr>
                    <w:t>0</w:t>
                  </w:r>
                </w:p>
              </w:tc>
              <w:tc>
                <w:tcPr>
                  <w:tcW w:w="1577" w:type="pct"/>
                  <w:tcBorders>
                    <w:top w:val="single" w:sz="4" w:space="0" w:color="auto"/>
                    <w:left w:val="single" w:sz="4" w:space="0" w:color="auto"/>
                    <w:bottom w:val="single" w:sz="4" w:space="0" w:color="auto"/>
                    <w:right w:val="single" w:sz="4" w:space="0" w:color="auto"/>
                  </w:tcBorders>
                  <w:vAlign w:val="top"/>
                </w:tcPr>
                <w:p w14:paraId="55E266A1" w14:textId="64472ACF" w:rsidR="00294DBB" w:rsidRPr="008903E1" w:rsidRDefault="00294DBB" w:rsidP="008903E1">
                  <w:pPr>
                    <w:tabs>
                      <w:tab w:val="left" w:pos="2073"/>
                    </w:tabs>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冲床</w:t>
                  </w:r>
                </w:p>
              </w:tc>
              <w:tc>
                <w:tcPr>
                  <w:tcW w:w="879" w:type="pct"/>
                  <w:tcBorders>
                    <w:top w:val="single" w:sz="4" w:space="0" w:color="auto"/>
                    <w:left w:val="single" w:sz="4" w:space="0" w:color="auto"/>
                    <w:bottom w:val="single" w:sz="4" w:space="0" w:color="auto"/>
                    <w:right w:val="single" w:sz="4" w:space="0" w:color="auto"/>
                  </w:tcBorders>
                </w:tcPr>
                <w:p w14:paraId="69881955" w14:textId="6F793EE7" w:rsidR="00294DBB" w:rsidRPr="008903E1" w:rsidRDefault="00F80D80" w:rsidP="008903E1">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874" w:type="pct"/>
                  <w:tcBorders>
                    <w:top w:val="single" w:sz="4" w:space="0" w:color="auto"/>
                    <w:left w:val="single" w:sz="4" w:space="0" w:color="auto"/>
                    <w:bottom w:val="single" w:sz="4" w:space="0" w:color="auto"/>
                    <w:right w:val="single" w:sz="4" w:space="0" w:color="auto"/>
                  </w:tcBorders>
                  <w:vAlign w:val="top"/>
                </w:tcPr>
                <w:p w14:paraId="2540D2D5" w14:textId="45FEF766" w:rsidR="00294DBB" w:rsidRPr="008903E1" w:rsidRDefault="00294DBB" w:rsidP="008903E1">
                  <w:pPr>
                    <w:rPr>
                      <w:rFonts w:ascii="Times New Roman" w:eastAsia="仿宋_GB2312" w:hAnsi="Times New Roman" w:cs="Times New Roman"/>
                      <w:color w:val="000000"/>
                      <w:sz w:val="21"/>
                      <w:szCs w:val="21"/>
                    </w:rPr>
                  </w:pPr>
                  <w:r>
                    <w:rPr>
                      <w:rFonts w:ascii="Times New Roman" w:eastAsia="仿宋_GB2312" w:hAnsi="Times New Roman" w:cs="Times New Roman" w:hint="eastAsia"/>
                      <w:color w:val="000000"/>
                      <w:sz w:val="21"/>
                      <w:szCs w:val="21"/>
                    </w:rPr>
                    <w:t>1</w:t>
                  </w:r>
                  <w:r>
                    <w:rPr>
                      <w:rFonts w:ascii="Times New Roman" w:eastAsia="仿宋_GB2312" w:hAnsi="Times New Roman" w:cs="Times New Roman"/>
                      <w:color w:val="000000"/>
                      <w:sz w:val="21"/>
                      <w:szCs w:val="21"/>
                    </w:rPr>
                    <w:t>0</w:t>
                  </w:r>
                </w:p>
              </w:tc>
              <w:tc>
                <w:tcPr>
                  <w:tcW w:w="1230" w:type="pct"/>
                  <w:vAlign w:val="top"/>
                </w:tcPr>
                <w:p w14:paraId="42E50002" w14:textId="4053CC43" w:rsidR="00294DBB" w:rsidRPr="008903E1" w:rsidRDefault="00294DBB" w:rsidP="008903E1">
                  <w:pPr>
                    <w:rPr>
                      <w:rFonts w:ascii="Times New Roman" w:eastAsiaTheme="minorEastAsia" w:hAnsi="Times New Roman" w:cs="Times New Roman"/>
                      <w:kern w:val="2"/>
                      <w:sz w:val="21"/>
                      <w:szCs w:val="21"/>
                    </w:rPr>
                  </w:pPr>
                  <w:r>
                    <w:rPr>
                      <w:rFonts w:ascii="Times New Roman" w:eastAsiaTheme="minorEastAsia" w:hAnsi="Times New Roman" w:cs="Times New Roman" w:hint="eastAsia"/>
                      <w:kern w:val="2"/>
                      <w:sz w:val="21"/>
                      <w:szCs w:val="21"/>
                    </w:rPr>
                    <w:t>国产，新增</w:t>
                  </w:r>
                </w:p>
              </w:tc>
            </w:tr>
            <w:tr w:rsidR="008903E1" w:rsidRPr="008903E1" w14:paraId="0E859EDB" w14:textId="77777777" w:rsidTr="008903E1">
              <w:trPr>
                <w:trHeight w:val="125"/>
              </w:trPr>
              <w:tc>
                <w:tcPr>
                  <w:tcW w:w="440" w:type="pct"/>
                  <w:tcBorders>
                    <w:bottom w:val="single" w:sz="4" w:space="0" w:color="auto"/>
                    <w:right w:val="single" w:sz="4" w:space="0" w:color="auto"/>
                  </w:tcBorders>
                </w:tcPr>
                <w:p w14:paraId="74891720" w14:textId="7FB8A53A" w:rsidR="008903E1" w:rsidRPr="008903E1" w:rsidRDefault="008903E1" w:rsidP="008903E1">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1</w:t>
                  </w:r>
                  <w:r w:rsidR="00294DBB">
                    <w:rPr>
                      <w:rFonts w:ascii="Times New Roman" w:eastAsiaTheme="minorEastAsia" w:hAnsi="Times New Roman" w:cs="Times New Roman"/>
                      <w:kern w:val="2"/>
                      <w:sz w:val="21"/>
                      <w:szCs w:val="21"/>
                    </w:rPr>
                    <w:t>1</w:t>
                  </w:r>
                </w:p>
              </w:tc>
              <w:tc>
                <w:tcPr>
                  <w:tcW w:w="1577" w:type="pct"/>
                  <w:tcBorders>
                    <w:top w:val="single" w:sz="4" w:space="0" w:color="auto"/>
                    <w:left w:val="single" w:sz="4" w:space="0" w:color="auto"/>
                    <w:bottom w:val="single" w:sz="4" w:space="0" w:color="auto"/>
                    <w:right w:val="single" w:sz="4" w:space="0" w:color="auto"/>
                  </w:tcBorders>
                  <w:vAlign w:val="top"/>
                </w:tcPr>
                <w:p w14:paraId="4A49149F" w14:textId="50D2951E" w:rsidR="008903E1" w:rsidRPr="008903E1" w:rsidRDefault="008903E1" w:rsidP="008903E1">
                  <w:pPr>
                    <w:tabs>
                      <w:tab w:val="left" w:pos="2073"/>
                    </w:tabs>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其他辅助设备</w:t>
                  </w:r>
                </w:p>
              </w:tc>
              <w:tc>
                <w:tcPr>
                  <w:tcW w:w="879" w:type="pct"/>
                  <w:tcBorders>
                    <w:top w:val="single" w:sz="4" w:space="0" w:color="auto"/>
                    <w:left w:val="single" w:sz="4" w:space="0" w:color="auto"/>
                    <w:bottom w:val="single" w:sz="4" w:space="0" w:color="auto"/>
                    <w:right w:val="single" w:sz="4" w:space="0" w:color="auto"/>
                  </w:tcBorders>
                </w:tcPr>
                <w:p w14:paraId="70A8E41C" w14:textId="13A3292B"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hint="eastAsia"/>
                      <w:sz w:val="21"/>
                      <w:szCs w:val="21"/>
                    </w:rPr>
                    <w:t>/</w:t>
                  </w:r>
                </w:p>
              </w:tc>
              <w:tc>
                <w:tcPr>
                  <w:tcW w:w="874" w:type="pct"/>
                  <w:tcBorders>
                    <w:top w:val="single" w:sz="4" w:space="0" w:color="auto"/>
                    <w:left w:val="single" w:sz="4" w:space="0" w:color="auto"/>
                    <w:bottom w:val="single" w:sz="4" w:space="0" w:color="auto"/>
                    <w:right w:val="single" w:sz="4" w:space="0" w:color="auto"/>
                  </w:tcBorders>
                </w:tcPr>
                <w:p w14:paraId="1A4409E6" w14:textId="6165CB63" w:rsidR="008903E1" w:rsidRPr="008903E1" w:rsidRDefault="008903E1" w:rsidP="008903E1">
                  <w:pPr>
                    <w:rPr>
                      <w:rFonts w:ascii="Times New Roman" w:eastAsiaTheme="minorEastAsia" w:hAnsi="Times New Roman" w:cs="Times New Roman"/>
                      <w:sz w:val="21"/>
                      <w:szCs w:val="21"/>
                    </w:rPr>
                  </w:pPr>
                  <w:r w:rsidRPr="008903E1">
                    <w:rPr>
                      <w:rFonts w:ascii="Times New Roman" w:eastAsia="仿宋_GB2312" w:hAnsi="Times New Roman" w:cs="Times New Roman"/>
                      <w:color w:val="000000"/>
                      <w:sz w:val="21"/>
                      <w:szCs w:val="21"/>
                    </w:rPr>
                    <w:t>5</w:t>
                  </w:r>
                </w:p>
              </w:tc>
              <w:tc>
                <w:tcPr>
                  <w:tcW w:w="1230" w:type="pct"/>
                  <w:vAlign w:val="top"/>
                </w:tcPr>
                <w:p w14:paraId="3F3C7C9E" w14:textId="77777777" w:rsidR="008903E1" w:rsidRPr="008903E1" w:rsidRDefault="008903E1" w:rsidP="008903E1">
                  <w:pPr>
                    <w:rPr>
                      <w:rFonts w:ascii="Times New Roman" w:eastAsiaTheme="minorEastAsia" w:hAnsi="Times New Roman" w:cs="Times New Roman"/>
                      <w:sz w:val="21"/>
                      <w:szCs w:val="21"/>
                    </w:rPr>
                  </w:pPr>
                  <w:r w:rsidRPr="008903E1">
                    <w:rPr>
                      <w:rFonts w:ascii="Times New Roman" w:eastAsiaTheme="minorEastAsia" w:hAnsi="Times New Roman" w:cs="Times New Roman"/>
                      <w:kern w:val="2"/>
                      <w:sz w:val="21"/>
                      <w:szCs w:val="21"/>
                    </w:rPr>
                    <w:t>国产，新增</w:t>
                  </w:r>
                </w:p>
              </w:tc>
            </w:tr>
            <w:tr w:rsidR="00D05224" w:rsidRPr="008903E1" w14:paraId="37F3FCFB" w14:textId="77777777" w:rsidTr="008903E1">
              <w:trPr>
                <w:trHeight w:val="311"/>
              </w:trPr>
              <w:tc>
                <w:tcPr>
                  <w:tcW w:w="2896" w:type="pct"/>
                  <w:gridSpan w:val="3"/>
                  <w:tcBorders>
                    <w:bottom w:val="single" w:sz="12" w:space="0" w:color="auto"/>
                    <w:right w:val="single" w:sz="4" w:space="0" w:color="auto"/>
                  </w:tcBorders>
                </w:tcPr>
                <w:p w14:paraId="49928A19" w14:textId="77777777" w:rsidR="00D05224" w:rsidRPr="008903E1" w:rsidRDefault="00D05224" w:rsidP="002433EE">
                  <w:pPr>
                    <w:rPr>
                      <w:rFonts w:ascii="Times New Roman" w:eastAsiaTheme="minorEastAsia" w:hAnsi="Times New Roman" w:cs="Times New Roman"/>
                      <w:sz w:val="21"/>
                      <w:szCs w:val="21"/>
                    </w:rPr>
                  </w:pPr>
                  <w:r w:rsidRPr="008903E1">
                    <w:rPr>
                      <w:rFonts w:ascii="Times New Roman" w:eastAsiaTheme="minorEastAsia" w:hAnsi="Times New Roman" w:cs="Times New Roman"/>
                      <w:sz w:val="21"/>
                      <w:szCs w:val="21"/>
                    </w:rPr>
                    <w:t>合计</w:t>
                  </w:r>
                </w:p>
              </w:tc>
              <w:tc>
                <w:tcPr>
                  <w:tcW w:w="874" w:type="pct"/>
                  <w:tcBorders>
                    <w:top w:val="single" w:sz="4" w:space="0" w:color="auto"/>
                    <w:left w:val="single" w:sz="4" w:space="0" w:color="auto"/>
                    <w:bottom w:val="single" w:sz="12" w:space="0" w:color="auto"/>
                    <w:right w:val="single" w:sz="4" w:space="0" w:color="auto"/>
                  </w:tcBorders>
                </w:tcPr>
                <w:p w14:paraId="15C8CEEE" w14:textId="566C71CE" w:rsidR="00D05224" w:rsidRPr="008903E1" w:rsidRDefault="008903E1" w:rsidP="002433EE">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r w:rsidR="00BC0165" w:rsidRPr="008903E1">
                    <w:rPr>
                      <w:rFonts w:ascii="Times New Roman" w:eastAsiaTheme="minorEastAsia" w:hAnsi="Times New Roman" w:cs="Times New Roman"/>
                      <w:sz w:val="21"/>
                      <w:szCs w:val="21"/>
                    </w:rPr>
                    <w:t>0</w:t>
                  </w:r>
                </w:p>
              </w:tc>
              <w:tc>
                <w:tcPr>
                  <w:tcW w:w="1230" w:type="pct"/>
                  <w:tcBorders>
                    <w:bottom w:val="single" w:sz="12" w:space="0" w:color="auto"/>
                  </w:tcBorders>
                  <w:vAlign w:val="top"/>
                </w:tcPr>
                <w:p w14:paraId="53B73EE0" w14:textId="77777777" w:rsidR="00D05224" w:rsidRPr="008903E1" w:rsidRDefault="00D05224" w:rsidP="002433EE">
                  <w:pPr>
                    <w:rPr>
                      <w:rFonts w:ascii="Times New Roman" w:eastAsiaTheme="minorEastAsia" w:hAnsi="Times New Roman" w:cs="Times New Roman"/>
                      <w:kern w:val="2"/>
                      <w:sz w:val="21"/>
                      <w:szCs w:val="21"/>
                    </w:rPr>
                  </w:pPr>
                  <w:r w:rsidRPr="008903E1">
                    <w:rPr>
                      <w:rFonts w:ascii="Times New Roman" w:eastAsiaTheme="minorEastAsia" w:hAnsi="Times New Roman" w:cs="Times New Roman"/>
                      <w:kern w:val="2"/>
                      <w:sz w:val="21"/>
                      <w:szCs w:val="21"/>
                    </w:rPr>
                    <w:t>/</w:t>
                  </w:r>
                </w:p>
              </w:tc>
            </w:tr>
          </w:tbl>
          <w:p w14:paraId="7A65A74A" w14:textId="3554396A" w:rsidR="00780E6D" w:rsidRPr="00F33E07" w:rsidRDefault="00780E6D" w:rsidP="00EE4770">
            <w:pPr>
              <w:keepNext/>
              <w:spacing w:line="360" w:lineRule="auto"/>
              <w:ind w:firstLineChars="200" w:firstLine="480"/>
              <w:jc w:val="both"/>
              <w:rPr>
                <w:rFonts w:ascii="Times New Roman" w:hAnsi="Times New Roman" w:cs="Times New Roman"/>
                <w:b/>
                <w:bCs/>
                <w:kern w:val="2"/>
              </w:rPr>
            </w:pPr>
            <w:r w:rsidRPr="00F33E07">
              <w:rPr>
                <w:rFonts w:ascii="Times New Roman" w:hAnsi="Times New Roman" w:cs="Times New Roman"/>
              </w:rPr>
              <w:t>本项目原辅材料的消耗见表</w:t>
            </w:r>
            <w:r w:rsidRPr="00F33E07">
              <w:rPr>
                <w:rFonts w:ascii="Times New Roman" w:hAnsi="Times New Roman" w:cs="Times New Roman"/>
              </w:rPr>
              <w:t>1-4</w:t>
            </w:r>
            <w:r w:rsidRPr="00F33E07">
              <w:rPr>
                <w:rFonts w:ascii="Times New Roman" w:hAnsi="Times New Roman" w:cs="Times New Roman"/>
              </w:rPr>
              <w:t>。</w:t>
            </w:r>
          </w:p>
          <w:p w14:paraId="203F6BFC" w14:textId="7D2EBD7B" w:rsidR="00541E16" w:rsidRPr="00F33E07" w:rsidRDefault="00541E16" w:rsidP="00EE4770">
            <w:pPr>
              <w:spacing w:beforeLines="50" w:before="120" w:line="360" w:lineRule="auto"/>
              <w:ind w:left="480" w:firstLine="482"/>
              <w:jc w:val="center"/>
              <w:rPr>
                <w:rFonts w:ascii="Times New Roman" w:hAnsi="Times New Roman" w:cs="Times New Roman"/>
                <w:b/>
                <w:bCs/>
                <w:kern w:val="2"/>
              </w:rPr>
            </w:pPr>
            <w:r w:rsidRPr="00F33E07">
              <w:rPr>
                <w:rFonts w:ascii="Times New Roman" w:hAnsi="Times New Roman" w:cs="Times New Roman"/>
                <w:b/>
                <w:bCs/>
                <w:kern w:val="2"/>
              </w:rPr>
              <w:t>表</w:t>
            </w:r>
            <w:r w:rsidRPr="00F33E07">
              <w:rPr>
                <w:rFonts w:ascii="Times New Roman" w:hAnsi="Times New Roman" w:cs="Times New Roman"/>
                <w:b/>
                <w:bCs/>
                <w:kern w:val="2"/>
              </w:rPr>
              <w:t>1-</w:t>
            </w:r>
            <w:r w:rsidR="00780E6D" w:rsidRPr="00F33E07">
              <w:rPr>
                <w:rFonts w:ascii="Times New Roman" w:hAnsi="Times New Roman" w:cs="Times New Roman"/>
                <w:b/>
                <w:bCs/>
                <w:kern w:val="2"/>
              </w:rPr>
              <w:t>4</w:t>
            </w:r>
            <w:r w:rsidRPr="00F33E07">
              <w:rPr>
                <w:rFonts w:ascii="Times New Roman" w:hAnsi="Times New Roman" w:cs="Times New Roman"/>
                <w:b/>
                <w:bCs/>
                <w:kern w:val="2"/>
              </w:rPr>
              <w:t>建设项目主要原辅材料一览表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842"/>
              <w:gridCol w:w="1230"/>
              <w:gridCol w:w="709"/>
              <w:gridCol w:w="3260"/>
              <w:gridCol w:w="1317"/>
              <w:gridCol w:w="1968"/>
            </w:tblGrid>
            <w:tr w:rsidR="00D653E6" w:rsidRPr="00F33E07" w14:paraId="55A50CBE" w14:textId="77777777" w:rsidTr="00D653E6">
              <w:trPr>
                <w:trHeight w:val="394"/>
              </w:trPr>
              <w:tc>
                <w:tcPr>
                  <w:tcW w:w="451" w:type="pct"/>
                  <w:tcBorders>
                    <w:top w:val="single" w:sz="12" w:space="0" w:color="000000"/>
                    <w:bottom w:val="single" w:sz="12" w:space="0" w:color="000000"/>
                  </w:tcBorders>
                  <w:vAlign w:val="center"/>
                </w:tcPr>
                <w:p w14:paraId="3C1E6768" w14:textId="77777777"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序号</w:t>
                  </w:r>
                </w:p>
              </w:tc>
              <w:tc>
                <w:tcPr>
                  <w:tcW w:w="659" w:type="pct"/>
                  <w:tcBorders>
                    <w:top w:val="single" w:sz="12" w:space="0" w:color="000000"/>
                    <w:bottom w:val="single" w:sz="12" w:space="0" w:color="000000"/>
                  </w:tcBorders>
                  <w:vAlign w:val="center"/>
                </w:tcPr>
                <w:p w14:paraId="7571D7D8" w14:textId="77777777"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名称</w:t>
                  </w:r>
                </w:p>
              </w:tc>
              <w:tc>
                <w:tcPr>
                  <w:tcW w:w="380" w:type="pct"/>
                  <w:tcBorders>
                    <w:top w:val="single" w:sz="12" w:space="0" w:color="000000"/>
                    <w:bottom w:val="single" w:sz="12" w:space="0" w:color="000000"/>
                    <w:right w:val="single" w:sz="4" w:space="0" w:color="auto"/>
                  </w:tcBorders>
                  <w:vAlign w:val="center"/>
                </w:tcPr>
                <w:p w14:paraId="2B727C38" w14:textId="77777777"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状态</w:t>
                  </w:r>
                </w:p>
              </w:tc>
              <w:tc>
                <w:tcPr>
                  <w:tcW w:w="1748" w:type="pct"/>
                  <w:tcBorders>
                    <w:top w:val="single" w:sz="12" w:space="0" w:color="000000"/>
                    <w:left w:val="single" w:sz="4" w:space="0" w:color="auto"/>
                    <w:bottom w:val="single" w:sz="12" w:space="0" w:color="000000"/>
                  </w:tcBorders>
                  <w:vAlign w:val="center"/>
                </w:tcPr>
                <w:p w14:paraId="0913FBA4" w14:textId="190BCE1E" w:rsidR="00D653E6" w:rsidRPr="00F33E07" w:rsidRDefault="00D653E6" w:rsidP="00D653E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成分</w:t>
                  </w:r>
                </w:p>
              </w:tc>
              <w:tc>
                <w:tcPr>
                  <w:tcW w:w="706" w:type="pct"/>
                  <w:tcBorders>
                    <w:top w:val="single" w:sz="12" w:space="0" w:color="000000"/>
                    <w:bottom w:val="single" w:sz="12" w:space="0" w:color="000000"/>
                  </w:tcBorders>
                  <w:vAlign w:val="center"/>
                </w:tcPr>
                <w:p w14:paraId="621448D5" w14:textId="18F4F97D"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用量（吨</w:t>
                  </w:r>
                  <w:r w:rsidRPr="00F33E07">
                    <w:rPr>
                      <w:rFonts w:ascii="Times New Roman" w:hAnsi="Times New Roman" w:cs="Times New Roman"/>
                      <w:b/>
                      <w:bCs/>
                      <w:snapToGrid w:val="0"/>
                      <w:spacing w:val="-4"/>
                      <w:sz w:val="21"/>
                      <w:szCs w:val="21"/>
                    </w:rPr>
                    <w:t>/</w:t>
                  </w:r>
                  <w:r w:rsidRPr="00F33E07">
                    <w:rPr>
                      <w:rFonts w:ascii="Times New Roman" w:hAnsi="Times New Roman" w:cs="Times New Roman"/>
                      <w:b/>
                      <w:bCs/>
                      <w:snapToGrid w:val="0"/>
                      <w:spacing w:val="-4"/>
                      <w:sz w:val="21"/>
                      <w:szCs w:val="21"/>
                    </w:rPr>
                    <w:t>年）</w:t>
                  </w:r>
                </w:p>
              </w:tc>
              <w:tc>
                <w:tcPr>
                  <w:tcW w:w="1055" w:type="pct"/>
                  <w:tcBorders>
                    <w:top w:val="single" w:sz="12" w:space="0" w:color="000000"/>
                    <w:bottom w:val="single" w:sz="12" w:space="0" w:color="000000"/>
                  </w:tcBorders>
                  <w:vAlign w:val="center"/>
                </w:tcPr>
                <w:p w14:paraId="3F3B0113" w14:textId="77777777"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来源及运输</w:t>
                  </w:r>
                </w:p>
              </w:tc>
            </w:tr>
            <w:tr w:rsidR="00D653E6" w:rsidRPr="00F33E07" w14:paraId="0033EBA0" w14:textId="77777777" w:rsidTr="00D653E6">
              <w:trPr>
                <w:trHeight w:val="394"/>
              </w:trPr>
              <w:tc>
                <w:tcPr>
                  <w:tcW w:w="451" w:type="pct"/>
                  <w:tcBorders>
                    <w:top w:val="single" w:sz="12" w:space="0" w:color="000000"/>
                  </w:tcBorders>
                  <w:vAlign w:val="center"/>
                </w:tcPr>
                <w:p w14:paraId="37E6C2DE" w14:textId="77777777"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napToGrid w:val="0"/>
                      <w:spacing w:val="-4"/>
                      <w:sz w:val="21"/>
                      <w:szCs w:val="21"/>
                    </w:rPr>
                    <w:t>1</w:t>
                  </w:r>
                </w:p>
              </w:tc>
              <w:tc>
                <w:tcPr>
                  <w:tcW w:w="659" w:type="pct"/>
                  <w:tcBorders>
                    <w:top w:val="single" w:sz="12" w:space="0" w:color="000000"/>
                  </w:tcBorders>
                  <w:vAlign w:val="center"/>
                </w:tcPr>
                <w:p w14:paraId="2ACEA36E" w14:textId="719A5D07" w:rsidR="00D653E6" w:rsidRPr="00F33E07" w:rsidRDefault="008903E1" w:rsidP="00541E16">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钢材</w:t>
                  </w:r>
                </w:p>
              </w:tc>
              <w:tc>
                <w:tcPr>
                  <w:tcW w:w="380" w:type="pct"/>
                  <w:tcBorders>
                    <w:top w:val="single" w:sz="12" w:space="0" w:color="000000"/>
                    <w:right w:val="single" w:sz="4" w:space="0" w:color="auto"/>
                  </w:tcBorders>
                  <w:vAlign w:val="center"/>
                </w:tcPr>
                <w:p w14:paraId="54607233" w14:textId="77777777"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z w:val="21"/>
                      <w:szCs w:val="21"/>
                    </w:rPr>
                    <w:t>固态</w:t>
                  </w:r>
                </w:p>
              </w:tc>
              <w:tc>
                <w:tcPr>
                  <w:tcW w:w="1748" w:type="pct"/>
                  <w:tcBorders>
                    <w:top w:val="single" w:sz="12" w:space="0" w:color="000000"/>
                    <w:left w:val="single" w:sz="4" w:space="0" w:color="auto"/>
                  </w:tcBorders>
                  <w:vAlign w:val="center"/>
                </w:tcPr>
                <w:p w14:paraId="698DAA73" w14:textId="2BFF0871" w:rsidR="00D653E6" w:rsidRPr="00F33E07" w:rsidRDefault="008903E1" w:rsidP="00D653E6">
                  <w:pPr>
                    <w:jc w:val="center"/>
                    <w:rPr>
                      <w:rFonts w:ascii="Times New Roman" w:hAnsi="Times New Roman" w:cs="Times New Roman"/>
                      <w:snapToGrid w:val="0"/>
                      <w:spacing w:val="-4"/>
                      <w:sz w:val="21"/>
                      <w:szCs w:val="21"/>
                    </w:rPr>
                  </w:pPr>
                  <w:r>
                    <w:rPr>
                      <w:rFonts w:ascii="Times New Roman" w:hAnsi="Times New Roman" w:cs="Times New Roman" w:hint="eastAsia"/>
                      <w:snapToGrid w:val="0"/>
                      <w:spacing w:val="-4"/>
                      <w:sz w:val="21"/>
                      <w:szCs w:val="21"/>
                    </w:rPr>
                    <w:t>F</w:t>
                  </w:r>
                  <w:r>
                    <w:rPr>
                      <w:rFonts w:ascii="Times New Roman" w:hAnsi="Times New Roman" w:cs="Times New Roman"/>
                      <w:snapToGrid w:val="0"/>
                      <w:spacing w:val="-4"/>
                      <w:sz w:val="21"/>
                      <w:szCs w:val="21"/>
                    </w:rPr>
                    <w:t>e</w:t>
                  </w:r>
                  <w:r>
                    <w:rPr>
                      <w:rFonts w:ascii="Times New Roman" w:hAnsi="Times New Roman" w:cs="Times New Roman" w:hint="eastAsia"/>
                      <w:snapToGrid w:val="0"/>
                      <w:spacing w:val="-4"/>
                      <w:sz w:val="21"/>
                      <w:szCs w:val="21"/>
                    </w:rPr>
                    <w:t>、</w:t>
                  </w:r>
                  <w:r>
                    <w:rPr>
                      <w:rFonts w:ascii="Times New Roman" w:hAnsi="Times New Roman" w:cs="Times New Roman" w:hint="eastAsia"/>
                      <w:snapToGrid w:val="0"/>
                      <w:spacing w:val="-4"/>
                      <w:sz w:val="21"/>
                      <w:szCs w:val="21"/>
                    </w:rPr>
                    <w:t>C</w:t>
                  </w:r>
                </w:p>
              </w:tc>
              <w:tc>
                <w:tcPr>
                  <w:tcW w:w="706" w:type="pct"/>
                  <w:tcBorders>
                    <w:top w:val="single" w:sz="12" w:space="0" w:color="000000"/>
                  </w:tcBorders>
                  <w:vAlign w:val="center"/>
                </w:tcPr>
                <w:p w14:paraId="1309F40F" w14:textId="41953759" w:rsidR="00D653E6" w:rsidRPr="00F33E07" w:rsidRDefault="008903E1" w:rsidP="00541E16">
                  <w:pPr>
                    <w:jc w:val="center"/>
                    <w:rPr>
                      <w:rFonts w:ascii="Times New Roman" w:hAnsi="Times New Roman" w:cs="Times New Roman"/>
                      <w:sz w:val="21"/>
                      <w:szCs w:val="21"/>
                    </w:rPr>
                  </w:pPr>
                  <w:r>
                    <w:rPr>
                      <w:rFonts w:ascii="Times New Roman" w:hAnsi="Times New Roman" w:cs="Times New Roman" w:hint="eastAsia"/>
                      <w:snapToGrid w:val="0"/>
                      <w:spacing w:val="-4"/>
                      <w:sz w:val="21"/>
                      <w:szCs w:val="21"/>
                    </w:rPr>
                    <w:t>1</w:t>
                  </w:r>
                  <w:r>
                    <w:rPr>
                      <w:rFonts w:ascii="Times New Roman" w:hAnsi="Times New Roman" w:cs="Times New Roman"/>
                      <w:snapToGrid w:val="0"/>
                      <w:spacing w:val="-4"/>
                      <w:sz w:val="21"/>
                      <w:szCs w:val="21"/>
                    </w:rPr>
                    <w:t>0050</w:t>
                  </w:r>
                </w:p>
              </w:tc>
              <w:tc>
                <w:tcPr>
                  <w:tcW w:w="1055" w:type="pct"/>
                  <w:tcBorders>
                    <w:top w:val="single" w:sz="12" w:space="0" w:color="000000"/>
                  </w:tcBorders>
                  <w:vAlign w:val="center"/>
                </w:tcPr>
                <w:p w14:paraId="7FE49BA4" w14:textId="77777777"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napToGrid w:val="0"/>
                      <w:spacing w:val="-4"/>
                      <w:sz w:val="21"/>
                      <w:szCs w:val="21"/>
                    </w:rPr>
                    <w:t>国内、汽车运入</w:t>
                  </w:r>
                </w:p>
              </w:tc>
            </w:tr>
            <w:tr w:rsidR="00D653E6" w:rsidRPr="00F33E07" w14:paraId="5B7E1060" w14:textId="77777777" w:rsidTr="00D653E6">
              <w:trPr>
                <w:trHeight w:val="394"/>
              </w:trPr>
              <w:tc>
                <w:tcPr>
                  <w:tcW w:w="451" w:type="pct"/>
                  <w:vAlign w:val="center"/>
                </w:tcPr>
                <w:p w14:paraId="25895071" w14:textId="7B634F31" w:rsidR="00D653E6" w:rsidRPr="00F33E07" w:rsidRDefault="00BC0165" w:rsidP="00541E16">
                  <w:pPr>
                    <w:jc w:val="center"/>
                    <w:rPr>
                      <w:rFonts w:ascii="Times New Roman" w:hAnsi="Times New Roman" w:cs="Times New Roman"/>
                      <w:snapToGrid w:val="0"/>
                      <w:spacing w:val="-4"/>
                      <w:sz w:val="21"/>
                      <w:szCs w:val="21"/>
                    </w:rPr>
                  </w:pPr>
                  <w:r>
                    <w:rPr>
                      <w:rFonts w:ascii="Times New Roman" w:hAnsi="Times New Roman" w:cs="Times New Roman"/>
                      <w:snapToGrid w:val="0"/>
                      <w:spacing w:val="-4"/>
                      <w:sz w:val="21"/>
                      <w:szCs w:val="21"/>
                    </w:rPr>
                    <w:t>2</w:t>
                  </w:r>
                </w:p>
              </w:tc>
              <w:tc>
                <w:tcPr>
                  <w:tcW w:w="659" w:type="pct"/>
                  <w:vAlign w:val="center"/>
                </w:tcPr>
                <w:p w14:paraId="1FDFD3B9" w14:textId="2CC6AD95" w:rsidR="00D653E6" w:rsidRPr="00F33E07" w:rsidRDefault="00D653E6" w:rsidP="00541E1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机油</w:t>
                  </w:r>
                </w:p>
              </w:tc>
              <w:tc>
                <w:tcPr>
                  <w:tcW w:w="380" w:type="pct"/>
                  <w:tcBorders>
                    <w:right w:val="single" w:sz="4" w:space="0" w:color="auto"/>
                  </w:tcBorders>
                  <w:vAlign w:val="center"/>
                </w:tcPr>
                <w:p w14:paraId="68CA1D6C" w14:textId="6622B17E" w:rsidR="00D653E6" w:rsidRPr="00F33E07" w:rsidRDefault="00D653E6" w:rsidP="00541E16">
                  <w:pPr>
                    <w:jc w:val="center"/>
                    <w:rPr>
                      <w:rFonts w:ascii="Times New Roman" w:hAnsi="Times New Roman" w:cs="Times New Roman"/>
                      <w:sz w:val="21"/>
                      <w:szCs w:val="21"/>
                    </w:rPr>
                  </w:pPr>
                  <w:r w:rsidRPr="00F33E07">
                    <w:rPr>
                      <w:rFonts w:ascii="Times New Roman" w:hAnsi="Times New Roman" w:cs="Times New Roman"/>
                      <w:sz w:val="21"/>
                      <w:szCs w:val="21"/>
                    </w:rPr>
                    <w:t>液态</w:t>
                  </w:r>
                </w:p>
              </w:tc>
              <w:tc>
                <w:tcPr>
                  <w:tcW w:w="1748" w:type="pct"/>
                  <w:tcBorders>
                    <w:left w:val="single" w:sz="4" w:space="0" w:color="auto"/>
                  </w:tcBorders>
                  <w:vAlign w:val="center"/>
                </w:tcPr>
                <w:p w14:paraId="6478B2FE" w14:textId="71DA5192" w:rsidR="00D653E6" w:rsidRPr="00F33E07" w:rsidRDefault="00066AFB" w:rsidP="00D653E6">
                  <w:pPr>
                    <w:jc w:val="center"/>
                    <w:rPr>
                      <w:rFonts w:ascii="Times New Roman" w:hAnsi="Times New Roman" w:cs="Times New Roman"/>
                      <w:sz w:val="21"/>
                      <w:szCs w:val="21"/>
                    </w:rPr>
                  </w:pPr>
                  <w:r w:rsidRPr="00F33E07">
                    <w:rPr>
                      <w:rFonts w:ascii="Times New Roman" w:hAnsi="Times New Roman" w:cs="Times New Roman"/>
                      <w:sz w:val="21"/>
                      <w:szCs w:val="21"/>
                    </w:rPr>
                    <w:t>矿物油</w:t>
                  </w:r>
                </w:p>
              </w:tc>
              <w:tc>
                <w:tcPr>
                  <w:tcW w:w="706" w:type="pct"/>
                  <w:vAlign w:val="center"/>
                </w:tcPr>
                <w:p w14:paraId="2CD7A16F" w14:textId="5A333FA3" w:rsidR="00D653E6" w:rsidRPr="00F33E07" w:rsidRDefault="00EC6866" w:rsidP="00541E16">
                  <w:pPr>
                    <w:jc w:val="center"/>
                    <w:rPr>
                      <w:rFonts w:ascii="Times New Roman" w:hAnsi="Times New Roman" w:cs="Times New Roman"/>
                      <w:sz w:val="21"/>
                      <w:szCs w:val="21"/>
                    </w:rPr>
                  </w:pPr>
                  <w:r>
                    <w:rPr>
                      <w:rFonts w:ascii="Times New Roman" w:hAnsi="Times New Roman" w:cs="Times New Roman"/>
                      <w:sz w:val="21"/>
                      <w:szCs w:val="21"/>
                    </w:rPr>
                    <w:t>0.4</w:t>
                  </w:r>
                </w:p>
              </w:tc>
              <w:tc>
                <w:tcPr>
                  <w:tcW w:w="1055" w:type="pct"/>
                  <w:vAlign w:val="center"/>
                </w:tcPr>
                <w:p w14:paraId="6758FA0F" w14:textId="6C7496BA"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napToGrid w:val="0"/>
                      <w:spacing w:val="-4"/>
                      <w:sz w:val="21"/>
                      <w:szCs w:val="21"/>
                    </w:rPr>
                    <w:t>国内、汽车运入</w:t>
                  </w:r>
                </w:p>
              </w:tc>
            </w:tr>
            <w:tr w:rsidR="00D653E6" w:rsidRPr="00F33E07" w14:paraId="1CDCAEEE" w14:textId="77777777" w:rsidTr="009932B8">
              <w:trPr>
                <w:trHeight w:val="373"/>
              </w:trPr>
              <w:tc>
                <w:tcPr>
                  <w:tcW w:w="451" w:type="pct"/>
                  <w:vAlign w:val="center"/>
                </w:tcPr>
                <w:p w14:paraId="0E47278B" w14:textId="192BFE5B" w:rsidR="00D653E6" w:rsidRPr="00F33E07" w:rsidRDefault="00BC0165" w:rsidP="00541E16">
                  <w:pPr>
                    <w:jc w:val="center"/>
                    <w:rPr>
                      <w:rFonts w:ascii="Times New Roman" w:hAnsi="Times New Roman" w:cs="Times New Roman"/>
                      <w:snapToGrid w:val="0"/>
                      <w:spacing w:val="-4"/>
                      <w:sz w:val="21"/>
                      <w:szCs w:val="21"/>
                    </w:rPr>
                  </w:pPr>
                  <w:r>
                    <w:rPr>
                      <w:rFonts w:ascii="Times New Roman" w:hAnsi="Times New Roman" w:cs="Times New Roman"/>
                      <w:snapToGrid w:val="0"/>
                      <w:spacing w:val="-4"/>
                      <w:sz w:val="21"/>
                      <w:szCs w:val="21"/>
                    </w:rPr>
                    <w:t>3</w:t>
                  </w:r>
                </w:p>
              </w:tc>
              <w:tc>
                <w:tcPr>
                  <w:tcW w:w="659" w:type="pct"/>
                  <w:vAlign w:val="center"/>
                </w:tcPr>
                <w:p w14:paraId="5AC4ABDA" w14:textId="17D95A57" w:rsidR="00D653E6" w:rsidRPr="00F33E07" w:rsidRDefault="00BC0165" w:rsidP="00541E16">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切削液</w:t>
                  </w:r>
                </w:p>
              </w:tc>
              <w:tc>
                <w:tcPr>
                  <w:tcW w:w="380" w:type="pct"/>
                  <w:tcBorders>
                    <w:right w:val="single" w:sz="4" w:space="0" w:color="auto"/>
                  </w:tcBorders>
                  <w:vAlign w:val="center"/>
                </w:tcPr>
                <w:p w14:paraId="4601B86A" w14:textId="5C001AF8" w:rsidR="00D653E6" w:rsidRPr="00F33E07" w:rsidRDefault="00D653E6" w:rsidP="00541E16">
                  <w:pPr>
                    <w:jc w:val="center"/>
                    <w:rPr>
                      <w:rFonts w:ascii="Times New Roman" w:hAnsi="Times New Roman" w:cs="Times New Roman"/>
                      <w:sz w:val="21"/>
                      <w:szCs w:val="21"/>
                    </w:rPr>
                  </w:pPr>
                  <w:r w:rsidRPr="00F33E07">
                    <w:rPr>
                      <w:rFonts w:ascii="Times New Roman" w:hAnsi="Times New Roman" w:cs="Times New Roman"/>
                      <w:sz w:val="21"/>
                      <w:szCs w:val="21"/>
                    </w:rPr>
                    <w:t>液态</w:t>
                  </w:r>
                </w:p>
              </w:tc>
              <w:tc>
                <w:tcPr>
                  <w:tcW w:w="1748" w:type="pct"/>
                  <w:tcBorders>
                    <w:left w:val="single" w:sz="4" w:space="0" w:color="auto"/>
                  </w:tcBorders>
                  <w:vAlign w:val="center"/>
                </w:tcPr>
                <w:p w14:paraId="4A1B6865" w14:textId="210EA3EF" w:rsidR="00D653E6" w:rsidRPr="00F33E07" w:rsidRDefault="00066AFB" w:rsidP="00D653E6">
                  <w:pPr>
                    <w:jc w:val="center"/>
                    <w:rPr>
                      <w:rFonts w:ascii="Times New Roman" w:hAnsi="Times New Roman" w:cs="Times New Roman"/>
                      <w:sz w:val="21"/>
                      <w:szCs w:val="21"/>
                    </w:rPr>
                  </w:pPr>
                  <w:r w:rsidRPr="00F33E07">
                    <w:rPr>
                      <w:rFonts w:ascii="Times New Roman" w:hAnsi="Times New Roman" w:cs="Times New Roman"/>
                      <w:sz w:val="21"/>
                      <w:szCs w:val="21"/>
                    </w:rPr>
                    <w:t>油水混合物</w:t>
                  </w:r>
                </w:p>
              </w:tc>
              <w:tc>
                <w:tcPr>
                  <w:tcW w:w="706" w:type="pct"/>
                  <w:vAlign w:val="center"/>
                </w:tcPr>
                <w:p w14:paraId="4B0C9BC4" w14:textId="77CF9561" w:rsidR="00D653E6" w:rsidRPr="00F33E07" w:rsidRDefault="00EC6866" w:rsidP="00541E16">
                  <w:pPr>
                    <w:jc w:val="center"/>
                    <w:rPr>
                      <w:rFonts w:ascii="Times New Roman" w:hAnsi="Times New Roman" w:cs="Times New Roman"/>
                      <w:sz w:val="21"/>
                      <w:szCs w:val="21"/>
                    </w:rPr>
                  </w:pPr>
                  <w:r>
                    <w:rPr>
                      <w:rFonts w:ascii="Times New Roman" w:hAnsi="Times New Roman" w:cs="Times New Roman"/>
                      <w:sz w:val="21"/>
                      <w:szCs w:val="21"/>
                    </w:rPr>
                    <w:t>0.3</w:t>
                  </w:r>
                </w:p>
              </w:tc>
              <w:tc>
                <w:tcPr>
                  <w:tcW w:w="1055" w:type="pct"/>
                  <w:vAlign w:val="center"/>
                </w:tcPr>
                <w:p w14:paraId="3DC07F33" w14:textId="4FC75980"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napToGrid w:val="0"/>
                      <w:spacing w:val="-4"/>
                      <w:sz w:val="21"/>
                      <w:szCs w:val="21"/>
                    </w:rPr>
                    <w:t>国内、汽车运入</w:t>
                  </w:r>
                </w:p>
              </w:tc>
            </w:tr>
          </w:tbl>
          <w:p w14:paraId="05E7E937" w14:textId="70DCBC5E" w:rsidR="002F0E1C" w:rsidRPr="00F33E07" w:rsidRDefault="006B5F88" w:rsidP="00EE4770">
            <w:pPr>
              <w:spacing w:beforeLines="50" w:before="120" w:line="360" w:lineRule="auto"/>
              <w:ind w:firstLineChars="200" w:firstLine="480"/>
              <w:jc w:val="both"/>
              <w:rPr>
                <w:rFonts w:ascii="Times New Roman" w:hAnsi="Times New Roman" w:cs="Times New Roman"/>
              </w:rPr>
            </w:pPr>
            <w:r w:rsidRPr="00F33E07">
              <w:rPr>
                <w:rFonts w:ascii="Times New Roman" w:hAnsi="Times New Roman" w:cs="Times New Roman"/>
              </w:rPr>
              <w:t>4</w:t>
            </w:r>
            <w:r w:rsidR="002F0E1C" w:rsidRPr="00F33E07">
              <w:rPr>
                <w:rFonts w:ascii="Times New Roman" w:hAnsi="Times New Roman" w:cs="Times New Roman"/>
              </w:rPr>
              <w:t>、建设项目地理位置、厂区平面布置及厂界周围</w:t>
            </w:r>
            <w:r w:rsidR="008125AA" w:rsidRPr="00F33E07">
              <w:rPr>
                <w:rFonts w:ascii="Times New Roman" w:hAnsi="Times New Roman" w:cs="Times New Roman"/>
              </w:rPr>
              <w:t>5</w:t>
            </w:r>
            <w:r w:rsidR="002F0E1C" w:rsidRPr="00F33E07">
              <w:rPr>
                <w:rFonts w:ascii="Times New Roman" w:hAnsi="Times New Roman" w:cs="Times New Roman"/>
              </w:rPr>
              <w:t>00</w:t>
            </w:r>
            <w:r w:rsidR="002F0E1C" w:rsidRPr="00F33E07">
              <w:rPr>
                <w:rFonts w:ascii="Times New Roman" w:hAnsi="Times New Roman" w:cs="Times New Roman"/>
              </w:rPr>
              <w:t>米土地利用现状</w:t>
            </w:r>
          </w:p>
          <w:p w14:paraId="2CEA8EBD" w14:textId="246ACFF6" w:rsidR="002F0E1C" w:rsidRPr="00E43D6B" w:rsidRDefault="002F0E1C" w:rsidP="00EE4770">
            <w:pPr>
              <w:spacing w:line="360" w:lineRule="auto"/>
              <w:ind w:firstLineChars="200" w:firstLine="480"/>
              <w:jc w:val="both"/>
              <w:rPr>
                <w:rFonts w:ascii="Times New Roman" w:hAnsi="Times New Roman" w:cs="Times New Roman"/>
              </w:rPr>
            </w:pPr>
            <w:r w:rsidRPr="00E43D6B">
              <w:rPr>
                <w:rFonts w:ascii="Times New Roman" w:hAnsi="Times New Roman" w:cs="Times New Roman"/>
              </w:rPr>
              <w:t>地理位置：</w:t>
            </w:r>
            <w:r w:rsidR="00AF7FFE" w:rsidRPr="00E43D6B">
              <w:rPr>
                <w:rFonts w:ascii="Times New Roman" w:hAnsi="Times New Roman" w:cs="Times New Roman"/>
              </w:rPr>
              <w:t>本项目建设地位于</w:t>
            </w:r>
            <w:r w:rsidR="00E43D6B" w:rsidRPr="00E43D6B">
              <w:rPr>
                <w:rFonts w:ascii="Times New Roman" w:hAnsi="Times New Roman" w:cs="Times New Roman" w:hint="eastAsia"/>
              </w:rPr>
              <w:t>江苏江阴临港经济开发区东茅路以东、景联路以北</w:t>
            </w:r>
            <w:r w:rsidR="00AF7FFE" w:rsidRPr="00E43D6B">
              <w:rPr>
                <w:rFonts w:ascii="Times New Roman" w:hAnsi="Times New Roman" w:cs="Times New Roman"/>
              </w:rPr>
              <w:t>，具体地理位置见</w:t>
            </w:r>
            <w:r w:rsidR="00AF7FFE" w:rsidRPr="00E43D6B">
              <w:rPr>
                <w:rFonts w:ascii="Times New Roman" w:hAnsi="Times New Roman" w:cs="Times New Roman"/>
                <w:b/>
              </w:rPr>
              <w:t>附图</w:t>
            </w:r>
            <w:r w:rsidR="00AF7FFE" w:rsidRPr="00E43D6B">
              <w:rPr>
                <w:rFonts w:ascii="Times New Roman" w:hAnsi="Times New Roman" w:cs="Times New Roman"/>
                <w:b/>
              </w:rPr>
              <w:t>1</w:t>
            </w:r>
            <w:r w:rsidRPr="00E43D6B">
              <w:rPr>
                <w:rFonts w:ascii="Times New Roman" w:hAnsi="Times New Roman" w:cs="Times New Roman"/>
              </w:rPr>
              <w:t>。</w:t>
            </w:r>
          </w:p>
          <w:p w14:paraId="3D72C57F" w14:textId="70A30B77" w:rsidR="002F0E1C" w:rsidRPr="00E43D6B" w:rsidRDefault="002F0E1C" w:rsidP="00EE4770">
            <w:pPr>
              <w:spacing w:line="360" w:lineRule="auto"/>
              <w:ind w:firstLineChars="200" w:firstLine="480"/>
              <w:jc w:val="both"/>
              <w:rPr>
                <w:rFonts w:ascii="Times New Roman" w:hAnsi="Times New Roman" w:cs="Times New Roman"/>
              </w:rPr>
            </w:pPr>
            <w:r w:rsidRPr="00E43D6B">
              <w:rPr>
                <w:rFonts w:ascii="Times New Roman" w:hAnsi="Times New Roman" w:cs="Times New Roman"/>
              </w:rPr>
              <w:t>厂区平面布置：</w:t>
            </w:r>
            <w:r w:rsidR="00E43D6B" w:rsidRPr="00E43D6B">
              <w:rPr>
                <w:rFonts w:ascii="Times New Roman" w:hAnsi="Times New Roman" w:cs="Times New Roman" w:hint="eastAsia"/>
              </w:rPr>
              <w:t>本项目利用自有土地</w:t>
            </w:r>
            <w:r w:rsidR="00E43D6B" w:rsidRPr="00E43D6B">
              <w:rPr>
                <w:rFonts w:ascii="Times New Roman" w:hAnsi="Times New Roman" w:cs="Times New Roman"/>
              </w:rPr>
              <w:t>13333</w:t>
            </w:r>
            <w:r w:rsidR="00E43D6B" w:rsidRPr="00E43D6B">
              <w:rPr>
                <w:rFonts w:ascii="Times New Roman" w:hAnsi="Times New Roman" w:cs="Times New Roman"/>
              </w:rPr>
              <w:t>平方米，建设厂房及附属建筑约</w:t>
            </w:r>
            <w:r w:rsidR="00E43D6B" w:rsidRPr="00E43D6B">
              <w:rPr>
                <w:rFonts w:ascii="Times New Roman" w:hAnsi="Times New Roman" w:cs="Times New Roman"/>
              </w:rPr>
              <w:t>9700</w:t>
            </w:r>
            <w:r w:rsidR="00E43D6B" w:rsidRPr="00E43D6B">
              <w:rPr>
                <w:rFonts w:ascii="Times New Roman" w:hAnsi="Times New Roman" w:cs="Times New Roman"/>
              </w:rPr>
              <w:t>平方米</w:t>
            </w:r>
            <w:r w:rsidR="00AF7FFE" w:rsidRPr="00E43D6B">
              <w:rPr>
                <w:rFonts w:ascii="Times New Roman" w:hAnsi="Times New Roman" w:cs="Times New Roman"/>
              </w:rPr>
              <w:t>，按照生产特点及工艺需求，</w:t>
            </w:r>
            <w:r w:rsidR="00DC1AD8" w:rsidRPr="00E43D6B">
              <w:rPr>
                <w:rFonts w:ascii="Times New Roman" w:hAnsi="Times New Roman" w:cs="Times New Roman"/>
              </w:rPr>
              <w:t>生产车间内设置</w:t>
            </w:r>
            <w:r w:rsidR="00E43D6B" w:rsidRPr="00E43D6B">
              <w:rPr>
                <w:rFonts w:ascii="Times New Roman" w:hAnsi="Times New Roman" w:cs="Times New Roman" w:hint="eastAsia"/>
              </w:rPr>
              <w:t>下料区、机加工区和仓库</w:t>
            </w:r>
            <w:r w:rsidR="005A665F" w:rsidRPr="00E43D6B">
              <w:rPr>
                <w:rFonts w:ascii="Times New Roman" w:hAnsi="Times New Roman" w:cs="Times New Roman"/>
              </w:rPr>
              <w:t>。</w:t>
            </w:r>
            <w:r w:rsidR="00AF7FFE" w:rsidRPr="00E43D6B">
              <w:rPr>
                <w:rFonts w:ascii="Times New Roman" w:hAnsi="Times New Roman" w:cs="Times New Roman"/>
              </w:rPr>
              <w:t>建设项目</w:t>
            </w:r>
            <w:r w:rsidR="00E43D6B" w:rsidRPr="00E43D6B">
              <w:rPr>
                <w:rFonts w:ascii="Times New Roman" w:hAnsi="Times New Roman" w:cs="Times New Roman" w:hint="eastAsia"/>
              </w:rPr>
              <w:t>厂区</w:t>
            </w:r>
            <w:r w:rsidR="00AF7FFE" w:rsidRPr="00E43D6B">
              <w:rPr>
                <w:rFonts w:ascii="Times New Roman" w:hAnsi="Times New Roman" w:cs="Times New Roman"/>
              </w:rPr>
              <w:t>平面布置具体见</w:t>
            </w:r>
            <w:r w:rsidR="00AF7FFE" w:rsidRPr="00E43D6B">
              <w:rPr>
                <w:rFonts w:ascii="Times New Roman" w:hAnsi="Times New Roman" w:cs="Times New Roman"/>
                <w:b/>
              </w:rPr>
              <w:t>附图</w:t>
            </w:r>
            <w:r w:rsidR="005A665F" w:rsidRPr="00E43D6B">
              <w:rPr>
                <w:rFonts w:ascii="Times New Roman" w:hAnsi="Times New Roman" w:cs="Times New Roman"/>
                <w:b/>
              </w:rPr>
              <w:t>3</w:t>
            </w:r>
            <w:r w:rsidR="00AF7FFE" w:rsidRPr="00E43D6B">
              <w:rPr>
                <w:rFonts w:ascii="Times New Roman" w:hAnsi="Times New Roman" w:cs="Times New Roman"/>
              </w:rPr>
              <w:t>。</w:t>
            </w:r>
          </w:p>
          <w:p w14:paraId="770F74FF" w14:textId="0CA1D804" w:rsidR="002F0E1C" w:rsidRPr="00E550ED" w:rsidRDefault="002F0E1C" w:rsidP="00E30D35">
            <w:pPr>
              <w:spacing w:line="360" w:lineRule="auto"/>
              <w:ind w:firstLineChars="200" w:firstLine="480"/>
              <w:jc w:val="both"/>
              <w:rPr>
                <w:rFonts w:ascii="Times New Roman" w:hAnsi="Times New Roman" w:cs="Times New Roman"/>
                <w:snapToGrid w:val="0"/>
              </w:rPr>
            </w:pPr>
            <w:r w:rsidRPr="00E550ED">
              <w:rPr>
                <w:rFonts w:ascii="Times New Roman" w:hAnsi="Times New Roman" w:cs="Times New Roman"/>
              </w:rPr>
              <w:t>建设项目厂界周围</w:t>
            </w:r>
            <w:r w:rsidR="008125AA" w:rsidRPr="00E550ED">
              <w:rPr>
                <w:rFonts w:ascii="Times New Roman" w:hAnsi="Times New Roman" w:cs="Times New Roman"/>
              </w:rPr>
              <w:t>5</w:t>
            </w:r>
            <w:r w:rsidRPr="00E550ED">
              <w:rPr>
                <w:rFonts w:ascii="Times New Roman" w:hAnsi="Times New Roman" w:cs="Times New Roman"/>
              </w:rPr>
              <w:t>00</w:t>
            </w:r>
            <w:r w:rsidRPr="00E550ED">
              <w:rPr>
                <w:rFonts w:ascii="Times New Roman" w:hAnsi="Times New Roman" w:cs="Times New Roman"/>
              </w:rPr>
              <w:t>米土地利用现状：</w:t>
            </w:r>
            <w:r w:rsidR="004357F9">
              <w:rPr>
                <w:rFonts w:ascii="Times New Roman" w:hAnsi="Times New Roman" w:cs="Times New Roman" w:hint="eastAsia"/>
              </w:rPr>
              <w:t>本</w:t>
            </w:r>
            <w:r w:rsidR="00AF7FFE" w:rsidRPr="00E550ED">
              <w:rPr>
                <w:rFonts w:ascii="Times New Roman" w:hAnsi="Times New Roman" w:cs="Times New Roman"/>
              </w:rPr>
              <w:t>项目位于</w:t>
            </w:r>
            <w:r w:rsidR="00E43D6B" w:rsidRPr="00E550ED">
              <w:rPr>
                <w:rFonts w:ascii="Times New Roman" w:hAnsi="Times New Roman" w:cs="Times New Roman" w:hint="eastAsia"/>
              </w:rPr>
              <w:t>江苏江阴临港经济开发区东茅路以东、景联路以北</w:t>
            </w:r>
            <w:r w:rsidR="00AF7FFE" w:rsidRPr="00E550ED">
              <w:rPr>
                <w:rFonts w:ascii="Times New Roman" w:hAnsi="Times New Roman" w:cs="Times New Roman"/>
              </w:rPr>
              <w:t>，根据现场勘查，厂界</w:t>
            </w:r>
            <w:r w:rsidR="00E30D35" w:rsidRPr="00E550ED">
              <w:rPr>
                <w:rFonts w:ascii="Times New Roman" w:hAnsi="Times New Roman" w:cs="Times New Roman" w:hint="eastAsia"/>
              </w:rPr>
              <w:t>北</w:t>
            </w:r>
            <w:r w:rsidR="00024799" w:rsidRPr="00E550ED">
              <w:rPr>
                <w:rFonts w:ascii="Times New Roman" w:hAnsi="Times New Roman" w:cs="Times New Roman"/>
              </w:rPr>
              <w:t>侧</w:t>
            </w:r>
            <w:r w:rsidR="00E43D6B" w:rsidRPr="00E550ED">
              <w:rPr>
                <w:rFonts w:ascii="Times New Roman" w:hAnsi="Times New Roman" w:cs="Times New Roman" w:hint="eastAsia"/>
              </w:rPr>
              <w:t>为江阴市红</w:t>
            </w:r>
            <w:proofErr w:type="gramStart"/>
            <w:r w:rsidR="00E43D6B" w:rsidRPr="00E550ED">
              <w:rPr>
                <w:rFonts w:ascii="Times New Roman" w:hAnsi="Times New Roman" w:cs="Times New Roman" w:hint="eastAsia"/>
              </w:rPr>
              <w:t>邦</w:t>
            </w:r>
            <w:proofErr w:type="gramEnd"/>
            <w:r w:rsidR="00E43D6B" w:rsidRPr="00E550ED">
              <w:rPr>
                <w:rFonts w:ascii="Times New Roman" w:hAnsi="Times New Roman" w:cs="Times New Roman" w:hint="eastAsia"/>
              </w:rPr>
              <w:t>服饰科技发展有限公司在建厂房</w:t>
            </w:r>
            <w:r w:rsidR="00670122" w:rsidRPr="00E550ED">
              <w:rPr>
                <w:rFonts w:ascii="Times New Roman" w:hAnsi="Times New Roman" w:cs="Times New Roman"/>
              </w:rPr>
              <w:t>，</w:t>
            </w:r>
            <w:r w:rsidR="00E30D35" w:rsidRPr="00E550ED">
              <w:rPr>
                <w:rFonts w:ascii="Times New Roman" w:hAnsi="Times New Roman" w:cs="Times New Roman" w:hint="eastAsia"/>
              </w:rPr>
              <w:t>东侧为</w:t>
            </w:r>
            <w:r w:rsidR="00E550ED" w:rsidRPr="00E550ED">
              <w:rPr>
                <w:rFonts w:ascii="Times New Roman" w:hAnsi="Times New Roman" w:cs="Times New Roman" w:hint="eastAsia"/>
              </w:rPr>
              <w:t>其他企业在建厂房</w:t>
            </w:r>
            <w:r w:rsidR="00E30D35" w:rsidRPr="00E550ED">
              <w:rPr>
                <w:rFonts w:ascii="Times New Roman" w:hAnsi="Times New Roman" w:cs="Times New Roman" w:hint="eastAsia"/>
              </w:rPr>
              <w:t>，南侧为</w:t>
            </w:r>
            <w:proofErr w:type="gramStart"/>
            <w:r w:rsidR="00E550ED" w:rsidRPr="00E550ED">
              <w:rPr>
                <w:rFonts w:ascii="Times New Roman" w:hAnsi="Times New Roman" w:cs="Times New Roman" w:hint="eastAsia"/>
              </w:rPr>
              <w:t>江阴天</w:t>
            </w:r>
            <w:proofErr w:type="gramEnd"/>
            <w:r w:rsidR="00E550ED" w:rsidRPr="00E550ED">
              <w:rPr>
                <w:rFonts w:ascii="Times New Roman" w:hAnsi="Times New Roman" w:cs="Times New Roman" w:hint="eastAsia"/>
              </w:rPr>
              <w:t>和气体有限公司、江阴市</w:t>
            </w:r>
            <w:proofErr w:type="gramStart"/>
            <w:r w:rsidR="00E550ED" w:rsidRPr="00E550ED">
              <w:rPr>
                <w:rFonts w:ascii="Times New Roman" w:hAnsi="Times New Roman" w:cs="Times New Roman" w:hint="eastAsia"/>
              </w:rPr>
              <w:t>昊</w:t>
            </w:r>
            <w:proofErr w:type="gramEnd"/>
            <w:r w:rsidR="00E550ED" w:rsidRPr="00E550ED">
              <w:rPr>
                <w:rFonts w:ascii="Times New Roman" w:hAnsi="Times New Roman" w:cs="Times New Roman" w:hint="eastAsia"/>
              </w:rPr>
              <w:t>强玻璃科技有限公司等企业</w:t>
            </w:r>
            <w:r w:rsidR="00E30D35" w:rsidRPr="00E550ED">
              <w:rPr>
                <w:rFonts w:ascii="Times New Roman" w:hAnsi="Times New Roman" w:cs="Times New Roman" w:hint="eastAsia"/>
              </w:rPr>
              <w:t>，西侧为</w:t>
            </w:r>
            <w:r w:rsidR="00E550ED" w:rsidRPr="00E550ED">
              <w:rPr>
                <w:rFonts w:ascii="Times New Roman" w:hAnsi="Times New Roman" w:cs="Times New Roman" w:hint="eastAsia"/>
              </w:rPr>
              <w:t>铸造百年基业等企业</w:t>
            </w:r>
            <w:r w:rsidR="00E30D35" w:rsidRPr="00E550ED">
              <w:rPr>
                <w:rFonts w:ascii="Times New Roman" w:hAnsi="Times New Roman" w:cs="Times New Roman" w:hint="eastAsia"/>
              </w:rPr>
              <w:t>。</w:t>
            </w:r>
            <w:r w:rsidR="00612598" w:rsidRPr="00E550ED">
              <w:rPr>
                <w:rFonts w:asciiTheme="majorBidi" w:hAnsi="Times New Roman" w:cstheme="majorBidi"/>
              </w:rPr>
              <w:t>最近居民为本项目</w:t>
            </w:r>
            <w:r w:rsidR="00E550ED" w:rsidRPr="00E550ED">
              <w:rPr>
                <w:rFonts w:asciiTheme="majorBidi" w:hAnsi="Times New Roman" w:cstheme="majorBidi" w:hint="eastAsia"/>
              </w:rPr>
              <w:t>西南</w:t>
            </w:r>
            <w:r w:rsidR="00612598" w:rsidRPr="00E550ED">
              <w:rPr>
                <w:rFonts w:asciiTheme="majorBidi" w:hAnsi="Times New Roman" w:cstheme="majorBidi"/>
              </w:rPr>
              <w:t>侧</w:t>
            </w:r>
            <w:r w:rsidR="00E550ED" w:rsidRPr="00E550ED">
              <w:rPr>
                <w:rFonts w:asciiTheme="majorBidi" w:hAnsi="Times New Roman" w:cstheme="majorBidi"/>
              </w:rPr>
              <w:t>328</w:t>
            </w:r>
            <w:r w:rsidR="00612598" w:rsidRPr="00E550ED">
              <w:rPr>
                <w:rFonts w:asciiTheme="majorBidi" w:hAnsiTheme="majorBidi" w:cstheme="majorBidi"/>
              </w:rPr>
              <w:t>m</w:t>
            </w:r>
            <w:r w:rsidR="00612598" w:rsidRPr="00E550ED">
              <w:rPr>
                <w:rFonts w:asciiTheme="majorBidi" w:hAnsi="Times New Roman" w:cstheme="majorBidi"/>
              </w:rPr>
              <w:t>处的</w:t>
            </w:r>
            <w:r w:rsidR="00E550ED" w:rsidRPr="00E550ED">
              <w:rPr>
                <w:rFonts w:asciiTheme="majorBidi" w:hAnsi="Times New Roman" w:cstheme="majorBidi" w:hint="eastAsia"/>
              </w:rPr>
              <w:t>何巷里</w:t>
            </w:r>
            <w:r w:rsidR="00612598" w:rsidRPr="00E550ED">
              <w:rPr>
                <w:rFonts w:asciiTheme="majorBidi" w:hAnsi="Times New Roman" w:cstheme="majorBidi"/>
              </w:rPr>
              <w:t>。</w:t>
            </w:r>
            <w:r w:rsidR="00AF7FFE" w:rsidRPr="00E550ED">
              <w:rPr>
                <w:rFonts w:ascii="Times New Roman" w:hAnsi="Times New Roman" w:cs="Times New Roman"/>
              </w:rPr>
              <w:t>建设项目厂界周围</w:t>
            </w:r>
            <w:r w:rsidR="008125AA" w:rsidRPr="00E550ED">
              <w:rPr>
                <w:rFonts w:ascii="Times New Roman" w:hAnsi="Times New Roman" w:cs="Times New Roman"/>
              </w:rPr>
              <w:t>5</w:t>
            </w:r>
            <w:r w:rsidR="00AF7FFE" w:rsidRPr="00E550ED">
              <w:rPr>
                <w:rFonts w:ascii="Times New Roman" w:hAnsi="Times New Roman" w:cs="Times New Roman"/>
              </w:rPr>
              <w:t>00</w:t>
            </w:r>
            <w:r w:rsidR="00AF7FFE" w:rsidRPr="00E550ED">
              <w:rPr>
                <w:rFonts w:ascii="Times New Roman" w:hAnsi="Times New Roman" w:cs="Times New Roman"/>
              </w:rPr>
              <w:t>米内土地利用现状见</w:t>
            </w:r>
            <w:r w:rsidR="00AF7FFE" w:rsidRPr="00E550ED">
              <w:rPr>
                <w:rFonts w:ascii="Times New Roman" w:hAnsi="Times New Roman" w:cs="Times New Roman"/>
                <w:b/>
              </w:rPr>
              <w:t>附图</w:t>
            </w:r>
            <w:r w:rsidR="005A665F" w:rsidRPr="00E550ED">
              <w:rPr>
                <w:rFonts w:ascii="Times New Roman" w:hAnsi="Times New Roman" w:cs="Times New Roman"/>
                <w:b/>
              </w:rPr>
              <w:t>2</w:t>
            </w:r>
            <w:r w:rsidR="00AF7FFE" w:rsidRPr="00E550ED">
              <w:rPr>
                <w:rFonts w:ascii="Times New Roman" w:hAnsi="Times New Roman" w:cs="Times New Roman"/>
              </w:rPr>
              <w:t>。</w:t>
            </w:r>
          </w:p>
          <w:p w14:paraId="27084F01" w14:textId="77777777" w:rsidR="002F0E1C" w:rsidRPr="00F33E07" w:rsidRDefault="006B5F88" w:rsidP="00EE4770">
            <w:pPr>
              <w:spacing w:beforeLines="50" w:before="120" w:line="360" w:lineRule="auto"/>
              <w:ind w:firstLineChars="200" w:firstLine="480"/>
              <w:jc w:val="both"/>
              <w:rPr>
                <w:rFonts w:ascii="Times New Roman" w:hAnsi="Times New Roman" w:cs="Times New Roman"/>
              </w:rPr>
            </w:pPr>
            <w:r w:rsidRPr="00F33E07">
              <w:rPr>
                <w:rFonts w:ascii="Times New Roman" w:hAnsi="Times New Roman" w:cs="Times New Roman"/>
              </w:rPr>
              <w:t>5</w:t>
            </w:r>
            <w:r w:rsidR="008221E7" w:rsidRPr="00F33E07">
              <w:rPr>
                <w:rFonts w:ascii="Times New Roman" w:hAnsi="Times New Roman" w:cs="Times New Roman"/>
              </w:rPr>
              <w:t>、</w:t>
            </w:r>
            <w:r w:rsidR="002F0E1C" w:rsidRPr="00F33E07">
              <w:rPr>
                <w:rFonts w:ascii="Times New Roman" w:hAnsi="Times New Roman" w:cs="Times New Roman"/>
              </w:rPr>
              <w:t>工作制度及劳动定员：</w:t>
            </w:r>
          </w:p>
          <w:p w14:paraId="04CB904A" w14:textId="5230F4F5"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lastRenderedPageBreak/>
              <w:t>工作制度：</w:t>
            </w:r>
            <w:r w:rsidR="008B7D23" w:rsidRPr="00EF1A63">
              <w:rPr>
                <w:rFonts w:asciiTheme="majorBidi" w:hAnsiTheme="majorBidi" w:cstheme="majorBidi"/>
              </w:rPr>
              <w:t>本项目实行</w:t>
            </w:r>
            <w:r w:rsidR="009B695A">
              <w:rPr>
                <w:rFonts w:asciiTheme="majorBidi" w:cstheme="majorBidi" w:hint="eastAsia"/>
              </w:rPr>
              <w:t>三</w:t>
            </w:r>
            <w:r w:rsidR="008B7D23" w:rsidRPr="00EF1A63">
              <w:rPr>
                <w:rFonts w:asciiTheme="majorBidi" w:cstheme="majorBidi"/>
              </w:rPr>
              <w:t>班</w:t>
            </w:r>
            <w:r w:rsidR="009B695A">
              <w:rPr>
                <w:rFonts w:asciiTheme="majorBidi" w:hAnsiTheme="majorBidi" w:cstheme="majorBidi"/>
              </w:rPr>
              <w:t>24</w:t>
            </w:r>
            <w:r w:rsidR="008B7D23" w:rsidRPr="00EF1A63">
              <w:rPr>
                <w:rFonts w:asciiTheme="majorBidi" w:cstheme="majorBidi"/>
              </w:rPr>
              <w:t>小时工作制，年有效工作日为</w:t>
            </w:r>
            <w:r w:rsidR="008B7D23" w:rsidRPr="00EF1A63">
              <w:rPr>
                <w:rFonts w:asciiTheme="majorBidi" w:hAnsiTheme="majorBidi" w:cstheme="majorBidi"/>
              </w:rPr>
              <w:t>300</w:t>
            </w:r>
            <w:r w:rsidR="008B7D23" w:rsidRPr="00EF1A63">
              <w:rPr>
                <w:rFonts w:asciiTheme="majorBidi" w:cstheme="majorBidi"/>
              </w:rPr>
              <w:t>天</w:t>
            </w:r>
            <w:r w:rsidR="008B7D23" w:rsidRPr="00EF1A63">
              <w:rPr>
                <w:rFonts w:asciiTheme="majorBidi" w:hAnsi="Times New Roman" w:cstheme="majorBidi"/>
              </w:rPr>
              <w:t>。</w:t>
            </w:r>
          </w:p>
          <w:p w14:paraId="106B1FD5" w14:textId="76DCABB2" w:rsidR="002F0E1C" w:rsidRPr="00F33E07" w:rsidRDefault="002F0E1C" w:rsidP="008B7D23">
            <w:pPr>
              <w:spacing w:line="360" w:lineRule="auto"/>
              <w:ind w:firstLineChars="200" w:firstLine="480"/>
              <w:jc w:val="both"/>
              <w:rPr>
                <w:rFonts w:ascii="Times New Roman" w:hAnsi="Times New Roman" w:cs="Times New Roman"/>
              </w:rPr>
            </w:pPr>
            <w:r w:rsidRPr="00F33E07">
              <w:rPr>
                <w:rFonts w:ascii="Times New Roman" w:hAnsi="Times New Roman" w:cs="Times New Roman"/>
              </w:rPr>
              <w:t>劳动定员：</w:t>
            </w:r>
            <w:r w:rsidR="008B7D23" w:rsidRPr="00EF1A63">
              <w:rPr>
                <w:rFonts w:ascii="Times New Roman" w:hAnsi="Times New Roman" w:cs="Times New Roman" w:hint="eastAsia"/>
              </w:rPr>
              <w:t>本项目劳动定员</w:t>
            </w:r>
            <w:r w:rsidR="008B7D23" w:rsidRPr="00EF1A63">
              <w:rPr>
                <w:rFonts w:ascii="Times New Roman" w:hAnsi="Times New Roman" w:cs="Times New Roman" w:hint="eastAsia"/>
              </w:rPr>
              <w:t>2</w:t>
            </w:r>
            <w:r w:rsidR="008B7D23">
              <w:rPr>
                <w:rFonts w:ascii="Times New Roman" w:hAnsi="Times New Roman" w:cs="Times New Roman"/>
              </w:rPr>
              <w:t>0</w:t>
            </w:r>
            <w:r w:rsidR="008B7D23" w:rsidRPr="00EF1A63">
              <w:rPr>
                <w:rFonts w:ascii="Times New Roman" w:hAnsi="Times New Roman" w:cs="Times New Roman" w:hint="eastAsia"/>
              </w:rPr>
              <w:t>人。</w:t>
            </w:r>
          </w:p>
          <w:p w14:paraId="751FEF0C" w14:textId="77777777" w:rsidR="005F4983" w:rsidRPr="00F33E07" w:rsidRDefault="005F4983" w:rsidP="00B23EAE">
            <w:pPr>
              <w:pStyle w:val="afe"/>
              <w:spacing w:before="0" w:beforeAutospacing="0" w:after="0" w:afterAutospacing="0" w:line="360" w:lineRule="auto"/>
              <w:jc w:val="both"/>
              <w:rPr>
                <w:rFonts w:ascii="Times New Roman" w:eastAsiaTheme="minorEastAsia" w:hAnsi="Times New Roman" w:cs="Times New Roman"/>
                <w:bCs/>
              </w:rPr>
            </w:pPr>
          </w:p>
          <w:p w14:paraId="6E4C2D79" w14:textId="3EBDAD39" w:rsidR="006A17C3" w:rsidRPr="00F33E07" w:rsidRDefault="006A17C3" w:rsidP="00B23EAE">
            <w:pPr>
              <w:pStyle w:val="afe"/>
              <w:spacing w:before="0" w:beforeAutospacing="0" w:after="0" w:afterAutospacing="0" w:line="360" w:lineRule="auto"/>
              <w:jc w:val="both"/>
              <w:rPr>
                <w:rFonts w:ascii="Times New Roman" w:eastAsiaTheme="minorEastAsia" w:hAnsi="Times New Roman" w:cs="Times New Roman"/>
                <w:bCs/>
              </w:rPr>
            </w:pPr>
          </w:p>
          <w:p w14:paraId="15F097C9" w14:textId="77777777" w:rsidR="002F0662" w:rsidRPr="00F33E07" w:rsidRDefault="002F0662" w:rsidP="003F4060">
            <w:pPr>
              <w:spacing w:line="360" w:lineRule="auto"/>
              <w:jc w:val="both"/>
              <w:rPr>
                <w:rFonts w:ascii="Times New Roman" w:hAnsi="Times New Roman" w:cs="Times New Roman"/>
              </w:rPr>
            </w:pPr>
          </w:p>
          <w:p w14:paraId="361D424D" w14:textId="77777777" w:rsidR="00E7041D" w:rsidRPr="00F33E07" w:rsidRDefault="00E7041D" w:rsidP="003F4060">
            <w:pPr>
              <w:spacing w:line="360" w:lineRule="auto"/>
              <w:jc w:val="both"/>
              <w:rPr>
                <w:rFonts w:ascii="Times New Roman" w:hAnsi="Times New Roman" w:cs="Times New Roman"/>
              </w:rPr>
            </w:pPr>
          </w:p>
          <w:p w14:paraId="63C944A0" w14:textId="77777777" w:rsidR="00F76F3F" w:rsidRPr="00F33E07" w:rsidRDefault="00F76F3F" w:rsidP="003F4060">
            <w:pPr>
              <w:spacing w:line="360" w:lineRule="auto"/>
              <w:jc w:val="both"/>
              <w:rPr>
                <w:rFonts w:ascii="Times New Roman" w:hAnsi="Times New Roman" w:cs="Times New Roman"/>
              </w:rPr>
            </w:pPr>
          </w:p>
          <w:p w14:paraId="1C74F104" w14:textId="77777777" w:rsidR="00F76F3F" w:rsidRPr="00F33E07" w:rsidRDefault="00F76F3F" w:rsidP="003F4060">
            <w:pPr>
              <w:spacing w:line="360" w:lineRule="auto"/>
              <w:jc w:val="both"/>
              <w:rPr>
                <w:rFonts w:ascii="Times New Roman" w:hAnsi="Times New Roman" w:cs="Times New Roman"/>
              </w:rPr>
            </w:pPr>
          </w:p>
          <w:p w14:paraId="6639238D" w14:textId="77777777" w:rsidR="00F76F3F" w:rsidRPr="00F33E07" w:rsidRDefault="00F76F3F" w:rsidP="003F4060">
            <w:pPr>
              <w:spacing w:line="360" w:lineRule="auto"/>
              <w:jc w:val="both"/>
              <w:rPr>
                <w:rFonts w:ascii="Times New Roman" w:hAnsi="Times New Roman" w:cs="Times New Roman"/>
              </w:rPr>
            </w:pPr>
          </w:p>
          <w:p w14:paraId="1470528B" w14:textId="77777777" w:rsidR="00F76F3F" w:rsidRPr="00F33E07" w:rsidRDefault="00F76F3F" w:rsidP="003F4060">
            <w:pPr>
              <w:spacing w:line="360" w:lineRule="auto"/>
              <w:jc w:val="both"/>
              <w:rPr>
                <w:rFonts w:ascii="Times New Roman" w:hAnsi="Times New Roman" w:cs="Times New Roman"/>
              </w:rPr>
            </w:pPr>
          </w:p>
          <w:p w14:paraId="171BEF85" w14:textId="77777777" w:rsidR="00F76F3F" w:rsidRPr="00F33E07" w:rsidRDefault="00F76F3F" w:rsidP="003F4060">
            <w:pPr>
              <w:spacing w:line="360" w:lineRule="auto"/>
              <w:jc w:val="both"/>
              <w:rPr>
                <w:rFonts w:ascii="Times New Roman" w:hAnsi="Times New Roman" w:cs="Times New Roman"/>
              </w:rPr>
            </w:pPr>
          </w:p>
          <w:p w14:paraId="65166CDA" w14:textId="77777777" w:rsidR="00F76F3F" w:rsidRPr="00F33E07" w:rsidRDefault="00F76F3F" w:rsidP="003F4060">
            <w:pPr>
              <w:spacing w:line="360" w:lineRule="auto"/>
              <w:jc w:val="both"/>
              <w:rPr>
                <w:rFonts w:ascii="Times New Roman" w:hAnsi="Times New Roman" w:cs="Times New Roman"/>
              </w:rPr>
            </w:pPr>
          </w:p>
          <w:p w14:paraId="41E4EBCE" w14:textId="77777777" w:rsidR="00F76F3F" w:rsidRPr="00F33E07" w:rsidRDefault="00F76F3F" w:rsidP="003F4060">
            <w:pPr>
              <w:spacing w:line="360" w:lineRule="auto"/>
              <w:jc w:val="both"/>
              <w:rPr>
                <w:rFonts w:ascii="Times New Roman" w:hAnsi="Times New Roman" w:cs="Times New Roman"/>
              </w:rPr>
            </w:pPr>
          </w:p>
          <w:p w14:paraId="0ACAB711" w14:textId="77777777" w:rsidR="00F76F3F" w:rsidRPr="00F33E07" w:rsidRDefault="00F76F3F" w:rsidP="003F4060">
            <w:pPr>
              <w:spacing w:line="360" w:lineRule="auto"/>
              <w:jc w:val="both"/>
              <w:rPr>
                <w:rFonts w:ascii="Times New Roman" w:hAnsi="Times New Roman" w:cs="Times New Roman"/>
              </w:rPr>
            </w:pPr>
          </w:p>
          <w:p w14:paraId="0A06B81A" w14:textId="77777777" w:rsidR="00F76F3F" w:rsidRPr="00F33E07" w:rsidRDefault="00F76F3F" w:rsidP="003F4060">
            <w:pPr>
              <w:spacing w:line="360" w:lineRule="auto"/>
              <w:jc w:val="both"/>
              <w:rPr>
                <w:rFonts w:ascii="Times New Roman" w:hAnsi="Times New Roman" w:cs="Times New Roman"/>
              </w:rPr>
            </w:pPr>
          </w:p>
          <w:p w14:paraId="02A9ADA3" w14:textId="77777777" w:rsidR="004667D8" w:rsidRPr="00F33E07" w:rsidRDefault="004667D8" w:rsidP="003F4060">
            <w:pPr>
              <w:spacing w:line="360" w:lineRule="auto"/>
              <w:jc w:val="both"/>
              <w:rPr>
                <w:rFonts w:ascii="Times New Roman" w:hAnsi="Times New Roman" w:cs="Times New Roman"/>
              </w:rPr>
            </w:pPr>
          </w:p>
          <w:p w14:paraId="683659E8" w14:textId="77777777" w:rsidR="004667D8" w:rsidRPr="00F33E07" w:rsidRDefault="004667D8" w:rsidP="003F4060">
            <w:pPr>
              <w:spacing w:line="360" w:lineRule="auto"/>
              <w:jc w:val="both"/>
              <w:rPr>
                <w:rFonts w:ascii="Times New Roman" w:hAnsi="Times New Roman" w:cs="Times New Roman"/>
              </w:rPr>
            </w:pPr>
          </w:p>
          <w:p w14:paraId="68188813" w14:textId="77777777" w:rsidR="004667D8" w:rsidRPr="00F33E07" w:rsidRDefault="004667D8" w:rsidP="003F4060">
            <w:pPr>
              <w:spacing w:line="360" w:lineRule="auto"/>
              <w:jc w:val="both"/>
              <w:rPr>
                <w:rFonts w:ascii="Times New Roman" w:hAnsi="Times New Roman" w:cs="Times New Roman"/>
              </w:rPr>
            </w:pPr>
          </w:p>
          <w:p w14:paraId="3DBFCE4D" w14:textId="2E2E9ACF" w:rsidR="009B695A" w:rsidRPr="00F33E07" w:rsidRDefault="009B695A" w:rsidP="003F4060">
            <w:pPr>
              <w:spacing w:line="360" w:lineRule="auto"/>
              <w:jc w:val="both"/>
              <w:rPr>
                <w:rFonts w:ascii="Times New Roman" w:hAnsi="Times New Roman" w:cs="Times New Roman" w:hint="eastAsia"/>
              </w:rPr>
            </w:pPr>
          </w:p>
        </w:tc>
      </w:tr>
      <w:tr w:rsidR="00254C15" w:rsidRPr="00F33E07" w14:paraId="60CAA7E7" w14:textId="77777777" w:rsidTr="00F06956">
        <w:tc>
          <w:tcPr>
            <w:tcW w:w="9382" w:type="dxa"/>
            <w:gridSpan w:val="11"/>
          </w:tcPr>
          <w:p w14:paraId="59044245" w14:textId="77777777" w:rsidR="002F0E1C" w:rsidRPr="00F33E07" w:rsidRDefault="002F0E1C" w:rsidP="00EE4770">
            <w:pPr>
              <w:spacing w:beforeLines="50" w:before="120" w:line="360" w:lineRule="auto"/>
              <w:jc w:val="both"/>
              <w:rPr>
                <w:rFonts w:ascii="Times New Roman" w:hAnsi="Times New Roman" w:cs="Times New Roman"/>
                <w:b/>
              </w:rPr>
            </w:pPr>
            <w:r w:rsidRPr="00F33E07">
              <w:rPr>
                <w:rFonts w:ascii="Times New Roman" w:hAnsi="Times New Roman" w:cs="Times New Roman"/>
                <w:b/>
              </w:rPr>
              <w:lastRenderedPageBreak/>
              <w:t>与本项目有关的原有污染情况及主要环境问题：</w:t>
            </w:r>
          </w:p>
          <w:p w14:paraId="507152B0" w14:textId="77777777" w:rsidR="009B695A" w:rsidRDefault="009B695A" w:rsidP="00DE44D6">
            <w:pPr>
              <w:spacing w:line="360" w:lineRule="auto"/>
              <w:ind w:firstLineChars="200" w:firstLine="480"/>
              <w:jc w:val="both"/>
            </w:pPr>
            <w:proofErr w:type="gramStart"/>
            <w:r w:rsidRPr="009B695A">
              <w:rPr>
                <w:rFonts w:ascii="Times New Roman" w:hAnsi="Times New Roman" w:cs="Times New Roman" w:hint="eastAsia"/>
              </w:rPr>
              <w:t>江阴景众合金</w:t>
            </w:r>
            <w:proofErr w:type="gramEnd"/>
            <w:r w:rsidRPr="009B695A">
              <w:rPr>
                <w:rFonts w:ascii="Times New Roman" w:hAnsi="Times New Roman" w:cs="Times New Roman" w:hint="eastAsia"/>
              </w:rPr>
              <w:t>科技有限公司成立于</w:t>
            </w:r>
            <w:r w:rsidRPr="009B695A">
              <w:rPr>
                <w:rFonts w:ascii="Times New Roman" w:hAnsi="Times New Roman" w:cs="Times New Roman"/>
              </w:rPr>
              <w:t>2013</w:t>
            </w:r>
            <w:r w:rsidRPr="009B695A">
              <w:rPr>
                <w:rFonts w:ascii="Times New Roman" w:hAnsi="Times New Roman" w:cs="Times New Roman"/>
              </w:rPr>
              <w:t>年</w:t>
            </w:r>
            <w:r w:rsidRPr="009B695A">
              <w:rPr>
                <w:rFonts w:ascii="Times New Roman" w:hAnsi="Times New Roman" w:cs="Times New Roman"/>
              </w:rPr>
              <w:t>5</w:t>
            </w:r>
            <w:r w:rsidRPr="009B695A">
              <w:rPr>
                <w:rFonts w:ascii="Times New Roman" w:hAnsi="Times New Roman" w:cs="Times New Roman"/>
              </w:rPr>
              <w:t>月，自公司成立以来，未进行任何生产性经营活动</w:t>
            </w:r>
            <w:r w:rsidR="00DE44D6" w:rsidRPr="000F7623">
              <w:rPr>
                <w:rFonts w:hint="eastAsia"/>
              </w:rPr>
              <w:t>，故本项目为新建项目。</w:t>
            </w:r>
            <w:r w:rsidRPr="009B695A">
              <w:rPr>
                <w:rFonts w:hint="eastAsia"/>
              </w:rPr>
              <w:t>本项目</w:t>
            </w:r>
            <w:r>
              <w:rPr>
                <w:rFonts w:hint="eastAsia"/>
              </w:rPr>
              <w:t>利用自有</w:t>
            </w:r>
            <w:r w:rsidRPr="009B695A">
              <w:rPr>
                <w:rFonts w:hint="eastAsia"/>
              </w:rPr>
              <w:t>土地进行建设，经核实本项目所在地为未开发用地。不涉及“化工、农药、石化、医药、金属冶炼、铅蓄电池、皮革、金属表面处理、生产储存使用危险化学品、贮存利用处置危险废物及其他可能造成场地污染的工业企业”，不存在场地污染问题，符合环发</w:t>
            </w:r>
            <w:r w:rsidRPr="009B695A">
              <w:t>[2012]140号、苏环保[2013]246文件相关要求，因此该场地可满足本项目开发利用要求。</w:t>
            </w:r>
          </w:p>
          <w:p w14:paraId="62A59136" w14:textId="29209340" w:rsidR="00E7041D" w:rsidRPr="00F33E07" w:rsidRDefault="00DE44D6" w:rsidP="00DE44D6">
            <w:pPr>
              <w:spacing w:line="360" w:lineRule="auto"/>
              <w:ind w:firstLineChars="200" w:firstLine="480"/>
              <w:jc w:val="both"/>
              <w:rPr>
                <w:rFonts w:ascii="Times New Roman" w:hAnsi="Times New Roman" w:cs="Times New Roman"/>
              </w:rPr>
            </w:pPr>
            <w:r w:rsidRPr="000F7623">
              <w:rPr>
                <w:rFonts w:hint="eastAsia"/>
              </w:rPr>
              <w:t>根据实地调查，项目建设地供水、供电设施均已完善，污水管网已接通，本项目生活污水经化粪池预处理后接入</w:t>
            </w:r>
            <w:r w:rsidRPr="00DE44D6">
              <w:rPr>
                <w:rFonts w:hint="eastAsia"/>
              </w:rPr>
              <w:t>光大水</w:t>
            </w:r>
            <w:proofErr w:type="gramStart"/>
            <w:r w:rsidRPr="00DE44D6">
              <w:rPr>
                <w:rFonts w:hint="eastAsia"/>
              </w:rPr>
              <w:t>务</w:t>
            </w:r>
            <w:proofErr w:type="gramEnd"/>
            <w:r w:rsidRPr="00DE44D6">
              <w:rPr>
                <w:rFonts w:hint="eastAsia"/>
              </w:rPr>
              <w:t>（江阴）</w:t>
            </w:r>
            <w:proofErr w:type="gramStart"/>
            <w:r w:rsidRPr="00DE44D6">
              <w:rPr>
                <w:rFonts w:hint="eastAsia"/>
              </w:rPr>
              <w:t>有限公司澄西污水处理</w:t>
            </w:r>
            <w:proofErr w:type="gramEnd"/>
            <w:r w:rsidRPr="00DE44D6">
              <w:rPr>
                <w:rFonts w:hint="eastAsia"/>
              </w:rPr>
              <w:t>厂</w:t>
            </w:r>
            <w:r w:rsidRPr="000F7623">
              <w:rPr>
                <w:rFonts w:hint="eastAsia"/>
              </w:rPr>
              <w:t>集中处理。</w:t>
            </w:r>
          </w:p>
          <w:p w14:paraId="48CA580D" w14:textId="77777777" w:rsidR="002F0E1C" w:rsidRPr="00F33E07" w:rsidRDefault="002F0E1C" w:rsidP="004667D8">
            <w:pPr>
              <w:spacing w:line="360" w:lineRule="auto"/>
              <w:jc w:val="both"/>
              <w:rPr>
                <w:rFonts w:ascii="Times New Roman" w:hAnsi="Times New Roman" w:cs="Times New Roman"/>
              </w:rPr>
            </w:pPr>
          </w:p>
          <w:p w14:paraId="15A0CE9B" w14:textId="77777777" w:rsidR="002F0E1C" w:rsidRPr="00F33E07" w:rsidRDefault="002F0E1C" w:rsidP="004667D8">
            <w:pPr>
              <w:spacing w:line="360" w:lineRule="auto"/>
              <w:jc w:val="both"/>
              <w:rPr>
                <w:rFonts w:ascii="Times New Roman" w:hAnsi="Times New Roman" w:cs="Times New Roman"/>
              </w:rPr>
            </w:pPr>
          </w:p>
          <w:p w14:paraId="3F740402" w14:textId="48F6A360" w:rsidR="008B7D23" w:rsidRPr="00F33E07" w:rsidRDefault="008B7D23" w:rsidP="004667D8">
            <w:pPr>
              <w:spacing w:line="360" w:lineRule="auto"/>
              <w:jc w:val="both"/>
              <w:rPr>
                <w:rFonts w:ascii="Times New Roman" w:hAnsi="Times New Roman" w:cs="Times New Roman" w:hint="eastAsia"/>
              </w:rPr>
            </w:pPr>
          </w:p>
        </w:tc>
      </w:tr>
    </w:tbl>
    <w:p w14:paraId="59982754"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建设项目所在地自然环境社会环境简况</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77"/>
      </w:tblGrid>
      <w:tr w:rsidR="00254C15" w:rsidRPr="00F33E07" w14:paraId="64B9599A" w14:textId="77777777">
        <w:trPr>
          <w:trHeight w:val="340"/>
          <w:jc w:val="center"/>
        </w:trPr>
        <w:tc>
          <w:tcPr>
            <w:tcW w:w="9377" w:type="dxa"/>
          </w:tcPr>
          <w:p w14:paraId="3D299643" w14:textId="77777777" w:rsidR="00A46475" w:rsidRPr="00F33E07" w:rsidRDefault="00DA78F5" w:rsidP="00B00D21">
            <w:pPr>
              <w:adjustRightInd w:val="0"/>
              <w:snapToGrid w:val="0"/>
              <w:spacing w:beforeLines="50" w:before="120" w:line="360" w:lineRule="auto"/>
              <w:jc w:val="both"/>
              <w:rPr>
                <w:rFonts w:ascii="Times New Roman" w:hAnsi="Times New Roman" w:cs="Times New Roman"/>
                <w:b/>
              </w:rPr>
            </w:pPr>
            <w:r w:rsidRPr="00F33E07">
              <w:rPr>
                <w:rFonts w:ascii="Times New Roman" w:hAnsi="Times New Roman" w:cs="Times New Roman"/>
                <w:b/>
              </w:rPr>
              <w:t>自然环境简况（地形、地貌、地质、气候、气象、水文、植被、生物多样性等）：</w:t>
            </w:r>
          </w:p>
          <w:p w14:paraId="28FD8A4F" w14:textId="77777777" w:rsidR="008B7D23" w:rsidRPr="00EF1A63" w:rsidRDefault="008B7D23" w:rsidP="008B7D23">
            <w:pPr>
              <w:adjustRightInd w:val="0"/>
              <w:snapToGrid w:val="0"/>
              <w:spacing w:line="360" w:lineRule="auto"/>
              <w:jc w:val="both"/>
              <w:rPr>
                <w:rFonts w:ascii="Times New Roman" w:hAnsi="Times New Roman" w:cs="Times New Roman"/>
              </w:rPr>
            </w:pPr>
            <w:r w:rsidRPr="00EF1A63">
              <w:rPr>
                <w:rFonts w:ascii="Times New Roman" w:hAnsi="Times New Roman" w:cs="Times New Roman"/>
              </w:rPr>
              <w:t>1</w:t>
            </w:r>
            <w:r w:rsidRPr="00EF1A63">
              <w:rPr>
                <w:rFonts w:ascii="Times New Roman" w:hAnsi="Times New Roman" w:cs="Times New Roman"/>
              </w:rPr>
              <w:t>．地形、地貌、地质</w:t>
            </w:r>
          </w:p>
          <w:p w14:paraId="21AFC56E"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江阴市临港</w:t>
            </w:r>
            <w:proofErr w:type="gramStart"/>
            <w:r w:rsidRPr="00EF1A63">
              <w:rPr>
                <w:rFonts w:ascii="Times New Roman" w:hAnsi="Times New Roman" w:cs="Times New Roman" w:hint="eastAsia"/>
              </w:rPr>
              <w:t>街道夏港地处</w:t>
            </w:r>
            <w:proofErr w:type="gramEnd"/>
            <w:r w:rsidRPr="00EF1A63">
              <w:rPr>
                <w:rFonts w:ascii="Times New Roman" w:hAnsi="Times New Roman" w:cs="Times New Roman" w:hint="eastAsia"/>
              </w:rPr>
              <w:t>长江三角洲的太湖平原北侧，属于长江三角洲冲积平原，平均海拔在</w:t>
            </w:r>
            <w:r w:rsidRPr="00EF1A63">
              <w:rPr>
                <w:rFonts w:ascii="Times New Roman" w:hAnsi="Times New Roman" w:cs="Times New Roman" w:hint="eastAsia"/>
              </w:rPr>
              <w:t>3</w:t>
            </w:r>
            <w:r w:rsidRPr="00EF1A63">
              <w:rPr>
                <w:rFonts w:ascii="Times New Roman" w:hAnsi="Times New Roman" w:cs="Times New Roman" w:hint="eastAsia"/>
              </w:rPr>
              <w:t>～</w:t>
            </w:r>
            <w:r w:rsidRPr="00EF1A63">
              <w:rPr>
                <w:rFonts w:ascii="Times New Roman" w:hAnsi="Times New Roman" w:cs="Times New Roman" w:hint="eastAsia"/>
              </w:rPr>
              <w:t>5</w:t>
            </w:r>
            <w:r w:rsidRPr="00EF1A63">
              <w:rPr>
                <w:rFonts w:ascii="Times New Roman" w:hAnsi="Times New Roman" w:cs="Times New Roman" w:hint="eastAsia"/>
              </w:rPr>
              <w:t>米之间，全境地势平坦。</w:t>
            </w:r>
          </w:p>
          <w:p w14:paraId="6F35C06F"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境内有观山，位于申港、南闸交界处，高</w:t>
            </w:r>
            <w:r w:rsidRPr="00EF1A63">
              <w:rPr>
                <w:rFonts w:ascii="Times New Roman" w:hAnsi="Times New Roman" w:cs="Times New Roman" w:hint="eastAsia"/>
              </w:rPr>
              <w:t>149.3</w:t>
            </w:r>
            <w:r w:rsidRPr="00EF1A63">
              <w:rPr>
                <w:rFonts w:ascii="Times New Roman" w:hAnsi="Times New Roman" w:cs="Times New Roman" w:hint="eastAsia"/>
              </w:rPr>
              <w:t>米；白石山，位于申港、夏港、南闸交界处，为观山北延支脉的一个主峰高</w:t>
            </w:r>
            <w:r w:rsidRPr="00EF1A63">
              <w:rPr>
                <w:rFonts w:ascii="Times New Roman" w:hAnsi="Times New Roman" w:cs="Times New Roman" w:hint="eastAsia"/>
              </w:rPr>
              <w:t>85.2</w:t>
            </w:r>
            <w:r w:rsidRPr="00EF1A63">
              <w:rPr>
                <w:rFonts w:ascii="Times New Roman" w:hAnsi="Times New Roman" w:cs="Times New Roman" w:hint="eastAsia"/>
              </w:rPr>
              <w:t>米；</w:t>
            </w:r>
            <w:proofErr w:type="gramStart"/>
            <w:r w:rsidRPr="00EF1A63">
              <w:rPr>
                <w:rFonts w:ascii="Times New Roman" w:hAnsi="Times New Roman" w:cs="Times New Roman" w:hint="eastAsia"/>
              </w:rPr>
              <w:t>舜过山</w:t>
            </w:r>
            <w:proofErr w:type="gramEnd"/>
            <w:r w:rsidRPr="00EF1A63">
              <w:rPr>
                <w:rFonts w:ascii="Times New Roman" w:hAnsi="Times New Roman" w:cs="Times New Roman" w:hint="eastAsia"/>
              </w:rPr>
              <w:t>是观山向西北的延伸，高</w:t>
            </w:r>
            <w:r w:rsidRPr="00EF1A63">
              <w:rPr>
                <w:rFonts w:ascii="Times New Roman" w:hAnsi="Times New Roman" w:cs="Times New Roman" w:hint="eastAsia"/>
              </w:rPr>
              <w:t>115.3</w:t>
            </w:r>
            <w:r w:rsidRPr="00EF1A63">
              <w:rPr>
                <w:rFonts w:ascii="Times New Roman" w:hAnsi="Times New Roman" w:cs="Times New Roman" w:hint="eastAsia"/>
              </w:rPr>
              <w:t>米。</w:t>
            </w:r>
          </w:p>
          <w:p w14:paraId="7C245A5B"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该地区地层发育齐全，基地未出露，中侏罗纪岩浆开始活动，喷出物盖在老地层上和侵入各系岩层中，第四纪全新统现代沉积，遍及全区。泥盆纪有少量分布为紫红色沙砾岩、石英砾岩、石英岩，向上渐变为砂岩与黑色页岩的交替层，顶部砂质页岩含优质陶土层。地质基础较好，自第四纪以来，地震活动频率低，强度弱。</w:t>
            </w:r>
          </w:p>
          <w:p w14:paraId="19AB54F7" w14:textId="77777777" w:rsidR="008B7D23" w:rsidRPr="00EF1A63" w:rsidRDefault="008B7D23" w:rsidP="008B7D23">
            <w:pPr>
              <w:adjustRightInd w:val="0"/>
              <w:snapToGrid w:val="0"/>
              <w:spacing w:line="360" w:lineRule="auto"/>
              <w:jc w:val="both"/>
              <w:rPr>
                <w:rFonts w:ascii="Times New Roman" w:hAnsi="Times New Roman" w:cs="Times New Roman"/>
              </w:rPr>
            </w:pPr>
            <w:r w:rsidRPr="00EF1A63">
              <w:rPr>
                <w:rFonts w:ascii="Times New Roman" w:hAnsi="Times New Roman" w:cs="Times New Roman"/>
              </w:rPr>
              <w:t>2</w:t>
            </w:r>
            <w:r w:rsidRPr="00EF1A63">
              <w:rPr>
                <w:rFonts w:ascii="Times New Roman" w:hAnsi="Times New Roman" w:cs="Times New Roman"/>
              </w:rPr>
              <w:t>．气候、气象</w:t>
            </w:r>
          </w:p>
          <w:p w14:paraId="5CE73D9A"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该</w:t>
            </w:r>
            <w:proofErr w:type="gramStart"/>
            <w:r w:rsidRPr="00EF1A63">
              <w:rPr>
                <w:rFonts w:ascii="Times New Roman" w:hAnsi="Times New Roman" w:cs="Times New Roman" w:hint="eastAsia"/>
              </w:rPr>
              <w:t>地区属北亚热带</w:t>
            </w:r>
            <w:proofErr w:type="gramEnd"/>
            <w:r w:rsidRPr="00EF1A63">
              <w:rPr>
                <w:rFonts w:ascii="Times New Roman" w:hAnsi="Times New Roman" w:cs="Times New Roman" w:hint="eastAsia"/>
              </w:rPr>
              <w:t>季风气候区，气候温和，四季分明，降水丰富。日照充足，霜期短，春季阴湿多雨，冷暖交替，间有寒潮；夏季梅雨明显，酷热期短；秋季受台风影响，秋旱或连日阴雨相间出现；冬季严寒期短，雨日较少。</w:t>
            </w:r>
          </w:p>
          <w:p w14:paraId="2E332DCA"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该地区</w:t>
            </w:r>
            <w:proofErr w:type="gramStart"/>
            <w:r w:rsidRPr="00EF1A63">
              <w:rPr>
                <w:rFonts w:ascii="Times New Roman" w:hAnsi="Times New Roman" w:cs="Times New Roman" w:hint="eastAsia"/>
              </w:rPr>
              <w:t>年最多</w:t>
            </w:r>
            <w:proofErr w:type="gramEnd"/>
            <w:r w:rsidRPr="00EF1A63">
              <w:rPr>
                <w:rFonts w:ascii="Times New Roman" w:hAnsi="Times New Roman" w:cs="Times New Roman" w:hint="eastAsia"/>
              </w:rPr>
              <w:t>风向是东南偏南。</w:t>
            </w:r>
            <w:r w:rsidRPr="00EF1A63">
              <w:rPr>
                <w:rFonts w:ascii="Times New Roman" w:hAnsi="Times New Roman" w:cs="Times New Roman" w:hint="eastAsia"/>
              </w:rPr>
              <w:t>4~8</w:t>
            </w:r>
            <w:r w:rsidRPr="00EF1A63">
              <w:rPr>
                <w:rFonts w:ascii="Times New Roman" w:hAnsi="Times New Roman" w:cs="Times New Roman" w:hint="eastAsia"/>
              </w:rPr>
              <w:t>月以偏南风为主，</w:t>
            </w:r>
            <w:r w:rsidRPr="00EF1A63">
              <w:rPr>
                <w:rFonts w:ascii="Times New Roman" w:hAnsi="Times New Roman" w:cs="Times New Roman" w:hint="eastAsia"/>
              </w:rPr>
              <w:t>11</w:t>
            </w:r>
            <w:r w:rsidRPr="00EF1A63">
              <w:rPr>
                <w:rFonts w:ascii="Times New Roman" w:hAnsi="Times New Roman" w:cs="Times New Roman" w:hint="eastAsia"/>
              </w:rPr>
              <w:t>月至次年</w:t>
            </w:r>
            <w:r w:rsidRPr="00EF1A63">
              <w:rPr>
                <w:rFonts w:ascii="Times New Roman" w:hAnsi="Times New Roman" w:cs="Times New Roman" w:hint="eastAsia"/>
              </w:rPr>
              <w:t>2</w:t>
            </w:r>
            <w:r w:rsidRPr="00EF1A63">
              <w:rPr>
                <w:rFonts w:ascii="Times New Roman" w:hAnsi="Times New Roman" w:cs="Times New Roman" w:hint="eastAsia"/>
              </w:rPr>
              <w:t>月盛行偏北风，年平均风速</w:t>
            </w:r>
            <w:r w:rsidRPr="00EF1A63">
              <w:rPr>
                <w:rFonts w:ascii="Times New Roman" w:hAnsi="Times New Roman" w:cs="Times New Roman" w:hint="eastAsia"/>
              </w:rPr>
              <w:t>3m/s</w:t>
            </w:r>
            <w:r w:rsidRPr="00EF1A63">
              <w:rPr>
                <w:rFonts w:ascii="Times New Roman" w:hAnsi="Times New Roman" w:cs="Times New Roman" w:hint="eastAsia"/>
              </w:rPr>
              <w:t>，年平均气温</w:t>
            </w:r>
            <w:r w:rsidRPr="00EF1A63">
              <w:rPr>
                <w:rFonts w:ascii="Times New Roman" w:hAnsi="Times New Roman" w:cs="Times New Roman" w:hint="eastAsia"/>
              </w:rPr>
              <w:t>15.3</w:t>
            </w:r>
            <w:r w:rsidRPr="00EF1A63">
              <w:rPr>
                <w:rFonts w:ascii="Times New Roman" w:hAnsi="Times New Roman" w:cs="Times New Roman" w:hint="eastAsia"/>
              </w:rPr>
              <w:t>℃，最高气温</w:t>
            </w:r>
            <w:r w:rsidRPr="00EF1A63">
              <w:rPr>
                <w:rFonts w:ascii="Times New Roman" w:hAnsi="Times New Roman" w:cs="Times New Roman" w:hint="eastAsia"/>
              </w:rPr>
              <w:t>38.9</w:t>
            </w:r>
            <w:r w:rsidRPr="00EF1A63">
              <w:rPr>
                <w:rFonts w:ascii="Times New Roman" w:hAnsi="Times New Roman" w:cs="Times New Roman" w:hint="eastAsia"/>
              </w:rPr>
              <w:t>℃，最低气温</w:t>
            </w:r>
            <w:r w:rsidRPr="00EF1A63">
              <w:rPr>
                <w:rFonts w:ascii="Times New Roman" w:hAnsi="Times New Roman" w:cs="Times New Roman" w:hint="eastAsia"/>
              </w:rPr>
              <w:t>-11.4</w:t>
            </w:r>
            <w:r w:rsidRPr="00EF1A63">
              <w:rPr>
                <w:rFonts w:ascii="Times New Roman" w:hAnsi="Times New Roman" w:cs="Times New Roman" w:hint="eastAsia"/>
              </w:rPr>
              <w:t>℃，年平均气压</w:t>
            </w:r>
            <w:r w:rsidRPr="00EF1A63">
              <w:rPr>
                <w:rFonts w:ascii="Times New Roman" w:hAnsi="Times New Roman" w:cs="Times New Roman" w:hint="eastAsia"/>
              </w:rPr>
              <w:t>1016.5hPa</w:t>
            </w:r>
            <w:r w:rsidRPr="00EF1A63">
              <w:rPr>
                <w:rFonts w:ascii="Times New Roman" w:hAnsi="Times New Roman" w:cs="Times New Roman" w:hint="eastAsia"/>
              </w:rPr>
              <w:t>，年平均降雨量</w:t>
            </w:r>
            <w:r w:rsidRPr="00EF1A63">
              <w:rPr>
                <w:rFonts w:ascii="Times New Roman" w:hAnsi="Times New Roman" w:cs="Times New Roman" w:hint="eastAsia"/>
              </w:rPr>
              <w:t>1156.6mm</w:t>
            </w:r>
            <w:r w:rsidRPr="00EF1A63">
              <w:rPr>
                <w:rFonts w:ascii="Times New Roman" w:hAnsi="Times New Roman" w:cs="Times New Roman" w:hint="eastAsia"/>
              </w:rPr>
              <w:t>，相对湿度</w:t>
            </w:r>
            <w:r w:rsidRPr="00EF1A63">
              <w:rPr>
                <w:rFonts w:ascii="Times New Roman" w:hAnsi="Times New Roman" w:cs="Times New Roman" w:hint="eastAsia"/>
              </w:rPr>
              <w:t>80%</w:t>
            </w:r>
            <w:r w:rsidRPr="00EF1A63">
              <w:rPr>
                <w:rFonts w:ascii="Times New Roman" w:hAnsi="Times New Roman" w:cs="Times New Roman" w:hint="eastAsia"/>
              </w:rPr>
              <w:t>，无霜期</w:t>
            </w:r>
            <w:r w:rsidRPr="00EF1A63">
              <w:rPr>
                <w:rFonts w:ascii="Times New Roman" w:hAnsi="Times New Roman" w:cs="Times New Roman" w:hint="eastAsia"/>
              </w:rPr>
              <w:t>225</w:t>
            </w:r>
            <w:r w:rsidRPr="00EF1A63">
              <w:rPr>
                <w:rFonts w:ascii="Times New Roman" w:hAnsi="Times New Roman" w:cs="Times New Roman" w:hint="eastAsia"/>
              </w:rPr>
              <w:t>天，日照时数</w:t>
            </w:r>
            <w:r w:rsidRPr="00EF1A63">
              <w:rPr>
                <w:rFonts w:ascii="Times New Roman" w:hAnsi="Times New Roman" w:cs="Times New Roman" w:hint="eastAsia"/>
              </w:rPr>
              <w:t>2092.6</w:t>
            </w:r>
            <w:r w:rsidRPr="00EF1A63">
              <w:rPr>
                <w:rFonts w:ascii="Times New Roman" w:hAnsi="Times New Roman" w:cs="Times New Roman" w:hint="eastAsia"/>
              </w:rPr>
              <w:t>小时。</w:t>
            </w:r>
          </w:p>
          <w:p w14:paraId="7C7066FC" w14:textId="77777777" w:rsidR="008B7D23" w:rsidRPr="00EF1A63" w:rsidRDefault="008B7D23" w:rsidP="008B7D23">
            <w:pPr>
              <w:adjustRightInd w:val="0"/>
              <w:snapToGrid w:val="0"/>
              <w:spacing w:line="360" w:lineRule="auto"/>
              <w:jc w:val="both"/>
              <w:rPr>
                <w:rFonts w:ascii="Times New Roman" w:hAnsi="Times New Roman" w:cs="Times New Roman"/>
              </w:rPr>
            </w:pPr>
            <w:r w:rsidRPr="00EF1A63">
              <w:rPr>
                <w:rFonts w:ascii="Times New Roman" w:hAnsi="Times New Roman" w:cs="Times New Roman"/>
              </w:rPr>
              <w:t>3</w:t>
            </w:r>
            <w:r w:rsidRPr="00EF1A63">
              <w:rPr>
                <w:rFonts w:ascii="Times New Roman" w:hAnsi="Times New Roman" w:cs="Times New Roman"/>
              </w:rPr>
              <w:t>．水文</w:t>
            </w:r>
          </w:p>
          <w:p w14:paraId="7F2BD21F"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该地区内河网交织，沟、河、渠、塘密布，主要河流有申港河、新沟河、</w:t>
            </w:r>
            <w:proofErr w:type="gramStart"/>
            <w:r w:rsidRPr="00EF1A63">
              <w:rPr>
                <w:rFonts w:ascii="Times New Roman" w:hAnsi="Times New Roman" w:cs="Times New Roman" w:hint="eastAsia"/>
              </w:rPr>
              <w:t>西横河</w:t>
            </w:r>
            <w:proofErr w:type="gramEnd"/>
            <w:r w:rsidRPr="00EF1A63">
              <w:rPr>
                <w:rFonts w:ascii="Times New Roman" w:hAnsi="Times New Roman" w:cs="Times New Roman" w:hint="eastAsia"/>
              </w:rPr>
              <w:t>、老夏港河、芦埠港河、利港河，其中老夏港河为本项目纳污河流。</w:t>
            </w:r>
          </w:p>
          <w:p w14:paraId="4F28E3C6"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申港河北起长江，越西横河，蜿蜒流入武进北塘河，全长</w:t>
            </w:r>
            <w:r w:rsidRPr="00EF1A63">
              <w:rPr>
                <w:rFonts w:ascii="Times New Roman" w:hAnsi="Times New Roman" w:cs="Times New Roman" w:hint="eastAsia"/>
              </w:rPr>
              <w:t>13km</w:t>
            </w:r>
            <w:r w:rsidRPr="00EF1A63">
              <w:rPr>
                <w:rFonts w:ascii="Times New Roman" w:hAnsi="Times New Roman" w:cs="Times New Roman" w:hint="eastAsia"/>
              </w:rPr>
              <w:t>，河道底宽</w:t>
            </w:r>
            <w:r w:rsidRPr="00EF1A63">
              <w:rPr>
                <w:rFonts w:ascii="Times New Roman" w:hAnsi="Times New Roman" w:cs="Times New Roman" w:hint="eastAsia"/>
              </w:rPr>
              <w:t>10m</w:t>
            </w:r>
            <w:r w:rsidRPr="00EF1A63">
              <w:rPr>
                <w:rFonts w:ascii="Times New Roman" w:hAnsi="Times New Roman" w:cs="Times New Roman" w:hint="eastAsia"/>
              </w:rPr>
              <w:t>，底高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1:2</w:t>
            </w:r>
            <w:r w:rsidRPr="00EF1A63">
              <w:rPr>
                <w:rFonts w:ascii="Times New Roman" w:hAnsi="Times New Roman" w:cs="Times New Roman" w:hint="eastAsia"/>
              </w:rPr>
              <w:t>。最高水位</w:t>
            </w:r>
            <w:r w:rsidRPr="00EF1A63">
              <w:rPr>
                <w:rFonts w:ascii="Times New Roman" w:hAnsi="Times New Roman" w:cs="Times New Roman" w:hint="eastAsia"/>
              </w:rPr>
              <w:t>5.32m</w:t>
            </w:r>
            <w:r w:rsidRPr="00EF1A63">
              <w:rPr>
                <w:rFonts w:ascii="Times New Roman" w:hAnsi="Times New Roman" w:cs="Times New Roman" w:hint="eastAsia"/>
              </w:rPr>
              <w:t>，最低水位</w:t>
            </w:r>
            <w:r w:rsidRPr="00EF1A63">
              <w:rPr>
                <w:rFonts w:ascii="Times New Roman" w:hAnsi="Times New Roman" w:cs="Times New Roman" w:hint="eastAsia"/>
              </w:rPr>
              <w:t>2.22m</w:t>
            </w:r>
            <w:r w:rsidRPr="00EF1A63">
              <w:rPr>
                <w:rFonts w:ascii="Times New Roman" w:hAnsi="Times New Roman" w:cs="Times New Roman" w:hint="eastAsia"/>
              </w:rPr>
              <w:t>，平均流速</w:t>
            </w:r>
            <w:r w:rsidRPr="00EF1A63">
              <w:rPr>
                <w:rFonts w:ascii="Times New Roman" w:hAnsi="Times New Roman" w:cs="Times New Roman" w:hint="eastAsia"/>
              </w:rPr>
              <w:t>0.5m/s</w:t>
            </w:r>
            <w:r w:rsidRPr="00EF1A63">
              <w:rPr>
                <w:rFonts w:ascii="Times New Roman" w:hAnsi="Times New Roman" w:cs="Times New Roman" w:hint="eastAsia"/>
              </w:rPr>
              <w:t>，水流方向多为由南向北。</w:t>
            </w:r>
          </w:p>
          <w:p w14:paraId="6EB70E26"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新沟河南接黄昌河西口，北起长江，江阴境内河道长度</w:t>
            </w:r>
            <w:r w:rsidRPr="00EF1A63">
              <w:rPr>
                <w:rFonts w:ascii="Times New Roman" w:hAnsi="Times New Roman" w:cs="Times New Roman" w:hint="eastAsia"/>
              </w:rPr>
              <w:t>5km</w:t>
            </w:r>
            <w:r w:rsidRPr="00EF1A63">
              <w:rPr>
                <w:rFonts w:ascii="Times New Roman" w:hAnsi="Times New Roman" w:cs="Times New Roman" w:hint="eastAsia"/>
              </w:rPr>
              <w:t>，底高</w:t>
            </w:r>
            <w:r w:rsidRPr="00EF1A63">
              <w:rPr>
                <w:rFonts w:ascii="Times New Roman" w:hAnsi="Times New Roman" w:cs="Times New Roman" w:hint="eastAsia"/>
              </w:rPr>
              <w:t>0.5m</w:t>
            </w:r>
            <w:r w:rsidRPr="00EF1A63">
              <w:rPr>
                <w:rFonts w:ascii="Times New Roman" w:hAnsi="Times New Roman" w:cs="Times New Roman" w:hint="eastAsia"/>
              </w:rPr>
              <w:t>，底宽</w:t>
            </w:r>
            <w:r w:rsidRPr="00EF1A63">
              <w:rPr>
                <w:rFonts w:ascii="Times New Roman" w:hAnsi="Times New Roman" w:cs="Times New Roman" w:hint="eastAsia"/>
              </w:rPr>
              <w:t>30m</w:t>
            </w:r>
            <w:r w:rsidRPr="00EF1A63">
              <w:rPr>
                <w:rFonts w:ascii="Times New Roman" w:hAnsi="Times New Roman" w:cs="Times New Roman" w:hint="eastAsia"/>
              </w:rPr>
              <w:t>，边坡</w:t>
            </w:r>
            <w:r w:rsidRPr="00EF1A63">
              <w:rPr>
                <w:rFonts w:ascii="Times New Roman" w:hAnsi="Times New Roman" w:cs="Times New Roman" w:hint="eastAsia"/>
              </w:rPr>
              <w:t>1:2</w:t>
            </w:r>
            <w:r w:rsidRPr="00EF1A63">
              <w:rPr>
                <w:rFonts w:ascii="Times New Roman" w:hAnsi="Times New Roman" w:cs="Times New Roman" w:hint="eastAsia"/>
              </w:rPr>
              <w:t>，最高水位</w:t>
            </w:r>
            <w:r w:rsidRPr="00EF1A63">
              <w:rPr>
                <w:rFonts w:ascii="Times New Roman" w:hAnsi="Times New Roman" w:cs="Times New Roman" w:hint="eastAsia"/>
              </w:rPr>
              <w:t>5.32m</w:t>
            </w:r>
            <w:r w:rsidRPr="00EF1A63">
              <w:rPr>
                <w:rFonts w:ascii="Times New Roman" w:hAnsi="Times New Roman" w:cs="Times New Roman" w:hint="eastAsia"/>
              </w:rPr>
              <w:t>，最低水位</w:t>
            </w:r>
            <w:r w:rsidRPr="00EF1A63">
              <w:rPr>
                <w:rFonts w:ascii="Times New Roman" w:hAnsi="Times New Roman" w:cs="Times New Roman" w:hint="eastAsia"/>
              </w:rPr>
              <w:t>2.22m</w:t>
            </w:r>
            <w:r w:rsidRPr="00EF1A63">
              <w:rPr>
                <w:rFonts w:ascii="Times New Roman" w:hAnsi="Times New Roman" w:cs="Times New Roman" w:hint="eastAsia"/>
              </w:rPr>
              <w:t>，平均流速</w:t>
            </w:r>
            <w:r w:rsidRPr="00EF1A63">
              <w:rPr>
                <w:rFonts w:ascii="Times New Roman" w:hAnsi="Times New Roman" w:cs="Times New Roman" w:hint="eastAsia"/>
              </w:rPr>
              <w:t>0.5m/s</w:t>
            </w:r>
            <w:r w:rsidRPr="00EF1A63">
              <w:rPr>
                <w:rFonts w:ascii="Times New Roman" w:hAnsi="Times New Roman" w:cs="Times New Roman" w:hint="eastAsia"/>
              </w:rPr>
              <w:t>，水流方向多为由南向北。</w:t>
            </w:r>
          </w:p>
          <w:p w14:paraId="7FA6C53B"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proofErr w:type="gramStart"/>
            <w:r w:rsidRPr="00EF1A63">
              <w:rPr>
                <w:rFonts w:ascii="Times New Roman" w:hAnsi="Times New Roman" w:cs="Times New Roman" w:hint="eastAsia"/>
              </w:rPr>
              <w:t>西横河东西</w:t>
            </w:r>
            <w:proofErr w:type="gramEnd"/>
            <w:r w:rsidRPr="00EF1A63">
              <w:rPr>
                <w:rFonts w:ascii="Times New Roman" w:hAnsi="Times New Roman" w:cs="Times New Roman" w:hint="eastAsia"/>
              </w:rPr>
              <w:t>走向，是锡澄运河的支流，西与常州</w:t>
            </w:r>
            <w:proofErr w:type="gramStart"/>
            <w:r w:rsidRPr="00EF1A63">
              <w:rPr>
                <w:rFonts w:ascii="Times New Roman" w:hAnsi="Times New Roman" w:cs="Times New Roman" w:hint="eastAsia"/>
              </w:rPr>
              <w:t>市澡港</w:t>
            </w:r>
            <w:proofErr w:type="gramEnd"/>
            <w:r w:rsidRPr="00EF1A63">
              <w:rPr>
                <w:rFonts w:ascii="Times New Roman" w:hAnsi="Times New Roman" w:cs="Times New Roman" w:hint="eastAsia"/>
              </w:rPr>
              <w:t>河相通，东与锡澄运河交汇，全长</w:t>
            </w:r>
            <w:r w:rsidRPr="00EF1A63">
              <w:rPr>
                <w:rFonts w:ascii="Times New Roman" w:hAnsi="Times New Roman" w:cs="Times New Roman" w:hint="eastAsia"/>
              </w:rPr>
              <w:t>24</w:t>
            </w:r>
            <w:r w:rsidRPr="00EF1A63">
              <w:rPr>
                <w:rFonts w:ascii="Times New Roman" w:hAnsi="Times New Roman" w:cs="Times New Roman" w:hint="eastAsia"/>
              </w:rPr>
              <w:t>公里，底宽</w:t>
            </w:r>
            <w:r w:rsidRPr="00EF1A63">
              <w:rPr>
                <w:rFonts w:ascii="Times New Roman" w:hAnsi="Times New Roman" w:cs="Times New Roman" w:hint="eastAsia"/>
              </w:rPr>
              <w:t>9</w:t>
            </w:r>
            <w:r w:rsidRPr="00EF1A63">
              <w:rPr>
                <w:rFonts w:ascii="Times New Roman" w:hAnsi="Times New Roman" w:cs="Times New Roman" w:hint="eastAsia"/>
              </w:rPr>
              <w:t>米，底高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1:1.5</w:t>
            </w:r>
            <w:r w:rsidRPr="00EF1A63">
              <w:rPr>
                <w:rFonts w:ascii="Times New Roman" w:hAnsi="Times New Roman" w:cs="Times New Roman" w:hint="eastAsia"/>
              </w:rPr>
              <w:t>。</w:t>
            </w:r>
          </w:p>
          <w:p w14:paraId="3BE96B55"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lastRenderedPageBreak/>
              <w:t>老夏港河北起长江，向南流经夏港、</w:t>
            </w:r>
            <w:proofErr w:type="gramStart"/>
            <w:r w:rsidRPr="00EF1A63">
              <w:rPr>
                <w:rFonts w:ascii="Times New Roman" w:hAnsi="Times New Roman" w:cs="Times New Roman" w:hint="eastAsia"/>
              </w:rPr>
              <w:t>葫</w:t>
            </w:r>
            <w:proofErr w:type="gramEnd"/>
            <w:r w:rsidRPr="00EF1A63">
              <w:rPr>
                <w:rFonts w:ascii="Times New Roman" w:hAnsi="Times New Roman" w:cs="Times New Roman" w:hint="eastAsia"/>
              </w:rPr>
              <w:t>桥、观山、东行至</w:t>
            </w:r>
            <w:proofErr w:type="gramStart"/>
            <w:r w:rsidRPr="00EF1A63">
              <w:rPr>
                <w:rFonts w:ascii="Times New Roman" w:hAnsi="Times New Roman" w:cs="Times New Roman" w:hint="eastAsia"/>
              </w:rPr>
              <w:t>蔡泾入锡</w:t>
            </w:r>
            <w:proofErr w:type="gramEnd"/>
            <w:r w:rsidRPr="00EF1A63">
              <w:rPr>
                <w:rFonts w:ascii="Times New Roman" w:hAnsi="Times New Roman" w:cs="Times New Roman" w:hint="eastAsia"/>
              </w:rPr>
              <w:t>澄运河，全长约</w:t>
            </w:r>
            <w:r w:rsidRPr="00EF1A63">
              <w:rPr>
                <w:rFonts w:ascii="Times New Roman" w:hAnsi="Times New Roman" w:cs="Times New Roman" w:hint="eastAsia"/>
              </w:rPr>
              <w:t>12</w:t>
            </w:r>
            <w:r w:rsidRPr="00EF1A63">
              <w:rPr>
                <w:rFonts w:ascii="Times New Roman" w:hAnsi="Times New Roman" w:cs="Times New Roman" w:hint="eastAsia"/>
              </w:rPr>
              <w:t>公里，运河口设闸，旧名</w:t>
            </w:r>
            <w:proofErr w:type="gramStart"/>
            <w:r w:rsidRPr="00EF1A63">
              <w:rPr>
                <w:rFonts w:ascii="Times New Roman" w:hAnsi="Times New Roman" w:cs="Times New Roman" w:hint="eastAsia"/>
              </w:rPr>
              <w:t>蔡泾</w:t>
            </w:r>
            <w:proofErr w:type="gramEnd"/>
            <w:r w:rsidRPr="00EF1A63">
              <w:rPr>
                <w:rFonts w:ascii="Times New Roman" w:hAnsi="Times New Roman" w:cs="Times New Roman" w:hint="eastAsia"/>
              </w:rPr>
              <w:t>闸。河道底宽</w:t>
            </w:r>
            <w:r w:rsidRPr="00EF1A63">
              <w:rPr>
                <w:rFonts w:ascii="Times New Roman" w:hAnsi="Times New Roman" w:cs="Times New Roman" w:hint="eastAsia"/>
              </w:rPr>
              <w:t>7</w:t>
            </w:r>
            <w:r w:rsidRPr="00EF1A63">
              <w:rPr>
                <w:rFonts w:ascii="Times New Roman" w:hAnsi="Times New Roman" w:cs="Times New Roman" w:hint="eastAsia"/>
              </w:rPr>
              <w:t>米，底高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1:1.75</w:t>
            </w:r>
            <w:r w:rsidRPr="00EF1A63">
              <w:rPr>
                <w:rFonts w:ascii="Times New Roman" w:hAnsi="Times New Roman" w:cs="Times New Roman" w:hint="eastAsia"/>
              </w:rPr>
              <w:t>～</w:t>
            </w:r>
            <w:r w:rsidRPr="00EF1A63">
              <w:rPr>
                <w:rFonts w:ascii="Times New Roman" w:hAnsi="Times New Roman" w:cs="Times New Roman" w:hint="eastAsia"/>
              </w:rPr>
              <w:t>1:2</w:t>
            </w:r>
            <w:r w:rsidRPr="00EF1A63">
              <w:rPr>
                <w:rFonts w:ascii="Times New Roman" w:hAnsi="Times New Roman" w:cs="Times New Roman" w:hint="eastAsia"/>
              </w:rPr>
              <w:t>。</w:t>
            </w:r>
          </w:p>
          <w:p w14:paraId="04C7824F"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芦埠港河位于申港和</w:t>
            </w:r>
            <w:proofErr w:type="gramStart"/>
            <w:r w:rsidRPr="00EF1A63">
              <w:rPr>
                <w:rFonts w:ascii="Times New Roman" w:hAnsi="Times New Roman" w:cs="Times New Roman" w:hint="eastAsia"/>
              </w:rPr>
              <w:t>利港</w:t>
            </w:r>
            <w:proofErr w:type="gramEnd"/>
            <w:r w:rsidRPr="00EF1A63">
              <w:rPr>
                <w:rFonts w:ascii="Times New Roman" w:hAnsi="Times New Roman" w:cs="Times New Roman" w:hint="eastAsia"/>
              </w:rPr>
              <w:t>之间，北起长江，向南流经利港、申港等，穿越镇澄公路</w:t>
            </w:r>
            <w:proofErr w:type="gramStart"/>
            <w:r w:rsidRPr="00EF1A63">
              <w:rPr>
                <w:rFonts w:ascii="Times New Roman" w:hAnsi="Times New Roman" w:cs="Times New Roman" w:hint="eastAsia"/>
              </w:rPr>
              <w:t>和西横河</w:t>
            </w:r>
            <w:proofErr w:type="gramEnd"/>
            <w:r w:rsidRPr="00EF1A63">
              <w:rPr>
                <w:rFonts w:ascii="Times New Roman" w:hAnsi="Times New Roman" w:cs="Times New Roman" w:hint="eastAsia"/>
              </w:rPr>
              <w:t>入常州武进界，江阴境内长</w:t>
            </w:r>
            <w:r w:rsidRPr="00EF1A63">
              <w:rPr>
                <w:rFonts w:ascii="Times New Roman" w:hAnsi="Times New Roman" w:cs="Times New Roman" w:hint="eastAsia"/>
              </w:rPr>
              <w:t>10</w:t>
            </w:r>
            <w:r w:rsidRPr="00EF1A63">
              <w:rPr>
                <w:rFonts w:ascii="Times New Roman" w:hAnsi="Times New Roman" w:cs="Times New Roman" w:hint="eastAsia"/>
              </w:rPr>
              <w:t>公里。河道底宽</w:t>
            </w:r>
            <w:r w:rsidRPr="00EF1A63">
              <w:rPr>
                <w:rFonts w:ascii="Times New Roman" w:hAnsi="Times New Roman" w:cs="Times New Roman" w:hint="eastAsia"/>
              </w:rPr>
              <w:t>8</w:t>
            </w:r>
            <w:r w:rsidRPr="00EF1A63">
              <w:rPr>
                <w:rFonts w:ascii="Times New Roman" w:hAnsi="Times New Roman" w:cs="Times New Roman" w:hint="eastAsia"/>
              </w:rPr>
              <w:t>米，底高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1:1.5</w:t>
            </w:r>
            <w:r w:rsidRPr="00EF1A63">
              <w:rPr>
                <w:rFonts w:ascii="Times New Roman" w:hAnsi="Times New Roman" w:cs="Times New Roman" w:hint="eastAsia"/>
              </w:rPr>
              <w:t>。</w:t>
            </w:r>
          </w:p>
          <w:p w14:paraId="74DECFC9"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利港河北滨长江，南通常州武进北塘河，全长</w:t>
            </w:r>
            <w:r w:rsidRPr="00EF1A63">
              <w:rPr>
                <w:rFonts w:ascii="Times New Roman" w:hAnsi="Times New Roman" w:cs="Times New Roman" w:hint="eastAsia"/>
              </w:rPr>
              <w:t>16.3</w:t>
            </w:r>
            <w:r w:rsidRPr="00EF1A63">
              <w:rPr>
                <w:rFonts w:ascii="Times New Roman" w:hAnsi="Times New Roman" w:cs="Times New Roman" w:hint="eastAsia"/>
              </w:rPr>
              <w:t>公里，河道标准为河底宽</w:t>
            </w:r>
            <w:r w:rsidRPr="00EF1A63">
              <w:rPr>
                <w:rFonts w:ascii="Times New Roman" w:hAnsi="Times New Roman" w:cs="Times New Roman" w:hint="eastAsia"/>
              </w:rPr>
              <w:t>15</w:t>
            </w:r>
            <w:r w:rsidRPr="00EF1A63">
              <w:rPr>
                <w:rFonts w:ascii="Times New Roman" w:hAnsi="Times New Roman" w:cs="Times New Roman" w:hint="eastAsia"/>
              </w:rPr>
              <w:t>米，底高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1:2</w:t>
            </w:r>
            <w:r w:rsidRPr="00EF1A63">
              <w:rPr>
                <w:rFonts w:ascii="Times New Roman" w:hAnsi="Times New Roman" w:cs="Times New Roman" w:hint="eastAsia"/>
              </w:rPr>
              <w:t>，河口宽</w:t>
            </w:r>
            <w:r w:rsidRPr="00EF1A63">
              <w:rPr>
                <w:rFonts w:ascii="Times New Roman" w:hAnsi="Times New Roman" w:cs="Times New Roman" w:hint="eastAsia"/>
              </w:rPr>
              <w:t>43</w:t>
            </w:r>
            <w:r w:rsidRPr="00EF1A63">
              <w:rPr>
                <w:rFonts w:ascii="Times New Roman" w:hAnsi="Times New Roman" w:cs="Times New Roman" w:hint="eastAsia"/>
              </w:rPr>
              <w:t>米。</w:t>
            </w:r>
          </w:p>
          <w:p w14:paraId="22D64FFA"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长江江阴段距长江入海口</w:t>
            </w:r>
            <w:r w:rsidRPr="00EF1A63">
              <w:rPr>
                <w:rFonts w:ascii="Times New Roman" w:hAnsi="Times New Roman" w:cs="Times New Roman" w:hint="eastAsia"/>
              </w:rPr>
              <w:t>200</w:t>
            </w:r>
            <w:r w:rsidRPr="00EF1A63">
              <w:rPr>
                <w:rFonts w:ascii="Times New Roman" w:hAnsi="Times New Roman" w:cs="Times New Roman" w:hint="eastAsia"/>
              </w:rPr>
              <w:t>多公里，属长江下游感潮河段，水位每天二涨二落，涨落潮历时不对称，平均涨潮历时</w:t>
            </w:r>
            <w:r w:rsidRPr="00EF1A63">
              <w:rPr>
                <w:rFonts w:ascii="Times New Roman" w:hAnsi="Times New Roman" w:cs="Times New Roman" w:hint="eastAsia"/>
              </w:rPr>
              <w:t>3</w:t>
            </w:r>
            <w:r w:rsidRPr="00EF1A63">
              <w:rPr>
                <w:rFonts w:ascii="Times New Roman" w:hAnsi="Times New Roman" w:cs="Times New Roman" w:hint="eastAsia"/>
              </w:rPr>
              <w:t>小时</w:t>
            </w:r>
            <w:r w:rsidRPr="00EF1A63">
              <w:rPr>
                <w:rFonts w:ascii="Times New Roman" w:hAnsi="Times New Roman" w:cs="Times New Roman" w:hint="eastAsia"/>
              </w:rPr>
              <w:t>41</w:t>
            </w:r>
            <w:r w:rsidRPr="00EF1A63">
              <w:rPr>
                <w:rFonts w:ascii="Times New Roman" w:hAnsi="Times New Roman" w:cs="Times New Roman" w:hint="eastAsia"/>
              </w:rPr>
              <w:t>分，落潮历时</w:t>
            </w:r>
            <w:r w:rsidRPr="00EF1A63">
              <w:rPr>
                <w:rFonts w:ascii="Times New Roman" w:hAnsi="Times New Roman" w:cs="Times New Roman" w:hint="eastAsia"/>
              </w:rPr>
              <w:t>8</w:t>
            </w:r>
            <w:r w:rsidRPr="00EF1A63">
              <w:rPr>
                <w:rFonts w:ascii="Times New Roman" w:hAnsi="Times New Roman" w:cs="Times New Roman" w:hint="eastAsia"/>
              </w:rPr>
              <w:t>小时</w:t>
            </w:r>
            <w:r w:rsidRPr="00EF1A63">
              <w:rPr>
                <w:rFonts w:ascii="Times New Roman" w:hAnsi="Times New Roman" w:cs="Times New Roman" w:hint="eastAsia"/>
              </w:rPr>
              <w:t>45</w:t>
            </w:r>
            <w:r w:rsidRPr="00EF1A63">
              <w:rPr>
                <w:rFonts w:ascii="Times New Roman" w:hAnsi="Times New Roman" w:cs="Times New Roman" w:hint="eastAsia"/>
              </w:rPr>
              <w:t>分。长江流量大，变幅较小，多年平均流量为</w:t>
            </w:r>
            <w:r w:rsidRPr="00EF1A63">
              <w:rPr>
                <w:rFonts w:ascii="Times New Roman" w:hAnsi="Times New Roman" w:cs="Times New Roman" w:hint="eastAsia"/>
              </w:rPr>
              <w:t>29300m</w:t>
            </w:r>
            <w:r w:rsidRPr="00EF1A63">
              <w:rPr>
                <w:rFonts w:ascii="Times New Roman" w:hAnsi="Times New Roman" w:cs="Times New Roman" w:hint="eastAsia"/>
                <w:vertAlign w:val="superscript"/>
              </w:rPr>
              <w:t>3</w:t>
            </w:r>
            <w:r w:rsidRPr="00EF1A63">
              <w:rPr>
                <w:rFonts w:ascii="Times New Roman" w:hAnsi="Times New Roman" w:cs="Times New Roman" w:hint="eastAsia"/>
              </w:rPr>
              <w:t>/s</w:t>
            </w:r>
            <w:r w:rsidRPr="00EF1A63">
              <w:rPr>
                <w:rFonts w:ascii="Times New Roman" w:hAnsi="Times New Roman" w:cs="Times New Roman" w:hint="eastAsia"/>
              </w:rPr>
              <w:t>，最大洪峰流量达</w:t>
            </w:r>
            <w:r w:rsidRPr="00EF1A63">
              <w:rPr>
                <w:rFonts w:ascii="Times New Roman" w:hAnsi="Times New Roman" w:cs="Times New Roman" w:hint="eastAsia"/>
              </w:rPr>
              <w:t>92600m</w:t>
            </w:r>
            <w:r w:rsidRPr="00EF1A63">
              <w:rPr>
                <w:rFonts w:ascii="Times New Roman" w:hAnsi="Times New Roman" w:cs="Times New Roman" w:hint="eastAsia"/>
                <w:vertAlign w:val="superscript"/>
              </w:rPr>
              <w:t>3</w:t>
            </w:r>
            <w:r w:rsidRPr="00EF1A63">
              <w:rPr>
                <w:rFonts w:ascii="Times New Roman" w:hAnsi="Times New Roman" w:cs="Times New Roman" w:hint="eastAsia"/>
              </w:rPr>
              <w:t>/s</w:t>
            </w:r>
            <w:r w:rsidRPr="00EF1A63">
              <w:rPr>
                <w:rFonts w:ascii="Times New Roman" w:hAnsi="Times New Roman" w:cs="Times New Roman" w:hint="eastAsia"/>
              </w:rPr>
              <w:t>，最小枯水流量</w:t>
            </w:r>
            <w:r w:rsidRPr="00EF1A63">
              <w:rPr>
                <w:rFonts w:ascii="Times New Roman" w:hAnsi="Times New Roman" w:cs="Times New Roman" w:hint="eastAsia"/>
              </w:rPr>
              <w:t>4620m</w:t>
            </w:r>
            <w:r w:rsidRPr="00EF1A63">
              <w:rPr>
                <w:rFonts w:ascii="Times New Roman" w:hAnsi="Times New Roman" w:cs="Times New Roman" w:hint="eastAsia"/>
                <w:vertAlign w:val="superscript"/>
              </w:rPr>
              <w:t>3</w:t>
            </w:r>
            <w:r w:rsidRPr="00EF1A63">
              <w:rPr>
                <w:rFonts w:ascii="Times New Roman" w:hAnsi="Times New Roman" w:cs="Times New Roman" w:hint="eastAsia"/>
              </w:rPr>
              <w:t>/s</w:t>
            </w:r>
            <w:r w:rsidRPr="00EF1A63">
              <w:rPr>
                <w:rFonts w:ascii="Times New Roman" w:hAnsi="Times New Roman" w:cs="Times New Roman" w:hint="eastAsia"/>
              </w:rPr>
              <w:t>。</w:t>
            </w:r>
          </w:p>
          <w:p w14:paraId="12C6EA56" w14:textId="77777777" w:rsidR="008B7D23" w:rsidRPr="00EF1A63" w:rsidRDefault="008B7D23" w:rsidP="008B7D23">
            <w:pPr>
              <w:adjustRightInd w:val="0"/>
              <w:snapToGrid w:val="0"/>
              <w:spacing w:line="360" w:lineRule="auto"/>
              <w:jc w:val="both"/>
              <w:rPr>
                <w:rFonts w:ascii="Times New Roman" w:hAnsi="Times New Roman" w:cs="Times New Roman"/>
              </w:rPr>
            </w:pPr>
            <w:r w:rsidRPr="00EF1A63">
              <w:rPr>
                <w:rFonts w:ascii="Times New Roman" w:hAnsi="Times New Roman" w:cs="Times New Roman"/>
              </w:rPr>
              <w:t>4</w:t>
            </w:r>
            <w:r w:rsidRPr="00EF1A63">
              <w:rPr>
                <w:rFonts w:ascii="Times New Roman" w:hAnsi="Times New Roman" w:cs="Times New Roman"/>
              </w:rPr>
              <w:t>．植被、生物多样性</w:t>
            </w:r>
          </w:p>
          <w:p w14:paraId="7418A7C7" w14:textId="77777777" w:rsidR="008B7D23" w:rsidRPr="00EF1A63" w:rsidRDefault="008B7D23" w:rsidP="008B7D23">
            <w:pPr>
              <w:pStyle w:val="32"/>
              <w:adjustRightInd w:val="0"/>
              <w:snapToGrid w:val="0"/>
              <w:spacing w:line="360" w:lineRule="auto"/>
              <w:jc w:val="both"/>
              <w:rPr>
                <w:rFonts w:ascii="Times New Roman" w:hAnsi="Times New Roman"/>
              </w:rPr>
            </w:pPr>
            <w:r w:rsidRPr="00EF1A63">
              <w:rPr>
                <w:rFonts w:ascii="Times New Roman" w:hAnsi="Times New Roman" w:hint="eastAsia"/>
              </w:rPr>
              <w:t>该地区自然陆生生态已基本被人工农业生态所取代，土地利用率较高，生态系统类型为人工生态系统。</w:t>
            </w:r>
          </w:p>
          <w:p w14:paraId="0A577816" w14:textId="70E96285" w:rsidR="00A46475" w:rsidRPr="00F33E07"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hint="eastAsia"/>
              </w:rPr>
              <w:t>人工植被主要以作物栽培为主，主要粮食作物为水稻、小麦和油菜等，蔬菜主要有叶菜、果菜和花菜等；野生植物主要为野生灌木和草丛植物如蒲公英等，野生动物主要有昆虫类、鼠类、蛇类和飞禽类等，家养的牲畜以猪、羊、狗和家禽为主。水生植物主要有浮游植物（如蓝藻）、</w:t>
            </w:r>
            <w:proofErr w:type="gramStart"/>
            <w:r w:rsidRPr="00EF1A63">
              <w:rPr>
                <w:rFonts w:ascii="Times New Roman" w:hAnsi="Times New Roman" w:hint="eastAsia"/>
              </w:rPr>
              <w:t>挺</w:t>
            </w:r>
            <w:proofErr w:type="gramEnd"/>
            <w:r w:rsidRPr="00EF1A63">
              <w:rPr>
                <w:rFonts w:ascii="Times New Roman" w:hAnsi="Times New Roman" w:hint="eastAsia"/>
              </w:rPr>
              <w:t>水植物（如芦苇）、浮叶植物（如野菱）和漂浮植物（如水花生），主要浮游动物为原生动物、轮虫、枝角类等，野生和家养的鱼类主要为草鱼、青鱼、鲢鱼、鲫鱼、鳊鱼等几十种，甲壳和贝类有虾、蚌和田螺等。</w:t>
            </w:r>
          </w:p>
          <w:p w14:paraId="58A6AC12"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0D2424B4"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3EA0D206"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3AA618B5"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110E9A25"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783C2E5E" w14:textId="6B5C1F5F"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482C7D64" w14:textId="6DD34529" w:rsidR="00314704" w:rsidRPr="00F33E07" w:rsidRDefault="00314704">
            <w:pPr>
              <w:adjustRightInd w:val="0"/>
              <w:snapToGrid w:val="0"/>
              <w:spacing w:line="360" w:lineRule="auto"/>
              <w:ind w:firstLineChars="200" w:firstLine="480"/>
              <w:jc w:val="both"/>
              <w:rPr>
                <w:rFonts w:ascii="Times New Roman" w:hAnsi="Times New Roman" w:cs="Times New Roman"/>
              </w:rPr>
            </w:pPr>
          </w:p>
          <w:p w14:paraId="5D111BF2" w14:textId="7469FC09" w:rsidR="00314704" w:rsidRPr="00F33E07" w:rsidRDefault="00314704">
            <w:pPr>
              <w:adjustRightInd w:val="0"/>
              <w:snapToGrid w:val="0"/>
              <w:spacing w:line="360" w:lineRule="auto"/>
              <w:ind w:firstLineChars="200" w:firstLine="480"/>
              <w:jc w:val="both"/>
              <w:rPr>
                <w:rFonts w:ascii="Times New Roman" w:hAnsi="Times New Roman" w:cs="Times New Roman"/>
              </w:rPr>
            </w:pPr>
          </w:p>
          <w:p w14:paraId="20F6DF68" w14:textId="39E54F41" w:rsidR="00314704" w:rsidRPr="00F33E07" w:rsidRDefault="00314704">
            <w:pPr>
              <w:adjustRightInd w:val="0"/>
              <w:snapToGrid w:val="0"/>
              <w:spacing w:line="360" w:lineRule="auto"/>
              <w:ind w:firstLineChars="200" w:firstLine="480"/>
              <w:jc w:val="both"/>
              <w:rPr>
                <w:rFonts w:ascii="Times New Roman" w:hAnsi="Times New Roman" w:cs="Times New Roman"/>
              </w:rPr>
            </w:pPr>
          </w:p>
          <w:p w14:paraId="2D1E4C7A" w14:textId="3E825BDF" w:rsidR="00314704" w:rsidRPr="00F33E07" w:rsidRDefault="00314704">
            <w:pPr>
              <w:adjustRightInd w:val="0"/>
              <w:snapToGrid w:val="0"/>
              <w:spacing w:line="360" w:lineRule="auto"/>
              <w:ind w:firstLineChars="200" w:firstLine="480"/>
              <w:jc w:val="both"/>
              <w:rPr>
                <w:rFonts w:ascii="Times New Roman" w:hAnsi="Times New Roman" w:cs="Times New Roman"/>
              </w:rPr>
            </w:pPr>
          </w:p>
          <w:p w14:paraId="2A0B5B0C" w14:textId="10B09775" w:rsidR="00BC0A5A" w:rsidRPr="00F33E07" w:rsidRDefault="00BC0A5A">
            <w:pPr>
              <w:adjustRightInd w:val="0"/>
              <w:snapToGrid w:val="0"/>
              <w:spacing w:line="360" w:lineRule="auto"/>
              <w:ind w:firstLineChars="200" w:firstLine="480"/>
              <w:jc w:val="both"/>
              <w:rPr>
                <w:rFonts w:ascii="Times New Roman" w:hAnsi="Times New Roman" w:cs="Times New Roman"/>
              </w:rPr>
            </w:pPr>
          </w:p>
          <w:p w14:paraId="61AF0A8A" w14:textId="13344254" w:rsidR="00BC0A5A" w:rsidRPr="00F33E07" w:rsidRDefault="00BC0A5A">
            <w:pPr>
              <w:adjustRightInd w:val="0"/>
              <w:snapToGrid w:val="0"/>
              <w:spacing w:line="360" w:lineRule="auto"/>
              <w:ind w:firstLineChars="200" w:firstLine="480"/>
              <w:jc w:val="both"/>
              <w:rPr>
                <w:rFonts w:ascii="Times New Roman" w:hAnsi="Times New Roman" w:cs="Times New Roman"/>
              </w:rPr>
            </w:pPr>
          </w:p>
          <w:p w14:paraId="23789A04" w14:textId="77777777" w:rsidR="00A46475" w:rsidRPr="00F33E07" w:rsidRDefault="00A46475" w:rsidP="00E33DF9">
            <w:pPr>
              <w:snapToGrid w:val="0"/>
              <w:spacing w:line="360" w:lineRule="auto"/>
              <w:jc w:val="both"/>
              <w:rPr>
                <w:rFonts w:ascii="Times New Roman" w:hAnsi="Times New Roman" w:cs="Times New Roman"/>
              </w:rPr>
            </w:pPr>
          </w:p>
        </w:tc>
      </w:tr>
      <w:tr w:rsidR="00254C15" w:rsidRPr="00F33E07" w14:paraId="689D7998" w14:textId="77777777">
        <w:trPr>
          <w:trHeight w:val="340"/>
          <w:jc w:val="center"/>
        </w:trPr>
        <w:tc>
          <w:tcPr>
            <w:tcW w:w="9377" w:type="dxa"/>
          </w:tcPr>
          <w:p w14:paraId="35AF5418" w14:textId="77777777" w:rsidR="00A46475" w:rsidRPr="00F33E07" w:rsidRDefault="00DA78F5" w:rsidP="00B00D21">
            <w:pPr>
              <w:adjustRightInd w:val="0"/>
              <w:snapToGrid w:val="0"/>
              <w:spacing w:beforeLines="50" w:before="120" w:line="360" w:lineRule="auto"/>
              <w:jc w:val="both"/>
              <w:rPr>
                <w:rFonts w:ascii="Times New Roman" w:hAnsi="Times New Roman" w:cs="Times New Roman"/>
                <w:b/>
              </w:rPr>
            </w:pPr>
            <w:r w:rsidRPr="00F33E07">
              <w:rPr>
                <w:rFonts w:ascii="Times New Roman" w:hAnsi="Times New Roman" w:cs="Times New Roman"/>
                <w:b/>
              </w:rPr>
              <w:lastRenderedPageBreak/>
              <w:t>社会环境简况（社会经济结构、教育、文化、文物保护等）：</w:t>
            </w:r>
          </w:p>
          <w:p w14:paraId="4B30FBFC" w14:textId="77777777" w:rsidR="00164AB8" w:rsidRPr="00EF1A63" w:rsidRDefault="00164AB8" w:rsidP="00164AB8">
            <w:pPr>
              <w:adjustRightInd w:val="0"/>
              <w:snapToGrid w:val="0"/>
              <w:spacing w:line="360" w:lineRule="auto"/>
              <w:jc w:val="both"/>
              <w:outlineLvl w:val="0"/>
              <w:rPr>
                <w:rFonts w:ascii="Times New Roman" w:hAnsi="Times New Roman" w:cs="Times New Roman"/>
                <w:b/>
              </w:rPr>
            </w:pPr>
            <w:r w:rsidRPr="00EF1A63">
              <w:rPr>
                <w:rFonts w:ascii="Times New Roman" w:hAnsi="Times New Roman" w:cs="Times New Roman"/>
                <w:b/>
              </w:rPr>
              <w:t>一、社会经济结构</w:t>
            </w:r>
          </w:p>
          <w:p w14:paraId="313FD381"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1</w:t>
            </w:r>
            <w:r w:rsidRPr="00EF1A63">
              <w:rPr>
                <w:rFonts w:ascii="Times New Roman" w:hAnsi="Times New Roman" w:cs="Times New Roman"/>
              </w:rPr>
              <w:t>、概况</w:t>
            </w:r>
          </w:p>
          <w:p w14:paraId="78A1D759" w14:textId="77777777" w:rsidR="00164AB8" w:rsidRPr="00EF1A63" w:rsidRDefault="00164AB8" w:rsidP="00164AB8">
            <w:pPr>
              <w:adjustRightInd w:val="0"/>
              <w:snapToGrid w:val="0"/>
              <w:spacing w:line="360" w:lineRule="auto"/>
              <w:ind w:firstLineChars="200" w:firstLine="480"/>
              <w:jc w:val="both"/>
              <w:rPr>
                <w:rFonts w:ascii="Times New Roman" w:hAnsi="Times New Roman" w:cs="Times New Roman"/>
              </w:rPr>
            </w:pPr>
            <w:r w:rsidRPr="00EF1A63">
              <w:rPr>
                <w:rFonts w:asciiTheme="majorBidi" w:hAnsi="Times New Roman" w:cstheme="majorBidi" w:hint="eastAsia"/>
              </w:rPr>
              <w:t>临港</w:t>
            </w:r>
            <w:proofErr w:type="gramStart"/>
            <w:r w:rsidRPr="00EF1A63">
              <w:rPr>
                <w:rFonts w:asciiTheme="majorBidi" w:hAnsi="Times New Roman" w:cstheme="majorBidi" w:hint="eastAsia"/>
              </w:rPr>
              <w:t>街道夏港是</w:t>
            </w:r>
            <w:proofErr w:type="gramEnd"/>
            <w:r w:rsidRPr="00EF1A63">
              <w:rPr>
                <w:rFonts w:asciiTheme="majorBidi" w:hAnsi="Times New Roman" w:cstheme="majorBidi" w:hint="eastAsia"/>
              </w:rPr>
              <w:t>中国著名社会学家、民族学家吴文藻的故乡，位于江阴市区西，东邻澄江街道，南接南闸街道，西连申港，北靠长江。临港</w:t>
            </w:r>
            <w:proofErr w:type="gramStart"/>
            <w:r w:rsidRPr="00EF1A63">
              <w:rPr>
                <w:rFonts w:asciiTheme="majorBidi" w:hAnsi="Times New Roman" w:cstheme="majorBidi" w:hint="eastAsia"/>
              </w:rPr>
              <w:t>街道夏港下辖</w:t>
            </w:r>
            <w:proofErr w:type="gramEnd"/>
            <w:r w:rsidRPr="00EF1A63">
              <w:rPr>
                <w:rFonts w:asciiTheme="majorBidi" w:hAnsi="Times New Roman" w:cstheme="majorBidi"/>
              </w:rPr>
              <w:t>12</w:t>
            </w:r>
            <w:r w:rsidRPr="00EF1A63">
              <w:rPr>
                <w:rFonts w:asciiTheme="majorBidi" w:hAnsi="Times New Roman" w:cstheme="majorBidi" w:hint="eastAsia"/>
              </w:rPr>
              <w:t>个行政村、</w:t>
            </w:r>
            <w:r w:rsidRPr="00EF1A63">
              <w:rPr>
                <w:rFonts w:asciiTheme="majorBidi" w:hAnsi="Times New Roman" w:cstheme="majorBidi"/>
              </w:rPr>
              <w:t>6</w:t>
            </w:r>
            <w:r w:rsidRPr="00EF1A63">
              <w:rPr>
                <w:rFonts w:asciiTheme="majorBidi" w:hAnsi="Times New Roman" w:cstheme="majorBidi" w:hint="eastAsia"/>
              </w:rPr>
              <w:t>个社区居委会，区域面积</w:t>
            </w:r>
            <w:r w:rsidRPr="00EF1A63">
              <w:rPr>
                <w:rFonts w:asciiTheme="majorBidi" w:hAnsi="Times New Roman" w:cstheme="majorBidi"/>
              </w:rPr>
              <w:t>37.67</w:t>
            </w:r>
            <w:r w:rsidRPr="00EF1A63">
              <w:rPr>
                <w:rFonts w:asciiTheme="majorBidi" w:hAnsi="Times New Roman" w:cstheme="majorBidi" w:hint="eastAsia"/>
              </w:rPr>
              <w:t>平方公里，有户籍人口</w:t>
            </w:r>
            <w:r w:rsidRPr="00EF1A63">
              <w:rPr>
                <w:rFonts w:asciiTheme="majorBidi" w:hAnsi="Times New Roman" w:cstheme="majorBidi"/>
              </w:rPr>
              <w:t>43485</w:t>
            </w:r>
            <w:r w:rsidRPr="00EF1A63">
              <w:rPr>
                <w:rFonts w:asciiTheme="majorBidi" w:hAnsi="Times New Roman" w:cstheme="majorBidi" w:hint="eastAsia"/>
              </w:rPr>
              <w:t>人，少数民族</w:t>
            </w:r>
            <w:r w:rsidRPr="00EF1A63">
              <w:rPr>
                <w:rFonts w:asciiTheme="majorBidi" w:hAnsi="Times New Roman" w:cstheme="majorBidi"/>
              </w:rPr>
              <w:t>13</w:t>
            </w:r>
            <w:r w:rsidRPr="00EF1A63">
              <w:rPr>
                <w:rFonts w:asciiTheme="majorBidi" w:hAnsi="Times New Roman" w:cstheme="majorBidi" w:hint="eastAsia"/>
              </w:rPr>
              <w:t>个</w:t>
            </w:r>
            <w:r w:rsidRPr="00EF1A63">
              <w:rPr>
                <w:rFonts w:asciiTheme="majorBidi" w:hAnsi="Times New Roman" w:cstheme="majorBidi"/>
              </w:rPr>
              <w:t>83</w:t>
            </w:r>
            <w:r w:rsidRPr="00EF1A63">
              <w:rPr>
                <w:rFonts w:asciiTheme="majorBidi" w:hAnsi="Times New Roman" w:cstheme="majorBidi" w:hint="eastAsia"/>
              </w:rPr>
              <w:t>人，外来暂住人口</w:t>
            </w:r>
            <w:r w:rsidRPr="00EF1A63">
              <w:rPr>
                <w:rFonts w:asciiTheme="majorBidi" w:hAnsi="Times New Roman" w:cstheme="majorBidi"/>
              </w:rPr>
              <w:t>62984</w:t>
            </w:r>
            <w:r w:rsidRPr="00EF1A63">
              <w:rPr>
                <w:rFonts w:asciiTheme="majorBidi" w:hAnsi="Times New Roman" w:cstheme="majorBidi" w:hint="eastAsia"/>
              </w:rPr>
              <w:t>人。</w:t>
            </w:r>
          </w:p>
          <w:p w14:paraId="73CF6937"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2</w:t>
            </w:r>
            <w:r w:rsidRPr="00EF1A63">
              <w:rPr>
                <w:rFonts w:ascii="Times New Roman" w:hAnsi="Times New Roman" w:cs="Times New Roman"/>
              </w:rPr>
              <w:t>、经济建设</w:t>
            </w:r>
          </w:p>
          <w:p w14:paraId="770454CB" w14:textId="77777777" w:rsidR="00164AB8" w:rsidRPr="00EF1A63" w:rsidRDefault="00164AB8" w:rsidP="00164AB8">
            <w:pPr>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临港</w:t>
            </w:r>
            <w:proofErr w:type="gramStart"/>
            <w:r w:rsidRPr="00EF1A63">
              <w:rPr>
                <w:rFonts w:asciiTheme="majorBidi" w:hAnsi="Times New Roman" w:cstheme="majorBidi" w:hint="eastAsia"/>
              </w:rPr>
              <w:t>街道夏港全年</w:t>
            </w:r>
            <w:proofErr w:type="gramEnd"/>
            <w:r w:rsidRPr="00EF1A63">
              <w:rPr>
                <w:rFonts w:asciiTheme="majorBidi" w:hAnsi="Times New Roman" w:cstheme="majorBidi" w:hint="eastAsia"/>
              </w:rPr>
              <w:t>完成工商业开票销售收入</w:t>
            </w:r>
            <w:r w:rsidRPr="00EF1A63">
              <w:rPr>
                <w:rFonts w:asciiTheme="majorBidi" w:hAnsi="Times New Roman" w:cstheme="majorBidi"/>
              </w:rPr>
              <w:t>1308</w:t>
            </w:r>
            <w:r w:rsidRPr="00EF1A63">
              <w:rPr>
                <w:rFonts w:asciiTheme="majorBidi" w:hAnsi="Times New Roman" w:cstheme="majorBidi" w:hint="eastAsia"/>
              </w:rPr>
              <w:t>亿元，公共预算收入</w:t>
            </w:r>
            <w:r w:rsidRPr="00EF1A63">
              <w:rPr>
                <w:rFonts w:asciiTheme="majorBidi" w:hAnsi="Times New Roman" w:cstheme="majorBidi"/>
              </w:rPr>
              <w:t>11.13</w:t>
            </w:r>
            <w:r w:rsidRPr="00EF1A63">
              <w:rPr>
                <w:rFonts w:asciiTheme="majorBidi" w:hAnsi="Times New Roman" w:cstheme="majorBidi" w:hint="eastAsia"/>
              </w:rPr>
              <w:t>亿元。产业结构有效提升，商业开票销售收入占比上升至</w:t>
            </w:r>
            <w:r w:rsidRPr="00EF1A63">
              <w:rPr>
                <w:rFonts w:asciiTheme="majorBidi" w:hAnsi="Times New Roman" w:cstheme="majorBidi"/>
              </w:rPr>
              <w:t>55%</w:t>
            </w:r>
            <w:r w:rsidRPr="00EF1A63">
              <w:rPr>
                <w:rFonts w:asciiTheme="majorBidi" w:hAnsi="Times New Roman" w:cstheme="majorBidi" w:hint="eastAsia"/>
              </w:rPr>
              <w:t>，服务业投入占比为</w:t>
            </w:r>
            <w:r w:rsidRPr="00EF1A63">
              <w:rPr>
                <w:rFonts w:asciiTheme="majorBidi" w:hAnsi="Times New Roman" w:cstheme="majorBidi"/>
              </w:rPr>
              <w:t>62%</w:t>
            </w:r>
            <w:r w:rsidRPr="00EF1A63">
              <w:rPr>
                <w:rFonts w:asciiTheme="majorBidi" w:hAnsi="Times New Roman" w:cstheme="majorBidi" w:hint="eastAsia"/>
              </w:rPr>
              <w:t>，“三二一”产业结构得到巩固提升。港口物流、现代商贸加快发展，现代物流产业园新增物流商贸企业超</w:t>
            </w:r>
            <w:r w:rsidRPr="00EF1A63">
              <w:rPr>
                <w:rFonts w:asciiTheme="majorBidi" w:hAnsi="Times New Roman" w:cstheme="majorBidi"/>
              </w:rPr>
              <w:t>400</w:t>
            </w:r>
            <w:r w:rsidRPr="00EF1A63">
              <w:rPr>
                <w:rFonts w:asciiTheme="majorBidi" w:hAnsi="Times New Roman" w:cstheme="majorBidi" w:hint="eastAsia"/>
              </w:rPr>
              <w:t>个。长江港口物流园区交易中心被评为全国金属材料十大市场，“长江之星”湿地生态园得到巩固提升。长江村</w:t>
            </w:r>
            <w:proofErr w:type="gramStart"/>
            <w:r w:rsidRPr="00EF1A63">
              <w:rPr>
                <w:rFonts w:asciiTheme="majorBidi" w:hAnsi="Times New Roman" w:cstheme="majorBidi" w:hint="eastAsia"/>
              </w:rPr>
              <w:t>举行建企</w:t>
            </w:r>
            <w:proofErr w:type="gramEnd"/>
            <w:r w:rsidRPr="00EF1A63">
              <w:rPr>
                <w:rFonts w:asciiTheme="majorBidi" w:hAnsi="Times New Roman" w:cstheme="majorBidi"/>
              </w:rPr>
              <w:t>40</w:t>
            </w:r>
            <w:r w:rsidRPr="00EF1A63">
              <w:rPr>
                <w:rFonts w:asciiTheme="majorBidi" w:hAnsi="Times New Roman" w:cstheme="majorBidi" w:hint="eastAsia"/>
              </w:rPr>
              <w:t>周年庆祝大会，通过多年艰苦创业长江村在中国经济十强村中排名第</w:t>
            </w:r>
            <w:r w:rsidRPr="00EF1A63">
              <w:rPr>
                <w:rFonts w:asciiTheme="majorBidi" w:hAnsi="Times New Roman" w:cstheme="majorBidi"/>
              </w:rPr>
              <w:t>3</w:t>
            </w:r>
            <w:r w:rsidRPr="00EF1A63">
              <w:rPr>
                <w:rFonts w:asciiTheme="majorBidi" w:hAnsi="Times New Roman" w:cstheme="majorBidi" w:hint="eastAsia"/>
              </w:rPr>
              <w:t>位。江苏新长江实业集团有限公司、江苏中金再生资源有限公司、江苏西城三联控股集团有限公司等百亿元企业分列中国企业</w:t>
            </w:r>
            <w:r w:rsidRPr="00EF1A63">
              <w:rPr>
                <w:rFonts w:asciiTheme="majorBidi" w:hAnsi="Times New Roman" w:cstheme="majorBidi"/>
              </w:rPr>
              <w:t>500</w:t>
            </w:r>
            <w:r w:rsidRPr="00EF1A63">
              <w:rPr>
                <w:rFonts w:asciiTheme="majorBidi" w:hAnsi="Times New Roman" w:cstheme="majorBidi" w:hint="eastAsia"/>
              </w:rPr>
              <w:t>强第</w:t>
            </w:r>
            <w:r w:rsidRPr="00EF1A63">
              <w:rPr>
                <w:rFonts w:asciiTheme="majorBidi" w:hAnsi="Times New Roman" w:cstheme="majorBidi"/>
              </w:rPr>
              <w:t>202</w:t>
            </w:r>
            <w:r w:rsidRPr="00EF1A63">
              <w:rPr>
                <w:rFonts w:asciiTheme="majorBidi" w:hAnsi="Times New Roman" w:cstheme="majorBidi" w:hint="eastAsia"/>
              </w:rPr>
              <w:t>位、第</w:t>
            </w:r>
            <w:r w:rsidRPr="00EF1A63">
              <w:rPr>
                <w:rFonts w:asciiTheme="majorBidi" w:hAnsi="Times New Roman" w:cstheme="majorBidi"/>
              </w:rPr>
              <w:t>221</w:t>
            </w:r>
            <w:r w:rsidRPr="00EF1A63">
              <w:rPr>
                <w:rFonts w:asciiTheme="majorBidi" w:hAnsi="Times New Roman" w:cstheme="majorBidi" w:hint="eastAsia"/>
              </w:rPr>
              <w:t>位、第</w:t>
            </w:r>
            <w:r w:rsidRPr="00EF1A63">
              <w:rPr>
                <w:rFonts w:asciiTheme="majorBidi" w:hAnsi="Times New Roman" w:cstheme="majorBidi"/>
              </w:rPr>
              <w:t>233</w:t>
            </w:r>
            <w:r w:rsidRPr="00EF1A63">
              <w:rPr>
                <w:rFonts w:asciiTheme="majorBidi" w:hAnsi="Times New Roman" w:cstheme="majorBidi" w:hint="eastAsia"/>
              </w:rPr>
              <w:t>位。各企业加快科技创新、技术革新、产业更新，呈现出较好发展势头。</w:t>
            </w:r>
          </w:p>
          <w:p w14:paraId="7C35ECA6"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3</w:t>
            </w:r>
            <w:r w:rsidRPr="00EF1A63">
              <w:rPr>
                <w:rFonts w:ascii="Times New Roman" w:hAnsi="Times New Roman" w:cs="Times New Roman"/>
              </w:rPr>
              <w:t>、交通</w:t>
            </w:r>
          </w:p>
          <w:p w14:paraId="3BC494B7"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临港</w:t>
            </w:r>
            <w:proofErr w:type="gramStart"/>
            <w:r w:rsidRPr="00EF1A63">
              <w:rPr>
                <w:rFonts w:asciiTheme="majorBidi" w:hAnsi="Times New Roman" w:cstheme="majorBidi" w:hint="eastAsia"/>
              </w:rPr>
              <w:t>新城夏港目前</w:t>
            </w:r>
            <w:proofErr w:type="gramEnd"/>
            <w:r w:rsidRPr="00EF1A63">
              <w:rPr>
                <w:rFonts w:asciiTheme="majorBidi" w:hAnsi="Times New Roman" w:cstheme="majorBidi" w:hint="eastAsia"/>
              </w:rPr>
              <w:t>无高速公路道口及铁路，主要交通以公路、港口码头、航运为主，交通现状及规划情况如下：</w:t>
            </w:r>
          </w:p>
          <w:p w14:paraId="7F8A066B"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w:t>
            </w:r>
            <w:r w:rsidRPr="00EF1A63">
              <w:rPr>
                <w:rFonts w:asciiTheme="majorBidi" w:hAnsi="Times New Roman" w:cstheme="majorBidi"/>
              </w:rPr>
              <w:t>1</w:t>
            </w:r>
            <w:r w:rsidRPr="00EF1A63">
              <w:rPr>
                <w:rFonts w:asciiTheme="majorBidi" w:hAnsi="Times New Roman" w:cstheme="majorBidi" w:hint="eastAsia"/>
              </w:rPr>
              <w:t>）公路</w:t>
            </w:r>
          </w:p>
          <w:p w14:paraId="6D25442F"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对外公路网络布局包括横向的滨江路（</w:t>
            </w:r>
            <w:r w:rsidRPr="00EF1A63">
              <w:rPr>
                <w:rFonts w:asciiTheme="majorBidi" w:hAnsi="Times New Roman" w:cstheme="majorBidi"/>
              </w:rPr>
              <w:t>S338</w:t>
            </w:r>
            <w:r w:rsidRPr="00EF1A63">
              <w:rPr>
                <w:rFonts w:asciiTheme="majorBidi" w:hAnsi="Times New Roman" w:cstheme="majorBidi" w:hint="eastAsia"/>
              </w:rPr>
              <w:t>）、港城大道、镇澄路（</w:t>
            </w:r>
            <w:r w:rsidRPr="00EF1A63">
              <w:rPr>
                <w:rFonts w:asciiTheme="majorBidi" w:hAnsi="Times New Roman" w:cstheme="majorBidi"/>
              </w:rPr>
              <w:t>S340</w:t>
            </w:r>
            <w:r w:rsidRPr="00EF1A63">
              <w:rPr>
                <w:rFonts w:asciiTheme="majorBidi" w:hAnsi="Times New Roman" w:cstheme="majorBidi" w:hint="eastAsia"/>
              </w:rPr>
              <w:t>）</w:t>
            </w:r>
            <w:r w:rsidRPr="00EF1A63">
              <w:rPr>
                <w:rFonts w:asciiTheme="majorBidi" w:hAnsi="Times New Roman" w:cstheme="majorBidi"/>
              </w:rPr>
              <w:t>-</w:t>
            </w:r>
            <w:proofErr w:type="gramStart"/>
            <w:r w:rsidRPr="00EF1A63">
              <w:rPr>
                <w:rFonts w:asciiTheme="majorBidi" w:hAnsi="Times New Roman" w:cstheme="majorBidi" w:hint="eastAsia"/>
              </w:rPr>
              <w:t>毗</w:t>
            </w:r>
            <w:proofErr w:type="gramEnd"/>
            <w:r w:rsidRPr="00EF1A63">
              <w:rPr>
                <w:rFonts w:asciiTheme="majorBidi" w:hAnsi="Times New Roman" w:cstheme="majorBidi" w:hint="eastAsia"/>
              </w:rPr>
              <w:t>陵路、芙蓉大道、海港大道。芙蓉大道（快速路）主要承担地区对外快速交通功能，同时是江阴快速路环线的组成部分。港城大道与镇</w:t>
            </w:r>
            <w:proofErr w:type="gramStart"/>
            <w:r w:rsidRPr="00EF1A63">
              <w:rPr>
                <w:rFonts w:asciiTheme="majorBidi" w:hAnsi="Times New Roman" w:cstheme="majorBidi" w:hint="eastAsia"/>
              </w:rPr>
              <w:t>澄路</w:t>
            </w:r>
            <w:r w:rsidRPr="00EF1A63">
              <w:rPr>
                <w:rFonts w:asciiTheme="majorBidi" w:hAnsi="Times New Roman" w:cstheme="majorBidi"/>
              </w:rPr>
              <w:t>-</w:t>
            </w:r>
            <w:r w:rsidRPr="00EF1A63">
              <w:rPr>
                <w:rFonts w:asciiTheme="majorBidi" w:hAnsi="Times New Roman" w:cstheme="majorBidi" w:hint="eastAsia"/>
              </w:rPr>
              <w:t>毗</w:t>
            </w:r>
            <w:proofErr w:type="gramEnd"/>
            <w:r w:rsidRPr="00EF1A63">
              <w:rPr>
                <w:rFonts w:asciiTheme="majorBidi" w:hAnsi="Times New Roman" w:cstheme="majorBidi" w:hint="eastAsia"/>
              </w:rPr>
              <w:t>陵路、</w:t>
            </w:r>
            <w:proofErr w:type="gramStart"/>
            <w:r w:rsidRPr="00EF1A63">
              <w:rPr>
                <w:rFonts w:asciiTheme="majorBidi" w:hAnsi="Times New Roman" w:cstheme="majorBidi" w:hint="eastAsia"/>
              </w:rPr>
              <w:t>镇澄路等</w:t>
            </w:r>
            <w:proofErr w:type="gramEnd"/>
            <w:r w:rsidRPr="00EF1A63">
              <w:rPr>
                <w:rFonts w:asciiTheme="majorBidi" w:hAnsi="Times New Roman" w:cstheme="majorBidi" w:hint="eastAsia"/>
              </w:rPr>
              <w:t>主干道主要承担地区对外及内部各功能区之间的交通功能。海港大道工程南</w:t>
            </w:r>
            <w:proofErr w:type="gramStart"/>
            <w:r w:rsidRPr="00EF1A63">
              <w:rPr>
                <w:rFonts w:asciiTheme="majorBidi" w:hAnsi="Times New Roman" w:cstheme="majorBidi" w:hint="eastAsia"/>
              </w:rPr>
              <w:t>接惠澄</w:t>
            </w:r>
            <w:proofErr w:type="gramEnd"/>
            <w:r w:rsidRPr="00EF1A63">
              <w:rPr>
                <w:rFonts w:asciiTheme="majorBidi" w:hAnsi="Times New Roman" w:cstheme="majorBidi" w:hint="eastAsia"/>
              </w:rPr>
              <w:t>大道，与</w:t>
            </w:r>
            <w:proofErr w:type="gramStart"/>
            <w:r w:rsidRPr="00EF1A63">
              <w:rPr>
                <w:rFonts w:asciiTheme="majorBidi" w:hAnsi="Times New Roman" w:cstheme="majorBidi" w:hint="eastAsia"/>
              </w:rPr>
              <w:t>惠山区</w:t>
            </w:r>
            <w:proofErr w:type="gramEnd"/>
            <w:r w:rsidRPr="00EF1A63">
              <w:rPr>
                <w:rFonts w:asciiTheme="majorBidi" w:hAnsi="Times New Roman" w:cstheme="majorBidi" w:hint="eastAsia"/>
              </w:rPr>
              <w:t>沟通。</w:t>
            </w:r>
          </w:p>
          <w:p w14:paraId="49B5AF17"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交通规划：该区域拟规划建设疏港铁路，由新长</w:t>
            </w:r>
            <w:proofErr w:type="gramStart"/>
            <w:r w:rsidRPr="00EF1A63">
              <w:rPr>
                <w:rFonts w:asciiTheme="majorBidi" w:hAnsi="Times New Roman" w:cstheme="majorBidi" w:hint="eastAsia"/>
              </w:rPr>
              <w:t>铁路月</w:t>
            </w:r>
            <w:proofErr w:type="gramEnd"/>
            <w:r w:rsidRPr="00EF1A63">
              <w:rPr>
                <w:rFonts w:asciiTheme="majorBidi" w:hAnsi="Times New Roman" w:cstheme="majorBidi" w:hint="eastAsia"/>
              </w:rPr>
              <w:t>城货运站引出，穿越秦望山、观山后沿海港大道</w:t>
            </w:r>
            <w:proofErr w:type="gramStart"/>
            <w:r w:rsidRPr="00EF1A63">
              <w:rPr>
                <w:rFonts w:asciiTheme="majorBidi" w:hAnsi="Times New Roman" w:cstheme="majorBidi" w:hint="eastAsia"/>
              </w:rPr>
              <w:t>西侧进</w:t>
            </w:r>
            <w:proofErr w:type="gramEnd"/>
            <w:r w:rsidRPr="00EF1A63">
              <w:rPr>
                <w:rFonts w:asciiTheme="majorBidi" w:hAnsi="Times New Roman" w:cstheme="majorBidi" w:hint="eastAsia"/>
              </w:rPr>
              <w:t>入夏港地区。</w:t>
            </w:r>
          </w:p>
          <w:p w14:paraId="5A0AF479"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w:t>
            </w:r>
            <w:r w:rsidRPr="00EF1A63">
              <w:rPr>
                <w:rFonts w:asciiTheme="majorBidi" w:hAnsi="Times New Roman" w:cstheme="majorBidi"/>
              </w:rPr>
              <w:t>2</w:t>
            </w:r>
            <w:r w:rsidRPr="00EF1A63">
              <w:rPr>
                <w:rFonts w:asciiTheme="majorBidi" w:hAnsi="Times New Roman" w:cstheme="majorBidi" w:hint="eastAsia"/>
              </w:rPr>
              <w:t>）港口码头</w:t>
            </w:r>
          </w:p>
          <w:p w14:paraId="7151AE1B"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临港新城</w:t>
            </w:r>
            <w:proofErr w:type="gramStart"/>
            <w:r w:rsidRPr="00EF1A63">
              <w:rPr>
                <w:rFonts w:asciiTheme="majorBidi" w:hAnsi="Times New Roman" w:cstheme="majorBidi" w:hint="eastAsia"/>
              </w:rPr>
              <w:t>夏港沿江</w:t>
            </w:r>
            <w:proofErr w:type="gramEnd"/>
            <w:r w:rsidRPr="00EF1A63">
              <w:rPr>
                <w:rFonts w:asciiTheme="majorBidi" w:hAnsi="Times New Roman" w:cstheme="majorBidi" w:hint="eastAsia"/>
              </w:rPr>
              <w:t>地区拥有沿江岸线约</w:t>
            </w:r>
            <w:r w:rsidRPr="00EF1A63">
              <w:rPr>
                <w:rFonts w:asciiTheme="majorBidi" w:hAnsi="Times New Roman" w:cstheme="majorBidi"/>
              </w:rPr>
              <w:t>3.2</w:t>
            </w:r>
            <w:r w:rsidRPr="00EF1A63">
              <w:rPr>
                <w:rFonts w:asciiTheme="majorBidi" w:hAnsi="Times New Roman" w:cstheme="majorBidi" w:hint="eastAsia"/>
              </w:rPr>
              <w:t>公里，目前建设有</w:t>
            </w:r>
            <w:r w:rsidRPr="00EF1A63">
              <w:rPr>
                <w:rFonts w:asciiTheme="majorBidi" w:hAnsi="Times New Roman" w:cstheme="majorBidi"/>
              </w:rPr>
              <w:t>1~4</w:t>
            </w:r>
            <w:r w:rsidRPr="00EF1A63">
              <w:rPr>
                <w:rFonts w:asciiTheme="majorBidi" w:hAnsi="Times New Roman" w:cstheme="majorBidi" w:hint="eastAsia"/>
              </w:rPr>
              <w:t>号码头，兼顾发展集装箱业务和通用散杂货、件杂货业务。</w:t>
            </w:r>
          </w:p>
          <w:p w14:paraId="65912E14"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lastRenderedPageBreak/>
              <w:t>码头规划：拟建设内河码头</w:t>
            </w:r>
            <w:r w:rsidRPr="00EF1A63">
              <w:rPr>
                <w:rFonts w:asciiTheme="majorBidi" w:hAnsi="Times New Roman" w:cstheme="majorBidi"/>
              </w:rPr>
              <w:t>2</w:t>
            </w:r>
            <w:r w:rsidRPr="00EF1A63">
              <w:rPr>
                <w:rFonts w:asciiTheme="majorBidi" w:hAnsi="Times New Roman" w:cstheme="majorBidi" w:hint="eastAsia"/>
              </w:rPr>
              <w:t>处，一处</w:t>
            </w:r>
            <w:proofErr w:type="gramStart"/>
            <w:r w:rsidRPr="00EF1A63">
              <w:rPr>
                <w:rFonts w:asciiTheme="majorBidi" w:hAnsi="Times New Roman" w:cstheme="majorBidi" w:hint="eastAsia"/>
              </w:rPr>
              <w:t>位于新锡澄</w:t>
            </w:r>
            <w:proofErr w:type="gramEnd"/>
            <w:r w:rsidRPr="00EF1A63">
              <w:rPr>
                <w:rFonts w:asciiTheme="majorBidi" w:hAnsi="Times New Roman" w:cstheme="majorBidi" w:hint="eastAsia"/>
              </w:rPr>
              <w:t>运河（芙蓉大道南侧、</w:t>
            </w:r>
            <w:proofErr w:type="gramStart"/>
            <w:r w:rsidRPr="00EF1A63">
              <w:rPr>
                <w:rFonts w:asciiTheme="majorBidi" w:hAnsi="Times New Roman" w:cstheme="majorBidi" w:hint="eastAsia"/>
              </w:rPr>
              <w:t>新锡澄</w:t>
            </w:r>
            <w:proofErr w:type="gramEnd"/>
            <w:r w:rsidRPr="00EF1A63">
              <w:rPr>
                <w:rFonts w:asciiTheme="majorBidi" w:hAnsi="Times New Roman" w:cstheme="majorBidi" w:hint="eastAsia"/>
              </w:rPr>
              <w:t>运河西岸），另一处</w:t>
            </w:r>
            <w:proofErr w:type="gramStart"/>
            <w:r w:rsidRPr="00EF1A63">
              <w:rPr>
                <w:rFonts w:asciiTheme="majorBidi" w:hAnsi="Times New Roman" w:cstheme="majorBidi" w:hint="eastAsia"/>
              </w:rPr>
              <w:t>位于西横河</w:t>
            </w:r>
            <w:proofErr w:type="gramEnd"/>
            <w:r w:rsidRPr="00EF1A63">
              <w:rPr>
                <w:rFonts w:asciiTheme="majorBidi" w:hAnsi="Times New Roman" w:cstheme="majorBidi" w:hint="eastAsia"/>
              </w:rPr>
              <w:t>（</w:t>
            </w:r>
            <w:proofErr w:type="gramStart"/>
            <w:r w:rsidRPr="00EF1A63">
              <w:rPr>
                <w:rFonts w:asciiTheme="majorBidi" w:hAnsi="Times New Roman" w:cstheme="majorBidi" w:hint="eastAsia"/>
              </w:rPr>
              <w:t>西横河南</w:t>
            </w:r>
            <w:proofErr w:type="gramEnd"/>
            <w:r w:rsidRPr="00EF1A63">
              <w:rPr>
                <w:rFonts w:asciiTheme="majorBidi" w:hAnsi="Times New Roman" w:cstheme="majorBidi" w:hint="eastAsia"/>
              </w:rPr>
              <w:t>岸、新沟河东岸），内河码头作业区作为内河与长江的转换节点，主要发展件杂货、散货、建材等中转运输，为沿江港区与临港制造业服务。</w:t>
            </w:r>
          </w:p>
          <w:p w14:paraId="0DA1A13E"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w:t>
            </w:r>
            <w:r w:rsidRPr="00EF1A63">
              <w:rPr>
                <w:rFonts w:asciiTheme="majorBidi" w:hAnsi="Times New Roman" w:cstheme="majorBidi"/>
              </w:rPr>
              <w:t>3</w:t>
            </w:r>
            <w:r w:rsidRPr="00EF1A63">
              <w:rPr>
                <w:rFonts w:asciiTheme="majorBidi" w:hAnsi="Times New Roman" w:cstheme="majorBidi" w:hint="eastAsia"/>
              </w:rPr>
              <w:t>）航运</w:t>
            </w:r>
            <w:r w:rsidRPr="00EF1A63">
              <w:rPr>
                <w:rFonts w:asciiTheme="majorBidi" w:hAnsi="Times New Roman" w:cstheme="majorBidi"/>
              </w:rPr>
              <w:t> </w:t>
            </w:r>
          </w:p>
          <w:p w14:paraId="0CB37130" w14:textId="77777777" w:rsidR="00164AB8" w:rsidRPr="00EF1A63" w:rsidRDefault="00164AB8" w:rsidP="00164AB8">
            <w:pPr>
              <w:adjustRightInd w:val="0"/>
              <w:spacing w:line="360" w:lineRule="auto"/>
              <w:ind w:firstLineChars="200" w:firstLine="480"/>
              <w:jc w:val="both"/>
              <w:rPr>
                <w:rFonts w:asciiTheme="majorBidi" w:hAnsiTheme="majorBidi" w:cstheme="majorBidi"/>
              </w:rPr>
            </w:pPr>
            <w:r w:rsidRPr="00EF1A63">
              <w:rPr>
                <w:rFonts w:asciiTheme="majorBidi" w:hAnsi="Times New Roman" w:cstheme="majorBidi" w:hint="eastAsia"/>
              </w:rPr>
              <w:t>临港</w:t>
            </w:r>
            <w:proofErr w:type="gramStart"/>
            <w:r w:rsidRPr="00EF1A63">
              <w:rPr>
                <w:rFonts w:asciiTheme="majorBidi" w:hAnsi="Times New Roman" w:cstheme="majorBidi" w:hint="eastAsia"/>
              </w:rPr>
              <w:t>新城夏港航运</w:t>
            </w:r>
            <w:proofErr w:type="gramEnd"/>
            <w:r w:rsidRPr="00EF1A63">
              <w:rPr>
                <w:rFonts w:asciiTheme="majorBidi" w:hAnsi="Times New Roman" w:cstheme="majorBidi" w:hint="eastAsia"/>
              </w:rPr>
              <w:t>主要为新沟河，现为七级航道，规划提升为五级航道，并作为无锡太湖清水通道</w:t>
            </w:r>
            <w:r w:rsidRPr="00EF1A63">
              <w:rPr>
                <w:rFonts w:asciiTheme="majorBidi" w:hAnsi="Times New Roman" w:cstheme="majorBidi"/>
              </w:rPr>
              <w:t>;</w:t>
            </w:r>
            <w:proofErr w:type="gramStart"/>
            <w:r w:rsidRPr="00EF1A63">
              <w:rPr>
                <w:rFonts w:asciiTheme="majorBidi" w:hAnsi="Times New Roman" w:cstheme="majorBidi" w:hint="eastAsia"/>
              </w:rPr>
              <w:t>新夏港河位于夏港地区</w:t>
            </w:r>
            <w:proofErr w:type="gramEnd"/>
            <w:r w:rsidRPr="00EF1A63">
              <w:rPr>
                <w:rFonts w:asciiTheme="majorBidi" w:hAnsi="Times New Roman" w:cstheme="majorBidi" w:hint="eastAsia"/>
              </w:rPr>
              <w:t>东侧，规划全线改造建设，</w:t>
            </w:r>
            <w:proofErr w:type="gramStart"/>
            <w:r w:rsidRPr="00EF1A63">
              <w:rPr>
                <w:rFonts w:asciiTheme="majorBidi" w:hAnsi="Times New Roman" w:cstheme="majorBidi" w:hint="eastAsia"/>
              </w:rPr>
              <w:t>作为新锡澄</w:t>
            </w:r>
            <w:proofErr w:type="gramEnd"/>
            <w:r w:rsidRPr="00EF1A63">
              <w:rPr>
                <w:rFonts w:asciiTheme="majorBidi" w:hAnsi="Times New Roman" w:cstheme="majorBidi" w:hint="eastAsia"/>
              </w:rPr>
              <w:t>运河北段，达到三级航道通航标准。</w:t>
            </w:r>
          </w:p>
          <w:p w14:paraId="5B09F19D"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4</w:t>
            </w:r>
            <w:r w:rsidRPr="00EF1A63">
              <w:rPr>
                <w:rFonts w:ascii="Times New Roman" w:hAnsi="Times New Roman" w:cs="Times New Roman"/>
              </w:rPr>
              <w:t>、土地利用现状及规划</w:t>
            </w:r>
          </w:p>
          <w:p w14:paraId="2786F033"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临港街道</w:t>
            </w:r>
            <w:proofErr w:type="gramStart"/>
            <w:r w:rsidRPr="00EF1A63">
              <w:rPr>
                <w:rFonts w:asciiTheme="majorBidi" w:hAnsiTheme="majorBidi" w:cstheme="majorBidi" w:hint="eastAsia"/>
              </w:rPr>
              <w:t>夏港规划</w:t>
            </w:r>
            <w:proofErr w:type="gramEnd"/>
            <w:r w:rsidRPr="00EF1A63">
              <w:rPr>
                <w:rFonts w:asciiTheme="majorBidi" w:hAnsiTheme="majorBidi" w:cstheme="majorBidi" w:hint="eastAsia"/>
              </w:rPr>
              <w:t>城市建设用地主要包含居住、工业、物流仓储、公共管理与公共服务设施、商业服务业设施、道路与交通设施、公用设施、绿地与广场等用地类型。</w:t>
            </w:r>
            <w:proofErr w:type="gramStart"/>
            <w:r w:rsidRPr="00EF1A63">
              <w:rPr>
                <w:rFonts w:asciiTheme="majorBidi" w:hAnsiTheme="majorBidi" w:cstheme="majorBidi" w:hint="eastAsia"/>
              </w:rPr>
              <w:t>夏港规划</w:t>
            </w:r>
            <w:proofErr w:type="gramEnd"/>
            <w:r w:rsidRPr="00EF1A63">
              <w:rPr>
                <w:rFonts w:asciiTheme="majorBidi" w:hAnsiTheme="majorBidi" w:cstheme="majorBidi" w:hint="eastAsia"/>
              </w:rPr>
              <w:t>保留并</w:t>
            </w:r>
            <w:proofErr w:type="gramStart"/>
            <w:r w:rsidRPr="00EF1A63">
              <w:rPr>
                <w:rFonts w:asciiTheme="majorBidi" w:hAnsiTheme="majorBidi" w:cstheme="majorBidi" w:hint="eastAsia"/>
              </w:rPr>
              <w:t>完善夏港</w:t>
            </w:r>
            <w:proofErr w:type="gramEnd"/>
            <w:r w:rsidRPr="00EF1A63">
              <w:rPr>
                <w:rFonts w:asciiTheme="majorBidi" w:hAnsiTheme="majorBidi" w:cstheme="majorBidi" w:hint="eastAsia"/>
              </w:rPr>
              <w:t>公共服务中心，北部发展港口及物流功能，南部发展工业及物流功能。</w:t>
            </w:r>
          </w:p>
          <w:p w14:paraId="7EB99809"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5</w:t>
            </w:r>
            <w:r w:rsidRPr="00EF1A63">
              <w:rPr>
                <w:rFonts w:ascii="Times New Roman" w:hAnsi="Times New Roman" w:cs="Times New Roman"/>
              </w:rPr>
              <w:t>、工业集中区规划及区域功能定位</w:t>
            </w:r>
          </w:p>
          <w:p w14:paraId="310A845C"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临港</w:t>
            </w:r>
            <w:proofErr w:type="gramStart"/>
            <w:r w:rsidRPr="00EF1A63">
              <w:rPr>
                <w:rFonts w:asciiTheme="majorBidi" w:hAnsiTheme="majorBidi" w:cstheme="majorBidi" w:hint="eastAsia"/>
              </w:rPr>
              <w:t>街道夏港工业集中</w:t>
            </w:r>
            <w:proofErr w:type="gramEnd"/>
            <w:r w:rsidRPr="00EF1A63">
              <w:rPr>
                <w:rFonts w:asciiTheme="majorBidi" w:hAnsiTheme="majorBidi" w:cstheme="majorBidi" w:hint="eastAsia"/>
              </w:rPr>
              <w:t>区由港口物流区、</w:t>
            </w:r>
            <w:proofErr w:type="gramStart"/>
            <w:r w:rsidRPr="00EF1A63">
              <w:rPr>
                <w:rFonts w:asciiTheme="majorBidi" w:hAnsiTheme="majorBidi" w:cstheme="majorBidi" w:hint="eastAsia"/>
              </w:rPr>
              <w:t>夏港工业区</w:t>
            </w:r>
            <w:proofErr w:type="gramEnd"/>
            <w:r w:rsidRPr="00EF1A63">
              <w:rPr>
                <w:rFonts w:asciiTheme="majorBidi" w:hAnsiTheme="majorBidi" w:cstheme="majorBidi" w:hint="eastAsia"/>
              </w:rPr>
              <w:t>和江阴市城市西组团的临港工业区组成，规划总面积</w:t>
            </w:r>
            <w:r w:rsidRPr="00EF1A63">
              <w:rPr>
                <w:rFonts w:asciiTheme="majorBidi" w:hAnsiTheme="majorBidi" w:cstheme="majorBidi"/>
              </w:rPr>
              <w:t>14.2</w:t>
            </w:r>
            <w:r w:rsidRPr="00EF1A63">
              <w:rPr>
                <w:rFonts w:asciiTheme="majorBidi" w:hAnsiTheme="majorBidi" w:cstheme="majorBidi" w:hint="eastAsia"/>
              </w:rPr>
              <w:t>平方公里。</w:t>
            </w:r>
          </w:p>
          <w:p w14:paraId="7B849742"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①港口物流区</w:t>
            </w:r>
          </w:p>
          <w:p w14:paraId="28ABB703"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港口物流区：该</w:t>
            </w:r>
            <w:proofErr w:type="gramStart"/>
            <w:r w:rsidRPr="00EF1A63">
              <w:rPr>
                <w:rFonts w:asciiTheme="majorBidi" w:hAnsiTheme="majorBidi" w:cstheme="majorBidi" w:hint="eastAsia"/>
              </w:rPr>
              <w:t>区域北</w:t>
            </w:r>
            <w:proofErr w:type="gramEnd"/>
            <w:r w:rsidRPr="00EF1A63">
              <w:rPr>
                <w:rFonts w:asciiTheme="majorBidi" w:hAnsiTheme="majorBidi" w:cstheme="majorBidi" w:hint="eastAsia"/>
              </w:rPr>
              <w:t>滨长江，东以</w:t>
            </w:r>
            <w:proofErr w:type="gramStart"/>
            <w:r w:rsidRPr="00EF1A63">
              <w:rPr>
                <w:rFonts w:asciiTheme="majorBidi" w:hAnsiTheme="majorBidi" w:cstheme="majorBidi" w:hint="eastAsia"/>
              </w:rPr>
              <w:t>新夏港河</w:t>
            </w:r>
            <w:proofErr w:type="gramEnd"/>
            <w:r w:rsidRPr="00EF1A63">
              <w:rPr>
                <w:rFonts w:asciiTheme="majorBidi" w:hAnsiTheme="majorBidi" w:cstheme="majorBidi" w:hint="eastAsia"/>
              </w:rPr>
              <w:t>、长达路为界，南以滨江路、</w:t>
            </w:r>
            <w:proofErr w:type="gramStart"/>
            <w:r w:rsidRPr="00EF1A63">
              <w:rPr>
                <w:rFonts w:asciiTheme="majorBidi" w:hAnsiTheme="majorBidi" w:cstheme="majorBidi" w:hint="eastAsia"/>
              </w:rPr>
              <w:t>镇澄路为界</w:t>
            </w:r>
            <w:proofErr w:type="gramEnd"/>
            <w:r w:rsidRPr="00EF1A63">
              <w:rPr>
                <w:rFonts w:asciiTheme="majorBidi" w:hAnsiTheme="majorBidi" w:cstheme="majorBidi" w:hint="eastAsia"/>
              </w:rPr>
              <w:t>，西为</w:t>
            </w:r>
            <w:proofErr w:type="gramStart"/>
            <w:r w:rsidRPr="00EF1A63">
              <w:rPr>
                <w:rFonts w:asciiTheme="majorBidi" w:hAnsiTheme="majorBidi" w:cstheme="majorBidi" w:hint="eastAsia"/>
              </w:rPr>
              <w:t>夏港申</w:t>
            </w:r>
            <w:proofErr w:type="gramEnd"/>
            <w:r w:rsidRPr="00EF1A63">
              <w:rPr>
                <w:rFonts w:asciiTheme="majorBidi" w:hAnsiTheme="majorBidi" w:cstheme="majorBidi" w:hint="eastAsia"/>
              </w:rPr>
              <w:t>港界，面积约</w:t>
            </w:r>
            <w:r w:rsidRPr="00EF1A63">
              <w:rPr>
                <w:rFonts w:asciiTheme="majorBidi" w:hAnsiTheme="majorBidi" w:cstheme="majorBidi"/>
              </w:rPr>
              <w:t>5km</w:t>
            </w:r>
            <w:r w:rsidRPr="00EF1A63">
              <w:rPr>
                <w:rFonts w:asciiTheme="majorBidi" w:hAnsiTheme="majorBidi" w:cstheme="majorBidi"/>
                <w:vertAlign w:val="superscript"/>
              </w:rPr>
              <w:t>2</w:t>
            </w:r>
            <w:r w:rsidRPr="00EF1A63">
              <w:rPr>
                <w:rFonts w:asciiTheme="majorBidi" w:hAnsiTheme="majorBidi" w:cstheme="majorBidi" w:hint="eastAsia"/>
              </w:rPr>
              <w:t>。</w:t>
            </w:r>
          </w:p>
          <w:p w14:paraId="5E98C7A1"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港口</w:t>
            </w:r>
            <w:proofErr w:type="gramStart"/>
            <w:r w:rsidRPr="00EF1A63">
              <w:rPr>
                <w:rFonts w:asciiTheme="majorBidi" w:hAnsiTheme="majorBidi" w:cstheme="majorBidi" w:hint="eastAsia"/>
              </w:rPr>
              <w:t>物流区产业</w:t>
            </w:r>
            <w:proofErr w:type="gramEnd"/>
            <w:r w:rsidRPr="00EF1A63">
              <w:rPr>
                <w:rFonts w:asciiTheme="majorBidi" w:hAnsiTheme="majorBidi" w:cstheme="majorBidi" w:hint="eastAsia"/>
              </w:rPr>
              <w:t>功能定位：发展</w:t>
            </w:r>
            <w:r w:rsidRPr="00EF1A63">
              <w:rPr>
                <w:rFonts w:asciiTheme="majorBidi" w:hAnsiTheme="majorBidi" w:cstheme="majorBidi"/>
              </w:rPr>
              <w:t>CBD</w:t>
            </w:r>
            <w:r w:rsidRPr="00EF1A63">
              <w:rPr>
                <w:rFonts w:asciiTheme="majorBidi" w:hAnsiTheme="majorBidi" w:cstheme="majorBidi" w:hint="eastAsia"/>
              </w:rPr>
              <w:t>（即中心商务区）和现代物流业，其中（</w:t>
            </w:r>
            <w:r w:rsidRPr="00EF1A63">
              <w:rPr>
                <w:rFonts w:asciiTheme="majorBidi" w:hAnsiTheme="majorBidi" w:cstheme="majorBidi"/>
              </w:rPr>
              <w:t>1</w:t>
            </w:r>
            <w:r w:rsidRPr="00EF1A63">
              <w:rPr>
                <w:rFonts w:asciiTheme="majorBidi" w:hAnsiTheme="majorBidi" w:cstheme="majorBidi" w:hint="eastAsia"/>
              </w:rPr>
              <w:t>）</w:t>
            </w:r>
            <w:r w:rsidRPr="00EF1A63">
              <w:rPr>
                <w:rFonts w:asciiTheme="majorBidi" w:hAnsiTheme="majorBidi" w:cstheme="majorBidi"/>
              </w:rPr>
              <w:t>CBD</w:t>
            </w:r>
            <w:r w:rsidRPr="00EF1A63">
              <w:rPr>
                <w:rFonts w:asciiTheme="majorBidi" w:hAnsiTheme="majorBidi" w:cstheme="majorBidi" w:hint="eastAsia"/>
              </w:rPr>
              <w:t>：为滨江路、新港大道、长达路和</w:t>
            </w:r>
            <w:proofErr w:type="gramStart"/>
            <w:r w:rsidRPr="00EF1A63">
              <w:rPr>
                <w:rFonts w:asciiTheme="majorBidi" w:hAnsiTheme="majorBidi" w:cstheme="majorBidi" w:hint="eastAsia"/>
              </w:rPr>
              <w:t>镇澄路所围</w:t>
            </w:r>
            <w:proofErr w:type="gramEnd"/>
            <w:r w:rsidRPr="00EF1A63">
              <w:rPr>
                <w:rFonts w:asciiTheme="majorBidi" w:hAnsiTheme="majorBidi" w:cstheme="majorBidi" w:hint="eastAsia"/>
              </w:rPr>
              <w:t>地块，面积约</w:t>
            </w:r>
            <w:r w:rsidRPr="00EF1A63">
              <w:rPr>
                <w:rFonts w:asciiTheme="majorBidi" w:hAnsiTheme="majorBidi" w:cstheme="majorBidi"/>
              </w:rPr>
              <w:t>1km</w:t>
            </w:r>
            <w:r w:rsidRPr="00EF1A63">
              <w:rPr>
                <w:rFonts w:asciiTheme="majorBidi" w:hAnsiTheme="majorBidi" w:cstheme="majorBidi"/>
                <w:vertAlign w:val="superscript"/>
              </w:rPr>
              <w:t>2</w:t>
            </w:r>
            <w:r w:rsidRPr="00EF1A63">
              <w:rPr>
                <w:rFonts w:asciiTheme="majorBidi" w:hAnsiTheme="majorBidi" w:cstheme="majorBidi" w:hint="eastAsia"/>
              </w:rPr>
              <w:t>，依托港口和沿江经济的发展，为港口经济服务，引进招商分为三部分：①商务中心。引进投资商务楼、会展中心等高档商务设施。②外贸功能配套设施。大力引进进出口代理公司、金融保险服务、船代、货代等中介机构。③大力引进房地产商。特别是上海、香港等地知名房地产商。（</w:t>
            </w:r>
            <w:r w:rsidRPr="00EF1A63">
              <w:rPr>
                <w:rFonts w:asciiTheme="majorBidi" w:hAnsiTheme="majorBidi" w:cstheme="majorBidi"/>
              </w:rPr>
              <w:t>2</w:t>
            </w:r>
            <w:r w:rsidRPr="00EF1A63">
              <w:rPr>
                <w:rFonts w:asciiTheme="majorBidi" w:hAnsiTheme="majorBidi" w:cstheme="majorBidi" w:hint="eastAsia"/>
              </w:rPr>
              <w:t>）现代物流业：大力引进经验丰富的国内外一流的港口管理公司，发展保税物流和非保税物流，重点发展仓储业。其中滨江路以南、新港大道以西的地块规划建保税物流中心。</w:t>
            </w:r>
          </w:p>
          <w:p w14:paraId="262F47A7"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②</w:t>
            </w:r>
            <w:proofErr w:type="gramStart"/>
            <w:r w:rsidRPr="00EF1A63">
              <w:rPr>
                <w:rFonts w:asciiTheme="majorBidi" w:hAnsiTheme="majorBidi" w:cstheme="majorBidi" w:hint="eastAsia"/>
              </w:rPr>
              <w:t>夏港工业区</w:t>
            </w:r>
            <w:proofErr w:type="gramEnd"/>
          </w:p>
          <w:p w14:paraId="7EDC952D" w14:textId="77777777" w:rsidR="00164AB8" w:rsidRPr="00EF1A63" w:rsidRDefault="00164AB8" w:rsidP="00164AB8">
            <w:pPr>
              <w:spacing w:line="360" w:lineRule="auto"/>
              <w:ind w:firstLineChars="200" w:firstLine="480"/>
              <w:jc w:val="both"/>
              <w:rPr>
                <w:rFonts w:asciiTheme="majorBidi" w:hAnsiTheme="majorBidi" w:cstheme="majorBidi"/>
              </w:rPr>
            </w:pPr>
            <w:proofErr w:type="gramStart"/>
            <w:r w:rsidRPr="00EF1A63">
              <w:rPr>
                <w:rFonts w:asciiTheme="majorBidi" w:hAnsiTheme="majorBidi" w:cstheme="majorBidi" w:hint="eastAsia"/>
              </w:rPr>
              <w:t>夏港工业区</w:t>
            </w:r>
            <w:proofErr w:type="gramEnd"/>
            <w:r w:rsidRPr="00EF1A63">
              <w:rPr>
                <w:rFonts w:asciiTheme="majorBidi" w:hAnsiTheme="majorBidi" w:cstheme="majorBidi" w:hint="eastAsia"/>
              </w:rPr>
              <w:t>：该</w:t>
            </w:r>
            <w:proofErr w:type="gramStart"/>
            <w:r w:rsidRPr="00EF1A63">
              <w:rPr>
                <w:rFonts w:asciiTheme="majorBidi" w:hAnsiTheme="majorBidi" w:cstheme="majorBidi" w:hint="eastAsia"/>
              </w:rPr>
              <w:t>区域北</w:t>
            </w:r>
            <w:proofErr w:type="gramEnd"/>
            <w:r w:rsidRPr="00EF1A63">
              <w:rPr>
                <w:rFonts w:asciiTheme="majorBidi" w:hAnsiTheme="majorBidi" w:cstheme="majorBidi" w:hint="eastAsia"/>
              </w:rPr>
              <w:t>以滨江路、</w:t>
            </w:r>
            <w:proofErr w:type="gramStart"/>
            <w:r w:rsidRPr="00EF1A63">
              <w:rPr>
                <w:rFonts w:asciiTheme="majorBidi" w:hAnsiTheme="majorBidi" w:cstheme="majorBidi" w:hint="eastAsia"/>
              </w:rPr>
              <w:t>镇澄路为界</w:t>
            </w:r>
            <w:proofErr w:type="gramEnd"/>
            <w:r w:rsidRPr="00EF1A63">
              <w:rPr>
                <w:rFonts w:asciiTheme="majorBidi" w:hAnsiTheme="majorBidi" w:cstheme="majorBidi" w:hint="eastAsia"/>
              </w:rPr>
              <w:t>，西以长达路、</w:t>
            </w:r>
            <w:proofErr w:type="gramStart"/>
            <w:r w:rsidRPr="00EF1A63">
              <w:rPr>
                <w:rFonts w:asciiTheme="majorBidi" w:hAnsiTheme="majorBidi" w:cstheme="majorBidi" w:hint="eastAsia"/>
              </w:rPr>
              <w:t>夏港与</w:t>
            </w:r>
            <w:proofErr w:type="gramEnd"/>
            <w:r w:rsidRPr="00EF1A63">
              <w:rPr>
                <w:rFonts w:asciiTheme="majorBidi" w:hAnsiTheme="majorBidi" w:cstheme="majorBidi" w:hint="eastAsia"/>
              </w:rPr>
              <w:t>申港界为界，东以</w:t>
            </w:r>
            <w:proofErr w:type="gramStart"/>
            <w:r w:rsidRPr="00EF1A63">
              <w:rPr>
                <w:rFonts w:asciiTheme="majorBidi" w:hAnsiTheme="majorBidi" w:cstheme="majorBidi" w:hint="eastAsia"/>
              </w:rPr>
              <w:t>新夏港河</w:t>
            </w:r>
            <w:proofErr w:type="gramEnd"/>
            <w:r w:rsidRPr="00EF1A63">
              <w:rPr>
                <w:rFonts w:asciiTheme="majorBidi" w:hAnsiTheme="majorBidi" w:cstheme="majorBidi" w:hint="eastAsia"/>
              </w:rPr>
              <w:t>为界，北以夏南路为界，面积约</w:t>
            </w:r>
            <w:r w:rsidRPr="00EF1A63">
              <w:rPr>
                <w:rFonts w:asciiTheme="majorBidi" w:hAnsiTheme="majorBidi" w:cstheme="majorBidi"/>
              </w:rPr>
              <w:t>6.1km</w:t>
            </w:r>
            <w:r w:rsidRPr="00EF1A63">
              <w:rPr>
                <w:rFonts w:asciiTheme="majorBidi" w:hAnsiTheme="majorBidi" w:cstheme="majorBidi"/>
                <w:vertAlign w:val="superscript"/>
              </w:rPr>
              <w:t>2</w:t>
            </w:r>
            <w:r w:rsidRPr="00EF1A63">
              <w:rPr>
                <w:rFonts w:asciiTheme="majorBidi" w:hAnsiTheme="majorBidi" w:cstheme="majorBidi" w:hint="eastAsia"/>
              </w:rPr>
              <w:t>。该区域包括</w:t>
            </w:r>
            <w:proofErr w:type="gramStart"/>
            <w:r w:rsidRPr="00EF1A63">
              <w:rPr>
                <w:rFonts w:asciiTheme="majorBidi" w:hAnsiTheme="majorBidi" w:cstheme="majorBidi" w:hint="eastAsia"/>
              </w:rPr>
              <w:t>原夏港</w:t>
            </w:r>
            <w:proofErr w:type="gramEnd"/>
            <w:r w:rsidRPr="00EF1A63">
              <w:rPr>
                <w:rFonts w:asciiTheme="majorBidi" w:hAnsiTheme="majorBidi" w:cstheme="majorBidi" w:hint="eastAsia"/>
              </w:rPr>
              <w:t>工业园区，面积为</w:t>
            </w:r>
            <w:r w:rsidRPr="00EF1A63">
              <w:rPr>
                <w:rFonts w:asciiTheme="majorBidi" w:hAnsiTheme="majorBidi" w:cstheme="majorBidi"/>
              </w:rPr>
              <w:t>4.62km</w:t>
            </w:r>
            <w:r w:rsidRPr="00EF1A63">
              <w:rPr>
                <w:rFonts w:asciiTheme="majorBidi" w:hAnsiTheme="majorBidi" w:cstheme="majorBidi"/>
                <w:vertAlign w:val="superscript"/>
              </w:rPr>
              <w:t>2</w:t>
            </w:r>
            <w:r w:rsidRPr="00EF1A63">
              <w:rPr>
                <w:rFonts w:asciiTheme="majorBidi" w:hAnsiTheme="majorBidi" w:cstheme="majorBidi" w:hint="eastAsia"/>
              </w:rPr>
              <w:t>。</w:t>
            </w:r>
          </w:p>
          <w:p w14:paraId="6F53D26F" w14:textId="77777777" w:rsidR="00164AB8" w:rsidRPr="00EF1A63" w:rsidRDefault="00164AB8" w:rsidP="00164AB8">
            <w:pPr>
              <w:spacing w:line="360" w:lineRule="auto"/>
              <w:ind w:firstLineChars="200" w:firstLine="480"/>
              <w:jc w:val="both"/>
              <w:rPr>
                <w:rFonts w:asciiTheme="majorBidi" w:hAnsiTheme="majorBidi" w:cstheme="majorBidi"/>
              </w:rPr>
            </w:pPr>
            <w:proofErr w:type="gramStart"/>
            <w:r w:rsidRPr="00EF1A63">
              <w:rPr>
                <w:rFonts w:asciiTheme="majorBidi" w:hAnsiTheme="majorBidi" w:cstheme="majorBidi" w:hint="eastAsia"/>
              </w:rPr>
              <w:t>夏港工业区</w:t>
            </w:r>
            <w:proofErr w:type="gramEnd"/>
            <w:r w:rsidRPr="00EF1A63">
              <w:rPr>
                <w:rFonts w:asciiTheme="majorBidi" w:hAnsiTheme="majorBidi" w:cstheme="majorBidi" w:hint="eastAsia"/>
              </w:rPr>
              <w:t>产业功能定位：以金属制品业为主，发展金属新材料、精密机械、汽车零</w:t>
            </w:r>
            <w:r w:rsidRPr="00EF1A63">
              <w:rPr>
                <w:rFonts w:asciiTheme="majorBidi" w:hAnsiTheme="majorBidi" w:cstheme="majorBidi" w:hint="eastAsia"/>
              </w:rPr>
              <w:lastRenderedPageBreak/>
              <w:t>部件等低能耗、低污染的产业。</w:t>
            </w:r>
          </w:p>
          <w:p w14:paraId="7DBCEC86"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③临港工业区</w:t>
            </w:r>
          </w:p>
          <w:p w14:paraId="53CAC8CA"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临港工业区：该区域主要为江阴市城市西组团保留的</w:t>
            </w:r>
            <w:proofErr w:type="gramStart"/>
            <w:r w:rsidRPr="00EF1A63">
              <w:rPr>
                <w:rFonts w:asciiTheme="majorBidi" w:hAnsiTheme="majorBidi" w:cstheme="majorBidi" w:hint="eastAsia"/>
              </w:rPr>
              <w:t>江阴苏龙发电</w:t>
            </w:r>
            <w:proofErr w:type="gramEnd"/>
            <w:r w:rsidRPr="00EF1A63">
              <w:rPr>
                <w:rFonts w:asciiTheme="majorBidi" w:hAnsiTheme="majorBidi" w:cstheme="majorBidi" w:hint="eastAsia"/>
              </w:rPr>
              <w:t>有限公司和中</w:t>
            </w:r>
            <w:proofErr w:type="gramStart"/>
            <w:r w:rsidRPr="00EF1A63">
              <w:rPr>
                <w:rFonts w:asciiTheme="majorBidi" w:hAnsiTheme="majorBidi" w:cstheme="majorBidi" w:hint="eastAsia"/>
              </w:rPr>
              <w:t>船澄西</w:t>
            </w:r>
            <w:proofErr w:type="gramEnd"/>
            <w:r w:rsidRPr="00EF1A63">
              <w:rPr>
                <w:rFonts w:asciiTheme="majorBidi" w:hAnsiTheme="majorBidi" w:cstheme="majorBidi" w:hint="eastAsia"/>
              </w:rPr>
              <w:t>船舶修造有限公司的工业用地，面积约</w:t>
            </w:r>
            <w:r w:rsidRPr="00EF1A63">
              <w:rPr>
                <w:rFonts w:asciiTheme="majorBidi" w:hAnsiTheme="majorBidi" w:cstheme="majorBidi"/>
              </w:rPr>
              <w:t>1.5km</w:t>
            </w:r>
            <w:r w:rsidRPr="00EF1A63">
              <w:rPr>
                <w:rFonts w:asciiTheme="majorBidi" w:hAnsiTheme="majorBidi" w:cstheme="majorBidi"/>
                <w:vertAlign w:val="superscript"/>
              </w:rPr>
              <w:t>2</w:t>
            </w:r>
            <w:r w:rsidRPr="00EF1A63">
              <w:rPr>
                <w:rFonts w:asciiTheme="majorBidi" w:hAnsiTheme="majorBidi" w:cstheme="majorBidi" w:hint="eastAsia"/>
              </w:rPr>
              <w:t>。</w:t>
            </w:r>
          </w:p>
          <w:p w14:paraId="2585CDD1"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临港工业区产业功能定位：主要为现代物流业、金属制品业和</w:t>
            </w:r>
            <w:r w:rsidRPr="00EF1A63">
              <w:rPr>
                <w:rFonts w:asciiTheme="majorBidi" w:hAnsiTheme="majorBidi" w:cstheme="majorBidi"/>
              </w:rPr>
              <w:t>CBD</w:t>
            </w:r>
            <w:r w:rsidRPr="00EF1A63">
              <w:rPr>
                <w:rFonts w:asciiTheme="majorBidi" w:hAnsiTheme="majorBidi" w:cstheme="majorBidi" w:hint="eastAsia"/>
              </w:rPr>
              <w:t>。西城路、长达路以东、</w:t>
            </w:r>
            <w:proofErr w:type="gramStart"/>
            <w:r w:rsidRPr="00EF1A63">
              <w:rPr>
                <w:rFonts w:asciiTheme="majorBidi" w:hAnsiTheme="majorBidi" w:cstheme="majorBidi" w:hint="eastAsia"/>
              </w:rPr>
              <w:t>镇澄路以南</w:t>
            </w:r>
            <w:proofErr w:type="gramEnd"/>
            <w:r w:rsidRPr="00EF1A63">
              <w:rPr>
                <w:rFonts w:asciiTheme="majorBidi" w:hAnsiTheme="majorBidi" w:cstheme="majorBidi" w:hint="eastAsia"/>
              </w:rPr>
              <w:t>、</w:t>
            </w:r>
            <w:proofErr w:type="gramStart"/>
            <w:r w:rsidRPr="00EF1A63">
              <w:rPr>
                <w:rFonts w:asciiTheme="majorBidi" w:hAnsiTheme="majorBidi" w:cstheme="majorBidi" w:hint="eastAsia"/>
              </w:rPr>
              <w:t>新夏港河</w:t>
            </w:r>
            <w:proofErr w:type="gramEnd"/>
            <w:r w:rsidRPr="00EF1A63">
              <w:rPr>
                <w:rFonts w:asciiTheme="majorBidi" w:hAnsiTheme="majorBidi" w:cstheme="majorBidi" w:hint="eastAsia"/>
              </w:rPr>
              <w:t>以西、景贤路以北的东区，重点发展冶金企业，重点发展高、精、尖项目；西城路以西、</w:t>
            </w:r>
            <w:proofErr w:type="gramStart"/>
            <w:r w:rsidRPr="00EF1A63">
              <w:rPr>
                <w:rFonts w:asciiTheme="majorBidi" w:hAnsiTheme="majorBidi" w:cstheme="majorBidi" w:hint="eastAsia"/>
              </w:rPr>
              <w:t>西横河</w:t>
            </w:r>
            <w:proofErr w:type="gramEnd"/>
            <w:r w:rsidRPr="00EF1A63">
              <w:rPr>
                <w:rFonts w:asciiTheme="majorBidi" w:hAnsiTheme="majorBidi" w:cstheme="majorBidi" w:hint="eastAsia"/>
              </w:rPr>
              <w:t>以北、镇</w:t>
            </w:r>
            <w:proofErr w:type="gramStart"/>
            <w:r w:rsidRPr="00EF1A63">
              <w:rPr>
                <w:rFonts w:asciiTheme="majorBidi" w:hAnsiTheme="majorBidi" w:cstheme="majorBidi" w:hint="eastAsia"/>
              </w:rPr>
              <w:t>澄路以南至申</w:t>
            </w:r>
            <w:proofErr w:type="gramEnd"/>
            <w:r w:rsidRPr="00EF1A63">
              <w:rPr>
                <w:rFonts w:asciiTheme="majorBidi" w:hAnsiTheme="majorBidi" w:cstheme="majorBidi" w:hint="eastAsia"/>
              </w:rPr>
              <w:t>港交界处为纺织服装、轻工产品发展区；西城路以西、</w:t>
            </w:r>
            <w:proofErr w:type="gramStart"/>
            <w:r w:rsidRPr="00EF1A63">
              <w:rPr>
                <w:rFonts w:asciiTheme="majorBidi" w:hAnsiTheme="majorBidi" w:cstheme="majorBidi" w:hint="eastAsia"/>
              </w:rPr>
              <w:t>西横河</w:t>
            </w:r>
            <w:proofErr w:type="gramEnd"/>
            <w:r w:rsidRPr="00EF1A63">
              <w:rPr>
                <w:rFonts w:asciiTheme="majorBidi" w:hAnsiTheme="majorBidi" w:cstheme="majorBidi" w:hint="eastAsia"/>
              </w:rPr>
              <w:t>以南、景贤路</w:t>
            </w:r>
            <w:proofErr w:type="gramStart"/>
            <w:r w:rsidRPr="00EF1A63">
              <w:rPr>
                <w:rFonts w:asciiTheme="majorBidi" w:hAnsiTheme="majorBidi" w:cstheme="majorBidi" w:hint="eastAsia"/>
              </w:rPr>
              <w:t>以北至申港</w:t>
            </w:r>
            <w:proofErr w:type="gramEnd"/>
            <w:r w:rsidRPr="00EF1A63">
              <w:rPr>
                <w:rFonts w:asciiTheme="majorBidi" w:hAnsiTheme="majorBidi" w:cstheme="majorBidi" w:hint="eastAsia"/>
              </w:rPr>
              <w:t>交界重点发展精密机械、电子信息、汽车零部件产业。工业集中区内产业结构主要分为</w:t>
            </w:r>
            <w:r w:rsidRPr="00EF1A63">
              <w:rPr>
                <w:rFonts w:asciiTheme="majorBidi" w:hAnsiTheme="majorBidi" w:cstheme="majorBidi"/>
              </w:rPr>
              <w:t>6</w:t>
            </w:r>
            <w:r w:rsidRPr="00EF1A63">
              <w:rPr>
                <w:rFonts w:asciiTheme="majorBidi" w:hAnsiTheme="majorBidi" w:cstheme="majorBidi" w:hint="eastAsia"/>
              </w:rPr>
              <w:t>块，即保留的</w:t>
            </w:r>
            <w:proofErr w:type="gramStart"/>
            <w:r w:rsidRPr="00EF1A63">
              <w:rPr>
                <w:rFonts w:asciiTheme="majorBidi" w:hAnsiTheme="majorBidi" w:cstheme="majorBidi" w:hint="eastAsia"/>
              </w:rPr>
              <w:t>江阴苏龙发电</w:t>
            </w:r>
            <w:proofErr w:type="gramEnd"/>
            <w:r w:rsidRPr="00EF1A63">
              <w:rPr>
                <w:rFonts w:asciiTheme="majorBidi" w:hAnsiTheme="majorBidi" w:cstheme="majorBidi" w:hint="eastAsia"/>
              </w:rPr>
              <w:t>有限公司和中</w:t>
            </w:r>
            <w:proofErr w:type="gramStart"/>
            <w:r w:rsidRPr="00EF1A63">
              <w:rPr>
                <w:rFonts w:asciiTheme="majorBidi" w:hAnsiTheme="majorBidi" w:cstheme="majorBidi" w:hint="eastAsia"/>
              </w:rPr>
              <w:t>船澄西</w:t>
            </w:r>
            <w:proofErr w:type="gramEnd"/>
            <w:r w:rsidRPr="00EF1A63">
              <w:rPr>
                <w:rFonts w:asciiTheme="majorBidi" w:hAnsiTheme="majorBidi" w:cstheme="majorBidi" w:hint="eastAsia"/>
              </w:rPr>
              <w:t>船舶修造有限公司、现代物流业、</w:t>
            </w:r>
            <w:r w:rsidRPr="00EF1A63">
              <w:rPr>
                <w:rFonts w:asciiTheme="majorBidi" w:hAnsiTheme="majorBidi" w:cstheme="majorBidi"/>
              </w:rPr>
              <w:t>CBD</w:t>
            </w:r>
            <w:r w:rsidRPr="00EF1A63">
              <w:rPr>
                <w:rFonts w:asciiTheme="majorBidi" w:hAnsiTheme="majorBidi" w:cstheme="majorBidi" w:hint="eastAsia"/>
              </w:rPr>
              <w:t>、金属制品业，轻纺业、机电业。</w:t>
            </w:r>
          </w:p>
          <w:p w14:paraId="19359C00"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6</w:t>
            </w:r>
            <w:r w:rsidRPr="00EF1A63">
              <w:rPr>
                <w:rFonts w:ascii="Times New Roman" w:hAnsi="Times New Roman" w:cs="Times New Roman"/>
              </w:rPr>
              <w:t>、环保基础设施规划及现状</w:t>
            </w:r>
          </w:p>
          <w:p w14:paraId="38AE7402"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w:t>
            </w:r>
            <w:r w:rsidRPr="00EF1A63">
              <w:rPr>
                <w:rFonts w:asciiTheme="majorBidi" w:hAnsiTheme="majorBidi" w:cstheme="majorBidi"/>
              </w:rPr>
              <w:t>1</w:t>
            </w:r>
            <w:r w:rsidRPr="00EF1A63">
              <w:rPr>
                <w:rFonts w:asciiTheme="majorBidi" w:hAnsiTheme="majorBidi" w:cstheme="majorBidi" w:hint="eastAsia"/>
              </w:rPr>
              <w:t>）配套污水处理厂情况</w:t>
            </w:r>
          </w:p>
          <w:p w14:paraId="17A5398F"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目前</w:t>
            </w:r>
            <w:proofErr w:type="gramStart"/>
            <w:r w:rsidRPr="00EF1A63">
              <w:rPr>
                <w:rFonts w:asciiTheme="majorBidi" w:hAnsiTheme="majorBidi" w:cstheme="majorBidi"/>
              </w:rPr>
              <w:t>夏港街道</w:t>
            </w:r>
            <w:proofErr w:type="gramEnd"/>
            <w:r w:rsidRPr="00EF1A63">
              <w:rPr>
                <w:rFonts w:asciiTheme="majorBidi" w:hAnsiTheme="majorBidi" w:cstheme="majorBidi"/>
              </w:rPr>
              <w:t>污水均接入光大水</w:t>
            </w:r>
            <w:proofErr w:type="gramStart"/>
            <w:r w:rsidRPr="00EF1A63">
              <w:rPr>
                <w:rFonts w:asciiTheme="majorBidi" w:hAnsiTheme="majorBidi" w:cstheme="majorBidi"/>
              </w:rPr>
              <w:t>务</w:t>
            </w:r>
            <w:proofErr w:type="gramEnd"/>
            <w:r w:rsidRPr="00EF1A63">
              <w:rPr>
                <w:rFonts w:asciiTheme="majorBidi" w:hAnsiTheme="majorBidi" w:cstheme="majorBidi"/>
              </w:rPr>
              <w:t>（江阴）</w:t>
            </w:r>
            <w:proofErr w:type="gramStart"/>
            <w:r w:rsidRPr="00EF1A63">
              <w:rPr>
                <w:rFonts w:asciiTheme="majorBidi" w:hAnsiTheme="majorBidi" w:cstheme="majorBidi"/>
              </w:rPr>
              <w:t>有限公司澄西污水处理</w:t>
            </w:r>
            <w:proofErr w:type="gramEnd"/>
            <w:r w:rsidRPr="00EF1A63">
              <w:rPr>
                <w:rFonts w:asciiTheme="majorBidi" w:hAnsiTheme="majorBidi" w:cstheme="majorBidi"/>
              </w:rPr>
              <w:t>厂</w:t>
            </w:r>
            <w:r w:rsidRPr="00EF1A63">
              <w:rPr>
                <w:rFonts w:asciiTheme="majorBidi" w:hAnsiTheme="majorBidi" w:cstheme="majorBidi" w:hint="eastAsia"/>
              </w:rPr>
              <w:t>集中</w:t>
            </w:r>
            <w:r w:rsidRPr="00EF1A63">
              <w:rPr>
                <w:rFonts w:asciiTheme="majorBidi" w:hAnsiTheme="majorBidi" w:cstheme="majorBidi"/>
              </w:rPr>
              <w:t>处理</w:t>
            </w:r>
            <w:r w:rsidRPr="00EF1A63">
              <w:rPr>
                <w:rFonts w:asciiTheme="majorBidi" w:hAnsiTheme="majorBidi" w:cstheme="majorBidi" w:hint="eastAsia"/>
              </w:rPr>
              <w:t>。光大水</w:t>
            </w:r>
            <w:proofErr w:type="gramStart"/>
            <w:r w:rsidRPr="00EF1A63">
              <w:rPr>
                <w:rFonts w:asciiTheme="majorBidi" w:hAnsiTheme="majorBidi" w:cstheme="majorBidi" w:hint="eastAsia"/>
              </w:rPr>
              <w:t>务</w:t>
            </w:r>
            <w:proofErr w:type="gramEnd"/>
            <w:r w:rsidRPr="00EF1A63">
              <w:rPr>
                <w:rFonts w:asciiTheme="majorBidi" w:hAnsiTheme="majorBidi" w:cstheme="majorBidi" w:hint="eastAsia"/>
              </w:rPr>
              <w:t>（江阴）</w:t>
            </w:r>
            <w:proofErr w:type="gramStart"/>
            <w:r w:rsidRPr="00EF1A63">
              <w:rPr>
                <w:rFonts w:asciiTheme="majorBidi" w:hAnsiTheme="majorBidi" w:cstheme="majorBidi" w:hint="eastAsia"/>
              </w:rPr>
              <w:t>有限公司澄西污水处理</w:t>
            </w:r>
            <w:proofErr w:type="gramEnd"/>
            <w:r w:rsidRPr="00EF1A63">
              <w:rPr>
                <w:rFonts w:asciiTheme="majorBidi" w:hAnsiTheme="majorBidi" w:cstheme="majorBidi" w:hint="eastAsia"/>
              </w:rPr>
              <w:t>厂位于江阴市老夏港河以东、</w:t>
            </w:r>
            <w:proofErr w:type="gramStart"/>
            <w:r w:rsidRPr="00EF1A63">
              <w:rPr>
                <w:rFonts w:asciiTheme="majorBidi" w:hAnsiTheme="majorBidi" w:cstheme="majorBidi" w:hint="eastAsia"/>
              </w:rPr>
              <w:t>澄西船厂</w:t>
            </w:r>
            <w:proofErr w:type="gramEnd"/>
            <w:r w:rsidRPr="00EF1A63">
              <w:rPr>
                <w:rFonts w:asciiTheme="majorBidi" w:hAnsiTheme="majorBidi" w:cstheme="majorBidi" w:hint="eastAsia"/>
              </w:rPr>
              <w:t>以南、衡山路以西、滨江公路北侧，目前已形成</w:t>
            </w:r>
            <w:r w:rsidRPr="00EF1A63">
              <w:rPr>
                <w:rFonts w:asciiTheme="majorBidi" w:hAnsiTheme="majorBidi" w:cstheme="majorBidi"/>
              </w:rPr>
              <w:t>8.0</w:t>
            </w:r>
            <w:r w:rsidRPr="00EF1A63">
              <w:rPr>
                <w:rFonts w:asciiTheme="majorBidi" w:hAnsiTheme="majorBidi" w:cstheme="majorBidi"/>
              </w:rPr>
              <w:t>万</w:t>
            </w:r>
            <w:r w:rsidRPr="00EF1A63">
              <w:rPr>
                <w:rFonts w:asciiTheme="majorBidi" w:hAnsiTheme="majorBidi" w:cstheme="majorBidi"/>
              </w:rPr>
              <w:t>m</w:t>
            </w:r>
            <w:r w:rsidRPr="00EF1A63">
              <w:rPr>
                <w:rFonts w:asciiTheme="majorBidi" w:hAnsiTheme="majorBidi" w:cstheme="majorBidi"/>
                <w:vertAlign w:val="superscript"/>
              </w:rPr>
              <w:t>3</w:t>
            </w:r>
            <w:r w:rsidRPr="00EF1A63">
              <w:rPr>
                <w:rFonts w:asciiTheme="majorBidi" w:hAnsiTheme="majorBidi" w:cstheme="majorBidi"/>
              </w:rPr>
              <w:t>/d</w:t>
            </w:r>
            <w:r w:rsidRPr="00EF1A63">
              <w:rPr>
                <w:rFonts w:asciiTheme="majorBidi" w:hAnsiTheme="majorBidi" w:cstheme="majorBidi"/>
              </w:rPr>
              <w:t>的处理能力。</w:t>
            </w:r>
            <w:r w:rsidRPr="00EF1A63">
              <w:rPr>
                <w:rFonts w:asciiTheme="majorBidi" w:hAnsiTheme="majorBidi" w:cstheme="majorBidi" w:hint="eastAsia"/>
              </w:rPr>
              <w:t>该污水厂</w:t>
            </w:r>
            <w:r w:rsidRPr="00EF1A63">
              <w:rPr>
                <w:rFonts w:asciiTheme="majorBidi" w:hAnsiTheme="majorBidi" w:cstheme="majorBidi"/>
              </w:rPr>
              <w:t>处理出水达到</w:t>
            </w:r>
            <w:r w:rsidRPr="00EF1A63">
              <w:rPr>
                <w:rFonts w:asciiTheme="majorBidi" w:hAnsiTheme="majorBidi" w:cstheme="majorBidi"/>
              </w:rPr>
              <w:t>DB32/1072-2018</w:t>
            </w:r>
            <w:r w:rsidRPr="00EF1A63">
              <w:rPr>
                <w:rFonts w:asciiTheme="majorBidi" w:hAnsiTheme="majorBidi" w:cstheme="majorBidi"/>
              </w:rPr>
              <w:t>《太湖地区城镇污水处理厂及重点工业行业主要水污染物排放限值》中表</w:t>
            </w:r>
            <w:r w:rsidRPr="00EF1A63">
              <w:rPr>
                <w:rFonts w:asciiTheme="majorBidi" w:hAnsiTheme="majorBidi" w:cstheme="majorBidi"/>
              </w:rPr>
              <w:t>2</w:t>
            </w:r>
            <w:r w:rsidRPr="00EF1A63">
              <w:rPr>
                <w:rFonts w:asciiTheme="majorBidi" w:hAnsiTheme="majorBidi" w:cstheme="majorBidi"/>
              </w:rPr>
              <w:t>标准及</w:t>
            </w:r>
            <w:r w:rsidRPr="00EF1A63">
              <w:rPr>
                <w:rFonts w:asciiTheme="majorBidi" w:hAnsiTheme="majorBidi" w:cstheme="majorBidi"/>
              </w:rPr>
              <w:t>GB18918-2002</w:t>
            </w:r>
            <w:r w:rsidRPr="00EF1A63">
              <w:rPr>
                <w:rFonts w:asciiTheme="majorBidi" w:hAnsiTheme="majorBidi" w:cstheme="majorBidi"/>
              </w:rPr>
              <w:t>《城镇污水处理厂污染物排放标准》中表</w:t>
            </w:r>
            <w:r w:rsidRPr="00EF1A63">
              <w:rPr>
                <w:rFonts w:asciiTheme="majorBidi" w:hAnsiTheme="majorBidi" w:cstheme="majorBidi"/>
              </w:rPr>
              <w:t>1</w:t>
            </w:r>
            <w:r w:rsidRPr="00EF1A63">
              <w:rPr>
                <w:rFonts w:asciiTheme="majorBidi" w:hAnsiTheme="majorBidi" w:cstheme="majorBidi"/>
              </w:rPr>
              <w:t>一级</w:t>
            </w:r>
            <w:r w:rsidRPr="00EF1A63">
              <w:rPr>
                <w:rFonts w:asciiTheme="majorBidi" w:hAnsiTheme="majorBidi" w:cstheme="majorBidi"/>
              </w:rPr>
              <w:t>A</w:t>
            </w:r>
            <w:r w:rsidRPr="00EF1A63">
              <w:rPr>
                <w:rFonts w:asciiTheme="majorBidi" w:hAnsiTheme="majorBidi" w:cstheme="majorBidi"/>
              </w:rPr>
              <w:t>标准和表</w:t>
            </w:r>
            <w:r w:rsidRPr="00EF1A63">
              <w:rPr>
                <w:rFonts w:asciiTheme="majorBidi" w:hAnsiTheme="majorBidi" w:cstheme="majorBidi"/>
              </w:rPr>
              <w:t>2</w:t>
            </w:r>
            <w:r w:rsidRPr="00EF1A63">
              <w:rPr>
                <w:rFonts w:asciiTheme="majorBidi" w:hAnsiTheme="majorBidi" w:cstheme="majorBidi"/>
              </w:rPr>
              <w:t>、表</w:t>
            </w:r>
            <w:r w:rsidRPr="00EF1A63">
              <w:rPr>
                <w:rFonts w:asciiTheme="majorBidi" w:hAnsiTheme="majorBidi" w:cstheme="majorBidi"/>
              </w:rPr>
              <w:t>3</w:t>
            </w:r>
            <w:r w:rsidRPr="00EF1A63">
              <w:rPr>
                <w:rFonts w:asciiTheme="majorBidi" w:hAnsiTheme="majorBidi" w:cstheme="majorBidi"/>
              </w:rPr>
              <w:t>标准排入老夏港河。</w:t>
            </w:r>
          </w:p>
          <w:p w14:paraId="389DEBB5"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w:t>
            </w:r>
            <w:r w:rsidRPr="00EF1A63">
              <w:rPr>
                <w:rFonts w:asciiTheme="majorBidi" w:hAnsiTheme="majorBidi" w:cstheme="majorBidi"/>
              </w:rPr>
              <w:t>2</w:t>
            </w:r>
            <w:r w:rsidRPr="00EF1A63">
              <w:rPr>
                <w:rFonts w:asciiTheme="majorBidi" w:hAnsiTheme="majorBidi" w:cstheme="majorBidi"/>
              </w:rPr>
              <w:t>）区域集中供热情况</w:t>
            </w:r>
          </w:p>
          <w:p w14:paraId="1D68408B"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该区域内现有江阴</w:t>
            </w:r>
            <w:proofErr w:type="gramStart"/>
            <w:r w:rsidRPr="00EF1A63">
              <w:rPr>
                <w:rFonts w:asciiTheme="majorBidi" w:hAnsiTheme="majorBidi" w:cstheme="majorBidi"/>
              </w:rPr>
              <w:t>苏龙热电</w:t>
            </w:r>
            <w:proofErr w:type="gramEnd"/>
            <w:r w:rsidRPr="00EF1A63">
              <w:rPr>
                <w:rFonts w:asciiTheme="majorBidi" w:hAnsiTheme="majorBidi" w:cstheme="majorBidi"/>
              </w:rPr>
              <w:t>有限公司</w:t>
            </w:r>
            <w:r w:rsidRPr="00EF1A63">
              <w:rPr>
                <w:rFonts w:asciiTheme="majorBidi" w:hAnsiTheme="majorBidi" w:cstheme="majorBidi"/>
              </w:rPr>
              <w:t>1</w:t>
            </w:r>
            <w:r w:rsidRPr="00EF1A63">
              <w:rPr>
                <w:rFonts w:asciiTheme="majorBidi" w:hAnsiTheme="majorBidi" w:cstheme="majorBidi"/>
              </w:rPr>
              <w:t>家热电厂，作为区域热源点为该区域内的用</w:t>
            </w:r>
            <w:proofErr w:type="gramStart"/>
            <w:r w:rsidRPr="00EF1A63">
              <w:rPr>
                <w:rFonts w:asciiTheme="majorBidi" w:hAnsiTheme="majorBidi" w:cstheme="majorBidi"/>
              </w:rPr>
              <w:t>热单位</w:t>
            </w:r>
            <w:proofErr w:type="gramEnd"/>
            <w:r w:rsidRPr="00EF1A63">
              <w:rPr>
                <w:rFonts w:asciiTheme="majorBidi" w:hAnsiTheme="majorBidi" w:cstheme="majorBidi"/>
              </w:rPr>
              <w:t>集中供热。</w:t>
            </w:r>
          </w:p>
          <w:p w14:paraId="4380DA68"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江阴</w:t>
            </w:r>
            <w:proofErr w:type="gramStart"/>
            <w:r w:rsidRPr="00EF1A63">
              <w:rPr>
                <w:rFonts w:asciiTheme="majorBidi" w:hAnsiTheme="majorBidi" w:cstheme="majorBidi"/>
              </w:rPr>
              <w:t>苏龙热电</w:t>
            </w:r>
            <w:proofErr w:type="gramEnd"/>
            <w:r w:rsidRPr="00EF1A63">
              <w:rPr>
                <w:rFonts w:asciiTheme="majorBidi" w:hAnsiTheme="majorBidi" w:cstheme="majorBidi"/>
              </w:rPr>
              <w:t>有限公司分三期进行建设，目前锅炉总容量</w:t>
            </w:r>
            <w:r w:rsidRPr="00EF1A63">
              <w:rPr>
                <w:rFonts w:asciiTheme="majorBidi" w:hAnsiTheme="majorBidi" w:cstheme="majorBidi"/>
              </w:rPr>
              <w:t>3870t/h</w:t>
            </w:r>
            <w:r w:rsidRPr="00EF1A63">
              <w:rPr>
                <w:rFonts w:asciiTheme="majorBidi" w:hAnsiTheme="majorBidi" w:cstheme="majorBidi"/>
              </w:rPr>
              <w:t>，对外供热能力</w:t>
            </w:r>
            <w:r w:rsidRPr="00EF1A63">
              <w:rPr>
                <w:rFonts w:asciiTheme="majorBidi" w:hAnsiTheme="majorBidi" w:cstheme="majorBidi"/>
              </w:rPr>
              <w:t>600t/h</w:t>
            </w:r>
            <w:r w:rsidRPr="00EF1A63">
              <w:rPr>
                <w:rFonts w:asciiTheme="majorBidi" w:hAnsiTheme="majorBidi" w:cstheme="majorBidi"/>
              </w:rPr>
              <w:t>。目前已铺设蒸汽管网约</w:t>
            </w:r>
            <w:r w:rsidRPr="00EF1A63">
              <w:rPr>
                <w:rFonts w:asciiTheme="majorBidi" w:hAnsiTheme="majorBidi" w:cstheme="majorBidi"/>
              </w:rPr>
              <w:t>65</w:t>
            </w:r>
            <w:r w:rsidRPr="00EF1A63">
              <w:rPr>
                <w:rFonts w:asciiTheme="majorBidi" w:hAnsiTheme="majorBidi" w:cstheme="majorBidi"/>
              </w:rPr>
              <w:t>公里，即东线二根主通道，一根</w:t>
            </w:r>
            <w:r w:rsidRPr="00EF1A63">
              <w:rPr>
                <w:rFonts w:asciiTheme="majorBidi" w:hAnsiTheme="majorBidi" w:cstheme="majorBidi"/>
              </w:rPr>
              <w:t>Φ530</w:t>
            </w:r>
            <w:r w:rsidRPr="00EF1A63">
              <w:rPr>
                <w:rFonts w:asciiTheme="majorBidi" w:hAnsiTheme="majorBidi" w:cstheme="majorBidi"/>
              </w:rPr>
              <w:t>，一根</w:t>
            </w:r>
            <w:r w:rsidRPr="00EF1A63">
              <w:rPr>
                <w:rFonts w:asciiTheme="majorBidi" w:hAnsiTheme="majorBidi" w:cstheme="majorBidi"/>
              </w:rPr>
              <w:t>Φ630</w:t>
            </w:r>
            <w:r w:rsidRPr="00EF1A63">
              <w:rPr>
                <w:rFonts w:asciiTheme="majorBidi" w:hAnsiTheme="majorBidi" w:cstheme="majorBidi"/>
              </w:rPr>
              <w:t>，可供汽量</w:t>
            </w:r>
            <w:r w:rsidRPr="00EF1A63">
              <w:rPr>
                <w:rFonts w:asciiTheme="majorBidi" w:hAnsiTheme="majorBidi" w:cstheme="majorBidi"/>
              </w:rPr>
              <w:t>260t/h</w:t>
            </w:r>
            <w:r w:rsidRPr="00EF1A63">
              <w:rPr>
                <w:rFonts w:asciiTheme="majorBidi" w:hAnsiTheme="majorBidi" w:cstheme="majorBidi"/>
              </w:rPr>
              <w:t>；西线三根主通道，一根</w:t>
            </w:r>
            <w:r w:rsidRPr="00EF1A63">
              <w:rPr>
                <w:rFonts w:asciiTheme="majorBidi" w:hAnsiTheme="majorBidi" w:cstheme="majorBidi"/>
              </w:rPr>
              <w:t>Φ720/630</w:t>
            </w:r>
            <w:r w:rsidRPr="00EF1A63">
              <w:rPr>
                <w:rFonts w:asciiTheme="majorBidi" w:hAnsiTheme="majorBidi" w:cstheme="majorBidi"/>
              </w:rPr>
              <w:t>，二根</w:t>
            </w:r>
            <w:r w:rsidRPr="00EF1A63">
              <w:rPr>
                <w:rFonts w:asciiTheme="majorBidi" w:hAnsiTheme="majorBidi" w:cstheme="majorBidi"/>
              </w:rPr>
              <w:t>Φ426</w:t>
            </w:r>
            <w:r w:rsidRPr="00EF1A63">
              <w:rPr>
                <w:rFonts w:asciiTheme="majorBidi" w:hAnsiTheme="majorBidi" w:cstheme="majorBidi"/>
              </w:rPr>
              <w:t>，可供汽量</w:t>
            </w:r>
            <w:r w:rsidRPr="00EF1A63">
              <w:rPr>
                <w:rFonts w:asciiTheme="majorBidi" w:hAnsiTheme="majorBidi" w:cstheme="majorBidi"/>
              </w:rPr>
              <w:t>340t/h</w:t>
            </w:r>
            <w:r w:rsidRPr="00EF1A63">
              <w:rPr>
                <w:rFonts w:asciiTheme="majorBidi" w:hAnsiTheme="majorBidi" w:cstheme="majorBidi"/>
              </w:rPr>
              <w:t>，该热电厂除向主城区供热外，已向城西片区的申港供热。根据《江阴市热电联产规划（</w:t>
            </w:r>
            <w:r w:rsidRPr="00EF1A63">
              <w:rPr>
                <w:rFonts w:asciiTheme="majorBidi" w:hAnsiTheme="majorBidi" w:cstheme="majorBidi"/>
              </w:rPr>
              <w:t>2011-2020</w:t>
            </w:r>
            <w:r w:rsidRPr="00EF1A63">
              <w:rPr>
                <w:rFonts w:asciiTheme="majorBidi" w:hAnsiTheme="majorBidi" w:cstheme="majorBidi"/>
              </w:rPr>
              <w:t>）》，规划拟由江阴</w:t>
            </w:r>
            <w:proofErr w:type="gramStart"/>
            <w:r w:rsidRPr="00EF1A63">
              <w:rPr>
                <w:rFonts w:asciiTheme="majorBidi" w:hAnsiTheme="majorBidi" w:cstheme="majorBidi"/>
              </w:rPr>
              <w:t>苏龙热电</w:t>
            </w:r>
            <w:proofErr w:type="gramEnd"/>
            <w:r w:rsidRPr="00EF1A63">
              <w:rPr>
                <w:rFonts w:asciiTheme="majorBidi" w:hAnsiTheme="majorBidi" w:cstheme="majorBidi"/>
              </w:rPr>
              <w:t>有限公司整合江苏泰富兴</w:t>
            </w:r>
            <w:proofErr w:type="gramStart"/>
            <w:r w:rsidRPr="00EF1A63">
              <w:rPr>
                <w:rFonts w:asciiTheme="majorBidi" w:hAnsiTheme="majorBidi" w:cstheme="majorBidi"/>
              </w:rPr>
              <w:t>澄</w:t>
            </w:r>
            <w:proofErr w:type="gramEnd"/>
            <w:r w:rsidRPr="00EF1A63">
              <w:rPr>
                <w:rFonts w:asciiTheme="majorBidi" w:hAnsiTheme="majorBidi" w:cstheme="majorBidi"/>
              </w:rPr>
              <w:t>特殊钢有限公司热电厂和江阴滨江热电有限公司，江阴</w:t>
            </w:r>
            <w:proofErr w:type="gramStart"/>
            <w:r w:rsidRPr="00EF1A63">
              <w:rPr>
                <w:rFonts w:asciiTheme="majorBidi" w:hAnsiTheme="majorBidi" w:cstheme="majorBidi"/>
              </w:rPr>
              <w:t>苏龙热电</w:t>
            </w:r>
            <w:proofErr w:type="gramEnd"/>
            <w:r w:rsidRPr="00EF1A63">
              <w:rPr>
                <w:rFonts w:asciiTheme="majorBidi" w:hAnsiTheme="majorBidi" w:cstheme="majorBidi"/>
              </w:rPr>
              <w:t>有限公司供热范围规划调整为主城区、夏港、申港、月城镇、城区东片。该热电厂可通过技术优化和运行方式调整使供热能力可达</w:t>
            </w:r>
            <w:r w:rsidRPr="00EF1A63">
              <w:rPr>
                <w:rFonts w:asciiTheme="majorBidi" w:hAnsiTheme="majorBidi" w:cstheme="majorBidi"/>
              </w:rPr>
              <w:t>1100t/h</w:t>
            </w:r>
            <w:r w:rsidRPr="00EF1A63">
              <w:rPr>
                <w:rFonts w:asciiTheme="majorBidi" w:hAnsiTheme="majorBidi" w:cstheme="majorBidi"/>
              </w:rPr>
              <w:t>，可满足供热区域内热用户的用热需求，并在此期间拟铺设蒸汽管网约</w:t>
            </w:r>
            <w:r w:rsidRPr="00EF1A63">
              <w:rPr>
                <w:rFonts w:asciiTheme="majorBidi" w:hAnsiTheme="majorBidi" w:cstheme="majorBidi"/>
              </w:rPr>
              <w:t>34</w:t>
            </w:r>
            <w:r w:rsidRPr="00EF1A63">
              <w:rPr>
                <w:rFonts w:asciiTheme="majorBidi" w:hAnsiTheme="majorBidi" w:cstheme="majorBidi"/>
              </w:rPr>
              <w:t>公里。</w:t>
            </w:r>
          </w:p>
          <w:p w14:paraId="41478D51"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lastRenderedPageBreak/>
              <w:t>（</w:t>
            </w:r>
            <w:r w:rsidRPr="00EF1A63">
              <w:rPr>
                <w:rFonts w:asciiTheme="majorBidi" w:hAnsiTheme="majorBidi" w:cstheme="majorBidi"/>
              </w:rPr>
              <w:t>3</w:t>
            </w:r>
            <w:r w:rsidRPr="00EF1A63">
              <w:rPr>
                <w:rFonts w:asciiTheme="majorBidi" w:hAnsiTheme="majorBidi" w:cstheme="majorBidi"/>
              </w:rPr>
              <w:t>）危险固废处置配套情况</w:t>
            </w:r>
          </w:p>
          <w:p w14:paraId="7105257A" w14:textId="77777777" w:rsidR="00164AB8" w:rsidRPr="00EF1A63" w:rsidRDefault="00164AB8" w:rsidP="00164AB8">
            <w:pPr>
              <w:spacing w:line="360" w:lineRule="auto"/>
              <w:ind w:firstLineChars="200" w:firstLine="480"/>
              <w:jc w:val="both"/>
              <w:rPr>
                <w:rFonts w:asciiTheme="majorBidi" w:hAnsiTheme="majorBidi" w:cstheme="majorBidi"/>
              </w:rPr>
            </w:pPr>
            <w:proofErr w:type="gramStart"/>
            <w:r w:rsidRPr="00EF1A63">
              <w:rPr>
                <w:rFonts w:asciiTheme="majorBidi" w:hAnsiTheme="majorBidi" w:cstheme="majorBidi"/>
              </w:rPr>
              <w:t>江阴民</w:t>
            </w:r>
            <w:proofErr w:type="gramEnd"/>
            <w:r w:rsidRPr="00EF1A63">
              <w:rPr>
                <w:rFonts w:asciiTheme="majorBidi" w:hAnsiTheme="majorBidi" w:cstheme="majorBidi"/>
              </w:rPr>
              <w:t>兴环保科技有限公司位于江阴市</w:t>
            </w:r>
            <w:proofErr w:type="gramStart"/>
            <w:r w:rsidRPr="00EF1A63">
              <w:rPr>
                <w:rFonts w:asciiTheme="majorBidi" w:hAnsiTheme="majorBidi" w:cstheme="majorBidi"/>
              </w:rPr>
              <w:t>夏港街道</w:t>
            </w:r>
            <w:proofErr w:type="gramEnd"/>
            <w:r w:rsidRPr="00EF1A63">
              <w:rPr>
                <w:rFonts w:asciiTheme="majorBidi" w:hAnsiTheme="majorBidi" w:cstheme="majorBidi"/>
              </w:rPr>
              <w:t>景贤路</w:t>
            </w:r>
            <w:r w:rsidRPr="00EF1A63">
              <w:rPr>
                <w:rFonts w:asciiTheme="majorBidi" w:hAnsiTheme="majorBidi" w:cstheme="majorBidi"/>
              </w:rPr>
              <w:t>768</w:t>
            </w:r>
            <w:r w:rsidRPr="00EF1A63">
              <w:rPr>
                <w:rFonts w:asciiTheme="majorBidi" w:hAnsiTheme="majorBidi" w:cstheme="majorBidi"/>
              </w:rPr>
              <w:t>号，该</w:t>
            </w:r>
            <w:proofErr w:type="gramStart"/>
            <w:r w:rsidRPr="00EF1A63">
              <w:rPr>
                <w:rFonts w:asciiTheme="majorBidi" w:hAnsiTheme="majorBidi" w:cstheme="majorBidi"/>
              </w:rPr>
              <w:t>公司危废经营</w:t>
            </w:r>
            <w:proofErr w:type="gramEnd"/>
            <w:r w:rsidRPr="00EF1A63">
              <w:rPr>
                <w:rFonts w:asciiTheme="majorBidi" w:hAnsiTheme="majorBidi" w:cstheme="majorBidi"/>
              </w:rPr>
              <w:t>许可为收集废铅酸蓄电池（</w:t>
            </w:r>
            <w:r w:rsidRPr="00EF1A63">
              <w:rPr>
                <w:rFonts w:asciiTheme="majorBidi" w:hAnsiTheme="majorBidi" w:cstheme="majorBidi"/>
              </w:rPr>
              <w:t>HW49,900-044-49</w:t>
            </w:r>
            <w:r w:rsidRPr="00EF1A63">
              <w:rPr>
                <w:rFonts w:asciiTheme="majorBidi" w:hAnsiTheme="majorBidi" w:cstheme="majorBidi"/>
              </w:rPr>
              <w:t>）</w:t>
            </w:r>
            <w:r w:rsidRPr="00EF1A63">
              <w:rPr>
                <w:rFonts w:asciiTheme="majorBidi" w:hAnsiTheme="majorBidi" w:cstheme="majorBidi"/>
              </w:rPr>
              <w:t>40000</w:t>
            </w:r>
            <w:r w:rsidRPr="00EF1A63">
              <w:rPr>
                <w:rFonts w:asciiTheme="majorBidi" w:hAnsiTheme="majorBidi" w:cstheme="majorBidi"/>
              </w:rPr>
              <w:t>吨</w:t>
            </w:r>
            <w:r w:rsidRPr="00EF1A63">
              <w:rPr>
                <w:rFonts w:asciiTheme="majorBidi" w:hAnsiTheme="majorBidi" w:cstheme="majorBidi"/>
              </w:rPr>
              <w:t>/</w:t>
            </w:r>
            <w:r w:rsidRPr="00EF1A63">
              <w:rPr>
                <w:rFonts w:asciiTheme="majorBidi" w:hAnsiTheme="majorBidi" w:cstheme="majorBidi"/>
              </w:rPr>
              <w:t>年。</w:t>
            </w:r>
          </w:p>
          <w:p w14:paraId="6D7BBD57"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w:t>
            </w:r>
            <w:r w:rsidRPr="00EF1A63">
              <w:rPr>
                <w:rFonts w:asciiTheme="majorBidi" w:hAnsiTheme="majorBidi" w:cstheme="majorBidi"/>
              </w:rPr>
              <w:t>4</w:t>
            </w:r>
            <w:r w:rsidRPr="00EF1A63">
              <w:rPr>
                <w:rFonts w:asciiTheme="majorBidi" w:hAnsiTheme="majorBidi" w:cstheme="majorBidi"/>
              </w:rPr>
              <w:t>）一般固废处置配套情况</w:t>
            </w:r>
          </w:p>
          <w:p w14:paraId="3F1BB4E8"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江阴</w:t>
            </w:r>
            <w:proofErr w:type="gramStart"/>
            <w:r w:rsidRPr="00EF1A63">
              <w:rPr>
                <w:rFonts w:asciiTheme="majorBidi" w:hAnsiTheme="majorBidi" w:cstheme="majorBidi"/>
              </w:rPr>
              <w:t>苏龙热电</w:t>
            </w:r>
            <w:proofErr w:type="gramEnd"/>
            <w:r w:rsidRPr="00EF1A63">
              <w:rPr>
                <w:rFonts w:asciiTheme="majorBidi" w:hAnsiTheme="majorBidi" w:cstheme="majorBidi"/>
              </w:rPr>
              <w:t>有限公司位于江阴</w:t>
            </w:r>
            <w:proofErr w:type="gramStart"/>
            <w:r w:rsidRPr="00EF1A63">
              <w:rPr>
                <w:rFonts w:asciiTheme="majorBidi" w:hAnsiTheme="majorBidi" w:cstheme="majorBidi"/>
              </w:rPr>
              <w:t>市定波路</w:t>
            </w:r>
            <w:proofErr w:type="gramEnd"/>
            <w:r w:rsidRPr="00EF1A63">
              <w:rPr>
                <w:rFonts w:asciiTheme="majorBidi" w:hAnsiTheme="majorBidi" w:cstheme="majorBidi"/>
              </w:rPr>
              <w:t>157</w:t>
            </w:r>
            <w:r w:rsidRPr="00EF1A63">
              <w:rPr>
                <w:rFonts w:asciiTheme="majorBidi" w:hAnsiTheme="majorBidi" w:cstheme="majorBidi"/>
              </w:rPr>
              <w:t>号，该公司目前接收处置江阴市范围内一般固废污泥，设计处置量为</w:t>
            </w:r>
            <w:r w:rsidRPr="00EF1A63">
              <w:rPr>
                <w:rFonts w:asciiTheme="majorBidi" w:hAnsiTheme="majorBidi" w:cstheme="majorBidi"/>
              </w:rPr>
              <w:t>5</w:t>
            </w:r>
            <w:r w:rsidRPr="00EF1A63">
              <w:rPr>
                <w:rFonts w:asciiTheme="majorBidi" w:hAnsiTheme="majorBidi" w:cstheme="majorBidi"/>
              </w:rPr>
              <w:t>万吨</w:t>
            </w:r>
            <w:r w:rsidRPr="00EF1A63">
              <w:rPr>
                <w:rFonts w:asciiTheme="majorBidi" w:hAnsiTheme="majorBidi" w:cstheme="majorBidi"/>
              </w:rPr>
              <w:t>/</w:t>
            </w:r>
            <w:r w:rsidRPr="00EF1A63">
              <w:rPr>
                <w:rFonts w:asciiTheme="majorBidi" w:hAnsiTheme="majorBidi" w:cstheme="majorBidi"/>
              </w:rPr>
              <w:t>年。</w:t>
            </w:r>
          </w:p>
          <w:p w14:paraId="24F7FD54" w14:textId="77777777" w:rsidR="00164AB8" w:rsidRPr="00EF1A63" w:rsidRDefault="00164AB8" w:rsidP="00164AB8">
            <w:pPr>
              <w:autoSpaceDE w:val="0"/>
              <w:autoSpaceDN w:val="0"/>
              <w:spacing w:line="360" w:lineRule="auto"/>
              <w:jc w:val="both"/>
              <w:rPr>
                <w:rFonts w:ascii="Times New Roman" w:hAnsi="Times New Roman" w:cs="Times New Roman"/>
                <w:b/>
                <w:bCs/>
              </w:rPr>
            </w:pPr>
            <w:r w:rsidRPr="00EF1A63">
              <w:rPr>
                <w:rFonts w:ascii="Times New Roman" w:hAnsi="Times New Roman" w:cs="Times New Roman"/>
                <w:b/>
                <w:bCs/>
                <w:spacing w:val="15"/>
              </w:rPr>
              <w:t>二、教</w:t>
            </w:r>
            <w:r w:rsidRPr="00EF1A63">
              <w:rPr>
                <w:rFonts w:ascii="Times New Roman" w:hAnsi="Times New Roman" w:cs="Times New Roman"/>
                <w:b/>
                <w:bCs/>
              </w:rPr>
              <w:t>育、文化</w:t>
            </w:r>
          </w:p>
          <w:p w14:paraId="58BE3936" w14:textId="77777777" w:rsidR="00164AB8" w:rsidRPr="00EF1A63" w:rsidRDefault="00164AB8" w:rsidP="00164AB8">
            <w:pPr>
              <w:spacing w:line="360" w:lineRule="auto"/>
              <w:ind w:firstLineChars="200" w:firstLine="480"/>
              <w:jc w:val="both"/>
              <w:rPr>
                <w:rFonts w:ascii="Times New Roman" w:hAnsi="Times New Roman" w:cs="Times New Roman"/>
                <w:spacing w:val="15"/>
                <w:szCs w:val="21"/>
              </w:rPr>
            </w:pPr>
            <w:proofErr w:type="gramStart"/>
            <w:r w:rsidRPr="00EF1A63">
              <w:rPr>
                <w:rFonts w:asciiTheme="majorBidi" w:hAnsiTheme="majorBidi" w:cstheme="majorBidi"/>
              </w:rPr>
              <w:t>夏港现有</w:t>
            </w:r>
            <w:proofErr w:type="gramEnd"/>
            <w:r w:rsidRPr="00EF1A63">
              <w:rPr>
                <w:rFonts w:asciiTheme="majorBidi" w:hAnsiTheme="majorBidi" w:cstheme="majorBidi"/>
              </w:rPr>
              <w:t>中小学校</w:t>
            </w:r>
            <w:r w:rsidRPr="00EF1A63">
              <w:rPr>
                <w:rFonts w:asciiTheme="majorBidi" w:hAnsiTheme="majorBidi" w:cstheme="majorBidi"/>
              </w:rPr>
              <w:t>3</w:t>
            </w:r>
            <w:r w:rsidRPr="00EF1A63">
              <w:rPr>
                <w:rFonts w:asciiTheme="majorBidi" w:hAnsiTheme="majorBidi" w:cstheme="majorBidi"/>
              </w:rPr>
              <w:t>所，中小学校在校生</w:t>
            </w:r>
            <w:r w:rsidRPr="00EF1A63">
              <w:rPr>
                <w:rFonts w:asciiTheme="majorBidi" w:hAnsiTheme="majorBidi" w:cstheme="majorBidi"/>
              </w:rPr>
              <w:t>4231</w:t>
            </w:r>
            <w:r w:rsidRPr="00EF1A63">
              <w:rPr>
                <w:rFonts w:asciiTheme="majorBidi" w:hAnsiTheme="majorBidi" w:cstheme="majorBidi"/>
              </w:rPr>
              <w:t>人。</w:t>
            </w:r>
            <w:proofErr w:type="gramStart"/>
            <w:r w:rsidRPr="00EF1A63">
              <w:rPr>
                <w:rFonts w:asciiTheme="majorBidi" w:hAnsiTheme="majorBidi" w:cstheme="majorBidi"/>
              </w:rPr>
              <w:t>夏港优化</w:t>
            </w:r>
            <w:proofErr w:type="gramEnd"/>
            <w:r w:rsidRPr="00EF1A63">
              <w:rPr>
                <w:rFonts w:asciiTheme="majorBidi" w:hAnsiTheme="majorBidi" w:cstheme="majorBidi"/>
              </w:rPr>
              <w:t>整合教育资源，完成校舍加固工程，形成中学德育、小学锡剧、英桥双语的教学特色；组织了</w:t>
            </w:r>
            <w:r w:rsidRPr="00EF1A63">
              <w:rPr>
                <w:rFonts w:asciiTheme="majorBidi" w:hAnsiTheme="majorBidi" w:cstheme="majorBidi"/>
              </w:rPr>
              <w:t>“</w:t>
            </w:r>
            <w:r w:rsidRPr="00EF1A63">
              <w:rPr>
                <w:rFonts w:asciiTheme="majorBidi" w:hAnsiTheme="majorBidi" w:cstheme="majorBidi"/>
              </w:rPr>
              <w:t>电影下乡、文艺演出进村、健康教育入户</w:t>
            </w:r>
            <w:r w:rsidRPr="00EF1A63">
              <w:rPr>
                <w:rFonts w:asciiTheme="majorBidi" w:hAnsiTheme="majorBidi" w:cstheme="majorBidi"/>
              </w:rPr>
              <w:t>”</w:t>
            </w:r>
            <w:r w:rsidRPr="00EF1A63">
              <w:rPr>
                <w:rFonts w:asciiTheme="majorBidi" w:hAnsiTheme="majorBidi" w:cstheme="majorBidi"/>
              </w:rPr>
              <w:t>等活动，形成以冰心业余文化艺术团、</w:t>
            </w:r>
            <w:r w:rsidRPr="00EF1A63">
              <w:rPr>
                <w:rFonts w:asciiTheme="majorBidi" w:hAnsiTheme="majorBidi" w:cstheme="majorBidi"/>
              </w:rPr>
              <w:t>“</w:t>
            </w:r>
            <w:r w:rsidRPr="00EF1A63">
              <w:rPr>
                <w:rFonts w:asciiTheme="majorBidi" w:hAnsiTheme="majorBidi" w:cstheme="majorBidi"/>
              </w:rPr>
              <w:t>金色年华</w:t>
            </w:r>
            <w:r w:rsidRPr="00EF1A63">
              <w:rPr>
                <w:rFonts w:asciiTheme="majorBidi" w:hAnsiTheme="majorBidi" w:cstheme="majorBidi"/>
              </w:rPr>
              <w:t>”</w:t>
            </w:r>
            <w:r w:rsidRPr="00EF1A63">
              <w:rPr>
                <w:rFonts w:asciiTheme="majorBidi" w:hAnsiTheme="majorBidi" w:cstheme="majorBidi"/>
              </w:rPr>
              <w:t>戏曲俱乐部、</w:t>
            </w:r>
            <w:r w:rsidRPr="00EF1A63">
              <w:rPr>
                <w:rFonts w:asciiTheme="majorBidi" w:hAnsiTheme="majorBidi" w:cstheme="majorBidi"/>
              </w:rPr>
              <w:t>“</w:t>
            </w:r>
            <w:r w:rsidRPr="00EF1A63">
              <w:rPr>
                <w:rFonts w:asciiTheme="majorBidi" w:hAnsiTheme="majorBidi" w:cstheme="majorBidi"/>
              </w:rPr>
              <w:t>小繁星</w:t>
            </w:r>
            <w:r w:rsidRPr="00EF1A63">
              <w:rPr>
                <w:rFonts w:asciiTheme="majorBidi" w:hAnsiTheme="majorBidi" w:cstheme="majorBidi"/>
              </w:rPr>
              <w:t>”</w:t>
            </w:r>
            <w:r w:rsidRPr="00EF1A63">
              <w:rPr>
                <w:rFonts w:asciiTheme="majorBidi" w:hAnsiTheme="majorBidi" w:cstheme="majorBidi"/>
              </w:rPr>
              <w:t>锡剧班等立足夏港、辐射周边的文化团队。</w:t>
            </w:r>
          </w:p>
          <w:p w14:paraId="14A5A137" w14:textId="77777777" w:rsidR="00164AB8" w:rsidRPr="00EF1A63" w:rsidRDefault="00164AB8" w:rsidP="00164AB8">
            <w:pPr>
              <w:spacing w:line="360" w:lineRule="auto"/>
              <w:jc w:val="both"/>
              <w:rPr>
                <w:rFonts w:ascii="Times New Roman" w:hAnsi="Times New Roman" w:cs="Times New Roman"/>
                <w:b/>
                <w:bCs/>
              </w:rPr>
            </w:pPr>
            <w:r w:rsidRPr="00EF1A63">
              <w:rPr>
                <w:rFonts w:ascii="Times New Roman" w:hAnsi="Times New Roman" w:cs="Times New Roman"/>
                <w:b/>
                <w:bCs/>
                <w:spacing w:val="15"/>
              </w:rPr>
              <w:t>三、文物</w:t>
            </w:r>
            <w:r w:rsidRPr="00EF1A63">
              <w:rPr>
                <w:rFonts w:ascii="Times New Roman" w:hAnsi="Times New Roman" w:cs="Times New Roman"/>
                <w:b/>
                <w:bCs/>
              </w:rPr>
              <w:t>保护</w:t>
            </w:r>
          </w:p>
          <w:p w14:paraId="728B993C" w14:textId="3126713B" w:rsidR="00733B47" w:rsidRPr="00F33E07" w:rsidRDefault="00164AB8" w:rsidP="00164AB8">
            <w:pPr>
              <w:spacing w:line="360" w:lineRule="auto"/>
              <w:ind w:firstLineChars="200" w:firstLine="480"/>
              <w:jc w:val="both"/>
              <w:rPr>
                <w:rFonts w:ascii="Times New Roman" w:hAnsi="Times New Roman" w:cs="Times New Roman"/>
                <w:b/>
                <w:bCs/>
              </w:rPr>
            </w:pPr>
            <w:proofErr w:type="gramStart"/>
            <w:r w:rsidRPr="00EF1A63">
              <w:rPr>
                <w:rFonts w:asciiTheme="majorBidi" w:hAnsiTheme="majorBidi" w:cstheme="majorBidi" w:hint="eastAsia"/>
              </w:rPr>
              <w:t>夏港有夏港万安</w:t>
            </w:r>
            <w:proofErr w:type="gramEnd"/>
            <w:r w:rsidRPr="00EF1A63">
              <w:rPr>
                <w:rFonts w:asciiTheme="majorBidi" w:hAnsiTheme="majorBidi" w:cstheme="majorBidi" w:hint="eastAsia"/>
              </w:rPr>
              <w:t>桥、渡江战役烈士墓、朱杏南故居、吴文藻冰心故居、吴孝子牌坊等</w:t>
            </w:r>
            <w:r w:rsidRPr="00EF1A63">
              <w:rPr>
                <w:rFonts w:asciiTheme="majorBidi" w:hAnsiTheme="majorBidi" w:cstheme="majorBidi"/>
              </w:rPr>
              <w:t>5</w:t>
            </w:r>
            <w:r w:rsidRPr="00EF1A63">
              <w:rPr>
                <w:rFonts w:asciiTheme="majorBidi" w:hAnsiTheme="majorBidi" w:cstheme="majorBidi" w:hint="eastAsia"/>
              </w:rPr>
              <w:t>处江阴市级文物保护单位，无国家级、江苏省级文物保护单位。</w:t>
            </w:r>
          </w:p>
          <w:p w14:paraId="5A880D2E" w14:textId="77777777" w:rsidR="00D1685E" w:rsidRPr="00F33E07" w:rsidRDefault="00D1685E" w:rsidP="009772CA">
            <w:pPr>
              <w:spacing w:line="360" w:lineRule="auto"/>
              <w:ind w:firstLineChars="200" w:firstLine="482"/>
              <w:jc w:val="both"/>
              <w:rPr>
                <w:rFonts w:ascii="Times New Roman" w:hAnsi="Times New Roman" w:cs="Times New Roman"/>
                <w:b/>
                <w:bCs/>
              </w:rPr>
            </w:pPr>
          </w:p>
          <w:p w14:paraId="19C1E454" w14:textId="5E384534" w:rsidR="00D1685E" w:rsidRDefault="00D1685E" w:rsidP="009772CA">
            <w:pPr>
              <w:spacing w:line="360" w:lineRule="auto"/>
              <w:ind w:firstLineChars="200" w:firstLine="482"/>
              <w:jc w:val="both"/>
              <w:rPr>
                <w:rFonts w:ascii="Times New Roman" w:hAnsi="Times New Roman" w:cs="Times New Roman"/>
                <w:b/>
                <w:bCs/>
              </w:rPr>
            </w:pPr>
          </w:p>
          <w:p w14:paraId="2FC3D6ED" w14:textId="0718FF51" w:rsidR="00164AB8" w:rsidRDefault="00164AB8" w:rsidP="009772CA">
            <w:pPr>
              <w:spacing w:line="360" w:lineRule="auto"/>
              <w:ind w:firstLineChars="200" w:firstLine="482"/>
              <w:jc w:val="both"/>
              <w:rPr>
                <w:rFonts w:ascii="Times New Roman" w:hAnsi="Times New Roman" w:cs="Times New Roman"/>
                <w:b/>
                <w:bCs/>
              </w:rPr>
            </w:pPr>
          </w:p>
          <w:p w14:paraId="65078943" w14:textId="6D29AA13" w:rsidR="00164AB8" w:rsidRDefault="00164AB8" w:rsidP="009772CA">
            <w:pPr>
              <w:spacing w:line="360" w:lineRule="auto"/>
              <w:ind w:firstLineChars="200" w:firstLine="482"/>
              <w:jc w:val="both"/>
              <w:rPr>
                <w:rFonts w:ascii="Times New Roman" w:hAnsi="Times New Roman" w:cs="Times New Roman"/>
                <w:b/>
                <w:bCs/>
              </w:rPr>
            </w:pPr>
          </w:p>
          <w:p w14:paraId="726E99D4" w14:textId="18104ED5" w:rsidR="00164AB8" w:rsidRDefault="00164AB8" w:rsidP="009772CA">
            <w:pPr>
              <w:spacing w:line="360" w:lineRule="auto"/>
              <w:ind w:firstLineChars="200" w:firstLine="482"/>
              <w:jc w:val="both"/>
              <w:rPr>
                <w:rFonts w:ascii="Times New Roman" w:hAnsi="Times New Roman" w:cs="Times New Roman"/>
                <w:b/>
                <w:bCs/>
              </w:rPr>
            </w:pPr>
          </w:p>
          <w:p w14:paraId="44ACFBC0" w14:textId="3B42BB55" w:rsidR="00164AB8" w:rsidRDefault="00164AB8" w:rsidP="009772CA">
            <w:pPr>
              <w:spacing w:line="360" w:lineRule="auto"/>
              <w:ind w:firstLineChars="200" w:firstLine="482"/>
              <w:jc w:val="both"/>
              <w:rPr>
                <w:rFonts w:ascii="Times New Roman" w:hAnsi="Times New Roman" w:cs="Times New Roman"/>
                <w:b/>
                <w:bCs/>
              </w:rPr>
            </w:pPr>
          </w:p>
          <w:p w14:paraId="0A1989C5" w14:textId="10C6EE89" w:rsidR="00164AB8" w:rsidRDefault="00164AB8" w:rsidP="009772CA">
            <w:pPr>
              <w:spacing w:line="360" w:lineRule="auto"/>
              <w:ind w:firstLineChars="200" w:firstLine="482"/>
              <w:jc w:val="both"/>
              <w:rPr>
                <w:rFonts w:ascii="Times New Roman" w:hAnsi="Times New Roman" w:cs="Times New Roman"/>
                <w:b/>
                <w:bCs/>
              </w:rPr>
            </w:pPr>
          </w:p>
          <w:p w14:paraId="3AB9B870" w14:textId="01E58326" w:rsidR="00164AB8" w:rsidRDefault="00164AB8" w:rsidP="009772CA">
            <w:pPr>
              <w:spacing w:line="360" w:lineRule="auto"/>
              <w:ind w:firstLineChars="200" w:firstLine="482"/>
              <w:jc w:val="both"/>
              <w:rPr>
                <w:rFonts w:ascii="Times New Roman" w:hAnsi="Times New Roman" w:cs="Times New Roman"/>
                <w:b/>
                <w:bCs/>
              </w:rPr>
            </w:pPr>
          </w:p>
          <w:p w14:paraId="5CE4EFD7" w14:textId="55D1FD4C" w:rsidR="00164AB8" w:rsidRDefault="00164AB8" w:rsidP="009772CA">
            <w:pPr>
              <w:spacing w:line="360" w:lineRule="auto"/>
              <w:ind w:firstLineChars="200" w:firstLine="482"/>
              <w:jc w:val="both"/>
              <w:rPr>
                <w:rFonts w:ascii="Times New Roman" w:hAnsi="Times New Roman" w:cs="Times New Roman"/>
                <w:b/>
                <w:bCs/>
              </w:rPr>
            </w:pPr>
          </w:p>
          <w:p w14:paraId="73EF368E" w14:textId="3B0CDFA5" w:rsidR="00164AB8" w:rsidRDefault="00164AB8" w:rsidP="009772CA">
            <w:pPr>
              <w:spacing w:line="360" w:lineRule="auto"/>
              <w:ind w:firstLineChars="200" w:firstLine="482"/>
              <w:jc w:val="both"/>
              <w:rPr>
                <w:rFonts w:ascii="Times New Roman" w:hAnsi="Times New Roman" w:cs="Times New Roman"/>
                <w:b/>
                <w:bCs/>
              </w:rPr>
            </w:pPr>
          </w:p>
          <w:p w14:paraId="77EC92BB" w14:textId="49C60F50" w:rsidR="00164AB8" w:rsidRDefault="00164AB8" w:rsidP="009772CA">
            <w:pPr>
              <w:spacing w:line="360" w:lineRule="auto"/>
              <w:ind w:firstLineChars="200" w:firstLine="482"/>
              <w:jc w:val="both"/>
              <w:rPr>
                <w:rFonts w:ascii="Times New Roman" w:hAnsi="Times New Roman" w:cs="Times New Roman"/>
                <w:b/>
                <w:bCs/>
              </w:rPr>
            </w:pPr>
          </w:p>
          <w:p w14:paraId="4E4641CF" w14:textId="7857828E" w:rsidR="00164AB8" w:rsidRDefault="00164AB8" w:rsidP="009772CA">
            <w:pPr>
              <w:spacing w:line="360" w:lineRule="auto"/>
              <w:ind w:firstLineChars="200" w:firstLine="482"/>
              <w:jc w:val="both"/>
              <w:rPr>
                <w:rFonts w:ascii="Times New Roman" w:hAnsi="Times New Roman" w:cs="Times New Roman"/>
                <w:b/>
                <w:bCs/>
              </w:rPr>
            </w:pPr>
          </w:p>
          <w:p w14:paraId="5038720D" w14:textId="207C4F4A" w:rsidR="00164AB8" w:rsidRDefault="00164AB8" w:rsidP="009772CA">
            <w:pPr>
              <w:spacing w:line="360" w:lineRule="auto"/>
              <w:ind w:firstLineChars="200" w:firstLine="482"/>
              <w:jc w:val="both"/>
              <w:rPr>
                <w:rFonts w:ascii="Times New Roman" w:hAnsi="Times New Roman" w:cs="Times New Roman"/>
                <w:b/>
                <w:bCs/>
              </w:rPr>
            </w:pPr>
          </w:p>
          <w:p w14:paraId="5BFA994E" w14:textId="37D833DB" w:rsidR="00164AB8" w:rsidRDefault="00164AB8" w:rsidP="009772CA">
            <w:pPr>
              <w:spacing w:line="360" w:lineRule="auto"/>
              <w:ind w:firstLineChars="200" w:firstLine="482"/>
              <w:jc w:val="both"/>
              <w:rPr>
                <w:rFonts w:ascii="Times New Roman" w:hAnsi="Times New Roman" w:cs="Times New Roman"/>
                <w:b/>
                <w:bCs/>
              </w:rPr>
            </w:pPr>
          </w:p>
          <w:p w14:paraId="7C4A2F52" w14:textId="45066A07" w:rsidR="00164AB8" w:rsidRDefault="00164AB8" w:rsidP="009772CA">
            <w:pPr>
              <w:spacing w:line="360" w:lineRule="auto"/>
              <w:ind w:firstLineChars="200" w:firstLine="482"/>
              <w:jc w:val="both"/>
              <w:rPr>
                <w:rFonts w:ascii="Times New Roman" w:hAnsi="Times New Roman" w:cs="Times New Roman"/>
                <w:b/>
                <w:bCs/>
              </w:rPr>
            </w:pPr>
          </w:p>
          <w:p w14:paraId="0AB54ED2" w14:textId="30410F0F" w:rsidR="00D1685E" w:rsidRPr="00F33E07" w:rsidRDefault="00D1685E" w:rsidP="001712F2">
            <w:pPr>
              <w:spacing w:line="360" w:lineRule="auto"/>
              <w:jc w:val="both"/>
              <w:rPr>
                <w:rFonts w:asciiTheme="majorBidi" w:hAnsiTheme="majorBidi" w:cstheme="majorBidi"/>
              </w:rPr>
            </w:pPr>
          </w:p>
        </w:tc>
      </w:tr>
    </w:tbl>
    <w:p w14:paraId="0535370D"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评价适用标准</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8785"/>
      </w:tblGrid>
      <w:tr w:rsidR="00254C15" w:rsidRPr="00F33E07" w14:paraId="58D62575" w14:textId="77777777" w:rsidTr="00EE4770">
        <w:tc>
          <w:tcPr>
            <w:tcW w:w="597" w:type="dxa"/>
            <w:tcBorders>
              <w:bottom w:val="single" w:sz="4" w:space="0" w:color="auto"/>
              <w:right w:val="single" w:sz="4" w:space="0" w:color="auto"/>
            </w:tcBorders>
            <w:vAlign w:val="center"/>
          </w:tcPr>
          <w:p w14:paraId="658DA7C1"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环</w:t>
            </w:r>
          </w:p>
          <w:p w14:paraId="066977E3"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境</w:t>
            </w:r>
          </w:p>
          <w:p w14:paraId="1728F651"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质</w:t>
            </w:r>
          </w:p>
          <w:p w14:paraId="197E3368"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量</w:t>
            </w:r>
          </w:p>
          <w:p w14:paraId="1986D62E"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标</w:t>
            </w:r>
          </w:p>
          <w:p w14:paraId="64D35B6E" w14:textId="77777777" w:rsidR="00A46475" w:rsidRPr="00F33E07" w:rsidRDefault="00DA78F5" w:rsidP="00EE4770">
            <w:pPr>
              <w:rPr>
                <w:b/>
                <w:bCs/>
              </w:rPr>
            </w:pPr>
            <w:r w:rsidRPr="00F33E07">
              <w:rPr>
                <w:rFonts w:ascii="Times New Roman" w:hAnsi="Times New Roman" w:cs="Times New Roman"/>
              </w:rPr>
              <w:t>准</w:t>
            </w:r>
          </w:p>
        </w:tc>
        <w:tc>
          <w:tcPr>
            <w:tcW w:w="8783" w:type="dxa"/>
            <w:tcBorders>
              <w:left w:val="single" w:sz="4" w:space="0" w:color="auto"/>
              <w:bottom w:val="single" w:sz="4" w:space="0" w:color="auto"/>
              <w:right w:val="single" w:sz="4" w:space="0" w:color="auto"/>
            </w:tcBorders>
          </w:tcPr>
          <w:p w14:paraId="1B67780F" w14:textId="77777777" w:rsidR="00A46475" w:rsidRPr="00F33E07" w:rsidRDefault="00DA78F5" w:rsidP="00B00D21">
            <w:pPr>
              <w:spacing w:beforeLines="50" w:before="120" w:line="360" w:lineRule="auto"/>
              <w:ind w:firstLine="482"/>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、环境空气</w:t>
            </w:r>
          </w:p>
          <w:p w14:paraId="6B759CE8" w14:textId="761E9178" w:rsidR="00A46475" w:rsidRPr="00F33E07" w:rsidRDefault="00D01216" w:rsidP="00311CE5">
            <w:pPr>
              <w:spacing w:line="360" w:lineRule="auto"/>
              <w:ind w:firstLine="482"/>
              <w:jc w:val="both"/>
              <w:rPr>
                <w:rFonts w:ascii="Times New Roman" w:eastAsiaTheme="minorEastAsia" w:hAnsi="Times New Roman" w:cs="Times New Roman"/>
              </w:rPr>
            </w:pPr>
            <w:r w:rsidRPr="00F33E07">
              <w:rPr>
                <w:rFonts w:ascii="Times New Roman" w:hAnsi="Times New Roman" w:cs="Times New Roman"/>
              </w:rPr>
              <w:t>本项目所在地环境空气质量功能区为二类区，即</w:t>
            </w:r>
            <w:r w:rsidRPr="00F33E07">
              <w:rPr>
                <w:rFonts w:ascii="Times New Roman" w:hAnsi="Times New Roman" w:cs="Times New Roman"/>
              </w:rPr>
              <w:t>SO</w:t>
            </w:r>
            <w:r w:rsidRPr="00F33E07">
              <w:rPr>
                <w:rFonts w:ascii="Times New Roman" w:hAnsi="Times New Roman" w:cs="Times New Roman"/>
                <w:vertAlign w:val="subscript"/>
              </w:rPr>
              <w:t>2</w:t>
            </w:r>
            <w:r w:rsidRPr="00F33E07">
              <w:rPr>
                <w:rFonts w:ascii="Times New Roman" w:hAnsi="Times New Roman" w:cs="Times New Roman"/>
              </w:rPr>
              <w:t>、</w:t>
            </w:r>
            <w:r w:rsidRPr="00F33E07">
              <w:rPr>
                <w:rFonts w:ascii="Times New Roman" w:hAnsi="Times New Roman" w:cs="Times New Roman"/>
              </w:rPr>
              <w:t>NO</w:t>
            </w:r>
            <w:r w:rsidRPr="00F33E07">
              <w:rPr>
                <w:rFonts w:ascii="Times New Roman" w:hAnsi="Times New Roman" w:cs="Times New Roman"/>
                <w:vertAlign w:val="subscript"/>
              </w:rPr>
              <w:t>2</w:t>
            </w:r>
            <w:r w:rsidRPr="00F33E07">
              <w:rPr>
                <w:rFonts w:ascii="Times New Roman" w:hAnsi="Times New Roman" w:cs="Times New Roman"/>
              </w:rPr>
              <w:t>、</w:t>
            </w:r>
            <w:r w:rsidRPr="00F33E07">
              <w:rPr>
                <w:rFonts w:ascii="Times New Roman" w:hAnsi="Times New Roman" w:cs="Times New Roman"/>
              </w:rPr>
              <w:t>PM</w:t>
            </w:r>
            <w:r w:rsidRPr="00F33E07">
              <w:rPr>
                <w:rFonts w:ascii="Times New Roman" w:hAnsi="Times New Roman" w:cs="Times New Roman"/>
                <w:vertAlign w:val="subscript"/>
              </w:rPr>
              <w:t>10</w:t>
            </w:r>
            <w:r w:rsidRPr="00F33E07">
              <w:rPr>
                <w:rFonts w:ascii="Times New Roman" w:hAnsi="Times New Roman" w:cs="Times New Roman"/>
              </w:rPr>
              <w:t>、</w:t>
            </w:r>
            <w:r w:rsidRPr="00F33E07">
              <w:rPr>
                <w:rFonts w:ascii="Times New Roman" w:hAnsi="Times New Roman" w:cs="Times New Roman"/>
              </w:rPr>
              <w:t>PM</w:t>
            </w:r>
            <w:r w:rsidRPr="00F33E07">
              <w:rPr>
                <w:rFonts w:ascii="Times New Roman" w:hAnsi="Times New Roman" w:cs="Times New Roman"/>
                <w:vertAlign w:val="subscript"/>
              </w:rPr>
              <w:t>2.5</w:t>
            </w:r>
            <w:r w:rsidR="00137399" w:rsidRPr="00F33E07">
              <w:rPr>
                <w:rFonts w:ascii="Times New Roman" w:hAnsi="Times New Roman" w:cs="Times New Roman"/>
              </w:rPr>
              <w:t>、</w:t>
            </w:r>
            <w:r w:rsidRPr="00F33E07">
              <w:rPr>
                <w:rFonts w:ascii="Times New Roman" w:hAnsi="Times New Roman" w:cs="Times New Roman"/>
              </w:rPr>
              <w:t>CO</w:t>
            </w:r>
            <w:r w:rsidRPr="00F33E07">
              <w:rPr>
                <w:rFonts w:ascii="Times New Roman" w:hAnsi="Times New Roman" w:cs="Times New Roman"/>
              </w:rPr>
              <w:t>、</w:t>
            </w:r>
            <w:r w:rsidRPr="00F33E07">
              <w:rPr>
                <w:rFonts w:ascii="Times New Roman" w:hAnsi="Times New Roman" w:cs="Times New Roman"/>
              </w:rPr>
              <w:t>O</w:t>
            </w:r>
            <w:r w:rsidRPr="00F33E07">
              <w:rPr>
                <w:rFonts w:ascii="Times New Roman" w:hAnsi="Times New Roman" w:cs="Times New Roman"/>
                <w:vertAlign w:val="subscript"/>
              </w:rPr>
              <w:t>3</w:t>
            </w:r>
            <w:r w:rsidRPr="00F33E07">
              <w:rPr>
                <w:rFonts w:ascii="Times New Roman" w:hAnsi="Times New Roman" w:cs="Times New Roman"/>
              </w:rPr>
              <w:t>执行《环境空气质量标准》（</w:t>
            </w:r>
            <w:r w:rsidRPr="00F33E07">
              <w:rPr>
                <w:rFonts w:ascii="Times New Roman" w:hAnsi="Times New Roman" w:cs="Times New Roman"/>
              </w:rPr>
              <w:t>GB3095-2012</w:t>
            </w:r>
            <w:r w:rsidRPr="00F33E07">
              <w:rPr>
                <w:rFonts w:ascii="Times New Roman" w:hAnsi="Times New Roman" w:cs="Times New Roman"/>
              </w:rPr>
              <w:t>）中二级标准限值</w:t>
            </w:r>
            <w:r w:rsidR="00BC0A5A" w:rsidRPr="00F33E07">
              <w:rPr>
                <w:rFonts w:ascii="Times New Roman" w:eastAsiaTheme="minorEastAsia" w:hAnsi="Times New Roman" w:cs="Times New Roman" w:hint="eastAsia"/>
              </w:rPr>
              <w:t>，</w:t>
            </w:r>
            <w:r w:rsidR="00DA78F5" w:rsidRPr="00F33E07">
              <w:rPr>
                <w:rFonts w:ascii="Times New Roman" w:hAnsi="Times New Roman" w:cs="Times New Roman"/>
              </w:rPr>
              <w:t>具体见表</w:t>
            </w:r>
            <w:r w:rsidR="00DA78F5" w:rsidRPr="00F33E07">
              <w:rPr>
                <w:rFonts w:ascii="Times New Roman" w:hAnsi="Times New Roman" w:cs="Times New Roman"/>
              </w:rPr>
              <w:t>4-1</w:t>
            </w:r>
            <w:r w:rsidR="00DA78F5" w:rsidRPr="00F33E07">
              <w:rPr>
                <w:rFonts w:ascii="Times New Roman" w:hAnsi="Times New Roman" w:cs="Times New Roman"/>
              </w:rPr>
              <w:t>。</w:t>
            </w:r>
          </w:p>
          <w:p w14:paraId="1A1158BC" w14:textId="2FE86EC7" w:rsidR="00A46475" w:rsidRPr="00F33E07" w:rsidRDefault="00DA78F5" w:rsidP="00EE4770">
            <w:pPr>
              <w:jc w:val="center"/>
              <w:rPr>
                <w:rFonts w:ascii="Times New Roman" w:eastAsiaTheme="minorEastAsia"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4-1</w:t>
            </w:r>
            <w:r w:rsidRPr="00F33E07">
              <w:rPr>
                <w:rFonts w:ascii="Times New Roman" w:hAnsi="Times New Roman" w:cs="Times New Roman"/>
                <w:b/>
                <w:bCs/>
              </w:rPr>
              <w:t>环境空气</w:t>
            </w:r>
            <w:r w:rsidR="00824331" w:rsidRPr="00F33E07">
              <w:rPr>
                <w:rFonts w:ascii="Times New Roman" w:eastAsiaTheme="minorEastAsia" w:hAnsi="Times New Roman" w:cs="Times New Roman"/>
                <w:b/>
                <w:bCs/>
              </w:rPr>
              <w:t>质量标准</w:t>
            </w:r>
            <w:r w:rsidRPr="00F33E07">
              <w:rPr>
                <w:rFonts w:ascii="Times New Roman" w:hAnsi="Times New Roman" w:cs="Times New Roman"/>
                <w:b/>
                <w:bCs/>
              </w:rPr>
              <w:t>限值（单位：</w:t>
            </w:r>
            <w:r w:rsidRPr="00F33E07">
              <w:rPr>
                <w:rFonts w:ascii="Times New Roman" w:hAnsi="Times New Roman" w:cs="Times New Roman"/>
                <w:b/>
                <w:bCs/>
                <w:spacing w:val="6"/>
              </w:rPr>
              <w:t>µg</w:t>
            </w:r>
            <w:r w:rsidRPr="00F33E07">
              <w:rPr>
                <w:rFonts w:ascii="Times New Roman" w:hAnsi="Times New Roman" w:cs="Times New Roman"/>
                <w:b/>
                <w:bCs/>
              </w:rPr>
              <w:t>/m</w:t>
            </w:r>
            <w:r w:rsidRPr="00F33E07">
              <w:rPr>
                <w:rFonts w:ascii="Times New Roman" w:hAnsi="Times New Roman" w:cs="Times New Roman"/>
                <w:b/>
                <w:bCs/>
                <w:vertAlign w:val="superscript"/>
              </w:rPr>
              <w:t>3</w:t>
            </w:r>
            <w:r w:rsidRPr="00F33E07">
              <w:rPr>
                <w:rFonts w:ascii="Times New Roman" w:hAnsi="Times New Roman" w:cs="Times New Roman"/>
                <w:b/>
                <w:bCs/>
              </w:rPr>
              <w:t>，除注明外）</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94"/>
              <w:gridCol w:w="1973"/>
              <w:gridCol w:w="1308"/>
              <w:gridCol w:w="862"/>
              <w:gridCol w:w="3692"/>
            </w:tblGrid>
            <w:tr w:rsidR="00ED2EA9" w:rsidRPr="00F33E07" w14:paraId="71ED731B" w14:textId="77777777" w:rsidTr="00BC0A5A">
              <w:trPr>
                <w:trHeight w:val="283"/>
                <w:tblHeader/>
                <w:jc w:val="center"/>
              </w:trPr>
              <w:tc>
                <w:tcPr>
                  <w:tcW w:w="512" w:type="pct"/>
                  <w:vMerge w:val="restart"/>
                  <w:tcBorders>
                    <w:top w:val="single" w:sz="12" w:space="0" w:color="auto"/>
                    <w:bottom w:val="single" w:sz="4" w:space="0" w:color="auto"/>
                  </w:tcBorders>
                  <w:vAlign w:val="center"/>
                </w:tcPr>
                <w:p w14:paraId="223C267E" w14:textId="77777777" w:rsidR="00ED2EA9" w:rsidRPr="00F33E07" w:rsidRDefault="00ED2EA9" w:rsidP="00ED2EA9">
                  <w:pPr>
                    <w:adjustRightInd w:val="0"/>
                    <w:snapToGrid w:val="0"/>
                    <w:ind w:firstLine="39"/>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污染物</w:t>
                  </w:r>
                </w:p>
              </w:tc>
              <w:tc>
                <w:tcPr>
                  <w:tcW w:w="2373" w:type="pct"/>
                  <w:gridSpan w:val="3"/>
                  <w:tcBorders>
                    <w:top w:val="single" w:sz="12" w:space="0" w:color="auto"/>
                    <w:bottom w:val="single" w:sz="4" w:space="0" w:color="auto"/>
                  </w:tcBorders>
                  <w:vAlign w:val="center"/>
                </w:tcPr>
                <w:p w14:paraId="789D84E4" w14:textId="77777777" w:rsidR="00ED2EA9" w:rsidRPr="00F33E07" w:rsidRDefault="00ED2EA9" w:rsidP="00ED2EA9">
                  <w:pPr>
                    <w:adjustRightInd w:val="0"/>
                    <w:snapToGrid w:val="0"/>
                    <w:ind w:firstLine="413"/>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浓度限值</w:t>
                  </w:r>
                </w:p>
              </w:tc>
              <w:tc>
                <w:tcPr>
                  <w:tcW w:w="2116" w:type="pct"/>
                  <w:vMerge w:val="restart"/>
                  <w:tcBorders>
                    <w:top w:val="single" w:sz="12" w:space="0" w:color="auto"/>
                    <w:bottom w:val="single" w:sz="4" w:space="0" w:color="auto"/>
                  </w:tcBorders>
                  <w:vAlign w:val="center"/>
                </w:tcPr>
                <w:p w14:paraId="4E0005DB" w14:textId="77777777" w:rsidR="00ED2EA9" w:rsidRPr="00F33E07" w:rsidRDefault="00ED2EA9" w:rsidP="00ED2EA9">
                  <w:pPr>
                    <w:adjustRightInd w:val="0"/>
                    <w:snapToGrid w:val="0"/>
                    <w:ind w:firstLine="413"/>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标准来源</w:t>
                  </w:r>
                </w:p>
              </w:tc>
            </w:tr>
            <w:tr w:rsidR="00ED2EA9" w:rsidRPr="00F33E07" w14:paraId="1CBC2217" w14:textId="77777777" w:rsidTr="00BC0A5A">
              <w:trPr>
                <w:trHeight w:val="283"/>
                <w:tblHeader/>
                <w:jc w:val="center"/>
              </w:trPr>
              <w:tc>
                <w:tcPr>
                  <w:tcW w:w="512" w:type="pct"/>
                  <w:vMerge/>
                  <w:tcBorders>
                    <w:top w:val="single" w:sz="4" w:space="0" w:color="auto"/>
                    <w:bottom w:val="single" w:sz="12" w:space="0" w:color="auto"/>
                  </w:tcBorders>
                  <w:vAlign w:val="center"/>
                </w:tcPr>
                <w:p w14:paraId="3D65B6C3" w14:textId="77777777" w:rsidR="00ED2EA9" w:rsidRPr="00F33E07" w:rsidRDefault="00ED2EA9" w:rsidP="00ED2EA9">
                  <w:pPr>
                    <w:adjustRightInd w:val="0"/>
                    <w:snapToGrid w:val="0"/>
                    <w:ind w:firstLine="413"/>
                    <w:jc w:val="center"/>
                    <w:rPr>
                      <w:rFonts w:ascii="Times New Roman" w:eastAsiaTheme="majorEastAsia" w:hAnsi="Times New Roman" w:cs="Times New Roman"/>
                      <w:sz w:val="21"/>
                      <w:szCs w:val="21"/>
                    </w:rPr>
                  </w:pPr>
                </w:p>
              </w:tc>
              <w:tc>
                <w:tcPr>
                  <w:tcW w:w="1130" w:type="pct"/>
                  <w:tcBorders>
                    <w:top w:val="single" w:sz="4" w:space="0" w:color="auto"/>
                    <w:bottom w:val="single" w:sz="12" w:space="0" w:color="auto"/>
                  </w:tcBorders>
                  <w:vAlign w:val="center"/>
                </w:tcPr>
                <w:p w14:paraId="02213CAC" w14:textId="77777777" w:rsidR="00ED2EA9" w:rsidRPr="00F33E07" w:rsidRDefault="00ED2EA9" w:rsidP="00ED2EA9">
                  <w:pPr>
                    <w:adjustRightInd w:val="0"/>
                    <w:snapToGrid w:val="0"/>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取值时间</w:t>
                  </w:r>
                </w:p>
              </w:tc>
              <w:tc>
                <w:tcPr>
                  <w:tcW w:w="749" w:type="pct"/>
                  <w:tcBorders>
                    <w:top w:val="single" w:sz="4" w:space="0" w:color="auto"/>
                    <w:bottom w:val="single" w:sz="12" w:space="0" w:color="auto"/>
                  </w:tcBorders>
                  <w:vAlign w:val="center"/>
                </w:tcPr>
                <w:p w14:paraId="50214031" w14:textId="77777777" w:rsidR="00ED2EA9" w:rsidRPr="00F33E07" w:rsidRDefault="00ED2EA9" w:rsidP="00ED2EA9">
                  <w:pPr>
                    <w:adjustRightInd w:val="0"/>
                    <w:snapToGrid w:val="0"/>
                    <w:ind w:firstLine="28"/>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二级标准</w:t>
                  </w:r>
                </w:p>
              </w:tc>
              <w:tc>
                <w:tcPr>
                  <w:tcW w:w="494" w:type="pct"/>
                  <w:tcBorders>
                    <w:top w:val="single" w:sz="4" w:space="0" w:color="auto"/>
                    <w:bottom w:val="single" w:sz="12" w:space="0" w:color="auto"/>
                  </w:tcBorders>
                  <w:vAlign w:val="center"/>
                </w:tcPr>
                <w:p w14:paraId="26A86A00" w14:textId="77777777" w:rsidR="00ED2EA9" w:rsidRPr="00F33E07" w:rsidRDefault="00ED2EA9" w:rsidP="00ED2EA9">
                  <w:pPr>
                    <w:adjustRightInd w:val="0"/>
                    <w:snapToGrid w:val="0"/>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单位</w:t>
                  </w:r>
                </w:p>
              </w:tc>
              <w:tc>
                <w:tcPr>
                  <w:tcW w:w="2116" w:type="pct"/>
                  <w:vMerge/>
                  <w:tcBorders>
                    <w:top w:val="single" w:sz="4" w:space="0" w:color="auto"/>
                    <w:bottom w:val="single" w:sz="12" w:space="0" w:color="auto"/>
                  </w:tcBorders>
                  <w:vAlign w:val="center"/>
                </w:tcPr>
                <w:p w14:paraId="25F75672"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20B74D33" w14:textId="77777777" w:rsidTr="00BC0A5A">
              <w:trPr>
                <w:trHeight w:val="283"/>
                <w:jc w:val="center"/>
              </w:trPr>
              <w:tc>
                <w:tcPr>
                  <w:tcW w:w="512" w:type="pct"/>
                  <w:vMerge w:val="restart"/>
                  <w:tcBorders>
                    <w:top w:val="single" w:sz="12" w:space="0" w:color="auto"/>
                  </w:tcBorders>
                  <w:vAlign w:val="center"/>
                </w:tcPr>
                <w:p w14:paraId="78749B8D"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SO</w:t>
                  </w:r>
                  <w:r w:rsidRPr="00F33E07">
                    <w:rPr>
                      <w:rFonts w:ascii="Times New Roman" w:eastAsiaTheme="majorEastAsia" w:hAnsi="Times New Roman" w:cs="Times New Roman"/>
                      <w:sz w:val="21"/>
                      <w:szCs w:val="21"/>
                      <w:vertAlign w:val="subscript"/>
                    </w:rPr>
                    <w:t>2</w:t>
                  </w:r>
                </w:p>
              </w:tc>
              <w:tc>
                <w:tcPr>
                  <w:tcW w:w="1130" w:type="pct"/>
                  <w:tcBorders>
                    <w:top w:val="single" w:sz="12" w:space="0" w:color="auto"/>
                  </w:tcBorders>
                  <w:vAlign w:val="center"/>
                </w:tcPr>
                <w:p w14:paraId="2C807034"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年平均</w:t>
                  </w:r>
                </w:p>
              </w:tc>
              <w:tc>
                <w:tcPr>
                  <w:tcW w:w="749" w:type="pct"/>
                  <w:tcBorders>
                    <w:top w:val="single" w:sz="12" w:space="0" w:color="auto"/>
                  </w:tcBorders>
                  <w:vAlign w:val="center"/>
                </w:tcPr>
                <w:p w14:paraId="565D37A8"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60</w:t>
                  </w:r>
                </w:p>
              </w:tc>
              <w:tc>
                <w:tcPr>
                  <w:tcW w:w="494" w:type="pct"/>
                  <w:vMerge w:val="restart"/>
                  <w:tcBorders>
                    <w:top w:val="single" w:sz="12" w:space="0" w:color="auto"/>
                  </w:tcBorders>
                  <w:vAlign w:val="center"/>
                </w:tcPr>
                <w:p w14:paraId="512D0DC8" w14:textId="217C7B0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bCs/>
                      <w:spacing w:val="6"/>
                    </w:rPr>
                    <w:t>µ</w:t>
                  </w:r>
                  <w:r w:rsidR="00C01325" w:rsidRPr="00F33E07">
                    <w:rPr>
                      <w:rFonts w:ascii="Times New Roman" w:eastAsiaTheme="majorEastAsia" w:hAnsi="Times New Roman" w:cs="Times New Roman" w:hint="eastAsia"/>
                      <w:sz w:val="21"/>
                      <w:szCs w:val="21"/>
                    </w:rPr>
                    <w:t>g</w:t>
                  </w:r>
                  <w:r w:rsidRPr="00F33E07">
                    <w:rPr>
                      <w:rFonts w:ascii="Times New Roman" w:eastAsiaTheme="majorEastAsia" w:hAnsi="Times New Roman" w:cs="Times New Roman"/>
                      <w:sz w:val="21"/>
                      <w:szCs w:val="21"/>
                    </w:rPr>
                    <w:t>/m</w:t>
                  </w:r>
                  <w:r w:rsidRPr="00F33E07">
                    <w:rPr>
                      <w:rFonts w:ascii="Times New Roman" w:eastAsiaTheme="majorEastAsia" w:hAnsi="Times New Roman" w:cs="Times New Roman"/>
                      <w:sz w:val="21"/>
                      <w:szCs w:val="21"/>
                      <w:vertAlign w:val="superscript"/>
                    </w:rPr>
                    <w:t>3</w:t>
                  </w:r>
                </w:p>
              </w:tc>
              <w:tc>
                <w:tcPr>
                  <w:tcW w:w="2116" w:type="pct"/>
                  <w:vMerge w:val="restart"/>
                  <w:tcBorders>
                    <w:top w:val="single" w:sz="12" w:space="0" w:color="auto"/>
                  </w:tcBorders>
                  <w:vAlign w:val="center"/>
                </w:tcPr>
                <w:p w14:paraId="4876A51F"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《环境空气质量标准》</w:t>
                  </w:r>
                </w:p>
                <w:p w14:paraId="0AA96C95"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w:t>
                  </w:r>
                  <w:r w:rsidRPr="00F33E07">
                    <w:rPr>
                      <w:rFonts w:ascii="Times New Roman" w:eastAsiaTheme="majorEastAsia" w:hAnsi="Times New Roman" w:cs="Times New Roman"/>
                      <w:sz w:val="21"/>
                      <w:szCs w:val="21"/>
                    </w:rPr>
                    <w:t>GB3095-2012</w:t>
                  </w:r>
                  <w:r w:rsidRPr="00F33E07">
                    <w:rPr>
                      <w:rFonts w:ascii="Times New Roman" w:eastAsiaTheme="majorEastAsia" w:hAnsi="Times New Roman" w:cs="Times New Roman"/>
                      <w:sz w:val="21"/>
                      <w:szCs w:val="21"/>
                    </w:rPr>
                    <w:t>）二级标准</w:t>
                  </w:r>
                </w:p>
              </w:tc>
            </w:tr>
            <w:tr w:rsidR="00ED2EA9" w:rsidRPr="00F33E07" w14:paraId="728DA626" w14:textId="77777777" w:rsidTr="00BC0A5A">
              <w:trPr>
                <w:trHeight w:val="283"/>
                <w:jc w:val="center"/>
              </w:trPr>
              <w:tc>
                <w:tcPr>
                  <w:tcW w:w="512" w:type="pct"/>
                  <w:vMerge/>
                  <w:vAlign w:val="center"/>
                </w:tcPr>
                <w:p w14:paraId="3319526E"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6D7C0293"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vAlign w:val="center"/>
                </w:tcPr>
                <w:p w14:paraId="497BBF95"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150</w:t>
                  </w:r>
                </w:p>
              </w:tc>
              <w:tc>
                <w:tcPr>
                  <w:tcW w:w="494" w:type="pct"/>
                  <w:vMerge/>
                  <w:vAlign w:val="center"/>
                </w:tcPr>
                <w:p w14:paraId="2B718C79"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3E26D387"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r>
            <w:tr w:rsidR="00ED2EA9" w:rsidRPr="00F33E07" w14:paraId="4B3A5486" w14:textId="77777777" w:rsidTr="00BC0A5A">
              <w:trPr>
                <w:trHeight w:val="283"/>
                <w:jc w:val="center"/>
              </w:trPr>
              <w:tc>
                <w:tcPr>
                  <w:tcW w:w="512" w:type="pct"/>
                  <w:vMerge/>
                  <w:vAlign w:val="center"/>
                </w:tcPr>
                <w:p w14:paraId="3F2C0447"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16ACF708"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w:t>
                  </w:r>
                  <w:r w:rsidRPr="00F33E07">
                    <w:rPr>
                      <w:rFonts w:ascii="Times New Roman" w:eastAsiaTheme="majorEastAsia" w:hAnsi="Times New Roman" w:cs="Times New Roman"/>
                      <w:sz w:val="21"/>
                      <w:szCs w:val="21"/>
                    </w:rPr>
                    <w:t>小时平均</w:t>
                  </w:r>
                </w:p>
              </w:tc>
              <w:tc>
                <w:tcPr>
                  <w:tcW w:w="749" w:type="pct"/>
                  <w:vAlign w:val="center"/>
                </w:tcPr>
                <w:p w14:paraId="048D9C37"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500</w:t>
                  </w:r>
                </w:p>
              </w:tc>
              <w:tc>
                <w:tcPr>
                  <w:tcW w:w="494" w:type="pct"/>
                  <w:vMerge/>
                  <w:vAlign w:val="center"/>
                </w:tcPr>
                <w:p w14:paraId="47AEA732"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1251125E"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1F931499" w14:textId="77777777" w:rsidTr="00BC0A5A">
              <w:trPr>
                <w:trHeight w:val="283"/>
                <w:jc w:val="center"/>
              </w:trPr>
              <w:tc>
                <w:tcPr>
                  <w:tcW w:w="512" w:type="pct"/>
                  <w:vMerge w:val="restart"/>
                  <w:vAlign w:val="center"/>
                </w:tcPr>
                <w:p w14:paraId="17C9713F"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NO</w:t>
                  </w:r>
                  <w:r w:rsidRPr="00F33E07">
                    <w:rPr>
                      <w:rFonts w:ascii="Times New Roman" w:eastAsiaTheme="majorEastAsia" w:hAnsi="Times New Roman" w:cs="Times New Roman"/>
                      <w:sz w:val="21"/>
                      <w:szCs w:val="21"/>
                      <w:vertAlign w:val="subscript"/>
                    </w:rPr>
                    <w:t>2</w:t>
                  </w:r>
                </w:p>
              </w:tc>
              <w:tc>
                <w:tcPr>
                  <w:tcW w:w="1130" w:type="pct"/>
                  <w:vAlign w:val="center"/>
                </w:tcPr>
                <w:p w14:paraId="260A4C30"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年平均</w:t>
                  </w:r>
                </w:p>
              </w:tc>
              <w:tc>
                <w:tcPr>
                  <w:tcW w:w="749" w:type="pct"/>
                  <w:vAlign w:val="center"/>
                </w:tcPr>
                <w:p w14:paraId="7419A028"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40</w:t>
                  </w:r>
                </w:p>
              </w:tc>
              <w:tc>
                <w:tcPr>
                  <w:tcW w:w="494" w:type="pct"/>
                  <w:vMerge/>
                  <w:vAlign w:val="center"/>
                </w:tcPr>
                <w:p w14:paraId="16220CC1"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33500315"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0AC2F61B" w14:textId="77777777" w:rsidTr="00BC0A5A">
              <w:trPr>
                <w:trHeight w:val="283"/>
                <w:jc w:val="center"/>
              </w:trPr>
              <w:tc>
                <w:tcPr>
                  <w:tcW w:w="512" w:type="pct"/>
                  <w:vMerge/>
                  <w:vAlign w:val="center"/>
                </w:tcPr>
                <w:p w14:paraId="6889EE7F"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0E8F71D4"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vAlign w:val="center"/>
                </w:tcPr>
                <w:p w14:paraId="300E96E0"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80</w:t>
                  </w:r>
                </w:p>
              </w:tc>
              <w:tc>
                <w:tcPr>
                  <w:tcW w:w="494" w:type="pct"/>
                  <w:vMerge/>
                  <w:vAlign w:val="center"/>
                </w:tcPr>
                <w:p w14:paraId="3ABEE671"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89B5970"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333201A4" w14:textId="77777777" w:rsidTr="00BC0A5A">
              <w:trPr>
                <w:trHeight w:val="283"/>
                <w:jc w:val="center"/>
              </w:trPr>
              <w:tc>
                <w:tcPr>
                  <w:tcW w:w="512" w:type="pct"/>
                  <w:vMerge/>
                  <w:vAlign w:val="center"/>
                </w:tcPr>
                <w:p w14:paraId="74682A2B"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5B26B4F2"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w:t>
                  </w:r>
                  <w:r w:rsidRPr="00F33E07">
                    <w:rPr>
                      <w:rFonts w:ascii="Times New Roman" w:eastAsiaTheme="majorEastAsia" w:hAnsi="Times New Roman" w:cs="Times New Roman"/>
                      <w:sz w:val="21"/>
                      <w:szCs w:val="21"/>
                    </w:rPr>
                    <w:t>小时平均</w:t>
                  </w:r>
                </w:p>
              </w:tc>
              <w:tc>
                <w:tcPr>
                  <w:tcW w:w="749" w:type="pct"/>
                  <w:vAlign w:val="center"/>
                </w:tcPr>
                <w:p w14:paraId="76F89588"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200</w:t>
                  </w:r>
                </w:p>
              </w:tc>
              <w:tc>
                <w:tcPr>
                  <w:tcW w:w="494" w:type="pct"/>
                  <w:vMerge/>
                  <w:vAlign w:val="center"/>
                </w:tcPr>
                <w:p w14:paraId="398D78A5"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035A1DB3"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40557F45" w14:textId="77777777" w:rsidTr="00BC0A5A">
              <w:trPr>
                <w:trHeight w:val="283"/>
                <w:jc w:val="center"/>
              </w:trPr>
              <w:tc>
                <w:tcPr>
                  <w:tcW w:w="512" w:type="pct"/>
                  <w:vMerge w:val="restart"/>
                  <w:vAlign w:val="center"/>
                </w:tcPr>
                <w:p w14:paraId="2075D176"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CO</w:t>
                  </w:r>
                </w:p>
              </w:tc>
              <w:tc>
                <w:tcPr>
                  <w:tcW w:w="1130" w:type="pct"/>
                  <w:vAlign w:val="center"/>
                </w:tcPr>
                <w:p w14:paraId="62F17062"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vAlign w:val="center"/>
                </w:tcPr>
                <w:p w14:paraId="63715B9B" w14:textId="0B51641F"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4</w:t>
                  </w:r>
                </w:p>
              </w:tc>
              <w:tc>
                <w:tcPr>
                  <w:tcW w:w="494" w:type="pct"/>
                  <w:vMerge w:val="restart"/>
                  <w:vAlign w:val="center"/>
                </w:tcPr>
                <w:p w14:paraId="0ED43AC1" w14:textId="3661EB15" w:rsidR="00ED2EA9" w:rsidRPr="00F33E07" w:rsidRDefault="00C0132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bCs/>
                      <w:spacing w:val="6"/>
                      <w:sz w:val="21"/>
                      <w:szCs w:val="21"/>
                    </w:rPr>
                    <w:t>m</w:t>
                  </w:r>
                  <w:r w:rsidRPr="00F33E07">
                    <w:rPr>
                      <w:rFonts w:ascii="Times New Roman" w:eastAsiaTheme="majorEastAsia" w:hAnsi="Times New Roman" w:cs="Times New Roman"/>
                      <w:sz w:val="21"/>
                      <w:szCs w:val="21"/>
                    </w:rPr>
                    <w:t>g/m</w:t>
                  </w:r>
                  <w:r w:rsidRPr="00F33E07">
                    <w:rPr>
                      <w:rFonts w:ascii="Times New Roman" w:eastAsiaTheme="majorEastAsia" w:hAnsi="Times New Roman" w:cs="Times New Roman"/>
                      <w:sz w:val="21"/>
                      <w:szCs w:val="21"/>
                      <w:vertAlign w:val="superscript"/>
                    </w:rPr>
                    <w:t>3</w:t>
                  </w:r>
                </w:p>
              </w:tc>
              <w:tc>
                <w:tcPr>
                  <w:tcW w:w="2116" w:type="pct"/>
                  <w:vMerge/>
                  <w:vAlign w:val="center"/>
                </w:tcPr>
                <w:p w14:paraId="7EDEB1BC"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0BA1BD42" w14:textId="77777777" w:rsidTr="00BC0A5A">
              <w:trPr>
                <w:trHeight w:val="283"/>
                <w:jc w:val="center"/>
              </w:trPr>
              <w:tc>
                <w:tcPr>
                  <w:tcW w:w="512" w:type="pct"/>
                  <w:vMerge/>
                  <w:vAlign w:val="center"/>
                </w:tcPr>
                <w:p w14:paraId="2B004B37"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45524BF4"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w:t>
                  </w:r>
                  <w:r w:rsidRPr="00F33E07">
                    <w:rPr>
                      <w:rFonts w:ascii="Times New Roman" w:eastAsiaTheme="majorEastAsia" w:hAnsi="Times New Roman" w:cs="Times New Roman"/>
                      <w:sz w:val="21"/>
                      <w:szCs w:val="21"/>
                    </w:rPr>
                    <w:t>小时平均</w:t>
                  </w:r>
                </w:p>
              </w:tc>
              <w:tc>
                <w:tcPr>
                  <w:tcW w:w="749" w:type="pct"/>
                  <w:vAlign w:val="center"/>
                </w:tcPr>
                <w:p w14:paraId="0138BAB8" w14:textId="4C7ABE6C"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10</w:t>
                  </w:r>
                </w:p>
              </w:tc>
              <w:tc>
                <w:tcPr>
                  <w:tcW w:w="494" w:type="pct"/>
                  <w:vMerge/>
                  <w:vAlign w:val="center"/>
                </w:tcPr>
                <w:p w14:paraId="785FC79B"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0D79904E"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311CE5" w:rsidRPr="00F33E07" w14:paraId="70000AE3" w14:textId="77777777" w:rsidTr="00BC0A5A">
              <w:trPr>
                <w:trHeight w:val="283"/>
                <w:jc w:val="center"/>
              </w:trPr>
              <w:tc>
                <w:tcPr>
                  <w:tcW w:w="512" w:type="pct"/>
                  <w:vMerge w:val="restart"/>
                  <w:vAlign w:val="center"/>
                </w:tcPr>
                <w:p w14:paraId="56E633F0"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O</w:t>
                  </w:r>
                  <w:r w:rsidRPr="00F33E07">
                    <w:rPr>
                      <w:rFonts w:ascii="Times New Roman" w:eastAsiaTheme="majorEastAsia" w:hAnsi="Times New Roman" w:cs="Times New Roman"/>
                      <w:sz w:val="21"/>
                      <w:szCs w:val="21"/>
                      <w:vertAlign w:val="subscript"/>
                    </w:rPr>
                    <w:t>3</w:t>
                  </w:r>
                </w:p>
              </w:tc>
              <w:tc>
                <w:tcPr>
                  <w:tcW w:w="1130" w:type="pct"/>
                  <w:vAlign w:val="center"/>
                </w:tcPr>
                <w:p w14:paraId="58636969"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日最大</w:t>
                  </w:r>
                  <w:r w:rsidRPr="00F33E07">
                    <w:rPr>
                      <w:rFonts w:ascii="Times New Roman" w:eastAsiaTheme="majorEastAsia" w:hAnsi="Times New Roman" w:cs="Times New Roman"/>
                      <w:sz w:val="21"/>
                      <w:szCs w:val="21"/>
                    </w:rPr>
                    <w:t>8</w:t>
                  </w:r>
                  <w:r w:rsidRPr="00F33E07">
                    <w:rPr>
                      <w:rFonts w:ascii="Times New Roman" w:eastAsiaTheme="majorEastAsia" w:hAnsi="Times New Roman" w:cs="Times New Roman"/>
                      <w:sz w:val="21"/>
                      <w:szCs w:val="21"/>
                    </w:rPr>
                    <w:t>小时平均</w:t>
                  </w:r>
                </w:p>
              </w:tc>
              <w:tc>
                <w:tcPr>
                  <w:tcW w:w="749" w:type="pct"/>
                  <w:vAlign w:val="center"/>
                </w:tcPr>
                <w:p w14:paraId="78CFB835"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160</w:t>
                  </w:r>
                </w:p>
              </w:tc>
              <w:tc>
                <w:tcPr>
                  <w:tcW w:w="494" w:type="pct"/>
                  <w:vMerge w:val="restart"/>
                  <w:vAlign w:val="center"/>
                </w:tcPr>
                <w:p w14:paraId="53DACC01" w14:textId="6E5F0AC2"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bCs/>
                      <w:spacing w:val="6"/>
                    </w:rPr>
                    <w:t>µ</w:t>
                  </w:r>
                  <w:r w:rsidRPr="00F33E07">
                    <w:rPr>
                      <w:rFonts w:ascii="Times New Roman" w:eastAsiaTheme="majorEastAsia" w:hAnsi="Times New Roman" w:cs="Times New Roman"/>
                      <w:sz w:val="21"/>
                      <w:szCs w:val="21"/>
                    </w:rPr>
                    <w:t>g/m</w:t>
                  </w:r>
                  <w:r w:rsidRPr="00F33E07">
                    <w:rPr>
                      <w:rFonts w:ascii="Times New Roman" w:eastAsiaTheme="majorEastAsia" w:hAnsi="Times New Roman" w:cs="Times New Roman"/>
                      <w:sz w:val="21"/>
                      <w:szCs w:val="21"/>
                      <w:vertAlign w:val="superscript"/>
                    </w:rPr>
                    <w:t>3</w:t>
                  </w:r>
                </w:p>
              </w:tc>
              <w:tc>
                <w:tcPr>
                  <w:tcW w:w="2116" w:type="pct"/>
                  <w:vMerge/>
                  <w:vAlign w:val="center"/>
                </w:tcPr>
                <w:p w14:paraId="0BD11ADB"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0755184D" w14:textId="77777777" w:rsidTr="00BC0A5A">
              <w:trPr>
                <w:trHeight w:val="283"/>
                <w:jc w:val="center"/>
              </w:trPr>
              <w:tc>
                <w:tcPr>
                  <w:tcW w:w="512" w:type="pct"/>
                  <w:vMerge/>
                  <w:vAlign w:val="center"/>
                </w:tcPr>
                <w:p w14:paraId="4CAEA3AB" w14:textId="77777777" w:rsidR="00311CE5" w:rsidRPr="00F33E07"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62C9C50A"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w:t>
                  </w:r>
                  <w:r w:rsidRPr="00F33E07">
                    <w:rPr>
                      <w:rFonts w:ascii="Times New Roman" w:eastAsiaTheme="majorEastAsia" w:hAnsi="Times New Roman" w:cs="Times New Roman"/>
                      <w:sz w:val="21"/>
                      <w:szCs w:val="21"/>
                    </w:rPr>
                    <w:t>小时平均</w:t>
                  </w:r>
                </w:p>
              </w:tc>
              <w:tc>
                <w:tcPr>
                  <w:tcW w:w="749" w:type="pct"/>
                  <w:vAlign w:val="center"/>
                </w:tcPr>
                <w:p w14:paraId="7198FC61"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200</w:t>
                  </w:r>
                </w:p>
              </w:tc>
              <w:tc>
                <w:tcPr>
                  <w:tcW w:w="494" w:type="pct"/>
                  <w:vMerge/>
                  <w:vAlign w:val="center"/>
                </w:tcPr>
                <w:p w14:paraId="1516F6B9" w14:textId="1A7750AF"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2D03D6D3"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15373C4F" w14:textId="77777777" w:rsidTr="00BC0A5A">
              <w:trPr>
                <w:trHeight w:val="283"/>
                <w:jc w:val="center"/>
              </w:trPr>
              <w:tc>
                <w:tcPr>
                  <w:tcW w:w="512" w:type="pct"/>
                  <w:vMerge w:val="restart"/>
                  <w:vAlign w:val="center"/>
                </w:tcPr>
                <w:p w14:paraId="6691E590"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PM</w:t>
                  </w:r>
                  <w:r w:rsidRPr="00F33E07">
                    <w:rPr>
                      <w:rFonts w:ascii="Times New Roman" w:eastAsiaTheme="majorEastAsia" w:hAnsi="Times New Roman" w:cs="Times New Roman"/>
                      <w:sz w:val="21"/>
                      <w:szCs w:val="21"/>
                      <w:vertAlign w:val="subscript"/>
                    </w:rPr>
                    <w:t>10</w:t>
                  </w:r>
                </w:p>
              </w:tc>
              <w:tc>
                <w:tcPr>
                  <w:tcW w:w="1130" w:type="pct"/>
                  <w:vAlign w:val="center"/>
                </w:tcPr>
                <w:p w14:paraId="0620A9DF"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年平均</w:t>
                  </w:r>
                </w:p>
              </w:tc>
              <w:tc>
                <w:tcPr>
                  <w:tcW w:w="749" w:type="pct"/>
                  <w:vAlign w:val="center"/>
                </w:tcPr>
                <w:p w14:paraId="2E217A59"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70</w:t>
                  </w:r>
                </w:p>
              </w:tc>
              <w:tc>
                <w:tcPr>
                  <w:tcW w:w="494" w:type="pct"/>
                  <w:vMerge/>
                  <w:vAlign w:val="center"/>
                </w:tcPr>
                <w:p w14:paraId="555F73DC" w14:textId="7222ECA1"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9EC9C5B"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5B5E4B25" w14:textId="77777777" w:rsidTr="00BC0A5A">
              <w:trPr>
                <w:trHeight w:val="283"/>
                <w:jc w:val="center"/>
              </w:trPr>
              <w:tc>
                <w:tcPr>
                  <w:tcW w:w="512" w:type="pct"/>
                  <w:vMerge/>
                  <w:vAlign w:val="center"/>
                </w:tcPr>
                <w:p w14:paraId="03114FBC" w14:textId="77777777" w:rsidR="00311CE5" w:rsidRPr="00F33E07"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4A2C9924"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vAlign w:val="center"/>
                </w:tcPr>
                <w:p w14:paraId="2BFBDC9D"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150</w:t>
                  </w:r>
                </w:p>
              </w:tc>
              <w:tc>
                <w:tcPr>
                  <w:tcW w:w="494" w:type="pct"/>
                  <w:vMerge/>
                  <w:vAlign w:val="center"/>
                </w:tcPr>
                <w:p w14:paraId="784B380A" w14:textId="738D87AC"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78B1E2FF"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39F11E2C" w14:textId="77777777" w:rsidTr="00BC0A5A">
              <w:trPr>
                <w:trHeight w:val="283"/>
                <w:jc w:val="center"/>
              </w:trPr>
              <w:tc>
                <w:tcPr>
                  <w:tcW w:w="512" w:type="pct"/>
                  <w:vMerge w:val="restart"/>
                  <w:vAlign w:val="center"/>
                </w:tcPr>
                <w:p w14:paraId="4B75A3AE"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PM</w:t>
                  </w:r>
                  <w:r w:rsidRPr="00F33E07">
                    <w:rPr>
                      <w:rFonts w:ascii="Times New Roman" w:eastAsiaTheme="majorEastAsia" w:hAnsi="Times New Roman" w:cs="Times New Roman"/>
                      <w:sz w:val="21"/>
                      <w:szCs w:val="21"/>
                      <w:vertAlign w:val="subscript"/>
                    </w:rPr>
                    <w:t>2.5</w:t>
                  </w:r>
                </w:p>
              </w:tc>
              <w:tc>
                <w:tcPr>
                  <w:tcW w:w="1130" w:type="pct"/>
                  <w:vAlign w:val="center"/>
                </w:tcPr>
                <w:p w14:paraId="7B1530DC"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年平均</w:t>
                  </w:r>
                </w:p>
              </w:tc>
              <w:tc>
                <w:tcPr>
                  <w:tcW w:w="749" w:type="pct"/>
                  <w:vAlign w:val="center"/>
                </w:tcPr>
                <w:p w14:paraId="77006247"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35</w:t>
                  </w:r>
                </w:p>
              </w:tc>
              <w:tc>
                <w:tcPr>
                  <w:tcW w:w="494" w:type="pct"/>
                  <w:vMerge/>
                  <w:vAlign w:val="center"/>
                </w:tcPr>
                <w:p w14:paraId="64C72F75" w14:textId="4FDAD369"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8748A79"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35911259" w14:textId="77777777" w:rsidTr="00BC0A5A">
              <w:trPr>
                <w:trHeight w:val="283"/>
                <w:jc w:val="center"/>
              </w:trPr>
              <w:tc>
                <w:tcPr>
                  <w:tcW w:w="512" w:type="pct"/>
                  <w:vMerge/>
                  <w:tcBorders>
                    <w:bottom w:val="single" w:sz="12" w:space="0" w:color="auto"/>
                  </w:tcBorders>
                  <w:vAlign w:val="center"/>
                </w:tcPr>
                <w:p w14:paraId="721F4C22" w14:textId="77777777" w:rsidR="00311CE5" w:rsidRPr="00F33E07"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tcBorders>
                    <w:bottom w:val="single" w:sz="12" w:space="0" w:color="auto"/>
                  </w:tcBorders>
                  <w:vAlign w:val="center"/>
                </w:tcPr>
                <w:p w14:paraId="35B89F80"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tcBorders>
                    <w:bottom w:val="single" w:sz="12" w:space="0" w:color="auto"/>
                  </w:tcBorders>
                  <w:vAlign w:val="center"/>
                </w:tcPr>
                <w:p w14:paraId="06CBC1C1"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75</w:t>
                  </w:r>
                </w:p>
              </w:tc>
              <w:tc>
                <w:tcPr>
                  <w:tcW w:w="494" w:type="pct"/>
                  <w:vMerge/>
                  <w:tcBorders>
                    <w:bottom w:val="single" w:sz="12" w:space="0" w:color="auto"/>
                  </w:tcBorders>
                  <w:vAlign w:val="center"/>
                </w:tcPr>
                <w:p w14:paraId="51D4AAD5" w14:textId="276A6A03"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tcBorders>
                    <w:bottom w:val="single" w:sz="12" w:space="0" w:color="auto"/>
                  </w:tcBorders>
                  <w:vAlign w:val="center"/>
                </w:tcPr>
                <w:p w14:paraId="66AA7D2D"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bl>
          <w:p w14:paraId="29AE6FC0" w14:textId="64CB7B36" w:rsidR="00A46475" w:rsidRPr="00F33E07" w:rsidRDefault="00DA78F5" w:rsidP="00B00D21">
            <w:pPr>
              <w:spacing w:beforeLines="50" w:before="120" w:line="360" w:lineRule="auto"/>
              <w:ind w:firstLine="482"/>
              <w:jc w:val="both"/>
              <w:rPr>
                <w:rFonts w:ascii="Times New Roman" w:hAnsi="Times New Roman" w:cs="Times New Roman"/>
                <w:bCs/>
              </w:rPr>
            </w:pPr>
            <w:r w:rsidRPr="00F33E07">
              <w:rPr>
                <w:rFonts w:ascii="Times New Roman" w:hAnsi="Times New Roman" w:cs="Times New Roman"/>
                <w:bCs/>
              </w:rPr>
              <w:t>2</w:t>
            </w:r>
            <w:r w:rsidRPr="00F33E07">
              <w:rPr>
                <w:rFonts w:ascii="Times New Roman" w:hAnsi="Times New Roman" w:cs="Times New Roman"/>
                <w:bCs/>
              </w:rPr>
              <w:t>、地表水</w:t>
            </w:r>
          </w:p>
          <w:p w14:paraId="2401F1B1" w14:textId="3901F79A" w:rsidR="00A46475" w:rsidRPr="00F33E07" w:rsidRDefault="00D04EB1" w:rsidP="00CE7CD3">
            <w:pPr>
              <w:spacing w:line="360" w:lineRule="auto"/>
              <w:ind w:firstLine="482"/>
              <w:jc w:val="both"/>
              <w:rPr>
                <w:rFonts w:ascii="Times New Roman" w:hAnsi="Times New Roman" w:cs="Times New Roman"/>
                <w:bCs/>
              </w:rPr>
            </w:pPr>
            <w:r w:rsidRPr="00F33E07">
              <w:rPr>
                <w:rFonts w:ascii="Times New Roman" w:eastAsiaTheme="minorEastAsia" w:hAnsi="Times New Roman" w:cs="Times New Roman"/>
                <w:bCs/>
              </w:rPr>
              <w:t>本项目所在地纳污水体为</w:t>
            </w:r>
            <w:r w:rsidR="00B41542">
              <w:rPr>
                <w:rFonts w:ascii="Times New Roman" w:eastAsiaTheme="minorEastAsia" w:hAnsi="Times New Roman" w:cs="Times New Roman"/>
                <w:bCs/>
              </w:rPr>
              <w:t>老夏港河</w:t>
            </w:r>
            <w:r w:rsidRPr="00F33E07">
              <w:rPr>
                <w:rFonts w:ascii="Times New Roman" w:eastAsiaTheme="minorEastAsia" w:hAnsi="Times New Roman" w:cs="Times New Roman"/>
                <w:bCs/>
              </w:rPr>
              <w:t>，</w:t>
            </w:r>
            <w:r w:rsidR="00DA78F5" w:rsidRPr="00F33E07">
              <w:rPr>
                <w:rFonts w:ascii="Times New Roman" w:hAnsi="Times New Roman" w:cs="Times New Roman"/>
                <w:bCs/>
              </w:rPr>
              <w:t>根据《江苏省地表水（环境）功能区划》（</w:t>
            </w:r>
            <w:r w:rsidR="00DA78F5" w:rsidRPr="00F33E07">
              <w:rPr>
                <w:rFonts w:ascii="Times New Roman" w:hAnsi="Times New Roman" w:cs="Times New Roman"/>
                <w:bCs/>
              </w:rPr>
              <w:t>2003</w:t>
            </w:r>
            <w:r w:rsidR="00DA78F5" w:rsidRPr="00F33E07">
              <w:rPr>
                <w:rFonts w:ascii="Times New Roman" w:hAnsi="Times New Roman" w:cs="Times New Roman"/>
                <w:bCs/>
              </w:rPr>
              <w:t>年</w:t>
            </w:r>
            <w:r w:rsidR="00DA78F5" w:rsidRPr="00F33E07">
              <w:rPr>
                <w:rFonts w:ascii="Times New Roman" w:hAnsi="Times New Roman" w:cs="Times New Roman"/>
                <w:bCs/>
              </w:rPr>
              <w:t>9</w:t>
            </w:r>
            <w:r w:rsidR="00DA78F5" w:rsidRPr="00F33E07">
              <w:rPr>
                <w:rFonts w:ascii="Times New Roman" w:hAnsi="Times New Roman" w:cs="Times New Roman"/>
                <w:bCs/>
              </w:rPr>
              <w:t>月）</w:t>
            </w:r>
            <w:r w:rsidR="00311CE5" w:rsidRPr="00F33E07">
              <w:rPr>
                <w:rFonts w:ascii="Times New Roman" w:hAnsi="Times New Roman" w:cs="Times New Roman"/>
                <w:bCs/>
              </w:rPr>
              <w:t>，</w:t>
            </w:r>
            <w:r w:rsidR="00B41542">
              <w:rPr>
                <w:rFonts w:ascii="Times New Roman" w:hAnsi="Times New Roman" w:cs="Times New Roman"/>
                <w:bCs/>
              </w:rPr>
              <w:t>老夏港</w:t>
            </w:r>
            <w:proofErr w:type="gramStart"/>
            <w:r w:rsidR="00B41542">
              <w:rPr>
                <w:rFonts w:ascii="Times New Roman" w:hAnsi="Times New Roman" w:cs="Times New Roman"/>
                <w:bCs/>
              </w:rPr>
              <w:t>河</w:t>
            </w:r>
            <w:r w:rsidR="00137399" w:rsidRPr="00F33E07">
              <w:rPr>
                <w:rFonts w:ascii="Times New Roman" w:hAnsi="Times New Roman" w:cs="Times New Roman"/>
                <w:bCs/>
              </w:rPr>
              <w:t>执行</w:t>
            </w:r>
            <w:proofErr w:type="gramEnd"/>
            <w:r w:rsidR="00ED2EA9" w:rsidRPr="00F33E07">
              <w:rPr>
                <w:rFonts w:hint="eastAsia"/>
                <w:bCs/>
              </w:rPr>
              <w:t>《地表水环境质量标准》</w:t>
            </w:r>
            <w:r w:rsidR="00ED2EA9" w:rsidRPr="00F33E07">
              <w:rPr>
                <w:rFonts w:ascii="Times New Roman" w:hAnsi="Times New Roman" w:cs="Times New Roman"/>
                <w:bCs/>
              </w:rPr>
              <w:t>（</w:t>
            </w:r>
            <w:r w:rsidR="00ED2EA9" w:rsidRPr="00F33E07">
              <w:rPr>
                <w:rFonts w:ascii="Times New Roman" w:hAnsi="Times New Roman" w:cs="Times New Roman"/>
                <w:bCs/>
              </w:rPr>
              <w:t>GB3838-2002</w:t>
            </w:r>
            <w:r w:rsidR="00ED2EA9" w:rsidRPr="00F33E07">
              <w:rPr>
                <w:rFonts w:ascii="Times New Roman" w:hAnsi="Times New Roman" w:cs="Times New Roman"/>
                <w:bCs/>
              </w:rPr>
              <w:t>）</w:t>
            </w:r>
            <w:r w:rsidR="00551B83" w:rsidRPr="00F33E07">
              <w:rPr>
                <w:rFonts w:ascii="Times New Roman" w:eastAsiaTheme="minorEastAsia" w:hAnsi="Times New Roman" w:cs="Times New Roman" w:hint="eastAsia"/>
                <w:bCs/>
              </w:rPr>
              <w:t>IV</w:t>
            </w:r>
            <w:r w:rsidR="00D5324F" w:rsidRPr="00F33E07">
              <w:rPr>
                <w:rFonts w:hint="eastAsia"/>
                <w:bCs/>
              </w:rPr>
              <w:t>类标准</w:t>
            </w:r>
            <w:r w:rsidR="00DA78F5" w:rsidRPr="00F33E07">
              <w:rPr>
                <w:rFonts w:hint="eastAsia"/>
                <w:bCs/>
              </w:rPr>
              <w:t>，标准限值具体见表</w:t>
            </w:r>
            <w:r w:rsidR="00DA78F5" w:rsidRPr="00F33E07">
              <w:rPr>
                <w:rFonts w:ascii="Times New Roman" w:hAnsi="Times New Roman" w:cs="Times New Roman"/>
                <w:bCs/>
              </w:rPr>
              <w:t>4-2</w:t>
            </w:r>
            <w:r w:rsidR="00DA78F5" w:rsidRPr="00F33E07">
              <w:rPr>
                <w:rFonts w:hint="eastAsia"/>
                <w:bCs/>
              </w:rPr>
              <w:t>。</w:t>
            </w:r>
          </w:p>
          <w:p w14:paraId="79A1DE13" w14:textId="77777777" w:rsidR="00A46475" w:rsidRPr="00F33E07" w:rsidRDefault="00DA78F5" w:rsidP="00EE4770">
            <w:pPr>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4-2</w:t>
            </w:r>
            <w:r w:rsidRPr="00F33E07">
              <w:rPr>
                <w:rFonts w:ascii="Times New Roman" w:hAnsi="Times New Roman" w:cs="Times New Roman"/>
                <w:b/>
                <w:bCs/>
              </w:rPr>
              <w:t>地表水环境质量标准限值（单位：</w:t>
            </w:r>
            <w:r w:rsidRPr="00F33E07">
              <w:rPr>
                <w:rFonts w:ascii="Times New Roman" w:hAnsi="Times New Roman" w:cs="Times New Roman"/>
                <w:b/>
                <w:bCs/>
              </w:rPr>
              <w:t>mg/L</w:t>
            </w:r>
            <w:r w:rsidRPr="00F33E07">
              <w:rPr>
                <w:rFonts w:ascii="Times New Roman" w:hAnsi="Times New Roman" w:cs="Times New Roman"/>
                <w:b/>
                <w:bCs/>
              </w:rPr>
              <w:t>，</w:t>
            </w:r>
            <w:r w:rsidRPr="00F33E07">
              <w:rPr>
                <w:rFonts w:ascii="Times New Roman" w:hAnsi="Times New Roman" w:cs="Times New Roman"/>
                <w:b/>
                <w:bCs/>
              </w:rPr>
              <w:t>pH</w:t>
            </w:r>
            <w:r w:rsidRPr="00F33E07">
              <w:rPr>
                <w:rFonts w:ascii="Times New Roman" w:hAnsi="Times New Roman" w:cs="Times New Roman"/>
                <w:b/>
                <w:bCs/>
              </w:rPr>
              <w:t>无量纲）</w:t>
            </w:r>
          </w:p>
          <w:tbl>
            <w:tblPr>
              <w:tblW w:w="5000" w:type="pct"/>
              <w:jc w:val="center"/>
              <w:tblBorders>
                <w:top w:val="single" w:sz="12" w:space="0" w:color="000000"/>
                <w:bottom w:val="single" w:sz="12" w:space="0" w:color="000000"/>
                <w:insideH w:val="single" w:sz="12" w:space="0" w:color="auto"/>
                <w:insideV w:val="single" w:sz="4" w:space="0" w:color="000000"/>
              </w:tblBorders>
              <w:tblCellMar>
                <w:left w:w="30" w:type="dxa"/>
                <w:right w:w="30" w:type="dxa"/>
              </w:tblCellMar>
              <w:tblLook w:val="04A0" w:firstRow="1" w:lastRow="0" w:firstColumn="1" w:lastColumn="0" w:noHBand="0" w:noVBand="1"/>
            </w:tblPr>
            <w:tblGrid>
              <w:gridCol w:w="1555"/>
              <w:gridCol w:w="838"/>
              <w:gridCol w:w="1241"/>
              <w:gridCol w:w="1044"/>
              <w:gridCol w:w="1285"/>
              <w:gridCol w:w="1074"/>
              <w:gridCol w:w="1692"/>
            </w:tblGrid>
            <w:tr w:rsidR="00363CFC" w:rsidRPr="00F33E07" w14:paraId="6A04A0B1" w14:textId="77777777" w:rsidTr="00363CFC">
              <w:trPr>
                <w:trHeight w:val="340"/>
                <w:jc w:val="center"/>
              </w:trPr>
              <w:tc>
                <w:tcPr>
                  <w:tcW w:w="891" w:type="pct"/>
                  <w:tcBorders>
                    <w:top w:val="single" w:sz="12" w:space="0" w:color="000000"/>
                    <w:bottom w:val="single" w:sz="12" w:space="0" w:color="auto"/>
                  </w:tcBorders>
                  <w:vAlign w:val="center"/>
                </w:tcPr>
                <w:p w14:paraId="51D189BE"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项目</w:t>
                  </w:r>
                </w:p>
              </w:tc>
              <w:tc>
                <w:tcPr>
                  <w:tcW w:w="480" w:type="pct"/>
                  <w:tcBorders>
                    <w:top w:val="single" w:sz="12" w:space="0" w:color="000000"/>
                    <w:bottom w:val="single" w:sz="12" w:space="0" w:color="auto"/>
                  </w:tcBorders>
                  <w:vAlign w:val="center"/>
                </w:tcPr>
                <w:p w14:paraId="6E9E2E30"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pH</w:t>
                  </w:r>
                </w:p>
              </w:tc>
              <w:tc>
                <w:tcPr>
                  <w:tcW w:w="711" w:type="pct"/>
                  <w:tcBorders>
                    <w:top w:val="single" w:sz="12" w:space="0" w:color="000000"/>
                    <w:bottom w:val="single" w:sz="12" w:space="0" w:color="auto"/>
                    <w:right w:val="single" w:sz="4" w:space="0" w:color="auto"/>
                  </w:tcBorders>
                  <w:vAlign w:val="center"/>
                </w:tcPr>
                <w:p w14:paraId="455EE46B"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COD</w:t>
                  </w:r>
                </w:p>
              </w:tc>
              <w:tc>
                <w:tcPr>
                  <w:tcW w:w="598" w:type="pct"/>
                  <w:tcBorders>
                    <w:top w:val="single" w:sz="12" w:space="0" w:color="000000"/>
                    <w:left w:val="single" w:sz="4" w:space="0" w:color="auto"/>
                    <w:bottom w:val="single" w:sz="12" w:space="0" w:color="auto"/>
                  </w:tcBorders>
                  <w:vAlign w:val="center"/>
                </w:tcPr>
                <w:p w14:paraId="646DB5CF" w14:textId="77777777" w:rsidR="00363CFC" w:rsidRPr="00F33E07" w:rsidRDefault="00363CFC" w:rsidP="00A30ED0">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SS</w:t>
                  </w:r>
                </w:p>
              </w:tc>
              <w:tc>
                <w:tcPr>
                  <w:tcW w:w="736" w:type="pct"/>
                  <w:tcBorders>
                    <w:top w:val="single" w:sz="12" w:space="0" w:color="000000"/>
                    <w:bottom w:val="single" w:sz="12" w:space="0" w:color="auto"/>
                  </w:tcBorders>
                  <w:vAlign w:val="center"/>
                </w:tcPr>
                <w:p w14:paraId="5FE4B757"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NH</w:t>
                  </w:r>
                  <w:r w:rsidRPr="00F33E07">
                    <w:rPr>
                      <w:rFonts w:ascii="Times New Roman" w:hAnsi="Times New Roman" w:cs="Times New Roman"/>
                      <w:b/>
                      <w:bCs/>
                      <w:sz w:val="21"/>
                      <w:szCs w:val="21"/>
                      <w:vertAlign w:val="subscript"/>
                    </w:rPr>
                    <w:t>3</w:t>
                  </w:r>
                  <w:r w:rsidRPr="00F33E07">
                    <w:rPr>
                      <w:rFonts w:ascii="Times New Roman" w:hAnsi="Times New Roman" w:cs="Times New Roman"/>
                      <w:b/>
                      <w:bCs/>
                      <w:sz w:val="21"/>
                      <w:szCs w:val="21"/>
                    </w:rPr>
                    <w:t>-N</w:t>
                  </w:r>
                </w:p>
              </w:tc>
              <w:tc>
                <w:tcPr>
                  <w:tcW w:w="615" w:type="pct"/>
                  <w:tcBorders>
                    <w:top w:val="single" w:sz="12" w:space="0" w:color="000000"/>
                    <w:left w:val="single" w:sz="4" w:space="0" w:color="auto"/>
                    <w:bottom w:val="single" w:sz="12" w:space="0" w:color="auto"/>
                  </w:tcBorders>
                  <w:vAlign w:val="center"/>
                </w:tcPr>
                <w:p w14:paraId="7B7E3AB8"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TP</w:t>
                  </w:r>
                </w:p>
              </w:tc>
              <w:tc>
                <w:tcPr>
                  <w:tcW w:w="969" w:type="pct"/>
                  <w:tcBorders>
                    <w:top w:val="single" w:sz="12" w:space="0" w:color="000000"/>
                    <w:bottom w:val="single" w:sz="12" w:space="0" w:color="auto"/>
                  </w:tcBorders>
                  <w:vAlign w:val="center"/>
                </w:tcPr>
                <w:p w14:paraId="349F9ADB"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高锰酸盐指数</w:t>
                  </w:r>
                </w:p>
              </w:tc>
            </w:tr>
            <w:tr w:rsidR="00363CFC" w:rsidRPr="00F33E07" w14:paraId="5F7CE466" w14:textId="77777777" w:rsidTr="00363CFC">
              <w:trPr>
                <w:trHeight w:val="340"/>
                <w:jc w:val="center"/>
              </w:trPr>
              <w:tc>
                <w:tcPr>
                  <w:tcW w:w="891" w:type="pct"/>
                  <w:tcBorders>
                    <w:top w:val="single" w:sz="12" w:space="0" w:color="auto"/>
                    <w:bottom w:val="single" w:sz="12" w:space="0" w:color="000000"/>
                  </w:tcBorders>
                  <w:vAlign w:val="center"/>
                </w:tcPr>
                <w:p w14:paraId="4E959E09" w14:textId="719988A3"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IV</w:t>
                  </w:r>
                  <w:r w:rsidRPr="00F33E07">
                    <w:rPr>
                      <w:rFonts w:ascii="Times New Roman" w:hAnsi="Times New Roman" w:cs="Times New Roman"/>
                      <w:sz w:val="21"/>
                      <w:szCs w:val="21"/>
                    </w:rPr>
                    <w:t>类</w:t>
                  </w:r>
                </w:p>
              </w:tc>
              <w:tc>
                <w:tcPr>
                  <w:tcW w:w="480" w:type="pct"/>
                  <w:tcBorders>
                    <w:top w:val="single" w:sz="12" w:space="0" w:color="auto"/>
                    <w:bottom w:val="single" w:sz="12" w:space="0" w:color="000000"/>
                  </w:tcBorders>
                  <w:vAlign w:val="center"/>
                </w:tcPr>
                <w:p w14:paraId="5CDCA326" w14:textId="77777777"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6</w:t>
                  </w:r>
                  <w:r w:rsidRPr="00F33E07">
                    <w:rPr>
                      <w:rFonts w:ascii="Times New Roman" w:hAnsi="Times New Roman" w:cs="Times New Roman"/>
                      <w:sz w:val="21"/>
                      <w:szCs w:val="21"/>
                    </w:rPr>
                    <w:t>～</w:t>
                  </w:r>
                  <w:r w:rsidRPr="00F33E07">
                    <w:rPr>
                      <w:rFonts w:ascii="Times New Roman" w:hAnsi="Times New Roman" w:cs="Times New Roman"/>
                      <w:sz w:val="21"/>
                      <w:szCs w:val="21"/>
                    </w:rPr>
                    <w:t>9</w:t>
                  </w:r>
                </w:p>
              </w:tc>
              <w:tc>
                <w:tcPr>
                  <w:tcW w:w="711" w:type="pct"/>
                  <w:tcBorders>
                    <w:top w:val="single" w:sz="12" w:space="0" w:color="auto"/>
                    <w:bottom w:val="single" w:sz="12" w:space="0" w:color="000000"/>
                    <w:right w:val="single" w:sz="4" w:space="0" w:color="auto"/>
                  </w:tcBorders>
                  <w:vAlign w:val="center"/>
                </w:tcPr>
                <w:p w14:paraId="176BC784" w14:textId="789F9B33"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30</w:t>
                  </w:r>
                </w:p>
              </w:tc>
              <w:tc>
                <w:tcPr>
                  <w:tcW w:w="598" w:type="pct"/>
                  <w:tcBorders>
                    <w:top w:val="single" w:sz="12" w:space="0" w:color="auto"/>
                    <w:left w:val="single" w:sz="4" w:space="0" w:color="auto"/>
                    <w:bottom w:val="single" w:sz="12" w:space="0" w:color="000000"/>
                  </w:tcBorders>
                  <w:vAlign w:val="center"/>
                </w:tcPr>
                <w:p w14:paraId="1CD1DD36" w14:textId="2FBD95C2" w:rsidR="00363CFC" w:rsidRPr="00F33E07" w:rsidRDefault="00363CFC" w:rsidP="00A30ED0">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60</w:t>
                  </w:r>
                </w:p>
              </w:tc>
              <w:tc>
                <w:tcPr>
                  <w:tcW w:w="736" w:type="pct"/>
                  <w:tcBorders>
                    <w:top w:val="single" w:sz="12" w:space="0" w:color="auto"/>
                    <w:bottom w:val="single" w:sz="12" w:space="0" w:color="000000"/>
                  </w:tcBorders>
                  <w:vAlign w:val="center"/>
                </w:tcPr>
                <w:p w14:paraId="3A201452" w14:textId="4BB601F5"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1.5</w:t>
                  </w:r>
                </w:p>
              </w:tc>
              <w:tc>
                <w:tcPr>
                  <w:tcW w:w="615" w:type="pct"/>
                  <w:tcBorders>
                    <w:top w:val="single" w:sz="12" w:space="0" w:color="auto"/>
                    <w:left w:val="single" w:sz="4" w:space="0" w:color="auto"/>
                    <w:bottom w:val="single" w:sz="12" w:space="0" w:color="000000"/>
                  </w:tcBorders>
                  <w:vAlign w:val="center"/>
                </w:tcPr>
                <w:p w14:paraId="68954963" w14:textId="464069DC"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0.3</w:t>
                  </w:r>
                </w:p>
              </w:tc>
              <w:tc>
                <w:tcPr>
                  <w:tcW w:w="969" w:type="pct"/>
                  <w:tcBorders>
                    <w:top w:val="single" w:sz="12" w:space="0" w:color="auto"/>
                    <w:bottom w:val="single" w:sz="12" w:space="0" w:color="000000"/>
                  </w:tcBorders>
                  <w:vAlign w:val="center"/>
                </w:tcPr>
                <w:p w14:paraId="422D50AD" w14:textId="5B3265E2"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10</w:t>
                  </w:r>
                </w:p>
              </w:tc>
            </w:tr>
          </w:tbl>
          <w:p w14:paraId="339282F4" w14:textId="54BB2A76" w:rsidR="00311CE5" w:rsidRPr="00F33E07" w:rsidRDefault="00311CE5" w:rsidP="00EE4770">
            <w:pPr>
              <w:spacing w:beforeLines="50" w:before="120" w:line="360" w:lineRule="auto"/>
              <w:jc w:val="both"/>
              <w:rPr>
                <w:rFonts w:ascii="Times New Roman" w:hAnsi="Times New Roman" w:cs="Times New Roman"/>
                <w:bCs/>
                <w:sz w:val="21"/>
                <w:szCs w:val="21"/>
              </w:rPr>
            </w:pPr>
            <w:r w:rsidRPr="00F33E07">
              <w:rPr>
                <w:rFonts w:hint="eastAsia"/>
                <w:bCs/>
                <w:sz w:val="21"/>
                <w:szCs w:val="21"/>
              </w:rPr>
              <w:t>注：</w:t>
            </w:r>
            <w:r w:rsidRPr="00F33E07">
              <w:rPr>
                <w:bCs/>
                <w:sz w:val="21"/>
                <w:szCs w:val="21"/>
              </w:rPr>
              <w:t>SS执行水利部标准《地表水资源质量标准》</w:t>
            </w:r>
            <w:r w:rsidRPr="00F33E07">
              <w:rPr>
                <w:rFonts w:ascii="Times New Roman" w:hAnsi="Times New Roman" w:cs="Times New Roman"/>
                <w:bCs/>
                <w:sz w:val="21"/>
                <w:szCs w:val="21"/>
              </w:rPr>
              <w:t>（</w:t>
            </w:r>
            <w:r w:rsidRPr="00F33E07">
              <w:rPr>
                <w:rFonts w:ascii="Times New Roman" w:hAnsi="Times New Roman" w:cs="Times New Roman"/>
                <w:bCs/>
                <w:sz w:val="21"/>
                <w:szCs w:val="21"/>
              </w:rPr>
              <w:t>SL63-94</w:t>
            </w:r>
            <w:r w:rsidRPr="00F33E07">
              <w:rPr>
                <w:rFonts w:ascii="Times New Roman" w:hAnsi="Times New Roman" w:cs="Times New Roman"/>
                <w:bCs/>
                <w:sz w:val="21"/>
                <w:szCs w:val="21"/>
              </w:rPr>
              <w:t>）的要求。</w:t>
            </w:r>
          </w:p>
          <w:p w14:paraId="5552F7F1" w14:textId="6B5B95E6" w:rsidR="00A46475" w:rsidRPr="00F33E07" w:rsidRDefault="00DA78F5" w:rsidP="00B00D21">
            <w:pPr>
              <w:spacing w:beforeLines="50" w:before="120" w:line="360" w:lineRule="auto"/>
              <w:ind w:firstLine="482"/>
              <w:jc w:val="both"/>
              <w:rPr>
                <w:rFonts w:ascii="Times New Roman" w:hAnsi="Times New Roman" w:cs="Times New Roman"/>
              </w:rPr>
            </w:pPr>
            <w:r w:rsidRPr="00F33E07">
              <w:rPr>
                <w:rFonts w:ascii="Times New Roman" w:hAnsi="Times New Roman" w:cs="Times New Roman"/>
              </w:rPr>
              <w:t>3</w:t>
            </w:r>
            <w:r w:rsidRPr="00F33E07">
              <w:rPr>
                <w:rFonts w:ascii="Times New Roman" w:hAnsi="Times New Roman" w:cs="Times New Roman"/>
              </w:rPr>
              <w:t>、区域环境噪声</w:t>
            </w:r>
          </w:p>
          <w:p w14:paraId="6AFEBF0D" w14:textId="4A6EB963" w:rsidR="00A46475" w:rsidRPr="00F33E07" w:rsidRDefault="00E34A1E" w:rsidP="0031335C">
            <w:pPr>
              <w:spacing w:line="360" w:lineRule="auto"/>
              <w:ind w:firstLine="482"/>
              <w:jc w:val="both"/>
              <w:rPr>
                <w:rFonts w:ascii="Times New Roman" w:hAnsi="Times New Roman" w:cs="Times New Roman"/>
              </w:rPr>
            </w:pPr>
            <w:r w:rsidRPr="00F33E07">
              <w:rPr>
                <w:rFonts w:ascii="Times New Roman" w:eastAsiaTheme="minorEastAsia" w:hAnsi="Times New Roman" w:cs="Times New Roman"/>
              </w:rPr>
              <w:t>根据噪声功能区划</w:t>
            </w:r>
            <w:r w:rsidR="00DA78F5" w:rsidRPr="00F33E07">
              <w:rPr>
                <w:rFonts w:ascii="Times New Roman" w:hAnsi="Times New Roman" w:cs="Times New Roman"/>
              </w:rPr>
              <w:t>，</w:t>
            </w:r>
            <w:r w:rsidRPr="00F33E07">
              <w:rPr>
                <w:rFonts w:ascii="Times New Roman" w:eastAsiaTheme="minorEastAsia" w:hAnsi="Times New Roman" w:cs="Times New Roman"/>
              </w:rPr>
              <w:t>项目地所在区域</w:t>
            </w:r>
            <w:r w:rsidR="00DA78F5" w:rsidRPr="00F33E07">
              <w:rPr>
                <w:rFonts w:ascii="Times New Roman" w:hAnsi="Times New Roman" w:cs="Times New Roman"/>
              </w:rPr>
              <w:t>执行《声环境质量标准》</w:t>
            </w:r>
            <w:r w:rsidR="00DA78F5" w:rsidRPr="00F33E07">
              <w:rPr>
                <w:rFonts w:ascii="Times New Roman" w:hAnsi="Times New Roman" w:cs="Times New Roman"/>
              </w:rPr>
              <w:t>(GB3096-2008)</w:t>
            </w:r>
            <w:r w:rsidR="00DA78F5" w:rsidRPr="00F33E07">
              <w:rPr>
                <w:rFonts w:ascii="Times New Roman" w:hAnsi="Times New Roman" w:cs="Times New Roman"/>
              </w:rPr>
              <w:t>中</w:t>
            </w:r>
            <w:r w:rsidR="00547607" w:rsidRPr="00F33E07">
              <w:rPr>
                <w:rFonts w:ascii="Times New Roman" w:eastAsiaTheme="minorEastAsia" w:hAnsi="Times New Roman" w:cs="Times New Roman"/>
              </w:rPr>
              <w:t>3</w:t>
            </w:r>
            <w:r w:rsidR="00DA78F5" w:rsidRPr="00F33E07">
              <w:rPr>
                <w:rFonts w:ascii="Times New Roman" w:hAnsi="Times New Roman" w:cs="Times New Roman"/>
              </w:rPr>
              <w:t>类标准，具体标准限值见表</w:t>
            </w:r>
            <w:r w:rsidR="00DA78F5" w:rsidRPr="00F33E07">
              <w:rPr>
                <w:rFonts w:ascii="Times New Roman" w:hAnsi="Times New Roman" w:cs="Times New Roman"/>
              </w:rPr>
              <w:t>4-3</w:t>
            </w:r>
            <w:r w:rsidR="00DA78F5" w:rsidRPr="00F33E07">
              <w:rPr>
                <w:rFonts w:ascii="Times New Roman" w:hAnsi="Times New Roman" w:cs="Times New Roman"/>
              </w:rPr>
              <w:t>。</w:t>
            </w:r>
            <w:r w:rsidR="00DB7646" w:rsidRPr="00DB7646">
              <w:rPr>
                <w:rFonts w:ascii="Times New Roman" w:hAnsi="Times New Roman" w:cs="Times New Roman" w:hint="eastAsia"/>
              </w:rPr>
              <w:t>振动噪声执行《城市区域环境振动标准》（</w:t>
            </w:r>
            <w:r w:rsidR="00DB7646" w:rsidRPr="00DB7646">
              <w:rPr>
                <w:rFonts w:ascii="Times New Roman" w:hAnsi="Times New Roman" w:cs="Times New Roman"/>
              </w:rPr>
              <w:t>GB10070-88</w:t>
            </w:r>
            <w:r w:rsidR="00DB7646" w:rsidRPr="00DB7646">
              <w:rPr>
                <w:rFonts w:ascii="Times New Roman" w:hAnsi="Times New Roman" w:cs="Times New Roman"/>
              </w:rPr>
              <w:t>）混合区振动标准值昼间</w:t>
            </w:r>
            <w:r w:rsidR="00DB7646" w:rsidRPr="00DB7646">
              <w:rPr>
                <w:rFonts w:ascii="Times New Roman" w:hAnsi="Times New Roman" w:cs="Times New Roman"/>
              </w:rPr>
              <w:t>75 dB(A)</w:t>
            </w:r>
            <w:r w:rsidR="00DB7646" w:rsidRPr="00DB7646">
              <w:rPr>
                <w:rFonts w:ascii="Times New Roman" w:hAnsi="Times New Roman" w:cs="Times New Roman"/>
              </w:rPr>
              <w:t>，夜间</w:t>
            </w:r>
            <w:r w:rsidR="00DB7646" w:rsidRPr="00DB7646">
              <w:rPr>
                <w:rFonts w:ascii="Times New Roman" w:hAnsi="Times New Roman" w:cs="Times New Roman"/>
              </w:rPr>
              <w:t>72 dB(A)</w:t>
            </w:r>
            <w:r w:rsidR="00DB7646" w:rsidRPr="00DB7646">
              <w:rPr>
                <w:rFonts w:ascii="Times New Roman" w:hAnsi="Times New Roman" w:cs="Times New Roman"/>
              </w:rPr>
              <w:t>。</w:t>
            </w:r>
          </w:p>
          <w:p w14:paraId="49F44225" w14:textId="77777777" w:rsidR="00A46475" w:rsidRPr="00F33E07" w:rsidRDefault="00DA78F5" w:rsidP="00EE4770">
            <w:pPr>
              <w:jc w:val="center"/>
              <w:rPr>
                <w:rFonts w:ascii="Times New Roman" w:eastAsiaTheme="minorEastAsia"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4-3</w:t>
            </w:r>
            <w:r w:rsidRPr="00F33E07">
              <w:rPr>
                <w:rFonts w:hint="eastAsia"/>
                <w:b/>
                <w:bCs/>
              </w:rPr>
              <w:t>环境噪声限值（单位：</w:t>
            </w:r>
            <w:r w:rsidRPr="00F33E07">
              <w:rPr>
                <w:rFonts w:ascii="Times New Roman" w:hAnsi="Times New Roman" w:cs="Times New Roman"/>
                <w:b/>
                <w:bCs/>
              </w:rPr>
              <w:t>dB(A)</w:t>
            </w:r>
            <w:r w:rsidRPr="00F33E07">
              <w:rPr>
                <w:rFonts w:hint="eastAsia"/>
                <w:b/>
                <w:bCs/>
              </w:rPr>
              <w:t>）</w:t>
            </w:r>
          </w:p>
          <w:tbl>
            <w:tblPr>
              <w:tblW w:w="8729" w:type="dxa"/>
              <w:jc w:val="center"/>
              <w:tblBorders>
                <w:top w:val="single" w:sz="12" w:space="0" w:color="auto"/>
                <w:bottom w:val="single" w:sz="12" w:space="0" w:color="auto"/>
                <w:insideH w:val="single" w:sz="12" w:space="0" w:color="auto"/>
                <w:insideV w:val="single" w:sz="4" w:space="0" w:color="auto"/>
              </w:tblBorders>
              <w:tblCellMar>
                <w:left w:w="28" w:type="dxa"/>
                <w:right w:w="28" w:type="dxa"/>
              </w:tblCellMar>
              <w:tblLook w:val="04A0" w:firstRow="1" w:lastRow="0" w:firstColumn="1" w:lastColumn="0" w:noHBand="0" w:noVBand="1"/>
            </w:tblPr>
            <w:tblGrid>
              <w:gridCol w:w="2909"/>
              <w:gridCol w:w="2909"/>
              <w:gridCol w:w="2911"/>
            </w:tblGrid>
            <w:tr w:rsidR="00254C15" w:rsidRPr="00F33E07" w14:paraId="68EF06F9" w14:textId="77777777" w:rsidTr="002D5900">
              <w:trPr>
                <w:cantSplit/>
                <w:trHeight w:val="340"/>
                <w:jc w:val="center"/>
              </w:trPr>
              <w:tc>
                <w:tcPr>
                  <w:tcW w:w="2909" w:type="dxa"/>
                  <w:vAlign w:val="center"/>
                </w:tcPr>
                <w:p w14:paraId="3A9A58FD" w14:textId="77777777" w:rsidR="00C2328D" w:rsidRPr="00F33E07" w:rsidRDefault="00C2328D" w:rsidP="002D5900">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声环境功能区类别</w:t>
                  </w:r>
                </w:p>
              </w:tc>
              <w:tc>
                <w:tcPr>
                  <w:tcW w:w="2909" w:type="dxa"/>
                  <w:vAlign w:val="center"/>
                </w:tcPr>
                <w:p w14:paraId="4E54A9B1" w14:textId="77777777" w:rsidR="00C2328D" w:rsidRPr="00F33E07" w:rsidRDefault="00C2328D" w:rsidP="002D5900">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昼间</w:t>
                  </w:r>
                </w:p>
              </w:tc>
              <w:tc>
                <w:tcPr>
                  <w:tcW w:w="2911" w:type="dxa"/>
                  <w:vAlign w:val="center"/>
                </w:tcPr>
                <w:p w14:paraId="20FEC597" w14:textId="77777777" w:rsidR="00C2328D" w:rsidRPr="00F33E07" w:rsidRDefault="00C2328D" w:rsidP="002D5900">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夜间</w:t>
                  </w:r>
                </w:p>
              </w:tc>
            </w:tr>
            <w:tr w:rsidR="00254C15" w:rsidRPr="00F33E07" w14:paraId="56DC78C5" w14:textId="77777777" w:rsidTr="002D5900">
              <w:trPr>
                <w:cantSplit/>
                <w:trHeight w:val="340"/>
                <w:jc w:val="center"/>
              </w:trPr>
              <w:tc>
                <w:tcPr>
                  <w:tcW w:w="2909" w:type="dxa"/>
                  <w:vAlign w:val="center"/>
                </w:tcPr>
                <w:p w14:paraId="34EB657C" w14:textId="79A09492" w:rsidR="00C2328D" w:rsidRPr="00F33E07" w:rsidRDefault="00547607" w:rsidP="002D5900">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3</w:t>
                  </w:r>
                  <w:r w:rsidR="00C2328D" w:rsidRPr="00F33E07">
                    <w:rPr>
                      <w:rFonts w:ascii="Times New Roman" w:hAnsi="Times New Roman" w:cs="Times New Roman"/>
                      <w:bCs/>
                      <w:sz w:val="21"/>
                      <w:szCs w:val="21"/>
                    </w:rPr>
                    <w:t>类</w:t>
                  </w:r>
                </w:p>
              </w:tc>
              <w:tc>
                <w:tcPr>
                  <w:tcW w:w="2909" w:type="dxa"/>
                  <w:vAlign w:val="center"/>
                </w:tcPr>
                <w:p w14:paraId="45A11685" w14:textId="18DCB72D" w:rsidR="00C2328D" w:rsidRPr="00F33E07" w:rsidRDefault="00C2328D" w:rsidP="007C6D3C">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6</w:t>
                  </w:r>
                  <w:r w:rsidR="00547607" w:rsidRPr="00F33E07">
                    <w:rPr>
                      <w:rFonts w:ascii="Times New Roman" w:hAnsi="Times New Roman" w:cs="Times New Roman"/>
                      <w:bCs/>
                      <w:sz w:val="21"/>
                      <w:szCs w:val="21"/>
                    </w:rPr>
                    <w:t>5</w:t>
                  </w:r>
                </w:p>
              </w:tc>
              <w:tc>
                <w:tcPr>
                  <w:tcW w:w="2911" w:type="dxa"/>
                  <w:vAlign w:val="center"/>
                </w:tcPr>
                <w:p w14:paraId="4FE9C94D" w14:textId="5543CE01" w:rsidR="00C2328D" w:rsidRPr="00F33E07" w:rsidRDefault="00C2328D" w:rsidP="007C6D3C">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5</w:t>
                  </w:r>
                  <w:r w:rsidR="00547607" w:rsidRPr="00F33E07">
                    <w:rPr>
                      <w:rFonts w:ascii="Times New Roman" w:hAnsi="Times New Roman" w:cs="Times New Roman"/>
                      <w:bCs/>
                      <w:sz w:val="21"/>
                      <w:szCs w:val="21"/>
                    </w:rPr>
                    <w:t>5</w:t>
                  </w:r>
                </w:p>
              </w:tc>
            </w:tr>
          </w:tbl>
          <w:p w14:paraId="6ED768A3" w14:textId="77777777" w:rsidR="007C6D3C" w:rsidRPr="00F33E07" w:rsidRDefault="007C6D3C" w:rsidP="00BC0A5A">
            <w:pPr>
              <w:spacing w:line="360" w:lineRule="auto"/>
              <w:jc w:val="both"/>
              <w:rPr>
                <w:rFonts w:ascii="Times New Roman" w:eastAsiaTheme="minorEastAsia" w:hAnsi="Times New Roman" w:cs="Times New Roman"/>
                <w:b/>
                <w:bCs/>
              </w:rPr>
            </w:pPr>
          </w:p>
        </w:tc>
      </w:tr>
      <w:tr w:rsidR="00254C15" w:rsidRPr="00F33E07" w14:paraId="0530C76E" w14:textId="77777777" w:rsidTr="00EE4770">
        <w:trPr>
          <w:trHeight w:val="15390"/>
        </w:trPr>
        <w:tc>
          <w:tcPr>
            <w:tcW w:w="597" w:type="dxa"/>
            <w:tcBorders>
              <w:top w:val="single" w:sz="4" w:space="0" w:color="auto"/>
            </w:tcBorders>
            <w:vAlign w:val="center"/>
          </w:tcPr>
          <w:p w14:paraId="2A67D73E" w14:textId="77777777" w:rsidR="00A46475" w:rsidRPr="00F33E07" w:rsidRDefault="00DA78F5" w:rsidP="00EE4770">
            <w:pPr>
              <w:rPr>
                <w:rFonts w:ascii="Times New Roman" w:hAnsi="Times New Roman" w:cs="Times New Roman"/>
                <w:bCs/>
              </w:rPr>
            </w:pPr>
            <w:proofErr w:type="gramStart"/>
            <w:r w:rsidRPr="00F33E07">
              <w:rPr>
                <w:rFonts w:ascii="Times New Roman" w:hAnsi="Times New Roman" w:cs="Times New Roman"/>
                <w:bCs/>
              </w:rPr>
              <w:lastRenderedPageBreak/>
              <w:t>污</w:t>
            </w:r>
            <w:proofErr w:type="gramEnd"/>
          </w:p>
          <w:p w14:paraId="6CB921EA"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染</w:t>
            </w:r>
          </w:p>
          <w:p w14:paraId="1556F749"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物</w:t>
            </w:r>
          </w:p>
          <w:p w14:paraId="445966F0"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排</w:t>
            </w:r>
          </w:p>
          <w:p w14:paraId="34CEE09A"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放</w:t>
            </w:r>
          </w:p>
          <w:p w14:paraId="7F8B3E7F"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标</w:t>
            </w:r>
          </w:p>
          <w:p w14:paraId="1BE98414" w14:textId="77777777" w:rsidR="00A46475" w:rsidRPr="00F33E07" w:rsidRDefault="00DA78F5" w:rsidP="00EE4770">
            <w:pPr>
              <w:rPr>
                <w:bCs/>
              </w:rPr>
            </w:pPr>
            <w:r w:rsidRPr="00F33E07">
              <w:rPr>
                <w:rFonts w:ascii="Times New Roman" w:hAnsi="Times New Roman" w:cs="Times New Roman"/>
                <w:bCs/>
              </w:rPr>
              <w:t>准</w:t>
            </w:r>
          </w:p>
        </w:tc>
        <w:tc>
          <w:tcPr>
            <w:tcW w:w="8783" w:type="dxa"/>
            <w:tcBorders>
              <w:top w:val="single" w:sz="4" w:space="0" w:color="auto"/>
            </w:tcBorders>
          </w:tcPr>
          <w:p w14:paraId="687CA325" w14:textId="77777777" w:rsidR="00A46475" w:rsidRPr="00F33E07" w:rsidRDefault="00DA78F5" w:rsidP="00B00D21">
            <w:pPr>
              <w:spacing w:beforeLines="50" w:before="120" w:line="360" w:lineRule="auto"/>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、环境空气</w:t>
            </w:r>
          </w:p>
          <w:p w14:paraId="4E1F7ADA" w14:textId="7C9AB6A4" w:rsidR="003E3D11" w:rsidRPr="001C7492" w:rsidRDefault="009907B5" w:rsidP="00EE4770">
            <w:pPr>
              <w:spacing w:line="360" w:lineRule="auto"/>
              <w:ind w:firstLineChars="200" w:firstLine="480"/>
              <w:jc w:val="both"/>
              <w:rPr>
                <w:rFonts w:ascii="Times New Roman" w:hAnsi="Times New Roman" w:cs="Times New Roman"/>
                <w:color w:val="FF0000"/>
              </w:rPr>
            </w:pPr>
            <w:r w:rsidRPr="000F7623">
              <w:rPr>
                <w:rFonts w:hint="eastAsia"/>
              </w:rPr>
              <w:t>本项目无燃烧废气和工艺废气产生。</w:t>
            </w:r>
          </w:p>
          <w:p w14:paraId="6BB3C2E6" w14:textId="77777777" w:rsidR="00A46475" w:rsidRPr="00F33E07" w:rsidRDefault="00DA78F5" w:rsidP="00B00D21">
            <w:pPr>
              <w:spacing w:beforeLines="50" w:before="120" w:line="360" w:lineRule="auto"/>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、废水</w:t>
            </w:r>
          </w:p>
          <w:p w14:paraId="6A48EEE8" w14:textId="421E156D" w:rsidR="00A46475" w:rsidRPr="00F33E07" w:rsidRDefault="000663BB"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本项目生活污水接管</w:t>
            </w:r>
            <w:r w:rsidR="0023131F" w:rsidRPr="00F33E07">
              <w:rPr>
                <w:rFonts w:ascii="Times New Roman" w:hAnsi="Times New Roman" w:cs="Times New Roman" w:hint="eastAsia"/>
              </w:rPr>
              <w:t>至</w:t>
            </w:r>
            <w:r w:rsidR="00B41542">
              <w:t>光大水</w:t>
            </w:r>
            <w:proofErr w:type="gramStart"/>
            <w:r w:rsidR="00B41542">
              <w:t>务</w:t>
            </w:r>
            <w:proofErr w:type="gramEnd"/>
            <w:r w:rsidR="00B41542">
              <w:t>（江阴）</w:t>
            </w:r>
            <w:proofErr w:type="gramStart"/>
            <w:r w:rsidR="00B41542">
              <w:t>有限公司澄西污水处理</w:t>
            </w:r>
            <w:proofErr w:type="gramEnd"/>
            <w:r w:rsidR="00B41542">
              <w:t>厂</w:t>
            </w:r>
            <w:r w:rsidRPr="00F33E07">
              <w:rPr>
                <w:rFonts w:ascii="Times New Roman" w:hAnsi="Times New Roman" w:cs="Times New Roman"/>
              </w:rPr>
              <w:t>集中处理。该污水处理厂处理出水执行</w:t>
            </w:r>
            <w:r w:rsidRPr="00F33E07">
              <w:rPr>
                <w:rFonts w:ascii="Times New Roman" w:hAnsi="Times New Roman" w:cs="Times New Roman"/>
              </w:rPr>
              <w:t>DB32/1072-2018</w:t>
            </w:r>
            <w:r w:rsidRPr="00F33E07">
              <w:rPr>
                <w:rFonts w:ascii="Times New Roman" w:hAnsi="Times New Roman" w:cs="Times New Roman"/>
              </w:rPr>
              <w:t>《太湖地区城镇污水处理厂及重点工业行业主要水污染物排放限值》表</w:t>
            </w:r>
            <w:r w:rsidRPr="00F33E07">
              <w:rPr>
                <w:rFonts w:ascii="Times New Roman" w:hAnsi="Times New Roman" w:cs="Times New Roman"/>
              </w:rPr>
              <w:t>2</w:t>
            </w:r>
            <w:r w:rsidRPr="00F33E07">
              <w:rPr>
                <w:rFonts w:ascii="Times New Roman" w:hAnsi="Times New Roman" w:cs="Times New Roman"/>
              </w:rPr>
              <w:t>标准及</w:t>
            </w:r>
            <w:r w:rsidRPr="00F33E07">
              <w:rPr>
                <w:rFonts w:ascii="Times New Roman" w:hAnsi="Times New Roman" w:cs="Times New Roman"/>
              </w:rPr>
              <w:t>GB18918-2002</w:t>
            </w:r>
            <w:r w:rsidRPr="00F33E07">
              <w:rPr>
                <w:rFonts w:ascii="Times New Roman" w:hAnsi="Times New Roman" w:cs="Times New Roman"/>
              </w:rPr>
              <w:t>《城镇污水处理厂污染物排放标准》表</w:t>
            </w:r>
            <w:r w:rsidRPr="00F33E07">
              <w:rPr>
                <w:rFonts w:ascii="Times New Roman" w:hAnsi="Times New Roman" w:cs="Times New Roman"/>
              </w:rPr>
              <w:t>1</w:t>
            </w:r>
            <w:r w:rsidRPr="00F33E07">
              <w:rPr>
                <w:rFonts w:ascii="Times New Roman" w:hAnsi="Times New Roman" w:cs="Times New Roman"/>
              </w:rPr>
              <w:t>一级</w:t>
            </w:r>
            <w:r w:rsidRPr="00F33E07">
              <w:rPr>
                <w:rFonts w:ascii="Times New Roman" w:hAnsi="Times New Roman" w:cs="Times New Roman"/>
              </w:rPr>
              <w:t>A</w:t>
            </w:r>
            <w:r w:rsidRPr="00F33E07">
              <w:rPr>
                <w:rFonts w:ascii="Times New Roman" w:hAnsi="Times New Roman" w:cs="Times New Roman"/>
              </w:rPr>
              <w:t>标准，尾水排入</w:t>
            </w:r>
            <w:r w:rsidR="00B41542">
              <w:rPr>
                <w:rFonts w:hint="eastAsia"/>
              </w:rPr>
              <w:t>老夏港河</w:t>
            </w:r>
            <w:r w:rsidR="005966BF" w:rsidRPr="00F33E07">
              <w:rPr>
                <w:rFonts w:ascii="Times New Roman" w:hAnsi="Times New Roman" w:cs="Times New Roman"/>
              </w:rPr>
              <w:t>，</w:t>
            </w:r>
            <w:r w:rsidR="00DA78F5" w:rsidRPr="00F33E07">
              <w:rPr>
                <w:rFonts w:ascii="Times New Roman" w:hAnsi="Times New Roman" w:cs="Times New Roman"/>
              </w:rPr>
              <w:t>具体见表</w:t>
            </w:r>
            <w:r w:rsidR="00DA78F5" w:rsidRPr="00F33E07">
              <w:rPr>
                <w:rFonts w:ascii="Times New Roman" w:hAnsi="Times New Roman" w:cs="Times New Roman"/>
              </w:rPr>
              <w:t>4-</w:t>
            </w:r>
            <w:r w:rsidR="009E5E48">
              <w:rPr>
                <w:rFonts w:ascii="Times New Roman" w:hAnsi="Times New Roman" w:cs="Times New Roman"/>
              </w:rPr>
              <w:t>4</w:t>
            </w:r>
            <w:r w:rsidR="00DA78F5" w:rsidRPr="00F33E07">
              <w:rPr>
                <w:rFonts w:ascii="Times New Roman" w:hAnsi="Times New Roman" w:cs="Times New Roman"/>
              </w:rPr>
              <w:t>。</w:t>
            </w:r>
          </w:p>
          <w:p w14:paraId="0B023624" w14:textId="13A04C90" w:rsidR="00A46475" w:rsidRPr="00F33E07" w:rsidRDefault="00DA78F5" w:rsidP="00EE4770">
            <w:pPr>
              <w:ind w:firstLine="482"/>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4-</w:t>
            </w:r>
            <w:r w:rsidR="009E5E48">
              <w:rPr>
                <w:rFonts w:ascii="Times New Roman" w:hAnsi="Times New Roman" w:cs="Times New Roman"/>
                <w:b/>
                <w:bCs/>
              </w:rPr>
              <w:t>4</w:t>
            </w:r>
            <w:r w:rsidRPr="00F33E07">
              <w:rPr>
                <w:rFonts w:ascii="Times New Roman" w:hAnsi="Times New Roman" w:cs="Times New Roman"/>
                <w:b/>
                <w:bCs/>
              </w:rPr>
              <w:t>污水接管标准和排放标准（单位：</w:t>
            </w:r>
            <w:r w:rsidRPr="00F33E07">
              <w:rPr>
                <w:rFonts w:ascii="Times New Roman" w:hAnsi="Times New Roman" w:cs="Times New Roman"/>
                <w:b/>
                <w:bCs/>
              </w:rPr>
              <w:t>mg/L</w:t>
            </w:r>
            <w:r w:rsidRPr="00F33E07">
              <w:rPr>
                <w:rFonts w:ascii="Times New Roman" w:hAnsi="Times New Roman" w:cs="Times New Roman"/>
                <w:b/>
                <w:bCs/>
              </w:rPr>
              <w:t>，</w:t>
            </w:r>
            <w:r w:rsidRPr="00F33E07">
              <w:rPr>
                <w:rFonts w:ascii="Times New Roman" w:hAnsi="Times New Roman" w:cs="Times New Roman"/>
                <w:b/>
                <w:bCs/>
              </w:rPr>
              <w:t>pH</w:t>
            </w:r>
            <w:r w:rsidRPr="00F33E07">
              <w:rPr>
                <w:rFonts w:ascii="Times New Roman" w:hAnsi="Times New Roman" w:cs="Times New Roman"/>
                <w:b/>
                <w:bCs/>
              </w:rPr>
              <w:t>无量纲）</w:t>
            </w:r>
          </w:p>
          <w:tbl>
            <w:tblPr>
              <w:tblW w:w="5000" w:type="pct"/>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9"/>
              <w:gridCol w:w="3371"/>
              <w:gridCol w:w="2399"/>
            </w:tblGrid>
            <w:tr w:rsidR="00BC0A5A" w:rsidRPr="002C58A0" w14:paraId="14C08DA9" w14:textId="77777777" w:rsidTr="00293054">
              <w:trPr>
                <w:trHeight w:val="572"/>
                <w:jc w:val="center"/>
              </w:trPr>
              <w:tc>
                <w:tcPr>
                  <w:tcW w:w="1695" w:type="pct"/>
                  <w:tcBorders>
                    <w:top w:val="single" w:sz="12" w:space="0" w:color="000000"/>
                    <w:left w:val="nil"/>
                  </w:tcBorders>
                  <w:vAlign w:val="center"/>
                </w:tcPr>
                <w:p w14:paraId="03F50791" w14:textId="77777777" w:rsidR="00BC0A5A" w:rsidRPr="002C58A0" w:rsidRDefault="00BC0A5A" w:rsidP="00BC0A5A">
                  <w:pPr>
                    <w:autoSpaceDE w:val="0"/>
                    <w:autoSpaceDN w:val="0"/>
                    <w:adjustRightInd w:val="0"/>
                    <w:snapToGrid w:val="0"/>
                    <w:jc w:val="center"/>
                    <w:rPr>
                      <w:rFonts w:ascii="Times New Roman" w:hAnsi="Times New Roman" w:cs="Times New Roman"/>
                      <w:b/>
                      <w:sz w:val="21"/>
                      <w:szCs w:val="21"/>
                    </w:rPr>
                  </w:pPr>
                  <w:r w:rsidRPr="002C58A0">
                    <w:rPr>
                      <w:rFonts w:ascii="Times New Roman" w:hAnsi="Times New Roman" w:cs="Times New Roman"/>
                      <w:b/>
                      <w:bCs/>
                      <w:sz w:val="21"/>
                      <w:szCs w:val="21"/>
                    </w:rPr>
                    <w:t>项目</w:t>
                  </w:r>
                </w:p>
              </w:tc>
              <w:tc>
                <w:tcPr>
                  <w:tcW w:w="1931" w:type="pct"/>
                  <w:tcBorders>
                    <w:top w:val="single" w:sz="12" w:space="0" w:color="000000"/>
                  </w:tcBorders>
                  <w:vAlign w:val="center"/>
                </w:tcPr>
                <w:p w14:paraId="6A2FE897" w14:textId="77777777" w:rsidR="00BC0A5A" w:rsidRPr="002C58A0" w:rsidRDefault="00BC0A5A" w:rsidP="00BC0A5A">
                  <w:pPr>
                    <w:autoSpaceDE w:val="0"/>
                    <w:autoSpaceDN w:val="0"/>
                    <w:adjustRightInd w:val="0"/>
                    <w:snapToGrid w:val="0"/>
                    <w:jc w:val="center"/>
                    <w:rPr>
                      <w:rFonts w:ascii="Times New Roman" w:hAnsi="Times New Roman" w:cs="Times New Roman"/>
                      <w:b/>
                      <w:bCs/>
                      <w:sz w:val="21"/>
                      <w:szCs w:val="21"/>
                    </w:rPr>
                  </w:pPr>
                  <w:r w:rsidRPr="002C58A0">
                    <w:rPr>
                      <w:rFonts w:ascii="Times New Roman" w:hAnsi="Times New Roman" w:cs="Times New Roman"/>
                      <w:b/>
                      <w:bCs/>
                      <w:sz w:val="21"/>
                      <w:szCs w:val="21"/>
                    </w:rPr>
                    <w:t>污水处理厂接管标准（</w:t>
                  </w:r>
                  <w:r w:rsidRPr="002C58A0">
                    <w:rPr>
                      <w:rFonts w:ascii="Times New Roman" w:hAnsi="Times New Roman" w:cs="Times New Roman"/>
                      <w:b/>
                      <w:bCs/>
                      <w:sz w:val="21"/>
                      <w:szCs w:val="21"/>
                    </w:rPr>
                    <w:t>mg/L</w:t>
                  </w:r>
                  <w:r w:rsidRPr="002C58A0">
                    <w:rPr>
                      <w:rFonts w:ascii="Times New Roman" w:hAnsi="Times New Roman" w:cs="Times New Roman"/>
                      <w:b/>
                      <w:bCs/>
                      <w:sz w:val="21"/>
                      <w:szCs w:val="21"/>
                    </w:rPr>
                    <w:t>）</w:t>
                  </w:r>
                </w:p>
              </w:tc>
              <w:tc>
                <w:tcPr>
                  <w:tcW w:w="1374" w:type="pct"/>
                  <w:tcBorders>
                    <w:top w:val="single" w:sz="12" w:space="0" w:color="000000"/>
                    <w:left w:val="single" w:sz="4" w:space="0" w:color="auto"/>
                    <w:right w:val="nil"/>
                  </w:tcBorders>
                  <w:vAlign w:val="center"/>
                </w:tcPr>
                <w:p w14:paraId="4AFADB6C" w14:textId="77777777" w:rsidR="00BC0A5A" w:rsidRPr="002C58A0" w:rsidRDefault="00BC0A5A" w:rsidP="00BC0A5A">
                  <w:pPr>
                    <w:autoSpaceDE w:val="0"/>
                    <w:autoSpaceDN w:val="0"/>
                    <w:adjustRightInd w:val="0"/>
                    <w:snapToGrid w:val="0"/>
                    <w:jc w:val="center"/>
                    <w:rPr>
                      <w:rFonts w:ascii="Times New Roman" w:hAnsi="Times New Roman" w:cs="Times New Roman"/>
                      <w:b/>
                      <w:bCs/>
                      <w:sz w:val="21"/>
                      <w:szCs w:val="21"/>
                    </w:rPr>
                  </w:pPr>
                  <w:r w:rsidRPr="002C58A0">
                    <w:rPr>
                      <w:rFonts w:ascii="Times New Roman" w:hAnsi="Times New Roman" w:cs="Times New Roman"/>
                      <w:b/>
                      <w:bCs/>
                      <w:sz w:val="21"/>
                      <w:szCs w:val="21"/>
                    </w:rPr>
                    <w:t>排放标准（</w:t>
                  </w:r>
                  <w:r w:rsidRPr="002C58A0">
                    <w:rPr>
                      <w:rFonts w:ascii="Times New Roman" w:hAnsi="Times New Roman" w:cs="Times New Roman"/>
                      <w:b/>
                      <w:bCs/>
                      <w:sz w:val="21"/>
                      <w:szCs w:val="21"/>
                    </w:rPr>
                    <w:t>mg/L</w:t>
                  </w:r>
                  <w:r w:rsidRPr="002C58A0">
                    <w:rPr>
                      <w:rFonts w:ascii="Times New Roman" w:hAnsi="Times New Roman" w:cs="Times New Roman"/>
                      <w:b/>
                      <w:bCs/>
                      <w:sz w:val="21"/>
                      <w:szCs w:val="21"/>
                    </w:rPr>
                    <w:t>）</w:t>
                  </w:r>
                </w:p>
              </w:tc>
            </w:tr>
            <w:tr w:rsidR="00BC0A5A" w:rsidRPr="002C58A0" w14:paraId="494B2AEB" w14:textId="77777777" w:rsidTr="00293054">
              <w:trPr>
                <w:trHeight w:val="340"/>
                <w:jc w:val="center"/>
              </w:trPr>
              <w:tc>
                <w:tcPr>
                  <w:tcW w:w="1695" w:type="pct"/>
                  <w:tcBorders>
                    <w:top w:val="single" w:sz="12" w:space="0" w:color="000000"/>
                    <w:left w:val="nil"/>
                  </w:tcBorders>
                  <w:vAlign w:val="center"/>
                </w:tcPr>
                <w:p w14:paraId="3A07548D"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pH</w:t>
                  </w:r>
                </w:p>
              </w:tc>
              <w:tc>
                <w:tcPr>
                  <w:tcW w:w="1931" w:type="pct"/>
                  <w:tcBorders>
                    <w:top w:val="single" w:sz="12" w:space="0" w:color="000000"/>
                  </w:tcBorders>
                  <w:vAlign w:val="center"/>
                </w:tcPr>
                <w:p w14:paraId="46437BFD" w14:textId="77777777" w:rsidR="00BC0A5A" w:rsidRPr="002C58A0" w:rsidRDefault="00BC0A5A"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6~9</w:t>
                  </w:r>
                </w:p>
              </w:tc>
              <w:tc>
                <w:tcPr>
                  <w:tcW w:w="1374" w:type="pct"/>
                  <w:tcBorders>
                    <w:top w:val="single" w:sz="12" w:space="0" w:color="000000"/>
                    <w:left w:val="single" w:sz="4" w:space="0" w:color="auto"/>
                    <w:right w:val="nil"/>
                  </w:tcBorders>
                  <w:vAlign w:val="center"/>
                </w:tcPr>
                <w:p w14:paraId="25F87FCA" w14:textId="77777777" w:rsidR="00BC0A5A" w:rsidRPr="002C58A0" w:rsidRDefault="00BC0A5A" w:rsidP="00BC0A5A">
                  <w:pPr>
                    <w:pStyle w:val="a9"/>
                    <w:adjustRightInd w:val="0"/>
                    <w:snapToGrid w:val="0"/>
                    <w:spacing w:after="0"/>
                    <w:ind w:firstLineChars="0" w:firstLine="0"/>
                    <w:jc w:val="center"/>
                    <w:rPr>
                      <w:rFonts w:asciiTheme="majorBidi" w:hAnsiTheme="majorBidi" w:cstheme="majorBidi"/>
                      <w:sz w:val="21"/>
                      <w:szCs w:val="21"/>
                    </w:rPr>
                  </w:pPr>
                  <w:r w:rsidRPr="002C58A0">
                    <w:rPr>
                      <w:rFonts w:asciiTheme="majorBidi" w:hAnsiTheme="majorBidi" w:cstheme="majorBidi"/>
                      <w:sz w:val="21"/>
                      <w:szCs w:val="21"/>
                    </w:rPr>
                    <w:t>6~9</w:t>
                  </w:r>
                </w:p>
              </w:tc>
            </w:tr>
            <w:tr w:rsidR="00BC0A5A" w:rsidRPr="002C58A0" w14:paraId="6CA4AA8C" w14:textId="77777777" w:rsidTr="00293054">
              <w:trPr>
                <w:trHeight w:val="340"/>
                <w:jc w:val="center"/>
              </w:trPr>
              <w:tc>
                <w:tcPr>
                  <w:tcW w:w="1695" w:type="pct"/>
                  <w:tcBorders>
                    <w:left w:val="nil"/>
                  </w:tcBorders>
                  <w:vAlign w:val="center"/>
                </w:tcPr>
                <w:p w14:paraId="63BA5E99"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COD</w:t>
                  </w:r>
                </w:p>
              </w:tc>
              <w:tc>
                <w:tcPr>
                  <w:tcW w:w="1931" w:type="pct"/>
                  <w:vAlign w:val="center"/>
                </w:tcPr>
                <w:p w14:paraId="7FCBFCA1" w14:textId="414B9FF7" w:rsidR="00BC0A5A" w:rsidRPr="002C58A0" w:rsidRDefault="00ED7EE1"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5</w:t>
                  </w:r>
                  <w:r w:rsidR="00BC0A5A" w:rsidRPr="002C58A0">
                    <w:rPr>
                      <w:rFonts w:asciiTheme="majorBidi" w:hAnsiTheme="majorBidi" w:cstheme="majorBidi"/>
                      <w:sz w:val="21"/>
                      <w:szCs w:val="21"/>
                    </w:rPr>
                    <w:t>00</w:t>
                  </w:r>
                </w:p>
              </w:tc>
              <w:tc>
                <w:tcPr>
                  <w:tcW w:w="1374" w:type="pct"/>
                  <w:tcBorders>
                    <w:left w:val="single" w:sz="4" w:space="0" w:color="auto"/>
                    <w:right w:val="nil"/>
                  </w:tcBorders>
                  <w:vAlign w:val="center"/>
                </w:tcPr>
                <w:p w14:paraId="4FA79FA7" w14:textId="77777777" w:rsidR="00BC0A5A" w:rsidRPr="002C58A0" w:rsidRDefault="00BC0A5A" w:rsidP="00BC0A5A">
                  <w:pPr>
                    <w:pStyle w:val="a9"/>
                    <w:adjustRightInd w:val="0"/>
                    <w:snapToGrid w:val="0"/>
                    <w:spacing w:after="0"/>
                    <w:ind w:firstLineChars="0" w:firstLine="0"/>
                    <w:jc w:val="center"/>
                    <w:rPr>
                      <w:rFonts w:asciiTheme="majorBidi" w:hAnsiTheme="majorBidi" w:cstheme="majorBidi"/>
                      <w:sz w:val="21"/>
                      <w:szCs w:val="21"/>
                    </w:rPr>
                  </w:pPr>
                  <w:r w:rsidRPr="002C58A0">
                    <w:rPr>
                      <w:rFonts w:asciiTheme="majorBidi" w:hAnsiTheme="majorBidi" w:cstheme="majorBidi"/>
                      <w:sz w:val="21"/>
                      <w:szCs w:val="21"/>
                    </w:rPr>
                    <w:t>50</w:t>
                  </w:r>
                </w:p>
              </w:tc>
            </w:tr>
            <w:tr w:rsidR="00BC0A5A" w:rsidRPr="002C58A0" w14:paraId="60D62E84" w14:textId="77777777" w:rsidTr="00293054">
              <w:trPr>
                <w:trHeight w:val="340"/>
                <w:jc w:val="center"/>
              </w:trPr>
              <w:tc>
                <w:tcPr>
                  <w:tcW w:w="1695" w:type="pct"/>
                  <w:tcBorders>
                    <w:left w:val="nil"/>
                  </w:tcBorders>
                  <w:vAlign w:val="center"/>
                </w:tcPr>
                <w:p w14:paraId="042FB7BF"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SS</w:t>
                  </w:r>
                </w:p>
              </w:tc>
              <w:tc>
                <w:tcPr>
                  <w:tcW w:w="1931" w:type="pct"/>
                  <w:vAlign w:val="center"/>
                </w:tcPr>
                <w:p w14:paraId="35A8C9AB" w14:textId="1C91958F" w:rsidR="00BC0A5A" w:rsidRPr="002C58A0" w:rsidRDefault="00ED7EE1"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4</w:t>
                  </w:r>
                  <w:r w:rsidR="00BC0A5A" w:rsidRPr="002C58A0">
                    <w:rPr>
                      <w:rFonts w:asciiTheme="majorBidi" w:hAnsiTheme="majorBidi" w:cstheme="majorBidi"/>
                      <w:sz w:val="21"/>
                      <w:szCs w:val="21"/>
                    </w:rPr>
                    <w:t>00</w:t>
                  </w:r>
                </w:p>
              </w:tc>
              <w:tc>
                <w:tcPr>
                  <w:tcW w:w="1374" w:type="pct"/>
                  <w:tcBorders>
                    <w:left w:val="single" w:sz="4" w:space="0" w:color="auto"/>
                    <w:right w:val="nil"/>
                  </w:tcBorders>
                  <w:vAlign w:val="center"/>
                </w:tcPr>
                <w:p w14:paraId="274D7033" w14:textId="77777777" w:rsidR="00BC0A5A" w:rsidRPr="002C58A0" w:rsidRDefault="00BC0A5A" w:rsidP="00BC0A5A">
                  <w:pPr>
                    <w:pStyle w:val="afff4"/>
                    <w:adjustRightInd w:val="0"/>
                    <w:snapToGrid w:val="0"/>
                    <w:spacing w:line="240" w:lineRule="exact"/>
                    <w:rPr>
                      <w:rFonts w:asciiTheme="majorBidi" w:eastAsia="宋体" w:hAnsiTheme="majorBidi" w:cstheme="majorBidi"/>
                      <w:sz w:val="21"/>
                      <w:szCs w:val="21"/>
                    </w:rPr>
                  </w:pPr>
                  <w:r w:rsidRPr="002C58A0">
                    <w:rPr>
                      <w:rFonts w:asciiTheme="majorBidi" w:eastAsia="宋体" w:hAnsiTheme="majorBidi" w:cstheme="majorBidi"/>
                      <w:sz w:val="21"/>
                      <w:szCs w:val="21"/>
                    </w:rPr>
                    <w:t>10</w:t>
                  </w:r>
                </w:p>
              </w:tc>
            </w:tr>
            <w:tr w:rsidR="00BC0A5A" w:rsidRPr="002C58A0" w14:paraId="33D9AA2E" w14:textId="77777777" w:rsidTr="00293054">
              <w:trPr>
                <w:trHeight w:val="340"/>
                <w:jc w:val="center"/>
              </w:trPr>
              <w:tc>
                <w:tcPr>
                  <w:tcW w:w="1695" w:type="pct"/>
                  <w:tcBorders>
                    <w:left w:val="nil"/>
                    <w:bottom w:val="single" w:sz="4" w:space="0" w:color="000000"/>
                  </w:tcBorders>
                  <w:vAlign w:val="center"/>
                </w:tcPr>
                <w:p w14:paraId="13C35D91"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氨氮</w:t>
                  </w:r>
                </w:p>
              </w:tc>
              <w:tc>
                <w:tcPr>
                  <w:tcW w:w="1931" w:type="pct"/>
                  <w:tcBorders>
                    <w:bottom w:val="single" w:sz="4" w:space="0" w:color="000000"/>
                  </w:tcBorders>
                  <w:vAlign w:val="center"/>
                </w:tcPr>
                <w:p w14:paraId="48E92E76" w14:textId="1DBD89FE" w:rsidR="00BC0A5A" w:rsidRPr="002C58A0" w:rsidRDefault="00ED7EE1"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4</w:t>
                  </w:r>
                  <w:r w:rsidR="00BC0A5A" w:rsidRPr="002C58A0">
                    <w:rPr>
                      <w:rFonts w:asciiTheme="majorBidi" w:hAnsiTheme="majorBidi" w:cstheme="majorBidi"/>
                      <w:sz w:val="21"/>
                      <w:szCs w:val="21"/>
                    </w:rPr>
                    <w:t>5</w:t>
                  </w:r>
                </w:p>
              </w:tc>
              <w:tc>
                <w:tcPr>
                  <w:tcW w:w="1374" w:type="pct"/>
                  <w:tcBorders>
                    <w:left w:val="single" w:sz="4" w:space="0" w:color="auto"/>
                    <w:bottom w:val="single" w:sz="4" w:space="0" w:color="000000"/>
                    <w:right w:val="nil"/>
                  </w:tcBorders>
                  <w:vAlign w:val="center"/>
                </w:tcPr>
                <w:p w14:paraId="34A833D8" w14:textId="77777777" w:rsidR="00BC0A5A" w:rsidRPr="002C58A0" w:rsidRDefault="00BC0A5A" w:rsidP="00BC0A5A">
                  <w:pPr>
                    <w:pStyle w:val="a9"/>
                    <w:adjustRightInd w:val="0"/>
                    <w:snapToGrid w:val="0"/>
                    <w:spacing w:after="0"/>
                    <w:ind w:firstLineChars="0" w:firstLine="0"/>
                    <w:jc w:val="center"/>
                    <w:rPr>
                      <w:rFonts w:asciiTheme="majorBidi" w:hAnsiTheme="majorBidi" w:cstheme="majorBidi"/>
                      <w:sz w:val="21"/>
                      <w:szCs w:val="21"/>
                    </w:rPr>
                  </w:pPr>
                  <w:r w:rsidRPr="002C58A0">
                    <w:rPr>
                      <w:rFonts w:asciiTheme="majorBidi" w:hAnsiTheme="majorBidi" w:cstheme="majorBidi"/>
                      <w:sz w:val="21"/>
                      <w:szCs w:val="21"/>
                    </w:rPr>
                    <w:t>4</w:t>
                  </w:r>
                  <w:r w:rsidRPr="002C58A0">
                    <w:rPr>
                      <w:rFonts w:asciiTheme="majorBidi" w:cstheme="majorBidi"/>
                      <w:sz w:val="21"/>
                      <w:szCs w:val="21"/>
                    </w:rPr>
                    <w:t>（</w:t>
                  </w:r>
                  <w:r w:rsidRPr="002C58A0">
                    <w:rPr>
                      <w:rFonts w:asciiTheme="majorBidi" w:hAnsiTheme="majorBidi" w:cstheme="majorBidi"/>
                      <w:sz w:val="21"/>
                      <w:szCs w:val="21"/>
                    </w:rPr>
                    <w:t>6</w:t>
                  </w:r>
                  <w:r w:rsidRPr="002C58A0">
                    <w:rPr>
                      <w:rFonts w:asciiTheme="majorBidi" w:cstheme="majorBidi"/>
                      <w:sz w:val="21"/>
                      <w:szCs w:val="21"/>
                    </w:rPr>
                    <w:t>）</w:t>
                  </w:r>
                  <w:r w:rsidRPr="002C58A0">
                    <w:rPr>
                      <w:rFonts w:asciiTheme="majorBidi" w:hAnsiTheme="majorBidi" w:cstheme="majorBidi"/>
                      <w:sz w:val="21"/>
                      <w:szCs w:val="21"/>
                    </w:rPr>
                    <w:t>*</w:t>
                  </w:r>
                </w:p>
              </w:tc>
            </w:tr>
            <w:tr w:rsidR="00BC0A5A" w:rsidRPr="002C58A0" w14:paraId="3D450923" w14:textId="77777777" w:rsidTr="00293054">
              <w:trPr>
                <w:trHeight w:val="218"/>
                <w:jc w:val="center"/>
              </w:trPr>
              <w:tc>
                <w:tcPr>
                  <w:tcW w:w="1695" w:type="pct"/>
                  <w:tcBorders>
                    <w:top w:val="single" w:sz="4" w:space="0" w:color="000000"/>
                    <w:left w:val="nil"/>
                    <w:bottom w:val="single" w:sz="4" w:space="0" w:color="auto"/>
                  </w:tcBorders>
                  <w:vAlign w:val="center"/>
                </w:tcPr>
                <w:p w14:paraId="40626FD7"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总磷</w:t>
                  </w:r>
                </w:p>
              </w:tc>
              <w:tc>
                <w:tcPr>
                  <w:tcW w:w="1931" w:type="pct"/>
                  <w:tcBorders>
                    <w:top w:val="single" w:sz="4" w:space="0" w:color="000000"/>
                    <w:bottom w:val="single" w:sz="4" w:space="0" w:color="auto"/>
                  </w:tcBorders>
                  <w:vAlign w:val="center"/>
                </w:tcPr>
                <w:p w14:paraId="1B696FBD" w14:textId="77777777" w:rsidR="00BC0A5A" w:rsidRPr="002C58A0" w:rsidRDefault="00BC0A5A"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8</w:t>
                  </w:r>
                </w:p>
              </w:tc>
              <w:tc>
                <w:tcPr>
                  <w:tcW w:w="1374" w:type="pct"/>
                  <w:tcBorders>
                    <w:top w:val="single" w:sz="4" w:space="0" w:color="000000"/>
                    <w:left w:val="single" w:sz="4" w:space="0" w:color="auto"/>
                    <w:bottom w:val="single" w:sz="4" w:space="0" w:color="auto"/>
                    <w:right w:val="nil"/>
                  </w:tcBorders>
                  <w:vAlign w:val="center"/>
                </w:tcPr>
                <w:p w14:paraId="36F056F7"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0.5</w:t>
                  </w:r>
                </w:p>
              </w:tc>
            </w:tr>
            <w:tr w:rsidR="00BC0A5A" w:rsidRPr="002C58A0" w14:paraId="00889A20" w14:textId="77777777" w:rsidTr="00293054">
              <w:trPr>
                <w:trHeight w:val="95"/>
                <w:jc w:val="center"/>
              </w:trPr>
              <w:tc>
                <w:tcPr>
                  <w:tcW w:w="1695" w:type="pct"/>
                  <w:tcBorders>
                    <w:top w:val="single" w:sz="4" w:space="0" w:color="auto"/>
                    <w:left w:val="nil"/>
                    <w:bottom w:val="single" w:sz="12" w:space="0" w:color="000000"/>
                  </w:tcBorders>
                  <w:vAlign w:val="center"/>
                </w:tcPr>
                <w:p w14:paraId="1C7C6187"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hint="eastAsia"/>
                      <w:sz w:val="21"/>
                      <w:szCs w:val="21"/>
                    </w:rPr>
                    <w:t>总氮</w:t>
                  </w:r>
                </w:p>
              </w:tc>
              <w:tc>
                <w:tcPr>
                  <w:tcW w:w="1931" w:type="pct"/>
                  <w:tcBorders>
                    <w:top w:val="single" w:sz="4" w:space="0" w:color="auto"/>
                    <w:bottom w:val="single" w:sz="12" w:space="0" w:color="000000"/>
                  </w:tcBorders>
                  <w:vAlign w:val="center"/>
                </w:tcPr>
                <w:p w14:paraId="6AB63B67" w14:textId="0842143B" w:rsidR="00BC0A5A" w:rsidRPr="002C58A0" w:rsidRDefault="00ED7EE1"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7</w:t>
                  </w:r>
                  <w:r w:rsidR="00BC0A5A" w:rsidRPr="002C58A0">
                    <w:rPr>
                      <w:rFonts w:asciiTheme="majorBidi" w:hAnsiTheme="majorBidi" w:cstheme="majorBidi" w:hint="eastAsia"/>
                      <w:sz w:val="21"/>
                      <w:szCs w:val="21"/>
                    </w:rPr>
                    <w:t>0</w:t>
                  </w:r>
                </w:p>
              </w:tc>
              <w:tc>
                <w:tcPr>
                  <w:tcW w:w="1374" w:type="pct"/>
                  <w:tcBorders>
                    <w:top w:val="single" w:sz="4" w:space="0" w:color="auto"/>
                    <w:left w:val="single" w:sz="4" w:space="0" w:color="auto"/>
                    <w:bottom w:val="single" w:sz="12" w:space="0" w:color="000000"/>
                    <w:right w:val="nil"/>
                  </w:tcBorders>
                  <w:vAlign w:val="center"/>
                </w:tcPr>
                <w:p w14:paraId="6C11C392"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hint="eastAsia"/>
                      <w:sz w:val="21"/>
                      <w:szCs w:val="21"/>
                    </w:rPr>
                    <w:t>12</w:t>
                  </w:r>
                  <w:r w:rsidRPr="002C58A0">
                    <w:rPr>
                      <w:rFonts w:ascii="Times New Roman" w:hAnsi="Times New Roman" w:cs="Times New Roman" w:hint="eastAsia"/>
                      <w:sz w:val="21"/>
                      <w:szCs w:val="21"/>
                    </w:rPr>
                    <w:t>（</w:t>
                  </w:r>
                  <w:r w:rsidRPr="002C58A0">
                    <w:rPr>
                      <w:rFonts w:ascii="Times New Roman" w:hAnsi="Times New Roman" w:cs="Times New Roman" w:hint="eastAsia"/>
                      <w:sz w:val="21"/>
                      <w:szCs w:val="21"/>
                    </w:rPr>
                    <w:t>1</w:t>
                  </w:r>
                  <w:r w:rsidRPr="002C58A0">
                    <w:rPr>
                      <w:rFonts w:ascii="Times New Roman" w:hAnsi="Times New Roman" w:cs="Times New Roman"/>
                      <w:sz w:val="21"/>
                      <w:szCs w:val="21"/>
                    </w:rPr>
                    <w:t>5</w:t>
                  </w:r>
                  <w:r w:rsidRPr="002C58A0">
                    <w:rPr>
                      <w:rFonts w:ascii="Times New Roman" w:hAnsi="Times New Roman" w:cs="Times New Roman" w:hint="eastAsia"/>
                      <w:sz w:val="21"/>
                      <w:szCs w:val="21"/>
                    </w:rPr>
                    <w:t>）</w:t>
                  </w:r>
                  <w:r w:rsidRPr="002C58A0">
                    <w:rPr>
                      <w:rFonts w:ascii="Times New Roman" w:hAnsi="Times New Roman" w:cs="Times New Roman" w:hint="eastAsia"/>
                      <w:sz w:val="21"/>
                      <w:szCs w:val="21"/>
                    </w:rPr>
                    <w:t>*</w:t>
                  </w:r>
                </w:p>
              </w:tc>
            </w:tr>
          </w:tbl>
          <w:p w14:paraId="6EEF193A" w14:textId="77777777" w:rsidR="00A46475" w:rsidRPr="00F33E07" w:rsidRDefault="00DA78F5" w:rsidP="00EE4770">
            <w:pPr>
              <w:spacing w:beforeLines="50" w:before="120" w:line="360" w:lineRule="auto"/>
              <w:ind w:firstLineChars="200" w:firstLine="480"/>
              <w:jc w:val="both"/>
              <w:rPr>
                <w:rFonts w:ascii="Times New Roman" w:hAnsi="Times New Roman" w:cs="Times New Roman"/>
              </w:rPr>
            </w:pPr>
            <w:r w:rsidRPr="00F33E07">
              <w:rPr>
                <w:rFonts w:ascii="Times New Roman" w:hAnsi="Times New Roman" w:cs="Times New Roman"/>
              </w:rPr>
              <w:t>3</w:t>
            </w:r>
            <w:r w:rsidRPr="00F33E07">
              <w:rPr>
                <w:rFonts w:ascii="Times New Roman" w:hAnsi="Times New Roman" w:cs="Times New Roman"/>
              </w:rPr>
              <w:t>、厂界噪声</w:t>
            </w:r>
          </w:p>
          <w:p w14:paraId="65A7A6F3" w14:textId="4884762F" w:rsidR="00A46475" w:rsidRPr="00F33E07" w:rsidRDefault="00DA78F5"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hint="eastAsia"/>
              </w:rPr>
              <w:t>厂界噪声执行</w:t>
            </w:r>
            <w:r w:rsidRPr="00F33E07">
              <w:rPr>
                <w:rFonts w:ascii="Times New Roman" w:hAnsi="Times New Roman" w:cs="Times New Roman"/>
              </w:rPr>
              <w:t>GB12348-2008</w:t>
            </w:r>
            <w:r w:rsidRPr="00F33E07">
              <w:rPr>
                <w:rFonts w:ascii="Times New Roman" w:hAnsi="Times New Roman" w:cs="Times New Roman"/>
              </w:rPr>
              <w:t>《工业企业厂界环境噪声排放标准》表</w:t>
            </w:r>
            <w:r w:rsidRPr="00F33E07">
              <w:rPr>
                <w:rFonts w:ascii="Times New Roman" w:hAnsi="Times New Roman" w:cs="Times New Roman"/>
              </w:rPr>
              <w:t>1</w:t>
            </w:r>
            <w:r w:rsidRPr="00F33E07">
              <w:rPr>
                <w:rFonts w:ascii="Times New Roman" w:hAnsi="Times New Roman" w:cs="Times New Roman"/>
              </w:rPr>
              <w:t>中</w:t>
            </w:r>
            <w:r w:rsidR="00547607" w:rsidRPr="00F33E07">
              <w:rPr>
                <w:rFonts w:ascii="Times New Roman" w:hAnsi="Times New Roman" w:cs="Times New Roman"/>
              </w:rPr>
              <w:t>3</w:t>
            </w:r>
            <w:r w:rsidRPr="00F33E07">
              <w:rPr>
                <w:rFonts w:ascii="Times New Roman" w:hAnsi="Times New Roman" w:cs="Times New Roman"/>
              </w:rPr>
              <w:t>类标准，即昼间（</w:t>
            </w:r>
            <w:r w:rsidRPr="00F33E07">
              <w:rPr>
                <w:rFonts w:ascii="Times New Roman" w:hAnsi="Times New Roman" w:cs="Times New Roman"/>
              </w:rPr>
              <w:t>6:00-22:00</w:t>
            </w:r>
            <w:r w:rsidRPr="00F33E07">
              <w:rPr>
                <w:rFonts w:ascii="Times New Roman" w:hAnsi="Times New Roman" w:cs="Times New Roman"/>
              </w:rPr>
              <w:t>）</w:t>
            </w:r>
            <w:r w:rsidRPr="00F33E07">
              <w:rPr>
                <w:rFonts w:ascii="Times New Roman" w:hAnsi="Times New Roman" w:cs="Times New Roman"/>
              </w:rPr>
              <w:t>≤</w:t>
            </w:r>
            <w:r w:rsidRPr="00F33E07">
              <w:rPr>
                <w:rFonts w:ascii="Times New Roman" w:hAnsi="Times New Roman" w:cs="Times New Roman" w:hint="eastAsia"/>
              </w:rPr>
              <w:t>6</w:t>
            </w:r>
            <w:r w:rsidR="00547607" w:rsidRPr="00F33E07">
              <w:rPr>
                <w:rFonts w:ascii="Times New Roman" w:hAnsi="Times New Roman" w:cs="Times New Roman"/>
              </w:rPr>
              <w:t>5</w:t>
            </w:r>
            <w:r w:rsidRPr="00F33E07">
              <w:rPr>
                <w:rFonts w:ascii="Times New Roman" w:hAnsi="Times New Roman" w:cs="Times New Roman"/>
              </w:rPr>
              <w:t>dB(A)</w:t>
            </w:r>
            <w:r w:rsidRPr="00F33E07">
              <w:rPr>
                <w:rFonts w:ascii="Times New Roman" w:hAnsi="Times New Roman" w:cs="Times New Roman"/>
              </w:rPr>
              <w:t>，夜间（</w:t>
            </w:r>
            <w:r w:rsidRPr="00F33E07">
              <w:rPr>
                <w:rFonts w:ascii="Times New Roman" w:hAnsi="Times New Roman" w:cs="Times New Roman"/>
              </w:rPr>
              <w:t>22:00-6:00</w:t>
            </w:r>
            <w:r w:rsidRPr="00F33E07">
              <w:rPr>
                <w:rFonts w:ascii="Times New Roman" w:hAnsi="Times New Roman" w:cs="Times New Roman"/>
              </w:rPr>
              <w:t>）</w:t>
            </w:r>
            <w:r w:rsidRPr="00F33E07">
              <w:rPr>
                <w:rFonts w:ascii="Times New Roman" w:hAnsi="Times New Roman" w:cs="Times New Roman"/>
              </w:rPr>
              <w:t>≤5</w:t>
            </w:r>
            <w:r w:rsidR="00547607" w:rsidRPr="00F33E07">
              <w:rPr>
                <w:rFonts w:ascii="Times New Roman" w:hAnsi="Times New Roman" w:cs="Times New Roman"/>
              </w:rPr>
              <w:t>5</w:t>
            </w:r>
            <w:r w:rsidRPr="00F33E07">
              <w:rPr>
                <w:rFonts w:ascii="Times New Roman" w:hAnsi="Times New Roman" w:cs="Times New Roman"/>
              </w:rPr>
              <w:t>dB(A)</w:t>
            </w:r>
            <w:r w:rsidRPr="00F33E07">
              <w:rPr>
                <w:rFonts w:ascii="Times New Roman" w:hAnsi="Times New Roman" w:cs="Times New Roman"/>
              </w:rPr>
              <w:t>。</w:t>
            </w:r>
          </w:p>
          <w:p w14:paraId="6BBCB33B" w14:textId="77777777" w:rsidR="00A162AD" w:rsidRPr="00F33E07" w:rsidRDefault="00A162AD" w:rsidP="00EE4770">
            <w:pPr>
              <w:spacing w:line="360" w:lineRule="auto"/>
              <w:ind w:firstLineChars="200" w:firstLine="480"/>
              <w:jc w:val="both"/>
              <w:rPr>
                <w:rFonts w:asciiTheme="majorBidi" w:hAnsiTheme="majorBidi" w:cstheme="majorBidi"/>
                <w:bCs/>
              </w:rPr>
            </w:pPr>
            <w:r w:rsidRPr="00F33E07">
              <w:rPr>
                <w:rFonts w:asciiTheme="majorBidi" w:hAnsiTheme="majorBidi" w:cstheme="majorBidi"/>
                <w:bCs/>
              </w:rPr>
              <w:t>4</w:t>
            </w:r>
            <w:r w:rsidRPr="00F33E07">
              <w:rPr>
                <w:rFonts w:asciiTheme="majorBidi" w:cstheme="majorBidi"/>
                <w:bCs/>
              </w:rPr>
              <w:t>、固废贮存标准</w:t>
            </w:r>
          </w:p>
          <w:p w14:paraId="4134E169" w14:textId="77777777" w:rsidR="00A46475" w:rsidRPr="00F33E07" w:rsidRDefault="00A162AD" w:rsidP="00EE4770">
            <w:pPr>
              <w:spacing w:line="360" w:lineRule="auto"/>
              <w:ind w:firstLineChars="200" w:firstLine="480"/>
              <w:jc w:val="both"/>
              <w:rPr>
                <w:rFonts w:asciiTheme="majorBidi" w:hAnsiTheme="majorBidi" w:cstheme="majorBidi"/>
              </w:rPr>
            </w:pPr>
            <w:r w:rsidRPr="00F33E07">
              <w:rPr>
                <w:rFonts w:asciiTheme="majorBidi" w:cstheme="majorBidi"/>
              </w:rPr>
              <w:t>本项目一般工业固废</w:t>
            </w:r>
            <w:proofErr w:type="gramStart"/>
            <w:r w:rsidRPr="00F33E07">
              <w:rPr>
                <w:rFonts w:asciiTheme="majorBidi" w:cstheme="majorBidi"/>
              </w:rPr>
              <w:t>储存按</w:t>
            </w:r>
            <w:proofErr w:type="gramEnd"/>
            <w:r w:rsidRPr="00F33E07">
              <w:rPr>
                <w:rFonts w:asciiTheme="majorBidi" w:cstheme="majorBidi"/>
              </w:rPr>
              <w:t>《一般工业固体废物贮存、处置场污染控制标准》（</w:t>
            </w:r>
            <w:r w:rsidRPr="00F33E07">
              <w:rPr>
                <w:rFonts w:asciiTheme="majorBidi" w:hAnsiTheme="majorBidi" w:cstheme="majorBidi"/>
              </w:rPr>
              <w:t>GB18599-2001</w:t>
            </w:r>
            <w:r w:rsidRPr="00F33E07">
              <w:rPr>
                <w:rFonts w:asciiTheme="majorBidi" w:cstheme="majorBidi"/>
              </w:rPr>
              <w:t>）</w:t>
            </w:r>
            <w:r w:rsidRPr="00F33E07">
              <w:rPr>
                <w:rFonts w:asciiTheme="majorBidi" w:hAnsiTheme="majorBidi" w:cstheme="majorBidi"/>
              </w:rPr>
              <w:t>(2013</w:t>
            </w:r>
            <w:r w:rsidRPr="00F33E07">
              <w:rPr>
                <w:rFonts w:asciiTheme="majorBidi" w:cstheme="majorBidi"/>
              </w:rPr>
              <w:t>年修改版</w:t>
            </w:r>
            <w:r w:rsidRPr="00F33E07">
              <w:rPr>
                <w:rFonts w:asciiTheme="majorBidi" w:hAnsiTheme="majorBidi" w:cstheme="majorBidi"/>
              </w:rPr>
              <w:t>)</w:t>
            </w:r>
            <w:r w:rsidRPr="00F33E07">
              <w:rPr>
                <w:rFonts w:asciiTheme="majorBidi" w:cstheme="majorBidi"/>
              </w:rPr>
              <w:t>中相关规定执行；危险废物</w:t>
            </w:r>
            <w:proofErr w:type="gramStart"/>
            <w:r w:rsidRPr="00F33E07">
              <w:rPr>
                <w:rFonts w:asciiTheme="majorBidi" w:cstheme="majorBidi"/>
              </w:rPr>
              <w:t>储存按</w:t>
            </w:r>
            <w:proofErr w:type="gramEnd"/>
            <w:r w:rsidRPr="00F33E07">
              <w:rPr>
                <w:rFonts w:asciiTheme="majorBidi" w:cstheme="majorBidi"/>
              </w:rPr>
              <w:t>《危险废物贮存污染控制标准》（</w:t>
            </w:r>
            <w:r w:rsidRPr="00F33E07">
              <w:rPr>
                <w:rFonts w:asciiTheme="majorBidi" w:hAnsiTheme="majorBidi" w:cstheme="majorBidi"/>
              </w:rPr>
              <w:t>GB18597-2001</w:t>
            </w:r>
            <w:r w:rsidRPr="00F33E07">
              <w:rPr>
                <w:rFonts w:asciiTheme="majorBidi" w:cstheme="majorBidi"/>
              </w:rPr>
              <w:t>）中相关规定执行。</w:t>
            </w:r>
          </w:p>
          <w:p w14:paraId="24B8401B" w14:textId="77777777" w:rsidR="00A46475" w:rsidRPr="00F33E07" w:rsidRDefault="00A46475">
            <w:pPr>
              <w:spacing w:line="360" w:lineRule="auto"/>
              <w:jc w:val="both"/>
              <w:rPr>
                <w:rFonts w:ascii="Times New Roman" w:hAnsi="Times New Roman" w:cs="Times New Roman"/>
              </w:rPr>
            </w:pPr>
          </w:p>
          <w:p w14:paraId="4B7FFFCF" w14:textId="77777777" w:rsidR="00A46475" w:rsidRPr="00F33E07" w:rsidRDefault="00A46475">
            <w:pPr>
              <w:spacing w:line="360" w:lineRule="auto"/>
              <w:jc w:val="both"/>
              <w:rPr>
                <w:rFonts w:ascii="Times New Roman" w:hAnsi="Times New Roman" w:cs="Times New Roman"/>
              </w:rPr>
            </w:pPr>
          </w:p>
          <w:p w14:paraId="0885844A" w14:textId="77777777" w:rsidR="00A46475" w:rsidRPr="00F33E07" w:rsidRDefault="00A46475">
            <w:pPr>
              <w:spacing w:line="360" w:lineRule="auto"/>
              <w:rPr>
                <w:rFonts w:ascii="Times New Roman" w:hAnsi="Times New Roman" w:cs="Times New Roman"/>
              </w:rPr>
            </w:pPr>
          </w:p>
        </w:tc>
      </w:tr>
      <w:tr w:rsidR="00254C15" w:rsidRPr="00F33E07" w14:paraId="667BAA83" w14:textId="77777777" w:rsidTr="00EE4770">
        <w:tc>
          <w:tcPr>
            <w:tcW w:w="597" w:type="dxa"/>
            <w:vAlign w:val="center"/>
          </w:tcPr>
          <w:p w14:paraId="3B5F7172"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lastRenderedPageBreak/>
              <w:t>总</w:t>
            </w:r>
          </w:p>
          <w:p w14:paraId="578FFBE1"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量</w:t>
            </w:r>
          </w:p>
          <w:p w14:paraId="49BEBBEE"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控</w:t>
            </w:r>
          </w:p>
          <w:p w14:paraId="353C8775"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制</w:t>
            </w:r>
          </w:p>
          <w:p w14:paraId="6E255FDA"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指</w:t>
            </w:r>
          </w:p>
          <w:p w14:paraId="2ADB31EC" w14:textId="77777777" w:rsidR="00A46475" w:rsidRPr="00F33E07" w:rsidRDefault="00DA78F5" w:rsidP="00EE4770">
            <w:pPr>
              <w:rPr>
                <w:b/>
              </w:rPr>
            </w:pPr>
            <w:r w:rsidRPr="00F33E07">
              <w:rPr>
                <w:rFonts w:ascii="Times New Roman" w:hAnsi="Times New Roman" w:cs="Times New Roman"/>
                <w:bCs/>
              </w:rPr>
              <w:t>标</w:t>
            </w:r>
          </w:p>
        </w:tc>
        <w:tc>
          <w:tcPr>
            <w:tcW w:w="8783" w:type="dxa"/>
          </w:tcPr>
          <w:p w14:paraId="3616EACD" w14:textId="77777777" w:rsidR="00A46475" w:rsidRPr="00F755AC" w:rsidRDefault="00DA78F5" w:rsidP="00EE4770">
            <w:pPr>
              <w:spacing w:beforeLines="50" w:before="120" w:line="360" w:lineRule="auto"/>
              <w:ind w:firstLineChars="200" w:firstLine="480"/>
              <w:jc w:val="both"/>
              <w:rPr>
                <w:rFonts w:ascii="Times New Roman" w:hAnsi="Times New Roman" w:cs="Times New Roman"/>
              </w:rPr>
            </w:pPr>
            <w:r w:rsidRPr="00F755AC">
              <w:rPr>
                <w:rFonts w:ascii="Times New Roman" w:hAnsi="Times New Roman" w:cs="Times New Roman"/>
              </w:rPr>
              <w:t>根据江苏省环境保护厅《江苏省建设项目主要污染物排放总量平衡方案审核管理办法》（苏环办</w:t>
            </w:r>
            <w:r w:rsidRPr="00F755AC">
              <w:rPr>
                <w:rFonts w:ascii="Times New Roman" w:hAnsi="Times New Roman" w:cs="Times New Roman"/>
              </w:rPr>
              <w:t>[2011]71</w:t>
            </w:r>
            <w:r w:rsidRPr="00F755AC">
              <w:rPr>
                <w:rFonts w:ascii="Times New Roman" w:hAnsi="Times New Roman" w:cs="Times New Roman"/>
              </w:rPr>
              <w:t>号）的要求，结合项目排污特征，确定总量控制因子为：</w:t>
            </w:r>
          </w:p>
          <w:p w14:paraId="283A7990" w14:textId="77777777" w:rsidR="00A46475" w:rsidRPr="00F755AC" w:rsidRDefault="00DA78F5" w:rsidP="00EE4770">
            <w:pPr>
              <w:spacing w:line="360" w:lineRule="auto"/>
              <w:ind w:firstLineChars="200" w:firstLine="480"/>
              <w:jc w:val="both"/>
              <w:rPr>
                <w:rFonts w:ascii="Times New Roman" w:hAnsi="Times New Roman" w:cs="Times New Roman"/>
              </w:rPr>
            </w:pPr>
            <w:r w:rsidRPr="00F755AC">
              <w:rPr>
                <w:rFonts w:ascii="Times New Roman" w:hAnsi="Times New Roman" w:cs="Times New Roman"/>
              </w:rPr>
              <w:t>废水：</w:t>
            </w:r>
            <w:r w:rsidR="00483A0E" w:rsidRPr="00F755AC">
              <w:rPr>
                <w:rFonts w:ascii="Times New Roman" w:hAnsi="Times New Roman" w:cs="Times New Roman"/>
              </w:rPr>
              <w:t>COD</w:t>
            </w:r>
            <w:r w:rsidR="00483A0E" w:rsidRPr="00F755AC">
              <w:rPr>
                <w:rFonts w:ascii="Times New Roman" w:hAnsi="Times New Roman" w:cs="Times New Roman"/>
              </w:rPr>
              <w:t>、</w:t>
            </w:r>
            <w:r w:rsidR="00483A0E" w:rsidRPr="00F755AC">
              <w:rPr>
                <w:rFonts w:ascii="Times New Roman" w:hAnsi="Times New Roman" w:cs="Times New Roman"/>
              </w:rPr>
              <w:t>NH</w:t>
            </w:r>
            <w:r w:rsidR="00483A0E" w:rsidRPr="00F755AC">
              <w:rPr>
                <w:rFonts w:ascii="Times New Roman" w:hAnsi="Times New Roman" w:cs="Times New Roman"/>
                <w:vertAlign w:val="subscript"/>
              </w:rPr>
              <w:t>3</w:t>
            </w:r>
            <w:r w:rsidR="00483A0E" w:rsidRPr="00F755AC">
              <w:rPr>
                <w:rFonts w:ascii="Times New Roman" w:hAnsi="Times New Roman" w:cs="Times New Roman"/>
              </w:rPr>
              <w:t>-N</w:t>
            </w:r>
            <w:r w:rsidR="00483A0E" w:rsidRPr="00F755AC">
              <w:rPr>
                <w:rFonts w:ascii="Times New Roman" w:hAnsi="Times New Roman" w:cs="Times New Roman"/>
              </w:rPr>
              <w:t>、</w:t>
            </w:r>
            <w:r w:rsidR="00483A0E" w:rsidRPr="00F755AC">
              <w:rPr>
                <w:rFonts w:ascii="Times New Roman" w:hAnsi="Times New Roman" w:cs="Times New Roman"/>
              </w:rPr>
              <w:t>TP</w:t>
            </w:r>
            <w:r w:rsidR="002F53C0" w:rsidRPr="00F755AC">
              <w:rPr>
                <w:rFonts w:ascii="Times New Roman" w:hAnsi="Times New Roman" w:cs="Times New Roman" w:hint="eastAsia"/>
              </w:rPr>
              <w:t>、</w:t>
            </w:r>
            <w:r w:rsidR="002F53C0" w:rsidRPr="00F755AC">
              <w:rPr>
                <w:rFonts w:ascii="Times New Roman" w:hAnsi="Times New Roman" w:cs="Times New Roman" w:hint="eastAsia"/>
              </w:rPr>
              <w:t>TN</w:t>
            </w:r>
            <w:r w:rsidR="00483A0E" w:rsidRPr="00F755AC">
              <w:rPr>
                <w:rFonts w:ascii="Times New Roman" w:hAnsi="Times New Roman" w:cs="Times New Roman"/>
              </w:rPr>
              <w:t>，特征因子为</w:t>
            </w:r>
            <w:r w:rsidR="00483A0E" w:rsidRPr="00F755AC">
              <w:rPr>
                <w:rFonts w:ascii="Times New Roman" w:hAnsi="Times New Roman" w:cs="Times New Roman"/>
              </w:rPr>
              <w:t>SS</w:t>
            </w:r>
            <w:r w:rsidR="00483A0E" w:rsidRPr="00F755AC">
              <w:rPr>
                <w:rFonts w:ascii="Times New Roman" w:hAnsi="Times New Roman" w:cs="Times New Roman" w:hint="eastAsia"/>
              </w:rPr>
              <w:t>；</w:t>
            </w:r>
          </w:p>
          <w:p w14:paraId="665660E7" w14:textId="63309ECB" w:rsidR="00A46475" w:rsidRPr="00F755AC" w:rsidRDefault="00DA78F5" w:rsidP="00EE4770">
            <w:pPr>
              <w:spacing w:line="360" w:lineRule="auto"/>
              <w:ind w:firstLineChars="200" w:firstLine="480"/>
              <w:jc w:val="both"/>
              <w:rPr>
                <w:rFonts w:ascii="Times New Roman" w:hAnsi="Times New Roman" w:cs="Times New Roman"/>
              </w:rPr>
            </w:pPr>
            <w:r w:rsidRPr="00F755AC">
              <w:rPr>
                <w:rFonts w:ascii="Times New Roman" w:hAnsi="Times New Roman" w:cs="Times New Roman"/>
              </w:rPr>
              <w:t>废气：</w:t>
            </w:r>
            <w:r w:rsidR="002C58A0" w:rsidRPr="00F755AC">
              <w:rPr>
                <w:rFonts w:ascii="Times New Roman" w:hAnsi="Times New Roman" w:cs="Times New Roman" w:hint="eastAsia"/>
              </w:rPr>
              <w:t>/</w:t>
            </w:r>
            <w:r w:rsidRPr="00F755AC">
              <w:rPr>
                <w:rFonts w:ascii="Times New Roman" w:hAnsi="Times New Roman" w:cs="Times New Roman"/>
              </w:rPr>
              <w:t>；</w:t>
            </w:r>
          </w:p>
          <w:p w14:paraId="1AD064B9" w14:textId="77777777" w:rsidR="00A46475" w:rsidRPr="00F755AC" w:rsidRDefault="00DA78F5" w:rsidP="00EE4770">
            <w:pPr>
              <w:spacing w:line="360" w:lineRule="auto"/>
              <w:ind w:firstLineChars="200" w:firstLine="480"/>
              <w:jc w:val="both"/>
              <w:rPr>
                <w:rFonts w:ascii="Times New Roman" w:hAnsi="Times New Roman" w:cs="Times New Roman"/>
              </w:rPr>
            </w:pPr>
            <w:r w:rsidRPr="00F755AC">
              <w:rPr>
                <w:rFonts w:ascii="Times New Roman" w:hAnsi="Times New Roman" w:cs="Times New Roman"/>
              </w:rPr>
              <w:t>固废：</w:t>
            </w:r>
            <w:r w:rsidR="00DC6249" w:rsidRPr="00F755AC">
              <w:rPr>
                <w:rFonts w:ascii="Times New Roman" w:hAnsi="Times New Roman" w:cs="Times New Roman" w:hint="eastAsia"/>
              </w:rPr>
              <w:t>固体废物得到妥善处置，排放总量为零。</w:t>
            </w:r>
          </w:p>
          <w:p w14:paraId="47B4C8C6" w14:textId="010F7A58" w:rsidR="00A46475" w:rsidRPr="00F755AC" w:rsidRDefault="00DA78F5" w:rsidP="00EE4770">
            <w:pPr>
              <w:spacing w:line="360" w:lineRule="auto"/>
              <w:ind w:firstLineChars="200" w:firstLine="480"/>
              <w:jc w:val="both"/>
              <w:rPr>
                <w:rFonts w:ascii="Times New Roman" w:hAnsi="Times New Roman" w:cs="Times New Roman"/>
              </w:rPr>
            </w:pPr>
            <w:r w:rsidRPr="00F755AC">
              <w:rPr>
                <w:rFonts w:ascii="Times New Roman" w:hAnsi="Times New Roman" w:cs="Times New Roman"/>
              </w:rPr>
              <w:t>建设项目污染物排放总量指标见表</w:t>
            </w:r>
            <w:r w:rsidRPr="00F755AC">
              <w:rPr>
                <w:rFonts w:ascii="Times New Roman" w:hAnsi="Times New Roman" w:cs="Times New Roman"/>
              </w:rPr>
              <w:t>4-</w:t>
            </w:r>
            <w:r w:rsidR="009E5E48" w:rsidRPr="00F755AC">
              <w:rPr>
                <w:rFonts w:ascii="Times New Roman" w:hAnsi="Times New Roman" w:cs="Times New Roman"/>
              </w:rPr>
              <w:t>5</w:t>
            </w:r>
            <w:r w:rsidRPr="00F755AC">
              <w:rPr>
                <w:rFonts w:ascii="Times New Roman" w:hAnsi="Times New Roman" w:cs="Times New Roman"/>
              </w:rPr>
              <w:t>。</w:t>
            </w:r>
          </w:p>
          <w:p w14:paraId="7D873D47" w14:textId="148CBB49" w:rsidR="00A46475" w:rsidRPr="00F755AC" w:rsidRDefault="00DA78F5" w:rsidP="00F1431F">
            <w:pPr>
              <w:ind w:firstLine="482"/>
              <w:jc w:val="center"/>
              <w:rPr>
                <w:rFonts w:ascii="Times New Roman" w:hAnsi="Times New Roman" w:cs="Times New Roman"/>
                <w:b/>
                <w:bCs/>
              </w:rPr>
            </w:pPr>
            <w:r w:rsidRPr="00F755AC">
              <w:rPr>
                <w:rFonts w:ascii="Times New Roman" w:hAnsi="Times New Roman" w:cs="Times New Roman"/>
                <w:b/>
                <w:bCs/>
              </w:rPr>
              <w:t>表</w:t>
            </w:r>
            <w:r w:rsidRPr="00F755AC">
              <w:rPr>
                <w:rFonts w:ascii="Times New Roman" w:hAnsi="Times New Roman" w:cs="Times New Roman"/>
                <w:b/>
                <w:bCs/>
              </w:rPr>
              <w:t>4-</w:t>
            </w:r>
            <w:r w:rsidR="009E5E48" w:rsidRPr="00F755AC">
              <w:rPr>
                <w:rFonts w:ascii="Times New Roman" w:hAnsi="Times New Roman" w:cs="Times New Roman"/>
                <w:b/>
                <w:bCs/>
              </w:rPr>
              <w:t>5</w:t>
            </w:r>
            <w:r w:rsidRPr="00F755AC">
              <w:rPr>
                <w:rFonts w:ascii="Times New Roman" w:hAnsi="Times New Roman" w:cs="Times New Roman"/>
                <w:b/>
                <w:bCs/>
              </w:rPr>
              <w:t>建设项目污染物排放总量指标（单位：</w:t>
            </w:r>
            <w:r w:rsidRPr="00F755AC">
              <w:rPr>
                <w:rFonts w:ascii="Times New Roman" w:hAnsi="Times New Roman" w:cs="Times New Roman"/>
                <w:b/>
                <w:bCs/>
              </w:rPr>
              <w:t>t/a</w:t>
            </w:r>
            <w:r w:rsidRPr="00F755AC">
              <w:rPr>
                <w:rFonts w:ascii="Times New Roman" w:hAnsi="Times New Roman" w:cs="Times New Roman"/>
                <w:b/>
                <w:bCs/>
              </w:rPr>
              <w:t>）</w:t>
            </w:r>
          </w:p>
          <w:tbl>
            <w:tblPr>
              <w:tblStyle w:val="17"/>
              <w:tblW w:w="5000" w:type="pct"/>
              <w:tblLook w:val="04A0" w:firstRow="1" w:lastRow="0" w:firstColumn="1" w:lastColumn="0" w:noHBand="0" w:noVBand="1"/>
            </w:tblPr>
            <w:tblGrid>
              <w:gridCol w:w="711"/>
              <w:gridCol w:w="1643"/>
              <w:gridCol w:w="1027"/>
              <w:gridCol w:w="1027"/>
              <w:gridCol w:w="1027"/>
              <w:gridCol w:w="1648"/>
              <w:gridCol w:w="1646"/>
            </w:tblGrid>
            <w:tr w:rsidR="007F0C77" w:rsidRPr="00F755AC" w14:paraId="61232EF8" w14:textId="77777777" w:rsidTr="009E5E48">
              <w:trPr>
                <w:cnfStyle w:val="100000000000" w:firstRow="1" w:lastRow="0" w:firstColumn="0" w:lastColumn="0" w:oddVBand="0" w:evenVBand="0" w:oddHBand="0" w:evenHBand="0" w:firstRowFirstColumn="0" w:firstRowLastColumn="0" w:lastRowFirstColumn="0" w:lastRowLastColumn="0"/>
                <w:trHeight w:val="340"/>
              </w:trPr>
              <w:tc>
                <w:tcPr>
                  <w:tcW w:w="1348" w:type="pct"/>
                  <w:gridSpan w:val="2"/>
                  <w:tcBorders>
                    <w:left w:val="nil"/>
                    <w:bottom w:val="single" w:sz="12" w:space="0" w:color="auto"/>
                  </w:tcBorders>
                </w:tcPr>
                <w:p w14:paraId="4B07E59D" w14:textId="77777777" w:rsidR="002C58A0" w:rsidRPr="00F755AC" w:rsidRDefault="002C58A0" w:rsidP="002C58A0">
                  <w:pPr>
                    <w:autoSpaceDE w:val="0"/>
                    <w:autoSpaceDN w:val="0"/>
                    <w:adjustRightInd w:val="0"/>
                    <w:snapToGrid w:val="0"/>
                    <w:rPr>
                      <w:rFonts w:asciiTheme="majorBidi" w:eastAsiaTheme="minorEastAsia" w:hAnsiTheme="majorBidi" w:cstheme="majorBidi"/>
                      <w:b w:val="0"/>
                      <w:sz w:val="21"/>
                      <w:szCs w:val="21"/>
                    </w:rPr>
                  </w:pPr>
                  <w:r w:rsidRPr="00F755AC">
                    <w:rPr>
                      <w:rFonts w:asciiTheme="majorBidi" w:eastAsiaTheme="minorEastAsia" w:hAnsiTheme="minorEastAsia" w:cstheme="majorBidi"/>
                      <w:sz w:val="21"/>
                      <w:szCs w:val="21"/>
                    </w:rPr>
                    <w:t>污染物名称</w:t>
                  </w:r>
                </w:p>
              </w:tc>
              <w:tc>
                <w:tcPr>
                  <w:tcW w:w="588" w:type="pct"/>
                  <w:tcBorders>
                    <w:bottom w:val="single" w:sz="12" w:space="0" w:color="auto"/>
                  </w:tcBorders>
                </w:tcPr>
                <w:p w14:paraId="09009C71" w14:textId="77777777" w:rsidR="002C58A0" w:rsidRPr="00F755AC" w:rsidRDefault="002C58A0" w:rsidP="002C58A0">
                  <w:pPr>
                    <w:autoSpaceDE w:val="0"/>
                    <w:autoSpaceDN w:val="0"/>
                    <w:adjustRightInd w:val="0"/>
                    <w:snapToGrid w:val="0"/>
                    <w:rPr>
                      <w:rFonts w:asciiTheme="majorBidi" w:eastAsiaTheme="minorEastAsia" w:hAnsiTheme="majorBidi" w:cstheme="majorBidi"/>
                      <w:b w:val="0"/>
                      <w:sz w:val="21"/>
                      <w:szCs w:val="21"/>
                    </w:rPr>
                  </w:pPr>
                  <w:r w:rsidRPr="00F755AC">
                    <w:rPr>
                      <w:rFonts w:asciiTheme="majorBidi" w:eastAsiaTheme="minorEastAsia" w:hAnsiTheme="minorEastAsia" w:cstheme="majorBidi"/>
                      <w:sz w:val="21"/>
                      <w:szCs w:val="21"/>
                    </w:rPr>
                    <w:t>产生量</w:t>
                  </w:r>
                </w:p>
              </w:tc>
              <w:tc>
                <w:tcPr>
                  <w:tcW w:w="588" w:type="pct"/>
                  <w:tcBorders>
                    <w:bottom w:val="single" w:sz="12" w:space="0" w:color="auto"/>
                  </w:tcBorders>
                </w:tcPr>
                <w:p w14:paraId="777E5DCF" w14:textId="77777777" w:rsidR="002C58A0" w:rsidRPr="00F755AC" w:rsidRDefault="002C58A0" w:rsidP="002C58A0">
                  <w:pPr>
                    <w:autoSpaceDE w:val="0"/>
                    <w:autoSpaceDN w:val="0"/>
                    <w:adjustRightInd w:val="0"/>
                    <w:snapToGrid w:val="0"/>
                    <w:rPr>
                      <w:rFonts w:asciiTheme="majorBidi" w:eastAsiaTheme="minorEastAsia" w:hAnsiTheme="majorBidi" w:cstheme="majorBidi"/>
                      <w:b w:val="0"/>
                      <w:sz w:val="21"/>
                      <w:szCs w:val="21"/>
                    </w:rPr>
                  </w:pPr>
                  <w:r w:rsidRPr="00F755AC">
                    <w:rPr>
                      <w:rFonts w:asciiTheme="majorBidi" w:eastAsiaTheme="minorEastAsia" w:hAnsiTheme="minorEastAsia" w:cstheme="majorBidi"/>
                      <w:sz w:val="21"/>
                      <w:szCs w:val="21"/>
                    </w:rPr>
                    <w:t>接管量</w:t>
                  </w:r>
                </w:p>
              </w:tc>
              <w:tc>
                <w:tcPr>
                  <w:tcW w:w="588" w:type="pct"/>
                  <w:tcBorders>
                    <w:bottom w:val="single" w:sz="12" w:space="0" w:color="auto"/>
                  </w:tcBorders>
                </w:tcPr>
                <w:p w14:paraId="45E1C855" w14:textId="77777777" w:rsidR="002C58A0" w:rsidRPr="00F755AC" w:rsidRDefault="002C58A0" w:rsidP="002C58A0">
                  <w:pPr>
                    <w:autoSpaceDE w:val="0"/>
                    <w:autoSpaceDN w:val="0"/>
                    <w:adjustRightInd w:val="0"/>
                    <w:snapToGrid w:val="0"/>
                    <w:rPr>
                      <w:rFonts w:asciiTheme="majorBidi" w:eastAsiaTheme="minorEastAsia" w:hAnsiTheme="majorBidi" w:cstheme="majorBidi"/>
                      <w:b w:val="0"/>
                      <w:sz w:val="21"/>
                      <w:szCs w:val="21"/>
                    </w:rPr>
                  </w:pPr>
                  <w:r w:rsidRPr="00F755AC">
                    <w:rPr>
                      <w:rFonts w:asciiTheme="majorBidi" w:eastAsiaTheme="minorEastAsia" w:hAnsiTheme="minorEastAsia" w:cstheme="majorBidi"/>
                      <w:sz w:val="21"/>
                      <w:szCs w:val="21"/>
                    </w:rPr>
                    <w:t>削减量</w:t>
                  </w:r>
                </w:p>
              </w:tc>
              <w:tc>
                <w:tcPr>
                  <w:tcW w:w="944" w:type="pct"/>
                  <w:tcBorders>
                    <w:bottom w:val="single" w:sz="12" w:space="0" w:color="auto"/>
                  </w:tcBorders>
                </w:tcPr>
                <w:p w14:paraId="01CF41B8" w14:textId="77777777" w:rsidR="002C58A0" w:rsidRPr="00F755AC" w:rsidRDefault="002C58A0" w:rsidP="002C58A0">
                  <w:pPr>
                    <w:autoSpaceDE w:val="0"/>
                    <w:autoSpaceDN w:val="0"/>
                    <w:adjustRightInd w:val="0"/>
                    <w:snapToGrid w:val="0"/>
                    <w:rPr>
                      <w:rFonts w:asciiTheme="majorBidi" w:eastAsiaTheme="minorEastAsia" w:hAnsiTheme="majorBidi" w:cstheme="majorBidi"/>
                      <w:b w:val="0"/>
                      <w:sz w:val="21"/>
                      <w:szCs w:val="21"/>
                    </w:rPr>
                  </w:pPr>
                  <w:r w:rsidRPr="00F755AC">
                    <w:rPr>
                      <w:rFonts w:asciiTheme="majorBidi" w:eastAsiaTheme="minorEastAsia" w:hAnsiTheme="minorEastAsia" w:cstheme="majorBidi"/>
                      <w:sz w:val="21"/>
                      <w:szCs w:val="21"/>
                    </w:rPr>
                    <w:t>预测排放量</w:t>
                  </w:r>
                </w:p>
              </w:tc>
              <w:tc>
                <w:tcPr>
                  <w:tcW w:w="943" w:type="pct"/>
                  <w:tcBorders>
                    <w:bottom w:val="single" w:sz="12" w:space="0" w:color="auto"/>
                    <w:right w:val="nil"/>
                  </w:tcBorders>
                </w:tcPr>
                <w:p w14:paraId="0718E559" w14:textId="77777777" w:rsidR="002C58A0" w:rsidRPr="00F755AC" w:rsidRDefault="002C58A0" w:rsidP="002C58A0">
                  <w:pPr>
                    <w:autoSpaceDE w:val="0"/>
                    <w:autoSpaceDN w:val="0"/>
                    <w:adjustRightInd w:val="0"/>
                    <w:snapToGrid w:val="0"/>
                    <w:rPr>
                      <w:rFonts w:asciiTheme="majorBidi" w:eastAsiaTheme="minorEastAsia" w:hAnsiTheme="majorBidi" w:cstheme="majorBidi"/>
                      <w:b w:val="0"/>
                      <w:sz w:val="21"/>
                      <w:szCs w:val="21"/>
                    </w:rPr>
                  </w:pPr>
                  <w:r w:rsidRPr="00F755AC">
                    <w:rPr>
                      <w:rFonts w:asciiTheme="majorBidi" w:eastAsiaTheme="minorEastAsia" w:hAnsiTheme="minorEastAsia" w:cstheme="majorBidi"/>
                      <w:sz w:val="21"/>
                      <w:szCs w:val="21"/>
                    </w:rPr>
                    <w:t>建议申请量</w:t>
                  </w:r>
                </w:p>
              </w:tc>
            </w:tr>
            <w:tr w:rsidR="007F0C77" w:rsidRPr="00F755AC" w14:paraId="5B560DA3" w14:textId="77777777" w:rsidTr="009E5E48">
              <w:trPr>
                <w:trHeight w:val="270"/>
              </w:trPr>
              <w:tc>
                <w:tcPr>
                  <w:tcW w:w="407" w:type="pct"/>
                  <w:tcBorders>
                    <w:left w:val="nil"/>
                  </w:tcBorders>
                </w:tcPr>
                <w:p w14:paraId="1DCDD44D"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废气</w:t>
                  </w:r>
                </w:p>
              </w:tc>
              <w:tc>
                <w:tcPr>
                  <w:tcW w:w="941" w:type="pct"/>
                </w:tcPr>
                <w:p w14:paraId="7C564DF5" w14:textId="77777777" w:rsidR="002C58A0" w:rsidRPr="00F755AC" w:rsidRDefault="002C58A0" w:rsidP="002C58A0">
                  <w:pPr>
                    <w:pStyle w:val="aa"/>
                    <w:adjustRightInd w:val="0"/>
                    <w:snapToGrid w:val="0"/>
                    <w:rPr>
                      <w:rFonts w:asciiTheme="majorBidi" w:eastAsiaTheme="minorEastAsia" w:hAnsiTheme="majorBidi" w:cstheme="majorBidi"/>
                      <w:sz w:val="21"/>
                      <w:szCs w:val="21"/>
                    </w:rPr>
                  </w:pPr>
                  <w:r w:rsidRPr="00F755AC">
                    <w:rPr>
                      <w:rFonts w:asciiTheme="majorBidi" w:eastAsiaTheme="minorEastAsia" w:hAnsiTheme="majorBidi" w:cstheme="majorBidi" w:hint="eastAsia"/>
                      <w:sz w:val="21"/>
                      <w:szCs w:val="21"/>
                    </w:rPr>
                    <w:t>/</w:t>
                  </w:r>
                </w:p>
              </w:tc>
              <w:tc>
                <w:tcPr>
                  <w:tcW w:w="588" w:type="pct"/>
                </w:tcPr>
                <w:p w14:paraId="15F9B4DB"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hint="eastAsia"/>
                      <w:sz w:val="21"/>
                      <w:szCs w:val="21"/>
                    </w:rPr>
                    <w:t>/</w:t>
                  </w:r>
                </w:p>
              </w:tc>
              <w:tc>
                <w:tcPr>
                  <w:tcW w:w="588" w:type="pct"/>
                </w:tcPr>
                <w:p w14:paraId="279BEAFC" w14:textId="77777777" w:rsidR="002C58A0" w:rsidRPr="00F755AC" w:rsidRDefault="002C58A0" w:rsidP="002C58A0">
                  <w:pPr>
                    <w:adjustRightInd w:val="0"/>
                    <w:snapToGrid w:val="0"/>
                    <w:rPr>
                      <w:rFonts w:asciiTheme="majorBidi" w:eastAsiaTheme="minorEastAsia" w:hAnsiTheme="majorBidi" w:cstheme="majorBidi"/>
                      <w:sz w:val="21"/>
                      <w:szCs w:val="21"/>
                    </w:rPr>
                  </w:pPr>
                  <w:r w:rsidRPr="00F755AC">
                    <w:rPr>
                      <w:rFonts w:asciiTheme="majorBidi" w:eastAsiaTheme="minorEastAsia" w:hAnsiTheme="majorBidi" w:cstheme="majorBidi"/>
                      <w:sz w:val="21"/>
                      <w:szCs w:val="21"/>
                    </w:rPr>
                    <w:t>/</w:t>
                  </w:r>
                </w:p>
              </w:tc>
              <w:tc>
                <w:tcPr>
                  <w:tcW w:w="588" w:type="pct"/>
                </w:tcPr>
                <w:p w14:paraId="23928C95"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ajorBidi" w:cstheme="majorBidi"/>
                      <w:sz w:val="21"/>
                      <w:szCs w:val="21"/>
                    </w:rPr>
                    <w:t>/</w:t>
                  </w:r>
                </w:p>
              </w:tc>
              <w:tc>
                <w:tcPr>
                  <w:tcW w:w="944" w:type="pct"/>
                </w:tcPr>
                <w:p w14:paraId="4827EB19" w14:textId="77777777" w:rsidR="002C58A0" w:rsidRPr="00F755AC" w:rsidRDefault="002C58A0" w:rsidP="002C58A0">
                  <w:pPr>
                    <w:rPr>
                      <w:rFonts w:asciiTheme="majorBidi" w:eastAsiaTheme="minorEastAsia" w:hAnsiTheme="majorBidi" w:cstheme="majorBidi"/>
                      <w:sz w:val="21"/>
                      <w:szCs w:val="21"/>
                    </w:rPr>
                  </w:pPr>
                  <w:r w:rsidRPr="00F755AC">
                    <w:rPr>
                      <w:rFonts w:asciiTheme="majorBidi" w:eastAsiaTheme="minorEastAsia" w:hAnsiTheme="majorBidi" w:cstheme="majorBidi"/>
                      <w:sz w:val="21"/>
                      <w:szCs w:val="21"/>
                    </w:rPr>
                    <w:t>/</w:t>
                  </w:r>
                </w:p>
              </w:tc>
              <w:tc>
                <w:tcPr>
                  <w:tcW w:w="943" w:type="pct"/>
                  <w:tcBorders>
                    <w:right w:val="nil"/>
                  </w:tcBorders>
                </w:tcPr>
                <w:p w14:paraId="3E72F60C" w14:textId="77777777" w:rsidR="002C58A0" w:rsidRPr="00F755AC" w:rsidRDefault="002C58A0" w:rsidP="002C58A0">
                  <w:pPr>
                    <w:rPr>
                      <w:rFonts w:asciiTheme="majorBidi" w:eastAsiaTheme="minorEastAsia" w:hAnsiTheme="majorBidi" w:cstheme="majorBidi"/>
                      <w:sz w:val="21"/>
                      <w:szCs w:val="21"/>
                    </w:rPr>
                  </w:pPr>
                  <w:r w:rsidRPr="00F755AC">
                    <w:rPr>
                      <w:rFonts w:asciiTheme="majorBidi" w:eastAsiaTheme="minorEastAsia" w:hAnsiTheme="majorBidi" w:cstheme="majorBidi"/>
                      <w:sz w:val="21"/>
                      <w:szCs w:val="21"/>
                    </w:rPr>
                    <w:t>/</w:t>
                  </w:r>
                </w:p>
              </w:tc>
            </w:tr>
            <w:tr w:rsidR="007F0C77" w:rsidRPr="00F755AC" w14:paraId="7CF10D8A" w14:textId="77777777" w:rsidTr="009E5E48">
              <w:trPr>
                <w:trHeight w:val="340"/>
              </w:trPr>
              <w:tc>
                <w:tcPr>
                  <w:tcW w:w="407" w:type="pct"/>
                  <w:vMerge w:val="restart"/>
                  <w:tcBorders>
                    <w:left w:val="nil"/>
                  </w:tcBorders>
                </w:tcPr>
                <w:p w14:paraId="0F5619E8"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废水</w:t>
                  </w:r>
                </w:p>
              </w:tc>
              <w:tc>
                <w:tcPr>
                  <w:tcW w:w="941" w:type="pct"/>
                </w:tcPr>
                <w:p w14:paraId="752C9E23"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废水量</w:t>
                  </w:r>
                </w:p>
              </w:tc>
              <w:tc>
                <w:tcPr>
                  <w:tcW w:w="588" w:type="pct"/>
                </w:tcPr>
                <w:p w14:paraId="4BBBA225" w14:textId="2A499177" w:rsidR="002C58A0" w:rsidRPr="00F755AC" w:rsidRDefault="002C58A0" w:rsidP="002C58A0">
                  <w:pPr>
                    <w:autoSpaceDE w:val="0"/>
                    <w:autoSpaceDN w:val="0"/>
                    <w:adjustRightInd w:val="0"/>
                    <w:snapToGrid w:val="0"/>
                    <w:rPr>
                      <w:rFonts w:asciiTheme="majorBidi" w:eastAsia="宋体" w:hAnsiTheme="majorBidi" w:cstheme="majorBidi"/>
                      <w:sz w:val="21"/>
                      <w:szCs w:val="21"/>
                    </w:rPr>
                  </w:pPr>
                  <w:r w:rsidRPr="00F755AC">
                    <w:rPr>
                      <w:rFonts w:asciiTheme="majorBidi" w:hAnsiTheme="majorBidi" w:cstheme="majorBidi"/>
                      <w:sz w:val="21"/>
                      <w:szCs w:val="21"/>
                    </w:rPr>
                    <w:t>480</w:t>
                  </w:r>
                </w:p>
              </w:tc>
              <w:tc>
                <w:tcPr>
                  <w:tcW w:w="588" w:type="pct"/>
                </w:tcPr>
                <w:p w14:paraId="784841FA" w14:textId="77988C2C" w:rsidR="002C58A0" w:rsidRPr="00F755AC" w:rsidRDefault="002C58A0" w:rsidP="002C58A0">
                  <w:pPr>
                    <w:autoSpaceDE w:val="0"/>
                    <w:autoSpaceDN w:val="0"/>
                    <w:adjustRightInd w:val="0"/>
                    <w:snapToGrid w:val="0"/>
                    <w:rPr>
                      <w:rFonts w:asciiTheme="majorBidi" w:eastAsia="宋体" w:hAnsiTheme="majorBidi" w:cstheme="majorBidi"/>
                      <w:sz w:val="21"/>
                      <w:szCs w:val="21"/>
                    </w:rPr>
                  </w:pPr>
                  <w:r w:rsidRPr="00F755AC">
                    <w:rPr>
                      <w:rFonts w:asciiTheme="majorBidi" w:hAnsiTheme="majorBidi" w:cstheme="majorBidi"/>
                      <w:sz w:val="21"/>
                      <w:szCs w:val="21"/>
                    </w:rPr>
                    <w:t>480</w:t>
                  </w:r>
                </w:p>
              </w:tc>
              <w:tc>
                <w:tcPr>
                  <w:tcW w:w="588" w:type="pct"/>
                </w:tcPr>
                <w:p w14:paraId="0717FA2D" w14:textId="77777777" w:rsidR="002C58A0" w:rsidRPr="00F755AC" w:rsidRDefault="002C58A0" w:rsidP="002C58A0">
                  <w:pPr>
                    <w:autoSpaceDE w:val="0"/>
                    <w:autoSpaceDN w:val="0"/>
                    <w:adjustRightInd w:val="0"/>
                    <w:snapToGrid w:val="0"/>
                    <w:rPr>
                      <w:rFonts w:asciiTheme="majorBidi" w:eastAsia="宋体" w:hAnsiTheme="majorBidi" w:cstheme="majorBidi"/>
                      <w:sz w:val="21"/>
                      <w:szCs w:val="21"/>
                    </w:rPr>
                  </w:pPr>
                  <w:r w:rsidRPr="00F755AC">
                    <w:rPr>
                      <w:rFonts w:asciiTheme="majorBidi" w:hAnsiTheme="majorBidi" w:cstheme="majorBidi"/>
                      <w:sz w:val="21"/>
                      <w:szCs w:val="21"/>
                    </w:rPr>
                    <w:t>0</w:t>
                  </w:r>
                </w:p>
              </w:tc>
              <w:tc>
                <w:tcPr>
                  <w:tcW w:w="944" w:type="pct"/>
                </w:tcPr>
                <w:p w14:paraId="3DE5489F" w14:textId="729E1974" w:rsidR="002C58A0" w:rsidRPr="00F755AC" w:rsidRDefault="002C58A0" w:rsidP="002C58A0">
                  <w:pPr>
                    <w:rPr>
                      <w:rFonts w:asciiTheme="majorBidi" w:eastAsia="宋体" w:hAnsiTheme="majorBidi" w:cstheme="majorBidi"/>
                      <w:spacing w:val="-20"/>
                      <w:sz w:val="21"/>
                      <w:szCs w:val="21"/>
                    </w:rPr>
                  </w:pPr>
                  <w:r w:rsidRPr="00F755AC">
                    <w:rPr>
                      <w:rFonts w:asciiTheme="majorBidi" w:hAnsiTheme="majorBidi" w:cstheme="majorBidi"/>
                      <w:sz w:val="21"/>
                      <w:szCs w:val="21"/>
                    </w:rPr>
                    <w:t>480</w:t>
                  </w:r>
                </w:p>
              </w:tc>
              <w:tc>
                <w:tcPr>
                  <w:tcW w:w="943" w:type="pct"/>
                  <w:tcBorders>
                    <w:right w:val="nil"/>
                  </w:tcBorders>
                </w:tcPr>
                <w:p w14:paraId="201FBF0D" w14:textId="3082A23C" w:rsidR="002C58A0" w:rsidRPr="00F755AC" w:rsidRDefault="002C58A0" w:rsidP="002C58A0">
                  <w:pPr>
                    <w:rPr>
                      <w:rFonts w:asciiTheme="majorBidi" w:eastAsia="宋体" w:hAnsiTheme="majorBidi" w:cstheme="majorBidi"/>
                      <w:spacing w:val="-20"/>
                      <w:sz w:val="21"/>
                      <w:szCs w:val="21"/>
                    </w:rPr>
                  </w:pPr>
                  <w:r w:rsidRPr="00F755AC">
                    <w:rPr>
                      <w:rFonts w:asciiTheme="majorBidi" w:hAnsiTheme="majorBidi" w:cstheme="majorBidi"/>
                      <w:sz w:val="21"/>
                      <w:szCs w:val="21"/>
                    </w:rPr>
                    <w:t>480</w:t>
                  </w:r>
                </w:p>
              </w:tc>
            </w:tr>
            <w:tr w:rsidR="007F0C77" w:rsidRPr="00F755AC" w14:paraId="462BA5C6" w14:textId="77777777" w:rsidTr="009E5E48">
              <w:trPr>
                <w:trHeight w:val="340"/>
              </w:trPr>
              <w:tc>
                <w:tcPr>
                  <w:tcW w:w="407" w:type="pct"/>
                  <w:vMerge/>
                  <w:tcBorders>
                    <w:left w:val="nil"/>
                  </w:tcBorders>
                </w:tcPr>
                <w:p w14:paraId="46A173B3"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3AE06A93"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ajorBidi" w:cstheme="majorBidi"/>
                      <w:sz w:val="21"/>
                      <w:szCs w:val="21"/>
                    </w:rPr>
                    <w:t>COD</w:t>
                  </w:r>
                </w:p>
              </w:tc>
              <w:tc>
                <w:tcPr>
                  <w:tcW w:w="588" w:type="pct"/>
                </w:tcPr>
                <w:p w14:paraId="4E656D5B" w14:textId="196C54E2" w:rsidR="002C58A0" w:rsidRPr="00F755AC" w:rsidRDefault="002C58A0" w:rsidP="002C58A0">
                  <w:pPr>
                    <w:rPr>
                      <w:rFonts w:asciiTheme="majorBidi" w:hAnsiTheme="majorBidi" w:cstheme="majorBidi"/>
                      <w:sz w:val="21"/>
                      <w:szCs w:val="21"/>
                    </w:rPr>
                  </w:pPr>
                  <w:r w:rsidRPr="00F755AC">
                    <w:rPr>
                      <w:rFonts w:asciiTheme="majorBidi" w:hAnsiTheme="majorBidi" w:cstheme="majorBidi"/>
                      <w:sz w:val="21"/>
                      <w:szCs w:val="21"/>
                    </w:rPr>
                    <w:t>0.192</w:t>
                  </w:r>
                </w:p>
              </w:tc>
              <w:tc>
                <w:tcPr>
                  <w:tcW w:w="588" w:type="pct"/>
                </w:tcPr>
                <w:p w14:paraId="242121BD" w14:textId="611CD72A" w:rsidR="002C58A0" w:rsidRPr="00F755AC" w:rsidRDefault="002C58A0" w:rsidP="002C58A0">
                  <w:pPr>
                    <w:rPr>
                      <w:rFonts w:asciiTheme="majorBidi" w:hAnsiTheme="majorBidi" w:cstheme="majorBidi"/>
                      <w:sz w:val="21"/>
                      <w:szCs w:val="21"/>
                    </w:rPr>
                  </w:pPr>
                  <w:r w:rsidRPr="00F755AC">
                    <w:rPr>
                      <w:rFonts w:asciiTheme="majorBidi" w:hAnsiTheme="majorBidi" w:cstheme="majorBidi"/>
                      <w:sz w:val="21"/>
                      <w:szCs w:val="21"/>
                    </w:rPr>
                    <w:t>0.192</w:t>
                  </w:r>
                </w:p>
              </w:tc>
              <w:tc>
                <w:tcPr>
                  <w:tcW w:w="588" w:type="pct"/>
                </w:tcPr>
                <w:p w14:paraId="261815CC" w14:textId="6FB745CE" w:rsidR="002C58A0" w:rsidRPr="00F755AC" w:rsidRDefault="002C58A0" w:rsidP="002C58A0">
                  <w:pPr>
                    <w:rPr>
                      <w:rFonts w:asciiTheme="majorBidi" w:eastAsia="宋体" w:hAnsiTheme="majorBidi" w:cstheme="majorBidi"/>
                      <w:sz w:val="21"/>
                      <w:szCs w:val="21"/>
                    </w:rPr>
                  </w:pPr>
                  <w:r w:rsidRPr="00F755AC">
                    <w:rPr>
                      <w:rFonts w:ascii="Times New Roman" w:eastAsia="等线" w:hAnsi="Times New Roman" w:cs="Times New Roman"/>
                      <w:sz w:val="21"/>
                      <w:szCs w:val="21"/>
                    </w:rPr>
                    <w:t>0.168</w:t>
                  </w:r>
                </w:p>
              </w:tc>
              <w:tc>
                <w:tcPr>
                  <w:tcW w:w="944" w:type="pct"/>
                </w:tcPr>
                <w:p w14:paraId="0508E730" w14:textId="46EBB13B"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.024</w:t>
                  </w:r>
                </w:p>
              </w:tc>
              <w:tc>
                <w:tcPr>
                  <w:tcW w:w="943" w:type="pct"/>
                  <w:tcBorders>
                    <w:right w:val="nil"/>
                  </w:tcBorders>
                </w:tcPr>
                <w:p w14:paraId="4199D921" w14:textId="0EADBA0E"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.024</w:t>
                  </w:r>
                </w:p>
              </w:tc>
            </w:tr>
            <w:tr w:rsidR="007F0C77" w:rsidRPr="00F755AC" w14:paraId="3CD50869" w14:textId="77777777" w:rsidTr="009E5E48">
              <w:trPr>
                <w:trHeight w:val="340"/>
              </w:trPr>
              <w:tc>
                <w:tcPr>
                  <w:tcW w:w="407" w:type="pct"/>
                  <w:vMerge/>
                  <w:tcBorders>
                    <w:left w:val="nil"/>
                  </w:tcBorders>
                </w:tcPr>
                <w:p w14:paraId="13836E28"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3425A41D"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ajorBidi" w:cstheme="majorBidi"/>
                      <w:sz w:val="21"/>
                      <w:szCs w:val="21"/>
                    </w:rPr>
                    <w:t>SS</w:t>
                  </w:r>
                </w:p>
              </w:tc>
              <w:tc>
                <w:tcPr>
                  <w:tcW w:w="588" w:type="pct"/>
                </w:tcPr>
                <w:p w14:paraId="2315AD20" w14:textId="0154F88E"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.144</w:t>
                  </w:r>
                </w:p>
              </w:tc>
              <w:tc>
                <w:tcPr>
                  <w:tcW w:w="588" w:type="pct"/>
                </w:tcPr>
                <w:p w14:paraId="119F6E22" w14:textId="3C3ECC9E"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.144</w:t>
                  </w:r>
                </w:p>
              </w:tc>
              <w:tc>
                <w:tcPr>
                  <w:tcW w:w="588" w:type="pct"/>
                </w:tcPr>
                <w:p w14:paraId="2C50C919" w14:textId="782038BA" w:rsidR="002C58A0" w:rsidRPr="00F755AC" w:rsidRDefault="002C58A0" w:rsidP="002C58A0">
                  <w:pPr>
                    <w:rPr>
                      <w:rFonts w:asciiTheme="majorBidi" w:eastAsia="宋体" w:hAnsiTheme="majorBidi" w:cstheme="majorBidi"/>
                      <w:sz w:val="21"/>
                      <w:szCs w:val="21"/>
                    </w:rPr>
                  </w:pPr>
                  <w:r w:rsidRPr="00F755AC">
                    <w:rPr>
                      <w:rFonts w:ascii="Times New Roman" w:eastAsia="等线" w:hAnsi="Times New Roman" w:cs="Times New Roman"/>
                      <w:sz w:val="21"/>
                      <w:szCs w:val="21"/>
                    </w:rPr>
                    <w:t>0.1392</w:t>
                  </w:r>
                </w:p>
              </w:tc>
              <w:tc>
                <w:tcPr>
                  <w:tcW w:w="944" w:type="pct"/>
                </w:tcPr>
                <w:p w14:paraId="323F8725" w14:textId="69869A46"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.0048</w:t>
                  </w:r>
                </w:p>
              </w:tc>
              <w:tc>
                <w:tcPr>
                  <w:tcW w:w="943" w:type="pct"/>
                  <w:tcBorders>
                    <w:right w:val="nil"/>
                  </w:tcBorders>
                </w:tcPr>
                <w:p w14:paraId="4A305FB9" w14:textId="2F6F9867"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.0048</w:t>
                  </w:r>
                </w:p>
              </w:tc>
            </w:tr>
            <w:tr w:rsidR="007F0C77" w:rsidRPr="00F755AC" w14:paraId="46C862C4" w14:textId="77777777" w:rsidTr="009E5E48">
              <w:trPr>
                <w:trHeight w:val="340"/>
              </w:trPr>
              <w:tc>
                <w:tcPr>
                  <w:tcW w:w="407" w:type="pct"/>
                  <w:vMerge/>
                  <w:tcBorders>
                    <w:left w:val="nil"/>
                  </w:tcBorders>
                </w:tcPr>
                <w:p w14:paraId="53B07391"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334E7032"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氨氮</w:t>
                  </w:r>
                </w:p>
              </w:tc>
              <w:tc>
                <w:tcPr>
                  <w:tcW w:w="588" w:type="pct"/>
                </w:tcPr>
                <w:p w14:paraId="633304EE" w14:textId="4D3C43BB"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.012</w:t>
                  </w:r>
                </w:p>
              </w:tc>
              <w:tc>
                <w:tcPr>
                  <w:tcW w:w="588" w:type="pct"/>
                </w:tcPr>
                <w:p w14:paraId="37510557" w14:textId="3EBA0A94"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.012</w:t>
                  </w:r>
                </w:p>
              </w:tc>
              <w:tc>
                <w:tcPr>
                  <w:tcW w:w="588" w:type="pct"/>
                </w:tcPr>
                <w:p w14:paraId="3A469D24" w14:textId="6D990F0D" w:rsidR="002C58A0" w:rsidRPr="00F755AC" w:rsidRDefault="002C58A0" w:rsidP="002C58A0">
                  <w:pPr>
                    <w:rPr>
                      <w:rFonts w:asciiTheme="majorBidi" w:eastAsia="宋体" w:hAnsiTheme="majorBidi" w:cstheme="majorBidi"/>
                      <w:sz w:val="21"/>
                      <w:szCs w:val="21"/>
                    </w:rPr>
                  </w:pPr>
                  <w:r w:rsidRPr="00F755AC">
                    <w:rPr>
                      <w:rFonts w:ascii="Times New Roman" w:eastAsia="等线" w:hAnsi="Times New Roman" w:cs="Times New Roman"/>
                      <w:sz w:val="21"/>
                      <w:szCs w:val="21"/>
                    </w:rPr>
                    <w:t>0.0101</w:t>
                  </w:r>
                </w:p>
              </w:tc>
              <w:tc>
                <w:tcPr>
                  <w:tcW w:w="944" w:type="pct"/>
                </w:tcPr>
                <w:p w14:paraId="4207534E" w14:textId="0B805ADC"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.0019</w:t>
                  </w:r>
                </w:p>
              </w:tc>
              <w:tc>
                <w:tcPr>
                  <w:tcW w:w="943" w:type="pct"/>
                  <w:tcBorders>
                    <w:right w:val="nil"/>
                  </w:tcBorders>
                </w:tcPr>
                <w:p w14:paraId="2E13C063" w14:textId="2D0480F3"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.0019</w:t>
                  </w:r>
                </w:p>
              </w:tc>
            </w:tr>
            <w:tr w:rsidR="007F0C77" w:rsidRPr="00F755AC" w14:paraId="51E8B428" w14:textId="77777777" w:rsidTr="009E5E48">
              <w:trPr>
                <w:trHeight w:val="340"/>
              </w:trPr>
              <w:tc>
                <w:tcPr>
                  <w:tcW w:w="407" w:type="pct"/>
                  <w:vMerge/>
                  <w:tcBorders>
                    <w:left w:val="nil"/>
                  </w:tcBorders>
                </w:tcPr>
                <w:p w14:paraId="1081DA04"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609572A4"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总磷</w:t>
                  </w:r>
                </w:p>
              </w:tc>
              <w:tc>
                <w:tcPr>
                  <w:tcW w:w="588" w:type="pct"/>
                </w:tcPr>
                <w:p w14:paraId="605BD757" w14:textId="2A311CB4"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.0019</w:t>
                  </w:r>
                </w:p>
              </w:tc>
              <w:tc>
                <w:tcPr>
                  <w:tcW w:w="588" w:type="pct"/>
                </w:tcPr>
                <w:p w14:paraId="3E6115AC" w14:textId="379B0528"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.0019</w:t>
                  </w:r>
                </w:p>
              </w:tc>
              <w:tc>
                <w:tcPr>
                  <w:tcW w:w="588" w:type="pct"/>
                </w:tcPr>
                <w:p w14:paraId="2D8944FF" w14:textId="61BC559B" w:rsidR="002C58A0" w:rsidRPr="00F755AC" w:rsidRDefault="002C58A0" w:rsidP="002C58A0">
                  <w:pPr>
                    <w:rPr>
                      <w:rFonts w:asciiTheme="majorBidi" w:eastAsia="宋体" w:hAnsiTheme="majorBidi" w:cstheme="majorBidi"/>
                      <w:sz w:val="21"/>
                      <w:szCs w:val="21"/>
                    </w:rPr>
                  </w:pPr>
                  <w:r w:rsidRPr="00F755AC">
                    <w:rPr>
                      <w:rFonts w:ascii="Times New Roman" w:eastAsia="等线" w:hAnsi="Times New Roman" w:cs="Times New Roman"/>
                      <w:sz w:val="21"/>
                      <w:szCs w:val="21"/>
                    </w:rPr>
                    <w:t>0.0017</w:t>
                  </w:r>
                </w:p>
              </w:tc>
              <w:tc>
                <w:tcPr>
                  <w:tcW w:w="944" w:type="pct"/>
                </w:tcPr>
                <w:p w14:paraId="0628B87E" w14:textId="340E4F8E"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.0002</w:t>
                  </w:r>
                </w:p>
              </w:tc>
              <w:tc>
                <w:tcPr>
                  <w:tcW w:w="943" w:type="pct"/>
                  <w:tcBorders>
                    <w:right w:val="nil"/>
                  </w:tcBorders>
                </w:tcPr>
                <w:p w14:paraId="633A62AF" w14:textId="73E7294C"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.0002</w:t>
                  </w:r>
                </w:p>
              </w:tc>
            </w:tr>
            <w:tr w:rsidR="007F0C77" w:rsidRPr="00F755AC" w14:paraId="74340DE4" w14:textId="77777777" w:rsidTr="009E5E48">
              <w:trPr>
                <w:trHeight w:val="340"/>
              </w:trPr>
              <w:tc>
                <w:tcPr>
                  <w:tcW w:w="407" w:type="pct"/>
                  <w:vMerge/>
                  <w:tcBorders>
                    <w:left w:val="nil"/>
                  </w:tcBorders>
                </w:tcPr>
                <w:p w14:paraId="6754418A"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26633143" w14:textId="77777777" w:rsidR="002C58A0" w:rsidRPr="00F755AC" w:rsidRDefault="002C58A0" w:rsidP="002C58A0">
                  <w:pPr>
                    <w:autoSpaceDE w:val="0"/>
                    <w:autoSpaceDN w:val="0"/>
                    <w:adjustRightInd w:val="0"/>
                    <w:snapToGrid w:val="0"/>
                    <w:rPr>
                      <w:rFonts w:asciiTheme="majorBidi" w:eastAsiaTheme="minorEastAsia" w:hAnsiTheme="minorEastAsia" w:cstheme="majorBidi"/>
                      <w:sz w:val="21"/>
                      <w:szCs w:val="21"/>
                    </w:rPr>
                  </w:pPr>
                  <w:r w:rsidRPr="00F755AC">
                    <w:rPr>
                      <w:rFonts w:asciiTheme="majorBidi" w:eastAsiaTheme="minorEastAsia" w:hAnsiTheme="minorEastAsia" w:cstheme="majorBidi" w:hint="eastAsia"/>
                      <w:sz w:val="21"/>
                      <w:szCs w:val="21"/>
                    </w:rPr>
                    <w:t>总氮</w:t>
                  </w:r>
                </w:p>
              </w:tc>
              <w:tc>
                <w:tcPr>
                  <w:tcW w:w="588" w:type="pct"/>
                </w:tcPr>
                <w:p w14:paraId="4665A0EB" w14:textId="263761D6"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.0192</w:t>
                  </w:r>
                </w:p>
              </w:tc>
              <w:tc>
                <w:tcPr>
                  <w:tcW w:w="588" w:type="pct"/>
                </w:tcPr>
                <w:p w14:paraId="43DB3F72" w14:textId="11F5DB01"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.0192</w:t>
                  </w:r>
                </w:p>
              </w:tc>
              <w:tc>
                <w:tcPr>
                  <w:tcW w:w="588" w:type="pct"/>
                </w:tcPr>
                <w:p w14:paraId="4D1DDDB7" w14:textId="05861BD1" w:rsidR="002C58A0" w:rsidRPr="00F755AC" w:rsidRDefault="002C58A0" w:rsidP="002C58A0">
                  <w:pPr>
                    <w:rPr>
                      <w:rFonts w:asciiTheme="majorBidi" w:hAnsiTheme="majorBidi" w:cstheme="majorBidi"/>
                      <w:sz w:val="21"/>
                      <w:szCs w:val="21"/>
                    </w:rPr>
                  </w:pPr>
                  <w:r w:rsidRPr="00F755AC">
                    <w:rPr>
                      <w:rFonts w:ascii="Times New Roman" w:eastAsia="等线" w:hAnsi="Times New Roman" w:cs="Times New Roman"/>
                      <w:sz w:val="21"/>
                      <w:szCs w:val="21"/>
                    </w:rPr>
                    <w:t>0.0134</w:t>
                  </w:r>
                </w:p>
              </w:tc>
              <w:tc>
                <w:tcPr>
                  <w:tcW w:w="944" w:type="pct"/>
                </w:tcPr>
                <w:p w14:paraId="0DCFA580" w14:textId="638B9E39"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.0058</w:t>
                  </w:r>
                </w:p>
              </w:tc>
              <w:tc>
                <w:tcPr>
                  <w:tcW w:w="943" w:type="pct"/>
                  <w:tcBorders>
                    <w:right w:val="nil"/>
                  </w:tcBorders>
                </w:tcPr>
                <w:p w14:paraId="720CE82D" w14:textId="4F9886AD" w:rsidR="002C58A0" w:rsidRPr="00F755AC" w:rsidRDefault="002C58A0" w:rsidP="002C58A0">
                  <w:pPr>
                    <w:rPr>
                      <w:rFonts w:asciiTheme="majorBidi" w:hAnsiTheme="majorBidi" w:cstheme="majorBidi"/>
                      <w:sz w:val="21"/>
                      <w:szCs w:val="21"/>
                    </w:rPr>
                  </w:pPr>
                  <w:r w:rsidRPr="00F755AC">
                    <w:rPr>
                      <w:rFonts w:asciiTheme="majorBidi" w:hAnsiTheme="majorBidi" w:cstheme="majorBidi" w:hint="eastAsia"/>
                      <w:sz w:val="21"/>
                      <w:szCs w:val="21"/>
                    </w:rPr>
                    <w:t>0</w:t>
                  </w:r>
                  <w:r w:rsidRPr="00F755AC">
                    <w:rPr>
                      <w:rFonts w:asciiTheme="majorBidi" w:hAnsiTheme="majorBidi" w:cstheme="majorBidi"/>
                      <w:sz w:val="21"/>
                      <w:szCs w:val="21"/>
                    </w:rPr>
                    <w:t>.0058</w:t>
                  </w:r>
                </w:p>
              </w:tc>
            </w:tr>
            <w:tr w:rsidR="007F0C77" w:rsidRPr="00F755AC" w14:paraId="5F4F90A4" w14:textId="77777777" w:rsidTr="009E5E48">
              <w:trPr>
                <w:trHeight w:val="340"/>
              </w:trPr>
              <w:tc>
                <w:tcPr>
                  <w:tcW w:w="407" w:type="pct"/>
                  <w:vMerge w:val="restart"/>
                  <w:tcBorders>
                    <w:left w:val="nil"/>
                  </w:tcBorders>
                </w:tcPr>
                <w:p w14:paraId="0C05D44D"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固废</w:t>
                  </w:r>
                </w:p>
              </w:tc>
              <w:tc>
                <w:tcPr>
                  <w:tcW w:w="941" w:type="pct"/>
                </w:tcPr>
                <w:p w14:paraId="56AE33CF"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一般工业固废</w:t>
                  </w:r>
                </w:p>
              </w:tc>
              <w:tc>
                <w:tcPr>
                  <w:tcW w:w="588" w:type="pct"/>
                </w:tcPr>
                <w:p w14:paraId="740681FC" w14:textId="7393358E" w:rsidR="002C58A0" w:rsidRPr="00F755AC" w:rsidRDefault="000C359F" w:rsidP="002C58A0">
                  <w:pPr>
                    <w:adjustRightInd w:val="0"/>
                    <w:snapToGrid w:val="0"/>
                    <w:rPr>
                      <w:rFonts w:ascii="Times New Roman" w:hAnsi="Times New Roman" w:cs="Times New Roman"/>
                      <w:sz w:val="21"/>
                      <w:szCs w:val="21"/>
                    </w:rPr>
                  </w:pPr>
                  <w:r w:rsidRPr="00F755AC">
                    <w:rPr>
                      <w:rFonts w:ascii="Times New Roman" w:hAnsi="Times New Roman" w:cs="Times New Roman"/>
                      <w:sz w:val="21"/>
                      <w:szCs w:val="21"/>
                    </w:rPr>
                    <w:t>5</w:t>
                  </w:r>
                  <w:r w:rsidR="002C58A0" w:rsidRPr="00F755AC">
                    <w:rPr>
                      <w:rFonts w:ascii="Times New Roman" w:hAnsi="Times New Roman" w:cs="Times New Roman"/>
                      <w:sz w:val="21"/>
                      <w:szCs w:val="21"/>
                    </w:rPr>
                    <w:t>0</w:t>
                  </w:r>
                </w:p>
              </w:tc>
              <w:tc>
                <w:tcPr>
                  <w:tcW w:w="588" w:type="pct"/>
                </w:tcPr>
                <w:p w14:paraId="38B58F11"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w:t>
                  </w:r>
                </w:p>
              </w:tc>
              <w:tc>
                <w:tcPr>
                  <w:tcW w:w="588" w:type="pct"/>
                </w:tcPr>
                <w:p w14:paraId="283E5605" w14:textId="1A3B61BC" w:rsidR="002C58A0" w:rsidRPr="00F755AC" w:rsidRDefault="00F755AC" w:rsidP="002C58A0">
                  <w:pPr>
                    <w:adjustRightInd w:val="0"/>
                    <w:snapToGrid w:val="0"/>
                    <w:rPr>
                      <w:rFonts w:ascii="Times New Roman" w:hAnsi="Times New Roman" w:cs="Times New Roman"/>
                      <w:sz w:val="21"/>
                      <w:szCs w:val="21"/>
                    </w:rPr>
                  </w:pPr>
                  <w:r w:rsidRPr="00F755AC">
                    <w:rPr>
                      <w:rFonts w:ascii="Times New Roman" w:hAnsi="Times New Roman" w:cs="Times New Roman"/>
                      <w:sz w:val="21"/>
                      <w:szCs w:val="21"/>
                    </w:rPr>
                    <w:t>5</w:t>
                  </w:r>
                  <w:r w:rsidR="002C58A0" w:rsidRPr="00F755AC">
                    <w:rPr>
                      <w:rFonts w:ascii="Times New Roman" w:hAnsi="Times New Roman" w:cs="Times New Roman"/>
                      <w:sz w:val="21"/>
                      <w:szCs w:val="21"/>
                    </w:rPr>
                    <w:t>0</w:t>
                  </w:r>
                </w:p>
              </w:tc>
              <w:tc>
                <w:tcPr>
                  <w:tcW w:w="944" w:type="pct"/>
                </w:tcPr>
                <w:p w14:paraId="7A76C54B"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0</w:t>
                  </w:r>
                </w:p>
              </w:tc>
              <w:tc>
                <w:tcPr>
                  <w:tcW w:w="943" w:type="pct"/>
                  <w:tcBorders>
                    <w:right w:val="nil"/>
                  </w:tcBorders>
                </w:tcPr>
                <w:p w14:paraId="397BD963"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0</w:t>
                  </w:r>
                </w:p>
              </w:tc>
            </w:tr>
            <w:tr w:rsidR="007F0C77" w:rsidRPr="00F755AC" w14:paraId="215B3E3E" w14:textId="77777777" w:rsidTr="009E5E48">
              <w:trPr>
                <w:trHeight w:val="340"/>
              </w:trPr>
              <w:tc>
                <w:tcPr>
                  <w:tcW w:w="407" w:type="pct"/>
                  <w:vMerge/>
                  <w:tcBorders>
                    <w:left w:val="nil"/>
                  </w:tcBorders>
                </w:tcPr>
                <w:p w14:paraId="0A6CD014"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0B774358"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危险固废</w:t>
                  </w:r>
                </w:p>
              </w:tc>
              <w:tc>
                <w:tcPr>
                  <w:tcW w:w="588" w:type="pct"/>
                </w:tcPr>
                <w:p w14:paraId="795F43A8" w14:textId="4017B2BD" w:rsidR="002C58A0" w:rsidRPr="00F755AC" w:rsidRDefault="002C58A0" w:rsidP="002C58A0">
                  <w:pPr>
                    <w:adjustRightInd w:val="0"/>
                    <w:snapToGrid w:val="0"/>
                    <w:rPr>
                      <w:rFonts w:ascii="Times New Roman" w:hAnsi="Times New Roman" w:cs="Times New Roman"/>
                      <w:sz w:val="21"/>
                      <w:szCs w:val="21"/>
                    </w:rPr>
                  </w:pPr>
                  <w:r w:rsidRPr="00F755AC">
                    <w:rPr>
                      <w:rFonts w:ascii="Times New Roman" w:hAnsi="Times New Roman" w:cs="Times New Roman"/>
                      <w:sz w:val="21"/>
                      <w:szCs w:val="21"/>
                    </w:rPr>
                    <w:t>0.</w:t>
                  </w:r>
                  <w:r w:rsidR="000C359F" w:rsidRPr="00F755AC">
                    <w:rPr>
                      <w:rFonts w:ascii="Times New Roman" w:hAnsi="Times New Roman" w:cs="Times New Roman"/>
                      <w:sz w:val="21"/>
                      <w:szCs w:val="21"/>
                    </w:rPr>
                    <w:t>73</w:t>
                  </w:r>
                </w:p>
              </w:tc>
              <w:tc>
                <w:tcPr>
                  <w:tcW w:w="588" w:type="pct"/>
                </w:tcPr>
                <w:p w14:paraId="56B3892E"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w:t>
                  </w:r>
                </w:p>
              </w:tc>
              <w:tc>
                <w:tcPr>
                  <w:tcW w:w="588" w:type="pct"/>
                </w:tcPr>
                <w:p w14:paraId="40A27B02" w14:textId="4A8057F9" w:rsidR="002C58A0" w:rsidRPr="00F755AC" w:rsidRDefault="002C58A0" w:rsidP="002C58A0">
                  <w:pPr>
                    <w:adjustRightInd w:val="0"/>
                    <w:snapToGrid w:val="0"/>
                    <w:rPr>
                      <w:rFonts w:ascii="Times New Roman" w:hAnsi="Times New Roman" w:cs="Times New Roman"/>
                      <w:sz w:val="21"/>
                      <w:szCs w:val="21"/>
                    </w:rPr>
                  </w:pPr>
                  <w:r w:rsidRPr="00F755AC">
                    <w:rPr>
                      <w:rFonts w:ascii="Times New Roman" w:hAnsi="Times New Roman" w:cs="Times New Roman"/>
                      <w:sz w:val="21"/>
                      <w:szCs w:val="21"/>
                    </w:rPr>
                    <w:t>0.</w:t>
                  </w:r>
                  <w:r w:rsidR="00F755AC" w:rsidRPr="00F755AC">
                    <w:rPr>
                      <w:rFonts w:ascii="Times New Roman" w:hAnsi="Times New Roman" w:cs="Times New Roman"/>
                      <w:sz w:val="21"/>
                      <w:szCs w:val="21"/>
                    </w:rPr>
                    <w:t>73</w:t>
                  </w:r>
                </w:p>
              </w:tc>
              <w:tc>
                <w:tcPr>
                  <w:tcW w:w="944" w:type="pct"/>
                </w:tcPr>
                <w:p w14:paraId="3455D8A4"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0</w:t>
                  </w:r>
                </w:p>
              </w:tc>
              <w:tc>
                <w:tcPr>
                  <w:tcW w:w="943" w:type="pct"/>
                  <w:tcBorders>
                    <w:right w:val="nil"/>
                  </w:tcBorders>
                </w:tcPr>
                <w:p w14:paraId="5C64C80B"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0</w:t>
                  </w:r>
                </w:p>
              </w:tc>
            </w:tr>
            <w:tr w:rsidR="007F0C77" w:rsidRPr="00F755AC" w14:paraId="107A680B" w14:textId="77777777" w:rsidTr="009E5E48">
              <w:trPr>
                <w:trHeight w:val="340"/>
              </w:trPr>
              <w:tc>
                <w:tcPr>
                  <w:tcW w:w="407" w:type="pct"/>
                  <w:vMerge/>
                  <w:tcBorders>
                    <w:left w:val="nil"/>
                    <w:bottom w:val="single" w:sz="12" w:space="0" w:color="auto"/>
                  </w:tcBorders>
                </w:tcPr>
                <w:p w14:paraId="446F87BF"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Borders>
                    <w:bottom w:val="single" w:sz="12" w:space="0" w:color="auto"/>
                  </w:tcBorders>
                </w:tcPr>
                <w:p w14:paraId="05B77F36"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eastAsiaTheme="minorEastAsia" w:hAnsiTheme="minorEastAsia" w:cstheme="majorBidi"/>
                      <w:sz w:val="21"/>
                      <w:szCs w:val="21"/>
                    </w:rPr>
                    <w:t>生活垃圾</w:t>
                  </w:r>
                </w:p>
              </w:tc>
              <w:tc>
                <w:tcPr>
                  <w:tcW w:w="588" w:type="pct"/>
                  <w:tcBorders>
                    <w:bottom w:val="single" w:sz="12" w:space="0" w:color="auto"/>
                  </w:tcBorders>
                </w:tcPr>
                <w:p w14:paraId="6B97DF68" w14:textId="287A37B2" w:rsidR="002C58A0" w:rsidRPr="00F755AC" w:rsidRDefault="002C58A0" w:rsidP="002C58A0">
                  <w:pPr>
                    <w:adjustRightInd w:val="0"/>
                    <w:snapToGrid w:val="0"/>
                    <w:rPr>
                      <w:rFonts w:ascii="Times New Roman" w:hAnsi="Times New Roman" w:cs="Times New Roman"/>
                      <w:sz w:val="21"/>
                      <w:szCs w:val="21"/>
                    </w:rPr>
                  </w:pPr>
                  <w:r w:rsidRPr="00F755AC">
                    <w:rPr>
                      <w:rFonts w:ascii="Times New Roman" w:hAnsi="Times New Roman" w:cs="Times New Roman"/>
                      <w:sz w:val="21"/>
                      <w:szCs w:val="21"/>
                    </w:rPr>
                    <w:t>4</w:t>
                  </w:r>
                </w:p>
              </w:tc>
              <w:tc>
                <w:tcPr>
                  <w:tcW w:w="588" w:type="pct"/>
                  <w:tcBorders>
                    <w:bottom w:val="single" w:sz="12" w:space="0" w:color="auto"/>
                  </w:tcBorders>
                </w:tcPr>
                <w:p w14:paraId="3C6279BD"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w:t>
                  </w:r>
                </w:p>
              </w:tc>
              <w:tc>
                <w:tcPr>
                  <w:tcW w:w="588" w:type="pct"/>
                  <w:tcBorders>
                    <w:bottom w:val="single" w:sz="12" w:space="0" w:color="auto"/>
                  </w:tcBorders>
                </w:tcPr>
                <w:p w14:paraId="28E5234D" w14:textId="5CD6FE3F" w:rsidR="002C58A0" w:rsidRPr="00F755AC" w:rsidRDefault="002C58A0" w:rsidP="002C58A0">
                  <w:pPr>
                    <w:adjustRightInd w:val="0"/>
                    <w:snapToGrid w:val="0"/>
                    <w:rPr>
                      <w:rFonts w:ascii="Times New Roman" w:hAnsi="Times New Roman" w:cs="Times New Roman"/>
                      <w:sz w:val="21"/>
                      <w:szCs w:val="21"/>
                    </w:rPr>
                  </w:pPr>
                  <w:r w:rsidRPr="00F755AC">
                    <w:rPr>
                      <w:rFonts w:ascii="Times New Roman" w:hAnsi="Times New Roman" w:cs="Times New Roman"/>
                      <w:sz w:val="21"/>
                      <w:szCs w:val="21"/>
                    </w:rPr>
                    <w:t>4</w:t>
                  </w:r>
                </w:p>
              </w:tc>
              <w:tc>
                <w:tcPr>
                  <w:tcW w:w="944" w:type="pct"/>
                  <w:tcBorders>
                    <w:bottom w:val="single" w:sz="12" w:space="0" w:color="auto"/>
                  </w:tcBorders>
                </w:tcPr>
                <w:p w14:paraId="7987FA11"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0</w:t>
                  </w:r>
                </w:p>
              </w:tc>
              <w:tc>
                <w:tcPr>
                  <w:tcW w:w="943" w:type="pct"/>
                  <w:tcBorders>
                    <w:bottom w:val="single" w:sz="12" w:space="0" w:color="auto"/>
                    <w:right w:val="nil"/>
                  </w:tcBorders>
                </w:tcPr>
                <w:p w14:paraId="709147BF" w14:textId="77777777" w:rsidR="002C58A0" w:rsidRPr="00F755AC" w:rsidRDefault="002C58A0" w:rsidP="002C58A0">
                  <w:pPr>
                    <w:autoSpaceDE w:val="0"/>
                    <w:autoSpaceDN w:val="0"/>
                    <w:adjustRightInd w:val="0"/>
                    <w:snapToGrid w:val="0"/>
                    <w:rPr>
                      <w:rFonts w:asciiTheme="majorBidi" w:eastAsiaTheme="minorEastAsia" w:hAnsiTheme="majorBidi" w:cstheme="majorBidi"/>
                      <w:sz w:val="21"/>
                      <w:szCs w:val="21"/>
                    </w:rPr>
                  </w:pPr>
                  <w:r w:rsidRPr="00F755AC">
                    <w:rPr>
                      <w:rFonts w:asciiTheme="majorBidi" w:hAnsiTheme="majorBidi" w:cstheme="majorBidi"/>
                      <w:sz w:val="21"/>
                      <w:szCs w:val="21"/>
                    </w:rPr>
                    <w:t>0</w:t>
                  </w:r>
                </w:p>
              </w:tc>
            </w:tr>
          </w:tbl>
          <w:p w14:paraId="0734DE55" w14:textId="37B8278E" w:rsidR="00406CD7" w:rsidRPr="00F755AC" w:rsidRDefault="002C58A0" w:rsidP="00DC1BB4">
            <w:pPr>
              <w:spacing w:line="360" w:lineRule="auto"/>
              <w:ind w:firstLineChars="200" w:firstLine="480"/>
              <w:jc w:val="both"/>
              <w:rPr>
                <w:rFonts w:ascii="Times New Roman" w:hAnsi="Times New Roman" w:cs="Times New Roman"/>
              </w:rPr>
            </w:pPr>
            <w:r w:rsidRPr="00F755AC">
              <w:rPr>
                <w:rFonts w:asciiTheme="majorBidi" w:hAnsiTheme="majorBidi" w:cstheme="majorBidi"/>
              </w:rPr>
              <w:t>由上表可见，本项目生活污水接管量为</w:t>
            </w:r>
            <w:r w:rsidRPr="00F755AC">
              <w:rPr>
                <w:rFonts w:asciiTheme="majorBidi" w:hAnsiTheme="majorBidi" w:cstheme="majorBidi"/>
              </w:rPr>
              <w:t>480t/a</w:t>
            </w:r>
            <w:r w:rsidRPr="00F755AC">
              <w:rPr>
                <w:rFonts w:asciiTheme="majorBidi" w:hAnsiTheme="majorBidi" w:cstheme="majorBidi"/>
              </w:rPr>
              <w:t>，</w:t>
            </w:r>
            <w:r w:rsidRPr="00F755AC">
              <w:rPr>
                <w:rFonts w:asciiTheme="majorBidi" w:hAnsiTheme="majorBidi" w:cstheme="majorBidi"/>
              </w:rPr>
              <w:t>COD</w:t>
            </w:r>
            <w:r w:rsidRPr="00F755AC">
              <w:rPr>
                <w:rFonts w:asciiTheme="majorBidi" w:hAnsiTheme="majorBidi" w:cstheme="majorBidi"/>
              </w:rPr>
              <w:t>、氨氮、</w:t>
            </w:r>
            <w:r w:rsidRPr="00F755AC">
              <w:rPr>
                <w:rFonts w:asciiTheme="majorBidi" w:hAnsiTheme="majorBidi" w:cstheme="majorBidi"/>
              </w:rPr>
              <w:t>TP</w:t>
            </w:r>
            <w:r w:rsidRPr="00F755AC">
              <w:rPr>
                <w:rFonts w:asciiTheme="majorBidi" w:hAnsiTheme="majorBidi" w:cstheme="majorBidi" w:hint="eastAsia"/>
              </w:rPr>
              <w:t>、</w:t>
            </w:r>
            <w:r w:rsidRPr="00F755AC">
              <w:rPr>
                <w:rFonts w:asciiTheme="majorBidi" w:hAnsiTheme="majorBidi" w:cstheme="majorBidi" w:hint="eastAsia"/>
              </w:rPr>
              <w:t>T</w:t>
            </w:r>
            <w:r w:rsidRPr="00F755AC">
              <w:rPr>
                <w:rFonts w:asciiTheme="majorBidi" w:hAnsiTheme="majorBidi" w:cstheme="majorBidi"/>
              </w:rPr>
              <w:t>N</w:t>
            </w:r>
            <w:r w:rsidRPr="00F755AC">
              <w:rPr>
                <w:rFonts w:asciiTheme="majorBidi" w:hAnsiTheme="majorBidi" w:cstheme="majorBidi"/>
              </w:rPr>
              <w:t>排放总量分别为</w:t>
            </w:r>
            <w:r w:rsidRPr="00F755AC">
              <w:rPr>
                <w:rFonts w:asciiTheme="majorBidi" w:hAnsiTheme="majorBidi" w:cstheme="majorBidi"/>
              </w:rPr>
              <w:t>0.024t/a</w:t>
            </w:r>
            <w:r w:rsidRPr="00F755AC">
              <w:rPr>
                <w:rFonts w:asciiTheme="majorBidi" w:hAnsiTheme="majorBidi" w:cstheme="majorBidi"/>
              </w:rPr>
              <w:t>、</w:t>
            </w:r>
            <w:r w:rsidRPr="00F755AC">
              <w:rPr>
                <w:rFonts w:asciiTheme="majorBidi" w:hAnsiTheme="majorBidi" w:cstheme="majorBidi"/>
              </w:rPr>
              <w:t>0.0019t/a</w:t>
            </w:r>
            <w:r w:rsidRPr="00F755AC">
              <w:rPr>
                <w:rFonts w:asciiTheme="majorBidi" w:hAnsiTheme="majorBidi" w:cstheme="majorBidi"/>
              </w:rPr>
              <w:t>、</w:t>
            </w:r>
            <w:r w:rsidRPr="00F755AC">
              <w:rPr>
                <w:rFonts w:asciiTheme="majorBidi" w:hAnsiTheme="majorBidi" w:cstheme="majorBidi"/>
              </w:rPr>
              <w:t>0.0002t/a</w:t>
            </w:r>
            <w:r w:rsidRPr="00F755AC">
              <w:rPr>
                <w:rFonts w:asciiTheme="majorBidi" w:hAnsiTheme="majorBidi" w:cstheme="majorBidi" w:hint="eastAsia"/>
              </w:rPr>
              <w:t>、</w:t>
            </w:r>
            <w:r w:rsidRPr="00F755AC">
              <w:rPr>
                <w:rFonts w:asciiTheme="majorBidi" w:hAnsiTheme="majorBidi" w:cstheme="majorBidi" w:hint="eastAsia"/>
              </w:rPr>
              <w:t>0</w:t>
            </w:r>
            <w:r w:rsidRPr="00F755AC">
              <w:rPr>
                <w:rFonts w:asciiTheme="majorBidi" w:hAnsiTheme="majorBidi" w:cstheme="majorBidi"/>
              </w:rPr>
              <w:t>.0058</w:t>
            </w:r>
            <w:r w:rsidRPr="00F755AC">
              <w:rPr>
                <w:rFonts w:asciiTheme="majorBidi" w:hAnsiTheme="majorBidi" w:cstheme="majorBidi" w:hint="eastAsia"/>
              </w:rPr>
              <w:t>t/a</w:t>
            </w:r>
            <w:r w:rsidRPr="00F755AC">
              <w:rPr>
                <w:rFonts w:asciiTheme="majorBidi" w:hAnsiTheme="majorBidi" w:cstheme="majorBidi"/>
              </w:rPr>
              <w:t>。根据总量控制原则，本项目水污染物排放总量通过江阴市</w:t>
            </w:r>
            <w:r w:rsidRPr="00F755AC">
              <w:rPr>
                <w:rFonts w:asciiTheme="majorBidi" w:hAnsiTheme="majorBidi" w:cstheme="majorBidi" w:hint="eastAsia"/>
              </w:rPr>
              <w:t>临港街道</w:t>
            </w:r>
            <w:r w:rsidRPr="00F755AC">
              <w:rPr>
                <w:rFonts w:asciiTheme="majorBidi" w:hAnsiTheme="majorBidi" w:cstheme="majorBidi"/>
              </w:rPr>
              <w:t>内控源截污平衡，特征因子</w:t>
            </w:r>
            <w:r w:rsidRPr="00F755AC">
              <w:rPr>
                <w:rFonts w:asciiTheme="majorBidi" w:hAnsiTheme="majorBidi" w:cstheme="majorBidi"/>
              </w:rPr>
              <w:t>SS</w:t>
            </w:r>
            <w:r w:rsidRPr="00F755AC">
              <w:rPr>
                <w:rFonts w:asciiTheme="majorBidi" w:hAnsiTheme="majorBidi" w:cstheme="majorBidi"/>
              </w:rPr>
              <w:t>排放总量为</w:t>
            </w:r>
            <w:r w:rsidRPr="00F755AC">
              <w:rPr>
                <w:rFonts w:asciiTheme="majorBidi" w:hAnsiTheme="majorBidi" w:cstheme="majorBidi"/>
              </w:rPr>
              <w:t>0.0048t/a</w:t>
            </w:r>
            <w:r w:rsidRPr="00F755AC">
              <w:rPr>
                <w:rFonts w:asciiTheme="majorBidi" w:hAnsiTheme="majorBidi" w:cstheme="majorBidi"/>
              </w:rPr>
              <w:t>，作为该企业考核指标。</w:t>
            </w:r>
          </w:p>
          <w:p w14:paraId="12421EE6" w14:textId="310DD830" w:rsidR="00406CD7" w:rsidRPr="00F755AC" w:rsidRDefault="002C58A0" w:rsidP="00DC1BB4">
            <w:pPr>
              <w:spacing w:line="360" w:lineRule="auto"/>
              <w:ind w:firstLineChars="200" w:firstLine="480"/>
              <w:jc w:val="both"/>
              <w:rPr>
                <w:rFonts w:ascii="Times New Roman" w:hAnsi="Times New Roman" w:cs="Times New Roman"/>
              </w:rPr>
            </w:pPr>
            <w:r w:rsidRPr="00F755AC">
              <w:rPr>
                <w:rFonts w:asciiTheme="majorBidi" w:hAnsiTheme="majorBidi" w:cstheme="majorBidi"/>
              </w:rPr>
              <w:t>本项目</w:t>
            </w:r>
            <w:proofErr w:type="gramStart"/>
            <w:r w:rsidRPr="00F755AC">
              <w:rPr>
                <w:rFonts w:asciiTheme="majorBidi" w:hAnsiTheme="majorBidi" w:cstheme="majorBidi" w:hint="eastAsia"/>
              </w:rPr>
              <w:t>不</w:t>
            </w:r>
            <w:proofErr w:type="gramEnd"/>
            <w:r w:rsidRPr="00F755AC">
              <w:rPr>
                <w:rFonts w:asciiTheme="majorBidi" w:hAnsiTheme="majorBidi" w:cstheme="majorBidi" w:hint="eastAsia"/>
              </w:rPr>
              <w:t>新增废气污染物。</w:t>
            </w:r>
          </w:p>
          <w:p w14:paraId="7EF76F45" w14:textId="0DA823FE" w:rsidR="00A46475" w:rsidRPr="00F755AC" w:rsidRDefault="00406CD7" w:rsidP="00DC1BB4">
            <w:pPr>
              <w:spacing w:line="360" w:lineRule="auto"/>
              <w:ind w:firstLineChars="200" w:firstLine="480"/>
              <w:jc w:val="both"/>
              <w:rPr>
                <w:rFonts w:ascii="Times New Roman" w:hAnsi="Times New Roman" w:cs="Times New Roman"/>
              </w:rPr>
            </w:pPr>
            <w:r w:rsidRPr="00F755AC">
              <w:rPr>
                <w:rFonts w:ascii="Times New Roman" w:hAnsi="Times New Roman" w:cs="Times New Roman"/>
              </w:rPr>
              <w:t>固体废物的排放总量为零，符合总量控制的要求。</w:t>
            </w:r>
          </w:p>
          <w:p w14:paraId="7574B49B" w14:textId="77777777" w:rsidR="00A46475" w:rsidRPr="007F0C77" w:rsidRDefault="00A46475">
            <w:pPr>
              <w:spacing w:line="360" w:lineRule="auto"/>
              <w:rPr>
                <w:rFonts w:ascii="Times New Roman" w:hAnsi="Times New Roman" w:cs="Times New Roman"/>
                <w:color w:val="FF0000"/>
              </w:rPr>
            </w:pPr>
          </w:p>
          <w:p w14:paraId="6F22FBF9" w14:textId="77777777" w:rsidR="008D04BA" w:rsidRDefault="008D04BA" w:rsidP="00406CD7">
            <w:pPr>
              <w:spacing w:line="360" w:lineRule="auto"/>
            </w:pPr>
          </w:p>
          <w:p w14:paraId="0B5F5703" w14:textId="77777777" w:rsidR="00DC1BB4" w:rsidRDefault="00DC1BB4" w:rsidP="00406CD7">
            <w:pPr>
              <w:spacing w:line="360" w:lineRule="auto"/>
            </w:pPr>
          </w:p>
          <w:p w14:paraId="1BC9332E" w14:textId="77777777" w:rsidR="00DC1BB4" w:rsidRDefault="00DC1BB4" w:rsidP="00406CD7">
            <w:pPr>
              <w:spacing w:line="360" w:lineRule="auto"/>
            </w:pPr>
          </w:p>
          <w:p w14:paraId="43427C06" w14:textId="77777777" w:rsidR="00DC1BB4" w:rsidRDefault="00DC1BB4" w:rsidP="00406CD7">
            <w:pPr>
              <w:spacing w:line="360" w:lineRule="auto"/>
            </w:pPr>
          </w:p>
          <w:p w14:paraId="600CC75A" w14:textId="77777777" w:rsidR="00DC1BB4" w:rsidRDefault="00DC1BB4" w:rsidP="00406CD7">
            <w:pPr>
              <w:spacing w:line="360" w:lineRule="auto"/>
            </w:pPr>
          </w:p>
          <w:p w14:paraId="31217725" w14:textId="77777777" w:rsidR="00DC1BB4" w:rsidRDefault="00DC1BB4" w:rsidP="00406CD7">
            <w:pPr>
              <w:spacing w:line="360" w:lineRule="auto"/>
            </w:pPr>
          </w:p>
          <w:p w14:paraId="089F6894" w14:textId="6548B3AA" w:rsidR="00DC1BB4" w:rsidRPr="00F33E07" w:rsidRDefault="00DC1BB4" w:rsidP="00406CD7">
            <w:pPr>
              <w:spacing w:line="360" w:lineRule="auto"/>
            </w:pPr>
          </w:p>
        </w:tc>
      </w:tr>
    </w:tbl>
    <w:p w14:paraId="31495EFF"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建设项目工程分析</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82"/>
      </w:tblGrid>
      <w:tr w:rsidR="00254C15" w:rsidRPr="00F33E07" w14:paraId="0E9DDDB9" w14:textId="77777777" w:rsidTr="006311E7">
        <w:trPr>
          <w:trHeight w:val="13457"/>
          <w:jc w:val="center"/>
        </w:trPr>
        <w:tc>
          <w:tcPr>
            <w:tcW w:w="9377" w:type="dxa"/>
            <w:tcBorders>
              <w:top w:val="single" w:sz="4" w:space="0" w:color="auto"/>
              <w:left w:val="single" w:sz="4" w:space="0" w:color="auto"/>
              <w:bottom w:val="single" w:sz="4" w:space="0" w:color="auto"/>
              <w:right w:val="single" w:sz="4" w:space="0" w:color="auto"/>
            </w:tcBorders>
          </w:tcPr>
          <w:p w14:paraId="66CE3CB1" w14:textId="01278E66" w:rsidR="00A46475" w:rsidRPr="00F33E07" w:rsidRDefault="00DA78F5"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t>工艺流程简述：</w:t>
            </w:r>
          </w:p>
          <w:p w14:paraId="10FB4D43" w14:textId="77777777" w:rsidR="00A46475" w:rsidRPr="00F33E07" w:rsidRDefault="00DA78F5">
            <w:pPr>
              <w:adjustRightInd w:val="0"/>
              <w:snapToGrid w:val="0"/>
              <w:spacing w:line="360" w:lineRule="auto"/>
              <w:rPr>
                <w:rFonts w:ascii="Times New Roman" w:hAnsi="Times New Roman" w:cs="Times New Roman"/>
                <w:b/>
              </w:rPr>
            </w:pPr>
            <w:r w:rsidRPr="00F33E07">
              <w:rPr>
                <w:rFonts w:ascii="Times New Roman" w:hAnsi="Times New Roman" w:cs="Times New Roman"/>
                <w:b/>
              </w:rPr>
              <w:t>一、生产工艺</w:t>
            </w:r>
          </w:p>
          <w:p w14:paraId="13CFB997" w14:textId="311F4C8C" w:rsidR="00A46475" w:rsidRPr="00F33E07" w:rsidRDefault="00FE1BE1" w:rsidP="00DB498D">
            <w:pPr>
              <w:tabs>
                <w:tab w:val="left" w:pos="1446"/>
              </w:tabs>
              <w:spacing w:line="360" w:lineRule="auto"/>
              <w:ind w:firstLineChars="200" w:firstLine="480"/>
              <w:jc w:val="both"/>
              <w:rPr>
                <w:rFonts w:asciiTheme="majorBidi" w:hAnsiTheme="majorBidi" w:cstheme="majorBidi"/>
              </w:rPr>
            </w:pPr>
            <w:r w:rsidRPr="00F33E07">
              <w:rPr>
                <w:rFonts w:asciiTheme="majorBidi" w:hAnsiTheme="majorBidi" w:cstheme="majorBidi"/>
              </w:rPr>
              <w:t>本项目主要从事</w:t>
            </w:r>
            <w:r w:rsidR="007F0C77">
              <w:rPr>
                <w:rFonts w:ascii="Times New Roman" w:hAnsi="Times New Roman" w:cs="Times New Roman" w:hint="eastAsia"/>
              </w:rPr>
              <w:t>精密机械零部件</w:t>
            </w:r>
            <w:r w:rsidRPr="00F33E07">
              <w:rPr>
                <w:rFonts w:asciiTheme="majorBidi" w:hAnsiTheme="majorBidi" w:cstheme="majorBidi"/>
              </w:rPr>
              <w:t>的生产</w:t>
            </w:r>
            <w:r w:rsidR="00CB6475" w:rsidRPr="00F33E07">
              <w:rPr>
                <w:rFonts w:asciiTheme="majorBidi" w:hAnsiTheme="majorBidi" w:cstheme="majorBidi" w:hint="eastAsia"/>
              </w:rPr>
              <w:t>，</w:t>
            </w:r>
            <w:r w:rsidR="00007215" w:rsidRPr="00F33E07">
              <w:rPr>
                <w:rFonts w:ascii="Times New Roman" w:hAnsi="Times New Roman" w:cs="Times New Roman" w:hint="eastAsia"/>
              </w:rPr>
              <w:t>以</w:t>
            </w:r>
            <w:r w:rsidR="007F0C77">
              <w:rPr>
                <w:rFonts w:ascii="Times New Roman" w:hAnsi="Times New Roman" w:cs="Times New Roman" w:hint="eastAsia"/>
              </w:rPr>
              <w:t>钢材为</w:t>
            </w:r>
            <w:r w:rsidR="00007215" w:rsidRPr="00F33E07">
              <w:rPr>
                <w:rFonts w:ascii="Times New Roman" w:hAnsi="Times New Roman" w:cs="Times New Roman" w:hint="eastAsia"/>
              </w:rPr>
              <w:t>原料，经</w:t>
            </w:r>
            <w:r w:rsidR="00294DBB">
              <w:rPr>
                <w:rFonts w:ascii="Times New Roman" w:hAnsi="Times New Roman" w:cs="Times New Roman" w:hint="eastAsia"/>
              </w:rPr>
              <w:t>下料、</w:t>
            </w:r>
            <w:r w:rsidR="005230CD" w:rsidRPr="00F33E07">
              <w:rPr>
                <w:rFonts w:asciiTheme="majorBidi" w:hAnsiTheme="majorBidi" w:cstheme="majorBidi" w:hint="eastAsia"/>
              </w:rPr>
              <w:t>机加工</w:t>
            </w:r>
            <w:r w:rsidR="002E4900">
              <w:rPr>
                <w:rFonts w:asciiTheme="majorBidi" w:hAnsiTheme="majorBidi" w:cstheme="majorBidi" w:hint="eastAsia"/>
              </w:rPr>
              <w:t>、检验</w:t>
            </w:r>
            <w:r w:rsidR="00000AB4" w:rsidRPr="00F33E07">
              <w:rPr>
                <w:rFonts w:asciiTheme="majorBidi" w:hAnsiTheme="majorBidi" w:cstheme="majorBidi" w:hint="eastAsia"/>
              </w:rPr>
              <w:t>工序</w:t>
            </w:r>
            <w:r w:rsidR="00007215" w:rsidRPr="00F33E07">
              <w:rPr>
                <w:rFonts w:asciiTheme="majorBidi" w:hAnsiTheme="majorBidi" w:cstheme="majorBidi" w:hint="eastAsia"/>
              </w:rPr>
              <w:t>后得到成品。</w:t>
            </w:r>
            <w:r w:rsidR="00007215" w:rsidRPr="00F33E07">
              <w:rPr>
                <w:rFonts w:ascii="Times New Roman" w:hAnsi="Times New Roman" w:cs="Times New Roman"/>
              </w:rPr>
              <w:t>具体生产工艺流程</w:t>
            </w:r>
            <w:proofErr w:type="gramStart"/>
            <w:r w:rsidR="00007215" w:rsidRPr="00F33E07">
              <w:rPr>
                <w:rFonts w:ascii="Times New Roman" w:hAnsi="Times New Roman" w:cs="Times New Roman"/>
              </w:rPr>
              <w:t>及产污环节</w:t>
            </w:r>
            <w:proofErr w:type="gramEnd"/>
            <w:r w:rsidR="00007215" w:rsidRPr="00F33E07">
              <w:rPr>
                <w:rFonts w:ascii="Times New Roman" w:hAnsi="Times New Roman" w:cs="Times New Roman"/>
              </w:rPr>
              <w:t>如下（</w:t>
            </w:r>
            <w:r w:rsidR="00007215" w:rsidRPr="00F33E07">
              <w:rPr>
                <w:rFonts w:ascii="Times New Roman" w:hAnsi="Times New Roman" w:cs="Times New Roman"/>
              </w:rPr>
              <w:t>G-</w:t>
            </w:r>
            <w:r w:rsidR="00007215" w:rsidRPr="00F33E07">
              <w:rPr>
                <w:rFonts w:ascii="Times New Roman" w:hAnsi="Times New Roman" w:cs="Times New Roman"/>
              </w:rPr>
              <w:t>废气、</w:t>
            </w:r>
            <w:r w:rsidR="00007215" w:rsidRPr="00F33E07">
              <w:rPr>
                <w:rFonts w:ascii="Times New Roman" w:hAnsi="Times New Roman" w:cs="Times New Roman"/>
              </w:rPr>
              <w:t>S-</w:t>
            </w:r>
            <w:r w:rsidR="00007215" w:rsidRPr="00F33E07">
              <w:rPr>
                <w:rFonts w:ascii="Times New Roman" w:hAnsi="Times New Roman" w:cs="Times New Roman"/>
              </w:rPr>
              <w:t>固废、</w:t>
            </w:r>
            <w:r w:rsidR="00007215" w:rsidRPr="00F33E07">
              <w:rPr>
                <w:rFonts w:ascii="Times New Roman" w:hAnsi="Times New Roman" w:cs="Times New Roman"/>
              </w:rPr>
              <w:t>N-</w:t>
            </w:r>
            <w:r w:rsidR="00007215" w:rsidRPr="00F33E07">
              <w:rPr>
                <w:rFonts w:ascii="Times New Roman" w:hAnsi="Times New Roman" w:cs="Times New Roman"/>
              </w:rPr>
              <w:t>噪声</w:t>
            </w:r>
            <w:r w:rsidR="000E7EE0" w:rsidRPr="00F33E07">
              <w:rPr>
                <w:rFonts w:ascii="Times New Roman" w:hAnsi="Times New Roman" w:cs="Times New Roman" w:hint="eastAsia"/>
              </w:rPr>
              <w:t>、</w:t>
            </w:r>
            <w:r w:rsidR="000E7EE0" w:rsidRPr="00F33E07">
              <w:rPr>
                <w:rFonts w:ascii="Times New Roman" w:hAnsi="Times New Roman" w:cs="Times New Roman" w:hint="eastAsia"/>
              </w:rPr>
              <w:t>W</w:t>
            </w:r>
            <w:r w:rsidR="000E7EE0" w:rsidRPr="00F33E07">
              <w:rPr>
                <w:rFonts w:ascii="Times New Roman" w:hAnsi="Times New Roman" w:cs="Times New Roman"/>
              </w:rPr>
              <w:t>-</w:t>
            </w:r>
            <w:r w:rsidR="000E7EE0" w:rsidRPr="00F33E07">
              <w:rPr>
                <w:rFonts w:ascii="Times New Roman" w:hAnsi="Times New Roman" w:cs="Times New Roman" w:hint="eastAsia"/>
              </w:rPr>
              <w:t>废水</w:t>
            </w:r>
            <w:r w:rsidR="00007215" w:rsidRPr="00F33E07">
              <w:rPr>
                <w:rFonts w:ascii="Times New Roman" w:hAnsi="Times New Roman" w:cs="Times New Roman"/>
              </w:rPr>
              <w:t>）。</w:t>
            </w:r>
          </w:p>
          <w:p w14:paraId="28FFB1EE" w14:textId="231F617C" w:rsidR="001017CB" w:rsidRPr="00F33E07" w:rsidRDefault="00294DBB" w:rsidP="00FE1BE1">
            <w:pPr>
              <w:tabs>
                <w:tab w:val="left" w:pos="1446"/>
              </w:tabs>
              <w:spacing w:line="360" w:lineRule="auto"/>
              <w:ind w:firstLineChars="200" w:firstLine="480"/>
              <w:jc w:val="center"/>
              <w:rPr>
                <w:rFonts w:ascii="Times New Roman" w:hAnsi="Times New Roman" w:cs="Times New Roman"/>
              </w:rPr>
            </w:pPr>
            <w:r>
              <w:rPr>
                <w:noProof/>
              </w:rPr>
              <w:drawing>
                <wp:inline distT="0" distB="0" distL="0" distR="0" wp14:anchorId="05EB897F" wp14:editId="38069080">
                  <wp:extent cx="4679085" cy="2575783"/>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9085" cy="2575783"/>
                          </a:xfrm>
                          <a:prstGeom prst="rect">
                            <a:avLst/>
                          </a:prstGeom>
                        </pic:spPr>
                      </pic:pic>
                    </a:graphicData>
                  </a:graphic>
                </wp:inline>
              </w:drawing>
            </w:r>
          </w:p>
          <w:p w14:paraId="7459AD2F" w14:textId="77777777" w:rsidR="00491883" w:rsidRPr="00F33E07" w:rsidRDefault="00C6049D" w:rsidP="00FE1BE1">
            <w:pPr>
              <w:tabs>
                <w:tab w:val="left" w:pos="1446"/>
              </w:tabs>
              <w:spacing w:line="360" w:lineRule="auto"/>
              <w:ind w:firstLineChars="200" w:firstLine="482"/>
              <w:jc w:val="both"/>
              <w:rPr>
                <w:rFonts w:ascii="Times New Roman" w:hAnsi="Times New Roman" w:cs="Times New Roman"/>
              </w:rPr>
            </w:pPr>
            <w:r>
              <w:rPr>
                <w:b/>
                <w:noProof/>
              </w:rPr>
              <w:pict w14:anchorId="6FEC66DC">
                <v:shape id="_x0000_s2028" type="#_x0000_t202" style="position:absolute;left:0;text-align:left;margin-left:80.3pt;margin-top:.15pt;width:315.95pt;height:36pt;z-index:251585536" filled="f" stroked="f">
                  <v:stroke endarrowlength="long"/>
                  <v:textbox style="mso-next-textbox:#_x0000_s2028">
                    <w:txbxContent>
                      <w:p w14:paraId="48A89BA8" w14:textId="70C202E0" w:rsidR="00C6049D" w:rsidRPr="00DB220A" w:rsidRDefault="00C6049D" w:rsidP="00F02667">
                        <w:pPr>
                          <w:jc w:val="center"/>
                          <w:rPr>
                            <w:rFonts w:asciiTheme="majorBidi" w:hAnsiTheme="majorBidi" w:cstheme="majorBidi"/>
                            <w:b/>
                            <w:bCs/>
                          </w:rPr>
                        </w:pPr>
                        <w:r w:rsidRPr="00DB220A">
                          <w:rPr>
                            <w:rFonts w:asciiTheme="majorBidi" w:cstheme="majorBidi"/>
                            <w:b/>
                            <w:bCs/>
                          </w:rPr>
                          <w:t>图</w:t>
                        </w:r>
                        <w:r w:rsidRPr="00DB220A">
                          <w:rPr>
                            <w:rFonts w:asciiTheme="majorBidi" w:hAnsiTheme="majorBidi" w:cstheme="majorBidi"/>
                            <w:b/>
                            <w:bCs/>
                          </w:rPr>
                          <w:t>5-1</w:t>
                        </w:r>
                        <w:r w:rsidRPr="00491883">
                          <w:rPr>
                            <w:rFonts w:asciiTheme="majorBidi" w:hAnsiTheme="majorBidi" w:cstheme="majorBidi"/>
                            <w:b/>
                            <w:bCs/>
                          </w:rPr>
                          <w:t>生产工艺流程</w:t>
                        </w:r>
                        <w:proofErr w:type="gramStart"/>
                        <w:r w:rsidRPr="00491883">
                          <w:rPr>
                            <w:rFonts w:asciiTheme="majorBidi" w:hAnsiTheme="majorBidi" w:cstheme="majorBidi"/>
                            <w:b/>
                            <w:bCs/>
                          </w:rPr>
                          <w:t>及产污环节</w:t>
                        </w:r>
                        <w:proofErr w:type="gramEnd"/>
                        <w:r w:rsidRPr="00491883">
                          <w:rPr>
                            <w:rFonts w:asciiTheme="majorBidi" w:hAnsiTheme="majorBidi" w:cstheme="majorBidi"/>
                            <w:b/>
                            <w:bCs/>
                          </w:rPr>
                          <w:t>图</w:t>
                        </w:r>
                      </w:p>
                    </w:txbxContent>
                  </v:textbox>
                </v:shape>
              </w:pict>
            </w:r>
          </w:p>
          <w:p w14:paraId="0B600BB9" w14:textId="77777777" w:rsidR="00DC4290" w:rsidRPr="00F33E07" w:rsidRDefault="00DC4290">
            <w:pPr>
              <w:adjustRightInd w:val="0"/>
              <w:snapToGrid w:val="0"/>
              <w:spacing w:line="360" w:lineRule="auto"/>
              <w:rPr>
                <w:rFonts w:ascii="Times New Roman" w:hAnsi="Times New Roman" w:cs="Times New Roman"/>
                <w:b/>
              </w:rPr>
            </w:pPr>
          </w:p>
          <w:p w14:paraId="08BF5C09" w14:textId="18C85DE5" w:rsidR="00A46475" w:rsidRDefault="00DA78F5">
            <w:pPr>
              <w:adjustRightInd w:val="0"/>
              <w:snapToGrid w:val="0"/>
              <w:spacing w:line="360" w:lineRule="auto"/>
              <w:rPr>
                <w:rFonts w:ascii="Times New Roman" w:hAnsi="Times New Roman" w:cs="Times New Roman"/>
                <w:bCs/>
              </w:rPr>
            </w:pPr>
            <w:r w:rsidRPr="00F33E07">
              <w:rPr>
                <w:rFonts w:hint="eastAsia"/>
              </w:rPr>
              <w:t>※</w:t>
            </w:r>
            <w:r w:rsidRPr="00F33E07">
              <w:rPr>
                <w:rFonts w:ascii="Times New Roman" w:hAnsi="Times New Roman" w:cs="Times New Roman"/>
                <w:bCs/>
              </w:rPr>
              <w:t>生产工艺简述：</w:t>
            </w:r>
          </w:p>
          <w:p w14:paraId="6ACA5796" w14:textId="0BA65AF6" w:rsidR="000A521D" w:rsidRDefault="0043274D" w:rsidP="005F5D24">
            <w:pPr>
              <w:pStyle w:val="affff"/>
              <w:tabs>
                <w:tab w:val="right" w:pos="8841"/>
              </w:tabs>
              <w:adjustRightInd w:val="0"/>
              <w:snapToGrid w:val="0"/>
              <w:spacing w:line="360" w:lineRule="auto"/>
              <w:ind w:firstLine="480"/>
              <w:jc w:val="both"/>
              <w:rPr>
                <w:rFonts w:asciiTheme="majorBidi" w:hAnsi="Times New Roman" w:cstheme="majorBidi"/>
                <w:bCs/>
              </w:rPr>
            </w:pPr>
            <w:r>
              <w:rPr>
                <w:rFonts w:ascii="Times New Roman" w:hAnsi="Times New Roman" w:cs="Times New Roman" w:hint="eastAsia"/>
                <w:bCs/>
              </w:rPr>
              <w:t>略</w:t>
            </w:r>
          </w:p>
          <w:p w14:paraId="669DC52B" w14:textId="77777777" w:rsidR="00A46475" w:rsidRPr="00F33E07" w:rsidRDefault="0046277A" w:rsidP="0046277A">
            <w:pPr>
              <w:adjustRightInd w:val="0"/>
              <w:snapToGrid w:val="0"/>
              <w:spacing w:line="360" w:lineRule="auto"/>
              <w:ind w:firstLineChars="200" w:firstLine="480"/>
              <w:jc w:val="both"/>
              <w:rPr>
                <w:rFonts w:ascii="Times New Roman" w:hAnsi="Times New Roman" w:cs="Times New Roman"/>
                <w:bCs/>
              </w:rPr>
            </w:pPr>
            <w:r w:rsidRPr="00F33E07">
              <w:rPr>
                <w:rFonts w:ascii="Times New Roman" w:hAnsi="Times New Roman" w:cs="Times New Roman" w:hint="eastAsia"/>
                <w:bCs/>
              </w:rPr>
              <w:t>2</w:t>
            </w:r>
            <w:r w:rsidR="00DA78F5" w:rsidRPr="00F33E07">
              <w:rPr>
                <w:rFonts w:ascii="Times New Roman" w:hAnsi="Times New Roman" w:cs="Times New Roman"/>
                <w:bCs/>
              </w:rPr>
              <w:t>、</w:t>
            </w:r>
            <w:proofErr w:type="gramStart"/>
            <w:r w:rsidR="00DA78F5" w:rsidRPr="00F33E07">
              <w:rPr>
                <w:rFonts w:ascii="Times New Roman" w:hAnsi="Times New Roman" w:cs="Times New Roman"/>
                <w:bCs/>
              </w:rPr>
              <w:t>其他产污环节</w:t>
            </w:r>
            <w:proofErr w:type="gramEnd"/>
            <w:r w:rsidR="00DA78F5" w:rsidRPr="00F33E07">
              <w:rPr>
                <w:rFonts w:ascii="Times New Roman" w:hAnsi="Times New Roman" w:cs="Times New Roman"/>
                <w:bCs/>
              </w:rPr>
              <w:t>分析</w:t>
            </w:r>
          </w:p>
          <w:p w14:paraId="4DA1F303" w14:textId="27B02793" w:rsidR="00A46475" w:rsidRPr="00F33E07" w:rsidRDefault="00604ADA" w:rsidP="009772CA">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本项目生产过程中会产生相应类别的污染物，公</w:t>
            </w:r>
            <w:proofErr w:type="gramStart"/>
            <w:r w:rsidRPr="00F33E07">
              <w:rPr>
                <w:rFonts w:ascii="Times New Roman" w:hAnsi="Times New Roman" w:cs="Times New Roman"/>
              </w:rPr>
              <w:t>辅设施</w:t>
            </w:r>
            <w:proofErr w:type="gramEnd"/>
            <w:r w:rsidRPr="00F33E07">
              <w:rPr>
                <w:rFonts w:ascii="Times New Roman" w:hAnsi="Times New Roman" w:cs="Times New Roman"/>
              </w:rPr>
              <w:t>也会产生相应污染物，主要为</w:t>
            </w:r>
            <w:r w:rsidRPr="00F33E07">
              <w:rPr>
                <w:rFonts w:ascii="Times New Roman" w:hAnsi="Times New Roman" w:cs="Times New Roman" w:hint="eastAsia"/>
              </w:rPr>
              <w:t>职工生活污水</w:t>
            </w:r>
            <w:r w:rsidR="00296586" w:rsidRPr="00F33E07">
              <w:rPr>
                <w:rFonts w:ascii="Times New Roman" w:hAnsi="Times New Roman" w:cs="Times New Roman" w:hint="eastAsia"/>
              </w:rPr>
              <w:t>（</w:t>
            </w:r>
            <w:r w:rsidR="00296586" w:rsidRPr="00F33E07">
              <w:rPr>
                <w:rFonts w:ascii="Times New Roman" w:hAnsi="Times New Roman" w:cs="Times New Roman" w:hint="eastAsia"/>
              </w:rPr>
              <w:t>W</w:t>
            </w:r>
            <w:r w:rsidR="00296586" w:rsidRPr="00F33E07">
              <w:rPr>
                <w:rFonts w:ascii="Times New Roman" w:hAnsi="Times New Roman" w:cs="Times New Roman"/>
                <w:vertAlign w:val="subscript"/>
              </w:rPr>
              <w:t>1</w:t>
            </w:r>
            <w:r w:rsidR="00296586" w:rsidRPr="00F33E07">
              <w:rPr>
                <w:rFonts w:ascii="Times New Roman" w:hAnsi="Times New Roman" w:cs="Times New Roman" w:hint="eastAsia"/>
              </w:rPr>
              <w:t>）</w:t>
            </w:r>
            <w:r w:rsidRPr="00F33E07">
              <w:rPr>
                <w:rFonts w:ascii="Times New Roman" w:hAnsi="Times New Roman" w:cs="Times New Roman" w:hint="eastAsia"/>
              </w:rPr>
              <w:t>、生活垃圾</w:t>
            </w:r>
            <w:r w:rsidR="00296586" w:rsidRPr="00F33E07">
              <w:rPr>
                <w:rFonts w:ascii="Times New Roman" w:hAnsi="Times New Roman" w:cs="Times New Roman" w:hint="eastAsia"/>
              </w:rPr>
              <w:t>（</w:t>
            </w:r>
            <w:r w:rsidR="00296586" w:rsidRPr="00F33E07">
              <w:rPr>
                <w:rFonts w:asciiTheme="majorBidi" w:hAnsiTheme="majorBidi" w:cstheme="majorBidi"/>
              </w:rPr>
              <w:t>S</w:t>
            </w:r>
            <w:r w:rsidR="00294DBB">
              <w:rPr>
                <w:rFonts w:asciiTheme="majorBidi" w:hAnsiTheme="majorBidi" w:cstheme="majorBidi"/>
                <w:vertAlign w:val="subscript"/>
              </w:rPr>
              <w:t>5</w:t>
            </w:r>
            <w:r w:rsidR="00296586" w:rsidRPr="00F33E07">
              <w:rPr>
                <w:rFonts w:ascii="Times New Roman" w:hAnsi="Times New Roman" w:cs="Times New Roman" w:hint="eastAsia"/>
              </w:rPr>
              <w:t>）</w:t>
            </w:r>
            <w:r w:rsidRPr="00F33E07">
              <w:rPr>
                <w:rFonts w:ascii="Times New Roman" w:hAnsi="Times New Roman" w:cs="Times New Roman" w:hint="eastAsia"/>
              </w:rPr>
              <w:t>等。</w:t>
            </w:r>
          </w:p>
          <w:p w14:paraId="5C9621B2" w14:textId="270A11AC" w:rsidR="007E2EAD" w:rsidRPr="00F33E07" w:rsidRDefault="006F0DD3" w:rsidP="007E2EAD">
            <w:pPr>
              <w:snapToGrid w:val="0"/>
              <w:spacing w:line="360" w:lineRule="auto"/>
              <w:ind w:firstLineChars="200" w:firstLine="482"/>
              <w:jc w:val="center"/>
              <w:rPr>
                <w:rFonts w:asciiTheme="majorBidi" w:cstheme="majorBidi"/>
                <w:b/>
                <w:bCs/>
              </w:rPr>
            </w:pPr>
            <w:r w:rsidRPr="00F33E07">
              <w:rPr>
                <w:rFonts w:asciiTheme="majorBidi" w:cstheme="majorBidi" w:hint="eastAsia"/>
                <w:b/>
                <w:bCs/>
              </w:rPr>
              <w:t>表</w:t>
            </w:r>
            <w:r w:rsidRPr="00F33E07">
              <w:rPr>
                <w:rFonts w:asciiTheme="majorBidi" w:cstheme="majorBidi"/>
                <w:b/>
                <w:bCs/>
              </w:rPr>
              <w:t xml:space="preserve">5-1  </w:t>
            </w:r>
            <w:r w:rsidRPr="00F33E07">
              <w:rPr>
                <w:rFonts w:asciiTheme="majorBidi" w:cstheme="majorBidi" w:hint="eastAsia"/>
                <w:b/>
                <w:bCs/>
              </w:rPr>
              <w:t>本项目生产</w:t>
            </w:r>
            <w:proofErr w:type="gramStart"/>
            <w:r w:rsidRPr="00F33E07">
              <w:rPr>
                <w:rFonts w:asciiTheme="majorBidi" w:cstheme="majorBidi" w:hint="eastAsia"/>
                <w:b/>
                <w:bCs/>
              </w:rPr>
              <w:t>主要产污环节</w:t>
            </w:r>
            <w:proofErr w:type="gramEnd"/>
            <w:r w:rsidRPr="00F33E07">
              <w:rPr>
                <w:rFonts w:asciiTheme="majorBidi" w:cstheme="majorBidi" w:hint="eastAsia"/>
                <w:b/>
                <w:bCs/>
              </w:rPr>
              <w:t>和排污特征</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75"/>
              <w:gridCol w:w="907"/>
              <w:gridCol w:w="1947"/>
              <w:gridCol w:w="1647"/>
              <w:gridCol w:w="768"/>
              <w:gridCol w:w="3482"/>
            </w:tblGrid>
            <w:tr w:rsidR="00254C15" w:rsidRPr="00F33E07" w14:paraId="720E7564" w14:textId="77777777" w:rsidTr="00EC7828">
              <w:trPr>
                <w:trHeight w:val="573"/>
                <w:jc w:val="center"/>
              </w:trPr>
              <w:tc>
                <w:tcPr>
                  <w:tcW w:w="308" w:type="pct"/>
                  <w:tcBorders>
                    <w:top w:val="single" w:sz="12" w:space="0" w:color="auto"/>
                    <w:left w:val="nil"/>
                    <w:bottom w:val="single" w:sz="12" w:space="0" w:color="auto"/>
                    <w:right w:val="single" w:sz="2" w:space="0" w:color="auto"/>
                  </w:tcBorders>
                  <w:vAlign w:val="center"/>
                  <w:hideMark/>
                </w:tcPr>
                <w:p w14:paraId="3C82449D" w14:textId="77777777" w:rsidR="006F0DD3" w:rsidRPr="00F33E07" w:rsidRDefault="006F0DD3" w:rsidP="004714E0">
                  <w:pPr>
                    <w:autoSpaceDE w:val="0"/>
                    <w:autoSpaceDN w:val="0"/>
                    <w:snapToGrid w:val="0"/>
                    <w:jc w:val="center"/>
                    <w:rPr>
                      <w:rFonts w:asciiTheme="majorBidi" w:hAnsiTheme="majorBidi" w:cstheme="majorBidi"/>
                      <w:b/>
                      <w:bCs/>
                      <w:sz w:val="21"/>
                      <w:szCs w:val="21"/>
                    </w:rPr>
                  </w:pPr>
                  <w:r w:rsidRPr="00F33E07">
                    <w:rPr>
                      <w:rFonts w:asciiTheme="majorBidi" w:cstheme="majorBidi"/>
                      <w:b/>
                      <w:bCs/>
                      <w:sz w:val="21"/>
                      <w:szCs w:val="21"/>
                    </w:rPr>
                    <w:t>类别</w:t>
                  </w:r>
                </w:p>
              </w:tc>
              <w:tc>
                <w:tcPr>
                  <w:tcW w:w="486" w:type="pct"/>
                  <w:tcBorders>
                    <w:top w:val="single" w:sz="12" w:space="0" w:color="auto"/>
                    <w:left w:val="single" w:sz="2" w:space="0" w:color="auto"/>
                    <w:bottom w:val="single" w:sz="12" w:space="0" w:color="auto"/>
                    <w:right w:val="single" w:sz="2" w:space="0" w:color="auto"/>
                  </w:tcBorders>
                  <w:vAlign w:val="center"/>
                  <w:hideMark/>
                </w:tcPr>
                <w:p w14:paraId="6C8F06EF" w14:textId="77777777" w:rsidR="006F0DD3" w:rsidRPr="00F33E07" w:rsidRDefault="006F0DD3" w:rsidP="004714E0">
                  <w:pPr>
                    <w:snapToGrid w:val="0"/>
                    <w:jc w:val="center"/>
                    <w:rPr>
                      <w:rFonts w:asciiTheme="majorBidi" w:hAnsiTheme="majorBidi" w:cstheme="majorBidi"/>
                      <w:b/>
                      <w:bCs/>
                      <w:sz w:val="21"/>
                      <w:szCs w:val="21"/>
                    </w:rPr>
                  </w:pPr>
                  <w:r w:rsidRPr="00F33E07">
                    <w:rPr>
                      <w:rFonts w:asciiTheme="majorBidi" w:cstheme="majorBidi"/>
                      <w:b/>
                      <w:bCs/>
                      <w:sz w:val="21"/>
                      <w:szCs w:val="21"/>
                    </w:rPr>
                    <w:t>代码</w:t>
                  </w:r>
                </w:p>
              </w:tc>
              <w:tc>
                <w:tcPr>
                  <w:tcW w:w="1044" w:type="pct"/>
                  <w:tcBorders>
                    <w:top w:val="single" w:sz="12" w:space="0" w:color="auto"/>
                    <w:left w:val="single" w:sz="2" w:space="0" w:color="auto"/>
                    <w:bottom w:val="single" w:sz="12" w:space="0" w:color="auto"/>
                    <w:right w:val="single" w:sz="2" w:space="0" w:color="auto"/>
                  </w:tcBorders>
                  <w:vAlign w:val="center"/>
                  <w:hideMark/>
                </w:tcPr>
                <w:p w14:paraId="4609FF1A" w14:textId="77777777" w:rsidR="006F0DD3" w:rsidRPr="00F33E07" w:rsidRDefault="006F0DD3" w:rsidP="004714E0">
                  <w:pPr>
                    <w:autoSpaceDE w:val="0"/>
                    <w:autoSpaceDN w:val="0"/>
                    <w:snapToGrid w:val="0"/>
                    <w:jc w:val="center"/>
                    <w:rPr>
                      <w:rFonts w:asciiTheme="majorBidi" w:hAnsiTheme="majorBidi" w:cstheme="majorBidi"/>
                      <w:b/>
                      <w:bCs/>
                      <w:sz w:val="21"/>
                      <w:szCs w:val="21"/>
                    </w:rPr>
                  </w:pPr>
                  <w:r w:rsidRPr="00F33E07">
                    <w:rPr>
                      <w:rFonts w:asciiTheme="majorBidi" w:cstheme="majorBidi"/>
                      <w:b/>
                      <w:bCs/>
                      <w:sz w:val="21"/>
                      <w:szCs w:val="21"/>
                    </w:rPr>
                    <w:t>产生点</w:t>
                  </w:r>
                </w:p>
              </w:tc>
              <w:tc>
                <w:tcPr>
                  <w:tcW w:w="883" w:type="pct"/>
                  <w:tcBorders>
                    <w:top w:val="single" w:sz="12" w:space="0" w:color="auto"/>
                    <w:left w:val="single" w:sz="2" w:space="0" w:color="auto"/>
                    <w:bottom w:val="single" w:sz="12" w:space="0" w:color="auto"/>
                    <w:right w:val="single" w:sz="2" w:space="0" w:color="auto"/>
                  </w:tcBorders>
                  <w:vAlign w:val="center"/>
                  <w:hideMark/>
                </w:tcPr>
                <w:p w14:paraId="088C6117" w14:textId="77777777" w:rsidR="006F0DD3" w:rsidRPr="00F33E07" w:rsidRDefault="006F0DD3" w:rsidP="004714E0">
                  <w:pPr>
                    <w:autoSpaceDE w:val="0"/>
                    <w:autoSpaceDN w:val="0"/>
                    <w:snapToGrid w:val="0"/>
                    <w:jc w:val="center"/>
                    <w:rPr>
                      <w:rFonts w:asciiTheme="majorBidi" w:hAnsiTheme="majorBidi" w:cstheme="majorBidi"/>
                      <w:b/>
                      <w:bCs/>
                      <w:sz w:val="21"/>
                      <w:szCs w:val="21"/>
                    </w:rPr>
                  </w:pPr>
                  <w:r w:rsidRPr="00F33E07">
                    <w:rPr>
                      <w:rFonts w:asciiTheme="majorBidi" w:cstheme="majorBidi"/>
                      <w:b/>
                      <w:bCs/>
                      <w:sz w:val="21"/>
                      <w:szCs w:val="21"/>
                    </w:rPr>
                    <w:t>污染物</w:t>
                  </w:r>
                </w:p>
              </w:tc>
              <w:tc>
                <w:tcPr>
                  <w:tcW w:w="412" w:type="pct"/>
                  <w:tcBorders>
                    <w:top w:val="single" w:sz="12" w:space="0" w:color="auto"/>
                    <w:left w:val="single" w:sz="2" w:space="0" w:color="auto"/>
                    <w:bottom w:val="single" w:sz="12" w:space="0" w:color="auto"/>
                    <w:right w:val="single" w:sz="2" w:space="0" w:color="auto"/>
                  </w:tcBorders>
                  <w:vAlign w:val="center"/>
                  <w:hideMark/>
                </w:tcPr>
                <w:p w14:paraId="0C755E44" w14:textId="77777777" w:rsidR="006F0DD3" w:rsidRPr="00F33E07" w:rsidRDefault="006F0DD3" w:rsidP="004714E0">
                  <w:pPr>
                    <w:autoSpaceDE w:val="0"/>
                    <w:autoSpaceDN w:val="0"/>
                    <w:snapToGrid w:val="0"/>
                    <w:jc w:val="center"/>
                    <w:rPr>
                      <w:rFonts w:asciiTheme="majorBidi" w:hAnsiTheme="majorBidi" w:cstheme="majorBidi"/>
                      <w:b/>
                      <w:bCs/>
                      <w:sz w:val="21"/>
                      <w:szCs w:val="21"/>
                    </w:rPr>
                  </w:pPr>
                  <w:r w:rsidRPr="00F33E07">
                    <w:rPr>
                      <w:rFonts w:asciiTheme="majorBidi" w:cstheme="majorBidi"/>
                      <w:b/>
                      <w:bCs/>
                      <w:sz w:val="21"/>
                      <w:szCs w:val="21"/>
                    </w:rPr>
                    <w:t>产生</w:t>
                  </w:r>
                </w:p>
                <w:p w14:paraId="0DADFEF1" w14:textId="77777777" w:rsidR="006F0DD3" w:rsidRPr="00F33E07" w:rsidRDefault="006F0DD3" w:rsidP="004714E0">
                  <w:pPr>
                    <w:autoSpaceDE w:val="0"/>
                    <w:autoSpaceDN w:val="0"/>
                    <w:snapToGrid w:val="0"/>
                    <w:jc w:val="center"/>
                    <w:rPr>
                      <w:rFonts w:asciiTheme="majorBidi" w:hAnsiTheme="majorBidi" w:cstheme="majorBidi"/>
                      <w:b/>
                      <w:bCs/>
                      <w:sz w:val="21"/>
                      <w:szCs w:val="21"/>
                    </w:rPr>
                  </w:pPr>
                  <w:r w:rsidRPr="00F33E07">
                    <w:rPr>
                      <w:rFonts w:asciiTheme="majorBidi" w:cstheme="majorBidi"/>
                      <w:b/>
                      <w:bCs/>
                      <w:sz w:val="21"/>
                      <w:szCs w:val="21"/>
                    </w:rPr>
                    <w:t>特征</w:t>
                  </w:r>
                </w:p>
              </w:tc>
              <w:tc>
                <w:tcPr>
                  <w:tcW w:w="1867" w:type="pct"/>
                  <w:tcBorders>
                    <w:top w:val="single" w:sz="12" w:space="0" w:color="auto"/>
                    <w:left w:val="single" w:sz="2" w:space="0" w:color="auto"/>
                    <w:bottom w:val="single" w:sz="12" w:space="0" w:color="auto"/>
                    <w:right w:val="nil"/>
                  </w:tcBorders>
                  <w:vAlign w:val="center"/>
                  <w:hideMark/>
                </w:tcPr>
                <w:p w14:paraId="671A2BC8" w14:textId="77777777" w:rsidR="006F0DD3" w:rsidRPr="00F33E07" w:rsidRDefault="006F0DD3" w:rsidP="004714E0">
                  <w:pPr>
                    <w:autoSpaceDE w:val="0"/>
                    <w:autoSpaceDN w:val="0"/>
                    <w:snapToGrid w:val="0"/>
                    <w:jc w:val="center"/>
                    <w:rPr>
                      <w:rFonts w:asciiTheme="majorBidi" w:hAnsiTheme="majorBidi" w:cstheme="majorBidi"/>
                      <w:b/>
                      <w:bCs/>
                      <w:sz w:val="21"/>
                      <w:szCs w:val="21"/>
                    </w:rPr>
                  </w:pPr>
                  <w:r w:rsidRPr="00F33E07">
                    <w:rPr>
                      <w:rFonts w:asciiTheme="majorBidi" w:cstheme="majorBidi"/>
                      <w:b/>
                      <w:bCs/>
                      <w:sz w:val="21"/>
                      <w:szCs w:val="21"/>
                    </w:rPr>
                    <w:t>去向</w:t>
                  </w:r>
                </w:p>
              </w:tc>
            </w:tr>
            <w:tr w:rsidR="00254C15" w:rsidRPr="00F33E07" w14:paraId="10A153A4" w14:textId="77777777" w:rsidTr="00EC7828">
              <w:trPr>
                <w:trHeight w:val="788"/>
                <w:jc w:val="center"/>
              </w:trPr>
              <w:tc>
                <w:tcPr>
                  <w:tcW w:w="308" w:type="pct"/>
                  <w:tcBorders>
                    <w:top w:val="single" w:sz="12" w:space="0" w:color="auto"/>
                    <w:left w:val="nil"/>
                    <w:bottom w:val="single" w:sz="2" w:space="0" w:color="auto"/>
                    <w:right w:val="single" w:sz="2" w:space="0" w:color="auto"/>
                  </w:tcBorders>
                  <w:vAlign w:val="center"/>
                  <w:hideMark/>
                </w:tcPr>
                <w:p w14:paraId="2FBA6016" w14:textId="77777777" w:rsidR="006F0DD3" w:rsidRPr="00F33E07" w:rsidRDefault="006F0DD3" w:rsidP="004714E0">
                  <w:pPr>
                    <w:autoSpaceDE w:val="0"/>
                    <w:autoSpaceDN w:val="0"/>
                    <w:snapToGrid w:val="0"/>
                    <w:jc w:val="center"/>
                    <w:rPr>
                      <w:rFonts w:asciiTheme="majorBidi" w:hAnsiTheme="majorBidi" w:cstheme="majorBidi"/>
                      <w:sz w:val="21"/>
                      <w:szCs w:val="21"/>
                    </w:rPr>
                  </w:pPr>
                  <w:r w:rsidRPr="00F33E07">
                    <w:rPr>
                      <w:rFonts w:asciiTheme="majorBidi" w:cstheme="majorBidi"/>
                      <w:sz w:val="21"/>
                      <w:szCs w:val="21"/>
                    </w:rPr>
                    <w:t>废水</w:t>
                  </w:r>
                </w:p>
              </w:tc>
              <w:tc>
                <w:tcPr>
                  <w:tcW w:w="486" w:type="pct"/>
                  <w:tcBorders>
                    <w:top w:val="single" w:sz="12" w:space="0" w:color="auto"/>
                    <w:left w:val="single" w:sz="2" w:space="0" w:color="auto"/>
                    <w:bottom w:val="single" w:sz="2" w:space="0" w:color="auto"/>
                    <w:right w:val="single" w:sz="2" w:space="0" w:color="auto"/>
                  </w:tcBorders>
                  <w:vAlign w:val="center"/>
                  <w:hideMark/>
                </w:tcPr>
                <w:p w14:paraId="1C04EF0E" w14:textId="77777777" w:rsidR="006F0DD3" w:rsidRPr="00F33E07" w:rsidRDefault="006F0DD3" w:rsidP="004714E0">
                  <w:pPr>
                    <w:snapToGrid w:val="0"/>
                    <w:jc w:val="center"/>
                    <w:rPr>
                      <w:rFonts w:asciiTheme="majorBidi" w:hAnsiTheme="majorBidi" w:cstheme="majorBidi"/>
                      <w:sz w:val="21"/>
                      <w:szCs w:val="21"/>
                    </w:rPr>
                  </w:pPr>
                  <w:r w:rsidRPr="00F33E07">
                    <w:rPr>
                      <w:rFonts w:asciiTheme="majorBidi" w:hAnsiTheme="majorBidi" w:cstheme="majorBidi"/>
                      <w:sz w:val="21"/>
                      <w:szCs w:val="21"/>
                    </w:rPr>
                    <w:t>W</w:t>
                  </w:r>
                  <w:r w:rsidRPr="00F33E07">
                    <w:rPr>
                      <w:rFonts w:asciiTheme="majorBidi" w:hAnsiTheme="majorBidi" w:cstheme="majorBidi"/>
                      <w:sz w:val="21"/>
                      <w:szCs w:val="21"/>
                      <w:vertAlign w:val="subscript"/>
                    </w:rPr>
                    <w:t>1</w:t>
                  </w:r>
                </w:p>
              </w:tc>
              <w:tc>
                <w:tcPr>
                  <w:tcW w:w="1044" w:type="pct"/>
                  <w:tcBorders>
                    <w:top w:val="single" w:sz="12" w:space="0" w:color="auto"/>
                    <w:left w:val="single" w:sz="2" w:space="0" w:color="auto"/>
                    <w:bottom w:val="single" w:sz="2" w:space="0" w:color="auto"/>
                    <w:right w:val="single" w:sz="2" w:space="0" w:color="auto"/>
                  </w:tcBorders>
                  <w:vAlign w:val="center"/>
                  <w:hideMark/>
                </w:tcPr>
                <w:p w14:paraId="0453B55F" w14:textId="77777777" w:rsidR="006F0DD3" w:rsidRPr="00F33E07" w:rsidRDefault="006F0DD3" w:rsidP="004714E0">
                  <w:pPr>
                    <w:snapToGrid w:val="0"/>
                    <w:jc w:val="center"/>
                    <w:rPr>
                      <w:rFonts w:asciiTheme="majorBidi" w:hAnsiTheme="majorBidi" w:cstheme="majorBidi"/>
                      <w:sz w:val="21"/>
                      <w:szCs w:val="21"/>
                    </w:rPr>
                  </w:pPr>
                  <w:r w:rsidRPr="00F33E07">
                    <w:rPr>
                      <w:rFonts w:asciiTheme="majorBidi" w:cstheme="majorBidi"/>
                      <w:sz w:val="21"/>
                      <w:szCs w:val="21"/>
                    </w:rPr>
                    <w:t>员工生活</w:t>
                  </w:r>
                </w:p>
              </w:tc>
              <w:tc>
                <w:tcPr>
                  <w:tcW w:w="883" w:type="pct"/>
                  <w:tcBorders>
                    <w:top w:val="single" w:sz="12" w:space="0" w:color="auto"/>
                    <w:left w:val="single" w:sz="2" w:space="0" w:color="auto"/>
                    <w:bottom w:val="single" w:sz="2" w:space="0" w:color="auto"/>
                    <w:right w:val="single" w:sz="2" w:space="0" w:color="auto"/>
                  </w:tcBorders>
                  <w:vAlign w:val="center"/>
                  <w:hideMark/>
                </w:tcPr>
                <w:p w14:paraId="1A61A35A" w14:textId="77777777" w:rsidR="006F0DD3" w:rsidRPr="00F33E07" w:rsidRDefault="006F0DD3" w:rsidP="008F6CFC">
                  <w:pPr>
                    <w:snapToGrid w:val="0"/>
                    <w:jc w:val="center"/>
                    <w:rPr>
                      <w:rFonts w:asciiTheme="majorBidi" w:hAnsiTheme="majorBidi" w:cstheme="majorBidi"/>
                      <w:sz w:val="21"/>
                      <w:szCs w:val="21"/>
                    </w:rPr>
                  </w:pPr>
                  <w:r w:rsidRPr="00F33E07">
                    <w:rPr>
                      <w:rFonts w:asciiTheme="majorBidi" w:hAnsiTheme="majorBidi" w:cstheme="majorBidi"/>
                      <w:sz w:val="21"/>
                      <w:szCs w:val="21"/>
                    </w:rPr>
                    <w:t>COD</w:t>
                  </w:r>
                  <w:r w:rsidRPr="00F33E07">
                    <w:rPr>
                      <w:rFonts w:asciiTheme="majorBidi" w:cstheme="majorBidi"/>
                      <w:sz w:val="21"/>
                      <w:szCs w:val="21"/>
                    </w:rPr>
                    <w:t>、</w:t>
                  </w:r>
                  <w:r w:rsidRPr="00F33E07">
                    <w:rPr>
                      <w:rFonts w:asciiTheme="majorBidi" w:hAnsiTheme="majorBidi" w:cstheme="majorBidi"/>
                      <w:sz w:val="21"/>
                      <w:szCs w:val="21"/>
                    </w:rPr>
                    <w:t>SS</w:t>
                  </w:r>
                  <w:r w:rsidRPr="00F33E07">
                    <w:rPr>
                      <w:rFonts w:asciiTheme="majorBidi" w:cstheme="majorBidi"/>
                      <w:sz w:val="21"/>
                      <w:szCs w:val="21"/>
                    </w:rPr>
                    <w:t>、</w:t>
                  </w:r>
                  <w:r w:rsidRPr="00F33E07">
                    <w:rPr>
                      <w:rFonts w:asciiTheme="majorBidi" w:hAnsiTheme="majorBidi" w:cstheme="majorBidi"/>
                      <w:sz w:val="21"/>
                      <w:szCs w:val="21"/>
                    </w:rPr>
                    <w:t>TP</w:t>
                  </w:r>
                  <w:r w:rsidRPr="00F33E07">
                    <w:rPr>
                      <w:rFonts w:asciiTheme="majorBidi" w:cstheme="majorBidi"/>
                      <w:sz w:val="21"/>
                      <w:szCs w:val="21"/>
                    </w:rPr>
                    <w:t>、氨氮</w:t>
                  </w:r>
                  <w:r w:rsidR="00904524" w:rsidRPr="00F33E07">
                    <w:rPr>
                      <w:rFonts w:asciiTheme="majorBidi" w:cstheme="majorBidi" w:hint="eastAsia"/>
                      <w:sz w:val="21"/>
                      <w:szCs w:val="21"/>
                    </w:rPr>
                    <w:t>、</w:t>
                  </w:r>
                  <w:r w:rsidR="00904524" w:rsidRPr="00F33E07">
                    <w:rPr>
                      <w:rFonts w:asciiTheme="majorBidi" w:cstheme="majorBidi" w:hint="eastAsia"/>
                      <w:sz w:val="21"/>
                      <w:szCs w:val="21"/>
                    </w:rPr>
                    <w:t>TN</w:t>
                  </w:r>
                </w:p>
              </w:tc>
              <w:tc>
                <w:tcPr>
                  <w:tcW w:w="412" w:type="pct"/>
                  <w:tcBorders>
                    <w:top w:val="single" w:sz="12" w:space="0" w:color="auto"/>
                    <w:left w:val="single" w:sz="2" w:space="0" w:color="auto"/>
                    <w:bottom w:val="single" w:sz="2" w:space="0" w:color="auto"/>
                    <w:right w:val="single" w:sz="2" w:space="0" w:color="auto"/>
                  </w:tcBorders>
                  <w:vAlign w:val="center"/>
                  <w:hideMark/>
                </w:tcPr>
                <w:p w14:paraId="2EC4831F" w14:textId="77777777" w:rsidR="006F0DD3" w:rsidRPr="00F33E07" w:rsidRDefault="006F0DD3" w:rsidP="004714E0">
                  <w:pPr>
                    <w:snapToGrid w:val="0"/>
                    <w:jc w:val="center"/>
                    <w:rPr>
                      <w:rFonts w:asciiTheme="majorBidi" w:hAnsiTheme="majorBidi" w:cstheme="majorBidi"/>
                      <w:sz w:val="21"/>
                      <w:szCs w:val="21"/>
                    </w:rPr>
                  </w:pPr>
                  <w:r w:rsidRPr="00F33E07">
                    <w:rPr>
                      <w:rFonts w:asciiTheme="majorBidi" w:cstheme="majorBidi"/>
                      <w:sz w:val="21"/>
                      <w:szCs w:val="21"/>
                    </w:rPr>
                    <w:t>连续</w:t>
                  </w:r>
                </w:p>
              </w:tc>
              <w:tc>
                <w:tcPr>
                  <w:tcW w:w="1867" w:type="pct"/>
                  <w:tcBorders>
                    <w:top w:val="single" w:sz="12" w:space="0" w:color="auto"/>
                    <w:left w:val="single" w:sz="2" w:space="0" w:color="auto"/>
                    <w:bottom w:val="single" w:sz="2" w:space="0" w:color="auto"/>
                    <w:right w:val="nil"/>
                  </w:tcBorders>
                  <w:vAlign w:val="center"/>
                  <w:hideMark/>
                </w:tcPr>
                <w:p w14:paraId="43E7046B" w14:textId="6541DF09" w:rsidR="006F0DD3" w:rsidRPr="00F33E07" w:rsidRDefault="006F0DD3" w:rsidP="008F6CFC">
                  <w:pPr>
                    <w:jc w:val="center"/>
                    <w:rPr>
                      <w:rFonts w:asciiTheme="majorBidi" w:hAnsiTheme="majorBidi" w:cstheme="majorBidi"/>
                      <w:sz w:val="21"/>
                      <w:szCs w:val="21"/>
                    </w:rPr>
                  </w:pPr>
                  <w:r w:rsidRPr="00F33E07">
                    <w:rPr>
                      <w:rFonts w:asciiTheme="majorBidi" w:cstheme="majorBidi"/>
                      <w:sz w:val="21"/>
                      <w:szCs w:val="21"/>
                    </w:rPr>
                    <w:t>接管至</w:t>
                  </w:r>
                  <w:r w:rsidR="00B41542">
                    <w:rPr>
                      <w:rFonts w:asciiTheme="majorBidi" w:cstheme="majorBidi"/>
                      <w:sz w:val="21"/>
                      <w:szCs w:val="21"/>
                    </w:rPr>
                    <w:t>光大水</w:t>
                  </w:r>
                  <w:proofErr w:type="gramStart"/>
                  <w:r w:rsidR="00B41542">
                    <w:rPr>
                      <w:rFonts w:asciiTheme="majorBidi" w:cstheme="majorBidi"/>
                      <w:sz w:val="21"/>
                      <w:szCs w:val="21"/>
                    </w:rPr>
                    <w:t>务</w:t>
                  </w:r>
                  <w:proofErr w:type="gramEnd"/>
                  <w:r w:rsidR="00B41542">
                    <w:rPr>
                      <w:rFonts w:asciiTheme="majorBidi" w:cstheme="majorBidi"/>
                      <w:sz w:val="21"/>
                      <w:szCs w:val="21"/>
                    </w:rPr>
                    <w:t>（江阴）</w:t>
                  </w:r>
                  <w:proofErr w:type="gramStart"/>
                  <w:r w:rsidR="00B41542">
                    <w:rPr>
                      <w:rFonts w:asciiTheme="majorBidi" w:cstheme="majorBidi"/>
                      <w:sz w:val="21"/>
                      <w:szCs w:val="21"/>
                    </w:rPr>
                    <w:t>有限公司澄西污水处理</w:t>
                  </w:r>
                  <w:proofErr w:type="gramEnd"/>
                  <w:r w:rsidR="00B41542">
                    <w:rPr>
                      <w:rFonts w:asciiTheme="majorBidi" w:cstheme="majorBidi"/>
                      <w:sz w:val="21"/>
                      <w:szCs w:val="21"/>
                    </w:rPr>
                    <w:t>厂</w:t>
                  </w:r>
                  <w:r w:rsidRPr="00F33E07">
                    <w:rPr>
                      <w:rFonts w:asciiTheme="majorBidi" w:cstheme="majorBidi"/>
                      <w:sz w:val="21"/>
                      <w:szCs w:val="21"/>
                    </w:rPr>
                    <w:t>集中处理达标后排放</w:t>
                  </w:r>
                </w:p>
              </w:tc>
            </w:tr>
            <w:tr w:rsidR="00B438DA" w:rsidRPr="00F33E07" w14:paraId="7C6BC27C" w14:textId="77777777" w:rsidTr="009A2D73">
              <w:trPr>
                <w:trHeight w:val="204"/>
                <w:jc w:val="center"/>
              </w:trPr>
              <w:tc>
                <w:tcPr>
                  <w:tcW w:w="308" w:type="pct"/>
                  <w:tcBorders>
                    <w:top w:val="single" w:sz="2" w:space="0" w:color="auto"/>
                    <w:left w:val="nil"/>
                    <w:right w:val="single" w:sz="2" w:space="0" w:color="auto"/>
                  </w:tcBorders>
                  <w:vAlign w:val="center"/>
                  <w:hideMark/>
                </w:tcPr>
                <w:p w14:paraId="18127B18" w14:textId="77777777" w:rsidR="00B438DA" w:rsidRPr="00F33E07" w:rsidRDefault="00B438DA" w:rsidP="00B438DA">
                  <w:pPr>
                    <w:autoSpaceDE w:val="0"/>
                    <w:autoSpaceDN w:val="0"/>
                    <w:snapToGrid w:val="0"/>
                    <w:jc w:val="center"/>
                    <w:rPr>
                      <w:rFonts w:asciiTheme="majorBidi" w:hAnsiTheme="majorBidi" w:cstheme="majorBidi"/>
                      <w:sz w:val="21"/>
                      <w:szCs w:val="21"/>
                    </w:rPr>
                  </w:pPr>
                  <w:r w:rsidRPr="00F33E07">
                    <w:rPr>
                      <w:rFonts w:asciiTheme="majorBidi" w:cstheme="majorBidi"/>
                      <w:sz w:val="21"/>
                      <w:szCs w:val="21"/>
                    </w:rPr>
                    <w:t>废气</w:t>
                  </w:r>
                </w:p>
              </w:tc>
              <w:tc>
                <w:tcPr>
                  <w:tcW w:w="486" w:type="pct"/>
                  <w:tcBorders>
                    <w:top w:val="single" w:sz="2" w:space="0" w:color="auto"/>
                    <w:left w:val="single" w:sz="2" w:space="0" w:color="auto"/>
                    <w:bottom w:val="single" w:sz="4" w:space="0" w:color="auto"/>
                    <w:right w:val="single" w:sz="2" w:space="0" w:color="auto"/>
                  </w:tcBorders>
                  <w:vAlign w:val="center"/>
                  <w:hideMark/>
                </w:tcPr>
                <w:p w14:paraId="18090A42" w14:textId="2D5F6E73" w:rsidR="00B438DA" w:rsidRPr="00F33E07" w:rsidRDefault="008860CD" w:rsidP="00B438DA">
                  <w:pPr>
                    <w:snapToGrid w:val="0"/>
                    <w:jc w:val="center"/>
                    <w:rPr>
                      <w:rFonts w:asciiTheme="majorBidi" w:hAnsiTheme="majorBidi" w:cstheme="majorBidi"/>
                      <w:sz w:val="21"/>
                      <w:szCs w:val="21"/>
                    </w:rPr>
                  </w:pPr>
                  <w:r>
                    <w:rPr>
                      <w:rFonts w:asciiTheme="majorBidi" w:hAnsiTheme="majorBidi" w:cstheme="majorBidi" w:hint="eastAsia"/>
                      <w:sz w:val="21"/>
                      <w:szCs w:val="21"/>
                    </w:rPr>
                    <w:t>/</w:t>
                  </w:r>
                </w:p>
              </w:tc>
              <w:tc>
                <w:tcPr>
                  <w:tcW w:w="1044" w:type="pct"/>
                  <w:tcBorders>
                    <w:top w:val="single" w:sz="2" w:space="0" w:color="auto"/>
                    <w:left w:val="single" w:sz="2" w:space="0" w:color="auto"/>
                    <w:bottom w:val="single" w:sz="4" w:space="0" w:color="auto"/>
                    <w:right w:val="single" w:sz="2" w:space="0" w:color="auto"/>
                  </w:tcBorders>
                  <w:vAlign w:val="center"/>
                  <w:hideMark/>
                </w:tcPr>
                <w:p w14:paraId="2DDB44D8" w14:textId="0E17CED4" w:rsidR="00B438DA" w:rsidRPr="00F33E07" w:rsidRDefault="008860CD" w:rsidP="00B438DA">
                  <w:pPr>
                    <w:snapToGrid w:val="0"/>
                    <w:jc w:val="center"/>
                    <w:rPr>
                      <w:rFonts w:asciiTheme="majorBidi" w:hAnsiTheme="majorBidi" w:cstheme="majorBidi"/>
                      <w:sz w:val="21"/>
                      <w:szCs w:val="21"/>
                    </w:rPr>
                  </w:pPr>
                  <w:r>
                    <w:rPr>
                      <w:rFonts w:asciiTheme="majorBidi" w:cstheme="majorBidi" w:hint="eastAsia"/>
                      <w:sz w:val="21"/>
                      <w:szCs w:val="21"/>
                    </w:rPr>
                    <w:t>/</w:t>
                  </w:r>
                </w:p>
              </w:tc>
              <w:tc>
                <w:tcPr>
                  <w:tcW w:w="883" w:type="pct"/>
                  <w:tcBorders>
                    <w:top w:val="single" w:sz="2" w:space="0" w:color="auto"/>
                    <w:left w:val="single" w:sz="2" w:space="0" w:color="auto"/>
                    <w:bottom w:val="single" w:sz="4" w:space="0" w:color="auto"/>
                    <w:right w:val="single" w:sz="2" w:space="0" w:color="auto"/>
                  </w:tcBorders>
                  <w:vAlign w:val="center"/>
                  <w:hideMark/>
                </w:tcPr>
                <w:p w14:paraId="4FECD527" w14:textId="6CA9C93E" w:rsidR="00B438DA" w:rsidRPr="00F33E07" w:rsidRDefault="008860CD" w:rsidP="00B438DA">
                  <w:pPr>
                    <w:snapToGrid w:val="0"/>
                    <w:jc w:val="center"/>
                    <w:rPr>
                      <w:rFonts w:asciiTheme="majorBidi" w:hAnsiTheme="majorBidi" w:cstheme="majorBidi"/>
                      <w:sz w:val="21"/>
                      <w:szCs w:val="21"/>
                    </w:rPr>
                  </w:pPr>
                  <w:r>
                    <w:rPr>
                      <w:rFonts w:asciiTheme="majorBidi" w:cstheme="majorBidi" w:hint="eastAsia"/>
                      <w:sz w:val="21"/>
                      <w:szCs w:val="21"/>
                    </w:rPr>
                    <w:t>/</w:t>
                  </w:r>
                </w:p>
              </w:tc>
              <w:tc>
                <w:tcPr>
                  <w:tcW w:w="412" w:type="pct"/>
                  <w:tcBorders>
                    <w:top w:val="single" w:sz="2" w:space="0" w:color="auto"/>
                    <w:left w:val="single" w:sz="2" w:space="0" w:color="auto"/>
                    <w:bottom w:val="single" w:sz="4" w:space="0" w:color="auto"/>
                    <w:right w:val="single" w:sz="2" w:space="0" w:color="auto"/>
                  </w:tcBorders>
                  <w:vAlign w:val="center"/>
                  <w:hideMark/>
                </w:tcPr>
                <w:p w14:paraId="4BBA2C55" w14:textId="5E9336B3" w:rsidR="00B438DA" w:rsidRPr="00F33E07" w:rsidRDefault="008860CD" w:rsidP="00B438DA">
                  <w:pPr>
                    <w:snapToGrid w:val="0"/>
                    <w:jc w:val="center"/>
                    <w:rPr>
                      <w:rFonts w:asciiTheme="majorBidi" w:hAnsiTheme="majorBidi" w:cstheme="majorBidi"/>
                      <w:sz w:val="21"/>
                      <w:szCs w:val="21"/>
                    </w:rPr>
                  </w:pPr>
                  <w:r>
                    <w:rPr>
                      <w:rFonts w:asciiTheme="majorBidi" w:cstheme="majorBidi" w:hint="eastAsia"/>
                      <w:sz w:val="21"/>
                      <w:szCs w:val="21"/>
                    </w:rPr>
                    <w:t>/</w:t>
                  </w:r>
                </w:p>
              </w:tc>
              <w:tc>
                <w:tcPr>
                  <w:tcW w:w="1867" w:type="pct"/>
                  <w:tcBorders>
                    <w:top w:val="single" w:sz="2" w:space="0" w:color="auto"/>
                    <w:left w:val="single" w:sz="2" w:space="0" w:color="auto"/>
                    <w:bottom w:val="single" w:sz="4" w:space="0" w:color="auto"/>
                    <w:right w:val="nil"/>
                  </w:tcBorders>
                  <w:vAlign w:val="center"/>
                  <w:hideMark/>
                </w:tcPr>
                <w:p w14:paraId="404399B0" w14:textId="175F0F24" w:rsidR="00B438DA" w:rsidRPr="00F33E07" w:rsidRDefault="008860CD" w:rsidP="00B438DA">
                  <w:pPr>
                    <w:jc w:val="center"/>
                    <w:rPr>
                      <w:rFonts w:asciiTheme="majorBidi" w:hAnsiTheme="majorBidi" w:cstheme="majorBidi"/>
                      <w:sz w:val="21"/>
                      <w:szCs w:val="21"/>
                    </w:rPr>
                  </w:pPr>
                  <w:r>
                    <w:rPr>
                      <w:rFonts w:ascii="Times New Roman" w:cs="Times New Roman" w:hint="eastAsia"/>
                      <w:sz w:val="21"/>
                      <w:szCs w:val="21"/>
                    </w:rPr>
                    <w:t>/</w:t>
                  </w:r>
                </w:p>
              </w:tc>
            </w:tr>
            <w:tr w:rsidR="00254C15" w:rsidRPr="00F33E07" w14:paraId="10D94B3B" w14:textId="77777777" w:rsidTr="00372BA2">
              <w:trPr>
                <w:jc w:val="center"/>
              </w:trPr>
              <w:tc>
                <w:tcPr>
                  <w:tcW w:w="308" w:type="pct"/>
                  <w:tcBorders>
                    <w:top w:val="single" w:sz="2" w:space="0" w:color="auto"/>
                    <w:left w:val="nil"/>
                    <w:bottom w:val="single" w:sz="2" w:space="0" w:color="auto"/>
                    <w:right w:val="single" w:sz="2" w:space="0" w:color="auto"/>
                  </w:tcBorders>
                  <w:vAlign w:val="center"/>
                  <w:hideMark/>
                </w:tcPr>
                <w:p w14:paraId="4D110F2C" w14:textId="77777777" w:rsidR="006F0DD3" w:rsidRPr="00F33E07" w:rsidRDefault="006F0DD3" w:rsidP="004714E0">
                  <w:pPr>
                    <w:autoSpaceDE w:val="0"/>
                    <w:autoSpaceDN w:val="0"/>
                    <w:adjustRightInd w:val="0"/>
                    <w:snapToGrid w:val="0"/>
                    <w:jc w:val="center"/>
                    <w:rPr>
                      <w:rFonts w:asciiTheme="majorBidi" w:hAnsiTheme="majorBidi" w:cstheme="majorBidi"/>
                      <w:sz w:val="21"/>
                      <w:szCs w:val="21"/>
                    </w:rPr>
                  </w:pPr>
                  <w:r w:rsidRPr="00F33E07">
                    <w:rPr>
                      <w:rFonts w:asciiTheme="majorBidi" w:cstheme="majorBidi"/>
                      <w:sz w:val="21"/>
                      <w:szCs w:val="21"/>
                    </w:rPr>
                    <w:t>噪声</w:t>
                  </w:r>
                </w:p>
              </w:tc>
              <w:tc>
                <w:tcPr>
                  <w:tcW w:w="486" w:type="pct"/>
                  <w:tcBorders>
                    <w:top w:val="single" w:sz="2" w:space="0" w:color="auto"/>
                    <w:left w:val="single" w:sz="2" w:space="0" w:color="auto"/>
                    <w:bottom w:val="single" w:sz="2" w:space="0" w:color="auto"/>
                    <w:right w:val="single" w:sz="2" w:space="0" w:color="auto"/>
                  </w:tcBorders>
                  <w:vAlign w:val="center"/>
                  <w:hideMark/>
                </w:tcPr>
                <w:p w14:paraId="227FFC34" w14:textId="7DF82162" w:rsidR="006F0DD3" w:rsidRPr="00F33E07" w:rsidRDefault="006F0DD3" w:rsidP="004714E0">
                  <w:pPr>
                    <w:snapToGrid w:val="0"/>
                    <w:jc w:val="center"/>
                    <w:rPr>
                      <w:rFonts w:asciiTheme="majorBidi" w:hAnsiTheme="majorBidi" w:cstheme="majorBidi"/>
                      <w:sz w:val="21"/>
                      <w:szCs w:val="21"/>
                    </w:rPr>
                  </w:pPr>
                  <w:r w:rsidRPr="00F33E07">
                    <w:rPr>
                      <w:rFonts w:asciiTheme="majorBidi" w:hAnsiTheme="majorBidi" w:cstheme="majorBidi"/>
                      <w:sz w:val="21"/>
                      <w:szCs w:val="21"/>
                    </w:rPr>
                    <w:t>N</w:t>
                  </w:r>
                </w:p>
              </w:tc>
              <w:tc>
                <w:tcPr>
                  <w:tcW w:w="1044" w:type="pct"/>
                  <w:tcBorders>
                    <w:top w:val="single" w:sz="2" w:space="0" w:color="auto"/>
                    <w:left w:val="single" w:sz="2" w:space="0" w:color="auto"/>
                    <w:bottom w:val="single" w:sz="2" w:space="0" w:color="auto"/>
                    <w:right w:val="single" w:sz="2" w:space="0" w:color="auto"/>
                  </w:tcBorders>
                  <w:vAlign w:val="center"/>
                  <w:hideMark/>
                </w:tcPr>
                <w:p w14:paraId="22FB1BFA" w14:textId="550C62ED" w:rsidR="006F0DD3" w:rsidRPr="00F33E07" w:rsidRDefault="006F0DD3" w:rsidP="004714E0">
                  <w:pPr>
                    <w:jc w:val="center"/>
                    <w:rPr>
                      <w:rFonts w:asciiTheme="majorBidi" w:hAnsiTheme="majorBidi" w:cstheme="majorBidi"/>
                      <w:sz w:val="21"/>
                      <w:szCs w:val="21"/>
                    </w:rPr>
                  </w:pPr>
                  <w:r w:rsidRPr="00F33E07">
                    <w:rPr>
                      <w:rFonts w:asciiTheme="majorBidi" w:cstheme="majorBidi" w:hint="eastAsia"/>
                      <w:sz w:val="21"/>
                      <w:szCs w:val="21"/>
                    </w:rPr>
                    <w:t>生产线</w:t>
                  </w:r>
                </w:p>
              </w:tc>
              <w:tc>
                <w:tcPr>
                  <w:tcW w:w="883" w:type="pct"/>
                  <w:tcBorders>
                    <w:top w:val="single" w:sz="2" w:space="0" w:color="auto"/>
                    <w:left w:val="single" w:sz="2" w:space="0" w:color="auto"/>
                    <w:bottom w:val="single" w:sz="2" w:space="0" w:color="auto"/>
                    <w:right w:val="single" w:sz="2" w:space="0" w:color="auto"/>
                  </w:tcBorders>
                  <w:vAlign w:val="center"/>
                  <w:hideMark/>
                </w:tcPr>
                <w:p w14:paraId="166D0B6E" w14:textId="77777777" w:rsidR="006F0DD3" w:rsidRPr="00F33E07" w:rsidRDefault="006F0DD3" w:rsidP="004714E0">
                  <w:pPr>
                    <w:snapToGrid w:val="0"/>
                    <w:jc w:val="center"/>
                    <w:rPr>
                      <w:rFonts w:asciiTheme="majorBidi" w:hAnsiTheme="majorBidi" w:cstheme="majorBidi"/>
                      <w:sz w:val="21"/>
                      <w:szCs w:val="21"/>
                    </w:rPr>
                  </w:pPr>
                  <w:r w:rsidRPr="00F33E07">
                    <w:rPr>
                      <w:rFonts w:asciiTheme="majorBidi" w:cstheme="majorBidi"/>
                      <w:sz w:val="21"/>
                      <w:szCs w:val="21"/>
                    </w:rPr>
                    <w:t>噪声</w:t>
                  </w:r>
                </w:p>
              </w:tc>
              <w:tc>
                <w:tcPr>
                  <w:tcW w:w="412" w:type="pct"/>
                  <w:tcBorders>
                    <w:top w:val="single" w:sz="2" w:space="0" w:color="auto"/>
                    <w:left w:val="single" w:sz="2" w:space="0" w:color="auto"/>
                    <w:bottom w:val="single" w:sz="2" w:space="0" w:color="auto"/>
                    <w:right w:val="single" w:sz="2" w:space="0" w:color="auto"/>
                  </w:tcBorders>
                  <w:vAlign w:val="center"/>
                  <w:hideMark/>
                </w:tcPr>
                <w:p w14:paraId="705C4AFB" w14:textId="77777777" w:rsidR="006F0DD3" w:rsidRPr="00F33E07" w:rsidRDefault="006F0DD3" w:rsidP="004714E0">
                  <w:pPr>
                    <w:snapToGrid w:val="0"/>
                    <w:jc w:val="center"/>
                    <w:rPr>
                      <w:rFonts w:asciiTheme="majorBidi" w:hAnsiTheme="majorBidi" w:cstheme="majorBidi"/>
                      <w:sz w:val="21"/>
                      <w:szCs w:val="21"/>
                    </w:rPr>
                  </w:pPr>
                  <w:r w:rsidRPr="00F33E07">
                    <w:rPr>
                      <w:rFonts w:asciiTheme="majorBidi" w:cstheme="majorBidi"/>
                      <w:sz w:val="21"/>
                      <w:szCs w:val="21"/>
                    </w:rPr>
                    <w:t>连续</w:t>
                  </w:r>
                </w:p>
              </w:tc>
              <w:tc>
                <w:tcPr>
                  <w:tcW w:w="1867" w:type="pct"/>
                  <w:tcBorders>
                    <w:top w:val="single" w:sz="2" w:space="0" w:color="auto"/>
                    <w:left w:val="single" w:sz="2" w:space="0" w:color="auto"/>
                    <w:bottom w:val="single" w:sz="2" w:space="0" w:color="auto"/>
                    <w:right w:val="nil"/>
                  </w:tcBorders>
                  <w:vAlign w:val="center"/>
                  <w:hideMark/>
                </w:tcPr>
                <w:p w14:paraId="1FB57F17" w14:textId="77777777" w:rsidR="006F0DD3" w:rsidRPr="00F33E07" w:rsidRDefault="006F0DD3" w:rsidP="004714E0">
                  <w:pPr>
                    <w:snapToGrid w:val="0"/>
                    <w:jc w:val="center"/>
                    <w:rPr>
                      <w:rFonts w:asciiTheme="majorBidi" w:hAnsiTheme="majorBidi" w:cstheme="majorBidi"/>
                      <w:sz w:val="21"/>
                      <w:szCs w:val="21"/>
                    </w:rPr>
                  </w:pPr>
                  <w:r w:rsidRPr="00F33E07">
                    <w:rPr>
                      <w:rFonts w:asciiTheme="majorBidi" w:cstheme="majorBidi"/>
                      <w:sz w:val="21"/>
                      <w:szCs w:val="21"/>
                    </w:rPr>
                    <w:t>车间隔声、距离衰减</w:t>
                  </w:r>
                </w:p>
              </w:tc>
            </w:tr>
            <w:tr w:rsidR="00294DBB" w:rsidRPr="00F33E07" w14:paraId="395356CA" w14:textId="77777777" w:rsidTr="007E2EAD">
              <w:trPr>
                <w:trHeight w:val="259"/>
                <w:jc w:val="center"/>
              </w:trPr>
              <w:tc>
                <w:tcPr>
                  <w:tcW w:w="308" w:type="pct"/>
                  <w:vMerge w:val="restart"/>
                  <w:tcBorders>
                    <w:top w:val="single" w:sz="2" w:space="0" w:color="auto"/>
                    <w:left w:val="nil"/>
                    <w:bottom w:val="single" w:sz="12" w:space="0" w:color="auto"/>
                    <w:right w:val="single" w:sz="2" w:space="0" w:color="auto"/>
                  </w:tcBorders>
                  <w:vAlign w:val="center"/>
                  <w:hideMark/>
                </w:tcPr>
                <w:p w14:paraId="7B27E0E9" w14:textId="77777777" w:rsidR="00294DBB" w:rsidRPr="00F33E07" w:rsidRDefault="00294DBB" w:rsidP="00294DBB">
                  <w:pPr>
                    <w:autoSpaceDE w:val="0"/>
                    <w:autoSpaceDN w:val="0"/>
                    <w:snapToGrid w:val="0"/>
                    <w:jc w:val="center"/>
                    <w:rPr>
                      <w:rFonts w:asciiTheme="majorBidi" w:hAnsiTheme="majorBidi" w:cstheme="majorBidi"/>
                      <w:sz w:val="21"/>
                      <w:szCs w:val="21"/>
                    </w:rPr>
                  </w:pPr>
                  <w:r w:rsidRPr="00F33E07">
                    <w:rPr>
                      <w:rFonts w:asciiTheme="majorBidi" w:cstheme="majorBidi"/>
                      <w:sz w:val="21"/>
                      <w:szCs w:val="21"/>
                    </w:rPr>
                    <w:t>固废</w:t>
                  </w:r>
                </w:p>
              </w:tc>
              <w:tc>
                <w:tcPr>
                  <w:tcW w:w="486" w:type="pct"/>
                  <w:tcBorders>
                    <w:top w:val="single" w:sz="2" w:space="0" w:color="auto"/>
                    <w:left w:val="single" w:sz="2" w:space="0" w:color="auto"/>
                    <w:bottom w:val="single" w:sz="2" w:space="0" w:color="auto"/>
                    <w:right w:val="single" w:sz="2" w:space="0" w:color="auto"/>
                  </w:tcBorders>
                  <w:vAlign w:val="center"/>
                  <w:hideMark/>
                </w:tcPr>
                <w:p w14:paraId="43EC399D" w14:textId="028B8BDD" w:rsidR="00294DBB" w:rsidRPr="00F33E07" w:rsidRDefault="00294DBB" w:rsidP="00294DBB">
                  <w:pPr>
                    <w:snapToGrid w:val="0"/>
                    <w:jc w:val="center"/>
                    <w:rPr>
                      <w:rFonts w:asciiTheme="majorBidi" w:hAnsiTheme="majorBidi" w:cstheme="majorBidi"/>
                      <w:sz w:val="21"/>
                      <w:szCs w:val="21"/>
                    </w:rPr>
                  </w:pPr>
                  <w:r w:rsidRPr="00BD5924">
                    <w:rPr>
                      <w:rFonts w:asciiTheme="majorBidi" w:hAnsiTheme="majorBidi" w:cstheme="majorBidi"/>
                      <w:sz w:val="21"/>
                      <w:szCs w:val="21"/>
                    </w:rPr>
                    <w:t>S</w:t>
                  </w:r>
                  <w:r w:rsidRPr="00BD5924">
                    <w:rPr>
                      <w:rFonts w:asciiTheme="majorBidi" w:hAnsiTheme="majorBidi" w:cstheme="majorBidi"/>
                      <w:sz w:val="21"/>
                      <w:szCs w:val="21"/>
                      <w:vertAlign w:val="subscript"/>
                    </w:rPr>
                    <w:t>1</w:t>
                  </w:r>
                  <w:r w:rsidRPr="00BD5924">
                    <w:rPr>
                      <w:rFonts w:asciiTheme="majorBidi" w:hAnsiTheme="majorBidi" w:cstheme="majorBidi" w:hint="eastAsia"/>
                      <w:sz w:val="21"/>
                      <w:szCs w:val="21"/>
                    </w:rPr>
                    <w:t>、</w:t>
                  </w:r>
                  <w:r w:rsidRPr="00BD5924">
                    <w:rPr>
                      <w:rFonts w:asciiTheme="majorBidi" w:hAnsiTheme="majorBidi" w:cstheme="majorBidi"/>
                      <w:sz w:val="21"/>
                      <w:szCs w:val="21"/>
                    </w:rPr>
                    <w:t>S</w:t>
                  </w:r>
                  <w:r w:rsidRPr="00BD5924">
                    <w:rPr>
                      <w:rFonts w:asciiTheme="majorBidi" w:hAnsiTheme="majorBidi" w:cstheme="majorBidi"/>
                      <w:sz w:val="21"/>
                      <w:szCs w:val="21"/>
                      <w:vertAlign w:val="subscript"/>
                    </w:rPr>
                    <w:t>2</w:t>
                  </w:r>
                </w:p>
              </w:tc>
              <w:tc>
                <w:tcPr>
                  <w:tcW w:w="1044" w:type="pct"/>
                  <w:tcBorders>
                    <w:top w:val="single" w:sz="2" w:space="0" w:color="auto"/>
                    <w:left w:val="single" w:sz="2" w:space="0" w:color="auto"/>
                    <w:bottom w:val="single" w:sz="2" w:space="0" w:color="auto"/>
                    <w:right w:val="single" w:sz="2" w:space="0" w:color="auto"/>
                  </w:tcBorders>
                  <w:vAlign w:val="center"/>
                  <w:hideMark/>
                </w:tcPr>
                <w:p w14:paraId="586B1653" w14:textId="029993CB" w:rsidR="00294DBB" w:rsidRPr="00F33E07" w:rsidRDefault="00294DBB" w:rsidP="00294DBB">
                  <w:pPr>
                    <w:snapToGrid w:val="0"/>
                    <w:jc w:val="center"/>
                    <w:rPr>
                      <w:rFonts w:asciiTheme="majorBidi" w:hAnsiTheme="majorBidi" w:cstheme="majorBidi"/>
                      <w:sz w:val="21"/>
                      <w:szCs w:val="21"/>
                    </w:rPr>
                  </w:pPr>
                  <w:r w:rsidRPr="00BD5924">
                    <w:rPr>
                      <w:rFonts w:asciiTheme="majorBidi" w:cstheme="majorBidi" w:hint="eastAsia"/>
                      <w:sz w:val="21"/>
                      <w:szCs w:val="21"/>
                    </w:rPr>
                    <w:t>下料、机加工</w:t>
                  </w:r>
                </w:p>
              </w:tc>
              <w:tc>
                <w:tcPr>
                  <w:tcW w:w="883" w:type="pct"/>
                  <w:tcBorders>
                    <w:top w:val="single" w:sz="2" w:space="0" w:color="auto"/>
                    <w:left w:val="single" w:sz="2" w:space="0" w:color="auto"/>
                    <w:bottom w:val="single" w:sz="2" w:space="0" w:color="auto"/>
                    <w:right w:val="single" w:sz="2" w:space="0" w:color="auto"/>
                  </w:tcBorders>
                  <w:vAlign w:val="center"/>
                  <w:hideMark/>
                </w:tcPr>
                <w:p w14:paraId="1F444346" w14:textId="30B05C9E" w:rsidR="00294DBB" w:rsidRPr="00F33E07" w:rsidRDefault="00294DBB" w:rsidP="00294DBB">
                  <w:pPr>
                    <w:snapToGrid w:val="0"/>
                    <w:jc w:val="center"/>
                    <w:rPr>
                      <w:rFonts w:asciiTheme="majorBidi" w:hAnsiTheme="majorBidi" w:cstheme="majorBidi"/>
                      <w:sz w:val="21"/>
                      <w:szCs w:val="21"/>
                    </w:rPr>
                  </w:pPr>
                  <w:r w:rsidRPr="00F33E07">
                    <w:rPr>
                      <w:rFonts w:asciiTheme="majorBidi" w:cstheme="majorBidi" w:hint="eastAsia"/>
                      <w:sz w:val="21"/>
                      <w:szCs w:val="21"/>
                    </w:rPr>
                    <w:t>金属边角料</w:t>
                  </w:r>
                </w:p>
              </w:tc>
              <w:tc>
                <w:tcPr>
                  <w:tcW w:w="412" w:type="pct"/>
                  <w:tcBorders>
                    <w:top w:val="single" w:sz="2" w:space="0" w:color="auto"/>
                    <w:left w:val="single" w:sz="2" w:space="0" w:color="auto"/>
                    <w:bottom w:val="single" w:sz="2" w:space="0" w:color="auto"/>
                    <w:right w:val="single" w:sz="2" w:space="0" w:color="auto"/>
                  </w:tcBorders>
                  <w:vAlign w:val="center"/>
                  <w:hideMark/>
                </w:tcPr>
                <w:p w14:paraId="18D59518" w14:textId="77777777" w:rsidR="00294DBB" w:rsidRPr="00F33E07" w:rsidRDefault="00294DBB" w:rsidP="00294DBB">
                  <w:pPr>
                    <w:jc w:val="center"/>
                    <w:rPr>
                      <w:rFonts w:asciiTheme="majorBidi" w:hAnsiTheme="majorBidi" w:cstheme="majorBidi"/>
                      <w:sz w:val="21"/>
                      <w:szCs w:val="21"/>
                    </w:rPr>
                  </w:pPr>
                  <w:r w:rsidRPr="00F33E07">
                    <w:rPr>
                      <w:rFonts w:asciiTheme="majorBidi" w:cstheme="majorBidi"/>
                      <w:sz w:val="21"/>
                      <w:szCs w:val="21"/>
                    </w:rPr>
                    <w:t>间断</w:t>
                  </w:r>
                </w:p>
              </w:tc>
              <w:tc>
                <w:tcPr>
                  <w:tcW w:w="1867" w:type="pct"/>
                  <w:tcBorders>
                    <w:top w:val="single" w:sz="4" w:space="0" w:color="auto"/>
                    <w:left w:val="single" w:sz="2" w:space="0" w:color="auto"/>
                    <w:right w:val="nil"/>
                  </w:tcBorders>
                  <w:vAlign w:val="center"/>
                  <w:hideMark/>
                </w:tcPr>
                <w:p w14:paraId="54C58A31" w14:textId="77777777" w:rsidR="00294DBB" w:rsidRPr="00F33E07" w:rsidRDefault="00294DBB" w:rsidP="00294DBB">
                  <w:pPr>
                    <w:autoSpaceDE w:val="0"/>
                    <w:autoSpaceDN w:val="0"/>
                    <w:snapToGrid w:val="0"/>
                    <w:jc w:val="center"/>
                    <w:rPr>
                      <w:rFonts w:asciiTheme="majorBidi" w:hAnsiTheme="majorBidi" w:cstheme="majorBidi"/>
                      <w:sz w:val="21"/>
                      <w:szCs w:val="21"/>
                    </w:rPr>
                  </w:pPr>
                  <w:r w:rsidRPr="00F33E07">
                    <w:rPr>
                      <w:rFonts w:asciiTheme="majorBidi" w:cstheme="majorBidi"/>
                      <w:sz w:val="21"/>
                      <w:szCs w:val="21"/>
                    </w:rPr>
                    <w:t>外售综合利用</w:t>
                  </w:r>
                </w:p>
              </w:tc>
            </w:tr>
            <w:tr w:rsidR="004B3A17" w:rsidRPr="00F33E07" w14:paraId="5B8629C5" w14:textId="77777777" w:rsidTr="007E2EAD">
              <w:trPr>
                <w:trHeight w:val="259"/>
                <w:jc w:val="center"/>
              </w:trPr>
              <w:tc>
                <w:tcPr>
                  <w:tcW w:w="308" w:type="pct"/>
                  <w:vMerge/>
                  <w:tcBorders>
                    <w:top w:val="single" w:sz="2" w:space="0" w:color="auto"/>
                    <w:left w:val="nil"/>
                    <w:bottom w:val="single" w:sz="12" w:space="0" w:color="auto"/>
                    <w:right w:val="single" w:sz="2" w:space="0" w:color="auto"/>
                  </w:tcBorders>
                  <w:vAlign w:val="center"/>
                </w:tcPr>
                <w:p w14:paraId="01C63BD0" w14:textId="77777777" w:rsidR="004B3A17" w:rsidRPr="00F33E07" w:rsidRDefault="004B3A17" w:rsidP="00381C34">
                  <w:pPr>
                    <w:autoSpaceDE w:val="0"/>
                    <w:autoSpaceDN w:val="0"/>
                    <w:snapToGrid w:val="0"/>
                    <w:jc w:val="center"/>
                    <w:rPr>
                      <w:rFonts w:asciiTheme="majorBidi" w:cstheme="majorBidi"/>
                      <w:sz w:val="21"/>
                      <w:szCs w:val="21"/>
                    </w:rPr>
                  </w:pPr>
                </w:p>
              </w:tc>
              <w:tc>
                <w:tcPr>
                  <w:tcW w:w="486" w:type="pct"/>
                  <w:tcBorders>
                    <w:top w:val="single" w:sz="2" w:space="0" w:color="auto"/>
                    <w:left w:val="single" w:sz="2" w:space="0" w:color="auto"/>
                    <w:bottom w:val="single" w:sz="2" w:space="0" w:color="auto"/>
                    <w:right w:val="single" w:sz="2" w:space="0" w:color="auto"/>
                  </w:tcBorders>
                  <w:vAlign w:val="center"/>
                </w:tcPr>
                <w:p w14:paraId="2CF139CF" w14:textId="7977EA40" w:rsidR="004B3A17" w:rsidRPr="00F33E07" w:rsidRDefault="004B3A17" w:rsidP="00381C34">
                  <w:pPr>
                    <w:snapToGrid w:val="0"/>
                    <w:jc w:val="center"/>
                    <w:rPr>
                      <w:rFonts w:asciiTheme="majorBidi" w:hAnsiTheme="majorBidi" w:cstheme="majorBidi"/>
                      <w:sz w:val="21"/>
                      <w:szCs w:val="21"/>
                    </w:rPr>
                  </w:pPr>
                  <w:r w:rsidRPr="00F33E07">
                    <w:rPr>
                      <w:rFonts w:asciiTheme="majorBidi" w:hAnsiTheme="majorBidi" w:cstheme="majorBidi"/>
                      <w:sz w:val="21"/>
                      <w:szCs w:val="21"/>
                    </w:rPr>
                    <w:t>S</w:t>
                  </w:r>
                  <w:r w:rsidR="00294DBB">
                    <w:rPr>
                      <w:rFonts w:asciiTheme="majorBidi" w:hAnsiTheme="majorBidi" w:cstheme="majorBidi"/>
                      <w:sz w:val="21"/>
                      <w:szCs w:val="21"/>
                      <w:vertAlign w:val="subscript"/>
                    </w:rPr>
                    <w:t>3</w:t>
                  </w:r>
                </w:p>
              </w:tc>
              <w:tc>
                <w:tcPr>
                  <w:tcW w:w="1044" w:type="pct"/>
                  <w:tcBorders>
                    <w:top w:val="single" w:sz="2" w:space="0" w:color="auto"/>
                    <w:left w:val="single" w:sz="2" w:space="0" w:color="auto"/>
                    <w:bottom w:val="single" w:sz="2" w:space="0" w:color="auto"/>
                    <w:right w:val="single" w:sz="2" w:space="0" w:color="auto"/>
                  </w:tcBorders>
                  <w:vAlign w:val="center"/>
                </w:tcPr>
                <w:p w14:paraId="3D438A3A" w14:textId="7AB3A436" w:rsidR="004B3A17" w:rsidRPr="00F33E07" w:rsidRDefault="008860CD" w:rsidP="00381C34">
                  <w:pPr>
                    <w:snapToGrid w:val="0"/>
                    <w:jc w:val="center"/>
                    <w:rPr>
                      <w:rFonts w:asciiTheme="majorBidi" w:cstheme="majorBidi"/>
                      <w:sz w:val="21"/>
                      <w:szCs w:val="21"/>
                    </w:rPr>
                  </w:pPr>
                  <w:r>
                    <w:rPr>
                      <w:rFonts w:asciiTheme="majorBidi" w:cstheme="majorBidi" w:hint="eastAsia"/>
                      <w:sz w:val="21"/>
                      <w:szCs w:val="21"/>
                    </w:rPr>
                    <w:t>设备维护</w:t>
                  </w:r>
                </w:p>
              </w:tc>
              <w:tc>
                <w:tcPr>
                  <w:tcW w:w="883" w:type="pct"/>
                  <w:tcBorders>
                    <w:top w:val="single" w:sz="2" w:space="0" w:color="auto"/>
                    <w:left w:val="single" w:sz="2" w:space="0" w:color="auto"/>
                    <w:bottom w:val="single" w:sz="2" w:space="0" w:color="auto"/>
                    <w:right w:val="single" w:sz="2" w:space="0" w:color="auto"/>
                  </w:tcBorders>
                  <w:vAlign w:val="center"/>
                </w:tcPr>
                <w:p w14:paraId="631A9D3F" w14:textId="09C468D5" w:rsidR="004B3A17" w:rsidRPr="00F33E07" w:rsidRDefault="004B3A17" w:rsidP="00381C34">
                  <w:pPr>
                    <w:snapToGrid w:val="0"/>
                    <w:jc w:val="center"/>
                    <w:rPr>
                      <w:rFonts w:asciiTheme="majorBidi" w:cstheme="majorBidi"/>
                      <w:sz w:val="21"/>
                      <w:szCs w:val="21"/>
                    </w:rPr>
                  </w:pPr>
                  <w:r w:rsidRPr="00F33E07">
                    <w:rPr>
                      <w:rFonts w:asciiTheme="majorBidi" w:cstheme="majorBidi" w:hint="eastAsia"/>
                      <w:sz w:val="21"/>
                      <w:szCs w:val="21"/>
                    </w:rPr>
                    <w:t>废</w:t>
                  </w:r>
                  <w:r w:rsidR="008860CD">
                    <w:rPr>
                      <w:rFonts w:asciiTheme="majorBidi" w:cstheme="majorBidi" w:hint="eastAsia"/>
                      <w:sz w:val="21"/>
                      <w:szCs w:val="21"/>
                    </w:rPr>
                    <w:t>机油</w:t>
                  </w:r>
                </w:p>
              </w:tc>
              <w:tc>
                <w:tcPr>
                  <w:tcW w:w="412" w:type="pct"/>
                  <w:tcBorders>
                    <w:top w:val="single" w:sz="2" w:space="0" w:color="auto"/>
                    <w:left w:val="single" w:sz="2" w:space="0" w:color="auto"/>
                    <w:bottom w:val="single" w:sz="2" w:space="0" w:color="auto"/>
                    <w:right w:val="single" w:sz="2" w:space="0" w:color="auto"/>
                  </w:tcBorders>
                </w:tcPr>
                <w:p w14:paraId="0F0F7359" w14:textId="5203F120" w:rsidR="004B3A17" w:rsidRPr="00F33E07" w:rsidRDefault="004B3A17" w:rsidP="00381C34">
                  <w:pPr>
                    <w:jc w:val="center"/>
                    <w:rPr>
                      <w:rFonts w:asciiTheme="majorBidi" w:cstheme="majorBidi"/>
                      <w:sz w:val="21"/>
                      <w:szCs w:val="21"/>
                    </w:rPr>
                  </w:pPr>
                  <w:r w:rsidRPr="00F33E07">
                    <w:rPr>
                      <w:rFonts w:asciiTheme="majorBidi" w:cstheme="majorBidi" w:hint="eastAsia"/>
                      <w:sz w:val="21"/>
                      <w:szCs w:val="21"/>
                    </w:rPr>
                    <w:t>间断</w:t>
                  </w:r>
                </w:p>
              </w:tc>
              <w:tc>
                <w:tcPr>
                  <w:tcW w:w="1867" w:type="pct"/>
                  <w:vMerge w:val="restart"/>
                  <w:tcBorders>
                    <w:top w:val="single" w:sz="4" w:space="0" w:color="auto"/>
                    <w:left w:val="single" w:sz="2" w:space="0" w:color="auto"/>
                    <w:right w:val="nil"/>
                  </w:tcBorders>
                  <w:vAlign w:val="center"/>
                </w:tcPr>
                <w:p w14:paraId="5EC8E1AA" w14:textId="21DAEF3A" w:rsidR="004B3A17" w:rsidRPr="00F33E07" w:rsidRDefault="007E2EAD" w:rsidP="004714E0">
                  <w:pPr>
                    <w:autoSpaceDE w:val="0"/>
                    <w:autoSpaceDN w:val="0"/>
                    <w:snapToGrid w:val="0"/>
                    <w:jc w:val="center"/>
                    <w:rPr>
                      <w:rFonts w:asciiTheme="majorBidi" w:cstheme="majorBidi"/>
                      <w:sz w:val="21"/>
                      <w:szCs w:val="21"/>
                    </w:rPr>
                  </w:pPr>
                  <w:r w:rsidRPr="00F33E07">
                    <w:rPr>
                      <w:rFonts w:asciiTheme="majorBidi" w:cstheme="majorBidi" w:hint="eastAsia"/>
                      <w:sz w:val="21"/>
                      <w:szCs w:val="21"/>
                    </w:rPr>
                    <w:t>委托有资质单位处置</w:t>
                  </w:r>
                </w:p>
              </w:tc>
            </w:tr>
            <w:tr w:rsidR="004B3A17" w:rsidRPr="00F33E07" w14:paraId="0D21B71F" w14:textId="77777777" w:rsidTr="004F33DE">
              <w:trPr>
                <w:trHeight w:val="259"/>
                <w:jc w:val="center"/>
              </w:trPr>
              <w:tc>
                <w:tcPr>
                  <w:tcW w:w="308" w:type="pct"/>
                  <w:vMerge/>
                  <w:tcBorders>
                    <w:top w:val="single" w:sz="2" w:space="0" w:color="auto"/>
                    <w:left w:val="nil"/>
                    <w:bottom w:val="single" w:sz="12" w:space="0" w:color="auto"/>
                    <w:right w:val="single" w:sz="2" w:space="0" w:color="auto"/>
                  </w:tcBorders>
                  <w:vAlign w:val="center"/>
                </w:tcPr>
                <w:p w14:paraId="44FD63CD" w14:textId="77777777" w:rsidR="004B3A17" w:rsidRPr="00F33E07" w:rsidRDefault="004B3A17" w:rsidP="00381C34">
                  <w:pPr>
                    <w:autoSpaceDE w:val="0"/>
                    <w:autoSpaceDN w:val="0"/>
                    <w:snapToGrid w:val="0"/>
                    <w:jc w:val="center"/>
                    <w:rPr>
                      <w:rFonts w:asciiTheme="majorBidi" w:cstheme="majorBidi"/>
                      <w:sz w:val="21"/>
                      <w:szCs w:val="21"/>
                    </w:rPr>
                  </w:pPr>
                </w:p>
              </w:tc>
              <w:tc>
                <w:tcPr>
                  <w:tcW w:w="486" w:type="pct"/>
                  <w:tcBorders>
                    <w:top w:val="single" w:sz="2" w:space="0" w:color="auto"/>
                    <w:left w:val="single" w:sz="2" w:space="0" w:color="auto"/>
                    <w:bottom w:val="single" w:sz="2" w:space="0" w:color="auto"/>
                    <w:right w:val="single" w:sz="2" w:space="0" w:color="auto"/>
                  </w:tcBorders>
                  <w:vAlign w:val="center"/>
                </w:tcPr>
                <w:p w14:paraId="47EA8544" w14:textId="46A92B4A" w:rsidR="004B3A17" w:rsidRPr="00F33E07" w:rsidRDefault="004B3A17" w:rsidP="00381C34">
                  <w:pPr>
                    <w:snapToGrid w:val="0"/>
                    <w:jc w:val="center"/>
                    <w:rPr>
                      <w:rFonts w:asciiTheme="majorBidi" w:hAnsiTheme="majorBidi" w:cstheme="majorBidi"/>
                      <w:sz w:val="21"/>
                      <w:szCs w:val="21"/>
                    </w:rPr>
                  </w:pPr>
                  <w:r w:rsidRPr="00F33E07">
                    <w:rPr>
                      <w:rFonts w:asciiTheme="majorBidi" w:hAnsiTheme="majorBidi" w:cstheme="majorBidi"/>
                      <w:sz w:val="21"/>
                      <w:szCs w:val="21"/>
                    </w:rPr>
                    <w:t>S</w:t>
                  </w:r>
                  <w:r w:rsidR="00294DBB">
                    <w:rPr>
                      <w:rFonts w:asciiTheme="majorBidi" w:hAnsiTheme="majorBidi" w:cstheme="majorBidi"/>
                      <w:sz w:val="21"/>
                      <w:szCs w:val="21"/>
                      <w:vertAlign w:val="subscript"/>
                    </w:rPr>
                    <w:t>4</w:t>
                  </w:r>
                </w:p>
              </w:tc>
              <w:tc>
                <w:tcPr>
                  <w:tcW w:w="1044" w:type="pct"/>
                  <w:tcBorders>
                    <w:top w:val="single" w:sz="2" w:space="0" w:color="auto"/>
                    <w:left w:val="single" w:sz="2" w:space="0" w:color="auto"/>
                    <w:bottom w:val="single" w:sz="2" w:space="0" w:color="auto"/>
                    <w:right w:val="single" w:sz="2" w:space="0" w:color="auto"/>
                  </w:tcBorders>
                  <w:vAlign w:val="center"/>
                </w:tcPr>
                <w:p w14:paraId="0B075AB9" w14:textId="552F329E" w:rsidR="004B3A17" w:rsidRPr="00F33E07" w:rsidRDefault="008860CD" w:rsidP="00381C34">
                  <w:pPr>
                    <w:snapToGrid w:val="0"/>
                    <w:jc w:val="center"/>
                    <w:rPr>
                      <w:rFonts w:asciiTheme="majorBidi" w:cstheme="majorBidi"/>
                      <w:sz w:val="21"/>
                      <w:szCs w:val="21"/>
                    </w:rPr>
                  </w:pPr>
                  <w:r>
                    <w:rPr>
                      <w:rFonts w:asciiTheme="majorBidi" w:cstheme="majorBidi" w:hint="eastAsia"/>
                      <w:sz w:val="21"/>
                      <w:szCs w:val="21"/>
                    </w:rPr>
                    <w:t>机加工</w:t>
                  </w:r>
                </w:p>
              </w:tc>
              <w:tc>
                <w:tcPr>
                  <w:tcW w:w="883" w:type="pct"/>
                  <w:tcBorders>
                    <w:top w:val="single" w:sz="2" w:space="0" w:color="auto"/>
                    <w:left w:val="single" w:sz="2" w:space="0" w:color="auto"/>
                    <w:bottom w:val="single" w:sz="2" w:space="0" w:color="auto"/>
                    <w:right w:val="single" w:sz="2" w:space="0" w:color="auto"/>
                  </w:tcBorders>
                  <w:vAlign w:val="center"/>
                </w:tcPr>
                <w:p w14:paraId="34301697" w14:textId="667C27BE" w:rsidR="004B3A17" w:rsidRPr="00F33E07" w:rsidRDefault="004B3A17" w:rsidP="00381C34">
                  <w:pPr>
                    <w:snapToGrid w:val="0"/>
                    <w:jc w:val="center"/>
                    <w:rPr>
                      <w:rFonts w:asciiTheme="majorBidi" w:cstheme="majorBidi"/>
                      <w:sz w:val="21"/>
                      <w:szCs w:val="21"/>
                    </w:rPr>
                  </w:pPr>
                  <w:r w:rsidRPr="00F33E07">
                    <w:rPr>
                      <w:rFonts w:asciiTheme="majorBidi" w:cstheme="majorBidi" w:hint="eastAsia"/>
                      <w:sz w:val="21"/>
                      <w:szCs w:val="21"/>
                    </w:rPr>
                    <w:t>废</w:t>
                  </w:r>
                  <w:r w:rsidR="008860CD">
                    <w:rPr>
                      <w:rFonts w:asciiTheme="majorBidi" w:cstheme="majorBidi" w:hint="eastAsia"/>
                      <w:sz w:val="21"/>
                      <w:szCs w:val="21"/>
                    </w:rPr>
                    <w:t>切削液</w:t>
                  </w:r>
                </w:p>
              </w:tc>
              <w:tc>
                <w:tcPr>
                  <w:tcW w:w="412" w:type="pct"/>
                  <w:tcBorders>
                    <w:top w:val="single" w:sz="2" w:space="0" w:color="auto"/>
                    <w:left w:val="single" w:sz="2" w:space="0" w:color="auto"/>
                    <w:bottom w:val="single" w:sz="2" w:space="0" w:color="auto"/>
                    <w:right w:val="single" w:sz="2" w:space="0" w:color="auto"/>
                  </w:tcBorders>
                </w:tcPr>
                <w:p w14:paraId="33DF7F37" w14:textId="7C463875" w:rsidR="004B3A17" w:rsidRPr="00F33E07" w:rsidRDefault="004B3A17" w:rsidP="00381C34">
                  <w:pPr>
                    <w:jc w:val="center"/>
                    <w:rPr>
                      <w:rFonts w:asciiTheme="majorBidi" w:cstheme="majorBidi"/>
                      <w:sz w:val="21"/>
                      <w:szCs w:val="21"/>
                    </w:rPr>
                  </w:pPr>
                  <w:r w:rsidRPr="00F33E07">
                    <w:rPr>
                      <w:rFonts w:asciiTheme="majorBidi" w:cstheme="majorBidi" w:hint="eastAsia"/>
                      <w:sz w:val="21"/>
                      <w:szCs w:val="21"/>
                    </w:rPr>
                    <w:t>间断</w:t>
                  </w:r>
                </w:p>
              </w:tc>
              <w:tc>
                <w:tcPr>
                  <w:tcW w:w="1867" w:type="pct"/>
                  <w:vMerge/>
                  <w:tcBorders>
                    <w:left w:val="single" w:sz="2" w:space="0" w:color="auto"/>
                    <w:right w:val="nil"/>
                  </w:tcBorders>
                  <w:vAlign w:val="center"/>
                </w:tcPr>
                <w:p w14:paraId="20202B16" w14:textId="3541C4FD" w:rsidR="004B3A17" w:rsidRPr="00F33E07" w:rsidRDefault="004B3A17" w:rsidP="004714E0">
                  <w:pPr>
                    <w:autoSpaceDE w:val="0"/>
                    <w:autoSpaceDN w:val="0"/>
                    <w:snapToGrid w:val="0"/>
                    <w:jc w:val="center"/>
                    <w:rPr>
                      <w:rFonts w:asciiTheme="majorBidi" w:cstheme="majorBidi"/>
                      <w:sz w:val="21"/>
                      <w:szCs w:val="21"/>
                    </w:rPr>
                  </w:pPr>
                </w:p>
              </w:tc>
            </w:tr>
            <w:tr w:rsidR="00254C15" w:rsidRPr="00F33E07" w14:paraId="7D908EB3" w14:textId="77777777" w:rsidTr="00D54A21">
              <w:trPr>
                <w:trHeight w:val="295"/>
                <w:jc w:val="center"/>
              </w:trPr>
              <w:tc>
                <w:tcPr>
                  <w:tcW w:w="308" w:type="pct"/>
                  <w:vMerge/>
                  <w:tcBorders>
                    <w:top w:val="single" w:sz="2" w:space="0" w:color="auto"/>
                    <w:left w:val="nil"/>
                    <w:bottom w:val="single" w:sz="12" w:space="0" w:color="auto"/>
                    <w:right w:val="single" w:sz="2" w:space="0" w:color="auto"/>
                  </w:tcBorders>
                  <w:vAlign w:val="center"/>
                  <w:hideMark/>
                </w:tcPr>
                <w:p w14:paraId="34ECE4FD" w14:textId="77777777" w:rsidR="006F0DD3" w:rsidRPr="00F33E07" w:rsidRDefault="006F0DD3" w:rsidP="004714E0">
                  <w:pPr>
                    <w:rPr>
                      <w:rFonts w:asciiTheme="majorBidi" w:hAnsiTheme="majorBidi" w:cstheme="majorBidi"/>
                      <w:sz w:val="21"/>
                      <w:szCs w:val="21"/>
                    </w:rPr>
                  </w:pPr>
                </w:p>
              </w:tc>
              <w:tc>
                <w:tcPr>
                  <w:tcW w:w="486" w:type="pct"/>
                  <w:tcBorders>
                    <w:top w:val="single" w:sz="2" w:space="0" w:color="auto"/>
                    <w:left w:val="single" w:sz="2" w:space="0" w:color="auto"/>
                    <w:bottom w:val="single" w:sz="12" w:space="0" w:color="auto"/>
                    <w:right w:val="single" w:sz="2" w:space="0" w:color="auto"/>
                  </w:tcBorders>
                  <w:vAlign w:val="center"/>
                  <w:hideMark/>
                </w:tcPr>
                <w:p w14:paraId="7F199BCB" w14:textId="7393EED1" w:rsidR="006F0DD3" w:rsidRPr="00F33E07" w:rsidRDefault="006F0DD3" w:rsidP="009F6F51">
                  <w:pPr>
                    <w:snapToGrid w:val="0"/>
                    <w:jc w:val="center"/>
                    <w:rPr>
                      <w:rFonts w:asciiTheme="majorBidi" w:hAnsiTheme="majorBidi" w:cstheme="majorBidi"/>
                      <w:sz w:val="21"/>
                      <w:szCs w:val="21"/>
                    </w:rPr>
                  </w:pPr>
                  <w:r w:rsidRPr="00F33E07">
                    <w:rPr>
                      <w:rFonts w:asciiTheme="majorBidi" w:hAnsiTheme="majorBidi" w:cstheme="majorBidi"/>
                      <w:sz w:val="21"/>
                      <w:szCs w:val="21"/>
                    </w:rPr>
                    <w:t>S</w:t>
                  </w:r>
                  <w:r w:rsidR="00294DBB">
                    <w:rPr>
                      <w:rFonts w:asciiTheme="majorBidi" w:hAnsiTheme="majorBidi" w:cstheme="majorBidi"/>
                      <w:sz w:val="21"/>
                      <w:szCs w:val="21"/>
                      <w:vertAlign w:val="subscript"/>
                    </w:rPr>
                    <w:t>5</w:t>
                  </w:r>
                </w:p>
              </w:tc>
              <w:tc>
                <w:tcPr>
                  <w:tcW w:w="1044" w:type="pct"/>
                  <w:tcBorders>
                    <w:top w:val="single" w:sz="2" w:space="0" w:color="auto"/>
                    <w:left w:val="single" w:sz="2" w:space="0" w:color="auto"/>
                    <w:bottom w:val="single" w:sz="12" w:space="0" w:color="auto"/>
                    <w:right w:val="single" w:sz="2" w:space="0" w:color="auto"/>
                  </w:tcBorders>
                  <w:vAlign w:val="center"/>
                  <w:hideMark/>
                </w:tcPr>
                <w:p w14:paraId="147AAB71" w14:textId="77777777" w:rsidR="006F0DD3" w:rsidRPr="00F33E07" w:rsidRDefault="006F0DD3" w:rsidP="004714E0">
                  <w:pPr>
                    <w:autoSpaceDE w:val="0"/>
                    <w:autoSpaceDN w:val="0"/>
                    <w:adjustRightInd w:val="0"/>
                    <w:snapToGrid w:val="0"/>
                    <w:jc w:val="center"/>
                    <w:rPr>
                      <w:rFonts w:asciiTheme="majorBidi" w:hAnsiTheme="majorBidi" w:cstheme="majorBidi"/>
                      <w:sz w:val="21"/>
                      <w:szCs w:val="21"/>
                    </w:rPr>
                  </w:pPr>
                  <w:r w:rsidRPr="00F33E07">
                    <w:rPr>
                      <w:rFonts w:asciiTheme="majorBidi" w:cstheme="majorBidi"/>
                      <w:sz w:val="21"/>
                      <w:szCs w:val="21"/>
                    </w:rPr>
                    <w:t>生活活动</w:t>
                  </w:r>
                </w:p>
              </w:tc>
              <w:tc>
                <w:tcPr>
                  <w:tcW w:w="883" w:type="pct"/>
                  <w:tcBorders>
                    <w:top w:val="single" w:sz="2" w:space="0" w:color="auto"/>
                    <w:left w:val="single" w:sz="2" w:space="0" w:color="auto"/>
                    <w:bottom w:val="single" w:sz="12" w:space="0" w:color="auto"/>
                    <w:right w:val="single" w:sz="2" w:space="0" w:color="auto"/>
                  </w:tcBorders>
                  <w:vAlign w:val="center"/>
                  <w:hideMark/>
                </w:tcPr>
                <w:p w14:paraId="410FC8B8" w14:textId="77777777" w:rsidR="006F0DD3" w:rsidRPr="00F33E07" w:rsidRDefault="006F0DD3" w:rsidP="004714E0">
                  <w:pPr>
                    <w:autoSpaceDE w:val="0"/>
                    <w:autoSpaceDN w:val="0"/>
                    <w:snapToGrid w:val="0"/>
                    <w:jc w:val="center"/>
                    <w:rPr>
                      <w:rFonts w:asciiTheme="majorBidi" w:hAnsiTheme="majorBidi" w:cstheme="majorBidi"/>
                      <w:sz w:val="21"/>
                      <w:szCs w:val="21"/>
                    </w:rPr>
                  </w:pPr>
                  <w:r w:rsidRPr="00F33E07">
                    <w:rPr>
                      <w:rFonts w:asciiTheme="majorBidi" w:cstheme="majorBidi"/>
                      <w:sz w:val="21"/>
                      <w:szCs w:val="21"/>
                    </w:rPr>
                    <w:t>生活垃圾</w:t>
                  </w:r>
                </w:p>
              </w:tc>
              <w:tc>
                <w:tcPr>
                  <w:tcW w:w="412" w:type="pct"/>
                  <w:tcBorders>
                    <w:top w:val="single" w:sz="2" w:space="0" w:color="auto"/>
                    <w:left w:val="single" w:sz="2" w:space="0" w:color="auto"/>
                    <w:bottom w:val="single" w:sz="12" w:space="0" w:color="auto"/>
                    <w:right w:val="single" w:sz="2" w:space="0" w:color="auto"/>
                  </w:tcBorders>
                  <w:vAlign w:val="center"/>
                  <w:hideMark/>
                </w:tcPr>
                <w:p w14:paraId="15941D4D" w14:textId="77777777" w:rsidR="006F0DD3" w:rsidRPr="00F33E07" w:rsidRDefault="006F0DD3" w:rsidP="004714E0">
                  <w:pPr>
                    <w:jc w:val="center"/>
                    <w:rPr>
                      <w:rFonts w:asciiTheme="majorBidi" w:hAnsiTheme="majorBidi" w:cstheme="majorBidi"/>
                      <w:sz w:val="21"/>
                      <w:szCs w:val="21"/>
                    </w:rPr>
                  </w:pPr>
                  <w:r w:rsidRPr="00F33E07">
                    <w:rPr>
                      <w:rFonts w:asciiTheme="majorBidi" w:cstheme="majorBidi"/>
                      <w:sz w:val="21"/>
                      <w:szCs w:val="21"/>
                    </w:rPr>
                    <w:t>间断</w:t>
                  </w:r>
                </w:p>
              </w:tc>
              <w:tc>
                <w:tcPr>
                  <w:tcW w:w="1867" w:type="pct"/>
                  <w:tcBorders>
                    <w:top w:val="single" w:sz="2" w:space="0" w:color="auto"/>
                    <w:left w:val="single" w:sz="2" w:space="0" w:color="auto"/>
                    <w:bottom w:val="single" w:sz="12" w:space="0" w:color="auto"/>
                    <w:right w:val="nil"/>
                  </w:tcBorders>
                  <w:vAlign w:val="center"/>
                  <w:hideMark/>
                </w:tcPr>
                <w:p w14:paraId="6E34E05F" w14:textId="77777777" w:rsidR="006F0DD3" w:rsidRPr="00F33E07" w:rsidRDefault="006F0DD3" w:rsidP="004714E0">
                  <w:pPr>
                    <w:overflowPunct w:val="0"/>
                    <w:adjustRightInd w:val="0"/>
                    <w:snapToGrid w:val="0"/>
                    <w:jc w:val="center"/>
                    <w:textAlignment w:val="baseline"/>
                    <w:rPr>
                      <w:rFonts w:asciiTheme="majorBidi" w:hAnsiTheme="majorBidi" w:cstheme="majorBidi"/>
                      <w:smallCaps/>
                      <w:sz w:val="21"/>
                      <w:szCs w:val="21"/>
                    </w:rPr>
                  </w:pPr>
                  <w:r w:rsidRPr="00F33E07">
                    <w:rPr>
                      <w:rFonts w:asciiTheme="majorBidi" w:cstheme="majorBidi"/>
                      <w:smallCaps/>
                      <w:sz w:val="21"/>
                      <w:szCs w:val="21"/>
                    </w:rPr>
                    <w:t>环卫清运</w:t>
                  </w:r>
                </w:p>
              </w:tc>
            </w:tr>
          </w:tbl>
          <w:p w14:paraId="5A32A7E6" w14:textId="77777777" w:rsidR="00A46475" w:rsidRPr="00F33E07" w:rsidRDefault="00460DF8">
            <w:pPr>
              <w:adjustRightInd w:val="0"/>
              <w:snapToGrid w:val="0"/>
              <w:spacing w:line="360" w:lineRule="auto"/>
              <w:jc w:val="both"/>
              <w:rPr>
                <w:rFonts w:ascii="Times New Roman" w:hAnsi="Times New Roman" w:cs="Times New Roman"/>
                <w:b/>
              </w:rPr>
            </w:pPr>
            <w:r w:rsidRPr="00F33E07">
              <w:rPr>
                <w:rFonts w:ascii="Times New Roman" w:hAnsi="Times New Roman" w:cs="Times New Roman" w:hint="eastAsia"/>
                <w:b/>
              </w:rPr>
              <w:t>二</w:t>
            </w:r>
            <w:r w:rsidR="00DA78F5" w:rsidRPr="00F33E07">
              <w:rPr>
                <w:rFonts w:ascii="Times New Roman" w:hAnsi="Times New Roman" w:cs="Times New Roman"/>
                <w:b/>
              </w:rPr>
              <w:t>、水量平衡</w:t>
            </w:r>
          </w:p>
          <w:p w14:paraId="315F08B2" w14:textId="1F314180" w:rsidR="00482A8F" w:rsidRPr="00F33E07" w:rsidRDefault="00482A8F" w:rsidP="009772CA">
            <w:pPr>
              <w:tabs>
                <w:tab w:val="left" w:pos="2272"/>
              </w:tabs>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lastRenderedPageBreak/>
              <w:t>本项目用水主要为职工生活用水</w:t>
            </w:r>
            <w:r w:rsidRPr="00F33E07">
              <w:rPr>
                <w:rFonts w:ascii="Times New Roman" w:hAnsi="Times New Roman" w:cs="Times New Roman" w:hint="eastAsia"/>
              </w:rPr>
              <w:t>、</w:t>
            </w:r>
            <w:r w:rsidR="00875DAC">
              <w:rPr>
                <w:rFonts w:ascii="Times New Roman" w:hAnsi="Times New Roman" w:cs="Times New Roman" w:hint="eastAsia"/>
              </w:rPr>
              <w:t>切削液</w:t>
            </w:r>
            <w:r w:rsidRPr="00F33E07">
              <w:rPr>
                <w:rFonts w:ascii="Times New Roman" w:hAnsi="Times New Roman" w:cs="Times New Roman" w:hint="eastAsia"/>
              </w:rPr>
              <w:t>配置用水，均采用自来水。</w:t>
            </w:r>
          </w:p>
          <w:p w14:paraId="25DD5328" w14:textId="77777777" w:rsidR="00482A8F" w:rsidRPr="00F33E07" w:rsidRDefault="00482A8F" w:rsidP="00482A8F">
            <w:pPr>
              <w:adjustRightInd w:val="0"/>
              <w:snapToGrid w:val="0"/>
              <w:spacing w:line="360" w:lineRule="auto"/>
              <w:ind w:firstLineChars="200" w:firstLine="480"/>
              <w:jc w:val="both"/>
            </w:pPr>
            <w:r w:rsidRPr="00F33E07">
              <w:rPr>
                <w:rFonts w:hint="eastAsia"/>
              </w:rPr>
              <w:t>1、水量平衡依据</w:t>
            </w:r>
          </w:p>
          <w:p w14:paraId="6223F969" w14:textId="0E4B66AA" w:rsidR="00381C34" w:rsidRPr="00F33E07" w:rsidRDefault="00381C34" w:rsidP="00381C34">
            <w:pPr>
              <w:adjustRightInd w:val="0"/>
              <w:snapToGrid w:val="0"/>
              <w:spacing w:line="360" w:lineRule="auto"/>
              <w:ind w:firstLineChars="200" w:firstLine="480"/>
              <w:jc w:val="both"/>
              <w:rPr>
                <w:rFonts w:asciiTheme="majorBidi" w:hAnsiTheme="majorBidi" w:cstheme="majorBidi"/>
              </w:rPr>
            </w:pPr>
            <w:r w:rsidRPr="00F33E07">
              <w:rPr>
                <w:rFonts w:ascii="Times New Roman" w:hAnsi="Times New Roman" w:cs="Times New Roman"/>
              </w:rPr>
              <w:t>生活用水：</w:t>
            </w:r>
            <w:r w:rsidR="00A26AAD" w:rsidRPr="00F33E07">
              <w:rPr>
                <w:rFonts w:ascii="Times New Roman" w:hAnsi="Times New Roman" w:cs="Times New Roman" w:hint="eastAsia"/>
              </w:rPr>
              <w:t>根据《建筑给水排水设计规范（</w:t>
            </w:r>
            <w:r w:rsidR="00A26AAD" w:rsidRPr="00F33E07">
              <w:rPr>
                <w:rFonts w:ascii="Times New Roman" w:hAnsi="Times New Roman" w:cs="Times New Roman"/>
              </w:rPr>
              <w:t>2009</w:t>
            </w:r>
            <w:r w:rsidR="00A26AAD" w:rsidRPr="00F33E07">
              <w:rPr>
                <w:rFonts w:ascii="Times New Roman" w:hAnsi="Times New Roman" w:cs="Times New Roman"/>
              </w:rPr>
              <w:t>年版）》（</w:t>
            </w:r>
            <w:r w:rsidR="00A26AAD" w:rsidRPr="00F33E07">
              <w:rPr>
                <w:rFonts w:ascii="Times New Roman" w:hAnsi="Times New Roman" w:cs="Times New Roman"/>
              </w:rPr>
              <w:t>GB50015-2003</w:t>
            </w:r>
            <w:r w:rsidR="00A26AAD" w:rsidRPr="00F33E07">
              <w:rPr>
                <w:rFonts w:ascii="Times New Roman" w:hAnsi="Times New Roman" w:cs="Times New Roman"/>
              </w:rPr>
              <w:t>），生活用水定额采用</w:t>
            </w:r>
            <w:r w:rsidR="00A26AAD" w:rsidRPr="00F33E07">
              <w:rPr>
                <w:rFonts w:ascii="Times New Roman" w:hAnsi="Times New Roman" w:cs="Times New Roman"/>
              </w:rPr>
              <w:t>0.05t/</w:t>
            </w:r>
            <w:r w:rsidR="00A26AAD" w:rsidRPr="00F33E07">
              <w:rPr>
                <w:rFonts w:ascii="Times New Roman" w:hAnsi="Times New Roman" w:cs="Times New Roman"/>
              </w:rPr>
              <w:t>（人</w:t>
            </w:r>
            <w:r w:rsidR="00A26AAD" w:rsidRPr="00F33E07">
              <w:rPr>
                <w:rFonts w:ascii="Times New Roman" w:hAnsi="Times New Roman" w:cs="Times New Roman"/>
              </w:rPr>
              <w:t>·</w:t>
            </w:r>
            <w:r w:rsidR="00A26AAD" w:rsidRPr="00F33E07">
              <w:rPr>
                <w:rFonts w:ascii="Times New Roman" w:hAnsi="Times New Roman" w:cs="Times New Roman"/>
              </w:rPr>
              <w:t>次），小时变化系数取</w:t>
            </w:r>
            <w:r w:rsidR="00A26AAD" w:rsidRPr="00F33E07">
              <w:rPr>
                <w:rFonts w:ascii="Times New Roman" w:hAnsi="Times New Roman" w:cs="Times New Roman"/>
              </w:rPr>
              <w:t>2</w:t>
            </w:r>
            <w:r w:rsidR="00A26AAD" w:rsidRPr="00F33E07">
              <w:rPr>
                <w:rFonts w:ascii="Times New Roman" w:hAnsi="Times New Roman" w:cs="Times New Roman"/>
              </w:rPr>
              <w:t>，则本项目生活用水量为</w:t>
            </w:r>
            <w:r w:rsidR="00A26AAD" w:rsidRPr="00F33E07">
              <w:rPr>
                <w:rFonts w:ascii="Times New Roman" w:hAnsi="Times New Roman" w:cs="Times New Roman"/>
              </w:rPr>
              <w:t>0.1t/</w:t>
            </w:r>
            <w:r w:rsidR="00A26AAD" w:rsidRPr="00F33E07">
              <w:rPr>
                <w:rFonts w:ascii="Times New Roman" w:hAnsi="Times New Roman" w:cs="Times New Roman"/>
              </w:rPr>
              <w:t>（人</w:t>
            </w:r>
            <w:r w:rsidR="00A26AAD" w:rsidRPr="00F33E07">
              <w:rPr>
                <w:rFonts w:ascii="Times New Roman" w:hAnsi="Times New Roman" w:cs="Times New Roman"/>
              </w:rPr>
              <w:t>·</w:t>
            </w:r>
            <w:r w:rsidR="00A26AAD" w:rsidRPr="00F33E07">
              <w:rPr>
                <w:rFonts w:ascii="Times New Roman" w:hAnsi="Times New Roman" w:cs="Times New Roman"/>
              </w:rPr>
              <w:t>天）</w:t>
            </w:r>
            <w:r w:rsidRPr="00F33E07">
              <w:rPr>
                <w:rFonts w:ascii="Times New Roman" w:hAnsi="Times New Roman" w:cs="Times New Roman"/>
              </w:rPr>
              <w:t>，</w:t>
            </w:r>
            <w:r w:rsidR="00875DAC">
              <w:rPr>
                <w:rFonts w:ascii="Times New Roman" w:hAnsi="Times New Roman" w:cs="Times New Roman" w:hint="eastAsia"/>
              </w:rPr>
              <w:t>本项目</w:t>
            </w:r>
            <w:r w:rsidRPr="00F33E07">
              <w:rPr>
                <w:rFonts w:ascii="Times New Roman" w:hAnsi="Times New Roman" w:cs="Times New Roman" w:hint="eastAsia"/>
              </w:rPr>
              <w:t>劳动定员</w:t>
            </w:r>
            <w:r w:rsidR="00CB088D" w:rsidRPr="00F33E07">
              <w:rPr>
                <w:rFonts w:ascii="Times New Roman" w:hAnsi="Times New Roman" w:cs="Times New Roman"/>
              </w:rPr>
              <w:t>2</w:t>
            </w:r>
            <w:r w:rsidRPr="00F33E07">
              <w:rPr>
                <w:rFonts w:ascii="Times New Roman" w:hAnsi="Times New Roman" w:cs="Times New Roman"/>
              </w:rPr>
              <w:t>0</w:t>
            </w:r>
            <w:r w:rsidRPr="00F33E07">
              <w:rPr>
                <w:rFonts w:ascii="Times New Roman" w:hAnsi="Times New Roman" w:cs="Times New Roman" w:hint="eastAsia"/>
              </w:rPr>
              <w:t>人</w:t>
            </w:r>
            <w:r w:rsidRPr="00F33E07">
              <w:rPr>
                <w:rFonts w:ascii="Times New Roman" w:hAnsi="Times New Roman" w:cs="Times New Roman"/>
              </w:rPr>
              <w:t>，年有效工作日</w:t>
            </w:r>
            <w:r w:rsidRPr="00F33E07">
              <w:rPr>
                <w:rFonts w:ascii="Times New Roman" w:hAnsi="Times New Roman" w:cs="Times New Roman"/>
              </w:rPr>
              <w:t>3</w:t>
            </w:r>
            <w:r w:rsidRPr="00F33E07">
              <w:rPr>
                <w:rFonts w:asciiTheme="majorBidi" w:hAnsiTheme="majorBidi" w:cstheme="majorBidi"/>
              </w:rPr>
              <w:t>00</w:t>
            </w:r>
            <w:r w:rsidRPr="00F33E07">
              <w:rPr>
                <w:rFonts w:asciiTheme="majorBidi" w:hAnsi="Times New Roman" w:cstheme="majorBidi"/>
              </w:rPr>
              <w:t>天计，则用水量为</w:t>
            </w:r>
            <w:r w:rsidR="00CB088D" w:rsidRPr="00F33E07">
              <w:rPr>
                <w:rFonts w:asciiTheme="majorBidi" w:hAnsiTheme="majorBidi" w:cstheme="majorBidi"/>
              </w:rPr>
              <w:t>6</w:t>
            </w:r>
            <w:r w:rsidRPr="00F33E07">
              <w:rPr>
                <w:rFonts w:asciiTheme="majorBidi" w:hAnsiTheme="majorBidi" w:cstheme="majorBidi"/>
              </w:rPr>
              <w:t>0</w:t>
            </w:r>
            <w:r w:rsidRPr="00F33E07">
              <w:rPr>
                <w:rFonts w:asciiTheme="majorBidi" w:hAnsiTheme="majorBidi" w:cstheme="majorBidi" w:hint="eastAsia"/>
              </w:rPr>
              <w:t>0</w:t>
            </w:r>
            <w:r w:rsidRPr="00F33E07">
              <w:rPr>
                <w:rFonts w:asciiTheme="majorBidi" w:hAnsiTheme="majorBidi" w:cstheme="majorBidi"/>
              </w:rPr>
              <w:t>t/a</w:t>
            </w:r>
            <w:r w:rsidRPr="00F33E07">
              <w:rPr>
                <w:rFonts w:asciiTheme="majorBidi" w:hAnsi="Times New Roman" w:cstheme="majorBidi"/>
              </w:rPr>
              <w:t>，损耗以</w:t>
            </w:r>
            <w:r w:rsidRPr="00F33E07">
              <w:rPr>
                <w:rFonts w:asciiTheme="majorBidi" w:hAnsiTheme="majorBidi" w:cstheme="majorBidi"/>
              </w:rPr>
              <w:t>20%</w:t>
            </w:r>
            <w:r w:rsidRPr="00F33E07">
              <w:rPr>
                <w:rFonts w:asciiTheme="majorBidi" w:hAnsi="Times New Roman" w:cstheme="majorBidi"/>
              </w:rPr>
              <w:t>计，则生活污水排放量为</w:t>
            </w:r>
            <w:r w:rsidR="00CB088D" w:rsidRPr="00F33E07">
              <w:rPr>
                <w:rFonts w:asciiTheme="majorBidi" w:hAnsiTheme="majorBidi" w:cstheme="majorBidi"/>
              </w:rPr>
              <w:t>480</w:t>
            </w:r>
            <w:r w:rsidRPr="00F33E07">
              <w:rPr>
                <w:rFonts w:asciiTheme="majorBidi" w:hAnsiTheme="majorBidi" w:cstheme="majorBidi"/>
              </w:rPr>
              <w:t>t/a</w:t>
            </w:r>
            <w:r w:rsidRPr="00F33E07">
              <w:rPr>
                <w:rFonts w:asciiTheme="majorBidi" w:hAnsi="Times New Roman" w:cstheme="majorBidi"/>
              </w:rPr>
              <w:t>。</w:t>
            </w:r>
          </w:p>
          <w:p w14:paraId="49E4959C" w14:textId="66FBB7BB" w:rsidR="00A46475" w:rsidRPr="00F33E07" w:rsidRDefault="00875DAC" w:rsidP="00381C34">
            <w:pPr>
              <w:tabs>
                <w:tab w:val="left" w:pos="2272"/>
              </w:tabs>
              <w:adjustRightInd w:val="0"/>
              <w:snapToGrid w:val="0"/>
              <w:spacing w:line="360" w:lineRule="auto"/>
              <w:ind w:firstLineChars="200" w:firstLine="480"/>
              <w:jc w:val="both"/>
              <w:rPr>
                <w:rFonts w:ascii="Times New Roman" w:hAnsi="Times New Roman" w:cs="Times New Roman"/>
              </w:rPr>
            </w:pPr>
            <w:r>
              <w:rPr>
                <w:rFonts w:ascii="Times New Roman" w:hAnsi="Times New Roman" w:cs="Times New Roman" w:hint="eastAsia"/>
              </w:rPr>
              <w:t>切削液</w:t>
            </w:r>
            <w:r w:rsidR="00381C34" w:rsidRPr="00F33E07">
              <w:rPr>
                <w:rFonts w:ascii="Times New Roman" w:hAnsi="Times New Roman" w:cs="Times New Roman"/>
              </w:rPr>
              <w:t>配置用水：根据企业提供资料，</w:t>
            </w:r>
            <w:r>
              <w:rPr>
                <w:rFonts w:ascii="Times New Roman" w:hAnsi="Times New Roman" w:cs="Times New Roman" w:hint="eastAsia"/>
              </w:rPr>
              <w:t>切削液</w:t>
            </w:r>
            <w:r w:rsidR="00381C34" w:rsidRPr="00F33E07">
              <w:rPr>
                <w:rFonts w:ascii="Times New Roman" w:hAnsi="Times New Roman" w:cs="Times New Roman"/>
              </w:rPr>
              <w:t>和水按</w:t>
            </w:r>
            <w:r w:rsidR="004F33DE" w:rsidRPr="00F33E07">
              <w:rPr>
                <w:rFonts w:ascii="Times New Roman" w:hAnsi="Times New Roman" w:cs="Times New Roman"/>
              </w:rPr>
              <w:t>1</w:t>
            </w:r>
            <w:r w:rsidR="00381C34" w:rsidRPr="00F33E07">
              <w:rPr>
                <w:rFonts w:ascii="Times New Roman" w:hAnsi="Times New Roman" w:cs="Times New Roman"/>
              </w:rPr>
              <w:t>:</w:t>
            </w:r>
            <w:r w:rsidR="007E7BF3" w:rsidRPr="00F33E07">
              <w:rPr>
                <w:rFonts w:ascii="Times New Roman" w:hAnsi="Times New Roman" w:cs="Times New Roman"/>
              </w:rPr>
              <w:t>1</w:t>
            </w:r>
            <w:r w:rsidR="00381C34" w:rsidRPr="00F33E07">
              <w:rPr>
                <w:rFonts w:ascii="Times New Roman" w:hAnsi="Times New Roman" w:cs="Times New Roman"/>
              </w:rPr>
              <w:t>0</w:t>
            </w:r>
            <w:r w:rsidR="00381C34" w:rsidRPr="00F33E07">
              <w:rPr>
                <w:rFonts w:ascii="Times New Roman" w:hAnsi="Times New Roman" w:cs="Times New Roman"/>
              </w:rPr>
              <w:t>比例进行配制，本项目</w:t>
            </w:r>
            <w:r>
              <w:rPr>
                <w:rFonts w:ascii="Times New Roman" w:hAnsi="Times New Roman" w:cs="Times New Roman" w:hint="eastAsia"/>
              </w:rPr>
              <w:t>切削液</w:t>
            </w:r>
            <w:r w:rsidR="00381C34" w:rsidRPr="00F33E07">
              <w:rPr>
                <w:rFonts w:ascii="Times New Roman" w:hAnsi="Times New Roman" w:cs="Times New Roman"/>
              </w:rPr>
              <w:t>用量为</w:t>
            </w:r>
            <w:r w:rsidR="00EC6866">
              <w:rPr>
                <w:rFonts w:ascii="Times New Roman" w:hAnsi="Times New Roman" w:cs="Times New Roman"/>
              </w:rPr>
              <w:t>0.3</w:t>
            </w:r>
            <w:r w:rsidR="00381C34" w:rsidRPr="00F33E07">
              <w:rPr>
                <w:rFonts w:ascii="Times New Roman" w:hAnsi="Times New Roman" w:cs="Times New Roman"/>
              </w:rPr>
              <w:t>t/a</w:t>
            </w:r>
            <w:r w:rsidR="00381C34" w:rsidRPr="00F33E07">
              <w:rPr>
                <w:rFonts w:ascii="Times New Roman" w:hAnsi="Times New Roman" w:cs="Times New Roman"/>
              </w:rPr>
              <w:t>，则</w:t>
            </w:r>
            <w:r w:rsidR="00381C34" w:rsidRPr="00F33E07">
              <w:rPr>
                <w:rFonts w:ascii="Times New Roman" w:hAnsi="Times New Roman" w:cs="Times New Roman" w:hint="eastAsia"/>
              </w:rPr>
              <w:t>配置</w:t>
            </w:r>
            <w:r w:rsidR="00381C34" w:rsidRPr="00F33E07">
              <w:rPr>
                <w:rFonts w:ascii="Times New Roman" w:hAnsi="Times New Roman" w:cs="Times New Roman"/>
              </w:rPr>
              <w:t>用水量为</w:t>
            </w:r>
            <w:r w:rsidR="00EC6866">
              <w:rPr>
                <w:rFonts w:ascii="Times New Roman" w:hAnsi="Times New Roman" w:cs="Times New Roman"/>
              </w:rPr>
              <w:t>3</w:t>
            </w:r>
            <w:r w:rsidR="00381C34" w:rsidRPr="00F33E07">
              <w:rPr>
                <w:rFonts w:ascii="Times New Roman" w:hAnsi="Times New Roman" w:cs="Times New Roman"/>
              </w:rPr>
              <w:t>t/a</w:t>
            </w:r>
            <w:r w:rsidR="00381C34" w:rsidRPr="00F33E07">
              <w:rPr>
                <w:rFonts w:ascii="Times New Roman" w:hAnsi="Times New Roman" w:cs="Times New Roman"/>
              </w:rPr>
              <w:t>，在使用过程中</w:t>
            </w:r>
            <w:r>
              <w:rPr>
                <w:rFonts w:ascii="Times New Roman" w:hAnsi="Times New Roman" w:cs="Times New Roman" w:hint="eastAsia"/>
              </w:rPr>
              <w:t>切削</w:t>
            </w:r>
            <w:proofErr w:type="gramStart"/>
            <w:r>
              <w:rPr>
                <w:rFonts w:ascii="Times New Roman" w:hAnsi="Times New Roman" w:cs="Times New Roman" w:hint="eastAsia"/>
              </w:rPr>
              <w:t>液</w:t>
            </w:r>
            <w:r w:rsidR="00381C34" w:rsidRPr="00F33E07">
              <w:rPr>
                <w:rFonts w:ascii="Times New Roman" w:hAnsi="Times New Roman" w:cs="Times New Roman" w:hint="eastAsia"/>
              </w:rPr>
              <w:t>发生</w:t>
            </w:r>
            <w:proofErr w:type="gramEnd"/>
            <w:r w:rsidR="00381C34" w:rsidRPr="00F33E07">
              <w:rPr>
                <w:rFonts w:ascii="Times New Roman" w:hAnsi="Times New Roman" w:cs="Times New Roman" w:hint="eastAsia"/>
              </w:rPr>
              <w:t>损耗，损耗按</w:t>
            </w:r>
            <w:r w:rsidR="00CB088D" w:rsidRPr="00F33E07">
              <w:rPr>
                <w:rFonts w:ascii="Times New Roman" w:hAnsi="Times New Roman" w:cs="Times New Roman"/>
              </w:rPr>
              <w:t>9</w:t>
            </w:r>
            <w:r w:rsidR="00381C34" w:rsidRPr="00F33E07">
              <w:rPr>
                <w:rFonts w:ascii="Times New Roman" w:hAnsi="Times New Roman" w:cs="Times New Roman"/>
              </w:rPr>
              <w:t>0</w:t>
            </w:r>
            <w:r w:rsidR="00381C34" w:rsidRPr="00F33E07">
              <w:rPr>
                <w:rFonts w:ascii="Times New Roman" w:hAnsi="Times New Roman" w:cs="Times New Roman" w:hint="eastAsia"/>
              </w:rPr>
              <w:t>%</w:t>
            </w:r>
            <w:r w:rsidR="00381C34" w:rsidRPr="00F33E07">
              <w:rPr>
                <w:rFonts w:ascii="Times New Roman" w:hAnsi="Times New Roman" w:cs="Times New Roman" w:hint="eastAsia"/>
              </w:rPr>
              <w:t>计，因此产生废</w:t>
            </w:r>
            <w:r>
              <w:rPr>
                <w:rFonts w:ascii="Times New Roman" w:hAnsi="Times New Roman" w:cs="Times New Roman" w:hint="eastAsia"/>
              </w:rPr>
              <w:t>切削</w:t>
            </w:r>
            <w:r w:rsidR="00381C34" w:rsidRPr="00F33E07">
              <w:rPr>
                <w:rFonts w:ascii="Times New Roman" w:hAnsi="Times New Roman" w:cs="Times New Roman" w:hint="eastAsia"/>
              </w:rPr>
              <w:t>液约</w:t>
            </w:r>
            <w:r w:rsidR="00EC6866">
              <w:rPr>
                <w:rFonts w:ascii="Times New Roman" w:hAnsi="Times New Roman" w:cs="Times New Roman"/>
              </w:rPr>
              <w:t>0.33</w:t>
            </w:r>
            <w:r w:rsidR="00381C34" w:rsidRPr="00F33E07">
              <w:rPr>
                <w:rFonts w:ascii="Times New Roman" w:hAnsi="Times New Roman" w:cs="Times New Roman" w:hint="eastAsia"/>
              </w:rPr>
              <w:t>t/a</w:t>
            </w:r>
            <w:r w:rsidR="00381C34" w:rsidRPr="00F33E07">
              <w:rPr>
                <w:rFonts w:ascii="Times New Roman" w:hAnsi="Times New Roman" w:cs="Times New Roman" w:hint="eastAsia"/>
              </w:rPr>
              <w:t>。</w:t>
            </w:r>
          </w:p>
          <w:p w14:paraId="614C5D62" w14:textId="77777777" w:rsidR="00A46475" w:rsidRPr="00F33E07" w:rsidRDefault="00460DF8">
            <w:pPr>
              <w:tabs>
                <w:tab w:val="left" w:pos="2272"/>
              </w:tabs>
              <w:adjustRightInd w:val="0"/>
              <w:snapToGrid w:val="0"/>
              <w:spacing w:line="360" w:lineRule="auto"/>
              <w:ind w:firstLineChars="200" w:firstLine="480"/>
              <w:jc w:val="both"/>
              <w:rPr>
                <w:rFonts w:asciiTheme="majorBidi" w:hAnsiTheme="majorBidi" w:cstheme="majorBidi"/>
              </w:rPr>
            </w:pPr>
            <w:r w:rsidRPr="00F33E07">
              <w:rPr>
                <w:rFonts w:asciiTheme="majorBidi" w:hAnsiTheme="majorBidi" w:cstheme="majorBidi"/>
              </w:rPr>
              <w:t>2</w:t>
            </w:r>
            <w:r w:rsidRPr="00F33E07">
              <w:rPr>
                <w:rFonts w:asciiTheme="majorBidi" w:hAnsiTheme="majorBidi" w:cstheme="majorBidi"/>
              </w:rPr>
              <w:t>、水量平衡图</w:t>
            </w:r>
          </w:p>
          <w:p w14:paraId="0AEA1793" w14:textId="06B27614" w:rsidR="00DC4290" w:rsidRPr="00F33E07" w:rsidRDefault="00875DAC" w:rsidP="00DC4290">
            <w:pPr>
              <w:tabs>
                <w:tab w:val="left" w:pos="2272"/>
              </w:tabs>
              <w:adjustRightInd w:val="0"/>
              <w:snapToGrid w:val="0"/>
              <w:spacing w:line="360" w:lineRule="auto"/>
              <w:ind w:firstLineChars="200" w:firstLine="480"/>
              <w:jc w:val="both"/>
              <w:rPr>
                <w:rFonts w:ascii="Times New Roman" w:hAnsi="Times New Roman" w:cs="Times New Roman"/>
              </w:rPr>
            </w:pPr>
            <w:r>
              <w:rPr>
                <w:rFonts w:ascii="Times New Roman" w:hAnsi="Times New Roman" w:cs="Times New Roman" w:hint="eastAsia"/>
              </w:rPr>
              <w:t>本项目</w:t>
            </w:r>
            <w:r w:rsidR="00DC4290" w:rsidRPr="00F33E07">
              <w:rPr>
                <w:rFonts w:ascii="Times New Roman" w:hAnsi="Times New Roman" w:cs="Times New Roman" w:hint="eastAsia"/>
              </w:rPr>
              <w:t>水量平衡图见图</w:t>
            </w:r>
            <w:r w:rsidR="00DC4290" w:rsidRPr="00F33E07">
              <w:rPr>
                <w:rFonts w:ascii="Times New Roman" w:hAnsi="Times New Roman" w:cs="Times New Roman" w:hint="eastAsia"/>
              </w:rPr>
              <w:t>5-</w:t>
            </w:r>
            <w:r w:rsidR="00B05C6C" w:rsidRPr="00F33E07">
              <w:rPr>
                <w:rFonts w:ascii="Times New Roman" w:hAnsi="Times New Roman" w:cs="Times New Roman"/>
              </w:rPr>
              <w:t>2</w:t>
            </w:r>
            <w:r w:rsidR="00DC4290" w:rsidRPr="00F33E07">
              <w:rPr>
                <w:rFonts w:ascii="Times New Roman" w:hAnsi="Times New Roman" w:cs="Times New Roman" w:hint="eastAsia"/>
              </w:rPr>
              <w:t>。</w:t>
            </w:r>
          </w:p>
          <w:p w14:paraId="1869EB47" w14:textId="0F6AB6F8" w:rsidR="00DC4290" w:rsidRPr="00F33E07" w:rsidRDefault="00EC6866" w:rsidP="00DC4290">
            <w:pPr>
              <w:tabs>
                <w:tab w:val="left" w:pos="2272"/>
              </w:tabs>
              <w:adjustRightInd w:val="0"/>
              <w:snapToGrid w:val="0"/>
              <w:spacing w:line="360" w:lineRule="auto"/>
              <w:ind w:firstLineChars="200" w:firstLine="480"/>
              <w:jc w:val="center"/>
              <w:rPr>
                <w:rFonts w:ascii="Times New Roman" w:hAnsi="Times New Roman" w:cs="Times New Roman"/>
              </w:rPr>
            </w:pPr>
            <w:r>
              <w:rPr>
                <w:noProof/>
              </w:rPr>
              <w:drawing>
                <wp:inline distT="0" distB="0" distL="0" distR="0" wp14:anchorId="0BF9F6A1" wp14:editId="0896B0C3">
                  <wp:extent cx="5509737" cy="14555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9737" cy="1455546"/>
                          </a:xfrm>
                          <a:prstGeom prst="rect">
                            <a:avLst/>
                          </a:prstGeom>
                        </pic:spPr>
                      </pic:pic>
                    </a:graphicData>
                  </a:graphic>
                </wp:inline>
              </w:drawing>
            </w:r>
          </w:p>
          <w:p w14:paraId="49A75F07" w14:textId="0649271E" w:rsidR="00F33A4E" w:rsidRPr="00F33E07" w:rsidRDefault="00DC4290" w:rsidP="00591682">
            <w:pPr>
              <w:tabs>
                <w:tab w:val="left" w:pos="2272"/>
              </w:tabs>
              <w:adjustRightInd w:val="0"/>
              <w:snapToGrid w:val="0"/>
              <w:spacing w:line="360" w:lineRule="auto"/>
              <w:ind w:firstLineChars="200" w:firstLine="482"/>
              <w:jc w:val="center"/>
              <w:rPr>
                <w:rFonts w:ascii="Times New Roman" w:hAnsi="Times New Roman" w:cs="Times New Roman"/>
              </w:rPr>
            </w:pPr>
            <w:r w:rsidRPr="00F33E07">
              <w:rPr>
                <w:rFonts w:ascii="Times New Roman" w:hAnsi="Times New Roman" w:cs="Times New Roman"/>
                <w:b/>
                <w:bCs/>
              </w:rPr>
              <w:t>图</w:t>
            </w:r>
            <w:r w:rsidRPr="00F33E07">
              <w:rPr>
                <w:rFonts w:ascii="Times New Roman" w:hAnsi="Times New Roman" w:cs="Times New Roman"/>
                <w:b/>
                <w:bCs/>
              </w:rPr>
              <w:t>5-</w:t>
            </w:r>
            <w:r w:rsidR="009E5E48">
              <w:rPr>
                <w:rFonts w:ascii="Times New Roman" w:hAnsi="Times New Roman" w:cs="Times New Roman"/>
                <w:b/>
                <w:bCs/>
              </w:rPr>
              <w:t>2</w:t>
            </w:r>
            <w:r w:rsidRPr="00F33E07">
              <w:rPr>
                <w:rFonts w:ascii="Times New Roman" w:hAnsi="Times New Roman" w:cs="Times New Roman" w:hint="eastAsia"/>
                <w:b/>
                <w:bCs/>
              </w:rPr>
              <w:t xml:space="preserve">  </w:t>
            </w:r>
            <w:r w:rsidR="00875DAC">
              <w:rPr>
                <w:rFonts w:ascii="Times New Roman" w:hAnsi="Times New Roman" w:cs="Times New Roman" w:hint="eastAsia"/>
                <w:b/>
                <w:bCs/>
              </w:rPr>
              <w:t>本项目</w:t>
            </w:r>
            <w:r w:rsidRPr="00F33E07">
              <w:rPr>
                <w:rFonts w:ascii="Times New Roman" w:hAnsi="Times New Roman" w:cs="Times New Roman"/>
                <w:b/>
                <w:bCs/>
              </w:rPr>
              <w:t>水量平衡图（单位：</w:t>
            </w:r>
            <w:r w:rsidRPr="00F33E07">
              <w:rPr>
                <w:rFonts w:ascii="Times New Roman" w:hAnsi="Times New Roman" w:cs="Times New Roman"/>
                <w:b/>
                <w:bCs/>
              </w:rPr>
              <w:t>t/</w:t>
            </w:r>
            <w:r w:rsidRPr="00F33E07">
              <w:rPr>
                <w:rFonts w:ascii="Times New Roman" w:hAnsi="Times New Roman" w:cs="Times New Roman" w:hint="eastAsia"/>
                <w:b/>
                <w:bCs/>
              </w:rPr>
              <w:t>a</w:t>
            </w:r>
            <w:r w:rsidRPr="00F33E07">
              <w:rPr>
                <w:rFonts w:ascii="Times New Roman" w:hAnsi="Times New Roman" w:cs="Times New Roman"/>
                <w:b/>
                <w:bCs/>
              </w:rPr>
              <w:t>）</w:t>
            </w:r>
          </w:p>
          <w:p w14:paraId="4314C387" w14:textId="4FBE7A80" w:rsidR="00DC4290" w:rsidRPr="00F33E07" w:rsidRDefault="00DC4290" w:rsidP="00DC4290">
            <w:pPr>
              <w:tabs>
                <w:tab w:val="left" w:pos="2272"/>
              </w:tabs>
              <w:adjustRightInd w:val="0"/>
              <w:snapToGrid w:val="0"/>
              <w:spacing w:line="360" w:lineRule="auto"/>
              <w:ind w:firstLineChars="200" w:firstLine="482"/>
              <w:jc w:val="center"/>
              <w:rPr>
                <w:rFonts w:ascii="Times New Roman" w:hAnsi="Times New Roman" w:cs="Times New Roman"/>
                <w:b/>
                <w:bCs/>
              </w:rPr>
            </w:pPr>
          </w:p>
        </w:tc>
      </w:tr>
      <w:tr w:rsidR="00254C15" w:rsidRPr="00F33E07" w14:paraId="2A587033" w14:textId="77777777" w:rsidTr="00971C25">
        <w:trPr>
          <w:trHeight w:val="13598"/>
          <w:jc w:val="center"/>
        </w:trPr>
        <w:tc>
          <w:tcPr>
            <w:tcW w:w="9377" w:type="dxa"/>
            <w:tcBorders>
              <w:top w:val="single" w:sz="4" w:space="0" w:color="auto"/>
              <w:bottom w:val="single" w:sz="4" w:space="0" w:color="auto"/>
            </w:tcBorders>
          </w:tcPr>
          <w:p w14:paraId="594FC737" w14:textId="77777777" w:rsidR="00A46475" w:rsidRPr="00F33E07" w:rsidRDefault="00DA78F5" w:rsidP="00B00D21">
            <w:pPr>
              <w:adjustRightInd w:val="0"/>
              <w:snapToGrid w:val="0"/>
              <w:spacing w:beforeLines="50" w:before="120" w:line="360" w:lineRule="auto"/>
              <w:jc w:val="both"/>
              <w:rPr>
                <w:rFonts w:ascii="Times New Roman" w:hAnsi="Times New Roman" w:cs="Times New Roman"/>
                <w:b/>
              </w:rPr>
            </w:pPr>
            <w:r w:rsidRPr="00F33E07">
              <w:rPr>
                <w:rFonts w:ascii="Times New Roman" w:hAnsi="Times New Roman" w:cs="Times New Roman"/>
                <w:b/>
              </w:rPr>
              <w:lastRenderedPageBreak/>
              <w:t>主要污染工序：</w:t>
            </w:r>
          </w:p>
          <w:p w14:paraId="649A6DFB" w14:textId="77777777" w:rsidR="00A46475" w:rsidRPr="00F33E07" w:rsidRDefault="00DA78F5">
            <w:pPr>
              <w:pStyle w:val="15"/>
              <w:numPr>
                <w:ilvl w:val="0"/>
                <w:numId w:val="6"/>
              </w:numPr>
              <w:adjustRightInd w:val="0"/>
              <w:snapToGrid w:val="0"/>
              <w:spacing w:line="360" w:lineRule="auto"/>
              <w:ind w:firstLineChars="0"/>
              <w:jc w:val="both"/>
              <w:rPr>
                <w:rFonts w:ascii="Times New Roman" w:hAnsi="Times New Roman" w:cs="Times New Roman"/>
              </w:rPr>
            </w:pPr>
            <w:r w:rsidRPr="00F33E07">
              <w:rPr>
                <w:rFonts w:ascii="Times New Roman" w:hAnsi="Times New Roman" w:cs="Times New Roman"/>
              </w:rPr>
              <w:t>废气</w:t>
            </w:r>
          </w:p>
          <w:p w14:paraId="2D3D827A" w14:textId="0CB45D00" w:rsidR="00875DAC" w:rsidRDefault="00875DAC" w:rsidP="006211CE">
            <w:pPr>
              <w:adjustRightInd w:val="0"/>
              <w:snapToGrid w:val="0"/>
              <w:spacing w:line="360" w:lineRule="auto"/>
              <w:ind w:firstLineChars="200" w:firstLine="480"/>
              <w:jc w:val="both"/>
              <w:rPr>
                <w:rFonts w:asciiTheme="majorBidi" w:cstheme="majorBidi"/>
              </w:rPr>
            </w:pPr>
            <w:r w:rsidRPr="00875DAC">
              <w:rPr>
                <w:rFonts w:asciiTheme="majorBidi" w:cstheme="majorBidi" w:hint="eastAsia"/>
              </w:rPr>
              <w:t>本项目无燃烧废气及工艺废气产生。</w:t>
            </w:r>
          </w:p>
          <w:p w14:paraId="7CD83D81" w14:textId="77777777" w:rsidR="00A46475" w:rsidRPr="00F33E07" w:rsidRDefault="007E6E7E" w:rsidP="00B00D21">
            <w:pPr>
              <w:pStyle w:val="15"/>
              <w:adjustRightInd w:val="0"/>
              <w:snapToGrid w:val="0"/>
              <w:spacing w:beforeLines="50" w:before="120" w:line="360" w:lineRule="auto"/>
              <w:ind w:firstLineChars="0" w:firstLine="0"/>
              <w:rPr>
                <w:rFonts w:ascii="Times New Roman" w:hAnsi="Times New Roman" w:cs="Times New Roman"/>
              </w:rPr>
            </w:pPr>
            <w:r w:rsidRPr="00F33E07">
              <w:rPr>
                <w:rFonts w:ascii="Times New Roman" w:hAnsi="Times New Roman" w:cs="Times New Roman" w:hint="eastAsia"/>
              </w:rPr>
              <w:t>2</w:t>
            </w:r>
            <w:r w:rsidRPr="00F33E07">
              <w:rPr>
                <w:rFonts w:ascii="Times New Roman" w:hAnsi="Times New Roman" w:cs="Times New Roman" w:hint="eastAsia"/>
              </w:rPr>
              <w:t>、</w:t>
            </w:r>
            <w:r w:rsidR="00DA78F5" w:rsidRPr="00F33E07">
              <w:rPr>
                <w:rFonts w:ascii="Times New Roman" w:hAnsi="Times New Roman" w:cs="Times New Roman"/>
              </w:rPr>
              <w:t>废水</w:t>
            </w:r>
          </w:p>
          <w:p w14:paraId="0EBC7D78" w14:textId="2FA6885C" w:rsidR="004167B4" w:rsidRPr="00F33E07" w:rsidRDefault="00482A8F" w:rsidP="00904524">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hint="eastAsia"/>
              </w:rPr>
              <w:t>本项目无生产废水产生，</w:t>
            </w:r>
            <w:r w:rsidR="00B0764D" w:rsidRPr="00B0764D">
              <w:rPr>
                <w:rFonts w:ascii="Times New Roman" w:hAnsi="Times New Roman" w:cs="Times New Roman" w:hint="eastAsia"/>
              </w:rPr>
              <w:t>废水主要为生活污水，</w:t>
            </w:r>
            <w:r w:rsidRPr="00F33E07">
              <w:rPr>
                <w:rFonts w:ascii="Times New Roman" w:hAnsi="Times New Roman" w:cs="Times New Roman" w:hint="eastAsia"/>
              </w:rPr>
              <w:t>产生量为</w:t>
            </w:r>
            <w:r w:rsidR="001A7B80" w:rsidRPr="00F33E07">
              <w:rPr>
                <w:rFonts w:ascii="Times New Roman" w:hAnsi="Times New Roman" w:cs="Times New Roman"/>
              </w:rPr>
              <w:t>480</w:t>
            </w:r>
            <w:r w:rsidRPr="00F33E07">
              <w:rPr>
                <w:rFonts w:ascii="Times New Roman" w:hAnsi="Times New Roman" w:cs="Times New Roman"/>
              </w:rPr>
              <w:t>t/a</w:t>
            </w:r>
            <w:r w:rsidRPr="00F33E07">
              <w:rPr>
                <w:rFonts w:ascii="Times New Roman" w:hAnsi="Times New Roman" w:cs="Times New Roman" w:hint="eastAsia"/>
              </w:rPr>
              <w:t>。</w:t>
            </w:r>
            <w:r w:rsidRPr="00F33E07">
              <w:rPr>
                <w:rFonts w:ascii="Times New Roman" w:hAnsi="Times New Roman" w:cs="Times New Roman"/>
              </w:rPr>
              <w:t>根据现场调查，目前该地污水管网已铺设完毕，本项目生活污水经化粪池预处理后通过污水接管口接入</w:t>
            </w:r>
            <w:r w:rsidR="00B41542">
              <w:rPr>
                <w:rFonts w:ascii="Times New Roman" w:hAnsi="Times New Roman" w:cs="Times New Roman" w:hint="eastAsia"/>
              </w:rPr>
              <w:t>光大水</w:t>
            </w:r>
            <w:proofErr w:type="gramStart"/>
            <w:r w:rsidR="00B41542">
              <w:rPr>
                <w:rFonts w:ascii="Times New Roman" w:hAnsi="Times New Roman" w:cs="Times New Roman" w:hint="eastAsia"/>
              </w:rPr>
              <w:t>务</w:t>
            </w:r>
            <w:proofErr w:type="gramEnd"/>
            <w:r w:rsidR="00B41542">
              <w:rPr>
                <w:rFonts w:ascii="Times New Roman" w:hAnsi="Times New Roman" w:cs="Times New Roman" w:hint="eastAsia"/>
              </w:rPr>
              <w:t>（江阴）</w:t>
            </w:r>
            <w:proofErr w:type="gramStart"/>
            <w:r w:rsidR="00B41542">
              <w:rPr>
                <w:rFonts w:ascii="Times New Roman" w:hAnsi="Times New Roman" w:cs="Times New Roman" w:hint="eastAsia"/>
              </w:rPr>
              <w:t>有限公司澄西污水处理</w:t>
            </w:r>
            <w:proofErr w:type="gramEnd"/>
            <w:r w:rsidR="00B41542">
              <w:rPr>
                <w:rFonts w:ascii="Times New Roman" w:hAnsi="Times New Roman" w:cs="Times New Roman" w:hint="eastAsia"/>
              </w:rPr>
              <w:t>厂</w:t>
            </w:r>
            <w:r w:rsidRPr="00F33E07">
              <w:rPr>
                <w:rFonts w:ascii="Times New Roman" w:hAnsi="Times New Roman" w:cs="Times New Roman" w:hint="eastAsia"/>
              </w:rPr>
              <w:t>集中处理</w:t>
            </w:r>
            <w:r w:rsidRPr="00F33E07">
              <w:rPr>
                <w:rFonts w:ascii="Times New Roman" w:hAnsi="Times New Roman" w:cs="Times New Roman"/>
              </w:rPr>
              <w:t>，处理</w:t>
            </w:r>
            <w:proofErr w:type="gramStart"/>
            <w:r w:rsidRPr="00F33E07">
              <w:rPr>
                <w:rFonts w:ascii="Times New Roman" w:hAnsi="Times New Roman" w:cs="Times New Roman"/>
              </w:rPr>
              <w:t>出水达</w:t>
            </w:r>
            <w:proofErr w:type="gramEnd"/>
            <w:r w:rsidRPr="00F33E07">
              <w:rPr>
                <w:rFonts w:ascii="Times New Roman" w:hAnsi="Times New Roman" w:cs="Times New Roman"/>
              </w:rPr>
              <w:t>《太湖地区城镇污水处理厂及重点工业行业主要水污染物排放限值》（</w:t>
            </w:r>
            <w:r w:rsidRPr="00F33E07">
              <w:rPr>
                <w:rFonts w:ascii="Times New Roman" w:hAnsi="Times New Roman" w:cs="Times New Roman"/>
              </w:rPr>
              <w:t>DB32/1072-20</w:t>
            </w:r>
            <w:r w:rsidRPr="00F33E07">
              <w:rPr>
                <w:rFonts w:ascii="Times New Roman" w:hAnsi="Times New Roman" w:cs="Times New Roman" w:hint="eastAsia"/>
              </w:rPr>
              <w:t>18</w:t>
            </w:r>
            <w:r w:rsidRPr="00F33E07">
              <w:rPr>
                <w:rFonts w:ascii="Times New Roman" w:hAnsi="Times New Roman" w:cs="Times New Roman"/>
              </w:rPr>
              <w:t>）表</w:t>
            </w:r>
            <w:r w:rsidRPr="00F33E07">
              <w:rPr>
                <w:rFonts w:ascii="Times New Roman" w:hAnsi="Times New Roman" w:cs="Times New Roman" w:hint="eastAsia"/>
              </w:rPr>
              <w:t>2</w:t>
            </w:r>
            <w:r w:rsidRPr="00F33E07">
              <w:rPr>
                <w:rFonts w:ascii="Times New Roman" w:hAnsi="Times New Roman" w:cs="Times New Roman"/>
              </w:rPr>
              <w:t>标准和《城镇污水处理厂污染物排放标准》（</w:t>
            </w:r>
            <w:r w:rsidRPr="00F33E07">
              <w:rPr>
                <w:rFonts w:ascii="Times New Roman" w:hAnsi="Times New Roman" w:cs="Times New Roman"/>
              </w:rPr>
              <w:t>GB18918-2002</w:t>
            </w:r>
            <w:r w:rsidRPr="00F33E07">
              <w:rPr>
                <w:rFonts w:ascii="Times New Roman" w:hAnsi="Times New Roman" w:cs="Times New Roman"/>
              </w:rPr>
              <w:t>）表</w:t>
            </w:r>
            <w:r w:rsidRPr="00F33E07">
              <w:rPr>
                <w:rFonts w:ascii="Times New Roman" w:hAnsi="Times New Roman" w:cs="Times New Roman"/>
              </w:rPr>
              <w:t>1</w:t>
            </w:r>
            <w:r w:rsidRPr="00F33E07">
              <w:rPr>
                <w:rFonts w:ascii="Times New Roman" w:hAnsi="Times New Roman" w:cs="Times New Roman"/>
              </w:rPr>
              <w:t>一级</w:t>
            </w:r>
            <w:r w:rsidRPr="00F33E07">
              <w:rPr>
                <w:rFonts w:ascii="Times New Roman" w:hAnsi="Times New Roman" w:cs="Times New Roman" w:hint="eastAsia"/>
              </w:rPr>
              <w:t>A</w:t>
            </w:r>
            <w:r w:rsidRPr="00F33E07">
              <w:rPr>
                <w:rFonts w:ascii="Times New Roman" w:hAnsi="Times New Roman" w:cs="Times New Roman"/>
              </w:rPr>
              <w:t>标准后排入</w:t>
            </w:r>
            <w:r w:rsidR="00B41542">
              <w:rPr>
                <w:rFonts w:hint="eastAsia"/>
              </w:rPr>
              <w:t>老夏港河</w:t>
            </w:r>
            <w:r w:rsidRPr="00F33E07">
              <w:rPr>
                <w:rFonts w:ascii="Times New Roman" w:hAnsi="Times New Roman" w:cs="Times New Roman"/>
              </w:rPr>
              <w:t>，其中水污染物</w:t>
            </w:r>
            <w:r w:rsidRPr="00F33E07">
              <w:rPr>
                <w:rFonts w:ascii="Times New Roman" w:hAnsi="Times New Roman" w:cs="Times New Roman"/>
              </w:rPr>
              <w:t>COD</w:t>
            </w:r>
            <w:r w:rsidRPr="00F33E07">
              <w:rPr>
                <w:rFonts w:ascii="Times New Roman" w:hAnsi="Times New Roman" w:cs="Times New Roman"/>
              </w:rPr>
              <w:t>、</w:t>
            </w:r>
            <w:r w:rsidRPr="00F33E07">
              <w:rPr>
                <w:rFonts w:ascii="Times New Roman" w:hAnsi="Times New Roman" w:cs="Times New Roman"/>
              </w:rPr>
              <w:t>SS</w:t>
            </w:r>
            <w:r w:rsidRPr="00F33E07">
              <w:rPr>
                <w:rFonts w:ascii="Times New Roman" w:hAnsi="Times New Roman" w:cs="Times New Roman"/>
              </w:rPr>
              <w:t>、氨氮</w:t>
            </w:r>
            <w:r w:rsidRPr="00F33E07">
              <w:rPr>
                <w:rFonts w:ascii="Times New Roman" w:hAnsi="Times New Roman" w:cs="Times New Roman" w:hint="eastAsia"/>
              </w:rPr>
              <w:t>、</w:t>
            </w:r>
            <w:r w:rsidRPr="00F33E07">
              <w:rPr>
                <w:rFonts w:ascii="Times New Roman" w:hAnsi="Times New Roman" w:cs="Times New Roman"/>
              </w:rPr>
              <w:t>TP</w:t>
            </w:r>
            <w:r w:rsidRPr="00F33E07">
              <w:rPr>
                <w:rFonts w:ascii="Times New Roman" w:hAnsi="Times New Roman" w:cs="Times New Roman" w:hint="eastAsia"/>
              </w:rPr>
              <w:t>和</w:t>
            </w:r>
            <w:r w:rsidRPr="00F33E07">
              <w:rPr>
                <w:rFonts w:ascii="Times New Roman" w:hAnsi="Times New Roman" w:cs="Times New Roman" w:hint="eastAsia"/>
              </w:rPr>
              <w:t>TN</w:t>
            </w:r>
            <w:r w:rsidRPr="00F33E07">
              <w:rPr>
                <w:rFonts w:ascii="Times New Roman" w:hAnsi="Times New Roman" w:cs="Times New Roman"/>
              </w:rPr>
              <w:t>排放量分别为</w:t>
            </w:r>
            <w:r w:rsidRPr="00F33E07">
              <w:rPr>
                <w:rFonts w:ascii="Times New Roman" w:hAnsi="Times New Roman" w:cs="Times New Roman" w:hint="eastAsia"/>
              </w:rPr>
              <w:t>0.</w:t>
            </w:r>
            <w:r w:rsidR="001A7B80" w:rsidRPr="00F33E07">
              <w:rPr>
                <w:rFonts w:ascii="Times New Roman" w:hAnsi="Times New Roman" w:cs="Times New Roman"/>
              </w:rPr>
              <w:t>024</w:t>
            </w:r>
            <w:r w:rsidRPr="00F33E07">
              <w:rPr>
                <w:rFonts w:ascii="Times New Roman" w:hAnsi="Times New Roman" w:cs="Times New Roman"/>
              </w:rPr>
              <w:t>t/a</w:t>
            </w:r>
            <w:r w:rsidRPr="00F33E07">
              <w:rPr>
                <w:rFonts w:ascii="Times New Roman" w:hAnsi="Times New Roman" w:cs="Times New Roman"/>
              </w:rPr>
              <w:t>、</w:t>
            </w:r>
            <w:r w:rsidRPr="00F33E07">
              <w:rPr>
                <w:rFonts w:ascii="Times New Roman" w:hAnsi="Times New Roman" w:cs="Times New Roman" w:hint="eastAsia"/>
              </w:rPr>
              <w:t>0.0</w:t>
            </w:r>
            <w:r w:rsidR="001A7B80" w:rsidRPr="00F33E07">
              <w:rPr>
                <w:rFonts w:ascii="Times New Roman" w:hAnsi="Times New Roman" w:cs="Times New Roman"/>
              </w:rPr>
              <w:t>048</w:t>
            </w:r>
            <w:r w:rsidRPr="00F33E07">
              <w:rPr>
                <w:rFonts w:ascii="Times New Roman" w:hAnsi="Times New Roman" w:cs="Times New Roman"/>
              </w:rPr>
              <w:t>t/a</w:t>
            </w:r>
            <w:r w:rsidRPr="00F33E07">
              <w:rPr>
                <w:rFonts w:ascii="Times New Roman" w:hAnsi="Times New Roman" w:cs="Times New Roman"/>
              </w:rPr>
              <w:t>、</w:t>
            </w:r>
            <w:r w:rsidRPr="00F33E07">
              <w:rPr>
                <w:rFonts w:ascii="Times New Roman" w:hAnsi="Times New Roman" w:cs="Times New Roman"/>
              </w:rPr>
              <w:t>0.</w:t>
            </w:r>
            <w:r w:rsidRPr="00F33E07">
              <w:rPr>
                <w:rFonts w:ascii="Times New Roman" w:hAnsi="Times New Roman" w:cs="Times New Roman" w:hint="eastAsia"/>
              </w:rPr>
              <w:t>0</w:t>
            </w:r>
            <w:r w:rsidR="001A7B80" w:rsidRPr="00F33E07">
              <w:rPr>
                <w:rFonts w:ascii="Times New Roman" w:hAnsi="Times New Roman" w:cs="Times New Roman"/>
              </w:rPr>
              <w:t>0</w:t>
            </w:r>
            <w:r w:rsidR="00BD6DA4" w:rsidRPr="00F33E07">
              <w:rPr>
                <w:rFonts w:ascii="Times New Roman" w:hAnsi="Times New Roman" w:cs="Times New Roman"/>
              </w:rPr>
              <w:t>19</w:t>
            </w:r>
            <w:r w:rsidRPr="00F33E07">
              <w:rPr>
                <w:rFonts w:ascii="Times New Roman" w:hAnsi="Times New Roman" w:cs="Times New Roman"/>
              </w:rPr>
              <w:t>t/a</w:t>
            </w:r>
            <w:r w:rsidRPr="00F33E07">
              <w:rPr>
                <w:rFonts w:ascii="Times New Roman" w:hAnsi="Times New Roman" w:cs="Times New Roman"/>
              </w:rPr>
              <w:t>、</w:t>
            </w:r>
            <w:r w:rsidRPr="00F33E07">
              <w:rPr>
                <w:rFonts w:ascii="Times New Roman" w:hAnsi="Times New Roman" w:cs="Times New Roman"/>
              </w:rPr>
              <w:t>0.0</w:t>
            </w:r>
            <w:r w:rsidRPr="00F33E07">
              <w:rPr>
                <w:rFonts w:ascii="Times New Roman" w:hAnsi="Times New Roman" w:cs="Times New Roman" w:hint="eastAsia"/>
              </w:rPr>
              <w:t>0</w:t>
            </w:r>
            <w:r w:rsidR="001A7B80" w:rsidRPr="00F33E07">
              <w:rPr>
                <w:rFonts w:ascii="Times New Roman" w:hAnsi="Times New Roman" w:cs="Times New Roman"/>
              </w:rPr>
              <w:t>02</w:t>
            </w:r>
            <w:r w:rsidRPr="00F33E07">
              <w:rPr>
                <w:rFonts w:ascii="Times New Roman" w:hAnsi="Times New Roman" w:cs="Times New Roman"/>
              </w:rPr>
              <w:t>t/a</w:t>
            </w:r>
            <w:r w:rsidRPr="00F33E07">
              <w:rPr>
                <w:rFonts w:ascii="Times New Roman" w:hAnsi="Times New Roman" w:cs="Times New Roman" w:hint="eastAsia"/>
              </w:rPr>
              <w:t>、</w:t>
            </w:r>
            <w:r w:rsidRPr="00F33E07">
              <w:rPr>
                <w:rFonts w:ascii="Times New Roman" w:hAnsi="Times New Roman" w:cs="Times New Roman" w:hint="eastAsia"/>
              </w:rPr>
              <w:t>0.0</w:t>
            </w:r>
            <w:r w:rsidR="001A7B80" w:rsidRPr="00F33E07">
              <w:rPr>
                <w:rFonts w:ascii="Times New Roman" w:hAnsi="Times New Roman" w:cs="Times New Roman"/>
              </w:rPr>
              <w:t>0</w:t>
            </w:r>
            <w:r w:rsidR="00BD6DA4" w:rsidRPr="00F33E07">
              <w:rPr>
                <w:rFonts w:ascii="Times New Roman" w:hAnsi="Times New Roman" w:cs="Times New Roman"/>
              </w:rPr>
              <w:t>58</w:t>
            </w:r>
            <w:r w:rsidRPr="00F33E07">
              <w:rPr>
                <w:rFonts w:ascii="Times New Roman" w:hAnsi="Times New Roman" w:cs="Times New Roman" w:hint="eastAsia"/>
              </w:rPr>
              <w:t>t/a</w:t>
            </w:r>
            <w:r w:rsidR="00404E14" w:rsidRPr="00F33E07">
              <w:rPr>
                <w:rFonts w:ascii="Times New Roman" w:hAnsi="Times New Roman" w:cs="Times New Roman"/>
              </w:rPr>
              <w:t>。</w:t>
            </w:r>
          </w:p>
          <w:p w14:paraId="702624F4" w14:textId="77777777" w:rsidR="00A46475" w:rsidRPr="00F33E07" w:rsidRDefault="00D229B4" w:rsidP="00D229B4">
            <w:pPr>
              <w:pStyle w:val="15"/>
              <w:adjustRightInd w:val="0"/>
              <w:snapToGrid w:val="0"/>
              <w:spacing w:line="360" w:lineRule="auto"/>
              <w:ind w:firstLineChars="0" w:firstLine="0"/>
              <w:rPr>
                <w:rFonts w:ascii="Times New Roman" w:hAnsi="Times New Roman" w:cs="Times New Roman"/>
              </w:rPr>
            </w:pPr>
            <w:r w:rsidRPr="00F33E07">
              <w:rPr>
                <w:rFonts w:ascii="Times New Roman" w:hAnsi="Times New Roman" w:cs="Times New Roman" w:hint="eastAsia"/>
              </w:rPr>
              <w:t>3</w:t>
            </w:r>
            <w:r w:rsidRPr="00F33E07">
              <w:rPr>
                <w:rFonts w:ascii="Times New Roman" w:hAnsi="Times New Roman" w:cs="Times New Roman" w:hint="eastAsia"/>
              </w:rPr>
              <w:t>、</w:t>
            </w:r>
            <w:r w:rsidR="00DA78F5" w:rsidRPr="00F33E07">
              <w:rPr>
                <w:rFonts w:ascii="Times New Roman" w:hAnsi="Times New Roman" w:cs="Times New Roman"/>
              </w:rPr>
              <w:t>噪声</w:t>
            </w:r>
          </w:p>
          <w:p w14:paraId="0264A5F9" w14:textId="45C9B489" w:rsidR="00A46475" w:rsidRPr="00F33E07" w:rsidRDefault="002520E3" w:rsidP="00E32A5E">
            <w:pPr>
              <w:pStyle w:val="32"/>
              <w:adjustRightInd w:val="0"/>
              <w:snapToGrid w:val="0"/>
              <w:spacing w:line="360" w:lineRule="auto"/>
              <w:jc w:val="both"/>
              <w:rPr>
                <w:rFonts w:ascii="Times New Roman" w:hAnsi="Times New Roman" w:cs="Times New Roman"/>
              </w:rPr>
            </w:pPr>
            <w:r w:rsidRPr="002520E3">
              <w:rPr>
                <w:rFonts w:ascii="Times New Roman" w:hAnsi="Times New Roman" w:cs="Times New Roman" w:hint="eastAsia"/>
              </w:rPr>
              <w:t>本项目噪声源主要为车床、滚齿机、加工中心、刨床、拉床、钻床、铣床、磨床等生产及辅助设备，</w:t>
            </w:r>
            <w:r w:rsidR="00482A8F" w:rsidRPr="00F33E07">
              <w:rPr>
                <w:rFonts w:ascii="Times New Roman" w:hAnsi="Times New Roman" w:cs="Times New Roman" w:hint="eastAsia"/>
              </w:rPr>
              <w:t>噪声源强≤</w:t>
            </w:r>
            <w:r w:rsidR="00D8724C" w:rsidRPr="00F33E07">
              <w:rPr>
                <w:rFonts w:ascii="Times New Roman" w:hAnsi="Times New Roman" w:cs="Times New Roman"/>
              </w:rPr>
              <w:t>9</w:t>
            </w:r>
            <w:r w:rsidR="00482A8F" w:rsidRPr="00F33E07">
              <w:rPr>
                <w:rFonts w:ascii="Times New Roman" w:hAnsi="Times New Roman" w:cs="Times New Roman"/>
              </w:rPr>
              <w:t>0dB(A)</w:t>
            </w:r>
            <w:r w:rsidR="00FE3665">
              <w:rPr>
                <w:rFonts w:ascii="Times New Roman" w:hAnsi="Times New Roman" w:cs="Times New Roman" w:hint="eastAsia"/>
              </w:rPr>
              <w:t>，</w:t>
            </w:r>
            <w:r w:rsidR="00FE3665" w:rsidRPr="00BD5924">
              <w:rPr>
                <w:rFonts w:ascii="Times New Roman" w:hAnsi="Times New Roman" w:cs="Times New Roman" w:hint="eastAsia"/>
              </w:rPr>
              <w:t>项目主要振动源为冲床，振动噪声值为</w:t>
            </w:r>
            <w:r w:rsidR="00FE3665" w:rsidRPr="00BD5924">
              <w:rPr>
                <w:rFonts w:ascii="Times New Roman" w:hAnsi="Times New Roman" w:cs="Times New Roman"/>
              </w:rPr>
              <w:t>40 dB</w:t>
            </w:r>
            <w:r w:rsidR="00FE3665" w:rsidRPr="00BD5924">
              <w:rPr>
                <w:rFonts w:ascii="Times New Roman" w:hAnsi="Times New Roman" w:cs="Times New Roman"/>
              </w:rPr>
              <w:t>（</w:t>
            </w:r>
            <w:r w:rsidR="00FE3665" w:rsidRPr="00BD5924">
              <w:rPr>
                <w:rFonts w:ascii="Times New Roman" w:hAnsi="Times New Roman" w:cs="Times New Roman"/>
              </w:rPr>
              <w:t>A</w:t>
            </w:r>
            <w:r w:rsidR="00FE3665" w:rsidRPr="00BD5924">
              <w:rPr>
                <w:rFonts w:ascii="Times New Roman" w:hAnsi="Times New Roman" w:cs="Times New Roman"/>
              </w:rPr>
              <w:t>）</w:t>
            </w:r>
            <w:r w:rsidR="00A3447C" w:rsidRPr="00F33E07">
              <w:rPr>
                <w:rFonts w:ascii="Times New Roman" w:hAnsi="Times New Roman" w:cs="Times New Roman" w:hint="eastAsia"/>
              </w:rPr>
              <w:t>。</w:t>
            </w:r>
            <w:r w:rsidR="00C70741" w:rsidRPr="00F33E07">
              <w:rPr>
                <w:rFonts w:ascii="Times New Roman" w:hAnsi="Times New Roman" w:cs="Times New Roman"/>
              </w:rPr>
              <w:t>本项目噪声源强及防治措施见表</w:t>
            </w:r>
            <w:r w:rsidR="00C70741" w:rsidRPr="00F33E07">
              <w:rPr>
                <w:rFonts w:ascii="Times New Roman" w:hAnsi="Times New Roman" w:cs="Times New Roman"/>
              </w:rPr>
              <w:t>5-</w:t>
            </w:r>
            <w:r w:rsidR="009E5E48">
              <w:rPr>
                <w:rFonts w:ascii="Times New Roman" w:hAnsi="Times New Roman" w:cs="Times New Roman"/>
              </w:rPr>
              <w:t>2</w:t>
            </w:r>
            <w:r w:rsidR="00C70741" w:rsidRPr="00F33E07">
              <w:rPr>
                <w:rFonts w:ascii="Times New Roman" w:hAnsi="Times New Roman" w:cs="Times New Roman"/>
              </w:rPr>
              <w:t>。</w:t>
            </w:r>
          </w:p>
          <w:p w14:paraId="2FDB6693" w14:textId="7B1999D4" w:rsidR="00A46475" w:rsidRPr="00F33E07" w:rsidRDefault="00DA78F5" w:rsidP="00E32A5E">
            <w:pPr>
              <w:adjustRightInd w:val="0"/>
              <w:snapToGrid w:val="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5-</w:t>
            </w:r>
            <w:r w:rsidR="009E5E48">
              <w:rPr>
                <w:rFonts w:ascii="Times New Roman" w:hAnsi="Times New Roman" w:cs="Times New Roman"/>
                <w:b/>
                <w:bCs/>
              </w:rPr>
              <w:t>2</w:t>
            </w:r>
            <w:r w:rsidRPr="00F33E07">
              <w:rPr>
                <w:rFonts w:ascii="Times New Roman" w:hAnsi="Times New Roman" w:cs="Times New Roman"/>
                <w:b/>
                <w:bCs/>
              </w:rPr>
              <w:t>主要噪声设备噪声排放情况</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7"/>
              <w:gridCol w:w="1150"/>
              <w:gridCol w:w="843"/>
              <w:gridCol w:w="1028"/>
              <w:gridCol w:w="1237"/>
              <w:gridCol w:w="834"/>
              <w:gridCol w:w="834"/>
              <w:gridCol w:w="774"/>
              <w:gridCol w:w="752"/>
              <w:gridCol w:w="1567"/>
            </w:tblGrid>
            <w:tr w:rsidR="008C2041" w:rsidRPr="00F33E07" w14:paraId="7D375617" w14:textId="77777777" w:rsidTr="00F46D13">
              <w:trPr>
                <w:trHeight w:val="315"/>
              </w:trPr>
              <w:tc>
                <w:tcPr>
                  <w:tcW w:w="165" w:type="pct"/>
                  <w:vMerge w:val="restart"/>
                  <w:tcBorders>
                    <w:top w:val="single" w:sz="12" w:space="0" w:color="auto"/>
                  </w:tcBorders>
                  <w:vAlign w:val="center"/>
                </w:tcPr>
                <w:p w14:paraId="12B4C5F5" w14:textId="77777777" w:rsidR="008C2041" w:rsidRPr="00F33E07" w:rsidRDefault="008C2041" w:rsidP="00482A8F">
                  <w:pPr>
                    <w:jc w:val="center"/>
                    <w:rPr>
                      <w:rFonts w:ascii="Times New Roman" w:hAnsi="Times New Roman" w:cs="Times New Roman"/>
                      <w:b/>
                      <w:bCs/>
                      <w:sz w:val="21"/>
                      <w:szCs w:val="21"/>
                    </w:rPr>
                  </w:pPr>
                  <w:bookmarkStart w:id="0" w:name="_Hlk51767363"/>
                  <w:r w:rsidRPr="00F33E07">
                    <w:rPr>
                      <w:rFonts w:ascii="Times New Roman" w:hAnsi="Times New Roman" w:cs="Times New Roman"/>
                      <w:b/>
                      <w:bCs/>
                      <w:sz w:val="21"/>
                      <w:szCs w:val="21"/>
                    </w:rPr>
                    <w:t>序号</w:t>
                  </w:r>
                </w:p>
              </w:tc>
              <w:tc>
                <w:tcPr>
                  <w:tcW w:w="617" w:type="pct"/>
                  <w:vMerge w:val="restart"/>
                  <w:tcBorders>
                    <w:top w:val="single" w:sz="12" w:space="0" w:color="auto"/>
                  </w:tcBorders>
                  <w:vAlign w:val="center"/>
                </w:tcPr>
                <w:p w14:paraId="3C1AF6C2"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设备名称</w:t>
                  </w:r>
                </w:p>
              </w:tc>
              <w:tc>
                <w:tcPr>
                  <w:tcW w:w="452" w:type="pct"/>
                  <w:vMerge w:val="restart"/>
                  <w:tcBorders>
                    <w:top w:val="single" w:sz="12" w:space="0" w:color="auto"/>
                  </w:tcBorders>
                  <w:vAlign w:val="center"/>
                </w:tcPr>
                <w:p w14:paraId="71795780"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数量（台</w:t>
                  </w:r>
                  <w:r w:rsidRPr="00F33E07">
                    <w:rPr>
                      <w:rFonts w:ascii="Times New Roman" w:hAnsi="Times New Roman" w:cs="Times New Roman"/>
                      <w:b/>
                      <w:bCs/>
                      <w:sz w:val="21"/>
                      <w:szCs w:val="21"/>
                    </w:rPr>
                    <w:t>/</w:t>
                  </w:r>
                  <w:r w:rsidRPr="00F33E07">
                    <w:rPr>
                      <w:rFonts w:ascii="Times New Roman" w:hAnsi="Times New Roman" w:cs="Times New Roman"/>
                      <w:b/>
                      <w:bCs/>
                      <w:sz w:val="21"/>
                      <w:szCs w:val="21"/>
                    </w:rPr>
                    <w:t>套）</w:t>
                  </w:r>
                </w:p>
              </w:tc>
              <w:tc>
                <w:tcPr>
                  <w:tcW w:w="551" w:type="pct"/>
                  <w:vMerge w:val="restart"/>
                  <w:tcBorders>
                    <w:top w:val="single" w:sz="12" w:space="0" w:color="auto"/>
                  </w:tcBorders>
                  <w:vAlign w:val="center"/>
                </w:tcPr>
                <w:p w14:paraId="571EC056" w14:textId="49FC0AA8"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噪声源强</w:t>
                  </w:r>
                </w:p>
                <w:p w14:paraId="51C58061"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w:t>
                  </w:r>
                  <w:r w:rsidRPr="00F33E07">
                    <w:rPr>
                      <w:rFonts w:ascii="Times New Roman" w:hAnsi="Times New Roman" w:cs="Times New Roman"/>
                      <w:b/>
                      <w:bCs/>
                      <w:sz w:val="21"/>
                      <w:szCs w:val="21"/>
                    </w:rPr>
                    <w:t>dB(A)</w:t>
                  </w:r>
                  <w:r w:rsidRPr="00F33E07">
                    <w:rPr>
                      <w:rFonts w:ascii="Times New Roman" w:hAnsi="Times New Roman" w:cs="Times New Roman"/>
                      <w:b/>
                      <w:bCs/>
                      <w:sz w:val="21"/>
                      <w:szCs w:val="21"/>
                    </w:rPr>
                    <w:t>〕</w:t>
                  </w:r>
                </w:p>
              </w:tc>
              <w:tc>
                <w:tcPr>
                  <w:tcW w:w="663" w:type="pct"/>
                  <w:vMerge w:val="restart"/>
                  <w:tcBorders>
                    <w:top w:val="single" w:sz="12" w:space="0" w:color="auto"/>
                  </w:tcBorders>
                  <w:vAlign w:val="center"/>
                </w:tcPr>
                <w:p w14:paraId="20DADA9D"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所在车间（工段）名称</w:t>
                  </w:r>
                </w:p>
              </w:tc>
              <w:tc>
                <w:tcPr>
                  <w:tcW w:w="1712" w:type="pct"/>
                  <w:gridSpan w:val="4"/>
                  <w:tcBorders>
                    <w:top w:val="single" w:sz="12" w:space="0" w:color="auto"/>
                    <w:bottom w:val="single" w:sz="4" w:space="0" w:color="auto"/>
                  </w:tcBorders>
                  <w:vAlign w:val="center"/>
                </w:tcPr>
                <w:p w14:paraId="5763191A" w14:textId="5B1E6FEF" w:rsidR="008C2041" w:rsidRPr="00F33E07" w:rsidRDefault="008C2041" w:rsidP="008C2041">
                  <w:pPr>
                    <w:jc w:val="center"/>
                    <w:rPr>
                      <w:rFonts w:ascii="Times New Roman" w:hAnsi="Times New Roman" w:cs="Times New Roman"/>
                      <w:b/>
                      <w:bCs/>
                      <w:sz w:val="21"/>
                      <w:szCs w:val="21"/>
                    </w:rPr>
                  </w:pPr>
                  <w:r w:rsidRPr="00F33E07">
                    <w:rPr>
                      <w:rFonts w:ascii="Times New Roman" w:hAnsi="Times New Roman" w:cs="Times New Roman"/>
                      <w:b/>
                      <w:bCs/>
                      <w:sz w:val="21"/>
                      <w:szCs w:val="21"/>
                    </w:rPr>
                    <w:t>距厂界</w:t>
                  </w:r>
                  <w:r w:rsidRPr="00F33E07">
                    <w:rPr>
                      <w:rFonts w:ascii="Times New Roman" w:hAnsi="Times New Roman" w:cs="Times New Roman" w:hint="eastAsia"/>
                      <w:b/>
                      <w:bCs/>
                      <w:sz w:val="21"/>
                      <w:szCs w:val="21"/>
                    </w:rPr>
                    <w:t>距离</w:t>
                  </w:r>
                  <w:r w:rsidRPr="00F33E07">
                    <w:rPr>
                      <w:rFonts w:ascii="Times New Roman" w:hAnsi="Times New Roman" w:cs="Times New Roman"/>
                      <w:b/>
                      <w:bCs/>
                      <w:sz w:val="21"/>
                      <w:szCs w:val="21"/>
                    </w:rPr>
                    <w:t>（</w:t>
                  </w:r>
                  <w:r w:rsidRPr="00F33E07">
                    <w:rPr>
                      <w:rFonts w:ascii="Times New Roman" w:hAnsi="Times New Roman" w:cs="Times New Roman"/>
                      <w:b/>
                      <w:bCs/>
                      <w:sz w:val="21"/>
                      <w:szCs w:val="21"/>
                    </w:rPr>
                    <w:t>m</w:t>
                  </w:r>
                  <w:r w:rsidRPr="00F33E07">
                    <w:rPr>
                      <w:rFonts w:ascii="Times New Roman" w:hAnsi="Times New Roman" w:cs="Times New Roman"/>
                      <w:b/>
                      <w:bCs/>
                      <w:sz w:val="21"/>
                      <w:szCs w:val="21"/>
                    </w:rPr>
                    <w:t>）</w:t>
                  </w:r>
                </w:p>
              </w:tc>
              <w:tc>
                <w:tcPr>
                  <w:tcW w:w="840" w:type="pct"/>
                  <w:vMerge w:val="restart"/>
                  <w:tcBorders>
                    <w:top w:val="single" w:sz="12" w:space="0" w:color="auto"/>
                  </w:tcBorders>
                  <w:vAlign w:val="center"/>
                </w:tcPr>
                <w:p w14:paraId="63E5AD54" w14:textId="06F09A7B"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治理措施降噪效果〔</w:t>
                  </w:r>
                  <w:r w:rsidRPr="00F33E07">
                    <w:rPr>
                      <w:rFonts w:ascii="Times New Roman" w:hAnsi="Times New Roman" w:cs="Times New Roman"/>
                      <w:b/>
                      <w:bCs/>
                      <w:sz w:val="21"/>
                      <w:szCs w:val="21"/>
                    </w:rPr>
                    <w:t>dB(A)</w:t>
                  </w:r>
                  <w:r w:rsidRPr="00F33E07">
                    <w:rPr>
                      <w:rFonts w:ascii="Times New Roman" w:hAnsi="Times New Roman" w:cs="Times New Roman"/>
                      <w:b/>
                      <w:bCs/>
                      <w:sz w:val="21"/>
                      <w:szCs w:val="21"/>
                    </w:rPr>
                    <w:t>〕</w:t>
                  </w:r>
                </w:p>
              </w:tc>
            </w:tr>
            <w:tr w:rsidR="008C2041" w:rsidRPr="00F33E07" w14:paraId="69DC5FFD" w14:textId="77777777" w:rsidTr="00F46D13">
              <w:trPr>
                <w:trHeight w:val="410"/>
              </w:trPr>
              <w:tc>
                <w:tcPr>
                  <w:tcW w:w="165" w:type="pct"/>
                  <w:vMerge/>
                  <w:tcBorders>
                    <w:bottom w:val="single" w:sz="12" w:space="0" w:color="auto"/>
                  </w:tcBorders>
                  <w:vAlign w:val="center"/>
                </w:tcPr>
                <w:p w14:paraId="62FDF6C9" w14:textId="77777777" w:rsidR="008C2041" w:rsidRPr="00F33E07" w:rsidRDefault="008C2041" w:rsidP="00482A8F">
                  <w:pPr>
                    <w:jc w:val="center"/>
                    <w:rPr>
                      <w:rFonts w:ascii="Times New Roman" w:hAnsi="Times New Roman" w:cs="Times New Roman"/>
                      <w:b/>
                      <w:bCs/>
                      <w:sz w:val="21"/>
                      <w:szCs w:val="21"/>
                    </w:rPr>
                  </w:pPr>
                </w:p>
              </w:tc>
              <w:tc>
                <w:tcPr>
                  <w:tcW w:w="617" w:type="pct"/>
                  <w:vMerge/>
                  <w:tcBorders>
                    <w:bottom w:val="single" w:sz="12" w:space="0" w:color="auto"/>
                  </w:tcBorders>
                  <w:vAlign w:val="center"/>
                </w:tcPr>
                <w:p w14:paraId="43F174C1" w14:textId="77777777" w:rsidR="008C2041" w:rsidRPr="00F33E07" w:rsidRDefault="008C2041" w:rsidP="00482A8F">
                  <w:pPr>
                    <w:jc w:val="center"/>
                    <w:rPr>
                      <w:rFonts w:ascii="Times New Roman" w:hAnsi="Times New Roman" w:cs="Times New Roman"/>
                      <w:b/>
                      <w:bCs/>
                      <w:sz w:val="21"/>
                      <w:szCs w:val="21"/>
                    </w:rPr>
                  </w:pPr>
                </w:p>
              </w:tc>
              <w:tc>
                <w:tcPr>
                  <w:tcW w:w="452" w:type="pct"/>
                  <w:vMerge/>
                  <w:tcBorders>
                    <w:bottom w:val="single" w:sz="12" w:space="0" w:color="auto"/>
                  </w:tcBorders>
                  <w:vAlign w:val="center"/>
                </w:tcPr>
                <w:p w14:paraId="2118F3FF" w14:textId="77777777" w:rsidR="008C2041" w:rsidRPr="00F33E07" w:rsidRDefault="008C2041" w:rsidP="00482A8F">
                  <w:pPr>
                    <w:jc w:val="center"/>
                    <w:rPr>
                      <w:rFonts w:ascii="Times New Roman" w:hAnsi="Times New Roman" w:cs="Times New Roman"/>
                      <w:b/>
                      <w:bCs/>
                      <w:sz w:val="21"/>
                      <w:szCs w:val="21"/>
                    </w:rPr>
                  </w:pPr>
                </w:p>
              </w:tc>
              <w:tc>
                <w:tcPr>
                  <w:tcW w:w="551" w:type="pct"/>
                  <w:vMerge/>
                  <w:tcBorders>
                    <w:bottom w:val="single" w:sz="12" w:space="0" w:color="auto"/>
                  </w:tcBorders>
                  <w:vAlign w:val="center"/>
                </w:tcPr>
                <w:p w14:paraId="555535FB" w14:textId="77777777" w:rsidR="008C2041" w:rsidRPr="00F33E07" w:rsidRDefault="008C2041" w:rsidP="00482A8F">
                  <w:pPr>
                    <w:jc w:val="center"/>
                    <w:rPr>
                      <w:rFonts w:ascii="Times New Roman" w:hAnsi="Times New Roman" w:cs="Times New Roman"/>
                      <w:b/>
                      <w:bCs/>
                      <w:sz w:val="21"/>
                      <w:szCs w:val="21"/>
                    </w:rPr>
                  </w:pPr>
                </w:p>
              </w:tc>
              <w:tc>
                <w:tcPr>
                  <w:tcW w:w="663" w:type="pct"/>
                  <w:vMerge/>
                  <w:tcBorders>
                    <w:bottom w:val="single" w:sz="12" w:space="0" w:color="auto"/>
                  </w:tcBorders>
                  <w:vAlign w:val="center"/>
                </w:tcPr>
                <w:p w14:paraId="4104CECD" w14:textId="77777777" w:rsidR="008C2041" w:rsidRPr="00F33E07" w:rsidRDefault="008C2041" w:rsidP="00482A8F">
                  <w:pPr>
                    <w:jc w:val="center"/>
                    <w:rPr>
                      <w:rFonts w:ascii="Times New Roman" w:hAnsi="Times New Roman" w:cs="Times New Roman"/>
                      <w:b/>
                      <w:bCs/>
                      <w:sz w:val="21"/>
                      <w:szCs w:val="21"/>
                    </w:rPr>
                  </w:pPr>
                </w:p>
              </w:tc>
              <w:tc>
                <w:tcPr>
                  <w:tcW w:w="447" w:type="pct"/>
                  <w:tcBorders>
                    <w:top w:val="single" w:sz="4" w:space="0" w:color="auto"/>
                    <w:bottom w:val="single" w:sz="12" w:space="0" w:color="auto"/>
                  </w:tcBorders>
                  <w:vAlign w:val="center"/>
                </w:tcPr>
                <w:p w14:paraId="707E6889" w14:textId="058F8A40" w:rsidR="008C2041" w:rsidRPr="00B9756A" w:rsidRDefault="008C2041" w:rsidP="008C2041">
                  <w:pPr>
                    <w:jc w:val="center"/>
                    <w:rPr>
                      <w:rFonts w:ascii="Times New Roman" w:hAnsi="Times New Roman" w:cs="Times New Roman"/>
                      <w:b/>
                      <w:bCs/>
                      <w:sz w:val="21"/>
                      <w:szCs w:val="21"/>
                    </w:rPr>
                  </w:pPr>
                  <w:r w:rsidRPr="00B9756A">
                    <w:rPr>
                      <w:rFonts w:ascii="Times New Roman" w:hAnsi="Times New Roman" w:cs="Times New Roman"/>
                      <w:b/>
                      <w:bCs/>
                      <w:kern w:val="2"/>
                      <w:sz w:val="21"/>
                      <w:szCs w:val="21"/>
                    </w:rPr>
                    <w:t>北</w:t>
                  </w:r>
                </w:p>
              </w:tc>
              <w:tc>
                <w:tcPr>
                  <w:tcW w:w="447" w:type="pct"/>
                  <w:tcBorders>
                    <w:top w:val="single" w:sz="4" w:space="0" w:color="auto"/>
                    <w:bottom w:val="single" w:sz="12" w:space="0" w:color="auto"/>
                  </w:tcBorders>
                  <w:vAlign w:val="center"/>
                </w:tcPr>
                <w:p w14:paraId="3C7D3659" w14:textId="0F1D7E5F" w:rsidR="008C2041" w:rsidRPr="00B9756A" w:rsidRDefault="008C2041" w:rsidP="00482A8F">
                  <w:pPr>
                    <w:jc w:val="center"/>
                    <w:rPr>
                      <w:rFonts w:ascii="Times New Roman" w:hAnsi="Times New Roman" w:cs="Times New Roman"/>
                      <w:b/>
                      <w:bCs/>
                      <w:sz w:val="21"/>
                      <w:szCs w:val="21"/>
                    </w:rPr>
                  </w:pPr>
                  <w:r w:rsidRPr="00B9756A">
                    <w:rPr>
                      <w:rFonts w:ascii="Times New Roman" w:hAnsi="Times New Roman" w:cs="Times New Roman" w:hint="eastAsia"/>
                      <w:b/>
                      <w:bCs/>
                      <w:sz w:val="21"/>
                      <w:szCs w:val="21"/>
                    </w:rPr>
                    <w:t>东</w:t>
                  </w:r>
                </w:p>
              </w:tc>
              <w:tc>
                <w:tcPr>
                  <w:tcW w:w="415" w:type="pct"/>
                  <w:tcBorders>
                    <w:top w:val="single" w:sz="4" w:space="0" w:color="auto"/>
                    <w:bottom w:val="single" w:sz="12" w:space="0" w:color="auto"/>
                  </w:tcBorders>
                  <w:vAlign w:val="center"/>
                </w:tcPr>
                <w:p w14:paraId="2A9AC16F" w14:textId="1D4C926D" w:rsidR="008C2041" w:rsidRPr="00B9756A" w:rsidRDefault="008C2041" w:rsidP="00482A8F">
                  <w:pPr>
                    <w:jc w:val="center"/>
                    <w:rPr>
                      <w:rFonts w:ascii="Times New Roman" w:hAnsi="Times New Roman" w:cs="Times New Roman"/>
                      <w:b/>
                      <w:bCs/>
                      <w:sz w:val="21"/>
                      <w:szCs w:val="21"/>
                    </w:rPr>
                  </w:pPr>
                  <w:r w:rsidRPr="00B9756A">
                    <w:rPr>
                      <w:rFonts w:ascii="Times New Roman" w:hAnsi="Times New Roman" w:cs="Times New Roman" w:hint="eastAsia"/>
                      <w:b/>
                      <w:bCs/>
                      <w:sz w:val="21"/>
                      <w:szCs w:val="21"/>
                    </w:rPr>
                    <w:t>南</w:t>
                  </w:r>
                </w:p>
              </w:tc>
              <w:tc>
                <w:tcPr>
                  <w:tcW w:w="403" w:type="pct"/>
                  <w:tcBorders>
                    <w:top w:val="single" w:sz="4" w:space="0" w:color="auto"/>
                    <w:bottom w:val="single" w:sz="12" w:space="0" w:color="auto"/>
                  </w:tcBorders>
                  <w:vAlign w:val="center"/>
                </w:tcPr>
                <w:p w14:paraId="0DFB95A5" w14:textId="3AAC93A5" w:rsidR="008C2041" w:rsidRPr="00B9756A" w:rsidRDefault="008C2041" w:rsidP="00482A8F">
                  <w:pPr>
                    <w:jc w:val="center"/>
                    <w:rPr>
                      <w:rFonts w:ascii="Times New Roman" w:hAnsi="Times New Roman" w:cs="Times New Roman"/>
                      <w:b/>
                      <w:bCs/>
                      <w:sz w:val="21"/>
                      <w:szCs w:val="21"/>
                    </w:rPr>
                  </w:pPr>
                  <w:r w:rsidRPr="00B9756A">
                    <w:rPr>
                      <w:rFonts w:ascii="Times New Roman" w:hAnsi="Times New Roman" w:cs="Times New Roman" w:hint="eastAsia"/>
                      <w:b/>
                      <w:bCs/>
                      <w:sz w:val="21"/>
                      <w:szCs w:val="21"/>
                    </w:rPr>
                    <w:t>西</w:t>
                  </w:r>
                </w:p>
              </w:tc>
              <w:tc>
                <w:tcPr>
                  <w:tcW w:w="840" w:type="pct"/>
                  <w:vMerge/>
                  <w:tcBorders>
                    <w:bottom w:val="single" w:sz="12" w:space="0" w:color="auto"/>
                  </w:tcBorders>
                  <w:vAlign w:val="center"/>
                </w:tcPr>
                <w:p w14:paraId="07A89803" w14:textId="77777777" w:rsidR="008C2041" w:rsidRPr="00F33E07" w:rsidRDefault="008C2041" w:rsidP="00482A8F">
                  <w:pPr>
                    <w:jc w:val="center"/>
                    <w:rPr>
                      <w:rFonts w:ascii="Times New Roman" w:hAnsi="Times New Roman" w:cs="Times New Roman"/>
                      <w:b/>
                      <w:bCs/>
                      <w:sz w:val="21"/>
                      <w:szCs w:val="21"/>
                    </w:rPr>
                  </w:pPr>
                </w:p>
              </w:tc>
            </w:tr>
            <w:tr w:rsidR="000435D6" w:rsidRPr="00F33E07" w14:paraId="521060D2" w14:textId="77777777" w:rsidTr="00F46D13">
              <w:trPr>
                <w:trHeight w:val="273"/>
              </w:trPr>
              <w:tc>
                <w:tcPr>
                  <w:tcW w:w="165" w:type="pct"/>
                  <w:tcBorders>
                    <w:top w:val="single" w:sz="12" w:space="0" w:color="auto"/>
                  </w:tcBorders>
                  <w:vAlign w:val="center"/>
                </w:tcPr>
                <w:p w14:paraId="4EEEA3BF" w14:textId="024E675B"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1</w:t>
                  </w:r>
                </w:p>
              </w:tc>
              <w:tc>
                <w:tcPr>
                  <w:tcW w:w="617" w:type="pct"/>
                  <w:tcBorders>
                    <w:top w:val="single" w:sz="12" w:space="0" w:color="auto"/>
                  </w:tcBorders>
                  <w:vAlign w:val="center"/>
                </w:tcPr>
                <w:p w14:paraId="340CA5BD" w14:textId="31909764" w:rsidR="000435D6" w:rsidRPr="002520E3" w:rsidRDefault="000435D6" w:rsidP="000435D6">
                  <w:pPr>
                    <w:jc w:val="center"/>
                    <w:rPr>
                      <w:rFonts w:cs="Times New Roman"/>
                      <w:sz w:val="21"/>
                      <w:szCs w:val="21"/>
                    </w:rPr>
                  </w:pPr>
                  <w:r w:rsidRPr="002520E3">
                    <w:rPr>
                      <w:rFonts w:hint="eastAsia"/>
                      <w:sz w:val="21"/>
                      <w:szCs w:val="21"/>
                    </w:rPr>
                    <w:t>车床</w:t>
                  </w:r>
                </w:p>
              </w:tc>
              <w:tc>
                <w:tcPr>
                  <w:tcW w:w="452" w:type="pct"/>
                  <w:tcBorders>
                    <w:top w:val="single" w:sz="12" w:space="0" w:color="auto"/>
                  </w:tcBorders>
                  <w:vAlign w:val="center"/>
                </w:tcPr>
                <w:p w14:paraId="643F04D9" w14:textId="521AC45C" w:rsidR="000435D6" w:rsidRPr="00F33E07" w:rsidRDefault="000435D6" w:rsidP="000435D6">
                  <w:pPr>
                    <w:jc w:val="center"/>
                    <w:rPr>
                      <w:rFonts w:ascii="Times New Roman" w:hAnsi="Times New Roman" w:cs="Times New Roman"/>
                      <w:sz w:val="21"/>
                      <w:szCs w:val="21"/>
                    </w:rPr>
                  </w:pPr>
                  <w:r w:rsidRPr="008903E1">
                    <w:rPr>
                      <w:rFonts w:ascii="Times New Roman" w:eastAsia="仿宋_GB2312" w:hAnsi="Times New Roman" w:cs="Times New Roman"/>
                      <w:sz w:val="21"/>
                      <w:szCs w:val="21"/>
                    </w:rPr>
                    <w:t>15</w:t>
                  </w:r>
                </w:p>
              </w:tc>
              <w:tc>
                <w:tcPr>
                  <w:tcW w:w="551" w:type="pct"/>
                  <w:tcBorders>
                    <w:top w:val="single" w:sz="12" w:space="0" w:color="auto"/>
                  </w:tcBorders>
                  <w:vAlign w:val="center"/>
                </w:tcPr>
                <w:p w14:paraId="60A9D3B8" w14:textId="289FBE6A"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0</w:t>
                  </w:r>
                  <w:r w:rsidRPr="00F33E07">
                    <w:rPr>
                      <w:rFonts w:ascii="Times New Roman" w:hAnsi="Times New Roman" w:cs="Times New Roman"/>
                      <w:sz w:val="21"/>
                      <w:szCs w:val="21"/>
                    </w:rPr>
                    <w:t>~8</w:t>
                  </w:r>
                  <w:r>
                    <w:rPr>
                      <w:rFonts w:ascii="Times New Roman" w:hAnsi="Times New Roman" w:cs="Times New Roman"/>
                      <w:sz w:val="21"/>
                      <w:szCs w:val="21"/>
                    </w:rPr>
                    <w:t>2</w:t>
                  </w:r>
                </w:p>
              </w:tc>
              <w:tc>
                <w:tcPr>
                  <w:tcW w:w="663" w:type="pct"/>
                  <w:vMerge w:val="restart"/>
                  <w:tcBorders>
                    <w:top w:val="single" w:sz="12" w:space="0" w:color="auto"/>
                  </w:tcBorders>
                  <w:vAlign w:val="center"/>
                </w:tcPr>
                <w:p w14:paraId="6E2C2058" w14:textId="77777777"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生产车间</w:t>
                  </w:r>
                </w:p>
              </w:tc>
              <w:tc>
                <w:tcPr>
                  <w:tcW w:w="447" w:type="pct"/>
                  <w:tcBorders>
                    <w:top w:val="single" w:sz="12" w:space="0" w:color="auto"/>
                  </w:tcBorders>
                  <w:vAlign w:val="center"/>
                </w:tcPr>
                <w:p w14:paraId="2DE1BC64" w14:textId="779FA7BC"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62</w:t>
                  </w:r>
                </w:p>
              </w:tc>
              <w:tc>
                <w:tcPr>
                  <w:tcW w:w="447" w:type="pct"/>
                  <w:tcBorders>
                    <w:top w:val="single" w:sz="12" w:space="0" w:color="auto"/>
                  </w:tcBorders>
                  <w:vAlign w:val="center"/>
                </w:tcPr>
                <w:p w14:paraId="15ACDFCF" w14:textId="7A19B19E"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80</w:t>
                  </w:r>
                </w:p>
              </w:tc>
              <w:tc>
                <w:tcPr>
                  <w:tcW w:w="415" w:type="pct"/>
                  <w:tcBorders>
                    <w:top w:val="single" w:sz="12" w:space="0" w:color="auto"/>
                  </w:tcBorders>
                  <w:vAlign w:val="center"/>
                </w:tcPr>
                <w:p w14:paraId="01F7AADC" w14:textId="4FAFC43D"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10</w:t>
                  </w:r>
                </w:p>
              </w:tc>
              <w:tc>
                <w:tcPr>
                  <w:tcW w:w="403" w:type="pct"/>
                  <w:tcBorders>
                    <w:top w:val="single" w:sz="12" w:space="0" w:color="auto"/>
                  </w:tcBorders>
                  <w:vAlign w:val="center"/>
                </w:tcPr>
                <w:p w14:paraId="5E3FF2D9" w14:textId="47339302"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16</w:t>
                  </w:r>
                </w:p>
              </w:tc>
              <w:tc>
                <w:tcPr>
                  <w:tcW w:w="840" w:type="pct"/>
                  <w:tcBorders>
                    <w:top w:val="single" w:sz="12" w:space="0" w:color="auto"/>
                  </w:tcBorders>
                  <w:vAlign w:val="center"/>
                </w:tcPr>
                <w:p w14:paraId="070B2829" w14:textId="0FC6F209"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0435D6" w:rsidRPr="00F33E07" w14:paraId="020A142C" w14:textId="77777777" w:rsidTr="00F46D13">
              <w:trPr>
                <w:trHeight w:val="276"/>
              </w:trPr>
              <w:tc>
                <w:tcPr>
                  <w:tcW w:w="165" w:type="pct"/>
                  <w:vAlign w:val="center"/>
                </w:tcPr>
                <w:p w14:paraId="595F2D68" w14:textId="6C2C2714"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2</w:t>
                  </w:r>
                </w:p>
              </w:tc>
              <w:tc>
                <w:tcPr>
                  <w:tcW w:w="617" w:type="pct"/>
                  <w:vAlign w:val="center"/>
                </w:tcPr>
                <w:p w14:paraId="335DD5CF" w14:textId="65973717" w:rsidR="000435D6" w:rsidRPr="002520E3" w:rsidRDefault="000435D6" w:rsidP="000435D6">
                  <w:pPr>
                    <w:jc w:val="center"/>
                    <w:rPr>
                      <w:rFonts w:cs="Times New Roman"/>
                      <w:sz w:val="21"/>
                      <w:szCs w:val="21"/>
                    </w:rPr>
                  </w:pPr>
                  <w:r w:rsidRPr="002520E3">
                    <w:rPr>
                      <w:rFonts w:hint="eastAsia"/>
                      <w:sz w:val="21"/>
                      <w:szCs w:val="21"/>
                    </w:rPr>
                    <w:t>滚齿机</w:t>
                  </w:r>
                </w:p>
              </w:tc>
              <w:tc>
                <w:tcPr>
                  <w:tcW w:w="452" w:type="pct"/>
                  <w:vAlign w:val="center"/>
                </w:tcPr>
                <w:p w14:paraId="31E036AC" w14:textId="617F4B0A" w:rsidR="000435D6" w:rsidRPr="00F33E07" w:rsidRDefault="000435D6" w:rsidP="000435D6">
                  <w:pPr>
                    <w:jc w:val="center"/>
                    <w:rPr>
                      <w:rFonts w:ascii="Times New Roman" w:hAnsi="Times New Roman" w:cs="Times New Roman"/>
                      <w:sz w:val="21"/>
                      <w:szCs w:val="21"/>
                    </w:rPr>
                  </w:pPr>
                  <w:r w:rsidRPr="008903E1">
                    <w:rPr>
                      <w:rFonts w:ascii="Times New Roman" w:eastAsia="仿宋_GB2312" w:hAnsi="Times New Roman" w:cs="Times New Roman"/>
                      <w:sz w:val="21"/>
                      <w:szCs w:val="21"/>
                    </w:rPr>
                    <w:t>10</w:t>
                  </w:r>
                </w:p>
              </w:tc>
              <w:tc>
                <w:tcPr>
                  <w:tcW w:w="551" w:type="pct"/>
                  <w:vAlign w:val="center"/>
                </w:tcPr>
                <w:p w14:paraId="019E4179" w14:textId="4A08BCD9"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4</w:t>
                  </w:r>
                </w:p>
              </w:tc>
              <w:tc>
                <w:tcPr>
                  <w:tcW w:w="663" w:type="pct"/>
                  <w:vMerge/>
                  <w:vAlign w:val="center"/>
                </w:tcPr>
                <w:p w14:paraId="2F428265" w14:textId="77777777" w:rsidR="000435D6" w:rsidRPr="00F33E07" w:rsidRDefault="000435D6" w:rsidP="000435D6">
                  <w:pPr>
                    <w:spacing w:line="280" w:lineRule="exact"/>
                    <w:jc w:val="center"/>
                    <w:rPr>
                      <w:rFonts w:ascii="Times New Roman" w:hAnsi="Times New Roman" w:cs="Times New Roman"/>
                      <w:sz w:val="21"/>
                      <w:szCs w:val="21"/>
                    </w:rPr>
                  </w:pPr>
                </w:p>
              </w:tc>
              <w:tc>
                <w:tcPr>
                  <w:tcW w:w="447" w:type="pct"/>
                  <w:vAlign w:val="center"/>
                </w:tcPr>
                <w:p w14:paraId="25912274" w14:textId="095F3330"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16</w:t>
                  </w:r>
                </w:p>
              </w:tc>
              <w:tc>
                <w:tcPr>
                  <w:tcW w:w="447" w:type="pct"/>
                  <w:vAlign w:val="center"/>
                </w:tcPr>
                <w:p w14:paraId="7D4C524D" w14:textId="196DC1BD"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56</w:t>
                  </w:r>
                </w:p>
              </w:tc>
              <w:tc>
                <w:tcPr>
                  <w:tcW w:w="415" w:type="pct"/>
                  <w:vAlign w:val="center"/>
                </w:tcPr>
                <w:p w14:paraId="7C67AF96" w14:textId="10248942"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56</w:t>
                  </w:r>
                </w:p>
              </w:tc>
              <w:tc>
                <w:tcPr>
                  <w:tcW w:w="403" w:type="pct"/>
                  <w:vAlign w:val="center"/>
                </w:tcPr>
                <w:p w14:paraId="7C6BC985" w14:textId="29554288"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40</w:t>
                  </w:r>
                </w:p>
              </w:tc>
              <w:tc>
                <w:tcPr>
                  <w:tcW w:w="840" w:type="pct"/>
                  <w:vAlign w:val="center"/>
                </w:tcPr>
                <w:p w14:paraId="7195271A" w14:textId="565455C8"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0435D6" w:rsidRPr="00F33E07" w14:paraId="78E86AFE" w14:textId="77777777" w:rsidTr="00F46D13">
              <w:trPr>
                <w:trHeight w:val="276"/>
              </w:trPr>
              <w:tc>
                <w:tcPr>
                  <w:tcW w:w="165" w:type="pct"/>
                  <w:vAlign w:val="center"/>
                </w:tcPr>
                <w:p w14:paraId="77C54F46" w14:textId="497CBC2E"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3</w:t>
                  </w:r>
                </w:p>
              </w:tc>
              <w:tc>
                <w:tcPr>
                  <w:tcW w:w="617" w:type="pct"/>
                  <w:vAlign w:val="center"/>
                </w:tcPr>
                <w:p w14:paraId="677F2611" w14:textId="4CD94C9C" w:rsidR="000435D6" w:rsidRPr="002520E3" w:rsidRDefault="000435D6" w:rsidP="000435D6">
                  <w:pPr>
                    <w:jc w:val="center"/>
                    <w:rPr>
                      <w:rFonts w:cs="Times New Roman"/>
                      <w:sz w:val="21"/>
                      <w:szCs w:val="21"/>
                    </w:rPr>
                  </w:pPr>
                  <w:r w:rsidRPr="002520E3">
                    <w:rPr>
                      <w:rFonts w:hint="eastAsia"/>
                      <w:sz w:val="21"/>
                      <w:szCs w:val="21"/>
                    </w:rPr>
                    <w:t>加工中心</w:t>
                  </w:r>
                </w:p>
              </w:tc>
              <w:tc>
                <w:tcPr>
                  <w:tcW w:w="452" w:type="pct"/>
                  <w:vAlign w:val="center"/>
                </w:tcPr>
                <w:p w14:paraId="13E43AE9" w14:textId="0F884CDA" w:rsidR="000435D6" w:rsidRPr="00F33E07" w:rsidRDefault="000435D6" w:rsidP="000435D6">
                  <w:pPr>
                    <w:jc w:val="center"/>
                    <w:rPr>
                      <w:rFonts w:ascii="Times New Roman" w:hAnsi="Times New Roman" w:cs="Times New Roman"/>
                      <w:sz w:val="21"/>
                      <w:szCs w:val="21"/>
                    </w:rPr>
                  </w:pPr>
                  <w:r w:rsidRPr="008903E1">
                    <w:rPr>
                      <w:rFonts w:ascii="Times New Roman" w:eastAsia="仿宋_GB2312" w:hAnsi="Times New Roman" w:cs="Times New Roman"/>
                      <w:sz w:val="21"/>
                      <w:szCs w:val="21"/>
                    </w:rPr>
                    <w:t>8</w:t>
                  </w:r>
                </w:p>
              </w:tc>
              <w:tc>
                <w:tcPr>
                  <w:tcW w:w="551" w:type="pct"/>
                  <w:vAlign w:val="center"/>
                </w:tcPr>
                <w:p w14:paraId="35B4C33A" w14:textId="4744FA3C"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sz w:val="21"/>
                      <w:szCs w:val="21"/>
                    </w:rPr>
                    <w:t>85~88</w:t>
                  </w:r>
                </w:p>
              </w:tc>
              <w:tc>
                <w:tcPr>
                  <w:tcW w:w="663" w:type="pct"/>
                  <w:vMerge/>
                  <w:vAlign w:val="center"/>
                </w:tcPr>
                <w:p w14:paraId="72B265F4" w14:textId="77777777" w:rsidR="000435D6" w:rsidRPr="00F33E07" w:rsidRDefault="000435D6" w:rsidP="000435D6">
                  <w:pPr>
                    <w:spacing w:line="280" w:lineRule="exact"/>
                    <w:jc w:val="center"/>
                    <w:rPr>
                      <w:rFonts w:ascii="Times New Roman" w:hAnsi="Times New Roman" w:cs="Times New Roman"/>
                      <w:sz w:val="21"/>
                      <w:szCs w:val="21"/>
                    </w:rPr>
                  </w:pPr>
                </w:p>
              </w:tc>
              <w:tc>
                <w:tcPr>
                  <w:tcW w:w="447" w:type="pct"/>
                  <w:vAlign w:val="center"/>
                </w:tcPr>
                <w:p w14:paraId="40FE3255" w14:textId="043D159D" w:rsidR="000435D6" w:rsidRPr="00FE3665" w:rsidRDefault="000435D6" w:rsidP="000435D6">
                  <w:pPr>
                    <w:spacing w:line="280" w:lineRule="exact"/>
                    <w:jc w:val="center"/>
                    <w:rPr>
                      <w:rFonts w:asciiTheme="majorBidi" w:hAnsiTheme="majorBidi" w:cstheme="majorBidi"/>
                      <w:color w:val="FF0000"/>
                      <w:sz w:val="21"/>
                      <w:szCs w:val="21"/>
                    </w:rPr>
                  </w:pPr>
                  <w:r>
                    <w:rPr>
                      <w:rFonts w:ascii="Times New Roman" w:eastAsia="等线" w:hAnsi="Times New Roman" w:cs="Times New Roman" w:hint="eastAsia"/>
                      <w:sz w:val="21"/>
                      <w:szCs w:val="21"/>
                    </w:rPr>
                    <w:t>16</w:t>
                  </w:r>
                </w:p>
              </w:tc>
              <w:tc>
                <w:tcPr>
                  <w:tcW w:w="447" w:type="pct"/>
                  <w:vAlign w:val="center"/>
                </w:tcPr>
                <w:p w14:paraId="7EB97679" w14:textId="6CD53F5C"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80</w:t>
                  </w:r>
                </w:p>
              </w:tc>
              <w:tc>
                <w:tcPr>
                  <w:tcW w:w="415" w:type="pct"/>
                  <w:vAlign w:val="center"/>
                </w:tcPr>
                <w:p w14:paraId="069F8D62" w14:textId="4CD05F89"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56</w:t>
                  </w:r>
                </w:p>
              </w:tc>
              <w:tc>
                <w:tcPr>
                  <w:tcW w:w="403" w:type="pct"/>
                  <w:vAlign w:val="center"/>
                </w:tcPr>
                <w:p w14:paraId="1587DA72" w14:textId="730E9354"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16</w:t>
                  </w:r>
                </w:p>
              </w:tc>
              <w:tc>
                <w:tcPr>
                  <w:tcW w:w="840" w:type="pct"/>
                  <w:vAlign w:val="center"/>
                </w:tcPr>
                <w:p w14:paraId="414B181A" w14:textId="4E1EFAC9"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0435D6" w:rsidRPr="00F33E07" w14:paraId="60D02749" w14:textId="77777777" w:rsidTr="00F46D13">
              <w:trPr>
                <w:trHeight w:val="276"/>
              </w:trPr>
              <w:tc>
                <w:tcPr>
                  <w:tcW w:w="165" w:type="pct"/>
                  <w:vAlign w:val="center"/>
                </w:tcPr>
                <w:p w14:paraId="3A481E92" w14:textId="3C40AA3C"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4</w:t>
                  </w:r>
                </w:p>
              </w:tc>
              <w:tc>
                <w:tcPr>
                  <w:tcW w:w="617" w:type="pct"/>
                  <w:vAlign w:val="center"/>
                </w:tcPr>
                <w:p w14:paraId="7BC98C45" w14:textId="509B25E1" w:rsidR="000435D6" w:rsidRPr="002520E3" w:rsidRDefault="000435D6" w:rsidP="000435D6">
                  <w:pPr>
                    <w:jc w:val="center"/>
                    <w:rPr>
                      <w:rFonts w:cs="Times New Roman"/>
                      <w:sz w:val="21"/>
                      <w:szCs w:val="21"/>
                    </w:rPr>
                  </w:pPr>
                  <w:r w:rsidRPr="002520E3">
                    <w:rPr>
                      <w:rFonts w:hint="eastAsia"/>
                      <w:sz w:val="21"/>
                      <w:szCs w:val="21"/>
                    </w:rPr>
                    <w:t>刨床</w:t>
                  </w:r>
                </w:p>
              </w:tc>
              <w:tc>
                <w:tcPr>
                  <w:tcW w:w="452" w:type="pct"/>
                  <w:vAlign w:val="center"/>
                </w:tcPr>
                <w:p w14:paraId="7E172CF9" w14:textId="3F224E39" w:rsidR="000435D6" w:rsidRPr="00F33E07" w:rsidRDefault="000435D6" w:rsidP="000435D6">
                  <w:pPr>
                    <w:jc w:val="center"/>
                    <w:rPr>
                      <w:rFonts w:ascii="Times New Roman" w:hAnsi="Times New Roman" w:cs="Times New Roman"/>
                      <w:sz w:val="21"/>
                      <w:szCs w:val="21"/>
                    </w:rPr>
                  </w:pPr>
                  <w:r w:rsidRPr="008903E1">
                    <w:rPr>
                      <w:rFonts w:ascii="Times New Roman" w:eastAsia="仿宋_GB2312" w:hAnsi="Times New Roman" w:cs="Times New Roman"/>
                      <w:sz w:val="21"/>
                      <w:szCs w:val="21"/>
                    </w:rPr>
                    <w:t>10</w:t>
                  </w:r>
                </w:p>
              </w:tc>
              <w:tc>
                <w:tcPr>
                  <w:tcW w:w="551" w:type="pct"/>
                  <w:vAlign w:val="center"/>
                </w:tcPr>
                <w:p w14:paraId="5A253AAD" w14:textId="5668C50C"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5</w:t>
                  </w:r>
                </w:p>
              </w:tc>
              <w:tc>
                <w:tcPr>
                  <w:tcW w:w="663" w:type="pct"/>
                  <w:vMerge/>
                  <w:vAlign w:val="center"/>
                </w:tcPr>
                <w:p w14:paraId="6148E02E" w14:textId="77777777" w:rsidR="000435D6" w:rsidRPr="00F33E07" w:rsidRDefault="000435D6" w:rsidP="000435D6">
                  <w:pPr>
                    <w:spacing w:line="280" w:lineRule="exact"/>
                    <w:jc w:val="center"/>
                    <w:rPr>
                      <w:rFonts w:ascii="Times New Roman" w:hAnsi="Times New Roman" w:cs="Times New Roman"/>
                      <w:sz w:val="21"/>
                      <w:szCs w:val="21"/>
                    </w:rPr>
                  </w:pPr>
                </w:p>
              </w:tc>
              <w:tc>
                <w:tcPr>
                  <w:tcW w:w="447" w:type="pct"/>
                  <w:vAlign w:val="center"/>
                </w:tcPr>
                <w:p w14:paraId="43CD1CAD" w14:textId="06D58067" w:rsidR="000435D6" w:rsidRPr="00FE3665" w:rsidRDefault="000435D6" w:rsidP="000435D6">
                  <w:pPr>
                    <w:spacing w:line="280" w:lineRule="exact"/>
                    <w:jc w:val="center"/>
                    <w:rPr>
                      <w:rFonts w:asciiTheme="majorBidi" w:hAnsiTheme="majorBidi" w:cstheme="majorBidi"/>
                      <w:color w:val="FF0000"/>
                      <w:sz w:val="21"/>
                      <w:szCs w:val="21"/>
                    </w:rPr>
                  </w:pPr>
                  <w:r>
                    <w:rPr>
                      <w:rFonts w:ascii="Times New Roman" w:eastAsia="等线" w:hAnsi="Times New Roman" w:cs="Times New Roman" w:hint="eastAsia"/>
                      <w:sz w:val="21"/>
                      <w:szCs w:val="21"/>
                    </w:rPr>
                    <w:t>30</w:t>
                  </w:r>
                </w:p>
              </w:tc>
              <w:tc>
                <w:tcPr>
                  <w:tcW w:w="447" w:type="pct"/>
                  <w:vAlign w:val="center"/>
                </w:tcPr>
                <w:p w14:paraId="0A57F493" w14:textId="1FCE4EC5"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sz w:val="21"/>
                      <w:szCs w:val="21"/>
                    </w:rPr>
                    <w:t>5</w:t>
                  </w:r>
                  <w:r>
                    <w:rPr>
                      <w:rFonts w:ascii="Times New Roman" w:eastAsia="等线" w:hAnsi="Times New Roman" w:cs="Times New Roman" w:hint="eastAsia"/>
                      <w:sz w:val="21"/>
                      <w:szCs w:val="21"/>
                    </w:rPr>
                    <w:t>6</w:t>
                  </w:r>
                </w:p>
              </w:tc>
              <w:tc>
                <w:tcPr>
                  <w:tcW w:w="415" w:type="pct"/>
                  <w:vAlign w:val="center"/>
                </w:tcPr>
                <w:p w14:paraId="3472AFB1" w14:textId="3A07782D"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42</w:t>
                  </w:r>
                </w:p>
              </w:tc>
              <w:tc>
                <w:tcPr>
                  <w:tcW w:w="403" w:type="pct"/>
                  <w:vAlign w:val="center"/>
                </w:tcPr>
                <w:p w14:paraId="3D9148DE" w14:textId="73126BCF"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40</w:t>
                  </w:r>
                </w:p>
              </w:tc>
              <w:tc>
                <w:tcPr>
                  <w:tcW w:w="840" w:type="pct"/>
                  <w:vAlign w:val="center"/>
                </w:tcPr>
                <w:p w14:paraId="48C24B50" w14:textId="17D410B2"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0435D6" w:rsidRPr="00F33E07" w14:paraId="0DA007C6" w14:textId="77777777" w:rsidTr="00F46D13">
              <w:trPr>
                <w:trHeight w:val="276"/>
              </w:trPr>
              <w:tc>
                <w:tcPr>
                  <w:tcW w:w="165" w:type="pct"/>
                  <w:vAlign w:val="center"/>
                </w:tcPr>
                <w:p w14:paraId="3B5EE6A8" w14:textId="58461CB9"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5</w:t>
                  </w:r>
                </w:p>
              </w:tc>
              <w:tc>
                <w:tcPr>
                  <w:tcW w:w="617" w:type="pct"/>
                  <w:vAlign w:val="center"/>
                </w:tcPr>
                <w:p w14:paraId="42C38536" w14:textId="56C85600" w:rsidR="000435D6" w:rsidRPr="002520E3" w:rsidRDefault="000435D6" w:rsidP="000435D6">
                  <w:pPr>
                    <w:jc w:val="center"/>
                    <w:rPr>
                      <w:rFonts w:cs="Times New Roman"/>
                      <w:sz w:val="21"/>
                      <w:szCs w:val="21"/>
                    </w:rPr>
                  </w:pPr>
                  <w:r w:rsidRPr="002520E3">
                    <w:rPr>
                      <w:sz w:val="21"/>
                      <w:szCs w:val="21"/>
                    </w:rPr>
                    <w:t>拉床</w:t>
                  </w:r>
                </w:p>
              </w:tc>
              <w:tc>
                <w:tcPr>
                  <w:tcW w:w="452" w:type="pct"/>
                  <w:vAlign w:val="center"/>
                </w:tcPr>
                <w:p w14:paraId="61DA3BB6" w14:textId="350DEC80" w:rsidR="000435D6" w:rsidRPr="00F33E07" w:rsidRDefault="000435D6" w:rsidP="000435D6">
                  <w:pPr>
                    <w:jc w:val="center"/>
                    <w:rPr>
                      <w:rFonts w:ascii="Times New Roman" w:hAnsi="Times New Roman" w:cs="Times New Roman"/>
                      <w:sz w:val="21"/>
                      <w:szCs w:val="21"/>
                    </w:rPr>
                  </w:pPr>
                  <w:r w:rsidRPr="008903E1">
                    <w:rPr>
                      <w:rFonts w:ascii="Times New Roman" w:eastAsia="仿宋_GB2312" w:hAnsi="Times New Roman" w:cs="Times New Roman"/>
                      <w:sz w:val="21"/>
                      <w:szCs w:val="21"/>
                    </w:rPr>
                    <w:t>10</w:t>
                  </w:r>
                </w:p>
              </w:tc>
              <w:tc>
                <w:tcPr>
                  <w:tcW w:w="551" w:type="pct"/>
                  <w:vAlign w:val="center"/>
                </w:tcPr>
                <w:p w14:paraId="0C319FD2" w14:textId="0D770315"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w:t>
                  </w:r>
                  <w:r>
                    <w:rPr>
                      <w:rFonts w:ascii="Times New Roman" w:hAnsi="Times New Roman" w:cs="Times New Roman"/>
                      <w:sz w:val="21"/>
                      <w:szCs w:val="21"/>
                    </w:rPr>
                    <w:t>85</w:t>
                  </w:r>
                </w:p>
              </w:tc>
              <w:tc>
                <w:tcPr>
                  <w:tcW w:w="663" w:type="pct"/>
                  <w:vMerge/>
                  <w:vAlign w:val="center"/>
                </w:tcPr>
                <w:p w14:paraId="66CCE193" w14:textId="77777777" w:rsidR="000435D6" w:rsidRPr="00F33E07" w:rsidRDefault="000435D6" w:rsidP="000435D6">
                  <w:pPr>
                    <w:spacing w:line="280" w:lineRule="exact"/>
                    <w:jc w:val="center"/>
                    <w:rPr>
                      <w:rFonts w:ascii="Times New Roman" w:hAnsi="Times New Roman" w:cs="Times New Roman"/>
                      <w:sz w:val="21"/>
                      <w:szCs w:val="21"/>
                    </w:rPr>
                  </w:pPr>
                </w:p>
              </w:tc>
              <w:tc>
                <w:tcPr>
                  <w:tcW w:w="447" w:type="pct"/>
                  <w:vAlign w:val="center"/>
                </w:tcPr>
                <w:p w14:paraId="5CF6BDA3" w14:textId="4775D5F5" w:rsidR="000435D6" w:rsidRPr="00FE3665" w:rsidRDefault="000435D6" w:rsidP="000435D6">
                  <w:pPr>
                    <w:spacing w:line="280" w:lineRule="exact"/>
                    <w:jc w:val="center"/>
                    <w:rPr>
                      <w:rFonts w:asciiTheme="majorBidi" w:hAnsiTheme="majorBidi" w:cstheme="majorBidi"/>
                      <w:color w:val="FF0000"/>
                      <w:sz w:val="21"/>
                      <w:szCs w:val="21"/>
                    </w:rPr>
                  </w:pPr>
                  <w:r>
                    <w:rPr>
                      <w:rFonts w:ascii="Times New Roman" w:eastAsia="等线" w:hAnsi="Times New Roman" w:cs="Times New Roman" w:hint="eastAsia"/>
                      <w:sz w:val="21"/>
                      <w:szCs w:val="21"/>
                    </w:rPr>
                    <w:t>55</w:t>
                  </w:r>
                </w:p>
              </w:tc>
              <w:tc>
                <w:tcPr>
                  <w:tcW w:w="447" w:type="pct"/>
                  <w:vAlign w:val="center"/>
                </w:tcPr>
                <w:p w14:paraId="3B32B189" w14:textId="5F5EBA17"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56</w:t>
                  </w:r>
                </w:p>
              </w:tc>
              <w:tc>
                <w:tcPr>
                  <w:tcW w:w="415" w:type="pct"/>
                  <w:vAlign w:val="center"/>
                </w:tcPr>
                <w:p w14:paraId="385D7A97" w14:textId="77049BC4"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17</w:t>
                  </w:r>
                </w:p>
              </w:tc>
              <w:tc>
                <w:tcPr>
                  <w:tcW w:w="403" w:type="pct"/>
                  <w:vAlign w:val="center"/>
                </w:tcPr>
                <w:p w14:paraId="22FE6D0F" w14:textId="40404DC5"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40</w:t>
                  </w:r>
                </w:p>
              </w:tc>
              <w:tc>
                <w:tcPr>
                  <w:tcW w:w="840" w:type="pct"/>
                  <w:vAlign w:val="center"/>
                </w:tcPr>
                <w:p w14:paraId="29CBE1BE" w14:textId="09A53C13"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0435D6" w:rsidRPr="00F33E07" w14:paraId="60743249" w14:textId="77777777" w:rsidTr="00F46D13">
              <w:trPr>
                <w:trHeight w:val="276"/>
              </w:trPr>
              <w:tc>
                <w:tcPr>
                  <w:tcW w:w="165" w:type="pct"/>
                  <w:vAlign w:val="center"/>
                </w:tcPr>
                <w:p w14:paraId="4F56FC6D" w14:textId="5B692A51"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6</w:t>
                  </w:r>
                </w:p>
              </w:tc>
              <w:tc>
                <w:tcPr>
                  <w:tcW w:w="617" w:type="pct"/>
                  <w:vAlign w:val="center"/>
                </w:tcPr>
                <w:p w14:paraId="571EBA59" w14:textId="0F07C00D" w:rsidR="000435D6" w:rsidRPr="002520E3" w:rsidRDefault="000435D6" w:rsidP="000435D6">
                  <w:pPr>
                    <w:jc w:val="center"/>
                    <w:rPr>
                      <w:rFonts w:cs="Times New Roman"/>
                      <w:sz w:val="21"/>
                      <w:szCs w:val="21"/>
                    </w:rPr>
                  </w:pPr>
                  <w:r w:rsidRPr="002520E3">
                    <w:rPr>
                      <w:sz w:val="21"/>
                      <w:szCs w:val="21"/>
                    </w:rPr>
                    <w:t>钻床</w:t>
                  </w:r>
                </w:p>
              </w:tc>
              <w:tc>
                <w:tcPr>
                  <w:tcW w:w="452" w:type="pct"/>
                  <w:vAlign w:val="center"/>
                </w:tcPr>
                <w:p w14:paraId="50DFDB45" w14:textId="37BB6A70" w:rsidR="000435D6" w:rsidRPr="00F33E07" w:rsidRDefault="000435D6" w:rsidP="000435D6">
                  <w:pPr>
                    <w:jc w:val="center"/>
                    <w:rPr>
                      <w:rFonts w:ascii="Times New Roman" w:hAnsi="Times New Roman" w:cs="Times New Roman"/>
                      <w:sz w:val="21"/>
                      <w:szCs w:val="21"/>
                    </w:rPr>
                  </w:pPr>
                  <w:r w:rsidRPr="008903E1">
                    <w:rPr>
                      <w:rFonts w:ascii="Times New Roman" w:eastAsia="仿宋_GB2312" w:hAnsi="Times New Roman" w:cs="Times New Roman"/>
                      <w:sz w:val="21"/>
                      <w:szCs w:val="21"/>
                    </w:rPr>
                    <w:t>10</w:t>
                  </w:r>
                </w:p>
              </w:tc>
              <w:tc>
                <w:tcPr>
                  <w:tcW w:w="551" w:type="pct"/>
                  <w:vAlign w:val="center"/>
                </w:tcPr>
                <w:p w14:paraId="36EBD855" w14:textId="58D53DD8"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8</w:t>
                  </w:r>
                  <w:r>
                    <w:rPr>
                      <w:rFonts w:ascii="Times New Roman" w:hAnsi="Times New Roman" w:cs="Times New Roman"/>
                      <w:sz w:val="21"/>
                      <w:szCs w:val="21"/>
                    </w:rPr>
                    <w:t>2</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8</w:t>
                  </w:r>
                  <w:r>
                    <w:rPr>
                      <w:rFonts w:ascii="Times New Roman" w:hAnsi="Times New Roman" w:cs="Times New Roman"/>
                      <w:sz w:val="21"/>
                      <w:szCs w:val="21"/>
                    </w:rPr>
                    <w:t>5</w:t>
                  </w:r>
                </w:p>
              </w:tc>
              <w:tc>
                <w:tcPr>
                  <w:tcW w:w="663" w:type="pct"/>
                  <w:vMerge/>
                  <w:vAlign w:val="center"/>
                </w:tcPr>
                <w:p w14:paraId="10D70ECC" w14:textId="77777777" w:rsidR="000435D6" w:rsidRPr="00F33E07" w:rsidRDefault="000435D6" w:rsidP="000435D6">
                  <w:pPr>
                    <w:spacing w:line="280" w:lineRule="exact"/>
                    <w:jc w:val="center"/>
                    <w:rPr>
                      <w:rFonts w:ascii="Times New Roman" w:hAnsi="Times New Roman" w:cs="Times New Roman"/>
                      <w:sz w:val="21"/>
                      <w:szCs w:val="21"/>
                    </w:rPr>
                  </w:pPr>
                </w:p>
              </w:tc>
              <w:tc>
                <w:tcPr>
                  <w:tcW w:w="447" w:type="pct"/>
                  <w:vAlign w:val="center"/>
                </w:tcPr>
                <w:p w14:paraId="255F5A63" w14:textId="20AB8E12" w:rsidR="000435D6" w:rsidRPr="00FE3665" w:rsidRDefault="000435D6" w:rsidP="000435D6">
                  <w:pPr>
                    <w:spacing w:line="280" w:lineRule="exact"/>
                    <w:jc w:val="center"/>
                    <w:rPr>
                      <w:rFonts w:asciiTheme="majorBidi" w:hAnsiTheme="majorBidi" w:cstheme="majorBidi"/>
                      <w:color w:val="FF0000"/>
                      <w:sz w:val="21"/>
                      <w:szCs w:val="21"/>
                    </w:rPr>
                  </w:pPr>
                  <w:r>
                    <w:rPr>
                      <w:rFonts w:ascii="Times New Roman" w:eastAsia="等线" w:hAnsi="Times New Roman" w:cs="Times New Roman" w:hint="eastAsia"/>
                      <w:sz w:val="21"/>
                      <w:szCs w:val="21"/>
                    </w:rPr>
                    <w:t>16</w:t>
                  </w:r>
                </w:p>
              </w:tc>
              <w:tc>
                <w:tcPr>
                  <w:tcW w:w="447" w:type="pct"/>
                  <w:vAlign w:val="center"/>
                </w:tcPr>
                <w:p w14:paraId="62271CB4" w14:textId="7A0FAE96"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30</w:t>
                  </w:r>
                </w:p>
              </w:tc>
              <w:tc>
                <w:tcPr>
                  <w:tcW w:w="415" w:type="pct"/>
                  <w:vAlign w:val="center"/>
                </w:tcPr>
                <w:p w14:paraId="054A3E17" w14:textId="7656F522"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56</w:t>
                  </w:r>
                </w:p>
              </w:tc>
              <w:tc>
                <w:tcPr>
                  <w:tcW w:w="403" w:type="pct"/>
                  <w:vAlign w:val="center"/>
                </w:tcPr>
                <w:p w14:paraId="5010B7DB" w14:textId="0704DE94"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66</w:t>
                  </w:r>
                </w:p>
              </w:tc>
              <w:tc>
                <w:tcPr>
                  <w:tcW w:w="840" w:type="pct"/>
                  <w:vAlign w:val="center"/>
                </w:tcPr>
                <w:p w14:paraId="72D49565" w14:textId="15AAAF38"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0435D6" w:rsidRPr="00F33E07" w14:paraId="7B3A3006" w14:textId="77777777" w:rsidTr="00F46D13">
              <w:trPr>
                <w:trHeight w:val="276"/>
              </w:trPr>
              <w:tc>
                <w:tcPr>
                  <w:tcW w:w="165" w:type="pct"/>
                  <w:vAlign w:val="center"/>
                </w:tcPr>
                <w:p w14:paraId="3B520FF9" w14:textId="4316A2E1"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7</w:t>
                  </w:r>
                </w:p>
              </w:tc>
              <w:tc>
                <w:tcPr>
                  <w:tcW w:w="617" w:type="pct"/>
                  <w:vAlign w:val="center"/>
                </w:tcPr>
                <w:p w14:paraId="563BA5B0" w14:textId="64A3A462" w:rsidR="000435D6" w:rsidRPr="002520E3" w:rsidRDefault="000435D6" w:rsidP="000435D6">
                  <w:pPr>
                    <w:jc w:val="center"/>
                    <w:rPr>
                      <w:rFonts w:cs="Times New Roman"/>
                      <w:sz w:val="21"/>
                      <w:szCs w:val="21"/>
                    </w:rPr>
                  </w:pPr>
                  <w:r w:rsidRPr="002520E3">
                    <w:rPr>
                      <w:sz w:val="21"/>
                      <w:szCs w:val="21"/>
                    </w:rPr>
                    <w:t>铣床</w:t>
                  </w:r>
                </w:p>
              </w:tc>
              <w:tc>
                <w:tcPr>
                  <w:tcW w:w="452" w:type="pct"/>
                  <w:vAlign w:val="center"/>
                </w:tcPr>
                <w:p w14:paraId="49502FCC" w14:textId="0DBE3EB9" w:rsidR="000435D6" w:rsidRPr="00F33E07" w:rsidRDefault="000435D6" w:rsidP="000435D6">
                  <w:pPr>
                    <w:jc w:val="center"/>
                    <w:rPr>
                      <w:rFonts w:ascii="Times New Roman" w:hAnsi="Times New Roman" w:cs="Times New Roman"/>
                      <w:sz w:val="21"/>
                      <w:szCs w:val="21"/>
                    </w:rPr>
                  </w:pPr>
                  <w:r w:rsidRPr="008903E1">
                    <w:rPr>
                      <w:rFonts w:ascii="Times New Roman" w:eastAsia="仿宋_GB2312" w:hAnsi="Times New Roman" w:cs="Times New Roman"/>
                      <w:color w:val="000000"/>
                      <w:sz w:val="21"/>
                      <w:szCs w:val="21"/>
                    </w:rPr>
                    <w:t>10</w:t>
                  </w:r>
                </w:p>
              </w:tc>
              <w:tc>
                <w:tcPr>
                  <w:tcW w:w="551" w:type="pct"/>
                  <w:vAlign w:val="center"/>
                </w:tcPr>
                <w:p w14:paraId="24467D4D" w14:textId="4393F208" w:rsidR="000435D6" w:rsidRPr="00F33E07" w:rsidRDefault="000435D6" w:rsidP="000435D6">
                  <w:pPr>
                    <w:jc w:val="center"/>
                    <w:rPr>
                      <w:rFonts w:ascii="Times New Roman" w:hAnsi="Times New Roman" w:cs="Times New Roman"/>
                      <w:sz w:val="21"/>
                      <w:szCs w:val="21"/>
                    </w:rPr>
                  </w:pPr>
                  <w:r>
                    <w:rPr>
                      <w:rFonts w:ascii="Times New Roman" w:hAnsi="Times New Roman" w:cs="Times New Roman"/>
                      <w:sz w:val="21"/>
                      <w:szCs w:val="21"/>
                    </w:rPr>
                    <w:t>80</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8</w:t>
                  </w:r>
                  <w:r>
                    <w:rPr>
                      <w:rFonts w:ascii="Times New Roman" w:hAnsi="Times New Roman" w:cs="Times New Roman"/>
                      <w:sz w:val="21"/>
                      <w:szCs w:val="21"/>
                    </w:rPr>
                    <w:t>4</w:t>
                  </w:r>
                </w:p>
              </w:tc>
              <w:tc>
                <w:tcPr>
                  <w:tcW w:w="663" w:type="pct"/>
                  <w:vMerge/>
                  <w:vAlign w:val="center"/>
                </w:tcPr>
                <w:p w14:paraId="3F41C4CB" w14:textId="77777777" w:rsidR="000435D6" w:rsidRPr="00F33E07" w:rsidRDefault="000435D6" w:rsidP="000435D6">
                  <w:pPr>
                    <w:spacing w:line="280" w:lineRule="exact"/>
                    <w:jc w:val="center"/>
                    <w:rPr>
                      <w:rFonts w:ascii="Times New Roman" w:hAnsi="Times New Roman" w:cs="Times New Roman"/>
                      <w:sz w:val="21"/>
                      <w:szCs w:val="21"/>
                    </w:rPr>
                  </w:pPr>
                </w:p>
              </w:tc>
              <w:tc>
                <w:tcPr>
                  <w:tcW w:w="447" w:type="pct"/>
                  <w:vAlign w:val="center"/>
                </w:tcPr>
                <w:p w14:paraId="59278712" w14:textId="5F9B614F" w:rsidR="000435D6" w:rsidRPr="00FE3665" w:rsidRDefault="000435D6" w:rsidP="000435D6">
                  <w:pPr>
                    <w:spacing w:line="280" w:lineRule="exact"/>
                    <w:jc w:val="center"/>
                    <w:rPr>
                      <w:rFonts w:asciiTheme="majorBidi" w:hAnsiTheme="majorBidi" w:cstheme="majorBidi"/>
                      <w:color w:val="FF0000"/>
                      <w:sz w:val="21"/>
                      <w:szCs w:val="21"/>
                    </w:rPr>
                  </w:pPr>
                  <w:r>
                    <w:rPr>
                      <w:rFonts w:ascii="Times New Roman" w:eastAsia="等线" w:hAnsi="Times New Roman" w:cs="Times New Roman" w:hint="eastAsia"/>
                      <w:sz w:val="21"/>
                      <w:szCs w:val="21"/>
                    </w:rPr>
                    <w:t>30</w:t>
                  </w:r>
                </w:p>
              </w:tc>
              <w:tc>
                <w:tcPr>
                  <w:tcW w:w="447" w:type="pct"/>
                  <w:vAlign w:val="center"/>
                </w:tcPr>
                <w:p w14:paraId="3817B6E6" w14:textId="46C3D70D"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30</w:t>
                  </w:r>
                </w:p>
              </w:tc>
              <w:tc>
                <w:tcPr>
                  <w:tcW w:w="415" w:type="pct"/>
                  <w:vAlign w:val="center"/>
                </w:tcPr>
                <w:p w14:paraId="0F341512" w14:textId="30017438"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42</w:t>
                  </w:r>
                </w:p>
              </w:tc>
              <w:tc>
                <w:tcPr>
                  <w:tcW w:w="403" w:type="pct"/>
                  <w:vAlign w:val="center"/>
                </w:tcPr>
                <w:p w14:paraId="0191AEBC" w14:textId="66E76C57"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66</w:t>
                  </w:r>
                </w:p>
              </w:tc>
              <w:tc>
                <w:tcPr>
                  <w:tcW w:w="840" w:type="pct"/>
                  <w:vAlign w:val="center"/>
                </w:tcPr>
                <w:p w14:paraId="290335F8" w14:textId="2C6A3576"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0435D6" w:rsidRPr="00F33E07" w14:paraId="524C2064" w14:textId="77777777" w:rsidTr="00F46D13">
              <w:trPr>
                <w:trHeight w:val="276"/>
              </w:trPr>
              <w:tc>
                <w:tcPr>
                  <w:tcW w:w="165" w:type="pct"/>
                  <w:vAlign w:val="center"/>
                </w:tcPr>
                <w:p w14:paraId="02515A95" w14:textId="439104E2"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hint="eastAsia"/>
                      <w:sz w:val="21"/>
                      <w:szCs w:val="21"/>
                    </w:rPr>
                    <w:t>8</w:t>
                  </w:r>
                </w:p>
              </w:tc>
              <w:tc>
                <w:tcPr>
                  <w:tcW w:w="617" w:type="pct"/>
                  <w:vAlign w:val="center"/>
                </w:tcPr>
                <w:p w14:paraId="060CB81C" w14:textId="3E40247A" w:rsidR="000435D6" w:rsidRPr="002520E3" w:rsidRDefault="000435D6" w:rsidP="000435D6">
                  <w:pPr>
                    <w:jc w:val="center"/>
                    <w:rPr>
                      <w:rFonts w:cs="Times New Roman"/>
                      <w:sz w:val="21"/>
                      <w:szCs w:val="21"/>
                    </w:rPr>
                  </w:pPr>
                  <w:r w:rsidRPr="002520E3">
                    <w:rPr>
                      <w:sz w:val="21"/>
                      <w:szCs w:val="21"/>
                    </w:rPr>
                    <w:t>磨床</w:t>
                  </w:r>
                </w:p>
              </w:tc>
              <w:tc>
                <w:tcPr>
                  <w:tcW w:w="452" w:type="pct"/>
                  <w:vAlign w:val="center"/>
                </w:tcPr>
                <w:p w14:paraId="30FFC392" w14:textId="787EBB31" w:rsidR="000435D6" w:rsidRPr="00F33E07" w:rsidRDefault="000435D6" w:rsidP="000435D6">
                  <w:pPr>
                    <w:jc w:val="center"/>
                    <w:rPr>
                      <w:rFonts w:ascii="Times New Roman" w:hAnsi="Times New Roman" w:cs="Times New Roman"/>
                      <w:sz w:val="21"/>
                      <w:szCs w:val="21"/>
                    </w:rPr>
                  </w:pPr>
                  <w:r w:rsidRPr="008903E1">
                    <w:rPr>
                      <w:rFonts w:ascii="Times New Roman" w:eastAsia="仿宋_GB2312" w:hAnsi="Times New Roman" w:cs="Times New Roman"/>
                      <w:color w:val="000000"/>
                      <w:sz w:val="21"/>
                      <w:szCs w:val="21"/>
                    </w:rPr>
                    <w:t>10</w:t>
                  </w:r>
                </w:p>
              </w:tc>
              <w:tc>
                <w:tcPr>
                  <w:tcW w:w="551" w:type="pct"/>
                  <w:vAlign w:val="center"/>
                </w:tcPr>
                <w:p w14:paraId="5EFE87C0" w14:textId="5C82A7B0" w:rsidR="000435D6" w:rsidRPr="00F33E07" w:rsidRDefault="000435D6" w:rsidP="000435D6">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w:t>
                  </w:r>
                  <w:r>
                    <w:rPr>
                      <w:rFonts w:ascii="Times New Roman" w:hAnsi="Times New Roman" w:cs="Times New Roman"/>
                      <w:sz w:val="21"/>
                      <w:szCs w:val="21"/>
                    </w:rPr>
                    <w:t>85</w:t>
                  </w:r>
                </w:p>
              </w:tc>
              <w:tc>
                <w:tcPr>
                  <w:tcW w:w="663" w:type="pct"/>
                  <w:vMerge/>
                  <w:vAlign w:val="center"/>
                </w:tcPr>
                <w:p w14:paraId="65AACBE5" w14:textId="77777777" w:rsidR="000435D6" w:rsidRPr="00F33E07" w:rsidRDefault="000435D6" w:rsidP="000435D6">
                  <w:pPr>
                    <w:spacing w:line="280" w:lineRule="exact"/>
                    <w:jc w:val="center"/>
                    <w:rPr>
                      <w:rFonts w:ascii="Times New Roman" w:hAnsi="Times New Roman" w:cs="Times New Roman"/>
                      <w:sz w:val="21"/>
                      <w:szCs w:val="21"/>
                    </w:rPr>
                  </w:pPr>
                </w:p>
              </w:tc>
              <w:tc>
                <w:tcPr>
                  <w:tcW w:w="447" w:type="pct"/>
                  <w:vAlign w:val="center"/>
                </w:tcPr>
                <w:p w14:paraId="645CEB01" w14:textId="0AFC8CA9" w:rsidR="000435D6" w:rsidRPr="00FE3665" w:rsidRDefault="000435D6" w:rsidP="000435D6">
                  <w:pPr>
                    <w:spacing w:line="280" w:lineRule="exact"/>
                    <w:jc w:val="center"/>
                    <w:rPr>
                      <w:rFonts w:asciiTheme="majorBidi" w:hAnsiTheme="majorBidi" w:cstheme="majorBidi"/>
                      <w:color w:val="FF0000"/>
                      <w:sz w:val="21"/>
                      <w:szCs w:val="21"/>
                    </w:rPr>
                  </w:pPr>
                  <w:r>
                    <w:rPr>
                      <w:rFonts w:ascii="Times New Roman" w:eastAsia="等线" w:hAnsi="Times New Roman" w:cs="Times New Roman" w:hint="eastAsia"/>
                      <w:sz w:val="21"/>
                      <w:szCs w:val="21"/>
                    </w:rPr>
                    <w:t>55</w:t>
                  </w:r>
                </w:p>
              </w:tc>
              <w:tc>
                <w:tcPr>
                  <w:tcW w:w="447" w:type="pct"/>
                  <w:vAlign w:val="center"/>
                </w:tcPr>
                <w:p w14:paraId="53B0B101" w14:textId="2451B925"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30</w:t>
                  </w:r>
                </w:p>
              </w:tc>
              <w:tc>
                <w:tcPr>
                  <w:tcW w:w="415" w:type="pct"/>
                  <w:vAlign w:val="center"/>
                </w:tcPr>
                <w:p w14:paraId="4842E9B6" w14:textId="06EEEE1B"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17</w:t>
                  </w:r>
                </w:p>
              </w:tc>
              <w:tc>
                <w:tcPr>
                  <w:tcW w:w="403" w:type="pct"/>
                  <w:vAlign w:val="center"/>
                </w:tcPr>
                <w:p w14:paraId="273CA45A" w14:textId="5803AA1A" w:rsidR="000435D6" w:rsidRPr="00FE3665" w:rsidRDefault="000435D6" w:rsidP="000435D6">
                  <w:pPr>
                    <w:spacing w:line="280" w:lineRule="exact"/>
                    <w:jc w:val="center"/>
                    <w:rPr>
                      <w:rFonts w:ascii="Times New Roman" w:hAnsi="Times New Roman" w:cs="Times New Roman"/>
                      <w:color w:val="FF0000"/>
                      <w:sz w:val="21"/>
                      <w:szCs w:val="21"/>
                    </w:rPr>
                  </w:pPr>
                  <w:r>
                    <w:rPr>
                      <w:rFonts w:ascii="Times New Roman" w:eastAsia="等线" w:hAnsi="Times New Roman" w:cs="Times New Roman" w:hint="eastAsia"/>
                      <w:sz w:val="21"/>
                      <w:szCs w:val="21"/>
                    </w:rPr>
                    <w:t>66</w:t>
                  </w:r>
                </w:p>
              </w:tc>
              <w:tc>
                <w:tcPr>
                  <w:tcW w:w="840" w:type="pct"/>
                  <w:vAlign w:val="center"/>
                </w:tcPr>
                <w:p w14:paraId="191B95BD" w14:textId="4CE924FC" w:rsidR="000435D6" w:rsidRPr="00F33E07" w:rsidRDefault="000435D6" w:rsidP="000435D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0435D6" w:rsidRPr="00F33E07" w14:paraId="18DBF996" w14:textId="77777777" w:rsidTr="00F46D13">
              <w:trPr>
                <w:trHeight w:val="276"/>
              </w:trPr>
              <w:tc>
                <w:tcPr>
                  <w:tcW w:w="165" w:type="pct"/>
                  <w:vAlign w:val="center"/>
                </w:tcPr>
                <w:p w14:paraId="3F64D454" w14:textId="4A02BE2B" w:rsidR="000435D6" w:rsidRPr="00F33E07" w:rsidRDefault="000435D6" w:rsidP="000435D6">
                  <w:pPr>
                    <w:jc w:val="center"/>
                    <w:rPr>
                      <w:rFonts w:ascii="Times New Roman" w:hAnsi="Times New Roman" w:cs="Times New Roman"/>
                      <w:sz w:val="21"/>
                      <w:szCs w:val="21"/>
                    </w:rPr>
                  </w:pPr>
                  <w:r>
                    <w:rPr>
                      <w:rFonts w:ascii="Times New Roman" w:hAnsi="Times New Roman" w:cs="Times New Roman" w:hint="eastAsia"/>
                      <w:sz w:val="21"/>
                      <w:szCs w:val="21"/>
                    </w:rPr>
                    <w:t>9</w:t>
                  </w:r>
                </w:p>
              </w:tc>
              <w:tc>
                <w:tcPr>
                  <w:tcW w:w="617" w:type="pct"/>
                  <w:vAlign w:val="center"/>
                </w:tcPr>
                <w:p w14:paraId="1A32746F" w14:textId="664646D1" w:rsidR="000435D6" w:rsidRPr="002520E3" w:rsidRDefault="000435D6" w:rsidP="000435D6">
                  <w:pPr>
                    <w:jc w:val="center"/>
                    <w:rPr>
                      <w:sz w:val="21"/>
                      <w:szCs w:val="21"/>
                    </w:rPr>
                  </w:pPr>
                  <w:r>
                    <w:rPr>
                      <w:rFonts w:hint="eastAsia"/>
                      <w:sz w:val="21"/>
                      <w:szCs w:val="21"/>
                    </w:rPr>
                    <w:t>冲床</w:t>
                  </w:r>
                </w:p>
              </w:tc>
              <w:tc>
                <w:tcPr>
                  <w:tcW w:w="452" w:type="pct"/>
                  <w:vAlign w:val="center"/>
                </w:tcPr>
                <w:p w14:paraId="1CA9789B" w14:textId="7729E40C" w:rsidR="000435D6" w:rsidRPr="008903E1" w:rsidRDefault="000435D6" w:rsidP="000435D6">
                  <w:pPr>
                    <w:jc w:val="center"/>
                    <w:rPr>
                      <w:rFonts w:ascii="Times New Roman" w:eastAsia="仿宋_GB2312" w:hAnsi="Times New Roman" w:cs="Times New Roman"/>
                      <w:color w:val="000000"/>
                      <w:sz w:val="21"/>
                      <w:szCs w:val="21"/>
                    </w:rPr>
                  </w:pPr>
                  <w:r>
                    <w:rPr>
                      <w:rFonts w:ascii="Times New Roman" w:eastAsia="仿宋_GB2312" w:hAnsi="Times New Roman" w:cs="Times New Roman" w:hint="eastAsia"/>
                      <w:color w:val="000000"/>
                      <w:sz w:val="21"/>
                      <w:szCs w:val="21"/>
                    </w:rPr>
                    <w:t>1</w:t>
                  </w:r>
                  <w:r>
                    <w:rPr>
                      <w:rFonts w:ascii="Times New Roman" w:eastAsia="仿宋_GB2312" w:hAnsi="Times New Roman" w:cs="Times New Roman"/>
                      <w:color w:val="000000"/>
                      <w:sz w:val="21"/>
                      <w:szCs w:val="21"/>
                    </w:rPr>
                    <w:t>0</w:t>
                  </w:r>
                </w:p>
              </w:tc>
              <w:tc>
                <w:tcPr>
                  <w:tcW w:w="551" w:type="pct"/>
                  <w:vAlign w:val="center"/>
                </w:tcPr>
                <w:p w14:paraId="2C848137" w14:textId="6A4545AC" w:rsidR="000435D6" w:rsidRPr="00F33E07" w:rsidRDefault="000435D6" w:rsidP="000435D6">
                  <w:pPr>
                    <w:jc w:val="center"/>
                    <w:rPr>
                      <w:rFonts w:ascii="Times New Roman" w:hAnsi="Times New Roman" w:cs="Times New Roman"/>
                      <w:sz w:val="21"/>
                      <w:szCs w:val="21"/>
                    </w:rPr>
                  </w:pPr>
                  <w:r>
                    <w:rPr>
                      <w:rFonts w:ascii="Times New Roman" w:hAnsi="Times New Roman" w:cs="Times New Roman" w:hint="eastAsia"/>
                      <w:sz w:val="21"/>
                      <w:szCs w:val="21"/>
                    </w:rPr>
                    <w:t>8</w:t>
                  </w:r>
                  <w:r>
                    <w:rPr>
                      <w:rFonts w:ascii="Times New Roman" w:hAnsi="Times New Roman" w:cs="Times New Roman"/>
                      <w:sz w:val="21"/>
                      <w:szCs w:val="21"/>
                    </w:rPr>
                    <w:t>2</w:t>
                  </w:r>
                  <w:r>
                    <w:rPr>
                      <w:rFonts w:ascii="Times New Roman" w:hAnsi="Times New Roman" w:cs="Times New Roman" w:hint="eastAsia"/>
                      <w:sz w:val="21"/>
                      <w:szCs w:val="21"/>
                    </w:rPr>
                    <w:t>~</w:t>
                  </w:r>
                  <w:r>
                    <w:rPr>
                      <w:rFonts w:ascii="Times New Roman" w:hAnsi="Times New Roman" w:cs="Times New Roman"/>
                      <w:sz w:val="21"/>
                      <w:szCs w:val="21"/>
                    </w:rPr>
                    <w:t>86</w:t>
                  </w:r>
                </w:p>
              </w:tc>
              <w:tc>
                <w:tcPr>
                  <w:tcW w:w="663" w:type="pct"/>
                  <w:vMerge/>
                  <w:vAlign w:val="center"/>
                </w:tcPr>
                <w:p w14:paraId="725DE994" w14:textId="77777777" w:rsidR="000435D6" w:rsidRPr="00F33E07" w:rsidRDefault="000435D6" w:rsidP="000435D6">
                  <w:pPr>
                    <w:spacing w:line="280" w:lineRule="exact"/>
                    <w:jc w:val="center"/>
                    <w:rPr>
                      <w:rFonts w:ascii="Times New Roman" w:hAnsi="Times New Roman" w:cs="Times New Roman"/>
                      <w:sz w:val="21"/>
                      <w:szCs w:val="21"/>
                    </w:rPr>
                  </w:pPr>
                </w:p>
              </w:tc>
              <w:tc>
                <w:tcPr>
                  <w:tcW w:w="447" w:type="pct"/>
                  <w:vAlign w:val="center"/>
                </w:tcPr>
                <w:p w14:paraId="17D6C15D" w14:textId="1FA186FB" w:rsidR="000435D6" w:rsidRPr="00FE3665" w:rsidRDefault="000435D6" w:rsidP="000435D6">
                  <w:pPr>
                    <w:spacing w:line="280" w:lineRule="exact"/>
                    <w:jc w:val="center"/>
                    <w:rPr>
                      <w:rFonts w:ascii="Times New Roman" w:eastAsia="等线" w:hAnsi="Times New Roman" w:cs="Times New Roman"/>
                      <w:color w:val="FF0000"/>
                      <w:sz w:val="21"/>
                      <w:szCs w:val="21"/>
                    </w:rPr>
                  </w:pPr>
                  <w:r>
                    <w:rPr>
                      <w:rFonts w:ascii="Times New Roman" w:eastAsia="等线" w:hAnsi="Times New Roman" w:cs="Times New Roman" w:hint="eastAsia"/>
                      <w:sz w:val="21"/>
                      <w:szCs w:val="21"/>
                    </w:rPr>
                    <w:t>50</w:t>
                  </w:r>
                </w:p>
              </w:tc>
              <w:tc>
                <w:tcPr>
                  <w:tcW w:w="447" w:type="pct"/>
                  <w:vAlign w:val="center"/>
                </w:tcPr>
                <w:p w14:paraId="24C4C429" w14:textId="12C4155E" w:rsidR="000435D6" w:rsidRPr="00FE3665" w:rsidRDefault="000435D6" w:rsidP="000435D6">
                  <w:pPr>
                    <w:spacing w:line="280" w:lineRule="exact"/>
                    <w:jc w:val="center"/>
                    <w:rPr>
                      <w:rFonts w:ascii="Times New Roman" w:eastAsia="等线" w:hAnsi="Times New Roman" w:cs="Times New Roman"/>
                      <w:color w:val="FF0000"/>
                      <w:sz w:val="21"/>
                      <w:szCs w:val="21"/>
                    </w:rPr>
                  </w:pPr>
                  <w:r>
                    <w:rPr>
                      <w:rFonts w:ascii="Times New Roman" w:eastAsia="等线" w:hAnsi="Times New Roman" w:cs="Times New Roman" w:hint="eastAsia"/>
                      <w:sz w:val="21"/>
                      <w:szCs w:val="21"/>
                    </w:rPr>
                    <w:t>16</w:t>
                  </w:r>
                </w:p>
              </w:tc>
              <w:tc>
                <w:tcPr>
                  <w:tcW w:w="415" w:type="pct"/>
                  <w:vAlign w:val="center"/>
                </w:tcPr>
                <w:p w14:paraId="2BA6154A" w14:textId="077463E2" w:rsidR="000435D6" w:rsidRPr="00FE3665" w:rsidRDefault="000435D6" w:rsidP="000435D6">
                  <w:pPr>
                    <w:spacing w:line="280" w:lineRule="exact"/>
                    <w:jc w:val="center"/>
                    <w:rPr>
                      <w:rFonts w:ascii="Times New Roman" w:eastAsia="等线" w:hAnsi="Times New Roman" w:cs="Times New Roman"/>
                      <w:color w:val="FF0000"/>
                      <w:sz w:val="21"/>
                      <w:szCs w:val="21"/>
                    </w:rPr>
                  </w:pPr>
                  <w:r>
                    <w:rPr>
                      <w:rFonts w:ascii="Times New Roman" w:eastAsia="等线" w:hAnsi="Times New Roman" w:cs="Times New Roman" w:hint="eastAsia"/>
                      <w:sz w:val="21"/>
                      <w:szCs w:val="21"/>
                    </w:rPr>
                    <w:t>22</w:t>
                  </w:r>
                </w:p>
              </w:tc>
              <w:tc>
                <w:tcPr>
                  <w:tcW w:w="403" w:type="pct"/>
                  <w:vAlign w:val="center"/>
                </w:tcPr>
                <w:p w14:paraId="1D8B7ACC" w14:textId="17289970" w:rsidR="000435D6" w:rsidRPr="00FE3665" w:rsidRDefault="000435D6" w:rsidP="000435D6">
                  <w:pPr>
                    <w:spacing w:line="280" w:lineRule="exact"/>
                    <w:jc w:val="center"/>
                    <w:rPr>
                      <w:rFonts w:ascii="Times New Roman" w:eastAsia="等线" w:hAnsi="Times New Roman" w:cs="Times New Roman"/>
                      <w:color w:val="FF0000"/>
                      <w:sz w:val="21"/>
                      <w:szCs w:val="21"/>
                    </w:rPr>
                  </w:pPr>
                  <w:r>
                    <w:rPr>
                      <w:rFonts w:ascii="Times New Roman" w:eastAsia="等线" w:hAnsi="Times New Roman" w:cs="Times New Roman" w:hint="eastAsia"/>
                      <w:sz w:val="21"/>
                      <w:szCs w:val="21"/>
                    </w:rPr>
                    <w:t>80</w:t>
                  </w:r>
                </w:p>
              </w:tc>
              <w:tc>
                <w:tcPr>
                  <w:tcW w:w="840" w:type="pct"/>
                  <w:vAlign w:val="center"/>
                </w:tcPr>
                <w:p w14:paraId="0AF29F75" w14:textId="2A4FED8B" w:rsidR="000435D6" w:rsidRPr="00F33E07" w:rsidRDefault="000435D6" w:rsidP="000435D6">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25</w:t>
                  </w:r>
                </w:p>
              </w:tc>
            </w:tr>
          </w:tbl>
          <w:bookmarkEnd w:id="0"/>
          <w:p w14:paraId="3B38B556" w14:textId="0BA68FAB" w:rsidR="00A46475" w:rsidRPr="00F33E07" w:rsidRDefault="00DA78F5" w:rsidP="00A44F4E">
            <w:pPr>
              <w:pStyle w:val="32"/>
              <w:adjustRightInd w:val="0"/>
              <w:snapToGrid w:val="0"/>
              <w:spacing w:beforeLines="50" w:before="120" w:line="360" w:lineRule="auto"/>
              <w:rPr>
                <w:rFonts w:ascii="Times New Roman" w:hAnsi="Times New Roman" w:cs="Times New Roman"/>
              </w:rPr>
            </w:pPr>
            <w:r w:rsidRPr="00F33E07">
              <w:rPr>
                <w:rFonts w:ascii="Times New Roman" w:hAnsi="Times New Roman" w:cs="Times New Roman"/>
              </w:rPr>
              <w:t>由上表可见，噪声源均设置在车间内，合理布局，车间厂房隔声及距离衰减后，厂界噪声达</w:t>
            </w:r>
            <w:r w:rsidRPr="00F33E07">
              <w:rPr>
                <w:rFonts w:ascii="Times New Roman" w:hAnsi="Times New Roman" w:cs="Times New Roman"/>
              </w:rPr>
              <w:t>GB12348-2008</w:t>
            </w:r>
            <w:r w:rsidRPr="00F33E07">
              <w:rPr>
                <w:rFonts w:ascii="Times New Roman" w:hAnsi="Times New Roman" w:cs="Times New Roman"/>
              </w:rPr>
              <w:t>《工业企业厂界环境噪声排放标准》表</w:t>
            </w:r>
            <w:r w:rsidRPr="00F33E07">
              <w:rPr>
                <w:rFonts w:ascii="Times New Roman" w:hAnsi="Times New Roman" w:cs="Times New Roman"/>
              </w:rPr>
              <w:t>1</w:t>
            </w:r>
            <w:r w:rsidRPr="00F33E07">
              <w:rPr>
                <w:rFonts w:ascii="Times New Roman" w:hAnsi="Times New Roman" w:cs="Times New Roman"/>
              </w:rPr>
              <w:t>中</w:t>
            </w:r>
            <w:r w:rsidR="00CC4CF0" w:rsidRPr="00F33E07">
              <w:rPr>
                <w:rFonts w:ascii="Times New Roman" w:hAnsi="Times New Roman" w:cs="Times New Roman"/>
              </w:rPr>
              <w:t>3</w:t>
            </w:r>
            <w:r w:rsidRPr="00F33E07">
              <w:rPr>
                <w:rFonts w:ascii="Times New Roman" w:hAnsi="Times New Roman" w:cs="Times New Roman"/>
              </w:rPr>
              <w:t>类标准</w:t>
            </w:r>
            <w:r w:rsidR="00874AB2" w:rsidRPr="00F33E07">
              <w:rPr>
                <w:rFonts w:ascii="Times New Roman" w:hAnsi="Times New Roman" w:cs="Times New Roman" w:hint="eastAsia"/>
              </w:rPr>
              <w:t>，即昼间（</w:t>
            </w:r>
            <w:r w:rsidR="00874AB2" w:rsidRPr="00F33E07">
              <w:rPr>
                <w:rFonts w:ascii="Times New Roman" w:hAnsi="Times New Roman" w:cs="Times New Roman"/>
              </w:rPr>
              <w:t>6</w:t>
            </w:r>
            <w:r w:rsidR="00874AB2" w:rsidRPr="00F33E07">
              <w:rPr>
                <w:rFonts w:ascii="Times New Roman" w:hAnsi="Times New Roman" w:cs="Times New Roman" w:hint="eastAsia"/>
              </w:rPr>
              <w:t>：</w:t>
            </w:r>
            <w:r w:rsidR="00874AB2" w:rsidRPr="00F33E07">
              <w:rPr>
                <w:rFonts w:ascii="Times New Roman" w:hAnsi="Times New Roman" w:cs="Times New Roman"/>
              </w:rPr>
              <w:t>00-22</w:t>
            </w:r>
            <w:r w:rsidR="00874AB2" w:rsidRPr="00F33E07">
              <w:rPr>
                <w:rFonts w:ascii="Times New Roman" w:hAnsi="Times New Roman" w:cs="Times New Roman" w:hint="eastAsia"/>
              </w:rPr>
              <w:t>：</w:t>
            </w:r>
            <w:r w:rsidR="00874AB2" w:rsidRPr="00F33E07">
              <w:rPr>
                <w:rFonts w:ascii="Times New Roman" w:hAnsi="Times New Roman" w:cs="Times New Roman"/>
              </w:rPr>
              <w:t>00</w:t>
            </w:r>
            <w:r w:rsidR="00874AB2" w:rsidRPr="00F33E07">
              <w:rPr>
                <w:rFonts w:ascii="Times New Roman" w:hAnsi="Times New Roman" w:cs="Times New Roman" w:hint="eastAsia"/>
              </w:rPr>
              <w:t>）≤</w:t>
            </w:r>
            <w:r w:rsidR="00874AB2" w:rsidRPr="00F33E07">
              <w:rPr>
                <w:rFonts w:ascii="Times New Roman" w:hAnsi="Times New Roman" w:cs="Times New Roman" w:hint="eastAsia"/>
              </w:rPr>
              <w:t>6</w:t>
            </w:r>
            <w:r w:rsidR="00CC4CF0" w:rsidRPr="00F33E07">
              <w:rPr>
                <w:rFonts w:ascii="Times New Roman" w:hAnsi="Times New Roman" w:cs="Times New Roman"/>
              </w:rPr>
              <w:t>5</w:t>
            </w:r>
            <w:r w:rsidR="00874AB2" w:rsidRPr="00F33E07">
              <w:rPr>
                <w:rFonts w:ascii="Times New Roman" w:hAnsi="Times New Roman" w:cs="Times New Roman"/>
              </w:rPr>
              <w:t>B(A)</w:t>
            </w:r>
            <w:r w:rsidR="00874AB2" w:rsidRPr="00F33E07">
              <w:rPr>
                <w:rFonts w:ascii="Times New Roman" w:hAnsi="Times New Roman" w:cs="Times New Roman" w:hint="eastAsia"/>
              </w:rPr>
              <w:t>，夜间（</w:t>
            </w:r>
            <w:r w:rsidR="00874AB2" w:rsidRPr="00F33E07">
              <w:rPr>
                <w:rFonts w:ascii="Times New Roman" w:hAnsi="Times New Roman" w:cs="Times New Roman"/>
              </w:rPr>
              <w:t>22</w:t>
            </w:r>
            <w:r w:rsidR="00874AB2" w:rsidRPr="00F33E07">
              <w:rPr>
                <w:rFonts w:ascii="Times New Roman" w:hAnsi="Times New Roman" w:cs="Times New Roman" w:hint="eastAsia"/>
              </w:rPr>
              <w:t>：</w:t>
            </w:r>
            <w:r w:rsidR="00874AB2" w:rsidRPr="00F33E07">
              <w:rPr>
                <w:rFonts w:ascii="Times New Roman" w:hAnsi="Times New Roman" w:cs="Times New Roman"/>
              </w:rPr>
              <w:t>00-6</w:t>
            </w:r>
            <w:r w:rsidR="00874AB2" w:rsidRPr="00F33E07">
              <w:rPr>
                <w:rFonts w:ascii="Times New Roman" w:hAnsi="Times New Roman" w:cs="Times New Roman" w:hint="eastAsia"/>
              </w:rPr>
              <w:t>：</w:t>
            </w:r>
            <w:r w:rsidR="00874AB2" w:rsidRPr="00F33E07">
              <w:rPr>
                <w:rFonts w:ascii="Times New Roman" w:hAnsi="Times New Roman" w:cs="Times New Roman"/>
              </w:rPr>
              <w:t>00</w:t>
            </w:r>
            <w:r w:rsidR="00874AB2" w:rsidRPr="00F33E07">
              <w:rPr>
                <w:rFonts w:ascii="Times New Roman" w:hAnsi="Times New Roman" w:cs="Times New Roman" w:hint="eastAsia"/>
              </w:rPr>
              <w:t>）≤</w:t>
            </w:r>
            <w:r w:rsidR="00874AB2" w:rsidRPr="00F33E07">
              <w:rPr>
                <w:rFonts w:ascii="Times New Roman" w:hAnsi="Times New Roman" w:cs="Times New Roman"/>
              </w:rPr>
              <w:t>5</w:t>
            </w:r>
            <w:r w:rsidR="00CC4CF0" w:rsidRPr="00F33E07">
              <w:rPr>
                <w:rFonts w:ascii="Times New Roman" w:hAnsi="Times New Roman" w:cs="Times New Roman"/>
              </w:rPr>
              <w:t>5</w:t>
            </w:r>
            <w:r w:rsidR="00874AB2" w:rsidRPr="00F33E07">
              <w:rPr>
                <w:rFonts w:ascii="Times New Roman" w:hAnsi="Times New Roman" w:cs="Times New Roman"/>
              </w:rPr>
              <w:t>dB(A)</w:t>
            </w:r>
            <w:r w:rsidRPr="00F33E07">
              <w:rPr>
                <w:rFonts w:ascii="Times New Roman" w:hAnsi="Times New Roman" w:cs="Times New Roman"/>
              </w:rPr>
              <w:t>。</w:t>
            </w:r>
          </w:p>
          <w:p w14:paraId="099177B7" w14:textId="77777777" w:rsidR="00A46475" w:rsidRPr="00F33E07" w:rsidRDefault="006D78B3" w:rsidP="006D78B3">
            <w:pPr>
              <w:pStyle w:val="15"/>
              <w:adjustRightInd w:val="0"/>
              <w:snapToGrid w:val="0"/>
              <w:spacing w:line="360" w:lineRule="auto"/>
              <w:ind w:firstLineChars="0" w:firstLine="0"/>
              <w:rPr>
                <w:rFonts w:ascii="Times New Roman" w:hAnsi="Times New Roman" w:cs="Times New Roman"/>
              </w:rPr>
            </w:pPr>
            <w:r w:rsidRPr="00F33E07">
              <w:rPr>
                <w:rFonts w:ascii="Times New Roman" w:hAnsi="Times New Roman" w:cs="Times New Roman" w:hint="eastAsia"/>
              </w:rPr>
              <w:t>4</w:t>
            </w:r>
            <w:r w:rsidRPr="00F33E07">
              <w:rPr>
                <w:rFonts w:ascii="Times New Roman" w:hAnsi="Times New Roman" w:cs="Times New Roman" w:hint="eastAsia"/>
              </w:rPr>
              <w:t>、</w:t>
            </w:r>
            <w:r w:rsidR="00DA78F5" w:rsidRPr="00F33E07">
              <w:rPr>
                <w:rFonts w:ascii="Times New Roman" w:hAnsi="Times New Roman" w:cs="Times New Roman"/>
              </w:rPr>
              <w:t>固废</w:t>
            </w:r>
          </w:p>
          <w:p w14:paraId="2CAA684C" w14:textId="77777777" w:rsidR="009649F3" w:rsidRPr="00F33E07" w:rsidRDefault="006D78B3" w:rsidP="009649F3">
            <w:pPr>
              <w:pStyle w:val="32"/>
              <w:adjustRightInd w:val="0"/>
              <w:snapToGrid w:val="0"/>
              <w:spacing w:line="360" w:lineRule="auto"/>
              <w:rPr>
                <w:rFonts w:ascii="Times New Roman" w:hAnsi="Times New Roman" w:cs="Times New Roman"/>
              </w:rPr>
            </w:pPr>
            <w:r w:rsidRPr="00F33E07">
              <w:rPr>
                <w:rFonts w:ascii="Times New Roman" w:hAnsi="Times New Roman" w:cs="Times New Roman" w:hint="eastAsia"/>
              </w:rPr>
              <w:t>4</w:t>
            </w:r>
            <w:r w:rsidR="009649F3" w:rsidRPr="00F33E07">
              <w:rPr>
                <w:rFonts w:ascii="Times New Roman" w:hAnsi="Times New Roman" w:cs="Times New Roman" w:hint="eastAsia"/>
              </w:rPr>
              <w:t>.1</w:t>
            </w:r>
            <w:r w:rsidR="009649F3" w:rsidRPr="00F33E07">
              <w:rPr>
                <w:rFonts w:ascii="Times New Roman" w:hAnsi="Times New Roman" w:cs="Times New Roman" w:hint="eastAsia"/>
              </w:rPr>
              <w:t>固</w:t>
            </w:r>
            <w:proofErr w:type="gramStart"/>
            <w:r w:rsidR="009649F3" w:rsidRPr="00F33E07">
              <w:rPr>
                <w:rFonts w:ascii="Times New Roman" w:hAnsi="Times New Roman" w:cs="Times New Roman" w:hint="eastAsia"/>
              </w:rPr>
              <w:t>废产生</w:t>
            </w:r>
            <w:proofErr w:type="gramEnd"/>
            <w:r w:rsidR="009649F3" w:rsidRPr="00F33E07">
              <w:rPr>
                <w:rFonts w:ascii="Times New Roman" w:hAnsi="Times New Roman" w:cs="Times New Roman" w:hint="eastAsia"/>
              </w:rPr>
              <w:t>量核算</w:t>
            </w:r>
          </w:p>
          <w:p w14:paraId="206FE3A8" w14:textId="6EB68D59" w:rsidR="00A44F4E" w:rsidRPr="00F33E07" w:rsidRDefault="00C70741" w:rsidP="00E05FF1">
            <w:pPr>
              <w:pStyle w:val="32"/>
              <w:adjustRightInd w:val="0"/>
              <w:snapToGrid w:val="0"/>
              <w:spacing w:line="360" w:lineRule="auto"/>
              <w:jc w:val="both"/>
              <w:rPr>
                <w:rFonts w:asciiTheme="majorBidi" w:hAnsiTheme="majorBidi" w:cstheme="majorBidi"/>
              </w:rPr>
            </w:pPr>
            <w:r w:rsidRPr="00F33E07">
              <w:rPr>
                <w:rFonts w:asciiTheme="majorBidi" w:hAnsiTheme="majorBidi" w:cstheme="majorBidi"/>
              </w:rPr>
              <w:t>根据工程分析，本项目固体废物主要为</w:t>
            </w:r>
            <w:r w:rsidR="00CC4CF0" w:rsidRPr="00F33E07">
              <w:rPr>
                <w:rFonts w:asciiTheme="majorBidi" w:hAnsiTheme="majorBidi" w:cstheme="majorBidi" w:hint="eastAsia"/>
              </w:rPr>
              <w:t>金属边角料、</w:t>
            </w:r>
            <w:r w:rsidR="00F641FB" w:rsidRPr="00F33E07">
              <w:rPr>
                <w:rFonts w:asciiTheme="majorBidi" w:hAnsiTheme="majorBidi" w:cstheme="majorBidi" w:hint="eastAsia"/>
              </w:rPr>
              <w:t>废机油、废</w:t>
            </w:r>
            <w:r w:rsidR="009847EF">
              <w:rPr>
                <w:rFonts w:asciiTheme="majorBidi" w:hAnsiTheme="majorBidi" w:cstheme="majorBidi" w:hint="eastAsia"/>
              </w:rPr>
              <w:t>切削</w:t>
            </w:r>
            <w:r w:rsidR="00F641FB" w:rsidRPr="00F33E07">
              <w:rPr>
                <w:rFonts w:asciiTheme="majorBidi" w:hAnsiTheme="majorBidi" w:cstheme="majorBidi" w:hint="eastAsia"/>
              </w:rPr>
              <w:t>液和职工生活垃圾。类比同类项目，金属边角料产生量约为</w:t>
            </w:r>
            <w:r w:rsidR="00290A4E">
              <w:rPr>
                <w:rFonts w:asciiTheme="majorBidi" w:hAnsiTheme="majorBidi" w:cstheme="majorBidi"/>
              </w:rPr>
              <w:t>5</w:t>
            </w:r>
            <w:r w:rsidR="009847EF">
              <w:rPr>
                <w:rFonts w:asciiTheme="majorBidi" w:hAnsiTheme="majorBidi" w:cstheme="majorBidi"/>
              </w:rPr>
              <w:t>0</w:t>
            </w:r>
            <w:r w:rsidR="00F641FB" w:rsidRPr="00F33E07">
              <w:rPr>
                <w:rFonts w:asciiTheme="majorBidi" w:hAnsiTheme="majorBidi" w:cstheme="majorBidi" w:hint="eastAsia"/>
              </w:rPr>
              <w:t>t/a</w:t>
            </w:r>
            <w:r w:rsidR="00F641FB" w:rsidRPr="00F33E07">
              <w:rPr>
                <w:rFonts w:asciiTheme="majorBidi" w:hAnsiTheme="majorBidi" w:cstheme="majorBidi" w:hint="eastAsia"/>
              </w:rPr>
              <w:t>、废机油产生量约为</w:t>
            </w:r>
            <w:r w:rsidR="00F641FB" w:rsidRPr="00F33E07">
              <w:rPr>
                <w:rFonts w:asciiTheme="majorBidi" w:hAnsiTheme="majorBidi" w:cstheme="majorBidi" w:hint="eastAsia"/>
              </w:rPr>
              <w:t>0</w:t>
            </w:r>
            <w:r w:rsidR="00F641FB" w:rsidRPr="00F33E07">
              <w:rPr>
                <w:rFonts w:asciiTheme="majorBidi" w:hAnsiTheme="majorBidi" w:cstheme="majorBidi"/>
              </w:rPr>
              <w:t>.</w:t>
            </w:r>
            <w:r w:rsidR="00290A4E">
              <w:rPr>
                <w:rFonts w:asciiTheme="majorBidi" w:hAnsiTheme="majorBidi" w:cstheme="majorBidi"/>
              </w:rPr>
              <w:t>4</w:t>
            </w:r>
            <w:r w:rsidR="00F641FB" w:rsidRPr="00F33E07">
              <w:rPr>
                <w:rFonts w:asciiTheme="majorBidi" w:hAnsiTheme="majorBidi" w:cstheme="majorBidi"/>
              </w:rPr>
              <w:t>t/a</w:t>
            </w:r>
            <w:r w:rsidR="00F641FB" w:rsidRPr="00F33E07">
              <w:rPr>
                <w:rFonts w:asciiTheme="majorBidi" w:hAnsiTheme="majorBidi" w:cstheme="majorBidi" w:hint="eastAsia"/>
              </w:rPr>
              <w:t>、废</w:t>
            </w:r>
            <w:r w:rsidR="009847EF">
              <w:rPr>
                <w:rFonts w:asciiTheme="majorBidi" w:hAnsiTheme="majorBidi" w:cstheme="majorBidi" w:hint="eastAsia"/>
              </w:rPr>
              <w:t>切削</w:t>
            </w:r>
            <w:r w:rsidR="00F641FB" w:rsidRPr="00F33E07">
              <w:rPr>
                <w:rFonts w:asciiTheme="majorBidi" w:hAnsiTheme="majorBidi" w:cstheme="majorBidi" w:hint="eastAsia"/>
              </w:rPr>
              <w:t>液产</w:t>
            </w:r>
            <w:r w:rsidR="00F641FB" w:rsidRPr="00F33E07">
              <w:rPr>
                <w:rFonts w:asciiTheme="majorBidi" w:hAnsiTheme="majorBidi" w:cstheme="majorBidi" w:hint="eastAsia"/>
              </w:rPr>
              <w:lastRenderedPageBreak/>
              <w:t>生量约为</w:t>
            </w:r>
            <w:r w:rsidR="00F641FB" w:rsidRPr="00F33E07">
              <w:rPr>
                <w:rFonts w:asciiTheme="majorBidi" w:hAnsiTheme="majorBidi" w:cstheme="majorBidi" w:hint="eastAsia"/>
              </w:rPr>
              <w:t>0</w:t>
            </w:r>
            <w:r w:rsidR="00F641FB" w:rsidRPr="00F33E07">
              <w:rPr>
                <w:rFonts w:asciiTheme="majorBidi" w:hAnsiTheme="majorBidi" w:cstheme="majorBidi"/>
              </w:rPr>
              <w:t>.</w:t>
            </w:r>
            <w:r w:rsidR="00290A4E">
              <w:rPr>
                <w:rFonts w:asciiTheme="majorBidi" w:hAnsiTheme="majorBidi" w:cstheme="majorBidi"/>
              </w:rPr>
              <w:t>33</w:t>
            </w:r>
            <w:r w:rsidR="00F641FB" w:rsidRPr="00F33E07">
              <w:rPr>
                <w:rFonts w:asciiTheme="majorBidi" w:hAnsiTheme="majorBidi" w:cstheme="majorBidi" w:hint="eastAsia"/>
              </w:rPr>
              <w:t>t/a</w:t>
            </w:r>
            <w:r w:rsidR="00D34A12" w:rsidRPr="00F33E07">
              <w:rPr>
                <w:rFonts w:ascii="Times New Roman" w:hAnsi="Times New Roman" w:cs="Times New Roman" w:hint="eastAsia"/>
              </w:rPr>
              <w:t>；</w:t>
            </w:r>
            <w:r w:rsidR="00E05FF1" w:rsidRPr="00F33E07">
              <w:rPr>
                <w:rFonts w:ascii="Times New Roman" w:hAnsi="Times New Roman" w:cs="Times New Roman" w:hint="eastAsia"/>
              </w:rPr>
              <w:t>根据《第一次全国污染源普查</w:t>
            </w:r>
            <w:r w:rsidR="00E05FF1" w:rsidRPr="00F33E07">
              <w:rPr>
                <w:rFonts w:ascii="Times New Roman" w:hAnsi="Times New Roman" w:cs="Times New Roman"/>
              </w:rPr>
              <w:t xml:space="preserve"> </w:t>
            </w:r>
            <w:r w:rsidR="00E05FF1" w:rsidRPr="00F33E07">
              <w:rPr>
                <w:rFonts w:ascii="Times New Roman" w:hAnsi="Times New Roman" w:cs="Times New Roman"/>
              </w:rPr>
              <w:t>城镇生活源产排污系数手册》（</w:t>
            </w:r>
            <w:r w:rsidR="00E05FF1" w:rsidRPr="00F33E07">
              <w:rPr>
                <w:rFonts w:ascii="Times New Roman" w:hAnsi="Times New Roman" w:cs="Times New Roman"/>
              </w:rPr>
              <w:t>2008</w:t>
            </w:r>
            <w:r w:rsidR="00E05FF1" w:rsidRPr="00F33E07">
              <w:rPr>
                <w:rFonts w:ascii="Times New Roman" w:hAnsi="Times New Roman" w:cs="Times New Roman"/>
              </w:rPr>
              <w:t>年</w:t>
            </w:r>
            <w:r w:rsidR="00E05FF1" w:rsidRPr="00F33E07">
              <w:rPr>
                <w:rFonts w:ascii="Times New Roman" w:hAnsi="Times New Roman" w:cs="Times New Roman"/>
              </w:rPr>
              <w:t>3</w:t>
            </w:r>
            <w:r w:rsidR="00E05FF1" w:rsidRPr="00F33E07">
              <w:rPr>
                <w:rFonts w:ascii="Times New Roman" w:hAnsi="Times New Roman" w:cs="Times New Roman"/>
              </w:rPr>
              <w:t>月）中</w:t>
            </w:r>
            <w:r w:rsidR="00E05FF1" w:rsidRPr="00F33E07">
              <w:rPr>
                <w:rFonts w:ascii="Times New Roman" w:hAnsi="Times New Roman" w:cs="Times New Roman"/>
              </w:rPr>
              <w:t>“</w:t>
            </w:r>
            <w:r w:rsidR="00E05FF1" w:rsidRPr="00F33E07">
              <w:rPr>
                <w:rFonts w:ascii="Times New Roman" w:hAnsi="Times New Roman" w:cs="Times New Roman"/>
              </w:rPr>
              <w:t>第一部分</w:t>
            </w:r>
            <w:r w:rsidR="00E05FF1" w:rsidRPr="00F33E07">
              <w:rPr>
                <w:rFonts w:ascii="Times New Roman" w:hAnsi="Times New Roman" w:cs="Times New Roman"/>
              </w:rPr>
              <w:t xml:space="preserve"> </w:t>
            </w:r>
            <w:r w:rsidR="00E05FF1" w:rsidRPr="00F33E07">
              <w:rPr>
                <w:rFonts w:ascii="Times New Roman" w:hAnsi="Times New Roman" w:cs="Times New Roman"/>
              </w:rPr>
              <w:t>城镇居民生活污水、生活垃圾</w:t>
            </w:r>
            <w:r w:rsidR="00E05FF1" w:rsidRPr="00F33E07">
              <w:rPr>
                <w:rFonts w:ascii="Times New Roman" w:hAnsi="Times New Roman" w:cs="Times New Roman"/>
              </w:rPr>
              <w:t>”</w:t>
            </w:r>
            <w:r w:rsidR="00E05FF1" w:rsidRPr="00F33E07">
              <w:rPr>
                <w:rFonts w:ascii="Times New Roman" w:hAnsi="Times New Roman" w:cs="Times New Roman"/>
              </w:rPr>
              <w:t>表</w:t>
            </w:r>
            <w:r w:rsidR="00E05FF1" w:rsidRPr="00F33E07">
              <w:rPr>
                <w:rFonts w:ascii="Times New Roman" w:hAnsi="Times New Roman" w:cs="Times New Roman"/>
              </w:rPr>
              <w:t>1</w:t>
            </w:r>
            <w:r w:rsidR="00E05FF1" w:rsidRPr="00F33E07">
              <w:rPr>
                <w:rFonts w:ascii="Times New Roman" w:hAnsi="Times New Roman" w:cs="Times New Roman"/>
              </w:rPr>
              <w:t>相关系数，本项目属于二区一类，生活垃圾产生量为</w:t>
            </w:r>
            <w:r w:rsidR="00E05FF1" w:rsidRPr="00F33E07">
              <w:rPr>
                <w:rFonts w:ascii="Times New Roman" w:hAnsi="Times New Roman" w:cs="Times New Roman"/>
              </w:rPr>
              <w:t>0.68kg/</w:t>
            </w:r>
            <w:r w:rsidR="00E05FF1" w:rsidRPr="00F33E07">
              <w:rPr>
                <w:rFonts w:ascii="Times New Roman" w:hAnsi="Times New Roman" w:cs="Times New Roman"/>
              </w:rPr>
              <w:t>人</w:t>
            </w:r>
            <w:r w:rsidR="00E05FF1" w:rsidRPr="00F33E07">
              <w:rPr>
                <w:rFonts w:ascii="Times New Roman" w:hAnsi="Times New Roman" w:cs="Times New Roman"/>
              </w:rPr>
              <w:t>·</w:t>
            </w:r>
            <w:r w:rsidR="00E05FF1" w:rsidRPr="00F33E07">
              <w:rPr>
                <w:rFonts w:ascii="Times New Roman" w:hAnsi="Times New Roman" w:cs="Times New Roman"/>
              </w:rPr>
              <w:t>天，</w:t>
            </w:r>
            <w:r w:rsidR="009847EF">
              <w:rPr>
                <w:rFonts w:ascii="Times New Roman" w:hAnsi="Times New Roman" w:cs="Times New Roman" w:hint="eastAsia"/>
              </w:rPr>
              <w:t>本项目劳动定员</w:t>
            </w:r>
            <w:r w:rsidR="00E05FF1" w:rsidRPr="00F33E07">
              <w:rPr>
                <w:rFonts w:ascii="Times New Roman" w:hAnsi="Times New Roman" w:cs="Times New Roman"/>
              </w:rPr>
              <w:t>有</w:t>
            </w:r>
            <w:r w:rsidR="00FE6E99" w:rsidRPr="00F33E07">
              <w:rPr>
                <w:rFonts w:ascii="Times New Roman" w:hAnsi="Times New Roman" w:cs="Times New Roman"/>
              </w:rPr>
              <w:t>2</w:t>
            </w:r>
            <w:r w:rsidR="00D34A12" w:rsidRPr="00F33E07">
              <w:rPr>
                <w:rFonts w:ascii="Times New Roman" w:hAnsi="Times New Roman" w:cs="Times New Roman"/>
              </w:rPr>
              <w:t>0</w:t>
            </w:r>
            <w:r w:rsidR="00E05FF1" w:rsidRPr="00F33E07">
              <w:rPr>
                <w:rFonts w:ascii="Times New Roman" w:hAnsi="Times New Roman" w:cs="Times New Roman"/>
              </w:rPr>
              <w:t>人，则生活垃圾产生量为</w:t>
            </w:r>
            <w:r w:rsidR="00FE6E99" w:rsidRPr="00F33E07">
              <w:rPr>
                <w:rFonts w:ascii="Times New Roman" w:hAnsi="Times New Roman" w:cs="Times New Roman"/>
              </w:rPr>
              <w:t>4</w:t>
            </w:r>
            <w:r w:rsidR="00E05FF1" w:rsidRPr="00F33E07">
              <w:rPr>
                <w:rFonts w:ascii="Times New Roman" w:hAnsi="Times New Roman" w:cs="Times New Roman"/>
              </w:rPr>
              <w:t>t/a</w:t>
            </w:r>
            <w:r w:rsidR="00E05FF1" w:rsidRPr="00F33E07">
              <w:rPr>
                <w:rFonts w:ascii="Times New Roman" w:hAnsi="Times New Roman" w:cs="Times New Roman"/>
              </w:rPr>
              <w:t>，</w:t>
            </w:r>
            <w:proofErr w:type="gramStart"/>
            <w:r w:rsidR="00E05FF1" w:rsidRPr="00F33E07">
              <w:rPr>
                <w:rFonts w:ascii="Times New Roman" w:hAnsi="Times New Roman" w:cs="Times New Roman"/>
              </w:rPr>
              <w:t>定期由</w:t>
            </w:r>
            <w:proofErr w:type="gramEnd"/>
            <w:r w:rsidR="00E05FF1" w:rsidRPr="00F33E07">
              <w:rPr>
                <w:rFonts w:ascii="Times New Roman" w:hAnsi="Times New Roman" w:cs="Times New Roman"/>
              </w:rPr>
              <w:t>环卫部门清运。</w:t>
            </w:r>
          </w:p>
          <w:p w14:paraId="7F7D78C6" w14:textId="77777777" w:rsidR="009649F3" w:rsidRPr="00F33E07" w:rsidRDefault="006D78B3">
            <w:pPr>
              <w:pStyle w:val="32"/>
              <w:adjustRightInd w:val="0"/>
              <w:snapToGrid w:val="0"/>
              <w:spacing w:line="360" w:lineRule="auto"/>
              <w:rPr>
                <w:rFonts w:ascii="Times New Roman" w:hAnsi="Times New Roman" w:cs="Times New Roman"/>
              </w:rPr>
            </w:pPr>
            <w:r w:rsidRPr="00F33E07">
              <w:rPr>
                <w:rFonts w:ascii="Times New Roman" w:hAnsi="Times New Roman" w:cs="Times New Roman" w:hint="eastAsia"/>
              </w:rPr>
              <w:t>4</w:t>
            </w:r>
            <w:r w:rsidR="009649F3" w:rsidRPr="00F33E07">
              <w:rPr>
                <w:rFonts w:ascii="Times New Roman" w:hAnsi="Times New Roman" w:cs="Times New Roman" w:hint="eastAsia"/>
              </w:rPr>
              <w:t>.2</w:t>
            </w:r>
            <w:r w:rsidR="009649F3" w:rsidRPr="00F33E07">
              <w:rPr>
                <w:rFonts w:ascii="Times New Roman" w:hAnsi="Times New Roman" w:cs="Times New Roman" w:hint="eastAsia"/>
              </w:rPr>
              <w:t>工程分析内容</w:t>
            </w:r>
          </w:p>
          <w:p w14:paraId="0B8F2E7B" w14:textId="77777777" w:rsidR="009649F3" w:rsidRPr="00F33E07" w:rsidRDefault="009649F3">
            <w:pPr>
              <w:pStyle w:val="32"/>
              <w:adjustRightInd w:val="0"/>
              <w:snapToGrid w:val="0"/>
              <w:spacing w:line="360" w:lineRule="auto"/>
              <w:rPr>
                <w:rFonts w:ascii="Times New Roman" w:hAnsi="Times New Roman" w:cs="Times New Roman"/>
              </w:rPr>
            </w:pPr>
            <w:r w:rsidRPr="00F33E07">
              <w:rPr>
                <w:rFonts w:ascii="Times New Roman" w:hAnsi="Times New Roman" w:cs="Times New Roman" w:hint="eastAsia"/>
              </w:rPr>
              <w:t>（</w:t>
            </w:r>
            <w:r w:rsidRPr="00F33E07">
              <w:rPr>
                <w:rFonts w:ascii="Times New Roman" w:hAnsi="Times New Roman" w:cs="Times New Roman" w:hint="eastAsia"/>
              </w:rPr>
              <w:t>1</w:t>
            </w:r>
            <w:r w:rsidRPr="00F33E07">
              <w:rPr>
                <w:rFonts w:ascii="Times New Roman" w:hAnsi="Times New Roman" w:cs="Times New Roman" w:hint="eastAsia"/>
              </w:rPr>
              <w:t>）固体废物属性判定</w:t>
            </w:r>
          </w:p>
          <w:p w14:paraId="0EF6E38D" w14:textId="50B989B7" w:rsidR="00A46475" w:rsidRPr="00F33E07" w:rsidRDefault="00DA78F5" w:rsidP="00E32A5E">
            <w:pPr>
              <w:pStyle w:val="32"/>
              <w:adjustRightInd w:val="0"/>
              <w:snapToGrid w:val="0"/>
              <w:spacing w:line="360" w:lineRule="auto"/>
              <w:rPr>
                <w:rFonts w:ascii="Times New Roman" w:hAnsi="Times New Roman" w:cs="Times New Roman"/>
              </w:rPr>
            </w:pPr>
            <w:r w:rsidRPr="00F33E07">
              <w:rPr>
                <w:rFonts w:ascii="Times New Roman" w:hAnsi="Times New Roman" w:cs="Times New Roman"/>
              </w:rPr>
              <w:t>列表说明建设项目所有副产物的名称、主要成分、形态，具体如表</w:t>
            </w:r>
            <w:r w:rsidRPr="00F33E07">
              <w:rPr>
                <w:rFonts w:ascii="Times New Roman" w:hAnsi="Times New Roman" w:cs="Times New Roman"/>
              </w:rPr>
              <w:t>5-</w:t>
            </w:r>
            <w:r w:rsidR="009E5E48">
              <w:rPr>
                <w:rFonts w:ascii="Times New Roman" w:hAnsi="Times New Roman" w:cs="Times New Roman"/>
              </w:rPr>
              <w:t>3</w:t>
            </w:r>
            <w:r w:rsidRPr="00F33E07">
              <w:rPr>
                <w:rFonts w:ascii="Times New Roman" w:hAnsi="Times New Roman" w:cs="Times New Roman"/>
              </w:rPr>
              <w:t>所示。</w:t>
            </w:r>
          </w:p>
          <w:p w14:paraId="30845AE9" w14:textId="0682B3DE" w:rsidR="00A46475" w:rsidRPr="00F33E07" w:rsidRDefault="00DA78F5" w:rsidP="00E32A5E">
            <w:pPr>
              <w:adjustRightInd w:val="0"/>
              <w:snapToGrid w:val="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5-</w:t>
            </w:r>
            <w:r w:rsidR="009E5E48">
              <w:rPr>
                <w:rFonts w:ascii="Times New Roman" w:hAnsi="Times New Roman" w:cs="Times New Roman"/>
                <w:b/>
                <w:bCs/>
              </w:rPr>
              <w:t>3</w:t>
            </w:r>
            <w:r w:rsidRPr="00F33E07">
              <w:rPr>
                <w:rFonts w:ascii="Times New Roman" w:hAnsi="Times New Roman" w:cs="Times New Roman"/>
                <w:b/>
                <w:bCs/>
              </w:rPr>
              <w:t>建设项目副产物产生情况汇总表</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9"/>
              <w:gridCol w:w="1170"/>
              <w:gridCol w:w="1155"/>
              <w:gridCol w:w="510"/>
              <w:gridCol w:w="1485"/>
              <w:gridCol w:w="1125"/>
              <w:gridCol w:w="915"/>
              <w:gridCol w:w="690"/>
              <w:gridCol w:w="957"/>
            </w:tblGrid>
            <w:tr w:rsidR="00254C15" w:rsidRPr="00F33E07" w14:paraId="42073E64" w14:textId="77777777" w:rsidTr="00BF6703">
              <w:trPr>
                <w:trHeight w:val="340"/>
                <w:jc w:val="center"/>
              </w:trPr>
              <w:tc>
                <w:tcPr>
                  <w:tcW w:w="1319" w:type="dxa"/>
                  <w:vMerge w:val="restart"/>
                  <w:tcBorders>
                    <w:top w:val="single" w:sz="12" w:space="0" w:color="auto"/>
                    <w:left w:val="nil"/>
                    <w:bottom w:val="single" w:sz="4" w:space="0" w:color="auto"/>
                  </w:tcBorders>
                  <w:vAlign w:val="center"/>
                </w:tcPr>
                <w:p w14:paraId="60A06972"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序号</w:t>
                  </w:r>
                </w:p>
              </w:tc>
              <w:tc>
                <w:tcPr>
                  <w:tcW w:w="1170" w:type="dxa"/>
                  <w:vMerge w:val="restart"/>
                  <w:tcBorders>
                    <w:top w:val="single" w:sz="12" w:space="0" w:color="auto"/>
                    <w:bottom w:val="single" w:sz="4" w:space="0" w:color="auto"/>
                  </w:tcBorders>
                  <w:vAlign w:val="center"/>
                </w:tcPr>
                <w:p w14:paraId="04FA1B3A"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副产物</w:t>
                  </w:r>
                </w:p>
                <w:p w14:paraId="09F32743"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名称</w:t>
                  </w:r>
                </w:p>
              </w:tc>
              <w:tc>
                <w:tcPr>
                  <w:tcW w:w="1155" w:type="dxa"/>
                  <w:vMerge w:val="restart"/>
                  <w:tcBorders>
                    <w:top w:val="single" w:sz="12" w:space="0" w:color="auto"/>
                    <w:bottom w:val="single" w:sz="4" w:space="0" w:color="auto"/>
                  </w:tcBorders>
                  <w:vAlign w:val="center"/>
                </w:tcPr>
                <w:p w14:paraId="5035E8BD"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产生工序</w:t>
                  </w:r>
                </w:p>
              </w:tc>
              <w:tc>
                <w:tcPr>
                  <w:tcW w:w="510" w:type="dxa"/>
                  <w:vMerge w:val="restart"/>
                  <w:tcBorders>
                    <w:top w:val="single" w:sz="12" w:space="0" w:color="auto"/>
                    <w:bottom w:val="single" w:sz="4" w:space="0" w:color="auto"/>
                  </w:tcBorders>
                  <w:vAlign w:val="center"/>
                </w:tcPr>
                <w:p w14:paraId="3F2E8BBA"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形态</w:t>
                  </w:r>
                </w:p>
              </w:tc>
              <w:tc>
                <w:tcPr>
                  <w:tcW w:w="1485" w:type="dxa"/>
                  <w:vMerge w:val="restart"/>
                  <w:tcBorders>
                    <w:top w:val="single" w:sz="12" w:space="0" w:color="auto"/>
                    <w:bottom w:val="single" w:sz="4" w:space="0" w:color="auto"/>
                  </w:tcBorders>
                  <w:vAlign w:val="center"/>
                </w:tcPr>
                <w:p w14:paraId="77B33C14"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主要成分</w:t>
                  </w:r>
                </w:p>
              </w:tc>
              <w:tc>
                <w:tcPr>
                  <w:tcW w:w="1125" w:type="dxa"/>
                  <w:vMerge w:val="restart"/>
                  <w:tcBorders>
                    <w:top w:val="single" w:sz="12" w:space="0" w:color="auto"/>
                    <w:bottom w:val="single" w:sz="4" w:space="0" w:color="auto"/>
                  </w:tcBorders>
                  <w:vAlign w:val="center"/>
                </w:tcPr>
                <w:p w14:paraId="3214BF7B"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预测产生量</w:t>
                  </w:r>
                </w:p>
                <w:p w14:paraId="6102A108"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（吨</w:t>
                  </w:r>
                  <w:r w:rsidRPr="00F33E07">
                    <w:rPr>
                      <w:rFonts w:ascii="Times New Roman" w:hAnsi="Times New Roman" w:cs="Times New Roman"/>
                      <w:b/>
                      <w:sz w:val="21"/>
                      <w:szCs w:val="21"/>
                    </w:rPr>
                    <w:t>/</w:t>
                  </w:r>
                  <w:r w:rsidRPr="00F33E07">
                    <w:rPr>
                      <w:rFonts w:ascii="Times New Roman" w:hAnsi="Times New Roman" w:cs="Times New Roman"/>
                      <w:b/>
                      <w:sz w:val="21"/>
                      <w:szCs w:val="21"/>
                    </w:rPr>
                    <w:t>年）</w:t>
                  </w:r>
                </w:p>
              </w:tc>
              <w:tc>
                <w:tcPr>
                  <w:tcW w:w="2562" w:type="dxa"/>
                  <w:gridSpan w:val="3"/>
                  <w:tcBorders>
                    <w:top w:val="single" w:sz="12" w:space="0" w:color="auto"/>
                    <w:bottom w:val="single" w:sz="4" w:space="0" w:color="auto"/>
                    <w:right w:val="nil"/>
                  </w:tcBorders>
                  <w:vAlign w:val="center"/>
                </w:tcPr>
                <w:p w14:paraId="3CE89775"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种类判断</w:t>
                  </w:r>
                </w:p>
              </w:tc>
            </w:tr>
            <w:tr w:rsidR="00254C15" w:rsidRPr="00F33E07" w14:paraId="49E4DA04" w14:textId="77777777" w:rsidTr="00BF6703">
              <w:trPr>
                <w:trHeight w:val="340"/>
                <w:jc w:val="center"/>
              </w:trPr>
              <w:tc>
                <w:tcPr>
                  <w:tcW w:w="1319" w:type="dxa"/>
                  <w:vMerge/>
                  <w:tcBorders>
                    <w:top w:val="single" w:sz="4" w:space="0" w:color="auto"/>
                    <w:left w:val="nil"/>
                    <w:bottom w:val="single" w:sz="12" w:space="0" w:color="auto"/>
                  </w:tcBorders>
                  <w:vAlign w:val="center"/>
                </w:tcPr>
                <w:p w14:paraId="2AF168D5"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1170" w:type="dxa"/>
                  <w:vMerge/>
                  <w:tcBorders>
                    <w:top w:val="single" w:sz="4" w:space="0" w:color="auto"/>
                    <w:bottom w:val="single" w:sz="12" w:space="0" w:color="auto"/>
                  </w:tcBorders>
                  <w:vAlign w:val="center"/>
                </w:tcPr>
                <w:p w14:paraId="0A4F7971"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1155" w:type="dxa"/>
                  <w:vMerge/>
                  <w:tcBorders>
                    <w:top w:val="single" w:sz="4" w:space="0" w:color="auto"/>
                    <w:bottom w:val="single" w:sz="12" w:space="0" w:color="auto"/>
                  </w:tcBorders>
                  <w:vAlign w:val="center"/>
                </w:tcPr>
                <w:p w14:paraId="25F29129"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510" w:type="dxa"/>
                  <w:vMerge/>
                  <w:tcBorders>
                    <w:top w:val="single" w:sz="4" w:space="0" w:color="auto"/>
                    <w:bottom w:val="single" w:sz="12" w:space="0" w:color="auto"/>
                  </w:tcBorders>
                  <w:vAlign w:val="center"/>
                </w:tcPr>
                <w:p w14:paraId="65B792B5"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1485" w:type="dxa"/>
                  <w:vMerge/>
                  <w:tcBorders>
                    <w:top w:val="single" w:sz="4" w:space="0" w:color="auto"/>
                    <w:bottom w:val="single" w:sz="12" w:space="0" w:color="auto"/>
                  </w:tcBorders>
                  <w:vAlign w:val="center"/>
                </w:tcPr>
                <w:p w14:paraId="4E84082A"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1125" w:type="dxa"/>
                  <w:vMerge/>
                  <w:tcBorders>
                    <w:top w:val="single" w:sz="4" w:space="0" w:color="auto"/>
                    <w:bottom w:val="single" w:sz="12" w:space="0" w:color="auto"/>
                  </w:tcBorders>
                  <w:vAlign w:val="center"/>
                </w:tcPr>
                <w:p w14:paraId="3A3A0801"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915" w:type="dxa"/>
                  <w:tcBorders>
                    <w:top w:val="single" w:sz="4" w:space="0" w:color="auto"/>
                    <w:bottom w:val="single" w:sz="12" w:space="0" w:color="auto"/>
                  </w:tcBorders>
                  <w:vAlign w:val="center"/>
                </w:tcPr>
                <w:p w14:paraId="5F51D28C"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固体废物</w:t>
                  </w:r>
                </w:p>
              </w:tc>
              <w:tc>
                <w:tcPr>
                  <w:tcW w:w="690" w:type="dxa"/>
                  <w:tcBorders>
                    <w:top w:val="single" w:sz="4" w:space="0" w:color="auto"/>
                    <w:bottom w:val="single" w:sz="12" w:space="0" w:color="auto"/>
                  </w:tcBorders>
                  <w:vAlign w:val="center"/>
                </w:tcPr>
                <w:p w14:paraId="610729F0"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副产品</w:t>
                  </w:r>
                </w:p>
              </w:tc>
              <w:tc>
                <w:tcPr>
                  <w:tcW w:w="957" w:type="dxa"/>
                  <w:tcBorders>
                    <w:top w:val="single" w:sz="4" w:space="0" w:color="auto"/>
                    <w:bottom w:val="single" w:sz="12" w:space="0" w:color="auto"/>
                    <w:right w:val="nil"/>
                  </w:tcBorders>
                  <w:vAlign w:val="center"/>
                </w:tcPr>
                <w:p w14:paraId="6AE0B74C"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判定依据</w:t>
                  </w:r>
                </w:p>
              </w:tc>
            </w:tr>
            <w:tr w:rsidR="00BF6703" w:rsidRPr="00F33E07" w14:paraId="53A70427" w14:textId="77777777" w:rsidTr="00BF6703">
              <w:trPr>
                <w:trHeight w:val="340"/>
                <w:jc w:val="center"/>
              </w:trPr>
              <w:tc>
                <w:tcPr>
                  <w:tcW w:w="1319" w:type="dxa"/>
                  <w:tcBorders>
                    <w:top w:val="single" w:sz="4" w:space="0" w:color="auto"/>
                    <w:left w:val="nil"/>
                  </w:tcBorders>
                  <w:vAlign w:val="center"/>
                </w:tcPr>
                <w:p w14:paraId="6B8CAB95" w14:textId="77777777"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w:t>
                  </w:r>
                </w:p>
              </w:tc>
              <w:tc>
                <w:tcPr>
                  <w:tcW w:w="1170" w:type="dxa"/>
                  <w:tcBorders>
                    <w:top w:val="single" w:sz="4" w:space="0" w:color="auto"/>
                  </w:tcBorders>
                  <w:vAlign w:val="center"/>
                </w:tcPr>
                <w:p w14:paraId="0E9F750F" w14:textId="2E400742"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金属边角料</w:t>
                  </w:r>
                </w:p>
              </w:tc>
              <w:tc>
                <w:tcPr>
                  <w:tcW w:w="1155" w:type="dxa"/>
                  <w:tcBorders>
                    <w:top w:val="single" w:sz="4" w:space="0" w:color="auto"/>
                  </w:tcBorders>
                  <w:vAlign w:val="center"/>
                </w:tcPr>
                <w:p w14:paraId="165A72BB" w14:textId="15F74270" w:rsidR="00BF6703" w:rsidRPr="00F33E07" w:rsidRDefault="00FE3665" w:rsidP="00BF670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下料、</w:t>
                  </w:r>
                  <w:r w:rsidR="00BF6703" w:rsidRPr="00F33E07">
                    <w:rPr>
                      <w:rFonts w:ascii="Times New Roman" w:hAnsi="Times New Roman" w:cs="Times New Roman"/>
                      <w:sz w:val="21"/>
                      <w:szCs w:val="21"/>
                    </w:rPr>
                    <w:t>机加工</w:t>
                  </w:r>
                </w:p>
              </w:tc>
              <w:tc>
                <w:tcPr>
                  <w:tcW w:w="510" w:type="dxa"/>
                  <w:tcBorders>
                    <w:top w:val="single" w:sz="4" w:space="0" w:color="auto"/>
                  </w:tcBorders>
                  <w:vAlign w:val="center"/>
                </w:tcPr>
                <w:p w14:paraId="26F01ED7" w14:textId="35B3B56F"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w:t>
                  </w:r>
                </w:p>
              </w:tc>
              <w:tc>
                <w:tcPr>
                  <w:tcW w:w="1485" w:type="dxa"/>
                  <w:tcBorders>
                    <w:top w:val="single" w:sz="4" w:space="0" w:color="auto"/>
                  </w:tcBorders>
                  <w:vAlign w:val="center"/>
                </w:tcPr>
                <w:p w14:paraId="64DBECB4" w14:textId="37F00015" w:rsidR="00BF6703" w:rsidRPr="00F33E07" w:rsidRDefault="00290A4E" w:rsidP="00BF6703">
                  <w:pPr>
                    <w:adjustRightInd w:val="0"/>
                    <w:snapToGrid w:val="0"/>
                    <w:jc w:val="center"/>
                    <w:rPr>
                      <w:rFonts w:ascii="Times New Roman" w:eastAsiaTheme="minorEastAsia" w:hAnsi="Times New Roman" w:cs="Times New Roman"/>
                      <w:sz w:val="21"/>
                      <w:szCs w:val="21"/>
                    </w:rPr>
                  </w:pPr>
                  <w:r>
                    <w:rPr>
                      <w:rFonts w:ascii="Times New Roman" w:hAnsi="Times New Roman" w:cs="Times New Roman"/>
                      <w:sz w:val="21"/>
                      <w:szCs w:val="21"/>
                    </w:rPr>
                    <w:t>Fe</w:t>
                  </w:r>
                </w:p>
              </w:tc>
              <w:tc>
                <w:tcPr>
                  <w:tcW w:w="1125" w:type="dxa"/>
                  <w:tcBorders>
                    <w:top w:val="single" w:sz="4" w:space="0" w:color="auto"/>
                  </w:tcBorders>
                  <w:vAlign w:val="center"/>
                </w:tcPr>
                <w:p w14:paraId="6414A3FC" w14:textId="6858915F" w:rsidR="00BF6703" w:rsidRPr="00F33E07" w:rsidRDefault="00290A4E" w:rsidP="00BF670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r w:rsidR="00170AC2">
                    <w:rPr>
                      <w:rFonts w:ascii="Times New Roman" w:hAnsi="Times New Roman" w:cs="Times New Roman"/>
                      <w:sz w:val="21"/>
                      <w:szCs w:val="21"/>
                    </w:rPr>
                    <w:t>0</w:t>
                  </w:r>
                </w:p>
              </w:tc>
              <w:tc>
                <w:tcPr>
                  <w:tcW w:w="915" w:type="dxa"/>
                  <w:tcBorders>
                    <w:top w:val="single" w:sz="4" w:space="0" w:color="auto"/>
                  </w:tcBorders>
                  <w:vAlign w:val="center"/>
                </w:tcPr>
                <w:p w14:paraId="06E3D849" w14:textId="77777777"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90" w:type="dxa"/>
                  <w:tcBorders>
                    <w:top w:val="single" w:sz="4" w:space="0" w:color="auto"/>
                  </w:tcBorders>
                  <w:vAlign w:val="center"/>
                </w:tcPr>
                <w:p w14:paraId="6DED24E9" w14:textId="77777777" w:rsidR="00BF6703" w:rsidRPr="00F33E07" w:rsidRDefault="00BF6703" w:rsidP="00BF6703">
                  <w:pPr>
                    <w:adjustRightInd w:val="0"/>
                    <w:snapToGrid w:val="0"/>
                    <w:jc w:val="center"/>
                    <w:rPr>
                      <w:rFonts w:ascii="Times New Roman" w:hAnsi="Times New Roman" w:cs="Times New Roman"/>
                      <w:sz w:val="21"/>
                      <w:szCs w:val="21"/>
                    </w:rPr>
                  </w:pPr>
                </w:p>
              </w:tc>
              <w:tc>
                <w:tcPr>
                  <w:tcW w:w="957" w:type="dxa"/>
                  <w:vMerge w:val="restart"/>
                  <w:tcBorders>
                    <w:top w:val="single" w:sz="4" w:space="0" w:color="auto"/>
                    <w:right w:val="nil"/>
                  </w:tcBorders>
                  <w:vAlign w:val="center"/>
                </w:tcPr>
                <w:p w14:paraId="3DADE7EB" w14:textId="77777777"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固体废物鉴别导则</w:t>
                  </w:r>
                </w:p>
              </w:tc>
            </w:tr>
            <w:tr w:rsidR="008A15BA" w:rsidRPr="00F33E07" w14:paraId="4690184B" w14:textId="77777777" w:rsidTr="00BF6703">
              <w:trPr>
                <w:trHeight w:val="340"/>
                <w:jc w:val="center"/>
              </w:trPr>
              <w:tc>
                <w:tcPr>
                  <w:tcW w:w="1319" w:type="dxa"/>
                  <w:tcBorders>
                    <w:left w:val="nil"/>
                  </w:tcBorders>
                  <w:vAlign w:val="center"/>
                </w:tcPr>
                <w:p w14:paraId="33474DAA" w14:textId="4F3BAFC2" w:rsidR="008A15BA" w:rsidRPr="00F33E07" w:rsidRDefault="009847EF" w:rsidP="008A15B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170" w:type="dxa"/>
                  <w:vAlign w:val="center"/>
                </w:tcPr>
                <w:p w14:paraId="517B4447" w14:textId="3532ED49" w:rsidR="008A15BA" w:rsidRPr="00F33E07" w:rsidRDefault="008A15BA"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废机油</w:t>
                  </w:r>
                </w:p>
              </w:tc>
              <w:tc>
                <w:tcPr>
                  <w:tcW w:w="1155" w:type="dxa"/>
                  <w:vAlign w:val="center"/>
                </w:tcPr>
                <w:p w14:paraId="00F7499D" w14:textId="7DC5E740" w:rsidR="008A15BA" w:rsidRPr="00F33E07" w:rsidRDefault="008A15BA"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设备维护</w:t>
                  </w:r>
                </w:p>
              </w:tc>
              <w:tc>
                <w:tcPr>
                  <w:tcW w:w="510" w:type="dxa"/>
                  <w:vAlign w:val="center"/>
                </w:tcPr>
                <w:p w14:paraId="29CFBC24" w14:textId="283A3918" w:rsidR="008A15BA" w:rsidRPr="00F33E07" w:rsidRDefault="00BF6703"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液</w:t>
                  </w:r>
                </w:p>
              </w:tc>
              <w:tc>
                <w:tcPr>
                  <w:tcW w:w="1485" w:type="dxa"/>
                  <w:vAlign w:val="center"/>
                </w:tcPr>
                <w:p w14:paraId="21717C16" w14:textId="788CBE02" w:rsidR="008A15BA" w:rsidRPr="00F33E07" w:rsidRDefault="00F6400C"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矿物油</w:t>
                  </w:r>
                </w:p>
              </w:tc>
              <w:tc>
                <w:tcPr>
                  <w:tcW w:w="1125" w:type="dxa"/>
                  <w:vAlign w:val="center"/>
                </w:tcPr>
                <w:p w14:paraId="19B21027" w14:textId="7B9AC508" w:rsidR="008A15BA" w:rsidRPr="00F33E07" w:rsidRDefault="001E68A9"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290A4E">
                    <w:rPr>
                      <w:rFonts w:ascii="Times New Roman" w:hAnsi="Times New Roman" w:cs="Times New Roman"/>
                      <w:sz w:val="21"/>
                      <w:szCs w:val="21"/>
                    </w:rPr>
                    <w:t>4</w:t>
                  </w:r>
                </w:p>
              </w:tc>
              <w:tc>
                <w:tcPr>
                  <w:tcW w:w="915" w:type="dxa"/>
                  <w:vAlign w:val="center"/>
                </w:tcPr>
                <w:p w14:paraId="5F22742E" w14:textId="500DA1B3" w:rsidR="008A15BA" w:rsidRPr="00F33E07" w:rsidRDefault="00341E4F"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90" w:type="dxa"/>
                  <w:vAlign w:val="center"/>
                </w:tcPr>
                <w:p w14:paraId="47D00042" w14:textId="77777777" w:rsidR="008A15BA" w:rsidRPr="00F33E07" w:rsidRDefault="008A15BA" w:rsidP="008A15BA">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11A6C995" w14:textId="77777777" w:rsidR="008A15BA" w:rsidRPr="00F33E07" w:rsidRDefault="008A15BA" w:rsidP="008A15BA">
                  <w:pPr>
                    <w:adjustRightInd w:val="0"/>
                    <w:snapToGrid w:val="0"/>
                    <w:jc w:val="center"/>
                    <w:rPr>
                      <w:rFonts w:ascii="Times New Roman" w:hAnsi="Times New Roman" w:cs="Times New Roman"/>
                      <w:sz w:val="21"/>
                      <w:szCs w:val="21"/>
                    </w:rPr>
                  </w:pPr>
                </w:p>
              </w:tc>
            </w:tr>
            <w:tr w:rsidR="005D0839" w:rsidRPr="00F33E07" w14:paraId="495595C1" w14:textId="77777777" w:rsidTr="00BF6703">
              <w:trPr>
                <w:trHeight w:val="340"/>
                <w:jc w:val="center"/>
              </w:trPr>
              <w:tc>
                <w:tcPr>
                  <w:tcW w:w="1319" w:type="dxa"/>
                  <w:tcBorders>
                    <w:left w:val="nil"/>
                  </w:tcBorders>
                  <w:vAlign w:val="center"/>
                </w:tcPr>
                <w:p w14:paraId="7E681746" w14:textId="0CFA4F1B" w:rsidR="005D0839" w:rsidRPr="00F33E07" w:rsidRDefault="009847EF" w:rsidP="0033073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1170" w:type="dxa"/>
                  <w:vAlign w:val="center"/>
                </w:tcPr>
                <w:p w14:paraId="7A51C466" w14:textId="3D7CB7F3" w:rsidR="005D0839" w:rsidRPr="00F33E07" w:rsidRDefault="008A15BA"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1155" w:type="dxa"/>
                  <w:vAlign w:val="center"/>
                </w:tcPr>
                <w:p w14:paraId="2DE87385" w14:textId="33FF964D" w:rsidR="005D0839" w:rsidRPr="00F33E07" w:rsidRDefault="008A15BA"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机加工</w:t>
                  </w:r>
                </w:p>
              </w:tc>
              <w:tc>
                <w:tcPr>
                  <w:tcW w:w="510" w:type="dxa"/>
                  <w:vAlign w:val="center"/>
                </w:tcPr>
                <w:p w14:paraId="49A46F89" w14:textId="5CAD089C" w:rsidR="005D0839" w:rsidRPr="00F33E07" w:rsidRDefault="00BF6703"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液</w:t>
                  </w:r>
                </w:p>
              </w:tc>
              <w:tc>
                <w:tcPr>
                  <w:tcW w:w="1485" w:type="dxa"/>
                  <w:vAlign w:val="center"/>
                </w:tcPr>
                <w:p w14:paraId="4457B9C7" w14:textId="63AC10A6" w:rsidR="005D0839" w:rsidRPr="00F33E07" w:rsidRDefault="00F6400C"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油水混合物</w:t>
                  </w:r>
                </w:p>
              </w:tc>
              <w:tc>
                <w:tcPr>
                  <w:tcW w:w="1125" w:type="dxa"/>
                  <w:vAlign w:val="center"/>
                </w:tcPr>
                <w:p w14:paraId="747EED6B" w14:textId="02A287B3" w:rsidR="005D0839" w:rsidRPr="00F33E07" w:rsidRDefault="001E68A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290A4E">
                    <w:rPr>
                      <w:rFonts w:ascii="Times New Roman" w:hAnsi="Times New Roman" w:cs="Times New Roman"/>
                      <w:sz w:val="21"/>
                      <w:szCs w:val="21"/>
                    </w:rPr>
                    <w:t>33</w:t>
                  </w:r>
                </w:p>
              </w:tc>
              <w:tc>
                <w:tcPr>
                  <w:tcW w:w="915" w:type="dxa"/>
                  <w:vAlign w:val="center"/>
                </w:tcPr>
                <w:p w14:paraId="446711D0" w14:textId="65260187" w:rsidR="005D0839" w:rsidRPr="00F33E07" w:rsidRDefault="00341E4F"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90" w:type="dxa"/>
                  <w:vAlign w:val="center"/>
                </w:tcPr>
                <w:p w14:paraId="412340CA" w14:textId="77777777" w:rsidR="005D0839" w:rsidRPr="00F33E07" w:rsidRDefault="005D0839" w:rsidP="0033073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00795243" w14:textId="77777777" w:rsidR="005D0839" w:rsidRPr="00F33E07" w:rsidRDefault="005D0839" w:rsidP="00330739">
                  <w:pPr>
                    <w:adjustRightInd w:val="0"/>
                    <w:snapToGrid w:val="0"/>
                    <w:jc w:val="center"/>
                    <w:rPr>
                      <w:rFonts w:ascii="Times New Roman" w:hAnsi="Times New Roman" w:cs="Times New Roman"/>
                      <w:sz w:val="21"/>
                      <w:szCs w:val="21"/>
                    </w:rPr>
                  </w:pPr>
                </w:p>
              </w:tc>
            </w:tr>
            <w:tr w:rsidR="00254C15" w:rsidRPr="00F33E07" w14:paraId="223F35FE" w14:textId="77777777" w:rsidTr="00BF6703">
              <w:trPr>
                <w:trHeight w:val="340"/>
                <w:jc w:val="center"/>
              </w:trPr>
              <w:tc>
                <w:tcPr>
                  <w:tcW w:w="1319" w:type="dxa"/>
                  <w:tcBorders>
                    <w:left w:val="nil"/>
                  </w:tcBorders>
                  <w:vAlign w:val="center"/>
                </w:tcPr>
                <w:p w14:paraId="55675CFB" w14:textId="5A035075" w:rsidR="00330739" w:rsidRPr="00F33E07" w:rsidRDefault="009847EF" w:rsidP="0033073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170" w:type="dxa"/>
                  <w:vAlign w:val="center"/>
                </w:tcPr>
                <w:p w14:paraId="7966FB99" w14:textId="2945783C" w:rsidR="00330739" w:rsidRPr="00F33E07" w:rsidRDefault="0033073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生活垃圾</w:t>
                  </w:r>
                </w:p>
              </w:tc>
              <w:tc>
                <w:tcPr>
                  <w:tcW w:w="1155" w:type="dxa"/>
                  <w:vAlign w:val="center"/>
                </w:tcPr>
                <w:p w14:paraId="7ECF046E" w14:textId="115E5301" w:rsidR="00330739" w:rsidRPr="00F33E07" w:rsidRDefault="0033073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员工生活</w:t>
                  </w:r>
                </w:p>
              </w:tc>
              <w:tc>
                <w:tcPr>
                  <w:tcW w:w="510" w:type="dxa"/>
                  <w:vAlign w:val="center"/>
                </w:tcPr>
                <w:p w14:paraId="66E9E6DF" w14:textId="77777777" w:rsidR="00330739" w:rsidRPr="00F33E07" w:rsidRDefault="0033073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w:t>
                  </w:r>
                </w:p>
              </w:tc>
              <w:tc>
                <w:tcPr>
                  <w:tcW w:w="1485" w:type="dxa"/>
                  <w:vAlign w:val="center"/>
                </w:tcPr>
                <w:p w14:paraId="364ADD0B" w14:textId="052DD6B7" w:rsidR="00330739" w:rsidRPr="00F33E07" w:rsidRDefault="00330739" w:rsidP="00330739">
                  <w:pPr>
                    <w:adjustRightInd w:val="0"/>
                    <w:snapToGrid w:val="0"/>
                    <w:jc w:val="center"/>
                    <w:rPr>
                      <w:rFonts w:ascii="Times New Roman" w:eastAsiaTheme="minorEastAsia" w:hAnsi="Times New Roman" w:cs="Times New Roman"/>
                      <w:sz w:val="21"/>
                      <w:szCs w:val="21"/>
                    </w:rPr>
                  </w:pPr>
                  <w:r w:rsidRPr="00F33E07">
                    <w:rPr>
                      <w:rFonts w:ascii="Times New Roman" w:hAnsi="Times New Roman" w:cs="Times New Roman"/>
                      <w:sz w:val="21"/>
                      <w:szCs w:val="21"/>
                    </w:rPr>
                    <w:t>生活垃圾</w:t>
                  </w:r>
                </w:p>
              </w:tc>
              <w:tc>
                <w:tcPr>
                  <w:tcW w:w="1125" w:type="dxa"/>
                  <w:vAlign w:val="center"/>
                </w:tcPr>
                <w:p w14:paraId="710EB547" w14:textId="4D16C416" w:rsidR="00330739" w:rsidRPr="00F33E07" w:rsidRDefault="00DE5327"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4</w:t>
                  </w:r>
                </w:p>
              </w:tc>
              <w:tc>
                <w:tcPr>
                  <w:tcW w:w="915" w:type="dxa"/>
                  <w:vAlign w:val="center"/>
                </w:tcPr>
                <w:p w14:paraId="5C4D4D2B" w14:textId="77777777" w:rsidR="00330739" w:rsidRPr="00F33E07" w:rsidRDefault="0033073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90" w:type="dxa"/>
                  <w:vAlign w:val="center"/>
                </w:tcPr>
                <w:p w14:paraId="1C964583" w14:textId="77777777" w:rsidR="00330739" w:rsidRPr="00F33E07" w:rsidRDefault="00330739" w:rsidP="0033073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4BF572BA" w14:textId="77777777" w:rsidR="00330739" w:rsidRPr="00F33E07" w:rsidRDefault="00330739" w:rsidP="00330739">
                  <w:pPr>
                    <w:adjustRightInd w:val="0"/>
                    <w:snapToGrid w:val="0"/>
                    <w:jc w:val="center"/>
                    <w:rPr>
                      <w:rFonts w:ascii="Times New Roman" w:hAnsi="Times New Roman" w:cs="Times New Roman"/>
                      <w:sz w:val="21"/>
                      <w:szCs w:val="21"/>
                    </w:rPr>
                  </w:pPr>
                </w:p>
              </w:tc>
            </w:tr>
          </w:tbl>
          <w:p w14:paraId="6F5BB94E" w14:textId="77777777" w:rsidR="00A160B7" w:rsidRPr="00F33E07" w:rsidRDefault="00A160B7" w:rsidP="00B00D21">
            <w:pPr>
              <w:pStyle w:val="32"/>
              <w:adjustRightInd w:val="0"/>
              <w:snapToGrid w:val="0"/>
              <w:spacing w:beforeLines="50" w:before="120" w:line="360" w:lineRule="auto"/>
              <w:rPr>
                <w:rFonts w:ascii="Times New Roman" w:hAnsi="Times New Roman" w:cs="Times New Roman"/>
              </w:rPr>
            </w:pPr>
            <w:r w:rsidRPr="00F33E07">
              <w:rPr>
                <w:rFonts w:ascii="Times New Roman" w:hAnsi="Times New Roman" w:cs="Times New Roman" w:hint="eastAsia"/>
              </w:rPr>
              <w:t>（</w:t>
            </w:r>
            <w:r w:rsidRPr="00F33E07">
              <w:rPr>
                <w:rFonts w:ascii="Times New Roman" w:hAnsi="Times New Roman" w:cs="Times New Roman" w:hint="eastAsia"/>
              </w:rPr>
              <w:t>2</w:t>
            </w:r>
            <w:r w:rsidRPr="00F33E07">
              <w:rPr>
                <w:rFonts w:ascii="Times New Roman" w:hAnsi="Times New Roman" w:cs="Times New Roman" w:hint="eastAsia"/>
              </w:rPr>
              <w:t>）固体废物产生情况汇总</w:t>
            </w:r>
          </w:p>
          <w:p w14:paraId="2CE0DC8C" w14:textId="784B5E69" w:rsidR="00A46475" w:rsidRPr="00F33E07" w:rsidRDefault="00DA78F5" w:rsidP="00E32A5E">
            <w:pPr>
              <w:pStyle w:val="32"/>
              <w:adjustRightInd w:val="0"/>
              <w:snapToGrid w:val="0"/>
              <w:spacing w:beforeLines="50" w:before="120" w:line="360" w:lineRule="auto"/>
              <w:rPr>
                <w:rFonts w:ascii="Times New Roman" w:hAnsi="Times New Roman" w:cs="Times New Roman"/>
              </w:rPr>
            </w:pPr>
            <w:r w:rsidRPr="00F33E07">
              <w:rPr>
                <w:rFonts w:ascii="Times New Roman" w:hAnsi="Times New Roman" w:cs="Times New Roman"/>
              </w:rPr>
              <w:t>列表汇总说明建设项目产生的固体废物的名称、类别、属性和数量等情况，详见下表</w:t>
            </w:r>
            <w:r w:rsidRPr="00F33E07">
              <w:rPr>
                <w:rFonts w:ascii="Times New Roman" w:hAnsi="Times New Roman" w:cs="Times New Roman"/>
              </w:rPr>
              <w:t>5-</w:t>
            </w:r>
            <w:r w:rsidR="009E5E48">
              <w:rPr>
                <w:rFonts w:ascii="Times New Roman" w:hAnsi="Times New Roman" w:cs="Times New Roman"/>
              </w:rPr>
              <w:t>4</w:t>
            </w:r>
            <w:r w:rsidRPr="00F33E07">
              <w:rPr>
                <w:rFonts w:ascii="Times New Roman" w:hAnsi="Times New Roman" w:cs="Times New Roman"/>
              </w:rPr>
              <w:t>。</w:t>
            </w:r>
          </w:p>
          <w:p w14:paraId="4979C066" w14:textId="711F4C6C" w:rsidR="00A46475" w:rsidRPr="00F33E07" w:rsidRDefault="00DA78F5" w:rsidP="00E32A5E">
            <w:pPr>
              <w:adjustRightInd w:val="0"/>
              <w:snapToGrid w:val="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5-</w:t>
            </w:r>
            <w:r w:rsidR="009E5E48">
              <w:rPr>
                <w:rFonts w:ascii="Times New Roman" w:hAnsi="Times New Roman" w:cs="Times New Roman"/>
                <w:b/>
                <w:bCs/>
              </w:rPr>
              <w:t>4</w:t>
            </w:r>
            <w:r w:rsidRPr="00F33E07">
              <w:rPr>
                <w:rFonts w:ascii="Times New Roman" w:hAnsi="Times New Roman" w:cs="Times New Roman"/>
                <w:b/>
                <w:bCs/>
              </w:rPr>
              <w:t>营运期固体废物分析结果汇总表</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1115"/>
              <w:gridCol w:w="829"/>
              <w:gridCol w:w="1064"/>
              <w:gridCol w:w="449"/>
              <w:gridCol w:w="1039"/>
              <w:gridCol w:w="1066"/>
              <w:gridCol w:w="490"/>
              <w:gridCol w:w="649"/>
              <w:gridCol w:w="1210"/>
              <w:gridCol w:w="795"/>
            </w:tblGrid>
            <w:tr w:rsidR="008F319D" w:rsidRPr="00F33E07" w14:paraId="2AC214A6" w14:textId="77777777" w:rsidTr="00F236E6">
              <w:trPr>
                <w:trHeight w:val="340"/>
                <w:jc w:val="center"/>
              </w:trPr>
              <w:tc>
                <w:tcPr>
                  <w:tcW w:w="620" w:type="dxa"/>
                  <w:tcBorders>
                    <w:top w:val="single" w:sz="12" w:space="0" w:color="auto"/>
                    <w:left w:val="nil"/>
                    <w:bottom w:val="single" w:sz="12" w:space="0" w:color="auto"/>
                  </w:tcBorders>
                  <w:vAlign w:val="center"/>
                </w:tcPr>
                <w:p w14:paraId="3EA5EAB3"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序号</w:t>
                  </w:r>
                </w:p>
              </w:tc>
              <w:tc>
                <w:tcPr>
                  <w:tcW w:w="1115" w:type="dxa"/>
                  <w:tcBorders>
                    <w:top w:val="single" w:sz="12" w:space="0" w:color="auto"/>
                    <w:bottom w:val="single" w:sz="12" w:space="0" w:color="auto"/>
                  </w:tcBorders>
                  <w:vAlign w:val="center"/>
                </w:tcPr>
                <w:p w14:paraId="7E29BBC0"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固废名称</w:t>
                  </w:r>
                </w:p>
              </w:tc>
              <w:tc>
                <w:tcPr>
                  <w:tcW w:w="829" w:type="dxa"/>
                  <w:tcBorders>
                    <w:top w:val="single" w:sz="12" w:space="0" w:color="auto"/>
                    <w:bottom w:val="single" w:sz="12" w:space="0" w:color="auto"/>
                  </w:tcBorders>
                  <w:vAlign w:val="center"/>
                </w:tcPr>
                <w:p w14:paraId="2214B614"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属性</w:t>
                  </w:r>
                </w:p>
              </w:tc>
              <w:tc>
                <w:tcPr>
                  <w:tcW w:w="1064" w:type="dxa"/>
                  <w:tcBorders>
                    <w:top w:val="single" w:sz="12" w:space="0" w:color="auto"/>
                    <w:bottom w:val="single" w:sz="12" w:space="0" w:color="auto"/>
                  </w:tcBorders>
                  <w:vAlign w:val="center"/>
                </w:tcPr>
                <w:p w14:paraId="0F99E487"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产生工序</w:t>
                  </w:r>
                </w:p>
              </w:tc>
              <w:tc>
                <w:tcPr>
                  <w:tcW w:w="449" w:type="dxa"/>
                  <w:tcBorders>
                    <w:top w:val="single" w:sz="12" w:space="0" w:color="auto"/>
                    <w:bottom w:val="single" w:sz="12" w:space="0" w:color="auto"/>
                  </w:tcBorders>
                  <w:vAlign w:val="center"/>
                </w:tcPr>
                <w:p w14:paraId="1DE0B88E"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形态</w:t>
                  </w:r>
                </w:p>
              </w:tc>
              <w:tc>
                <w:tcPr>
                  <w:tcW w:w="1039" w:type="dxa"/>
                  <w:tcBorders>
                    <w:top w:val="single" w:sz="12" w:space="0" w:color="auto"/>
                    <w:bottom w:val="single" w:sz="12" w:space="0" w:color="auto"/>
                  </w:tcBorders>
                  <w:vAlign w:val="center"/>
                </w:tcPr>
                <w:p w14:paraId="5114EB30"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主要成分</w:t>
                  </w:r>
                </w:p>
              </w:tc>
              <w:tc>
                <w:tcPr>
                  <w:tcW w:w="1066" w:type="dxa"/>
                  <w:tcBorders>
                    <w:top w:val="single" w:sz="12" w:space="0" w:color="auto"/>
                    <w:bottom w:val="single" w:sz="12" w:space="0" w:color="auto"/>
                  </w:tcBorders>
                  <w:vAlign w:val="center"/>
                </w:tcPr>
                <w:p w14:paraId="2A8F74D8"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危险特性</w:t>
                  </w:r>
                </w:p>
                <w:p w14:paraId="5C82453A"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鉴别方法</w:t>
                  </w:r>
                </w:p>
              </w:tc>
              <w:tc>
                <w:tcPr>
                  <w:tcW w:w="490" w:type="dxa"/>
                  <w:tcBorders>
                    <w:top w:val="single" w:sz="12" w:space="0" w:color="auto"/>
                    <w:bottom w:val="single" w:sz="12" w:space="0" w:color="auto"/>
                  </w:tcBorders>
                  <w:vAlign w:val="center"/>
                </w:tcPr>
                <w:p w14:paraId="0CA6BC35"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危险</w:t>
                  </w:r>
                </w:p>
                <w:p w14:paraId="738EF393"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特性</w:t>
                  </w:r>
                </w:p>
              </w:tc>
              <w:tc>
                <w:tcPr>
                  <w:tcW w:w="649" w:type="dxa"/>
                  <w:tcBorders>
                    <w:top w:val="single" w:sz="12" w:space="0" w:color="auto"/>
                    <w:bottom w:val="single" w:sz="12" w:space="0" w:color="auto"/>
                  </w:tcBorders>
                  <w:vAlign w:val="center"/>
                </w:tcPr>
                <w:p w14:paraId="4E2342B1"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废物</w:t>
                  </w:r>
                </w:p>
                <w:p w14:paraId="39C2568B"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类别</w:t>
                  </w:r>
                </w:p>
              </w:tc>
              <w:tc>
                <w:tcPr>
                  <w:tcW w:w="1210" w:type="dxa"/>
                  <w:tcBorders>
                    <w:top w:val="single" w:sz="12" w:space="0" w:color="auto"/>
                    <w:bottom w:val="single" w:sz="12" w:space="0" w:color="auto"/>
                  </w:tcBorders>
                  <w:vAlign w:val="center"/>
                </w:tcPr>
                <w:p w14:paraId="6F7EEEF4"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废物代码</w:t>
                  </w:r>
                </w:p>
              </w:tc>
              <w:tc>
                <w:tcPr>
                  <w:tcW w:w="795" w:type="dxa"/>
                  <w:tcBorders>
                    <w:top w:val="single" w:sz="12" w:space="0" w:color="auto"/>
                    <w:bottom w:val="single" w:sz="12" w:space="0" w:color="auto"/>
                    <w:right w:val="nil"/>
                  </w:tcBorders>
                  <w:vAlign w:val="center"/>
                </w:tcPr>
                <w:p w14:paraId="73A20C63"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估算产生量</w:t>
                  </w:r>
                  <w:r w:rsidRPr="00F33E07">
                    <w:rPr>
                      <w:rFonts w:ascii="Times New Roman" w:hAnsi="Times New Roman" w:cs="Times New Roman"/>
                      <w:b/>
                      <w:sz w:val="21"/>
                      <w:szCs w:val="21"/>
                    </w:rPr>
                    <w:t>(t/a)</w:t>
                  </w:r>
                </w:p>
              </w:tc>
            </w:tr>
            <w:tr w:rsidR="00483C71" w:rsidRPr="00F33E07" w14:paraId="00B2116E"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729EE052"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w:t>
                  </w:r>
                </w:p>
              </w:tc>
              <w:tc>
                <w:tcPr>
                  <w:tcW w:w="1115" w:type="dxa"/>
                  <w:tcBorders>
                    <w:top w:val="single" w:sz="4" w:space="0" w:color="auto"/>
                    <w:left w:val="single" w:sz="4" w:space="0" w:color="auto"/>
                    <w:bottom w:val="single" w:sz="4" w:space="0" w:color="auto"/>
                    <w:right w:val="single" w:sz="4" w:space="0" w:color="auto"/>
                  </w:tcBorders>
                  <w:vAlign w:val="center"/>
                </w:tcPr>
                <w:p w14:paraId="54109696" w14:textId="368DA369"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金属边角料</w:t>
                  </w:r>
                </w:p>
              </w:tc>
              <w:tc>
                <w:tcPr>
                  <w:tcW w:w="829" w:type="dxa"/>
                  <w:tcBorders>
                    <w:top w:val="single" w:sz="4" w:space="0" w:color="auto"/>
                    <w:left w:val="single" w:sz="4" w:space="0" w:color="auto"/>
                    <w:right w:val="single" w:sz="4" w:space="0" w:color="auto"/>
                  </w:tcBorders>
                  <w:vAlign w:val="center"/>
                </w:tcPr>
                <w:p w14:paraId="1B6DC871"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一般工业固废</w:t>
                  </w:r>
                </w:p>
              </w:tc>
              <w:tc>
                <w:tcPr>
                  <w:tcW w:w="1064" w:type="dxa"/>
                  <w:tcBorders>
                    <w:top w:val="single" w:sz="4" w:space="0" w:color="auto"/>
                    <w:left w:val="single" w:sz="4" w:space="0" w:color="auto"/>
                    <w:bottom w:val="single" w:sz="4" w:space="0" w:color="auto"/>
                    <w:right w:val="single" w:sz="4" w:space="0" w:color="auto"/>
                  </w:tcBorders>
                  <w:vAlign w:val="center"/>
                </w:tcPr>
                <w:p w14:paraId="5DAF699F" w14:textId="74A972C9" w:rsidR="00483C71" w:rsidRPr="00F33E07" w:rsidRDefault="00FE3665" w:rsidP="00483C7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下料、</w:t>
                  </w:r>
                  <w:r w:rsidR="00483C71" w:rsidRPr="00F33E07">
                    <w:rPr>
                      <w:rFonts w:ascii="Times New Roman" w:hAnsi="Times New Roman" w:cs="Times New Roman"/>
                      <w:sz w:val="21"/>
                      <w:szCs w:val="21"/>
                    </w:rPr>
                    <w:t>机加工</w:t>
                  </w:r>
                </w:p>
              </w:tc>
              <w:tc>
                <w:tcPr>
                  <w:tcW w:w="449" w:type="dxa"/>
                  <w:tcBorders>
                    <w:top w:val="single" w:sz="4" w:space="0" w:color="auto"/>
                    <w:left w:val="single" w:sz="4" w:space="0" w:color="auto"/>
                    <w:bottom w:val="single" w:sz="4" w:space="0" w:color="auto"/>
                    <w:right w:val="single" w:sz="4" w:space="0" w:color="auto"/>
                  </w:tcBorders>
                  <w:vAlign w:val="center"/>
                </w:tcPr>
                <w:p w14:paraId="2D73D90C" w14:textId="7C342DBB"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w:t>
                  </w:r>
                </w:p>
              </w:tc>
              <w:tc>
                <w:tcPr>
                  <w:tcW w:w="1039" w:type="dxa"/>
                  <w:tcBorders>
                    <w:top w:val="single" w:sz="4" w:space="0" w:color="auto"/>
                    <w:left w:val="single" w:sz="4" w:space="0" w:color="auto"/>
                    <w:bottom w:val="single" w:sz="4" w:space="0" w:color="auto"/>
                    <w:right w:val="single" w:sz="4" w:space="0" w:color="auto"/>
                  </w:tcBorders>
                  <w:vAlign w:val="center"/>
                </w:tcPr>
                <w:p w14:paraId="505A647F" w14:textId="048551D6" w:rsidR="00483C71" w:rsidRPr="00F33E07" w:rsidRDefault="00290A4E" w:rsidP="00483C7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Fe</w:t>
                  </w:r>
                </w:p>
              </w:tc>
              <w:tc>
                <w:tcPr>
                  <w:tcW w:w="1066" w:type="dxa"/>
                  <w:tcBorders>
                    <w:top w:val="single" w:sz="4" w:space="0" w:color="auto"/>
                    <w:left w:val="single" w:sz="4" w:space="0" w:color="auto"/>
                    <w:bottom w:val="single" w:sz="4" w:space="0" w:color="auto"/>
                    <w:right w:val="single" w:sz="4" w:space="0" w:color="auto"/>
                  </w:tcBorders>
                  <w:vAlign w:val="center"/>
                </w:tcPr>
                <w:p w14:paraId="36CE2C63"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490" w:type="dxa"/>
                  <w:tcBorders>
                    <w:top w:val="single" w:sz="4" w:space="0" w:color="auto"/>
                    <w:left w:val="single" w:sz="4" w:space="0" w:color="auto"/>
                    <w:bottom w:val="single" w:sz="4" w:space="0" w:color="auto"/>
                    <w:right w:val="single" w:sz="4" w:space="0" w:color="auto"/>
                  </w:tcBorders>
                  <w:vAlign w:val="center"/>
                </w:tcPr>
                <w:p w14:paraId="1E899A0C"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49" w:type="dxa"/>
                  <w:tcBorders>
                    <w:top w:val="single" w:sz="4" w:space="0" w:color="auto"/>
                    <w:left w:val="single" w:sz="4" w:space="0" w:color="auto"/>
                    <w:bottom w:val="single" w:sz="4" w:space="0" w:color="auto"/>
                    <w:right w:val="single" w:sz="4" w:space="0" w:color="auto"/>
                  </w:tcBorders>
                  <w:vAlign w:val="center"/>
                </w:tcPr>
                <w:p w14:paraId="1FE78E29" w14:textId="7941192A"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210" w:type="dxa"/>
                  <w:tcBorders>
                    <w:top w:val="single" w:sz="4" w:space="0" w:color="auto"/>
                    <w:left w:val="single" w:sz="4" w:space="0" w:color="auto"/>
                    <w:bottom w:val="single" w:sz="4" w:space="0" w:color="auto"/>
                    <w:right w:val="single" w:sz="4" w:space="0" w:color="auto"/>
                  </w:tcBorders>
                  <w:vAlign w:val="center"/>
                </w:tcPr>
                <w:p w14:paraId="11457F88" w14:textId="52592F82"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85</w:t>
                  </w:r>
                </w:p>
              </w:tc>
              <w:tc>
                <w:tcPr>
                  <w:tcW w:w="795" w:type="dxa"/>
                  <w:tcBorders>
                    <w:top w:val="single" w:sz="4" w:space="0" w:color="auto"/>
                    <w:left w:val="single" w:sz="4" w:space="0" w:color="auto"/>
                    <w:bottom w:val="single" w:sz="4" w:space="0" w:color="auto"/>
                    <w:right w:val="nil"/>
                  </w:tcBorders>
                  <w:vAlign w:val="center"/>
                </w:tcPr>
                <w:p w14:paraId="323A4692" w14:textId="0D05EB4C" w:rsidR="00483C71" w:rsidRPr="00F33E07" w:rsidRDefault="00290A4E" w:rsidP="00483C7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w:t>
                  </w:r>
                </w:p>
              </w:tc>
            </w:tr>
            <w:tr w:rsidR="00483C71" w:rsidRPr="00F33E07" w14:paraId="440B9C7C"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13C2A69D" w14:textId="640345A2" w:rsidR="00483C71" w:rsidRPr="00F33E07" w:rsidRDefault="00170AC2" w:rsidP="00483C7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115" w:type="dxa"/>
                  <w:tcBorders>
                    <w:top w:val="single" w:sz="4" w:space="0" w:color="auto"/>
                    <w:left w:val="single" w:sz="4" w:space="0" w:color="auto"/>
                    <w:bottom w:val="single" w:sz="4" w:space="0" w:color="auto"/>
                    <w:right w:val="single" w:sz="4" w:space="0" w:color="auto"/>
                  </w:tcBorders>
                  <w:vAlign w:val="center"/>
                </w:tcPr>
                <w:p w14:paraId="2D7E9028" w14:textId="0F23EB26"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废机油</w:t>
                  </w:r>
                </w:p>
              </w:tc>
              <w:tc>
                <w:tcPr>
                  <w:tcW w:w="829" w:type="dxa"/>
                  <w:vMerge w:val="restart"/>
                  <w:tcBorders>
                    <w:left w:val="single" w:sz="4" w:space="0" w:color="auto"/>
                    <w:right w:val="single" w:sz="4" w:space="0" w:color="auto"/>
                  </w:tcBorders>
                  <w:vAlign w:val="center"/>
                </w:tcPr>
                <w:p w14:paraId="6B6D0E11" w14:textId="13601385"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危险废物</w:t>
                  </w:r>
                </w:p>
              </w:tc>
              <w:tc>
                <w:tcPr>
                  <w:tcW w:w="1064" w:type="dxa"/>
                  <w:tcBorders>
                    <w:top w:val="single" w:sz="4" w:space="0" w:color="auto"/>
                    <w:left w:val="single" w:sz="4" w:space="0" w:color="auto"/>
                    <w:bottom w:val="single" w:sz="4" w:space="0" w:color="auto"/>
                    <w:right w:val="single" w:sz="4" w:space="0" w:color="auto"/>
                  </w:tcBorders>
                  <w:vAlign w:val="center"/>
                </w:tcPr>
                <w:p w14:paraId="51C1A394" w14:textId="2DB97198"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设备维护</w:t>
                  </w:r>
                </w:p>
              </w:tc>
              <w:tc>
                <w:tcPr>
                  <w:tcW w:w="449" w:type="dxa"/>
                  <w:tcBorders>
                    <w:top w:val="single" w:sz="4" w:space="0" w:color="auto"/>
                    <w:left w:val="single" w:sz="4" w:space="0" w:color="auto"/>
                    <w:bottom w:val="single" w:sz="4" w:space="0" w:color="auto"/>
                    <w:right w:val="single" w:sz="4" w:space="0" w:color="auto"/>
                  </w:tcBorders>
                  <w:vAlign w:val="center"/>
                </w:tcPr>
                <w:p w14:paraId="0CAD32EB" w14:textId="49D90E4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液</w:t>
                  </w:r>
                </w:p>
              </w:tc>
              <w:tc>
                <w:tcPr>
                  <w:tcW w:w="1039" w:type="dxa"/>
                  <w:tcBorders>
                    <w:top w:val="single" w:sz="4" w:space="0" w:color="auto"/>
                    <w:left w:val="single" w:sz="4" w:space="0" w:color="auto"/>
                    <w:bottom w:val="single" w:sz="4" w:space="0" w:color="auto"/>
                    <w:right w:val="single" w:sz="4" w:space="0" w:color="auto"/>
                  </w:tcBorders>
                  <w:vAlign w:val="center"/>
                </w:tcPr>
                <w:p w14:paraId="6B872627" w14:textId="44A85066"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矿物油</w:t>
                  </w:r>
                </w:p>
              </w:tc>
              <w:tc>
                <w:tcPr>
                  <w:tcW w:w="1066" w:type="dxa"/>
                  <w:vMerge w:val="restart"/>
                  <w:tcBorders>
                    <w:left w:val="single" w:sz="4" w:space="0" w:color="auto"/>
                    <w:right w:val="single" w:sz="4" w:space="0" w:color="auto"/>
                  </w:tcBorders>
                  <w:vAlign w:val="center"/>
                </w:tcPr>
                <w:p w14:paraId="260CA4FE"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《国家危险废物名录》</w:t>
                  </w:r>
                </w:p>
                <w:p w14:paraId="3ACF9CA1" w14:textId="4E226503"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r w:rsidRPr="00F33E07">
                    <w:rPr>
                      <w:rFonts w:ascii="Times New Roman" w:hAnsi="Times New Roman" w:cs="Times New Roman"/>
                      <w:sz w:val="21"/>
                      <w:szCs w:val="21"/>
                    </w:rPr>
                    <w:t>2016</w:t>
                  </w:r>
                  <w:r w:rsidRPr="00F33E07">
                    <w:rPr>
                      <w:rFonts w:ascii="Times New Roman" w:hAnsi="Times New Roman" w:cs="Times New Roman"/>
                      <w:sz w:val="21"/>
                      <w:szCs w:val="21"/>
                    </w:rPr>
                    <w:t>年）</w:t>
                  </w:r>
                </w:p>
              </w:tc>
              <w:tc>
                <w:tcPr>
                  <w:tcW w:w="490" w:type="dxa"/>
                  <w:tcBorders>
                    <w:top w:val="single" w:sz="4" w:space="0" w:color="auto"/>
                    <w:left w:val="single" w:sz="4" w:space="0" w:color="auto"/>
                    <w:bottom w:val="single" w:sz="4" w:space="0" w:color="auto"/>
                    <w:right w:val="single" w:sz="4" w:space="0" w:color="auto"/>
                  </w:tcBorders>
                  <w:vAlign w:val="center"/>
                </w:tcPr>
                <w:p w14:paraId="49B8AD12" w14:textId="3C166118" w:rsidR="00483C71" w:rsidRPr="00F33E07" w:rsidRDefault="00483C71" w:rsidP="00483C71">
                  <w:pPr>
                    <w:adjustRightInd w:val="0"/>
                    <w:snapToGrid w:val="0"/>
                    <w:jc w:val="center"/>
                    <w:rPr>
                      <w:rFonts w:ascii="Times New Roman" w:hAnsi="Times New Roman" w:cs="Times New Roman"/>
                      <w:sz w:val="21"/>
                      <w:szCs w:val="21"/>
                    </w:rPr>
                  </w:pPr>
                  <w:proofErr w:type="gramStart"/>
                  <w:r w:rsidRPr="00F33E07">
                    <w:rPr>
                      <w:rFonts w:ascii="Times New Roman" w:hAnsi="Times New Roman" w:cs="Times New Roman"/>
                      <w:sz w:val="21"/>
                      <w:szCs w:val="21"/>
                    </w:rPr>
                    <w:t>T</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I</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4CD46A8C" w14:textId="6489C6C4"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HW08</w:t>
                  </w:r>
                </w:p>
              </w:tc>
              <w:tc>
                <w:tcPr>
                  <w:tcW w:w="1210" w:type="dxa"/>
                  <w:tcBorders>
                    <w:top w:val="single" w:sz="4" w:space="0" w:color="auto"/>
                    <w:left w:val="single" w:sz="4" w:space="0" w:color="auto"/>
                    <w:bottom w:val="single" w:sz="4" w:space="0" w:color="auto"/>
                    <w:right w:val="single" w:sz="4" w:space="0" w:color="auto"/>
                  </w:tcBorders>
                  <w:vAlign w:val="center"/>
                </w:tcPr>
                <w:p w14:paraId="0C0862FD" w14:textId="149B3B33"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900-214-08</w:t>
                  </w:r>
                </w:p>
              </w:tc>
              <w:tc>
                <w:tcPr>
                  <w:tcW w:w="795" w:type="dxa"/>
                  <w:tcBorders>
                    <w:top w:val="single" w:sz="4" w:space="0" w:color="auto"/>
                    <w:left w:val="single" w:sz="4" w:space="0" w:color="auto"/>
                    <w:bottom w:val="single" w:sz="4" w:space="0" w:color="auto"/>
                    <w:right w:val="nil"/>
                  </w:tcBorders>
                  <w:vAlign w:val="center"/>
                </w:tcPr>
                <w:p w14:paraId="38CA4D7E" w14:textId="741133A5"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290A4E">
                    <w:rPr>
                      <w:rFonts w:ascii="Times New Roman" w:hAnsi="Times New Roman" w:cs="Times New Roman"/>
                      <w:sz w:val="21"/>
                      <w:szCs w:val="21"/>
                    </w:rPr>
                    <w:t>4</w:t>
                  </w:r>
                </w:p>
              </w:tc>
            </w:tr>
            <w:tr w:rsidR="00483C71" w:rsidRPr="00F33E07" w14:paraId="3892730B"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0CD195A8" w14:textId="668FBD57" w:rsidR="00483C71" w:rsidRPr="00F33E07" w:rsidRDefault="00170AC2" w:rsidP="00483C7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1115" w:type="dxa"/>
                  <w:tcBorders>
                    <w:top w:val="single" w:sz="4" w:space="0" w:color="auto"/>
                    <w:left w:val="single" w:sz="4" w:space="0" w:color="auto"/>
                    <w:bottom w:val="single" w:sz="4" w:space="0" w:color="auto"/>
                    <w:right w:val="single" w:sz="4" w:space="0" w:color="auto"/>
                  </w:tcBorders>
                  <w:vAlign w:val="center"/>
                </w:tcPr>
                <w:p w14:paraId="5F6706E6" w14:textId="308B62C2"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829" w:type="dxa"/>
                  <w:vMerge/>
                  <w:tcBorders>
                    <w:left w:val="single" w:sz="4" w:space="0" w:color="auto"/>
                    <w:right w:val="single" w:sz="4" w:space="0" w:color="auto"/>
                  </w:tcBorders>
                  <w:vAlign w:val="center"/>
                </w:tcPr>
                <w:p w14:paraId="0E80A097" w14:textId="524099FB" w:rsidR="00483C71" w:rsidRPr="00F33E07" w:rsidRDefault="00483C71" w:rsidP="00483C71">
                  <w:pPr>
                    <w:adjustRightInd w:val="0"/>
                    <w:snapToGrid w:val="0"/>
                    <w:jc w:val="center"/>
                    <w:rPr>
                      <w:rFonts w:ascii="Times New Roman" w:hAnsi="Times New Roman" w:cs="Times New Roman"/>
                      <w:sz w:val="21"/>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779D7E12" w14:textId="1A42D371"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机加工</w:t>
                  </w:r>
                </w:p>
              </w:tc>
              <w:tc>
                <w:tcPr>
                  <w:tcW w:w="449" w:type="dxa"/>
                  <w:tcBorders>
                    <w:top w:val="single" w:sz="4" w:space="0" w:color="auto"/>
                    <w:left w:val="single" w:sz="4" w:space="0" w:color="auto"/>
                    <w:bottom w:val="single" w:sz="4" w:space="0" w:color="auto"/>
                    <w:right w:val="single" w:sz="4" w:space="0" w:color="auto"/>
                  </w:tcBorders>
                  <w:vAlign w:val="center"/>
                </w:tcPr>
                <w:p w14:paraId="6FFA61BC" w14:textId="3F3D6E8A"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液</w:t>
                  </w:r>
                </w:p>
              </w:tc>
              <w:tc>
                <w:tcPr>
                  <w:tcW w:w="1039" w:type="dxa"/>
                  <w:tcBorders>
                    <w:top w:val="single" w:sz="4" w:space="0" w:color="auto"/>
                    <w:left w:val="single" w:sz="4" w:space="0" w:color="auto"/>
                    <w:bottom w:val="single" w:sz="4" w:space="0" w:color="auto"/>
                    <w:right w:val="single" w:sz="4" w:space="0" w:color="auto"/>
                  </w:tcBorders>
                  <w:vAlign w:val="center"/>
                </w:tcPr>
                <w:p w14:paraId="73846A65" w14:textId="7D4E257D"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油水混合物</w:t>
                  </w:r>
                </w:p>
              </w:tc>
              <w:tc>
                <w:tcPr>
                  <w:tcW w:w="1066" w:type="dxa"/>
                  <w:vMerge/>
                  <w:tcBorders>
                    <w:left w:val="single" w:sz="4" w:space="0" w:color="auto"/>
                    <w:right w:val="single" w:sz="4" w:space="0" w:color="auto"/>
                  </w:tcBorders>
                  <w:vAlign w:val="center"/>
                </w:tcPr>
                <w:p w14:paraId="2C7EB902" w14:textId="1A146430" w:rsidR="00483C71" w:rsidRPr="00F33E07" w:rsidRDefault="00483C71" w:rsidP="00483C71">
                  <w:pPr>
                    <w:adjustRightInd w:val="0"/>
                    <w:snapToGrid w:val="0"/>
                    <w:jc w:val="center"/>
                    <w:rPr>
                      <w:rFonts w:ascii="Times New Roman" w:hAnsi="Times New Roman" w:cs="Times New Roman"/>
                      <w:sz w:val="21"/>
                      <w:szCs w:val="21"/>
                    </w:rPr>
                  </w:pPr>
                </w:p>
              </w:tc>
              <w:tc>
                <w:tcPr>
                  <w:tcW w:w="490" w:type="dxa"/>
                  <w:tcBorders>
                    <w:top w:val="single" w:sz="4" w:space="0" w:color="auto"/>
                    <w:left w:val="single" w:sz="4" w:space="0" w:color="auto"/>
                    <w:bottom w:val="single" w:sz="4" w:space="0" w:color="auto"/>
                    <w:right w:val="single" w:sz="4" w:space="0" w:color="auto"/>
                  </w:tcBorders>
                  <w:vAlign w:val="center"/>
                </w:tcPr>
                <w:p w14:paraId="148C574C" w14:textId="3BCF2CD3"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w:t>
                  </w:r>
                </w:p>
              </w:tc>
              <w:tc>
                <w:tcPr>
                  <w:tcW w:w="649" w:type="dxa"/>
                  <w:tcBorders>
                    <w:top w:val="single" w:sz="4" w:space="0" w:color="auto"/>
                    <w:left w:val="single" w:sz="4" w:space="0" w:color="auto"/>
                    <w:bottom w:val="single" w:sz="4" w:space="0" w:color="auto"/>
                    <w:right w:val="single" w:sz="4" w:space="0" w:color="auto"/>
                  </w:tcBorders>
                  <w:vAlign w:val="center"/>
                </w:tcPr>
                <w:p w14:paraId="66FDC2B8" w14:textId="15F770EF"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HW09</w:t>
                  </w:r>
                </w:p>
              </w:tc>
              <w:tc>
                <w:tcPr>
                  <w:tcW w:w="1210" w:type="dxa"/>
                  <w:tcBorders>
                    <w:top w:val="single" w:sz="4" w:space="0" w:color="auto"/>
                    <w:left w:val="single" w:sz="4" w:space="0" w:color="auto"/>
                    <w:bottom w:val="single" w:sz="4" w:space="0" w:color="auto"/>
                    <w:right w:val="single" w:sz="4" w:space="0" w:color="auto"/>
                  </w:tcBorders>
                  <w:vAlign w:val="center"/>
                </w:tcPr>
                <w:p w14:paraId="3023EAF4" w14:textId="50B44D8D"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900-006-09</w:t>
                  </w:r>
                </w:p>
              </w:tc>
              <w:tc>
                <w:tcPr>
                  <w:tcW w:w="795" w:type="dxa"/>
                  <w:tcBorders>
                    <w:top w:val="single" w:sz="4" w:space="0" w:color="auto"/>
                    <w:left w:val="single" w:sz="4" w:space="0" w:color="auto"/>
                    <w:bottom w:val="single" w:sz="4" w:space="0" w:color="auto"/>
                    <w:right w:val="nil"/>
                  </w:tcBorders>
                  <w:vAlign w:val="center"/>
                </w:tcPr>
                <w:p w14:paraId="6CF971DF" w14:textId="2A0E9969"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290A4E">
                    <w:rPr>
                      <w:rFonts w:ascii="Times New Roman" w:hAnsi="Times New Roman" w:cs="Times New Roman"/>
                      <w:sz w:val="21"/>
                      <w:szCs w:val="21"/>
                    </w:rPr>
                    <w:t>33</w:t>
                  </w:r>
                </w:p>
              </w:tc>
            </w:tr>
            <w:tr w:rsidR="00341012" w:rsidRPr="00F33E07" w14:paraId="561A1E26" w14:textId="77777777" w:rsidTr="00F236E6">
              <w:trPr>
                <w:trHeight w:val="634"/>
                <w:jc w:val="center"/>
              </w:trPr>
              <w:tc>
                <w:tcPr>
                  <w:tcW w:w="620" w:type="dxa"/>
                  <w:tcBorders>
                    <w:top w:val="single" w:sz="4" w:space="0" w:color="auto"/>
                    <w:left w:val="nil"/>
                    <w:bottom w:val="single" w:sz="12" w:space="0" w:color="auto"/>
                    <w:right w:val="single" w:sz="4" w:space="0" w:color="auto"/>
                  </w:tcBorders>
                  <w:vAlign w:val="center"/>
                </w:tcPr>
                <w:p w14:paraId="0E142839" w14:textId="775BD7E3" w:rsidR="00341012" w:rsidRPr="00F33E07" w:rsidRDefault="00170AC2" w:rsidP="0034101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115" w:type="dxa"/>
                  <w:tcBorders>
                    <w:top w:val="single" w:sz="4" w:space="0" w:color="auto"/>
                    <w:left w:val="single" w:sz="4" w:space="0" w:color="auto"/>
                    <w:bottom w:val="single" w:sz="12" w:space="0" w:color="auto"/>
                    <w:right w:val="single" w:sz="4" w:space="0" w:color="auto"/>
                  </w:tcBorders>
                  <w:vAlign w:val="center"/>
                </w:tcPr>
                <w:p w14:paraId="3657D0C0" w14:textId="0C1171B9"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生活垃圾</w:t>
                  </w:r>
                </w:p>
              </w:tc>
              <w:tc>
                <w:tcPr>
                  <w:tcW w:w="829" w:type="dxa"/>
                  <w:tcBorders>
                    <w:left w:val="single" w:sz="4" w:space="0" w:color="auto"/>
                    <w:bottom w:val="single" w:sz="12" w:space="0" w:color="auto"/>
                    <w:right w:val="single" w:sz="4" w:space="0" w:color="auto"/>
                  </w:tcBorders>
                  <w:vAlign w:val="center"/>
                </w:tcPr>
                <w:p w14:paraId="61F01882" w14:textId="780A9E34"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生活垃圾</w:t>
                  </w:r>
                </w:p>
              </w:tc>
              <w:tc>
                <w:tcPr>
                  <w:tcW w:w="1064" w:type="dxa"/>
                  <w:tcBorders>
                    <w:top w:val="single" w:sz="4" w:space="0" w:color="auto"/>
                    <w:left w:val="single" w:sz="4" w:space="0" w:color="auto"/>
                    <w:bottom w:val="single" w:sz="12" w:space="0" w:color="auto"/>
                    <w:right w:val="single" w:sz="4" w:space="0" w:color="auto"/>
                  </w:tcBorders>
                  <w:vAlign w:val="center"/>
                </w:tcPr>
                <w:p w14:paraId="52E92D5C" w14:textId="7639AE91"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员工生活</w:t>
                  </w:r>
                </w:p>
              </w:tc>
              <w:tc>
                <w:tcPr>
                  <w:tcW w:w="449" w:type="dxa"/>
                  <w:tcBorders>
                    <w:top w:val="single" w:sz="4" w:space="0" w:color="auto"/>
                    <w:left w:val="single" w:sz="4" w:space="0" w:color="auto"/>
                    <w:bottom w:val="single" w:sz="12" w:space="0" w:color="auto"/>
                    <w:right w:val="single" w:sz="4" w:space="0" w:color="auto"/>
                  </w:tcBorders>
                  <w:vAlign w:val="center"/>
                </w:tcPr>
                <w:p w14:paraId="567DFF1B" w14:textId="1DEAF0A8"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w:t>
                  </w:r>
                </w:p>
              </w:tc>
              <w:tc>
                <w:tcPr>
                  <w:tcW w:w="1039" w:type="dxa"/>
                  <w:tcBorders>
                    <w:top w:val="single" w:sz="4" w:space="0" w:color="auto"/>
                    <w:left w:val="single" w:sz="4" w:space="0" w:color="auto"/>
                    <w:bottom w:val="single" w:sz="12" w:space="0" w:color="auto"/>
                    <w:right w:val="single" w:sz="4" w:space="0" w:color="auto"/>
                  </w:tcBorders>
                  <w:vAlign w:val="center"/>
                </w:tcPr>
                <w:p w14:paraId="3AB0A319" w14:textId="7116B508"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生活垃圾</w:t>
                  </w:r>
                </w:p>
              </w:tc>
              <w:tc>
                <w:tcPr>
                  <w:tcW w:w="1066" w:type="dxa"/>
                  <w:tcBorders>
                    <w:left w:val="single" w:sz="4" w:space="0" w:color="auto"/>
                    <w:bottom w:val="single" w:sz="12" w:space="0" w:color="auto"/>
                    <w:right w:val="single" w:sz="4" w:space="0" w:color="auto"/>
                  </w:tcBorders>
                  <w:vAlign w:val="center"/>
                </w:tcPr>
                <w:p w14:paraId="256DCC54" w14:textId="6041D960"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490" w:type="dxa"/>
                  <w:tcBorders>
                    <w:top w:val="single" w:sz="4" w:space="0" w:color="auto"/>
                    <w:left w:val="single" w:sz="4" w:space="0" w:color="auto"/>
                    <w:bottom w:val="single" w:sz="12" w:space="0" w:color="auto"/>
                    <w:right w:val="single" w:sz="4" w:space="0" w:color="auto"/>
                  </w:tcBorders>
                  <w:vAlign w:val="center"/>
                </w:tcPr>
                <w:p w14:paraId="0044689E" w14:textId="3750342B"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49" w:type="dxa"/>
                  <w:tcBorders>
                    <w:top w:val="single" w:sz="4" w:space="0" w:color="auto"/>
                    <w:left w:val="single" w:sz="4" w:space="0" w:color="auto"/>
                    <w:bottom w:val="single" w:sz="12" w:space="0" w:color="auto"/>
                    <w:right w:val="single" w:sz="4" w:space="0" w:color="auto"/>
                  </w:tcBorders>
                  <w:vAlign w:val="center"/>
                </w:tcPr>
                <w:p w14:paraId="5B6E2E6B" w14:textId="1AEE3169"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210" w:type="dxa"/>
                  <w:tcBorders>
                    <w:top w:val="single" w:sz="4" w:space="0" w:color="auto"/>
                    <w:left w:val="single" w:sz="4" w:space="0" w:color="auto"/>
                    <w:bottom w:val="single" w:sz="12" w:space="0" w:color="auto"/>
                    <w:right w:val="single" w:sz="4" w:space="0" w:color="auto"/>
                  </w:tcBorders>
                  <w:vAlign w:val="center"/>
                </w:tcPr>
                <w:p w14:paraId="2CF7A17B" w14:textId="3E12AFAE"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99</w:t>
                  </w:r>
                </w:p>
              </w:tc>
              <w:tc>
                <w:tcPr>
                  <w:tcW w:w="795" w:type="dxa"/>
                  <w:tcBorders>
                    <w:top w:val="single" w:sz="4" w:space="0" w:color="auto"/>
                    <w:left w:val="single" w:sz="4" w:space="0" w:color="auto"/>
                    <w:bottom w:val="single" w:sz="12" w:space="0" w:color="auto"/>
                    <w:right w:val="nil"/>
                  </w:tcBorders>
                  <w:vAlign w:val="center"/>
                </w:tcPr>
                <w:p w14:paraId="32FAAF0C" w14:textId="409BFA95" w:rsidR="00341012" w:rsidRPr="00F33E07" w:rsidRDefault="00DE5327"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4</w:t>
                  </w:r>
                </w:p>
              </w:tc>
            </w:tr>
          </w:tbl>
          <w:p w14:paraId="3A94ED1D" w14:textId="690768F4" w:rsidR="003A1099" w:rsidRPr="00F33E07" w:rsidRDefault="003A1099" w:rsidP="003A1099">
            <w:pPr>
              <w:pStyle w:val="32"/>
              <w:adjustRightInd w:val="0"/>
              <w:snapToGrid w:val="0"/>
              <w:spacing w:beforeLines="50" w:before="120" w:line="360" w:lineRule="auto"/>
              <w:rPr>
                <w:rFonts w:ascii="Times New Roman" w:hAnsi="Times New Roman" w:cs="Times New Roman"/>
              </w:rPr>
            </w:pPr>
            <w:r w:rsidRPr="00F33E07">
              <w:rPr>
                <w:rFonts w:ascii="Times New Roman" w:hAnsi="Times New Roman" w:cs="Times New Roman"/>
              </w:rPr>
              <w:t>固体废物</w:t>
            </w:r>
            <w:r w:rsidRPr="00F33E07">
              <w:rPr>
                <w:rFonts w:ascii="Times New Roman" w:hAnsi="Times New Roman" w:cs="Times New Roman" w:hint="eastAsia"/>
              </w:rPr>
              <w:t>“</w:t>
            </w:r>
            <w:r w:rsidRPr="00F33E07">
              <w:rPr>
                <w:rFonts w:ascii="Times New Roman" w:hAnsi="Times New Roman" w:cs="Times New Roman"/>
              </w:rPr>
              <w:t>三本帐</w:t>
            </w:r>
            <w:r w:rsidRPr="00F33E07">
              <w:rPr>
                <w:rFonts w:ascii="Times New Roman" w:hAnsi="Times New Roman" w:cs="Times New Roman" w:hint="eastAsia"/>
              </w:rPr>
              <w:t>”</w:t>
            </w:r>
            <w:r w:rsidRPr="00F33E07">
              <w:rPr>
                <w:rFonts w:ascii="Times New Roman" w:hAnsi="Times New Roman" w:cs="Times New Roman"/>
              </w:rPr>
              <w:t>一览表见表</w:t>
            </w:r>
            <w:r w:rsidRPr="00F33E07">
              <w:rPr>
                <w:rFonts w:ascii="Times New Roman" w:hAnsi="Times New Roman" w:cs="Times New Roman"/>
              </w:rPr>
              <w:t>5-</w:t>
            </w:r>
            <w:r w:rsidR="009E5E48">
              <w:rPr>
                <w:rFonts w:ascii="Times New Roman" w:hAnsi="Times New Roman" w:cs="Times New Roman"/>
              </w:rPr>
              <w:t>5</w:t>
            </w:r>
            <w:r w:rsidRPr="00F33E07">
              <w:rPr>
                <w:rFonts w:ascii="Times New Roman" w:hAnsi="Times New Roman" w:cs="Times New Roman"/>
              </w:rPr>
              <w:t>。</w:t>
            </w:r>
          </w:p>
          <w:p w14:paraId="7E5955B6" w14:textId="58C08658" w:rsidR="003A1099" w:rsidRPr="00F33E07" w:rsidRDefault="003A1099" w:rsidP="003A1099">
            <w:pPr>
              <w:adjustRightInd w:val="0"/>
              <w:snapToGrid w:val="0"/>
              <w:jc w:val="center"/>
              <w:rPr>
                <w:rFonts w:ascii="Times New Roman" w:hAnsi="Times New Roman" w:cs="Times New Roman"/>
                <w:b/>
                <w:bCs/>
                <w:szCs w:val="21"/>
              </w:rPr>
            </w:pPr>
            <w:r w:rsidRPr="00F33E07">
              <w:rPr>
                <w:rFonts w:ascii="Times New Roman" w:hAnsi="Times New Roman" w:cs="Times New Roman"/>
                <w:b/>
                <w:bCs/>
                <w:szCs w:val="21"/>
              </w:rPr>
              <w:t>表</w:t>
            </w:r>
            <w:r w:rsidRPr="00F33E07">
              <w:rPr>
                <w:rFonts w:ascii="Times New Roman" w:hAnsi="Times New Roman" w:cs="Times New Roman"/>
                <w:b/>
                <w:bCs/>
                <w:szCs w:val="21"/>
              </w:rPr>
              <w:t>5-</w:t>
            </w:r>
            <w:r w:rsidR="009E5E48">
              <w:rPr>
                <w:rFonts w:ascii="Times New Roman" w:hAnsi="Times New Roman" w:cs="Times New Roman"/>
                <w:b/>
                <w:bCs/>
                <w:szCs w:val="21"/>
              </w:rPr>
              <w:t>5</w:t>
            </w:r>
            <w:r w:rsidRPr="00F33E07">
              <w:rPr>
                <w:rFonts w:ascii="Times New Roman" w:hAnsi="Times New Roman" w:cs="Times New Roman" w:hint="eastAsia"/>
                <w:b/>
                <w:bCs/>
                <w:szCs w:val="21"/>
              </w:rPr>
              <w:t>建设项目</w:t>
            </w:r>
            <w:r w:rsidRPr="00F33E07">
              <w:rPr>
                <w:rFonts w:ascii="Times New Roman" w:hAnsi="Times New Roman" w:cs="Times New Roman"/>
                <w:b/>
                <w:bCs/>
                <w:szCs w:val="21"/>
              </w:rPr>
              <w:t>固体废物</w:t>
            </w:r>
            <w:r w:rsidRPr="00F33E07">
              <w:rPr>
                <w:rFonts w:ascii="Times New Roman" w:hAnsi="Times New Roman" w:cs="Times New Roman" w:hint="eastAsia"/>
                <w:b/>
                <w:bCs/>
                <w:szCs w:val="21"/>
              </w:rPr>
              <w:t>“</w:t>
            </w:r>
            <w:r w:rsidRPr="00F33E07">
              <w:rPr>
                <w:rFonts w:ascii="Times New Roman" w:hAnsi="Times New Roman" w:cs="Times New Roman"/>
                <w:b/>
                <w:bCs/>
                <w:szCs w:val="21"/>
              </w:rPr>
              <w:t>三本帐</w:t>
            </w:r>
            <w:r w:rsidRPr="00F33E07">
              <w:rPr>
                <w:rFonts w:ascii="Times New Roman" w:hAnsi="Times New Roman" w:cs="Times New Roman" w:hint="eastAsia"/>
                <w:b/>
                <w:bCs/>
                <w:szCs w:val="21"/>
              </w:rPr>
              <w:t>”</w:t>
            </w:r>
            <w:r w:rsidRPr="00F33E07">
              <w:rPr>
                <w:rFonts w:ascii="Times New Roman" w:hAnsi="Times New Roman" w:cs="Times New Roman"/>
                <w:b/>
                <w:bCs/>
                <w:szCs w:val="21"/>
              </w:rPr>
              <w:t>一览表</w:t>
            </w:r>
            <w:r w:rsidRPr="00F33E07">
              <w:rPr>
                <w:rFonts w:ascii="Times New Roman" w:hAnsi="Times New Roman" w:cs="Times New Roman" w:hint="eastAsia"/>
                <w:b/>
                <w:bCs/>
                <w:szCs w:val="21"/>
              </w:rPr>
              <w:t>（</w:t>
            </w:r>
            <w:r w:rsidRPr="00F33E07">
              <w:rPr>
                <w:rFonts w:ascii="Times New Roman" w:hAnsi="Times New Roman" w:cs="Times New Roman" w:hint="eastAsia"/>
                <w:b/>
                <w:bCs/>
                <w:szCs w:val="21"/>
              </w:rPr>
              <w:t>t/a</w:t>
            </w:r>
            <w:r w:rsidRPr="00F33E07">
              <w:rPr>
                <w:rFonts w:ascii="Times New Roman" w:hAnsi="Times New Roman" w:cs="Times New Roman" w:hint="eastAsia"/>
                <w:b/>
                <w:bCs/>
                <w:szCs w:val="21"/>
              </w:rPr>
              <w:t>）</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7"/>
              <w:gridCol w:w="3212"/>
              <w:gridCol w:w="1879"/>
              <w:gridCol w:w="1414"/>
              <w:gridCol w:w="1414"/>
            </w:tblGrid>
            <w:tr w:rsidR="00170AC2" w:rsidRPr="00EF1A63" w14:paraId="7517DE4E" w14:textId="77777777" w:rsidTr="0005458C">
              <w:trPr>
                <w:trHeight w:val="340"/>
                <w:jc w:val="center"/>
              </w:trPr>
              <w:tc>
                <w:tcPr>
                  <w:tcW w:w="1407" w:type="dxa"/>
                  <w:tcBorders>
                    <w:top w:val="single" w:sz="12" w:space="0" w:color="auto"/>
                    <w:left w:val="nil"/>
                    <w:bottom w:val="single" w:sz="12" w:space="0" w:color="auto"/>
                  </w:tcBorders>
                  <w:vAlign w:val="center"/>
                </w:tcPr>
                <w:p w14:paraId="0210DA74"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时期</w:t>
                  </w:r>
                </w:p>
              </w:tc>
              <w:tc>
                <w:tcPr>
                  <w:tcW w:w="3212" w:type="dxa"/>
                  <w:tcBorders>
                    <w:top w:val="single" w:sz="12" w:space="0" w:color="auto"/>
                    <w:bottom w:val="single" w:sz="12" w:space="0" w:color="auto"/>
                  </w:tcBorders>
                  <w:vAlign w:val="center"/>
                </w:tcPr>
                <w:p w14:paraId="5B993389"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污染物名称</w:t>
                  </w:r>
                </w:p>
              </w:tc>
              <w:tc>
                <w:tcPr>
                  <w:tcW w:w="1879" w:type="dxa"/>
                  <w:tcBorders>
                    <w:top w:val="single" w:sz="12" w:space="0" w:color="auto"/>
                    <w:bottom w:val="single" w:sz="12" w:space="0" w:color="auto"/>
                  </w:tcBorders>
                  <w:vAlign w:val="center"/>
                </w:tcPr>
                <w:p w14:paraId="1F5AECBC"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产生量</w:t>
                  </w:r>
                  <w:r w:rsidRPr="00EF1A63">
                    <w:rPr>
                      <w:rFonts w:ascii="Times New Roman" w:hAnsi="Times New Roman" w:cs="Times New Roman" w:hint="eastAsia"/>
                      <w:b/>
                      <w:sz w:val="21"/>
                      <w:szCs w:val="21"/>
                    </w:rPr>
                    <w:t>（</w:t>
                  </w:r>
                  <w:r w:rsidRPr="00EF1A63">
                    <w:rPr>
                      <w:rFonts w:ascii="Times New Roman" w:hAnsi="Times New Roman" w:cs="Times New Roman" w:hint="eastAsia"/>
                      <w:b/>
                      <w:sz w:val="21"/>
                      <w:szCs w:val="21"/>
                    </w:rPr>
                    <w:t>t/a</w:t>
                  </w:r>
                  <w:r w:rsidRPr="00EF1A63">
                    <w:rPr>
                      <w:rFonts w:ascii="Times New Roman" w:hAnsi="Times New Roman" w:cs="Times New Roman" w:hint="eastAsia"/>
                      <w:b/>
                      <w:sz w:val="21"/>
                      <w:szCs w:val="21"/>
                    </w:rPr>
                    <w:t>）</w:t>
                  </w:r>
                </w:p>
              </w:tc>
              <w:tc>
                <w:tcPr>
                  <w:tcW w:w="1414" w:type="dxa"/>
                  <w:tcBorders>
                    <w:top w:val="single" w:sz="12" w:space="0" w:color="auto"/>
                    <w:bottom w:val="single" w:sz="12" w:space="0" w:color="auto"/>
                  </w:tcBorders>
                  <w:vAlign w:val="center"/>
                </w:tcPr>
                <w:p w14:paraId="7E38AA3B"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削减量</w:t>
                  </w:r>
                  <w:r w:rsidRPr="00EF1A63">
                    <w:rPr>
                      <w:rFonts w:ascii="Times New Roman" w:hAnsi="Times New Roman" w:cs="Times New Roman" w:hint="eastAsia"/>
                      <w:b/>
                      <w:sz w:val="21"/>
                      <w:szCs w:val="21"/>
                    </w:rPr>
                    <w:t>（</w:t>
                  </w:r>
                  <w:r w:rsidRPr="00EF1A63">
                    <w:rPr>
                      <w:rFonts w:ascii="Times New Roman" w:hAnsi="Times New Roman" w:cs="Times New Roman" w:hint="eastAsia"/>
                      <w:b/>
                      <w:sz w:val="21"/>
                      <w:szCs w:val="21"/>
                    </w:rPr>
                    <w:t>t/a</w:t>
                  </w:r>
                  <w:r w:rsidRPr="00EF1A63">
                    <w:rPr>
                      <w:rFonts w:ascii="Times New Roman" w:hAnsi="Times New Roman" w:cs="Times New Roman" w:hint="eastAsia"/>
                      <w:b/>
                      <w:sz w:val="21"/>
                      <w:szCs w:val="21"/>
                    </w:rPr>
                    <w:t>）</w:t>
                  </w:r>
                </w:p>
              </w:tc>
              <w:tc>
                <w:tcPr>
                  <w:tcW w:w="1414" w:type="dxa"/>
                  <w:tcBorders>
                    <w:top w:val="single" w:sz="12" w:space="0" w:color="auto"/>
                    <w:bottom w:val="single" w:sz="12" w:space="0" w:color="auto"/>
                    <w:right w:val="nil"/>
                  </w:tcBorders>
                  <w:vAlign w:val="center"/>
                </w:tcPr>
                <w:p w14:paraId="5EE793A4"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排放量</w:t>
                  </w:r>
                  <w:r w:rsidRPr="00EF1A63">
                    <w:rPr>
                      <w:rFonts w:ascii="Times New Roman" w:hAnsi="Times New Roman" w:cs="Times New Roman" w:hint="eastAsia"/>
                      <w:b/>
                      <w:sz w:val="21"/>
                      <w:szCs w:val="21"/>
                    </w:rPr>
                    <w:t>（</w:t>
                  </w:r>
                  <w:r w:rsidRPr="00EF1A63">
                    <w:rPr>
                      <w:rFonts w:ascii="Times New Roman" w:hAnsi="Times New Roman" w:cs="Times New Roman" w:hint="eastAsia"/>
                      <w:b/>
                      <w:sz w:val="21"/>
                      <w:szCs w:val="21"/>
                    </w:rPr>
                    <w:t>t/a</w:t>
                  </w:r>
                  <w:r w:rsidRPr="00EF1A63">
                    <w:rPr>
                      <w:rFonts w:ascii="Times New Roman" w:hAnsi="Times New Roman" w:cs="Times New Roman" w:hint="eastAsia"/>
                      <w:b/>
                      <w:sz w:val="21"/>
                      <w:szCs w:val="21"/>
                    </w:rPr>
                    <w:t>）</w:t>
                  </w:r>
                </w:p>
              </w:tc>
            </w:tr>
            <w:tr w:rsidR="00170AC2" w:rsidRPr="00EF1A63" w14:paraId="6CD34ED8" w14:textId="77777777" w:rsidTr="0005458C">
              <w:trPr>
                <w:trHeight w:val="340"/>
                <w:jc w:val="center"/>
              </w:trPr>
              <w:tc>
                <w:tcPr>
                  <w:tcW w:w="1407" w:type="dxa"/>
                  <w:vMerge w:val="restart"/>
                  <w:tcBorders>
                    <w:left w:val="nil"/>
                  </w:tcBorders>
                  <w:vAlign w:val="center"/>
                </w:tcPr>
                <w:p w14:paraId="2FB84D79"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营运期</w:t>
                  </w:r>
                </w:p>
              </w:tc>
              <w:tc>
                <w:tcPr>
                  <w:tcW w:w="3212" w:type="dxa"/>
                  <w:vAlign w:val="center"/>
                </w:tcPr>
                <w:p w14:paraId="4C80ED9A"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一般工业</w:t>
                  </w:r>
                </w:p>
                <w:p w14:paraId="09281433"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固体废物</w:t>
                  </w:r>
                </w:p>
              </w:tc>
              <w:tc>
                <w:tcPr>
                  <w:tcW w:w="1879" w:type="dxa"/>
                  <w:vAlign w:val="center"/>
                </w:tcPr>
                <w:p w14:paraId="619BA78A" w14:textId="06043399" w:rsidR="00170AC2" w:rsidRPr="00EF1A63" w:rsidRDefault="00290A4E" w:rsidP="00170A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w:t>
                  </w:r>
                </w:p>
              </w:tc>
              <w:tc>
                <w:tcPr>
                  <w:tcW w:w="1414" w:type="dxa"/>
                  <w:vAlign w:val="center"/>
                </w:tcPr>
                <w:p w14:paraId="2B77501F" w14:textId="201901CA" w:rsidR="00170AC2" w:rsidRPr="00EF1A63" w:rsidRDefault="00290A4E" w:rsidP="00170A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r w:rsidR="00170AC2">
                    <w:rPr>
                      <w:rFonts w:ascii="Times New Roman" w:hAnsi="Times New Roman" w:cs="Times New Roman"/>
                      <w:sz w:val="21"/>
                      <w:szCs w:val="21"/>
                    </w:rPr>
                    <w:t>0</w:t>
                  </w:r>
                </w:p>
              </w:tc>
              <w:tc>
                <w:tcPr>
                  <w:tcW w:w="1414" w:type="dxa"/>
                  <w:tcBorders>
                    <w:right w:val="nil"/>
                  </w:tcBorders>
                  <w:vAlign w:val="center"/>
                </w:tcPr>
                <w:p w14:paraId="1B4979D3"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hint="eastAsia"/>
                      <w:sz w:val="21"/>
                      <w:szCs w:val="21"/>
                    </w:rPr>
                    <w:t>0</w:t>
                  </w:r>
                </w:p>
              </w:tc>
            </w:tr>
            <w:tr w:rsidR="00170AC2" w:rsidRPr="00EF1A63" w14:paraId="2A743B05" w14:textId="77777777" w:rsidTr="0005458C">
              <w:trPr>
                <w:trHeight w:val="340"/>
                <w:jc w:val="center"/>
              </w:trPr>
              <w:tc>
                <w:tcPr>
                  <w:tcW w:w="1407" w:type="dxa"/>
                  <w:vMerge/>
                  <w:tcBorders>
                    <w:left w:val="nil"/>
                  </w:tcBorders>
                  <w:vAlign w:val="center"/>
                </w:tcPr>
                <w:p w14:paraId="0184A158" w14:textId="77777777" w:rsidR="00170AC2" w:rsidRPr="00EF1A63" w:rsidRDefault="00170AC2" w:rsidP="00170AC2">
                  <w:pPr>
                    <w:adjustRightInd w:val="0"/>
                    <w:snapToGrid w:val="0"/>
                    <w:jc w:val="center"/>
                    <w:rPr>
                      <w:rFonts w:ascii="Times New Roman" w:hAnsi="Times New Roman" w:cs="Times New Roman"/>
                      <w:sz w:val="21"/>
                      <w:szCs w:val="21"/>
                    </w:rPr>
                  </w:pPr>
                </w:p>
              </w:tc>
              <w:tc>
                <w:tcPr>
                  <w:tcW w:w="3212" w:type="dxa"/>
                  <w:vAlign w:val="center"/>
                </w:tcPr>
                <w:p w14:paraId="582E5D99"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危险废物</w:t>
                  </w:r>
                </w:p>
              </w:tc>
              <w:tc>
                <w:tcPr>
                  <w:tcW w:w="1879" w:type="dxa"/>
                  <w:vAlign w:val="center"/>
                </w:tcPr>
                <w:p w14:paraId="05C98C01" w14:textId="44D6AE4C"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0.</w:t>
                  </w:r>
                  <w:r w:rsidR="00290A4E">
                    <w:rPr>
                      <w:rFonts w:ascii="Times New Roman" w:hAnsi="Times New Roman" w:cs="Times New Roman"/>
                      <w:sz w:val="21"/>
                      <w:szCs w:val="21"/>
                    </w:rPr>
                    <w:t>73</w:t>
                  </w:r>
                </w:p>
              </w:tc>
              <w:tc>
                <w:tcPr>
                  <w:tcW w:w="1414" w:type="dxa"/>
                  <w:vAlign w:val="center"/>
                </w:tcPr>
                <w:p w14:paraId="200CC401" w14:textId="6DEE2610"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0.</w:t>
                  </w:r>
                  <w:r w:rsidR="00290A4E">
                    <w:rPr>
                      <w:rFonts w:ascii="Times New Roman" w:hAnsi="Times New Roman" w:cs="Times New Roman"/>
                      <w:sz w:val="21"/>
                      <w:szCs w:val="21"/>
                    </w:rPr>
                    <w:t>73</w:t>
                  </w:r>
                </w:p>
              </w:tc>
              <w:tc>
                <w:tcPr>
                  <w:tcW w:w="1414" w:type="dxa"/>
                  <w:tcBorders>
                    <w:right w:val="nil"/>
                  </w:tcBorders>
                  <w:vAlign w:val="center"/>
                </w:tcPr>
                <w:p w14:paraId="24C81256"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hint="eastAsia"/>
                      <w:sz w:val="21"/>
                      <w:szCs w:val="21"/>
                    </w:rPr>
                    <w:t>0</w:t>
                  </w:r>
                </w:p>
              </w:tc>
            </w:tr>
            <w:tr w:rsidR="00170AC2" w:rsidRPr="00EF1A63" w14:paraId="0CCB3BE5" w14:textId="77777777" w:rsidTr="0005458C">
              <w:trPr>
                <w:trHeight w:val="340"/>
                <w:jc w:val="center"/>
              </w:trPr>
              <w:tc>
                <w:tcPr>
                  <w:tcW w:w="1407" w:type="dxa"/>
                  <w:vMerge/>
                  <w:tcBorders>
                    <w:left w:val="nil"/>
                    <w:bottom w:val="single" w:sz="12" w:space="0" w:color="auto"/>
                  </w:tcBorders>
                  <w:vAlign w:val="center"/>
                </w:tcPr>
                <w:p w14:paraId="4808F71F" w14:textId="77777777" w:rsidR="00170AC2" w:rsidRPr="00EF1A63" w:rsidRDefault="00170AC2" w:rsidP="00170AC2">
                  <w:pPr>
                    <w:adjustRightInd w:val="0"/>
                    <w:snapToGrid w:val="0"/>
                    <w:jc w:val="center"/>
                    <w:rPr>
                      <w:rFonts w:ascii="Times New Roman" w:hAnsi="Times New Roman" w:cs="Times New Roman"/>
                      <w:sz w:val="21"/>
                      <w:szCs w:val="21"/>
                    </w:rPr>
                  </w:pPr>
                </w:p>
              </w:tc>
              <w:tc>
                <w:tcPr>
                  <w:tcW w:w="3212" w:type="dxa"/>
                  <w:tcBorders>
                    <w:bottom w:val="single" w:sz="12" w:space="0" w:color="auto"/>
                  </w:tcBorders>
                  <w:vAlign w:val="center"/>
                </w:tcPr>
                <w:p w14:paraId="1AFD44F8"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生活垃圾</w:t>
                  </w:r>
                </w:p>
              </w:tc>
              <w:tc>
                <w:tcPr>
                  <w:tcW w:w="1879" w:type="dxa"/>
                  <w:tcBorders>
                    <w:bottom w:val="single" w:sz="12" w:space="0" w:color="auto"/>
                  </w:tcBorders>
                  <w:vAlign w:val="center"/>
                </w:tcPr>
                <w:p w14:paraId="014B965E" w14:textId="39BA574F" w:rsidR="00170AC2" w:rsidRPr="00EF1A63" w:rsidRDefault="00170AC2" w:rsidP="00170A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414" w:type="dxa"/>
                  <w:tcBorders>
                    <w:bottom w:val="single" w:sz="12" w:space="0" w:color="auto"/>
                  </w:tcBorders>
                  <w:vAlign w:val="center"/>
                </w:tcPr>
                <w:p w14:paraId="4BD4576F" w14:textId="6BAE9FB5" w:rsidR="00170AC2" w:rsidRPr="00EF1A63" w:rsidRDefault="00170AC2" w:rsidP="00170A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414" w:type="dxa"/>
                  <w:tcBorders>
                    <w:bottom w:val="single" w:sz="12" w:space="0" w:color="auto"/>
                    <w:right w:val="nil"/>
                  </w:tcBorders>
                  <w:vAlign w:val="center"/>
                </w:tcPr>
                <w:p w14:paraId="2C2B1B83"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hint="eastAsia"/>
                      <w:sz w:val="21"/>
                      <w:szCs w:val="21"/>
                    </w:rPr>
                    <w:t>0</w:t>
                  </w:r>
                </w:p>
              </w:tc>
            </w:tr>
          </w:tbl>
          <w:p w14:paraId="23F81210" w14:textId="20D7064A" w:rsidR="00A46475" w:rsidRPr="00F33E07" w:rsidRDefault="00DA78F5" w:rsidP="00B11E99">
            <w:pPr>
              <w:pStyle w:val="32"/>
              <w:adjustRightInd w:val="0"/>
              <w:snapToGrid w:val="0"/>
              <w:spacing w:beforeLines="50" w:before="120" w:line="360" w:lineRule="auto"/>
              <w:rPr>
                <w:rFonts w:ascii="Times New Roman" w:hAnsi="Times New Roman"/>
              </w:rPr>
            </w:pPr>
            <w:r w:rsidRPr="00F33E07">
              <w:rPr>
                <w:rFonts w:ascii="Times New Roman" w:hAnsi="Times New Roman"/>
              </w:rPr>
              <w:lastRenderedPageBreak/>
              <w:t>列表说明</w:t>
            </w:r>
            <w:r w:rsidRPr="00F33E07">
              <w:rPr>
                <w:rFonts w:ascii="Times New Roman" w:hAnsi="Times New Roman" w:hint="eastAsia"/>
              </w:rPr>
              <w:t>危险废物的名称、数量、类别、形态、危险特性和污染防治措施等情况，详见下表</w:t>
            </w:r>
            <w:r w:rsidRPr="00F33E07">
              <w:rPr>
                <w:rFonts w:ascii="Times New Roman" w:hAnsi="Times New Roman" w:hint="eastAsia"/>
              </w:rPr>
              <w:t>5-</w:t>
            </w:r>
            <w:r w:rsidR="009E5E48">
              <w:rPr>
                <w:rFonts w:ascii="Times New Roman" w:hAnsi="Times New Roman"/>
              </w:rPr>
              <w:t>6</w:t>
            </w:r>
            <w:r w:rsidRPr="00F33E07">
              <w:rPr>
                <w:rFonts w:ascii="Times New Roman" w:hAnsi="Times New Roman" w:hint="eastAsia"/>
              </w:rPr>
              <w:t>。</w:t>
            </w:r>
          </w:p>
          <w:p w14:paraId="7ED9C8AD" w14:textId="0185FEDA" w:rsidR="00A46475" w:rsidRPr="00F33E07" w:rsidRDefault="00DA78F5" w:rsidP="00B11E99">
            <w:pPr>
              <w:adjustRightInd w:val="0"/>
              <w:snapToGrid w:val="0"/>
              <w:jc w:val="center"/>
              <w:rPr>
                <w:rFonts w:ascii="Times New Roman" w:hAnsi="Times New Roman" w:cs="Times New Roman"/>
                <w:b/>
                <w:bCs/>
                <w:szCs w:val="21"/>
              </w:rPr>
            </w:pPr>
            <w:r w:rsidRPr="00F33E07">
              <w:rPr>
                <w:rFonts w:ascii="Times New Roman" w:hAnsi="Times New Roman" w:cs="Times New Roman" w:hint="eastAsia"/>
                <w:b/>
                <w:bCs/>
                <w:szCs w:val="21"/>
              </w:rPr>
              <w:t>表</w:t>
            </w:r>
            <w:r w:rsidRPr="00F33E07">
              <w:rPr>
                <w:rFonts w:ascii="Times New Roman" w:hAnsi="Times New Roman" w:cs="Times New Roman" w:hint="eastAsia"/>
                <w:b/>
                <w:bCs/>
                <w:szCs w:val="21"/>
              </w:rPr>
              <w:t>5-</w:t>
            </w:r>
            <w:r w:rsidR="009E5E48">
              <w:rPr>
                <w:rFonts w:ascii="Times New Roman" w:hAnsi="Times New Roman" w:cs="Times New Roman"/>
                <w:b/>
                <w:bCs/>
                <w:szCs w:val="21"/>
              </w:rPr>
              <w:t>6</w:t>
            </w:r>
            <w:r w:rsidRPr="00F33E07">
              <w:rPr>
                <w:rFonts w:ascii="Times New Roman" w:hAnsi="Times New Roman" w:cs="Times New Roman" w:hint="eastAsia"/>
                <w:b/>
                <w:bCs/>
                <w:szCs w:val="21"/>
              </w:rPr>
              <w:t>本项目危险废物汇总表</w:t>
            </w:r>
          </w:p>
          <w:tbl>
            <w:tblPr>
              <w:tblW w:w="5000" w:type="pct"/>
              <w:jc w:val="center"/>
              <w:tblBorders>
                <w:top w:val="single" w:sz="12" w:space="0" w:color="auto"/>
                <w:left w:val="single" w:sz="8" w:space="0" w:color="auto"/>
                <w:bottom w:val="single" w:sz="12" w:space="0" w:color="auto"/>
                <w:right w:val="single" w:sz="8" w:space="0" w:color="auto"/>
                <w:insideH w:val="single" w:sz="4" w:space="0" w:color="auto"/>
                <w:insideV w:val="single" w:sz="4" w:space="0" w:color="auto"/>
              </w:tblBorders>
              <w:tblLook w:val="04A0" w:firstRow="1" w:lastRow="0" w:firstColumn="1" w:lastColumn="0" w:noHBand="0" w:noVBand="1"/>
            </w:tblPr>
            <w:tblGrid>
              <w:gridCol w:w="311"/>
              <w:gridCol w:w="920"/>
              <w:gridCol w:w="690"/>
              <w:gridCol w:w="1255"/>
              <w:gridCol w:w="711"/>
              <w:gridCol w:w="1112"/>
              <w:gridCol w:w="364"/>
              <w:gridCol w:w="946"/>
              <w:gridCol w:w="975"/>
              <w:gridCol w:w="602"/>
              <w:gridCol w:w="513"/>
              <w:gridCol w:w="927"/>
            </w:tblGrid>
            <w:tr w:rsidR="00254C15" w:rsidRPr="00F33E07" w14:paraId="755EC990" w14:textId="77777777" w:rsidTr="00FF4480">
              <w:trPr>
                <w:trHeight w:val="340"/>
                <w:jc w:val="center"/>
              </w:trPr>
              <w:tc>
                <w:tcPr>
                  <w:tcW w:w="167" w:type="pct"/>
                  <w:tcBorders>
                    <w:top w:val="single" w:sz="12" w:space="0" w:color="auto"/>
                    <w:left w:val="nil"/>
                    <w:bottom w:val="single" w:sz="12" w:space="0" w:color="auto"/>
                  </w:tcBorders>
                  <w:tcMar>
                    <w:top w:w="0" w:type="dxa"/>
                    <w:left w:w="28" w:type="dxa"/>
                    <w:bottom w:w="0" w:type="dxa"/>
                    <w:right w:w="28" w:type="dxa"/>
                  </w:tcMar>
                  <w:vAlign w:val="center"/>
                </w:tcPr>
                <w:p w14:paraId="03F47F06"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序号</w:t>
                  </w:r>
                </w:p>
              </w:tc>
              <w:tc>
                <w:tcPr>
                  <w:tcW w:w="493" w:type="pct"/>
                  <w:tcBorders>
                    <w:top w:val="single" w:sz="12" w:space="0" w:color="auto"/>
                    <w:bottom w:val="single" w:sz="12" w:space="0" w:color="auto"/>
                  </w:tcBorders>
                  <w:tcMar>
                    <w:top w:w="0" w:type="dxa"/>
                    <w:left w:w="28" w:type="dxa"/>
                    <w:bottom w:w="0" w:type="dxa"/>
                    <w:right w:w="28" w:type="dxa"/>
                  </w:tcMar>
                  <w:vAlign w:val="center"/>
                </w:tcPr>
                <w:p w14:paraId="55B9CB7D"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危险废</w:t>
                  </w:r>
                </w:p>
                <w:p w14:paraId="53C07118"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物名称</w:t>
                  </w:r>
                </w:p>
              </w:tc>
              <w:tc>
                <w:tcPr>
                  <w:tcW w:w="370" w:type="pct"/>
                  <w:tcBorders>
                    <w:top w:val="single" w:sz="12" w:space="0" w:color="auto"/>
                    <w:bottom w:val="single" w:sz="12" w:space="0" w:color="auto"/>
                  </w:tcBorders>
                  <w:tcMar>
                    <w:top w:w="0" w:type="dxa"/>
                    <w:left w:w="28" w:type="dxa"/>
                    <w:bottom w:w="0" w:type="dxa"/>
                    <w:right w:w="28" w:type="dxa"/>
                  </w:tcMar>
                  <w:vAlign w:val="center"/>
                </w:tcPr>
                <w:p w14:paraId="18BF9B22"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危险废物类别</w:t>
                  </w:r>
                </w:p>
              </w:tc>
              <w:tc>
                <w:tcPr>
                  <w:tcW w:w="673" w:type="pct"/>
                  <w:tcBorders>
                    <w:top w:val="single" w:sz="12" w:space="0" w:color="auto"/>
                    <w:bottom w:val="single" w:sz="12" w:space="0" w:color="auto"/>
                  </w:tcBorders>
                  <w:tcMar>
                    <w:top w:w="0" w:type="dxa"/>
                    <w:left w:w="28" w:type="dxa"/>
                    <w:bottom w:w="0" w:type="dxa"/>
                    <w:right w:w="28" w:type="dxa"/>
                  </w:tcMar>
                  <w:vAlign w:val="center"/>
                </w:tcPr>
                <w:p w14:paraId="09AF3308"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危险废</w:t>
                  </w:r>
                </w:p>
                <w:p w14:paraId="21457EEB"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物代码</w:t>
                  </w:r>
                </w:p>
              </w:tc>
              <w:tc>
                <w:tcPr>
                  <w:tcW w:w="381" w:type="pct"/>
                  <w:tcBorders>
                    <w:top w:val="single" w:sz="12" w:space="0" w:color="auto"/>
                    <w:bottom w:val="single" w:sz="12" w:space="0" w:color="auto"/>
                  </w:tcBorders>
                  <w:tcMar>
                    <w:top w:w="0" w:type="dxa"/>
                    <w:left w:w="28" w:type="dxa"/>
                    <w:bottom w:w="0" w:type="dxa"/>
                    <w:right w:w="28" w:type="dxa"/>
                  </w:tcMar>
                  <w:vAlign w:val="center"/>
                </w:tcPr>
                <w:p w14:paraId="0222BC04"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产生量（</w:t>
                  </w:r>
                  <w:r w:rsidRPr="00F33E07">
                    <w:rPr>
                      <w:rFonts w:asciiTheme="majorBidi" w:hAnsiTheme="majorBidi" w:cstheme="majorBidi"/>
                      <w:b/>
                      <w:sz w:val="21"/>
                      <w:szCs w:val="21"/>
                    </w:rPr>
                    <w:t>t/a</w:t>
                  </w:r>
                  <w:r w:rsidRPr="00F33E07">
                    <w:rPr>
                      <w:rFonts w:asciiTheme="majorBidi" w:hAnsi="Times New Roman" w:cstheme="majorBidi"/>
                      <w:b/>
                      <w:sz w:val="21"/>
                      <w:szCs w:val="21"/>
                    </w:rPr>
                    <w:t>）</w:t>
                  </w:r>
                </w:p>
              </w:tc>
              <w:tc>
                <w:tcPr>
                  <w:tcW w:w="596" w:type="pct"/>
                  <w:tcBorders>
                    <w:top w:val="single" w:sz="12" w:space="0" w:color="auto"/>
                    <w:bottom w:val="single" w:sz="12" w:space="0" w:color="auto"/>
                  </w:tcBorders>
                  <w:tcMar>
                    <w:top w:w="0" w:type="dxa"/>
                    <w:left w:w="28" w:type="dxa"/>
                    <w:bottom w:w="0" w:type="dxa"/>
                    <w:right w:w="28" w:type="dxa"/>
                  </w:tcMar>
                  <w:vAlign w:val="center"/>
                </w:tcPr>
                <w:p w14:paraId="0993933D"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产生工序</w:t>
                  </w:r>
                </w:p>
                <w:p w14:paraId="7D843DF6"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及装置</w:t>
                  </w:r>
                </w:p>
              </w:tc>
              <w:tc>
                <w:tcPr>
                  <w:tcW w:w="195" w:type="pct"/>
                  <w:tcBorders>
                    <w:top w:val="single" w:sz="12" w:space="0" w:color="auto"/>
                    <w:bottom w:val="single" w:sz="12" w:space="0" w:color="auto"/>
                  </w:tcBorders>
                  <w:tcMar>
                    <w:top w:w="0" w:type="dxa"/>
                    <w:left w:w="28" w:type="dxa"/>
                    <w:bottom w:w="0" w:type="dxa"/>
                    <w:right w:w="28" w:type="dxa"/>
                  </w:tcMar>
                  <w:vAlign w:val="center"/>
                </w:tcPr>
                <w:p w14:paraId="5549FD0B"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形态</w:t>
                  </w:r>
                </w:p>
              </w:tc>
              <w:tc>
                <w:tcPr>
                  <w:tcW w:w="507" w:type="pct"/>
                  <w:tcBorders>
                    <w:top w:val="single" w:sz="12" w:space="0" w:color="auto"/>
                    <w:bottom w:val="single" w:sz="12" w:space="0" w:color="auto"/>
                  </w:tcBorders>
                  <w:tcMar>
                    <w:top w:w="0" w:type="dxa"/>
                    <w:left w:w="28" w:type="dxa"/>
                    <w:bottom w:w="0" w:type="dxa"/>
                    <w:right w:w="28" w:type="dxa"/>
                  </w:tcMar>
                  <w:vAlign w:val="center"/>
                </w:tcPr>
                <w:p w14:paraId="127D7547"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主要成分</w:t>
                  </w:r>
                </w:p>
              </w:tc>
              <w:tc>
                <w:tcPr>
                  <w:tcW w:w="523" w:type="pct"/>
                  <w:tcBorders>
                    <w:top w:val="single" w:sz="12" w:space="0" w:color="auto"/>
                    <w:bottom w:val="single" w:sz="12" w:space="0" w:color="auto"/>
                  </w:tcBorders>
                  <w:tcMar>
                    <w:top w:w="0" w:type="dxa"/>
                    <w:left w:w="28" w:type="dxa"/>
                    <w:bottom w:w="0" w:type="dxa"/>
                    <w:right w:w="28" w:type="dxa"/>
                  </w:tcMar>
                  <w:vAlign w:val="center"/>
                </w:tcPr>
                <w:p w14:paraId="7208D5F1"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有害成分</w:t>
                  </w:r>
                </w:p>
              </w:tc>
              <w:tc>
                <w:tcPr>
                  <w:tcW w:w="323" w:type="pct"/>
                  <w:tcBorders>
                    <w:top w:val="single" w:sz="12" w:space="0" w:color="auto"/>
                    <w:bottom w:val="single" w:sz="12" w:space="0" w:color="auto"/>
                  </w:tcBorders>
                  <w:tcMar>
                    <w:top w:w="0" w:type="dxa"/>
                    <w:left w:w="28" w:type="dxa"/>
                    <w:bottom w:w="0" w:type="dxa"/>
                    <w:right w:w="28" w:type="dxa"/>
                  </w:tcMar>
                  <w:vAlign w:val="center"/>
                </w:tcPr>
                <w:p w14:paraId="580484BF"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产废</w:t>
                  </w:r>
                </w:p>
                <w:p w14:paraId="40657984"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周期</w:t>
                  </w:r>
                </w:p>
              </w:tc>
              <w:tc>
                <w:tcPr>
                  <w:tcW w:w="275" w:type="pct"/>
                  <w:tcBorders>
                    <w:top w:val="single" w:sz="12" w:space="0" w:color="auto"/>
                    <w:bottom w:val="single" w:sz="12" w:space="0" w:color="auto"/>
                  </w:tcBorders>
                  <w:tcMar>
                    <w:top w:w="0" w:type="dxa"/>
                    <w:left w:w="28" w:type="dxa"/>
                    <w:bottom w:w="0" w:type="dxa"/>
                    <w:right w:w="28" w:type="dxa"/>
                  </w:tcMar>
                  <w:vAlign w:val="center"/>
                </w:tcPr>
                <w:p w14:paraId="0FF38689"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危险</w:t>
                  </w:r>
                </w:p>
                <w:p w14:paraId="0C7CF77C"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特性</w:t>
                  </w:r>
                </w:p>
              </w:tc>
              <w:tc>
                <w:tcPr>
                  <w:tcW w:w="497" w:type="pct"/>
                  <w:tcBorders>
                    <w:top w:val="single" w:sz="12" w:space="0" w:color="auto"/>
                    <w:bottom w:val="single" w:sz="12" w:space="0" w:color="auto"/>
                    <w:right w:val="nil"/>
                  </w:tcBorders>
                  <w:tcMar>
                    <w:top w:w="0" w:type="dxa"/>
                    <w:left w:w="28" w:type="dxa"/>
                    <w:bottom w:w="0" w:type="dxa"/>
                    <w:right w:w="28" w:type="dxa"/>
                  </w:tcMar>
                  <w:vAlign w:val="center"/>
                </w:tcPr>
                <w:p w14:paraId="312F0EFD"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污染防治措施</w:t>
                  </w:r>
                </w:p>
              </w:tc>
            </w:tr>
            <w:tr w:rsidR="00D90651" w:rsidRPr="00F33E07" w14:paraId="716DF10A" w14:textId="77777777" w:rsidTr="00FF4480">
              <w:trPr>
                <w:trHeight w:val="540"/>
                <w:jc w:val="center"/>
              </w:trPr>
              <w:tc>
                <w:tcPr>
                  <w:tcW w:w="167" w:type="pct"/>
                  <w:tcBorders>
                    <w:top w:val="single" w:sz="4" w:space="0" w:color="auto"/>
                    <w:left w:val="nil"/>
                    <w:bottom w:val="single" w:sz="4" w:space="0" w:color="auto"/>
                  </w:tcBorders>
                  <w:tcMar>
                    <w:top w:w="0" w:type="dxa"/>
                    <w:left w:w="28" w:type="dxa"/>
                    <w:bottom w:w="0" w:type="dxa"/>
                    <w:right w:w="28" w:type="dxa"/>
                  </w:tcMar>
                  <w:vAlign w:val="center"/>
                </w:tcPr>
                <w:p w14:paraId="5067885B"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heme="majorBidi" w:cstheme="majorBidi"/>
                      <w:bCs/>
                      <w:sz w:val="21"/>
                      <w:szCs w:val="21"/>
                    </w:rPr>
                    <w:t>1</w:t>
                  </w:r>
                </w:p>
              </w:tc>
              <w:tc>
                <w:tcPr>
                  <w:tcW w:w="493" w:type="pct"/>
                  <w:tcBorders>
                    <w:top w:val="single" w:sz="4" w:space="0" w:color="auto"/>
                    <w:bottom w:val="single" w:sz="4" w:space="0" w:color="auto"/>
                  </w:tcBorders>
                  <w:tcMar>
                    <w:top w:w="0" w:type="dxa"/>
                    <w:left w:w="28" w:type="dxa"/>
                    <w:bottom w:w="0" w:type="dxa"/>
                    <w:right w:w="28" w:type="dxa"/>
                  </w:tcMar>
                  <w:vAlign w:val="center"/>
                </w:tcPr>
                <w:p w14:paraId="2EE6EC64" w14:textId="6643AE2E"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废机油</w:t>
                  </w:r>
                </w:p>
              </w:tc>
              <w:tc>
                <w:tcPr>
                  <w:tcW w:w="370" w:type="pct"/>
                  <w:tcBorders>
                    <w:top w:val="single" w:sz="4" w:space="0" w:color="auto"/>
                    <w:bottom w:val="single" w:sz="4" w:space="0" w:color="auto"/>
                  </w:tcBorders>
                  <w:tcMar>
                    <w:top w:w="0" w:type="dxa"/>
                    <w:left w:w="28" w:type="dxa"/>
                    <w:bottom w:w="0" w:type="dxa"/>
                    <w:right w:w="28" w:type="dxa"/>
                  </w:tcMar>
                  <w:vAlign w:val="center"/>
                </w:tcPr>
                <w:p w14:paraId="6C07904B" w14:textId="4BADAD4F"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HW08</w:t>
                  </w:r>
                </w:p>
              </w:tc>
              <w:tc>
                <w:tcPr>
                  <w:tcW w:w="673" w:type="pct"/>
                  <w:tcBorders>
                    <w:top w:val="single" w:sz="4" w:space="0" w:color="auto"/>
                    <w:bottom w:val="single" w:sz="4" w:space="0" w:color="auto"/>
                  </w:tcBorders>
                  <w:tcMar>
                    <w:top w:w="0" w:type="dxa"/>
                    <w:left w:w="28" w:type="dxa"/>
                    <w:bottom w:w="0" w:type="dxa"/>
                    <w:right w:w="28" w:type="dxa"/>
                  </w:tcMar>
                  <w:vAlign w:val="center"/>
                </w:tcPr>
                <w:p w14:paraId="79377086" w14:textId="5443C552"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900-214-08</w:t>
                  </w:r>
                </w:p>
              </w:tc>
              <w:tc>
                <w:tcPr>
                  <w:tcW w:w="381" w:type="pct"/>
                  <w:tcBorders>
                    <w:top w:val="single" w:sz="4" w:space="0" w:color="auto"/>
                    <w:bottom w:val="single" w:sz="4" w:space="0" w:color="auto"/>
                  </w:tcBorders>
                  <w:tcMar>
                    <w:top w:w="0" w:type="dxa"/>
                    <w:left w:w="28" w:type="dxa"/>
                    <w:bottom w:w="0" w:type="dxa"/>
                    <w:right w:w="28" w:type="dxa"/>
                  </w:tcMar>
                  <w:vAlign w:val="center"/>
                </w:tcPr>
                <w:p w14:paraId="5EE4B871" w14:textId="3451F518"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290A4E">
                    <w:rPr>
                      <w:rFonts w:ascii="Times New Roman" w:hAnsi="Times New Roman" w:cs="Times New Roman"/>
                      <w:sz w:val="21"/>
                      <w:szCs w:val="21"/>
                    </w:rPr>
                    <w:t>4</w:t>
                  </w:r>
                </w:p>
              </w:tc>
              <w:tc>
                <w:tcPr>
                  <w:tcW w:w="596" w:type="pct"/>
                  <w:tcBorders>
                    <w:top w:val="single" w:sz="4" w:space="0" w:color="auto"/>
                    <w:bottom w:val="single" w:sz="4" w:space="0" w:color="auto"/>
                  </w:tcBorders>
                  <w:tcMar>
                    <w:top w:w="0" w:type="dxa"/>
                    <w:left w:w="28" w:type="dxa"/>
                    <w:bottom w:w="0" w:type="dxa"/>
                    <w:right w:w="28" w:type="dxa"/>
                  </w:tcMar>
                  <w:vAlign w:val="center"/>
                </w:tcPr>
                <w:p w14:paraId="0784B952" w14:textId="58B14C9C"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设备维护</w:t>
                  </w:r>
                </w:p>
              </w:tc>
              <w:tc>
                <w:tcPr>
                  <w:tcW w:w="195" w:type="pct"/>
                  <w:tcBorders>
                    <w:top w:val="single" w:sz="4" w:space="0" w:color="auto"/>
                    <w:bottom w:val="single" w:sz="4" w:space="0" w:color="auto"/>
                  </w:tcBorders>
                  <w:tcMar>
                    <w:top w:w="0" w:type="dxa"/>
                    <w:left w:w="28" w:type="dxa"/>
                    <w:bottom w:w="0" w:type="dxa"/>
                    <w:right w:w="28" w:type="dxa"/>
                  </w:tcMar>
                  <w:vAlign w:val="center"/>
                </w:tcPr>
                <w:p w14:paraId="09C63258" w14:textId="705DA698"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液</w:t>
                  </w:r>
                </w:p>
              </w:tc>
              <w:tc>
                <w:tcPr>
                  <w:tcW w:w="507" w:type="pct"/>
                  <w:tcBorders>
                    <w:top w:val="single" w:sz="4" w:space="0" w:color="auto"/>
                    <w:bottom w:val="single" w:sz="4" w:space="0" w:color="auto"/>
                  </w:tcBorders>
                  <w:tcMar>
                    <w:top w:w="0" w:type="dxa"/>
                    <w:left w:w="28" w:type="dxa"/>
                    <w:bottom w:w="0" w:type="dxa"/>
                    <w:right w:w="28" w:type="dxa"/>
                  </w:tcMar>
                  <w:vAlign w:val="center"/>
                </w:tcPr>
                <w:p w14:paraId="13860C40" w14:textId="7A602892" w:rsidR="00D90651" w:rsidRPr="00F33E07" w:rsidRDefault="00D90651" w:rsidP="00D90651">
                  <w:pPr>
                    <w:adjustRightInd w:val="0"/>
                    <w:snapToGrid w:val="0"/>
                    <w:jc w:val="center"/>
                    <w:rPr>
                      <w:rFonts w:asciiTheme="majorBidi" w:eastAsiaTheme="minorEastAsia" w:hAnsiTheme="majorBidi" w:cstheme="majorBidi"/>
                      <w:sz w:val="21"/>
                      <w:szCs w:val="21"/>
                    </w:rPr>
                  </w:pPr>
                  <w:r w:rsidRPr="00F33E07">
                    <w:rPr>
                      <w:rFonts w:ascii="Times New Roman" w:hAnsi="Times New Roman" w:cs="Times New Roman"/>
                      <w:sz w:val="21"/>
                      <w:szCs w:val="21"/>
                    </w:rPr>
                    <w:t>矿物油</w:t>
                  </w:r>
                </w:p>
              </w:tc>
              <w:tc>
                <w:tcPr>
                  <w:tcW w:w="523" w:type="pct"/>
                  <w:tcBorders>
                    <w:top w:val="single" w:sz="4" w:space="0" w:color="auto"/>
                    <w:bottom w:val="single" w:sz="4" w:space="0" w:color="auto"/>
                  </w:tcBorders>
                  <w:tcMar>
                    <w:top w:w="0" w:type="dxa"/>
                    <w:left w:w="28" w:type="dxa"/>
                    <w:bottom w:w="0" w:type="dxa"/>
                    <w:right w:w="28" w:type="dxa"/>
                  </w:tcMar>
                  <w:vAlign w:val="center"/>
                </w:tcPr>
                <w:p w14:paraId="1890A228" w14:textId="77777777" w:rsidR="00D90651" w:rsidRPr="00F33E07" w:rsidRDefault="00D90651" w:rsidP="00D90651">
                  <w:pPr>
                    <w:adjustRightInd w:val="0"/>
                    <w:snapToGrid w:val="0"/>
                    <w:jc w:val="center"/>
                    <w:rPr>
                      <w:rFonts w:asciiTheme="majorBidi" w:eastAsiaTheme="minorEastAsia" w:hAnsiTheme="majorBidi" w:cstheme="majorBidi"/>
                      <w:sz w:val="21"/>
                      <w:szCs w:val="21"/>
                    </w:rPr>
                  </w:pPr>
                  <w:r w:rsidRPr="00F33E07">
                    <w:rPr>
                      <w:rFonts w:asciiTheme="majorBidi" w:eastAsiaTheme="minorEastAsia" w:hAnsiTheme="majorBidi" w:cstheme="majorBidi"/>
                      <w:sz w:val="21"/>
                      <w:szCs w:val="21"/>
                    </w:rPr>
                    <w:t>矿物油</w:t>
                  </w:r>
                </w:p>
              </w:tc>
              <w:tc>
                <w:tcPr>
                  <w:tcW w:w="323" w:type="pct"/>
                  <w:tcBorders>
                    <w:top w:val="single" w:sz="4" w:space="0" w:color="auto"/>
                    <w:bottom w:val="single" w:sz="4" w:space="0" w:color="auto"/>
                  </w:tcBorders>
                  <w:tcMar>
                    <w:top w:w="0" w:type="dxa"/>
                    <w:left w:w="28" w:type="dxa"/>
                    <w:bottom w:w="0" w:type="dxa"/>
                    <w:right w:w="28" w:type="dxa"/>
                  </w:tcMar>
                  <w:vAlign w:val="center"/>
                </w:tcPr>
                <w:p w14:paraId="7FA9A721"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heme="majorBidi" w:cstheme="majorBidi"/>
                      <w:bCs/>
                      <w:sz w:val="21"/>
                      <w:szCs w:val="21"/>
                    </w:rPr>
                    <w:t>12</w:t>
                  </w:r>
                  <w:r w:rsidRPr="00F33E07">
                    <w:rPr>
                      <w:rFonts w:asciiTheme="majorBidi" w:hAnsi="Times New Roman" w:cstheme="majorBidi"/>
                      <w:bCs/>
                      <w:sz w:val="21"/>
                      <w:szCs w:val="21"/>
                    </w:rPr>
                    <w:t>个月</w:t>
                  </w:r>
                </w:p>
              </w:tc>
              <w:tc>
                <w:tcPr>
                  <w:tcW w:w="275" w:type="pct"/>
                  <w:tcBorders>
                    <w:top w:val="single" w:sz="4" w:space="0" w:color="auto"/>
                    <w:bottom w:val="single" w:sz="4" w:space="0" w:color="auto"/>
                  </w:tcBorders>
                  <w:tcMar>
                    <w:top w:w="0" w:type="dxa"/>
                    <w:left w:w="28" w:type="dxa"/>
                    <w:bottom w:w="0" w:type="dxa"/>
                    <w:right w:w="28" w:type="dxa"/>
                  </w:tcMar>
                  <w:vAlign w:val="center"/>
                </w:tcPr>
                <w:p w14:paraId="2A7D8B96" w14:textId="7196055F" w:rsidR="00D90651" w:rsidRPr="00F33E07" w:rsidRDefault="00D90651" w:rsidP="00D90651">
                  <w:pPr>
                    <w:adjustRightInd w:val="0"/>
                    <w:snapToGrid w:val="0"/>
                    <w:jc w:val="center"/>
                    <w:rPr>
                      <w:rFonts w:ascii="Times New Roman" w:hAnsi="Times New Roman" w:cs="Times New Roman"/>
                      <w:sz w:val="21"/>
                      <w:szCs w:val="21"/>
                    </w:rPr>
                  </w:pPr>
                  <w:proofErr w:type="gramStart"/>
                  <w:r w:rsidRPr="00F33E07">
                    <w:rPr>
                      <w:rFonts w:ascii="Times New Roman" w:hAnsi="Times New Roman" w:cs="Times New Roman"/>
                      <w:sz w:val="21"/>
                      <w:szCs w:val="21"/>
                    </w:rPr>
                    <w:t>T</w:t>
                  </w:r>
                  <w:r w:rsidR="00006B29" w:rsidRPr="00F33E07">
                    <w:rPr>
                      <w:rFonts w:ascii="Times New Roman" w:hAnsi="Times New Roman" w:cs="Times New Roman" w:hint="eastAsia"/>
                      <w:sz w:val="21"/>
                      <w:szCs w:val="21"/>
                    </w:rPr>
                    <w:t>,</w:t>
                  </w:r>
                  <w:r w:rsidRPr="00F33E07">
                    <w:rPr>
                      <w:rFonts w:ascii="Times New Roman" w:hAnsi="Times New Roman" w:cs="Times New Roman"/>
                      <w:sz w:val="21"/>
                      <w:szCs w:val="21"/>
                    </w:rPr>
                    <w:t>I</w:t>
                  </w:r>
                  <w:proofErr w:type="gramEnd"/>
                </w:p>
              </w:tc>
              <w:tc>
                <w:tcPr>
                  <w:tcW w:w="497" w:type="pct"/>
                  <w:vMerge w:val="restart"/>
                  <w:tcBorders>
                    <w:right w:val="nil"/>
                  </w:tcBorders>
                  <w:tcMar>
                    <w:top w:w="0" w:type="dxa"/>
                    <w:left w:w="28" w:type="dxa"/>
                    <w:bottom w:w="0" w:type="dxa"/>
                    <w:right w:w="28" w:type="dxa"/>
                  </w:tcMar>
                  <w:vAlign w:val="center"/>
                </w:tcPr>
                <w:p w14:paraId="2D60B0DE"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imes New Roman" w:cstheme="majorBidi"/>
                      <w:bCs/>
                      <w:sz w:val="21"/>
                      <w:szCs w:val="21"/>
                    </w:rPr>
                    <w:t>委托有资质单位处置</w:t>
                  </w:r>
                </w:p>
              </w:tc>
            </w:tr>
            <w:tr w:rsidR="00D90651" w:rsidRPr="00F33E07" w14:paraId="33AB069D" w14:textId="77777777" w:rsidTr="00943BCD">
              <w:trPr>
                <w:trHeight w:val="649"/>
                <w:jc w:val="center"/>
              </w:trPr>
              <w:tc>
                <w:tcPr>
                  <w:tcW w:w="167" w:type="pct"/>
                  <w:tcBorders>
                    <w:top w:val="single" w:sz="4" w:space="0" w:color="auto"/>
                    <w:left w:val="nil"/>
                    <w:bottom w:val="single" w:sz="12" w:space="0" w:color="auto"/>
                  </w:tcBorders>
                  <w:tcMar>
                    <w:top w:w="0" w:type="dxa"/>
                    <w:left w:w="28" w:type="dxa"/>
                    <w:bottom w:w="0" w:type="dxa"/>
                    <w:right w:w="28" w:type="dxa"/>
                  </w:tcMar>
                  <w:vAlign w:val="center"/>
                </w:tcPr>
                <w:p w14:paraId="21C4F5E9"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heme="majorBidi" w:cstheme="majorBidi"/>
                      <w:bCs/>
                      <w:sz w:val="21"/>
                      <w:szCs w:val="21"/>
                    </w:rPr>
                    <w:t>2</w:t>
                  </w:r>
                </w:p>
              </w:tc>
              <w:tc>
                <w:tcPr>
                  <w:tcW w:w="493" w:type="pct"/>
                  <w:tcBorders>
                    <w:top w:val="single" w:sz="4" w:space="0" w:color="auto"/>
                    <w:bottom w:val="single" w:sz="12" w:space="0" w:color="auto"/>
                  </w:tcBorders>
                  <w:tcMar>
                    <w:top w:w="0" w:type="dxa"/>
                    <w:left w:w="28" w:type="dxa"/>
                    <w:bottom w:w="0" w:type="dxa"/>
                    <w:right w:w="28" w:type="dxa"/>
                  </w:tcMar>
                  <w:vAlign w:val="center"/>
                </w:tcPr>
                <w:p w14:paraId="1C1AA711" w14:textId="5548218B"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370" w:type="pct"/>
                  <w:tcBorders>
                    <w:top w:val="single" w:sz="4" w:space="0" w:color="auto"/>
                    <w:bottom w:val="single" w:sz="12" w:space="0" w:color="auto"/>
                  </w:tcBorders>
                  <w:tcMar>
                    <w:top w:w="0" w:type="dxa"/>
                    <w:left w:w="28" w:type="dxa"/>
                    <w:bottom w:w="0" w:type="dxa"/>
                    <w:right w:w="28" w:type="dxa"/>
                  </w:tcMar>
                  <w:vAlign w:val="center"/>
                </w:tcPr>
                <w:p w14:paraId="4587EC3A" w14:textId="5D867A7C"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HW09</w:t>
                  </w:r>
                </w:p>
              </w:tc>
              <w:tc>
                <w:tcPr>
                  <w:tcW w:w="673" w:type="pct"/>
                  <w:tcBorders>
                    <w:top w:val="single" w:sz="4" w:space="0" w:color="auto"/>
                    <w:bottom w:val="single" w:sz="12" w:space="0" w:color="auto"/>
                  </w:tcBorders>
                  <w:tcMar>
                    <w:top w:w="0" w:type="dxa"/>
                    <w:left w:w="28" w:type="dxa"/>
                    <w:bottom w:w="0" w:type="dxa"/>
                    <w:right w:w="28" w:type="dxa"/>
                  </w:tcMar>
                  <w:vAlign w:val="center"/>
                </w:tcPr>
                <w:p w14:paraId="0A7E37A1" w14:textId="5C959623"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900-006-09</w:t>
                  </w:r>
                </w:p>
              </w:tc>
              <w:tc>
                <w:tcPr>
                  <w:tcW w:w="381" w:type="pct"/>
                  <w:tcBorders>
                    <w:top w:val="single" w:sz="4" w:space="0" w:color="auto"/>
                    <w:bottom w:val="single" w:sz="12" w:space="0" w:color="auto"/>
                  </w:tcBorders>
                  <w:tcMar>
                    <w:top w:w="0" w:type="dxa"/>
                    <w:left w:w="28" w:type="dxa"/>
                    <w:bottom w:w="0" w:type="dxa"/>
                    <w:right w:w="28" w:type="dxa"/>
                  </w:tcMar>
                  <w:vAlign w:val="center"/>
                </w:tcPr>
                <w:p w14:paraId="2728C4B3" w14:textId="662626C3"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290A4E">
                    <w:rPr>
                      <w:rFonts w:ascii="Times New Roman" w:hAnsi="Times New Roman" w:cs="Times New Roman"/>
                      <w:sz w:val="21"/>
                      <w:szCs w:val="21"/>
                    </w:rPr>
                    <w:t>33</w:t>
                  </w:r>
                </w:p>
              </w:tc>
              <w:tc>
                <w:tcPr>
                  <w:tcW w:w="596" w:type="pct"/>
                  <w:tcBorders>
                    <w:top w:val="single" w:sz="4" w:space="0" w:color="auto"/>
                    <w:bottom w:val="single" w:sz="12" w:space="0" w:color="auto"/>
                  </w:tcBorders>
                  <w:tcMar>
                    <w:top w:w="0" w:type="dxa"/>
                    <w:left w:w="28" w:type="dxa"/>
                    <w:bottom w:w="0" w:type="dxa"/>
                    <w:right w:w="28" w:type="dxa"/>
                  </w:tcMar>
                  <w:vAlign w:val="center"/>
                </w:tcPr>
                <w:p w14:paraId="620EDD1E" w14:textId="0FCD5A3C"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机加工</w:t>
                  </w:r>
                </w:p>
              </w:tc>
              <w:tc>
                <w:tcPr>
                  <w:tcW w:w="195" w:type="pct"/>
                  <w:tcBorders>
                    <w:top w:val="single" w:sz="4" w:space="0" w:color="auto"/>
                    <w:bottom w:val="single" w:sz="12" w:space="0" w:color="auto"/>
                  </w:tcBorders>
                  <w:tcMar>
                    <w:top w:w="0" w:type="dxa"/>
                    <w:left w:w="28" w:type="dxa"/>
                    <w:bottom w:w="0" w:type="dxa"/>
                    <w:right w:w="28" w:type="dxa"/>
                  </w:tcMar>
                  <w:vAlign w:val="center"/>
                </w:tcPr>
                <w:p w14:paraId="6F45BCC9" w14:textId="5678C8BE"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液</w:t>
                  </w:r>
                </w:p>
              </w:tc>
              <w:tc>
                <w:tcPr>
                  <w:tcW w:w="507" w:type="pct"/>
                  <w:tcBorders>
                    <w:top w:val="single" w:sz="4" w:space="0" w:color="auto"/>
                    <w:bottom w:val="single" w:sz="12" w:space="0" w:color="auto"/>
                  </w:tcBorders>
                  <w:tcMar>
                    <w:top w:w="0" w:type="dxa"/>
                    <w:left w:w="28" w:type="dxa"/>
                    <w:bottom w:w="0" w:type="dxa"/>
                    <w:right w:w="28" w:type="dxa"/>
                  </w:tcMar>
                  <w:vAlign w:val="center"/>
                </w:tcPr>
                <w:p w14:paraId="616852A5" w14:textId="6751F9FE" w:rsidR="00D90651" w:rsidRPr="00F33E07" w:rsidRDefault="00D90651" w:rsidP="00D90651">
                  <w:pPr>
                    <w:adjustRightInd w:val="0"/>
                    <w:snapToGrid w:val="0"/>
                    <w:jc w:val="center"/>
                    <w:rPr>
                      <w:rFonts w:asciiTheme="majorBidi" w:eastAsiaTheme="minorEastAsia" w:hAnsiTheme="majorBidi" w:cstheme="majorBidi"/>
                      <w:sz w:val="21"/>
                      <w:szCs w:val="21"/>
                    </w:rPr>
                  </w:pPr>
                  <w:r w:rsidRPr="00F33E07">
                    <w:rPr>
                      <w:rFonts w:ascii="Times New Roman" w:hAnsi="Times New Roman" w:cs="Times New Roman"/>
                      <w:sz w:val="21"/>
                      <w:szCs w:val="21"/>
                    </w:rPr>
                    <w:t>油水混合物</w:t>
                  </w:r>
                </w:p>
              </w:tc>
              <w:tc>
                <w:tcPr>
                  <w:tcW w:w="523" w:type="pct"/>
                  <w:tcBorders>
                    <w:top w:val="single" w:sz="4" w:space="0" w:color="auto"/>
                    <w:bottom w:val="single" w:sz="12" w:space="0" w:color="auto"/>
                  </w:tcBorders>
                  <w:tcMar>
                    <w:top w:w="0" w:type="dxa"/>
                    <w:left w:w="28" w:type="dxa"/>
                    <w:bottom w:w="0" w:type="dxa"/>
                    <w:right w:w="28" w:type="dxa"/>
                  </w:tcMar>
                  <w:vAlign w:val="center"/>
                </w:tcPr>
                <w:p w14:paraId="7A3765DF" w14:textId="77777777" w:rsidR="00D90651" w:rsidRPr="00F33E07" w:rsidRDefault="00D90651" w:rsidP="00D90651">
                  <w:pPr>
                    <w:adjustRightInd w:val="0"/>
                    <w:snapToGrid w:val="0"/>
                    <w:jc w:val="center"/>
                    <w:rPr>
                      <w:rFonts w:asciiTheme="majorBidi" w:eastAsiaTheme="minorEastAsia" w:hAnsiTheme="majorBidi" w:cstheme="majorBidi"/>
                      <w:sz w:val="21"/>
                      <w:szCs w:val="21"/>
                    </w:rPr>
                  </w:pPr>
                  <w:r w:rsidRPr="00F33E07">
                    <w:rPr>
                      <w:rFonts w:ascii="Times New Roman" w:hAnsi="Times New Roman" w:cs="Times New Roman"/>
                      <w:sz w:val="21"/>
                      <w:szCs w:val="21"/>
                    </w:rPr>
                    <w:t>油水混合物</w:t>
                  </w:r>
                </w:p>
              </w:tc>
              <w:tc>
                <w:tcPr>
                  <w:tcW w:w="323" w:type="pct"/>
                  <w:tcBorders>
                    <w:top w:val="single" w:sz="4" w:space="0" w:color="auto"/>
                    <w:bottom w:val="single" w:sz="12" w:space="0" w:color="auto"/>
                  </w:tcBorders>
                  <w:tcMar>
                    <w:top w:w="0" w:type="dxa"/>
                    <w:left w:w="28" w:type="dxa"/>
                    <w:bottom w:w="0" w:type="dxa"/>
                    <w:right w:w="28" w:type="dxa"/>
                  </w:tcMar>
                  <w:vAlign w:val="center"/>
                </w:tcPr>
                <w:p w14:paraId="3A4C055D"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heme="majorBidi" w:cstheme="majorBidi"/>
                      <w:bCs/>
                      <w:sz w:val="21"/>
                      <w:szCs w:val="21"/>
                    </w:rPr>
                    <w:t>12</w:t>
                  </w:r>
                  <w:r w:rsidRPr="00F33E07">
                    <w:rPr>
                      <w:rFonts w:asciiTheme="majorBidi" w:hAnsi="Times New Roman" w:cstheme="majorBidi"/>
                      <w:bCs/>
                      <w:sz w:val="21"/>
                      <w:szCs w:val="21"/>
                    </w:rPr>
                    <w:t>个月</w:t>
                  </w:r>
                </w:p>
              </w:tc>
              <w:tc>
                <w:tcPr>
                  <w:tcW w:w="275" w:type="pct"/>
                  <w:tcBorders>
                    <w:top w:val="single" w:sz="4" w:space="0" w:color="auto"/>
                    <w:bottom w:val="single" w:sz="12" w:space="0" w:color="auto"/>
                  </w:tcBorders>
                  <w:tcMar>
                    <w:top w:w="0" w:type="dxa"/>
                    <w:left w:w="28" w:type="dxa"/>
                    <w:bottom w:w="0" w:type="dxa"/>
                    <w:right w:w="28" w:type="dxa"/>
                  </w:tcMar>
                  <w:vAlign w:val="center"/>
                </w:tcPr>
                <w:p w14:paraId="11768340" w14:textId="5D7E151E"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w:t>
                  </w:r>
                </w:p>
              </w:tc>
              <w:tc>
                <w:tcPr>
                  <w:tcW w:w="497" w:type="pct"/>
                  <w:vMerge/>
                  <w:tcBorders>
                    <w:bottom w:val="single" w:sz="12" w:space="0" w:color="auto"/>
                    <w:right w:val="nil"/>
                  </w:tcBorders>
                  <w:tcMar>
                    <w:top w:w="0" w:type="dxa"/>
                    <w:left w:w="28" w:type="dxa"/>
                    <w:bottom w:w="0" w:type="dxa"/>
                    <w:right w:w="28" w:type="dxa"/>
                  </w:tcMar>
                  <w:vAlign w:val="center"/>
                </w:tcPr>
                <w:p w14:paraId="0A95E626" w14:textId="77777777" w:rsidR="00D90651" w:rsidRPr="00F33E07" w:rsidRDefault="00D90651" w:rsidP="00D90651">
                  <w:pPr>
                    <w:adjustRightInd w:val="0"/>
                    <w:snapToGrid w:val="0"/>
                    <w:jc w:val="center"/>
                    <w:rPr>
                      <w:rFonts w:asciiTheme="majorBidi" w:hAnsiTheme="majorBidi" w:cstheme="majorBidi"/>
                      <w:bCs/>
                      <w:sz w:val="21"/>
                      <w:szCs w:val="21"/>
                    </w:rPr>
                  </w:pPr>
                </w:p>
              </w:tc>
            </w:tr>
          </w:tbl>
          <w:p w14:paraId="43298176" w14:textId="77777777" w:rsidR="004F62F5" w:rsidRPr="00F33E07" w:rsidRDefault="004F62F5">
            <w:pPr>
              <w:pStyle w:val="32"/>
              <w:adjustRightInd w:val="0"/>
              <w:snapToGrid w:val="0"/>
              <w:spacing w:line="300" w:lineRule="auto"/>
              <w:ind w:firstLineChars="0" w:firstLine="0"/>
              <w:rPr>
                <w:rFonts w:ascii="Times New Roman" w:hAnsi="Times New Roman" w:cs="Times New Roman"/>
              </w:rPr>
            </w:pPr>
          </w:p>
        </w:tc>
      </w:tr>
    </w:tbl>
    <w:p w14:paraId="1DD51053"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主要污染物产生及预计排放情况</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448"/>
        <w:gridCol w:w="1417"/>
        <w:gridCol w:w="851"/>
        <w:gridCol w:w="850"/>
        <w:gridCol w:w="947"/>
        <w:gridCol w:w="556"/>
        <w:gridCol w:w="553"/>
        <w:gridCol w:w="1113"/>
        <w:gridCol w:w="1624"/>
      </w:tblGrid>
      <w:tr w:rsidR="00254C15" w:rsidRPr="00F33E07" w14:paraId="34513CEC" w14:textId="77777777" w:rsidTr="00892FA6">
        <w:trPr>
          <w:trHeight w:val="567"/>
          <w:jc w:val="center"/>
        </w:trPr>
        <w:tc>
          <w:tcPr>
            <w:tcW w:w="421" w:type="dxa"/>
            <w:vAlign w:val="center"/>
          </w:tcPr>
          <w:p w14:paraId="11DFF1AF"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种类</w:t>
            </w:r>
          </w:p>
        </w:tc>
        <w:tc>
          <w:tcPr>
            <w:tcW w:w="1448" w:type="dxa"/>
            <w:vAlign w:val="center"/>
          </w:tcPr>
          <w:p w14:paraId="57477C86"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排放源</w:t>
            </w:r>
          </w:p>
          <w:p w14:paraId="6C80F220"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（编号）</w:t>
            </w:r>
          </w:p>
        </w:tc>
        <w:tc>
          <w:tcPr>
            <w:tcW w:w="1417" w:type="dxa"/>
            <w:vAlign w:val="center"/>
          </w:tcPr>
          <w:p w14:paraId="29D5A079"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污染物</w:t>
            </w:r>
          </w:p>
          <w:p w14:paraId="037A1CB3"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名称</w:t>
            </w:r>
          </w:p>
        </w:tc>
        <w:tc>
          <w:tcPr>
            <w:tcW w:w="851" w:type="dxa"/>
            <w:vAlign w:val="center"/>
          </w:tcPr>
          <w:p w14:paraId="7EABB13A"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产生浓度</w:t>
            </w:r>
          </w:p>
          <w:p w14:paraId="1BBAF2BC"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(mg/m</w:t>
            </w:r>
            <w:r w:rsidRPr="00F33E07">
              <w:rPr>
                <w:rFonts w:ascii="Times New Roman" w:hAnsi="Times New Roman" w:cs="Times New Roman"/>
                <w:sz w:val="21"/>
                <w:szCs w:val="21"/>
                <w:vertAlign w:val="superscript"/>
              </w:rPr>
              <w:t>3</w:t>
            </w:r>
            <w:r w:rsidRPr="00F33E07">
              <w:rPr>
                <w:rFonts w:ascii="Times New Roman" w:hAnsi="Times New Roman" w:cs="Times New Roman"/>
                <w:sz w:val="21"/>
                <w:szCs w:val="21"/>
              </w:rPr>
              <w:t>)</w:t>
            </w:r>
          </w:p>
        </w:tc>
        <w:tc>
          <w:tcPr>
            <w:tcW w:w="850" w:type="dxa"/>
            <w:vAlign w:val="center"/>
          </w:tcPr>
          <w:p w14:paraId="6DFEE917" w14:textId="77777777" w:rsidR="00A46475" w:rsidRPr="00F33E07" w:rsidRDefault="00DA78F5">
            <w:pPr>
              <w:adjustRightInd w:val="0"/>
              <w:snapToGrid w:val="0"/>
              <w:ind w:left="210" w:hangingChars="100" w:hanging="210"/>
              <w:jc w:val="center"/>
              <w:rPr>
                <w:rFonts w:ascii="Times New Roman" w:hAnsi="Times New Roman" w:cs="Times New Roman"/>
                <w:sz w:val="21"/>
                <w:szCs w:val="21"/>
              </w:rPr>
            </w:pPr>
            <w:r w:rsidRPr="00F33E07">
              <w:rPr>
                <w:rFonts w:ascii="Times New Roman" w:hAnsi="Times New Roman" w:cs="Times New Roman"/>
                <w:sz w:val="21"/>
                <w:szCs w:val="21"/>
              </w:rPr>
              <w:t>产生量</w:t>
            </w:r>
          </w:p>
          <w:p w14:paraId="67410C8B" w14:textId="77777777" w:rsidR="00A46475" w:rsidRPr="00F33E07" w:rsidRDefault="00DA78F5">
            <w:pPr>
              <w:adjustRightInd w:val="0"/>
              <w:snapToGrid w:val="0"/>
              <w:ind w:left="210" w:hangingChars="100" w:hanging="21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947" w:type="dxa"/>
            <w:vAlign w:val="center"/>
          </w:tcPr>
          <w:p w14:paraId="458B0DA2"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排放浓度</w:t>
            </w:r>
          </w:p>
          <w:p w14:paraId="0296D13A"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(mg/m</w:t>
            </w:r>
            <w:r w:rsidRPr="00F33E07">
              <w:rPr>
                <w:rFonts w:ascii="Times New Roman" w:hAnsi="Times New Roman" w:cs="Times New Roman"/>
                <w:sz w:val="21"/>
                <w:szCs w:val="21"/>
                <w:vertAlign w:val="superscript"/>
              </w:rPr>
              <w:t>3</w:t>
            </w:r>
            <w:r w:rsidRPr="00F33E07">
              <w:rPr>
                <w:rFonts w:ascii="Times New Roman" w:hAnsi="Times New Roman" w:cs="Times New Roman"/>
                <w:sz w:val="21"/>
                <w:szCs w:val="21"/>
              </w:rPr>
              <w:t>)</w:t>
            </w:r>
          </w:p>
        </w:tc>
        <w:tc>
          <w:tcPr>
            <w:tcW w:w="1109" w:type="dxa"/>
            <w:gridSpan w:val="2"/>
            <w:vAlign w:val="center"/>
          </w:tcPr>
          <w:p w14:paraId="6EE55B95"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排放速率</w:t>
            </w:r>
          </w:p>
          <w:p w14:paraId="6FF76834"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(kg/h)</w:t>
            </w:r>
          </w:p>
        </w:tc>
        <w:tc>
          <w:tcPr>
            <w:tcW w:w="1113" w:type="dxa"/>
            <w:vAlign w:val="center"/>
          </w:tcPr>
          <w:p w14:paraId="0165743A"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排放量</w:t>
            </w:r>
          </w:p>
          <w:p w14:paraId="2C2886C0"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1624" w:type="dxa"/>
            <w:vAlign w:val="center"/>
          </w:tcPr>
          <w:p w14:paraId="29C637A3"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排放去向</w:t>
            </w:r>
          </w:p>
        </w:tc>
      </w:tr>
      <w:tr w:rsidR="00120810" w:rsidRPr="00F33E07" w14:paraId="6E47BBBC" w14:textId="77777777" w:rsidTr="00293054">
        <w:trPr>
          <w:cantSplit/>
          <w:trHeight w:val="397"/>
          <w:jc w:val="center"/>
        </w:trPr>
        <w:tc>
          <w:tcPr>
            <w:tcW w:w="421" w:type="dxa"/>
            <w:vMerge w:val="restart"/>
            <w:vAlign w:val="center"/>
          </w:tcPr>
          <w:p w14:paraId="2B9AFD9E" w14:textId="77777777" w:rsidR="00120810" w:rsidRPr="00F33E07" w:rsidRDefault="00120810"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大气污染物</w:t>
            </w:r>
          </w:p>
        </w:tc>
        <w:tc>
          <w:tcPr>
            <w:tcW w:w="1448" w:type="dxa"/>
            <w:vAlign w:val="center"/>
          </w:tcPr>
          <w:p w14:paraId="163B0CB4" w14:textId="273DB412" w:rsidR="00120810" w:rsidRPr="00F33E07" w:rsidRDefault="00120810" w:rsidP="00D8724C">
            <w:pPr>
              <w:adjustRightInd w:val="0"/>
              <w:snapToGrid w:val="0"/>
              <w:jc w:val="center"/>
              <w:rPr>
                <w:rFonts w:asciiTheme="majorBidi" w:hAnsiTheme="majorBidi" w:cstheme="majorBidi"/>
                <w:spacing w:val="-20"/>
                <w:sz w:val="21"/>
                <w:szCs w:val="21"/>
              </w:rPr>
            </w:pPr>
            <w:r w:rsidRPr="00F33E07">
              <w:rPr>
                <w:rFonts w:ascii="Times New Roman" w:hAnsi="Times New Roman" w:cs="Times New Roman" w:hint="eastAsia"/>
                <w:sz w:val="21"/>
                <w:szCs w:val="21"/>
              </w:rPr>
              <w:t>有组织排放</w:t>
            </w:r>
          </w:p>
        </w:tc>
        <w:tc>
          <w:tcPr>
            <w:tcW w:w="1417" w:type="dxa"/>
            <w:vAlign w:val="center"/>
          </w:tcPr>
          <w:p w14:paraId="4EFCFFFC" w14:textId="65F12127" w:rsidR="00120810" w:rsidRPr="00F33E07" w:rsidRDefault="00120810" w:rsidP="00D8724C">
            <w:pPr>
              <w:pStyle w:val="aa"/>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w:t>
            </w:r>
          </w:p>
        </w:tc>
        <w:tc>
          <w:tcPr>
            <w:tcW w:w="851" w:type="dxa"/>
            <w:vAlign w:val="center"/>
          </w:tcPr>
          <w:p w14:paraId="5AF53D63" w14:textId="689FD29E"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 xml:space="preserve">/ </w:t>
            </w:r>
          </w:p>
        </w:tc>
        <w:tc>
          <w:tcPr>
            <w:tcW w:w="850" w:type="dxa"/>
            <w:vAlign w:val="center"/>
          </w:tcPr>
          <w:p w14:paraId="0D40ECD0" w14:textId="3757C6E6"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 xml:space="preserve">/ </w:t>
            </w:r>
          </w:p>
        </w:tc>
        <w:tc>
          <w:tcPr>
            <w:tcW w:w="947" w:type="dxa"/>
            <w:vAlign w:val="center"/>
          </w:tcPr>
          <w:p w14:paraId="0EC9A5FB" w14:textId="7B2EA596"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 xml:space="preserve">/ </w:t>
            </w:r>
          </w:p>
        </w:tc>
        <w:tc>
          <w:tcPr>
            <w:tcW w:w="1109" w:type="dxa"/>
            <w:gridSpan w:val="2"/>
            <w:vAlign w:val="center"/>
          </w:tcPr>
          <w:p w14:paraId="68F14D6C" w14:textId="7C77EA57"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w:t>
            </w:r>
          </w:p>
        </w:tc>
        <w:tc>
          <w:tcPr>
            <w:tcW w:w="1113" w:type="dxa"/>
            <w:vAlign w:val="center"/>
          </w:tcPr>
          <w:p w14:paraId="0C340DC4" w14:textId="285E7BD8"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w:t>
            </w:r>
          </w:p>
        </w:tc>
        <w:tc>
          <w:tcPr>
            <w:tcW w:w="1624" w:type="dxa"/>
            <w:vAlign w:val="center"/>
          </w:tcPr>
          <w:p w14:paraId="4400D066" w14:textId="6424E94C" w:rsidR="00120810" w:rsidRPr="00F33E07" w:rsidRDefault="00120810" w:rsidP="00D8724C">
            <w:pPr>
              <w:adjustRightInd w:val="0"/>
              <w:snapToGrid w:val="0"/>
              <w:jc w:val="center"/>
              <w:rPr>
                <w:rFonts w:ascii="Times New Roman" w:hAnsi="Times New Roman" w:cs="Times New Roman"/>
                <w:sz w:val="21"/>
                <w:szCs w:val="21"/>
              </w:rPr>
            </w:pPr>
            <w:r w:rsidRPr="00F33E07">
              <w:rPr>
                <w:rFonts w:asciiTheme="majorBidi" w:hAnsiTheme="majorBidi" w:cstheme="majorBidi"/>
                <w:sz w:val="21"/>
                <w:szCs w:val="21"/>
              </w:rPr>
              <w:t>/</w:t>
            </w:r>
          </w:p>
        </w:tc>
      </w:tr>
      <w:tr w:rsidR="008707EC" w:rsidRPr="00F33E07" w14:paraId="3EC03A1E" w14:textId="77777777" w:rsidTr="00892FA6">
        <w:trPr>
          <w:cantSplit/>
          <w:trHeight w:val="397"/>
          <w:jc w:val="center"/>
        </w:trPr>
        <w:tc>
          <w:tcPr>
            <w:tcW w:w="421" w:type="dxa"/>
            <w:vMerge/>
            <w:textDirection w:val="tbRlV"/>
            <w:vAlign w:val="center"/>
          </w:tcPr>
          <w:p w14:paraId="50F9FD9A" w14:textId="77777777" w:rsidR="008707EC" w:rsidRPr="00F33E07" w:rsidRDefault="008707EC">
            <w:pPr>
              <w:adjustRightInd w:val="0"/>
              <w:snapToGrid w:val="0"/>
              <w:ind w:left="113" w:right="113"/>
              <w:jc w:val="center"/>
              <w:rPr>
                <w:rFonts w:ascii="Times New Roman" w:hAnsi="Times New Roman" w:cs="Times New Roman"/>
                <w:sz w:val="21"/>
                <w:szCs w:val="21"/>
              </w:rPr>
            </w:pPr>
          </w:p>
        </w:tc>
        <w:tc>
          <w:tcPr>
            <w:tcW w:w="1448" w:type="dxa"/>
            <w:vMerge w:val="restart"/>
            <w:vAlign w:val="center"/>
          </w:tcPr>
          <w:p w14:paraId="2182E2C6" w14:textId="77777777" w:rsidR="008707EC" w:rsidRPr="00F33E07" w:rsidRDefault="008707E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无组织</w:t>
            </w:r>
          </w:p>
          <w:p w14:paraId="35429A00" w14:textId="77777777" w:rsidR="008707EC" w:rsidRPr="00F33E07" w:rsidRDefault="008707E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w:t>
            </w:r>
          </w:p>
        </w:tc>
        <w:tc>
          <w:tcPr>
            <w:tcW w:w="1417" w:type="dxa"/>
            <w:vAlign w:val="center"/>
          </w:tcPr>
          <w:p w14:paraId="571AC432" w14:textId="77777777" w:rsidR="008707EC" w:rsidRPr="00F33E07" w:rsidRDefault="008707EC">
            <w:pPr>
              <w:adjustRightInd w:val="0"/>
              <w:snapToGrid w:val="0"/>
              <w:jc w:val="center"/>
              <w:rPr>
                <w:rFonts w:ascii="Times New Roman" w:hAnsi="Times New Roman" w:cs="Times New Roman"/>
                <w:sz w:val="21"/>
                <w:szCs w:val="21"/>
              </w:rPr>
            </w:pPr>
          </w:p>
        </w:tc>
        <w:tc>
          <w:tcPr>
            <w:tcW w:w="1701" w:type="dxa"/>
            <w:gridSpan w:val="2"/>
            <w:vAlign w:val="center"/>
          </w:tcPr>
          <w:p w14:paraId="38E595F8" w14:textId="77777777" w:rsidR="008707EC" w:rsidRPr="00F33E07" w:rsidRDefault="008707E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产生量</w:t>
            </w:r>
            <w:r w:rsidRPr="00F33E07">
              <w:rPr>
                <w:rFonts w:ascii="Times New Roman" w:hAnsi="Times New Roman" w:cs="Times New Roman"/>
                <w:sz w:val="21"/>
                <w:szCs w:val="21"/>
              </w:rPr>
              <w:t>t/a</w:t>
            </w:r>
          </w:p>
        </w:tc>
        <w:tc>
          <w:tcPr>
            <w:tcW w:w="4793" w:type="dxa"/>
            <w:gridSpan w:val="5"/>
            <w:vAlign w:val="center"/>
          </w:tcPr>
          <w:p w14:paraId="5AB722D5" w14:textId="77777777" w:rsidR="008707EC" w:rsidRPr="00F33E07" w:rsidRDefault="008707E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排放量</w:t>
            </w:r>
            <w:r w:rsidRPr="00F33E07">
              <w:rPr>
                <w:rFonts w:ascii="Times New Roman" w:hAnsi="Times New Roman" w:cs="Times New Roman"/>
                <w:sz w:val="21"/>
                <w:szCs w:val="21"/>
              </w:rPr>
              <w:t>t/a</w:t>
            </w:r>
          </w:p>
        </w:tc>
      </w:tr>
      <w:tr w:rsidR="00D8724C" w:rsidRPr="00F33E07" w14:paraId="466B760E" w14:textId="77777777" w:rsidTr="00892FA6">
        <w:trPr>
          <w:cantSplit/>
          <w:trHeight w:val="397"/>
          <w:jc w:val="center"/>
        </w:trPr>
        <w:tc>
          <w:tcPr>
            <w:tcW w:w="421" w:type="dxa"/>
            <w:vMerge/>
            <w:textDirection w:val="tbRlV"/>
            <w:vAlign w:val="center"/>
          </w:tcPr>
          <w:p w14:paraId="6F826A96"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793FE696"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37E107D" w14:textId="5D761ABF" w:rsidR="00D8724C" w:rsidRPr="00F33E07" w:rsidRDefault="008847E4" w:rsidP="00D8724C">
            <w:pPr>
              <w:snapToGrid w:val="0"/>
              <w:jc w:val="center"/>
              <w:rPr>
                <w:rFonts w:asciiTheme="majorBidi" w:hAnsiTheme="majorBidi" w:cstheme="majorBidi"/>
                <w:sz w:val="21"/>
                <w:szCs w:val="21"/>
              </w:rPr>
            </w:pPr>
            <w:r>
              <w:rPr>
                <w:rFonts w:asciiTheme="majorBidi" w:cstheme="majorBidi" w:hint="eastAsia"/>
                <w:sz w:val="21"/>
                <w:szCs w:val="21"/>
              </w:rPr>
              <w:t>/</w:t>
            </w:r>
          </w:p>
        </w:tc>
        <w:tc>
          <w:tcPr>
            <w:tcW w:w="1701" w:type="dxa"/>
            <w:gridSpan w:val="2"/>
            <w:vAlign w:val="center"/>
          </w:tcPr>
          <w:p w14:paraId="364B58F6" w14:textId="1B229512" w:rsidR="00D8724C" w:rsidRPr="00F33E07" w:rsidRDefault="008847E4" w:rsidP="00D8724C">
            <w:pPr>
              <w:adjustRightInd w:val="0"/>
              <w:snapToGrid w:val="0"/>
              <w:jc w:val="center"/>
              <w:rPr>
                <w:rFonts w:asciiTheme="majorBidi" w:hAnsiTheme="majorBidi" w:cstheme="majorBidi"/>
                <w:sz w:val="21"/>
                <w:szCs w:val="21"/>
              </w:rPr>
            </w:pPr>
            <w:r>
              <w:rPr>
                <w:rFonts w:asciiTheme="majorBidi" w:hAnsiTheme="majorBidi" w:cstheme="majorBidi"/>
                <w:sz w:val="21"/>
                <w:szCs w:val="21"/>
              </w:rPr>
              <w:t>/</w:t>
            </w:r>
          </w:p>
        </w:tc>
        <w:tc>
          <w:tcPr>
            <w:tcW w:w="4793" w:type="dxa"/>
            <w:gridSpan w:val="5"/>
            <w:vAlign w:val="center"/>
          </w:tcPr>
          <w:p w14:paraId="03A0AF23" w14:textId="3C97D79B" w:rsidR="00D8724C" w:rsidRPr="00F33E07" w:rsidRDefault="008847E4" w:rsidP="00D8724C">
            <w:pPr>
              <w:adjustRightInd w:val="0"/>
              <w:snapToGrid w:val="0"/>
              <w:jc w:val="center"/>
              <w:rPr>
                <w:rFonts w:asciiTheme="majorBidi" w:hAnsiTheme="majorBidi" w:cstheme="majorBidi"/>
                <w:sz w:val="21"/>
                <w:szCs w:val="21"/>
              </w:rPr>
            </w:pPr>
            <w:r>
              <w:rPr>
                <w:rFonts w:asciiTheme="majorBidi" w:hAnsiTheme="majorBidi" w:cstheme="majorBidi"/>
                <w:sz w:val="21"/>
                <w:szCs w:val="21"/>
              </w:rPr>
              <w:t>/</w:t>
            </w:r>
          </w:p>
        </w:tc>
      </w:tr>
      <w:tr w:rsidR="00D8724C" w:rsidRPr="00F33E07" w14:paraId="78BFDA86" w14:textId="77777777" w:rsidTr="00892FA6">
        <w:trPr>
          <w:cantSplit/>
          <w:trHeight w:val="567"/>
          <w:jc w:val="center"/>
        </w:trPr>
        <w:tc>
          <w:tcPr>
            <w:tcW w:w="421" w:type="dxa"/>
            <w:vMerge w:val="restart"/>
            <w:textDirection w:val="tbRlV"/>
            <w:vAlign w:val="center"/>
          </w:tcPr>
          <w:p w14:paraId="239CD499"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水污染物</w:t>
            </w:r>
          </w:p>
        </w:tc>
        <w:tc>
          <w:tcPr>
            <w:tcW w:w="1448" w:type="dxa"/>
            <w:vAlign w:val="center"/>
          </w:tcPr>
          <w:p w14:paraId="5294BF6F"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F80D49A"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污染物</w:t>
            </w:r>
          </w:p>
          <w:p w14:paraId="7C68D229"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名称</w:t>
            </w:r>
          </w:p>
        </w:tc>
        <w:tc>
          <w:tcPr>
            <w:tcW w:w="851" w:type="dxa"/>
          </w:tcPr>
          <w:p w14:paraId="5C537444"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废水量</w:t>
            </w:r>
          </w:p>
          <w:p w14:paraId="08A03AD6"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850" w:type="dxa"/>
            <w:vAlign w:val="center"/>
          </w:tcPr>
          <w:p w14:paraId="05FDC6F6"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产生浓度</w:t>
            </w:r>
          </w:p>
          <w:p w14:paraId="73C68D14"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(mg/L)</w:t>
            </w:r>
          </w:p>
        </w:tc>
        <w:tc>
          <w:tcPr>
            <w:tcW w:w="947" w:type="dxa"/>
            <w:vAlign w:val="center"/>
          </w:tcPr>
          <w:p w14:paraId="231F1D92"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产生量</w:t>
            </w:r>
          </w:p>
          <w:p w14:paraId="7BBE33B1"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1109" w:type="dxa"/>
            <w:gridSpan w:val="2"/>
            <w:vAlign w:val="center"/>
          </w:tcPr>
          <w:p w14:paraId="74CA9D4C" w14:textId="283D5B05"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02</w:t>
            </w:r>
          </w:p>
        </w:tc>
        <w:tc>
          <w:tcPr>
            <w:tcW w:w="1113" w:type="dxa"/>
            <w:vAlign w:val="center"/>
          </w:tcPr>
          <w:p w14:paraId="1C016AF1"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排放量</w:t>
            </w:r>
          </w:p>
          <w:p w14:paraId="7D705C9D"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1624" w:type="dxa"/>
            <w:vAlign w:val="center"/>
          </w:tcPr>
          <w:p w14:paraId="5A9DF4A9"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排放去向</w:t>
            </w:r>
          </w:p>
        </w:tc>
      </w:tr>
      <w:tr w:rsidR="00D8724C" w:rsidRPr="00F33E07" w14:paraId="478EB315" w14:textId="77777777" w:rsidTr="00892FA6">
        <w:trPr>
          <w:cantSplit/>
          <w:trHeight w:val="315"/>
          <w:jc w:val="center"/>
        </w:trPr>
        <w:tc>
          <w:tcPr>
            <w:tcW w:w="421" w:type="dxa"/>
            <w:vMerge/>
            <w:textDirection w:val="tbRlV"/>
            <w:vAlign w:val="center"/>
          </w:tcPr>
          <w:p w14:paraId="732F2C6E"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Align w:val="center"/>
          </w:tcPr>
          <w:p w14:paraId="73C86B93"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生产废水</w:t>
            </w:r>
          </w:p>
        </w:tc>
        <w:tc>
          <w:tcPr>
            <w:tcW w:w="1417" w:type="dxa"/>
            <w:vAlign w:val="center"/>
          </w:tcPr>
          <w:p w14:paraId="6AD3CABB"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851" w:type="dxa"/>
            <w:vAlign w:val="center"/>
          </w:tcPr>
          <w:p w14:paraId="5A154A2A"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850" w:type="dxa"/>
            <w:vAlign w:val="center"/>
          </w:tcPr>
          <w:p w14:paraId="7DCB0C30"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947" w:type="dxa"/>
            <w:vAlign w:val="center"/>
          </w:tcPr>
          <w:p w14:paraId="719F92F5"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109" w:type="dxa"/>
            <w:gridSpan w:val="2"/>
            <w:vAlign w:val="center"/>
          </w:tcPr>
          <w:p w14:paraId="11D5B539" w14:textId="5806E55D" w:rsidR="00D8724C" w:rsidRPr="00F33E07" w:rsidRDefault="00D8724C" w:rsidP="00D8724C">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F33E07">
              <w:rPr>
                <w:rFonts w:asciiTheme="majorBidi" w:hAnsiTheme="majorBidi" w:cstheme="majorBidi" w:hint="eastAsia"/>
                <w:color w:val="auto"/>
                <w:sz w:val="21"/>
              </w:rPr>
              <w:t>/</w:t>
            </w:r>
          </w:p>
        </w:tc>
        <w:tc>
          <w:tcPr>
            <w:tcW w:w="1113" w:type="dxa"/>
            <w:vAlign w:val="center"/>
          </w:tcPr>
          <w:p w14:paraId="4E95F4B1"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624" w:type="dxa"/>
            <w:vAlign w:val="center"/>
          </w:tcPr>
          <w:p w14:paraId="69D911D9" w14:textId="77777777" w:rsidR="00D8724C" w:rsidRPr="00F33E07" w:rsidRDefault="00D8724C" w:rsidP="00D8724C">
            <w:pPr>
              <w:pStyle w:val="2TimesNewRoman"/>
              <w:adjustRightInd w:val="0"/>
              <w:snapToGrid w:val="0"/>
              <w:spacing w:before="0" w:after="0" w:line="240" w:lineRule="auto"/>
              <w:ind w:left="0" w:firstLine="0"/>
              <w:jc w:val="center"/>
              <w:rPr>
                <w:rFonts w:eastAsia="宋体" w:cs="Times New Roman"/>
                <w:sz w:val="21"/>
                <w:szCs w:val="21"/>
              </w:rPr>
            </w:pPr>
            <w:r w:rsidRPr="00F33E07">
              <w:rPr>
                <w:rFonts w:eastAsia="宋体" w:cs="Times New Roman" w:hint="eastAsia"/>
                <w:sz w:val="21"/>
                <w:szCs w:val="21"/>
              </w:rPr>
              <w:t>/</w:t>
            </w:r>
          </w:p>
        </w:tc>
      </w:tr>
      <w:tr w:rsidR="00D8724C" w:rsidRPr="00F33E07" w14:paraId="4EDC8D65" w14:textId="77777777" w:rsidTr="00892FA6">
        <w:trPr>
          <w:cantSplit/>
          <w:trHeight w:val="340"/>
          <w:jc w:val="center"/>
        </w:trPr>
        <w:tc>
          <w:tcPr>
            <w:tcW w:w="421" w:type="dxa"/>
            <w:vMerge/>
            <w:textDirection w:val="tbRlV"/>
            <w:vAlign w:val="center"/>
          </w:tcPr>
          <w:p w14:paraId="48791321"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restart"/>
            <w:vAlign w:val="center"/>
          </w:tcPr>
          <w:p w14:paraId="67DFC568"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生活污水</w:t>
            </w:r>
          </w:p>
        </w:tc>
        <w:tc>
          <w:tcPr>
            <w:tcW w:w="1417" w:type="dxa"/>
            <w:vAlign w:val="center"/>
          </w:tcPr>
          <w:p w14:paraId="0EA5209E" w14:textId="77777777"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COD</w:t>
            </w:r>
          </w:p>
        </w:tc>
        <w:tc>
          <w:tcPr>
            <w:tcW w:w="851" w:type="dxa"/>
            <w:vMerge w:val="restart"/>
            <w:vAlign w:val="center"/>
          </w:tcPr>
          <w:p w14:paraId="6FE10E35" w14:textId="79E54518" w:rsidR="00D8724C" w:rsidRPr="00F33E07" w:rsidRDefault="00D8724C" w:rsidP="00D8724C">
            <w:pPr>
              <w:spacing w:line="360" w:lineRule="auto"/>
              <w:jc w:val="center"/>
              <w:rPr>
                <w:rFonts w:asciiTheme="majorBidi" w:hAnsiTheme="majorBidi" w:cstheme="majorBidi"/>
                <w:sz w:val="21"/>
                <w:szCs w:val="21"/>
              </w:rPr>
            </w:pPr>
            <w:r w:rsidRPr="00F33E07">
              <w:rPr>
                <w:rFonts w:asciiTheme="majorBidi" w:hAnsiTheme="majorBidi" w:cstheme="majorBidi"/>
                <w:sz w:val="21"/>
                <w:szCs w:val="21"/>
              </w:rPr>
              <w:t>480</w:t>
            </w:r>
          </w:p>
        </w:tc>
        <w:tc>
          <w:tcPr>
            <w:tcW w:w="850" w:type="dxa"/>
            <w:vAlign w:val="center"/>
          </w:tcPr>
          <w:p w14:paraId="27EB0C07" w14:textId="193747D9"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400</w:t>
            </w:r>
          </w:p>
        </w:tc>
        <w:tc>
          <w:tcPr>
            <w:tcW w:w="947" w:type="dxa"/>
            <w:vAlign w:val="center"/>
          </w:tcPr>
          <w:p w14:paraId="7F393D49" w14:textId="2DB4ECA6"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0.192</w:t>
            </w:r>
          </w:p>
        </w:tc>
        <w:tc>
          <w:tcPr>
            <w:tcW w:w="1109" w:type="dxa"/>
            <w:gridSpan w:val="2"/>
            <w:vAlign w:val="center"/>
          </w:tcPr>
          <w:p w14:paraId="51F10411" w14:textId="5DCEE115" w:rsidR="00D8724C" w:rsidRPr="00F33E07" w:rsidRDefault="00D8724C"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50</w:t>
            </w:r>
          </w:p>
        </w:tc>
        <w:tc>
          <w:tcPr>
            <w:tcW w:w="1113" w:type="dxa"/>
            <w:vAlign w:val="center"/>
          </w:tcPr>
          <w:p w14:paraId="2635E568" w14:textId="04435C2C"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.024</w:t>
            </w:r>
          </w:p>
        </w:tc>
        <w:tc>
          <w:tcPr>
            <w:tcW w:w="1624" w:type="dxa"/>
            <w:vMerge w:val="restart"/>
            <w:vAlign w:val="center"/>
          </w:tcPr>
          <w:p w14:paraId="7CAE8977" w14:textId="3EB20689"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r w:rsidRPr="00F33E07">
              <w:rPr>
                <w:rFonts w:asciiTheme="majorBidi" w:eastAsia="宋体" w:hAnsiTheme="majorBidi" w:cstheme="majorBidi" w:hint="eastAsia"/>
                <w:sz w:val="21"/>
                <w:szCs w:val="21"/>
              </w:rPr>
              <w:t>接入</w:t>
            </w:r>
            <w:r w:rsidR="00B41542">
              <w:rPr>
                <w:rFonts w:asciiTheme="majorBidi" w:eastAsia="宋体" w:hAnsiTheme="majorBidi" w:cstheme="majorBidi" w:hint="eastAsia"/>
                <w:sz w:val="21"/>
                <w:szCs w:val="21"/>
              </w:rPr>
              <w:t>光大水</w:t>
            </w:r>
            <w:proofErr w:type="gramStart"/>
            <w:r w:rsidR="00B41542">
              <w:rPr>
                <w:rFonts w:asciiTheme="majorBidi" w:eastAsia="宋体" w:hAnsiTheme="majorBidi" w:cstheme="majorBidi" w:hint="eastAsia"/>
                <w:sz w:val="21"/>
                <w:szCs w:val="21"/>
              </w:rPr>
              <w:t>务</w:t>
            </w:r>
            <w:proofErr w:type="gramEnd"/>
            <w:r w:rsidR="00B41542">
              <w:rPr>
                <w:rFonts w:asciiTheme="majorBidi" w:eastAsia="宋体" w:hAnsiTheme="majorBidi" w:cstheme="majorBidi" w:hint="eastAsia"/>
                <w:sz w:val="21"/>
                <w:szCs w:val="21"/>
              </w:rPr>
              <w:t>（江阴）</w:t>
            </w:r>
            <w:proofErr w:type="gramStart"/>
            <w:r w:rsidR="00B41542">
              <w:rPr>
                <w:rFonts w:asciiTheme="majorBidi" w:eastAsia="宋体" w:hAnsiTheme="majorBidi" w:cstheme="majorBidi" w:hint="eastAsia"/>
                <w:sz w:val="21"/>
                <w:szCs w:val="21"/>
              </w:rPr>
              <w:t>有限公司澄西污水处理</w:t>
            </w:r>
            <w:proofErr w:type="gramEnd"/>
            <w:r w:rsidR="00B41542">
              <w:rPr>
                <w:rFonts w:asciiTheme="majorBidi" w:eastAsia="宋体" w:hAnsiTheme="majorBidi" w:cstheme="majorBidi" w:hint="eastAsia"/>
                <w:sz w:val="21"/>
                <w:szCs w:val="21"/>
              </w:rPr>
              <w:t>厂</w:t>
            </w:r>
            <w:r w:rsidRPr="00F33E07">
              <w:rPr>
                <w:rFonts w:asciiTheme="majorBidi" w:eastAsia="宋体" w:hAnsiTheme="majorBidi" w:cstheme="majorBidi" w:hint="eastAsia"/>
                <w:sz w:val="21"/>
                <w:szCs w:val="21"/>
              </w:rPr>
              <w:t>集中处理</w:t>
            </w:r>
          </w:p>
        </w:tc>
      </w:tr>
      <w:tr w:rsidR="00D8724C" w:rsidRPr="00F33E07" w14:paraId="13D9B6AA" w14:textId="77777777" w:rsidTr="00FE3665">
        <w:trPr>
          <w:cantSplit/>
          <w:trHeight w:val="58"/>
          <w:jc w:val="center"/>
        </w:trPr>
        <w:tc>
          <w:tcPr>
            <w:tcW w:w="421" w:type="dxa"/>
            <w:vMerge/>
            <w:textDirection w:val="tbRlV"/>
            <w:vAlign w:val="center"/>
          </w:tcPr>
          <w:p w14:paraId="7E293C92"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0F05A7ED"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707DE60" w14:textId="77777777"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SS</w:t>
            </w:r>
          </w:p>
        </w:tc>
        <w:tc>
          <w:tcPr>
            <w:tcW w:w="851" w:type="dxa"/>
            <w:vMerge/>
            <w:vAlign w:val="center"/>
          </w:tcPr>
          <w:p w14:paraId="33EAFA51" w14:textId="77777777" w:rsidR="00D8724C" w:rsidRPr="00F33E07" w:rsidRDefault="00D8724C" w:rsidP="00D8724C">
            <w:pPr>
              <w:adjustRightInd w:val="0"/>
              <w:snapToGrid w:val="0"/>
              <w:jc w:val="center"/>
              <w:rPr>
                <w:rFonts w:asciiTheme="majorBidi" w:hAnsiTheme="majorBidi" w:cstheme="majorBidi"/>
                <w:sz w:val="21"/>
                <w:szCs w:val="21"/>
              </w:rPr>
            </w:pPr>
          </w:p>
        </w:tc>
        <w:tc>
          <w:tcPr>
            <w:tcW w:w="850" w:type="dxa"/>
            <w:vAlign w:val="center"/>
          </w:tcPr>
          <w:p w14:paraId="5891CF6A" w14:textId="4FCF9EA0"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300</w:t>
            </w:r>
          </w:p>
        </w:tc>
        <w:tc>
          <w:tcPr>
            <w:tcW w:w="947" w:type="dxa"/>
            <w:vAlign w:val="center"/>
          </w:tcPr>
          <w:p w14:paraId="6CCEF51D" w14:textId="3E10757E"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.144</w:t>
            </w:r>
          </w:p>
        </w:tc>
        <w:tc>
          <w:tcPr>
            <w:tcW w:w="1109" w:type="dxa"/>
            <w:gridSpan w:val="2"/>
            <w:vAlign w:val="center"/>
          </w:tcPr>
          <w:p w14:paraId="5A9E510B" w14:textId="24489168" w:rsidR="00D8724C" w:rsidRPr="00F33E07" w:rsidRDefault="00D8724C"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10</w:t>
            </w:r>
          </w:p>
        </w:tc>
        <w:tc>
          <w:tcPr>
            <w:tcW w:w="1113" w:type="dxa"/>
            <w:vAlign w:val="center"/>
          </w:tcPr>
          <w:p w14:paraId="0698086A" w14:textId="479F1120"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.0048</w:t>
            </w:r>
          </w:p>
        </w:tc>
        <w:tc>
          <w:tcPr>
            <w:tcW w:w="1624" w:type="dxa"/>
            <w:vMerge/>
            <w:vAlign w:val="center"/>
          </w:tcPr>
          <w:p w14:paraId="11876FD3" w14:textId="77777777"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F33E07" w14:paraId="5893F6B7" w14:textId="77777777" w:rsidTr="00892FA6">
        <w:trPr>
          <w:cantSplit/>
          <w:trHeight w:val="340"/>
          <w:jc w:val="center"/>
        </w:trPr>
        <w:tc>
          <w:tcPr>
            <w:tcW w:w="421" w:type="dxa"/>
            <w:vMerge/>
            <w:textDirection w:val="tbRlV"/>
            <w:vAlign w:val="center"/>
          </w:tcPr>
          <w:p w14:paraId="22415666"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3F9C5B33"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C638CB1" w14:textId="77777777" w:rsidR="00D8724C" w:rsidRPr="00F33E07" w:rsidRDefault="00D8724C" w:rsidP="00D8724C">
            <w:pPr>
              <w:jc w:val="center"/>
              <w:rPr>
                <w:rFonts w:asciiTheme="majorBidi" w:hAnsiTheme="majorBidi" w:cstheme="majorBidi"/>
                <w:sz w:val="21"/>
                <w:szCs w:val="21"/>
              </w:rPr>
            </w:pPr>
            <w:r w:rsidRPr="00F33E07">
              <w:rPr>
                <w:rFonts w:asciiTheme="majorBidi" w:cstheme="majorBidi"/>
                <w:sz w:val="21"/>
                <w:szCs w:val="21"/>
              </w:rPr>
              <w:t>氨氮</w:t>
            </w:r>
          </w:p>
        </w:tc>
        <w:tc>
          <w:tcPr>
            <w:tcW w:w="851" w:type="dxa"/>
            <w:vMerge/>
            <w:vAlign w:val="center"/>
          </w:tcPr>
          <w:p w14:paraId="421941FC" w14:textId="77777777" w:rsidR="00D8724C" w:rsidRPr="00F33E07" w:rsidRDefault="00D8724C" w:rsidP="00D8724C">
            <w:pPr>
              <w:adjustRightInd w:val="0"/>
              <w:snapToGrid w:val="0"/>
              <w:jc w:val="center"/>
              <w:rPr>
                <w:rFonts w:asciiTheme="majorBidi" w:hAnsiTheme="majorBidi" w:cstheme="majorBidi"/>
                <w:sz w:val="21"/>
                <w:szCs w:val="21"/>
              </w:rPr>
            </w:pPr>
          </w:p>
        </w:tc>
        <w:tc>
          <w:tcPr>
            <w:tcW w:w="850" w:type="dxa"/>
            <w:vAlign w:val="center"/>
          </w:tcPr>
          <w:p w14:paraId="5E0538BC" w14:textId="3F345F22"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25</w:t>
            </w:r>
          </w:p>
        </w:tc>
        <w:tc>
          <w:tcPr>
            <w:tcW w:w="947" w:type="dxa"/>
            <w:vAlign w:val="center"/>
          </w:tcPr>
          <w:p w14:paraId="095E7C7C" w14:textId="03537387"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.012</w:t>
            </w:r>
          </w:p>
        </w:tc>
        <w:tc>
          <w:tcPr>
            <w:tcW w:w="1109" w:type="dxa"/>
            <w:gridSpan w:val="2"/>
            <w:vAlign w:val="center"/>
          </w:tcPr>
          <w:p w14:paraId="08DA6203" w14:textId="5403B553" w:rsidR="00D8724C" w:rsidRPr="00F33E07" w:rsidRDefault="00DF433A"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4</w:t>
            </w:r>
          </w:p>
        </w:tc>
        <w:tc>
          <w:tcPr>
            <w:tcW w:w="1113" w:type="dxa"/>
            <w:vAlign w:val="center"/>
          </w:tcPr>
          <w:p w14:paraId="3CEED313" w14:textId="3A429B36"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w:t>
            </w:r>
            <w:r w:rsidR="00DF433A" w:rsidRPr="00F33E07">
              <w:rPr>
                <w:rFonts w:asciiTheme="majorBidi" w:hAnsiTheme="majorBidi" w:cstheme="majorBidi"/>
                <w:sz w:val="21"/>
                <w:szCs w:val="21"/>
              </w:rPr>
              <w:t>19</w:t>
            </w:r>
          </w:p>
        </w:tc>
        <w:tc>
          <w:tcPr>
            <w:tcW w:w="1624" w:type="dxa"/>
            <w:vMerge/>
            <w:vAlign w:val="center"/>
          </w:tcPr>
          <w:p w14:paraId="31244C68" w14:textId="77777777"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F33E07" w14:paraId="18C322EA" w14:textId="77777777" w:rsidTr="00FA2B60">
        <w:trPr>
          <w:cantSplit/>
          <w:trHeight w:val="190"/>
          <w:jc w:val="center"/>
        </w:trPr>
        <w:tc>
          <w:tcPr>
            <w:tcW w:w="421" w:type="dxa"/>
            <w:vMerge/>
            <w:textDirection w:val="tbRlV"/>
            <w:vAlign w:val="center"/>
          </w:tcPr>
          <w:p w14:paraId="3F6CA884"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4689A838"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A074523" w14:textId="77777777"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TP</w:t>
            </w:r>
          </w:p>
        </w:tc>
        <w:tc>
          <w:tcPr>
            <w:tcW w:w="851" w:type="dxa"/>
            <w:vMerge/>
            <w:vAlign w:val="center"/>
          </w:tcPr>
          <w:p w14:paraId="73F40C8E" w14:textId="77777777" w:rsidR="00D8724C" w:rsidRPr="00F33E07" w:rsidRDefault="00D8724C" w:rsidP="00D8724C">
            <w:pPr>
              <w:adjustRightInd w:val="0"/>
              <w:snapToGrid w:val="0"/>
              <w:jc w:val="center"/>
              <w:rPr>
                <w:rFonts w:asciiTheme="majorBidi" w:hAnsiTheme="majorBidi" w:cstheme="majorBidi"/>
                <w:sz w:val="21"/>
                <w:szCs w:val="21"/>
              </w:rPr>
            </w:pPr>
          </w:p>
        </w:tc>
        <w:tc>
          <w:tcPr>
            <w:tcW w:w="850" w:type="dxa"/>
            <w:vAlign w:val="center"/>
          </w:tcPr>
          <w:p w14:paraId="7492904E" w14:textId="7906816A"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4</w:t>
            </w:r>
          </w:p>
        </w:tc>
        <w:tc>
          <w:tcPr>
            <w:tcW w:w="947" w:type="dxa"/>
            <w:vAlign w:val="center"/>
          </w:tcPr>
          <w:p w14:paraId="35B6EFC1" w14:textId="2CF60978"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.0019</w:t>
            </w:r>
          </w:p>
        </w:tc>
        <w:tc>
          <w:tcPr>
            <w:tcW w:w="1109" w:type="dxa"/>
            <w:gridSpan w:val="2"/>
            <w:vAlign w:val="center"/>
          </w:tcPr>
          <w:p w14:paraId="46189CD9" w14:textId="077C329B" w:rsidR="00D8724C" w:rsidRPr="00F33E07" w:rsidRDefault="00D8724C"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0.5</w:t>
            </w:r>
          </w:p>
        </w:tc>
        <w:tc>
          <w:tcPr>
            <w:tcW w:w="1113" w:type="dxa"/>
            <w:vAlign w:val="center"/>
          </w:tcPr>
          <w:p w14:paraId="39461397" w14:textId="1366ACEF"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.0002</w:t>
            </w:r>
          </w:p>
        </w:tc>
        <w:tc>
          <w:tcPr>
            <w:tcW w:w="1624" w:type="dxa"/>
            <w:vMerge/>
            <w:vAlign w:val="center"/>
          </w:tcPr>
          <w:p w14:paraId="506A4AC4" w14:textId="77777777"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F33E07" w14:paraId="354D655A" w14:textId="77777777" w:rsidTr="00892FA6">
        <w:trPr>
          <w:cantSplit/>
          <w:trHeight w:val="136"/>
          <w:jc w:val="center"/>
        </w:trPr>
        <w:tc>
          <w:tcPr>
            <w:tcW w:w="421" w:type="dxa"/>
            <w:vMerge/>
            <w:textDirection w:val="tbRlV"/>
            <w:vAlign w:val="center"/>
          </w:tcPr>
          <w:p w14:paraId="111F1918"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71125607"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77B401A" w14:textId="77777777"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TN</w:t>
            </w:r>
          </w:p>
        </w:tc>
        <w:tc>
          <w:tcPr>
            <w:tcW w:w="851" w:type="dxa"/>
            <w:vMerge/>
            <w:vAlign w:val="center"/>
          </w:tcPr>
          <w:p w14:paraId="7E57257F" w14:textId="77777777" w:rsidR="00D8724C" w:rsidRPr="00F33E07" w:rsidRDefault="00D8724C" w:rsidP="00D8724C">
            <w:pPr>
              <w:adjustRightInd w:val="0"/>
              <w:snapToGrid w:val="0"/>
              <w:jc w:val="center"/>
              <w:rPr>
                <w:rFonts w:asciiTheme="majorBidi" w:hAnsiTheme="majorBidi" w:cstheme="majorBidi"/>
                <w:sz w:val="21"/>
                <w:szCs w:val="21"/>
              </w:rPr>
            </w:pPr>
          </w:p>
        </w:tc>
        <w:tc>
          <w:tcPr>
            <w:tcW w:w="850" w:type="dxa"/>
            <w:vAlign w:val="center"/>
          </w:tcPr>
          <w:p w14:paraId="7046633C" w14:textId="25C61AE1"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4</w:t>
            </w:r>
            <w:r w:rsidRPr="00F33E07">
              <w:rPr>
                <w:rFonts w:asciiTheme="majorBidi" w:hAnsiTheme="majorBidi" w:cstheme="majorBidi"/>
                <w:sz w:val="21"/>
                <w:szCs w:val="21"/>
              </w:rPr>
              <w:t>0</w:t>
            </w:r>
          </w:p>
        </w:tc>
        <w:tc>
          <w:tcPr>
            <w:tcW w:w="947" w:type="dxa"/>
            <w:vAlign w:val="center"/>
          </w:tcPr>
          <w:p w14:paraId="5759D66D" w14:textId="0754A42A"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.0192</w:t>
            </w:r>
          </w:p>
        </w:tc>
        <w:tc>
          <w:tcPr>
            <w:tcW w:w="1109" w:type="dxa"/>
            <w:gridSpan w:val="2"/>
            <w:vAlign w:val="center"/>
          </w:tcPr>
          <w:p w14:paraId="2C840783" w14:textId="74970EDD" w:rsidR="00D8724C" w:rsidRPr="00F33E07" w:rsidRDefault="00D8724C"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1</w:t>
            </w:r>
            <w:r w:rsidR="00DF433A" w:rsidRPr="00F33E07">
              <w:rPr>
                <w:rFonts w:asciiTheme="majorBidi" w:hAnsiTheme="majorBidi" w:cstheme="majorBidi"/>
                <w:sz w:val="21"/>
                <w:szCs w:val="21"/>
              </w:rPr>
              <w:t>2</w:t>
            </w:r>
          </w:p>
        </w:tc>
        <w:tc>
          <w:tcPr>
            <w:tcW w:w="1113" w:type="dxa"/>
            <w:vAlign w:val="center"/>
          </w:tcPr>
          <w:p w14:paraId="6021065A" w14:textId="3CE090B5"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w:t>
            </w:r>
            <w:r w:rsidR="00DF433A" w:rsidRPr="00F33E07">
              <w:rPr>
                <w:rFonts w:asciiTheme="majorBidi" w:hAnsiTheme="majorBidi" w:cstheme="majorBidi"/>
                <w:sz w:val="21"/>
                <w:szCs w:val="21"/>
              </w:rPr>
              <w:t>58</w:t>
            </w:r>
          </w:p>
        </w:tc>
        <w:tc>
          <w:tcPr>
            <w:tcW w:w="1624" w:type="dxa"/>
            <w:vMerge/>
            <w:vAlign w:val="center"/>
          </w:tcPr>
          <w:p w14:paraId="6DFD9BC2" w14:textId="77777777"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F33E07" w14:paraId="003284C4" w14:textId="77777777" w:rsidTr="00892FA6">
        <w:trPr>
          <w:cantSplit/>
          <w:trHeight w:val="567"/>
          <w:jc w:val="center"/>
        </w:trPr>
        <w:tc>
          <w:tcPr>
            <w:tcW w:w="421" w:type="dxa"/>
            <w:vMerge w:val="restart"/>
            <w:textDirection w:val="tbRlV"/>
            <w:vAlign w:val="center"/>
          </w:tcPr>
          <w:p w14:paraId="7535FB8B"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固体废物</w:t>
            </w:r>
          </w:p>
        </w:tc>
        <w:tc>
          <w:tcPr>
            <w:tcW w:w="1448" w:type="dxa"/>
            <w:vAlign w:val="center"/>
          </w:tcPr>
          <w:p w14:paraId="32FFF922"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1056E16"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产生量</w:t>
            </w:r>
            <w:r w:rsidRPr="00F33E07">
              <w:rPr>
                <w:rFonts w:ascii="Times New Roman" w:hAnsi="Times New Roman" w:cs="Times New Roman"/>
                <w:sz w:val="21"/>
                <w:szCs w:val="21"/>
              </w:rPr>
              <w:t>(t/a)</w:t>
            </w:r>
          </w:p>
        </w:tc>
        <w:tc>
          <w:tcPr>
            <w:tcW w:w="1701" w:type="dxa"/>
            <w:gridSpan w:val="2"/>
            <w:vAlign w:val="center"/>
          </w:tcPr>
          <w:p w14:paraId="685D0893" w14:textId="77777777"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imes New Roman" w:cstheme="majorBidi"/>
                <w:sz w:val="21"/>
                <w:szCs w:val="21"/>
              </w:rPr>
              <w:t>处理处置量</w:t>
            </w:r>
            <w:r w:rsidRPr="00F33E07">
              <w:rPr>
                <w:rFonts w:asciiTheme="majorBidi" w:hAnsiTheme="majorBidi" w:cstheme="majorBidi"/>
                <w:sz w:val="21"/>
                <w:szCs w:val="21"/>
              </w:rPr>
              <w:t>(t/a)</w:t>
            </w:r>
          </w:p>
        </w:tc>
        <w:tc>
          <w:tcPr>
            <w:tcW w:w="1503" w:type="dxa"/>
            <w:gridSpan w:val="2"/>
            <w:vAlign w:val="center"/>
          </w:tcPr>
          <w:p w14:paraId="541ECD49" w14:textId="77777777"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imes New Roman" w:cstheme="majorBidi"/>
                <w:sz w:val="21"/>
                <w:szCs w:val="21"/>
              </w:rPr>
              <w:t>综合利用量</w:t>
            </w:r>
            <w:r w:rsidRPr="00F33E07">
              <w:rPr>
                <w:rFonts w:asciiTheme="majorBidi" w:hAnsiTheme="majorBidi" w:cstheme="majorBidi"/>
                <w:sz w:val="21"/>
                <w:szCs w:val="21"/>
              </w:rPr>
              <w:t>(t/a)</w:t>
            </w:r>
          </w:p>
        </w:tc>
        <w:tc>
          <w:tcPr>
            <w:tcW w:w="1666" w:type="dxa"/>
            <w:gridSpan w:val="2"/>
            <w:vAlign w:val="center"/>
          </w:tcPr>
          <w:p w14:paraId="3CB65A36" w14:textId="77777777"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imes New Roman" w:cstheme="majorBidi"/>
                <w:sz w:val="21"/>
                <w:szCs w:val="21"/>
              </w:rPr>
              <w:t>外排量</w:t>
            </w:r>
            <w:r w:rsidRPr="00F33E07">
              <w:rPr>
                <w:rFonts w:asciiTheme="majorBidi" w:hAnsiTheme="majorBidi" w:cstheme="majorBidi"/>
                <w:sz w:val="21"/>
                <w:szCs w:val="21"/>
              </w:rPr>
              <w:t>(t/a)</w:t>
            </w:r>
          </w:p>
        </w:tc>
        <w:tc>
          <w:tcPr>
            <w:tcW w:w="1624" w:type="dxa"/>
            <w:vAlign w:val="center"/>
          </w:tcPr>
          <w:p w14:paraId="3AAFAAA6"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备注</w:t>
            </w:r>
          </w:p>
        </w:tc>
      </w:tr>
      <w:tr w:rsidR="003A085F" w:rsidRPr="00F33E07" w14:paraId="08D4788F" w14:textId="77777777" w:rsidTr="00A162AD">
        <w:trPr>
          <w:cantSplit/>
          <w:trHeight w:val="404"/>
          <w:jc w:val="center"/>
        </w:trPr>
        <w:tc>
          <w:tcPr>
            <w:tcW w:w="421" w:type="dxa"/>
            <w:vMerge/>
            <w:textDirection w:val="tbRlV"/>
            <w:vAlign w:val="center"/>
          </w:tcPr>
          <w:p w14:paraId="2D1BFA3E" w14:textId="77777777" w:rsidR="003A085F" w:rsidRPr="00F33E07" w:rsidRDefault="003A085F" w:rsidP="003A085F">
            <w:pPr>
              <w:adjustRightInd w:val="0"/>
              <w:snapToGrid w:val="0"/>
              <w:ind w:left="113" w:right="113"/>
              <w:jc w:val="center"/>
              <w:rPr>
                <w:rFonts w:ascii="Times New Roman" w:hAnsi="Times New Roman" w:cs="Times New Roman"/>
                <w:sz w:val="21"/>
                <w:szCs w:val="21"/>
              </w:rPr>
            </w:pPr>
          </w:p>
        </w:tc>
        <w:tc>
          <w:tcPr>
            <w:tcW w:w="1448" w:type="dxa"/>
            <w:vAlign w:val="center"/>
          </w:tcPr>
          <w:p w14:paraId="255BE85B"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一般工业固废</w:t>
            </w:r>
          </w:p>
        </w:tc>
        <w:tc>
          <w:tcPr>
            <w:tcW w:w="1417" w:type="dxa"/>
            <w:vAlign w:val="center"/>
          </w:tcPr>
          <w:p w14:paraId="51EDA607" w14:textId="65172ACA" w:rsidR="003A085F" w:rsidRPr="00F33E07" w:rsidRDefault="00290A4E" w:rsidP="003A08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r w:rsidR="008847E4">
              <w:rPr>
                <w:rFonts w:ascii="Times New Roman" w:hAnsi="Times New Roman" w:cs="Times New Roman"/>
                <w:sz w:val="21"/>
                <w:szCs w:val="21"/>
              </w:rPr>
              <w:t>0</w:t>
            </w:r>
          </w:p>
        </w:tc>
        <w:tc>
          <w:tcPr>
            <w:tcW w:w="1701" w:type="dxa"/>
            <w:gridSpan w:val="2"/>
            <w:vAlign w:val="center"/>
          </w:tcPr>
          <w:p w14:paraId="25073283"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p>
        </w:tc>
        <w:tc>
          <w:tcPr>
            <w:tcW w:w="1503" w:type="dxa"/>
            <w:gridSpan w:val="2"/>
            <w:vAlign w:val="center"/>
          </w:tcPr>
          <w:p w14:paraId="20298882" w14:textId="30383506" w:rsidR="003A085F" w:rsidRPr="00F33E07" w:rsidRDefault="00290A4E" w:rsidP="003A08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r w:rsidR="008847E4">
              <w:rPr>
                <w:rFonts w:ascii="Times New Roman" w:hAnsi="Times New Roman" w:cs="Times New Roman"/>
                <w:sz w:val="21"/>
                <w:szCs w:val="21"/>
              </w:rPr>
              <w:t>0</w:t>
            </w:r>
          </w:p>
        </w:tc>
        <w:tc>
          <w:tcPr>
            <w:tcW w:w="1666" w:type="dxa"/>
            <w:gridSpan w:val="2"/>
            <w:vAlign w:val="center"/>
          </w:tcPr>
          <w:p w14:paraId="7466B08D"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0</w:t>
            </w:r>
          </w:p>
        </w:tc>
        <w:tc>
          <w:tcPr>
            <w:tcW w:w="1624" w:type="dxa"/>
            <w:vAlign w:val="center"/>
          </w:tcPr>
          <w:p w14:paraId="228FFC72" w14:textId="78ED0815" w:rsidR="003A085F" w:rsidRPr="00F33E07" w:rsidRDefault="003A085F" w:rsidP="003A085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F33E07">
              <w:rPr>
                <w:rFonts w:ascii="Times New Roman" w:eastAsia="宋体" w:hAnsi="Times New Roman" w:cs="Times New Roman" w:hint="eastAsia"/>
                <w:color w:val="auto"/>
                <w:sz w:val="21"/>
              </w:rPr>
              <w:t>外售综合利用</w:t>
            </w:r>
          </w:p>
        </w:tc>
      </w:tr>
      <w:tr w:rsidR="003A085F" w:rsidRPr="00F33E07" w14:paraId="0F33CF96" w14:textId="77777777" w:rsidTr="00892FA6">
        <w:trPr>
          <w:cantSplit/>
          <w:trHeight w:val="567"/>
          <w:jc w:val="center"/>
        </w:trPr>
        <w:tc>
          <w:tcPr>
            <w:tcW w:w="421" w:type="dxa"/>
            <w:vMerge/>
            <w:textDirection w:val="tbRlV"/>
            <w:vAlign w:val="center"/>
          </w:tcPr>
          <w:p w14:paraId="5A21C2F1" w14:textId="77777777" w:rsidR="003A085F" w:rsidRPr="00F33E07" w:rsidRDefault="003A085F" w:rsidP="003A085F">
            <w:pPr>
              <w:adjustRightInd w:val="0"/>
              <w:snapToGrid w:val="0"/>
              <w:ind w:left="113" w:right="113"/>
              <w:jc w:val="center"/>
              <w:rPr>
                <w:rFonts w:ascii="Times New Roman" w:hAnsi="Times New Roman" w:cs="Times New Roman"/>
                <w:sz w:val="21"/>
                <w:szCs w:val="21"/>
              </w:rPr>
            </w:pPr>
          </w:p>
        </w:tc>
        <w:tc>
          <w:tcPr>
            <w:tcW w:w="1448" w:type="dxa"/>
            <w:vAlign w:val="center"/>
          </w:tcPr>
          <w:p w14:paraId="5C406BD8"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危险废物</w:t>
            </w:r>
          </w:p>
        </w:tc>
        <w:tc>
          <w:tcPr>
            <w:tcW w:w="1417" w:type="dxa"/>
            <w:vAlign w:val="center"/>
          </w:tcPr>
          <w:p w14:paraId="2E762492" w14:textId="1EC02F65"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heme="majorBidi" w:hAnsiTheme="majorBidi" w:cstheme="majorBidi"/>
                <w:sz w:val="21"/>
                <w:szCs w:val="21"/>
              </w:rPr>
              <w:t>0.</w:t>
            </w:r>
            <w:r w:rsidR="00290A4E">
              <w:rPr>
                <w:rFonts w:asciiTheme="majorBidi" w:hAnsiTheme="majorBidi" w:cstheme="majorBidi"/>
                <w:sz w:val="21"/>
                <w:szCs w:val="21"/>
              </w:rPr>
              <w:t>73</w:t>
            </w:r>
          </w:p>
        </w:tc>
        <w:tc>
          <w:tcPr>
            <w:tcW w:w="1701" w:type="dxa"/>
            <w:gridSpan w:val="2"/>
            <w:vAlign w:val="center"/>
          </w:tcPr>
          <w:p w14:paraId="0565CC7C" w14:textId="402651DC"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heme="majorBidi" w:hAnsiTheme="majorBidi" w:cstheme="majorBidi"/>
                <w:sz w:val="21"/>
                <w:szCs w:val="21"/>
              </w:rPr>
              <w:t>0.</w:t>
            </w:r>
            <w:r w:rsidR="00290A4E">
              <w:rPr>
                <w:rFonts w:asciiTheme="majorBidi" w:hAnsiTheme="majorBidi" w:cstheme="majorBidi"/>
                <w:sz w:val="21"/>
                <w:szCs w:val="21"/>
              </w:rPr>
              <w:t>73</w:t>
            </w:r>
          </w:p>
        </w:tc>
        <w:tc>
          <w:tcPr>
            <w:tcW w:w="1503" w:type="dxa"/>
            <w:gridSpan w:val="2"/>
            <w:vAlign w:val="center"/>
          </w:tcPr>
          <w:p w14:paraId="2D62638D"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p>
        </w:tc>
        <w:tc>
          <w:tcPr>
            <w:tcW w:w="1666" w:type="dxa"/>
            <w:gridSpan w:val="2"/>
            <w:vAlign w:val="center"/>
          </w:tcPr>
          <w:p w14:paraId="3291DC09"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0</w:t>
            </w:r>
          </w:p>
        </w:tc>
        <w:tc>
          <w:tcPr>
            <w:tcW w:w="1624" w:type="dxa"/>
            <w:vAlign w:val="center"/>
          </w:tcPr>
          <w:p w14:paraId="20B30782" w14:textId="77777777" w:rsidR="003A085F" w:rsidRPr="00F33E07" w:rsidRDefault="003A085F" w:rsidP="003A085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F33E07">
              <w:rPr>
                <w:rFonts w:ascii="Times New Roman" w:eastAsia="宋体" w:hAnsi="Times New Roman" w:cs="Times New Roman"/>
                <w:color w:val="auto"/>
                <w:sz w:val="21"/>
              </w:rPr>
              <w:t>委托有资质单位处理</w:t>
            </w:r>
          </w:p>
        </w:tc>
      </w:tr>
      <w:tr w:rsidR="003A085F" w:rsidRPr="00F33E07" w14:paraId="47CF6B8A" w14:textId="77777777" w:rsidTr="00892FA6">
        <w:trPr>
          <w:cantSplit/>
          <w:trHeight w:val="567"/>
          <w:jc w:val="center"/>
        </w:trPr>
        <w:tc>
          <w:tcPr>
            <w:tcW w:w="421" w:type="dxa"/>
            <w:vMerge/>
            <w:textDirection w:val="tbRlV"/>
            <w:vAlign w:val="center"/>
          </w:tcPr>
          <w:p w14:paraId="51AF5A4C" w14:textId="77777777" w:rsidR="003A085F" w:rsidRPr="00F33E07" w:rsidRDefault="003A085F" w:rsidP="003A085F">
            <w:pPr>
              <w:adjustRightInd w:val="0"/>
              <w:snapToGrid w:val="0"/>
              <w:ind w:left="113" w:right="113"/>
              <w:jc w:val="center"/>
              <w:rPr>
                <w:rFonts w:ascii="Times New Roman" w:hAnsi="Times New Roman" w:cs="Times New Roman"/>
                <w:sz w:val="21"/>
                <w:szCs w:val="21"/>
              </w:rPr>
            </w:pPr>
          </w:p>
        </w:tc>
        <w:tc>
          <w:tcPr>
            <w:tcW w:w="1448" w:type="dxa"/>
            <w:vAlign w:val="center"/>
          </w:tcPr>
          <w:p w14:paraId="4F280746" w14:textId="77777777" w:rsidR="003A085F" w:rsidRPr="00F33E07" w:rsidRDefault="003A085F" w:rsidP="003A085F">
            <w:pPr>
              <w:pStyle w:val="afc"/>
              <w:adjustRightInd w:val="0"/>
              <w:snapToGrid w:val="0"/>
              <w:spacing w:line="240" w:lineRule="auto"/>
              <w:rPr>
                <w:rFonts w:ascii="Times New Roman" w:eastAsia="宋体" w:hAnsi="Times New Roman" w:cs="Times New Roman"/>
                <w:sz w:val="21"/>
                <w:szCs w:val="21"/>
              </w:rPr>
            </w:pPr>
            <w:r w:rsidRPr="00F33E07">
              <w:rPr>
                <w:rFonts w:ascii="Times New Roman" w:eastAsia="宋体" w:hAnsi="Times New Roman" w:cs="Times New Roman"/>
                <w:sz w:val="21"/>
                <w:szCs w:val="21"/>
              </w:rPr>
              <w:t>生活垃圾</w:t>
            </w:r>
          </w:p>
        </w:tc>
        <w:tc>
          <w:tcPr>
            <w:tcW w:w="1417" w:type="dxa"/>
            <w:vAlign w:val="center"/>
          </w:tcPr>
          <w:p w14:paraId="4DABF753" w14:textId="31F36D94"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4</w:t>
            </w:r>
          </w:p>
        </w:tc>
        <w:tc>
          <w:tcPr>
            <w:tcW w:w="1701" w:type="dxa"/>
            <w:gridSpan w:val="2"/>
            <w:vAlign w:val="center"/>
          </w:tcPr>
          <w:p w14:paraId="593BFE65" w14:textId="771CE504"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4</w:t>
            </w:r>
          </w:p>
        </w:tc>
        <w:tc>
          <w:tcPr>
            <w:tcW w:w="1503" w:type="dxa"/>
            <w:gridSpan w:val="2"/>
            <w:vAlign w:val="center"/>
          </w:tcPr>
          <w:p w14:paraId="6D9B6153"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p>
        </w:tc>
        <w:tc>
          <w:tcPr>
            <w:tcW w:w="1666" w:type="dxa"/>
            <w:gridSpan w:val="2"/>
            <w:vAlign w:val="center"/>
          </w:tcPr>
          <w:p w14:paraId="7CF197EC"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0</w:t>
            </w:r>
          </w:p>
        </w:tc>
        <w:tc>
          <w:tcPr>
            <w:tcW w:w="1624" w:type="dxa"/>
            <w:vAlign w:val="center"/>
          </w:tcPr>
          <w:p w14:paraId="5B5E32CB" w14:textId="77777777" w:rsidR="003A085F" w:rsidRPr="00F33E07" w:rsidRDefault="003A085F" w:rsidP="003A085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F33E07">
              <w:rPr>
                <w:rFonts w:ascii="Times New Roman" w:eastAsia="宋体" w:hAnsi="Times New Roman" w:cs="Times New Roman" w:hint="eastAsia"/>
                <w:color w:val="auto"/>
                <w:sz w:val="21"/>
              </w:rPr>
              <w:t>环卫定期清运</w:t>
            </w:r>
          </w:p>
        </w:tc>
      </w:tr>
      <w:tr w:rsidR="000C14AB" w:rsidRPr="00F33E07" w14:paraId="38EE57F4" w14:textId="77777777" w:rsidTr="00892FA6">
        <w:trPr>
          <w:cantSplit/>
          <w:trHeight w:val="454"/>
          <w:jc w:val="center"/>
        </w:trPr>
        <w:tc>
          <w:tcPr>
            <w:tcW w:w="421" w:type="dxa"/>
            <w:vMerge w:val="restart"/>
            <w:textDirection w:val="tbRlV"/>
            <w:vAlign w:val="center"/>
          </w:tcPr>
          <w:p w14:paraId="7B5D6625" w14:textId="77777777" w:rsidR="000C14AB" w:rsidRPr="00F33E07" w:rsidRDefault="000C14AB" w:rsidP="00D8724C">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噪声</w:t>
            </w:r>
          </w:p>
        </w:tc>
        <w:tc>
          <w:tcPr>
            <w:tcW w:w="2865" w:type="dxa"/>
            <w:gridSpan w:val="2"/>
            <w:vAlign w:val="center"/>
          </w:tcPr>
          <w:p w14:paraId="4924918D" w14:textId="77777777" w:rsidR="000C14AB" w:rsidRPr="00F33E07" w:rsidRDefault="000C14AB"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设备名称</w:t>
            </w:r>
          </w:p>
        </w:tc>
        <w:tc>
          <w:tcPr>
            <w:tcW w:w="1701" w:type="dxa"/>
            <w:gridSpan w:val="2"/>
            <w:vAlign w:val="center"/>
          </w:tcPr>
          <w:p w14:paraId="1AF0AEA8" w14:textId="3E13FA14" w:rsidR="000C14AB" w:rsidRPr="00F33E07" w:rsidRDefault="000C14AB"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噪声源强</w:t>
            </w:r>
          </w:p>
          <w:p w14:paraId="1E69341B" w14:textId="77777777" w:rsidR="000C14AB" w:rsidRPr="00F33E07" w:rsidRDefault="000C14AB"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r w:rsidRPr="00F33E07">
              <w:rPr>
                <w:rFonts w:ascii="Times New Roman" w:hAnsi="Times New Roman" w:cs="Times New Roman"/>
                <w:sz w:val="21"/>
                <w:szCs w:val="21"/>
              </w:rPr>
              <w:t>dB(A)</w:t>
            </w:r>
            <w:r w:rsidRPr="00F33E07">
              <w:rPr>
                <w:rFonts w:ascii="Times New Roman" w:hAnsi="Times New Roman" w:cs="Times New Roman"/>
                <w:sz w:val="21"/>
                <w:szCs w:val="21"/>
              </w:rPr>
              <w:t>）</w:t>
            </w:r>
          </w:p>
        </w:tc>
        <w:tc>
          <w:tcPr>
            <w:tcW w:w="1503" w:type="dxa"/>
            <w:gridSpan w:val="2"/>
            <w:vAlign w:val="center"/>
          </w:tcPr>
          <w:p w14:paraId="4500B7D1" w14:textId="77777777" w:rsidR="000C14AB" w:rsidRPr="00F33E07" w:rsidRDefault="000C14AB"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所在车间</w:t>
            </w:r>
          </w:p>
          <w:p w14:paraId="479895C2" w14:textId="77777777" w:rsidR="000C14AB" w:rsidRPr="00F33E07" w:rsidRDefault="000C14AB"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r w:rsidRPr="00F33E07">
              <w:rPr>
                <w:rFonts w:ascii="Times New Roman" w:hAnsi="Times New Roman" w:cs="Times New Roman"/>
                <w:sz w:val="21"/>
                <w:szCs w:val="21"/>
              </w:rPr>
              <w:t>工段</w:t>
            </w:r>
            <w:r w:rsidRPr="00F33E07">
              <w:rPr>
                <w:rFonts w:ascii="Times New Roman" w:hAnsi="Times New Roman" w:cs="Times New Roman"/>
                <w:sz w:val="21"/>
                <w:szCs w:val="21"/>
              </w:rPr>
              <w:t>)</w:t>
            </w:r>
            <w:r w:rsidRPr="00F33E07">
              <w:rPr>
                <w:rFonts w:ascii="Times New Roman" w:hAnsi="Times New Roman" w:cs="Times New Roman"/>
                <w:sz w:val="21"/>
                <w:szCs w:val="21"/>
              </w:rPr>
              <w:t>名称</w:t>
            </w:r>
          </w:p>
        </w:tc>
        <w:tc>
          <w:tcPr>
            <w:tcW w:w="1666" w:type="dxa"/>
            <w:gridSpan w:val="2"/>
            <w:vAlign w:val="center"/>
          </w:tcPr>
          <w:p w14:paraId="43B5FC3B" w14:textId="77777777" w:rsidR="000C14AB" w:rsidRPr="00F33E07" w:rsidRDefault="000C14AB"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距最近厂界</w:t>
            </w:r>
          </w:p>
          <w:p w14:paraId="379A4B96" w14:textId="77777777" w:rsidR="000C14AB" w:rsidRPr="00F33E07" w:rsidRDefault="000C14AB" w:rsidP="00D8724C">
            <w:pPr>
              <w:adjustRightInd w:val="0"/>
              <w:snapToGrid w:val="0"/>
              <w:jc w:val="center"/>
              <w:rPr>
                <w:rFonts w:ascii="Times New Roman" w:hAnsi="Times New Roman" w:cs="Times New Roman"/>
                <w:sz w:val="21"/>
                <w:szCs w:val="21"/>
                <w:highlight w:val="yellow"/>
              </w:rPr>
            </w:pPr>
            <w:r w:rsidRPr="00F33E07">
              <w:rPr>
                <w:rFonts w:ascii="Times New Roman" w:hAnsi="Times New Roman" w:cs="Times New Roman"/>
                <w:sz w:val="21"/>
                <w:szCs w:val="21"/>
              </w:rPr>
              <w:t>位置</w:t>
            </w:r>
            <w:r w:rsidRPr="00F33E07">
              <w:rPr>
                <w:rFonts w:ascii="Times New Roman" w:hAnsi="Times New Roman" w:cs="Times New Roman"/>
                <w:sz w:val="21"/>
                <w:szCs w:val="21"/>
              </w:rPr>
              <w:t>m</w:t>
            </w:r>
          </w:p>
        </w:tc>
        <w:tc>
          <w:tcPr>
            <w:tcW w:w="1624" w:type="dxa"/>
            <w:vAlign w:val="center"/>
          </w:tcPr>
          <w:p w14:paraId="35527F67" w14:textId="77777777" w:rsidR="000C14AB" w:rsidRPr="00F33E07" w:rsidRDefault="000C14AB"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备注</w:t>
            </w:r>
            <w:r w:rsidRPr="00F33E07">
              <w:rPr>
                <w:rFonts w:ascii="Times New Roman" w:hAnsi="Times New Roman" w:cs="Times New Roman"/>
                <w:sz w:val="21"/>
                <w:szCs w:val="21"/>
              </w:rPr>
              <w:t>dB(A)</w:t>
            </w:r>
          </w:p>
        </w:tc>
      </w:tr>
      <w:tr w:rsidR="00B677C2" w:rsidRPr="00F33E07" w14:paraId="564F5EA8" w14:textId="77777777" w:rsidTr="00415FA4">
        <w:trPr>
          <w:cantSplit/>
          <w:jc w:val="center"/>
        </w:trPr>
        <w:tc>
          <w:tcPr>
            <w:tcW w:w="421" w:type="dxa"/>
            <w:vMerge/>
            <w:vAlign w:val="center"/>
          </w:tcPr>
          <w:p w14:paraId="2AB0F4B3"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61A82E53" w14:textId="56BDC91F" w:rsidR="00B677C2" w:rsidRPr="00F33E07" w:rsidRDefault="00B677C2" w:rsidP="00290A4E">
            <w:pPr>
              <w:snapToGrid w:val="0"/>
              <w:jc w:val="center"/>
              <w:rPr>
                <w:rFonts w:asciiTheme="majorBidi" w:hAnsiTheme="majorBidi" w:cstheme="majorBidi"/>
                <w:sz w:val="21"/>
                <w:szCs w:val="21"/>
              </w:rPr>
            </w:pPr>
            <w:r w:rsidRPr="002520E3">
              <w:rPr>
                <w:rFonts w:hint="eastAsia"/>
                <w:sz w:val="21"/>
                <w:szCs w:val="21"/>
              </w:rPr>
              <w:t>车床</w:t>
            </w:r>
          </w:p>
        </w:tc>
        <w:tc>
          <w:tcPr>
            <w:tcW w:w="1701" w:type="dxa"/>
            <w:gridSpan w:val="2"/>
            <w:vAlign w:val="center"/>
          </w:tcPr>
          <w:p w14:paraId="0C0601F1" w14:textId="7CFADEC2" w:rsidR="00B677C2" w:rsidRPr="00F33E07" w:rsidRDefault="00B677C2" w:rsidP="00290A4E">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0</w:t>
            </w:r>
            <w:r w:rsidRPr="00F33E07">
              <w:rPr>
                <w:rFonts w:ascii="Times New Roman" w:hAnsi="Times New Roman" w:cs="Times New Roman"/>
                <w:sz w:val="21"/>
                <w:szCs w:val="21"/>
              </w:rPr>
              <w:t>~8</w:t>
            </w:r>
            <w:r>
              <w:rPr>
                <w:rFonts w:ascii="Times New Roman" w:hAnsi="Times New Roman" w:cs="Times New Roman"/>
                <w:sz w:val="21"/>
                <w:szCs w:val="21"/>
              </w:rPr>
              <w:t>2</w:t>
            </w:r>
          </w:p>
        </w:tc>
        <w:tc>
          <w:tcPr>
            <w:tcW w:w="1503" w:type="dxa"/>
            <w:gridSpan w:val="2"/>
            <w:vMerge w:val="restart"/>
            <w:vAlign w:val="center"/>
          </w:tcPr>
          <w:p w14:paraId="5D854195" w14:textId="77777777" w:rsidR="00B677C2" w:rsidRPr="00F33E07" w:rsidRDefault="00B677C2" w:rsidP="00290A4E">
            <w:pPr>
              <w:adjustRightInd w:val="0"/>
              <w:snapToGrid w:val="0"/>
              <w:jc w:val="center"/>
              <w:rPr>
                <w:rFonts w:ascii="Times New Roman" w:hAnsi="Times New Roman" w:cs="Times New Roman"/>
                <w:sz w:val="21"/>
                <w:szCs w:val="21"/>
              </w:rPr>
            </w:pPr>
            <w:r w:rsidRPr="00F33E07">
              <w:rPr>
                <w:rFonts w:asciiTheme="majorBidi" w:hAnsiTheme="majorBidi" w:cstheme="majorBidi"/>
                <w:sz w:val="21"/>
                <w:szCs w:val="21"/>
              </w:rPr>
              <w:t>生产车间</w:t>
            </w:r>
          </w:p>
        </w:tc>
        <w:tc>
          <w:tcPr>
            <w:tcW w:w="1666" w:type="dxa"/>
            <w:gridSpan w:val="2"/>
            <w:vAlign w:val="center"/>
          </w:tcPr>
          <w:p w14:paraId="5C31D276" w14:textId="7A4F8106" w:rsidR="00B677C2" w:rsidRPr="00B9756A" w:rsidRDefault="00B677C2" w:rsidP="00290A4E">
            <w:pPr>
              <w:adjustRightInd w:val="0"/>
              <w:snapToGrid w:val="0"/>
              <w:jc w:val="center"/>
              <w:rPr>
                <w:rFonts w:asciiTheme="majorBidi" w:hAnsiTheme="majorBidi" w:cstheme="majorBidi"/>
                <w:sz w:val="21"/>
                <w:szCs w:val="21"/>
                <w:highlight w:val="yellow"/>
              </w:rPr>
            </w:pPr>
            <w:r w:rsidRPr="00B9756A">
              <w:rPr>
                <w:rFonts w:asciiTheme="majorBidi" w:hAnsiTheme="majorBidi" w:cstheme="majorBidi" w:hint="eastAsia"/>
                <w:sz w:val="21"/>
                <w:szCs w:val="21"/>
              </w:rPr>
              <w:t>南厂界</w:t>
            </w:r>
            <w:r w:rsidRPr="00B9756A">
              <w:rPr>
                <w:rFonts w:asciiTheme="majorBidi" w:hAnsiTheme="majorBidi" w:cstheme="majorBidi"/>
                <w:sz w:val="21"/>
                <w:szCs w:val="21"/>
              </w:rPr>
              <w:t>10</w:t>
            </w:r>
          </w:p>
        </w:tc>
        <w:tc>
          <w:tcPr>
            <w:tcW w:w="1624" w:type="dxa"/>
            <w:vMerge w:val="restart"/>
            <w:vAlign w:val="center"/>
          </w:tcPr>
          <w:p w14:paraId="7E63D0D4" w14:textId="77777777" w:rsidR="00B677C2" w:rsidRPr="00F33E07" w:rsidRDefault="00B677C2" w:rsidP="00290A4E">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合理布局，</w:t>
            </w:r>
            <w:r w:rsidRPr="00F33E07">
              <w:rPr>
                <w:rFonts w:ascii="Times New Roman" w:hAnsi="Times New Roman" w:cs="Times New Roman"/>
                <w:sz w:val="21"/>
                <w:szCs w:val="21"/>
              </w:rPr>
              <w:t>优先选择用低噪声设备，设备设置于室内，车间厂房隔声，距离衰减</w:t>
            </w:r>
          </w:p>
        </w:tc>
      </w:tr>
      <w:tr w:rsidR="00B677C2" w:rsidRPr="00F33E07" w14:paraId="4717233F" w14:textId="77777777" w:rsidTr="00415FA4">
        <w:trPr>
          <w:cantSplit/>
          <w:jc w:val="center"/>
        </w:trPr>
        <w:tc>
          <w:tcPr>
            <w:tcW w:w="421" w:type="dxa"/>
            <w:vMerge/>
            <w:vAlign w:val="center"/>
          </w:tcPr>
          <w:p w14:paraId="3DEF46CC"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1F7BCBF0" w14:textId="3AC45310" w:rsidR="00B677C2" w:rsidRPr="00F33E07" w:rsidRDefault="00B677C2" w:rsidP="00290A4E">
            <w:pPr>
              <w:snapToGrid w:val="0"/>
              <w:jc w:val="center"/>
              <w:rPr>
                <w:rFonts w:asciiTheme="majorBidi" w:hAnsiTheme="majorBidi" w:cstheme="majorBidi"/>
                <w:sz w:val="21"/>
                <w:szCs w:val="21"/>
              </w:rPr>
            </w:pPr>
            <w:r w:rsidRPr="002520E3">
              <w:rPr>
                <w:rFonts w:hint="eastAsia"/>
                <w:sz w:val="21"/>
                <w:szCs w:val="21"/>
              </w:rPr>
              <w:t>滚齿机</w:t>
            </w:r>
          </w:p>
        </w:tc>
        <w:tc>
          <w:tcPr>
            <w:tcW w:w="1701" w:type="dxa"/>
            <w:gridSpan w:val="2"/>
            <w:vAlign w:val="center"/>
          </w:tcPr>
          <w:p w14:paraId="6B4B8921" w14:textId="2E957895" w:rsidR="00B677C2" w:rsidRPr="00F33E07" w:rsidRDefault="00B677C2" w:rsidP="00290A4E">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4</w:t>
            </w:r>
          </w:p>
        </w:tc>
        <w:tc>
          <w:tcPr>
            <w:tcW w:w="1503" w:type="dxa"/>
            <w:gridSpan w:val="2"/>
            <w:vMerge/>
          </w:tcPr>
          <w:p w14:paraId="4BD8BA1D" w14:textId="77777777" w:rsidR="00B677C2" w:rsidRPr="00F33E07" w:rsidRDefault="00B677C2" w:rsidP="00290A4E">
            <w:pPr>
              <w:adjustRightInd w:val="0"/>
              <w:snapToGrid w:val="0"/>
              <w:jc w:val="center"/>
              <w:rPr>
                <w:sz w:val="21"/>
                <w:szCs w:val="21"/>
              </w:rPr>
            </w:pPr>
          </w:p>
        </w:tc>
        <w:tc>
          <w:tcPr>
            <w:tcW w:w="1666" w:type="dxa"/>
            <w:gridSpan w:val="2"/>
            <w:vAlign w:val="center"/>
          </w:tcPr>
          <w:p w14:paraId="5468BF94" w14:textId="2247F8E0" w:rsidR="00B677C2" w:rsidRPr="00B9756A" w:rsidRDefault="00B677C2" w:rsidP="00290A4E">
            <w:pPr>
              <w:snapToGrid w:val="0"/>
              <w:jc w:val="center"/>
              <w:rPr>
                <w:rFonts w:asciiTheme="majorBidi" w:hAnsiTheme="majorBidi" w:cstheme="majorBidi"/>
                <w:spacing w:val="-20"/>
                <w:sz w:val="21"/>
                <w:szCs w:val="21"/>
                <w:highlight w:val="yellow"/>
              </w:rPr>
            </w:pPr>
            <w:r w:rsidRPr="00B9756A">
              <w:rPr>
                <w:rFonts w:asciiTheme="majorBidi" w:hAnsiTheme="majorBidi" w:cstheme="majorBidi" w:hint="eastAsia"/>
                <w:sz w:val="21"/>
                <w:szCs w:val="21"/>
              </w:rPr>
              <w:t>北厂界</w:t>
            </w:r>
            <w:r w:rsidRPr="00B9756A">
              <w:rPr>
                <w:rFonts w:asciiTheme="majorBidi" w:hAnsiTheme="majorBidi" w:cstheme="majorBidi"/>
                <w:sz w:val="21"/>
                <w:szCs w:val="21"/>
              </w:rPr>
              <w:t>1</w:t>
            </w:r>
            <w:r>
              <w:rPr>
                <w:rFonts w:asciiTheme="majorBidi" w:hAnsiTheme="majorBidi" w:cstheme="majorBidi"/>
                <w:sz w:val="21"/>
                <w:szCs w:val="21"/>
              </w:rPr>
              <w:t>6</w:t>
            </w:r>
          </w:p>
        </w:tc>
        <w:tc>
          <w:tcPr>
            <w:tcW w:w="1624" w:type="dxa"/>
            <w:vMerge/>
            <w:vAlign w:val="center"/>
          </w:tcPr>
          <w:p w14:paraId="518A70D3" w14:textId="77777777" w:rsidR="00B677C2" w:rsidRPr="00F33E07" w:rsidRDefault="00B677C2" w:rsidP="00290A4E">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B677C2" w:rsidRPr="00F33E07" w14:paraId="3B0C1920" w14:textId="77777777" w:rsidTr="00415FA4">
        <w:trPr>
          <w:cantSplit/>
          <w:jc w:val="center"/>
        </w:trPr>
        <w:tc>
          <w:tcPr>
            <w:tcW w:w="421" w:type="dxa"/>
            <w:vMerge/>
            <w:vAlign w:val="center"/>
          </w:tcPr>
          <w:p w14:paraId="5DB0047F"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44A96975" w14:textId="358165D3" w:rsidR="00B677C2" w:rsidRPr="00F33E07" w:rsidRDefault="00B677C2" w:rsidP="00290A4E">
            <w:pPr>
              <w:snapToGrid w:val="0"/>
              <w:jc w:val="center"/>
              <w:rPr>
                <w:rFonts w:asciiTheme="majorBidi" w:hAnsiTheme="majorBidi" w:cstheme="majorBidi"/>
                <w:sz w:val="21"/>
                <w:szCs w:val="21"/>
              </w:rPr>
            </w:pPr>
            <w:r w:rsidRPr="002520E3">
              <w:rPr>
                <w:rFonts w:hint="eastAsia"/>
                <w:sz w:val="21"/>
                <w:szCs w:val="21"/>
              </w:rPr>
              <w:t>加工中心</w:t>
            </w:r>
          </w:p>
        </w:tc>
        <w:tc>
          <w:tcPr>
            <w:tcW w:w="1701" w:type="dxa"/>
            <w:gridSpan w:val="2"/>
            <w:vAlign w:val="center"/>
          </w:tcPr>
          <w:p w14:paraId="323F87DE" w14:textId="2030DF98" w:rsidR="00B677C2" w:rsidRPr="00F33E07" w:rsidRDefault="00B677C2" w:rsidP="00290A4E">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85~88</w:t>
            </w:r>
          </w:p>
        </w:tc>
        <w:tc>
          <w:tcPr>
            <w:tcW w:w="1503" w:type="dxa"/>
            <w:gridSpan w:val="2"/>
            <w:vMerge/>
          </w:tcPr>
          <w:p w14:paraId="4A4C2BBC" w14:textId="77777777" w:rsidR="00B677C2" w:rsidRPr="00F33E07" w:rsidRDefault="00B677C2" w:rsidP="00290A4E">
            <w:pPr>
              <w:adjustRightInd w:val="0"/>
              <w:snapToGrid w:val="0"/>
              <w:jc w:val="center"/>
              <w:rPr>
                <w:sz w:val="21"/>
                <w:szCs w:val="21"/>
              </w:rPr>
            </w:pPr>
          </w:p>
        </w:tc>
        <w:tc>
          <w:tcPr>
            <w:tcW w:w="1666" w:type="dxa"/>
            <w:gridSpan w:val="2"/>
            <w:vAlign w:val="center"/>
          </w:tcPr>
          <w:p w14:paraId="6736AE33" w14:textId="785C96D4" w:rsidR="00B677C2" w:rsidRPr="00B9756A" w:rsidRDefault="00B677C2" w:rsidP="00290A4E">
            <w:pPr>
              <w:snapToGrid w:val="0"/>
              <w:jc w:val="center"/>
              <w:rPr>
                <w:rFonts w:asciiTheme="majorBidi" w:hAnsiTheme="majorBidi" w:cstheme="majorBidi"/>
                <w:spacing w:val="-20"/>
                <w:sz w:val="21"/>
                <w:szCs w:val="21"/>
                <w:highlight w:val="yellow"/>
              </w:rPr>
            </w:pPr>
            <w:r w:rsidRPr="00B9756A">
              <w:rPr>
                <w:rFonts w:asciiTheme="majorBidi" w:hAnsiTheme="majorBidi" w:cstheme="majorBidi" w:hint="eastAsia"/>
                <w:sz w:val="21"/>
                <w:szCs w:val="21"/>
              </w:rPr>
              <w:t>北厂界</w:t>
            </w:r>
            <w:r>
              <w:rPr>
                <w:rFonts w:asciiTheme="majorBidi" w:hAnsiTheme="majorBidi" w:cstheme="majorBidi"/>
                <w:sz w:val="21"/>
                <w:szCs w:val="21"/>
              </w:rPr>
              <w:t>16</w:t>
            </w:r>
          </w:p>
        </w:tc>
        <w:tc>
          <w:tcPr>
            <w:tcW w:w="1624" w:type="dxa"/>
            <w:vMerge/>
            <w:vAlign w:val="center"/>
          </w:tcPr>
          <w:p w14:paraId="37C5D1BD" w14:textId="77777777" w:rsidR="00B677C2" w:rsidRPr="00F33E07" w:rsidRDefault="00B677C2" w:rsidP="00290A4E">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B677C2" w:rsidRPr="00F33E07" w14:paraId="6B4DE64C" w14:textId="77777777" w:rsidTr="00415FA4">
        <w:trPr>
          <w:cantSplit/>
          <w:jc w:val="center"/>
        </w:trPr>
        <w:tc>
          <w:tcPr>
            <w:tcW w:w="421" w:type="dxa"/>
            <w:vMerge/>
            <w:vAlign w:val="center"/>
          </w:tcPr>
          <w:p w14:paraId="5A2CB5D1"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004800ED" w14:textId="76B6F5AB" w:rsidR="00B677C2" w:rsidRPr="00F33E07" w:rsidRDefault="00B677C2" w:rsidP="00290A4E">
            <w:pPr>
              <w:snapToGrid w:val="0"/>
              <w:jc w:val="center"/>
              <w:rPr>
                <w:rFonts w:asciiTheme="majorBidi" w:hAnsiTheme="majorBidi" w:cstheme="majorBidi"/>
                <w:sz w:val="21"/>
                <w:szCs w:val="21"/>
              </w:rPr>
            </w:pPr>
            <w:r w:rsidRPr="002520E3">
              <w:rPr>
                <w:rFonts w:hint="eastAsia"/>
                <w:sz w:val="21"/>
                <w:szCs w:val="21"/>
              </w:rPr>
              <w:t>刨床</w:t>
            </w:r>
          </w:p>
        </w:tc>
        <w:tc>
          <w:tcPr>
            <w:tcW w:w="1701" w:type="dxa"/>
            <w:gridSpan w:val="2"/>
            <w:vAlign w:val="center"/>
          </w:tcPr>
          <w:p w14:paraId="65582A16" w14:textId="7856B9C1" w:rsidR="00B677C2" w:rsidRPr="00F33E07" w:rsidRDefault="00B677C2" w:rsidP="00290A4E">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5</w:t>
            </w:r>
          </w:p>
        </w:tc>
        <w:tc>
          <w:tcPr>
            <w:tcW w:w="1503" w:type="dxa"/>
            <w:gridSpan w:val="2"/>
            <w:vMerge/>
          </w:tcPr>
          <w:p w14:paraId="02536B5C" w14:textId="77777777" w:rsidR="00B677C2" w:rsidRPr="00F33E07" w:rsidRDefault="00B677C2" w:rsidP="00290A4E">
            <w:pPr>
              <w:adjustRightInd w:val="0"/>
              <w:snapToGrid w:val="0"/>
              <w:jc w:val="center"/>
              <w:rPr>
                <w:sz w:val="21"/>
                <w:szCs w:val="21"/>
              </w:rPr>
            </w:pPr>
          </w:p>
        </w:tc>
        <w:tc>
          <w:tcPr>
            <w:tcW w:w="1666" w:type="dxa"/>
            <w:gridSpan w:val="2"/>
            <w:vAlign w:val="center"/>
          </w:tcPr>
          <w:p w14:paraId="554A505C" w14:textId="57BD7D93" w:rsidR="00B677C2" w:rsidRPr="00B9756A" w:rsidRDefault="00B677C2" w:rsidP="00290A4E">
            <w:pPr>
              <w:snapToGrid w:val="0"/>
              <w:jc w:val="center"/>
              <w:rPr>
                <w:rFonts w:ascii="Times New Roman" w:hAnsi="Times New Roman" w:cs="Times New Roman"/>
                <w:spacing w:val="-20"/>
                <w:sz w:val="21"/>
                <w:szCs w:val="21"/>
                <w:highlight w:val="yellow"/>
              </w:rPr>
            </w:pPr>
            <w:r w:rsidRPr="00B9756A">
              <w:rPr>
                <w:rFonts w:ascii="Times New Roman" w:hAnsi="Times New Roman" w:cs="Times New Roman" w:hint="eastAsia"/>
                <w:sz w:val="21"/>
                <w:szCs w:val="21"/>
              </w:rPr>
              <w:t>北厂界</w:t>
            </w:r>
            <w:r w:rsidRPr="00B9756A">
              <w:rPr>
                <w:rFonts w:ascii="Times New Roman" w:hAnsi="Times New Roman" w:cs="Times New Roman"/>
                <w:sz w:val="21"/>
                <w:szCs w:val="21"/>
              </w:rPr>
              <w:t>30</w:t>
            </w:r>
          </w:p>
        </w:tc>
        <w:tc>
          <w:tcPr>
            <w:tcW w:w="1624" w:type="dxa"/>
            <w:vMerge/>
            <w:vAlign w:val="center"/>
          </w:tcPr>
          <w:p w14:paraId="1EF9AC26" w14:textId="77777777" w:rsidR="00B677C2" w:rsidRPr="00F33E07" w:rsidRDefault="00B677C2" w:rsidP="00290A4E">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B677C2" w:rsidRPr="00F33E07" w14:paraId="49596511" w14:textId="77777777" w:rsidTr="00415FA4">
        <w:trPr>
          <w:cantSplit/>
          <w:jc w:val="center"/>
        </w:trPr>
        <w:tc>
          <w:tcPr>
            <w:tcW w:w="421" w:type="dxa"/>
            <w:vMerge/>
            <w:vAlign w:val="center"/>
          </w:tcPr>
          <w:p w14:paraId="2688F02A"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6E724D27" w14:textId="48EFAD50" w:rsidR="00B677C2" w:rsidRPr="00F33E07" w:rsidRDefault="00B677C2" w:rsidP="00290A4E">
            <w:pPr>
              <w:snapToGrid w:val="0"/>
              <w:jc w:val="center"/>
              <w:rPr>
                <w:rFonts w:asciiTheme="majorBidi" w:hAnsiTheme="majorBidi" w:cstheme="majorBidi"/>
                <w:sz w:val="21"/>
                <w:szCs w:val="21"/>
              </w:rPr>
            </w:pPr>
            <w:r w:rsidRPr="002520E3">
              <w:rPr>
                <w:sz w:val="21"/>
                <w:szCs w:val="21"/>
              </w:rPr>
              <w:t>拉床</w:t>
            </w:r>
          </w:p>
        </w:tc>
        <w:tc>
          <w:tcPr>
            <w:tcW w:w="1701" w:type="dxa"/>
            <w:gridSpan w:val="2"/>
            <w:vAlign w:val="center"/>
          </w:tcPr>
          <w:p w14:paraId="3206BF77" w14:textId="3A5BA585" w:rsidR="00B677C2" w:rsidRPr="00F33E07" w:rsidRDefault="00B677C2" w:rsidP="00290A4E">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w:t>
            </w:r>
            <w:r>
              <w:rPr>
                <w:rFonts w:ascii="Times New Roman" w:hAnsi="Times New Roman" w:cs="Times New Roman"/>
                <w:sz w:val="21"/>
                <w:szCs w:val="21"/>
              </w:rPr>
              <w:t>85</w:t>
            </w:r>
          </w:p>
        </w:tc>
        <w:tc>
          <w:tcPr>
            <w:tcW w:w="1503" w:type="dxa"/>
            <w:gridSpan w:val="2"/>
            <w:vMerge/>
          </w:tcPr>
          <w:p w14:paraId="47EBFA18" w14:textId="77777777" w:rsidR="00B677C2" w:rsidRPr="00F33E07" w:rsidRDefault="00B677C2" w:rsidP="00290A4E">
            <w:pPr>
              <w:adjustRightInd w:val="0"/>
              <w:snapToGrid w:val="0"/>
              <w:jc w:val="center"/>
              <w:rPr>
                <w:sz w:val="21"/>
                <w:szCs w:val="21"/>
              </w:rPr>
            </w:pPr>
          </w:p>
        </w:tc>
        <w:tc>
          <w:tcPr>
            <w:tcW w:w="1666" w:type="dxa"/>
            <w:gridSpan w:val="2"/>
            <w:vAlign w:val="center"/>
          </w:tcPr>
          <w:p w14:paraId="42E63798" w14:textId="5254A895" w:rsidR="00B677C2" w:rsidRPr="00B9756A" w:rsidRDefault="00B677C2" w:rsidP="00290A4E">
            <w:pPr>
              <w:snapToGrid w:val="0"/>
              <w:jc w:val="center"/>
              <w:rPr>
                <w:rFonts w:ascii="Times New Roman" w:hAnsi="Times New Roman" w:cs="Times New Roman"/>
                <w:spacing w:val="-20"/>
                <w:sz w:val="21"/>
                <w:szCs w:val="21"/>
                <w:highlight w:val="yellow"/>
              </w:rPr>
            </w:pPr>
            <w:r w:rsidRPr="00B9756A">
              <w:rPr>
                <w:rFonts w:ascii="Times New Roman" w:hAnsi="Times New Roman" w:cs="Times New Roman" w:hint="eastAsia"/>
                <w:sz w:val="21"/>
                <w:szCs w:val="21"/>
              </w:rPr>
              <w:t>南厂界</w:t>
            </w:r>
            <w:r w:rsidRPr="00B9756A">
              <w:rPr>
                <w:rFonts w:ascii="Times New Roman" w:hAnsi="Times New Roman" w:cs="Times New Roman"/>
                <w:sz w:val="21"/>
                <w:szCs w:val="21"/>
              </w:rPr>
              <w:t>17</w:t>
            </w:r>
          </w:p>
        </w:tc>
        <w:tc>
          <w:tcPr>
            <w:tcW w:w="1624" w:type="dxa"/>
            <w:vMerge/>
            <w:vAlign w:val="center"/>
          </w:tcPr>
          <w:p w14:paraId="14EFA9FF" w14:textId="77777777" w:rsidR="00B677C2" w:rsidRPr="00F33E07" w:rsidRDefault="00B677C2" w:rsidP="00290A4E">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B677C2" w:rsidRPr="00F33E07" w14:paraId="0A1E8842" w14:textId="77777777" w:rsidTr="00415FA4">
        <w:trPr>
          <w:cantSplit/>
          <w:jc w:val="center"/>
        </w:trPr>
        <w:tc>
          <w:tcPr>
            <w:tcW w:w="421" w:type="dxa"/>
            <w:vMerge/>
            <w:vAlign w:val="center"/>
          </w:tcPr>
          <w:p w14:paraId="05871752"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2A96459C" w14:textId="6A5A3FB0" w:rsidR="00B677C2" w:rsidRPr="00F33E07" w:rsidRDefault="00B677C2" w:rsidP="00290A4E">
            <w:pPr>
              <w:snapToGrid w:val="0"/>
              <w:jc w:val="center"/>
              <w:rPr>
                <w:rFonts w:asciiTheme="majorBidi" w:hAnsiTheme="majorBidi" w:cstheme="majorBidi"/>
                <w:sz w:val="21"/>
                <w:szCs w:val="21"/>
              </w:rPr>
            </w:pPr>
            <w:r w:rsidRPr="002520E3">
              <w:rPr>
                <w:sz w:val="21"/>
                <w:szCs w:val="21"/>
              </w:rPr>
              <w:t>钻床</w:t>
            </w:r>
          </w:p>
        </w:tc>
        <w:tc>
          <w:tcPr>
            <w:tcW w:w="1701" w:type="dxa"/>
            <w:gridSpan w:val="2"/>
            <w:vAlign w:val="center"/>
          </w:tcPr>
          <w:p w14:paraId="61F93A93" w14:textId="65BF4FC0" w:rsidR="00B677C2" w:rsidRPr="00F33E07" w:rsidRDefault="00B677C2" w:rsidP="00290A4E">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hint="eastAsia"/>
                <w:sz w:val="21"/>
                <w:szCs w:val="21"/>
              </w:rPr>
              <w:t>8</w:t>
            </w:r>
            <w:r>
              <w:rPr>
                <w:rFonts w:ascii="Times New Roman" w:hAnsi="Times New Roman" w:cs="Times New Roman"/>
                <w:sz w:val="21"/>
                <w:szCs w:val="21"/>
              </w:rPr>
              <w:t>2</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8</w:t>
            </w:r>
            <w:r>
              <w:rPr>
                <w:rFonts w:ascii="Times New Roman" w:hAnsi="Times New Roman" w:cs="Times New Roman"/>
                <w:sz w:val="21"/>
                <w:szCs w:val="21"/>
              </w:rPr>
              <w:t>5</w:t>
            </w:r>
          </w:p>
        </w:tc>
        <w:tc>
          <w:tcPr>
            <w:tcW w:w="1503" w:type="dxa"/>
            <w:gridSpan w:val="2"/>
            <w:vMerge/>
          </w:tcPr>
          <w:p w14:paraId="31490F7E" w14:textId="77777777" w:rsidR="00B677C2" w:rsidRPr="00F33E07" w:rsidRDefault="00B677C2" w:rsidP="00290A4E">
            <w:pPr>
              <w:adjustRightInd w:val="0"/>
              <w:snapToGrid w:val="0"/>
              <w:jc w:val="center"/>
              <w:rPr>
                <w:sz w:val="21"/>
                <w:szCs w:val="21"/>
              </w:rPr>
            </w:pPr>
          </w:p>
        </w:tc>
        <w:tc>
          <w:tcPr>
            <w:tcW w:w="1666" w:type="dxa"/>
            <w:gridSpan w:val="2"/>
            <w:vAlign w:val="center"/>
          </w:tcPr>
          <w:p w14:paraId="5AE41270" w14:textId="6420976F" w:rsidR="00B677C2" w:rsidRPr="00B9756A" w:rsidRDefault="00B677C2" w:rsidP="00290A4E">
            <w:pPr>
              <w:snapToGrid w:val="0"/>
              <w:jc w:val="center"/>
              <w:rPr>
                <w:rFonts w:ascii="Times New Roman" w:hAnsi="Times New Roman" w:cs="Times New Roman"/>
                <w:spacing w:val="-20"/>
                <w:sz w:val="21"/>
                <w:szCs w:val="21"/>
                <w:highlight w:val="yellow"/>
              </w:rPr>
            </w:pPr>
            <w:r w:rsidRPr="00B9756A">
              <w:rPr>
                <w:rFonts w:ascii="Times New Roman" w:hAnsi="Times New Roman" w:cs="Times New Roman" w:hint="eastAsia"/>
                <w:sz w:val="21"/>
                <w:szCs w:val="21"/>
              </w:rPr>
              <w:t>北厂界</w:t>
            </w:r>
            <w:r w:rsidRPr="00B9756A">
              <w:rPr>
                <w:rFonts w:ascii="Times New Roman" w:hAnsi="Times New Roman" w:cs="Times New Roman"/>
                <w:sz w:val="21"/>
                <w:szCs w:val="21"/>
              </w:rPr>
              <w:t>1</w:t>
            </w:r>
            <w:r>
              <w:rPr>
                <w:rFonts w:ascii="Times New Roman" w:hAnsi="Times New Roman" w:cs="Times New Roman"/>
                <w:sz w:val="21"/>
                <w:szCs w:val="21"/>
              </w:rPr>
              <w:t>6</w:t>
            </w:r>
          </w:p>
        </w:tc>
        <w:tc>
          <w:tcPr>
            <w:tcW w:w="1624" w:type="dxa"/>
            <w:vMerge/>
            <w:vAlign w:val="center"/>
          </w:tcPr>
          <w:p w14:paraId="7AA43F55" w14:textId="77777777" w:rsidR="00B677C2" w:rsidRPr="00F33E07" w:rsidRDefault="00B677C2" w:rsidP="00290A4E">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B677C2" w:rsidRPr="00F33E07" w14:paraId="46F5D3D0" w14:textId="77777777" w:rsidTr="00415FA4">
        <w:trPr>
          <w:cantSplit/>
          <w:jc w:val="center"/>
        </w:trPr>
        <w:tc>
          <w:tcPr>
            <w:tcW w:w="421" w:type="dxa"/>
            <w:vMerge/>
            <w:vAlign w:val="center"/>
          </w:tcPr>
          <w:p w14:paraId="505E0080"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41461501" w14:textId="6E27A57D" w:rsidR="00B677C2" w:rsidRPr="00F33E07" w:rsidRDefault="00B677C2" w:rsidP="00290A4E">
            <w:pPr>
              <w:snapToGrid w:val="0"/>
              <w:jc w:val="center"/>
              <w:rPr>
                <w:rFonts w:asciiTheme="majorBidi" w:hAnsiTheme="majorBidi" w:cstheme="majorBidi"/>
                <w:sz w:val="21"/>
                <w:szCs w:val="21"/>
              </w:rPr>
            </w:pPr>
            <w:r w:rsidRPr="002520E3">
              <w:rPr>
                <w:sz w:val="21"/>
                <w:szCs w:val="21"/>
              </w:rPr>
              <w:t>铣床</w:t>
            </w:r>
          </w:p>
        </w:tc>
        <w:tc>
          <w:tcPr>
            <w:tcW w:w="1701" w:type="dxa"/>
            <w:gridSpan w:val="2"/>
            <w:vAlign w:val="center"/>
          </w:tcPr>
          <w:p w14:paraId="38A08D6C" w14:textId="3A4A06AC" w:rsidR="00B677C2" w:rsidRPr="00F33E07" w:rsidRDefault="00B677C2" w:rsidP="00290A4E">
            <w:pPr>
              <w:pStyle w:val="afc"/>
              <w:adjustRightInd w:val="0"/>
              <w:snapToGrid w:val="0"/>
              <w:spacing w:line="240" w:lineRule="auto"/>
              <w:rPr>
                <w:rFonts w:asciiTheme="majorBidi" w:eastAsia="宋体" w:hAnsiTheme="majorBidi" w:cstheme="majorBidi"/>
                <w:snapToGrid w:val="0"/>
                <w:sz w:val="21"/>
                <w:szCs w:val="21"/>
              </w:rPr>
            </w:pPr>
            <w:r>
              <w:rPr>
                <w:rFonts w:ascii="Times New Roman" w:hAnsi="Times New Roman" w:cs="Times New Roman"/>
                <w:sz w:val="21"/>
                <w:szCs w:val="21"/>
              </w:rPr>
              <w:t>80</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8</w:t>
            </w:r>
            <w:r>
              <w:rPr>
                <w:rFonts w:ascii="Times New Roman" w:hAnsi="Times New Roman" w:cs="Times New Roman"/>
                <w:sz w:val="21"/>
                <w:szCs w:val="21"/>
              </w:rPr>
              <w:t>4</w:t>
            </w:r>
          </w:p>
        </w:tc>
        <w:tc>
          <w:tcPr>
            <w:tcW w:w="1503" w:type="dxa"/>
            <w:gridSpan w:val="2"/>
            <w:vMerge/>
          </w:tcPr>
          <w:p w14:paraId="025E3BB5" w14:textId="77777777" w:rsidR="00B677C2" w:rsidRPr="00F33E07" w:rsidRDefault="00B677C2" w:rsidP="00290A4E">
            <w:pPr>
              <w:adjustRightInd w:val="0"/>
              <w:snapToGrid w:val="0"/>
              <w:jc w:val="center"/>
              <w:rPr>
                <w:sz w:val="21"/>
                <w:szCs w:val="21"/>
              </w:rPr>
            </w:pPr>
          </w:p>
        </w:tc>
        <w:tc>
          <w:tcPr>
            <w:tcW w:w="1666" w:type="dxa"/>
            <w:gridSpan w:val="2"/>
            <w:vAlign w:val="center"/>
          </w:tcPr>
          <w:p w14:paraId="74254F90" w14:textId="04BB3789" w:rsidR="00B677C2" w:rsidRPr="00B9756A" w:rsidRDefault="00B677C2" w:rsidP="00290A4E">
            <w:pPr>
              <w:snapToGrid w:val="0"/>
              <w:jc w:val="center"/>
              <w:rPr>
                <w:rFonts w:ascii="Times New Roman" w:hAnsi="Times New Roman" w:cs="Times New Roman"/>
                <w:spacing w:val="-20"/>
                <w:sz w:val="21"/>
                <w:szCs w:val="21"/>
                <w:highlight w:val="yellow"/>
              </w:rPr>
            </w:pPr>
            <w:r w:rsidRPr="00B9756A">
              <w:rPr>
                <w:rFonts w:ascii="Times New Roman" w:hAnsi="Times New Roman" w:cs="Times New Roman" w:hint="eastAsia"/>
                <w:sz w:val="21"/>
                <w:szCs w:val="21"/>
              </w:rPr>
              <w:t>北厂界</w:t>
            </w:r>
            <w:r w:rsidRPr="00B9756A">
              <w:rPr>
                <w:rFonts w:ascii="Times New Roman" w:hAnsi="Times New Roman" w:cs="Times New Roman"/>
                <w:sz w:val="21"/>
                <w:szCs w:val="21"/>
              </w:rPr>
              <w:t>30</w:t>
            </w:r>
          </w:p>
        </w:tc>
        <w:tc>
          <w:tcPr>
            <w:tcW w:w="1624" w:type="dxa"/>
            <w:vMerge/>
            <w:vAlign w:val="center"/>
          </w:tcPr>
          <w:p w14:paraId="566A4C16" w14:textId="77777777" w:rsidR="00B677C2" w:rsidRPr="00F33E07" w:rsidRDefault="00B677C2" w:rsidP="00290A4E">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B677C2" w:rsidRPr="00F33E07" w14:paraId="691BEC6C" w14:textId="77777777" w:rsidTr="00415FA4">
        <w:trPr>
          <w:cantSplit/>
          <w:jc w:val="center"/>
        </w:trPr>
        <w:tc>
          <w:tcPr>
            <w:tcW w:w="421" w:type="dxa"/>
            <w:vMerge/>
            <w:vAlign w:val="center"/>
          </w:tcPr>
          <w:p w14:paraId="5FCBBB03"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25D243E0" w14:textId="0445A411" w:rsidR="00B677C2" w:rsidRPr="00F33E07" w:rsidRDefault="00B677C2" w:rsidP="00290A4E">
            <w:pPr>
              <w:snapToGrid w:val="0"/>
              <w:jc w:val="center"/>
              <w:rPr>
                <w:rFonts w:asciiTheme="majorBidi" w:hAnsiTheme="majorBidi" w:cstheme="majorBidi"/>
                <w:sz w:val="21"/>
                <w:szCs w:val="21"/>
              </w:rPr>
            </w:pPr>
            <w:r w:rsidRPr="002520E3">
              <w:rPr>
                <w:sz w:val="21"/>
                <w:szCs w:val="21"/>
              </w:rPr>
              <w:t>磨床</w:t>
            </w:r>
          </w:p>
        </w:tc>
        <w:tc>
          <w:tcPr>
            <w:tcW w:w="1701" w:type="dxa"/>
            <w:gridSpan w:val="2"/>
            <w:vAlign w:val="center"/>
          </w:tcPr>
          <w:p w14:paraId="0E829D6D" w14:textId="177CA2B1" w:rsidR="00B677C2" w:rsidRPr="00F33E07" w:rsidRDefault="00B677C2" w:rsidP="00290A4E">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w:t>
            </w:r>
            <w:r>
              <w:rPr>
                <w:rFonts w:ascii="Times New Roman" w:hAnsi="Times New Roman" w:cs="Times New Roman"/>
                <w:sz w:val="21"/>
                <w:szCs w:val="21"/>
              </w:rPr>
              <w:t>85</w:t>
            </w:r>
          </w:p>
        </w:tc>
        <w:tc>
          <w:tcPr>
            <w:tcW w:w="1503" w:type="dxa"/>
            <w:gridSpan w:val="2"/>
            <w:vMerge/>
          </w:tcPr>
          <w:p w14:paraId="43DE2927" w14:textId="77777777" w:rsidR="00B677C2" w:rsidRPr="00F33E07" w:rsidRDefault="00B677C2" w:rsidP="00290A4E">
            <w:pPr>
              <w:adjustRightInd w:val="0"/>
              <w:snapToGrid w:val="0"/>
              <w:jc w:val="center"/>
              <w:rPr>
                <w:sz w:val="21"/>
                <w:szCs w:val="21"/>
              </w:rPr>
            </w:pPr>
          </w:p>
        </w:tc>
        <w:tc>
          <w:tcPr>
            <w:tcW w:w="1666" w:type="dxa"/>
            <w:gridSpan w:val="2"/>
            <w:vAlign w:val="center"/>
          </w:tcPr>
          <w:p w14:paraId="3CDD8CBE" w14:textId="5CBD5DF8" w:rsidR="00B677C2" w:rsidRPr="00B9756A" w:rsidRDefault="00B677C2" w:rsidP="00290A4E">
            <w:pPr>
              <w:snapToGrid w:val="0"/>
              <w:jc w:val="center"/>
              <w:rPr>
                <w:rFonts w:ascii="Times New Roman" w:hAnsi="Times New Roman" w:cs="Times New Roman"/>
                <w:spacing w:val="-20"/>
                <w:sz w:val="21"/>
                <w:szCs w:val="21"/>
                <w:highlight w:val="yellow"/>
              </w:rPr>
            </w:pPr>
            <w:r w:rsidRPr="00B9756A">
              <w:rPr>
                <w:rFonts w:ascii="Times New Roman" w:hAnsi="Times New Roman" w:cs="Times New Roman" w:hint="eastAsia"/>
                <w:sz w:val="21"/>
                <w:szCs w:val="21"/>
              </w:rPr>
              <w:t>南厂界</w:t>
            </w:r>
            <w:r w:rsidRPr="00B9756A">
              <w:rPr>
                <w:rFonts w:ascii="Times New Roman" w:hAnsi="Times New Roman" w:cs="Times New Roman" w:hint="eastAsia"/>
                <w:sz w:val="21"/>
                <w:szCs w:val="21"/>
              </w:rPr>
              <w:t>1</w:t>
            </w:r>
            <w:r w:rsidRPr="00B9756A">
              <w:rPr>
                <w:rFonts w:ascii="Times New Roman" w:hAnsi="Times New Roman" w:cs="Times New Roman"/>
                <w:sz w:val="21"/>
                <w:szCs w:val="21"/>
              </w:rPr>
              <w:t>7</w:t>
            </w:r>
          </w:p>
        </w:tc>
        <w:tc>
          <w:tcPr>
            <w:tcW w:w="1624" w:type="dxa"/>
            <w:vMerge/>
            <w:vAlign w:val="center"/>
          </w:tcPr>
          <w:p w14:paraId="1A6D2B1E" w14:textId="77777777" w:rsidR="00B677C2" w:rsidRPr="00F33E07" w:rsidRDefault="00B677C2" w:rsidP="00290A4E">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B677C2" w:rsidRPr="00F33E07" w14:paraId="60E3043F" w14:textId="77777777" w:rsidTr="00415FA4">
        <w:trPr>
          <w:cantSplit/>
          <w:jc w:val="center"/>
        </w:trPr>
        <w:tc>
          <w:tcPr>
            <w:tcW w:w="421" w:type="dxa"/>
            <w:vMerge/>
            <w:vAlign w:val="center"/>
          </w:tcPr>
          <w:p w14:paraId="76A5145A" w14:textId="77777777" w:rsidR="00B677C2" w:rsidRPr="00F33E07" w:rsidRDefault="00B677C2" w:rsidP="00290A4E">
            <w:pPr>
              <w:adjustRightInd w:val="0"/>
              <w:snapToGrid w:val="0"/>
              <w:jc w:val="center"/>
              <w:rPr>
                <w:rFonts w:ascii="Times New Roman" w:hAnsi="Times New Roman" w:cs="Times New Roman"/>
                <w:sz w:val="21"/>
                <w:szCs w:val="21"/>
              </w:rPr>
            </w:pPr>
          </w:p>
        </w:tc>
        <w:tc>
          <w:tcPr>
            <w:tcW w:w="2865" w:type="dxa"/>
            <w:gridSpan w:val="2"/>
            <w:vAlign w:val="center"/>
          </w:tcPr>
          <w:p w14:paraId="360AAB52" w14:textId="46E27D87" w:rsidR="00B677C2" w:rsidRPr="002520E3" w:rsidRDefault="00B677C2" w:rsidP="00290A4E">
            <w:pPr>
              <w:snapToGrid w:val="0"/>
              <w:jc w:val="center"/>
              <w:rPr>
                <w:sz w:val="21"/>
                <w:szCs w:val="21"/>
              </w:rPr>
            </w:pPr>
            <w:r>
              <w:rPr>
                <w:rFonts w:hint="eastAsia"/>
                <w:sz w:val="21"/>
                <w:szCs w:val="21"/>
              </w:rPr>
              <w:t>冲床</w:t>
            </w:r>
          </w:p>
        </w:tc>
        <w:tc>
          <w:tcPr>
            <w:tcW w:w="1701" w:type="dxa"/>
            <w:gridSpan w:val="2"/>
            <w:vAlign w:val="center"/>
          </w:tcPr>
          <w:p w14:paraId="525B2E8C" w14:textId="53CAB735" w:rsidR="00B677C2" w:rsidRPr="00F33E07" w:rsidRDefault="00B677C2" w:rsidP="00290A4E">
            <w:pPr>
              <w:pStyle w:val="afc"/>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8</w:t>
            </w:r>
            <w:r>
              <w:rPr>
                <w:rFonts w:ascii="Times New Roman" w:hAnsi="Times New Roman" w:cs="Times New Roman"/>
                <w:sz w:val="21"/>
                <w:szCs w:val="21"/>
              </w:rPr>
              <w:t>2</w:t>
            </w:r>
            <w:r>
              <w:rPr>
                <w:rFonts w:ascii="Times New Roman" w:hAnsi="Times New Roman" w:cs="Times New Roman" w:hint="eastAsia"/>
                <w:sz w:val="21"/>
                <w:szCs w:val="21"/>
              </w:rPr>
              <w:t>~</w:t>
            </w:r>
            <w:r>
              <w:rPr>
                <w:rFonts w:ascii="Times New Roman" w:hAnsi="Times New Roman" w:cs="Times New Roman"/>
                <w:sz w:val="21"/>
                <w:szCs w:val="21"/>
              </w:rPr>
              <w:t>86</w:t>
            </w:r>
          </w:p>
        </w:tc>
        <w:tc>
          <w:tcPr>
            <w:tcW w:w="1503" w:type="dxa"/>
            <w:gridSpan w:val="2"/>
            <w:vMerge/>
          </w:tcPr>
          <w:p w14:paraId="0F158ED3" w14:textId="77777777" w:rsidR="00B677C2" w:rsidRPr="00F33E07" w:rsidRDefault="00B677C2" w:rsidP="00290A4E">
            <w:pPr>
              <w:adjustRightInd w:val="0"/>
              <w:snapToGrid w:val="0"/>
              <w:jc w:val="center"/>
              <w:rPr>
                <w:sz w:val="21"/>
                <w:szCs w:val="21"/>
              </w:rPr>
            </w:pPr>
          </w:p>
        </w:tc>
        <w:tc>
          <w:tcPr>
            <w:tcW w:w="1666" w:type="dxa"/>
            <w:gridSpan w:val="2"/>
            <w:vAlign w:val="center"/>
          </w:tcPr>
          <w:p w14:paraId="4914DF96" w14:textId="7A4A3EB3" w:rsidR="00B677C2" w:rsidRPr="00B9756A" w:rsidRDefault="00B677C2" w:rsidP="00290A4E">
            <w:pPr>
              <w:snapToGrid w:val="0"/>
              <w:jc w:val="center"/>
              <w:rPr>
                <w:rFonts w:ascii="Times New Roman" w:hAnsi="Times New Roman" w:cs="Times New Roman" w:hint="eastAsia"/>
                <w:sz w:val="21"/>
                <w:szCs w:val="21"/>
              </w:rPr>
            </w:pPr>
            <w:r>
              <w:rPr>
                <w:rFonts w:ascii="Times New Roman" w:hAnsi="Times New Roman" w:cs="Times New Roman" w:hint="eastAsia"/>
                <w:sz w:val="21"/>
                <w:szCs w:val="21"/>
              </w:rPr>
              <w:t>东厂界</w:t>
            </w:r>
            <w:r>
              <w:rPr>
                <w:rFonts w:ascii="Times New Roman" w:hAnsi="Times New Roman" w:cs="Times New Roman" w:hint="eastAsia"/>
                <w:sz w:val="21"/>
                <w:szCs w:val="21"/>
              </w:rPr>
              <w:t>1</w:t>
            </w:r>
            <w:r>
              <w:rPr>
                <w:rFonts w:ascii="Times New Roman" w:hAnsi="Times New Roman" w:cs="Times New Roman"/>
                <w:sz w:val="21"/>
                <w:szCs w:val="21"/>
              </w:rPr>
              <w:t>6</w:t>
            </w:r>
          </w:p>
        </w:tc>
        <w:tc>
          <w:tcPr>
            <w:tcW w:w="1624" w:type="dxa"/>
            <w:vMerge/>
            <w:vAlign w:val="center"/>
          </w:tcPr>
          <w:p w14:paraId="40D25A67" w14:textId="77777777" w:rsidR="00B677C2" w:rsidRPr="00F33E07" w:rsidRDefault="00B677C2" w:rsidP="00290A4E">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D8724C" w:rsidRPr="00F33E07" w14:paraId="2C1FF3DE" w14:textId="77777777">
        <w:trPr>
          <w:cantSplit/>
          <w:trHeight w:val="454"/>
          <w:jc w:val="center"/>
        </w:trPr>
        <w:tc>
          <w:tcPr>
            <w:tcW w:w="421" w:type="dxa"/>
            <w:vAlign w:val="center"/>
          </w:tcPr>
          <w:p w14:paraId="0E37C439"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其他</w:t>
            </w:r>
          </w:p>
        </w:tc>
        <w:tc>
          <w:tcPr>
            <w:tcW w:w="9359" w:type="dxa"/>
            <w:gridSpan w:val="9"/>
            <w:vAlign w:val="center"/>
          </w:tcPr>
          <w:p w14:paraId="0C6F7D20" w14:textId="77777777" w:rsidR="00D8724C" w:rsidRPr="00F33E07" w:rsidRDefault="00D8724C" w:rsidP="00D8724C">
            <w:pPr>
              <w:adjustRightInd w:val="0"/>
              <w:snapToGrid w:val="0"/>
              <w:jc w:val="center"/>
              <w:rPr>
                <w:rFonts w:ascii="Times New Roman" w:hAnsi="Times New Roman" w:cs="Times New Roman"/>
                <w:sz w:val="21"/>
                <w:szCs w:val="21"/>
                <w:highlight w:val="yellow"/>
              </w:rPr>
            </w:pPr>
            <w:r w:rsidRPr="00F33E07">
              <w:rPr>
                <w:rFonts w:ascii="Times New Roman" w:hAnsi="Times New Roman" w:cs="Times New Roman"/>
                <w:sz w:val="21"/>
                <w:szCs w:val="21"/>
              </w:rPr>
              <w:t>/</w:t>
            </w:r>
          </w:p>
        </w:tc>
      </w:tr>
      <w:tr w:rsidR="00D8724C" w:rsidRPr="00F33E07" w14:paraId="2B5C43F2" w14:textId="77777777" w:rsidTr="00777F87">
        <w:trPr>
          <w:cantSplit/>
          <w:trHeight w:val="557"/>
          <w:jc w:val="center"/>
        </w:trPr>
        <w:tc>
          <w:tcPr>
            <w:tcW w:w="9780" w:type="dxa"/>
            <w:gridSpan w:val="10"/>
          </w:tcPr>
          <w:p w14:paraId="60DB4AD0" w14:textId="77777777" w:rsidR="00D8724C" w:rsidRPr="00F33E07" w:rsidRDefault="00D8724C" w:rsidP="00D8724C">
            <w:pPr>
              <w:adjustRightInd w:val="0"/>
              <w:snapToGrid w:val="0"/>
              <w:spacing w:line="360" w:lineRule="auto"/>
              <w:rPr>
                <w:rFonts w:ascii="Times New Roman" w:hAnsi="Times New Roman" w:cs="Times New Roman"/>
                <w:b/>
                <w:sz w:val="21"/>
                <w:szCs w:val="21"/>
              </w:rPr>
            </w:pPr>
            <w:r w:rsidRPr="00F33E07">
              <w:rPr>
                <w:rFonts w:ascii="Times New Roman" w:hAnsi="Times New Roman" w:cs="Times New Roman"/>
                <w:b/>
                <w:sz w:val="21"/>
                <w:szCs w:val="21"/>
              </w:rPr>
              <w:t>主要生态影响</w:t>
            </w:r>
          </w:p>
          <w:p w14:paraId="6B3A24D7" w14:textId="1D66CA31" w:rsidR="00D966EA" w:rsidRPr="00F33E07" w:rsidRDefault="00290A4E" w:rsidP="00415FA4">
            <w:pPr>
              <w:adjustRightInd w:val="0"/>
              <w:snapToGrid w:val="0"/>
              <w:spacing w:line="360" w:lineRule="auto"/>
              <w:ind w:firstLineChars="250" w:firstLine="525"/>
              <w:rPr>
                <w:rFonts w:asciiTheme="majorBidi" w:hAnsiTheme="majorBidi" w:cstheme="majorBidi"/>
                <w:sz w:val="21"/>
                <w:szCs w:val="21"/>
              </w:rPr>
            </w:pPr>
            <w:r w:rsidRPr="00737086">
              <w:rPr>
                <w:rFonts w:asciiTheme="majorBidi" w:hAnsiTheme="majorBidi" w:cstheme="majorBidi" w:hint="eastAsia"/>
                <w:sz w:val="21"/>
                <w:szCs w:val="21"/>
              </w:rPr>
              <w:t>本项目对周围生态环境基本无影响。</w:t>
            </w:r>
          </w:p>
          <w:p w14:paraId="25FFB344" w14:textId="77777777"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p w14:paraId="027A71A3" w14:textId="77777777"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p w14:paraId="2038D962" w14:textId="77777777"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p w14:paraId="57D1EC1F" w14:textId="2E6628D2"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tc>
      </w:tr>
    </w:tbl>
    <w:p w14:paraId="0DA756DC" w14:textId="4B6E8229"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环境影响分析</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82"/>
      </w:tblGrid>
      <w:tr w:rsidR="00254C15" w:rsidRPr="00F33E07" w14:paraId="10CB4A78" w14:textId="77777777" w:rsidTr="0043274D">
        <w:trPr>
          <w:jc w:val="center"/>
        </w:trPr>
        <w:tc>
          <w:tcPr>
            <w:tcW w:w="9382" w:type="dxa"/>
          </w:tcPr>
          <w:p w14:paraId="67BBF562" w14:textId="77777777" w:rsidR="00A46475" w:rsidRPr="00F33E07" w:rsidRDefault="00DA78F5"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t>施工期环境影响简要分析：</w:t>
            </w:r>
          </w:p>
          <w:p w14:paraId="30C1AB09" w14:textId="57843BD5" w:rsidR="00290A4E" w:rsidRPr="0043274D" w:rsidRDefault="00290A4E" w:rsidP="0043274D">
            <w:pPr>
              <w:spacing w:line="360" w:lineRule="auto"/>
              <w:ind w:firstLineChars="200" w:firstLine="480"/>
              <w:rPr>
                <w:rFonts w:ascii="Times New Roman" w:hAnsi="Times New Roman" w:cs="Times New Roman" w:hint="eastAsia"/>
                <w:kern w:val="2"/>
                <w:lang w:bidi="ar"/>
              </w:rPr>
            </w:pPr>
            <w:r w:rsidRPr="003D1096">
              <w:rPr>
                <w:rFonts w:ascii="Times New Roman" w:hAnsi="Times New Roman" w:cs="Times New Roman"/>
              </w:rPr>
              <w:t>本项目施工期主要为</w:t>
            </w:r>
            <w:r>
              <w:rPr>
                <w:rFonts w:ascii="Times New Roman" w:hAnsi="Times New Roman" w:cs="Times New Roman" w:hint="eastAsia"/>
              </w:rPr>
              <w:t>厂房及辅助用房</w:t>
            </w:r>
            <w:r w:rsidRPr="003D1096">
              <w:rPr>
                <w:rFonts w:ascii="Times New Roman" w:hAnsi="Times New Roman" w:cs="Times New Roman"/>
              </w:rPr>
              <w:t>等的建设，设备安装调试等，施工期会对周围地表水环境、大气环境及区域环境噪声均会产生一定的影响</w:t>
            </w:r>
            <w:r w:rsidR="0043274D">
              <w:rPr>
                <w:rFonts w:ascii="Times New Roman" w:hAnsi="Times New Roman" w:cs="Times New Roman" w:hint="eastAsia"/>
              </w:rPr>
              <w:t>。</w:t>
            </w:r>
          </w:p>
        </w:tc>
      </w:tr>
      <w:tr w:rsidR="00254C15" w:rsidRPr="00F33E07" w14:paraId="4B284BC7" w14:textId="77777777" w:rsidTr="00837107">
        <w:trPr>
          <w:trHeight w:val="105"/>
          <w:jc w:val="center"/>
        </w:trPr>
        <w:tc>
          <w:tcPr>
            <w:tcW w:w="9382" w:type="dxa"/>
          </w:tcPr>
          <w:p w14:paraId="61F49B09" w14:textId="77777777" w:rsidR="00A46475" w:rsidRPr="00F33E07" w:rsidRDefault="00DA78F5"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t>营运期环境影响分析：</w:t>
            </w:r>
          </w:p>
          <w:p w14:paraId="7FEC8002" w14:textId="77777777" w:rsidR="00A46475" w:rsidRPr="00F33E07" w:rsidRDefault="00DA78F5" w:rsidP="0047469E">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、环境空气</w:t>
            </w:r>
            <w:r w:rsidR="00CE4741" w:rsidRPr="00F33E07">
              <w:rPr>
                <w:rFonts w:ascii="Times New Roman" w:hAnsi="Times New Roman" w:cs="Times New Roman" w:hint="eastAsia"/>
              </w:rPr>
              <w:t xml:space="preserve"> </w:t>
            </w:r>
          </w:p>
          <w:p w14:paraId="525C1E2B" w14:textId="32FE3881" w:rsidR="00875DAC" w:rsidRDefault="00875DAC" w:rsidP="00BC5215">
            <w:pPr>
              <w:adjustRightInd w:val="0"/>
              <w:snapToGrid w:val="0"/>
              <w:spacing w:line="360" w:lineRule="auto"/>
              <w:ind w:firstLineChars="200" w:firstLine="480"/>
              <w:jc w:val="both"/>
              <w:rPr>
                <w:rFonts w:ascii="Times New Roman" w:hAnsi="Times New Roman" w:cs="Times New Roman"/>
              </w:rPr>
            </w:pPr>
            <w:r w:rsidRPr="000F7623">
              <w:rPr>
                <w:rFonts w:hint="eastAsia"/>
              </w:rPr>
              <w:t>本项目无燃烧废气和工艺废气产生及排放，故对周围空气环境无影响。</w:t>
            </w:r>
          </w:p>
          <w:p w14:paraId="076703EB" w14:textId="77777777" w:rsidR="00A46475" w:rsidRPr="00F33E07" w:rsidRDefault="00DA78F5">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、地表水</w:t>
            </w:r>
          </w:p>
          <w:p w14:paraId="160DF21D" w14:textId="77777777" w:rsidR="00870873" w:rsidRPr="00F33E07" w:rsidRDefault="00870873" w:rsidP="00870873">
            <w:pPr>
              <w:spacing w:line="500" w:lineRule="exact"/>
              <w:ind w:firstLineChars="200" w:firstLine="480"/>
              <w:rPr>
                <w:rFonts w:asciiTheme="majorBidi" w:hAnsiTheme="majorBidi" w:cstheme="majorBidi"/>
              </w:rPr>
            </w:pPr>
            <w:r w:rsidRPr="00F33E07">
              <w:rPr>
                <w:rFonts w:asciiTheme="majorBidi" w:cstheme="majorBidi"/>
              </w:rPr>
              <w:t>根据《环境影响评价技术导则</w:t>
            </w:r>
            <w:r w:rsidRPr="00F33E07">
              <w:rPr>
                <w:rFonts w:asciiTheme="majorBidi" w:hAnsiTheme="majorBidi" w:cstheme="majorBidi"/>
              </w:rPr>
              <w:t>-</w:t>
            </w:r>
            <w:r w:rsidRPr="00F33E07">
              <w:rPr>
                <w:rFonts w:asciiTheme="majorBidi" w:cstheme="majorBidi"/>
              </w:rPr>
              <w:t>地表水环境》（</w:t>
            </w:r>
            <w:r w:rsidRPr="00F33E07">
              <w:rPr>
                <w:rFonts w:asciiTheme="majorBidi" w:hAnsiTheme="majorBidi" w:cstheme="majorBidi"/>
              </w:rPr>
              <w:t>HJ2.3-2018</w:t>
            </w:r>
            <w:r w:rsidRPr="00F33E07">
              <w:rPr>
                <w:rFonts w:asciiTheme="majorBidi" w:cstheme="majorBidi"/>
              </w:rPr>
              <w:t>），本项目为水污染影响型，根据水污染影响型建设项目评价等级判定标准，具体如下：</w:t>
            </w:r>
          </w:p>
          <w:p w14:paraId="300E0EAA" w14:textId="54FA470E" w:rsidR="00870873" w:rsidRPr="00F33E07" w:rsidRDefault="00870873" w:rsidP="00E32A5E">
            <w:pPr>
              <w:spacing w:line="500" w:lineRule="exact"/>
              <w:jc w:val="center"/>
              <w:rPr>
                <w:rFonts w:asciiTheme="majorBidi" w:hAnsiTheme="majorBidi" w:cstheme="majorBidi"/>
                <w:b/>
              </w:rPr>
            </w:pPr>
            <w:r w:rsidRPr="00F33E07">
              <w:rPr>
                <w:rFonts w:asciiTheme="majorBidi" w:cstheme="majorBidi"/>
                <w:b/>
              </w:rPr>
              <w:t>表</w:t>
            </w:r>
            <w:r w:rsidRPr="00F33E07">
              <w:rPr>
                <w:rFonts w:asciiTheme="majorBidi" w:hAnsiTheme="majorBidi" w:cstheme="majorBidi"/>
                <w:b/>
              </w:rPr>
              <w:t>7-</w:t>
            </w:r>
            <w:r w:rsidR="009E5E48">
              <w:rPr>
                <w:rFonts w:asciiTheme="majorBidi" w:hAnsiTheme="majorBidi" w:cstheme="majorBidi"/>
                <w:b/>
              </w:rPr>
              <w:t>1</w:t>
            </w:r>
            <w:r w:rsidRPr="00F33E07">
              <w:rPr>
                <w:rFonts w:asciiTheme="majorBidi" w:hAnsiTheme="majorBidi" w:cstheme="majorBidi"/>
                <w:b/>
              </w:rPr>
              <w:t xml:space="preserve"> </w:t>
            </w:r>
            <w:r w:rsidRPr="00F33E07">
              <w:rPr>
                <w:rFonts w:asciiTheme="majorBidi" w:cstheme="majorBidi"/>
                <w:b/>
              </w:rPr>
              <w:t>水污染型建设项目评价等级判定地表水等级判定</w:t>
            </w:r>
          </w:p>
          <w:tbl>
            <w:tblPr>
              <w:tblW w:w="5000" w:type="pct"/>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091"/>
              <w:gridCol w:w="1974"/>
              <w:gridCol w:w="5261"/>
            </w:tblGrid>
            <w:tr w:rsidR="00254C15" w:rsidRPr="00F33E07" w14:paraId="5431745E" w14:textId="77777777" w:rsidTr="00BC0E33">
              <w:trPr>
                <w:trHeight w:hRule="exact" w:val="397"/>
              </w:trPr>
              <w:tc>
                <w:tcPr>
                  <w:tcW w:w="1953" w:type="dxa"/>
                  <w:vMerge w:val="restart"/>
                  <w:tcBorders>
                    <w:top w:val="single" w:sz="12" w:space="0" w:color="000000"/>
                    <w:left w:val="nil"/>
                    <w:bottom w:val="single" w:sz="6" w:space="0" w:color="000000"/>
                    <w:right w:val="single" w:sz="6" w:space="0" w:color="000000"/>
                  </w:tcBorders>
                  <w:tcMar>
                    <w:top w:w="72" w:type="dxa"/>
                    <w:left w:w="144" w:type="dxa"/>
                    <w:bottom w:w="72" w:type="dxa"/>
                    <w:right w:w="144" w:type="dxa"/>
                  </w:tcMar>
                  <w:vAlign w:val="center"/>
                  <w:hideMark/>
                </w:tcPr>
                <w:p w14:paraId="26555837" w14:textId="77777777" w:rsidR="00870873" w:rsidRPr="00F33E07" w:rsidRDefault="00870873" w:rsidP="00BC0E33">
                  <w:pPr>
                    <w:adjustRightInd w:val="0"/>
                    <w:snapToGrid w:val="0"/>
                    <w:spacing w:line="260" w:lineRule="exact"/>
                    <w:jc w:val="center"/>
                    <w:rPr>
                      <w:rFonts w:asciiTheme="majorBidi" w:hAnsiTheme="majorBidi" w:cstheme="majorBidi"/>
                      <w:b/>
                      <w:bCs/>
                      <w:sz w:val="21"/>
                      <w:szCs w:val="21"/>
                    </w:rPr>
                  </w:pPr>
                  <w:r w:rsidRPr="00F33E07">
                    <w:rPr>
                      <w:rFonts w:asciiTheme="majorBidi" w:cstheme="majorBidi"/>
                      <w:b/>
                      <w:bCs/>
                      <w:sz w:val="21"/>
                      <w:szCs w:val="21"/>
                    </w:rPr>
                    <w:t>评价等级</w:t>
                  </w:r>
                </w:p>
              </w:tc>
              <w:tc>
                <w:tcPr>
                  <w:tcW w:w="6755" w:type="dxa"/>
                  <w:gridSpan w:val="2"/>
                  <w:tcBorders>
                    <w:top w:val="single" w:sz="12" w:space="0" w:color="000000"/>
                    <w:left w:val="single" w:sz="6" w:space="0" w:color="000000"/>
                    <w:bottom w:val="single" w:sz="6" w:space="0" w:color="000000"/>
                    <w:right w:val="nil"/>
                  </w:tcBorders>
                  <w:tcMar>
                    <w:top w:w="72" w:type="dxa"/>
                    <w:left w:w="144" w:type="dxa"/>
                    <w:bottom w:w="72" w:type="dxa"/>
                    <w:right w:w="144" w:type="dxa"/>
                  </w:tcMar>
                  <w:vAlign w:val="center"/>
                  <w:hideMark/>
                </w:tcPr>
                <w:p w14:paraId="33260242" w14:textId="77777777" w:rsidR="00870873" w:rsidRPr="00F33E07" w:rsidRDefault="00870873" w:rsidP="00BC0E33">
                  <w:pPr>
                    <w:adjustRightInd w:val="0"/>
                    <w:snapToGrid w:val="0"/>
                    <w:spacing w:line="280" w:lineRule="exact"/>
                    <w:jc w:val="center"/>
                    <w:rPr>
                      <w:rFonts w:asciiTheme="majorBidi" w:hAnsiTheme="majorBidi" w:cstheme="majorBidi"/>
                      <w:b/>
                      <w:bCs/>
                      <w:sz w:val="21"/>
                      <w:szCs w:val="21"/>
                    </w:rPr>
                  </w:pPr>
                  <w:r w:rsidRPr="00F33E07">
                    <w:rPr>
                      <w:rFonts w:asciiTheme="majorBidi" w:cstheme="majorBidi"/>
                      <w:b/>
                      <w:bCs/>
                      <w:sz w:val="21"/>
                      <w:szCs w:val="21"/>
                    </w:rPr>
                    <w:t>判定依据</w:t>
                  </w:r>
                </w:p>
              </w:tc>
            </w:tr>
            <w:tr w:rsidR="00254C15" w:rsidRPr="00F33E07" w14:paraId="0DA5845B" w14:textId="77777777" w:rsidTr="00EC7828">
              <w:trPr>
                <w:trHeight w:hRule="exact" w:val="340"/>
              </w:trPr>
              <w:tc>
                <w:tcPr>
                  <w:tcW w:w="1953" w:type="dxa"/>
                  <w:vMerge/>
                  <w:tcBorders>
                    <w:top w:val="single" w:sz="12" w:space="0" w:color="000000"/>
                    <w:left w:val="nil"/>
                    <w:bottom w:val="single" w:sz="12" w:space="0" w:color="000000"/>
                    <w:right w:val="single" w:sz="6" w:space="0" w:color="000000"/>
                  </w:tcBorders>
                  <w:vAlign w:val="center"/>
                  <w:hideMark/>
                </w:tcPr>
                <w:p w14:paraId="084A248D" w14:textId="77777777" w:rsidR="00870873" w:rsidRPr="00F33E07" w:rsidRDefault="00870873" w:rsidP="00BC0E33">
                  <w:pPr>
                    <w:spacing w:line="260" w:lineRule="exact"/>
                    <w:rPr>
                      <w:rFonts w:asciiTheme="majorBidi" w:hAnsiTheme="majorBidi" w:cstheme="majorBidi"/>
                      <w:b/>
                      <w:bCs/>
                      <w:sz w:val="21"/>
                      <w:szCs w:val="21"/>
                    </w:rPr>
                  </w:pPr>
                </w:p>
              </w:tc>
              <w:tc>
                <w:tcPr>
                  <w:tcW w:w="1843" w:type="dxa"/>
                  <w:tcBorders>
                    <w:top w:val="single" w:sz="6" w:space="0" w:color="000000"/>
                    <w:left w:val="single" w:sz="6" w:space="0" w:color="000000"/>
                    <w:bottom w:val="single" w:sz="12" w:space="0" w:color="000000"/>
                    <w:right w:val="single" w:sz="6" w:space="0" w:color="000000"/>
                  </w:tcBorders>
                  <w:tcMar>
                    <w:top w:w="72" w:type="dxa"/>
                    <w:left w:w="144" w:type="dxa"/>
                    <w:bottom w:w="72" w:type="dxa"/>
                    <w:right w:w="144" w:type="dxa"/>
                  </w:tcMar>
                  <w:vAlign w:val="center"/>
                  <w:hideMark/>
                </w:tcPr>
                <w:p w14:paraId="1F68E601" w14:textId="77777777" w:rsidR="00870873" w:rsidRPr="00F33E07" w:rsidRDefault="00870873" w:rsidP="00BC0E33">
                  <w:pPr>
                    <w:adjustRightInd w:val="0"/>
                    <w:snapToGrid w:val="0"/>
                    <w:spacing w:line="260" w:lineRule="exact"/>
                    <w:jc w:val="center"/>
                    <w:rPr>
                      <w:rFonts w:asciiTheme="majorBidi" w:hAnsiTheme="majorBidi" w:cstheme="majorBidi"/>
                      <w:b/>
                      <w:bCs/>
                      <w:sz w:val="21"/>
                      <w:szCs w:val="21"/>
                    </w:rPr>
                  </w:pPr>
                  <w:r w:rsidRPr="00F33E07">
                    <w:rPr>
                      <w:rFonts w:asciiTheme="majorBidi" w:cstheme="majorBidi"/>
                      <w:b/>
                      <w:bCs/>
                      <w:sz w:val="21"/>
                      <w:szCs w:val="21"/>
                    </w:rPr>
                    <w:t>排放方式</w:t>
                  </w:r>
                </w:p>
              </w:tc>
              <w:tc>
                <w:tcPr>
                  <w:tcW w:w="4912" w:type="dxa"/>
                  <w:tcBorders>
                    <w:top w:val="single" w:sz="6" w:space="0" w:color="000000"/>
                    <w:left w:val="single" w:sz="6" w:space="0" w:color="000000"/>
                    <w:bottom w:val="single" w:sz="12" w:space="0" w:color="000000"/>
                    <w:right w:val="nil"/>
                  </w:tcBorders>
                  <w:tcMar>
                    <w:top w:w="72" w:type="dxa"/>
                    <w:left w:w="144" w:type="dxa"/>
                    <w:bottom w:w="72" w:type="dxa"/>
                    <w:right w:w="144" w:type="dxa"/>
                  </w:tcMar>
                  <w:vAlign w:val="center"/>
                  <w:hideMark/>
                </w:tcPr>
                <w:p w14:paraId="164C715C" w14:textId="77777777" w:rsidR="00870873" w:rsidRPr="00F33E07" w:rsidRDefault="00870873" w:rsidP="00BC0E33">
                  <w:pPr>
                    <w:adjustRightInd w:val="0"/>
                    <w:snapToGrid w:val="0"/>
                    <w:spacing w:line="260" w:lineRule="exact"/>
                    <w:jc w:val="center"/>
                    <w:rPr>
                      <w:rFonts w:asciiTheme="majorBidi" w:hAnsiTheme="majorBidi" w:cstheme="majorBidi"/>
                      <w:b/>
                      <w:bCs/>
                      <w:sz w:val="21"/>
                      <w:szCs w:val="21"/>
                    </w:rPr>
                  </w:pPr>
                  <w:r w:rsidRPr="00F33E07">
                    <w:rPr>
                      <w:rFonts w:asciiTheme="majorBidi" w:cstheme="majorBidi"/>
                      <w:b/>
                      <w:bCs/>
                      <w:sz w:val="21"/>
                      <w:szCs w:val="21"/>
                    </w:rPr>
                    <w:t>废水排放量</w:t>
                  </w:r>
                  <w:r w:rsidRPr="00F33E07">
                    <w:rPr>
                      <w:rFonts w:asciiTheme="majorBidi" w:hAnsiTheme="majorBidi" w:cstheme="majorBidi"/>
                      <w:b/>
                      <w:bCs/>
                      <w:sz w:val="21"/>
                      <w:szCs w:val="21"/>
                    </w:rPr>
                    <w:t>Q/m</w:t>
                  </w:r>
                  <w:r w:rsidRPr="00F33E07">
                    <w:rPr>
                      <w:rFonts w:asciiTheme="majorBidi" w:hAnsiTheme="majorBidi" w:cstheme="majorBidi"/>
                      <w:b/>
                      <w:bCs/>
                      <w:sz w:val="21"/>
                      <w:szCs w:val="21"/>
                      <w:vertAlign w:val="superscript"/>
                    </w:rPr>
                    <w:t>3</w:t>
                  </w:r>
                  <w:r w:rsidRPr="00F33E07">
                    <w:rPr>
                      <w:rFonts w:asciiTheme="majorBidi" w:hAnsiTheme="majorBidi" w:cstheme="majorBidi"/>
                      <w:b/>
                      <w:bCs/>
                      <w:sz w:val="21"/>
                      <w:szCs w:val="21"/>
                    </w:rPr>
                    <w:t>/d</w:t>
                  </w:r>
                  <w:r w:rsidRPr="00F33E07">
                    <w:rPr>
                      <w:rFonts w:asciiTheme="majorBidi" w:cstheme="majorBidi"/>
                      <w:b/>
                      <w:bCs/>
                      <w:sz w:val="21"/>
                      <w:szCs w:val="21"/>
                    </w:rPr>
                    <w:t>；水污染物当量数</w:t>
                  </w:r>
                  <w:r w:rsidRPr="00F33E07">
                    <w:rPr>
                      <w:rFonts w:asciiTheme="majorBidi" w:hAnsiTheme="majorBidi" w:cstheme="majorBidi"/>
                      <w:b/>
                      <w:bCs/>
                      <w:sz w:val="21"/>
                      <w:szCs w:val="21"/>
                    </w:rPr>
                    <w:t>W/</w:t>
                  </w:r>
                  <w:r w:rsidRPr="00F33E07">
                    <w:rPr>
                      <w:rFonts w:asciiTheme="majorBidi" w:cstheme="majorBidi"/>
                      <w:b/>
                      <w:bCs/>
                      <w:sz w:val="21"/>
                      <w:szCs w:val="21"/>
                    </w:rPr>
                    <w:t>无量纲</w:t>
                  </w:r>
                </w:p>
              </w:tc>
            </w:tr>
            <w:tr w:rsidR="00254C15" w:rsidRPr="00F33E07" w14:paraId="34372C2B" w14:textId="77777777" w:rsidTr="00EC7828">
              <w:trPr>
                <w:trHeight w:hRule="exact" w:val="340"/>
              </w:trPr>
              <w:tc>
                <w:tcPr>
                  <w:tcW w:w="1953" w:type="dxa"/>
                  <w:tcBorders>
                    <w:top w:val="single" w:sz="12" w:space="0" w:color="000000"/>
                    <w:left w:val="nil"/>
                    <w:bottom w:val="single" w:sz="6" w:space="0" w:color="000000"/>
                    <w:right w:val="single" w:sz="6" w:space="0" w:color="000000"/>
                  </w:tcBorders>
                  <w:tcMar>
                    <w:top w:w="72" w:type="dxa"/>
                    <w:left w:w="144" w:type="dxa"/>
                    <w:bottom w:w="72" w:type="dxa"/>
                    <w:right w:w="144" w:type="dxa"/>
                  </w:tcMar>
                  <w:vAlign w:val="center"/>
                  <w:hideMark/>
                </w:tcPr>
                <w:p w14:paraId="21D357CC"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一级</w:t>
                  </w:r>
                </w:p>
              </w:tc>
              <w:tc>
                <w:tcPr>
                  <w:tcW w:w="1843" w:type="dxa"/>
                  <w:tcBorders>
                    <w:top w:val="single" w:sz="12"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14:paraId="43DC048D"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直接排放</w:t>
                  </w:r>
                </w:p>
              </w:tc>
              <w:tc>
                <w:tcPr>
                  <w:tcW w:w="4912" w:type="dxa"/>
                  <w:tcBorders>
                    <w:top w:val="single" w:sz="12" w:space="0" w:color="000000"/>
                    <w:left w:val="single" w:sz="6" w:space="0" w:color="000000"/>
                    <w:bottom w:val="single" w:sz="6" w:space="0" w:color="000000"/>
                    <w:right w:val="nil"/>
                  </w:tcBorders>
                  <w:tcMar>
                    <w:top w:w="72" w:type="dxa"/>
                    <w:left w:w="144" w:type="dxa"/>
                    <w:bottom w:w="72" w:type="dxa"/>
                    <w:right w:w="144" w:type="dxa"/>
                  </w:tcMar>
                  <w:vAlign w:val="center"/>
                  <w:hideMark/>
                </w:tcPr>
                <w:p w14:paraId="6AA76E16"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hAnsiTheme="majorBidi" w:cstheme="majorBidi"/>
                      <w:sz w:val="21"/>
                      <w:szCs w:val="21"/>
                    </w:rPr>
                    <w:t>Q≥20000</w:t>
                  </w:r>
                  <w:r w:rsidRPr="00F33E07">
                    <w:rPr>
                      <w:rFonts w:asciiTheme="majorBidi" w:cstheme="majorBidi"/>
                      <w:sz w:val="21"/>
                      <w:szCs w:val="21"/>
                    </w:rPr>
                    <w:t>或</w:t>
                  </w:r>
                  <w:r w:rsidRPr="00F33E07">
                    <w:rPr>
                      <w:rFonts w:asciiTheme="majorBidi" w:hAnsiTheme="majorBidi" w:cstheme="majorBidi"/>
                      <w:sz w:val="21"/>
                      <w:szCs w:val="21"/>
                    </w:rPr>
                    <w:t>W≥600000</w:t>
                  </w:r>
                </w:p>
              </w:tc>
            </w:tr>
            <w:tr w:rsidR="00254C15" w:rsidRPr="00F33E07" w14:paraId="6F9C2108" w14:textId="77777777" w:rsidTr="00BC0E33">
              <w:trPr>
                <w:trHeight w:hRule="exact" w:val="340"/>
              </w:trPr>
              <w:tc>
                <w:tcPr>
                  <w:tcW w:w="1953" w:type="dxa"/>
                  <w:tcBorders>
                    <w:top w:val="single" w:sz="6" w:space="0" w:color="000000"/>
                    <w:left w:val="nil"/>
                    <w:bottom w:val="single" w:sz="6" w:space="0" w:color="000000"/>
                    <w:right w:val="single" w:sz="6" w:space="0" w:color="000000"/>
                  </w:tcBorders>
                  <w:tcMar>
                    <w:top w:w="72" w:type="dxa"/>
                    <w:left w:w="144" w:type="dxa"/>
                    <w:bottom w:w="72" w:type="dxa"/>
                    <w:right w:w="144" w:type="dxa"/>
                  </w:tcMar>
                  <w:vAlign w:val="center"/>
                  <w:hideMark/>
                </w:tcPr>
                <w:p w14:paraId="43A62FDC"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二级</w:t>
                  </w:r>
                </w:p>
              </w:tc>
              <w:tc>
                <w:tcPr>
                  <w:tcW w:w="1843"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14:paraId="5986D447"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直接排放</w:t>
                  </w:r>
                </w:p>
              </w:tc>
              <w:tc>
                <w:tcPr>
                  <w:tcW w:w="4912" w:type="dxa"/>
                  <w:tcBorders>
                    <w:top w:val="single" w:sz="6" w:space="0" w:color="000000"/>
                    <w:left w:val="single" w:sz="6" w:space="0" w:color="000000"/>
                    <w:bottom w:val="single" w:sz="6" w:space="0" w:color="000000"/>
                    <w:right w:val="nil"/>
                  </w:tcBorders>
                  <w:tcMar>
                    <w:top w:w="72" w:type="dxa"/>
                    <w:left w:w="144" w:type="dxa"/>
                    <w:bottom w:w="72" w:type="dxa"/>
                    <w:right w:w="144" w:type="dxa"/>
                  </w:tcMar>
                  <w:vAlign w:val="center"/>
                  <w:hideMark/>
                </w:tcPr>
                <w:p w14:paraId="248A7AF7"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其他</w:t>
                  </w:r>
                </w:p>
              </w:tc>
            </w:tr>
            <w:tr w:rsidR="00254C15" w:rsidRPr="00F33E07" w14:paraId="7B57AD4E" w14:textId="77777777" w:rsidTr="00BC0E33">
              <w:trPr>
                <w:trHeight w:hRule="exact" w:val="340"/>
              </w:trPr>
              <w:tc>
                <w:tcPr>
                  <w:tcW w:w="1953" w:type="dxa"/>
                  <w:tcBorders>
                    <w:top w:val="single" w:sz="6" w:space="0" w:color="000000"/>
                    <w:left w:val="nil"/>
                    <w:bottom w:val="single" w:sz="6" w:space="0" w:color="000000"/>
                    <w:right w:val="single" w:sz="6" w:space="0" w:color="000000"/>
                  </w:tcBorders>
                  <w:tcMar>
                    <w:top w:w="72" w:type="dxa"/>
                    <w:left w:w="144" w:type="dxa"/>
                    <w:bottom w:w="72" w:type="dxa"/>
                    <w:right w:w="144" w:type="dxa"/>
                  </w:tcMar>
                  <w:vAlign w:val="center"/>
                  <w:hideMark/>
                </w:tcPr>
                <w:p w14:paraId="53AC1ECD"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三级</w:t>
                  </w:r>
                  <w:r w:rsidRPr="00F33E07">
                    <w:rPr>
                      <w:rFonts w:asciiTheme="majorBidi" w:hAnsiTheme="majorBidi" w:cstheme="majorBidi"/>
                      <w:sz w:val="21"/>
                      <w:szCs w:val="21"/>
                    </w:rPr>
                    <w:t>A</w:t>
                  </w:r>
                </w:p>
              </w:tc>
              <w:tc>
                <w:tcPr>
                  <w:tcW w:w="1843"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14:paraId="0D2671B9"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直接排放</w:t>
                  </w:r>
                </w:p>
              </w:tc>
              <w:tc>
                <w:tcPr>
                  <w:tcW w:w="4912" w:type="dxa"/>
                  <w:tcBorders>
                    <w:top w:val="single" w:sz="6" w:space="0" w:color="000000"/>
                    <w:left w:val="single" w:sz="6" w:space="0" w:color="000000"/>
                    <w:bottom w:val="single" w:sz="6" w:space="0" w:color="000000"/>
                    <w:right w:val="nil"/>
                  </w:tcBorders>
                  <w:tcMar>
                    <w:top w:w="72" w:type="dxa"/>
                    <w:left w:w="144" w:type="dxa"/>
                    <w:bottom w:w="72" w:type="dxa"/>
                    <w:right w:w="144" w:type="dxa"/>
                  </w:tcMar>
                  <w:vAlign w:val="center"/>
                  <w:hideMark/>
                </w:tcPr>
                <w:p w14:paraId="16E5721E"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hAnsiTheme="majorBidi" w:cstheme="majorBidi"/>
                      <w:sz w:val="21"/>
                      <w:szCs w:val="21"/>
                    </w:rPr>
                    <w:t>Q</w:t>
                  </w:r>
                  <w:r w:rsidRPr="00F33E07">
                    <w:rPr>
                      <w:rFonts w:asciiTheme="majorBidi" w:cstheme="majorBidi"/>
                      <w:sz w:val="21"/>
                      <w:szCs w:val="21"/>
                    </w:rPr>
                    <w:t>＜</w:t>
                  </w:r>
                  <w:r w:rsidRPr="00F33E07">
                    <w:rPr>
                      <w:rFonts w:asciiTheme="majorBidi" w:hAnsiTheme="majorBidi" w:cstheme="majorBidi"/>
                      <w:sz w:val="21"/>
                      <w:szCs w:val="21"/>
                    </w:rPr>
                    <w:t>200</w:t>
                  </w:r>
                  <w:r w:rsidRPr="00F33E07">
                    <w:rPr>
                      <w:rFonts w:asciiTheme="majorBidi" w:cstheme="majorBidi"/>
                      <w:sz w:val="21"/>
                      <w:szCs w:val="21"/>
                    </w:rPr>
                    <w:t>且</w:t>
                  </w:r>
                  <w:r w:rsidRPr="00F33E07">
                    <w:rPr>
                      <w:rFonts w:asciiTheme="majorBidi" w:hAnsiTheme="majorBidi" w:cstheme="majorBidi"/>
                      <w:sz w:val="21"/>
                      <w:szCs w:val="21"/>
                    </w:rPr>
                    <w:t>W</w:t>
                  </w:r>
                  <w:r w:rsidRPr="00F33E07">
                    <w:rPr>
                      <w:rFonts w:asciiTheme="majorBidi" w:cstheme="majorBidi"/>
                      <w:sz w:val="21"/>
                      <w:szCs w:val="21"/>
                    </w:rPr>
                    <w:t>＜</w:t>
                  </w:r>
                  <w:r w:rsidRPr="00F33E07">
                    <w:rPr>
                      <w:rFonts w:asciiTheme="majorBidi" w:hAnsiTheme="majorBidi" w:cstheme="majorBidi"/>
                      <w:sz w:val="21"/>
                      <w:szCs w:val="21"/>
                    </w:rPr>
                    <w:t>6000</w:t>
                  </w:r>
                </w:p>
              </w:tc>
            </w:tr>
            <w:tr w:rsidR="00254C15" w:rsidRPr="00F33E07" w14:paraId="28C69A57" w14:textId="77777777" w:rsidTr="00BC0E33">
              <w:trPr>
                <w:trHeight w:hRule="exact" w:val="340"/>
              </w:trPr>
              <w:tc>
                <w:tcPr>
                  <w:tcW w:w="1953" w:type="dxa"/>
                  <w:tcBorders>
                    <w:top w:val="single" w:sz="6" w:space="0" w:color="000000"/>
                    <w:left w:val="nil"/>
                    <w:bottom w:val="single" w:sz="12" w:space="0" w:color="000000"/>
                    <w:right w:val="single" w:sz="6" w:space="0" w:color="000000"/>
                  </w:tcBorders>
                  <w:tcMar>
                    <w:top w:w="72" w:type="dxa"/>
                    <w:left w:w="144" w:type="dxa"/>
                    <w:bottom w:w="72" w:type="dxa"/>
                    <w:right w:w="144" w:type="dxa"/>
                  </w:tcMar>
                  <w:vAlign w:val="center"/>
                  <w:hideMark/>
                </w:tcPr>
                <w:p w14:paraId="6DA08351"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三级</w:t>
                  </w:r>
                  <w:r w:rsidRPr="00F33E07">
                    <w:rPr>
                      <w:rFonts w:asciiTheme="majorBidi" w:hAnsiTheme="majorBidi" w:cstheme="majorBidi"/>
                      <w:sz w:val="21"/>
                      <w:szCs w:val="21"/>
                    </w:rPr>
                    <w:t>B</w:t>
                  </w:r>
                </w:p>
              </w:tc>
              <w:tc>
                <w:tcPr>
                  <w:tcW w:w="1843" w:type="dxa"/>
                  <w:tcBorders>
                    <w:top w:val="single" w:sz="6" w:space="0" w:color="000000"/>
                    <w:left w:val="single" w:sz="6" w:space="0" w:color="000000"/>
                    <w:bottom w:val="single" w:sz="12" w:space="0" w:color="000000"/>
                    <w:right w:val="single" w:sz="6" w:space="0" w:color="000000"/>
                  </w:tcBorders>
                  <w:tcMar>
                    <w:top w:w="72" w:type="dxa"/>
                    <w:left w:w="144" w:type="dxa"/>
                    <w:bottom w:w="72" w:type="dxa"/>
                    <w:right w:w="144" w:type="dxa"/>
                  </w:tcMar>
                  <w:vAlign w:val="center"/>
                  <w:hideMark/>
                </w:tcPr>
                <w:p w14:paraId="41DAAF8A"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cstheme="majorBidi"/>
                      <w:sz w:val="21"/>
                      <w:szCs w:val="21"/>
                    </w:rPr>
                    <w:t>间接排放</w:t>
                  </w:r>
                </w:p>
              </w:tc>
              <w:tc>
                <w:tcPr>
                  <w:tcW w:w="4912" w:type="dxa"/>
                  <w:tcBorders>
                    <w:top w:val="single" w:sz="6" w:space="0" w:color="000000"/>
                    <w:left w:val="single" w:sz="6" w:space="0" w:color="000000"/>
                    <w:bottom w:val="single" w:sz="12" w:space="0" w:color="000000"/>
                    <w:right w:val="nil"/>
                  </w:tcBorders>
                  <w:tcMar>
                    <w:top w:w="72" w:type="dxa"/>
                    <w:left w:w="144" w:type="dxa"/>
                    <w:bottom w:w="72" w:type="dxa"/>
                    <w:right w:w="144" w:type="dxa"/>
                  </w:tcMar>
                  <w:vAlign w:val="center"/>
                  <w:hideMark/>
                </w:tcPr>
                <w:p w14:paraId="7D8D175F" w14:textId="77777777" w:rsidR="00870873" w:rsidRPr="00F33E07" w:rsidRDefault="00870873" w:rsidP="00BC0E33">
                  <w:pPr>
                    <w:adjustRightInd w:val="0"/>
                    <w:snapToGrid w:val="0"/>
                    <w:spacing w:line="260" w:lineRule="exact"/>
                    <w:jc w:val="center"/>
                    <w:rPr>
                      <w:rFonts w:asciiTheme="majorBidi" w:hAnsiTheme="majorBidi" w:cstheme="majorBidi"/>
                      <w:sz w:val="21"/>
                      <w:szCs w:val="21"/>
                    </w:rPr>
                  </w:pPr>
                  <w:r w:rsidRPr="00F33E07">
                    <w:rPr>
                      <w:rFonts w:asciiTheme="majorBidi" w:hAnsiTheme="majorBidi" w:cstheme="majorBidi"/>
                      <w:sz w:val="21"/>
                      <w:szCs w:val="21"/>
                    </w:rPr>
                    <w:t>-</w:t>
                  </w:r>
                </w:p>
              </w:tc>
            </w:tr>
          </w:tbl>
          <w:p w14:paraId="661BB4C6" w14:textId="03460DEB" w:rsidR="00870873" w:rsidRPr="00F33E07" w:rsidRDefault="00870873" w:rsidP="004F3D45">
            <w:pPr>
              <w:snapToGrid w:val="0"/>
              <w:spacing w:line="360" w:lineRule="auto"/>
              <w:ind w:firstLineChars="200" w:firstLine="480"/>
              <w:jc w:val="both"/>
              <w:rPr>
                <w:rFonts w:asciiTheme="majorBidi" w:hAnsiTheme="majorBidi" w:cstheme="majorBidi"/>
                <w:szCs w:val="20"/>
              </w:rPr>
            </w:pPr>
            <w:r w:rsidRPr="00F33E07">
              <w:rPr>
                <w:rFonts w:asciiTheme="majorBidi" w:hAnsiTheme="majorBidi" w:cstheme="majorBidi"/>
              </w:rPr>
              <w:t>本项目生活污水接入市政污水管网，纳入</w:t>
            </w:r>
            <w:r w:rsidR="00B41542">
              <w:rPr>
                <w:rFonts w:asciiTheme="majorBidi" w:hAnsi="Times New Roman" w:cstheme="majorBidi" w:hint="eastAsia"/>
              </w:rPr>
              <w:t>光大水</w:t>
            </w:r>
            <w:proofErr w:type="gramStart"/>
            <w:r w:rsidR="00B41542">
              <w:rPr>
                <w:rFonts w:asciiTheme="majorBidi" w:hAnsi="Times New Roman" w:cstheme="majorBidi" w:hint="eastAsia"/>
              </w:rPr>
              <w:t>务</w:t>
            </w:r>
            <w:proofErr w:type="gramEnd"/>
            <w:r w:rsidR="00B41542">
              <w:rPr>
                <w:rFonts w:asciiTheme="majorBidi" w:hAnsi="Times New Roman" w:cstheme="majorBidi" w:hint="eastAsia"/>
              </w:rPr>
              <w:t>（江阴）</w:t>
            </w:r>
            <w:proofErr w:type="gramStart"/>
            <w:r w:rsidR="00B41542">
              <w:rPr>
                <w:rFonts w:asciiTheme="majorBidi" w:hAnsi="Times New Roman" w:cstheme="majorBidi" w:hint="eastAsia"/>
              </w:rPr>
              <w:t>有限公司澄西污水处理</w:t>
            </w:r>
            <w:proofErr w:type="gramEnd"/>
            <w:r w:rsidR="00B41542">
              <w:rPr>
                <w:rFonts w:asciiTheme="majorBidi" w:hAnsi="Times New Roman" w:cstheme="majorBidi" w:hint="eastAsia"/>
              </w:rPr>
              <w:t>厂</w:t>
            </w:r>
            <w:r w:rsidRPr="00F33E07">
              <w:rPr>
                <w:rFonts w:asciiTheme="majorBidi" w:hAnsiTheme="majorBidi" w:cstheme="majorBidi"/>
              </w:rPr>
              <w:t>集中处理，达标排入</w:t>
            </w:r>
            <w:r w:rsidR="00B41542">
              <w:rPr>
                <w:rFonts w:asciiTheme="majorBidi" w:hAnsiTheme="majorBidi" w:cstheme="majorBidi" w:hint="eastAsia"/>
              </w:rPr>
              <w:t>老夏港河</w:t>
            </w:r>
            <w:r w:rsidRPr="00F33E07">
              <w:rPr>
                <w:rFonts w:asciiTheme="majorBidi" w:hAnsiTheme="majorBidi" w:cstheme="majorBidi"/>
              </w:rPr>
              <w:t>，因此判定本项目地表水环境评价等</w:t>
            </w:r>
            <w:r w:rsidRPr="00F33E07">
              <w:rPr>
                <w:rFonts w:asciiTheme="majorBidi" w:cstheme="majorBidi"/>
              </w:rPr>
              <w:t>级为三级</w:t>
            </w:r>
            <w:r w:rsidRPr="00F33E07">
              <w:rPr>
                <w:rFonts w:asciiTheme="majorBidi" w:hAnsiTheme="majorBidi" w:cstheme="majorBidi"/>
              </w:rPr>
              <w:t>B</w:t>
            </w:r>
            <w:r w:rsidRPr="00F33E07">
              <w:rPr>
                <w:rFonts w:asciiTheme="majorBidi" w:cstheme="majorBidi"/>
              </w:rPr>
              <w:t>，根据三级</w:t>
            </w:r>
            <w:r w:rsidRPr="00F33E07">
              <w:rPr>
                <w:rFonts w:asciiTheme="majorBidi" w:hAnsiTheme="majorBidi" w:cstheme="majorBidi"/>
              </w:rPr>
              <w:t>B</w:t>
            </w:r>
            <w:r w:rsidRPr="00F33E07">
              <w:rPr>
                <w:rFonts w:asciiTheme="majorBidi" w:cstheme="majorBidi"/>
              </w:rPr>
              <w:t>评价范围要求，需分析依托污染处理设施环境可行性分析的要求，涉及地表水环境风险的，应覆盖环境风险影响范围所及的水环境保护目标水域。本项目不涉及到地表水环境风险，本次主要对依托的污染处理设施（即</w:t>
            </w:r>
            <w:r w:rsidR="00B41542">
              <w:rPr>
                <w:rFonts w:asciiTheme="majorBidi" w:hAnsi="Times New Roman" w:cstheme="majorBidi" w:hint="eastAsia"/>
              </w:rPr>
              <w:t>光大水</w:t>
            </w:r>
            <w:proofErr w:type="gramStart"/>
            <w:r w:rsidR="00B41542">
              <w:rPr>
                <w:rFonts w:asciiTheme="majorBidi" w:hAnsi="Times New Roman" w:cstheme="majorBidi" w:hint="eastAsia"/>
              </w:rPr>
              <w:t>务</w:t>
            </w:r>
            <w:proofErr w:type="gramEnd"/>
            <w:r w:rsidR="00B41542">
              <w:rPr>
                <w:rFonts w:asciiTheme="majorBidi" w:hAnsi="Times New Roman" w:cstheme="majorBidi" w:hint="eastAsia"/>
              </w:rPr>
              <w:t>（江阴）</w:t>
            </w:r>
            <w:proofErr w:type="gramStart"/>
            <w:r w:rsidR="00B41542">
              <w:rPr>
                <w:rFonts w:asciiTheme="majorBidi" w:hAnsi="Times New Roman" w:cstheme="majorBidi" w:hint="eastAsia"/>
              </w:rPr>
              <w:t>有限公司澄西污水处理</w:t>
            </w:r>
            <w:proofErr w:type="gramEnd"/>
            <w:r w:rsidR="00B41542">
              <w:rPr>
                <w:rFonts w:asciiTheme="majorBidi" w:hAnsi="Times New Roman" w:cstheme="majorBidi" w:hint="eastAsia"/>
              </w:rPr>
              <w:t>厂</w:t>
            </w:r>
            <w:r w:rsidRPr="00F33E07">
              <w:rPr>
                <w:rFonts w:asciiTheme="majorBidi" w:cstheme="majorBidi"/>
              </w:rPr>
              <w:t>）环境可行性进行分析。</w:t>
            </w:r>
          </w:p>
          <w:p w14:paraId="56254696" w14:textId="77777777" w:rsidR="00FA26B5" w:rsidRPr="00F33E07" w:rsidRDefault="00FA26B5" w:rsidP="00FA26B5">
            <w:pPr>
              <w:spacing w:line="500" w:lineRule="exact"/>
              <w:ind w:firstLineChars="196" w:firstLine="472"/>
              <w:rPr>
                <w:rFonts w:asciiTheme="majorBidi" w:hAnsiTheme="majorBidi" w:cstheme="majorBidi"/>
                <w:b/>
                <w:szCs w:val="20"/>
              </w:rPr>
            </w:pPr>
            <w:r w:rsidRPr="00F33E07">
              <w:rPr>
                <w:rFonts w:asciiTheme="majorBidi" w:cstheme="majorBidi"/>
                <w:b/>
              </w:rPr>
              <w:t>水环境影响评价结论：</w:t>
            </w:r>
          </w:p>
          <w:p w14:paraId="6F11DF67" w14:textId="27EB760C" w:rsidR="00FA26B5" w:rsidRPr="00F33E07" w:rsidRDefault="00FA26B5" w:rsidP="00FA26B5">
            <w:pPr>
              <w:spacing w:line="500" w:lineRule="exact"/>
              <w:ind w:firstLineChars="200" w:firstLine="480"/>
              <w:jc w:val="both"/>
              <w:rPr>
                <w:rFonts w:asciiTheme="majorBidi" w:hAnsiTheme="majorBidi" w:cstheme="majorBidi"/>
              </w:rPr>
            </w:pPr>
            <w:r w:rsidRPr="00F33E07">
              <w:rPr>
                <w:rFonts w:asciiTheme="majorBidi" w:cstheme="majorBidi"/>
              </w:rPr>
              <w:t>本项目位于水环境质量不达标区，根据《环境影响评价技术导则</w:t>
            </w:r>
            <w:r w:rsidRPr="00F33E07">
              <w:rPr>
                <w:rFonts w:asciiTheme="majorBidi" w:hAnsiTheme="majorBidi" w:cstheme="majorBidi"/>
              </w:rPr>
              <w:t>-</w:t>
            </w:r>
            <w:r w:rsidRPr="00F33E07">
              <w:rPr>
                <w:rFonts w:asciiTheme="majorBidi" w:cstheme="majorBidi"/>
              </w:rPr>
              <w:t>地表水环境》（</w:t>
            </w:r>
            <w:r w:rsidRPr="00F33E07">
              <w:rPr>
                <w:rFonts w:asciiTheme="majorBidi" w:hAnsiTheme="majorBidi" w:cstheme="majorBidi"/>
              </w:rPr>
              <w:t>HJ2.3-2018</w:t>
            </w:r>
            <w:r w:rsidRPr="00F33E07">
              <w:rPr>
                <w:rFonts w:asciiTheme="majorBidi" w:cstheme="majorBidi"/>
              </w:rPr>
              <w:t>）本项目为水污染影响三级</w:t>
            </w:r>
            <w:r w:rsidRPr="00F33E07">
              <w:rPr>
                <w:rFonts w:asciiTheme="majorBidi" w:hAnsiTheme="majorBidi" w:cstheme="majorBidi"/>
              </w:rPr>
              <w:t>B</w:t>
            </w:r>
            <w:r w:rsidRPr="00F33E07">
              <w:rPr>
                <w:rFonts w:asciiTheme="majorBidi" w:cstheme="majorBidi"/>
              </w:rPr>
              <w:t>等级，本项目污水接管</w:t>
            </w:r>
            <w:r w:rsidR="00B41542">
              <w:rPr>
                <w:rFonts w:asciiTheme="majorBidi" w:hAnsiTheme="majorBidi" w:cstheme="majorBidi" w:hint="eastAsia"/>
              </w:rPr>
              <w:t>光大水</w:t>
            </w:r>
            <w:proofErr w:type="gramStart"/>
            <w:r w:rsidR="00B41542">
              <w:rPr>
                <w:rFonts w:asciiTheme="majorBidi" w:hAnsiTheme="majorBidi" w:cstheme="majorBidi" w:hint="eastAsia"/>
              </w:rPr>
              <w:t>务</w:t>
            </w:r>
            <w:proofErr w:type="gramEnd"/>
            <w:r w:rsidR="00B41542">
              <w:rPr>
                <w:rFonts w:asciiTheme="majorBidi" w:hAnsiTheme="majorBidi" w:cstheme="majorBidi" w:hint="eastAsia"/>
              </w:rPr>
              <w:t>（江阴）</w:t>
            </w:r>
            <w:proofErr w:type="gramStart"/>
            <w:r w:rsidR="00B41542">
              <w:rPr>
                <w:rFonts w:asciiTheme="majorBidi" w:hAnsiTheme="majorBidi" w:cstheme="majorBidi" w:hint="eastAsia"/>
              </w:rPr>
              <w:t>有限公司澄西污水处理</w:t>
            </w:r>
            <w:proofErr w:type="gramEnd"/>
            <w:r w:rsidR="00B41542">
              <w:rPr>
                <w:rFonts w:asciiTheme="majorBidi" w:hAnsiTheme="majorBidi" w:cstheme="majorBidi" w:hint="eastAsia"/>
              </w:rPr>
              <w:t>厂</w:t>
            </w:r>
            <w:r w:rsidRPr="00F33E07">
              <w:rPr>
                <w:rFonts w:asciiTheme="majorBidi" w:cstheme="majorBidi"/>
              </w:rPr>
              <w:t>，根据对</w:t>
            </w:r>
            <w:r w:rsidR="00B41542">
              <w:rPr>
                <w:rFonts w:asciiTheme="majorBidi" w:hAnsiTheme="majorBidi" w:cstheme="majorBidi" w:hint="eastAsia"/>
              </w:rPr>
              <w:t>光大水</w:t>
            </w:r>
            <w:proofErr w:type="gramStart"/>
            <w:r w:rsidR="00B41542">
              <w:rPr>
                <w:rFonts w:asciiTheme="majorBidi" w:hAnsiTheme="majorBidi" w:cstheme="majorBidi" w:hint="eastAsia"/>
              </w:rPr>
              <w:t>务</w:t>
            </w:r>
            <w:proofErr w:type="gramEnd"/>
            <w:r w:rsidR="00B41542">
              <w:rPr>
                <w:rFonts w:asciiTheme="majorBidi" w:hAnsiTheme="majorBidi" w:cstheme="majorBidi" w:hint="eastAsia"/>
              </w:rPr>
              <w:t>（江阴）</w:t>
            </w:r>
            <w:proofErr w:type="gramStart"/>
            <w:r w:rsidR="00B41542">
              <w:rPr>
                <w:rFonts w:asciiTheme="majorBidi" w:hAnsiTheme="majorBidi" w:cstheme="majorBidi" w:hint="eastAsia"/>
              </w:rPr>
              <w:t>有限公司澄西污水处理</w:t>
            </w:r>
            <w:proofErr w:type="gramEnd"/>
            <w:r w:rsidR="00B41542">
              <w:rPr>
                <w:rFonts w:asciiTheme="majorBidi" w:hAnsiTheme="majorBidi" w:cstheme="majorBidi" w:hint="eastAsia"/>
              </w:rPr>
              <w:t>厂</w:t>
            </w:r>
            <w:r w:rsidRPr="00F33E07">
              <w:rPr>
                <w:rFonts w:asciiTheme="majorBidi" w:cstheme="majorBidi"/>
              </w:rPr>
              <w:t>接管可行性分析可知，本项目所在厂区污水水量、水质等均符合</w:t>
            </w:r>
            <w:r w:rsidR="00B41542">
              <w:rPr>
                <w:rFonts w:asciiTheme="majorBidi" w:hAnsiTheme="majorBidi" w:cstheme="majorBidi" w:hint="eastAsia"/>
              </w:rPr>
              <w:t>光大水</w:t>
            </w:r>
            <w:proofErr w:type="gramStart"/>
            <w:r w:rsidR="00B41542">
              <w:rPr>
                <w:rFonts w:asciiTheme="majorBidi" w:hAnsiTheme="majorBidi" w:cstheme="majorBidi" w:hint="eastAsia"/>
              </w:rPr>
              <w:t>务</w:t>
            </w:r>
            <w:proofErr w:type="gramEnd"/>
            <w:r w:rsidR="00B41542">
              <w:rPr>
                <w:rFonts w:asciiTheme="majorBidi" w:hAnsiTheme="majorBidi" w:cstheme="majorBidi" w:hint="eastAsia"/>
              </w:rPr>
              <w:t>（江阴）</w:t>
            </w:r>
            <w:proofErr w:type="gramStart"/>
            <w:r w:rsidR="00B41542">
              <w:rPr>
                <w:rFonts w:asciiTheme="majorBidi" w:hAnsiTheme="majorBidi" w:cstheme="majorBidi" w:hint="eastAsia"/>
              </w:rPr>
              <w:t>有限公司澄西污水处理</w:t>
            </w:r>
            <w:proofErr w:type="gramEnd"/>
            <w:r w:rsidR="00B41542">
              <w:rPr>
                <w:rFonts w:asciiTheme="majorBidi" w:hAnsiTheme="majorBidi" w:cstheme="majorBidi" w:hint="eastAsia"/>
              </w:rPr>
              <w:t>厂</w:t>
            </w:r>
            <w:r w:rsidRPr="00F33E07">
              <w:rPr>
                <w:rFonts w:asciiTheme="majorBidi" w:cstheme="majorBidi"/>
              </w:rPr>
              <w:t>接管要求，</w:t>
            </w:r>
            <w:r w:rsidRPr="00F33E07">
              <w:rPr>
                <w:rFonts w:asciiTheme="majorBidi" w:cstheme="majorBidi"/>
                <w:bCs/>
              </w:rPr>
              <w:t>因此，本项目污水</w:t>
            </w:r>
            <w:r w:rsidRPr="00F33E07">
              <w:rPr>
                <w:rFonts w:asciiTheme="majorBidi" w:cstheme="majorBidi"/>
              </w:rPr>
              <w:t>不会对当地地表水环境产生不利影响，地表水环境影响可</w:t>
            </w:r>
            <w:r w:rsidRPr="00F33E07">
              <w:rPr>
                <w:rFonts w:asciiTheme="majorBidi" w:cstheme="majorBidi"/>
              </w:rPr>
              <w:lastRenderedPageBreak/>
              <w:t>接受。</w:t>
            </w:r>
          </w:p>
          <w:p w14:paraId="61C5D6A6" w14:textId="77777777" w:rsidR="00A46475" w:rsidRPr="00F33E07" w:rsidRDefault="00DA78F5">
            <w:pPr>
              <w:adjustRightInd w:val="0"/>
              <w:snapToGrid w:val="0"/>
              <w:spacing w:line="360" w:lineRule="auto"/>
              <w:ind w:firstLineChars="200" w:firstLine="480"/>
              <w:jc w:val="both"/>
              <w:rPr>
                <w:rFonts w:asciiTheme="majorBidi" w:hAnsiTheme="majorBidi" w:cstheme="majorBidi"/>
              </w:rPr>
            </w:pPr>
            <w:r w:rsidRPr="00F33E07">
              <w:rPr>
                <w:rFonts w:asciiTheme="majorBidi" w:hAnsiTheme="majorBidi" w:cstheme="majorBidi"/>
              </w:rPr>
              <w:t>3</w:t>
            </w:r>
            <w:r w:rsidRPr="00F33E07">
              <w:rPr>
                <w:rFonts w:asciiTheme="majorBidi" w:hAnsi="Times New Roman" w:cstheme="majorBidi"/>
              </w:rPr>
              <w:t>、固废</w:t>
            </w:r>
          </w:p>
          <w:p w14:paraId="7DC876F1" w14:textId="785A6FB4" w:rsidR="00A46475" w:rsidRPr="00F33E07" w:rsidRDefault="00DA78F5">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3.1</w:t>
            </w:r>
            <w:r w:rsidRPr="00F33E07">
              <w:rPr>
                <w:rFonts w:ascii="Times New Roman" w:hAnsi="Times New Roman" w:cs="Times New Roman"/>
              </w:rPr>
              <w:t>固</w:t>
            </w:r>
            <w:proofErr w:type="gramStart"/>
            <w:r w:rsidRPr="00F33E07">
              <w:rPr>
                <w:rFonts w:ascii="Times New Roman" w:hAnsi="Times New Roman" w:cs="Times New Roman"/>
              </w:rPr>
              <w:t>废</w:t>
            </w:r>
            <w:r w:rsidR="00413718" w:rsidRPr="00F33E07">
              <w:rPr>
                <w:rFonts w:ascii="Times New Roman" w:hAnsi="Times New Roman" w:cs="Times New Roman" w:hint="eastAsia"/>
              </w:rPr>
              <w:t>产生</w:t>
            </w:r>
            <w:proofErr w:type="gramEnd"/>
            <w:r w:rsidR="00413718" w:rsidRPr="00F33E07">
              <w:rPr>
                <w:rFonts w:ascii="Times New Roman" w:hAnsi="Times New Roman" w:cs="Times New Roman" w:hint="eastAsia"/>
              </w:rPr>
              <w:t>及处置情况</w:t>
            </w:r>
          </w:p>
          <w:p w14:paraId="0E87F730" w14:textId="3C269B59" w:rsidR="00A46475" w:rsidRPr="00F33E07" w:rsidRDefault="00DA78F5" w:rsidP="00E32A5E">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本项目固体废物利用处置方式具体见表</w:t>
            </w:r>
            <w:r w:rsidRPr="00F33E07">
              <w:rPr>
                <w:rFonts w:ascii="Times New Roman" w:hAnsi="Times New Roman" w:cs="Times New Roman" w:hint="eastAsia"/>
              </w:rPr>
              <w:t>7-</w:t>
            </w:r>
            <w:r w:rsidR="009E5E48">
              <w:rPr>
                <w:rFonts w:ascii="Times New Roman" w:hAnsi="Times New Roman" w:cs="Times New Roman"/>
              </w:rPr>
              <w:t>8</w:t>
            </w:r>
            <w:r w:rsidRPr="00F33E07">
              <w:rPr>
                <w:rFonts w:ascii="Times New Roman" w:hAnsi="Times New Roman" w:cs="Times New Roman"/>
              </w:rPr>
              <w:t>。</w:t>
            </w:r>
          </w:p>
          <w:p w14:paraId="112294D4" w14:textId="34A3E19C" w:rsidR="00A45CCD" w:rsidRPr="00F33E07" w:rsidRDefault="00DA78F5" w:rsidP="00E32A5E">
            <w:pPr>
              <w:pStyle w:val="aff9"/>
              <w:adjustRightInd w:val="0"/>
              <w:snapToGrid w:val="0"/>
              <w:spacing w:line="240" w:lineRule="auto"/>
              <w:ind w:firstLineChars="0" w:firstLine="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hint="eastAsia"/>
                <w:b/>
                <w:bCs/>
              </w:rPr>
              <w:t>7-</w:t>
            </w:r>
            <w:r w:rsidR="009E5E48">
              <w:rPr>
                <w:rFonts w:ascii="Times New Roman" w:hAnsi="Times New Roman" w:cs="Times New Roman"/>
                <w:b/>
                <w:bCs/>
              </w:rPr>
              <w:t>8</w:t>
            </w:r>
            <w:r w:rsidRPr="00F33E07">
              <w:rPr>
                <w:rFonts w:ascii="Times New Roman" w:hAnsi="Times New Roman" w:cs="Times New Roman"/>
                <w:b/>
                <w:bCs/>
              </w:rPr>
              <w:t>建设项目固体废物利用处置方式评价表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12"/>
              <w:gridCol w:w="1117"/>
              <w:gridCol w:w="1146"/>
              <w:gridCol w:w="1706"/>
              <w:gridCol w:w="1159"/>
              <w:gridCol w:w="724"/>
              <w:gridCol w:w="1565"/>
              <w:gridCol w:w="1397"/>
            </w:tblGrid>
            <w:tr w:rsidR="00254C15" w:rsidRPr="00F33E07" w14:paraId="2C698D12" w14:textId="77777777" w:rsidTr="00A06068">
              <w:trPr>
                <w:trHeight w:val="340"/>
                <w:jc w:val="center"/>
              </w:trPr>
              <w:tc>
                <w:tcPr>
                  <w:tcW w:w="513" w:type="dxa"/>
                  <w:tcBorders>
                    <w:top w:val="single" w:sz="12" w:space="0" w:color="auto"/>
                    <w:bottom w:val="single" w:sz="12" w:space="0" w:color="auto"/>
                  </w:tcBorders>
                  <w:vAlign w:val="center"/>
                </w:tcPr>
                <w:p w14:paraId="21360B45"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序号</w:t>
                  </w:r>
                </w:p>
              </w:tc>
              <w:tc>
                <w:tcPr>
                  <w:tcW w:w="1118" w:type="dxa"/>
                  <w:tcBorders>
                    <w:top w:val="single" w:sz="12" w:space="0" w:color="auto"/>
                    <w:bottom w:val="single" w:sz="12" w:space="0" w:color="auto"/>
                  </w:tcBorders>
                  <w:vAlign w:val="center"/>
                </w:tcPr>
                <w:p w14:paraId="315B215F"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固体废物</w:t>
                  </w:r>
                </w:p>
                <w:p w14:paraId="101C020C"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名称</w:t>
                  </w:r>
                </w:p>
              </w:tc>
              <w:tc>
                <w:tcPr>
                  <w:tcW w:w="1146" w:type="dxa"/>
                  <w:tcBorders>
                    <w:top w:val="single" w:sz="12" w:space="0" w:color="auto"/>
                    <w:bottom w:val="single" w:sz="12" w:space="0" w:color="auto"/>
                  </w:tcBorders>
                  <w:vAlign w:val="center"/>
                </w:tcPr>
                <w:p w14:paraId="1D87333E"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产生工序</w:t>
                  </w:r>
                </w:p>
              </w:tc>
              <w:tc>
                <w:tcPr>
                  <w:tcW w:w="1706" w:type="dxa"/>
                  <w:tcBorders>
                    <w:top w:val="single" w:sz="12" w:space="0" w:color="auto"/>
                    <w:bottom w:val="single" w:sz="12" w:space="0" w:color="auto"/>
                  </w:tcBorders>
                  <w:vAlign w:val="center"/>
                </w:tcPr>
                <w:p w14:paraId="66C5A3CB"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属性</w:t>
                  </w:r>
                </w:p>
              </w:tc>
              <w:tc>
                <w:tcPr>
                  <w:tcW w:w="1159" w:type="dxa"/>
                  <w:tcBorders>
                    <w:top w:val="single" w:sz="12" w:space="0" w:color="auto"/>
                    <w:bottom w:val="single" w:sz="12" w:space="0" w:color="auto"/>
                  </w:tcBorders>
                  <w:vAlign w:val="center"/>
                </w:tcPr>
                <w:p w14:paraId="47298D85"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废物</w:t>
                  </w:r>
                </w:p>
                <w:p w14:paraId="2026FAF0"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代码</w:t>
                  </w:r>
                </w:p>
              </w:tc>
              <w:tc>
                <w:tcPr>
                  <w:tcW w:w="724" w:type="dxa"/>
                  <w:tcBorders>
                    <w:top w:val="single" w:sz="12" w:space="0" w:color="auto"/>
                    <w:bottom w:val="single" w:sz="12" w:space="0" w:color="auto"/>
                  </w:tcBorders>
                  <w:vAlign w:val="center"/>
                </w:tcPr>
                <w:p w14:paraId="127597F1"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产生量</w:t>
                  </w:r>
                </w:p>
                <w:p w14:paraId="4452A85B"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hAnsiTheme="majorBidi" w:cstheme="majorBidi"/>
                      <w:b/>
                      <w:sz w:val="21"/>
                      <w:szCs w:val="21"/>
                    </w:rPr>
                    <w:t>(t/a)</w:t>
                  </w:r>
                </w:p>
              </w:tc>
              <w:tc>
                <w:tcPr>
                  <w:tcW w:w="1565" w:type="dxa"/>
                  <w:tcBorders>
                    <w:top w:val="single" w:sz="12" w:space="0" w:color="auto"/>
                    <w:bottom w:val="single" w:sz="12" w:space="0" w:color="auto"/>
                  </w:tcBorders>
                  <w:vAlign w:val="center"/>
                </w:tcPr>
                <w:p w14:paraId="3211808E"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利用处置</w:t>
                  </w:r>
                </w:p>
                <w:p w14:paraId="647D84BA"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方式</w:t>
                  </w:r>
                </w:p>
              </w:tc>
              <w:tc>
                <w:tcPr>
                  <w:tcW w:w="1397" w:type="dxa"/>
                  <w:tcBorders>
                    <w:top w:val="single" w:sz="12" w:space="0" w:color="auto"/>
                    <w:bottom w:val="single" w:sz="12" w:space="0" w:color="auto"/>
                  </w:tcBorders>
                  <w:vAlign w:val="center"/>
                </w:tcPr>
                <w:p w14:paraId="3E59B5CD"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利用处置</w:t>
                  </w:r>
                </w:p>
                <w:p w14:paraId="12A05856"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单位</w:t>
                  </w:r>
                </w:p>
              </w:tc>
            </w:tr>
            <w:tr w:rsidR="00A06068" w:rsidRPr="00F33E07" w14:paraId="1B92994F" w14:textId="77777777" w:rsidTr="00A06068">
              <w:trPr>
                <w:trHeight w:val="340"/>
                <w:jc w:val="center"/>
              </w:trPr>
              <w:tc>
                <w:tcPr>
                  <w:tcW w:w="513" w:type="dxa"/>
                  <w:tcBorders>
                    <w:top w:val="single" w:sz="12" w:space="0" w:color="auto"/>
                  </w:tcBorders>
                  <w:vAlign w:val="center"/>
                </w:tcPr>
                <w:p w14:paraId="6855BD5C" w14:textId="77777777" w:rsidR="00A06068" w:rsidRPr="00F33E07" w:rsidRDefault="00A06068" w:rsidP="00A06068">
                  <w:pPr>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1</w:t>
                  </w:r>
                </w:p>
              </w:tc>
              <w:tc>
                <w:tcPr>
                  <w:tcW w:w="1118" w:type="dxa"/>
                  <w:tcBorders>
                    <w:top w:val="single" w:sz="12" w:space="0" w:color="auto"/>
                  </w:tcBorders>
                  <w:vAlign w:val="center"/>
                </w:tcPr>
                <w:p w14:paraId="3C4E59C0" w14:textId="2A5465EF"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金属边角料</w:t>
                  </w:r>
                </w:p>
              </w:tc>
              <w:tc>
                <w:tcPr>
                  <w:tcW w:w="1146" w:type="dxa"/>
                  <w:tcBorders>
                    <w:top w:val="single" w:sz="12" w:space="0" w:color="auto"/>
                  </w:tcBorders>
                  <w:vAlign w:val="center"/>
                </w:tcPr>
                <w:p w14:paraId="24D5E0BC" w14:textId="4F29075D" w:rsidR="00A06068" w:rsidRPr="00F33E07" w:rsidRDefault="00FE3665" w:rsidP="00A06068">
                  <w:pPr>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下料、</w:t>
                  </w:r>
                  <w:r w:rsidR="00A06068" w:rsidRPr="00F33E07">
                    <w:rPr>
                      <w:rFonts w:ascii="Times New Roman" w:hAnsi="Times New Roman" w:cs="Times New Roman"/>
                      <w:sz w:val="21"/>
                      <w:szCs w:val="21"/>
                    </w:rPr>
                    <w:t>机加工</w:t>
                  </w:r>
                </w:p>
              </w:tc>
              <w:tc>
                <w:tcPr>
                  <w:tcW w:w="1706" w:type="dxa"/>
                  <w:tcBorders>
                    <w:top w:val="single" w:sz="12" w:space="0" w:color="auto"/>
                  </w:tcBorders>
                  <w:vAlign w:val="center"/>
                </w:tcPr>
                <w:p w14:paraId="3C1B58CD" w14:textId="77777777" w:rsidR="00A06068" w:rsidRPr="00F33E07" w:rsidRDefault="00A06068" w:rsidP="00A06068">
                  <w:pPr>
                    <w:adjustRightInd w:val="0"/>
                    <w:snapToGrid w:val="0"/>
                    <w:jc w:val="center"/>
                    <w:rPr>
                      <w:rFonts w:asciiTheme="majorBidi" w:hAnsiTheme="majorBidi" w:cstheme="majorBidi"/>
                      <w:sz w:val="21"/>
                      <w:szCs w:val="21"/>
                    </w:rPr>
                  </w:pPr>
                  <w:r w:rsidRPr="00F33E07">
                    <w:rPr>
                      <w:rFonts w:asciiTheme="majorBidi" w:cstheme="majorBidi"/>
                      <w:sz w:val="21"/>
                      <w:szCs w:val="21"/>
                    </w:rPr>
                    <w:t>一般工业固废</w:t>
                  </w:r>
                </w:p>
              </w:tc>
              <w:tc>
                <w:tcPr>
                  <w:tcW w:w="1159" w:type="dxa"/>
                  <w:tcBorders>
                    <w:top w:val="single" w:sz="12" w:space="0" w:color="auto"/>
                  </w:tcBorders>
                  <w:vAlign w:val="center"/>
                </w:tcPr>
                <w:p w14:paraId="002A7569" w14:textId="11398A86" w:rsidR="00A06068" w:rsidRPr="00F33E07" w:rsidRDefault="00A06068" w:rsidP="00A06068">
                  <w:pPr>
                    <w:adjustRightInd w:val="0"/>
                    <w:snapToGrid w:val="0"/>
                    <w:jc w:val="center"/>
                    <w:rPr>
                      <w:rFonts w:asciiTheme="majorBidi" w:hAnsiTheme="majorBidi" w:cstheme="majorBidi"/>
                      <w:spacing w:val="-20"/>
                      <w:sz w:val="21"/>
                      <w:szCs w:val="21"/>
                    </w:rPr>
                  </w:pPr>
                  <w:r w:rsidRPr="00F33E07">
                    <w:rPr>
                      <w:rFonts w:ascii="Times New Roman" w:hAnsi="Times New Roman" w:cs="Times New Roman"/>
                      <w:sz w:val="21"/>
                      <w:szCs w:val="21"/>
                    </w:rPr>
                    <w:t>85</w:t>
                  </w:r>
                </w:p>
              </w:tc>
              <w:tc>
                <w:tcPr>
                  <w:tcW w:w="724" w:type="dxa"/>
                  <w:tcBorders>
                    <w:top w:val="single" w:sz="12" w:space="0" w:color="auto"/>
                  </w:tcBorders>
                  <w:vAlign w:val="center"/>
                </w:tcPr>
                <w:p w14:paraId="77E6F4D0" w14:textId="50EC15F9" w:rsidR="00A06068" w:rsidRPr="00F33E07" w:rsidRDefault="004A06FF" w:rsidP="00A06068">
                  <w:pPr>
                    <w:adjustRightInd w:val="0"/>
                    <w:snapToGrid w:val="0"/>
                    <w:jc w:val="center"/>
                    <w:rPr>
                      <w:rFonts w:asciiTheme="majorBidi" w:hAnsiTheme="majorBidi" w:cstheme="majorBidi"/>
                      <w:sz w:val="21"/>
                      <w:szCs w:val="21"/>
                    </w:rPr>
                  </w:pPr>
                  <w:r>
                    <w:rPr>
                      <w:rFonts w:ascii="Times New Roman" w:hAnsi="Times New Roman" w:cs="Times New Roman"/>
                      <w:sz w:val="21"/>
                      <w:szCs w:val="21"/>
                    </w:rPr>
                    <w:t>5</w:t>
                  </w:r>
                  <w:r w:rsidR="00A81F49">
                    <w:rPr>
                      <w:rFonts w:ascii="Times New Roman" w:hAnsi="Times New Roman" w:cs="Times New Roman"/>
                      <w:sz w:val="21"/>
                      <w:szCs w:val="21"/>
                    </w:rPr>
                    <w:t>0</w:t>
                  </w:r>
                </w:p>
              </w:tc>
              <w:tc>
                <w:tcPr>
                  <w:tcW w:w="1565" w:type="dxa"/>
                  <w:tcBorders>
                    <w:top w:val="single" w:sz="12" w:space="0" w:color="auto"/>
                  </w:tcBorders>
                  <w:vAlign w:val="center"/>
                </w:tcPr>
                <w:p w14:paraId="724ACE31" w14:textId="77777777" w:rsidR="00A06068" w:rsidRPr="00F33E07" w:rsidRDefault="00A06068" w:rsidP="00A06068">
                  <w:pPr>
                    <w:pStyle w:val="aff9"/>
                    <w:adjustRightInd w:val="0"/>
                    <w:snapToGrid w:val="0"/>
                    <w:spacing w:line="240" w:lineRule="auto"/>
                    <w:ind w:firstLineChars="0" w:firstLine="0"/>
                    <w:jc w:val="center"/>
                    <w:rPr>
                      <w:rFonts w:asciiTheme="majorBidi" w:hAnsiTheme="majorBidi" w:cstheme="majorBidi"/>
                      <w:sz w:val="21"/>
                      <w:szCs w:val="21"/>
                    </w:rPr>
                  </w:pPr>
                  <w:r w:rsidRPr="00F33E07">
                    <w:rPr>
                      <w:rFonts w:asciiTheme="majorBidi" w:hAnsiTheme="majorBidi" w:cstheme="majorBidi" w:hint="eastAsia"/>
                      <w:sz w:val="21"/>
                      <w:szCs w:val="21"/>
                    </w:rPr>
                    <w:t>外售综合利用</w:t>
                  </w:r>
                </w:p>
              </w:tc>
              <w:tc>
                <w:tcPr>
                  <w:tcW w:w="1397" w:type="dxa"/>
                  <w:tcBorders>
                    <w:top w:val="single" w:sz="12" w:space="0" w:color="auto"/>
                  </w:tcBorders>
                  <w:vAlign w:val="center"/>
                </w:tcPr>
                <w:p w14:paraId="3AD514FA" w14:textId="77777777" w:rsidR="00A06068" w:rsidRPr="00F33E07" w:rsidRDefault="00A06068" w:rsidP="00A06068">
                  <w:pPr>
                    <w:pStyle w:val="aff9"/>
                    <w:adjustRightInd w:val="0"/>
                    <w:snapToGrid w:val="0"/>
                    <w:spacing w:line="240" w:lineRule="auto"/>
                    <w:ind w:firstLineChars="0" w:firstLine="0"/>
                    <w:jc w:val="center"/>
                    <w:rPr>
                      <w:rFonts w:asciiTheme="majorBidi" w:hAnsiTheme="majorBidi" w:cstheme="majorBidi"/>
                      <w:sz w:val="21"/>
                      <w:szCs w:val="21"/>
                    </w:rPr>
                  </w:pPr>
                  <w:r w:rsidRPr="00F33E07">
                    <w:rPr>
                      <w:rFonts w:asciiTheme="majorBidi" w:hAnsiTheme="majorBidi" w:cstheme="majorBidi"/>
                      <w:sz w:val="21"/>
                      <w:szCs w:val="21"/>
                    </w:rPr>
                    <w:t>/</w:t>
                  </w:r>
                </w:p>
              </w:tc>
            </w:tr>
            <w:tr w:rsidR="00A06068" w:rsidRPr="00F33E07" w14:paraId="07009DBF" w14:textId="77777777" w:rsidTr="00A06068">
              <w:trPr>
                <w:trHeight w:val="340"/>
                <w:jc w:val="center"/>
              </w:trPr>
              <w:tc>
                <w:tcPr>
                  <w:tcW w:w="513" w:type="dxa"/>
                  <w:vAlign w:val="center"/>
                </w:tcPr>
                <w:p w14:paraId="7F69E159" w14:textId="67A28D66" w:rsidR="00A06068" w:rsidRPr="00F33E07" w:rsidRDefault="00A81F49" w:rsidP="00A06068">
                  <w:pPr>
                    <w:adjustRightInd w:val="0"/>
                    <w:snapToGrid w:val="0"/>
                    <w:jc w:val="center"/>
                    <w:rPr>
                      <w:rFonts w:asciiTheme="majorBidi" w:hAnsiTheme="majorBidi" w:cstheme="majorBidi"/>
                      <w:sz w:val="21"/>
                      <w:szCs w:val="21"/>
                    </w:rPr>
                  </w:pPr>
                  <w:r>
                    <w:rPr>
                      <w:rFonts w:asciiTheme="majorBidi" w:hAnsiTheme="majorBidi" w:cstheme="majorBidi"/>
                      <w:sz w:val="21"/>
                      <w:szCs w:val="21"/>
                    </w:rPr>
                    <w:t>2</w:t>
                  </w:r>
                </w:p>
              </w:tc>
              <w:tc>
                <w:tcPr>
                  <w:tcW w:w="1118" w:type="dxa"/>
                  <w:vAlign w:val="center"/>
                </w:tcPr>
                <w:p w14:paraId="1BF71CAE" w14:textId="15F9834A"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废机油</w:t>
                  </w:r>
                </w:p>
              </w:tc>
              <w:tc>
                <w:tcPr>
                  <w:tcW w:w="1146" w:type="dxa"/>
                  <w:vAlign w:val="center"/>
                </w:tcPr>
                <w:p w14:paraId="7213F0BC" w14:textId="1FC8471F"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设备维护</w:t>
                  </w:r>
                </w:p>
              </w:tc>
              <w:tc>
                <w:tcPr>
                  <w:tcW w:w="1706" w:type="dxa"/>
                  <w:vMerge w:val="restart"/>
                  <w:vAlign w:val="center"/>
                </w:tcPr>
                <w:p w14:paraId="02075EFA" w14:textId="5B4FDFE6" w:rsidR="00A06068" w:rsidRPr="00F33E07" w:rsidRDefault="00A06068" w:rsidP="00A06068">
                  <w:pPr>
                    <w:adjustRightInd w:val="0"/>
                    <w:snapToGrid w:val="0"/>
                    <w:jc w:val="center"/>
                    <w:rPr>
                      <w:rFonts w:asciiTheme="majorBidi" w:cstheme="majorBidi"/>
                      <w:sz w:val="21"/>
                      <w:szCs w:val="21"/>
                    </w:rPr>
                  </w:pPr>
                  <w:r w:rsidRPr="00F33E07">
                    <w:rPr>
                      <w:rFonts w:asciiTheme="majorBidi" w:cstheme="majorBidi"/>
                      <w:sz w:val="21"/>
                      <w:szCs w:val="21"/>
                    </w:rPr>
                    <w:t>危险废物</w:t>
                  </w:r>
                </w:p>
              </w:tc>
              <w:tc>
                <w:tcPr>
                  <w:tcW w:w="1159" w:type="dxa"/>
                  <w:vAlign w:val="center"/>
                </w:tcPr>
                <w:p w14:paraId="57484A4F" w14:textId="77777777" w:rsidR="00A06068" w:rsidRPr="00F33E07" w:rsidRDefault="00A06068" w:rsidP="00A06068">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HW08</w:t>
                  </w:r>
                </w:p>
                <w:p w14:paraId="6FD347E7" w14:textId="1342EA93" w:rsidR="00A06068" w:rsidRPr="00F33E07" w:rsidRDefault="00A06068" w:rsidP="00A06068">
                  <w:pPr>
                    <w:adjustRightInd w:val="0"/>
                    <w:snapToGrid w:val="0"/>
                    <w:jc w:val="center"/>
                    <w:rPr>
                      <w:rFonts w:asciiTheme="majorBidi" w:hAnsiTheme="majorBidi" w:cstheme="majorBidi"/>
                      <w:spacing w:val="-20"/>
                      <w:sz w:val="21"/>
                      <w:szCs w:val="21"/>
                    </w:rPr>
                  </w:pPr>
                  <w:r w:rsidRPr="00F33E07">
                    <w:rPr>
                      <w:rFonts w:ascii="Times New Roman" w:hAnsi="Times New Roman" w:cs="Times New Roman"/>
                      <w:sz w:val="21"/>
                      <w:szCs w:val="21"/>
                    </w:rPr>
                    <w:t>900-214-08</w:t>
                  </w:r>
                </w:p>
              </w:tc>
              <w:tc>
                <w:tcPr>
                  <w:tcW w:w="724" w:type="dxa"/>
                  <w:vAlign w:val="center"/>
                </w:tcPr>
                <w:p w14:paraId="177A53C5" w14:textId="6F84A79B"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4A06FF">
                    <w:rPr>
                      <w:rFonts w:ascii="Times New Roman" w:hAnsi="Times New Roman" w:cs="Times New Roman"/>
                      <w:sz w:val="21"/>
                      <w:szCs w:val="21"/>
                    </w:rPr>
                    <w:t>4</w:t>
                  </w:r>
                </w:p>
              </w:tc>
              <w:tc>
                <w:tcPr>
                  <w:tcW w:w="1565" w:type="dxa"/>
                  <w:vMerge w:val="restart"/>
                  <w:vAlign w:val="center"/>
                </w:tcPr>
                <w:p w14:paraId="4AEC77DE" w14:textId="28282905" w:rsidR="00A06068" w:rsidRPr="00F33E07" w:rsidRDefault="00A06068" w:rsidP="00A06068">
                  <w:pPr>
                    <w:pStyle w:val="aff9"/>
                    <w:adjustRightInd w:val="0"/>
                    <w:snapToGrid w:val="0"/>
                    <w:spacing w:line="240" w:lineRule="auto"/>
                    <w:ind w:firstLineChars="0" w:firstLine="0"/>
                    <w:jc w:val="center"/>
                    <w:rPr>
                      <w:rFonts w:asciiTheme="majorBidi" w:cstheme="majorBidi"/>
                      <w:sz w:val="21"/>
                      <w:szCs w:val="21"/>
                    </w:rPr>
                  </w:pPr>
                  <w:r w:rsidRPr="00F33E07">
                    <w:rPr>
                      <w:rFonts w:asciiTheme="majorBidi" w:cstheme="majorBidi"/>
                      <w:sz w:val="21"/>
                      <w:szCs w:val="21"/>
                    </w:rPr>
                    <w:t>委托有资质单位合理处置</w:t>
                  </w:r>
                </w:p>
              </w:tc>
              <w:tc>
                <w:tcPr>
                  <w:tcW w:w="1397" w:type="dxa"/>
                  <w:vMerge w:val="restart"/>
                  <w:vAlign w:val="center"/>
                </w:tcPr>
                <w:p w14:paraId="6CBF6E8A" w14:textId="221354F0" w:rsidR="00A06068" w:rsidRPr="00F33E07" w:rsidRDefault="00A06068" w:rsidP="00A06068">
                  <w:pPr>
                    <w:pStyle w:val="aff9"/>
                    <w:adjustRightInd w:val="0"/>
                    <w:snapToGrid w:val="0"/>
                    <w:spacing w:line="240" w:lineRule="auto"/>
                    <w:ind w:firstLineChars="0" w:firstLine="0"/>
                    <w:jc w:val="center"/>
                    <w:rPr>
                      <w:rFonts w:asciiTheme="majorBidi" w:cstheme="majorBidi"/>
                      <w:sz w:val="21"/>
                      <w:szCs w:val="21"/>
                    </w:rPr>
                  </w:pPr>
                  <w:proofErr w:type="gramStart"/>
                  <w:r w:rsidRPr="00F33E07">
                    <w:rPr>
                      <w:rFonts w:asciiTheme="majorBidi" w:cstheme="majorBidi"/>
                      <w:sz w:val="21"/>
                      <w:szCs w:val="21"/>
                    </w:rPr>
                    <w:t>有危废经营</w:t>
                  </w:r>
                  <w:proofErr w:type="gramEnd"/>
                  <w:r w:rsidRPr="00F33E07">
                    <w:rPr>
                      <w:rFonts w:asciiTheme="majorBidi" w:cstheme="majorBidi"/>
                      <w:sz w:val="21"/>
                      <w:szCs w:val="21"/>
                    </w:rPr>
                    <w:t>资质的单位</w:t>
                  </w:r>
                </w:p>
              </w:tc>
            </w:tr>
            <w:tr w:rsidR="00A06068" w:rsidRPr="00F33E07" w14:paraId="128F126A" w14:textId="77777777" w:rsidTr="00A06068">
              <w:trPr>
                <w:trHeight w:val="340"/>
                <w:jc w:val="center"/>
              </w:trPr>
              <w:tc>
                <w:tcPr>
                  <w:tcW w:w="513" w:type="dxa"/>
                  <w:vAlign w:val="center"/>
                </w:tcPr>
                <w:p w14:paraId="3DB0545F" w14:textId="37101C23" w:rsidR="00A06068" w:rsidRPr="00F33E07" w:rsidRDefault="00A81F49" w:rsidP="00A06068">
                  <w:pPr>
                    <w:adjustRightInd w:val="0"/>
                    <w:snapToGrid w:val="0"/>
                    <w:jc w:val="center"/>
                    <w:rPr>
                      <w:rFonts w:asciiTheme="majorBidi" w:hAnsiTheme="majorBidi" w:cstheme="majorBidi"/>
                      <w:sz w:val="21"/>
                      <w:szCs w:val="21"/>
                    </w:rPr>
                  </w:pPr>
                  <w:r>
                    <w:rPr>
                      <w:rFonts w:asciiTheme="majorBidi" w:hAnsiTheme="majorBidi" w:cstheme="majorBidi"/>
                      <w:sz w:val="21"/>
                      <w:szCs w:val="21"/>
                    </w:rPr>
                    <w:t>3</w:t>
                  </w:r>
                </w:p>
              </w:tc>
              <w:tc>
                <w:tcPr>
                  <w:tcW w:w="1118" w:type="dxa"/>
                  <w:vAlign w:val="center"/>
                </w:tcPr>
                <w:p w14:paraId="30A18BE4" w14:textId="4F33A55B"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1146" w:type="dxa"/>
                  <w:vAlign w:val="center"/>
                </w:tcPr>
                <w:p w14:paraId="40807954" w14:textId="6428D8A6"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机加工</w:t>
                  </w:r>
                </w:p>
              </w:tc>
              <w:tc>
                <w:tcPr>
                  <w:tcW w:w="1706" w:type="dxa"/>
                  <w:vMerge/>
                  <w:vAlign w:val="center"/>
                </w:tcPr>
                <w:p w14:paraId="1BBB5AA4" w14:textId="77777777" w:rsidR="00A06068" w:rsidRPr="00F33E07" w:rsidRDefault="00A06068" w:rsidP="00A06068">
                  <w:pPr>
                    <w:adjustRightInd w:val="0"/>
                    <w:snapToGrid w:val="0"/>
                    <w:jc w:val="center"/>
                    <w:rPr>
                      <w:rFonts w:asciiTheme="majorBidi" w:cstheme="majorBidi"/>
                      <w:sz w:val="21"/>
                      <w:szCs w:val="21"/>
                    </w:rPr>
                  </w:pPr>
                </w:p>
              </w:tc>
              <w:tc>
                <w:tcPr>
                  <w:tcW w:w="1159" w:type="dxa"/>
                  <w:vAlign w:val="center"/>
                </w:tcPr>
                <w:p w14:paraId="741604CE" w14:textId="77777777" w:rsidR="00A06068" w:rsidRPr="00F33E07" w:rsidRDefault="00A06068" w:rsidP="00A06068">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HW09</w:t>
                  </w:r>
                </w:p>
                <w:p w14:paraId="7D911838" w14:textId="3E59B735" w:rsidR="00A06068" w:rsidRPr="00F33E07" w:rsidRDefault="00A06068" w:rsidP="00A06068">
                  <w:pPr>
                    <w:adjustRightInd w:val="0"/>
                    <w:snapToGrid w:val="0"/>
                    <w:jc w:val="center"/>
                    <w:rPr>
                      <w:rFonts w:asciiTheme="majorBidi" w:hAnsiTheme="majorBidi" w:cstheme="majorBidi"/>
                      <w:spacing w:val="-20"/>
                      <w:sz w:val="21"/>
                      <w:szCs w:val="21"/>
                    </w:rPr>
                  </w:pPr>
                  <w:r w:rsidRPr="00F33E07">
                    <w:rPr>
                      <w:rFonts w:ascii="Times New Roman" w:hAnsi="Times New Roman" w:cs="Times New Roman"/>
                      <w:sz w:val="21"/>
                      <w:szCs w:val="21"/>
                    </w:rPr>
                    <w:t>900-006-09</w:t>
                  </w:r>
                </w:p>
              </w:tc>
              <w:tc>
                <w:tcPr>
                  <w:tcW w:w="724" w:type="dxa"/>
                  <w:vAlign w:val="center"/>
                </w:tcPr>
                <w:p w14:paraId="425B29F5" w14:textId="2C5E2DC7"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4A06FF">
                    <w:rPr>
                      <w:rFonts w:ascii="Times New Roman" w:hAnsi="Times New Roman" w:cs="Times New Roman"/>
                      <w:sz w:val="21"/>
                      <w:szCs w:val="21"/>
                    </w:rPr>
                    <w:t>33</w:t>
                  </w:r>
                </w:p>
              </w:tc>
              <w:tc>
                <w:tcPr>
                  <w:tcW w:w="1565" w:type="dxa"/>
                  <w:vMerge/>
                  <w:vAlign w:val="center"/>
                </w:tcPr>
                <w:p w14:paraId="3E658188" w14:textId="5710520A" w:rsidR="00A06068" w:rsidRPr="00F33E07" w:rsidRDefault="00A06068" w:rsidP="00A06068">
                  <w:pPr>
                    <w:pStyle w:val="aff9"/>
                    <w:adjustRightInd w:val="0"/>
                    <w:snapToGrid w:val="0"/>
                    <w:spacing w:line="240" w:lineRule="auto"/>
                    <w:ind w:firstLine="420"/>
                    <w:jc w:val="center"/>
                    <w:rPr>
                      <w:rFonts w:asciiTheme="majorBidi" w:cstheme="majorBidi"/>
                      <w:sz w:val="21"/>
                      <w:szCs w:val="21"/>
                    </w:rPr>
                  </w:pPr>
                </w:p>
              </w:tc>
              <w:tc>
                <w:tcPr>
                  <w:tcW w:w="1397" w:type="dxa"/>
                  <w:vMerge/>
                  <w:vAlign w:val="center"/>
                </w:tcPr>
                <w:p w14:paraId="57271CF7" w14:textId="6DE5C068" w:rsidR="00A06068" w:rsidRPr="00F33E07" w:rsidRDefault="00A06068" w:rsidP="00A06068">
                  <w:pPr>
                    <w:pStyle w:val="aff9"/>
                    <w:adjustRightInd w:val="0"/>
                    <w:snapToGrid w:val="0"/>
                    <w:spacing w:line="240" w:lineRule="auto"/>
                    <w:ind w:firstLine="420"/>
                    <w:jc w:val="center"/>
                    <w:rPr>
                      <w:rFonts w:asciiTheme="majorBidi" w:cstheme="majorBidi"/>
                      <w:sz w:val="21"/>
                      <w:szCs w:val="21"/>
                    </w:rPr>
                  </w:pPr>
                </w:p>
              </w:tc>
            </w:tr>
            <w:tr w:rsidR="00982DC6" w:rsidRPr="00F33E07" w14:paraId="4A1544E7" w14:textId="77777777" w:rsidTr="00A06068">
              <w:trPr>
                <w:trHeight w:val="340"/>
                <w:jc w:val="center"/>
              </w:trPr>
              <w:tc>
                <w:tcPr>
                  <w:tcW w:w="513" w:type="dxa"/>
                  <w:vAlign w:val="center"/>
                </w:tcPr>
                <w:p w14:paraId="0E15CD30" w14:textId="24409124" w:rsidR="00982DC6" w:rsidRPr="00F33E07" w:rsidRDefault="00A81F49" w:rsidP="00982DC6">
                  <w:pPr>
                    <w:adjustRightInd w:val="0"/>
                    <w:snapToGrid w:val="0"/>
                    <w:jc w:val="center"/>
                    <w:rPr>
                      <w:rFonts w:asciiTheme="majorBidi" w:hAnsiTheme="majorBidi" w:cstheme="majorBidi"/>
                      <w:sz w:val="21"/>
                      <w:szCs w:val="21"/>
                    </w:rPr>
                  </w:pPr>
                  <w:r>
                    <w:rPr>
                      <w:rFonts w:asciiTheme="majorBidi" w:hAnsiTheme="majorBidi" w:cstheme="majorBidi"/>
                      <w:sz w:val="21"/>
                      <w:szCs w:val="21"/>
                    </w:rPr>
                    <w:t>4</w:t>
                  </w:r>
                </w:p>
              </w:tc>
              <w:tc>
                <w:tcPr>
                  <w:tcW w:w="1118" w:type="dxa"/>
                  <w:vAlign w:val="center"/>
                </w:tcPr>
                <w:p w14:paraId="756D628E" w14:textId="4067EE22" w:rsidR="00982DC6" w:rsidRPr="00F33E07" w:rsidRDefault="00982DC6" w:rsidP="00982DC6">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生活垃圾</w:t>
                  </w:r>
                </w:p>
              </w:tc>
              <w:tc>
                <w:tcPr>
                  <w:tcW w:w="1146" w:type="dxa"/>
                  <w:vAlign w:val="center"/>
                </w:tcPr>
                <w:p w14:paraId="006AE3AA" w14:textId="6E275827" w:rsidR="00982DC6" w:rsidRPr="00F33E07" w:rsidRDefault="00982DC6" w:rsidP="00982DC6">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员工生活</w:t>
                  </w:r>
                </w:p>
              </w:tc>
              <w:tc>
                <w:tcPr>
                  <w:tcW w:w="1706" w:type="dxa"/>
                  <w:vAlign w:val="center"/>
                </w:tcPr>
                <w:p w14:paraId="1FACB0D3" w14:textId="5F788407" w:rsidR="00982DC6" w:rsidRPr="00F33E07" w:rsidRDefault="00982DC6" w:rsidP="00982DC6">
                  <w:pPr>
                    <w:adjustRightInd w:val="0"/>
                    <w:snapToGrid w:val="0"/>
                    <w:jc w:val="center"/>
                    <w:rPr>
                      <w:rFonts w:asciiTheme="majorBidi" w:cstheme="majorBidi"/>
                      <w:sz w:val="21"/>
                      <w:szCs w:val="21"/>
                    </w:rPr>
                  </w:pPr>
                  <w:r w:rsidRPr="00F33E07">
                    <w:rPr>
                      <w:rFonts w:asciiTheme="majorBidi" w:cstheme="majorBidi"/>
                      <w:sz w:val="21"/>
                      <w:szCs w:val="21"/>
                    </w:rPr>
                    <w:t>生活垃圾</w:t>
                  </w:r>
                </w:p>
              </w:tc>
              <w:tc>
                <w:tcPr>
                  <w:tcW w:w="1159" w:type="dxa"/>
                  <w:vAlign w:val="center"/>
                </w:tcPr>
                <w:p w14:paraId="3F084DBE" w14:textId="51EB04E3" w:rsidR="00982DC6" w:rsidRPr="00F33E07" w:rsidRDefault="00982DC6" w:rsidP="00982DC6">
                  <w:pPr>
                    <w:adjustRightInd w:val="0"/>
                    <w:snapToGrid w:val="0"/>
                    <w:jc w:val="center"/>
                    <w:rPr>
                      <w:rFonts w:asciiTheme="majorBidi" w:hAnsiTheme="majorBidi" w:cstheme="majorBidi"/>
                      <w:spacing w:val="-20"/>
                      <w:sz w:val="21"/>
                      <w:szCs w:val="21"/>
                    </w:rPr>
                  </w:pPr>
                  <w:r w:rsidRPr="00F33E07">
                    <w:rPr>
                      <w:rFonts w:asciiTheme="majorBidi" w:hAnsiTheme="majorBidi" w:cstheme="majorBidi" w:hint="eastAsia"/>
                      <w:spacing w:val="-20"/>
                      <w:sz w:val="21"/>
                      <w:szCs w:val="21"/>
                    </w:rPr>
                    <w:t>9</w:t>
                  </w:r>
                  <w:r w:rsidRPr="00F33E07">
                    <w:rPr>
                      <w:rFonts w:asciiTheme="majorBidi" w:hAnsiTheme="majorBidi" w:cstheme="majorBidi"/>
                      <w:spacing w:val="-20"/>
                      <w:sz w:val="21"/>
                      <w:szCs w:val="21"/>
                    </w:rPr>
                    <w:t>9</w:t>
                  </w:r>
                </w:p>
              </w:tc>
              <w:tc>
                <w:tcPr>
                  <w:tcW w:w="724" w:type="dxa"/>
                  <w:vAlign w:val="center"/>
                </w:tcPr>
                <w:p w14:paraId="3C9B551E" w14:textId="5AA23AB8" w:rsidR="00982DC6" w:rsidRPr="00F33E07" w:rsidRDefault="00982DC6" w:rsidP="00982DC6">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4</w:t>
                  </w:r>
                </w:p>
              </w:tc>
              <w:tc>
                <w:tcPr>
                  <w:tcW w:w="1565" w:type="dxa"/>
                  <w:vAlign w:val="center"/>
                </w:tcPr>
                <w:p w14:paraId="2E1D2F06" w14:textId="34B8BC43" w:rsidR="00982DC6" w:rsidRPr="00F33E07" w:rsidRDefault="00982DC6" w:rsidP="00982DC6">
                  <w:pPr>
                    <w:pStyle w:val="aff9"/>
                    <w:adjustRightInd w:val="0"/>
                    <w:snapToGrid w:val="0"/>
                    <w:spacing w:line="240" w:lineRule="auto"/>
                    <w:ind w:firstLineChars="0" w:firstLine="0"/>
                    <w:jc w:val="center"/>
                    <w:rPr>
                      <w:rFonts w:asciiTheme="majorBidi" w:cstheme="majorBidi"/>
                      <w:sz w:val="21"/>
                      <w:szCs w:val="21"/>
                    </w:rPr>
                  </w:pPr>
                  <w:r w:rsidRPr="00F33E07">
                    <w:rPr>
                      <w:rFonts w:asciiTheme="majorBidi" w:cstheme="majorBidi"/>
                      <w:sz w:val="21"/>
                      <w:szCs w:val="21"/>
                    </w:rPr>
                    <w:t>定期清运</w:t>
                  </w:r>
                </w:p>
              </w:tc>
              <w:tc>
                <w:tcPr>
                  <w:tcW w:w="1397" w:type="dxa"/>
                  <w:vAlign w:val="center"/>
                </w:tcPr>
                <w:p w14:paraId="30A1CBD4" w14:textId="2E1B16EE" w:rsidR="00982DC6" w:rsidRPr="00F33E07" w:rsidRDefault="00982DC6" w:rsidP="00982DC6">
                  <w:pPr>
                    <w:pStyle w:val="aff9"/>
                    <w:adjustRightInd w:val="0"/>
                    <w:snapToGrid w:val="0"/>
                    <w:spacing w:line="240" w:lineRule="auto"/>
                    <w:ind w:firstLineChars="0" w:firstLine="0"/>
                    <w:jc w:val="center"/>
                    <w:rPr>
                      <w:rFonts w:asciiTheme="majorBidi" w:cstheme="majorBidi"/>
                      <w:sz w:val="21"/>
                      <w:szCs w:val="21"/>
                    </w:rPr>
                  </w:pPr>
                  <w:r w:rsidRPr="00F33E07">
                    <w:rPr>
                      <w:rFonts w:asciiTheme="majorBidi" w:cstheme="majorBidi"/>
                      <w:sz w:val="21"/>
                      <w:szCs w:val="21"/>
                    </w:rPr>
                    <w:t>当地环卫部门</w:t>
                  </w:r>
                </w:p>
              </w:tc>
            </w:tr>
          </w:tbl>
          <w:p w14:paraId="33483BE1" w14:textId="052D569E" w:rsidR="00C366CA" w:rsidRPr="00F33E07" w:rsidRDefault="00C366CA" w:rsidP="00C366CA">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hint="eastAsia"/>
              </w:rPr>
              <w:t>危险废物贮存场所（设施）的名称、位置、占地面积、贮存方式、贮存容积、贮存周期等，详见表</w:t>
            </w:r>
            <w:r w:rsidRPr="00F33E07">
              <w:rPr>
                <w:rFonts w:ascii="Times New Roman" w:hAnsi="Times New Roman" w:cs="Times New Roman"/>
              </w:rPr>
              <w:t>7-</w:t>
            </w:r>
            <w:r w:rsidR="009E5E48">
              <w:rPr>
                <w:rFonts w:ascii="Times New Roman" w:hAnsi="Times New Roman" w:cs="Times New Roman"/>
              </w:rPr>
              <w:t>9</w:t>
            </w:r>
            <w:r w:rsidRPr="00F33E07">
              <w:rPr>
                <w:rFonts w:ascii="Times New Roman" w:hAnsi="Times New Roman" w:cs="Times New Roman"/>
              </w:rPr>
              <w:t>。</w:t>
            </w:r>
          </w:p>
          <w:p w14:paraId="493F2E03" w14:textId="0DE1A9E6" w:rsidR="00613662" w:rsidRPr="00F33E07" w:rsidRDefault="00613662" w:rsidP="00E32A5E">
            <w:pPr>
              <w:pStyle w:val="aff9"/>
              <w:adjustRightInd w:val="0"/>
              <w:snapToGrid w:val="0"/>
              <w:spacing w:line="240" w:lineRule="auto"/>
              <w:ind w:firstLineChars="0" w:firstLine="0"/>
              <w:jc w:val="center"/>
              <w:rPr>
                <w:rFonts w:ascii="Times New Roman" w:hAnsi="Times New Roman" w:cs="Times New Roman"/>
                <w:b/>
                <w:bCs/>
              </w:rPr>
            </w:pPr>
            <w:r w:rsidRPr="00F33E07">
              <w:rPr>
                <w:rFonts w:ascii="Times New Roman" w:hAnsi="Times New Roman" w:cs="Times New Roman" w:hint="eastAsia"/>
                <w:b/>
                <w:bCs/>
              </w:rPr>
              <w:t>表</w:t>
            </w:r>
            <w:r w:rsidRPr="00F33E07">
              <w:rPr>
                <w:rFonts w:ascii="Times New Roman" w:hAnsi="Times New Roman" w:cs="Times New Roman" w:hint="eastAsia"/>
                <w:b/>
                <w:bCs/>
              </w:rPr>
              <w:t>7-</w:t>
            </w:r>
            <w:r w:rsidR="009E5E48">
              <w:rPr>
                <w:rFonts w:ascii="Times New Roman" w:hAnsi="Times New Roman" w:cs="Times New Roman"/>
                <w:b/>
                <w:bCs/>
              </w:rPr>
              <w:t>9</w:t>
            </w:r>
            <w:r w:rsidRPr="00F33E07">
              <w:rPr>
                <w:rFonts w:ascii="Times New Roman" w:hAnsi="Times New Roman" w:cs="Times New Roman" w:hint="eastAsia"/>
                <w:b/>
                <w:bCs/>
              </w:rPr>
              <w:t>建设项目危险废物贮存场所（设施）基本情况表</w:t>
            </w:r>
          </w:p>
          <w:tbl>
            <w:tblPr>
              <w:tblW w:w="9306" w:type="dxa"/>
              <w:tblInd w:w="11" w:type="dxa"/>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427"/>
              <w:gridCol w:w="1323"/>
              <w:gridCol w:w="1082"/>
              <w:gridCol w:w="855"/>
              <w:gridCol w:w="1245"/>
              <w:gridCol w:w="1133"/>
              <w:gridCol w:w="810"/>
              <w:gridCol w:w="861"/>
              <w:gridCol w:w="791"/>
              <w:gridCol w:w="779"/>
            </w:tblGrid>
            <w:tr w:rsidR="00254C15" w:rsidRPr="00F33E07" w14:paraId="75A73CC3" w14:textId="77777777" w:rsidTr="005902CD">
              <w:trPr>
                <w:trHeight w:val="340"/>
              </w:trPr>
              <w:tc>
                <w:tcPr>
                  <w:tcW w:w="427" w:type="dxa"/>
                  <w:vAlign w:val="center"/>
                </w:tcPr>
                <w:p w14:paraId="17D4F5D2"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序号</w:t>
                  </w:r>
                </w:p>
              </w:tc>
              <w:tc>
                <w:tcPr>
                  <w:tcW w:w="1323" w:type="dxa"/>
                  <w:vAlign w:val="center"/>
                </w:tcPr>
                <w:p w14:paraId="5FE72CC3"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贮存场所（设施）名称</w:t>
                  </w:r>
                </w:p>
              </w:tc>
              <w:tc>
                <w:tcPr>
                  <w:tcW w:w="1082" w:type="dxa"/>
                  <w:vAlign w:val="center"/>
                </w:tcPr>
                <w:p w14:paraId="42AD2CE0"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危险废物名称</w:t>
                  </w:r>
                </w:p>
              </w:tc>
              <w:tc>
                <w:tcPr>
                  <w:tcW w:w="855" w:type="dxa"/>
                  <w:vAlign w:val="center"/>
                </w:tcPr>
                <w:p w14:paraId="089F66C5"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危险废物类别</w:t>
                  </w:r>
                </w:p>
              </w:tc>
              <w:tc>
                <w:tcPr>
                  <w:tcW w:w="1245" w:type="dxa"/>
                  <w:vAlign w:val="center"/>
                </w:tcPr>
                <w:p w14:paraId="66363B6D"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危险废</w:t>
                  </w:r>
                </w:p>
                <w:p w14:paraId="4992B6B7"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物代码</w:t>
                  </w:r>
                </w:p>
              </w:tc>
              <w:tc>
                <w:tcPr>
                  <w:tcW w:w="1133" w:type="dxa"/>
                  <w:vAlign w:val="center"/>
                </w:tcPr>
                <w:p w14:paraId="1C785676"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位置</w:t>
                  </w:r>
                </w:p>
              </w:tc>
              <w:tc>
                <w:tcPr>
                  <w:tcW w:w="810" w:type="dxa"/>
                  <w:vAlign w:val="center"/>
                </w:tcPr>
                <w:p w14:paraId="4F99A763"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占地</w:t>
                  </w:r>
                </w:p>
                <w:p w14:paraId="54B7557C"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面积</w:t>
                  </w:r>
                </w:p>
              </w:tc>
              <w:tc>
                <w:tcPr>
                  <w:tcW w:w="861" w:type="dxa"/>
                  <w:vAlign w:val="center"/>
                </w:tcPr>
                <w:p w14:paraId="18574BB1"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贮存</w:t>
                  </w:r>
                </w:p>
                <w:p w14:paraId="67FF9060"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方式</w:t>
                  </w:r>
                </w:p>
              </w:tc>
              <w:tc>
                <w:tcPr>
                  <w:tcW w:w="791" w:type="dxa"/>
                  <w:vAlign w:val="center"/>
                </w:tcPr>
                <w:p w14:paraId="5252B33A"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贮存</w:t>
                  </w:r>
                </w:p>
                <w:p w14:paraId="49B297AE"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能力</w:t>
                  </w:r>
                </w:p>
              </w:tc>
              <w:tc>
                <w:tcPr>
                  <w:tcW w:w="779" w:type="dxa"/>
                  <w:vAlign w:val="center"/>
                </w:tcPr>
                <w:p w14:paraId="6371BF5B"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贮存</w:t>
                  </w:r>
                </w:p>
                <w:p w14:paraId="1DC6FB66" w14:textId="77777777" w:rsidR="00613662" w:rsidRPr="00F33E07" w:rsidRDefault="00613662" w:rsidP="00613662">
                  <w:pPr>
                    <w:topLinePunct/>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周期</w:t>
                  </w:r>
                </w:p>
              </w:tc>
            </w:tr>
            <w:tr w:rsidR="00612A76" w:rsidRPr="00F33E07" w14:paraId="56999129" w14:textId="77777777" w:rsidTr="009D28C3">
              <w:trPr>
                <w:trHeight w:val="594"/>
              </w:trPr>
              <w:tc>
                <w:tcPr>
                  <w:tcW w:w="427" w:type="dxa"/>
                  <w:vMerge w:val="restart"/>
                  <w:vAlign w:val="center"/>
                </w:tcPr>
                <w:p w14:paraId="2BD2F456" w14:textId="77777777" w:rsidR="00612A76" w:rsidRPr="00F33E07" w:rsidRDefault="00612A76" w:rsidP="00612A76">
                  <w:pPr>
                    <w:topLinePunct/>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w:t>
                  </w:r>
                </w:p>
              </w:tc>
              <w:tc>
                <w:tcPr>
                  <w:tcW w:w="1323" w:type="dxa"/>
                  <w:vMerge w:val="restart"/>
                  <w:vAlign w:val="center"/>
                </w:tcPr>
                <w:p w14:paraId="56F44582" w14:textId="1062C647" w:rsidR="00612A76" w:rsidRPr="00F33E07" w:rsidRDefault="00612A76" w:rsidP="00612A76">
                  <w:pPr>
                    <w:topLinePunct/>
                    <w:adjustRightInd w:val="0"/>
                    <w:snapToGrid w:val="0"/>
                    <w:jc w:val="center"/>
                    <w:rPr>
                      <w:rFonts w:ascii="Times New Roman" w:hAnsi="Times New Roman" w:cs="Times New Roman"/>
                      <w:sz w:val="21"/>
                      <w:szCs w:val="21"/>
                    </w:rPr>
                  </w:pPr>
                  <w:proofErr w:type="gramStart"/>
                  <w:r w:rsidRPr="00F33E07">
                    <w:rPr>
                      <w:rFonts w:ascii="Times New Roman" w:hAnsi="Times New Roman" w:cs="Times New Roman" w:hint="eastAsia"/>
                      <w:sz w:val="21"/>
                      <w:szCs w:val="21"/>
                    </w:rPr>
                    <w:t>危废堆场</w:t>
                  </w:r>
                  <w:proofErr w:type="gramEnd"/>
                </w:p>
              </w:tc>
              <w:tc>
                <w:tcPr>
                  <w:tcW w:w="1082" w:type="dxa"/>
                  <w:tcBorders>
                    <w:bottom w:val="single" w:sz="4" w:space="0" w:color="auto"/>
                  </w:tcBorders>
                  <w:vAlign w:val="center"/>
                </w:tcPr>
                <w:p w14:paraId="741B63E4" w14:textId="728E96DE" w:rsidR="00612A76" w:rsidRPr="00F33E07" w:rsidRDefault="00612A76" w:rsidP="00612A76">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废机油</w:t>
                  </w:r>
                </w:p>
              </w:tc>
              <w:tc>
                <w:tcPr>
                  <w:tcW w:w="855" w:type="dxa"/>
                  <w:tcBorders>
                    <w:bottom w:val="single" w:sz="4" w:space="0" w:color="auto"/>
                  </w:tcBorders>
                  <w:vAlign w:val="center"/>
                </w:tcPr>
                <w:p w14:paraId="59D40F99" w14:textId="1766F83E" w:rsidR="00612A76" w:rsidRPr="00F33E07" w:rsidRDefault="00612A76" w:rsidP="00612A76">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HW08</w:t>
                  </w:r>
                </w:p>
              </w:tc>
              <w:tc>
                <w:tcPr>
                  <w:tcW w:w="1245" w:type="dxa"/>
                  <w:tcBorders>
                    <w:bottom w:val="single" w:sz="4" w:space="0" w:color="auto"/>
                  </w:tcBorders>
                  <w:vAlign w:val="center"/>
                </w:tcPr>
                <w:p w14:paraId="37673E78" w14:textId="21FC97B1" w:rsidR="00612A76" w:rsidRPr="00F33E07" w:rsidRDefault="00612A76" w:rsidP="00612A76">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900-214-08</w:t>
                  </w:r>
                </w:p>
              </w:tc>
              <w:tc>
                <w:tcPr>
                  <w:tcW w:w="1133" w:type="dxa"/>
                  <w:vMerge w:val="restart"/>
                  <w:vAlign w:val="center"/>
                </w:tcPr>
                <w:p w14:paraId="0ED44BED" w14:textId="77777777" w:rsidR="00612A76" w:rsidRPr="00F33E07" w:rsidRDefault="00612A76" w:rsidP="00612A76">
                  <w:pPr>
                    <w:topLinePunct/>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生产车间</w:t>
                  </w:r>
                </w:p>
              </w:tc>
              <w:tc>
                <w:tcPr>
                  <w:tcW w:w="810" w:type="dxa"/>
                  <w:vMerge w:val="restart"/>
                  <w:vAlign w:val="center"/>
                </w:tcPr>
                <w:p w14:paraId="01717DC5" w14:textId="17EB8875" w:rsidR="00612A76" w:rsidRPr="00F33E07" w:rsidRDefault="00521456" w:rsidP="00612A76">
                  <w:pPr>
                    <w:topLinePunct/>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r w:rsidR="00612A76" w:rsidRPr="00F33E07">
                    <w:rPr>
                      <w:rFonts w:ascii="Times New Roman" w:hAnsi="Times New Roman" w:cs="Times New Roman" w:hint="eastAsia"/>
                      <w:sz w:val="21"/>
                      <w:szCs w:val="21"/>
                    </w:rPr>
                    <w:t>m</w:t>
                  </w:r>
                  <w:r w:rsidR="00612A76" w:rsidRPr="00F33E07">
                    <w:rPr>
                      <w:rFonts w:ascii="Times New Roman" w:hAnsi="Times New Roman" w:cs="Times New Roman" w:hint="eastAsia"/>
                      <w:sz w:val="21"/>
                      <w:szCs w:val="21"/>
                      <w:vertAlign w:val="superscript"/>
                    </w:rPr>
                    <w:t>2</w:t>
                  </w:r>
                </w:p>
              </w:tc>
              <w:tc>
                <w:tcPr>
                  <w:tcW w:w="861" w:type="dxa"/>
                  <w:vMerge w:val="restart"/>
                  <w:vAlign w:val="center"/>
                </w:tcPr>
                <w:p w14:paraId="79F2AAA8" w14:textId="77777777" w:rsidR="00612A76" w:rsidRPr="00F33E07" w:rsidRDefault="00612A76" w:rsidP="00612A76">
                  <w:pPr>
                    <w:topLinePunct/>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防漏、防锐器穿透的专用包装物或容器</w:t>
                  </w:r>
                </w:p>
              </w:tc>
              <w:tc>
                <w:tcPr>
                  <w:tcW w:w="791" w:type="dxa"/>
                  <w:vMerge w:val="restart"/>
                  <w:vAlign w:val="center"/>
                </w:tcPr>
                <w:p w14:paraId="6D89E2CB" w14:textId="17147109" w:rsidR="00612A76" w:rsidRPr="00F33E07" w:rsidRDefault="00521456" w:rsidP="00612A76">
                  <w:pPr>
                    <w:topLinePunct/>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r w:rsidR="00612A76" w:rsidRPr="00F33E07">
                    <w:rPr>
                      <w:rFonts w:ascii="Times New Roman" w:hAnsi="Times New Roman" w:cs="Times New Roman" w:hint="eastAsia"/>
                      <w:sz w:val="21"/>
                      <w:szCs w:val="21"/>
                    </w:rPr>
                    <w:t>吨</w:t>
                  </w:r>
                </w:p>
              </w:tc>
              <w:tc>
                <w:tcPr>
                  <w:tcW w:w="779" w:type="dxa"/>
                  <w:vMerge w:val="restart"/>
                  <w:vAlign w:val="center"/>
                </w:tcPr>
                <w:p w14:paraId="5DCE838D" w14:textId="77777777" w:rsidR="00612A76" w:rsidRPr="00F33E07" w:rsidRDefault="00612A76" w:rsidP="00612A76">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1</w:t>
                  </w:r>
                  <w:r w:rsidRPr="00F33E07">
                    <w:rPr>
                      <w:rFonts w:ascii="Times New Roman" w:hAnsi="Times New Roman" w:cs="Times New Roman" w:hint="eastAsia"/>
                      <w:sz w:val="21"/>
                      <w:szCs w:val="21"/>
                    </w:rPr>
                    <w:t>年</w:t>
                  </w:r>
                </w:p>
              </w:tc>
            </w:tr>
            <w:tr w:rsidR="00612A76" w:rsidRPr="00F33E07" w14:paraId="60351002" w14:textId="77777777" w:rsidTr="008437C2">
              <w:trPr>
                <w:trHeight w:val="264"/>
              </w:trPr>
              <w:tc>
                <w:tcPr>
                  <w:tcW w:w="427" w:type="dxa"/>
                  <w:vMerge/>
                  <w:tcBorders>
                    <w:bottom w:val="single" w:sz="12" w:space="0" w:color="auto"/>
                  </w:tcBorders>
                  <w:vAlign w:val="center"/>
                </w:tcPr>
                <w:p w14:paraId="5C62C309" w14:textId="77777777" w:rsidR="00612A76" w:rsidRPr="00F33E07" w:rsidRDefault="00612A76" w:rsidP="00612A76">
                  <w:pPr>
                    <w:topLinePunct/>
                    <w:adjustRightInd w:val="0"/>
                    <w:snapToGrid w:val="0"/>
                    <w:jc w:val="center"/>
                    <w:rPr>
                      <w:rFonts w:ascii="Times New Roman" w:hAnsi="Times New Roman" w:cs="Times New Roman"/>
                      <w:sz w:val="21"/>
                      <w:szCs w:val="21"/>
                    </w:rPr>
                  </w:pPr>
                </w:p>
              </w:tc>
              <w:tc>
                <w:tcPr>
                  <w:tcW w:w="1323" w:type="dxa"/>
                  <w:vMerge/>
                  <w:tcBorders>
                    <w:bottom w:val="single" w:sz="12" w:space="0" w:color="auto"/>
                  </w:tcBorders>
                  <w:vAlign w:val="center"/>
                </w:tcPr>
                <w:p w14:paraId="53E114BF" w14:textId="77777777" w:rsidR="00612A76" w:rsidRPr="00F33E07" w:rsidRDefault="00612A76" w:rsidP="00612A76">
                  <w:pPr>
                    <w:topLinePunct/>
                    <w:adjustRightInd w:val="0"/>
                    <w:snapToGrid w:val="0"/>
                    <w:jc w:val="center"/>
                    <w:rPr>
                      <w:rFonts w:ascii="Times New Roman" w:hAnsi="Times New Roman" w:cs="Times New Roman"/>
                      <w:sz w:val="21"/>
                      <w:szCs w:val="21"/>
                    </w:rPr>
                  </w:pPr>
                </w:p>
              </w:tc>
              <w:tc>
                <w:tcPr>
                  <w:tcW w:w="1082" w:type="dxa"/>
                  <w:tcBorders>
                    <w:top w:val="single" w:sz="4" w:space="0" w:color="auto"/>
                    <w:bottom w:val="single" w:sz="12" w:space="0" w:color="auto"/>
                  </w:tcBorders>
                  <w:vAlign w:val="center"/>
                </w:tcPr>
                <w:p w14:paraId="7CE5D37A" w14:textId="4F658D46" w:rsidR="00612A76" w:rsidRPr="00F33E07" w:rsidRDefault="00612A76" w:rsidP="00612A76">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855" w:type="dxa"/>
                  <w:tcBorders>
                    <w:top w:val="single" w:sz="4" w:space="0" w:color="auto"/>
                    <w:bottom w:val="single" w:sz="12" w:space="0" w:color="auto"/>
                  </w:tcBorders>
                  <w:vAlign w:val="center"/>
                </w:tcPr>
                <w:p w14:paraId="17EEE556" w14:textId="22683D08" w:rsidR="00612A76" w:rsidRPr="00F33E07" w:rsidRDefault="00612A76" w:rsidP="00612A76">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HW09</w:t>
                  </w:r>
                </w:p>
              </w:tc>
              <w:tc>
                <w:tcPr>
                  <w:tcW w:w="1245" w:type="dxa"/>
                  <w:tcBorders>
                    <w:top w:val="single" w:sz="4" w:space="0" w:color="auto"/>
                    <w:bottom w:val="single" w:sz="12" w:space="0" w:color="auto"/>
                  </w:tcBorders>
                  <w:vAlign w:val="center"/>
                </w:tcPr>
                <w:p w14:paraId="42E0CB04" w14:textId="7D0FDE8B" w:rsidR="00612A76" w:rsidRPr="00F33E07" w:rsidRDefault="00612A76" w:rsidP="00612A76">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900-006-09</w:t>
                  </w:r>
                </w:p>
              </w:tc>
              <w:tc>
                <w:tcPr>
                  <w:tcW w:w="1133" w:type="dxa"/>
                  <w:vMerge/>
                  <w:tcBorders>
                    <w:bottom w:val="single" w:sz="12" w:space="0" w:color="auto"/>
                  </w:tcBorders>
                  <w:vAlign w:val="center"/>
                </w:tcPr>
                <w:p w14:paraId="44D929D3" w14:textId="77777777" w:rsidR="00612A76" w:rsidRPr="00F33E07" w:rsidRDefault="00612A76" w:rsidP="00612A76">
                  <w:pPr>
                    <w:topLinePunct/>
                    <w:adjustRightInd w:val="0"/>
                    <w:snapToGrid w:val="0"/>
                    <w:jc w:val="center"/>
                    <w:rPr>
                      <w:rFonts w:ascii="Times New Roman" w:hAnsi="Times New Roman" w:cs="Times New Roman"/>
                      <w:sz w:val="21"/>
                      <w:szCs w:val="21"/>
                    </w:rPr>
                  </w:pPr>
                </w:p>
              </w:tc>
              <w:tc>
                <w:tcPr>
                  <w:tcW w:w="810" w:type="dxa"/>
                  <w:vMerge/>
                  <w:tcBorders>
                    <w:bottom w:val="single" w:sz="12" w:space="0" w:color="auto"/>
                  </w:tcBorders>
                  <w:vAlign w:val="center"/>
                </w:tcPr>
                <w:p w14:paraId="5A266788" w14:textId="77777777" w:rsidR="00612A76" w:rsidRPr="00F33E07" w:rsidRDefault="00612A76" w:rsidP="00612A76">
                  <w:pPr>
                    <w:topLinePunct/>
                    <w:adjustRightInd w:val="0"/>
                    <w:snapToGrid w:val="0"/>
                    <w:jc w:val="center"/>
                    <w:rPr>
                      <w:rFonts w:ascii="Times New Roman" w:hAnsi="Times New Roman" w:cs="Times New Roman"/>
                      <w:sz w:val="21"/>
                      <w:szCs w:val="21"/>
                    </w:rPr>
                  </w:pPr>
                </w:p>
              </w:tc>
              <w:tc>
                <w:tcPr>
                  <w:tcW w:w="861" w:type="dxa"/>
                  <w:vMerge/>
                  <w:tcBorders>
                    <w:bottom w:val="single" w:sz="12" w:space="0" w:color="auto"/>
                  </w:tcBorders>
                  <w:vAlign w:val="center"/>
                </w:tcPr>
                <w:p w14:paraId="0E5EAB1E" w14:textId="77777777" w:rsidR="00612A76" w:rsidRPr="00F33E07" w:rsidRDefault="00612A76" w:rsidP="00612A76">
                  <w:pPr>
                    <w:topLinePunct/>
                    <w:adjustRightInd w:val="0"/>
                    <w:snapToGrid w:val="0"/>
                    <w:jc w:val="center"/>
                    <w:rPr>
                      <w:rFonts w:ascii="Times New Roman" w:hAnsi="Times New Roman" w:cs="Times New Roman"/>
                      <w:sz w:val="21"/>
                      <w:szCs w:val="21"/>
                    </w:rPr>
                  </w:pPr>
                </w:p>
              </w:tc>
              <w:tc>
                <w:tcPr>
                  <w:tcW w:w="791" w:type="dxa"/>
                  <w:vMerge/>
                  <w:tcBorders>
                    <w:bottom w:val="single" w:sz="12" w:space="0" w:color="auto"/>
                  </w:tcBorders>
                  <w:vAlign w:val="center"/>
                </w:tcPr>
                <w:p w14:paraId="60D76827" w14:textId="77777777" w:rsidR="00612A76" w:rsidRPr="00F33E07" w:rsidRDefault="00612A76" w:rsidP="00612A76">
                  <w:pPr>
                    <w:topLinePunct/>
                    <w:adjustRightInd w:val="0"/>
                    <w:snapToGrid w:val="0"/>
                    <w:jc w:val="center"/>
                    <w:rPr>
                      <w:rFonts w:ascii="Times New Roman" w:hAnsi="Times New Roman" w:cs="Times New Roman"/>
                      <w:sz w:val="21"/>
                      <w:szCs w:val="21"/>
                    </w:rPr>
                  </w:pPr>
                </w:p>
              </w:tc>
              <w:tc>
                <w:tcPr>
                  <w:tcW w:w="779" w:type="dxa"/>
                  <w:vMerge/>
                  <w:tcBorders>
                    <w:bottom w:val="single" w:sz="12" w:space="0" w:color="auto"/>
                  </w:tcBorders>
                  <w:vAlign w:val="center"/>
                </w:tcPr>
                <w:p w14:paraId="42C37A3B" w14:textId="77777777" w:rsidR="00612A76" w:rsidRPr="00F33E07" w:rsidRDefault="00612A76" w:rsidP="00612A76">
                  <w:pPr>
                    <w:adjustRightInd w:val="0"/>
                    <w:snapToGrid w:val="0"/>
                    <w:jc w:val="center"/>
                    <w:rPr>
                      <w:rFonts w:ascii="Times New Roman" w:hAnsi="Times New Roman" w:cs="Times New Roman"/>
                      <w:sz w:val="21"/>
                      <w:szCs w:val="21"/>
                    </w:rPr>
                  </w:pPr>
                </w:p>
              </w:tc>
            </w:tr>
          </w:tbl>
          <w:p w14:paraId="0494C1DB" w14:textId="77777777" w:rsidR="00613662" w:rsidRPr="00F33E07" w:rsidRDefault="00613662" w:rsidP="00980863">
            <w:pPr>
              <w:pStyle w:val="aff9"/>
              <w:snapToGrid w:val="0"/>
              <w:spacing w:line="500" w:lineRule="exact"/>
              <w:rPr>
                <w:rFonts w:asciiTheme="majorBidi" w:hAnsiTheme="majorBidi" w:cstheme="majorBidi"/>
              </w:rPr>
            </w:pPr>
            <w:r w:rsidRPr="00F33E07">
              <w:rPr>
                <w:rFonts w:asciiTheme="majorBidi" w:cstheme="majorBidi"/>
              </w:rPr>
              <w:t>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59DD930C" w14:textId="77777777" w:rsidR="00A46475" w:rsidRPr="00F33E07" w:rsidRDefault="00DA78F5" w:rsidP="00980863">
            <w:pPr>
              <w:adjustRightInd w:val="0"/>
              <w:snapToGrid w:val="0"/>
              <w:spacing w:line="500" w:lineRule="exact"/>
              <w:ind w:firstLineChars="200" w:firstLine="480"/>
              <w:jc w:val="both"/>
              <w:rPr>
                <w:rFonts w:ascii="Times New Roman" w:hAnsi="Times New Roman" w:cs="Times New Roman"/>
              </w:rPr>
            </w:pPr>
            <w:r w:rsidRPr="00F33E07">
              <w:rPr>
                <w:rFonts w:ascii="Times New Roman" w:hAnsi="Times New Roman" w:cs="Times New Roman"/>
              </w:rPr>
              <w:t>4</w:t>
            </w:r>
            <w:r w:rsidRPr="00F33E07">
              <w:rPr>
                <w:rFonts w:ascii="Times New Roman" w:hAnsi="Times New Roman" w:cs="Times New Roman"/>
              </w:rPr>
              <w:t>、噪声</w:t>
            </w:r>
          </w:p>
          <w:p w14:paraId="1ECEB472" w14:textId="113BD47A" w:rsidR="00F914D9" w:rsidRPr="00B9756A" w:rsidRDefault="00B9756A" w:rsidP="00980863">
            <w:pPr>
              <w:widowControl w:val="0"/>
              <w:adjustRightInd w:val="0"/>
              <w:snapToGrid w:val="0"/>
              <w:spacing w:line="500" w:lineRule="exact"/>
              <w:ind w:firstLineChars="200" w:firstLine="480"/>
              <w:jc w:val="both"/>
              <w:rPr>
                <w:rFonts w:ascii="Times New Roman" w:hAnsi="Times New Roman"/>
                <w:kern w:val="2"/>
                <w:lang w:bidi="ar"/>
              </w:rPr>
            </w:pPr>
            <w:r w:rsidRPr="00B9756A">
              <w:rPr>
                <w:rFonts w:ascii="Times New Roman" w:hAnsi="Times New Roman" w:cs="Times New Roman" w:hint="eastAsia"/>
              </w:rPr>
              <w:t>本项目噪声源主要为车床、滚齿机、加工中心、刨床、拉床、钻床、铣床、磨床等生产及辅助设备，噪声源强≤</w:t>
            </w:r>
            <w:r w:rsidRPr="00B9756A">
              <w:rPr>
                <w:rFonts w:ascii="Times New Roman" w:hAnsi="Times New Roman" w:cs="Times New Roman"/>
              </w:rPr>
              <w:t>90dB(A)</w:t>
            </w:r>
            <w:r w:rsidR="00B2197A" w:rsidRPr="00B9756A">
              <w:rPr>
                <w:rFonts w:ascii="Times New Roman" w:hAnsi="Times New Roman" w:cs="Times New Roman"/>
              </w:rPr>
              <w:t>，</w:t>
            </w:r>
            <w:r w:rsidR="00F914D9" w:rsidRPr="00B9756A">
              <w:rPr>
                <w:rFonts w:ascii="Times New Roman" w:hAnsi="Times New Roman" w:hint="eastAsia"/>
                <w:kern w:val="2"/>
                <w:lang w:bidi="ar"/>
              </w:rPr>
              <w:t>设备均位于生产车间内，隔声</w:t>
            </w:r>
            <w:r w:rsidR="00F914D9" w:rsidRPr="00B9756A">
              <w:rPr>
                <w:rFonts w:ascii="Times New Roman" w:hAnsi="Times New Roman" w:hint="eastAsia"/>
                <w:kern w:val="2"/>
                <w:lang w:bidi="ar"/>
              </w:rPr>
              <w:t>25dB</w:t>
            </w:r>
            <w:r w:rsidR="00F914D9" w:rsidRPr="00B9756A">
              <w:rPr>
                <w:rFonts w:ascii="Times New Roman" w:hAnsi="Times New Roman" w:hint="eastAsia"/>
                <w:kern w:val="2"/>
                <w:lang w:bidi="ar"/>
              </w:rPr>
              <w:t>（</w:t>
            </w:r>
            <w:r w:rsidR="00F914D9" w:rsidRPr="00B9756A">
              <w:rPr>
                <w:rFonts w:ascii="Times New Roman" w:hAnsi="Times New Roman" w:hint="eastAsia"/>
                <w:kern w:val="2"/>
                <w:lang w:bidi="ar"/>
              </w:rPr>
              <w:t>A</w:t>
            </w:r>
            <w:r w:rsidR="00F914D9" w:rsidRPr="00B9756A">
              <w:rPr>
                <w:rFonts w:ascii="Times New Roman" w:hAnsi="Times New Roman" w:hint="eastAsia"/>
                <w:kern w:val="2"/>
                <w:lang w:bidi="ar"/>
              </w:rPr>
              <w:t>）以上，选择东、南、西、北厂界</w:t>
            </w:r>
            <w:r w:rsidRPr="00B9756A">
              <w:rPr>
                <w:rFonts w:ascii="Times New Roman" w:hAnsi="Times New Roman" w:hint="eastAsia"/>
                <w:kern w:val="2"/>
                <w:lang w:bidi="ar"/>
              </w:rPr>
              <w:t>进行</w:t>
            </w:r>
            <w:r w:rsidR="00F914D9" w:rsidRPr="00B9756A">
              <w:rPr>
                <w:rFonts w:ascii="Times New Roman" w:hAnsi="Times New Roman" w:hint="eastAsia"/>
                <w:kern w:val="2"/>
                <w:lang w:bidi="ar"/>
              </w:rPr>
              <w:t>噪声影响预测。</w:t>
            </w:r>
          </w:p>
          <w:p w14:paraId="79F19ED2" w14:textId="3951FAC8" w:rsidR="00F914D9" w:rsidRDefault="00F914D9" w:rsidP="00980863">
            <w:pPr>
              <w:adjustRightInd w:val="0"/>
              <w:snapToGrid w:val="0"/>
              <w:spacing w:line="500" w:lineRule="exact"/>
              <w:ind w:firstLineChars="200" w:firstLine="480"/>
              <w:jc w:val="both"/>
              <w:rPr>
                <w:rFonts w:ascii="Times New Roman" w:hAnsi="Times New Roman" w:cs="Times New Roman"/>
              </w:rPr>
            </w:pPr>
            <w:r w:rsidRPr="00E035B5">
              <w:rPr>
                <w:rFonts w:ascii="Times New Roman" w:hAnsi="Times New Roman" w:cs="Times New Roman"/>
              </w:rPr>
              <w:t>由预测结果可知，本项目建成后，设备对厂界噪声的贡献值不大，叠加背景值后，厂界噪声能满足《声环境质量标准》</w:t>
            </w:r>
            <w:r w:rsidRPr="00E035B5">
              <w:rPr>
                <w:rFonts w:ascii="Times New Roman" w:hAnsi="Times New Roman" w:cs="Times New Roman"/>
              </w:rPr>
              <w:t>(GB 12348-2008)</w:t>
            </w:r>
            <w:r w:rsidRPr="00E035B5">
              <w:rPr>
                <w:rFonts w:ascii="Times New Roman" w:hAnsi="Times New Roman" w:cs="Times New Roman"/>
              </w:rPr>
              <w:t>中的</w:t>
            </w:r>
            <w:r w:rsidR="00F33FA3" w:rsidRPr="00E035B5">
              <w:rPr>
                <w:rFonts w:ascii="Times New Roman" w:hAnsi="Times New Roman" w:cs="Times New Roman"/>
              </w:rPr>
              <w:t>3</w:t>
            </w:r>
            <w:r w:rsidRPr="00E035B5">
              <w:rPr>
                <w:rFonts w:ascii="Times New Roman" w:hAnsi="Times New Roman" w:cs="Times New Roman"/>
              </w:rPr>
              <w:t>类标准。</w:t>
            </w:r>
          </w:p>
          <w:p w14:paraId="41BB57E9" w14:textId="51045B4B" w:rsidR="0043274D" w:rsidRPr="00F33E07" w:rsidRDefault="0043274D" w:rsidP="00B00D21">
            <w:pPr>
              <w:adjustRightInd w:val="0"/>
              <w:snapToGrid w:val="0"/>
              <w:spacing w:beforeLines="50" w:before="120" w:line="324" w:lineRule="auto"/>
              <w:jc w:val="both"/>
              <w:rPr>
                <w:rFonts w:ascii="Times New Roman" w:hAnsi="Times New Roman" w:cs="Times New Roman" w:hint="eastAsia"/>
              </w:rPr>
            </w:pPr>
          </w:p>
        </w:tc>
      </w:tr>
    </w:tbl>
    <w:p w14:paraId="63EFEBBB"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建设项目拟采取的防治措施及预期治理效果</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6"/>
        <w:gridCol w:w="1134"/>
        <w:gridCol w:w="1276"/>
        <w:gridCol w:w="3119"/>
        <w:gridCol w:w="2467"/>
      </w:tblGrid>
      <w:tr w:rsidR="00254C15" w:rsidRPr="00F33E07" w14:paraId="71AB5C94" w14:textId="77777777" w:rsidTr="00B836A3">
        <w:trPr>
          <w:trHeight w:val="567"/>
          <w:jc w:val="center"/>
        </w:trPr>
        <w:tc>
          <w:tcPr>
            <w:tcW w:w="1386" w:type="dxa"/>
            <w:tcBorders>
              <w:tl2br w:val="single" w:sz="4" w:space="0" w:color="auto"/>
            </w:tcBorders>
            <w:vAlign w:val="center"/>
          </w:tcPr>
          <w:p w14:paraId="063347FE" w14:textId="77777777" w:rsidR="00A46475" w:rsidRPr="00F33E07" w:rsidRDefault="00DA78F5" w:rsidP="00865F89">
            <w:pPr>
              <w:adjustRightInd w:val="0"/>
              <w:snapToGrid w:val="0"/>
              <w:ind w:firstLineChars="100" w:firstLine="178"/>
              <w:jc w:val="right"/>
              <w:rPr>
                <w:rFonts w:ascii="Times New Roman" w:hAnsi="Times New Roman" w:cs="Times New Roman"/>
                <w:spacing w:val="-16"/>
                <w:sz w:val="21"/>
                <w:szCs w:val="21"/>
              </w:rPr>
            </w:pPr>
            <w:r w:rsidRPr="00F33E07">
              <w:rPr>
                <w:rFonts w:ascii="Times New Roman" w:hAnsi="Times New Roman" w:cs="Times New Roman"/>
                <w:spacing w:val="-16"/>
                <w:sz w:val="21"/>
                <w:szCs w:val="21"/>
              </w:rPr>
              <w:t>内容</w:t>
            </w:r>
          </w:p>
          <w:p w14:paraId="785D93B1" w14:textId="77777777" w:rsidR="00A46475" w:rsidRPr="00F33E07" w:rsidRDefault="00DA78F5">
            <w:pPr>
              <w:adjustRightInd w:val="0"/>
              <w:snapToGrid w:val="0"/>
              <w:rPr>
                <w:rFonts w:ascii="Times New Roman" w:hAnsi="Times New Roman" w:cs="Times New Roman"/>
                <w:spacing w:val="-16"/>
                <w:sz w:val="21"/>
                <w:szCs w:val="21"/>
              </w:rPr>
            </w:pPr>
            <w:r w:rsidRPr="00F33E07">
              <w:rPr>
                <w:rFonts w:ascii="Times New Roman" w:hAnsi="Times New Roman" w:cs="Times New Roman"/>
                <w:spacing w:val="-16"/>
                <w:sz w:val="21"/>
                <w:szCs w:val="21"/>
              </w:rPr>
              <w:t>类型</w:t>
            </w:r>
          </w:p>
        </w:tc>
        <w:tc>
          <w:tcPr>
            <w:tcW w:w="1134" w:type="dxa"/>
            <w:tcBorders>
              <w:bottom w:val="single" w:sz="4" w:space="0" w:color="auto"/>
            </w:tcBorders>
            <w:vAlign w:val="center"/>
          </w:tcPr>
          <w:p w14:paraId="38F7E4E3" w14:textId="77777777" w:rsidR="00A46475" w:rsidRPr="00F33E07" w:rsidRDefault="00DA78F5">
            <w:pPr>
              <w:adjustRightInd w:val="0"/>
              <w:snapToGrid w:val="0"/>
              <w:jc w:val="center"/>
              <w:rPr>
                <w:rFonts w:ascii="Times New Roman" w:hAnsi="Times New Roman" w:cs="Times New Roman"/>
                <w:spacing w:val="-16"/>
                <w:sz w:val="21"/>
                <w:szCs w:val="21"/>
              </w:rPr>
            </w:pPr>
            <w:r w:rsidRPr="00F33E07">
              <w:rPr>
                <w:rFonts w:ascii="Times New Roman" w:hAnsi="Times New Roman" w:cs="Times New Roman"/>
                <w:spacing w:val="-16"/>
                <w:sz w:val="21"/>
                <w:szCs w:val="21"/>
              </w:rPr>
              <w:t>排放源（编号）</w:t>
            </w:r>
          </w:p>
        </w:tc>
        <w:tc>
          <w:tcPr>
            <w:tcW w:w="1276" w:type="dxa"/>
            <w:tcBorders>
              <w:bottom w:val="single" w:sz="4" w:space="0" w:color="auto"/>
            </w:tcBorders>
            <w:vAlign w:val="center"/>
          </w:tcPr>
          <w:p w14:paraId="1914AE69" w14:textId="77777777" w:rsidR="00A46475" w:rsidRPr="00F33E07" w:rsidRDefault="00DA78F5">
            <w:pPr>
              <w:adjustRightInd w:val="0"/>
              <w:snapToGrid w:val="0"/>
              <w:jc w:val="center"/>
              <w:rPr>
                <w:rFonts w:ascii="Times New Roman" w:hAnsi="Times New Roman" w:cs="Times New Roman"/>
                <w:spacing w:val="-16"/>
                <w:sz w:val="21"/>
                <w:szCs w:val="21"/>
              </w:rPr>
            </w:pPr>
            <w:r w:rsidRPr="00F33E07">
              <w:rPr>
                <w:rFonts w:ascii="Times New Roman" w:hAnsi="Times New Roman" w:cs="Times New Roman"/>
                <w:spacing w:val="-16"/>
                <w:sz w:val="21"/>
                <w:szCs w:val="21"/>
              </w:rPr>
              <w:t>污染物名称</w:t>
            </w:r>
          </w:p>
        </w:tc>
        <w:tc>
          <w:tcPr>
            <w:tcW w:w="3119" w:type="dxa"/>
            <w:tcBorders>
              <w:bottom w:val="single" w:sz="4" w:space="0" w:color="auto"/>
            </w:tcBorders>
            <w:vAlign w:val="center"/>
          </w:tcPr>
          <w:p w14:paraId="4973B2BC" w14:textId="77777777" w:rsidR="00A46475" w:rsidRPr="00F33E07" w:rsidRDefault="00DA78F5">
            <w:pPr>
              <w:adjustRightInd w:val="0"/>
              <w:snapToGrid w:val="0"/>
              <w:jc w:val="center"/>
              <w:rPr>
                <w:rFonts w:ascii="Times New Roman" w:hAnsi="Times New Roman" w:cs="Times New Roman"/>
                <w:spacing w:val="-16"/>
                <w:sz w:val="21"/>
                <w:szCs w:val="21"/>
              </w:rPr>
            </w:pPr>
            <w:r w:rsidRPr="00F33E07">
              <w:rPr>
                <w:rFonts w:ascii="Times New Roman" w:hAnsi="Times New Roman" w:cs="Times New Roman"/>
                <w:spacing w:val="-16"/>
                <w:sz w:val="21"/>
                <w:szCs w:val="21"/>
              </w:rPr>
              <w:t>防治措施</w:t>
            </w:r>
          </w:p>
        </w:tc>
        <w:tc>
          <w:tcPr>
            <w:tcW w:w="2467" w:type="dxa"/>
            <w:tcBorders>
              <w:bottom w:val="single" w:sz="4" w:space="0" w:color="auto"/>
            </w:tcBorders>
            <w:vAlign w:val="center"/>
          </w:tcPr>
          <w:p w14:paraId="769C9FCC" w14:textId="77777777" w:rsidR="00A46475" w:rsidRPr="00F33E07" w:rsidRDefault="00DA78F5">
            <w:pPr>
              <w:adjustRightInd w:val="0"/>
              <w:snapToGrid w:val="0"/>
              <w:jc w:val="center"/>
              <w:rPr>
                <w:rFonts w:ascii="Times New Roman" w:hAnsi="Times New Roman" w:cs="Times New Roman"/>
                <w:spacing w:val="-16"/>
                <w:sz w:val="21"/>
                <w:szCs w:val="21"/>
              </w:rPr>
            </w:pPr>
            <w:r w:rsidRPr="00F33E07">
              <w:rPr>
                <w:rFonts w:ascii="Times New Roman" w:hAnsi="Times New Roman" w:cs="Times New Roman"/>
                <w:spacing w:val="-16"/>
                <w:sz w:val="21"/>
                <w:szCs w:val="21"/>
              </w:rPr>
              <w:t>预期治理效果</w:t>
            </w:r>
          </w:p>
        </w:tc>
      </w:tr>
      <w:tr w:rsidR="006A175D" w:rsidRPr="00F33E07" w14:paraId="36ED0369" w14:textId="77777777" w:rsidTr="00B836A3">
        <w:trPr>
          <w:cantSplit/>
          <w:trHeight w:val="196"/>
          <w:jc w:val="center"/>
        </w:trPr>
        <w:tc>
          <w:tcPr>
            <w:tcW w:w="1386" w:type="dxa"/>
            <w:vAlign w:val="center"/>
          </w:tcPr>
          <w:p w14:paraId="560B8330" w14:textId="77777777" w:rsidR="006A175D" w:rsidRPr="00F33E07" w:rsidRDefault="006A175D" w:rsidP="006A175D">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大气污染物</w:t>
            </w:r>
          </w:p>
        </w:tc>
        <w:tc>
          <w:tcPr>
            <w:tcW w:w="1134" w:type="dxa"/>
            <w:tcBorders>
              <w:bottom w:val="single" w:sz="4" w:space="0" w:color="auto"/>
            </w:tcBorders>
            <w:vAlign w:val="center"/>
          </w:tcPr>
          <w:p w14:paraId="12B4B829" w14:textId="3362D65E" w:rsidR="006A175D" w:rsidRPr="00F33E07" w:rsidRDefault="00B751DF" w:rsidP="006A175D">
            <w:pPr>
              <w:jc w:val="center"/>
              <w:rPr>
                <w:rFonts w:asciiTheme="majorBidi" w:hAnsiTheme="majorBidi" w:cstheme="majorBidi"/>
                <w:sz w:val="21"/>
                <w:szCs w:val="21"/>
              </w:rPr>
            </w:pPr>
            <w:r>
              <w:rPr>
                <w:rFonts w:asciiTheme="majorBidi" w:cstheme="majorBidi" w:hint="eastAsia"/>
                <w:sz w:val="21"/>
                <w:szCs w:val="21"/>
              </w:rPr>
              <w:t>/</w:t>
            </w:r>
          </w:p>
        </w:tc>
        <w:tc>
          <w:tcPr>
            <w:tcW w:w="1276" w:type="dxa"/>
            <w:tcBorders>
              <w:bottom w:val="single" w:sz="4" w:space="0" w:color="auto"/>
            </w:tcBorders>
            <w:vAlign w:val="center"/>
          </w:tcPr>
          <w:p w14:paraId="3A09A9B4" w14:textId="6A42004B" w:rsidR="006A175D" w:rsidRPr="00F33E07" w:rsidRDefault="00B751DF" w:rsidP="006A175D">
            <w:pPr>
              <w:jc w:val="center"/>
              <w:rPr>
                <w:rFonts w:asciiTheme="majorBidi" w:hAnsiTheme="majorBidi" w:cstheme="majorBidi"/>
                <w:sz w:val="21"/>
                <w:szCs w:val="21"/>
              </w:rPr>
            </w:pPr>
            <w:r>
              <w:rPr>
                <w:rFonts w:asciiTheme="majorBidi" w:cstheme="majorBidi" w:hint="eastAsia"/>
                <w:sz w:val="21"/>
                <w:szCs w:val="21"/>
              </w:rPr>
              <w:t>/</w:t>
            </w:r>
          </w:p>
        </w:tc>
        <w:tc>
          <w:tcPr>
            <w:tcW w:w="3119" w:type="dxa"/>
            <w:tcBorders>
              <w:bottom w:val="single" w:sz="4" w:space="0" w:color="auto"/>
            </w:tcBorders>
            <w:vAlign w:val="center"/>
          </w:tcPr>
          <w:p w14:paraId="1FC029B2" w14:textId="2FC16502" w:rsidR="006A175D" w:rsidRPr="00F33E07" w:rsidRDefault="00B751DF" w:rsidP="006A175D">
            <w:pPr>
              <w:spacing w:line="280" w:lineRule="exact"/>
              <w:ind w:left="57" w:right="57"/>
              <w:jc w:val="center"/>
              <w:rPr>
                <w:rFonts w:asciiTheme="majorBidi" w:hAnsiTheme="majorBidi" w:cstheme="majorBidi"/>
                <w:sz w:val="21"/>
                <w:szCs w:val="21"/>
              </w:rPr>
            </w:pPr>
            <w:r>
              <w:rPr>
                <w:rFonts w:asciiTheme="majorBidi" w:cstheme="majorBidi" w:hint="eastAsia"/>
                <w:sz w:val="21"/>
                <w:szCs w:val="21"/>
              </w:rPr>
              <w:t>/</w:t>
            </w:r>
          </w:p>
        </w:tc>
        <w:tc>
          <w:tcPr>
            <w:tcW w:w="2467" w:type="dxa"/>
            <w:tcBorders>
              <w:bottom w:val="single" w:sz="4" w:space="0" w:color="auto"/>
            </w:tcBorders>
            <w:vAlign w:val="center"/>
          </w:tcPr>
          <w:p w14:paraId="2A0C5A32" w14:textId="0202895B" w:rsidR="006A175D" w:rsidRPr="00F33E07" w:rsidRDefault="00B751DF" w:rsidP="006A175D">
            <w:pPr>
              <w:jc w:val="center"/>
              <w:rPr>
                <w:rFonts w:asciiTheme="majorBidi" w:hAnsiTheme="majorBidi" w:cstheme="majorBidi"/>
                <w:sz w:val="21"/>
                <w:szCs w:val="21"/>
              </w:rPr>
            </w:pPr>
            <w:r>
              <w:rPr>
                <w:rFonts w:ascii="Times New Roman" w:hAnsi="Times New Roman" w:cs="Times New Roman" w:hint="eastAsia"/>
                <w:sz w:val="21"/>
                <w:szCs w:val="21"/>
              </w:rPr>
              <w:t>/</w:t>
            </w:r>
          </w:p>
        </w:tc>
      </w:tr>
      <w:tr w:rsidR="00254C15" w:rsidRPr="00F33E07" w14:paraId="15990FE9" w14:textId="77777777" w:rsidTr="00B836A3">
        <w:trPr>
          <w:cantSplit/>
          <w:trHeight w:val="346"/>
          <w:jc w:val="center"/>
        </w:trPr>
        <w:tc>
          <w:tcPr>
            <w:tcW w:w="1386" w:type="dxa"/>
            <w:vAlign w:val="center"/>
          </w:tcPr>
          <w:p w14:paraId="3DA8A56B" w14:textId="77777777" w:rsidR="001D4265" w:rsidRPr="00F33E07" w:rsidRDefault="001D4265" w:rsidP="00BD740A">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水污染物</w:t>
            </w:r>
          </w:p>
        </w:tc>
        <w:tc>
          <w:tcPr>
            <w:tcW w:w="1134" w:type="dxa"/>
            <w:tcBorders>
              <w:bottom w:val="single" w:sz="4" w:space="0" w:color="auto"/>
            </w:tcBorders>
            <w:vAlign w:val="center"/>
          </w:tcPr>
          <w:p w14:paraId="09DEBE49" w14:textId="77777777" w:rsidR="001D4265" w:rsidRPr="00F33E07" w:rsidRDefault="001D4265" w:rsidP="00BD6827">
            <w:pPr>
              <w:adjustRightInd w:val="0"/>
              <w:snapToGrid w:val="0"/>
              <w:jc w:val="center"/>
              <w:rPr>
                <w:rFonts w:asciiTheme="majorBidi" w:hAnsiTheme="majorBidi" w:cstheme="majorBidi"/>
                <w:sz w:val="21"/>
                <w:szCs w:val="21"/>
              </w:rPr>
            </w:pPr>
            <w:r w:rsidRPr="00F33E07">
              <w:rPr>
                <w:rFonts w:asciiTheme="majorBidi" w:cstheme="majorBidi"/>
                <w:sz w:val="21"/>
                <w:szCs w:val="21"/>
              </w:rPr>
              <w:t>生活污水</w:t>
            </w:r>
          </w:p>
        </w:tc>
        <w:tc>
          <w:tcPr>
            <w:tcW w:w="1276" w:type="dxa"/>
            <w:tcBorders>
              <w:bottom w:val="single" w:sz="4" w:space="0" w:color="auto"/>
            </w:tcBorders>
            <w:vAlign w:val="center"/>
          </w:tcPr>
          <w:p w14:paraId="4136A3C7" w14:textId="77777777" w:rsidR="001D4265" w:rsidRPr="00F33E07" w:rsidRDefault="001D4265" w:rsidP="00BD6827">
            <w:pPr>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COD</w:t>
            </w:r>
          </w:p>
          <w:p w14:paraId="6835D80A" w14:textId="77777777" w:rsidR="001D4265" w:rsidRPr="00F33E07" w:rsidRDefault="001D4265" w:rsidP="00BD6827">
            <w:pPr>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SS</w:t>
            </w:r>
          </w:p>
          <w:p w14:paraId="74ADF429" w14:textId="77777777" w:rsidR="001D4265" w:rsidRPr="00F33E07" w:rsidRDefault="001D4265" w:rsidP="00BD6827">
            <w:pPr>
              <w:adjustRightInd w:val="0"/>
              <w:snapToGrid w:val="0"/>
              <w:jc w:val="center"/>
              <w:rPr>
                <w:rFonts w:asciiTheme="majorBidi" w:hAnsiTheme="majorBidi" w:cstheme="majorBidi"/>
                <w:sz w:val="21"/>
                <w:szCs w:val="21"/>
              </w:rPr>
            </w:pPr>
            <w:r w:rsidRPr="00F33E07">
              <w:rPr>
                <w:rFonts w:asciiTheme="majorBidi" w:cstheme="majorBidi"/>
                <w:sz w:val="21"/>
                <w:szCs w:val="21"/>
              </w:rPr>
              <w:t>氨氮</w:t>
            </w:r>
          </w:p>
          <w:p w14:paraId="507CC4C0" w14:textId="77777777" w:rsidR="001D4265" w:rsidRPr="00F33E07" w:rsidRDefault="001D4265" w:rsidP="00BD6827">
            <w:pPr>
              <w:adjustRightInd w:val="0"/>
              <w:snapToGrid w:val="0"/>
              <w:jc w:val="center"/>
              <w:rPr>
                <w:rFonts w:asciiTheme="majorBidi" w:cstheme="majorBidi"/>
                <w:sz w:val="21"/>
                <w:szCs w:val="21"/>
              </w:rPr>
            </w:pPr>
            <w:r w:rsidRPr="00F33E07">
              <w:rPr>
                <w:rFonts w:asciiTheme="majorBidi" w:cstheme="majorBidi"/>
                <w:sz w:val="21"/>
                <w:szCs w:val="21"/>
              </w:rPr>
              <w:t>总磷</w:t>
            </w:r>
          </w:p>
          <w:p w14:paraId="5D94DD54" w14:textId="77777777" w:rsidR="000A5D53" w:rsidRPr="00F33E07" w:rsidRDefault="000A5D53" w:rsidP="00BD6827">
            <w:pPr>
              <w:adjustRightInd w:val="0"/>
              <w:snapToGrid w:val="0"/>
              <w:jc w:val="center"/>
              <w:rPr>
                <w:rFonts w:asciiTheme="majorBidi" w:hAnsiTheme="majorBidi" w:cstheme="majorBidi"/>
                <w:sz w:val="21"/>
                <w:szCs w:val="21"/>
              </w:rPr>
            </w:pPr>
            <w:r w:rsidRPr="00F33E07">
              <w:rPr>
                <w:rFonts w:asciiTheme="majorBidi" w:cstheme="majorBidi" w:hint="eastAsia"/>
                <w:sz w:val="21"/>
                <w:szCs w:val="21"/>
              </w:rPr>
              <w:t>总氮</w:t>
            </w:r>
          </w:p>
        </w:tc>
        <w:tc>
          <w:tcPr>
            <w:tcW w:w="3119" w:type="dxa"/>
            <w:tcBorders>
              <w:bottom w:val="single" w:sz="4" w:space="0" w:color="auto"/>
            </w:tcBorders>
            <w:vAlign w:val="center"/>
          </w:tcPr>
          <w:p w14:paraId="32FBC8B7" w14:textId="0FDE867F" w:rsidR="001D4265" w:rsidRPr="00F33E07" w:rsidRDefault="00553572" w:rsidP="001D4265">
            <w:pPr>
              <w:adjustRightInd w:val="0"/>
              <w:snapToGrid w:val="0"/>
              <w:jc w:val="center"/>
              <w:rPr>
                <w:rFonts w:asciiTheme="majorBidi" w:hAnsiTheme="majorBidi" w:cstheme="majorBidi"/>
                <w:sz w:val="21"/>
                <w:szCs w:val="21"/>
              </w:rPr>
            </w:pPr>
            <w:r w:rsidRPr="00F33E07">
              <w:rPr>
                <w:rFonts w:ascii="Times New Roman"/>
                <w:sz w:val="21"/>
                <w:szCs w:val="21"/>
              </w:rPr>
              <w:t>经化粪池预处理后接入</w:t>
            </w:r>
            <w:r w:rsidR="00B41542">
              <w:rPr>
                <w:rFonts w:ascii="Times New Roman" w:hint="eastAsia"/>
                <w:sz w:val="21"/>
                <w:szCs w:val="21"/>
              </w:rPr>
              <w:t>光大水</w:t>
            </w:r>
            <w:proofErr w:type="gramStart"/>
            <w:r w:rsidR="00B41542">
              <w:rPr>
                <w:rFonts w:ascii="Times New Roman" w:hint="eastAsia"/>
                <w:sz w:val="21"/>
                <w:szCs w:val="21"/>
              </w:rPr>
              <w:t>务</w:t>
            </w:r>
            <w:proofErr w:type="gramEnd"/>
            <w:r w:rsidR="00B41542">
              <w:rPr>
                <w:rFonts w:ascii="Times New Roman" w:hint="eastAsia"/>
                <w:sz w:val="21"/>
                <w:szCs w:val="21"/>
              </w:rPr>
              <w:t>（江阴）</w:t>
            </w:r>
            <w:proofErr w:type="gramStart"/>
            <w:r w:rsidR="00B41542">
              <w:rPr>
                <w:rFonts w:ascii="Times New Roman" w:hint="eastAsia"/>
                <w:sz w:val="21"/>
                <w:szCs w:val="21"/>
              </w:rPr>
              <w:t>有限公司澄西污水处理</w:t>
            </w:r>
            <w:proofErr w:type="gramEnd"/>
            <w:r w:rsidR="00B41542">
              <w:rPr>
                <w:rFonts w:ascii="Times New Roman" w:hint="eastAsia"/>
                <w:sz w:val="21"/>
                <w:szCs w:val="21"/>
              </w:rPr>
              <w:t>厂</w:t>
            </w:r>
            <w:r w:rsidRPr="00F33E07">
              <w:rPr>
                <w:rFonts w:ascii="Times New Roman"/>
                <w:sz w:val="21"/>
                <w:szCs w:val="21"/>
              </w:rPr>
              <w:t>集中处理</w:t>
            </w:r>
          </w:p>
        </w:tc>
        <w:tc>
          <w:tcPr>
            <w:tcW w:w="2467" w:type="dxa"/>
            <w:tcBorders>
              <w:bottom w:val="single" w:sz="4" w:space="0" w:color="auto"/>
            </w:tcBorders>
            <w:vAlign w:val="center"/>
          </w:tcPr>
          <w:p w14:paraId="004FEF39" w14:textId="7B85C60C" w:rsidR="001D4265" w:rsidRPr="00F33E07" w:rsidRDefault="001D4265" w:rsidP="00553572">
            <w:pPr>
              <w:adjustRightInd w:val="0"/>
              <w:snapToGrid w:val="0"/>
              <w:jc w:val="center"/>
              <w:rPr>
                <w:rFonts w:asciiTheme="majorBidi" w:hAnsiTheme="majorBidi" w:cstheme="majorBidi"/>
                <w:sz w:val="21"/>
                <w:szCs w:val="21"/>
              </w:rPr>
            </w:pPr>
            <w:r w:rsidRPr="00F33E07">
              <w:rPr>
                <w:rFonts w:asciiTheme="majorBidi" w:cstheme="majorBidi"/>
                <w:sz w:val="21"/>
                <w:szCs w:val="21"/>
              </w:rPr>
              <w:t>达</w:t>
            </w:r>
            <w:r w:rsidRPr="00F33E07">
              <w:rPr>
                <w:rFonts w:asciiTheme="majorBidi" w:hAnsiTheme="majorBidi" w:cstheme="majorBidi"/>
                <w:sz w:val="21"/>
                <w:szCs w:val="21"/>
              </w:rPr>
              <w:t>DB32/1072-2018</w:t>
            </w:r>
            <w:r w:rsidRPr="00F33E07">
              <w:rPr>
                <w:rFonts w:asciiTheme="majorBidi" w:cstheme="majorBidi"/>
                <w:sz w:val="21"/>
                <w:szCs w:val="21"/>
              </w:rPr>
              <w:t>表</w:t>
            </w:r>
            <w:r w:rsidRPr="00F33E07">
              <w:rPr>
                <w:rFonts w:asciiTheme="majorBidi" w:hAnsiTheme="majorBidi" w:cstheme="majorBidi"/>
                <w:sz w:val="21"/>
                <w:szCs w:val="21"/>
              </w:rPr>
              <w:t>2</w:t>
            </w:r>
            <w:r w:rsidRPr="00F33E07">
              <w:rPr>
                <w:rFonts w:asciiTheme="majorBidi" w:cstheme="majorBidi"/>
                <w:sz w:val="21"/>
                <w:szCs w:val="21"/>
              </w:rPr>
              <w:t>标准及</w:t>
            </w:r>
            <w:r w:rsidRPr="00F33E07">
              <w:rPr>
                <w:rFonts w:asciiTheme="majorBidi" w:hAnsiTheme="majorBidi" w:cstheme="majorBidi"/>
                <w:sz w:val="21"/>
                <w:szCs w:val="21"/>
              </w:rPr>
              <w:t>GB18918-2002</w:t>
            </w:r>
            <w:r w:rsidRPr="00F33E07">
              <w:rPr>
                <w:rFonts w:asciiTheme="majorBidi" w:cstheme="majorBidi"/>
                <w:sz w:val="21"/>
                <w:szCs w:val="21"/>
              </w:rPr>
              <w:t>一级</w:t>
            </w:r>
            <w:r w:rsidRPr="00F33E07">
              <w:rPr>
                <w:rFonts w:asciiTheme="majorBidi" w:hAnsiTheme="majorBidi" w:cstheme="majorBidi"/>
                <w:sz w:val="21"/>
                <w:szCs w:val="21"/>
              </w:rPr>
              <w:t>A</w:t>
            </w:r>
            <w:r w:rsidRPr="00F33E07">
              <w:rPr>
                <w:rFonts w:asciiTheme="majorBidi" w:cstheme="majorBidi"/>
                <w:sz w:val="21"/>
                <w:szCs w:val="21"/>
              </w:rPr>
              <w:t>标准，尾水排入</w:t>
            </w:r>
            <w:r w:rsidR="00B41542">
              <w:rPr>
                <w:rFonts w:asciiTheme="majorBidi" w:cstheme="majorBidi" w:hint="eastAsia"/>
                <w:sz w:val="21"/>
                <w:szCs w:val="21"/>
              </w:rPr>
              <w:t>老夏港河</w:t>
            </w:r>
          </w:p>
        </w:tc>
      </w:tr>
      <w:tr w:rsidR="00254C15" w:rsidRPr="00F33E07" w14:paraId="32956823" w14:textId="77777777" w:rsidTr="00B836A3">
        <w:trPr>
          <w:cantSplit/>
          <w:trHeight w:val="658"/>
          <w:jc w:val="center"/>
        </w:trPr>
        <w:tc>
          <w:tcPr>
            <w:tcW w:w="1386" w:type="dxa"/>
            <w:vAlign w:val="center"/>
          </w:tcPr>
          <w:p w14:paraId="2C042BF3" w14:textId="77777777" w:rsidR="00865F89" w:rsidRPr="00F33E07" w:rsidRDefault="00865F89" w:rsidP="00BD740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电离辐射和电磁辐射</w:t>
            </w:r>
          </w:p>
        </w:tc>
        <w:tc>
          <w:tcPr>
            <w:tcW w:w="1134" w:type="dxa"/>
            <w:tcBorders>
              <w:bottom w:val="single" w:sz="4" w:space="0" w:color="auto"/>
            </w:tcBorders>
            <w:vAlign w:val="center"/>
          </w:tcPr>
          <w:p w14:paraId="3716C401"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276" w:type="dxa"/>
            <w:tcBorders>
              <w:bottom w:val="single" w:sz="4" w:space="0" w:color="auto"/>
            </w:tcBorders>
            <w:vAlign w:val="center"/>
          </w:tcPr>
          <w:p w14:paraId="7F6A254A"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3119" w:type="dxa"/>
            <w:vAlign w:val="center"/>
          </w:tcPr>
          <w:p w14:paraId="26257A4D"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2467" w:type="dxa"/>
            <w:vAlign w:val="center"/>
          </w:tcPr>
          <w:p w14:paraId="06D19D8A"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r>
      <w:tr w:rsidR="0084266A" w:rsidRPr="00F33E07" w14:paraId="3915A59D" w14:textId="77777777" w:rsidTr="00B836A3">
        <w:trPr>
          <w:cantSplit/>
          <w:trHeight w:hRule="exact" w:val="582"/>
          <w:jc w:val="center"/>
        </w:trPr>
        <w:tc>
          <w:tcPr>
            <w:tcW w:w="1386" w:type="dxa"/>
            <w:vMerge w:val="restart"/>
            <w:textDirection w:val="tbRlV"/>
            <w:vAlign w:val="center"/>
          </w:tcPr>
          <w:p w14:paraId="28C8D89D" w14:textId="77777777" w:rsidR="0084266A" w:rsidRPr="00F33E07" w:rsidRDefault="0084266A" w:rsidP="0084266A">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固体废物</w:t>
            </w:r>
          </w:p>
        </w:tc>
        <w:tc>
          <w:tcPr>
            <w:tcW w:w="1134" w:type="dxa"/>
            <w:tcBorders>
              <w:bottom w:val="single" w:sz="4" w:space="0" w:color="auto"/>
            </w:tcBorders>
            <w:vAlign w:val="center"/>
          </w:tcPr>
          <w:p w14:paraId="3C2AC6F8" w14:textId="441EBFA8" w:rsidR="0084266A" w:rsidRPr="00F33E07" w:rsidRDefault="00051E2D" w:rsidP="0084266A">
            <w:pPr>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下料、</w:t>
            </w:r>
            <w:r w:rsidR="0084266A" w:rsidRPr="00F33E07">
              <w:rPr>
                <w:rFonts w:ascii="Times New Roman" w:hAnsi="Times New Roman" w:cs="Times New Roman"/>
                <w:sz w:val="21"/>
                <w:szCs w:val="21"/>
              </w:rPr>
              <w:t>机加工</w:t>
            </w:r>
          </w:p>
        </w:tc>
        <w:tc>
          <w:tcPr>
            <w:tcW w:w="1276" w:type="dxa"/>
            <w:tcBorders>
              <w:bottom w:val="single" w:sz="4" w:space="0" w:color="auto"/>
            </w:tcBorders>
            <w:vAlign w:val="center"/>
          </w:tcPr>
          <w:p w14:paraId="501FD9F4" w14:textId="1BCE6977"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金属边角料</w:t>
            </w:r>
          </w:p>
        </w:tc>
        <w:tc>
          <w:tcPr>
            <w:tcW w:w="3119" w:type="dxa"/>
            <w:vAlign w:val="center"/>
          </w:tcPr>
          <w:p w14:paraId="70F958E1" w14:textId="77777777" w:rsidR="0084266A" w:rsidRPr="00F33E07" w:rsidRDefault="0084266A" w:rsidP="0084266A">
            <w:pPr>
              <w:pStyle w:val="xl24"/>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sz w:val="21"/>
                <w:szCs w:val="21"/>
              </w:rPr>
            </w:pPr>
            <w:r w:rsidRPr="00F33E07">
              <w:rPr>
                <w:rFonts w:ascii="Times New Roman" w:eastAsia="宋体" w:hAnsi="Times New Roman" w:cs="Times New Roman" w:hint="eastAsia"/>
                <w:sz w:val="21"/>
                <w:szCs w:val="21"/>
              </w:rPr>
              <w:t>外售</w:t>
            </w:r>
            <w:r w:rsidRPr="00F33E07">
              <w:rPr>
                <w:rFonts w:ascii="Times New Roman" w:eastAsia="宋体" w:hAnsi="Times New Roman" w:cs="Times New Roman"/>
                <w:sz w:val="21"/>
                <w:szCs w:val="21"/>
              </w:rPr>
              <w:t>综合利用</w:t>
            </w:r>
          </w:p>
        </w:tc>
        <w:tc>
          <w:tcPr>
            <w:tcW w:w="2467" w:type="dxa"/>
            <w:vMerge w:val="restart"/>
            <w:vAlign w:val="center"/>
          </w:tcPr>
          <w:p w14:paraId="28D39784" w14:textId="77777777" w:rsidR="0084266A" w:rsidRPr="00F33E07" w:rsidRDefault="0084266A" w:rsidP="0084266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综合利用或</w:t>
            </w:r>
          </w:p>
          <w:p w14:paraId="58686C75" w14:textId="77777777" w:rsidR="0084266A" w:rsidRPr="00F33E07" w:rsidRDefault="0084266A" w:rsidP="0084266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妥善处置，不外排</w:t>
            </w:r>
          </w:p>
        </w:tc>
      </w:tr>
      <w:tr w:rsidR="0084266A" w:rsidRPr="00F33E07" w14:paraId="3300BC53" w14:textId="77777777" w:rsidTr="00DA0103">
        <w:trPr>
          <w:cantSplit/>
          <w:trHeight w:hRule="exact" w:val="333"/>
          <w:jc w:val="center"/>
        </w:trPr>
        <w:tc>
          <w:tcPr>
            <w:tcW w:w="1386" w:type="dxa"/>
            <w:vMerge/>
            <w:textDirection w:val="tbRlV"/>
            <w:vAlign w:val="center"/>
          </w:tcPr>
          <w:p w14:paraId="0FCE1741" w14:textId="77777777" w:rsidR="0084266A" w:rsidRPr="00F33E07" w:rsidRDefault="0084266A" w:rsidP="0084266A">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705EDAB3" w14:textId="59B23B06"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设备维护</w:t>
            </w:r>
          </w:p>
        </w:tc>
        <w:tc>
          <w:tcPr>
            <w:tcW w:w="1276" w:type="dxa"/>
            <w:tcBorders>
              <w:bottom w:val="single" w:sz="4" w:space="0" w:color="auto"/>
            </w:tcBorders>
            <w:vAlign w:val="center"/>
          </w:tcPr>
          <w:p w14:paraId="01F8E6D0" w14:textId="686DDC88"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废机油</w:t>
            </w:r>
          </w:p>
        </w:tc>
        <w:tc>
          <w:tcPr>
            <w:tcW w:w="3119" w:type="dxa"/>
            <w:vMerge w:val="restart"/>
            <w:vAlign w:val="center"/>
          </w:tcPr>
          <w:p w14:paraId="44BB6EB0" w14:textId="77777777" w:rsidR="0084266A" w:rsidRPr="00F33E07" w:rsidRDefault="0084266A" w:rsidP="0084266A">
            <w:pPr>
              <w:tabs>
                <w:tab w:val="left" w:pos="3135"/>
              </w:tabs>
              <w:jc w:val="center"/>
              <w:rPr>
                <w:rFonts w:ascii="Times New Roman" w:hAnsi="Times New Roman" w:cs="Times New Roman"/>
                <w:sz w:val="21"/>
                <w:szCs w:val="21"/>
              </w:rPr>
            </w:pPr>
            <w:r w:rsidRPr="00F33E07">
              <w:rPr>
                <w:rFonts w:ascii="Times New Roman" w:hAnsi="Times New Roman" w:cs="Times New Roman"/>
                <w:sz w:val="21"/>
                <w:szCs w:val="21"/>
              </w:rPr>
              <w:t>委托有资质单位收集处理</w:t>
            </w:r>
          </w:p>
        </w:tc>
        <w:tc>
          <w:tcPr>
            <w:tcW w:w="2467" w:type="dxa"/>
            <w:vMerge/>
            <w:vAlign w:val="center"/>
          </w:tcPr>
          <w:p w14:paraId="65922776" w14:textId="77777777" w:rsidR="0084266A" w:rsidRPr="00F33E07" w:rsidRDefault="0084266A" w:rsidP="0084266A">
            <w:pPr>
              <w:adjustRightInd w:val="0"/>
              <w:snapToGrid w:val="0"/>
              <w:jc w:val="center"/>
              <w:rPr>
                <w:rFonts w:ascii="Times New Roman" w:hAnsi="Times New Roman" w:cs="Times New Roman"/>
                <w:sz w:val="21"/>
                <w:szCs w:val="21"/>
              </w:rPr>
            </w:pPr>
          </w:p>
        </w:tc>
      </w:tr>
      <w:tr w:rsidR="0084266A" w:rsidRPr="00F33E07" w14:paraId="1C48B66E" w14:textId="77777777" w:rsidTr="00B836A3">
        <w:trPr>
          <w:cantSplit/>
          <w:trHeight w:hRule="exact" w:val="393"/>
          <w:jc w:val="center"/>
        </w:trPr>
        <w:tc>
          <w:tcPr>
            <w:tcW w:w="1386" w:type="dxa"/>
            <w:vMerge/>
            <w:textDirection w:val="tbRlV"/>
            <w:vAlign w:val="center"/>
          </w:tcPr>
          <w:p w14:paraId="3E45898E" w14:textId="77777777" w:rsidR="0084266A" w:rsidRPr="00F33E07" w:rsidRDefault="0084266A" w:rsidP="0084266A">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0CBAD86B" w14:textId="514FBF6D"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机加工</w:t>
            </w:r>
          </w:p>
        </w:tc>
        <w:tc>
          <w:tcPr>
            <w:tcW w:w="1276" w:type="dxa"/>
            <w:tcBorders>
              <w:bottom w:val="single" w:sz="4" w:space="0" w:color="auto"/>
            </w:tcBorders>
            <w:vAlign w:val="center"/>
          </w:tcPr>
          <w:p w14:paraId="770D2D73" w14:textId="73779266"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3119" w:type="dxa"/>
            <w:vMerge/>
            <w:vAlign w:val="center"/>
          </w:tcPr>
          <w:p w14:paraId="4F9597E7" w14:textId="77777777" w:rsidR="0084266A" w:rsidRPr="00F33E07" w:rsidRDefault="0084266A" w:rsidP="0084266A">
            <w:pPr>
              <w:tabs>
                <w:tab w:val="left" w:pos="3135"/>
              </w:tabs>
              <w:jc w:val="center"/>
              <w:rPr>
                <w:rFonts w:ascii="Times New Roman" w:hAnsi="Times New Roman" w:cs="Times New Roman"/>
                <w:sz w:val="21"/>
                <w:szCs w:val="21"/>
              </w:rPr>
            </w:pPr>
          </w:p>
        </w:tc>
        <w:tc>
          <w:tcPr>
            <w:tcW w:w="2467" w:type="dxa"/>
            <w:vMerge/>
            <w:vAlign w:val="center"/>
          </w:tcPr>
          <w:p w14:paraId="38F14DF6" w14:textId="77777777" w:rsidR="0084266A" w:rsidRPr="00F33E07" w:rsidRDefault="0084266A" w:rsidP="0084266A">
            <w:pPr>
              <w:adjustRightInd w:val="0"/>
              <w:snapToGrid w:val="0"/>
              <w:jc w:val="center"/>
              <w:rPr>
                <w:rFonts w:ascii="Times New Roman" w:hAnsi="Times New Roman" w:cs="Times New Roman"/>
                <w:sz w:val="21"/>
                <w:szCs w:val="21"/>
              </w:rPr>
            </w:pPr>
          </w:p>
        </w:tc>
      </w:tr>
      <w:tr w:rsidR="00254C15" w:rsidRPr="00F33E07" w14:paraId="1BA3E401" w14:textId="77777777" w:rsidTr="00B836A3">
        <w:trPr>
          <w:cantSplit/>
          <w:trHeight w:hRule="exact" w:val="284"/>
          <w:jc w:val="center"/>
        </w:trPr>
        <w:tc>
          <w:tcPr>
            <w:tcW w:w="1386" w:type="dxa"/>
            <w:vMerge/>
            <w:textDirection w:val="tbRlV"/>
            <w:vAlign w:val="center"/>
          </w:tcPr>
          <w:p w14:paraId="2C8B4831" w14:textId="77777777" w:rsidR="005D0E29" w:rsidRPr="00F33E07" w:rsidRDefault="005D0E29">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765D5C69" w14:textId="77777777" w:rsidR="005D0E29" w:rsidRPr="00F33E07" w:rsidRDefault="005D0E29" w:rsidP="00BD6827">
            <w:pPr>
              <w:adjustRightInd w:val="0"/>
              <w:snapToGrid w:val="0"/>
              <w:jc w:val="center"/>
              <w:rPr>
                <w:sz w:val="21"/>
                <w:szCs w:val="21"/>
              </w:rPr>
            </w:pPr>
            <w:r w:rsidRPr="00F33E07">
              <w:rPr>
                <w:sz w:val="21"/>
                <w:szCs w:val="21"/>
              </w:rPr>
              <w:t>员工生活</w:t>
            </w:r>
          </w:p>
        </w:tc>
        <w:tc>
          <w:tcPr>
            <w:tcW w:w="1276" w:type="dxa"/>
            <w:tcBorders>
              <w:bottom w:val="single" w:sz="4" w:space="0" w:color="auto"/>
            </w:tcBorders>
            <w:vAlign w:val="center"/>
          </w:tcPr>
          <w:p w14:paraId="76AF1576" w14:textId="77777777" w:rsidR="005D0E29" w:rsidRPr="00F33E07" w:rsidRDefault="005D0E29" w:rsidP="00BD6827">
            <w:pPr>
              <w:adjustRightInd w:val="0"/>
              <w:snapToGrid w:val="0"/>
              <w:jc w:val="center"/>
              <w:rPr>
                <w:sz w:val="21"/>
                <w:szCs w:val="21"/>
              </w:rPr>
            </w:pPr>
            <w:r w:rsidRPr="00F33E07">
              <w:rPr>
                <w:sz w:val="21"/>
                <w:szCs w:val="21"/>
              </w:rPr>
              <w:t>生活垃圾</w:t>
            </w:r>
          </w:p>
        </w:tc>
        <w:tc>
          <w:tcPr>
            <w:tcW w:w="3119" w:type="dxa"/>
            <w:vAlign w:val="center"/>
          </w:tcPr>
          <w:p w14:paraId="35D750AB" w14:textId="77777777" w:rsidR="005D0E29" w:rsidRPr="00F33E07" w:rsidRDefault="005D0E29" w:rsidP="00BD6827">
            <w:pPr>
              <w:spacing w:line="260" w:lineRule="exact"/>
              <w:jc w:val="center"/>
              <w:rPr>
                <w:sz w:val="21"/>
                <w:szCs w:val="21"/>
              </w:rPr>
            </w:pPr>
            <w:r w:rsidRPr="00F33E07">
              <w:rPr>
                <w:sz w:val="21"/>
                <w:szCs w:val="21"/>
              </w:rPr>
              <w:t>环卫定期清运</w:t>
            </w:r>
          </w:p>
        </w:tc>
        <w:tc>
          <w:tcPr>
            <w:tcW w:w="2467" w:type="dxa"/>
            <w:vMerge/>
            <w:vAlign w:val="center"/>
          </w:tcPr>
          <w:p w14:paraId="203E9341" w14:textId="77777777" w:rsidR="005D0E29" w:rsidRPr="00F33E07" w:rsidRDefault="005D0E29">
            <w:pPr>
              <w:adjustRightInd w:val="0"/>
              <w:snapToGrid w:val="0"/>
              <w:jc w:val="center"/>
              <w:rPr>
                <w:rFonts w:ascii="Times New Roman" w:hAnsi="Times New Roman" w:cs="Times New Roman"/>
                <w:sz w:val="21"/>
                <w:szCs w:val="21"/>
              </w:rPr>
            </w:pPr>
          </w:p>
        </w:tc>
      </w:tr>
      <w:tr w:rsidR="00254C15" w:rsidRPr="00F33E07" w14:paraId="74E1746B" w14:textId="77777777" w:rsidTr="00B836A3">
        <w:trPr>
          <w:cantSplit/>
          <w:trHeight w:val="567"/>
          <w:jc w:val="center"/>
        </w:trPr>
        <w:tc>
          <w:tcPr>
            <w:tcW w:w="1386" w:type="dxa"/>
            <w:tcBorders>
              <w:bottom w:val="single" w:sz="4" w:space="0" w:color="auto"/>
            </w:tcBorders>
            <w:textDirection w:val="tbRlV"/>
            <w:vAlign w:val="center"/>
          </w:tcPr>
          <w:p w14:paraId="796EC776" w14:textId="77777777" w:rsidR="00865F89" w:rsidRPr="00F33E07" w:rsidRDefault="00865F89">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噪声</w:t>
            </w:r>
          </w:p>
        </w:tc>
        <w:tc>
          <w:tcPr>
            <w:tcW w:w="2410" w:type="dxa"/>
            <w:gridSpan w:val="2"/>
            <w:tcBorders>
              <w:bottom w:val="single" w:sz="4" w:space="0" w:color="auto"/>
            </w:tcBorders>
            <w:vAlign w:val="center"/>
          </w:tcPr>
          <w:p w14:paraId="29E6F68D" w14:textId="2A195F6B" w:rsidR="00865F89" w:rsidRPr="00F33E07" w:rsidRDefault="002A3B1D" w:rsidP="002D2C78">
            <w:pPr>
              <w:adjustRightInd w:val="0"/>
              <w:snapToGrid w:val="0"/>
              <w:jc w:val="center"/>
              <w:rPr>
                <w:rFonts w:ascii="Times New Roman" w:hAnsi="Times New Roman" w:cs="Times New Roman"/>
                <w:sz w:val="21"/>
                <w:szCs w:val="21"/>
              </w:rPr>
            </w:pPr>
            <w:r w:rsidRPr="002A3B1D">
              <w:rPr>
                <w:rFonts w:ascii="Times New Roman" w:hAnsi="Times New Roman" w:cs="Times New Roman" w:hint="eastAsia"/>
                <w:sz w:val="21"/>
                <w:szCs w:val="21"/>
              </w:rPr>
              <w:t>本项目噪声源主要为车床、滚齿机、加工中心、刨床、拉床、钻床、铣床、磨床等生产及辅助设备，噪声源强≤</w:t>
            </w:r>
            <w:r w:rsidRPr="002A3B1D">
              <w:rPr>
                <w:rFonts w:ascii="Times New Roman" w:hAnsi="Times New Roman" w:cs="Times New Roman"/>
                <w:sz w:val="21"/>
                <w:szCs w:val="21"/>
              </w:rPr>
              <w:t>90dB(A)</w:t>
            </w:r>
            <w:r w:rsidRPr="002A3B1D">
              <w:rPr>
                <w:rFonts w:ascii="Times New Roman" w:hAnsi="Times New Roman" w:cs="Times New Roman"/>
                <w:sz w:val="21"/>
                <w:szCs w:val="21"/>
              </w:rPr>
              <w:t>。</w:t>
            </w:r>
            <w:r w:rsidR="00051E2D" w:rsidRPr="00051E2D">
              <w:rPr>
                <w:rFonts w:ascii="Times New Roman" w:hAnsi="Times New Roman" w:cs="Times New Roman" w:hint="eastAsia"/>
                <w:sz w:val="21"/>
                <w:szCs w:val="21"/>
              </w:rPr>
              <w:t>主要振动源为冲床，振动噪声值为</w:t>
            </w:r>
            <w:r w:rsidR="00051E2D" w:rsidRPr="00051E2D">
              <w:rPr>
                <w:rFonts w:ascii="Times New Roman" w:hAnsi="Times New Roman" w:cs="Times New Roman"/>
                <w:sz w:val="21"/>
                <w:szCs w:val="21"/>
              </w:rPr>
              <w:t>40 dB</w:t>
            </w:r>
            <w:r w:rsidR="00051E2D" w:rsidRPr="00051E2D">
              <w:rPr>
                <w:rFonts w:ascii="Times New Roman" w:hAnsi="Times New Roman" w:cs="Times New Roman"/>
                <w:sz w:val="21"/>
                <w:szCs w:val="21"/>
              </w:rPr>
              <w:t>（</w:t>
            </w:r>
            <w:r w:rsidR="00051E2D" w:rsidRPr="00051E2D">
              <w:rPr>
                <w:rFonts w:ascii="Times New Roman" w:hAnsi="Times New Roman" w:cs="Times New Roman"/>
                <w:sz w:val="21"/>
                <w:szCs w:val="21"/>
              </w:rPr>
              <w:t>A</w:t>
            </w:r>
            <w:r w:rsidR="00051E2D" w:rsidRPr="00051E2D">
              <w:rPr>
                <w:rFonts w:ascii="Times New Roman" w:hAnsi="Times New Roman" w:cs="Times New Roman"/>
                <w:sz w:val="21"/>
                <w:szCs w:val="21"/>
              </w:rPr>
              <w:t>）</w:t>
            </w:r>
          </w:p>
        </w:tc>
        <w:tc>
          <w:tcPr>
            <w:tcW w:w="3119" w:type="dxa"/>
            <w:tcBorders>
              <w:bottom w:val="single" w:sz="4" w:space="0" w:color="auto"/>
            </w:tcBorders>
            <w:vAlign w:val="center"/>
          </w:tcPr>
          <w:p w14:paraId="1C8D3C4B"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选用低噪声设备，设备设置于室内，车间厂房隔声，距离衰减</w:t>
            </w:r>
          </w:p>
        </w:tc>
        <w:tc>
          <w:tcPr>
            <w:tcW w:w="2467" w:type="dxa"/>
            <w:tcBorders>
              <w:bottom w:val="single" w:sz="4" w:space="0" w:color="auto"/>
            </w:tcBorders>
            <w:vAlign w:val="center"/>
          </w:tcPr>
          <w:p w14:paraId="714EBE25" w14:textId="00CF7BDD" w:rsidR="00865F89" w:rsidRPr="00F33E07" w:rsidRDefault="00865F89" w:rsidP="002D2C78">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达</w:t>
            </w:r>
            <w:r w:rsidRPr="00F33E07">
              <w:rPr>
                <w:rFonts w:ascii="Times New Roman" w:hAnsi="Times New Roman" w:cs="Times New Roman"/>
                <w:sz w:val="21"/>
                <w:szCs w:val="21"/>
              </w:rPr>
              <w:t>GB12348-2008</w:t>
            </w:r>
            <w:r w:rsidRPr="00F33E07">
              <w:rPr>
                <w:rFonts w:ascii="Times New Roman" w:hAnsi="Times New Roman" w:cs="Times New Roman"/>
                <w:sz w:val="21"/>
                <w:szCs w:val="21"/>
              </w:rPr>
              <w:t>表</w:t>
            </w:r>
            <w:r w:rsidRPr="00F33E07">
              <w:rPr>
                <w:rFonts w:ascii="Times New Roman" w:hAnsi="Times New Roman" w:cs="Times New Roman"/>
                <w:sz w:val="21"/>
                <w:szCs w:val="21"/>
              </w:rPr>
              <w:t>1</w:t>
            </w:r>
            <w:r w:rsidRPr="00F33E07">
              <w:rPr>
                <w:rFonts w:ascii="Times New Roman" w:hAnsi="Times New Roman" w:cs="Times New Roman"/>
                <w:sz w:val="21"/>
                <w:szCs w:val="21"/>
              </w:rPr>
              <w:t>中</w:t>
            </w:r>
            <w:r w:rsidR="009D76BA" w:rsidRPr="00F33E07">
              <w:rPr>
                <w:rFonts w:ascii="Times New Roman" w:hAnsi="Times New Roman" w:cs="Times New Roman"/>
                <w:sz w:val="21"/>
                <w:szCs w:val="21"/>
              </w:rPr>
              <w:t>3</w:t>
            </w:r>
            <w:r w:rsidRPr="00F33E07">
              <w:rPr>
                <w:rFonts w:ascii="Times New Roman" w:hAnsi="Times New Roman" w:cs="Times New Roman"/>
                <w:sz w:val="21"/>
                <w:szCs w:val="21"/>
              </w:rPr>
              <w:t>类标准</w:t>
            </w:r>
          </w:p>
        </w:tc>
      </w:tr>
      <w:tr w:rsidR="00254C15" w:rsidRPr="00F33E07" w14:paraId="5053AF65" w14:textId="77777777" w:rsidTr="00B836A3">
        <w:trPr>
          <w:cantSplit/>
          <w:trHeight w:val="567"/>
          <w:jc w:val="center"/>
        </w:trPr>
        <w:tc>
          <w:tcPr>
            <w:tcW w:w="1386" w:type="dxa"/>
            <w:vAlign w:val="center"/>
          </w:tcPr>
          <w:p w14:paraId="083C2B21"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其他</w:t>
            </w:r>
          </w:p>
        </w:tc>
        <w:tc>
          <w:tcPr>
            <w:tcW w:w="1134" w:type="dxa"/>
            <w:vAlign w:val="center"/>
          </w:tcPr>
          <w:p w14:paraId="074F4704"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276" w:type="dxa"/>
            <w:vAlign w:val="center"/>
          </w:tcPr>
          <w:p w14:paraId="07641682"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3119" w:type="dxa"/>
            <w:vAlign w:val="center"/>
          </w:tcPr>
          <w:p w14:paraId="25C03998"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2467" w:type="dxa"/>
            <w:vAlign w:val="center"/>
          </w:tcPr>
          <w:p w14:paraId="5A6E30D1"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r>
      <w:tr w:rsidR="00B836A3" w:rsidRPr="00F33E07" w14:paraId="4D595C5F" w14:textId="77777777" w:rsidTr="00A61B56">
        <w:trPr>
          <w:cantSplit/>
          <w:trHeight w:val="567"/>
          <w:jc w:val="center"/>
        </w:trPr>
        <w:tc>
          <w:tcPr>
            <w:tcW w:w="9382" w:type="dxa"/>
            <w:gridSpan w:val="5"/>
            <w:vAlign w:val="center"/>
          </w:tcPr>
          <w:p w14:paraId="2B5CF850" w14:textId="77777777" w:rsidR="00B836A3" w:rsidRPr="00F33E07" w:rsidRDefault="00B836A3" w:rsidP="00B836A3">
            <w:pPr>
              <w:adjustRightInd w:val="0"/>
              <w:snapToGrid w:val="0"/>
              <w:spacing w:beforeLines="50" w:before="120" w:line="360" w:lineRule="auto"/>
              <w:rPr>
                <w:rFonts w:ascii="Times New Roman" w:hAnsi="Times New Roman" w:cs="Times New Roman"/>
                <w:b/>
                <w:sz w:val="21"/>
                <w:szCs w:val="21"/>
              </w:rPr>
            </w:pPr>
            <w:r w:rsidRPr="00F33E07">
              <w:rPr>
                <w:rFonts w:ascii="Times New Roman" w:hAnsi="Times New Roman" w:cs="Times New Roman"/>
                <w:b/>
                <w:sz w:val="21"/>
                <w:szCs w:val="21"/>
              </w:rPr>
              <w:t>主要生态影响</w:t>
            </w:r>
          </w:p>
          <w:p w14:paraId="4FDA695B" w14:textId="1DB6C288" w:rsidR="00B836A3" w:rsidRPr="00F33E07" w:rsidRDefault="003425E6" w:rsidP="00B836A3">
            <w:pPr>
              <w:adjustRightInd w:val="0"/>
              <w:snapToGrid w:val="0"/>
              <w:ind w:firstLineChars="200" w:firstLine="420"/>
              <w:jc w:val="both"/>
              <w:rPr>
                <w:rFonts w:ascii="Times New Roman" w:hAnsi="Times New Roman" w:cs="Times New Roman"/>
                <w:sz w:val="21"/>
                <w:szCs w:val="21"/>
              </w:rPr>
            </w:pPr>
            <w:r w:rsidRPr="003425E6">
              <w:rPr>
                <w:rFonts w:ascii="Times New Roman" w:hAnsi="Times New Roman" w:cs="Times New Roman" w:hint="eastAsia"/>
                <w:sz w:val="21"/>
                <w:szCs w:val="21"/>
              </w:rPr>
              <w:t>建设项目对周围生态环境基本无影响。</w:t>
            </w:r>
          </w:p>
          <w:p w14:paraId="2AB94BEB" w14:textId="77777777" w:rsidR="00B836A3" w:rsidRPr="00F33E07" w:rsidRDefault="00B836A3" w:rsidP="00B836A3">
            <w:pPr>
              <w:adjustRightInd w:val="0"/>
              <w:snapToGrid w:val="0"/>
              <w:jc w:val="both"/>
              <w:rPr>
                <w:rFonts w:ascii="Times New Roman" w:hAnsi="Times New Roman" w:cs="Times New Roman"/>
                <w:sz w:val="21"/>
                <w:szCs w:val="21"/>
              </w:rPr>
            </w:pPr>
          </w:p>
          <w:p w14:paraId="1F4D03D2" w14:textId="77777777" w:rsidR="00B836A3" w:rsidRPr="00F33E07" w:rsidRDefault="00B836A3" w:rsidP="00B836A3">
            <w:pPr>
              <w:adjustRightInd w:val="0"/>
              <w:snapToGrid w:val="0"/>
              <w:jc w:val="center"/>
              <w:rPr>
                <w:rFonts w:ascii="Times New Roman" w:hAnsi="Times New Roman" w:cs="Times New Roman"/>
                <w:sz w:val="21"/>
                <w:szCs w:val="21"/>
              </w:rPr>
            </w:pPr>
          </w:p>
          <w:p w14:paraId="33C4D0B2" w14:textId="77777777" w:rsidR="006A175D" w:rsidRPr="00F33E07" w:rsidRDefault="006A175D" w:rsidP="00B836A3">
            <w:pPr>
              <w:adjustRightInd w:val="0"/>
              <w:snapToGrid w:val="0"/>
              <w:jc w:val="center"/>
              <w:rPr>
                <w:rFonts w:ascii="Times New Roman" w:hAnsi="Times New Roman" w:cs="Times New Roman"/>
                <w:sz w:val="21"/>
                <w:szCs w:val="21"/>
              </w:rPr>
            </w:pPr>
          </w:p>
          <w:p w14:paraId="7871904D" w14:textId="77777777" w:rsidR="006A175D" w:rsidRPr="00F33E07" w:rsidRDefault="006A175D" w:rsidP="00B836A3">
            <w:pPr>
              <w:adjustRightInd w:val="0"/>
              <w:snapToGrid w:val="0"/>
              <w:jc w:val="center"/>
              <w:rPr>
                <w:rFonts w:ascii="Times New Roman" w:hAnsi="Times New Roman" w:cs="Times New Roman"/>
                <w:sz w:val="21"/>
                <w:szCs w:val="21"/>
              </w:rPr>
            </w:pPr>
          </w:p>
          <w:p w14:paraId="6E97F1D1" w14:textId="77777777" w:rsidR="006A175D" w:rsidRPr="00F33E07" w:rsidRDefault="006A175D" w:rsidP="00B836A3">
            <w:pPr>
              <w:adjustRightInd w:val="0"/>
              <w:snapToGrid w:val="0"/>
              <w:jc w:val="center"/>
              <w:rPr>
                <w:rFonts w:ascii="Times New Roman" w:hAnsi="Times New Roman" w:cs="Times New Roman"/>
                <w:sz w:val="21"/>
                <w:szCs w:val="21"/>
              </w:rPr>
            </w:pPr>
          </w:p>
          <w:p w14:paraId="5BD391E0" w14:textId="77777777" w:rsidR="006A175D" w:rsidRPr="00F33E07" w:rsidRDefault="006A175D" w:rsidP="00B836A3">
            <w:pPr>
              <w:adjustRightInd w:val="0"/>
              <w:snapToGrid w:val="0"/>
              <w:jc w:val="center"/>
              <w:rPr>
                <w:rFonts w:ascii="Times New Roman" w:hAnsi="Times New Roman" w:cs="Times New Roman"/>
                <w:sz w:val="21"/>
                <w:szCs w:val="21"/>
              </w:rPr>
            </w:pPr>
          </w:p>
          <w:p w14:paraId="59B2DF81" w14:textId="77777777" w:rsidR="006A175D" w:rsidRPr="00F33E07" w:rsidRDefault="006A175D" w:rsidP="00B836A3">
            <w:pPr>
              <w:adjustRightInd w:val="0"/>
              <w:snapToGrid w:val="0"/>
              <w:jc w:val="center"/>
              <w:rPr>
                <w:rFonts w:ascii="Times New Roman" w:hAnsi="Times New Roman" w:cs="Times New Roman"/>
                <w:sz w:val="21"/>
                <w:szCs w:val="21"/>
              </w:rPr>
            </w:pPr>
          </w:p>
          <w:p w14:paraId="1B056974" w14:textId="77777777" w:rsidR="006A175D" w:rsidRPr="00F33E07" w:rsidRDefault="006A175D" w:rsidP="00B836A3">
            <w:pPr>
              <w:adjustRightInd w:val="0"/>
              <w:snapToGrid w:val="0"/>
              <w:jc w:val="center"/>
              <w:rPr>
                <w:rFonts w:ascii="Times New Roman" w:hAnsi="Times New Roman" w:cs="Times New Roman"/>
                <w:sz w:val="21"/>
                <w:szCs w:val="21"/>
              </w:rPr>
            </w:pPr>
          </w:p>
          <w:p w14:paraId="78173B06" w14:textId="77777777" w:rsidR="006A175D" w:rsidRPr="00F33E07" w:rsidRDefault="006A175D" w:rsidP="00B836A3">
            <w:pPr>
              <w:adjustRightInd w:val="0"/>
              <w:snapToGrid w:val="0"/>
              <w:jc w:val="center"/>
              <w:rPr>
                <w:rFonts w:ascii="Times New Roman" w:hAnsi="Times New Roman" w:cs="Times New Roman"/>
                <w:sz w:val="21"/>
                <w:szCs w:val="21"/>
              </w:rPr>
            </w:pPr>
          </w:p>
          <w:p w14:paraId="7696B112" w14:textId="77777777" w:rsidR="006A175D" w:rsidRPr="00F33E07" w:rsidRDefault="006A175D" w:rsidP="00B836A3">
            <w:pPr>
              <w:adjustRightInd w:val="0"/>
              <w:snapToGrid w:val="0"/>
              <w:jc w:val="center"/>
              <w:rPr>
                <w:rFonts w:ascii="Times New Roman" w:hAnsi="Times New Roman" w:cs="Times New Roman"/>
                <w:sz w:val="21"/>
                <w:szCs w:val="21"/>
              </w:rPr>
            </w:pPr>
          </w:p>
          <w:p w14:paraId="2E8F21A2" w14:textId="77777777" w:rsidR="006A175D" w:rsidRPr="00F33E07" w:rsidRDefault="006A175D" w:rsidP="00B836A3">
            <w:pPr>
              <w:adjustRightInd w:val="0"/>
              <w:snapToGrid w:val="0"/>
              <w:jc w:val="center"/>
              <w:rPr>
                <w:rFonts w:ascii="Times New Roman" w:hAnsi="Times New Roman" w:cs="Times New Roman"/>
                <w:sz w:val="21"/>
                <w:szCs w:val="21"/>
              </w:rPr>
            </w:pPr>
          </w:p>
          <w:p w14:paraId="51E88F12" w14:textId="77777777" w:rsidR="006A175D" w:rsidRPr="00F33E07" w:rsidRDefault="006A175D" w:rsidP="00B836A3">
            <w:pPr>
              <w:adjustRightInd w:val="0"/>
              <w:snapToGrid w:val="0"/>
              <w:jc w:val="center"/>
              <w:rPr>
                <w:rFonts w:ascii="Times New Roman" w:hAnsi="Times New Roman" w:cs="Times New Roman"/>
                <w:sz w:val="21"/>
                <w:szCs w:val="21"/>
              </w:rPr>
            </w:pPr>
          </w:p>
          <w:p w14:paraId="6EF6F1F4" w14:textId="77777777" w:rsidR="006A175D" w:rsidRPr="00F33E07" w:rsidRDefault="006A175D" w:rsidP="00B836A3">
            <w:pPr>
              <w:adjustRightInd w:val="0"/>
              <w:snapToGrid w:val="0"/>
              <w:jc w:val="center"/>
              <w:rPr>
                <w:rFonts w:ascii="Times New Roman" w:hAnsi="Times New Roman" w:cs="Times New Roman"/>
                <w:sz w:val="21"/>
                <w:szCs w:val="21"/>
              </w:rPr>
            </w:pPr>
          </w:p>
          <w:p w14:paraId="144AF138" w14:textId="77777777" w:rsidR="006A175D" w:rsidRPr="00F33E07" w:rsidRDefault="006A175D" w:rsidP="00B836A3">
            <w:pPr>
              <w:adjustRightInd w:val="0"/>
              <w:snapToGrid w:val="0"/>
              <w:jc w:val="center"/>
              <w:rPr>
                <w:rFonts w:ascii="Times New Roman" w:hAnsi="Times New Roman" w:cs="Times New Roman"/>
                <w:sz w:val="21"/>
                <w:szCs w:val="21"/>
              </w:rPr>
            </w:pPr>
          </w:p>
          <w:p w14:paraId="35A3606D" w14:textId="57B6F9DB" w:rsidR="00DD6AB5" w:rsidRDefault="00DD6AB5" w:rsidP="00B836A3">
            <w:pPr>
              <w:adjustRightInd w:val="0"/>
              <w:snapToGrid w:val="0"/>
              <w:jc w:val="center"/>
              <w:rPr>
                <w:rFonts w:ascii="Times New Roman" w:hAnsi="Times New Roman" w:cs="Times New Roman"/>
                <w:sz w:val="21"/>
                <w:szCs w:val="21"/>
              </w:rPr>
            </w:pPr>
          </w:p>
          <w:p w14:paraId="219C329B" w14:textId="77777777" w:rsidR="00DD6AB5" w:rsidRPr="00F33E07" w:rsidRDefault="00DD6AB5" w:rsidP="00B836A3">
            <w:pPr>
              <w:adjustRightInd w:val="0"/>
              <w:snapToGrid w:val="0"/>
              <w:jc w:val="center"/>
              <w:rPr>
                <w:rFonts w:ascii="Times New Roman" w:hAnsi="Times New Roman" w:cs="Times New Roman"/>
                <w:sz w:val="21"/>
                <w:szCs w:val="21"/>
              </w:rPr>
            </w:pPr>
          </w:p>
          <w:p w14:paraId="60E50763" w14:textId="67001B93" w:rsidR="006A175D" w:rsidRPr="00F33E07" w:rsidRDefault="006A175D" w:rsidP="00B836A3">
            <w:pPr>
              <w:adjustRightInd w:val="0"/>
              <w:snapToGrid w:val="0"/>
              <w:jc w:val="center"/>
              <w:rPr>
                <w:rFonts w:ascii="Times New Roman" w:hAnsi="Times New Roman" w:cs="Times New Roman"/>
                <w:sz w:val="21"/>
                <w:szCs w:val="21"/>
              </w:rPr>
            </w:pPr>
          </w:p>
        </w:tc>
      </w:tr>
      <w:tr w:rsidR="00254C15" w:rsidRPr="00F33E07" w14:paraId="5779D61D" w14:textId="77777777">
        <w:trPr>
          <w:cantSplit/>
          <w:trHeight w:val="567"/>
          <w:jc w:val="center"/>
        </w:trPr>
        <w:tc>
          <w:tcPr>
            <w:tcW w:w="9382" w:type="dxa"/>
            <w:gridSpan w:val="5"/>
          </w:tcPr>
          <w:p w14:paraId="7B049FEB" w14:textId="70148C45" w:rsidR="00865F89" w:rsidRPr="00F33E07" w:rsidRDefault="00865F89"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lastRenderedPageBreak/>
              <w:t>建设项目</w:t>
            </w:r>
            <w:r w:rsidRPr="00F33E07">
              <w:rPr>
                <w:rFonts w:ascii="Times New Roman" w:hAnsi="Times New Roman" w:cs="Times New Roman"/>
                <w:b/>
              </w:rPr>
              <w:t>“</w:t>
            </w:r>
            <w:r w:rsidRPr="00F33E07">
              <w:rPr>
                <w:rFonts w:ascii="Times New Roman" w:hAnsi="Times New Roman" w:cs="Times New Roman"/>
                <w:b/>
              </w:rPr>
              <w:t>三同时</w:t>
            </w:r>
            <w:r w:rsidRPr="00F33E07">
              <w:rPr>
                <w:rFonts w:ascii="Times New Roman" w:hAnsi="Times New Roman" w:cs="Times New Roman"/>
                <w:b/>
              </w:rPr>
              <w:t>”</w:t>
            </w:r>
            <w:r w:rsidRPr="00F33E07">
              <w:rPr>
                <w:rFonts w:ascii="Times New Roman" w:hAnsi="Times New Roman" w:cs="Times New Roman"/>
                <w:b/>
              </w:rPr>
              <w:t>验收一览表</w:t>
            </w:r>
          </w:p>
          <w:p w14:paraId="7B78056F" w14:textId="572D5AA1" w:rsidR="00865F89" w:rsidRPr="00F33E07" w:rsidRDefault="00865F89" w:rsidP="006C2D8F">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本项目总投资</w:t>
            </w:r>
            <w:r w:rsidR="003425E6">
              <w:rPr>
                <w:rFonts w:ascii="Times New Roman" w:hAnsi="Times New Roman" w:cs="Times New Roman"/>
              </w:rPr>
              <w:t>10000</w:t>
            </w:r>
            <w:r w:rsidRPr="00F33E07">
              <w:rPr>
                <w:rFonts w:ascii="Times New Roman" w:hAnsi="Times New Roman" w:cs="Times New Roman"/>
              </w:rPr>
              <w:t>万元，其中环保投资为</w:t>
            </w:r>
            <w:r w:rsidR="003425E6">
              <w:rPr>
                <w:rFonts w:ascii="Times New Roman" w:hAnsi="Times New Roman" w:cs="Times New Roman" w:hint="eastAsia"/>
              </w:rPr>
              <w:t>1</w:t>
            </w:r>
            <w:r w:rsidR="00B751DF" w:rsidRPr="00B751DF">
              <w:rPr>
                <w:rFonts w:ascii="Times New Roman" w:hAnsi="Times New Roman" w:cs="Times New Roman"/>
              </w:rPr>
              <w:t>6</w:t>
            </w:r>
            <w:r w:rsidRPr="00B751DF">
              <w:rPr>
                <w:rFonts w:ascii="Times New Roman" w:hAnsi="Times New Roman" w:cs="Times New Roman"/>
              </w:rPr>
              <w:t>万元，占总投资额的</w:t>
            </w:r>
            <w:r w:rsidR="003425E6">
              <w:rPr>
                <w:rFonts w:ascii="Times New Roman" w:hAnsi="Times New Roman" w:cs="Times New Roman"/>
              </w:rPr>
              <w:t>0.16</w:t>
            </w:r>
            <w:r w:rsidRPr="00B751DF">
              <w:rPr>
                <w:rFonts w:ascii="Times New Roman" w:hAnsi="Times New Roman" w:cs="Times New Roman"/>
              </w:rPr>
              <w:t>%</w:t>
            </w:r>
            <w:r w:rsidRPr="00B751DF">
              <w:rPr>
                <w:rFonts w:ascii="Times New Roman" w:hAnsi="Times New Roman" w:cs="Times New Roman"/>
              </w:rPr>
              <w:t>，</w:t>
            </w:r>
            <w:r w:rsidRPr="00B751DF">
              <w:rPr>
                <w:rFonts w:ascii="Times New Roman" w:hAnsi="Times New Roman" w:cs="Times New Roman"/>
              </w:rPr>
              <w:t>“</w:t>
            </w:r>
            <w:r w:rsidRPr="00B751DF">
              <w:rPr>
                <w:rFonts w:ascii="Times New Roman" w:hAnsi="Times New Roman" w:cs="Times New Roman"/>
              </w:rPr>
              <w:t>三</w:t>
            </w:r>
            <w:r w:rsidRPr="00F33E07">
              <w:rPr>
                <w:rFonts w:ascii="Times New Roman" w:hAnsi="Times New Roman" w:cs="Times New Roman"/>
              </w:rPr>
              <w:t>同时</w:t>
            </w:r>
            <w:r w:rsidRPr="00F33E07">
              <w:rPr>
                <w:rFonts w:ascii="Times New Roman" w:hAnsi="Times New Roman" w:cs="Times New Roman"/>
              </w:rPr>
              <w:t>”</w:t>
            </w:r>
            <w:r w:rsidRPr="00F33E07">
              <w:rPr>
                <w:rFonts w:ascii="Times New Roman" w:hAnsi="Times New Roman" w:cs="Times New Roman"/>
              </w:rPr>
              <w:t>验收一览表见表</w:t>
            </w:r>
            <w:r w:rsidRPr="00F33E07">
              <w:rPr>
                <w:rFonts w:ascii="Times New Roman" w:hAnsi="Times New Roman" w:cs="Times New Roman"/>
              </w:rPr>
              <w:t>8-1</w:t>
            </w:r>
            <w:r w:rsidRPr="00F33E07">
              <w:rPr>
                <w:rFonts w:ascii="Times New Roman" w:hAnsi="Times New Roman" w:cs="Times New Roman"/>
              </w:rPr>
              <w:t>。</w:t>
            </w:r>
          </w:p>
          <w:p w14:paraId="181569F4" w14:textId="6CA31736" w:rsidR="005902CD" w:rsidRPr="00F33E07" w:rsidRDefault="00865F89" w:rsidP="0070783C">
            <w:pPr>
              <w:adjustRightInd w:val="0"/>
              <w:snapToGrid w:val="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8-1</w:t>
            </w:r>
            <w:r w:rsidRPr="00F33E07">
              <w:rPr>
                <w:rFonts w:ascii="Times New Roman" w:hAnsi="Times New Roman" w:cs="Times New Roman"/>
                <w:b/>
                <w:bCs/>
              </w:rPr>
              <w:t>建设项目</w:t>
            </w:r>
            <w:r w:rsidRPr="00F33E07">
              <w:rPr>
                <w:rFonts w:ascii="Times New Roman" w:hAnsi="Times New Roman" w:cs="Times New Roman"/>
                <w:b/>
                <w:bCs/>
              </w:rPr>
              <w:t>“</w:t>
            </w:r>
            <w:r w:rsidRPr="00F33E07">
              <w:rPr>
                <w:rFonts w:ascii="Times New Roman" w:hAnsi="Times New Roman" w:cs="Times New Roman"/>
                <w:b/>
                <w:bCs/>
              </w:rPr>
              <w:t>三同时</w:t>
            </w:r>
            <w:r w:rsidRPr="00F33E07">
              <w:rPr>
                <w:rFonts w:ascii="Times New Roman" w:hAnsi="Times New Roman" w:cs="Times New Roman"/>
                <w:b/>
                <w:bCs/>
              </w:rPr>
              <w:t>”</w:t>
            </w:r>
            <w:r w:rsidRPr="00F33E07">
              <w:rPr>
                <w:rFonts w:ascii="Times New Roman" w:hAnsi="Times New Roman" w:cs="Times New Roman"/>
                <w:b/>
                <w:bCs/>
              </w:rPr>
              <w:t>验收一览表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4"/>
              <w:gridCol w:w="1041"/>
              <w:gridCol w:w="1020"/>
              <w:gridCol w:w="1886"/>
              <w:gridCol w:w="2059"/>
              <w:gridCol w:w="836"/>
              <w:gridCol w:w="610"/>
            </w:tblGrid>
            <w:tr w:rsidR="00E413CF" w:rsidRPr="00F33E07" w14:paraId="6F54A147" w14:textId="77777777" w:rsidTr="00140972">
              <w:trPr>
                <w:jc w:val="center"/>
              </w:trPr>
              <w:tc>
                <w:tcPr>
                  <w:tcW w:w="1005" w:type="pct"/>
                  <w:tcBorders>
                    <w:top w:val="single" w:sz="12" w:space="0" w:color="auto"/>
                    <w:bottom w:val="single" w:sz="12" w:space="0" w:color="auto"/>
                    <w:right w:val="single" w:sz="4" w:space="0" w:color="auto"/>
                  </w:tcBorders>
                  <w:vAlign w:val="center"/>
                </w:tcPr>
                <w:p w14:paraId="43938276"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项目名称</w:t>
                  </w:r>
                </w:p>
              </w:tc>
              <w:tc>
                <w:tcPr>
                  <w:tcW w:w="3995" w:type="pct"/>
                  <w:gridSpan w:val="6"/>
                  <w:tcBorders>
                    <w:top w:val="single" w:sz="12" w:space="0" w:color="auto"/>
                    <w:left w:val="single" w:sz="4" w:space="0" w:color="auto"/>
                    <w:bottom w:val="single" w:sz="12" w:space="0" w:color="auto"/>
                  </w:tcBorders>
                  <w:vAlign w:val="center"/>
                </w:tcPr>
                <w:p w14:paraId="0D00B60C" w14:textId="3E820355" w:rsidR="00E413CF" w:rsidRPr="00F33E07" w:rsidRDefault="003425E6" w:rsidP="00E413CF">
                  <w:pPr>
                    <w:widowControl w:val="0"/>
                    <w:snapToGrid w:val="0"/>
                    <w:jc w:val="center"/>
                    <w:rPr>
                      <w:rFonts w:asciiTheme="majorBidi" w:hAnsiTheme="majorBidi" w:cstheme="majorBidi"/>
                      <w:b/>
                      <w:bCs/>
                      <w:sz w:val="21"/>
                      <w:szCs w:val="21"/>
                    </w:rPr>
                  </w:pPr>
                  <w:r w:rsidRPr="003425E6">
                    <w:rPr>
                      <w:rFonts w:asciiTheme="majorBidi" w:cstheme="majorBidi" w:hint="eastAsia"/>
                      <w:b/>
                      <w:bCs/>
                      <w:sz w:val="21"/>
                      <w:szCs w:val="21"/>
                    </w:rPr>
                    <w:t>年产各类精密机械零部件</w:t>
                  </w:r>
                  <w:r w:rsidRPr="003425E6">
                    <w:rPr>
                      <w:rFonts w:asciiTheme="majorBidi" w:cstheme="majorBidi"/>
                      <w:b/>
                      <w:bCs/>
                      <w:sz w:val="21"/>
                      <w:szCs w:val="21"/>
                    </w:rPr>
                    <w:t>10000</w:t>
                  </w:r>
                  <w:r w:rsidRPr="003425E6">
                    <w:rPr>
                      <w:rFonts w:asciiTheme="majorBidi" w:cstheme="majorBidi"/>
                      <w:b/>
                      <w:bCs/>
                      <w:sz w:val="21"/>
                      <w:szCs w:val="21"/>
                    </w:rPr>
                    <w:t>吨项目</w:t>
                  </w:r>
                </w:p>
              </w:tc>
            </w:tr>
            <w:tr w:rsidR="00E413CF" w:rsidRPr="00F33E07" w14:paraId="1FBC5A42" w14:textId="77777777" w:rsidTr="00140972">
              <w:trPr>
                <w:jc w:val="center"/>
              </w:trPr>
              <w:tc>
                <w:tcPr>
                  <w:tcW w:w="1005" w:type="pct"/>
                  <w:tcBorders>
                    <w:top w:val="single" w:sz="12" w:space="0" w:color="auto"/>
                    <w:bottom w:val="single" w:sz="4" w:space="0" w:color="auto"/>
                    <w:right w:val="single" w:sz="4" w:space="0" w:color="auto"/>
                  </w:tcBorders>
                  <w:vAlign w:val="center"/>
                </w:tcPr>
                <w:p w14:paraId="1CBC2678"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类别</w:t>
                  </w:r>
                </w:p>
              </w:tc>
              <w:tc>
                <w:tcPr>
                  <w:tcW w:w="558" w:type="pct"/>
                  <w:tcBorders>
                    <w:top w:val="single" w:sz="12" w:space="0" w:color="auto"/>
                    <w:left w:val="single" w:sz="4" w:space="0" w:color="auto"/>
                    <w:bottom w:val="single" w:sz="4" w:space="0" w:color="auto"/>
                    <w:right w:val="single" w:sz="4" w:space="0" w:color="auto"/>
                  </w:tcBorders>
                  <w:vAlign w:val="center"/>
                </w:tcPr>
                <w:p w14:paraId="791C7EDD"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污染源</w:t>
                  </w:r>
                </w:p>
              </w:tc>
              <w:tc>
                <w:tcPr>
                  <w:tcW w:w="547" w:type="pct"/>
                  <w:tcBorders>
                    <w:top w:val="single" w:sz="12" w:space="0" w:color="auto"/>
                    <w:left w:val="single" w:sz="4" w:space="0" w:color="auto"/>
                    <w:bottom w:val="single" w:sz="4" w:space="0" w:color="auto"/>
                    <w:right w:val="single" w:sz="4" w:space="0" w:color="auto"/>
                  </w:tcBorders>
                  <w:vAlign w:val="center"/>
                </w:tcPr>
                <w:p w14:paraId="553BEA1B"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污染物</w:t>
                  </w:r>
                </w:p>
              </w:tc>
              <w:tc>
                <w:tcPr>
                  <w:tcW w:w="1011" w:type="pct"/>
                  <w:tcBorders>
                    <w:top w:val="single" w:sz="12" w:space="0" w:color="auto"/>
                    <w:left w:val="single" w:sz="4" w:space="0" w:color="auto"/>
                    <w:bottom w:val="single" w:sz="4" w:space="0" w:color="auto"/>
                    <w:right w:val="single" w:sz="4" w:space="0" w:color="auto"/>
                  </w:tcBorders>
                  <w:vAlign w:val="center"/>
                </w:tcPr>
                <w:p w14:paraId="7690F788"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治理措施</w:t>
                  </w:r>
                  <w:r w:rsidRPr="00F33E07">
                    <w:rPr>
                      <w:rFonts w:asciiTheme="majorBidi" w:hAnsiTheme="majorBidi" w:cstheme="majorBidi"/>
                      <w:b/>
                      <w:bCs/>
                      <w:sz w:val="21"/>
                      <w:szCs w:val="21"/>
                    </w:rPr>
                    <w:t>(</w:t>
                  </w:r>
                  <w:r w:rsidRPr="00F33E07">
                    <w:rPr>
                      <w:rFonts w:asciiTheme="majorBidi" w:cstheme="majorBidi"/>
                      <w:b/>
                      <w:bCs/>
                      <w:sz w:val="21"/>
                      <w:szCs w:val="21"/>
                    </w:rPr>
                    <w:t>设施数量、规模、处理能力等</w:t>
                  </w:r>
                  <w:r w:rsidRPr="00F33E07">
                    <w:rPr>
                      <w:rFonts w:asciiTheme="majorBidi" w:hAnsiTheme="majorBidi" w:cstheme="majorBidi"/>
                      <w:b/>
                      <w:bCs/>
                      <w:sz w:val="21"/>
                      <w:szCs w:val="21"/>
                    </w:rPr>
                    <w:t>)</w:t>
                  </w:r>
                </w:p>
              </w:tc>
              <w:tc>
                <w:tcPr>
                  <w:tcW w:w="1104" w:type="pct"/>
                  <w:tcBorders>
                    <w:top w:val="single" w:sz="12" w:space="0" w:color="auto"/>
                    <w:left w:val="single" w:sz="4" w:space="0" w:color="auto"/>
                    <w:bottom w:val="single" w:sz="4" w:space="0" w:color="auto"/>
                    <w:right w:val="single" w:sz="4" w:space="0" w:color="auto"/>
                  </w:tcBorders>
                  <w:vAlign w:val="center"/>
                </w:tcPr>
                <w:p w14:paraId="32750190"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处理效果、执行标准</w:t>
                  </w:r>
                  <w:proofErr w:type="gramStart"/>
                  <w:r w:rsidRPr="00F33E07">
                    <w:rPr>
                      <w:rFonts w:asciiTheme="majorBidi" w:cstheme="majorBidi"/>
                      <w:b/>
                      <w:bCs/>
                      <w:sz w:val="21"/>
                      <w:szCs w:val="21"/>
                    </w:rPr>
                    <w:t>或拟达要求</w:t>
                  </w:r>
                  <w:proofErr w:type="gramEnd"/>
                </w:p>
              </w:tc>
              <w:tc>
                <w:tcPr>
                  <w:tcW w:w="448" w:type="pct"/>
                  <w:tcBorders>
                    <w:top w:val="single" w:sz="12" w:space="0" w:color="auto"/>
                    <w:left w:val="single" w:sz="4" w:space="0" w:color="auto"/>
                    <w:bottom w:val="single" w:sz="4" w:space="0" w:color="auto"/>
                    <w:right w:val="single" w:sz="4" w:space="0" w:color="auto"/>
                  </w:tcBorders>
                  <w:vAlign w:val="center"/>
                </w:tcPr>
                <w:p w14:paraId="4DC9AD2E"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投资额</w:t>
                  </w:r>
                </w:p>
                <w:p w14:paraId="4D059C92"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（万元）</w:t>
                  </w:r>
                </w:p>
              </w:tc>
              <w:tc>
                <w:tcPr>
                  <w:tcW w:w="327" w:type="pct"/>
                  <w:tcBorders>
                    <w:top w:val="single" w:sz="12" w:space="0" w:color="auto"/>
                    <w:left w:val="single" w:sz="4" w:space="0" w:color="auto"/>
                    <w:bottom w:val="single" w:sz="4" w:space="0" w:color="auto"/>
                  </w:tcBorders>
                  <w:vAlign w:val="center"/>
                </w:tcPr>
                <w:p w14:paraId="6B54653A"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完成时间</w:t>
                  </w:r>
                </w:p>
              </w:tc>
            </w:tr>
            <w:tr w:rsidR="006A175D" w:rsidRPr="00F33E07" w14:paraId="567DACE4" w14:textId="77777777" w:rsidTr="00140972">
              <w:trPr>
                <w:jc w:val="center"/>
              </w:trPr>
              <w:tc>
                <w:tcPr>
                  <w:tcW w:w="1005" w:type="pct"/>
                  <w:tcBorders>
                    <w:top w:val="single" w:sz="4" w:space="0" w:color="auto"/>
                    <w:right w:val="single" w:sz="4" w:space="0" w:color="auto"/>
                  </w:tcBorders>
                  <w:vAlign w:val="center"/>
                </w:tcPr>
                <w:p w14:paraId="17DF56F1" w14:textId="77777777" w:rsidR="006A175D" w:rsidRPr="00F33E07" w:rsidRDefault="006A175D" w:rsidP="006A175D">
                  <w:pPr>
                    <w:widowControl w:val="0"/>
                    <w:snapToGrid w:val="0"/>
                    <w:jc w:val="center"/>
                    <w:rPr>
                      <w:rFonts w:asciiTheme="majorBidi" w:hAnsiTheme="majorBidi" w:cstheme="majorBidi"/>
                      <w:sz w:val="21"/>
                      <w:szCs w:val="21"/>
                    </w:rPr>
                  </w:pPr>
                  <w:r w:rsidRPr="00F33E07">
                    <w:rPr>
                      <w:rFonts w:asciiTheme="majorBidi" w:cstheme="majorBidi"/>
                      <w:sz w:val="21"/>
                      <w:szCs w:val="21"/>
                    </w:rPr>
                    <w:t>废气</w:t>
                  </w:r>
                </w:p>
              </w:tc>
              <w:tc>
                <w:tcPr>
                  <w:tcW w:w="558" w:type="pct"/>
                  <w:tcBorders>
                    <w:top w:val="single" w:sz="4" w:space="0" w:color="auto"/>
                    <w:left w:val="single" w:sz="4" w:space="0" w:color="auto"/>
                    <w:bottom w:val="single" w:sz="4" w:space="0" w:color="auto"/>
                    <w:right w:val="single" w:sz="4" w:space="0" w:color="auto"/>
                  </w:tcBorders>
                  <w:vAlign w:val="center"/>
                </w:tcPr>
                <w:p w14:paraId="6E172188" w14:textId="4C12CED4" w:rsidR="006A175D" w:rsidRPr="00F33E07" w:rsidRDefault="00B751DF" w:rsidP="006A175D">
                  <w:pPr>
                    <w:widowControl w:val="0"/>
                    <w:snapToGrid w:val="0"/>
                    <w:jc w:val="center"/>
                    <w:rPr>
                      <w:rFonts w:asciiTheme="majorBidi" w:hAnsiTheme="majorBidi" w:cstheme="majorBidi"/>
                      <w:sz w:val="21"/>
                      <w:szCs w:val="21"/>
                    </w:rPr>
                  </w:pPr>
                  <w:r>
                    <w:rPr>
                      <w:rFonts w:asciiTheme="majorBidi" w:cstheme="majorBidi" w:hint="eastAsia"/>
                      <w:sz w:val="21"/>
                      <w:szCs w:val="21"/>
                    </w:rPr>
                    <w:t>/</w:t>
                  </w:r>
                </w:p>
              </w:tc>
              <w:tc>
                <w:tcPr>
                  <w:tcW w:w="547" w:type="pct"/>
                  <w:tcBorders>
                    <w:top w:val="single" w:sz="4" w:space="0" w:color="auto"/>
                    <w:left w:val="single" w:sz="4" w:space="0" w:color="auto"/>
                    <w:bottom w:val="single" w:sz="4" w:space="0" w:color="auto"/>
                    <w:right w:val="single" w:sz="4" w:space="0" w:color="auto"/>
                  </w:tcBorders>
                  <w:vAlign w:val="center"/>
                </w:tcPr>
                <w:p w14:paraId="086E5146" w14:textId="6BC463CB" w:rsidR="006A175D" w:rsidRPr="00F33E07" w:rsidRDefault="00B751DF" w:rsidP="006A175D">
                  <w:pPr>
                    <w:widowControl w:val="0"/>
                    <w:jc w:val="center"/>
                    <w:rPr>
                      <w:rFonts w:asciiTheme="majorBidi" w:hAnsiTheme="majorBidi" w:cstheme="majorBidi"/>
                      <w:sz w:val="21"/>
                      <w:szCs w:val="21"/>
                    </w:rPr>
                  </w:pPr>
                  <w:r>
                    <w:rPr>
                      <w:rFonts w:asciiTheme="majorBidi" w:cstheme="majorBidi" w:hint="eastAsia"/>
                      <w:sz w:val="21"/>
                      <w:szCs w:val="21"/>
                    </w:rPr>
                    <w:t>/</w:t>
                  </w:r>
                </w:p>
              </w:tc>
              <w:tc>
                <w:tcPr>
                  <w:tcW w:w="1011" w:type="pct"/>
                  <w:tcBorders>
                    <w:top w:val="single" w:sz="4" w:space="0" w:color="auto"/>
                    <w:left w:val="single" w:sz="4" w:space="0" w:color="auto"/>
                    <w:bottom w:val="single" w:sz="4" w:space="0" w:color="auto"/>
                    <w:right w:val="single" w:sz="4" w:space="0" w:color="auto"/>
                  </w:tcBorders>
                  <w:vAlign w:val="center"/>
                </w:tcPr>
                <w:p w14:paraId="0B30AF71" w14:textId="60927382" w:rsidR="006A175D" w:rsidRPr="00F33E07" w:rsidRDefault="00B751DF" w:rsidP="006A175D">
                  <w:pPr>
                    <w:widowControl w:val="0"/>
                    <w:jc w:val="center"/>
                    <w:rPr>
                      <w:rFonts w:asciiTheme="majorBidi" w:hAnsiTheme="majorBidi" w:cstheme="majorBidi"/>
                      <w:sz w:val="21"/>
                      <w:szCs w:val="21"/>
                    </w:rPr>
                  </w:pPr>
                  <w:r>
                    <w:rPr>
                      <w:rFonts w:asciiTheme="majorBidi" w:cstheme="majorBidi" w:hint="eastAsia"/>
                      <w:sz w:val="21"/>
                      <w:szCs w:val="21"/>
                    </w:rPr>
                    <w:t>/</w:t>
                  </w:r>
                </w:p>
              </w:tc>
              <w:tc>
                <w:tcPr>
                  <w:tcW w:w="1104" w:type="pct"/>
                  <w:tcBorders>
                    <w:top w:val="single" w:sz="4" w:space="0" w:color="auto"/>
                    <w:left w:val="single" w:sz="4" w:space="0" w:color="auto"/>
                    <w:bottom w:val="single" w:sz="4" w:space="0" w:color="auto"/>
                    <w:right w:val="single" w:sz="4" w:space="0" w:color="auto"/>
                  </w:tcBorders>
                  <w:vAlign w:val="center"/>
                </w:tcPr>
                <w:p w14:paraId="65C740B0" w14:textId="051DFE03" w:rsidR="006A175D" w:rsidRPr="00F33E07" w:rsidRDefault="00B751DF" w:rsidP="006A175D">
                  <w:pPr>
                    <w:widowControl w:val="0"/>
                    <w:snapToGrid w:val="0"/>
                    <w:jc w:val="center"/>
                    <w:rPr>
                      <w:rFonts w:asciiTheme="majorBidi" w:hAnsiTheme="majorBidi" w:cstheme="majorBidi"/>
                      <w:sz w:val="21"/>
                      <w:szCs w:val="21"/>
                    </w:rPr>
                  </w:pPr>
                  <w:r>
                    <w:rPr>
                      <w:rFonts w:ascii="Times New Roman" w:hAnsi="Times New Roman" w:cs="Times New Roman" w:hint="eastAsia"/>
                      <w:sz w:val="21"/>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14:paraId="28099A72" w14:textId="0B2D248B" w:rsidR="006A175D" w:rsidRPr="00F33E07" w:rsidRDefault="00B751DF" w:rsidP="006A175D">
                  <w:pPr>
                    <w:widowControl w:val="0"/>
                    <w:snapToGrid w:val="0"/>
                    <w:jc w:val="center"/>
                    <w:rPr>
                      <w:rFonts w:asciiTheme="majorBidi" w:hAnsiTheme="majorBidi" w:cstheme="majorBidi"/>
                      <w:sz w:val="21"/>
                      <w:szCs w:val="21"/>
                    </w:rPr>
                  </w:pPr>
                  <w:r>
                    <w:rPr>
                      <w:rFonts w:asciiTheme="majorBidi" w:hAnsiTheme="majorBidi" w:cstheme="majorBidi"/>
                      <w:sz w:val="21"/>
                      <w:szCs w:val="21"/>
                    </w:rPr>
                    <w:t>/</w:t>
                  </w:r>
                </w:p>
              </w:tc>
              <w:tc>
                <w:tcPr>
                  <w:tcW w:w="327" w:type="pct"/>
                  <w:vMerge w:val="restart"/>
                  <w:tcBorders>
                    <w:top w:val="single" w:sz="4" w:space="0" w:color="auto"/>
                    <w:left w:val="single" w:sz="4" w:space="0" w:color="auto"/>
                  </w:tcBorders>
                  <w:vAlign w:val="center"/>
                </w:tcPr>
                <w:p w14:paraId="1376E095" w14:textId="77777777" w:rsidR="006A175D" w:rsidRPr="00F33E07" w:rsidRDefault="006A175D" w:rsidP="006A175D">
                  <w:pPr>
                    <w:widowControl w:val="0"/>
                    <w:snapToGrid w:val="0"/>
                    <w:jc w:val="center"/>
                    <w:rPr>
                      <w:rFonts w:asciiTheme="majorBidi" w:hAnsiTheme="majorBidi" w:cstheme="majorBidi"/>
                      <w:sz w:val="21"/>
                      <w:szCs w:val="21"/>
                    </w:rPr>
                  </w:pPr>
                  <w:r w:rsidRPr="00F33E07">
                    <w:rPr>
                      <w:rFonts w:asciiTheme="majorBidi" w:cstheme="majorBidi"/>
                      <w:sz w:val="21"/>
                      <w:szCs w:val="21"/>
                    </w:rPr>
                    <w:t>与建设项目主体工程同时设计、同时施工、同</w:t>
                  </w:r>
                </w:p>
                <w:p w14:paraId="52926D73" w14:textId="77777777" w:rsidR="006A175D" w:rsidRPr="00F33E07" w:rsidRDefault="006A175D" w:rsidP="006A175D">
                  <w:pPr>
                    <w:widowControl w:val="0"/>
                    <w:snapToGrid w:val="0"/>
                    <w:jc w:val="center"/>
                    <w:rPr>
                      <w:rFonts w:asciiTheme="majorBidi" w:hAnsiTheme="majorBidi" w:cstheme="majorBidi"/>
                      <w:sz w:val="21"/>
                      <w:szCs w:val="21"/>
                    </w:rPr>
                  </w:pPr>
                  <w:r w:rsidRPr="00F33E07">
                    <w:rPr>
                      <w:rFonts w:asciiTheme="majorBidi" w:cstheme="majorBidi"/>
                      <w:sz w:val="21"/>
                      <w:szCs w:val="21"/>
                    </w:rPr>
                    <w:t>时投产</w:t>
                  </w:r>
                </w:p>
              </w:tc>
            </w:tr>
            <w:tr w:rsidR="00E413CF" w:rsidRPr="00F33E07" w14:paraId="30B11EF3" w14:textId="77777777" w:rsidTr="00140972">
              <w:trPr>
                <w:jc w:val="center"/>
              </w:trPr>
              <w:tc>
                <w:tcPr>
                  <w:tcW w:w="1005" w:type="pct"/>
                  <w:tcBorders>
                    <w:top w:val="single" w:sz="4" w:space="0" w:color="auto"/>
                    <w:bottom w:val="single" w:sz="4" w:space="0" w:color="auto"/>
                    <w:right w:val="single" w:sz="4" w:space="0" w:color="auto"/>
                  </w:tcBorders>
                  <w:vAlign w:val="center"/>
                </w:tcPr>
                <w:p w14:paraId="679D72DF"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废水</w:t>
                  </w:r>
                </w:p>
              </w:tc>
              <w:tc>
                <w:tcPr>
                  <w:tcW w:w="558" w:type="pct"/>
                  <w:tcBorders>
                    <w:top w:val="single" w:sz="4" w:space="0" w:color="auto"/>
                    <w:left w:val="single" w:sz="4" w:space="0" w:color="auto"/>
                    <w:bottom w:val="single" w:sz="4" w:space="0" w:color="auto"/>
                    <w:right w:val="single" w:sz="4" w:space="0" w:color="auto"/>
                  </w:tcBorders>
                  <w:vAlign w:val="center"/>
                </w:tcPr>
                <w:p w14:paraId="1E4CC82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生活废水</w:t>
                  </w:r>
                </w:p>
              </w:tc>
              <w:tc>
                <w:tcPr>
                  <w:tcW w:w="547" w:type="pct"/>
                  <w:tcBorders>
                    <w:top w:val="single" w:sz="4" w:space="0" w:color="auto"/>
                    <w:left w:val="single" w:sz="4" w:space="0" w:color="auto"/>
                    <w:bottom w:val="single" w:sz="4" w:space="0" w:color="auto"/>
                    <w:right w:val="single" w:sz="4" w:space="0" w:color="auto"/>
                  </w:tcBorders>
                  <w:vAlign w:val="center"/>
                </w:tcPr>
                <w:p w14:paraId="02A84729"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COD</w:t>
                  </w:r>
                  <w:r w:rsidRPr="00F33E07">
                    <w:rPr>
                      <w:rFonts w:asciiTheme="majorBidi" w:cstheme="majorBidi"/>
                      <w:sz w:val="21"/>
                      <w:szCs w:val="21"/>
                    </w:rPr>
                    <w:t>、</w:t>
                  </w:r>
                  <w:r w:rsidRPr="00F33E07">
                    <w:rPr>
                      <w:rFonts w:asciiTheme="majorBidi" w:hAnsiTheme="majorBidi" w:cstheme="majorBidi"/>
                      <w:sz w:val="21"/>
                      <w:szCs w:val="21"/>
                    </w:rPr>
                    <w:t>SS</w:t>
                  </w:r>
                  <w:r w:rsidRPr="00F33E07">
                    <w:rPr>
                      <w:rFonts w:asciiTheme="majorBidi" w:cstheme="majorBidi"/>
                      <w:sz w:val="21"/>
                      <w:szCs w:val="21"/>
                    </w:rPr>
                    <w:t>、氨氮、总氮、总磷</w:t>
                  </w:r>
                </w:p>
              </w:tc>
              <w:tc>
                <w:tcPr>
                  <w:tcW w:w="1011" w:type="pct"/>
                  <w:tcBorders>
                    <w:top w:val="single" w:sz="4" w:space="0" w:color="auto"/>
                    <w:left w:val="single" w:sz="4" w:space="0" w:color="auto"/>
                    <w:bottom w:val="single" w:sz="4" w:space="0" w:color="auto"/>
                    <w:right w:val="single" w:sz="4" w:space="0" w:color="auto"/>
                  </w:tcBorders>
                  <w:vAlign w:val="center"/>
                </w:tcPr>
                <w:p w14:paraId="0CBE9716" w14:textId="674E5876"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经化粪池预处理后接入</w:t>
                  </w:r>
                  <w:r w:rsidR="00B41542">
                    <w:rPr>
                      <w:rFonts w:asciiTheme="majorBidi" w:cstheme="majorBidi" w:hint="eastAsia"/>
                      <w:sz w:val="21"/>
                      <w:szCs w:val="21"/>
                    </w:rPr>
                    <w:t>光大水</w:t>
                  </w:r>
                  <w:proofErr w:type="gramStart"/>
                  <w:r w:rsidR="00B41542">
                    <w:rPr>
                      <w:rFonts w:asciiTheme="majorBidi" w:cstheme="majorBidi" w:hint="eastAsia"/>
                      <w:sz w:val="21"/>
                      <w:szCs w:val="21"/>
                    </w:rPr>
                    <w:t>务</w:t>
                  </w:r>
                  <w:proofErr w:type="gramEnd"/>
                  <w:r w:rsidR="00B41542">
                    <w:rPr>
                      <w:rFonts w:asciiTheme="majorBidi" w:cstheme="majorBidi" w:hint="eastAsia"/>
                      <w:sz w:val="21"/>
                      <w:szCs w:val="21"/>
                    </w:rPr>
                    <w:t>（江阴）</w:t>
                  </w:r>
                  <w:proofErr w:type="gramStart"/>
                  <w:r w:rsidR="00B41542">
                    <w:rPr>
                      <w:rFonts w:asciiTheme="majorBidi" w:cstheme="majorBidi" w:hint="eastAsia"/>
                      <w:sz w:val="21"/>
                      <w:szCs w:val="21"/>
                    </w:rPr>
                    <w:t>有限公司澄西污水处理</w:t>
                  </w:r>
                  <w:proofErr w:type="gramEnd"/>
                  <w:r w:rsidR="00B41542">
                    <w:rPr>
                      <w:rFonts w:asciiTheme="majorBidi" w:cstheme="majorBidi" w:hint="eastAsia"/>
                      <w:sz w:val="21"/>
                      <w:szCs w:val="21"/>
                    </w:rPr>
                    <w:t>厂</w:t>
                  </w:r>
                  <w:r w:rsidRPr="00F33E07">
                    <w:rPr>
                      <w:rFonts w:asciiTheme="majorBidi" w:cstheme="majorBidi"/>
                      <w:sz w:val="21"/>
                      <w:szCs w:val="21"/>
                    </w:rPr>
                    <w:t>集中处理</w:t>
                  </w:r>
                </w:p>
              </w:tc>
              <w:tc>
                <w:tcPr>
                  <w:tcW w:w="1104" w:type="pct"/>
                  <w:tcBorders>
                    <w:top w:val="single" w:sz="4" w:space="0" w:color="auto"/>
                    <w:left w:val="single" w:sz="4" w:space="0" w:color="auto"/>
                    <w:bottom w:val="single" w:sz="4" w:space="0" w:color="auto"/>
                    <w:right w:val="single" w:sz="4" w:space="0" w:color="auto"/>
                  </w:tcBorders>
                  <w:vAlign w:val="center"/>
                </w:tcPr>
                <w:p w14:paraId="06B6DA66"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达</w:t>
                  </w:r>
                  <w:r w:rsidRPr="00F33E07">
                    <w:rPr>
                      <w:rFonts w:asciiTheme="majorBidi" w:cstheme="majorBidi" w:hint="eastAsia"/>
                      <w:sz w:val="21"/>
                      <w:szCs w:val="21"/>
                    </w:rPr>
                    <w:t>污水厂接管标准</w:t>
                  </w:r>
                </w:p>
              </w:tc>
              <w:tc>
                <w:tcPr>
                  <w:tcW w:w="448" w:type="pct"/>
                  <w:tcBorders>
                    <w:top w:val="single" w:sz="4" w:space="0" w:color="auto"/>
                    <w:left w:val="single" w:sz="4" w:space="0" w:color="auto"/>
                    <w:bottom w:val="single" w:sz="4" w:space="0" w:color="auto"/>
                    <w:right w:val="single" w:sz="4" w:space="0" w:color="auto"/>
                  </w:tcBorders>
                  <w:vAlign w:val="center"/>
                </w:tcPr>
                <w:p w14:paraId="2FE53664" w14:textId="15E083C3" w:rsidR="00E413CF" w:rsidRPr="00F33E07" w:rsidRDefault="003425E6" w:rsidP="00E413CF">
                  <w:pPr>
                    <w:widowControl w:val="0"/>
                    <w:snapToGrid w:val="0"/>
                    <w:jc w:val="center"/>
                    <w:rPr>
                      <w:rFonts w:asciiTheme="majorBidi" w:hAnsiTheme="majorBidi" w:cstheme="majorBidi"/>
                      <w:sz w:val="21"/>
                      <w:szCs w:val="21"/>
                    </w:rPr>
                  </w:pPr>
                  <w:r>
                    <w:rPr>
                      <w:rFonts w:asciiTheme="majorBidi" w:cstheme="majorBidi"/>
                      <w:sz w:val="21"/>
                      <w:szCs w:val="21"/>
                    </w:rPr>
                    <w:t>2</w:t>
                  </w:r>
                </w:p>
              </w:tc>
              <w:tc>
                <w:tcPr>
                  <w:tcW w:w="327" w:type="pct"/>
                  <w:vMerge/>
                  <w:tcBorders>
                    <w:left w:val="single" w:sz="4" w:space="0" w:color="auto"/>
                  </w:tcBorders>
                  <w:vAlign w:val="center"/>
                </w:tcPr>
                <w:p w14:paraId="07645F85"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157686B8" w14:textId="77777777" w:rsidTr="00140972">
              <w:trPr>
                <w:jc w:val="center"/>
              </w:trPr>
              <w:tc>
                <w:tcPr>
                  <w:tcW w:w="1005" w:type="pct"/>
                  <w:tcBorders>
                    <w:top w:val="single" w:sz="4" w:space="0" w:color="auto"/>
                    <w:bottom w:val="single" w:sz="4" w:space="0" w:color="auto"/>
                    <w:right w:val="single" w:sz="2" w:space="0" w:color="auto"/>
                  </w:tcBorders>
                  <w:vAlign w:val="center"/>
                </w:tcPr>
                <w:p w14:paraId="15FD1B82"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噪声</w:t>
                  </w:r>
                </w:p>
              </w:tc>
              <w:tc>
                <w:tcPr>
                  <w:tcW w:w="558" w:type="pct"/>
                  <w:tcBorders>
                    <w:top w:val="single" w:sz="4" w:space="0" w:color="auto"/>
                    <w:left w:val="single" w:sz="2" w:space="0" w:color="auto"/>
                    <w:bottom w:val="single" w:sz="4" w:space="0" w:color="auto"/>
                    <w:right w:val="single" w:sz="2" w:space="0" w:color="auto"/>
                  </w:tcBorders>
                  <w:vAlign w:val="center"/>
                </w:tcPr>
                <w:p w14:paraId="2A150BCA"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噪声设备</w:t>
                  </w:r>
                </w:p>
              </w:tc>
              <w:tc>
                <w:tcPr>
                  <w:tcW w:w="547" w:type="pct"/>
                  <w:tcBorders>
                    <w:top w:val="single" w:sz="4" w:space="0" w:color="auto"/>
                    <w:left w:val="single" w:sz="2" w:space="0" w:color="auto"/>
                    <w:bottom w:val="single" w:sz="4" w:space="0" w:color="auto"/>
                    <w:right w:val="single" w:sz="2" w:space="0" w:color="auto"/>
                  </w:tcBorders>
                  <w:vAlign w:val="center"/>
                </w:tcPr>
                <w:p w14:paraId="04721BC1"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噪声</w:t>
                  </w:r>
                </w:p>
              </w:tc>
              <w:tc>
                <w:tcPr>
                  <w:tcW w:w="1011" w:type="pct"/>
                  <w:tcBorders>
                    <w:top w:val="single" w:sz="4" w:space="0" w:color="auto"/>
                    <w:left w:val="single" w:sz="2" w:space="0" w:color="auto"/>
                    <w:bottom w:val="single" w:sz="4" w:space="0" w:color="auto"/>
                    <w:right w:val="single" w:sz="2" w:space="0" w:color="auto"/>
                  </w:tcBorders>
                  <w:vAlign w:val="center"/>
                </w:tcPr>
                <w:p w14:paraId="289F66A6"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墙壁隔声</w:t>
                  </w:r>
                </w:p>
                <w:p w14:paraId="0631B63D"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距离衰减</w:t>
                  </w:r>
                </w:p>
              </w:tc>
              <w:tc>
                <w:tcPr>
                  <w:tcW w:w="1104" w:type="pct"/>
                  <w:tcBorders>
                    <w:top w:val="single" w:sz="4" w:space="0" w:color="auto"/>
                    <w:left w:val="single" w:sz="2" w:space="0" w:color="auto"/>
                    <w:bottom w:val="single" w:sz="4" w:space="0" w:color="auto"/>
                    <w:right w:val="single" w:sz="2" w:space="0" w:color="auto"/>
                  </w:tcBorders>
                  <w:vAlign w:val="center"/>
                </w:tcPr>
                <w:p w14:paraId="3C290406"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imes New Roman" w:hAnsi="Times New Roman" w:cs="Times New Roman"/>
                      <w:sz w:val="21"/>
                      <w:szCs w:val="21"/>
                    </w:rPr>
                    <w:t>GB12348-2008</w:t>
                  </w:r>
                  <w:r w:rsidRPr="00F33E07">
                    <w:rPr>
                      <w:rFonts w:ascii="Times New Roman" w:hAnsi="Times New Roman" w:cs="Times New Roman"/>
                      <w:sz w:val="21"/>
                      <w:szCs w:val="21"/>
                    </w:rPr>
                    <w:t>表</w:t>
                  </w:r>
                  <w:r w:rsidRPr="00F33E07">
                    <w:rPr>
                      <w:rFonts w:ascii="Times New Roman" w:hAnsi="Times New Roman" w:cs="Times New Roman"/>
                      <w:sz w:val="21"/>
                      <w:szCs w:val="21"/>
                    </w:rPr>
                    <w:t>1</w:t>
                  </w:r>
                  <w:r w:rsidRPr="00F33E07">
                    <w:rPr>
                      <w:rFonts w:ascii="Times New Roman" w:hAnsi="Times New Roman" w:cs="Times New Roman"/>
                      <w:sz w:val="21"/>
                      <w:szCs w:val="21"/>
                    </w:rPr>
                    <w:t>中</w:t>
                  </w:r>
                  <w:r w:rsidRPr="00F33E07">
                    <w:rPr>
                      <w:rFonts w:ascii="Times New Roman" w:hAnsi="Times New Roman" w:cs="Times New Roman"/>
                      <w:sz w:val="21"/>
                      <w:szCs w:val="21"/>
                    </w:rPr>
                    <w:t>3</w:t>
                  </w:r>
                  <w:r w:rsidRPr="00F33E07">
                    <w:rPr>
                      <w:rFonts w:ascii="Times New Roman" w:hAnsi="Times New Roman" w:cs="Times New Roman"/>
                      <w:sz w:val="21"/>
                      <w:szCs w:val="21"/>
                    </w:rPr>
                    <w:t>类标准</w:t>
                  </w:r>
                </w:p>
              </w:tc>
              <w:tc>
                <w:tcPr>
                  <w:tcW w:w="448" w:type="pct"/>
                  <w:tcBorders>
                    <w:top w:val="single" w:sz="4" w:space="0" w:color="auto"/>
                    <w:left w:val="single" w:sz="2" w:space="0" w:color="auto"/>
                    <w:bottom w:val="single" w:sz="4" w:space="0" w:color="auto"/>
                    <w:right w:val="single" w:sz="2" w:space="0" w:color="auto"/>
                  </w:tcBorders>
                  <w:vAlign w:val="center"/>
                </w:tcPr>
                <w:p w14:paraId="0C8C270F" w14:textId="6D9FE8D0" w:rsidR="00E413CF" w:rsidRPr="00F33E07" w:rsidRDefault="003425E6" w:rsidP="00E413CF">
                  <w:pPr>
                    <w:widowControl w:val="0"/>
                    <w:snapToGrid w:val="0"/>
                    <w:jc w:val="center"/>
                    <w:rPr>
                      <w:rFonts w:asciiTheme="majorBidi" w:hAnsiTheme="majorBidi" w:cstheme="majorBidi"/>
                      <w:sz w:val="21"/>
                      <w:szCs w:val="21"/>
                    </w:rPr>
                  </w:pPr>
                  <w:r>
                    <w:rPr>
                      <w:rFonts w:asciiTheme="majorBidi" w:hAnsiTheme="majorBidi" w:cstheme="majorBidi"/>
                      <w:sz w:val="21"/>
                      <w:szCs w:val="21"/>
                    </w:rPr>
                    <w:t>4</w:t>
                  </w:r>
                </w:p>
              </w:tc>
              <w:tc>
                <w:tcPr>
                  <w:tcW w:w="327" w:type="pct"/>
                  <w:vMerge/>
                  <w:tcBorders>
                    <w:left w:val="single" w:sz="4" w:space="0" w:color="auto"/>
                  </w:tcBorders>
                  <w:vAlign w:val="center"/>
                </w:tcPr>
                <w:p w14:paraId="77C32BDC"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2096BFA4" w14:textId="77777777" w:rsidTr="00140972">
              <w:trPr>
                <w:jc w:val="center"/>
              </w:trPr>
              <w:tc>
                <w:tcPr>
                  <w:tcW w:w="1005" w:type="pct"/>
                  <w:vMerge w:val="restart"/>
                  <w:tcBorders>
                    <w:top w:val="single" w:sz="4" w:space="0" w:color="auto"/>
                    <w:bottom w:val="single" w:sz="4" w:space="0" w:color="auto"/>
                    <w:right w:val="single" w:sz="2" w:space="0" w:color="auto"/>
                  </w:tcBorders>
                  <w:vAlign w:val="center"/>
                </w:tcPr>
                <w:p w14:paraId="7F1AF49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固废</w:t>
                  </w:r>
                </w:p>
              </w:tc>
              <w:tc>
                <w:tcPr>
                  <w:tcW w:w="558" w:type="pct"/>
                  <w:tcBorders>
                    <w:top w:val="single" w:sz="4" w:space="0" w:color="auto"/>
                    <w:left w:val="single" w:sz="2" w:space="0" w:color="auto"/>
                    <w:bottom w:val="single" w:sz="2" w:space="0" w:color="auto"/>
                    <w:right w:val="single" w:sz="2" w:space="0" w:color="auto"/>
                  </w:tcBorders>
                  <w:vAlign w:val="center"/>
                </w:tcPr>
                <w:p w14:paraId="48273EF2" w14:textId="05832CF8" w:rsidR="00E413CF" w:rsidRPr="00F33E07" w:rsidRDefault="00E53F2F" w:rsidP="00E413CF">
                  <w:pPr>
                    <w:widowControl w:val="0"/>
                    <w:adjustRightInd w:val="0"/>
                    <w:snapToGrid w:val="0"/>
                    <w:jc w:val="center"/>
                    <w:rPr>
                      <w:sz w:val="21"/>
                      <w:szCs w:val="21"/>
                    </w:rPr>
                  </w:pPr>
                  <w:r>
                    <w:rPr>
                      <w:rFonts w:ascii="Times New Roman" w:hAnsi="Times New Roman" w:cs="Times New Roman" w:hint="eastAsia"/>
                      <w:sz w:val="21"/>
                      <w:szCs w:val="21"/>
                    </w:rPr>
                    <w:t>下料、</w:t>
                  </w:r>
                  <w:r w:rsidR="00E413CF" w:rsidRPr="00F33E07">
                    <w:rPr>
                      <w:rFonts w:ascii="Times New Roman" w:hAnsi="Times New Roman" w:cs="Times New Roman"/>
                      <w:sz w:val="21"/>
                      <w:szCs w:val="21"/>
                    </w:rPr>
                    <w:t>机加工</w:t>
                  </w:r>
                </w:p>
              </w:tc>
              <w:tc>
                <w:tcPr>
                  <w:tcW w:w="547" w:type="pct"/>
                  <w:tcBorders>
                    <w:top w:val="single" w:sz="4" w:space="0" w:color="auto"/>
                    <w:left w:val="single" w:sz="2" w:space="0" w:color="auto"/>
                    <w:bottom w:val="single" w:sz="2" w:space="0" w:color="auto"/>
                    <w:right w:val="single" w:sz="2" w:space="0" w:color="auto"/>
                  </w:tcBorders>
                  <w:vAlign w:val="center"/>
                </w:tcPr>
                <w:p w14:paraId="24A692F9" w14:textId="77777777" w:rsidR="00E413CF" w:rsidRPr="00F33E07" w:rsidRDefault="00E413CF" w:rsidP="00E413CF">
                  <w:pPr>
                    <w:widowControl w:val="0"/>
                    <w:adjustRightInd w:val="0"/>
                    <w:snapToGrid w:val="0"/>
                    <w:jc w:val="center"/>
                    <w:rPr>
                      <w:sz w:val="21"/>
                      <w:szCs w:val="21"/>
                    </w:rPr>
                  </w:pPr>
                  <w:r w:rsidRPr="00F33E07">
                    <w:rPr>
                      <w:rFonts w:ascii="Times New Roman" w:hAnsi="Times New Roman" w:cs="Times New Roman"/>
                      <w:sz w:val="21"/>
                      <w:szCs w:val="21"/>
                    </w:rPr>
                    <w:t>金属边角料</w:t>
                  </w:r>
                </w:p>
              </w:tc>
              <w:tc>
                <w:tcPr>
                  <w:tcW w:w="1011" w:type="pct"/>
                  <w:tcBorders>
                    <w:top w:val="single" w:sz="4" w:space="0" w:color="auto"/>
                    <w:left w:val="single" w:sz="2" w:space="0" w:color="auto"/>
                    <w:right w:val="single" w:sz="2" w:space="0" w:color="auto"/>
                  </w:tcBorders>
                  <w:vAlign w:val="center"/>
                </w:tcPr>
                <w:p w14:paraId="256111C2" w14:textId="77777777" w:rsidR="00E413CF" w:rsidRPr="00F33E07" w:rsidRDefault="00E413CF" w:rsidP="00E413CF">
                  <w:pPr>
                    <w:widowControl w:val="0"/>
                    <w:jc w:val="center"/>
                    <w:rPr>
                      <w:rFonts w:asciiTheme="majorBidi" w:hAnsiTheme="majorBidi" w:cstheme="majorBidi"/>
                      <w:sz w:val="21"/>
                      <w:szCs w:val="21"/>
                    </w:rPr>
                  </w:pPr>
                  <w:r w:rsidRPr="00F33E07">
                    <w:rPr>
                      <w:rFonts w:asciiTheme="majorBidi" w:cstheme="majorBidi"/>
                      <w:sz w:val="21"/>
                      <w:szCs w:val="21"/>
                    </w:rPr>
                    <w:t>外售综合利用</w:t>
                  </w:r>
                </w:p>
              </w:tc>
              <w:tc>
                <w:tcPr>
                  <w:tcW w:w="1104" w:type="pct"/>
                  <w:tcBorders>
                    <w:top w:val="single" w:sz="4" w:space="0" w:color="auto"/>
                    <w:left w:val="single" w:sz="2" w:space="0" w:color="auto"/>
                    <w:right w:val="single" w:sz="2" w:space="0" w:color="auto"/>
                  </w:tcBorders>
                  <w:vAlign w:val="center"/>
                </w:tcPr>
                <w:p w14:paraId="17F2F4E7"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零排放</w:t>
                  </w:r>
                </w:p>
              </w:tc>
              <w:tc>
                <w:tcPr>
                  <w:tcW w:w="448" w:type="pct"/>
                  <w:vMerge w:val="restart"/>
                  <w:tcBorders>
                    <w:top w:val="single" w:sz="4" w:space="0" w:color="auto"/>
                    <w:left w:val="single" w:sz="2" w:space="0" w:color="auto"/>
                    <w:bottom w:val="single" w:sz="4" w:space="0" w:color="auto"/>
                    <w:right w:val="single" w:sz="2" w:space="0" w:color="auto"/>
                  </w:tcBorders>
                  <w:vAlign w:val="center"/>
                </w:tcPr>
                <w:p w14:paraId="5EAA08F3" w14:textId="699DEEA8" w:rsidR="00E413CF" w:rsidRPr="00F33E07" w:rsidRDefault="003425E6" w:rsidP="00E413CF">
                  <w:pPr>
                    <w:widowControl w:val="0"/>
                    <w:snapToGrid w:val="0"/>
                    <w:jc w:val="center"/>
                    <w:rPr>
                      <w:rFonts w:asciiTheme="majorBidi" w:hAnsiTheme="majorBidi" w:cstheme="majorBidi"/>
                      <w:sz w:val="21"/>
                      <w:szCs w:val="21"/>
                    </w:rPr>
                  </w:pPr>
                  <w:r>
                    <w:rPr>
                      <w:rFonts w:asciiTheme="majorBidi" w:hAnsiTheme="majorBidi" w:cstheme="majorBidi"/>
                      <w:sz w:val="21"/>
                      <w:szCs w:val="21"/>
                    </w:rPr>
                    <w:t>4</w:t>
                  </w:r>
                </w:p>
              </w:tc>
              <w:tc>
                <w:tcPr>
                  <w:tcW w:w="327" w:type="pct"/>
                  <w:vMerge/>
                  <w:tcBorders>
                    <w:left w:val="single" w:sz="4" w:space="0" w:color="auto"/>
                  </w:tcBorders>
                  <w:vAlign w:val="center"/>
                </w:tcPr>
                <w:p w14:paraId="3C26339C" w14:textId="77777777" w:rsidR="00E413CF" w:rsidRPr="00F33E07" w:rsidRDefault="00E413CF" w:rsidP="00E413CF">
                  <w:pPr>
                    <w:widowControl w:val="0"/>
                    <w:snapToGrid w:val="0"/>
                    <w:jc w:val="center"/>
                    <w:rPr>
                      <w:rFonts w:asciiTheme="majorBidi" w:hAnsiTheme="majorBidi" w:cstheme="majorBidi"/>
                      <w:sz w:val="21"/>
                      <w:szCs w:val="21"/>
                    </w:rPr>
                  </w:pPr>
                </w:p>
              </w:tc>
            </w:tr>
            <w:tr w:rsidR="00A633AB" w:rsidRPr="00F33E07" w14:paraId="66B172C5" w14:textId="77777777" w:rsidTr="00140972">
              <w:trPr>
                <w:jc w:val="center"/>
              </w:trPr>
              <w:tc>
                <w:tcPr>
                  <w:tcW w:w="1005" w:type="pct"/>
                  <w:vMerge/>
                  <w:tcBorders>
                    <w:right w:val="single" w:sz="2" w:space="0" w:color="auto"/>
                  </w:tcBorders>
                  <w:vAlign w:val="center"/>
                </w:tcPr>
                <w:p w14:paraId="15F0431E" w14:textId="77777777" w:rsidR="00A633AB" w:rsidRPr="00F33E07" w:rsidRDefault="00A633AB" w:rsidP="00A633AB">
                  <w:pPr>
                    <w:widowControl w:val="0"/>
                    <w:snapToGrid w:val="0"/>
                    <w:jc w:val="center"/>
                    <w:rPr>
                      <w:rFonts w:asciiTheme="majorBidi" w:hAnsiTheme="majorBidi" w:cstheme="majorBidi"/>
                      <w:sz w:val="21"/>
                      <w:szCs w:val="21"/>
                    </w:rPr>
                  </w:pPr>
                </w:p>
              </w:tc>
              <w:tc>
                <w:tcPr>
                  <w:tcW w:w="558" w:type="pct"/>
                  <w:tcBorders>
                    <w:top w:val="single" w:sz="2" w:space="0" w:color="auto"/>
                    <w:left w:val="single" w:sz="2" w:space="0" w:color="auto"/>
                    <w:bottom w:val="single" w:sz="4" w:space="0" w:color="auto"/>
                    <w:right w:val="single" w:sz="2" w:space="0" w:color="auto"/>
                  </w:tcBorders>
                  <w:vAlign w:val="center"/>
                </w:tcPr>
                <w:p w14:paraId="3D4B8960" w14:textId="29A9D26A" w:rsidR="00A633AB" w:rsidRPr="00F33E07" w:rsidRDefault="00A633AB" w:rsidP="00A633AB">
                  <w:pPr>
                    <w:widowControl w:val="0"/>
                    <w:adjustRightInd w:val="0"/>
                    <w:snapToGrid w:val="0"/>
                    <w:jc w:val="center"/>
                    <w:rPr>
                      <w:sz w:val="21"/>
                      <w:szCs w:val="21"/>
                    </w:rPr>
                  </w:pPr>
                  <w:r w:rsidRPr="00F33E07">
                    <w:rPr>
                      <w:rFonts w:ascii="Times New Roman" w:hAnsi="Times New Roman" w:cs="Times New Roman"/>
                      <w:sz w:val="21"/>
                      <w:szCs w:val="21"/>
                    </w:rPr>
                    <w:t>设备维护</w:t>
                  </w:r>
                </w:p>
              </w:tc>
              <w:tc>
                <w:tcPr>
                  <w:tcW w:w="547" w:type="pct"/>
                  <w:tcBorders>
                    <w:top w:val="single" w:sz="2" w:space="0" w:color="auto"/>
                    <w:left w:val="single" w:sz="2" w:space="0" w:color="auto"/>
                    <w:bottom w:val="single" w:sz="4" w:space="0" w:color="auto"/>
                    <w:right w:val="single" w:sz="2" w:space="0" w:color="auto"/>
                  </w:tcBorders>
                  <w:vAlign w:val="center"/>
                </w:tcPr>
                <w:p w14:paraId="15E1F98D" w14:textId="7C623B0B" w:rsidR="00A633AB" w:rsidRPr="00F33E07" w:rsidRDefault="00A633AB" w:rsidP="00A633AB">
                  <w:pPr>
                    <w:widowControl w:val="0"/>
                    <w:adjustRightInd w:val="0"/>
                    <w:snapToGrid w:val="0"/>
                    <w:jc w:val="center"/>
                    <w:rPr>
                      <w:sz w:val="21"/>
                      <w:szCs w:val="21"/>
                    </w:rPr>
                  </w:pPr>
                  <w:r w:rsidRPr="00F33E07">
                    <w:rPr>
                      <w:rFonts w:ascii="Times New Roman" w:hAnsi="Times New Roman" w:cs="Times New Roman"/>
                      <w:sz w:val="21"/>
                      <w:szCs w:val="21"/>
                    </w:rPr>
                    <w:t>废机油</w:t>
                  </w:r>
                </w:p>
              </w:tc>
              <w:tc>
                <w:tcPr>
                  <w:tcW w:w="1011" w:type="pct"/>
                  <w:vMerge w:val="restart"/>
                  <w:tcBorders>
                    <w:top w:val="single" w:sz="2" w:space="0" w:color="auto"/>
                    <w:left w:val="single" w:sz="2" w:space="0" w:color="auto"/>
                    <w:right w:val="single" w:sz="2" w:space="0" w:color="auto"/>
                  </w:tcBorders>
                  <w:vAlign w:val="center"/>
                </w:tcPr>
                <w:p w14:paraId="192F4940" w14:textId="77777777" w:rsidR="00A633AB" w:rsidRPr="00F33E07" w:rsidRDefault="00A633AB" w:rsidP="00A633AB">
                  <w:pPr>
                    <w:widowControl w:val="0"/>
                    <w:jc w:val="center"/>
                    <w:rPr>
                      <w:rFonts w:asciiTheme="majorBidi" w:hAnsiTheme="majorBidi" w:cstheme="majorBidi"/>
                      <w:sz w:val="21"/>
                      <w:szCs w:val="21"/>
                    </w:rPr>
                  </w:pPr>
                  <w:r w:rsidRPr="00F33E07">
                    <w:rPr>
                      <w:rFonts w:asciiTheme="majorBidi" w:cstheme="majorBidi"/>
                      <w:sz w:val="21"/>
                      <w:szCs w:val="21"/>
                    </w:rPr>
                    <w:t>委托有资质单位处置</w:t>
                  </w:r>
                </w:p>
              </w:tc>
              <w:tc>
                <w:tcPr>
                  <w:tcW w:w="1104" w:type="pct"/>
                  <w:vMerge w:val="restart"/>
                  <w:tcBorders>
                    <w:top w:val="single" w:sz="4" w:space="0" w:color="auto"/>
                    <w:left w:val="single" w:sz="2" w:space="0" w:color="auto"/>
                    <w:right w:val="single" w:sz="2" w:space="0" w:color="auto"/>
                  </w:tcBorders>
                  <w:vAlign w:val="center"/>
                </w:tcPr>
                <w:p w14:paraId="4619EA7A" w14:textId="77777777" w:rsidR="00A633AB" w:rsidRPr="00F33E07" w:rsidRDefault="00A633AB" w:rsidP="00A633AB">
                  <w:pPr>
                    <w:widowControl w:val="0"/>
                    <w:snapToGrid w:val="0"/>
                    <w:jc w:val="center"/>
                    <w:rPr>
                      <w:rFonts w:asciiTheme="majorBidi" w:hAnsiTheme="majorBidi" w:cstheme="majorBidi"/>
                      <w:sz w:val="21"/>
                      <w:szCs w:val="21"/>
                    </w:rPr>
                  </w:pPr>
                  <w:r w:rsidRPr="00F33E07">
                    <w:rPr>
                      <w:rFonts w:asciiTheme="majorBidi" w:cstheme="majorBidi"/>
                      <w:sz w:val="21"/>
                      <w:szCs w:val="21"/>
                    </w:rPr>
                    <w:t>零排放</w:t>
                  </w:r>
                </w:p>
              </w:tc>
              <w:tc>
                <w:tcPr>
                  <w:tcW w:w="448" w:type="pct"/>
                  <w:vMerge/>
                  <w:tcBorders>
                    <w:left w:val="single" w:sz="2" w:space="0" w:color="auto"/>
                    <w:right w:val="single" w:sz="2" w:space="0" w:color="auto"/>
                  </w:tcBorders>
                  <w:vAlign w:val="center"/>
                </w:tcPr>
                <w:p w14:paraId="6B451612" w14:textId="77777777" w:rsidR="00A633AB" w:rsidRPr="00F33E07" w:rsidRDefault="00A633AB" w:rsidP="00A633AB">
                  <w:pPr>
                    <w:widowControl w:val="0"/>
                    <w:snapToGrid w:val="0"/>
                    <w:jc w:val="center"/>
                    <w:rPr>
                      <w:rFonts w:asciiTheme="majorBidi" w:hAnsiTheme="majorBidi" w:cstheme="majorBidi"/>
                      <w:sz w:val="21"/>
                      <w:szCs w:val="21"/>
                    </w:rPr>
                  </w:pPr>
                </w:p>
              </w:tc>
              <w:tc>
                <w:tcPr>
                  <w:tcW w:w="327" w:type="pct"/>
                  <w:vMerge/>
                  <w:tcBorders>
                    <w:left w:val="single" w:sz="4" w:space="0" w:color="auto"/>
                  </w:tcBorders>
                  <w:vAlign w:val="center"/>
                </w:tcPr>
                <w:p w14:paraId="546CA2E1" w14:textId="77777777" w:rsidR="00A633AB" w:rsidRPr="00F33E07" w:rsidRDefault="00A633AB" w:rsidP="00A633AB">
                  <w:pPr>
                    <w:widowControl w:val="0"/>
                    <w:snapToGrid w:val="0"/>
                    <w:jc w:val="center"/>
                    <w:rPr>
                      <w:rFonts w:asciiTheme="majorBidi" w:hAnsiTheme="majorBidi" w:cstheme="majorBidi"/>
                      <w:sz w:val="21"/>
                      <w:szCs w:val="21"/>
                    </w:rPr>
                  </w:pPr>
                </w:p>
              </w:tc>
            </w:tr>
            <w:tr w:rsidR="00E413CF" w:rsidRPr="00F33E07" w14:paraId="13EEFDA3" w14:textId="77777777" w:rsidTr="00140972">
              <w:trPr>
                <w:jc w:val="center"/>
              </w:trPr>
              <w:tc>
                <w:tcPr>
                  <w:tcW w:w="1005" w:type="pct"/>
                  <w:vMerge/>
                  <w:tcBorders>
                    <w:right w:val="single" w:sz="2" w:space="0" w:color="auto"/>
                  </w:tcBorders>
                  <w:vAlign w:val="center"/>
                </w:tcPr>
                <w:p w14:paraId="1199566D" w14:textId="77777777" w:rsidR="00E413CF" w:rsidRPr="00F33E07" w:rsidRDefault="00E413CF" w:rsidP="00E413CF">
                  <w:pPr>
                    <w:widowControl w:val="0"/>
                    <w:snapToGrid w:val="0"/>
                    <w:jc w:val="center"/>
                    <w:rPr>
                      <w:rFonts w:asciiTheme="majorBidi" w:hAnsiTheme="majorBidi" w:cstheme="majorBidi"/>
                      <w:sz w:val="21"/>
                      <w:szCs w:val="21"/>
                    </w:rPr>
                  </w:pPr>
                </w:p>
              </w:tc>
              <w:tc>
                <w:tcPr>
                  <w:tcW w:w="558" w:type="pct"/>
                  <w:tcBorders>
                    <w:top w:val="single" w:sz="4" w:space="0" w:color="auto"/>
                    <w:left w:val="single" w:sz="2" w:space="0" w:color="auto"/>
                    <w:bottom w:val="single" w:sz="2" w:space="0" w:color="auto"/>
                    <w:right w:val="single" w:sz="2" w:space="0" w:color="auto"/>
                  </w:tcBorders>
                  <w:vAlign w:val="center"/>
                </w:tcPr>
                <w:p w14:paraId="42956053" w14:textId="77777777" w:rsidR="00E413CF" w:rsidRPr="00F33E07" w:rsidRDefault="00E413CF" w:rsidP="00E413CF">
                  <w:pPr>
                    <w:widowControl w:val="0"/>
                    <w:adjustRightInd w:val="0"/>
                    <w:snapToGrid w:val="0"/>
                    <w:jc w:val="center"/>
                    <w:rPr>
                      <w:sz w:val="21"/>
                      <w:szCs w:val="21"/>
                    </w:rPr>
                  </w:pPr>
                  <w:r w:rsidRPr="00F33E07">
                    <w:rPr>
                      <w:rFonts w:ascii="Times New Roman" w:hAnsi="Times New Roman" w:cs="Times New Roman"/>
                      <w:sz w:val="21"/>
                      <w:szCs w:val="21"/>
                    </w:rPr>
                    <w:t>机加工</w:t>
                  </w:r>
                </w:p>
              </w:tc>
              <w:tc>
                <w:tcPr>
                  <w:tcW w:w="547" w:type="pct"/>
                  <w:tcBorders>
                    <w:top w:val="single" w:sz="4" w:space="0" w:color="auto"/>
                    <w:left w:val="single" w:sz="2" w:space="0" w:color="auto"/>
                    <w:bottom w:val="single" w:sz="2" w:space="0" w:color="auto"/>
                    <w:right w:val="single" w:sz="2" w:space="0" w:color="auto"/>
                  </w:tcBorders>
                  <w:vAlign w:val="center"/>
                </w:tcPr>
                <w:p w14:paraId="779D29FD" w14:textId="01A8C1B7" w:rsidR="00E413CF" w:rsidRPr="00F33E07" w:rsidRDefault="00E413CF" w:rsidP="00E413CF">
                  <w:pPr>
                    <w:widowControl w:val="0"/>
                    <w:adjustRightInd w:val="0"/>
                    <w:snapToGrid w:val="0"/>
                    <w:jc w:val="center"/>
                    <w:rPr>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1011" w:type="pct"/>
                  <w:vMerge/>
                  <w:tcBorders>
                    <w:left w:val="single" w:sz="2" w:space="0" w:color="auto"/>
                    <w:right w:val="single" w:sz="2" w:space="0" w:color="auto"/>
                  </w:tcBorders>
                  <w:vAlign w:val="center"/>
                </w:tcPr>
                <w:p w14:paraId="6360C6F2" w14:textId="77777777" w:rsidR="00E413CF" w:rsidRPr="00F33E07" w:rsidRDefault="00E413CF" w:rsidP="00E413CF">
                  <w:pPr>
                    <w:widowControl w:val="0"/>
                    <w:jc w:val="center"/>
                    <w:rPr>
                      <w:rFonts w:asciiTheme="majorBidi" w:cstheme="majorBidi"/>
                      <w:sz w:val="21"/>
                      <w:szCs w:val="21"/>
                    </w:rPr>
                  </w:pPr>
                </w:p>
              </w:tc>
              <w:tc>
                <w:tcPr>
                  <w:tcW w:w="1104" w:type="pct"/>
                  <w:vMerge/>
                  <w:tcBorders>
                    <w:left w:val="single" w:sz="2" w:space="0" w:color="auto"/>
                    <w:right w:val="single" w:sz="2" w:space="0" w:color="auto"/>
                  </w:tcBorders>
                  <w:vAlign w:val="center"/>
                </w:tcPr>
                <w:p w14:paraId="12BD0B75" w14:textId="77777777" w:rsidR="00E413CF" w:rsidRPr="00F33E07" w:rsidRDefault="00E413CF" w:rsidP="00E413CF">
                  <w:pPr>
                    <w:widowControl w:val="0"/>
                    <w:snapToGrid w:val="0"/>
                    <w:jc w:val="center"/>
                    <w:rPr>
                      <w:rFonts w:asciiTheme="majorBidi" w:cstheme="majorBidi"/>
                      <w:sz w:val="21"/>
                      <w:szCs w:val="21"/>
                    </w:rPr>
                  </w:pPr>
                </w:p>
              </w:tc>
              <w:tc>
                <w:tcPr>
                  <w:tcW w:w="448" w:type="pct"/>
                  <w:vMerge/>
                  <w:tcBorders>
                    <w:left w:val="single" w:sz="2" w:space="0" w:color="auto"/>
                    <w:right w:val="single" w:sz="2" w:space="0" w:color="auto"/>
                  </w:tcBorders>
                  <w:vAlign w:val="center"/>
                </w:tcPr>
                <w:p w14:paraId="796D3D4D" w14:textId="77777777" w:rsidR="00E413CF" w:rsidRPr="00F33E07" w:rsidRDefault="00E413CF" w:rsidP="00E413CF">
                  <w:pPr>
                    <w:widowControl w:val="0"/>
                    <w:snapToGrid w:val="0"/>
                    <w:jc w:val="center"/>
                    <w:rPr>
                      <w:rFonts w:asciiTheme="majorBidi" w:hAnsiTheme="majorBidi" w:cstheme="majorBidi"/>
                      <w:sz w:val="21"/>
                      <w:szCs w:val="21"/>
                    </w:rPr>
                  </w:pPr>
                </w:p>
              </w:tc>
              <w:tc>
                <w:tcPr>
                  <w:tcW w:w="327" w:type="pct"/>
                  <w:vMerge/>
                  <w:tcBorders>
                    <w:left w:val="single" w:sz="4" w:space="0" w:color="auto"/>
                  </w:tcBorders>
                  <w:vAlign w:val="center"/>
                </w:tcPr>
                <w:p w14:paraId="6ED59CD8"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39E8C753" w14:textId="77777777" w:rsidTr="00140972">
              <w:trPr>
                <w:jc w:val="center"/>
              </w:trPr>
              <w:tc>
                <w:tcPr>
                  <w:tcW w:w="1005" w:type="pct"/>
                  <w:vMerge/>
                  <w:tcBorders>
                    <w:top w:val="single" w:sz="4" w:space="0" w:color="auto"/>
                    <w:bottom w:val="single" w:sz="4" w:space="0" w:color="auto"/>
                    <w:right w:val="single" w:sz="2" w:space="0" w:color="auto"/>
                  </w:tcBorders>
                  <w:vAlign w:val="center"/>
                </w:tcPr>
                <w:p w14:paraId="118167A3" w14:textId="77777777" w:rsidR="00E413CF" w:rsidRPr="00F33E07" w:rsidRDefault="00E413CF" w:rsidP="00E413CF">
                  <w:pPr>
                    <w:widowControl w:val="0"/>
                    <w:snapToGrid w:val="0"/>
                    <w:jc w:val="center"/>
                    <w:rPr>
                      <w:rFonts w:asciiTheme="majorBidi" w:hAnsiTheme="majorBidi" w:cstheme="majorBidi"/>
                      <w:sz w:val="21"/>
                      <w:szCs w:val="21"/>
                    </w:rPr>
                  </w:pPr>
                </w:p>
              </w:tc>
              <w:tc>
                <w:tcPr>
                  <w:tcW w:w="558" w:type="pct"/>
                  <w:tcBorders>
                    <w:top w:val="single" w:sz="2" w:space="0" w:color="auto"/>
                    <w:left w:val="single" w:sz="2" w:space="0" w:color="auto"/>
                    <w:bottom w:val="single" w:sz="4" w:space="0" w:color="auto"/>
                    <w:right w:val="single" w:sz="2" w:space="0" w:color="auto"/>
                  </w:tcBorders>
                  <w:vAlign w:val="center"/>
                </w:tcPr>
                <w:p w14:paraId="2C719BA7" w14:textId="77777777" w:rsidR="00E413CF" w:rsidRPr="00F33E07" w:rsidRDefault="00E413CF" w:rsidP="00E413CF">
                  <w:pPr>
                    <w:widowControl w:val="0"/>
                    <w:adjustRightInd w:val="0"/>
                    <w:snapToGrid w:val="0"/>
                    <w:jc w:val="center"/>
                    <w:rPr>
                      <w:sz w:val="21"/>
                      <w:szCs w:val="21"/>
                    </w:rPr>
                  </w:pPr>
                  <w:r w:rsidRPr="00F33E07">
                    <w:rPr>
                      <w:sz w:val="21"/>
                      <w:szCs w:val="21"/>
                    </w:rPr>
                    <w:t>生活活动</w:t>
                  </w:r>
                </w:p>
              </w:tc>
              <w:tc>
                <w:tcPr>
                  <w:tcW w:w="547" w:type="pct"/>
                  <w:tcBorders>
                    <w:top w:val="single" w:sz="2" w:space="0" w:color="auto"/>
                    <w:left w:val="single" w:sz="2" w:space="0" w:color="auto"/>
                    <w:bottom w:val="single" w:sz="4" w:space="0" w:color="auto"/>
                    <w:right w:val="single" w:sz="2" w:space="0" w:color="auto"/>
                  </w:tcBorders>
                  <w:vAlign w:val="center"/>
                </w:tcPr>
                <w:p w14:paraId="1D6D1B6E" w14:textId="77777777" w:rsidR="00E413CF" w:rsidRPr="00F33E07" w:rsidRDefault="00E413CF" w:rsidP="00E413CF">
                  <w:pPr>
                    <w:widowControl w:val="0"/>
                    <w:adjustRightInd w:val="0"/>
                    <w:snapToGrid w:val="0"/>
                    <w:jc w:val="center"/>
                    <w:rPr>
                      <w:sz w:val="21"/>
                      <w:szCs w:val="21"/>
                    </w:rPr>
                  </w:pPr>
                  <w:r w:rsidRPr="00F33E07">
                    <w:rPr>
                      <w:sz w:val="21"/>
                      <w:szCs w:val="21"/>
                    </w:rPr>
                    <w:t>生活垃圾</w:t>
                  </w:r>
                </w:p>
              </w:tc>
              <w:tc>
                <w:tcPr>
                  <w:tcW w:w="1011" w:type="pct"/>
                  <w:tcBorders>
                    <w:top w:val="single" w:sz="2" w:space="0" w:color="auto"/>
                    <w:left w:val="single" w:sz="2" w:space="0" w:color="auto"/>
                    <w:bottom w:val="single" w:sz="4" w:space="0" w:color="auto"/>
                    <w:right w:val="single" w:sz="2" w:space="0" w:color="auto"/>
                  </w:tcBorders>
                  <w:vAlign w:val="center"/>
                </w:tcPr>
                <w:p w14:paraId="7DC2028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分类收集、环卫清运</w:t>
                  </w:r>
                </w:p>
              </w:tc>
              <w:tc>
                <w:tcPr>
                  <w:tcW w:w="1104" w:type="pct"/>
                  <w:tcBorders>
                    <w:top w:val="single" w:sz="4" w:space="0" w:color="auto"/>
                    <w:left w:val="single" w:sz="2" w:space="0" w:color="auto"/>
                    <w:bottom w:val="single" w:sz="4" w:space="0" w:color="auto"/>
                    <w:right w:val="single" w:sz="2" w:space="0" w:color="auto"/>
                  </w:tcBorders>
                  <w:vAlign w:val="center"/>
                </w:tcPr>
                <w:p w14:paraId="16E8F940"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零排放</w:t>
                  </w:r>
                </w:p>
              </w:tc>
              <w:tc>
                <w:tcPr>
                  <w:tcW w:w="448" w:type="pct"/>
                  <w:vMerge/>
                  <w:tcBorders>
                    <w:top w:val="single" w:sz="4" w:space="0" w:color="auto"/>
                    <w:left w:val="single" w:sz="2" w:space="0" w:color="auto"/>
                    <w:bottom w:val="single" w:sz="4" w:space="0" w:color="auto"/>
                    <w:right w:val="single" w:sz="2" w:space="0" w:color="auto"/>
                  </w:tcBorders>
                  <w:vAlign w:val="center"/>
                </w:tcPr>
                <w:p w14:paraId="02AEC2E0" w14:textId="77777777" w:rsidR="00E413CF" w:rsidRPr="00F33E07" w:rsidRDefault="00E413CF" w:rsidP="00E413CF">
                  <w:pPr>
                    <w:widowControl w:val="0"/>
                    <w:snapToGrid w:val="0"/>
                    <w:jc w:val="center"/>
                    <w:rPr>
                      <w:rFonts w:asciiTheme="majorBidi" w:hAnsiTheme="majorBidi" w:cstheme="majorBidi"/>
                      <w:sz w:val="21"/>
                      <w:szCs w:val="21"/>
                    </w:rPr>
                  </w:pPr>
                </w:p>
              </w:tc>
              <w:tc>
                <w:tcPr>
                  <w:tcW w:w="327" w:type="pct"/>
                  <w:vMerge/>
                  <w:tcBorders>
                    <w:left w:val="single" w:sz="4" w:space="0" w:color="auto"/>
                  </w:tcBorders>
                  <w:vAlign w:val="center"/>
                </w:tcPr>
                <w:p w14:paraId="0576CED0"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31FD88F4" w14:textId="77777777" w:rsidTr="00140972">
              <w:trPr>
                <w:jc w:val="center"/>
              </w:trPr>
              <w:tc>
                <w:tcPr>
                  <w:tcW w:w="1005" w:type="pct"/>
                  <w:tcBorders>
                    <w:top w:val="single" w:sz="4" w:space="0" w:color="auto"/>
                    <w:bottom w:val="single" w:sz="4" w:space="0" w:color="auto"/>
                    <w:right w:val="single" w:sz="4" w:space="0" w:color="auto"/>
                  </w:tcBorders>
                  <w:vAlign w:val="center"/>
                </w:tcPr>
                <w:p w14:paraId="323389B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绿化</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7E381D54"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无</w:t>
                  </w:r>
                </w:p>
              </w:tc>
              <w:tc>
                <w:tcPr>
                  <w:tcW w:w="1104" w:type="pct"/>
                  <w:tcBorders>
                    <w:top w:val="single" w:sz="4" w:space="0" w:color="auto"/>
                    <w:left w:val="single" w:sz="4" w:space="0" w:color="auto"/>
                    <w:bottom w:val="single" w:sz="4" w:space="0" w:color="auto"/>
                    <w:right w:val="single" w:sz="4" w:space="0" w:color="auto"/>
                  </w:tcBorders>
                  <w:vAlign w:val="center"/>
                </w:tcPr>
                <w:p w14:paraId="49CA2184"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14:paraId="6A74A47C"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17D71998"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4C8522BA" w14:textId="77777777" w:rsidTr="00140972">
              <w:trPr>
                <w:jc w:val="center"/>
              </w:trPr>
              <w:tc>
                <w:tcPr>
                  <w:tcW w:w="1005" w:type="pct"/>
                  <w:tcBorders>
                    <w:top w:val="single" w:sz="4" w:space="0" w:color="auto"/>
                    <w:bottom w:val="single" w:sz="4" w:space="0" w:color="auto"/>
                    <w:right w:val="single" w:sz="4" w:space="0" w:color="auto"/>
                  </w:tcBorders>
                  <w:vAlign w:val="center"/>
                </w:tcPr>
                <w:p w14:paraId="667BBCF9"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事故应急措施</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340D8F79"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hint="eastAsia"/>
                      <w:sz w:val="21"/>
                      <w:szCs w:val="21"/>
                    </w:rPr>
                    <w:t>根据报告内环境风险防范措施及应急要求执行</w:t>
                  </w:r>
                </w:p>
              </w:tc>
              <w:tc>
                <w:tcPr>
                  <w:tcW w:w="1104" w:type="pct"/>
                  <w:tcBorders>
                    <w:top w:val="single" w:sz="4" w:space="0" w:color="auto"/>
                    <w:left w:val="single" w:sz="4" w:space="0" w:color="auto"/>
                    <w:bottom w:val="single" w:sz="4" w:space="0" w:color="auto"/>
                    <w:right w:val="single" w:sz="4" w:space="0" w:color="auto"/>
                  </w:tcBorders>
                  <w:vAlign w:val="center"/>
                </w:tcPr>
                <w:p w14:paraId="0745E7D5"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14:paraId="1FDB85D0"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43A92F37"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01F7C613" w14:textId="77777777" w:rsidTr="00140972">
              <w:trPr>
                <w:jc w:val="center"/>
              </w:trPr>
              <w:tc>
                <w:tcPr>
                  <w:tcW w:w="1005" w:type="pct"/>
                  <w:tcBorders>
                    <w:top w:val="single" w:sz="4" w:space="0" w:color="auto"/>
                    <w:bottom w:val="single" w:sz="4" w:space="0" w:color="auto"/>
                    <w:right w:val="single" w:sz="4" w:space="0" w:color="auto"/>
                  </w:tcBorders>
                  <w:vAlign w:val="center"/>
                </w:tcPr>
                <w:p w14:paraId="2A9219E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环境管理</w:t>
                  </w:r>
                  <w:r w:rsidRPr="00F33E07">
                    <w:rPr>
                      <w:rFonts w:asciiTheme="majorBidi" w:hAnsiTheme="majorBidi" w:cstheme="majorBidi"/>
                      <w:sz w:val="21"/>
                      <w:szCs w:val="21"/>
                    </w:rPr>
                    <w:t>(</w:t>
                  </w:r>
                  <w:r w:rsidRPr="00F33E07">
                    <w:rPr>
                      <w:rFonts w:asciiTheme="majorBidi" w:cstheme="majorBidi"/>
                      <w:sz w:val="21"/>
                      <w:szCs w:val="21"/>
                    </w:rPr>
                    <w:t>机构、监测能力等</w:t>
                  </w:r>
                  <w:r w:rsidRPr="00F33E07">
                    <w:rPr>
                      <w:rFonts w:asciiTheme="majorBidi" w:hAnsiTheme="majorBidi" w:cstheme="majorBidi"/>
                      <w:sz w:val="21"/>
                      <w:szCs w:val="21"/>
                    </w:rPr>
                    <w:t>)</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41F98991"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企业内部设专人负责环保工作，监测委托有资质单位执行</w:t>
                  </w:r>
                </w:p>
              </w:tc>
              <w:tc>
                <w:tcPr>
                  <w:tcW w:w="1104" w:type="pct"/>
                  <w:tcBorders>
                    <w:top w:val="single" w:sz="4" w:space="0" w:color="auto"/>
                    <w:left w:val="single" w:sz="4" w:space="0" w:color="auto"/>
                    <w:bottom w:val="single" w:sz="4" w:space="0" w:color="auto"/>
                    <w:right w:val="single" w:sz="4" w:space="0" w:color="auto"/>
                  </w:tcBorders>
                  <w:vAlign w:val="center"/>
                </w:tcPr>
                <w:p w14:paraId="1D1F4BC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14:paraId="54ABE64A"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61AE9785"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213907BE" w14:textId="77777777" w:rsidTr="00140972">
              <w:trPr>
                <w:jc w:val="center"/>
              </w:trPr>
              <w:tc>
                <w:tcPr>
                  <w:tcW w:w="1005" w:type="pct"/>
                  <w:tcBorders>
                    <w:top w:val="single" w:sz="4" w:space="0" w:color="auto"/>
                    <w:bottom w:val="single" w:sz="4" w:space="0" w:color="auto"/>
                    <w:right w:val="single" w:sz="4" w:space="0" w:color="auto"/>
                  </w:tcBorders>
                  <w:vAlign w:val="center"/>
                </w:tcPr>
                <w:p w14:paraId="19768AF1"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清污分流、排污口规范化设置</w:t>
                  </w:r>
                  <w:r w:rsidRPr="00F33E07">
                    <w:rPr>
                      <w:rFonts w:asciiTheme="majorBidi" w:hAnsiTheme="majorBidi" w:cstheme="majorBidi"/>
                      <w:sz w:val="21"/>
                      <w:szCs w:val="21"/>
                    </w:rPr>
                    <w:t>(</w:t>
                  </w:r>
                  <w:r w:rsidRPr="00F33E07">
                    <w:rPr>
                      <w:rFonts w:asciiTheme="majorBidi" w:cstheme="majorBidi"/>
                      <w:sz w:val="21"/>
                      <w:szCs w:val="21"/>
                    </w:rPr>
                    <w:t>流量计、在线监测仪等</w:t>
                  </w:r>
                  <w:r w:rsidRPr="00F33E07">
                    <w:rPr>
                      <w:rFonts w:asciiTheme="majorBidi" w:hAnsiTheme="majorBidi" w:cstheme="majorBidi"/>
                      <w:sz w:val="21"/>
                      <w:szCs w:val="21"/>
                    </w:rPr>
                    <w:t>)</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73BCF054" w14:textId="6E1F7909" w:rsidR="00E413CF" w:rsidRPr="00F33E07" w:rsidRDefault="0070783C" w:rsidP="00E413CF">
                  <w:pPr>
                    <w:widowControl w:val="0"/>
                    <w:snapToGrid w:val="0"/>
                    <w:jc w:val="center"/>
                    <w:rPr>
                      <w:rFonts w:asciiTheme="majorBidi" w:hAnsiTheme="majorBidi" w:cstheme="majorBidi"/>
                      <w:sz w:val="21"/>
                      <w:szCs w:val="21"/>
                    </w:rPr>
                  </w:pPr>
                  <w:r w:rsidRPr="00F33E07">
                    <w:rPr>
                      <w:rFonts w:asciiTheme="majorBidi" w:cstheme="majorBidi" w:hint="eastAsia"/>
                      <w:sz w:val="21"/>
                      <w:szCs w:val="21"/>
                    </w:rPr>
                    <w:t>污水管网的建设，排污口规范化建设，设置计量装置、采样口、截流阀；雨水接管口设置计量装置、采样口、截流阀；</w:t>
                  </w:r>
                  <w:r w:rsidR="006A175D" w:rsidRPr="00F33E07">
                    <w:rPr>
                      <w:rFonts w:asciiTheme="majorBidi" w:hAnsiTheme="majorBidi" w:cstheme="majorBidi"/>
                      <w:sz w:val="21"/>
                      <w:szCs w:val="21"/>
                    </w:rPr>
                    <w:t xml:space="preserve"> </w:t>
                  </w:r>
                </w:p>
              </w:tc>
              <w:tc>
                <w:tcPr>
                  <w:tcW w:w="448" w:type="pct"/>
                  <w:tcBorders>
                    <w:top w:val="single" w:sz="4" w:space="0" w:color="auto"/>
                    <w:left w:val="single" w:sz="4" w:space="0" w:color="auto"/>
                    <w:bottom w:val="single" w:sz="4" w:space="0" w:color="auto"/>
                    <w:right w:val="single" w:sz="4" w:space="0" w:color="auto"/>
                  </w:tcBorders>
                  <w:vAlign w:val="center"/>
                </w:tcPr>
                <w:p w14:paraId="325CC0E0" w14:textId="1C06475B" w:rsidR="00E413CF" w:rsidRPr="00F33E07" w:rsidRDefault="003425E6" w:rsidP="00E413CF">
                  <w:pPr>
                    <w:widowControl w:val="0"/>
                    <w:snapToGrid w:val="0"/>
                    <w:jc w:val="center"/>
                    <w:rPr>
                      <w:rFonts w:asciiTheme="majorBidi" w:hAnsiTheme="majorBidi" w:cstheme="majorBidi"/>
                      <w:sz w:val="21"/>
                      <w:szCs w:val="21"/>
                    </w:rPr>
                  </w:pPr>
                  <w:r>
                    <w:rPr>
                      <w:rFonts w:asciiTheme="majorBidi" w:hAnsiTheme="majorBidi" w:cstheme="majorBidi"/>
                      <w:sz w:val="21"/>
                      <w:szCs w:val="21"/>
                    </w:rPr>
                    <w:t>6</w:t>
                  </w:r>
                </w:p>
              </w:tc>
              <w:tc>
                <w:tcPr>
                  <w:tcW w:w="327" w:type="pct"/>
                  <w:vMerge/>
                  <w:tcBorders>
                    <w:left w:val="single" w:sz="4" w:space="0" w:color="auto"/>
                  </w:tcBorders>
                  <w:vAlign w:val="center"/>
                </w:tcPr>
                <w:p w14:paraId="2B601CAE"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0D2D69A9" w14:textId="77777777" w:rsidTr="00140972">
              <w:trPr>
                <w:jc w:val="center"/>
              </w:trPr>
              <w:tc>
                <w:tcPr>
                  <w:tcW w:w="1005" w:type="pct"/>
                  <w:tcBorders>
                    <w:top w:val="single" w:sz="4" w:space="0" w:color="auto"/>
                    <w:bottom w:val="single" w:sz="4" w:space="0" w:color="auto"/>
                    <w:right w:val="single" w:sz="4" w:space="0" w:color="auto"/>
                  </w:tcBorders>
                  <w:vAlign w:val="center"/>
                </w:tcPr>
                <w:p w14:paraId="23EAD745"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总量平衡具体方案</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03514457" w14:textId="626C51E2" w:rsidR="00E413CF" w:rsidRPr="00F33E07" w:rsidRDefault="00E6190B" w:rsidP="00E413CF">
                  <w:pPr>
                    <w:widowControl w:val="0"/>
                    <w:snapToGrid w:val="0"/>
                    <w:jc w:val="center"/>
                    <w:rPr>
                      <w:rFonts w:asciiTheme="majorBidi" w:hAnsiTheme="majorBidi" w:cstheme="majorBidi"/>
                      <w:sz w:val="21"/>
                      <w:szCs w:val="21"/>
                    </w:rPr>
                  </w:pPr>
                  <w:r w:rsidRPr="00F33E07">
                    <w:rPr>
                      <w:rFonts w:asciiTheme="majorBidi" w:cstheme="majorBidi" w:hint="eastAsia"/>
                      <w:sz w:val="21"/>
                      <w:szCs w:val="21"/>
                    </w:rPr>
                    <w:t>新增废水污染物排放总量在</w:t>
                  </w:r>
                  <w:r w:rsidR="00B751DF">
                    <w:rPr>
                      <w:rFonts w:asciiTheme="majorBidi" w:cstheme="majorBidi" w:hint="eastAsia"/>
                      <w:sz w:val="21"/>
                      <w:szCs w:val="21"/>
                    </w:rPr>
                    <w:t>临港</w:t>
                  </w:r>
                  <w:proofErr w:type="gramStart"/>
                  <w:r w:rsidR="006A175D" w:rsidRPr="00F33E07">
                    <w:rPr>
                      <w:rFonts w:asciiTheme="majorBidi" w:cstheme="majorBidi" w:hint="eastAsia"/>
                      <w:sz w:val="21"/>
                      <w:szCs w:val="21"/>
                    </w:rPr>
                    <w:t>街道</w:t>
                  </w:r>
                  <w:r w:rsidRPr="00F33E07">
                    <w:rPr>
                      <w:rFonts w:asciiTheme="majorBidi" w:cstheme="majorBidi" w:hint="eastAsia"/>
                      <w:sz w:val="21"/>
                      <w:szCs w:val="21"/>
                    </w:rPr>
                    <w:t>控源截污</w:t>
                  </w:r>
                  <w:proofErr w:type="gramEnd"/>
                  <w:r w:rsidRPr="00F33E07">
                    <w:rPr>
                      <w:rFonts w:asciiTheme="majorBidi" w:cstheme="majorBidi" w:hint="eastAsia"/>
                      <w:sz w:val="21"/>
                      <w:szCs w:val="21"/>
                    </w:rPr>
                    <w:t>内平衡</w:t>
                  </w:r>
                  <w:r w:rsidR="00E413CF" w:rsidRPr="00F33E07">
                    <w:rPr>
                      <w:rFonts w:asciiTheme="majorBidi" w:cstheme="majorBidi"/>
                      <w:sz w:val="21"/>
                      <w:szCs w:val="21"/>
                    </w:rPr>
                    <w:t>；固体废物不申请总量指标。</w:t>
                  </w:r>
                </w:p>
              </w:tc>
              <w:tc>
                <w:tcPr>
                  <w:tcW w:w="448" w:type="pct"/>
                  <w:tcBorders>
                    <w:top w:val="single" w:sz="4" w:space="0" w:color="auto"/>
                    <w:left w:val="single" w:sz="4" w:space="0" w:color="auto"/>
                    <w:bottom w:val="single" w:sz="4" w:space="0" w:color="auto"/>
                    <w:right w:val="single" w:sz="4" w:space="0" w:color="auto"/>
                  </w:tcBorders>
                  <w:vAlign w:val="center"/>
                </w:tcPr>
                <w:p w14:paraId="5FB78203"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1E03A714"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4DDAD407" w14:textId="77777777" w:rsidTr="00140972">
              <w:trPr>
                <w:jc w:val="center"/>
              </w:trPr>
              <w:tc>
                <w:tcPr>
                  <w:tcW w:w="1005" w:type="pct"/>
                  <w:tcBorders>
                    <w:top w:val="single" w:sz="4" w:space="0" w:color="auto"/>
                    <w:bottom w:val="single" w:sz="4" w:space="0" w:color="auto"/>
                    <w:right w:val="single" w:sz="4" w:space="0" w:color="auto"/>
                  </w:tcBorders>
                  <w:vAlign w:val="center"/>
                </w:tcPr>
                <w:p w14:paraId="223B1F22" w14:textId="77777777" w:rsidR="00E413CF" w:rsidRPr="00F33E07" w:rsidRDefault="00E413CF" w:rsidP="00E413CF">
                  <w:pPr>
                    <w:widowControl w:val="0"/>
                    <w:jc w:val="center"/>
                    <w:rPr>
                      <w:rFonts w:asciiTheme="majorBidi" w:hAnsiTheme="majorBidi" w:cstheme="majorBidi"/>
                      <w:sz w:val="21"/>
                      <w:szCs w:val="21"/>
                    </w:rPr>
                  </w:pPr>
                  <w:r w:rsidRPr="00F33E07">
                    <w:rPr>
                      <w:rFonts w:asciiTheme="majorBidi" w:cstheme="majorBidi"/>
                      <w:sz w:val="21"/>
                      <w:szCs w:val="21"/>
                    </w:rPr>
                    <w:t>卫生防护距离设置</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512631AB" w14:textId="3171DD65" w:rsidR="00E413CF" w:rsidRPr="00F33E07" w:rsidRDefault="00E413CF" w:rsidP="00E413CF">
                  <w:pPr>
                    <w:widowControl w:val="0"/>
                    <w:adjustRightInd w:val="0"/>
                    <w:snapToGrid w:val="0"/>
                    <w:ind w:rightChars="-20" w:right="-48"/>
                    <w:jc w:val="center"/>
                    <w:rPr>
                      <w:rFonts w:asciiTheme="majorBidi" w:hAnsiTheme="majorBidi" w:cstheme="majorBidi"/>
                      <w:sz w:val="21"/>
                      <w:szCs w:val="21"/>
                    </w:rPr>
                  </w:pPr>
                  <w:r w:rsidRPr="00F33E07">
                    <w:rPr>
                      <w:rFonts w:asciiTheme="majorBidi" w:cstheme="majorBidi" w:hint="eastAsia"/>
                      <w:sz w:val="21"/>
                      <w:szCs w:val="21"/>
                    </w:rPr>
                    <w:t>本项目</w:t>
                  </w:r>
                  <w:r w:rsidR="00E53F2F">
                    <w:rPr>
                      <w:rFonts w:asciiTheme="majorBidi" w:cstheme="majorBidi" w:hint="eastAsia"/>
                      <w:sz w:val="21"/>
                      <w:szCs w:val="21"/>
                    </w:rPr>
                    <w:t>需以生产车间边界向外设置</w:t>
                  </w:r>
                  <w:r w:rsidR="00E53F2F">
                    <w:rPr>
                      <w:rFonts w:asciiTheme="majorBidi" w:cstheme="majorBidi" w:hint="eastAsia"/>
                      <w:sz w:val="21"/>
                      <w:szCs w:val="21"/>
                    </w:rPr>
                    <w:t>1</w:t>
                  </w:r>
                  <w:r w:rsidR="00E53F2F">
                    <w:rPr>
                      <w:rFonts w:asciiTheme="majorBidi" w:cstheme="majorBidi"/>
                      <w:sz w:val="21"/>
                      <w:szCs w:val="21"/>
                    </w:rPr>
                    <w:t>00</w:t>
                  </w:r>
                  <w:r w:rsidR="00E53F2F">
                    <w:rPr>
                      <w:rFonts w:asciiTheme="majorBidi" w:cstheme="majorBidi" w:hint="eastAsia"/>
                      <w:sz w:val="21"/>
                      <w:szCs w:val="21"/>
                    </w:rPr>
                    <w:t>m</w:t>
                  </w:r>
                  <w:r w:rsidR="00E53F2F">
                    <w:rPr>
                      <w:rFonts w:asciiTheme="majorBidi" w:cstheme="majorBidi" w:hint="eastAsia"/>
                      <w:sz w:val="21"/>
                      <w:szCs w:val="21"/>
                    </w:rPr>
                    <w:t>噪声卫生防护距离，该范围内无环境敏感目标，符合相关要求。</w:t>
                  </w:r>
                </w:p>
              </w:tc>
              <w:tc>
                <w:tcPr>
                  <w:tcW w:w="448" w:type="pct"/>
                  <w:tcBorders>
                    <w:top w:val="single" w:sz="4" w:space="0" w:color="auto"/>
                    <w:left w:val="single" w:sz="4" w:space="0" w:color="auto"/>
                    <w:bottom w:val="single" w:sz="4" w:space="0" w:color="auto"/>
                    <w:right w:val="single" w:sz="4" w:space="0" w:color="auto"/>
                  </w:tcBorders>
                  <w:vAlign w:val="center"/>
                </w:tcPr>
                <w:p w14:paraId="414C508D"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27BB0C7D"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761BEA09" w14:textId="77777777" w:rsidTr="00140972">
              <w:trPr>
                <w:jc w:val="center"/>
              </w:trPr>
              <w:tc>
                <w:tcPr>
                  <w:tcW w:w="4225" w:type="pct"/>
                  <w:gridSpan w:val="5"/>
                  <w:tcBorders>
                    <w:top w:val="single" w:sz="4" w:space="0" w:color="auto"/>
                    <w:bottom w:val="single" w:sz="12" w:space="0" w:color="auto"/>
                    <w:right w:val="single" w:sz="4" w:space="0" w:color="auto"/>
                  </w:tcBorders>
                  <w:vAlign w:val="center"/>
                </w:tcPr>
                <w:p w14:paraId="5F04E85B"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环保投资合计</w:t>
                  </w:r>
                </w:p>
              </w:tc>
              <w:tc>
                <w:tcPr>
                  <w:tcW w:w="448" w:type="pct"/>
                  <w:tcBorders>
                    <w:top w:val="single" w:sz="4" w:space="0" w:color="auto"/>
                    <w:left w:val="single" w:sz="4" w:space="0" w:color="auto"/>
                    <w:bottom w:val="single" w:sz="12" w:space="0" w:color="auto"/>
                    <w:right w:val="single" w:sz="4" w:space="0" w:color="auto"/>
                  </w:tcBorders>
                  <w:vAlign w:val="center"/>
                </w:tcPr>
                <w:p w14:paraId="5A52E6C4" w14:textId="612B7B4C" w:rsidR="00E413CF" w:rsidRPr="00F33E07" w:rsidRDefault="003425E6" w:rsidP="00E413CF">
                  <w:pPr>
                    <w:widowControl w:val="0"/>
                    <w:snapToGrid w:val="0"/>
                    <w:jc w:val="center"/>
                    <w:rPr>
                      <w:rFonts w:asciiTheme="majorBidi" w:hAnsiTheme="majorBidi" w:cstheme="majorBidi"/>
                      <w:sz w:val="21"/>
                      <w:szCs w:val="21"/>
                    </w:rPr>
                  </w:pPr>
                  <w:r>
                    <w:rPr>
                      <w:rFonts w:asciiTheme="majorBidi" w:hAnsiTheme="majorBidi" w:cstheme="majorBidi"/>
                      <w:sz w:val="21"/>
                      <w:szCs w:val="21"/>
                    </w:rPr>
                    <w:t>1</w:t>
                  </w:r>
                  <w:r w:rsidR="00B751DF">
                    <w:rPr>
                      <w:rFonts w:asciiTheme="majorBidi" w:hAnsiTheme="majorBidi" w:cstheme="majorBidi"/>
                      <w:sz w:val="21"/>
                      <w:szCs w:val="21"/>
                    </w:rPr>
                    <w:t>6</w:t>
                  </w:r>
                </w:p>
              </w:tc>
              <w:tc>
                <w:tcPr>
                  <w:tcW w:w="327" w:type="pct"/>
                  <w:vMerge/>
                  <w:tcBorders>
                    <w:left w:val="single" w:sz="4" w:space="0" w:color="auto"/>
                    <w:bottom w:val="single" w:sz="12" w:space="0" w:color="auto"/>
                  </w:tcBorders>
                  <w:vAlign w:val="center"/>
                </w:tcPr>
                <w:p w14:paraId="396BC2C6" w14:textId="77777777" w:rsidR="00E413CF" w:rsidRPr="00F33E07" w:rsidRDefault="00E413CF" w:rsidP="00E413CF">
                  <w:pPr>
                    <w:widowControl w:val="0"/>
                    <w:snapToGrid w:val="0"/>
                    <w:jc w:val="center"/>
                    <w:rPr>
                      <w:rFonts w:asciiTheme="majorBidi" w:hAnsiTheme="majorBidi" w:cstheme="majorBidi"/>
                      <w:sz w:val="21"/>
                      <w:szCs w:val="21"/>
                    </w:rPr>
                  </w:pPr>
                </w:p>
              </w:tc>
            </w:tr>
          </w:tbl>
          <w:p w14:paraId="088E8152" w14:textId="77777777" w:rsidR="00865F89" w:rsidRPr="00F33E07" w:rsidRDefault="00865F89" w:rsidP="00865F89">
            <w:pPr>
              <w:adjustRightInd w:val="0"/>
              <w:snapToGrid w:val="0"/>
              <w:spacing w:line="300" w:lineRule="auto"/>
              <w:ind w:firstLineChars="200" w:firstLine="420"/>
              <w:rPr>
                <w:rFonts w:ascii="Times New Roman" w:hAnsi="Times New Roman" w:cs="Times New Roman"/>
                <w:sz w:val="21"/>
                <w:szCs w:val="21"/>
              </w:rPr>
            </w:pPr>
          </w:p>
          <w:p w14:paraId="33CD50AF" w14:textId="77777777" w:rsidR="00865F89" w:rsidRPr="00F33E07" w:rsidRDefault="00865F89" w:rsidP="005902CD">
            <w:pPr>
              <w:adjustRightInd w:val="0"/>
              <w:snapToGrid w:val="0"/>
              <w:rPr>
                <w:rFonts w:ascii="Times New Roman" w:hAnsi="Times New Roman" w:cs="Times New Roman"/>
                <w:sz w:val="21"/>
                <w:szCs w:val="21"/>
              </w:rPr>
            </w:pPr>
          </w:p>
          <w:p w14:paraId="36899DFD" w14:textId="77777777" w:rsidR="006A175D" w:rsidRPr="00F33E07" w:rsidRDefault="006A175D" w:rsidP="005902CD">
            <w:pPr>
              <w:adjustRightInd w:val="0"/>
              <w:snapToGrid w:val="0"/>
              <w:rPr>
                <w:rFonts w:ascii="Times New Roman" w:hAnsi="Times New Roman" w:cs="Times New Roman"/>
                <w:sz w:val="21"/>
                <w:szCs w:val="21"/>
              </w:rPr>
            </w:pPr>
          </w:p>
          <w:p w14:paraId="13AFB15B" w14:textId="77777777" w:rsidR="006A175D" w:rsidRPr="00F33E07" w:rsidRDefault="006A175D" w:rsidP="005902CD">
            <w:pPr>
              <w:adjustRightInd w:val="0"/>
              <w:snapToGrid w:val="0"/>
              <w:rPr>
                <w:rFonts w:ascii="Times New Roman" w:hAnsi="Times New Roman" w:cs="Times New Roman"/>
                <w:sz w:val="21"/>
                <w:szCs w:val="21"/>
              </w:rPr>
            </w:pPr>
          </w:p>
          <w:p w14:paraId="17A23E99" w14:textId="77777777" w:rsidR="006A175D" w:rsidRPr="00F33E07" w:rsidRDefault="006A175D" w:rsidP="005902CD">
            <w:pPr>
              <w:adjustRightInd w:val="0"/>
              <w:snapToGrid w:val="0"/>
              <w:rPr>
                <w:rFonts w:ascii="Times New Roman" w:hAnsi="Times New Roman" w:cs="Times New Roman"/>
                <w:sz w:val="21"/>
                <w:szCs w:val="21"/>
              </w:rPr>
            </w:pPr>
          </w:p>
          <w:p w14:paraId="5A00B142" w14:textId="77777777" w:rsidR="006A175D" w:rsidRPr="00F33E07" w:rsidRDefault="006A175D" w:rsidP="005902CD">
            <w:pPr>
              <w:adjustRightInd w:val="0"/>
              <w:snapToGrid w:val="0"/>
              <w:rPr>
                <w:rFonts w:ascii="Times New Roman" w:hAnsi="Times New Roman" w:cs="Times New Roman"/>
                <w:sz w:val="21"/>
                <w:szCs w:val="21"/>
              </w:rPr>
            </w:pPr>
          </w:p>
          <w:p w14:paraId="0E8107EE" w14:textId="77777777" w:rsidR="006A175D" w:rsidRPr="00F33E07" w:rsidRDefault="006A175D" w:rsidP="005902CD">
            <w:pPr>
              <w:adjustRightInd w:val="0"/>
              <w:snapToGrid w:val="0"/>
              <w:rPr>
                <w:rFonts w:ascii="Times New Roman" w:hAnsi="Times New Roman" w:cs="Times New Roman"/>
                <w:sz w:val="21"/>
                <w:szCs w:val="21"/>
              </w:rPr>
            </w:pPr>
          </w:p>
          <w:p w14:paraId="07971609" w14:textId="77777777" w:rsidR="006A175D" w:rsidRPr="00F33E07" w:rsidRDefault="006A175D" w:rsidP="005902CD">
            <w:pPr>
              <w:adjustRightInd w:val="0"/>
              <w:snapToGrid w:val="0"/>
              <w:rPr>
                <w:rFonts w:ascii="Times New Roman" w:hAnsi="Times New Roman" w:cs="Times New Roman"/>
                <w:sz w:val="21"/>
                <w:szCs w:val="21"/>
              </w:rPr>
            </w:pPr>
          </w:p>
          <w:p w14:paraId="718DC02D" w14:textId="77777777" w:rsidR="006A175D" w:rsidRPr="00F33E07" w:rsidRDefault="006A175D" w:rsidP="005902CD">
            <w:pPr>
              <w:adjustRightInd w:val="0"/>
              <w:snapToGrid w:val="0"/>
              <w:rPr>
                <w:rFonts w:ascii="Times New Roman" w:hAnsi="Times New Roman" w:cs="Times New Roman"/>
                <w:sz w:val="21"/>
                <w:szCs w:val="21"/>
              </w:rPr>
            </w:pPr>
          </w:p>
          <w:p w14:paraId="6A8E6702" w14:textId="77777777" w:rsidR="006A175D" w:rsidRPr="00F33E07" w:rsidRDefault="006A175D" w:rsidP="005902CD">
            <w:pPr>
              <w:adjustRightInd w:val="0"/>
              <w:snapToGrid w:val="0"/>
              <w:rPr>
                <w:rFonts w:ascii="Times New Roman" w:hAnsi="Times New Roman" w:cs="Times New Roman"/>
                <w:sz w:val="21"/>
                <w:szCs w:val="21"/>
              </w:rPr>
            </w:pPr>
          </w:p>
          <w:p w14:paraId="09C5BE10" w14:textId="77777777" w:rsidR="006A175D" w:rsidRPr="00F33E07" w:rsidRDefault="006A175D" w:rsidP="005902CD">
            <w:pPr>
              <w:adjustRightInd w:val="0"/>
              <w:snapToGrid w:val="0"/>
              <w:rPr>
                <w:rFonts w:ascii="Times New Roman" w:hAnsi="Times New Roman" w:cs="Times New Roman"/>
                <w:sz w:val="21"/>
                <w:szCs w:val="21"/>
              </w:rPr>
            </w:pPr>
          </w:p>
          <w:p w14:paraId="1AAF5617" w14:textId="77777777" w:rsidR="006A175D" w:rsidRPr="00F33E07" w:rsidRDefault="006A175D" w:rsidP="005902CD">
            <w:pPr>
              <w:adjustRightInd w:val="0"/>
              <w:snapToGrid w:val="0"/>
              <w:rPr>
                <w:rFonts w:ascii="Times New Roman" w:hAnsi="Times New Roman" w:cs="Times New Roman"/>
                <w:sz w:val="21"/>
                <w:szCs w:val="21"/>
              </w:rPr>
            </w:pPr>
          </w:p>
          <w:p w14:paraId="6696C0B5" w14:textId="77777777" w:rsidR="006A175D" w:rsidRPr="00F33E07" w:rsidRDefault="006A175D" w:rsidP="005902CD">
            <w:pPr>
              <w:adjustRightInd w:val="0"/>
              <w:snapToGrid w:val="0"/>
              <w:rPr>
                <w:rFonts w:ascii="Times New Roman" w:hAnsi="Times New Roman" w:cs="Times New Roman"/>
                <w:sz w:val="21"/>
                <w:szCs w:val="21"/>
              </w:rPr>
            </w:pPr>
          </w:p>
          <w:p w14:paraId="00A4A36B" w14:textId="77777777" w:rsidR="006A175D" w:rsidRPr="00F33E07" w:rsidRDefault="006A175D" w:rsidP="005902CD">
            <w:pPr>
              <w:adjustRightInd w:val="0"/>
              <w:snapToGrid w:val="0"/>
              <w:rPr>
                <w:rFonts w:ascii="Times New Roman" w:hAnsi="Times New Roman" w:cs="Times New Roman"/>
                <w:sz w:val="21"/>
                <w:szCs w:val="21"/>
              </w:rPr>
            </w:pPr>
          </w:p>
          <w:p w14:paraId="64B3FBFE" w14:textId="77777777" w:rsidR="006A175D" w:rsidRPr="00F33E07" w:rsidRDefault="006A175D" w:rsidP="005902CD">
            <w:pPr>
              <w:adjustRightInd w:val="0"/>
              <w:snapToGrid w:val="0"/>
              <w:rPr>
                <w:rFonts w:ascii="Times New Roman" w:hAnsi="Times New Roman" w:cs="Times New Roman"/>
                <w:sz w:val="21"/>
                <w:szCs w:val="21"/>
              </w:rPr>
            </w:pPr>
          </w:p>
          <w:p w14:paraId="44C55E5C" w14:textId="77777777" w:rsidR="006A175D" w:rsidRPr="00F33E07" w:rsidRDefault="006A175D" w:rsidP="005902CD">
            <w:pPr>
              <w:adjustRightInd w:val="0"/>
              <w:snapToGrid w:val="0"/>
              <w:rPr>
                <w:rFonts w:ascii="Times New Roman" w:hAnsi="Times New Roman" w:cs="Times New Roman"/>
                <w:sz w:val="21"/>
                <w:szCs w:val="21"/>
              </w:rPr>
            </w:pPr>
          </w:p>
          <w:p w14:paraId="3D9DF4AB" w14:textId="77777777" w:rsidR="006A175D" w:rsidRPr="00F33E07" w:rsidRDefault="006A175D" w:rsidP="005902CD">
            <w:pPr>
              <w:adjustRightInd w:val="0"/>
              <w:snapToGrid w:val="0"/>
              <w:rPr>
                <w:rFonts w:ascii="Times New Roman" w:hAnsi="Times New Roman" w:cs="Times New Roman"/>
                <w:sz w:val="21"/>
                <w:szCs w:val="21"/>
              </w:rPr>
            </w:pPr>
          </w:p>
          <w:p w14:paraId="5E03EBCC" w14:textId="62C1BDDF" w:rsidR="006A175D" w:rsidRPr="00F33E07" w:rsidRDefault="006A175D" w:rsidP="005902CD">
            <w:pPr>
              <w:adjustRightInd w:val="0"/>
              <w:snapToGrid w:val="0"/>
              <w:rPr>
                <w:rFonts w:ascii="Times New Roman" w:hAnsi="Times New Roman" w:cs="Times New Roman"/>
                <w:sz w:val="21"/>
                <w:szCs w:val="21"/>
              </w:rPr>
            </w:pPr>
          </w:p>
        </w:tc>
      </w:tr>
    </w:tbl>
    <w:p w14:paraId="7817EAAD" w14:textId="77777777" w:rsidR="00A46475" w:rsidRPr="00F33E07" w:rsidRDefault="00DA78F5">
      <w:pPr>
        <w:pStyle w:val="1"/>
        <w:numPr>
          <w:ilvl w:val="0"/>
          <w:numId w:val="1"/>
        </w:numPr>
        <w:spacing w:line="240" w:lineRule="auto"/>
        <w:jc w:val="both"/>
        <w:rPr>
          <w:rFonts w:ascii="Times New Roman" w:hAnsi="Times New Roman" w:cs="Times New Roman"/>
          <w:b/>
        </w:rPr>
      </w:pPr>
      <w:r w:rsidRPr="00F33E07">
        <w:rPr>
          <w:rFonts w:ascii="Times New Roman" w:hAnsi="Times New Roman" w:cs="Times New Roman"/>
          <w:b/>
        </w:rPr>
        <w:lastRenderedPageBreak/>
        <w:t>结论与建议</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62"/>
      </w:tblGrid>
      <w:tr w:rsidR="00254C15" w:rsidRPr="00F33E07" w14:paraId="5F72956F" w14:textId="77777777" w:rsidTr="007C5EF2">
        <w:trPr>
          <w:trHeight w:val="13152"/>
          <w:jc w:val="center"/>
        </w:trPr>
        <w:tc>
          <w:tcPr>
            <w:tcW w:w="9362" w:type="dxa"/>
          </w:tcPr>
          <w:p w14:paraId="4892EE60" w14:textId="77777777" w:rsidR="00A46475" w:rsidRPr="00F33E07" w:rsidRDefault="00DA78F5"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t>结论：</w:t>
            </w:r>
          </w:p>
          <w:p w14:paraId="47CFB8B5" w14:textId="77777777" w:rsidR="00A46475" w:rsidRPr="00F33E07" w:rsidRDefault="00DA78F5" w:rsidP="00E84759">
            <w:pPr>
              <w:adjustRightInd w:val="0"/>
              <w:snapToGrid w:val="0"/>
              <w:spacing w:line="360" w:lineRule="auto"/>
              <w:ind w:firstLineChars="200" w:firstLine="482"/>
              <w:rPr>
                <w:rFonts w:ascii="Times New Roman" w:hAnsi="Times New Roman" w:cs="Times New Roman"/>
                <w:b/>
              </w:rPr>
            </w:pPr>
            <w:r w:rsidRPr="00F33E07">
              <w:rPr>
                <w:rFonts w:ascii="Times New Roman" w:hAnsi="Times New Roman" w:cs="Times New Roman"/>
                <w:b/>
              </w:rPr>
              <w:t>1</w:t>
            </w:r>
            <w:r w:rsidRPr="00F33E07">
              <w:rPr>
                <w:rFonts w:ascii="Times New Roman" w:hAnsi="Times New Roman" w:cs="Times New Roman"/>
                <w:b/>
              </w:rPr>
              <w:t>、项目概况</w:t>
            </w:r>
          </w:p>
          <w:p w14:paraId="06EDDDCF" w14:textId="7DF0D966" w:rsidR="00ED57A9" w:rsidRPr="000F0BBA" w:rsidRDefault="000F0BBA" w:rsidP="00E84759">
            <w:pPr>
              <w:spacing w:line="360" w:lineRule="auto"/>
              <w:ind w:firstLineChars="200" w:firstLine="480"/>
              <w:jc w:val="both"/>
              <w:rPr>
                <w:rFonts w:ascii="Times New Roman" w:hAnsi="Times New Roman" w:cs="Times New Roman"/>
                <w:bCs/>
              </w:rPr>
            </w:pPr>
            <w:proofErr w:type="gramStart"/>
            <w:r w:rsidRPr="000F0BBA">
              <w:rPr>
                <w:rFonts w:ascii="Times New Roman" w:hAnsi="Times New Roman" w:cs="Times New Roman"/>
              </w:rPr>
              <w:t>江阴景众合金</w:t>
            </w:r>
            <w:proofErr w:type="gramEnd"/>
            <w:r w:rsidRPr="000F0BBA">
              <w:rPr>
                <w:rFonts w:ascii="Times New Roman" w:hAnsi="Times New Roman" w:cs="Times New Roman"/>
              </w:rPr>
              <w:t>科技有限公司成立于</w:t>
            </w:r>
            <w:r w:rsidRPr="000F0BBA">
              <w:rPr>
                <w:rFonts w:ascii="Times New Roman" w:hAnsi="Times New Roman" w:cs="Times New Roman"/>
              </w:rPr>
              <w:t>2013</w:t>
            </w:r>
            <w:r w:rsidRPr="000F0BBA">
              <w:rPr>
                <w:rFonts w:ascii="Times New Roman" w:hAnsi="Times New Roman" w:cs="Times New Roman"/>
              </w:rPr>
              <w:t>年</w:t>
            </w:r>
            <w:r w:rsidRPr="000F0BBA">
              <w:rPr>
                <w:rFonts w:ascii="Times New Roman" w:hAnsi="Times New Roman" w:cs="Times New Roman"/>
              </w:rPr>
              <w:t>5</w:t>
            </w:r>
            <w:r w:rsidRPr="000F0BBA">
              <w:rPr>
                <w:rFonts w:ascii="Times New Roman" w:hAnsi="Times New Roman" w:cs="Times New Roman"/>
              </w:rPr>
              <w:t>月，自公司成立以来，未进行任何生产性经营活动。现公司拟投资</w:t>
            </w:r>
            <w:r w:rsidRPr="000F0BBA">
              <w:rPr>
                <w:rFonts w:ascii="Times New Roman" w:hAnsi="Times New Roman" w:cs="Times New Roman"/>
              </w:rPr>
              <w:t>10000</w:t>
            </w:r>
            <w:r w:rsidRPr="000F0BBA">
              <w:rPr>
                <w:rFonts w:ascii="Times New Roman" w:hAnsi="Times New Roman" w:cs="Times New Roman"/>
              </w:rPr>
              <w:t>万元，利用自有土地</w:t>
            </w:r>
            <w:r w:rsidRPr="000F0BBA">
              <w:rPr>
                <w:rFonts w:ascii="Times New Roman" w:hAnsi="Times New Roman" w:cs="Times New Roman"/>
              </w:rPr>
              <w:t>13333</w:t>
            </w:r>
            <w:r w:rsidRPr="000F0BBA">
              <w:rPr>
                <w:rFonts w:ascii="Times New Roman" w:hAnsi="Times New Roman" w:cs="Times New Roman"/>
              </w:rPr>
              <w:t>平方米，建设厂房及附属建筑约</w:t>
            </w:r>
            <w:r w:rsidRPr="000F0BBA">
              <w:rPr>
                <w:rFonts w:ascii="Times New Roman" w:hAnsi="Times New Roman" w:cs="Times New Roman"/>
              </w:rPr>
              <w:t>9700</w:t>
            </w:r>
            <w:r w:rsidRPr="000F0BBA">
              <w:rPr>
                <w:rFonts w:ascii="Times New Roman" w:hAnsi="Times New Roman" w:cs="Times New Roman"/>
              </w:rPr>
              <w:t>平方米，购置车床、滚齿机、刨床、冲床及数控加工中心等设备</w:t>
            </w:r>
            <w:r w:rsidRPr="000F0BBA">
              <w:rPr>
                <w:rFonts w:ascii="Times New Roman" w:hAnsi="Times New Roman" w:cs="Times New Roman"/>
              </w:rPr>
              <w:t>100</w:t>
            </w:r>
            <w:r w:rsidRPr="000F0BBA">
              <w:rPr>
                <w:rFonts w:ascii="Times New Roman" w:hAnsi="Times New Roman" w:cs="Times New Roman"/>
              </w:rPr>
              <w:t>台（套），项目建成后，形成年产各类精密机械零部件</w:t>
            </w:r>
            <w:r w:rsidRPr="000F0BBA">
              <w:rPr>
                <w:rFonts w:ascii="Times New Roman" w:hAnsi="Times New Roman" w:cs="Times New Roman"/>
              </w:rPr>
              <w:t>10000</w:t>
            </w:r>
            <w:r w:rsidRPr="000F0BBA">
              <w:rPr>
                <w:rFonts w:ascii="Times New Roman" w:hAnsi="Times New Roman" w:cs="Times New Roman"/>
              </w:rPr>
              <w:t>吨的生产能力。</w:t>
            </w:r>
          </w:p>
          <w:p w14:paraId="6E6310CF" w14:textId="77777777" w:rsidR="00A46475" w:rsidRPr="00F33E07" w:rsidRDefault="00DA78F5" w:rsidP="00E84759">
            <w:pPr>
              <w:adjustRightInd w:val="0"/>
              <w:snapToGrid w:val="0"/>
              <w:spacing w:line="360" w:lineRule="auto"/>
              <w:ind w:firstLineChars="200" w:firstLine="482"/>
              <w:rPr>
                <w:rFonts w:ascii="Times New Roman" w:hAnsi="Times New Roman" w:cs="Times New Roman"/>
                <w:b/>
              </w:rPr>
            </w:pPr>
            <w:r w:rsidRPr="00F33E07">
              <w:rPr>
                <w:rFonts w:ascii="Times New Roman" w:hAnsi="Times New Roman" w:cs="Times New Roman"/>
                <w:b/>
              </w:rPr>
              <w:t>2</w:t>
            </w:r>
            <w:r w:rsidRPr="00F33E07">
              <w:rPr>
                <w:rFonts w:ascii="Times New Roman" w:hAnsi="Times New Roman" w:cs="Times New Roman"/>
                <w:b/>
              </w:rPr>
              <w:t>、产业政策</w:t>
            </w:r>
          </w:p>
          <w:p w14:paraId="6988C165" w14:textId="57A6C1A9" w:rsidR="00A46475" w:rsidRPr="00F33E07" w:rsidRDefault="000F0BBA"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bCs/>
                <w:kern w:val="2"/>
              </w:rPr>
              <w:t>本项目从事</w:t>
            </w:r>
            <w:r w:rsidRPr="009B695A">
              <w:rPr>
                <w:rFonts w:ascii="Times New Roman" w:hAnsi="Times New Roman" w:cs="Times New Roman" w:hint="eastAsia"/>
                <w:bCs/>
                <w:kern w:val="2"/>
              </w:rPr>
              <w:t>精密机械零部件</w:t>
            </w:r>
            <w:r w:rsidRPr="00F33E07">
              <w:rPr>
                <w:rFonts w:ascii="Times New Roman" w:hAnsi="Times New Roman" w:cs="Times New Roman"/>
                <w:bCs/>
                <w:kern w:val="2"/>
              </w:rPr>
              <w:t>的生产，对照《国民经济行业分类》（</w:t>
            </w:r>
            <w:r w:rsidRPr="00F33E07">
              <w:rPr>
                <w:rFonts w:ascii="Times New Roman" w:hAnsi="Times New Roman" w:cs="Times New Roman"/>
                <w:bCs/>
                <w:kern w:val="2"/>
              </w:rPr>
              <w:t>GBT4754-2017</w:t>
            </w:r>
            <w:r w:rsidRPr="00F33E07">
              <w:rPr>
                <w:rFonts w:ascii="Times New Roman" w:hAnsi="Times New Roman" w:cs="Times New Roman"/>
                <w:bCs/>
                <w:kern w:val="2"/>
              </w:rPr>
              <w:t>），项目属于</w:t>
            </w:r>
            <w:r w:rsidRPr="009B695A">
              <w:rPr>
                <w:rFonts w:ascii="Times New Roman" w:hAnsi="Times New Roman" w:cs="Times New Roman"/>
              </w:rPr>
              <w:t>C3489</w:t>
            </w:r>
            <w:r w:rsidRPr="009B695A">
              <w:rPr>
                <w:rFonts w:ascii="Times New Roman" w:hAnsi="Times New Roman" w:cs="Times New Roman"/>
              </w:rPr>
              <w:t>其他通用零部件制造</w:t>
            </w:r>
            <w:r w:rsidRPr="00F33E07">
              <w:rPr>
                <w:rFonts w:ascii="Times New Roman" w:hAnsi="Times New Roman" w:cs="Times New Roman"/>
                <w:bCs/>
                <w:kern w:val="2"/>
              </w:rPr>
              <w:t>。经查阅《产业结构调整指导目录</w:t>
            </w:r>
            <w:r w:rsidRPr="00F33E07">
              <w:rPr>
                <w:rFonts w:ascii="Times New Roman" w:hAnsi="Times New Roman" w:cs="Times New Roman"/>
                <w:bCs/>
                <w:kern w:val="2"/>
              </w:rPr>
              <w:t>(2019</w:t>
            </w:r>
            <w:r w:rsidRPr="00F33E07">
              <w:rPr>
                <w:rFonts w:ascii="Times New Roman" w:hAnsi="Times New Roman" w:cs="Times New Roman"/>
                <w:bCs/>
                <w:kern w:val="2"/>
              </w:rPr>
              <w:t>年本</w:t>
            </w:r>
            <w:r w:rsidRPr="00F33E07">
              <w:rPr>
                <w:rFonts w:ascii="Times New Roman" w:hAnsi="Times New Roman" w:cs="Times New Roman"/>
                <w:bCs/>
                <w:kern w:val="2"/>
              </w:rPr>
              <w:t>)</w:t>
            </w:r>
            <w:r w:rsidRPr="00F33E07">
              <w:rPr>
                <w:rFonts w:ascii="Times New Roman" w:hAnsi="Times New Roman" w:cs="Times New Roman"/>
                <w:bCs/>
                <w:kern w:val="2"/>
              </w:rPr>
              <w:t>》、《市场准入负面清单（</w:t>
            </w:r>
            <w:r w:rsidRPr="00F33E07">
              <w:rPr>
                <w:rFonts w:ascii="Times New Roman" w:hAnsi="Times New Roman" w:cs="Times New Roman"/>
                <w:bCs/>
                <w:kern w:val="2"/>
              </w:rPr>
              <w:t>2018</w:t>
            </w:r>
            <w:r w:rsidRPr="00F33E07">
              <w:rPr>
                <w:rFonts w:ascii="Times New Roman" w:hAnsi="Times New Roman" w:cs="Times New Roman"/>
                <w:bCs/>
                <w:kern w:val="2"/>
              </w:rPr>
              <w:t>年版）》、《江苏省工业和信息产业结构调整指导目录（</w:t>
            </w:r>
            <w:r w:rsidRPr="00F33E07">
              <w:rPr>
                <w:rFonts w:ascii="Times New Roman" w:hAnsi="Times New Roman" w:cs="Times New Roman"/>
                <w:bCs/>
                <w:kern w:val="2"/>
              </w:rPr>
              <w:t>2013</w:t>
            </w:r>
            <w:r w:rsidRPr="00F33E07">
              <w:rPr>
                <w:rFonts w:ascii="Times New Roman" w:hAnsi="Times New Roman" w:cs="Times New Roman"/>
                <w:bCs/>
                <w:kern w:val="2"/>
              </w:rPr>
              <w:t>年修订）》、《关于调整</w:t>
            </w:r>
            <w:r w:rsidRPr="00F33E07">
              <w:rPr>
                <w:rFonts w:ascii="Times New Roman" w:hAnsi="Times New Roman" w:cs="Times New Roman"/>
                <w:bCs/>
                <w:kern w:val="2"/>
              </w:rPr>
              <w:t>&lt;</w:t>
            </w:r>
            <w:r w:rsidRPr="00F33E07">
              <w:rPr>
                <w:rFonts w:ascii="Times New Roman" w:hAnsi="Times New Roman" w:cs="Times New Roman"/>
                <w:bCs/>
                <w:kern w:val="2"/>
              </w:rPr>
              <w:t>江苏省工业和信息产业结构调整指导目录（</w:t>
            </w:r>
            <w:r w:rsidRPr="00F33E07">
              <w:rPr>
                <w:rFonts w:ascii="Times New Roman" w:hAnsi="Times New Roman" w:cs="Times New Roman"/>
                <w:bCs/>
                <w:kern w:val="2"/>
              </w:rPr>
              <w:t>2012</w:t>
            </w:r>
            <w:r w:rsidRPr="00F33E07">
              <w:rPr>
                <w:rFonts w:ascii="Times New Roman" w:hAnsi="Times New Roman" w:cs="Times New Roman"/>
                <w:bCs/>
                <w:kern w:val="2"/>
              </w:rPr>
              <w:t>年本）</w:t>
            </w:r>
            <w:r w:rsidRPr="00F33E07">
              <w:rPr>
                <w:rFonts w:ascii="Times New Roman" w:hAnsi="Times New Roman" w:cs="Times New Roman"/>
                <w:bCs/>
                <w:kern w:val="2"/>
              </w:rPr>
              <w:t>&gt;</w:t>
            </w:r>
            <w:r w:rsidRPr="00F33E07">
              <w:rPr>
                <w:rFonts w:ascii="Times New Roman" w:hAnsi="Times New Roman" w:cs="Times New Roman"/>
                <w:bCs/>
                <w:kern w:val="2"/>
              </w:rPr>
              <w:t>部分条目的通知》（</w:t>
            </w:r>
            <w:proofErr w:type="gramStart"/>
            <w:r w:rsidRPr="00F33E07">
              <w:rPr>
                <w:rFonts w:ascii="Times New Roman" w:hAnsi="Times New Roman" w:cs="Times New Roman"/>
                <w:bCs/>
                <w:kern w:val="2"/>
              </w:rPr>
              <w:t>苏经信产业</w:t>
            </w:r>
            <w:proofErr w:type="gramEnd"/>
            <w:r w:rsidRPr="00F33E07">
              <w:rPr>
                <w:rFonts w:ascii="Times New Roman" w:hAnsi="Times New Roman" w:cs="Times New Roman"/>
                <w:bCs/>
                <w:kern w:val="2"/>
              </w:rPr>
              <w:t>[2013]183</w:t>
            </w:r>
            <w:r w:rsidRPr="00F33E07">
              <w:rPr>
                <w:rFonts w:ascii="Times New Roman" w:hAnsi="Times New Roman" w:cs="Times New Roman"/>
                <w:bCs/>
                <w:kern w:val="2"/>
              </w:rPr>
              <w:t>号）、《江苏省工业和信息产业结构调整限制、淘汰目录和能耗限额（</w:t>
            </w:r>
            <w:r w:rsidRPr="00F33E07">
              <w:rPr>
                <w:rFonts w:ascii="Times New Roman" w:hAnsi="Times New Roman" w:cs="Times New Roman"/>
                <w:bCs/>
                <w:kern w:val="2"/>
              </w:rPr>
              <w:t>2015</w:t>
            </w:r>
            <w:r w:rsidRPr="00F33E07">
              <w:rPr>
                <w:rFonts w:ascii="Times New Roman" w:hAnsi="Times New Roman" w:cs="Times New Roman"/>
                <w:bCs/>
                <w:kern w:val="2"/>
              </w:rPr>
              <w:t>年本）》、《无锡市制造业转型发展指导目录》（</w:t>
            </w:r>
            <w:proofErr w:type="gramStart"/>
            <w:r w:rsidRPr="00F33E07">
              <w:rPr>
                <w:rFonts w:ascii="Times New Roman" w:hAnsi="Times New Roman" w:cs="Times New Roman"/>
                <w:bCs/>
                <w:kern w:val="2"/>
              </w:rPr>
              <w:t>锡政办</w:t>
            </w:r>
            <w:proofErr w:type="gramEnd"/>
            <w:r w:rsidRPr="00F33E07">
              <w:rPr>
                <w:rFonts w:ascii="Times New Roman" w:hAnsi="Times New Roman" w:cs="Times New Roman"/>
                <w:bCs/>
                <w:kern w:val="2"/>
              </w:rPr>
              <w:t>发</w:t>
            </w:r>
            <w:r w:rsidRPr="00F33E07">
              <w:rPr>
                <w:rFonts w:ascii="Times New Roman" w:hAnsi="Times New Roman" w:cs="Times New Roman"/>
                <w:bCs/>
                <w:kern w:val="2"/>
              </w:rPr>
              <w:t>[2013]54</w:t>
            </w:r>
            <w:r w:rsidRPr="00F33E07">
              <w:rPr>
                <w:rFonts w:ascii="Times New Roman" w:hAnsi="Times New Roman" w:cs="Times New Roman"/>
                <w:bCs/>
                <w:kern w:val="2"/>
              </w:rPr>
              <w:t>号）、《无锡市内资禁止投资项目目录（</w:t>
            </w:r>
            <w:r w:rsidRPr="00F33E07">
              <w:rPr>
                <w:rFonts w:ascii="Times New Roman" w:hAnsi="Times New Roman" w:cs="Times New Roman"/>
                <w:bCs/>
                <w:kern w:val="2"/>
              </w:rPr>
              <w:t>2015</w:t>
            </w:r>
            <w:r w:rsidRPr="00F33E07">
              <w:rPr>
                <w:rFonts w:ascii="Times New Roman" w:hAnsi="Times New Roman" w:cs="Times New Roman"/>
                <w:bCs/>
                <w:kern w:val="2"/>
              </w:rPr>
              <w:t>年本）》，建设项目的产品、</w:t>
            </w:r>
            <w:r w:rsidRPr="00F33E07">
              <w:rPr>
                <w:rFonts w:ascii="Times New Roman" w:hAnsi="Times New Roman" w:cs="Times New Roman"/>
                <w:kern w:val="2"/>
              </w:rPr>
              <w:t>生产工艺与生产设备均不在国家淘汰及禁止、限制发展之列，属于允许类项目，且已经</w:t>
            </w:r>
            <w:r w:rsidRPr="008B7D23">
              <w:rPr>
                <w:rFonts w:ascii="Times New Roman" w:hAnsi="Times New Roman" w:cs="Times New Roman" w:hint="eastAsia"/>
                <w:kern w:val="2"/>
              </w:rPr>
              <w:t>江苏江阴临港经济开发区管理委员会</w:t>
            </w:r>
            <w:r w:rsidRPr="00F33E07">
              <w:rPr>
                <w:rFonts w:ascii="Times New Roman" w:hAnsi="Times New Roman" w:cs="Times New Roman"/>
                <w:kern w:val="2"/>
              </w:rPr>
              <w:t>出具江苏省投资项目备案证（具体见附件），故本项目的建设符合国家及地方相关产业政策。</w:t>
            </w:r>
          </w:p>
          <w:p w14:paraId="3E70249F" w14:textId="77777777" w:rsidR="00A46475" w:rsidRPr="00F33E07" w:rsidRDefault="00DA78F5" w:rsidP="00E84759">
            <w:pPr>
              <w:pStyle w:val="aa"/>
              <w:adjustRightInd w:val="0"/>
              <w:snapToGrid w:val="0"/>
              <w:spacing w:line="360" w:lineRule="auto"/>
              <w:ind w:firstLineChars="200" w:firstLine="482"/>
              <w:rPr>
                <w:rFonts w:ascii="Times New Roman" w:hAnsi="Times New Roman" w:cs="Times New Roman"/>
                <w:b/>
              </w:rPr>
            </w:pPr>
            <w:r w:rsidRPr="00F33E07">
              <w:rPr>
                <w:rFonts w:ascii="Times New Roman" w:hAnsi="Times New Roman" w:cs="Times New Roman"/>
                <w:b/>
              </w:rPr>
              <w:t>3</w:t>
            </w:r>
            <w:r w:rsidRPr="00F33E07">
              <w:rPr>
                <w:rFonts w:ascii="Times New Roman" w:hAnsi="Times New Roman" w:cs="Times New Roman"/>
                <w:b/>
              </w:rPr>
              <w:t>、规划相容性</w:t>
            </w:r>
          </w:p>
          <w:p w14:paraId="6F39B4EF" w14:textId="429A79B9" w:rsidR="00A46475" w:rsidRPr="00F33E07" w:rsidRDefault="000F0BBA" w:rsidP="00E84759">
            <w:pPr>
              <w:adjustRightInd w:val="0"/>
              <w:snapToGrid w:val="0"/>
              <w:spacing w:line="360" w:lineRule="auto"/>
              <w:ind w:firstLineChars="200" w:firstLine="480"/>
              <w:jc w:val="both"/>
              <w:rPr>
                <w:rFonts w:ascii="Times New Roman" w:hAnsi="Times New Roman" w:cs="Times New Roman"/>
              </w:rPr>
            </w:pPr>
            <w:r w:rsidRPr="009B695A">
              <w:rPr>
                <w:rFonts w:ascii="Times New Roman" w:hAnsi="Times New Roman" w:cs="Times New Roman" w:hint="eastAsia"/>
              </w:rPr>
              <w:t>本项目位于江阴临港经济开发区东茅路以东、景联路以北，</w:t>
            </w:r>
            <w:r>
              <w:rPr>
                <w:rFonts w:ascii="Times New Roman" w:hAnsi="Times New Roman" w:cs="Times New Roman" w:hint="eastAsia"/>
              </w:rPr>
              <w:t>利用自有</w:t>
            </w:r>
            <w:r w:rsidRPr="009B695A">
              <w:rPr>
                <w:rFonts w:ascii="Times New Roman" w:hAnsi="Times New Roman" w:cs="Times New Roman" w:hint="eastAsia"/>
              </w:rPr>
              <w:t>土地进行建设，从江阴临港经济开发区工业片区控制性详细规划图上可以看出，本项目拟建地为二类工业用地，并已取得江苏江阴临港经济开发区管理委员会出具的江苏省投资项目备案证（江阴临港备</w:t>
            </w:r>
            <w:r w:rsidRPr="009B695A">
              <w:rPr>
                <w:rFonts w:ascii="Times New Roman" w:hAnsi="Times New Roman" w:cs="Times New Roman"/>
              </w:rPr>
              <w:t>[2020]2</w:t>
            </w:r>
            <w:r>
              <w:rPr>
                <w:rFonts w:ascii="Times New Roman" w:hAnsi="Times New Roman" w:cs="Times New Roman"/>
              </w:rPr>
              <w:t>64</w:t>
            </w:r>
            <w:r w:rsidRPr="009B695A">
              <w:rPr>
                <w:rFonts w:ascii="Times New Roman" w:hAnsi="Times New Roman" w:cs="Times New Roman"/>
              </w:rPr>
              <w:t>号），故本项目符合用地要求</w:t>
            </w:r>
            <w:r w:rsidR="004E47D3" w:rsidRPr="00F33E07">
              <w:rPr>
                <w:rFonts w:ascii="Times New Roman" w:hAnsi="Times New Roman" w:cs="Times New Roman"/>
              </w:rPr>
              <w:t>；</w:t>
            </w:r>
            <w:r w:rsidR="00FF1D84" w:rsidRPr="00F33E07">
              <w:rPr>
                <w:rFonts w:asciiTheme="majorBidi" w:hAnsiTheme="majorBidi" w:cstheme="majorBidi"/>
              </w:rPr>
              <w:t>本项目建设地供水、供电管线已完备，污水管网已接通，</w:t>
            </w:r>
            <w:r w:rsidR="00FF1D84" w:rsidRPr="00F33E07">
              <w:rPr>
                <w:rFonts w:ascii="Times New Roman" w:hAnsi="Times New Roman" w:cs="Times New Roman" w:hint="eastAsia"/>
              </w:rPr>
              <w:t>项目所在地污水接入</w:t>
            </w:r>
            <w:r w:rsidR="00B41542">
              <w:rPr>
                <w:rFonts w:ascii="Times New Roman" w:hAnsi="Times New Roman" w:cs="Times New Roman" w:hint="eastAsia"/>
              </w:rPr>
              <w:t>光大水</w:t>
            </w:r>
            <w:proofErr w:type="gramStart"/>
            <w:r w:rsidR="00B41542">
              <w:rPr>
                <w:rFonts w:ascii="Times New Roman" w:hAnsi="Times New Roman" w:cs="Times New Roman" w:hint="eastAsia"/>
              </w:rPr>
              <w:t>务</w:t>
            </w:r>
            <w:proofErr w:type="gramEnd"/>
            <w:r w:rsidR="00B41542">
              <w:rPr>
                <w:rFonts w:ascii="Times New Roman" w:hAnsi="Times New Roman" w:cs="Times New Roman" w:hint="eastAsia"/>
              </w:rPr>
              <w:t>（江阴）</w:t>
            </w:r>
            <w:proofErr w:type="gramStart"/>
            <w:r w:rsidR="00B41542">
              <w:rPr>
                <w:rFonts w:ascii="Times New Roman" w:hAnsi="Times New Roman" w:cs="Times New Roman" w:hint="eastAsia"/>
              </w:rPr>
              <w:t>有限公司澄西污水处理</w:t>
            </w:r>
            <w:proofErr w:type="gramEnd"/>
            <w:r w:rsidR="00B41542">
              <w:rPr>
                <w:rFonts w:ascii="Times New Roman" w:hAnsi="Times New Roman" w:cs="Times New Roman" w:hint="eastAsia"/>
              </w:rPr>
              <w:t>厂</w:t>
            </w:r>
            <w:r w:rsidR="00FF1D84" w:rsidRPr="00F33E07">
              <w:rPr>
                <w:rFonts w:ascii="Times New Roman" w:hAnsi="Times New Roman" w:cs="Times New Roman" w:hint="eastAsia"/>
              </w:rPr>
              <w:t>集中处理，</w:t>
            </w:r>
            <w:proofErr w:type="gramStart"/>
            <w:r w:rsidR="00FF1D84" w:rsidRPr="00F33E07">
              <w:rPr>
                <w:rFonts w:ascii="Times New Roman" w:hAnsi="Times New Roman" w:cs="Times New Roman"/>
              </w:rPr>
              <w:t>不</w:t>
            </w:r>
            <w:proofErr w:type="gramEnd"/>
            <w:r w:rsidR="00FF1D84" w:rsidRPr="00F33E07">
              <w:rPr>
                <w:rFonts w:ascii="Times New Roman" w:hAnsi="Times New Roman" w:cs="Times New Roman"/>
              </w:rPr>
              <w:t>新增排污口，符合建设地环保规划。</w:t>
            </w:r>
          </w:p>
          <w:p w14:paraId="13DF387A" w14:textId="77777777" w:rsidR="00A46475" w:rsidRPr="00F33E07" w:rsidRDefault="00DA78F5" w:rsidP="00E84759">
            <w:pPr>
              <w:adjustRightInd w:val="0"/>
              <w:snapToGrid w:val="0"/>
              <w:spacing w:line="360" w:lineRule="auto"/>
              <w:ind w:firstLineChars="200" w:firstLine="482"/>
              <w:rPr>
                <w:rFonts w:ascii="Times New Roman" w:hAnsi="Times New Roman" w:cs="Times New Roman"/>
                <w:b/>
                <w:bCs/>
              </w:rPr>
            </w:pPr>
            <w:r w:rsidRPr="00F33E07">
              <w:rPr>
                <w:rFonts w:ascii="Times New Roman" w:hAnsi="Times New Roman" w:cs="Times New Roman"/>
                <w:b/>
                <w:bCs/>
              </w:rPr>
              <w:t>4</w:t>
            </w:r>
            <w:r w:rsidRPr="00F33E07">
              <w:rPr>
                <w:rFonts w:ascii="Times New Roman" w:hAnsi="Times New Roman" w:cs="Times New Roman"/>
                <w:b/>
                <w:bCs/>
              </w:rPr>
              <w:t>、环境质量现状</w:t>
            </w:r>
          </w:p>
          <w:p w14:paraId="75865956" w14:textId="3645A4FB" w:rsidR="00A46475" w:rsidRPr="00F33E07" w:rsidRDefault="001B0623" w:rsidP="00E84759">
            <w:pPr>
              <w:tabs>
                <w:tab w:val="left" w:pos="960"/>
              </w:tabs>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kern w:val="2"/>
              </w:rPr>
              <w:t>本项目所在区域地表水、声环境的环境质量现状良好，均可满足现有环境功能区划要求；</w:t>
            </w:r>
            <w:r w:rsidR="00F02FC4" w:rsidRPr="00F33E07">
              <w:rPr>
                <w:rFonts w:ascii="Times New Roman" w:hAnsi="Times New Roman" w:cs="Times New Roman"/>
                <w:bCs/>
                <w:kern w:val="2"/>
              </w:rPr>
              <w:t>根据《</w:t>
            </w:r>
            <w:r w:rsidR="00F02FC4" w:rsidRPr="00F33E07">
              <w:rPr>
                <w:rFonts w:ascii="Times New Roman" w:hAnsi="Times New Roman" w:cs="Times New Roman"/>
                <w:bCs/>
                <w:kern w:val="2"/>
              </w:rPr>
              <w:t>2019</w:t>
            </w:r>
            <w:r w:rsidR="00F02FC4" w:rsidRPr="00F33E07">
              <w:rPr>
                <w:rFonts w:ascii="Times New Roman" w:hAnsi="Times New Roman" w:cs="Times New Roman"/>
                <w:bCs/>
                <w:kern w:val="2"/>
              </w:rPr>
              <w:t>年度江阴市环境状况公报》数据，</w:t>
            </w:r>
            <w:proofErr w:type="gramStart"/>
            <w:r w:rsidR="00F02FC4">
              <w:rPr>
                <w:rFonts w:ascii="Times New Roman" w:hAnsi="Times New Roman" w:cs="Times New Roman" w:hint="eastAsia"/>
                <w:kern w:val="2"/>
                <w:lang w:bidi="ar"/>
              </w:rPr>
              <w:t>夏港街道</w:t>
            </w:r>
            <w:proofErr w:type="gramEnd"/>
            <w:r w:rsidR="00F02FC4">
              <w:rPr>
                <w:rFonts w:asciiTheme="majorBidi" w:cstheme="majorBidi"/>
              </w:rPr>
              <w:t>SO</w:t>
            </w:r>
            <w:r w:rsidR="00F02FC4">
              <w:rPr>
                <w:rFonts w:asciiTheme="majorBidi" w:cstheme="majorBidi"/>
                <w:vertAlign w:val="subscript"/>
              </w:rPr>
              <w:t>2</w:t>
            </w:r>
            <w:r w:rsidR="00F02FC4">
              <w:rPr>
                <w:rFonts w:asciiTheme="majorBidi" w:cstheme="majorBidi"/>
              </w:rPr>
              <w:t>年均浓度、</w:t>
            </w:r>
            <w:r w:rsidR="00F02FC4">
              <w:rPr>
                <w:rFonts w:asciiTheme="majorBidi" w:cstheme="majorBidi"/>
              </w:rPr>
              <w:t>CO</w:t>
            </w:r>
            <w:r w:rsidR="00F02FC4">
              <w:rPr>
                <w:rFonts w:asciiTheme="majorBidi" w:cstheme="majorBidi"/>
              </w:rPr>
              <w:t>日均浓度</w:t>
            </w:r>
            <w:r w:rsidR="00F02FC4" w:rsidRPr="00A95C08">
              <w:rPr>
                <w:rFonts w:ascii="Times New Roman" w:hAnsi="Times New Roman" w:cs="Times New Roman"/>
                <w:lang w:bidi="ar"/>
              </w:rPr>
              <w:t>达到</w:t>
            </w:r>
            <w:r w:rsidR="00F02FC4" w:rsidRPr="00A95C08">
              <w:rPr>
                <w:rFonts w:ascii="Times New Roman" w:hAnsi="Times New Roman" w:cs="Times New Roman"/>
                <w:kern w:val="2"/>
                <w:lang w:bidi="ar"/>
              </w:rPr>
              <w:t>《环境空气质量标准》（</w:t>
            </w:r>
            <w:r w:rsidR="00F02FC4" w:rsidRPr="00A95C08">
              <w:rPr>
                <w:rFonts w:ascii="Times New Roman" w:hAnsi="Times New Roman" w:cs="Times New Roman"/>
                <w:kern w:val="2"/>
                <w:lang w:bidi="ar"/>
              </w:rPr>
              <w:t>GB3095-2012</w:t>
            </w:r>
            <w:r w:rsidR="00F02FC4" w:rsidRPr="00A95C08">
              <w:rPr>
                <w:rFonts w:ascii="Times New Roman" w:hAnsi="Times New Roman" w:cs="Times New Roman"/>
                <w:kern w:val="2"/>
                <w:lang w:bidi="ar"/>
              </w:rPr>
              <w:t>）表</w:t>
            </w:r>
            <w:r w:rsidR="00F02FC4" w:rsidRPr="00A95C08">
              <w:rPr>
                <w:rFonts w:ascii="Times New Roman" w:hAnsi="Times New Roman" w:cs="Times New Roman"/>
                <w:kern w:val="2"/>
                <w:lang w:bidi="ar"/>
              </w:rPr>
              <w:t>1</w:t>
            </w:r>
            <w:r w:rsidR="00F02FC4" w:rsidRPr="00A95C08">
              <w:rPr>
                <w:rFonts w:ascii="Times New Roman" w:hAnsi="Times New Roman" w:cs="Times New Roman"/>
                <w:kern w:val="2"/>
                <w:lang w:bidi="ar"/>
              </w:rPr>
              <w:t>中二级标准，</w:t>
            </w:r>
            <w:r w:rsidR="00F02FC4">
              <w:rPr>
                <w:rFonts w:asciiTheme="majorBidi" w:cstheme="majorBidi"/>
              </w:rPr>
              <w:t>PM</w:t>
            </w:r>
            <w:r w:rsidR="00F02FC4">
              <w:rPr>
                <w:rFonts w:asciiTheme="majorBidi" w:cstheme="majorBidi"/>
                <w:vertAlign w:val="subscript"/>
              </w:rPr>
              <w:t>2.5</w:t>
            </w:r>
            <w:r w:rsidR="00F02FC4">
              <w:rPr>
                <w:rFonts w:asciiTheme="majorBidi" w:cstheme="majorBidi"/>
              </w:rPr>
              <w:t>、</w:t>
            </w:r>
            <w:r w:rsidR="00F02FC4">
              <w:rPr>
                <w:rFonts w:asciiTheme="majorBidi" w:cstheme="majorBidi"/>
              </w:rPr>
              <w:t>PM</w:t>
            </w:r>
            <w:r w:rsidR="00F02FC4">
              <w:rPr>
                <w:rFonts w:asciiTheme="majorBidi" w:cstheme="majorBidi"/>
                <w:vertAlign w:val="subscript"/>
              </w:rPr>
              <w:t>10</w:t>
            </w:r>
            <w:r w:rsidR="00F02FC4">
              <w:rPr>
                <w:rFonts w:asciiTheme="majorBidi" w:cstheme="majorBidi"/>
              </w:rPr>
              <w:t>、</w:t>
            </w:r>
            <w:r w:rsidR="00F02FC4">
              <w:rPr>
                <w:rFonts w:asciiTheme="majorBidi" w:cstheme="majorBidi"/>
              </w:rPr>
              <w:t>NO</w:t>
            </w:r>
            <w:r w:rsidR="00F02FC4">
              <w:rPr>
                <w:rFonts w:asciiTheme="majorBidi" w:cstheme="majorBidi"/>
                <w:vertAlign w:val="subscript"/>
              </w:rPr>
              <w:t>2</w:t>
            </w:r>
            <w:r w:rsidR="00F02FC4">
              <w:rPr>
                <w:rFonts w:asciiTheme="majorBidi" w:cstheme="majorBidi"/>
              </w:rPr>
              <w:t>年均浓</w:t>
            </w:r>
            <w:r w:rsidR="00F02FC4">
              <w:rPr>
                <w:rFonts w:asciiTheme="majorBidi" w:cstheme="majorBidi"/>
              </w:rPr>
              <w:lastRenderedPageBreak/>
              <w:t>度</w:t>
            </w:r>
            <w:r w:rsidR="00F02FC4" w:rsidRPr="00A95C08">
              <w:rPr>
                <w:rFonts w:ascii="Times New Roman" w:hAnsi="Times New Roman" w:cs="Times New Roman"/>
                <w:kern w:val="2"/>
                <w:lang w:bidi="ar"/>
              </w:rPr>
              <w:t>、</w:t>
            </w:r>
            <w:r w:rsidR="00F02FC4" w:rsidRPr="00A95C08">
              <w:rPr>
                <w:rFonts w:ascii="Times New Roman" w:hAnsi="Times New Roman" w:cs="Times New Roman"/>
                <w:lang w:bidi="ar"/>
              </w:rPr>
              <w:t>O</w:t>
            </w:r>
            <w:r w:rsidR="00F02FC4" w:rsidRPr="00A95C08">
              <w:rPr>
                <w:rFonts w:ascii="Times New Roman" w:hAnsi="Times New Roman" w:cs="Times New Roman"/>
                <w:vertAlign w:val="subscript"/>
                <w:lang w:bidi="ar"/>
              </w:rPr>
              <w:t>3</w:t>
            </w:r>
            <w:r w:rsidR="00F02FC4" w:rsidRPr="00A95C08">
              <w:rPr>
                <w:rFonts w:ascii="Times New Roman" w:hAnsi="Times New Roman" w:cs="Times New Roman" w:hint="eastAsia"/>
                <w:bCs/>
                <w:spacing w:val="8"/>
                <w:kern w:val="2"/>
              </w:rPr>
              <w:t>日最大</w:t>
            </w:r>
            <w:r w:rsidR="00F02FC4" w:rsidRPr="00A95C08">
              <w:rPr>
                <w:rFonts w:ascii="Times New Roman" w:hAnsi="Times New Roman" w:cs="Times New Roman" w:hint="eastAsia"/>
                <w:bCs/>
                <w:spacing w:val="8"/>
                <w:kern w:val="2"/>
              </w:rPr>
              <w:t>8</w:t>
            </w:r>
            <w:r w:rsidR="00F02FC4" w:rsidRPr="00A95C08">
              <w:rPr>
                <w:rFonts w:ascii="Times New Roman" w:hAnsi="Times New Roman" w:cs="Times New Roman" w:hint="eastAsia"/>
                <w:bCs/>
                <w:spacing w:val="8"/>
                <w:kern w:val="2"/>
              </w:rPr>
              <w:t>小时平均浓度</w:t>
            </w:r>
            <w:r w:rsidR="00F02FC4" w:rsidRPr="00A95C08">
              <w:rPr>
                <w:rFonts w:ascii="Times New Roman" w:hAnsi="Times New Roman" w:cs="Times New Roman"/>
                <w:kern w:val="2"/>
                <w:lang w:bidi="ar"/>
              </w:rPr>
              <w:t>超出《环境空气质量标准》（</w:t>
            </w:r>
            <w:r w:rsidR="00F02FC4" w:rsidRPr="00A95C08">
              <w:rPr>
                <w:rFonts w:ascii="Times New Roman" w:hAnsi="Times New Roman" w:cs="Times New Roman"/>
                <w:kern w:val="2"/>
                <w:lang w:bidi="ar"/>
              </w:rPr>
              <w:t>GB3095-2012</w:t>
            </w:r>
            <w:r w:rsidR="00F02FC4" w:rsidRPr="00A95C08">
              <w:rPr>
                <w:rFonts w:ascii="Times New Roman" w:hAnsi="Times New Roman" w:cs="Times New Roman"/>
                <w:kern w:val="2"/>
                <w:lang w:bidi="ar"/>
              </w:rPr>
              <w:t>）表</w:t>
            </w:r>
            <w:r w:rsidR="00F02FC4" w:rsidRPr="00A95C08">
              <w:rPr>
                <w:rFonts w:ascii="Times New Roman" w:hAnsi="Times New Roman" w:cs="Times New Roman"/>
                <w:kern w:val="2"/>
                <w:lang w:bidi="ar"/>
              </w:rPr>
              <w:t>1</w:t>
            </w:r>
            <w:r w:rsidR="00F02FC4" w:rsidRPr="00A95C08">
              <w:rPr>
                <w:rFonts w:ascii="Times New Roman" w:hAnsi="Times New Roman" w:cs="Times New Roman"/>
                <w:kern w:val="2"/>
                <w:lang w:bidi="ar"/>
              </w:rPr>
              <w:t>中二级标准。</w:t>
            </w:r>
            <w:r w:rsidR="00920991" w:rsidRPr="00F33E07">
              <w:rPr>
                <w:rFonts w:ascii="Times New Roman" w:hAnsi="Times New Roman" w:cs="Times New Roman" w:hint="eastAsia"/>
                <w:bCs/>
                <w:kern w:val="2"/>
              </w:rPr>
              <w:t>因此，项目所在的江阴市属于不达标区</w:t>
            </w:r>
            <w:r w:rsidR="00124F0F" w:rsidRPr="00F33E07">
              <w:rPr>
                <w:rFonts w:ascii="Times New Roman" w:hAnsi="Times New Roman" w:cs="Times New Roman"/>
                <w:bCs/>
                <w:kern w:val="2"/>
              </w:rPr>
              <w:t>。</w:t>
            </w:r>
            <w:r w:rsidR="00C17171" w:rsidRPr="00F33E07">
              <w:rPr>
                <w:rFonts w:ascii="Times New Roman" w:hAnsi="Times New Roman" w:cs="Times New Roman"/>
              </w:rPr>
              <w:t>根据无锡市大气环境质量限期达标规划，无锡市环境空气质量在</w:t>
            </w:r>
            <w:r w:rsidR="00C17171" w:rsidRPr="00F33E07">
              <w:rPr>
                <w:rFonts w:ascii="Times New Roman" w:hAnsi="Times New Roman" w:cs="Times New Roman"/>
              </w:rPr>
              <w:t>2025</w:t>
            </w:r>
            <w:r w:rsidR="00C17171" w:rsidRPr="00F33E07">
              <w:rPr>
                <w:rFonts w:ascii="Times New Roman" w:hAnsi="Times New Roman" w:cs="Times New Roman"/>
              </w:rPr>
              <w:t>年实现全面达标。</w:t>
            </w:r>
          </w:p>
          <w:p w14:paraId="28776D97" w14:textId="77777777" w:rsidR="00A46475" w:rsidRPr="00F33E07" w:rsidRDefault="00DA78F5" w:rsidP="00E84759">
            <w:pPr>
              <w:pStyle w:val="BodyText21"/>
              <w:snapToGrid w:val="0"/>
              <w:spacing w:line="360" w:lineRule="auto"/>
              <w:ind w:firstLineChars="200" w:firstLine="482"/>
              <w:textAlignment w:val="auto"/>
              <w:rPr>
                <w:rFonts w:ascii="Times New Roman" w:eastAsia="宋体" w:hAnsi="Times New Roman" w:cs="Times New Roman"/>
                <w:b/>
              </w:rPr>
            </w:pPr>
            <w:r w:rsidRPr="00F33E07">
              <w:rPr>
                <w:rFonts w:ascii="Times New Roman" w:eastAsia="宋体" w:hAnsi="Times New Roman" w:cs="Times New Roman"/>
                <w:b/>
              </w:rPr>
              <w:t>5</w:t>
            </w:r>
            <w:r w:rsidRPr="00F33E07">
              <w:rPr>
                <w:rFonts w:ascii="Times New Roman" w:eastAsia="宋体" w:hAnsi="Times New Roman" w:cs="Times New Roman"/>
                <w:b/>
              </w:rPr>
              <w:t>、达标排放</w:t>
            </w:r>
          </w:p>
          <w:p w14:paraId="08B40D8E"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由工程分析可知，本项目针对污染物排放特点，采取了较有效的污染防治措施，各类污染物均能达标排放：</w:t>
            </w:r>
          </w:p>
          <w:p w14:paraId="7E78AFF0"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废气</w:t>
            </w:r>
          </w:p>
          <w:p w14:paraId="77028298" w14:textId="3209C015" w:rsidR="00BD6827" w:rsidRPr="00F33E07" w:rsidRDefault="00F02FC4" w:rsidP="00E84759">
            <w:pPr>
              <w:adjustRightInd w:val="0"/>
              <w:snapToGrid w:val="0"/>
              <w:spacing w:line="360" w:lineRule="auto"/>
              <w:ind w:firstLineChars="200" w:firstLine="480"/>
              <w:jc w:val="both"/>
              <w:rPr>
                <w:rFonts w:ascii="Times New Roman" w:hAnsi="Times New Roman" w:cs="Times New Roman"/>
              </w:rPr>
            </w:pPr>
            <w:r w:rsidRPr="000F7623">
              <w:rPr>
                <w:rFonts w:hint="eastAsia"/>
              </w:rPr>
              <w:t>本项目无燃烧废气和工艺废气产生及排放。</w:t>
            </w:r>
          </w:p>
          <w:p w14:paraId="3658FD87"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废水</w:t>
            </w:r>
          </w:p>
          <w:p w14:paraId="0F02E4B6" w14:textId="3B1AB4E7" w:rsidR="00A46475" w:rsidRPr="00F33E07" w:rsidRDefault="003A4BA7"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w:t>
            </w:r>
            <w:r w:rsidRPr="00F33E07">
              <w:rPr>
                <w:rFonts w:ascii="Times New Roman" w:hAnsi="Times New Roman" w:cs="Times New Roman" w:hint="eastAsia"/>
              </w:rPr>
              <w:t>无生产废水产生，</w:t>
            </w:r>
            <w:r w:rsidR="001B0623" w:rsidRPr="00F33E07">
              <w:rPr>
                <w:rFonts w:ascii="Times New Roman" w:hAnsi="Times New Roman" w:cs="Times New Roman" w:hint="eastAsia"/>
              </w:rPr>
              <w:t>只新增职工生活污水，产生量为</w:t>
            </w:r>
            <w:r w:rsidR="001B0623" w:rsidRPr="00F33E07">
              <w:rPr>
                <w:rFonts w:ascii="Times New Roman" w:hAnsi="Times New Roman" w:cs="Times New Roman"/>
              </w:rPr>
              <w:t>480t/a</w:t>
            </w:r>
            <w:r w:rsidRPr="00F33E07">
              <w:rPr>
                <w:rFonts w:asciiTheme="majorBidi" w:hAnsi="Times New Roman" w:cstheme="majorBidi"/>
              </w:rPr>
              <w:t>，经化粪池预处理后接入</w:t>
            </w:r>
            <w:r w:rsidR="00B41542">
              <w:rPr>
                <w:rFonts w:ascii="Times New Roman" w:hAnsi="Times New Roman" w:cs="Times New Roman" w:hint="eastAsia"/>
              </w:rPr>
              <w:t>光大水</w:t>
            </w:r>
            <w:proofErr w:type="gramStart"/>
            <w:r w:rsidR="00B41542">
              <w:rPr>
                <w:rFonts w:ascii="Times New Roman" w:hAnsi="Times New Roman" w:cs="Times New Roman" w:hint="eastAsia"/>
              </w:rPr>
              <w:t>务</w:t>
            </w:r>
            <w:proofErr w:type="gramEnd"/>
            <w:r w:rsidR="00B41542">
              <w:rPr>
                <w:rFonts w:ascii="Times New Roman" w:hAnsi="Times New Roman" w:cs="Times New Roman" w:hint="eastAsia"/>
              </w:rPr>
              <w:t>（江阴）</w:t>
            </w:r>
            <w:proofErr w:type="gramStart"/>
            <w:r w:rsidR="00B41542">
              <w:rPr>
                <w:rFonts w:ascii="Times New Roman" w:hAnsi="Times New Roman" w:cs="Times New Roman" w:hint="eastAsia"/>
              </w:rPr>
              <w:t>有限公司澄西污水处理</w:t>
            </w:r>
            <w:proofErr w:type="gramEnd"/>
            <w:r w:rsidR="00B41542">
              <w:rPr>
                <w:rFonts w:ascii="Times New Roman" w:hAnsi="Times New Roman" w:cs="Times New Roman" w:hint="eastAsia"/>
              </w:rPr>
              <w:t>厂</w:t>
            </w:r>
            <w:r w:rsidRPr="00F33E07">
              <w:rPr>
                <w:rFonts w:ascii="Times New Roman" w:hAnsi="Times New Roman" w:cs="Times New Roman" w:hint="eastAsia"/>
              </w:rPr>
              <w:t>集中处理</w:t>
            </w:r>
            <w:r w:rsidRPr="00F33E07">
              <w:rPr>
                <w:rFonts w:ascii="Times New Roman" w:hAnsi="Times New Roman" w:cs="Times New Roman"/>
              </w:rPr>
              <w:t>，处理</w:t>
            </w:r>
            <w:proofErr w:type="gramStart"/>
            <w:r w:rsidRPr="00F33E07">
              <w:rPr>
                <w:rFonts w:ascii="Times New Roman" w:hAnsi="Times New Roman" w:cs="Times New Roman"/>
              </w:rPr>
              <w:t>出水达</w:t>
            </w:r>
            <w:proofErr w:type="gramEnd"/>
            <w:r w:rsidRPr="00F33E07">
              <w:rPr>
                <w:rFonts w:ascii="Times New Roman" w:hAnsi="Times New Roman" w:cs="Times New Roman"/>
              </w:rPr>
              <w:t>《太湖地区城镇污水处理厂及重点工业行业主要水污染物排放限值》（</w:t>
            </w:r>
            <w:r w:rsidRPr="00F33E07">
              <w:rPr>
                <w:rFonts w:ascii="Times New Roman" w:hAnsi="Times New Roman" w:cs="Times New Roman"/>
              </w:rPr>
              <w:t>DB32/1072-20</w:t>
            </w:r>
            <w:r w:rsidRPr="00F33E07">
              <w:rPr>
                <w:rFonts w:ascii="Times New Roman" w:hAnsi="Times New Roman" w:cs="Times New Roman" w:hint="eastAsia"/>
              </w:rPr>
              <w:t>18</w:t>
            </w:r>
            <w:r w:rsidRPr="00F33E07">
              <w:rPr>
                <w:rFonts w:ascii="Times New Roman" w:hAnsi="Times New Roman" w:cs="Times New Roman"/>
              </w:rPr>
              <w:t>）表</w:t>
            </w:r>
            <w:r w:rsidRPr="00F33E07">
              <w:rPr>
                <w:rFonts w:ascii="Times New Roman" w:hAnsi="Times New Roman" w:cs="Times New Roman" w:hint="eastAsia"/>
              </w:rPr>
              <w:t>2</w:t>
            </w:r>
            <w:r w:rsidRPr="00F33E07">
              <w:rPr>
                <w:rFonts w:ascii="Times New Roman" w:hAnsi="Times New Roman" w:cs="Times New Roman"/>
              </w:rPr>
              <w:t>标准和《城镇污水处理厂污染物排放标准》（</w:t>
            </w:r>
            <w:r w:rsidRPr="00F33E07">
              <w:rPr>
                <w:rFonts w:ascii="Times New Roman" w:hAnsi="Times New Roman" w:cs="Times New Roman"/>
              </w:rPr>
              <w:t>GB18918-2002</w:t>
            </w:r>
            <w:r w:rsidRPr="00F33E07">
              <w:rPr>
                <w:rFonts w:ascii="Times New Roman" w:hAnsi="Times New Roman" w:cs="Times New Roman"/>
              </w:rPr>
              <w:t>）表</w:t>
            </w:r>
            <w:r w:rsidRPr="00F33E07">
              <w:rPr>
                <w:rFonts w:ascii="Times New Roman" w:hAnsi="Times New Roman" w:cs="Times New Roman"/>
              </w:rPr>
              <w:t>1</w:t>
            </w:r>
            <w:r w:rsidRPr="00F33E07">
              <w:rPr>
                <w:rFonts w:ascii="Times New Roman" w:hAnsi="Times New Roman" w:cs="Times New Roman"/>
              </w:rPr>
              <w:t>一级</w:t>
            </w:r>
            <w:r w:rsidRPr="00F33E07">
              <w:rPr>
                <w:rFonts w:ascii="Times New Roman" w:hAnsi="Times New Roman" w:cs="Times New Roman" w:hint="eastAsia"/>
              </w:rPr>
              <w:t>A</w:t>
            </w:r>
            <w:r w:rsidRPr="00F33E07">
              <w:rPr>
                <w:rFonts w:ascii="Times New Roman" w:hAnsi="Times New Roman" w:cs="Times New Roman"/>
              </w:rPr>
              <w:t>标准后排入</w:t>
            </w:r>
            <w:r w:rsidR="00B41542">
              <w:rPr>
                <w:rFonts w:hint="eastAsia"/>
              </w:rPr>
              <w:t>老夏港河</w:t>
            </w:r>
            <w:r w:rsidRPr="00F33E07">
              <w:rPr>
                <w:rFonts w:hint="eastAsia"/>
              </w:rPr>
              <w:t>。</w:t>
            </w:r>
          </w:p>
          <w:p w14:paraId="7D0CC439"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(3)</w:t>
            </w:r>
            <w:r w:rsidRPr="00F33E07">
              <w:rPr>
                <w:rFonts w:ascii="Times New Roman" w:hAnsi="Times New Roman" w:cs="Times New Roman"/>
              </w:rPr>
              <w:t>固废</w:t>
            </w:r>
          </w:p>
          <w:p w14:paraId="6DD0C20E" w14:textId="72F02782" w:rsidR="00A46475" w:rsidRPr="00F33E07" w:rsidRDefault="003A4BA7" w:rsidP="00E84759">
            <w:pPr>
              <w:adjustRightInd w:val="0"/>
              <w:snapToGrid w:val="0"/>
              <w:spacing w:line="360" w:lineRule="auto"/>
              <w:ind w:firstLineChars="200" w:firstLine="480"/>
              <w:rPr>
                <w:rFonts w:ascii="Times New Roman" w:hAnsi="Times New Roman" w:cs="Times New Roman"/>
                <w:bCs/>
              </w:rPr>
            </w:pPr>
            <w:r w:rsidRPr="00F33E07">
              <w:rPr>
                <w:rFonts w:asciiTheme="majorBidi" w:hAnsiTheme="majorBidi" w:cstheme="majorBidi"/>
              </w:rPr>
              <w:t>本项目固体废物主要为</w:t>
            </w:r>
            <w:r w:rsidR="001B0623" w:rsidRPr="00F33E07">
              <w:rPr>
                <w:rFonts w:asciiTheme="majorBidi" w:hAnsiTheme="majorBidi" w:cstheme="majorBidi" w:hint="eastAsia"/>
              </w:rPr>
              <w:t>金属边角料、废机油、废</w:t>
            </w:r>
            <w:r w:rsidR="009847EF">
              <w:rPr>
                <w:rFonts w:asciiTheme="majorBidi" w:hAnsiTheme="majorBidi" w:cstheme="majorBidi" w:hint="eastAsia"/>
              </w:rPr>
              <w:t>切削液</w:t>
            </w:r>
            <w:r w:rsidR="001B0623" w:rsidRPr="00F33E07">
              <w:rPr>
                <w:rFonts w:asciiTheme="majorBidi" w:hAnsiTheme="majorBidi" w:cstheme="majorBidi" w:hint="eastAsia"/>
              </w:rPr>
              <w:t>和职工生活垃圾。</w:t>
            </w:r>
            <w:r w:rsidRPr="00F33E07">
              <w:rPr>
                <w:rFonts w:ascii="Times New Roman" w:hAnsi="Times New Roman" w:cs="Times New Roman" w:hint="eastAsia"/>
              </w:rPr>
              <w:t>其中</w:t>
            </w:r>
            <w:r w:rsidR="001B0623" w:rsidRPr="00F33E07">
              <w:rPr>
                <w:rFonts w:asciiTheme="majorBidi" w:hAnsiTheme="majorBidi" w:cstheme="majorBidi" w:hint="eastAsia"/>
              </w:rPr>
              <w:t>金属边角料</w:t>
            </w:r>
            <w:r w:rsidRPr="00F33E07">
              <w:rPr>
                <w:rFonts w:ascii="Times New Roman" w:hAnsi="Times New Roman" w:cs="Times New Roman" w:hint="eastAsia"/>
              </w:rPr>
              <w:t>为一般工业固废，外售综合利用；</w:t>
            </w:r>
            <w:r w:rsidR="001B0623" w:rsidRPr="00F33E07">
              <w:rPr>
                <w:rFonts w:asciiTheme="majorBidi" w:hAnsiTheme="majorBidi" w:cstheme="majorBidi" w:hint="eastAsia"/>
              </w:rPr>
              <w:t>废机油、废</w:t>
            </w:r>
            <w:r w:rsidR="009847EF">
              <w:rPr>
                <w:rFonts w:asciiTheme="majorBidi" w:hAnsiTheme="majorBidi" w:cstheme="majorBidi" w:hint="eastAsia"/>
              </w:rPr>
              <w:t>切削液</w:t>
            </w:r>
            <w:r w:rsidRPr="00F33E07">
              <w:rPr>
                <w:rFonts w:ascii="Times New Roman" w:hAnsi="Times New Roman" w:cs="Times New Roman" w:hint="eastAsia"/>
              </w:rPr>
              <w:t>为危险废物，委托有资质单位处理；生活垃圾委托当地环卫部门定期清运。</w:t>
            </w:r>
            <w:r w:rsidRPr="00F33E07">
              <w:rPr>
                <w:rFonts w:ascii="Times New Roman" w:hAnsi="Times New Roman" w:cs="Times New Roman"/>
              </w:rPr>
              <w:t>本项目</w:t>
            </w:r>
            <w:proofErr w:type="gramStart"/>
            <w:r w:rsidRPr="00F33E07">
              <w:rPr>
                <w:rFonts w:ascii="Times New Roman" w:hAnsi="Times New Roman" w:cs="Times New Roman"/>
              </w:rPr>
              <w:t>固废经采取</w:t>
            </w:r>
            <w:proofErr w:type="gramEnd"/>
            <w:r w:rsidRPr="00F33E07">
              <w:rPr>
                <w:rFonts w:ascii="Times New Roman" w:hAnsi="Times New Roman" w:cs="Times New Roman"/>
              </w:rPr>
              <w:t>了合理的综合利用和处置措施不外排，因此对周围环境基本无影响。</w:t>
            </w:r>
          </w:p>
          <w:p w14:paraId="7CB17CF5"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bCs/>
              </w:rPr>
            </w:pPr>
            <w:r w:rsidRPr="00F33E07">
              <w:rPr>
                <w:rFonts w:ascii="Times New Roman" w:hAnsi="Times New Roman" w:cs="Times New Roman"/>
              </w:rPr>
              <w:t>(4)</w:t>
            </w:r>
            <w:r w:rsidRPr="00F33E07">
              <w:rPr>
                <w:rFonts w:ascii="Times New Roman" w:hAnsi="Times New Roman" w:cs="Times New Roman"/>
                <w:bCs/>
              </w:rPr>
              <w:t>噪声</w:t>
            </w:r>
          </w:p>
          <w:p w14:paraId="4013B62B" w14:textId="6D7E666B" w:rsidR="00A46475" w:rsidRPr="00F33E07" w:rsidRDefault="000F0BBA" w:rsidP="00E84759">
            <w:pPr>
              <w:adjustRightInd w:val="0"/>
              <w:snapToGrid w:val="0"/>
              <w:spacing w:line="360" w:lineRule="auto"/>
              <w:ind w:firstLineChars="200" w:firstLine="480"/>
              <w:jc w:val="both"/>
              <w:rPr>
                <w:rFonts w:ascii="Times New Roman" w:hAnsi="Times New Roman" w:cs="Times New Roman"/>
              </w:rPr>
            </w:pPr>
            <w:r w:rsidRPr="000F0BBA">
              <w:rPr>
                <w:rFonts w:ascii="Times New Roman" w:hAnsi="Times New Roman" w:cs="Times New Roman" w:hint="eastAsia"/>
              </w:rPr>
              <w:t>本项目噪声源主要为车床、滚齿机、加工中心、刨床、拉床、钻床、铣床、磨床等生产及辅助设备，噪声源强≤</w:t>
            </w:r>
            <w:r w:rsidRPr="000F0BBA">
              <w:rPr>
                <w:rFonts w:ascii="Times New Roman" w:hAnsi="Times New Roman" w:cs="Times New Roman"/>
              </w:rPr>
              <w:t>90dB(A)</w:t>
            </w:r>
            <w:r w:rsidRPr="000F0BBA">
              <w:rPr>
                <w:rFonts w:ascii="Times New Roman" w:hAnsi="Times New Roman" w:cs="Times New Roman"/>
              </w:rPr>
              <w:t>，项目主要振动源为冲床，振动噪声值为</w:t>
            </w:r>
            <w:r w:rsidRPr="000F0BBA">
              <w:rPr>
                <w:rFonts w:ascii="Times New Roman" w:hAnsi="Times New Roman" w:cs="Times New Roman"/>
              </w:rPr>
              <w:t>40 dB</w:t>
            </w:r>
            <w:r w:rsidRPr="000F0BBA">
              <w:rPr>
                <w:rFonts w:ascii="Times New Roman" w:hAnsi="Times New Roman" w:cs="Times New Roman"/>
              </w:rPr>
              <w:t>（</w:t>
            </w:r>
            <w:r w:rsidRPr="000F0BBA">
              <w:rPr>
                <w:rFonts w:ascii="Times New Roman" w:hAnsi="Times New Roman" w:cs="Times New Roman"/>
              </w:rPr>
              <w:t>A</w:t>
            </w:r>
            <w:r w:rsidRPr="000F0BBA">
              <w:rPr>
                <w:rFonts w:ascii="Times New Roman" w:hAnsi="Times New Roman" w:cs="Times New Roman"/>
              </w:rPr>
              <w:t>）。</w:t>
            </w:r>
            <w:r w:rsidR="003A4BA7" w:rsidRPr="00F33E07">
              <w:rPr>
                <w:rFonts w:ascii="Times New Roman" w:hAnsi="Times New Roman" w:cs="Times New Roman"/>
              </w:rPr>
              <w:t>噪声源经车间内合理布局，车间厂房隔声及距离衰减后，厂界噪声达</w:t>
            </w:r>
            <w:r w:rsidR="003A4BA7" w:rsidRPr="00F33E07">
              <w:rPr>
                <w:rFonts w:ascii="Times New Roman" w:hAnsi="Times New Roman" w:cs="Times New Roman"/>
              </w:rPr>
              <w:t>GB12348-2008</w:t>
            </w:r>
            <w:r w:rsidR="003A4BA7" w:rsidRPr="00F33E07">
              <w:rPr>
                <w:rFonts w:ascii="Times New Roman" w:hAnsi="Times New Roman" w:cs="Times New Roman"/>
              </w:rPr>
              <w:t>《工业企业厂界环境噪声排放标准》表</w:t>
            </w:r>
            <w:r w:rsidR="003A4BA7" w:rsidRPr="00F33E07">
              <w:rPr>
                <w:rFonts w:ascii="Times New Roman" w:hAnsi="Times New Roman" w:cs="Times New Roman"/>
              </w:rPr>
              <w:t>1</w:t>
            </w:r>
            <w:r w:rsidR="003A4BA7" w:rsidRPr="00F33E07">
              <w:rPr>
                <w:rFonts w:ascii="Times New Roman" w:hAnsi="Times New Roman" w:cs="Times New Roman"/>
              </w:rPr>
              <w:t>中的</w:t>
            </w:r>
            <w:r w:rsidR="003A4BA7" w:rsidRPr="00F33E07">
              <w:rPr>
                <w:rFonts w:ascii="Times New Roman" w:hAnsi="Times New Roman" w:cs="Times New Roman"/>
              </w:rPr>
              <w:t>3</w:t>
            </w:r>
            <w:r w:rsidR="003A4BA7" w:rsidRPr="00F33E07">
              <w:rPr>
                <w:rFonts w:ascii="Times New Roman" w:hAnsi="Times New Roman" w:cs="Times New Roman"/>
              </w:rPr>
              <w:t>类标准。</w:t>
            </w:r>
          </w:p>
          <w:p w14:paraId="4F407081" w14:textId="77777777" w:rsidR="00A46475" w:rsidRPr="00F33E07" w:rsidRDefault="00DA78F5" w:rsidP="00E84759">
            <w:pPr>
              <w:adjustRightInd w:val="0"/>
              <w:snapToGrid w:val="0"/>
              <w:spacing w:line="360" w:lineRule="auto"/>
              <w:ind w:firstLineChars="200" w:firstLine="482"/>
              <w:rPr>
                <w:rFonts w:ascii="Times New Roman" w:hAnsi="Times New Roman" w:cs="Times New Roman"/>
                <w:b/>
              </w:rPr>
            </w:pPr>
            <w:r w:rsidRPr="00F33E07">
              <w:rPr>
                <w:rFonts w:ascii="Times New Roman" w:hAnsi="Times New Roman" w:cs="Times New Roman"/>
                <w:b/>
              </w:rPr>
              <w:t>6</w:t>
            </w:r>
            <w:r w:rsidRPr="00F33E07">
              <w:rPr>
                <w:rFonts w:ascii="Times New Roman" w:hAnsi="Times New Roman" w:cs="Times New Roman"/>
                <w:b/>
              </w:rPr>
              <w:t>、本项目建成后对环境的影响</w:t>
            </w:r>
          </w:p>
          <w:p w14:paraId="7628D961" w14:textId="77777777" w:rsidR="00A46475" w:rsidRPr="00F33E07" w:rsidRDefault="00DA78F5"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环境空气</w:t>
            </w:r>
          </w:p>
          <w:p w14:paraId="18285A3F" w14:textId="77338DC7" w:rsidR="00A46475" w:rsidRPr="00F33E07" w:rsidRDefault="00F02FC4" w:rsidP="00E84759">
            <w:pPr>
              <w:adjustRightInd w:val="0"/>
              <w:snapToGrid w:val="0"/>
              <w:spacing w:line="360" w:lineRule="auto"/>
              <w:ind w:firstLineChars="200" w:firstLine="480"/>
              <w:jc w:val="both"/>
              <w:rPr>
                <w:rFonts w:ascii="Times New Roman" w:hAnsi="Times New Roman" w:cs="Times New Roman"/>
              </w:rPr>
            </w:pPr>
            <w:r w:rsidRPr="00F02FC4">
              <w:rPr>
                <w:rFonts w:ascii="Times New Roman" w:hAnsi="Times New Roman" w:cs="Times New Roman" w:hint="eastAsia"/>
                <w:bCs/>
              </w:rPr>
              <w:t>本项目无燃烧废气和工艺废气产生及排放，故对周围空气环境无影响。</w:t>
            </w:r>
          </w:p>
          <w:p w14:paraId="5F1AEE0A" w14:textId="77777777" w:rsidR="00A46475" w:rsidRPr="00F33E07" w:rsidRDefault="00DA78F5"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地表水：</w:t>
            </w:r>
          </w:p>
          <w:p w14:paraId="272AD698" w14:textId="211A5F96" w:rsidR="00A46475" w:rsidRPr="00F33E07" w:rsidRDefault="003A4BA7"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w:t>
            </w:r>
            <w:r w:rsidRPr="00F33E07">
              <w:rPr>
                <w:rFonts w:ascii="Times New Roman" w:hAnsi="Times New Roman" w:cs="Times New Roman" w:hint="eastAsia"/>
              </w:rPr>
              <w:t>无生产废水产生，废水主要为生活污水，产生量为</w:t>
            </w:r>
            <w:r w:rsidR="001B0623" w:rsidRPr="00F33E07">
              <w:rPr>
                <w:rFonts w:ascii="Times New Roman" w:hAnsi="Times New Roman" w:cs="Times New Roman"/>
              </w:rPr>
              <w:t>480</w:t>
            </w:r>
            <w:r w:rsidRPr="00F33E07">
              <w:rPr>
                <w:rFonts w:ascii="Times New Roman" w:hAnsi="Times New Roman" w:cs="Times New Roman"/>
              </w:rPr>
              <w:t>t/a</w:t>
            </w:r>
            <w:r w:rsidRPr="00F33E07">
              <w:rPr>
                <w:rFonts w:asciiTheme="majorBidi" w:hAnsi="Times New Roman" w:cstheme="majorBidi"/>
              </w:rPr>
              <w:t>，经化粪池预处理后接入</w:t>
            </w:r>
            <w:r w:rsidR="00B41542">
              <w:rPr>
                <w:rFonts w:ascii="Times New Roman" w:hAnsi="Times New Roman" w:cs="Times New Roman" w:hint="eastAsia"/>
              </w:rPr>
              <w:t>光大水</w:t>
            </w:r>
            <w:proofErr w:type="gramStart"/>
            <w:r w:rsidR="00B41542">
              <w:rPr>
                <w:rFonts w:ascii="Times New Roman" w:hAnsi="Times New Roman" w:cs="Times New Roman" w:hint="eastAsia"/>
              </w:rPr>
              <w:t>务</w:t>
            </w:r>
            <w:proofErr w:type="gramEnd"/>
            <w:r w:rsidR="00B41542">
              <w:rPr>
                <w:rFonts w:ascii="Times New Roman" w:hAnsi="Times New Roman" w:cs="Times New Roman" w:hint="eastAsia"/>
              </w:rPr>
              <w:t>（江阴）</w:t>
            </w:r>
            <w:proofErr w:type="gramStart"/>
            <w:r w:rsidR="00B41542">
              <w:rPr>
                <w:rFonts w:ascii="Times New Roman" w:hAnsi="Times New Roman" w:cs="Times New Roman" w:hint="eastAsia"/>
              </w:rPr>
              <w:t>有限公司澄西污水处理</w:t>
            </w:r>
            <w:proofErr w:type="gramEnd"/>
            <w:r w:rsidR="00B41542">
              <w:rPr>
                <w:rFonts w:ascii="Times New Roman" w:hAnsi="Times New Roman" w:cs="Times New Roman" w:hint="eastAsia"/>
              </w:rPr>
              <w:t>厂</w:t>
            </w:r>
            <w:r w:rsidRPr="00F33E07">
              <w:rPr>
                <w:rFonts w:asciiTheme="majorBidi" w:hAnsi="Times New Roman" w:cstheme="majorBidi"/>
              </w:rPr>
              <w:t>集中处理</w:t>
            </w:r>
            <w:r w:rsidRPr="00F33E07">
              <w:rPr>
                <w:rFonts w:ascii="Times New Roman" w:hAnsi="Times New Roman" w:cs="Times New Roman"/>
              </w:rPr>
              <w:t>。</w:t>
            </w:r>
            <w:r w:rsidRPr="00F33E07">
              <w:rPr>
                <w:rFonts w:asciiTheme="majorBidi" w:hAnsi="Times New Roman" w:cstheme="majorBidi"/>
              </w:rPr>
              <w:t>根据</w:t>
            </w:r>
            <w:proofErr w:type="gramStart"/>
            <w:r w:rsidRPr="00F33E07">
              <w:rPr>
                <w:rFonts w:asciiTheme="majorBidi" w:hAnsi="Times New Roman" w:cstheme="majorBidi"/>
              </w:rPr>
              <w:t>污水处理厂水环境影响</w:t>
            </w:r>
            <w:proofErr w:type="gramEnd"/>
            <w:r w:rsidRPr="00F33E07">
              <w:rPr>
                <w:rFonts w:asciiTheme="majorBidi" w:hAnsi="Times New Roman" w:cstheme="majorBidi"/>
              </w:rPr>
              <w:t>预</w:t>
            </w:r>
            <w:r w:rsidRPr="00F33E07">
              <w:rPr>
                <w:rFonts w:asciiTheme="majorBidi" w:hAnsi="Times New Roman" w:cstheme="majorBidi"/>
              </w:rPr>
              <w:lastRenderedPageBreak/>
              <w:t>测结果，正常达标排放的前提下，对受纳水体</w:t>
            </w:r>
            <w:r w:rsidR="00B41542">
              <w:rPr>
                <w:rFonts w:asciiTheme="majorBidi" w:hAnsi="Times New Roman" w:cstheme="majorBidi" w:hint="eastAsia"/>
              </w:rPr>
              <w:t>老夏港河</w:t>
            </w:r>
            <w:r w:rsidRPr="00F33E07">
              <w:rPr>
                <w:rFonts w:asciiTheme="majorBidi" w:hAnsi="Times New Roman" w:cstheme="majorBidi"/>
              </w:rPr>
              <w:t>的水质影响较小</w:t>
            </w:r>
            <w:r w:rsidR="00A371E0" w:rsidRPr="00F33E07">
              <w:rPr>
                <w:rFonts w:asciiTheme="majorBidi" w:hAnsi="Times New Roman" w:cstheme="majorBidi"/>
              </w:rPr>
              <w:t>，不会改变该河现有水体功能类别。</w:t>
            </w:r>
          </w:p>
          <w:p w14:paraId="31773A58" w14:textId="4C729681" w:rsidR="00A46475" w:rsidRPr="00F33E07" w:rsidRDefault="00DA78F5" w:rsidP="00E84759">
            <w:pPr>
              <w:adjustRightInd w:val="0"/>
              <w:snapToGrid w:val="0"/>
              <w:spacing w:line="360" w:lineRule="auto"/>
              <w:ind w:leftChars="200" w:left="480"/>
              <w:jc w:val="both"/>
              <w:rPr>
                <w:rFonts w:ascii="Times New Roman" w:hAnsi="Times New Roman" w:cs="Times New Roman"/>
              </w:rPr>
            </w:pPr>
            <w:r w:rsidRPr="00F33E07">
              <w:rPr>
                <w:rFonts w:ascii="Times New Roman" w:hAnsi="Times New Roman" w:cs="Times New Roman" w:hint="eastAsia"/>
              </w:rPr>
              <w:t>(3)</w:t>
            </w:r>
            <w:r w:rsidRPr="00F33E07">
              <w:rPr>
                <w:rFonts w:ascii="Times New Roman" w:hAnsi="Times New Roman" w:cs="Times New Roman"/>
              </w:rPr>
              <w:t>固废</w:t>
            </w:r>
          </w:p>
          <w:p w14:paraId="4606137E" w14:textId="77777777" w:rsidR="00A46475" w:rsidRPr="00F33E07" w:rsidRDefault="00BD6827" w:rsidP="00E84759">
            <w:pPr>
              <w:adjustRightInd w:val="0"/>
              <w:snapToGrid w:val="0"/>
              <w:spacing w:line="360" w:lineRule="auto"/>
              <w:ind w:leftChars="200" w:left="480"/>
              <w:jc w:val="both"/>
              <w:rPr>
                <w:rFonts w:ascii="Times New Roman" w:hAnsi="Times New Roman" w:cs="Times New Roman"/>
                <w:bCs/>
              </w:rPr>
            </w:pPr>
            <w:r w:rsidRPr="00F33E07">
              <w:t>本项目</w:t>
            </w:r>
            <w:proofErr w:type="gramStart"/>
            <w:r w:rsidRPr="00F33E07">
              <w:t>固废经综合利用</w:t>
            </w:r>
            <w:proofErr w:type="gramEnd"/>
            <w:r w:rsidRPr="00F33E07">
              <w:t>和妥善处置后实现零排放，故对周围环境无影响。</w:t>
            </w:r>
          </w:p>
          <w:p w14:paraId="72269439" w14:textId="77777777" w:rsidR="00A46475" w:rsidRPr="00F33E07" w:rsidRDefault="00DA78F5" w:rsidP="00DD6667">
            <w:pPr>
              <w:adjustRightInd w:val="0"/>
              <w:snapToGrid w:val="0"/>
              <w:spacing w:line="360" w:lineRule="auto"/>
              <w:ind w:firstLineChars="200" w:firstLine="480"/>
              <w:jc w:val="both"/>
              <w:rPr>
                <w:rFonts w:ascii="Times New Roman" w:hAnsi="Times New Roman" w:cs="Times New Roman"/>
                <w:bCs/>
              </w:rPr>
            </w:pPr>
            <w:r w:rsidRPr="00F33E07">
              <w:rPr>
                <w:rFonts w:ascii="Times New Roman" w:hAnsi="Times New Roman" w:cs="Times New Roman"/>
                <w:bCs/>
              </w:rPr>
              <w:t>(4)</w:t>
            </w:r>
            <w:r w:rsidRPr="00F33E07">
              <w:rPr>
                <w:rFonts w:ascii="Times New Roman" w:hAnsi="Times New Roman" w:cs="Times New Roman"/>
                <w:bCs/>
              </w:rPr>
              <w:t>声环境：</w:t>
            </w:r>
          </w:p>
          <w:p w14:paraId="4D114B89" w14:textId="2B8F991C" w:rsidR="00955979" w:rsidRPr="00F33E07" w:rsidRDefault="00405F1D" w:rsidP="00DD6667">
            <w:pPr>
              <w:adjustRightInd w:val="0"/>
              <w:snapToGrid w:val="0"/>
              <w:spacing w:line="360" w:lineRule="auto"/>
              <w:ind w:firstLineChars="200" w:firstLine="480"/>
              <w:jc w:val="both"/>
              <w:rPr>
                <w:rFonts w:ascii="Times New Roman" w:hAnsi="Times New Roman" w:cs="Times New Roman"/>
              </w:rPr>
            </w:pPr>
            <w:r w:rsidRPr="00405F1D">
              <w:rPr>
                <w:rFonts w:ascii="Times New Roman" w:hAnsi="Times New Roman" w:cs="Times New Roman" w:hint="eastAsia"/>
              </w:rPr>
              <w:t>经采取相应隔声降噪措施进行治理后，厂界噪声可达到</w:t>
            </w:r>
            <w:r w:rsidRPr="00405F1D">
              <w:rPr>
                <w:rFonts w:ascii="Times New Roman" w:hAnsi="Times New Roman" w:cs="Times New Roman"/>
              </w:rPr>
              <w:t>GB12348-2008</w:t>
            </w:r>
            <w:r w:rsidRPr="00405F1D">
              <w:rPr>
                <w:rFonts w:ascii="Times New Roman" w:hAnsi="Times New Roman" w:cs="Times New Roman"/>
              </w:rPr>
              <w:t>《工业企业厂界环境噪声排放标准》表</w:t>
            </w:r>
            <w:r w:rsidRPr="00405F1D">
              <w:rPr>
                <w:rFonts w:ascii="Times New Roman" w:hAnsi="Times New Roman" w:cs="Times New Roman"/>
              </w:rPr>
              <w:t>1</w:t>
            </w:r>
            <w:r w:rsidRPr="00405F1D">
              <w:rPr>
                <w:rFonts w:ascii="Times New Roman" w:hAnsi="Times New Roman" w:cs="Times New Roman"/>
              </w:rPr>
              <w:t>中的</w:t>
            </w:r>
            <w:r w:rsidRPr="00405F1D">
              <w:rPr>
                <w:rFonts w:ascii="Times New Roman" w:hAnsi="Times New Roman" w:cs="Times New Roman"/>
              </w:rPr>
              <w:t>3</w:t>
            </w:r>
            <w:r w:rsidRPr="00405F1D">
              <w:rPr>
                <w:rFonts w:ascii="Times New Roman" w:hAnsi="Times New Roman" w:cs="Times New Roman"/>
              </w:rPr>
              <w:t>类标准，根据噪声产生特点，以生产车间向外设置</w:t>
            </w:r>
            <w:r w:rsidRPr="00405F1D">
              <w:rPr>
                <w:rFonts w:ascii="Times New Roman" w:hAnsi="Times New Roman" w:cs="Times New Roman"/>
              </w:rPr>
              <w:t>100m</w:t>
            </w:r>
            <w:r w:rsidRPr="00405F1D">
              <w:rPr>
                <w:rFonts w:ascii="Times New Roman" w:hAnsi="Times New Roman" w:cs="Times New Roman"/>
              </w:rPr>
              <w:t>噪声卫生防护距离，目前卫生防护距离内无敏感点，故本项目噪声对周围环境影响较小。</w:t>
            </w:r>
          </w:p>
          <w:p w14:paraId="2B8BB84A" w14:textId="77777777" w:rsidR="00A46475" w:rsidRPr="00F33E07" w:rsidRDefault="00DA78F5" w:rsidP="00DD6667">
            <w:pPr>
              <w:pStyle w:val="32"/>
              <w:adjustRightInd w:val="0"/>
              <w:snapToGrid w:val="0"/>
              <w:spacing w:line="500" w:lineRule="exact"/>
              <w:ind w:firstLine="506"/>
              <w:jc w:val="both"/>
              <w:rPr>
                <w:rFonts w:ascii="Times New Roman" w:hAnsi="Times New Roman" w:cs="Times New Roman"/>
                <w:b/>
                <w:bCs/>
              </w:rPr>
            </w:pPr>
            <w:r w:rsidRPr="00F33E07">
              <w:rPr>
                <w:rFonts w:ascii="Times New Roman" w:hAnsi="Times New Roman" w:cs="Times New Roman"/>
                <w:b/>
                <w:bCs/>
                <w:spacing w:val="6"/>
              </w:rPr>
              <w:t>7</w:t>
            </w:r>
            <w:r w:rsidRPr="00F33E07">
              <w:rPr>
                <w:rFonts w:ascii="Times New Roman" w:hAnsi="Times New Roman" w:cs="Times New Roman"/>
                <w:b/>
                <w:bCs/>
                <w:spacing w:val="6"/>
              </w:rPr>
              <w:t>、</w:t>
            </w:r>
            <w:r w:rsidRPr="00F33E07">
              <w:rPr>
                <w:rFonts w:ascii="Times New Roman" w:hAnsi="Times New Roman" w:cs="Times New Roman"/>
                <w:b/>
                <w:bCs/>
              </w:rPr>
              <w:t>总量控制</w:t>
            </w:r>
          </w:p>
          <w:p w14:paraId="1F395B65" w14:textId="77777777" w:rsidR="00585D22" w:rsidRPr="002C58A0" w:rsidRDefault="00585D22" w:rsidP="00585D22">
            <w:pPr>
              <w:adjustRightInd w:val="0"/>
              <w:snapToGrid w:val="0"/>
              <w:spacing w:line="360" w:lineRule="auto"/>
              <w:ind w:firstLineChars="200" w:firstLine="480"/>
              <w:jc w:val="both"/>
              <w:rPr>
                <w:rFonts w:ascii="Times New Roman" w:hAnsi="Times New Roman" w:cs="Times New Roman"/>
              </w:rPr>
            </w:pPr>
            <w:r w:rsidRPr="002C58A0">
              <w:rPr>
                <w:rFonts w:asciiTheme="majorBidi" w:hAnsiTheme="majorBidi" w:cstheme="majorBidi"/>
              </w:rPr>
              <w:t>本项目生活污水接管量为</w:t>
            </w:r>
            <w:r w:rsidRPr="002C58A0">
              <w:rPr>
                <w:rFonts w:asciiTheme="majorBidi" w:hAnsiTheme="majorBidi" w:cstheme="majorBidi"/>
              </w:rPr>
              <w:t>480t/a</w:t>
            </w:r>
            <w:r w:rsidRPr="002C58A0">
              <w:rPr>
                <w:rFonts w:asciiTheme="majorBidi" w:hAnsiTheme="majorBidi" w:cstheme="majorBidi"/>
              </w:rPr>
              <w:t>，</w:t>
            </w:r>
            <w:r w:rsidRPr="002C58A0">
              <w:rPr>
                <w:rFonts w:asciiTheme="majorBidi" w:hAnsiTheme="majorBidi" w:cstheme="majorBidi"/>
              </w:rPr>
              <w:t>COD</w:t>
            </w:r>
            <w:r w:rsidRPr="002C58A0">
              <w:rPr>
                <w:rFonts w:asciiTheme="majorBidi" w:hAnsiTheme="majorBidi" w:cstheme="majorBidi"/>
              </w:rPr>
              <w:t>、氨氮、</w:t>
            </w:r>
            <w:r w:rsidRPr="002C58A0">
              <w:rPr>
                <w:rFonts w:asciiTheme="majorBidi" w:hAnsiTheme="majorBidi" w:cstheme="majorBidi"/>
              </w:rPr>
              <w:t>TP</w:t>
            </w:r>
            <w:r w:rsidRPr="002C58A0">
              <w:rPr>
                <w:rFonts w:asciiTheme="majorBidi" w:hAnsiTheme="majorBidi" w:cstheme="majorBidi" w:hint="eastAsia"/>
              </w:rPr>
              <w:t>、</w:t>
            </w:r>
            <w:r w:rsidRPr="002C58A0">
              <w:rPr>
                <w:rFonts w:asciiTheme="majorBidi" w:hAnsiTheme="majorBidi" w:cstheme="majorBidi" w:hint="eastAsia"/>
              </w:rPr>
              <w:t>T</w:t>
            </w:r>
            <w:r w:rsidRPr="002C58A0">
              <w:rPr>
                <w:rFonts w:asciiTheme="majorBidi" w:hAnsiTheme="majorBidi" w:cstheme="majorBidi"/>
              </w:rPr>
              <w:t>N</w:t>
            </w:r>
            <w:r w:rsidRPr="002C58A0">
              <w:rPr>
                <w:rFonts w:asciiTheme="majorBidi" w:hAnsiTheme="majorBidi" w:cstheme="majorBidi"/>
              </w:rPr>
              <w:t>排放总量分别为</w:t>
            </w:r>
            <w:r w:rsidRPr="002C58A0">
              <w:rPr>
                <w:rFonts w:asciiTheme="majorBidi" w:hAnsiTheme="majorBidi" w:cstheme="majorBidi"/>
              </w:rPr>
              <w:t>0.024t/a</w:t>
            </w:r>
            <w:r w:rsidRPr="002C58A0">
              <w:rPr>
                <w:rFonts w:asciiTheme="majorBidi" w:hAnsiTheme="majorBidi" w:cstheme="majorBidi"/>
              </w:rPr>
              <w:t>、</w:t>
            </w:r>
            <w:r w:rsidRPr="002C58A0">
              <w:rPr>
                <w:rFonts w:asciiTheme="majorBidi" w:hAnsiTheme="majorBidi" w:cstheme="majorBidi"/>
              </w:rPr>
              <w:t>0.0019t/a</w:t>
            </w:r>
            <w:r w:rsidRPr="002C58A0">
              <w:rPr>
                <w:rFonts w:asciiTheme="majorBidi" w:hAnsiTheme="majorBidi" w:cstheme="majorBidi"/>
              </w:rPr>
              <w:t>、</w:t>
            </w:r>
            <w:r w:rsidRPr="002C58A0">
              <w:rPr>
                <w:rFonts w:asciiTheme="majorBidi" w:hAnsiTheme="majorBidi" w:cstheme="majorBidi"/>
              </w:rPr>
              <w:t>0.0002t/a</w:t>
            </w:r>
            <w:r w:rsidRPr="002C58A0">
              <w:rPr>
                <w:rFonts w:asciiTheme="majorBidi" w:hAnsiTheme="majorBidi" w:cstheme="majorBidi" w:hint="eastAsia"/>
              </w:rPr>
              <w:t>、</w:t>
            </w:r>
            <w:r w:rsidRPr="002C58A0">
              <w:rPr>
                <w:rFonts w:asciiTheme="majorBidi" w:hAnsiTheme="majorBidi" w:cstheme="majorBidi" w:hint="eastAsia"/>
              </w:rPr>
              <w:t>0</w:t>
            </w:r>
            <w:r w:rsidRPr="002C58A0">
              <w:rPr>
                <w:rFonts w:asciiTheme="majorBidi" w:hAnsiTheme="majorBidi" w:cstheme="majorBidi"/>
              </w:rPr>
              <w:t>.0058</w:t>
            </w:r>
            <w:r w:rsidRPr="002C58A0">
              <w:rPr>
                <w:rFonts w:asciiTheme="majorBidi" w:hAnsiTheme="majorBidi" w:cstheme="majorBidi" w:hint="eastAsia"/>
              </w:rPr>
              <w:t>t/a</w:t>
            </w:r>
            <w:r w:rsidRPr="002C58A0">
              <w:rPr>
                <w:rFonts w:asciiTheme="majorBidi" w:hAnsiTheme="majorBidi" w:cstheme="majorBidi"/>
              </w:rPr>
              <w:t>。根据总量控制原则，本项目水污染物排放总量通过江阴市</w:t>
            </w:r>
            <w:r w:rsidRPr="002C58A0">
              <w:rPr>
                <w:rFonts w:asciiTheme="majorBidi" w:hAnsiTheme="majorBidi" w:cstheme="majorBidi" w:hint="eastAsia"/>
              </w:rPr>
              <w:t>临港街道</w:t>
            </w:r>
            <w:r w:rsidRPr="002C58A0">
              <w:rPr>
                <w:rFonts w:asciiTheme="majorBidi" w:hAnsiTheme="majorBidi" w:cstheme="majorBidi"/>
              </w:rPr>
              <w:t>内控源截污平衡，特征因子</w:t>
            </w:r>
            <w:r w:rsidRPr="002C58A0">
              <w:rPr>
                <w:rFonts w:asciiTheme="majorBidi" w:hAnsiTheme="majorBidi" w:cstheme="majorBidi"/>
              </w:rPr>
              <w:t>SS</w:t>
            </w:r>
            <w:r w:rsidRPr="002C58A0">
              <w:rPr>
                <w:rFonts w:asciiTheme="majorBidi" w:hAnsiTheme="majorBidi" w:cstheme="majorBidi"/>
              </w:rPr>
              <w:t>排放总量为</w:t>
            </w:r>
            <w:r w:rsidRPr="002C58A0">
              <w:rPr>
                <w:rFonts w:asciiTheme="majorBidi" w:hAnsiTheme="majorBidi" w:cstheme="majorBidi"/>
              </w:rPr>
              <w:t>0.0048t/a</w:t>
            </w:r>
            <w:r w:rsidRPr="002C58A0">
              <w:rPr>
                <w:rFonts w:asciiTheme="majorBidi" w:hAnsiTheme="majorBidi" w:cstheme="majorBidi"/>
              </w:rPr>
              <w:t>，作为该企业考核指标。</w:t>
            </w:r>
          </w:p>
          <w:p w14:paraId="7673E28B" w14:textId="77777777" w:rsidR="00585D22" w:rsidRPr="002C58A0" w:rsidRDefault="00585D22" w:rsidP="00585D22">
            <w:pPr>
              <w:adjustRightInd w:val="0"/>
              <w:snapToGrid w:val="0"/>
              <w:spacing w:line="360" w:lineRule="auto"/>
              <w:ind w:firstLineChars="200" w:firstLine="480"/>
              <w:jc w:val="both"/>
              <w:rPr>
                <w:rFonts w:ascii="Times New Roman" w:hAnsi="Times New Roman" w:cs="Times New Roman"/>
              </w:rPr>
            </w:pPr>
            <w:r w:rsidRPr="002C58A0">
              <w:rPr>
                <w:rFonts w:asciiTheme="majorBidi" w:hAnsiTheme="majorBidi" w:cstheme="majorBidi"/>
              </w:rPr>
              <w:t>本项目</w:t>
            </w:r>
            <w:proofErr w:type="gramStart"/>
            <w:r w:rsidRPr="002C58A0">
              <w:rPr>
                <w:rFonts w:asciiTheme="majorBidi" w:hAnsiTheme="majorBidi" w:cstheme="majorBidi" w:hint="eastAsia"/>
              </w:rPr>
              <w:t>不</w:t>
            </w:r>
            <w:proofErr w:type="gramEnd"/>
            <w:r w:rsidRPr="002C58A0">
              <w:rPr>
                <w:rFonts w:asciiTheme="majorBidi" w:hAnsiTheme="majorBidi" w:cstheme="majorBidi" w:hint="eastAsia"/>
              </w:rPr>
              <w:t>新增废气污染物。</w:t>
            </w:r>
          </w:p>
          <w:p w14:paraId="08283EBA" w14:textId="56C6D8D1" w:rsidR="0063383B" w:rsidRPr="00F33E07" w:rsidRDefault="00585D22" w:rsidP="00585D22">
            <w:pPr>
              <w:adjustRightInd w:val="0"/>
              <w:snapToGrid w:val="0"/>
              <w:spacing w:line="360" w:lineRule="auto"/>
              <w:ind w:firstLine="482"/>
              <w:jc w:val="both"/>
              <w:rPr>
                <w:rFonts w:ascii="Times New Roman" w:hAnsi="Times New Roman" w:cs="Times New Roman"/>
              </w:rPr>
            </w:pPr>
            <w:r w:rsidRPr="002C58A0">
              <w:rPr>
                <w:rFonts w:ascii="Times New Roman" w:hAnsi="Times New Roman" w:cs="Times New Roman"/>
              </w:rPr>
              <w:t>固体废物的排放总量为零，符合总量控制的要求。</w:t>
            </w:r>
          </w:p>
          <w:p w14:paraId="0AFB0AAA" w14:textId="77777777" w:rsidR="00A46475" w:rsidRPr="00F33E07" w:rsidRDefault="00DA78F5" w:rsidP="001B0623">
            <w:pPr>
              <w:adjustRightInd w:val="0"/>
              <w:snapToGrid w:val="0"/>
              <w:spacing w:line="480" w:lineRule="exact"/>
              <w:ind w:firstLineChars="200" w:firstLine="482"/>
              <w:jc w:val="both"/>
              <w:rPr>
                <w:rFonts w:ascii="Times New Roman" w:hAnsi="Times New Roman" w:cs="Times New Roman"/>
                <w:b/>
              </w:rPr>
            </w:pPr>
            <w:r w:rsidRPr="00F33E07">
              <w:rPr>
                <w:rFonts w:ascii="Times New Roman" w:hAnsi="Times New Roman" w:cs="Times New Roman"/>
                <w:b/>
              </w:rPr>
              <w:t>8</w:t>
            </w:r>
            <w:r w:rsidRPr="00F33E07">
              <w:rPr>
                <w:rFonts w:ascii="Times New Roman" w:hAnsi="Times New Roman" w:cs="Times New Roman"/>
                <w:b/>
              </w:rPr>
              <w:t>、清洁生产</w:t>
            </w:r>
          </w:p>
          <w:p w14:paraId="5BD4CBDC" w14:textId="77777777" w:rsidR="0063383B" w:rsidRPr="00F33E07" w:rsidRDefault="0063383B" w:rsidP="001B0623">
            <w:pPr>
              <w:adjustRightInd w:val="0"/>
              <w:snapToGrid w:val="0"/>
              <w:spacing w:line="480" w:lineRule="exact"/>
              <w:ind w:firstLineChars="200" w:firstLine="480"/>
              <w:jc w:val="both"/>
              <w:rPr>
                <w:rFonts w:ascii="Times New Roman" w:hAnsi="Times New Roman" w:cs="Times New Roman"/>
              </w:rPr>
            </w:pPr>
            <w:r w:rsidRPr="00F33E07">
              <w:rPr>
                <w:rFonts w:ascii="Times New Roman" w:hAnsi="Times New Roman" w:cs="Times New Roman"/>
              </w:rPr>
              <w:t>本项目清洁生产主要体现在以下几方面：</w:t>
            </w:r>
          </w:p>
          <w:p w14:paraId="41A8EB4B" w14:textId="77777777" w:rsidR="001B0623" w:rsidRPr="00F33E07" w:rsidRDefault="001B0623" w:rsidP="001B0623">
            <w:pPr>
              <w:adjustRightInd w:val="0"/>
              <w:snapToGrid w:val="0"/>
              <w:spacing w:line="480" w:lineRule="exact"/>
              <w:ind w:firstLineChars="200" w:firstLine="480"/>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、本项目</w:t>
            </w:r>
            <w:r w:rsidRPr="00F33E07">
              <w:rPr>
                <w:rFonts w:ascii="Times New Roman" w:hAnsi="Times New Roman" w:cs="Times New Roman" w:hint="eastAsia"/>
              </w:rPr>
              <w:t>采用先进设备，生产工艺成熟，设备自动化水平高，对周围环境影响较小</w:t>
            </w:r>
            <w:r w:rsidRPr="00F33E07">
              <w:rPr>
                <w:rFonts w:ascii="Times New Roman" w:hAnsi="Times New Roman" w:cs="Times New Roman"/>
              </w:rPr>
              <w:t>；</w:t>
            </w:r>
          </w:p>
          <w:p w14:paraId="744DF1E7" w14:textId="483C1168" w:rsidR="00955979" w:rsidRPr="00F33E07" w:rsidRDefault="001B0623" w:rsidP="001B0623">
            <w:pPr>
              <w:adjustRightInd w:val="0"/>
              <w:snapToGrid w:val="0"/>
              <w:spacing w:line="480" w:lineRule="exact"/>
              <w:ind w:firstLineChars="200" w:firstLine="480"/>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w:t>
            </w:r>
            <w:r w:rsidRPr="00F33E07">
              <w:rPr>
                <w:rFonts w:ascii="Times New Roman" w:hAnsi="Times New Roman" w:cs="Times New Roman" w:hint="eastAsia"/>
              </w:rPr>
              <w:t>废物回收利用：本项目产生的金属边角料外售综合利用，实现了废物的减量化、资源化和无害化。</w:t>
            </w:r>
          </w:p>
          <w:p w14:paraId="6D460EA5" w14:textId="77777777" w:rsidR="00BD6827" w:rsidRPr="00F33E07" w:rsidRDefault="00630FBE" w:rsidP="001B0623">
            <w:pPr>
              <w:adjustRightInd w:val="0"/>
              <w:snapToGrid w:val="0"/>
              <w:spacing w:line="480" w:lineRule="exact"/>
              <w:ind w:firstLineChars="200" w:firstLine="480"/>
              <w:jc w:val="both"/>
              <w:rPr>
                <w:rFonts w:asciiTheme="majorBidi" w:hAnsi="Times New Roman" w:cstheme="majorBidi"/>
                <w:bCs/>
              </w:rPr>
            </w:pPr>
            <w:r w:rsidRPr="00F33E07">
              <w:rPr>
                <w:rFonts w:asciiTheme="majorBidi" w:hAnsiTheme="majorBidi" w:cstheme="majorBidi" w:hint="eastAsia"/>
              </w:rPr>
              <w:t>综上所述，本项目采用的多项措施符合清洁生产要求。</w:t>
            </w:r>
          </w:p>
          <w:p w14:paraId="33ACC727" w14:textId="77777777" w:rsidR="00A46475" w:rsidRPr="00F33E07" w:rsidRDefault="00A46475">
            <w:pPr>
              <w:adjustRightInd w:val="0"/>
              <w:snapToGrid w:val="0"/>
              <w:spacing w:line="346" w:lineRule="auto"/>
              <w:ind w:firstLineChars="200" w:firstLine="480"/>
              <w:rPr>
                <w:rFonts w:ascii="Times New Roman" w:hAnsi="Times New Roman" w:cs="Times New Roman"/>
              </w:rPr>
            </w:pPr>
          </w:p>
          <w:p w14:paraId="082A05E3" w14:textId="77777777" w:rsidR="000950AC" w:rsidRPr="00F33E07" w:rsidRDefault="000950AC" w:rsidP="00EF5117">
            <w:pPr>
              <w:adjustRightInd w:val="0"/>
              <w:snapToGrid w:val="0"/>
              <w:spacing w:line="346" w:lineRule="auto"/>
              <w:rPr>
                <w:rFonts w:ascii="Times New Roman" w:hAnsi="Times New Roman" w:cs="Times New Roman"/>
              </w:rPr>
            </w:pPr>
          </w:p>
          <w:p w14:paraId="584ED0F6" w14:textId="77777777" w:rsidR="00DD6667" w:rsidRPr="00F33E07" w:rsidRDefault="00DD6667" w:rsidP="00955979">
            <w:pPr>
              <w:adjustRightInd w:val="0"/>
              <w:snapToGrid w:val="0"/>
              <w:spacing w:line="346" w:lineRule="auto"/>
              <w:ind w:firstLineChars="200" w:firstLine="482"/>
              <w:rPr>
                <w:b/>
                <w:bCs/>
              </w:rPr>
            </w:pPr>
          </w:p>
          <w:p w14:paraId="164BE510" w14:textId="77777777" w:rsidR="00DD6667" w:rsidRPr="00F33E07" w:rsidRDefault="00DD6667" w:rsidP="00955979">
            <w:pPr>
              <w:adjustRightInd w:val="0"/>
              <w:snapToGrid w:val="0"/>
              <w:spacing w:line="346" w:lineRule="auto"/>
              <w:ind w:firstLineChars="200" w:firstLine="482"/>
              <w:rPr>
                <w:b/>
                <w:bCs/>
              </w:rPr>
            </w:pPr>
          </w:p>
          <w:p w14:paraId="123107B6" w14:textId="77777777" w:rsidR="00DD6667" w:rsidRPr="00F33E07" w:rsidRDefault="00DD6667" w:rsidP="00955979">
            <w:pPr>
              <w:adjustRightInd w:val="0"/>
              <w:snapToGrid w:val="0"/>
              <w:spacing w:line="346" w:lineRule="auto"/>
              <w:ind w:firstLineChars="200" w:firstLine="482"/>
              <w:rPr>
                <w:b/>
                <w:bCs/>
              </w:rPr>
            </w:pPr>
          </w:p>
          <w:p w14:paraId="1EE06382" w14:textId="77777777" w:rsidR="00DD6667" w:rsidRPr="00F33E07" w:rsidRDefault="00DD6667" w:rsidP="00955979">
            <w:pPr>
              <w:adjustRightInd w:val="0"/>
              <w:snapToGrid w:val="0"/>
              <w:spacing w:line="346" w:lineRule="auto"/>
              <w:ind w:firstLineChars="200" w:firstLine="482"/>
              <w:rPr>
                <w:b/>
                <w:bCs/>
              </w:rPr>
            </w:pPr>
          </w:p>
          <w:p w14:paraId="047D9333" w14:textId="77777777" w:rsidR="00DD6667" w:rsidRPr="00F33E07" w:rsidRDefault="00DD6667" w:rsidP="00955979">
            <w:pPr>
              <w:adjustRightInd w:val="0"/>
              <w:snapToGrid w:val="0"/>
              <w:spacing w:line="346" w:lineRule="auto"/>
              <w:ind w:firstLineChars="200" w:firstLine="482"/>
              <w:rPr>
                <w:b/>
                <w:bCs/>
              </w:rPr>
            </w:pPr>
          </w:p>
          <w:p w14:paraId="5FDF9830" w14:textId="4374A430" w:rsidR="00DD6667" w:rsidRDefault="00DD6667" w:rsidP="00955979">
            <w:pPr>
              <w:adjustRightInd w:val="0"/>
              <w:snapToGrid w:val="0"/>
              <w:spacing w:line="346" w:lineRule="auto"/>
              <w:ind w:firstLineChars="200" w:firstLine="482"/>
              <w:rPr>
                <w:b/>
                <w:bCs/>
              </w:rPr>
            </w:pPr>
          </w:p>
          <w:p w14:paraId="6CCBA45F" w14:textId="5B6DAFAB" w:rsidR="00585D22" w:rsidRDefault="00585D22" w:rsidP="00955979">
            <w:pPr>
              <w:adjustRightInd w:val="0"/>
              <w:snapToGrid w:val="0"/>
              <w:spacing w:line="346" w:lineRule="auto"/>
              <w:ind w:firstLineChars="200" w:firstLine="482"/>
              <w:rPr>
                <w:b/>
                <w:bCs/>
              </w:rPr>
            </w:pPr>
          </w:p>
          <w:p w14:paraId="19F92756" w14:textId="0666DD85" w:rsidR="00585D22" w:rsidRDefault="00585D22" w:rsidP="00955979">
            <w:pPr>
              <w:adjustRightInd w:val="0"/>
              <w:snapToGrid w:val="0"/>
              <w:spacing w:line="346" w:lineRule="auto"/>
              <w:ind w:firstLineChars="200" w:firstLine="482"/>
              <w:rPr>
                <w:b/>
                <w:bCs/>
              </w:rPr>
            </w:pPr>
          </w:p>
          <w:p w14:paraId="4F307BD4" w14:textId="17B6E037" w:rsidR="00A46475" w:rsidRPr="00F33E07" w:rsidRDefault="00BD6827" w:rsidP="00955979">
            <w:pPr>
              <w:adjustRightInd w:val="0"/>
              <w:snapToGrid w:val="0"/>
              <w:spacing w:line="346" w:lineRule="auto"/>
              <w:ind w:firstLineChars="200" w:firstLine="482"/>
              <w:rPr>
                <w:rFonts w:ascii="Times New Roman" w:hAnsi="Times New Roman" w:cs="Times New Roman"/>
                <w:b/>
                <w:bCs/>
              </w:rPr>
            </w:pPr>
            <w:r w:rsidRPr="00F33E07">
              <w:rPr>
                <w:b/>
                <w:bCs/>
              </w:rPr>
              <w:lastRenderedPageBreak/>
              <w:t>综上所述，本项目符合相关产业政策，符合规划，选址合理，针对污染物产生特点，采取了有效的防治措施，使污染物达标排放，故对周围环境的影响较小；总量可在</w:t>
            </w:r>
            <w:r w:rsidR="00585D22">
              <w:rPr>
                <w:rFonts w:hint="eastAsia"/>
                <w:b/>
                <w:bCs/>
              </w:rPr>
              <w:t>临港</w:t>
            </w:r>
            <w:proofErr w:type="gramStart"/>
            <w:r w:rsidR="00585D22">
              <w:rPr>
                <w:rFonts w:hint="eastAsia"/>
                <w:b/>
                <w:bCs/>
              </w:rPr>
              <w:t>街道</w:t>
            </w:r>
            <w:r w:rsidR="001B0623" w:rsidRPr="00F33E07">
              <w:rPr>
                <w:rFonts w:hint="eastAsia"/>
                <w:b/>
                <w:bCs/>
              </w:rPr>
              <w:t>控源截污</w:t>
            </w:r>
            <w:proofErr w:type="gramEnd"/>
            <w:r w:rsidR="001B0623" w:rsidRPr="00F33E07">
              <w:rPr>
                <w:rFonts w:hint="eastAsia"/>
                <w:b/>
                <w:bCs/>
              </w:rPr>
              <w:t>内</w:t>
            </w:r>
            <w:r w:rsidR="00A12BBB" w:rsidRPr="00F33E07">
              <w:rPr>
                <w:rFonts w:hint="eastAsia"/>
                <w:b/>
                <w:bCs/>
              </w:rPr>
              <w:t>平衡</w:t>
            </w:r>
            <w:r w:rsidRPr="00F33E07">
              <w:rPr>
                <w:b/>
                <w:bCs/>
              </w:rPr>
              <w:t>；因此本报告认为，从环保角度而言，该项目的建设是可行的。</w:t>
            </w:r>
          </w:p>
          <w:p w14:paraId="120B4DDC" w14:textId="77777777" w:rsidR="00A46475" w:rsidRPr="00F33E07" w:rsidRDefault="00A46475">
            <w:pPr>
              <w:adjustRightInd w:val="0"/>
              <w:snapToGrid w:val="0"/>
              <w:rPr>
                <w:rFonts w:ascii="Times New Roman" w:hAnsi="Times New Roman" w:cs="Times New Roman"/>
                <w:b/>
                <w:bCs/>
              </w:rPr>
            </w:pPr>
          </w:p>
          <w:p w14:paraId="56B69C3B" w14:textId="77777777" w:rsidR="001A4902" w:rsidRPr="00F33E07" w:rsidRDefault="00DA78F5">
            <w:pPr>
              <w:adjustRightInd w:val="0"/>
              <w:snapToGrid w:val="0"/>
              <w:spacing w:before="100" w:beforeAutospacing="1" w:after="100" w:afterAutospacing="1" w:line="360" w:lineRule="auto"/>
              <w:rPr>
                <w:rFonts w:ascii="Times New Roman" w:hAnsi="Times New Roman" w:cs="Times New Roman"/>
                <w:b/>
              </w:rPr>
            </w:pPr>
            <w:r w:rsidRPr="00F33E07">
              <w:rPr>
                <w:rFonts w:ascii="Times New Roman" w:hAnsi="Times New Roman" w:cs="Times New Roman"/>
                <w:b/>
              </w:rPr>
              <w:t>建议</w:t>
            </w:r>
          </w:p>
          <w:p w14:paraId="36945CD3" w14:textId="77777777" w:rsidR="00A46475" w:rsidRPr="00F33E07" w:rsidRDefault="00DA78F5">
            <w:pPr>
              <w:adjustRightInd w:val="0"/>
              <w:snapToGrid w:val="0"/>
              <w:spacing w:line="360" w:lineRule="auto"/>
              <w:ind w:firstLineChars="168" w:firstLine="403"/>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、建设项目的建设应重视引进和建立先进的环保管理模式，设置合理的环境管理体制和机构，强化企业职工的环保意识，确保厂内所有环保治理设施的</w:t>
            </w:r>
            <w:r w:rsidRPr="00F33E07">
              <w:rPr>
                <w:rFonts w:ascii="Times New Roman" w:hAnsi="Times New Roman" w:cs="Times New Roman"/>
                <w:spacing w:val="-20"/>
              </w:rPr>
              <w:t>正常运行。</w:t>
            </w:r>
          </w:p>
          <w:p w14:paraId="74B9D8E0" w14:textId="77777777" w:rsidR="00A46475" w:rsidRPr="00F33E07" w:rsidRDefault="00DA78F5">
            <w:pPr>
              <w:pStyle w:val="32"/>
              <w:adjustRightInd w:val="0"/>
              <w:snapToGrid w:val="0"/>
              <w:spacing w:line="360" w:lineRule="auto"/>
              <w:ind w:firstLine="400"/>
              <w:rPr>
                <w:rFonts w:ascii="Times New Roman" w:hAnsi="Times New Roman" w:cs="Times New Roman"/>
              </w:rPr>
            </w:pPr>
            <w:r w:rsidRPr="00F33E07">
              <w:rPr>
                <w:rFonts w:ascii="Times New Roman" w:hAnsi="Times New Roman" w:cs="Times New Roman"/>
                <w:spacing w:val="-20"/>
              </w:rPr>
              <w:t>2</w:t>
            </w:r>
            <w:r w:rsidRPr="00F33E07">
              <w:rPr>
                <w:rFonts w:ascii="Times New Roman" w:hAnsi="Times New Roman" w:cs="Times New Roman"/>
                <w:spacing w:val="-20"/>
              </w:rPr>
              <w:t>、</w:t>
            </w:r>
            <w:r w:rsidRPr="00F33E07">
              <w:rPr>
                <w:rFonts w:ascii="Times New Roman" w:hAnsi="Times New Roman" w:cs="Times New Roman"/>
              </w:rPr>
              <w:t>进一步推行清洁生产，加强管理，严格执行有利于清洁生产的管理条例，实行对员工主动参与清洁生产的激励措施等。</w:t>
            </w:r>
          </w:p>
          <w:p w14:paraId="18C1FB7E" w14:textId="77777777" w:rsidR="00A46475" w:rsidRPr="00F33E07" w:rsidRDefault="00A46475">
            <w:pPr>
              <w:pStyle w:val="32"/>
              <w:adjustRightInd w:val="0"/>
              <w:snapToGrid w:val="0"/>
              <w:spacing w:line="360" w:lineRule="auto"/>
              <w:rPr>
                <w:rFonts w:ascii="Times New Roman" w:hAnsi="Times New Roman" w:cs="Times New Roman"/>
              </w:rPr>
            </w:pPr>
          </w:p>
          <w:p w14:paraId="64D9DCD3" w14:textId="77777777" w:rsidR="00A46475" w:rsidRPr="00F33E07" w:rsidRDefault="00A46475">
            <w:pPr>
              <w:pStyle w:val="32"/>
              <w:adjustRightInd w:val="0"/>
              <w:snapToGrid w:val="0"/>
              <w:spacing w:line="360" w:lineRule="auto"/>
              <w:rPr>
                <w:rFonts w:ascii="Times New Roman" w:hAnsi="Times New Roman" w:cs="Times New Roman"/>
              </w:rPr>
            </w:pPr>
          </w:p>
          <w:p w14:paraId="14F97282" w14:textId="77777777" w:rsidR="00A46475" w:rsidRPr="00F33E07" w:rsidRDefault="00A46475">
            <w:pPr>
              <w:pStyle w:val="32"/>
              <w:adjustRightInd w:val="0"/>
              <w:snapToGrid w:val="0"/>
              <w:spacing w:line="360" w:lineRule="auto"/>
              <w:rPr>
                <w:rFonts w:ascii="Times New Roman" w:hAnsi="Times New Roman" w:cs="Times New Roman"/>
              </w:rPr>
            </w:pPr>
          </w:p>
          <w:p w14:paraId="40AA8F43" w14:textId="77777777" w:rsidR="00A46475" w:rsidRPr="00F33E07" w:rsidRDefault="00A46475">
            <w:pPr>
              <w:pStyle w:val="32"/>
              <w:adjustRightInd w:val="0"/>
              <w:snapToGrid w:val="0"/>
              <w:spacing w:line="360" w:lineRule="auto"/>
              <w:rPr>
                <w:rFonts w:ascii="Times New Roman" w:hAnsi="Times New Roman" w:cs="Times New Roman"/>
              </w:rPr>
            </w:pPr>
          </w:p>
          <w:p w14:paraId="6A46D35B" w14:textId="77777777" w:rsidR="00A46475" w:rsidRPr="00F33E07" w:rsidRDefault="00A46475">
            <w:pPr>
              <w:pStyle w:val="32"/>
              <w:adjustRightInd w:val="0"/>
              <w:snapToGrid w:val="0"/>
              <w:spacing w:line="360" w:lineRule="auto"/>
              <w:rPr>
                <w:rFonts w:ascii="Times New Roman" w:hAnsi="Times New Roman" w:cs="Times New Roman"/>
              </w:rPr>
            </w:pPr>
          </w:p>
          <w:p w14:paraId="3A2737FB" w14:textId="77777777" w:rsidR="00A46475" w:rsidRPr="00F33E07" w:rsidRDefault="00A46475">
            <w:pPr>
              <w:pStyle w:val="32"/>
              <w:adjustRightInd w:val="0"/>
              <w:snapToGrid w:val="0"/>
              <w:spacing w:line="360" w:lineRule="auto"/>
              <w:rPr>
                <w:rFonts w:ascii="Times New Roman" w:hAnsi="Times New Roman" w:cs="Times New Roman"/>
              </w:rPr>
            </w:pPr>
          </w:p>
          <w:p w14:paraId="0D9B5D92" w14:textId="77777777" w:rsidR="00A46475" w:rsidRPr="00F33E07" w:rsidRDefault="00A46475">
            <w:pPr>
              <w:pStyle w:val="32"/>
              <w:adjustRightInd w:val="0"/>
              <w:snapToGrid w:val="0"/>
              <w:spacing w:line="360" w:lineRule="auto"/>
              <w:rPr>
                <w:rFonts w:ascii="Times New Roman" w:hAnsi="Times New Roman" w:cs="Times New Roman"/>
              </w:rPr>
            </w:pPr>
          </w:p>
          <w:p w14:paraId="1C616529" w14:textId="77777777" w:rsidR="00A46475" w:rsidRPr="00F33E07" w:rsidRDefault="00A46475">
            <w:pPr>
              <w:pStyle w:val="32"/>
              <w:adjustRightInd w:val="0"/>
              <w:snapToGrid w:val="0"/>
              <w:spacing w:line="300" w:lineRule="auto"/>
              <w:ind w:firstLineChars="0" w:firstLine="0"/>
              <w:rPr>
                <w:rFonts w:ascii="Times New Roman" w:hAnsi="Times New Roman" w:cs="Times New Roman"/>
              </w:rPr>
            </w:pPr>
          </w:p>
        </w:tc>
      </w:tr>
    </w:tbl>
    <w:p w14:paraId="3CDF065D" w14:textId="77777777" w:rsidR="00A46475" w:rsidRPr="00F33E07" w:rsidRDefault="00A46475">
      <w:pPr>
        <w:adjustRightInd w:val="0"/>
        <w:snapToGrid w:val="0"/>
        <w:rPr>
          <w:rFonts w:ascii="Times New Roman" w:hAnsi="Times New Roman" w:cs="Times New Roman"/>
          <w:szCs w:val="21"/>
        </w:rPr>
        <w:sectPr w:rsidR="00A46475" w:rsidRPr="00F33E07">
          <w:footerReference w:type="default" r:id="rId15"/>
          <w:type w:val="nextColumn"/>
          <w:pgSz w:w="11907" w:h="16840"/>
          <w:pgMar w:top="1440" w:right="1514" w:bottom="1440" w:left="1514" w:header="851" w:footer="851" w:gutter="0"/>
          <w:pgNumType w:start="1"/>
          <w:cols w:space="720"/>
          <w:docGrid w:linePitch="312"/>
        </w:sectPr>
      </w:pPr>
    </w:p>
    <w:p w14:paraId="0858186E" w14:textId="67EE1F9E" w:rsidR="00B9793F" w:rsidRDefault="00564EFC" w:rsidP="0043274D">
      <w:pPr>
        <w:rPr>
          <w:noProof/>
        </w:rPr>
      </w:pPr>
      <w:r>
        <w:rPr>
          <w:noProof/>
        </w:rPr>
        <w:lastRenderedPageBreak/>
        <w:pict w14:anchorId="2BB78276">
          <v:shape id="_x0000_s5505" type="#_x0000_t202" style="position:absolute;margin-left:331.65pt;margin-top:193.1pt;width:69.6pt;height:51.75pt;z-index:251796480" filled="f" stroked="f" strokecolor="black [3213]">
            <v:textbox>
              <w:txbxContent>
                <w:p w14:paraId="3A14C0E9" w14:textId="6FA9E69C" w:rsidR="00564EFC" w:rsidRPr="00564EFC" w:rsidRDefault="00564EFC">
                  <w:pPr>
                    <w:rPr>
                      <w:rFonts w:ascii="Times New Roman" w:hAnsi="Times New Roman" w:cs="Times New Roman"/>
                      <w:color w:val="FF00FF"/>
                    </w:rPr>
                  </w:pPr>
                  <w:r w:rsidRPr="00564EFC">
                    <w:rPr>
                      <w:rFonts w:ascii="Times New Roman" w:hAnsi="Times New Roman" w:cs="Times New Roman"/>
                      <w:color w:val="FF00FF"/>
                    </w:rPr>
                    <w:t>100m</w:t>
                  </w:r>
                </w:p>
              </w:txbxContent>
            </v:textbox>
          </v:shape>
        </w:pict>
      </w:r>
      <w:r>
        <w:rPr>
          <w:noProof/>
        </w:rPr>
        <w:pict w14:anchorId="58D9BF66">
          <v:shapetype id="_x0000_t32" coordsize="21600,21600" o:spt="32" o:oned="t" path="m,l21600,21600e" filled="f">
            <v:path arrowok="t" fillok="f" o:connecttype="none"/>
            <o:lock v:ext="edit" shapetype="t"/>
          </v:shapetype>
          <v:shape id="_x0000_s5504" type="#_x0000_t32" style="position:absolute;margin-left:343pt;margin-top:193.1pt;width:24.8pt;height:27.6pt;flip:y;z-index:251795456" o:connectortype="straight" strokecolor="fuchsia">
            <v:stroke endarrow="block"/>
          </v:shape>
        </w:pict>
      </w:r>
      <w:r>
        <w:rPr>
          <w:noProof/>
        </w:rPr>
        <w:pict w14:anchorId="103C0FC8">
          <v:shape id="_x0000_s5424" type="#_x0000_t202" style="position:absolute;margin-left:556.2pt;margin-top:238.2pt;width:193.45pt;height:225pt;z-index:251738112;mso-width-relative:margin;mso-height-relative:margin" filled="f" stroked="f">
            <v:textbox style="mso-next-textbox:#_x0000_s5424">
              <w:txbxContent>
                <w:p w14:paraId="6D7BDDC0" w14:textId="77777777" w:rsidR="00C6049D" w:rsidRDefault="00C6049D" w:rsidP="00582ADD">
                  <w:pPr>
                    <w:spacing w:line="360" w:lineRule="auto"/>
                    <w:ind w:firstLineChars="250" w:firstLine="600"/>
                  </w:pPr>
                  <w:r>
                    <w:rPr>
                      <w:rFonts w:hint="eastAsia"/>
                    </w:rPr>
                    <w:t xml:space="preserve">     项目厂界</w:t>
                  </w:r>
                </w:p>
                <w:p w14:paraId="43F70DE7" w14:textId="77777777" w:rsidR="00C6049D" w:rsidRDefault="00C6049D" w:rsidP="00582ADD">
                  <w:pPr>
                    <w:spacing w:line="360" w:lineRule="auto"/>
                    <w:ind w:firstLineChars="500" w:firstLine="1200"/>
                  </w:pPr>
                  <w:r>
                    <w:t>工业</w:t>
                  </w:r>
                  <w:r>
                    <w:rPr>
                      <w:rFonts w:hint="eastAsia"/>
                    </w:rPr>
                    <w:t>企业</w:t>
                  </w:r>
                </w:p>
                <w:p w14:paraId="77DD3A32" w14:textId="54FEC666" w:rsidR="00C6049D" w:rsidRDefault="00C6049D" w:rsidP="00582ADD">
                  <w:pPr>
                    <w:spacing w:line="360" w:lineRule="auto"/>
                    <w:ind w:firstLineChars="500" w:firstLine="1200"/>
                  </w:pPr>
                  <w:r>
                    <w:rPr>
                      <w:rFonts w:hint="eastAsia"/>
                    </w:rPr>
                    <w:t>敏感目标</w:t>
                  </w:r>
                </w:p>
                <w:p w14:paraId="4D0E1C82" w14:textId="687BD64A" w:rsidR="00564EFC" w:rsidRDefault="00564EFC" w:rsidP="00582ADD">
                  <w:pPr>
                    <w:spacing w:line="360" w:lineRule="auto"/>
                    <w:ind w:firstLineChars="500" w:firstLine="1200"/>
                    <w:rPr>
                      <w:rFonts w:hint="eastAsia"/>
                    </w:rPr>
                  </w:pPr>
                  <w:r>
                    <w:rPr>
                      <w:rFonts w:hint="eastAsia"/>
                    </w:rPr>
                    <w:t>卫生防护距离</w:t>
                  </w:r>
                </w:p>
                <w:p w14:paraId="7D0E83DA" w14:textId="77777777" w:rsidR="00C6049D" w:rsidRPr="00016779" w:rsidRDefault="00C6049D" w:rsidP="00582ADD">
                  <w:pPr>
                    <w:ind w:firstLineChars="200" w:firstLine="420"/>
                    <w:rPr>
                      <w:sz w:val="21"/>
                      <w:szCs w:val="21"/>
                    </w:rPr>
                  </w:pPr>
                </w:p>
              </w:txbxContent>
            </v:textbox>
          </v:shape>
        </w:pict>
      </w:r>
      <w:r>
        <w:rPr>
          <w:noProof/>
        </w:rPr>
        <w:pict w14:anchorId="1F4E1836">
          <v:oval id="_x0000_s5503" style="position:absolute;margin-left:597.6pt;margin-top:314.3pt;width:22.8pt;height:15pt;z-index:251794432" strokecolor="fuchsia"/>
        </w:pict>
      </w:r>
      <w:r>
        <w:rPr>
          <w:noProof/>
        </w:rPr>
        <w:pict w14:anchorId="171036CF">
          <v:shape id="_x0000_s5432" type="#_x0000_t202" style="position:absolute;margin-left:428.6pt;margin-top:293.95pt;width:42.25pt;height:19.75pt;z-index:251746304" filled="f" stroked="f">
            <v:stroke endarrowlength="long"/>
            <v:textbox style="mso-next-textbox:#_x0000_s5432">
              <w:txbxContent>
                <w:p w14:paraId="3BF8D7FD" w14:textId="066FA651" w:rsidR="00C6049D" w:rsidRPr="001F3597" w:rsidRDefault="00C6049D" w:rsidP="00582ADD">
                  <w:pPr>
                    <w:rPr>
                      <w:rFonts w:asciiTheme="majorBidi" w:hAnsiTheme="majorBidi" w:cstheme="majorBidi"/>
                      <w:sz w:val="21"/>
                      <w:szCs w:val="21"/>
                    </w:rPr>
                  </w:pPr>
                  <w:r>
                    <w:rPr>
                      <w:rFonts w:asciiTheme="majorBidi" w:hAnsiTheme="majorBidi" w:cstheme="majorBidi"/>
                      <w:sz w:val="21"/>
                      <w:szCs w:val="21"/>
                      <w:highlight w:val="yellow"/>
                    </w:rPr>
                    <w:t>482</w:t>
                  </w:r>
                  <w:r w:rsidRPr="001F3597">
                    <w:rPr>
                      <w:rFonts w:asciiTheme="majorBidi" w:hAnsiTheme="majorBidi" w:cstheme="majorBidi"/>
                      <w:sz w:val="21"/>
                      <w:szCs w:val="21"/>
                      <w:highlight w:val="yellow"/>
                    </w:rPr>
                    <w:t>m</w:t>
                  </w:r>
                </w:p>
              </w:txbxContent>
            </v:textbox>
          </v:shape>
        </w:pict>
      </w:r>
      <w:r>
        <w:rPr>
          <w:noProof/>
        </w:rPr>
        <w:pict w14:anchorId="6A539129">
          <v:shape id="_x0000_s5426" type="#_x0000_t32" style="position:absolute;margin-left:261.75pt;margin-top:245.6pt;width:30.3pt;height:132.3pt;flip:x;z-index:251740160" o:connectortype="straight" strokecolor="black [3213]">
            <v:stroke endarrow="block"/>
          </v:shape>
        </w:pict>
      </w:r>
      <w:r>
        <w:rPr>
          <w:noProof/>
        </w:rPr>
        <w:pict w14:anchorId="1C574EDC">
          <v:shape id="_x0000_s5425" type="#_x0000_t32" style="position:absolute;margin-left:179.4pt;margin-top:243.35pt;width:112.65pt;height:44.85pt;flip:x;z-index:251739136" o:connectortype="straight" strokecolor="black [3213]">
            <v:stroke endarrow="block"/>
          </v:shape>
        </w:pict>
      </w:r>
      <w:r w:rsidR="009755A1">
        <w:rPr>
          <w:noProof/>
        </w:rPr>
        <w:drawing>
          <wp:anchor distT="0" distB="0" distL="114300" distR="114300" simplePos="0" relativeHeight="251667456" behindDoc="1" locked="0" layoutInCell="1" allowOverlap="1" wp14:anchorId="0987851D" wp14:editId="4F1F4E22">
            <wp:simplePos x="0" y="0"/>
            <wp:positionH relativeFrom="column">
              <wp:posOffset>1041400</wp:posOffset>
            </wp:positionH>
            <wp:positionV relativeFrom="paragraph">
              <wp:posOffset>436245</wp:posOffset>
            </wp:positionV>
            <wp:extent cx="6029325" cy="5048250"/>
            <wp:effectExtent l="0" t="0" r="0" b="0"/>
            <wp:wrapNone/>
            <wp:docPr id="2" name="图片 2" descr="微信图片_202009251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925104018"/>
                    <pic:cNvPicPr>
                      <a:picLocks noChangeAspect="1"/>
                    </pic:cNvPicPr>
                  </pic:nvPicPr>
                  <pic:blipFill>
                    <a:blip r:embed="rId16"/>
                    <a:stretch>
                      <a:fillRect/>
                    </a:stretch>
                  </pic:blipFill>
                  <pic:spPr>
                    <a:xfrm>
                      <a:off x="0" y="0"/>
                      <a:ext cx="6029325" cy="5048250"/>
                    </a:xfrm>
                    <a:prstGeom prst="rect">
                      <a:avLst/>
                    </a:prstGeom>
                  </pic:spPr>
                </pic:pic>
              </a:graphicData>
            </a:graphic>
          </wp:anchor>
        </w:drawing>
      </w:r>
      <w:r w:rsidR="00C6049D">
        <w:rPr>
          <w:noProof/>
        </w:rPr>
        <w:pict w14:anchorId="5735481C">
          <v:shape id="_x0000_s5498" type="#_x0000_t202" style="position:absolute;margin-left:346.2pt;margin-top:211.7pt;width:68.9pt;height:51.65pt;z-index:251791360;mso-position-horizontal-relative:text;mso-position-vertical-relative:text" filled="f" stroked="f" strokecolor="blue">
            <v:textbox>
              <w:txbxContent>
                <w:p w14:paraId="03653654" w14:textId="1CCEDFC1" w:rsidR="00C6049D" w:rsidRPr="00E43D6B" w:rsidRDefault="00C6049D">
                  <w:pPr>
                    <w:rPr>
                      <w:b/>
                      <w:bCs/>
                      <w:color w:val="FFFFFF" w:themeColor="background1"/>
                      <w:sz w:val="15"/>
                      <w:szCs w:val="15"/>
                    </w:rPr>
                  </w:pPr>
                  <w:r w:rsidRPr="00E43D6B">
                    <w:rPr>
                      <w:rFonts w:hint="eastAsia"/>
                      <w:b/>
                      <w:bCs/>
                      <w:color w:val="FFFFFF" w:themeColor="background1"/>
                      <w:sz w:val="15"/>
                      <w:szCs w:val="15"/>
                    </w:rPr>
                    <w:t>其他企业在建厂房</w:t>
                  </w:r>
                </w:p>
              </w:txbxContent>
            </v:textbox>
          </v:shape>
        </w:pict>
      </w:r>
      <w:r w:rsidR="00C6049D">
        <w:rPr>
          <w:noProof/>
        </w:rPr>
        <w:pict w14:anchorId="675BF812">
          <v:rect id="_x0000_s5497" style="position:absolute;margin-left:353.2pt;margin-top:209.3pt;width:46.2pt;height:32.45pt;z-index:251790336;mso-position-horizontal-relative:text;mso-position-vertical-relative:text" filled="f" strokecolor="#0070c0"/>
        </w:pict>
      </w:r>
      <w:r w:rsidR="00C6049D">
        <w:rPr>
          <w:noProof/>
        </w:rPr>
        <w:pict w14:anchorId="09FA6927">
          <v:shape id="_x0000_s5496" type="#_x0000_t202" style="position:absolute;margin-left:296.2pt;margin-top:188.25pt;width:57.6pt;height:67.2pt;z-index:251789312;mso-position-horizontal-relative:text;mso-position-vertical-relative:text;mso-width-relative:page;mso-height-relative:page" filled="f" stroked="f">
            <v:textbox>
              <w:txbxContent>
                <w:p w14:paraId="094B1D7F" w14:textId="7F218330" w:rsidR="00C6049D" w:rsidRDefault="00C6049D" w:rsidP="00E43D6B">
                  <w:pPr>
                    <w:snapToGrid w:val="0"/>
                    <w:rPr>
                      <w:b/>
                      <w:bCs/>
                      <w:color w:val="FFFFFF" w:themeColor="background1"/>
                      <w:sz w:val="15"/>
                      <w:szCs w:val="15"/>
                    </w:rPr>
                  </w:pPr>
                  <w:r>
                    <w:rPr>
                      <w:rFonts w:hint="eastAsia"/>
                      <w:b/>
                      <w:bCs/>
                      <w:color w:val="FFFFFF" w:themeColor="background1"/>
                      <w:sz w:val="15"/>
                      <w:szCs w:val="15"/>
                    </w:rPr>
                    <w:t>红</w:t>
                  </w:r>
                  <w:proofErr w:type="gramStart"/>
                  <w:r>
                    <w:rPr>
                      <w:rFonts w:hint="eastAsia"/>
                      <w:b/>
                      <w:bCs/>
                      <w:color w:val="FFFFFF" w:themeColor="background1"/>
                      <w:sz w:val="15"/>
                      <w:szCs w:val="15"/>
                    </w:rPr>
                    <w:t>邦</w:t>
                  </w:r>
                  <w:proofErr w:type="gramEnd"/>
                  <w:r>
                    <w:rPr>
                      <w:rFonts w:hint="eastAsia"/>
                      <w:b/>
                      <w:bCs/>
                      <w:color w:val="FFFFFF" w:themeColor="background1"/>
                      <w:sz w:val="15"/>
                      <w:szCs w:val="15"/>
                    </w:rPr>
                    <w:t>服饰在建厂房</w:t>
                  </w:r>
                </w:p>
              </w:txbxContent>
            </v:textbox>
          </v:shape>
        </w:pict>
      </w:r>
      <w:r w:rsidR="00C6049D">
        <w:rPr>
          <w:noProof/>
        </w:rPr>
        <w:pict w14:anchorId="2C8DFBD2">
          <v:rect id="_x0000_s5495" style="position:absolute;margin-left:294pt;margin-top:191.3pt;width:49.8pt;height:19.2pt;z-index:251788288;mso-position-horizontal-relative:text;mso-position-vertical-relative:text" filled="f" fillcolor="yellow" strokecolor="blue"/>
        </w:pict>
      </w:r>
      <w:r w:rsidR="00C6049D">
        <w:rPr>
          <w:noProof/>
        </w:rPr>
        <w:pict w14:anchorId="769B38F7">
          <v:shape id="_x0000_s5433" type="#_x0000_t202" style="position:absolute;margin-left:105.5pt;margin-top:130.85pt;width:70.5pt;height:39.75pt;z-index:251747328;mso-position-horizontal-relative:text;mso-position-vertical-relative:text" filled="f" stroked="f">
            <v:stroke endarrowlength="long"/>
            <v:textbox style="mso-next-textbox:#_x0000_s5433">
              <w:txbxContent>
                <w:p w14:paraId="3610F015" w14:textId="77777777" w:rsidR="00C6049D" w:rsidRPr="00A5381C" w:rsidRDefault="00C6049D" w:rsidP="00582ADD">
                  <w:pPr>
                    <w:rPr>
                      <w:b/>
                    </w:rPr>
                  </w:pPr>
                  <w:r w:rsidRPr="00A5381C">
                    <w:rPr>
                      <w:rFonts w:hint="eastAsia"/>
                      <w:b/>
                      <w:highlight w:val="cyan"/>
                    </w:rPr>
                    <w:t>5</w:t>
                  </w:r>
                  <w:r w:rsidRPr="00A5381C">
                    <w:rPr>
                      <w:b/>
                      <w:highlight w:val="cyan"/>
                    </w:rPr>
                    <w:t>00m范围</w:t>
                  </w:r>
                </w:p>
              </w:txbxContent>
            </v:textbox>
          </v:shape>
        </w:pict>
      </w:r>
      <w:r w:rsidR="00C6049D">
        <w:rPr>
          <w:noProof/>
        </w:rPr>
        <w:pict w14:anchorId="171036CF">
          <v:shape id="_x0000_s5431" type="#_x0000_t202" style="position:absolute;margin-left:345.7pt;margin-top:332.35pt;width:61.8pt;height:31.95pt;z-index:251745280;mso-position-horizontal-relative:text;mso-position-vertical-relative:text" filled="f" stroked="f">
            <v:stroke endarrowlength="long"/>
            <v:textbox style="mso-next-textbox:#_x0000_s5431">
              <w:txbxContent>
                <w:p w14:paraId="7B31DE13" w14:textId="3A5127EA" w:rsidR="00C6049D" w:rsidRPr="001F3597" w:rsidRDefault="00C6049D" w:rsidP="00582ADD">
                  <w:pPr>
                    <w:rPr>
                      <w:rFonts w:asciiTheme="majorBidi" w:hAnsiTheme="majorBidi" w:cstheme="majorBidi"/>
                      <w:sz w:val="21"/>
                      <w:szCs w:val="21"/>
                    </w:rPr>
                  </w:pPr>
                  <w:r>
                    <w:rPr>
                      <w:rFonts w:asciiTheme="majorBidi" w:hAnsiTheme="majorBidi" w:cstheme="majorBidi"/>
                      <w:sz w:val="21"/>
                      <w:szCs w:val="21"/>
                      <w:highlight w:val="yellow"/>
                    </w:rPr>
                    <w:t>420</w:t>
                  </w:r>
                  <w:r w:rsidRPr="001F3597">
                    <w:rPr>
                      <w:rFonts w:asciiTheme="majorBidi" w:hAnsiTheme="majorBidi" w:cstheme="majorBidi"/>
                      <w:sz w:val="21"/>
                      <w:szCs w:val="21"/>
                      <w:highlight w:val="yellow"/>
                    </w:rPr>
                    <w:t>m</w:t>
                  </w:r>
                </w:p>
              </w:txbxContent>
            </v:textbox>
          </v:shape>
        </w:pict>
      </w:r>
      <w:r w:rsidR="00C6049D">
        <w:rPr>
          <w:noProof/>
        </w:rPr>
        <w:pict w14:anchorId="171036CF">
          <v:shape id="_x0000_s5430" type="#_x0000_t202" style="position:absolute;margin-left:248.4pt;margin-top:319.65pt;width:61.8pt;height:31.95pt;z-index:251744256;mso-position-horizontal-relative:text;mso-position-vertical-relative:text" filled="f" stroked="f">
            <v:stroke endarrowlength="long"/>
            <v:textbox style="mso-next-textbox:#_x0000_s5430">
              <w:txbxContent>
                <w:p w14:paraId="0A593063" w14:textId="782A2771" w:rsidR="00C6049D" w:rsidRPr="001F3597" w:rsidRDefault="00C6049D" w:rsidP="00582ADD">
                  <w:pPr>
                    <w:rPr>
                      <w:rFonts w:asciiTheme="majorBidi" w:hAnsiTheme="majorBidi" w:cstheme="majorBidi"/>
                      <w:sz w:val="21"/>
                      <w:szCs w:val="21"/>
                    </w:rPr>
                  </w:pPr>
                  <w:r>
                    <w:rPr>
                      <w:rFonts w:asciiTheme="majorBidi" w:hAnsiTheme="majorBidi" w:cstheme="majorBidi"/>
                      <w:sz w:val="21"/>
                      <w:szCs w:val="21"/>
                      <w:highlight w:val="yellow"/>
                    </w:rPr>
                    <w:t>412</w:t>
                  </w:r>
                  <w:r w:rsidRPr="001F3597">
                    <w:rPr>
                      <w:rFonts w:asciiTheme="majorBidi" w:hAnsiTheme="majorBidi" w:cstheme="majorBidi"/>
                      <w:sz w:val="21"/>
                      <w:szCs w:val="21"/>
                      <w:highlight w:val="yellow"/>
                    </w:rPr>
                    <w:t>m</w:t>
                  </w:r>
                </w:p>
              </w:txbxContent>
            </v:textbox>
          </v:shape>
        </w:pict>
      </w:r>
      <w:r w:rsidR="00C6049D">
        <w:rPr>
          <w:noProof/>
        </w:rPr>
        <w:pict w14:anchorId="171036CF">
          <v:shape id="_x0000_s5429" type="#_x0000_t202" style="position:absolute;margin-left:205.1pt;margin-top:252.1pt;width:61.8pt;height:31.95pt;z-index:251743232;mso-position-horizontal-relative:text;mso-position-vertical-relative:text" filled="f" stroked="f">
            <v:stroke endarrowlength="long"/>
            <v:textbox style="mso-next-textbox:#_x0000_s5429">
              <w:txbxContent>
                <w:p w14:paraId="6CE1285B" w14:textId="6F2BE8DE" w:rsidR="00C6049D" w:rsidRPr="001F3597" w:rsidRDefault="00C6049D" w:rsidP="00582ADD">
                  <w:pPr>
                    <w:rPr>
                      <w:rFonts w:asciiTheme="majorBidi" w:hAnsiTheme="majorBidi" w:cstheme="majorBidi"/>
                      <w:sz w:val="21"/>
                      <w:szCs w:val="21"/>
                    </w:rPr>
                  </w:pPr>
                  <w:r>
                    <w:rPr>
                      <w:rFonts w:asciiTheme="majorBidi" w:hAnsiTheme="majorBidi" w:cstheme="majorBidi"/>
                      <w:sz w:val="21"/>
                      <w:szCs w:val="21"/>
                      <w:highlight w:val="yellow"/>
                    </w:rPr>
                    <w:t>328</w:t>
                  </w:r>
                  <w:r w:rsidRPr="001F3597">
                    <w:rPr>
                      <w:rFonts w:asciiTheme="majorBidi" w:hAnsiTheme="majorBidi" w:cstheme="majorBidi"/>
                      <w:sz w:val="21"/>
                      <w:szCs w:val="21"/>
                      <w:highlight w:val="yellow"/>
                    </w:rPr>
                    <w:t>m</w:t>
                  </w:r>
                </w:p>
              </w:txbxContent>
            </v:textbox>
          </v:shape>
        </w:pict>
      </w:r>
      <w:r w:rsidR="00C6049D">
        <w:rPr>
          <w:noProof/>
        </w:rPr>
        <w:pict w14:anchorId="7B649AA0">
          <v:shape id="_x0000_s5428" type="#_x0000_t32" style="position:absolute;margin-left:348pt;margin-top:244.85pt;width:137.25pt;height:79.5pt;z-index:251742208;mso-position-horizontal-relative:text;mso-position-vertical-relative:text" o:connectortype="straight" strokecolor="black [3213]">
            <v:stroke endarrow="block"/>
          </v:shape>
        </w:pict>
      </w:r>
      <w:r w:rsidR="00C6049D">
        <w:rPr>
          <w:noProof/>
        </w:rPr>
        <w:pict w14:anchorId="04710459">
          <v:shape id="_x0000_s5427" type="#_x0000_t32" style="position:absolute;margin-left:349.5pt;margin-top:248.4pt;width:17.05pt;height:132.95pt;z-index:251741184;mso-position-horizontal-relative:text;mso-position-vertical-relative:text" o:connectortype="straight" strokecolor="black [3213]">
            <v:stroke endarrow="block"/>
          </v:shape>
        </w:pict>
      </w:r>
      <w:r w:rsidR="00C6049D">
        <w:rPr>
          <w:noProof/>
        </w:rPr>
        <w:pict w14:anchorId="77A1A36D">
          <v:shape id="_x0000_s5423" type="#_x0000_t202" style="position:absolute;margin-left:496.75pt;margin-top:342.1pt;width:45.45pt;height:34.85pt;z-index:251737088;mso-position-horizontal-relative:text;mso-position-vertical-relative:text;mso-width-relative:page;mso-height-relative:page" filled="f" stroked="f">
            <v:textbox>
              <w:txbxContent>
                <w:p w14:paraId="3BFCFE51" w14:textId="1D310B5A" w:rsidR="00C6049D" w:rsidRPr="00582ADD" w:rsidRDefault="00C6049D" w:rsidP="00CA4145">
                  <w:pPr>
                    <w:rPr>
                      <w:b/>
                      <w:bCs/>
                      <w:color w:val="FFFF00"/>
                      <w:sz w:val="15"/>
                      <w:szCs w:val="15"/>
                    </w:rPr>
                  </w:pPr>
                  <w:r w:rsidRPr="00582ADD">
                    <w:rPr>
                      <w:rFonts w:hint="eastAsia"/>
                      <w:b/>
                      <w:bCs/>
                      <w:color w:val="FFFF00"/>
                      <w:sz w:val="15"/>
                      <w:szCs w:val="15"/>
                    </w:rPr>
                    <w:t>景贤村</w:t>
                  </w:r>
                </w:p>
              </w:txbxContent>
            </v:textbox>
          </v:shape>
        </w:pict>
      </w:r>
      <w:r w:rsidR="00C6049D">
        <w:rPr>
          <w:noProof/>
        </w:rPr>
        <w:pict w14:anchorId="2E1378D8">
          <v:shape id="_x0000_s5422" type="#_x0000_t202" style="position:absolute;margin-left:126pt;margin-top:275.55pt;width:39.45pt;height:26.6pt;z-index:251736064;mso-position-horizontal-relative:text;mso-position-vertical-relative:text;mso-width-relative:page;mso-height-relative:page" filled="f" stroked="f">
            <v:textbox>
              <w:txbxContent>
                <w:p w14:paraId="22CCDC93" w14:textId="77777777" w:rsidR="00C6049D" w:rsidRPr="00582ADD" w:rsidRDefault="00C6049D" w:rsidP="00CA4145">
                  <w:pPr>
                    <w:rPr>
                      <w:b/>
                      <w:bCs/>
                      <w:color w:val="FFFF00"/>
                      <w:sz w:val="15"/>
                      <w:szCs w:val="15"/>
                    </w:rPr>
                  </w:pPr>
                  <w:r w:rsidRPr="00582ADD">
                    <w:rPr>
                      <w:rFonts w:hint="eastAsia"/>
                      <w:b/>
                      <w:bCs/>
                      <w:color w:val="FFFF00"/>
                      <w:sz w:val="15"/>
                      <w:szCs w:val="15"/>
                    </w:rPr>
                    <w:t>何巷里</w:t>
                  </w:r>
                </w:p>
              </w:txbxContent>
            </v:textbox>
          </v:shape>
        </w:pict>
      </w:r>
      <w:r w:rsidR="00C6049D">
        <w:rPr>
          <w:noProof/>
        </w:rPr>
        <w:pict w14:anchorId="77A1A36D">
          <v:shape id="_x0000_s5421" type="#_x0000_t202" style="position:absolute;margin-left:378.25pt;margin-top:386.35pt;width:39.45pt;height:26.6pt;z-index:251735040;mso-position-horizontal-relative:text;mso-position-vertical-relative:text;mso-width-relative:page;mso-height-relative:page" filled="f" stroked="f">
            <v:textbox>
              <w:txbxContent>
                <w:p w14:paraId="7D5436F2" w14:textId="77777777" w:rsidR="00C6049D" w:rsidRPr="00582ADD" w:rsidRDefault="00C6049D" w:rsidP="00CA4145">
                  <w:pPr>
                    <w:rPr>
                      <w:b/>
                      <w:bCs/>
                      <w:color w:val="FFFF00"/>
                      <w:sz w:val="15"/>
                      <w:szCs w:val="15"/>
                    </w:rPr>
                  </w:pPr>
                  <w:r w:rsidRPr="00582ADD">
                    <w:rPr>
                      <w:rFonts w:hint="eastAsia"/>
                      <w:b/>
                      <w:bCs/>
                      <w:color w:val="FFFF00"/>
                      <w:sz w:val="15"/>
                      <w:szCs w:val="15"/>
                    </w:rPr>
                    <w:t>修家村</w:t>
                  </w:r>
                </w:p>
              </w:txbxContent>
            </v:textbox>
          </v:shape>
        </w:pict>
      </w:r>
      <w:r w:rsidR="00C6049D">
        <w:rPr>
          <w:noProof/>
        </w:rPr>
        <w:pict w14:anchorId="436DA532">
          <v:shape id="_x0000_s5420" type="#_x0000_t202" style="position:absolute;margin-left:402.75pt;margin-top:49.95pt;width:61.25pt;height:55.3pt;z-index:251734016;mso-position-horizontal-relative:text;mso-position-vertical-relative:text;mso-width-relative:page;mso-height-relative:page" filled="f" stroked="f">
            <v:textbox>
              <w:txbxContent>
                <w:p w14:paraId="62053878"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江阴市宪章纺织印染机械有限公司等</w:t>
                  </w:r>
                </w:p>
              </w:txbxContent>
            </v:textbox>
          </v:shape>
        </w:pict>
      </w:r>
      <w:r w:rsidR="00C6049D">
        <w:rPr>
          <w:noProof/>
        </w:rPr>
        <w:pict w14:anchorId="476226CB">
          <v:shape id="_x0000_s5419" type="#_x0000_t202" style="position:absolute;margin-left:241.9pt;margin-top:137.9pt;width:55.9pt;height:35.9pt;z-index:251732992;mso-position-horizontal-relative:text;mso-position-vertical-relative:text;mso-width-relative:page;mso-height-relative:page" filled="f" stroked="f">
            <v:textbox>
              <w:txbxContent>
                <w:p w14:paraId="1E8EA965"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江苏方程新能源科技有限公司</w:t>
                  </w:r>
                </w:p>
              </w:txbxContent>
            </v:textbox>
          </v:shape>
        </w:pict>
      </w:r>
      <w:r w:rsidR="00C6049D">
        <w:rPr>
          <w:noProof/>
        </w:rPr>
        <w:pict w14:anchorId="7A932B14">
          <v:shape id="_x0000_s5418" type="#_x0000_t202" style="position:absolute;margin-left:290.95pt;margin-top:273.5pt;width:40.7pt;height:46.15pt;z-index:251731968;mso-position-horizontal-relative:text;mso-position-vertical-relative:text;mso-width-relative:page;mso-height-relative:page" filled="f" stroked="f">
            <v:textbox>
              <w:txbxContent>
                <w:p w14:paraId="71211E27" w14:textId="77777777" w:rsidR="00C6049D" w:rsidRDefault="00C6049D" w:rsidP="00CA4145">
                  <w:pPr>
                    <w:snapToGrid w:val="0"/>
                    <w:rPr>
                      <w:b/>
                      <w:bCs/>
                      <w:color w:val="FFFFFF" w:themeColor="background1"/>
                      <w:sz w:val="15"/>
                      <w:szCs w:val="15"/>
                    </w:rPr>
                  </w:pPr>
                  <w:proofErr w:type="gramStart"/>
                  <w:r>
                    <w:rPr>
                      <w:rFonts w:hint="eastAsia"/>
                      <w:b/>
                      <w:bCs/>
                      <w:color w:val="FFFFFF" w:themeColor="background1"/>
                      <w:sz w:val="15"/>
                      <w:szCs w:val="15"/>
                    </w:rPr>
                    <w:t>江阴天</w:t>
                  </w:r>
                  <w:proofErr w:type="gramEnd"/>
                  <w:r>
                    <w:rPr>
                      <w:rFonts w:hint="eastAsia"/>
                      <w:b/>
                      <w:bCs/>
                      <w:color w:val="FFFFFF" w:themeColor="background1"/>
                      <w:sz w:val="15"/>
                      <w:szCs w:val="15"/>
                    </w:rPr>
                    <w:t>和气体有限公司等</w:t>
                  </w:r>
                </w:p>
              </w:txbxContent>
            </v:textbox>
          </v:shape>
        </w:pict>
      </w:r>
      <w:r w:rsidR="00C6049D">
        <w:rPr>
          <w:noProof/>
        </w:rPr>
        <w:pict w14:anchorId="3DE1D8E6">
          <v:shape id="_x0000_s5417" type="#_x0000_t202" style="position:absolute;margin-left:483.3pt;margin-top:252.1pt;width:60.25pt;height:36.1pt;z-index:251730944;mso-position-horizontal-relative:text;mso-position-vertical-relative:text;mso-width-relative:page;mso-height-relative:page" filled="f" stroked="f">
            <v:textbox>
              <w:txbxContent>
                <w:p w14:paraId="318C5EE4"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江阴市东泰管件有限公司等</w:t>
                  </w:r>
                </w:p>
              </w:txbxContent>
            </v:textbox>
          </v:shape>
        </w:pict>
      </w:r>
      <w:r w:rsidR="00C6049D">
        <w:rPr>
          <w:noProof/>
        </w:rPr>
        <w:pict w14:anchorId="09FA6927">
          <v:shape id="_x0000_s5416" type="#_x0000_t202" style="position:absolute;margin-left:295.6pt;margin-top:146.25pt;width:57.6pt;height:67.2pt;z-index:251729920;mso-position-horizontal-relative:text;mso-position-vertical-relative:text;mso-width-relative:page;mso-height-relative:page" filled="f" stroked="f">
            <v:textbox>
              <w:txbxContent>
                <w:p w14:paraId="4DD2F84C"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江阴市红</w:t>
                  </w:r>
                  <w:proofErr w:type="gramStart"/>
                  <w:r>
                    <w:rPr>
                      <w:rFonts w:hint="eastAsia"/>
                      <w:b/>
                      <w:bCs/>
                      <w:color w:val="FFFFFF" w:themeColor="background1"/>
                      <w:sz w:val="15"/>
                      <w:szCs w:val="15"/>
                    </w:rPr>
                    <w:t>邦</w:t>
                  </w:r>
                  <w:proofErr w:type="gramEnd"/>
                  <w:r>
                    <w:rPr>
                      <w:rFonts w:hint="eastAsia"/>
                      <w:b/>
                      <w:bCs/>
                      <w:color w:val="FFFFFF" w:themeColor="background1"/>
                      <w:sz w:val="15"/>
                      <w:szCs w:val="15"/>
                    </w:rPr>
                    <w:t>服饰科技发展有限公司</w:t>
                  </w:r>
                </w:p>
              </w:txbxContent>
            </v:textbox>
          </v:shape>
        </w:pict>
      </w:r>
      <w:r w:rsidR="00C6049D">
        <w:rPr>
          <w:noProof/>
        </w:rPr>
        <w:pict w14:anchorId="6F36F7C8">
          <v:shape id="_x0000_s5415" type="#_x0000_t202" style="position:absolute;margin-left:489.35pt;margin-top:199.05pt;width:54.85pt;height:49.35pt;z-index:251728896;mso-position-horizontal-relative:text;mso-position-vertical-relative:text;mso-width-relative:page;mso-height-relative:page" filled="f" stroked="f">
            <v:textbox>
              <w:txbxContent>
                <w:p w14:paraId="78116169"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江阴市西联复合材料有限公司</w:t>
                  </w:r>
                </w:p>
              </w:txbxContent>
            </v:textbox>
          </v:shape>
        </w:pict>
      </w:r>
      <w:r w:rsidR="00C6049D">
        <w:rPr>
          <w:noProof/>
        </w:rPr>
        <w:pict w14:anchorId="5459592C">
          <v:shape id="_x0000_s5414" type="#_x0000_t202" style="position:absolute;margin-left:346.9pt;margin-top:55.2pt;width:52.5pt;height:37.55pt;z-index:251727872;mso-position-horizontal-relative:text;mso-position-vertical-relative:text;mso-width-relative:page;mso-height-relative:page" filled="f" stroked="f">
            <v:textbox>
              <w:txbxContent>
                <w:p w14:paraId="4C230F5E"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w:t>
                  </w:r>
                  <w:proofErr w:type="gramStart"/>
                  <w:r>
                    <w:rPr>
                      <w:rFonts w:hint="eastAsia"/>
                      <w:b/>
                      <w:bCs/>
                      <w:color w:val="FFFFFF" w:themeColor="background1"/>
                      <w:sz w:val="15"/>
                      <w:szCs w:val="15"/>
                    </w:rPr>
                    <w:t>市洁康</w:t>
                  </w:r>
                  <w:proofErr w:type="gramEnd"/>
                  <w:r>
                    <w:rPr>
                      <w:rFonts w:hint="eastAsia"/>
                      <w:b/>
                      <w:bCs/>
                      <w:color w:val="FFFFFF" w:themeColor="background1"/>
                      <w:sz w:val="15"/>
                      <w:szCs w:val="15"/>
                    </w:rPr>
                    <w:t>洗涤有限公司等</w:t>
                  </w:r>
                </w:p>
              </w:txbxContent>
            </v:textbox>
          </v:shape>
        </w:pict>
      </w:r>
      <w:r w:rsidR="00C6049D">
        <w:rPr>
          <w:noProof/>
        </w:rPr>
        <w:pict w14:anchorId="34FBF225">
          <v:shape id="_x0000_s5413" type="#_x0000_t202" style="position:absolute;margin-left:280.3pt;margin-top:58.95pt;width:62.7pt;height:38pt;z-index:251726848;mso-position-horizontal-relative:text;mso-position-vertical-relative:text;mso-width-relative:page;mso-height-relative:page" filled="f" stroked="f">
            <v:textbox>
              <w:txbxContent>
                <w:p w14:paraId="0D88975A"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江阴市东鹏净化设备有限公司等</w:t>
                  </w:r>
                </w:p>
              </w:txbxContent>
            </v:textbox>
          </v:shape>
        </w:pict>
      </w:r>
      <w:r w:rsidR="00C6049D">
        <w:rPr>
          <w:noProof/>
        </w:rPr>
        <w:pict w14:anchorId="5C26EB40">
          <v:shape id="_x0000_s5412" type="#_x0000_t202" style="position:absolute;margin-left:230.1pt;margin-top:382.45pt;width:39.45pt;height:26.6pt;z-index:251725824;mso-position-horizontal-relative:text;mso-position-vertical-relative:text;mso-width-relative:page;mso-height-relative:page" filled="f" stroked="f">
            <v:textbox>
              <w:txbxContent>
                <w:p w14:paraId="424FE172" w14:textId="77777777" w:rsidR="00C6049D" w:rsidRPr="00582ADD" w:rsidRDefault="00C6049D" w:rsidP="00CA4145">
                  <w:pPr>
                    <w:rPr>
                      <w:b/>
                      <w:bCs/>
                      <w:color w:val="FFFF00"/>
                      <w:sz w:val="15"/>
                      <w:szCs w:val="15"/>
                    </w:rPr>
                  </w:pPr>
                  <w:r w:rsidRPr="00582ADD">
                    <w:rPr>
                      <w:rFonts w:hint="eastAsia"/>
                      <w:b/>
                      <w:bCs/>
                      <w:color w:val="FFFF00"/>
                      <w:sz w:val="15"/>
                      <w:szCs w:val="15"/>
                    </w:rPr>
                    <w:t>新徐村</w:t>
                  </w:r>
                </w:p>
              </w:txbxContent>
            </v:textbox>
          </v:shape>
        </w:pict>
      </w:r>
      <w:r w:rsidR="00C6049D">
        <w:rPr>
          <w:noProof/>
        </w:rPr>
        <w:pict w14:anchorId="557E6BE9">
          <v:shape id="_x0000_s5410" type="#_x0000_t202" style="position:absolute;margin-left:389.65pt;margin-top:276.45pt;width:66.2pt;height:45.4pt;z-index:251723776;mso-position-horizontal-relative:text;mso-position-vertical-relative:text;mso-width-relative:page;mso-height-relative:page" filled="f" stroked="f">
            <v:textbox>
              <w:txbxContent>
                <w:p w14:paraId="3CDD0BBD"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w:t>
                  </w:r>
                  <w:proofErr w:type="gramStart"/>
                  <w:r>
                    <w:rPr>
                      <w:rFonts w:hint="eastAsia"/>
                      <w:b/>
                      <w:bCs/>
                      <w:color w:val="FFFFFF" w:themeColor="background1"/>
                      <w:sz w:val="15"/>
                      <w:szCs w:val="15"/>
                    </w:rPr>
                    <w:t>市海茂食品</w:t>
                  </w:r>
                  <w:proofErr w:type="gramEnd"/>
                  <w:r>
                    <w:rPr>
                      <w:rFonts w:hint="eastAsia"/>
                      <w:b/>
                      <w:bCs/>
                      <w:color w:val="FFFFFF" w:themeColor="background1"/>
                      <w:sz w:val="15"/>
                      <w:szCs w:val="15"/>
                    </w:rPr>
                    <w:t>有限公司等</w:t>
                  </w:r>
                </w:p>
              </w:txbxContent>
            </v:textbox>
          </v:shape>
        </w:pict>
      </w:r>
      <w:r w:rsidR="00C6049D">
        <w:rPr>
          <w:noProof/>
        </w:rPr>
        <w:pict w14:anchorId="6E1859B9">
          <v:shape id="_x0000_s5409" type="#_x0000_t202" style="position:absolute;margin-left:350.95pt;margin-top:144.85pt;width:56.55pt;height:34.9pt;z-index:251722752;mso-position-horizontal-relative:text;mso-position-vertical-relative:text;mso-width-relative:page;mso-height-relative:page" filled="f" stroked="f">
            <v:textbox>
              <w:txbxContent>
                <w:p w14:paraId="16EA7D7E"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江苏美天奶业有限公司等</w:t>
                  </w:r>
                </w:p>
              </w:txbxContent>
            </v:textbox>
          </v:shape>
        </w:pict>
      </w:r>
      <w:r w:rsidR="00C6049D">
        <w:rPr>
          <w:noProof/>
        </w:rPr>
        <w:pict w14:anchorId="19332EFE">
          <v:shape id="_x0000_s5408" type="#_x0000_t202" style="position:absolute;margin-left:407.8pt;margin-top:141.6pt;width:56.75pt;height:38.05pt;z-index:251721728;mso-position-horizontal-relative:text;mso-position-vertical-relative:text;mso-width-relative:page;mso-height-relative:page" filled="f" stroked="f">
            <v:textbox>
              <w:txbxContent>
                <w:p w14:paraId="3AA2E9A7"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江苏安诺菲电气科技有限公司等</w:t>
                  </w:r>
                </w:p>
              </w:txbxContent>
            </v:textbox>
          </v:shape>
        </w:pict>
      </w:r>
      <w:r w:rsidR="00C6049D">
        <w:rPr>
          <w:noProof/>
        </w:rPr>
        <w:pict w14:anchorId="33D69F58">
          <v:shape id="_x0000_s5407" type="#_x0000_t202" style="position:absolute;margin-left:411.25pt;margin-top:202.9pt;width:52.2pt;height:38.85pt;z-index:251720704;mso-position-horizontal-relative:text;mso-position-vertical-relative:text;mso-width-relative:page;mso-height-relative:page" filled="f" stroked="f">
            <v:textbox>
              <w:txbxContent>
                <w:p w14:paraId="626793EE" w14:textId="77777777" w:rsidR="00C6049D" w:rsidRDefault="00C6049D" w:rsidP="00CA4145">
                  <w:pPr>
                    <w:snapToGrid w:val="0"/>
                    <w:rPr>
                      <w:b/>
                      <w:color w:val="FFFFFF" w:themeColor="background1"/>
                      <w:sz w:val="15"/>
                      <w:szCs w:val="15"/>
                    </w:rPr>
                  </w:pPr>
                  <w:r>
                    <w:rPr>
                      <w:rFonts w:hint="eastAsia"/>
                      <w:b/>
                      <w:color w:val="FFFFFF" w:themeColor="background1"/>
                      <w:sz w:val="15"/>
                      <w:szCs w:val="15"/>
                    </w:rPr>
                    <w:t>光</w:t>
                  </w:r>
                  <w:proofErr w:type="gramStart"/>
                  <w:r>
                    <w:rPr>
                      <w:rFonts w:hint="eastAsia"/>
                      <w:b/>
                      <w:color w:val="FFFFFF" w:themeColor="background1"/>
                      <w:sz w:val="15"/>
                      <w:szCs w:val="15"/>
                    </w:rPr>
                    <w:t>伏材料</w:t>
                  </w:r>
                  <w:proofErr w:type="gramEnd"/>
                  <w:r>
                    <w:rPr>
                      <w:rFonts w:hint="eastAsia"/>
                      <w:b/>
                      <w:color w:val="FFFFFF" w:themeColor="background1"/>
                      <w:sz w:val="15"/>
                      <w:szCs w:val="15"/>
                    </w:rPr>
                    <w:t>有限公司等</w:t>
                  </w:r>
                </w:p>
              </w:txbxContent>
            </v:textbox>
          </v:shape>
        </w:pict>
      </w:r>
      <w:r w:rsidR="00C6049D">
        <w:rPr>
          <w:noProof/>
        </w:rPr>
        <w:pict w14:anchorId="2022952A">
          <v:shape id="_x0000_s5406" type="#_x0000_t202" style="position:absolute;margin-left:481.45pt;margin-top:142.1pt;width:61.75pt;height:45pt;z-index:251719680;mso-position-horizontal-relative:text;mso-position-vertical-relative:text;mso-width-relative:page;mso-height-relative:page" filled="f" stroked="f">
            <v:textbox>
              <w:txbxContent>
                <w:p w14:paraId="12F1D43B"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江阴景联（西联）包装材料有限公司等</w:t>
                  </w:r>
                </w:p>
              </w:txbxContent>
            </v:textbox>
          </v:shape>
        </w:pict>
      </w:r>
      <w:r w:rsidR="00C6049D">
        <w:rPr>
          <w:noProof/>
        </w:rPr>
        <w:pict w14:anchorId="2E51892D">
          <v:shape id="_x0000_s5405" type="#_x0000_t202" style="position:absolute;margin-left:252.2pt;margin-top:198.8pt;width:39.5pt;height:27.85pt;z-index:251718656;mso-position-horizontal-relative:text;mso-position-vertical-relative:text;mso-width-relative:page;mso-height-relative:page" filled="f" stroked="f">
            <v:textbox>
              <w:txbxContent>
                <w:p w14:paraId="4123BC0B"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铸造百年基业</w:t>
                  </w:r>
                </w:p>
              </w:txbxContent>
            </v:textbox>
          </v:shape>
        </w:pict>
      </w:r>
      <w:r w:rsidR="00C6049D">
        <w:rPr>
          <w:noProof/>
        </w:rPr>
        <w:pict w14:anchorId="1F8A34A7">
          <v:shape id="_x0000_s5404" type="#_x0000_t202" style="position:absolute;margin-left:397.05pt;margin-top:335.95pt;width:57.5pt;height:55.3pt;z-index:251717632;mso-position-horizontal-relative:text;mso-position-vertical-relative:text;mso-width-relative:page;mso-height-relative:page" filled="f" stroked="f">
            <v:textbox>
              <w:txbxContent>
                <w:p w14:paraId="3C165E12"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琥珀食品有限公司等</w:t>
                  </w:r>
                </w:p>
              </w:txbxContent>
            </v:textbox>
          </v:shape>
        </w:pict>
      </w:r>
      <w:r w:rsidR="00C6049D">
        <w:rPr>
          <w:noProof/>
        </w:rPr>
        <w:pict w14:anchorId="34210A17">
          <v:shape id="_x0000_s5403" type="#_x0000_t202" style="position:absolute;margin-left:328.85pt;margin-top:270.55pt;width:45.5pt;height:55.35pt;z-index:251716608;mso-position-horizontal-relative:text;mso-position-vertical-relative:text;mso-width-relative:page;mso-height-relative:page" filled="f" stroked="f">
            <v:textbox>
              <w:txbxContent>
                <w:p w14:paraId="5F1B79A3"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江阴市</w:t>
                  </w:r>
                  <w:proofErr w:type="gramStart"/>
                  <w:r>
                    <w:rPr>
                      <w:rFonts w:hint="eastAsia"/>
                      <w:b/>
                      <w:bCs/>
                      <w:color w:val="FFFFFF" w:themeColor="background1"/>
                      <w:sz w:val="15"/>
                      <w:szCs w:val="15"/>
                    </w:rPr>
                    <w:t>昊</w:t>
                  </w:r>
                  <w:proofErr w:type="gramEnd"/>
                  <w:r>
                    <w:rPr>
                      <w:rFonts w:hint="eastAsia"/>
                      <w:b/>
                      <w:bCs/>
                      <w:color w:val="FFFFFF" w:themeColor="background1"/>
                      <w:sz w:val="15"/>
                      <w:szCs w:val="15"/>
                    </w:rPr>
                    <w:t>强玻璃科技有限公司</w:t>
                  </w:r>
                </w:p>
              </w:txbxContent>
            </v:textbox>
          </v:shape>
        </w:pict>
      </w:r>
      <w:r w:rsidR="00C6049D">
        <w:rPr>
          <w:noProof/>
        </w:rPr>
        <w:pict w14:anchorId="55AC8064">
          <v:shape id="_x0000_s5402" type="#_x0000_t202" style="position:absolute;margin-left:292.05pt;margin-top:335.55pt;width:74.5pt;height:26.95pt;z-index:251715584;mso-position-horizontal-relative:text;mso-position-vertical-relative:text;mso-width-relative:page;mso-height-relative:page" filled="f" stroked="f">
            <v:textbox>
              <w:txbxContent>
                <w:p w14:paraId="2D7AE7CD" w14:textId="77777777" w:rsidR="00C6049D" w:rsidRDefault="00C6049D" w:rsidP="00CA4145">
                  <w:pPr>
                    <w:snapToGrid w:val="0"/>
                    <w:rPr>
                      <w:b/>
                      <w:bCs/>
                      <w:color w:val="FFFFFF" w:themeColor="background1"/>
                      <w:sz w:val="15"/>
                      <w:szCs w:val="15"/>
                    </w:rPr>
                  </w:pPr>
                  <w:r>
                    <w:rPr>
                      <w:rFonts w:hint="eastAsia"/>
                      <w:b/>
                      <w:bCs/>
                      <w:color w:val="FFFFFF" w:themeColor="background1"/>
                      <w:sz w:val="15"/>
                      <w:szCs w:val="15"/>
                    </w:rPr>
                    <w:t>江阴市鹏泰金属实业有限公司等</w:t>
                  </w:r>
                </w:p>
              </w:txbxContent>
            </v:textbox>
          </v:shape>
        </w:pict>
      </w:r>
      <w:r w:rsidR="009D3BE8" w:rsidRPr="00F33E07">
        <w:rPr>
          <w:rFonts w:ascii="Times New Roman" w:hAnsi="Times New Roman" w:cs="Times New Roman"/>
          <w:noProof/>
        </w:rPr>
        <w:drawing>
          <wp:anchor distT="0" distB="0" distL="114300" distR="114300" simplePos="0" relativeHeight="251660800" behindDoc="0" locked="0" layoutInCell="1" allowOverlap="1" wp14:anchorId="3011DAC1" wp14:editId="794CFFAB">
            <wp:simplePos x="0" y="0"/>
            <wp:positionH relativeFrom="column">
              <wp:posOffset>7670800</wp:posOffset>
            </wp:positionH>
            <wp:positionV relativeFrom="paragraph">
              <wp:posOffset>846031</wp:posOffset>
            </wp:positionV>
            <wp:extent cx="937895" cy="1155700"/>
            <wp:effectExtent l="19050" t="0" r="0" b="0"/>
            <wp:wrapNone/>
            <wp:docPr id="5" name="图片 1" descr="风玫瑰.jpg"/>
            <wp:cNvGraphicFramePr/>
            <a:graphic xmlns:a="http://schemas.openxmlformats.org/drawingml/2006/main">
              <a:graphicData uri="http://schemas.openxmlformats.org/drawingml/2006/picture">
                <pic:pic xmlns:pic="http://schemas.openxmlformats.org/drawingml/2006/picture">
                  <pic:nvPicPr>
                    <pic:cNvPr id="0" name="风玫瑰.jpg"/>
                    <pic:cNvPicPr/>
                  </pic:nvPicPr>
                  <pic:blipFill>
                    <a:blip r:embed="rId17" cstate="print"/>
                    <a:stretch>
                      <a:fillRect/>
                    </a:stretch>
                  </pic:blipFill>
                  <pic:spPr>
                    <a:xfrm>
                      <a:off x="0" y="0"/>
                      <a:ext cx="937895" cy="1155700"/>
                    </a:xfrm>
                    <a:prstGeom prst="rect">
                      <a:avLst/>
                    </a:prstGeom>
                  </pic:spPr>
                </pic:pic>
              </a:graphicData>
            </a:graphic>
          </wp:anchor>
        </w:drawing>
      </w:r>
      <w:r w:rsidR="00C6049D">
        <w:rPr>
          <w:rFonts w:ascii="Times New Roman" w:hAnsi="Times New Roman" w:cs="Times New Roman"/>
          <w:noProof/>
        </w:rPr>
        <w:pict w14:anchorId="6B4CE188">
          <v:rect id="_x0000_s5371" style="position:absolute;margin-left:597.75pt;margin-top:288.7pt;width:19.8pt;height:15pt;z-index:251714560;mso-position-horizontal-relative:text;mso-position-vertical-relative:text" strokecolor="#00b050">
            <v:stroke endarrowlength="long"/>
          </v:rect>
        </w:pict>
      </w:r>
      <w:r w:rsidR="00C6049D">
        <w:rPr>
          <w:rFonts w:ascii="Times New Roman" w:hAnsi="Times New Roman" w:cs="Times New Roman"/>
          <w:noProof/>
        </w:rPr>
        <w:pict w14:anchorId="3BE55D95">
          <v:rect id="_x0000_s5370" style="position:absolute;margin-left:597.75pt;margin-top:266.9pt;width:19pt;height:13.85pt;z-index:251713536;mso-position-horizontal-relative:text;mso-position-vertical-relative:text" strokecolor="#0070c0">
            <v:stroke endarrowlength="long"/>
          </v:rect>
        </w:pict>
      </w:r>
      <w:r w:rsidR="00C6049D">
        <w:rPr>
          <w:rFonts w:ascii="Times New Roman" w:hAnsi="Times New Roman" w:cs="Times New Roman"/>
          <w:noProof/>
        </w:rPr>
        <w:pict w14:anchorId="2EDDDB8A">
          <v:rect id="_x0000_s5369" style="position:absolute;margin-left:596.4pt;margin-top:238.25pt;width:19.4pt;height:16.3pt;z-index:251712512;mso-position-horizontal-relative:text;mso-position-vertical-relative:text" filled="f" strokecolor="red">
            <v:stroke endarrowlength="long"/>
          </v:rect>
        </w:pict>
      </w:r>
      <w:r w:rsidR="00C6049D">
        <w:rPr>
          <w:rFonts w:ascii="Times New Roman" w:hAnsi="Times New Roman" w:cs="Times New Roman"/>
          <w:noProof/>
        </w:rPr>
        <w:pict w14:anchorId="77E92312">
          <v:rect id="_x0000_s5368" style="position:absolute;margin-left:16.6pt;margin-top:417.5pt;width:680.8pt;height:33.4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" fillcolor="#80c687">
            <v:textbox style="mso-next-textbox:#_x0000_s5368">
              <w:txbxContent>
                <w:p w14:paraId="689BBC42" w14:textId="5D497FD8" w:rsidR="00C6049D" w:rsidRPr="0057762F" w:rsidRDefault="00C6049D" w:rsidP="009D3BE8">
                  <w:pPr>
                    <w:snapToGrid w:val="0"/>
                    <w:spacing w:line="400" w:lineRule="exact"/>
                    <w:jc w:val="center"/>
                    <w:rPr>
                      <w:rFonts w:asciiTheme="majorBidi" w:eastAsia="仿宋_GB2312" w:hAnsiTheme="majorBidi" w:cstheme="majorBidi"/>
                      <w:b/>
                      <w:sz w:val="32"/>
                      <w:szCs w:val="28"/>
                    </w:rPr>
                  </w:pPr>
                  <w:r w:rsidRPr="0057762F">
                    <w:rPr>
                      <w:rFonts w:asciiTheme="majorBidi" w:cstheme="majorBidi"/>
                      <w:b/>
                      <w:sz w:val="28"/>
                    </w:rPr>
                    <w:t>附图</w:t>
                  </w:r>
                  <w:r w:rsidR="0043274D">
                    <w:rPr>
                      <w:rFonts w:asciiTheme="majorBidi" w:hAnsiTheme="majorBidi" w:cstheme="majorBidi"/>
                      <w:b/>
                      <w:sz w:val="28"/>
                    </w:rPr>
                    <w:t xml:space="preserve"> </w:t>
                  </w:r>
                  <w:r w:rsidRPr="0057762F">
                    <w:rPr>
                      <w:rFonts w:asciiTheme="majorBidi" w:cstheme="majorBidi"/>
                      <w:b/>
                      <w:sz w:val="28"/>
                    </w:rPr>
                    <w:t>建设地</w:t>
                  </w:r>
                  <w:r w:rsidRPr="0057762F">
                    <w:rPr>
                      <w:rFonts w:asciiTheme="majorBidi" w:hAnsiTheme="majorBidi" w:cstheme="majorBidi"/>
                      <w:b/>
                      <w:sz w:val="28"/>
                    </w:rPr>
                    <w:t>500</w:t>
                  </w:r>
                  <w:r w:rsidRPr="0057762F">
                    <w:rPr>
                      <w:rFonts w:asciiTheme="majorBidi" w:cstheme="majorBidi"/>
                      <w:b/>
                      <w:sz w:val="28"/>
                    </w:rPr>
                    <w:t>米卫星图</w:t>
                  </w:r>
                </w:p>
              </w:txbxContent>
            </v:textbox>
          </v:rect>
        </w:pict>
      </w:r>
      <w:r w:rsidR="00C6049D">
        <w:rPr>
          <w:rFonts w:ascii="Times New Roman" w:hAnsi="Times New Roman" w:cs="Times New Roman"/>
          <w:noProof/>
        </w:rPr>
        <w:pict w14:anchorId="24076866">
          <v:shape id="_x0000_s5367" type="#_x0000_t202" style="position:absolute;margin-left:582.2pt;margin-top:208.1pt;width:115.2pt;height:209.4pt;z-index:-2516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">
            <v:textbox style="mso-next-textbox:#_x0000_s5367" inset=".5mm,1mm,.5mm,0">
              <w:txbxContent>
                <w:p w14:paraId="4DBD0CAA" w14:textId="77777777" w:rsidR="00C6049D" w:rsidRPr="0057762F" w:rsidRDefault="00C6049D" w:rsidP="009D3BE8">
                  <w:pPr>
                    <w:snapToGrid w:val="0"/>
                    <w:spacing w:line="288" w:lineRule="auto"/>
                    <w:rPr>
                      <w:rFonts w:asciiTheme="majorBidi" w:hAnsiTheme="majorBidi" w:cstheme="majorBidi"/>
                    </w:rPr>
                  </w:pPr>
                  <w:r w:rsidRPr="0057762F">
                    <w:rPr>
                      <w:rFonts w:asciiTheme="majorBidi" w:cstheme="majorBidi"/>
                    </w:rPr>
                    <w:t>图例</w:t>
                  </w:r>
                </w:p>
              </w:txbxContent>
            </v:textbox>
          </v:shape>
        </w:pict>
      </w:r>
      <w:r w:rsidR="00C6049D">
        <w:rPr>
          <w:rFonts w:ascii="Times New Roman" w:hAnsi="Times New Roman" w:cs="Times New Roman"/>
          <w:noProof/>
        </w:rPr>
        <w:pict w14:anchorId="4B3CD7F0">
          <v:line id="_x0000_s5366" style="position:absolute;z-index:-251607040;visibility:visible;mso-position-horizontal-relative:text;mso-position-vertical-relative:text" from="16.95pt,25.35pt" to="17.15pt,4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" strokecolor="black [3213]">
            <v:stroke joinstyle="miter"/>
          </v:line>
        </w:pict>
      </w:r>
      <w:r w:rsidR="00C6049D">
        <w:rPr>
          <w:rFonts w:ascii="Times New Roman" w:hAnsi="Times New Roman" w:cs="Times New Roman"/>
          <w:noProof/>
        </w:rPr>
        <w:pict w14:anchorId="3B5965AD">
          <v:shape id="_x0000_s5365" type="#_x0000_t202" style="position:absolute;margin-left:663pt;margin-top:185.15pt;width:20.85pt;height:15.6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RrtgIAALY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" filled="f" stroked="f">
            <v:textbox style="mso-next-textbox:#_x0000_s5365" inset="0,0,0,0">
              <w:txbxContent>
                <w:p w14:paraId="627F6E73" w14:textId="77777777" w:rsidR="00C6049D" w:rsidRPr="0057762F" w:rsidRDefault="00C6049D" w:rsidP="009D3BE8">
                  <w:pPr>
                    <w:jc w:val="center"/>
                    <w:rPr>
                      <w:rFonts w:asciiTheme="majorBidi" w:hAnsiTheme="majorBidi" w:cstheme="majorBidi"/>
                      <w:b/>
                      <w:bCs/>
                      <w:color w:val="000000"/>
                      <w:spacing w:val="-20"/>
                      <w:sz w:val="15"/>
                      <w:szCs w:val="15"/>
                    </w:rPr>
                  </w:pPr>
                  <w:r>
                    <w:rPr>
                      <w:rFonts w:asciiTheme="majorBidi" w:hAnsiTheme="majorBidi" w:cstheme="majorBidi" w:hint="eastAsia"/>
                      <w:b/>
                      <w:bCs/>
                      <w:color w:val="000000"/>
                      <w:spacing w:val="-20"/>
                      <w:sz w:val="15"/>
                      <w:szCs w:val="15"/>
                    </w:rPr>
                    <w:t>2</w:t>
                  </w:r>
                  <w:r w:rsidRPr="0057762F">
                    <w:rPr>
                      <w:rFonts w:asciiTheme="majorBidi" w:hAnsiTheme="majorBidi" w:cstheme="majorBidi"/>
                      <w:b/>
                      <w:bCs/>
                      <w:color w:val="000000"/>
                      <w:spacing w:val="-20"/>
                      <w:sz w:val="15"/>
                      <w:szCs w:val="15"/>
                    </w:rPr>
                    <w:t>00m</w:t>
                  </w:r>
                </w:p>
              </w:txbxContent>
            </v:textbox>
          </v:shape>
        </w:pict>
      </w:r>
      <w:r w:rsidR="00C6049D">
        <w:rPr>
          <w:rFonts w:ascii="Times New Roman" w:hAnsi="Times New Roman" w:cs="Times New Roman"/>
          <w:noProof/>
        </w:rPr>
        <w:pict w14:anchorId="618B62C7">
          <v:shape id="_x0000_s5364" type="#_x0000_t202" style="position:absolute;margin-left:633.25pt;margin-top:183.95pt;width:23.4pt;height:15.6pt;z-index:25170739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OYtgIAALY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" filled="f" stroked="f">
            <v:textbox style="mso-next-textbox:#_x0000_s5364" inset="0,0,0,0">
              <w:txbxContent>
                <w:p w14:paraId="6135A81E" w14:textId="77777777" w:rsidR="00C6049D" w:rsidRPr="0057762F" w:rsidRDefault="00C6049D" w:rsidP="009D3BE8">
                  <w:pPr>
                    <w:rPr>
                      <w:rFonts w:asciiTheme="majorBidi" w:hAnsiTheme="majorBidi" w:cstheme="majorBidi"/>
                      <w:b/>
                      <w:bCs/>
                      <w:color w:val="000000"/>
                      <w:szCs w:val="21"/>
                    </w:rPr>
                  </w:pPr>
                  <w:r>
                    <w:rPr>
                      <w:rFonts w:asciiTheme="majorBidi" w:hAnsiTheme="majorBidi" w:cstheme="majorBidi" w:hint="eastAsia"/>
                      <w:b/>
                      <w:bCs/>
                      <w:color w:val="000000"/>
                      <w:sz w:val="15"/>
                      <w:szCs w:val="15"/>
                    </w:rPr>
                    <w:t>10</w:t>
                  </w:r>
                  <w:r w:rsidRPr="0057762F">
                    <w:rPr>
                      <w:rFonts w:asciiTheme="majorBidi" w:hAnsiTheme="majorBidi" w:cstheme="majorBidi"/>
                      <w:b/>
                      <w:bCs/>
                      <w:color w:val="000000"/>
                      <w:sz w:val="15"/>
                      <w:szCs w:val="15"/>
                    </w:rPr>
                    <w:t>0m</w:t>
                  </w:r>
                </w:p>
              </w:txbxContent>
            </v:textbox>
          </v:shape>
        </w:pict>
      </w:r>
      <w:r w:rsidR="00C6049D">
        <w:rPr>
          <w:rFonts w:ascii="Times New Roman" w:hAnsi="Times New Roman" w:cs="Times New Roman"/>
          <w:noProof/>
        </w:rPr>
        <w:pict w14:anchorId="2B150C73">
          <v:shape id="_x0000_s5363" type="#_x0000_t202" style="position:absolute;margin-left:608.85pt;margin-top:183.95pt;width:6.95pt;height:15.6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" filled="f" stroked="f">
            <v:textbox style="mso-next-textbox:#_x0000_s5363" inset="0,0,0,0">
              <w:txbxContent>
                <w:p w14:paraId="4C5E8589" w14:textId="77777777" w:rsidR="00C6049D" w:rsidRPr="0057762F" w:rsidRDefault="00C6049D" w:rsidP="009D3BE8">
                  <w:pPr>
                    <w:jc w:val="center"/>
                    <w:rPr>
                      <w:rFonts w:asciiTheme="majorBidi" w:hAnsiTheme="majorBidi" w:cstheme="majorBidi"/>
                      <w:b/>
                      <w:bCs/>
                      <w:color w:val="000000"/>
                      <w:sz w:val="15"/>
                      <w:szCs w:val="15"/>
                    </w:rPr>
                  </w:pPr>
                  <w:r w:rsidRPr="0057762F">
                    <w:rPr>
                      <w:rFonts w:asciiTheme="majorBidi" w:hAnsiTheme="majorBidi" w:cstheme="majorBidi"/>
                      <w:b/>
                      <w:bCs/>
                      <w:color w:val="000000"/>
                      <w:sz w:val="15"/>
                      <w:szCs w:val="15"/>
                    </w:rPr>
                    <w:t>0</w:t>
                  </w:r>
                </w:p>
              </w:txbxContent>
            </v:textbox>
          </v:shape>
        </w:pict>
      </w:r>
      <w:r w:rsidR="00C6049D">
        <w:rPr>
          <w:rFonts w:ascii="Times New Roman" w:hAnsi="Times New Roman" w:cs="Times New Roman"/>
          <w:noProof/>
        </w:rPr>
        <w:pict w14:anchorId="6F9E8193">
          <v:group id="_x0000_s5356" style="position:absolute;margin-left:611.25pt;margin-top:196.15pt;width:67.4pt;height:3.75pt;z-index:251705344;mso-position-horizontal-relative:text;mso-position-vertical-relative:text;mso-width-relative:margin;mso-height-relative:margin" coordsize="28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">
            <v:rect id="Rectangle 16650" o:spid="_x0000_s5357" style="position:absolute;width:72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TsQA&#10;AADdAAAADwAAAGRycy9kb3ducmV2LnhtbESPQYvCQAyF78L+hyGCF9GpPYh0HUUXCuJlse4PCJ3Y&#10;FjuZ0hltd3+9OSx4S3gv733Z7kfXqif1ofFsYLVMQBGX3jZcGfi55osNqBCRLbaeycAvBdjvPiZb&#10;zKwf+ELPIlZKQjhkaKCOscu0DmVNDsPSd8Si3XzvMMraV9r2OEi4a3WaJGvtsGFpqLGjr5rKe/Fw&#10;Bo7D0Ny+/wqen6vjeE4xv2JsjZlNx8MnqEhjfJv/r09W8Fep4Mo3MoL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y07EAAAA3QAAAA8AAAAAAAAAAAAAAAAAmAIAAGRycy9k&#10;b3ducmV2LnhtbFBLBQYAAAAABAAEAPUAAACJAwAAAAA=&#10;" fillcolor="black"/>
            <v:rect id="Rectangle 16651" o:spid="_x0000_s5358" style="position:absolute;top:156;width:72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sfcQA&#10;AADdAAAADwAAAGRycy9kb3ducmV2LnhtbERPS2vCQBC+C/0PyxR6MxsjSJO6iihKPeZx6W2anSap&#10;2dmQXTXtr+8WCr3Nx/ec9XYyvbjR6DrLChZRDIK4trrjRkFVHufPIJxH1thbJgVf5GC7eZitMdP2&#10;zjndCt+IEMIuQwWt90MmpatbMugiOxAH7sOOBn2AYyP1iPcQbnqZxPFKGuw4NLQ40L6l+lJcjYL3&#10;LqnwOy9PsUmPS3+eys/r20Gpp8dp9wLC0+T/xX/uVx3mL5I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7H3EAAAA3QAAAA8AAAAAAAAAAAAAAAAAmAIAAGRycy9k&#10;b3ducmV2LnhtbFBLBQYAAAAABAAEAPUAAACJAwAAAAA=&#10;"/>
            <v:rect id="Rectangle 16652" o:spid="_x0000_s5359" style="position:absolute;left:720;top:156;width:72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RlcUA&#10;AADdAAAADwAAAGRycy9kb3ducmV2LnhtbESPzWrDQAyE74W8w6JCLiVex4US3GxCUzCEXEqdPIDw&#10;yj/UqzXeTezm6aNDoTeJGc182u5n16sbjaHzbGCdpKCIK287bgxczsVqAypEZIu9ZzLwSwH2u8XT&#10;FnPrJ/6mWxkbJSEccjTQxjjkWoeqJYch8QOxaLUfHUZZx0bbEScJd73O0vRNO+xYGloc6LOl6qe8&#10;OgOHaerqr3vJL6fmMJ8yLM4Ye2OWz/PHO6hIc/w3/10freCvX4VfvpER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VGVxQAAAN0AAAAPAAAAAAAAAAAAAAAAAJgCAABkcnMv&#10;ZG93bnJldi54bWxQSwUGAAAAAAQABAD1AAAAigMAAAAA&#10;" fillcolor="black"/>
            <v:rect id="Rectangle 16653" o:spid="_x0000_s5360" style="position:absolute;left:720;width:72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2psQA&#10;AADdAAAADwAAAGRycy9kb3ducmV2LnhtbERPS2vCQBC+C/0Pywi96SYGSk1dRSpKe9Tk4m3MTpO0&#10;2dmQ3TzaX98tFLzNx/eczW4yjRioc7VlBfEyAkFcWF1zqSDPjotnEM4ja2wsk4JvcrDbPsw2mGo7&#10;8pmGiy9FCGGXooLK+zaV0hUVGXRL2xIH7sN2Bn2AXSl1h2MIN41cRdGTNFhzaKiwpdeKiq9LbxTc&#10;6lWOP+fsFJn1MfHvU/bZXw9KPc6n/QsIT5O/i//dbzrMj5M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dqbEAAAA3QAAAA8AAAAAAAAAAAAAAAAAmAIAAGRycy9k&#10;b3ducmV2LnhtbFBLBQYAAAAABAAEAPUAAACJAwAAAAA=&#10;"/>
            <v:rect id="Rectangle 16654" o:spid="_x0000_s5361" style="position:absolute;left:1440;width:144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qecIA&#10;AADdAAAADwAAAGRycy9kb3ducmV2LnhtbERPzWqDQBC+B/IOywR6Cc2qhVKsa0gCQvFSqn2AwZ2o&#10;xJ0Vd6O2T98tFHqbj+93suNqBjHT5HrLCuJDBIK4sbrnVsFnXTy+gHAeWeNgmRR8kYNjvt1kmGq7&#10;8AfNlW9FCGGXooLO+zGV0jUdGXQHOxIH7mongz7AqZV6wiWEm0EmUfQsDfYcGjoc6dJRc6vuRsF5&#10;Wfrr+3fF+7I9r2WCRY1+UOpht55eQXha/b/4z/2mw/z4KYH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2p5wgAAAN0AAAAPAAAAAAAAAAAAAAAAAJgCAABkcnMvZG93&#10;bnJldi54bWxQSwUGAAAAAAQABAD1AAAAhwMAAAAA&#10;" fillcolor="black"/>
            <v:rect id="Rectangle 16655" o:spid="_x0000_s5362" style="position:absolute;left:1441;top:157;width:1442;height: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NSsQA&#10;AADdAAAADwAAAGRycy9kb3ducmV2LnhtbERPS2vCQBC+F/wPyxR6q5sHFBtdpShKe9Tk0ts0OybR&#10;7GzIrknaX98tCL3Nx/ec1WYyrRiod41lBfE8AkFcWt1wpaDI988LEM4ja2wtk4JvcrBZzx5WmGk7&#10;8pGGk69ECGGXoYLa+y6T0pU1GXRz2xEH7mx7gz7AvpK6xzGEm1YmUfQiDTYcGmrsaFtTeT3djIKv&#10;Jinw55gfIvO6T/3HlF9unzulnh6ntyUIT5P/F9/d7zrMj9M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TUrEAAAA3QAAAA8AAAAAAAAAAAAAAAAAmAIAAGRycy9k&#10;b3ducmV2LnhtbFBLBQYAAAAABAAEAPUAAACJAwAAAAA=&#10;"/>
          </v:group>
        </w:pict>
      </w:r>
      <w:r w:rsidR="00C6049D">
        <w:rPr>
          <w:rFonts w:ascii="Times New Roman" w:hAnsi="Times New Roman" w:cs="Times New Roman"/>
          <w:noProof/>
        </w:rPr>
        <w:pict w14:anchorId="7834E594">
          <v:rect id="_x0000_s5355" style="position:absolute;margin-left:582.4pt;margin-top:33.05pt;width:115.2pt;height:175.05pt;z-index:-2516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"/>
        </w:pict>
      </w:r>
      <w:r w:rsidR="00C6049D">
        <w:rPr>
          <w:rFonts w:ascii="Times New Roman" w:hAnsi="Times New Roman" w:cs="Times New Roman"/>
          <w:noProof/>
        </w:rPr>
        <w:pict w14:anchorId="20586557">
          <v:rect id="_x0000_s5354" style="position:absolute;margin-left:16.4pt;margin-top:-.65pt;width:681pt;height:33.7pt;z-index:-2516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" fillcolor="#bfbfbf [2412]">
            <v:textbox style="mso-next-textbox:#_x0000_s5354">
              <w:txbxContent>
                <w:p w14:paraId="0FBFCE6B" w14:textId="77777777" w:rsidR="00C6049D" w:rsidRPr="00DA2CB5" w:rsidRDefault="00C6049D" w:rsidP="009D3BE8">
                  <w:pPr>
                    <w:jc w:val="center"/>
                    <w:rPr>
                      <w:rFonts w:asciiTheme="majorBidi" w:hAnsiTheme="majorBidi" w:cstheme="majorBidi"/>
                      <w:szCs w:val="36"/>
                    </w:rPr>
                  </w:pPr>
                  <w:proofErr w:type="gramStart"/>
                  <w:r w:rsidRPr="003504D2">
                    <w:rPr>
                      <w:rFonts w:asciiTheme="majorBidi" w:cstheme="majorBidi" w:hint="eastAsia"/>
                      <w:bCs/>
                      <w:sz w:val="32"/>
                      <w:szCs w:val="32"/>
                    </w:rPr>
                    <w:t>江阴景众合金</w:t>
                  </w:r>
                  <w:proofErr w:type="gramEnd"/>
                  <w:r w:rsidRPr="003504D2">
                    <w:rPr>
                      <w:rFonts w:asciiTheme="majorBidi" w:cstheme="majorBidi" w:hint="eastAsia"/>
                      <w:bCs/>
                      <w:sz w:val="32"/>
                      <w:szCs w:val="32"/>
                    </w:rPr>
                    <w:t>科技有限公司年产各类精密机械零部件</w:t>
                  </w:r>
                  <w:r w:rsidRPr="003504D2">
                    <w:rPr>
                      <w:rFonts w:asciiTheme="majorBidi" w:cstheme="majorBidi"/>
                      <w:bCs/>
                      <w:sz w:val="32"/>
                      <w:szCs w:val="32"/>
                    </w:rPr>
                    <w:t>10000</w:t>
                  </w:r>
                  <w:r w:rsidRPr="003504D2">
                    <w:rPr>
                      <w:rFonts w:asciiTheme="majorBidi" w:cstheme="majorBidi"/>
                      <w:bCs/>
                      <w:sz w:val="32"/>
                      <w:szCs w:val="32"/>
                    </w:rPr>
                    <w:t>吨项目</w:t>
                  </w:r>
                </w:p>
              </w:txbxContent>
            </v:textbox>
          </v:rect>
        </w:pict>
      </w:r>
    </w:p>
    <w:sectPr w:rsidR="00B9793F" w:rsidSect="00CD58B3">
      <w:pgSz w:w="16838" w:h="11906" w:orient="landscape"/>
      <w:pgMar w:top="1032" w:right="1440" w:bottom="1247" w:left="1440" w:header="851" w:footer="851" w:gutter="0"/>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3174C" w14:textId="77777777" w:rsidR="00A06868" w:rsidRDefault="00A06868" w:rsidP="00A46475">
      <w:r>
        <w:separator/>
      </w:r>
    </w:p>
  </w:endnote>
  <w:endnote w:type="continuationSeparator" w:id="0">
    <w:p w14:paraId="398954F8" w14:textId="77777777" w:rsidR="00A06868" w:rsidRDefault="00A06868" w:rsidP="00A4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enlo">
    <w:altName w:val="AMGDT"/>
    <w:charset w:val="00"/>
    <w:family w:val="auto"/>
    <w:pitch w:val="default"/>
    <w:sig w:usb0="00000000" w:usb1="00000000" w:usb2="00000000" w:usb3="00000000" w:csb0="00040001" w:csb1="00000000"/>
  </w:font>
  <w:font w:name="仿宋体">
    <w:altName w:val="宋体"/>
    <w:charset w:val="86"/>
    <w:family w:val="roman"/>
    <w:pitch w:val="default"/>
    <w:sig w:usb0="00000000" w:usb1="00000000" w:usb2="00000010" w:usb3="00000000" w:csb0="00040000" w:csb1="00000000"/>
  </w:font>
  <w:font w:name="ˎ̥">
    <w:altName w:val="Times New Roman"/>
    <w:panose1 w:val="00000000000000000000"/>
    <w:charset w:val="00"/>
    <w:family w:val="roman"/>
    <w:notTrueType/>
    <w:pitch w:val="default"/>
  </w:font>
  <w:font w:name="方正楷体_GBK">
    <w:altName w:val="微软雅黑"/>
    <w:charset w:val="86"/>
    <w:family w:val="auto"/>
    <w:pitch w:val="default"/>
    <w:sig w:usb0="00000000" w:usb1="080E0000" w:usb2="00000000" w:usb3="00000000" w:csb0="0004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C7BD0" w14:textId="77777777" w:rsidR="00C6049D" w:rsidRDefault="00C6049D">
    <w:pPr>
      <w:pStyle w:val="af8"/>
      <w:framePr w:wrap="around" w:vAnchor="text" w:hAnchor="margin" w:xAlign="center" w:y="1"/>
      <w:rPr>
        <w:rStyle w:val="aff1"/>
      </w:rPr>
    </w:pPr>
    <w:r>
      <w:fldChar w:fldCharType="begin"/>
    </w:r>
    <w:r>
      <w:rPr>
        <w:rStyle w:val="aff1"/>
      </w:rPr>
      <w:instrText xml:space="preserve">PAGE  </w:instrText>
    </w:r>
    <w:r>
      <w:fldChar w:fldCharType="separate"/>
    </w:r>
    <w:r>
      <w:rPr>
        <w:rStyle w:val="aff1"/>
      </w:rPr>
      <w:t>１９</w:t>
    </w:r>
    <w:r>
      <w:fldChar w:fldCharType="end"/>
    </w:r>
  </w:p>
  <w:p w14:paraId="28E6892B" w14:textId="77777777" w:rsidR="00C6049D" w:rsidRDefault="00C6049D">
    <w:pPr>
      <w:pStyle w:val="af8"/>
      <w:jc w:val="center"/>
    </w:pPr>
    <w:r>
      <w:rPr>
        <w:sz w:val="20"/>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91D5" w14:textId="77777777" w:rsidR="00C6049D" w:rsidRDefault="00C6049D">
    <w:pPr>
      <w:pStyle w:val="af8"/>
      <w:framePr w:wrap="around" w:vAnchor="text" w:hAnchor="margin" w:xAlign="center" w:y="1"/>
      <w:rPr>
        <w:rStyle w:val="aff1"/>
      </w:rPr>
    </w:pPr>
    <w:r>
      <w:fldChar w:fldCharType="begin"/>
    </w:r>
    <w:r>
      <w:rPr>
        <w:rStyle w:val="aff1"/>
      </w:rPr>
      <w:instrText xml:space="preserve">PAGE  </w:instrText>
    </w:r>
    <w:r>
      <w:fldChar w:fldCharType="separate"/>
    </w:r>
    <w:r>
      <w:rPr>
        <w:rStyle w:val="aff1"/>
      </w:rPr>
      <w:t>１</w:t>
    </w:r>
    <w:r>
      <w:fldChar w:fldCharType="end"/>
    </w:r>
  </w:p>
  <w:p w14:paraId="7583749D" w14:textId="77777777" w:rsidR="00C6049D" w:rsidRDefault="00C6049D">
    <w:pPr>
      <w:pStyle w:val="af8"/>
      <w:framePr w:w="825" w:h="406" w:hRule="exact" w:wrap="around" w:vAnchor="text" w:hAnchor="page" w:x="5656" w:y="207"/>
      <w:jc w:val="center"/>
      <w:rPr>
        <w:rStyle w:val="aff1"/>
        <w:sz w:val="28"/>
      </w:rPr>
    </w:pPr>
  </w:p>
  <w:p w14:paraId="4F1D9BE0" w14:textId="77777777" w:rsidR="00C6049D" w:rsidRDefault="00C6049D">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1C391" w14:textId="77777777" w:rsidR="00C6049D" w:rsidRDefault="00C6049D">
    <w:pPr>
      <w:pStyle w:val="af8"/>
      <w:jc w:val="center"/>
      <w:rPr>
        <w:rFonts w:ascii="Times New Roman" w:hAnsi="Times New Roman" w:cs="Times New Roman"/>
      </w:rPr>
    </w:pP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PAGE </w:instrText>
    </w:r>
    <w:r>
      <w:rPr>
        <w:rFonts w:ascii="Times New Roman" w:hAnsi="Times New Roman" w:cs="Times New Roman"/>
        <w:szCs w:val="21"/>
      </w:rPr>
      <w:fldChar w:fldCharType="separate"/>
    </w:r>
    <w:r>
      <w:rPr>
        <w:rFonts w:ascii="Times New Roman" w:hAnsi="Times New Roman" w:cs="Times New Roman"/>
        <w:noProof/>
        <w:szCs w:val="21"/>
      </w:rPr>
      <w:t>1</w:t>
    </w:r>
    <w:r>
      <w:rPr>
        <w:rFonts w:ascii="Times New Roman" w:hAnsi="Times New Roman" w:cs="Times New Roman"/>
        <w:szCs w:val="21"/>
      </w:rPr>
      <w:fldChar w:fldCharType="end"/>
    </w:r>
    <w:r>
      <w:rPr>
        <w:rFonts w:ascii="Times New Roman" w:hAnsi="Times New Roman" w:cs="Times New Roman"/>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8BA18" w14:textId="77777777" w:rsidR="00A06868" w:rsidRDefault="00A06868" w:rsidP="00A46475">
      <w:r>
        <w:separator/>
      </w:r>
    </w:p>
  </w:footnote>
  <w:footnote w:type="continuationSeparator" w:id="0">
    <w:p w14:paraId="13AF5437" w14:textId="77777777" w:rsidR="00A06868" w:rsidRDefault="00A06868" w:rsidP="00A46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9FE87" w14:textId="77777777" w:rsidR="00C6049D" w:rsidRDefault="00C6049D">
    <w:pPr>
      <w:pStyle w:val="afa"/>
      <w:pBdr>
        <w:bottom w:val="none" w:sz="0" w:space="0" w:color="auto"/>
      </w:pBd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FCEE" w14:textId="77777777" w:rsidR="00C6049D" w:rsidRDefault="00C6049D">
    <w:pPr>
      <w:pStyle w:val="af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2" type="#_x0000_t75" style="width:11.3pt;height:10.55pt" o:bullet="t">
        <v:imagedata r:id="rId1" o:title="clip_image001"/>
      </v:shape>
    </w:pict>
  </w:numPicBullet>
  <w:numPicBullet w:numPicBulletId="1">
    <w:pict>
      <v:shape id="_x0000_i1753" type="#_x0000_t75" style="width:9.8pt;height:9.05pt" o:bullet="t">
        <v:imagedata r:id="rId2" o:title="clip_image003"/>
      </v:shape>
    </w:pict>
  </w:numPicBullet>
  <w:numPicBullet w:numPicBulletId="2">
    <w:pict>
      <v:shape id="_x0000_i1754" type="#_x0000_t75" style="width:12.8pt;height:12.05pt;visibility:visible" o:bullet="t">
        <v:imagedata r:id="rId3" o:title=""/>
      </v:shape>
    </w:pict>
  </w:numPicBullet>
  <w:abstractNum w:abstractNumId="0" w15:restartNumberingAfterBreak="0">
    <w:nsid w:val="AF177A59"/>
    <w:multiLevelType w:val="singleLevel"/>
    <w:tmpl w:val="AF177A59"/>
    <w:lvl w:ilvl="0">
      <w:start w:val="1"/>
      <w:numFmt w:val="decimal"/>
      <w:suff w:val="nothing"/>
      <w:lvlText w:val="（%1）"/>
      <w:lvlJc w:val="left"/>
    </w:lvl>
  </w:abstractNum>
  <w:abstractNum w:abstractNumId="1" w15:restartNumberingAfterBreak="0">
    <w:nsid w:val="00000001"/>
    <w:multiLevelType w:val="singleLevel"/>
    <w:tmpl w:val="00000001"/>
    <w:lvl w:ilvl="0">
      <w:start w:val="1"/>
      <w:numFmt w:val="japaneseCounting"/>
      <w:lvlText w:val="%1、"/>
      <w:lvlJc w:val="left"/>
      <w:pPr>
        <w:tabs>
          <w:tab w:val="left" w:pos="960"/>
        </w:tabs>
        <w:ind w:left="960" w:hanging="480"/>
      </w:pPr>
      <w:rPr>
        <w:rFonts w:hint="eastAsia"/>
      </w:rPr>
    </w:lvl>
  </w:abstractNum>
  <w:abstractNum w:abstractNumId="2" w15:restartNumberingAfterBreak="0">
    <w:nsid w:val="00000008"/>
    <w:multiLevelType w:val="singleLevel"/>
    <w:tmpl w:val="00000008"/>
    <w:lvl w:ilvl="0">
      <w:start w:val="1"/>
      <w:numFmt w:val="decimal"/>
      <w:lvlText w:val="%1．"/>
      <w:lvlJc w:val="left"/>
      <w:pPr>
        <w:tabs>
          <w:tab w:val="left" w:pos="840"/>
        </w:tabs>
        <w:ind w:left="840" w:hanging="360"/>
      </w:pPr>
      <w:rPr>
        <w:rFonts w:hint="eastAsia"/>
      </w:rPr>
    </w:lvl>
  </w:abstractNum>
  <w:abstractNum w:abstractNumId="3" w15:restartNumberingAfterBreak="0">
    <w:nsid w:val="30A0394C"/>
    <w:multiLevelType w:val="multilevel"/>
    <w:tmpl w:val="30A0394C"/>
    <w:lvl w:ilvl="0">
      <w:start w:val="1"/>
      <w:numFmt w:val="decimal"/>
      <w:lvlText w:val="附件%1."/>
      <w:lvlJc w:val="left"/>
      <w:pPr>
        <w:ind w:left="900" w:hanging="420"/>
      </w:pPr>
      <w:rPr>
        <w:rFonts w:hint="eastAsia"/>
      </w:rPr>
    </w:lvl>
    <w:lvl w:ilvl="1">
      <w:start w:val="1"/>
      <w:numFmt w:val="decimal"/>
      <w:lvlText w:val="附件%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8C51E92"/>
    <w:multiLevelType w:val="multilevel"/>
    <w:tmpl w:val="38C51E92"/>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3E2C5005"/>
    <w:multiLevelType w:val="hybridMultilevel"/>
    <w:tmpl w:val="0E4849FA"/>
    <w:lvl w:ilvl="0" w:tplc="7A708BAC">
      <w:start w:val="1"/>
      <w:numFmt w:val="bullet"/>
      <w:lvlText w:val=""/>
      <w:lvlPicBulletId w:val="1"/>
      <w:lvlJc w:val="left"/>
      <w:pPr>
        <w:tabs>
          <w:tab w:val="num" w:pos="420"/>
        </w:tabs>
        <w:ind w:left="420" w:firstLine="0"/>
      </w:pPr>
      <w:rPr>
        <w:rFonts w:ascii="Symbol" w:hAnsi="Symbol" w:hint="default"/>
      </w:rPr>
    </w:lvl>
    <w:lvl w:ilvl="1" w:tplc="A9967F2C">
      <w:start w:val="1"/>
      <w:numFmt w:val="decimal"/>
      <w:lvlText w:val="%2."/>
      <w:lvlJc w:val="left"/>
      <w:pPr>
        <w:tabs>
          <w:tab w:val="num" w:pos="1440"/>
        </w:tabs>
        <w:ind w:left="1440" w:hanging="360"/>
      </w:pPr>
    </w:lvl>
    <w:lvl w:ilvl="2" w:tplc="56EAB2DC">
      <w:start w:val="1"/>
      <w:numFmt w:val="decimal"/>
      <w:lvlText w:val="%3."/>
      <w:lvlJc w:val="left"/>
      <w:pPr>
        <w:tabs>
          <w:tab w:val="num" w:pos="2160"/>
        </w:tabs>
        <w:ind w:left="2160" w:hanging="360"/>
      </w:pPr>
    </w:lvl>
    <w:lvl w:ilvl="3" w:tplc="481499DA">
      <w:start w:val="1"/>
      <w:numFmt w:val="decimal"/>
      <w:lvlText w:val="%4."/>
      <w:lvlJc w:val="left"/>
      <w:pPr>
        <w:tabs>
          <w:tab w:val="num" w:pos="2880"/>
        </w:tabs>
        <w:ind w:left="2880" w:hanging="360"/>
      </w:pPr>
    </w:lvl>
    <w:lvl w:ilvl="4" w:tplc="ED4E580A">
      <w:start w:val="1"/>
      <w:numFmt w:val="decimal"/>
      <w:lvlText w:val="%5."/>
      <w:lvlJc w:val="left"/>
      <w:pPr>
        <w:tabs>
          <w:tab w:val="num" w:pos="3600"/>
        </w:tabs>
        <w:ind w:left="3600" w:hanging="360"/>
      </w:pPr>
    </w:lvl>
    <w:lvl w:ilvl="5" w:tplc="D69E2C08">
      <w:start w:val="1"/>
      <w:numFmt w:val="decimal"/>
      <w:lvlText w:val="%6."/>
      <w:lvlJc w:val="left"/>
      <w:pPr>
        <w:tabs>
          <w:tab w:val="num" w:pos="4320"/>
        </w:tabs>
        <w:ind w:left="4320" w:hanging="360"/>
      </w:pPr>
    </w:lvl>
    <w:lvl w:ilvl="6" w:tplc="A7363DC6">
      <w:start w:val="1"/>
      <w:numFmt w:val="decimal"/>
      <w:lvlText w:val="%7."/>
      <w:lvlJc w:val="left"/>
      <w:pPr>
        <w:tabs>
          <w:tab w:val="num" w:pos="5040"/>
        </w:tabs>
        <w:ind w:left="5040" w:hanging="360"/>
      </w:pPr>
    </w:lvl>
    <w:lvl w:ilvl="7" w:tplc="55D64DDA">
      <w:start w:val="1"/>
      <w:numFmt w:val="decimal"/>
      <w:lvlText w:val="%8."/>
      <w:lvlJc w:val="left"/>
      <w:pPr>
        <w:tabs>
          <w:tab w:val="num" w:pos="5760"/>
        </w:tabs>
        <w:ind w:left="5760" w:hanging="360"/>
      </w:pPr>
    </w:lvl>
    <w:lvl w:ilvl="8" w:tplc="309C53FA">
      <w:start w:val="1"/>
      <w:numFmt w:val="decimal"/>
      <w:lvlText w:val="%9."/>
      <w:lvlJc w:val="left"/>
      <w:pPr>
        <w:tabs>
          <w:tab w:val="num" w:pos="6480"/>
        </w:tabs>
        <w:ind w:left="6480" w:hanging="360"/>
      </w:pPr>
    </w:lvl>
  </w:abstractNum>
  <w:abstractNum w:abstractNumId="6" w15:restartNumberingAfterBreak="0">
    <w:nsid w:val="3FCD6B20"/>
    <w:multiLevelType w:val="hybridMultilevel"/>
    <w:tmpl w:val="ED707A74"/>
    <w:lvl w:ilvl="0" w:tplc="396A077E">
      <w:start w:val="4"/>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7" w15:restartNumberingAfterBreak="0">
    <w:nsid w:val="42737ADC"/>
    <w:multiLevelType w:val="hybridMultilevel"/>
    <w:tmpl w:val="62F83F52"/>
    <w:lvl w:ilvl="0" w:tplc="6FDCBA2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67C4170"/>
    <w:multiLevelType w:val="hybridMultilevel"/>
    <w:tmpl w:val="C70A8596"/>
    <w:lvl w:ilvl="0" w:tplc="CBA050F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6EEAFBE"/>
    <w:multiLevelType w:val="multilevel"/>
    <w:tmpl w:val="71B25E20"/>
    <w:lvl w:ilvl="0">
      <w:start w:val="3"/>
      <w:numFmt w:val="decimal"/>
      <w:suff w:val="nothing"/>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15:restartNumberingAfterBreak="0">
    <w:nsid w:val="50BB63B1"/>
    <w:multiLevelType w:val="multilevel"/>
    <w:tmpl w:val="50BB63B1"/>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532D1D18"/>
    <w:multiLevelType w:val="hybridMultilevel"/>
    <w:tmpl w:val="A20E78F4"/>
    <w:lvl w:ilvl="0" w:tplc="A6382918">
      <w:start w:val="1"/>
      <w:numFmt w:val="bullet"/>
      <w:lvlText w:val=""/>
      <w:lvlPicBulletId w:val="0"/>
      <w:lvlJc w:val="left"/>
      <w:pPr>
        <w:tabs>
          <w:tab w:val="num" w:pos="420"/>
        </w:tabs>
        <w:ind w:left="420" w:firstLine="0"/>
      </w:pPr>
      <w:rPr>
        <w:rFonts w:ascii="Symbol" w:hAnsi="Symbol" w:hint="default"/>
      </w:rPr>
    </w:lvl>
    <w:lvl w:ilvl="1" w:tplc="F90A998A">
      <w:start w:val="1"/>
      <w:numFmt w:val="decimal"/>
      <w:lvlText w:val="%2."/>
      <w:lvlJc w:val="left"/>
      <w:pPr>
        <w:tabs>
          <w:tab w:val="num" w:pos="1440"/>
        </w:tabs>
        <w:ind w:left="1440" w:hanging="360"/>
      </w:pPr>
    </w:lvl>
    <w:lvl w:ilvl="2" w:tplc="E6AE2C6E">
      <w:start w:val="1"/>
      <w:numFmt w:val="decimal"/>
      <w:lvlText w:val="%3."/>
      <w:lvlJc w:val="left"/>
      <w:pPr>
        <w:tabs>
          <w:tab w:val="num" w:pos="2160"/>
        </w:tabs>
        <w:ind w:left="2160" w:hanging="360"/>
      </w:pPr>
    </w:lvl>
    <w:lvl w:ilvl="3" w:tplc="D2DCC036">
      <w:start w:val="1"/>
      <w:numFmt w:val="decimal"/>
      <w:lvlText w:val="%4."/>
      <w:lvlJc w:val="left"/>
      <w:pPr>
        <w:tabs>
          <w:tab w:val="num" w:pos="2880"/>
        </w:tabs>
        <w:ind w:left="2880" w:hanging="360"/>
      </w:pPr>
    </w:lvl>
    <w:lvl w:ilvl="4" w:tplc="84B23F74">
      <w:start w:val="1"/>
      <w:numFmt w:val="decimal"/>
      <w:lvlText w:val="%5."/>
      <w:lvlJc w:val="left"/>
      <w:pPr>
        <w:tabs>
          <w:tab w:val="num" w:pos="3600"/>
        </w:tabs>
        <w:ind w:left="3600" w:hanging="360"/>
      </w:pPr>
    </w:lvl>
    <w:lvl w:ilvl="5" w:tplc="BA8AD456">
      <w:start w:val="1"/>
      <w:numFmt w:val="decimal"/>
      <w:lvlText w:val="%6."/>
      <w:lvlJc w:val="left"/>
      <w:pPr>
        <w:tabs>
          <w:tab w:val="num" w:pos="4320"/>
        </w:tabs>
        <w:ind w:left="4320" w:hanging="360"/>
      </w:pPr>
    </w:lvl>
    <w:lvl w:ilvl="6" w:tplc="68ACE58C">
      <w:start w:val="1"/>
      <w:numFmt w:val="decimal"/>
      <w:lvlText w:val="%7."/>
      <w:lvlJc w:val="left"/>
      <w:pPr>
        <w:tabs>
          <w:tab w:val="num" w:pos="5040"/>
        </w:tabs>
        <w:ind w:left="5040" w:hanging="360"/>
      </w:pPr>
    </w:lvl>
    <w:lvl w:ilvl="7" w:tplc="B462C900">
      <w:start w:val="1"/>
      <w:numFmt w:val="decimal"/>
      <w:lvlText w:val="%8."/>
      <w:lvlJc w:val="left"/>
      <w:pPr>
        <w:tabs>
          <w:tab w:val="num" w:pos="5760"/>
        </w:tabs>
        <w:ind w:left="5760" w:hanging="360"/>
      </w:pPr>
    </w:lvl>
    <w:lvl w:ilvl="8" w:tplc="AE1610F8">
      <w:start w:val="1"/>
      <w:numFmt w:val="decimal"/>
      <w:lvlText w:val="%9."/>
      <w:lvlJc w:val="left"/>
      <w:pPr>
        <w:tabs>
          <w:tab w:val="num" w:pos="6480"/>
        </w:tabs>
        <w:ind w:left="6480" w:hanging="360"/>
      </w:pPr>
    </w:lvl>
  </w:abstractNum>
  <w:abstractNum w:abstractNumId="12" w15:restartNumberingAfterBreak="0">
    <w:nsid w:val="536C297B"/>
    <w:multiLevelType w:val="multilevel"/>
    <w:tmpl w:val="536C29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3EC3BE5"/>
    <w:multiLevelType w:val="multilevel"/>
    <w:tmpl w:val="53EC3BE5"/>
    <w:lvl w:ilvl="0">
      <w:start w:val="1"/>
      <w:numFmt w:val="upperRoman"/>
      <w:lvlText w:val="%1"/>
      <w:lvlJc w:val="left"/>
      <w:pPr>
        <w:ind w:left="900" w:hanging="420"/>
      </w:pPr>
      <w:rPr>
        <w:rFonts w:ascii="Times New Roman" w:eastAsia="宋体" w:hAnsi="Times New Roman" w:cs="Times New Roman" w:hint="default"/>
      </w:rPr>
    </w:lvl>
    <w:lvl w:ilvl="1">
      <w:start w:val="1"/>
      <w:numFmt w:val="upperRoman"/>
      <w:lvlText w:val="%2"/>
      <w:lvlJc w:val="left"/>
      <w:pPr>
        <w:ind w:left="840" w:hanging="42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6CACC8E"/>
    <w:multiLevelType w:val="singleLevel"/>
    <w:tmpl w:val="56CACC8E"/>
    <w:lvl w:ilvl="0">
      <w:start w:val="1"/>
      <w:numFmt w:val="decimal"/>
      <w:suff w:val="nothing"/>
      <w:lvlText w:val="（%1）"/>
      <w:lvlJc w:val="left"/>
    </w:lvl>
  </w:abstractNum>
  <w:abstractNum w:abstractNumId="15" w15:restartNumberingAfterBreak="0">
    <w:nsid w:val="5A41F1C7"/>
    <w:multiLevelType w:val="singleLevel"/>
    <w:tmpl w:val="5A41F1C7"/>
    <w:lvl w:ilvl="0">
      <w:start w:val="1"/>
      <w:numFmt w:val="decimal"/>
      <w:suff w:val="nothing"/>
      <w:lvlText w:val="（%1）"/>
      <w:lvlJc w:val="left"/>
    </w:lvl>
  </w:abstractNum>
  <w:abstractNum w:abstractNumId="16" w15:restartNumberingAfterBreak="0">
    <w:nsid w:val="5A420847"/>
    <w:multiLevelType w:val="singleLevel"/>
    <w:tmpl w:val="5A420847"/>
    <w:lvl w:ilvl="0">
      <w:start w:val="1"/>
      <w:numFmt w:val="decimal"/>
      <w:suff w:val="nothing"/>
      <w:lvlText w:val="（%1）"/>
      <w:lvlJc w:val="left"/>
    </w:lvl>
  </w:abstractNum>
  <w:abstractNum w:abstractNumId="17" w15:restartNumberingAfterBreak="0">
    <w:nsid w:val="5E5E0554"/>
    <w:multiLevelType w:val="hybridMultilevel"/>
    <w:tmpl w:val="14F45D0E"/>
    <w:lvl w:ilvl="0" w:tplc="55900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0DF04B0"/>
    <w:multiLevelType w:val="hybridMultilevel"/>
    <w:tmpl w:val="923A5CC0"/>
    <w:lvl w:ilvl="0" w:tplc="FCC48818">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28A14E2"/>
    <w:multiLevelType w:val="multilevel"/>
    <w:tmpl w:val="628A14E2"/>
    <w:lvl w:ilvl="0">
      <w:start w:val="1"/>
      <w:numFmt w:val="decimal"/>
      <w:lvlText w:val="表%1"/>
      <w:lvlJc w:val="left"/>
      <w:pPr>
        <w:ind w:left="432" w:hanging="432"/>
      </w:pPr>
      <w:rPr>
        <w:rFonts w:hint="eastAsia"/>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2F514A4"/>
    <w:multiLevelType w:val="multilevel"/>
    <w:tmpl w:val="62F514A4"/>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65DD160D"/>
    <w:multiLevelType w:val="multilevel"/>
    <w:tmpl w:val="65DD160D"/>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766255AB"/>
    <w:multiLevelType w:val="hybridMultilevel"/>
    <w:tmpl w:val="87A2C88A"/>
    <w:lvl w:ilvl="0" w:tplc="ADA41358">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9"/>
  </w:num>
  <w:num w:numId="3">
    <w:abstractNumId w:val="15"/>
  </w:num>
  <w:num w:numId="4">
    <w:abstractNumId w:val="14"/>
  </w:num>
  <w:num w:numId="5">
    <w:abstractNumId w:val="16"/>
  </w:num>
  <w:num w:numId="6">
    <w:abstractNumId w:val="12"/>
  </w:num>
  <w:num w:numId="7">
    <w:abstractNumId w:val="13"/>
  </w:num>
  <w:num w:numId="8">
    <w:abstractNumId w:val="10"/>
  </w:num>
  <w:num w:numId="9">
    <w:abstractNumId w:val="21"/>
  </w:num>
  <w:num w:numId="10">
    <w:abstractNumId w:val="20"/>
  </w:num>
  <w:num w:numId="11">
    <w:abstractNumId w:val="1"/>
  </w:num>
  <w:num w:numId="12">
    <w:abstractNumId w:val="3"/>
  </w:num>
  <w:num w:numId="13">
    <w:abstractNumId w:val="2"/>
  </w:num>
  <w:num w:numId="14">
    <w:abstractNumId w:val="17"/>
  </w:num>
  <w:num w:numId="15">
    <w:abstractNumId w:val="22"/>
  </w:num>
  <w:num w:numId="16">
    <w:abstractNumId w:val="18"/>
  </w:num>
  <w:num w:numId="17">
    <w:abstractNumId w:val="6"/>
  </w:num>
  <w:num w:numId="18">
    <w:abstractNumId w:val="7"/>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efaultTabStop w:val="420"/>
  <w:drawingGridHorizontalSpacing w:val="105"/>
  <w:drawingGridVerticalSpacing w:val="313"/>
  <w:noPunctuationKerning/>
  <w:characterSpacingControl w:val="compressPunctuation"/>
  <w:doNotValidateAgainstSchema/>
  <w:doNotDemarcateInvalidXml/>
  <w:hdrShapeDefaults>
    <o:shapedefaults v:ext="edit" spidmax="5506" strokecolor="none [3213]">
      <v:stroke color="none [3213]"/>
      <o:colormru v:ext="edit" colors="#f3c,fuchsi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565"/>
    <w:rsid w:val="00000AB4"/>
    <w:rsid w:val="00001859"/>
    <w:rsid w:val="00001AAA"/>
    <w:rsid w:val="0000262C"/>
    <w:rsid w:val="0000482D"/>
    <w:rsid w:val="00004989"/>
    <w:rsid w:val="00005856"/>
    <w:rsid w:val="00005D3F"/>
    <w:rsid w:val="00006123"/>
    <w:rsid w:val="0000625A"/>
    <w:rsid w:val="00006B29"/>
    <w:rsid w:val="00007215"/>
    <w:rsid w:val="00011A7E"/>
    <w:rsid w:val="00012DDC"/>
    <w:rsid w:val="000131CA"/>
    <w:rsid w:val="00013908"/>
    <w:rsid w:val="0001407B"/>
    <w:rsid w:val="00014583"/>
    <w:rsid w:val="00014CA6"/>
    <w:rsid w:val="0001542F"/>
    <w:rsid w:val="00015F8F"/>
    <w:rsid w:val="00016779"/>
    <w:rsid w:val="00016BF1"/>
    <w:rsid w:val="000170F6"/>
    <w:rsid w:val="0001743E"/>
    <w:rsid w:val="000178CF"/>
    <w:rsid w:val="0002040C"/>
    <w:rsid w:val="00021596"/>
    <w:rsid w:val="000223A8"/>
    <w:rsid w:val="00022A0B"/>
    <w:rsid w:val="00022CF3"/>
    <w:rsid w:val="00023D4D"/>
    <w:rsid w:val="00024799"/>
    <w:rsid w:val="0002522C"/>
    <w:rsid w:val="00025891"/>
    <w:rsid w:val="0002659A"/>
    <w:rsid w:val="00027D21"/>
    <w:rsid w:val="00030393"/>
    <w:rsid w:val="000316C6"/>
    <w:rsid w:val="000335E3"/>
    <w:rsid w:val="0003379E"/>
    <w:rsid w:val="00033971"/>
    <w:rsid w:val="000342E7"/>
    <w:rsid w:val="0003544C"/>
    <w:rsid w:val="00035B06"/>
    <w:rsid w:val="00037843"/>
    <w:rsid w:val="00037F27"/>
    <w:rsid w:val="000401E1"/>
    <w:rsid w:val="00041025"/>
    <w:rsid w:val="00041EF2"/>
    <w:rsid w:val="00043195"/>
    <w:rsid w:val="000435D6"/>
    <w:rsid w:val="00043682"/>
    <w:rsid w:val="00043E9D"/>
    <w:rsid w:val="00043EF3"/>
    <w:rsid w:val="0004543B"/>
    <w:rsid w:val="00045AE6"/>
    <w:rsid w:val="000465BF"/>
    <w:rsid w:val="00046C39"/>
    <w:rsid w:val="00047F03"/>
    <w:rsid w:val="000511FF"/>
    <w:rsid w:val="00051E2D"/>
    <w:rsid w:val="00052237"/>
    <w:rsid w:val="0005235C"/>
    <w:rsid w:val="00052652"/>
    <w:rsid w:val="00052875"/>
    <w:rsid w:val="00052C78"/>
    <w:rsid w:val="0005384E"/>
    <w:rsid w:val="00053CDB"/>
    <w:rsid w:val="0005458C"/>
    <w:rsid w:val="000556D8"/>
    <w:rsid w:val="00055774"/>
    <w:rsid w:val="000561F4"/>
    <w:rsid w:val="000565B2"/>
    <w:rsid w:val="00056B5F"/>
    <w:rsid w:val="000573BD"/>
    <w:rsid w:val="00057B7A"/>
    <w:rsid w:val="00060636"/>
    <w:rsid w:val="00060CE0"/>
    <w:rsid w:val="000613C6"/>
    <w:rsid w:val="0006233B"/>
    <w:rsid w:val="00063FBE"/>
    <w:rsid w:val="00064DE2"/>
    <w:rsid w:val="00065A35"/>
    <w:rsid w:val="000663BB"/>
    <w:rsid w:val="000664B7"/>
    <w:rsid w:val="00066AFB"/>
    <w:rsid w:val="000676FA"/>
    <w:rsid w:val="00067906"/>
    <w:rsid w:val="00070456"/>
    <w:rsid w:val="0007069A"/>
    <w:rsid w:val="00070791"/>
    <w:rsid w:val="000711C1"/>
    <w:rsid w:val="00071D39"/>
    <w:rsid w:val="00072B6B"/>
    <w:rsid w:val="00075F49"/>
    <w:rsid w:val="0007649C"/>
    <w:rsid w:val="00077663"/>
    <w:rsid w:val="000824C6"/>
    <w:rsid w:val="0008254C"/>
    <w:rsid w:val="000834D3"/>
    <w:rsid w:val="000846AB"/>
    <w:rsid w:val="00085A5F"/>
    <w:rsid w:val="00086D51"/>
    <w:rsid w:val="0008779C"/>
    <w:rsid w:val="00087BAA"/>
    <w:rsid w:val="00090B13"/>
    <w:rsid w:val="00091CF8"/>
    <w:rsid w:val="00092222"/>
    <w:rsid w:val="000926B8"/>
    <w:rsid w:val="00093C10"/>
    <w:rsid w:val="0009454A"/>
    <w:rsid w:val="00094EE1"/>
    <w:rsid w:val="000950AC"/>
    <w:rsid w:val="000961A0"/>
    <w:rsid w:val="00096CBC"/>
    <w:rsid w:val="00097007"/>
    <w:rsid w:val="000975C6"/>
    <w:rsid w:val="000A077D"/>
    <w:rsid w:val="000A16D9"/>
    <w:rsid w:val="000A1865"/>
    <w:rsid w:val="000A1EB4"/>
    <w:rsid w:val="000A2AD3"/>
    <w:rsid w:val="000A310D"/>
    <w:rsid w:val="000A521D"/>
    <w:rsid w:val="000A5524"/>
    <w:rsid w:val="000A5D53"/>
    <w:rsid w:val="000A6D41"/>
    <w:rsid w:val="000A7341"/>
    <w:rsid w:val="000B0946"/>
    <w:rsid w:val="000B1436"/>
    <w:rsid w:val="000B1CB0"/>
    <w:rsid w:val="000B1E0D"/>
    <w:rsid w:val="000B2818"/>
    <w:rsid w:val="000B3294"/>
    <w:rsid w:val="000B383B"/>
    <w:rsid w:val="000B3AB8"/>
    <w:rsid w:val="000B4069"/>
    <w:rsid w:val="000B43F6"/>
    <w:rsid w:val="000B5AFF"/>
    <w:rsid w:val="000B6367"/>
    <w:rsid w:val="000B65B1"/>
    <w:rsid w:val="000B76C4"/>
    <w:rsid w:val="000C14AB"/>
    <w:rsid w:val="000C359F"/>
    <w:rsid w:val="000C42FE"/>
    <w:rsid w:val="000C4511"/>
    <w:rsid w:val="000C5164"/>
    <w:rsid w:val="000C58F3"/>
    <w:rsid w:val="000C5DB9"/>
    <w:rsid w:val="000C61D8"/>
    <w:rsid w:val="000C65A8"/>
    <w:rsid w:val="000C6F97"/>
    <w:rsid w:val="000C7915"/>
    <w:rsid w:val="000C7CCE"/>
    <w:rsid w:val="000D09A1"/>
    <w:rsid w:val="000D200B"/>
    <w:rsid w:val="000D4C74"/>
    <w:rsid w:val="000D60C2"/>
    <w:rsid w:val="000D7751"/>
    <w:rsid w:val="000E0C29"/>
    <w:rsid w:val="000E240F"/>
    <w:rsid w:val="000E25DD"/>
    <w:rsid w:val="000E34C9"/>
    <w:rsid w:val="000E4261"/>
    <w:rsid w:val="000E4599"/>
    <w:rsid w:val="000E524C"/>
    <w:rsid w:val="000E6D3A"/>
    <w:rsid w:val="000E7EE0"/>
    <w:rsid w:val="000F0343"/>
    <w:rsid w:val="000F0A1C"/>
    <w:rsid w:val="000F0BBA"/>
    <w:rsid w:val="000F1528"/>
    <w:rsid w:val="000F1BE1"/>
    <w:rsid w:val="000F213F"/>
    <w:rsid w:val="000F337C"/>
    <w:rsid w:val="000F35E3"/>
    <w:rsid w:val="000F3B4C"/>
    <w:rsid w:val="000F422D"/>
    <w:rsid w:val="000F57FA"/>
    <w:rsid w:val="000F5A68"/>
    <w:rsid w:val="000F601D"/>
    <w:rsid w:val="000F611E"/>
    <w:rsid w:val="000F67BB"/>
    <w:rsid w:val="00100458"/>
    <w:rsid w:val="001017CB"/>
    <w:rsid w:val="00102854"/>
    <w:rsid w:val="00103038"/>
    <w:rsid w:val="0010326D"/>
    <w:rsid w:val="0010521B"/>
    <w:rsid w:val="001057D1"/>
    <w:rsid w:val="001068C8"/>
    <w:rsid w:val="00106EA1"/>
    <w:rsid w:val="00106FE0"/>
    <w:rsid w:val="00110E4F"/>
    <w:rsid w:val="0011205B"/>
    <w:rsid w:val="001120F1"/>
    <w:rsid w:val="0011273C"/>
    <w:rsid w:val="001132F2"/>
    <w:rsid w:val="001139D5"/>
    <w:rsid w:val="00113C96"/>
    <w:rsid w:val="0011408B"/>
    <w:rsid w:val="001148F8"/>
    <w:rsid w:val="00117E99"/>
    <w:rsid w:val="00120810"/>
    <w:rsid w:val="00121893"/>
    <w:rsid w:val="001222BE"/>
    <w:rsid w:val="00123164"/>
    <w:rsid w:val="00124F0F"/>
    <w:rsid w:val="00124F1A"/>
    <w:rsid w:val="001264EE"/>
    <w:rsid w:val="0012695C"/>
    <w:rsid w:val="00126E2B"/>
    <w:rsid w:val="001301DA"/>
    <w:rsid w:val="00130DD0"/>
    <w:rsid w:val="001315C7"/>
    <w:rsid w:val="00131F93"/>
    <w:rsid w:val="00132133"/>
    <w:rsid w:val="001322D1"/>
    <w:rsid w:val="00132BFB"/>
    <w:rsid w:val="00132F0C"/>
    <w:rsid w:val="00133A3A"/>
    <w:rsid w:val="00134DFA"/>
    <w:rsid w:val="001356FD"/>
    <w:rsid w:val="00136509"/>
    <w:rsid w:val="00136B48"/>
    <w:rsid w:val="00137399"/>
    <w:rsid w:val="001373D8"/>
    <w:rsid w:val="001376A7"/>
    <w:rsid w:val="0014030D"/>
    <w:rsid w:val="00140972"/>
    <w:rsid w:val="001411A4"/>
    <w:rsid w:val="00141ABF"/>
    <w:rsid w:val="00142028"/>
    <w:rsid w:val="00142654"/>
    <w:rsid w:val="00143945"/>
    <w:rsid w:val="00144495"/>
    <w:rsid w:val="00144F03"/>
    <w:rsid w:val="00146492"/>
    <w:rsid w:val="00146D21"/>
    <w:rsid w:val="00147231"/>
    <w:rsid w:val="0014762E"/>
    <w:rsid w:val="00150394"/>
    <w:rsid w:val="00151E21"/>
    <w:rsid w:val="00151FD6"/>
    <w:rsid w:val="00152037"/>
    <w:rsid w:val="001537F6"/>
    <w:rsid w:val="00154060"/>
    <w:rsid w:val="0015562B"/>
    <w:rsid w:val="00156831"/>
    <w:rsid w:val="00156A54"/>
    <w:rsid w:val="00156F81"/>
    <w:rsid w:val="00157B6B"/>
    <w:rsid w:val="00160643"/>
    <w:rsid w:val="00161591"/>
    <w:rsid w:val="00162145"/>
    <w:rsid w:val="00163AAF"/>
    <w:rsid w:val="00164AB8"/>
    <w:rsid w:val="00165102"/>
    <w:rsid w:val="001663F8"/>
    <w:rsid w:val="0016650D"/>
    <w:rsid w:val="0017047E"/>
    <w:rsid w:val="00170AC2"/>
    <w:rsid w:val="001712F2"/>
    <w:rsid w:val="00171872"/>
    <w:rsid w:val="001719D3"/>
    <w:rsid w:val="00171C5B"/>
    <w:rsid w:val="00172691"/>
    <w:rsid w:val="00172A27"/>
    <w:rsid w:val="00173086"/>
    <w:rsid w:val="0017357B"/>
    <w:rsid w:val="00174A35"/>
    <w:rsid w:val="00174DC0"/>
    <w:rsid w:val="00175356"/>
    <w:rsid w:val="00175DF6"/>
    <w:rsid w:val="00175ED3"/>
    <w:rsid w:val="0017709F"/>
    <w:rsid w:val="001774AA"/>
    <w:rsid w:val="00177686"/>
    <w:rsid w:val="00177705"/>
    <w:rsid w:val="00180FA0"/>
    <w:rsid w:val="00181E05"/>
    <w:rsid w:val="00182E94"/>
    <w:rsid w:val="001831FE"/>
    <w:rsid w:val="00183917"/>
    <w:rsid w:val="00184797"/>
    <w:rsid w:val="00184C0A"/>
    <w:rsid w:val="00184C57"/>
    <w:rsid w:val="00184CA0"/>
    <w:rsid w:val="0018597A"/>
    <w:rsid w:val="00187BF6"/>
    <w:rsid w:val="00191C1B"/>
    <w:rsid w:val="001926A8"/>
    <w:rsid w:val="001933DC"/>
    <w:rsid w:val="00193A10"/>
    <w:rsid w:val="00193EAF"/>
    <w:rsid w:val="00194106"/>
    <w:rsid w:val="00195D5B"/>
    <w:rsid w:val="001A0B31"/>
    <w:rsid w:val="001A0BD7"/>
    <w:rsid w:val="001A13F7"/>
    <w:rsid w:val="001A1AD5"/>
    <w:rsid w:val="001A1D34"/>
    <w:rsid w:val="001A364C"/>
    <w:rsid w:val="001A4045"/>
    <w:rsid w:val="001A45C2"/>
    <w:rsid w:val="001A4902"/>
    <w:rsid w:val="001A4916"/>
    <w:rsid w:val="001A4A29"/>
    <w:rsid w:val="001A59C3"/>
    <w:rsid w:val="001A5E6E"/>
    <w:rsid w:val="001A6BFC"/>
    <w:rsid w:val="001A7B80"/>
    <w:rsid w:val="001B0623"/>
    <w:rsid w:val="001B0733"/>
    <w:rsid w:val="001B1C2D"/>
    <w:rsid w:val="001B33FE"/>
    <w:rsid w:val="001B37AE"/>
    <w:rsid w:val="001B4016"/>
    <w:rsid w:val="001B5436"/>
    <w:rsid w:val="001B5AD2"/>
    <w:rsid w:val="001B7625"/>
    <w:rsid w:val="001C04DD"/>
    <w:rsid w:val="001C14F9"/>
    <w:rsid w:val="001C1F03"/>
    <w:rsid w:val="001C2070"/>
    <w:rsid w:val="001C4141"/>
    <w:rsid w:val="001C5703"/>
    <w:rsid w:val="001C5C2A"/>
    <w:rsid w:val="001C5FD2"/>
    <w:rsid w:val="001C6E00"/>
    <w:rsid w:val="001C6E18"/>
    <w:rsid w:val="001C7492"/>
    <w:rsid w:val="001D0AC2"/>
    <w:rsid w:val="001D0C2D"/>
    <w:rsid w:val="001D33BB"/>
    <w:rsid w:val="001D3918"/>
    <w:rsid w:val="001D4265"/>
    <w:rsid w:val="001D6DBA"/>
    <w:rsid w:val="001D7207"/>
    <w:rsid w:val="001D7BE7"/>
    <w:rsid w:val="001D7ECD"/>
    <w:rsid w:val="001E1ADA"/>
    <w:rsid w:val="001E2EAD"/>
    <w:rsid w:val="001E4D3A"/>
    <w:rsid w:val="001E5B91"/>
    <w:rsid w:val="001E6018"/>
    <w:rsid w:val="001E6195"/>
    <w:rsid w:val="001E68A9"/>
    <w:rsid w:val="001F0F94"/>
    <w:rsid w:val="001F1A66"/>
    <w:rsid w:val="001F3597"/>
    <w:rsid w:val="001F3A55"/>
    <w:rsid w:val="001F3EE0"/>
    <w:rsid w:val="001F3F59"/>
    <w:rsid w:val="001F5C45"/>
    <w:rsid w:val="001F5CE7"/>
    <w:rsid w:val="001F6C11"/>
    <w:rsid w:val="001F77C0"/>
    <w:rsid w:val="002014B8"/>
    <w:rsid w:val="0020164E"/>
    <w:rsid w:val="00201A9A"/>
    <w:rsid w:val="0020203B"/>
    <w:rsid w:val="0020321E"/>
    <w:rsid w:val="00203B36"/>
    <w:rsid w:val="00203F51"/>
    <w:rsid w:val="00206900"/>
    <w:rsid w:val="00207A6E"/>
    <w:rsid w:val="00210631"/>
    <w:rsid w:val="0021094E"/>
    <w:rsid w:val="0021134F"/>
    <w:rsid w:val="00212190"/>
    <w:rsid w:val="0021295C"/>
    <w:rsid w:val="00212A52"/>
    <w:rsid w:val="002149B2"/>
    <w:rsid w:val="00214D2A"/>
    <w:rsid w:val="00214EAC"/>
    <w:rsid w:val="00214EF8"/>
    <w:rsid w:val="00215A9C"/>
    <w:rsid w:val="002165D6"/>
    <w:rsid w:val="00217175"/>
    <w:rsid w:val="00217749"/>
    <w:rsid w:val="00217B4E"/>
    <w:rsid w:val="00221D7F"/>
    <w:rsid w:val="00221EC8"/>
    <w:rsid w:val="00222F50"/>
    <w:rsid w:val="002235AD"/>
    <w:rsid w:val="002257F1"/>
    <w:rsid w:val="00225DD3"/>
    <w:rsid w:val="0022607A"/>
    <w:rsid w:val="00227EBC"/>
    <w:rsid w:val="00227EC0"/>
    <w:rsid w:val="00230D50"/>
    <w:rsid w:val="0023131F"/>
    <w:rsid w:val="002343C1"/>
    <w:rsid w:val="002347D5"/>
    <w:rsid w:val="002349B5"/>
    <w:rsid w:val="00234F4A"/>
    <w:rsid w:val="002352BA"/>
    <w:rsid w:val="00235D69"/>
    <w:rsid w:val="00236A60"/>
    <w:rsid w:val="00236D91"/>
    <w:rsid w:val="002376DD"/>
    <w:rsid w:val="0023788C"/>
    <w:rsid w:val="00240B15"/>
    <w:rsid w:val="00240E4D"/>
    <w:rsid w:val="00241933"/>
    <w:rsid w:val="00241CCB"/>
    <w:rsid w:val="0024228F"/>
    <w:rsid w:val="002433EE"/>
    <w:rsid w:val="00243AE7"/>
    <w:rsid w:val="002444E0"/>
    <w:rsid w:val="0024455E"/>
    <w:rsid w:val="00244A20"/>
    <w:rsid w:val="00244FFD"/>
    <w:rsid w:val="0024569A"/>
    <w:rsid w:val="00246057"/>
    <w:rsid w:val="002460D6"/>
    <w:rsid w:val="00246101"/>
    <w:rsid w:val="00246EB2"/>
    <w:rsid w:val="0024753E"/>
    <w:rsid w:val="00250007"/>
    <w:rsid w:val="00250A27"/>
    <w:rsid w:val="00251D55"/>
    <w:rsid w:val="002520E3"/>
    <w:rsid w:val="0025286B"/>
    <w:rsid w:val="002529ED"/>
    <w:rsid w:val="00253968"/>
    <w:rsid w:val="00253F70"/>
    <w:rsid w:val="00254C15"/>
    <w:rsid w:val="002557D7"/>
    <w:rsid w:val="00255D0B"/>
    <w:rsid w:val="0025669A"/>
    <w:rsid w:val="0025704F"/>
    <w:rsid w:val="00257CD2"/>
    <w:rsid w:val="00260943"/>
    <w:rsid w:val="00260A69"/>
    <w:rsid w:val="00260AA2"/>
    <w:rsid w:val="00260C26"/>
    <w:rsid w:val="00260F57"/>
    <w:rsid w:val="0026327B"/>
    <w:rsid w:val="00264CE6"/>
    <w:rsid w:val="0026603D"/>
    <w:rsid w:val="00267454"/>
    <w:rsid w:val="00267858"/>
    <w:rsid w:val="002704ED"/>
    <w:rsid w:val="00270DDE"/>
    <w:rsid w:val="0027164A"/>
    <w:rsid w:val="00272446"/>
    <w:rsid w:val="00272843"/>
    <w:rsid w:val="00272D5F"/>
    <w:rsid w:val="002733CD"/>
    <w:rsid w:val="00273484"/>
    <w:rsid w:val="002739C9"/>
    <w:rsid w:val="002748F8"/>
    <w:rsid w:val="00276D1C"/>
    <w:rsid w:val="00277371"/>
    <w:rsid w:val="00277CE3"/>
    <w:rsid w:val="00281FE7"/>
    <w:rsid w:val="00282674"/>
    <w:rsid w:val="00282A94"/>
    <w:rsid w:val="002834AA"/>
    <w:rsid w:val="0028430E"/>
    <w:rsid w:val="00284D58"/>
    <w:rsid w:val="002851EF"/>
    <w:rsid w:val="002856FC"/>
    <w:rsid w:val="00285B34"/>
    <w:rsid w:val="00285E40"/>
    <w:rsid w:val="002862DC"/>
    <w:rsid w:val="00287575"/>
    <w:rsid w:val="0029028A"/>
    <w:rsid w:val="00290445"/>
    <w:rsid w:val="002905DE"/>
    <w:rsid w:val="00290A4E"/>
    <w:rsid w:val="00292497"/>
    <w:rsid w:val="00292A34"/>
    <w:rsid w:val="00293054"/>
    <w:rsid w:val="00293C7C"/>
    <w:rsid w:val="002945C5"/>
    <w:rsid w:val="00294DBB"/>
    <w:rsid w:val="00294DEB"/>
    <w:rsid w:val="00295CB0"/>
    <w:rsid w:val="00295CCB"/>
    <w:rsid w:val="00296586"/>
    <w:rsid w:val="00297409"/>
    <w:rsid w:val="002A113D"/>
    <w:rsid w:val="002A19FF"/>
    <w:rsid w:val="002A1D04"/>
    <w:rsid w:val="002A2512"/>
    <w:rsid w:val="002A2A47"/>
    <w:rsid w:val="002A3B1D"/>
    <w:rsid w:val="002A435B"/>
    <w:rsid w:val="002A5679"/>
    <w:rsid w:val="002A5AF3"/>
    <w:rsid w:val="002A7304"/>
    <w:rsid w:val="002A7529"/>
    <w:rsid w:val="002B0FF2"/>
    <w:rsid w:val="002B12E2"/>
    <w:rsid w:val="002B13CD"/>
    <w:rsid w:val="002B2221"/>
    <w:rsid w:val="002B2984"/>
    <w:rsid w:val="002B313C"/>
    <w:rsid w:val="002B486A"/>
    <w:rsid w:val="002B5322"/>
    <w:rsid w:val="002B54EC"/>
    <w:rsid w:val="002B60A7"/>
    <w:rsid w:val="002B6142"/>
    <w:rsid w:val="002B6AA9"/>
    <w:rsid w:val="002B6C72"/>
    <w:rsid w:val="002B7843"/>
    <w:rsid w:val="002B78BB"/>
    <w:rsid w:val="002C01F0"/>
    <w:rsid w:val="002C10A7"/>
    <w:rsid w:val="002C1F15"/>
    <w:rsid w:val="002C25CE"/>
    <w:rsid w:val="002C4C52"/>
    <w:rsid w:val="002C58A0"/>
    <w:rsid w:val="002C5AE7"/>
    <w:rsid w:val="002C757E"/>
    <w:rsid w:val="002C7A29"/>
    <w:rsid w:val="002D15AA"/>
    <w:rsid w:val="002D2C78"/>
    <w:rsid w:val="002D4417"/>
    <w:rsid w:val="002D4CD6"/>
    <w:rsid w:val="002D57AB"/>
    <w:rsid w:val="002D5900"/>
    <w:rsid w:val="002D5A59"/>
    <w:rsid w:val="002D5CA3"/>
    <w:rsid w:val="002D711F"/>
    <w:rsid w:val="002E1094"/>
    <w:rsid w:val="002E1A6B"/>
    <w:rsid w:val="002E2DFD"/>
    <w:rsid w:val="002E3260"/>
    <w:rsid w:val="002E3DD4"/>
    <w:rsid w:val="002E4217"/>
    <w:rsid w:val="002E43E9"/>
    <w:rsid w:val="002E4900"/>
    <w:rsid w:val="002E4F1A"/>
    <w:rsid w:val="002E5692"/>
    <w:rsid w:val="002E58E1"/>
    <w:rsid w:val="002E65BD"/>
    <w:rsid w:val="002E6DF4"/>
    <w:rsid w:val="002E74D0"/>
    <w:rsid w:val="002E7DD1"/>
    <w:rsid w:val="002E7F19"/>
    <w:rsid w:val="002F0662"/>
    <w:rsid w:val="002F0E1C"/>
    <w:rsid w:val="002F11F5"/>
    <w:rsid w:val="002F19A4"/>
    <w:rsid w:val="002F2BD3"/>
    <w:rsid w:val="002F3051"/>
    <w:rsid w:val="002F322F"/>
    <w:rsid w:val="002F370D"/>
    <w:rsid w:val="002F406B"/>
    <w:rsid w:val="002F4D83"/>
    <w:rsid w:val="002F53C0"/>
    <w:rsid w:val="002F5559"/>
    <w:rsid w:val="002F5D55"/>
    <w:rsid w:val="002F5E30"/>
    <w:rsid w:val="002F64B3"/>
    <w:rsid w:val="002F6695"/>
    <w:rsid w:val="002F66E2"/>
    <w:rsid w:val="002F705D"/>
    <w:rsid w:val="00300FC7"/>
    <w:rsid w:val="00301B90"/>
    <w:rsid w:val="00302F37"/>
    <w:rsid w:val="003037FB"/>
    <w:rsid w:val="0030433F"/>
    <w:rsid w:val="00304727"/>
    <w:rsid w:val="00304A1A"/>
    <w:rsid w:val="00304AB1"/>
    <w:rsid w:val="003056E4"/>
    <w:rsid w:val="0030599C"/>
    <w:rsid w:val="00305B33"/>
    <w:rsid w:val="003060AE"/>
    <w:rsid w:val="0030645C"/>
    <w:rsid w:val="003079F4"/>
    <w:rsid w:val="00307E2D"/>
    <w:rsid w:val="003102E8"/>
    <w:rsid w:val="00310580"/>
    <w:rsid w:val="00311CE5"/>
    <w:rsid w:val="00312248"/>
    <w:rsid w:val="00313341"/>
    <w:rsid w:val="0031335C"/>
    <w:rsid w:val="0031345D"/>
    <w:rsid w:val="00313835"/>
    <w:rsid w:val="00314704"/>
    <w:rsid w:val="00314895"/>
    <w:rsid w:val="003148D2"/>
    <w:rsid w:val="003156C4"/>
    <w:rsid w:val="00320336"/>
    <w:rsid w:val="0032078C"/>
    <w:rsid w:val="003207B8"/>
    <w:rsid w:val="00322326"/>
    <w:rsid w:val="00322A81"/>
    <w:rsid w:val="00323ED1"/>
    <w:rsid w:val="003249B0"/>
    <w:rsid w:val="00325535"/>
    <w:rsid w:val="00325578"/>
    <w:rsid w:val="00326222"/>
    <w:rsid w:val="00330739"/>
    <w:rsid w:val="00330D19"/>
    <w:rsid w:val="00331290"/>
    <w:rsid w:val="00331BF7"/>
    <w:rsid w:val="00332C35"/>
    <w:rsid w:val="00333F69"/>
    <w:rsid w:val="00340456"/>
    <w:rsid w:val="003406F4"/>
    <w:rsid w:val="00341012"/>
    <w:rsid w:val="003410CB"/>
    <w:rsid w:val="00341E4F"/>
    <w:rsid w:val="003425E6"/>
    <w:rsid w:val="00342C01"/>
    <w:rsid w:val="00343794"/>
    <w:rsid w:val="00343CD4"/>
    <w:rsid w:val="00344FA7"/>
    <w:rsid w:val="00345989"/>
    <w:rsid w:val="00346227"/>
    <w:rsid w:val="003504D2"/>
    <w:rsid w:val="0035066D"/>
    <w:rsid w:val="00350895"/>
    <w:rsid w:val="00350926"/>
    <w:rsid w:val="00350CFC"/>
    <w:rsid w:val="00351306"/>
    <w:rsid w:val="003519DA"/>
    <w:rsid w:val="00352A91"/>
    <w:rsid w:val="00352B0B"/>
    <w:rsid w:val="00353E17"/>
    <w:rsid w:val="003541BA"/>
    <w:rsid w:val="00355016"/>
    <w:rsid w:val="00356548"/>
    <w:rsid w:val="0035681C"/>
    <w:rsid w:val="00361149"/>
    <w:rsid w:val="00362E6B"/>
    <w:rsid w:val="0036355A"/>
    <w:rsid w:val="00363573"/>
    <w:rsid w:val="00363CFC"/>
    <w:rsid w:val="00364601"/>
    <w:rsid w:val="003646BA"/>
    <w:rsid w:val="00364A5C"/>
    <w:rsid w:val="00364AF3"/>
    <w:rsid w:val="00367A3E"/>
    <w:rsid w:val="00367A6C"/>
    <w:rsid w:val="00370044"/>
    <w:rsid w:val="0037036E"/>
    <w:rsid w:val="00371EC3"/>
    <w:rsid w:val="003720CD"/>
    <w:rsid w:val="00372BA2"/>
    <w:rsid w:val="00374274"/>
    <w:rsid w:val="00374EC5"/>
    <w:rsid w:val="00375C06"/>
    <w:rsid w:val="003760FE"/>
    <w:rsid w:val="003761D7"/>
    <w:rsid w:val="00376718"/>
    <w:rsid w:val="00377BAC"/>
    <w:rsid w:val="00377F98"/>
    <w:rsid w:val="00380696"/>
    <w:rsid w:val="00380960"/>
    <w:rsid w:val="00380E10"/>
    <w:rsid w:val="00380F80"/>
    <w:rsid w:val="003813DC"/>
    <w:rsid w:val="003814E5"/>
    <w:rsid w:val="00381C34"/>
    <w:rsid w:val="00381CB5"/>
    <w:rsid w:val="003824D6"/>
    <w:rsid w:val="00382C8D"/>
    <w:rsid w:val="003830CD"/>
    <w:rsid w:val="003858D8"/>
    <w:rsid w:val="00385CC2"/>
    <w:rsid w:val="0038689D"/>
    <w:rsid w:val="00387B1C"/>
    <w:rsid w:val="003904FA"/>
    <w:rsid w:val="003905C4"/>
    <w:rsid w:val="003905F2"/>
    <w:rsid w:val="00390B5F"/>
    <w:rsid w:val="00392904"/>
    <w:rsid w:val="00395881"/>
    <w:rsid w:val="00396B47"/>
    <w:rsid w:val="00396E6F"/>
    <w:rsid w:val="00397B31"/>
    <w:rsid w:val="00397BE4"/>
    <w:rsid w:val="003A085F"/>
    <w:rsid w:val="003A0861"/>
    <w:rsid w:val="003A09CA"/>
    <w:rsid w:val="003A1099"/>
    <w:rsid w:val="003A174B"/>
    <w:rsid w:val="003A24F7"/>
    <w:rsid w:val="003A2D1B"/>
    <w:rsid w:val="003A2FDD"/>
    <w:rsid w:val="003A4BA7"/>
    <w:rsid w:val="003A64F0"/>
    <w:rsid w:val="003A6991"/>
    <w:rsid w:val="003A69F9"/>
    <w:rsid w:val="003A6FE0"/>
    <w:rsid w:val="003A7A0C"/>
    <w:rsid w:val="003B01BB"/>
    <w:rsid w:val="003B0BD6"/>
    <w:rsid w:val="003B0D3F"/>
    <w:rsid w:val="003B1FA9"/>
    <w:rsid w:val="003B40F9"/>
    <w:rsid w:val="003B4283"/>
    <w:rsid w:val="003B50A0"/>
    <w:rsid w:val="003B7110"/>
    <w:rsid w:val="003B7527"/>
    <w:rsid w:val="003C0F19"/>
    <w:rsid w:val="003C1248"/>
    <w:rsid w:val="003C16C3"/>
    <w:rsid w:val="003C1F83"/>
    <w:rsid w:val="003C27F5"/>
    <w:rsid w:val="003C2C7D"/>
    <w:rsid w:val="003C304F"/>
    <w:rsid w:val="003C378F"/>
    <w:rsid w:val="003C4DFD"/>
    <w:rsid w:val="003C6436"/>
    <w:rsid w:val="003C6ECA"/>
    <w:rsid w:val="003C6F78"/>
    <w:rsid w:val="003C703F"/>
    <w:rsid w:val="003C78DF"/>
    <w:rsid w:val="003C7C76"/>
    <w:rsid w:val="003D1C8C"/>
    <w:rsid w:val="003D3F83"/>
    <w:rsid w:val="003D46EE"/>
    <w:rsid w:val="003D4A1A"/>
    <w:rsid w:val="003D5B12"/>
    <w:rsid w:val="003D79FD"/>
    <w:rsid w:val="003E04CE"/>
    <w:rsid w:val="003E04F3"/>
    <w:rsid w:val="003E0AA8"/>
    <w:rsid w:val="003E1252"/>
    <w:rsid w:val="003E13DE"/>
    <w:rsid w:val="003E156C"/>
    <w:rsid w:val="003E17F1"/>
    <w:rsid w:val="003E1CDE"/>
    <w:rsid w:val="003E221D"/>
    <w:rsid w:val="003E267E"/>
    <w:rsid w:val="003E2934"/>
    <w:rsid w:val="003E3D11"/>
    <w:rsid w:val="003E3EA7"/>
    <w:rsid w:val="003E447D"/>
    <w:rsid w:val="003E4ED3"/>
    <w:rsid w:val="003E59CC"/>
    <w:rsid w:val="003E6BDA"/>
    <w:rsid w:val="003E6DE9"/>
    <w:rsid w:val="003F07DC"/>
    <w:rsid w:val="003F0883"/>
    <w:rsid w:val="003F0A04"/>
    <w:rsid w:val="003F0F80"/>
    <w:rsid w:val="003F1ABA"/>
    <w:rsid w:val="003F2C76"/>
    <w:rsid w:val="003F3EF4"/>
    <w:rsid w:val="003F4060"/>
    <w:rsid w:val="003F43D6"/>
    <w:rsid w:val="003F462E"/>
    <w:rsid w:val="003F4679"/>
    <w:rsid w:val="003F49CE"/>
    <w:rsid w:val="003F49FD"/>
    <w:rsid w:val="003F50EF"/>
    <w:rsid w:val="003F535B"/>
    <w:rsid w:val="004008EF"/>
    <w:rsid w:val="00401600"/>
    <w:rsid w:val="00402C3F"/>
    <w:rsid w:val="00403642"/>
    <w:rsid w:val="00404E14"/>
    <w:rsid w:val="00405F1D"/>
    <w:rsid w:val="0040676C"/>
    <w:rsid w:val="004067FA"/>
    <w:rsid w:val="00406CD7"/>
    <w:rsid w:val="004072FC"/>
    <w:rsid w:val="00407B41"/>
    <w:rsid w:val="004104B6"/>
    <w:rsid w:val="0041066F"/>
    <w:rsid w:val="00410E6E"/>
    <w:rsid w:val="0041163A"/>
    <w:rsid w:val="00411728"/>
    <w:rsid w:val="00411CEA"/>
    <w:rsid w:val="00412D3D"/>
    <w:rsid w:val="00413718"/>
    <w:rsid w:val="004144C3"/>
    <w:rsid w:val="00414672"/>
    <w:rsid w:val="00414969"/>
    <w:rsid w:val="004150A9"/>
    <w:rsid w:val="00415FA4"/>
    <w:rsid w:val="004167B4"/>
    <w:rsid w:val="00416F78"/>
    <w:rsid w:val="0041727A"/>
    <w:rsid w:val="004176D8"/>
    <w:rsid w:val="004226BE"/>
    <w:rsid w:val="00422784"/>
    <w:rsid w:val="00423353"/>
    <w:rsid w:val="00424463"/>
    <w:rsid w:val="00424B41"/>
    <w:rsid w:val="00425A12"/>
    <w:rsid w:val="00426A95"/>
    <w:rsid w:val="00427B69"/>
    <w:rsid w:val="00430710"/>
    <w:rsid w:val="004309D9"/>
    <w:rsid w:val="004317AD"/>
    <w:rsid w:val="00431B81"/>
    <w:rsid w:val="0043274D"/>
    <w:rsid w:val="0043286F"/>
    <w:rsid w:val="004331F9"/>
    <w:rsid w:val="0043338A"/>
    <w:rsid w:val="004334BF"/>
    <w:rsid w:val="004357F9"/>
    <w:rsid w:val="00435B5F"/>
    <w:rsid w:val="00435C23"/>
    <w:rsid w:val="004363D8"/>
    <w:rsid w:val="004379AE"/>
    <w:rsid w:val="00437F40"/>
    <w:rsid w:val="0044007B"/>
    <w:rsid w:val="00440863"/>
    <w:rsid w:val="00440A36"/>
    <w:rsid w:val="004418FB"/>
    <w:rsid w:val="00442BC4"/>
    <w:rsid w:val="00445059"/>
    <w:rsid w:val="00445ACF"/>
    <w:rsid w:val="00446B9E"/>
    <w:rsid w:val="00446DE5"/>
    <w:rsid w:val="00447829"/>
    <w:rsid w:val="00447A7B"/>
    <w:rsid w:val="004507AA"/>
    <w:rsid w:val="004525D4"/>
    <w:rsid w:val="00454167"/>
    <w:rsid w:val="00454453"/>
    <w:rsid w:val="00455B7B"/>
    <w:rsid w:val="00457553"/>
    <w:rsid w:val="00457B36"/>
    <w:rsid w:val="004600A0"/>
    <w:rsid w:val="0046069D"/>
    <w:rsid w:val="00460DF8"/>
    <w:rsid w:val="00461F75"/>
    <w:rsid w:val="0046208A"/>
    <w:rsid w:val="004626FB"/>
    <w:rsid w:val="0046277A"/>
    <w:rsid w:val="0046308E"/>
    <w:rsid w:val="00464359"/>
    <w:rsid w:val="00464E3A"/>
    <w:rsid w:val="00465635"/>
    <w:rsid w:val="00465895"/>
    <w:rsid w:val="00466254"/>
    <w:rsid w:val="004667D0"/>
    <w:rsid w:val="004667D8"/>
    <w:rsid w:val="00467544"/>
    <w:rsid w:val="0047042B"/>
    <w:rsid w:val="00470A75"/>
    <w:rsid w:val="00470D87"/>
    <w:rsid w:val="004714E0"/>
    <w:rsid w:val="00472137"/>
    <w:rsid w:val="00472A9F"/>
    <w:rsid w:val="00472E44"/>
    <w:rsid w:val="00473983"/>
    <w:rsid w:val="0047469E"/>
    <w:rsid w:val="004749BD"/>
    <w:rsid w:val="00476CCE"/>
    <w:rsid w:val="00477741"/>
    <w:rsid w:val="00481F57"/>
    <w:rsid w:val="004825C7"/>
    <w:rsid w:val="00482A8F"/>
    <w:rsid w:val="00482BCB"/>
    <w:rsid w:val="00483A0E"/>
    <w:rsid w:val="00483C59"/>
    <w:rsid w:val="00483C71"/>
    <w:rsid w:val="00484EAE"/>
    <w:rsid w:val="004854B1"/>
    <w:rsid w:val="004902EA"/>
    <w:rsid w:val="00491883"/>
    <w:rsid w:val="004922A4"/>
    <w:rsid w:val="00492DE6"/>
    <w:rsid w:val="00494BA0"/>
    <w:rsid w:val="00494E0C"/>
    <w:rsid w:val="0049718F"/>
    <w:rsid w:val="004A0126"/>
    <w:rsid w:val="004A06FF"/>
    <w:rsid w:val="004A0B36"/>
    <w:rsid w:val="004A0F24"/>
    <w:rsid w:val="004A0FD7"/>
    <w:rsid w:val="004A0FDD"/>
    <w:rsid w:val="004A1AE2"/>
    <w:rsid w:val="004A2C98"/>
    <w:rsid w:val="004A5AFD"/>
    <w:rsid w:val="004A663E"/>
    <w:rsid w:val="004A682C"/>
    <w:rsid w:val="004A6CC0"/>
    <w:rsid w:val="004A7833"/>
    <w:rsid w:val="004B00CD"/>
    <w:rsid w:val="004B04F6"/>
    <w:rsid w:val="004B158B"/>
    <w:rsid w:val="004B1604"/>
    <w:rsid w:val="004B1A3A"/>
    <w:rsid w:val="004B1E21"/>
    <w:rsid w:val="004B2E24"/>
    <w:rsid w:val="004B33F5"/>
    <w:rsid w:val="004B3A17"/>
    <w:rsid w:val="004B4042"/>
    <w:rsid w:val="004B49D1"/>
    <w:rsid w:val="004B4D2C"/>
    <w:rsid w:val="004B5A6C"/>
    <w:rsid w:val="004B6170"/>
    <w:rsid w:val="004B6EA7"/>
    <w:rsid w:val="004B7BC4"/>
    <w:rsid w:val="004C022E"/>
    <w:rsid w:val="004C0585"/>
    <w:rsid w:val="004C107E"/>
    <w:rsid w:val="004C1678"/>
    <w:rsid w:val="004C194E"/>
    <w:rsid w:val="004C2181"/>
    <w:rsid w:val="004C237B"/>
    <w:rsid w:val="004C238F"/>
    <w:rsid w:val="004C388A"/>
    <w:rsid w:val="004C50E0"/>
    <w:rsid w:val="004C548B"/>
    <w:rsid w:val="004C5AA4"/>
    <w:rsid w:val="004C7229"/>
    <w:rsid w:val="004C72AE"/>
    <w:rsid w:val="004D18AA"/>
    <w:rsid w:val="004D3E62"/>
    <w:rsid w:val="004D496A"/>
    <w:rsid w:val="004D5BEE"/>
    <w:rsid w:val="004D6D2E"/>
    <w:rsid w:val="004D6F66"/>
    <w:rsid w:val="004E162D"/>
    <w:rsid w:val="004E171D"/>
    <w:rsid w:val="004E20E4"/>
    <w:rsid w:val="004E243B"/>
    <w:rsid w:val="004E2F78"/>
    <w:rsid w:val="004E3469"/>
    <w:rsid w:val="004E4257"/>
    <w:rsid w:val="004E47D3"/>
    <w:rsid w:val="004E50B5"/>
    <w:rsid w:val="004E5637"/>
    <w:rsid w:val="004E6983"/>
    <w:rsid w:val="004E6F95"/>
    <w:rsid w:val="004E7D9F"/>
    <w:rsid w:val="004F3162"/>
    <w:rsid w:val="004F33DE"/>
    <w:rsid w:val="004F3D45"/>
    <w:rsid w:val="004F40F4"/>
    <w:rsid w:val="004F480C"/>
    <w:rsid w:val="004F51B2"/>
    <w:rsid w:val="004F57C2"/>
    <w:rsid w:val="004F62F5"/>
    <w:rsid w:val="004F632F"/>
    <w:rsid w:val="004F6790"/>
    <w:rsid w:val="004F6A39"/>
    <w:rsid w:val="004F6C4F"/>
    <w:rsid w:val="004F6D30"/>
    <w:rsid w:val="004F7ABA"/>
    <w:rsid w:val="00500221"/>
    <w:rsid w:val="005006CF"/>
    <w:rsid w:val="00500ED1"/>
    <w:rsid w:val="00502869"/>
    <w:rsid w:val="00502FBF"/>
    <w:rsid w:val="005042B8"/>
    <w:rsid w:val="0050482C"/>
    <w:rsid w:val="005048E9"/>
    <w:rsid w:val="00504F25"/>
    <w:rsid w:val="0050567F"/>
    <w:rsid w:val="00505730"/>
    <w:rsid w:val="005067CA"/>
    <w:rsid w:val="00506982"/>
    <w:rsid w:val="00507093"/>
    <w:rsid w:val="00507B6B"/>
    <w:rsid w:val="005100DE"/>
    <w:rsid w:val="00510377"/>
    <w:rsid w:val="00511A2F"/>
    <w:rsid w:val="005125A0"/>
    <w:rsid w:val="0051342A"/>
    <w:rsid w:val="005135FC"/>
    <w:rsid w:val="0051389F"/>
    <w:rsid w:val="00513D72"/>
    <w:rsid w:val="00514548"/>
    <w:rsid w:val="00514D4C"/>
    <w:rsid w:val="00515032"/>
    <w:rsid w:val="005162BE"/>
    <w:rsid w:val="00516AAE"/>
    <w:rsid w:val="00516FE7"/>
    <w:rsid w:val="0051712E"/>
    <w:rsid w:val="005178CD"/>
    <w:rsid w:val="00520714"/>
    <w:rsid w:val="00521456"/>
    <w:rsid w:val="00522B57"/>
    <w:rsid w:val="005230CD"/>
    <w:rsid w:val="005234F0"/>
    <w:rsid w:val="00523F47"/>
    <w:rsid w:val="00523F7F"/>
    <w:rsid w:val="0052492E"/>
    <w:rsid w:val="005253EC"/>
    <w:rsid w:val="00526439"/>
    <w:rsid w:val="00531025"/>
    <w:rsid w:val="00531E54"/>
    <w:rsid w:val="00533656"/>
    <w:rsid w:val="005342D2"/>
    <w:rsid w:val="00534A10"/>
    <w:rsid w:val="00534A99"/>
    <w:rsid w:val="00534F75"/>
    <w:rsid w:val="0053638F"/>
    <w:rsid w:val="00536DBE"/>
    <w:rsid w:val="00537410"/>
    <w:rsid w:val="00537671"/>
    <w:rsid w:val="00540B1F"/>
    <w:rsid w:val="00540E7D"/>
    <w:rsid w:val="00541E16"/>
    <w:rsid w:val="00541FD2"/>
    <w:rsid w:val="0054213A"/>
    <w:rsid w:val="005428C2"/>
    <w:rsid w:val="00542D86"/>
    <w:rsid w:val="005443E0"/>
    <w:rsid w:val="00545011"/>
    <w:rsid w:val="0054655D"/>
    <w:rsid w:val="00546C48"/>
    <w:rsid w:val="00547607"/>
    <w:rsid w:val="005504F1"/>
    <w:rsid w:val="00551A6E"/>
    <w:rsid w:val="00551B83"/>
    <w:rsid w:val="00551DDE"/>
    <w:rsid w:val="005523F7"/>
    <w:rsid w:val="00553572"/>
    <w:rsid w:val="00553EC7"/>
    <w:rsid w:val="0055497C"/>
    <w:rsid w:val="00554E52"/>
    <w:rsid w:val="00555A20"/>
    <w:rsid w:val="005567FF"/>
    <w:rsid w:val="0055700B"/>
    <w:rsid w:val="00557F58"/>
    <w:rsid w:val="005613AE"/>
    <w:rsid w:val="00562248"/>
    <w:rsid w:val="005622DE"/>
    <w:rsid w:val="005628D2"/>
    <w:rsid w:val="00564819"/>
    <w:rsid w:val="005648A6"/>
    <w:rsid w:val="00564EFC"/>
    <w:rsid w:val="00564F3E"/>
    <w:rsid w:val="00564F65"/>
    <w:rsid w:val="0056552F"/>
    <w:rsid w:val="00565ADC"/>
    <w:rsid w:val="00565AED"/>
    <w:rsid w:val="00565BAC"/>
    <w:rsid w:val="0056629B"/>
    <w:rsid w:val="005666E3"/>
    <w:rsid w:val="005670AF"/>
    <w:rsid w:val="005678DA"/>
    <w:rsid w:val="00571BC1"/>
    <w:rsid w:val="00571D2C"/>
    <w:rsid w:val="00573F4E"/>
    <w:rsid w:val="005743DA"/>
    <w:rsid w:val="00574C0E"/>
    <w:rsid w:val="00575C2B"/>
    <w:rsid w:val="00575D90"/>
    <w:rsid w:val="00576D16"/>
    <w:rsid w:val="00576E8C"/>
    <w:rsid w:val="005772F8"/>
    <w:rsid w:val="00577557"/>
    <w:rsid w:val="0057762F"/>
    <w:rsid w:val="005779F3"/>
    <w:rsid w:val="005800A9"/>
    <w:rsid w:val="00580332"/>
    <w:rsid w:val="005804F4"/>
    <w:rsid w:val="00580F7B"/>
    <w:rsid w:val="005815F8"/>
    <w:rsid w:val="00581A24"/>
    <w:rsid w:val="00582ADD"/>
    <w:rsid w:val="005833D9"/>
    <w:rsid w:val="005834B3"/>
    <w:rsid w:val="00584122"/>
    <w:rsid w:val="00584CEF"/>
    <w:rsid w:val="00584E21"/>
    <w:rsid w:val="005850BC"/>
    <w:rsid w:val="00585D22"/>
    <w:rsid w:val="0058694D"/>
    <w:rsid w:val="00586BD8"/>
    <w:rsid w:val="0058716C"/>
    <w:rsid w:val="0058799A"/>
    <w:rsid w:val="00587DE8"/>
    <w:rsid w:val="005902CD"/>
    <w:rsid w:val="00591682"/>
    <w:rsid w:val="005935F9"/>
    <w:rsid w:val="005940AE"/>
    <w:rsid w:val="005943F1"/>
    <w:rsid w:val="00594768"/>
    <w:rsid w:val="0059514B"/>
    <w:rsid w:val="005952A7"/>
    <w:rsid w:val="005966BF"/>
    <w:rsid w:val="005967BA"/>
    <w:rsid w:val="005967FD"/>
    <w:rsid w:val="00596B8E"/>
    <w:rsid w:val="00596BFC"/>
    <w:rsid w:val="00597251"/>
    <w:rsid w:val="005A087A"/>
    <w:rsid w:val="005A1F8B"/>
    <w:rsid w:val="005A2E2A"/>
    <w:rsid w:val="005A34B7"/>
    <w:rsid w:val="005A351C"/>
    <w:rsid w:val="005A3577"/>
    <w:rsid w:val="005A3F1B"/>
    <w:rsid w:val="005A3F63"/>
    <w:rsid w:val="005A4940"/>
    <w:rsid w:val="005A4959"/>
    <w:rsid w:val="005A5575"/>
    <w:rsid w:val="005A5D68"/>
    <w:rsid w:val="005A665F"/>
    <w:rsid w:val="005B0EFA"/>
    <w:rsid w:val="005B121C"/>
    <w:rsid w:val="005B152F"/>
    <w:rsid w:val="005B1FB6"/>
    <w:rsid w:val="005B22E4"/>
    <w:rsid w:val="005B292C"/>
    <w:rsid w:val="005B4776"/>
    <w:rsid w:val="005B50C5"/>
    <w:rsid w:val="005B548A"/>
    <w:rsid w:val="005B62F2"/>
    <w:rsid w:val="005B69B2"/>
    <w:rsid w:val="005B7A80"/>
    <w:rsid w:val="005B7D0F"/>
    <w:rsid w:val="005C0218"/>
    <w:rsid w:val="005C0638"/>
    <w:rsid w:val="005C06A5"/>
    <w:rsid w:val="005C1100"/>
    <w:rsid w:val="005C2BC9"/>
    <w:rsid w:val="005C2DDF"/>
    <w:rsid w:val="005C30FF"/>
    <w:rsid w:val="005C43BC"/>
    <w:rsid w:val="005C459B"/>
    <w:rsid w:val="005C5AB2"/>
    <w:rsid w:val="005C5AB5"/>
    <w:rsid w:val="005C7948"/>
    <w:rsid w:val="005D0571"/>
    <w:rsid w:val="005D0839"/>
    <w:rsid w:val="005D0E29"/>
    <w:rsid w:val="005D1749"/>
    <w:rsid w:val="005D1FDA"/>
    <w:rsid w:val="005D2636"/>
    <w:rsid w:val="005D394C"/>
    <w:rsid w:val="005D3E81"/>
    <w:rsid w:val="005D73A5"/>
    <w:rsid w:val="005D78D3"/>
    <w:rsid w:val="005E0AD1"/>
    <w:rsid w:val="005E13EB"/>
    <w:rsid w:val="005E142C"/>
    <w:rsid w:val="005E15FD"/>
    <w:rsid w:val="005E1D9D"/>
    <w:rsid w:val="005E23DA"/>
    <w:rsid w:val="005E39A4"/>
    <w:rsid w:val="005E417A"/>
    <w:rsid w:val="005E4267"/>
    <w:rsid w:val="005E5826"/>
    <w:rsid w:val="005E58D7"/>
    <w:rsid w:val="005E61C9"/>
    <w:rsid w:val="005E7328"/>
    <w:rsid w:val="005F05D5"/>
    <w:rsid w:val="005F19B3"/>
    <w:rsid w:val="005F1FA8"/>
    <w:rsid w:val="005F4983"/>
    <w:rsid w:val="005F56FF"/>
    <w:rsid w:val="005F5934"/>
    <w:rsid w:val="005F5D24"/>
    <w:rsid w:val="005F5DB9"/>
    <w:rsid w:val="005F6ED6"/>
    <w:rsid w:val="005F7EB2"/>
    <w:rsid w:val="00600B7C"/>
    <w:rsid w:val="00601B19"/>
    <w:rsid w:val="006033B0"/>
    <w:rsid w:val="00604ADA"/>
    <w:rsid w:val="00604E4D"/>
    <w:rsid w:val="00605A38"/>
    <w:rsid w:val="00605B17"/>
    <w:rsid w:val="0060683A"/>
    <w:rsid w:val="00607108"/>
    <w:rsid w:val="00607425"/>
    <w:rsid w:val="00607940"/>
    <w:rsid w:val="00610C43"/>
    <w:rsid w:val="0061178B"/>
    <w:rsid w:val="00611A0A"/>
    <w:rsid w:val="00612598"/>
    <w:rsid w:val="006128EC"/>
    <w:rsid w:val="00612A76"/>
    <w:rsid w:val="00613662"/>
    <w:rsid w:val="0061441B"/>
    <w:rsid w:val="00615462"/>
    <w:rsid w:val="00615DFA"/>
    <w:rsid w:val="0061641F"/>
    <w:rsid w:val="00616D28"/>
    <w:rsid w:val="00617383"/>
    <w:rsid w:val="00617890"/>
    <w:rsid w:val="0062063F"/>
    <w:rsid w:val="00620C87"/>
    <w:rsid w:val="00620DD1"/>
    <w:rsid w:val="006211CE"/>
    <w:rsid w:val="00621D25"/>
    <w:rsid w:val="006232CA"/>
    <w:rsid w:val="006252C6"/>
    <w:rsid w:val="006254DA"/>
    <w:rsid w:val="00626027"/>
    <w:rsid w:val="006263DB"/>
    <w:rsid w:val="00626653"/>
    <w:rsid w:val="00626B8B"/>
    <w:rsid w:val="006274EC"/>
    <w:rsid w:val="00627916"/>
    <w:rsid w:val="0063009A"/>
    <w:rsid w:val="0063064E"/>
    <w:rsid w:val="00630FBE"/>
    <w:rsid w:val="006311E7"/>
    <w:rsid w:val="00632105"/>
    <w:rsid w:val="006332A6"/>
    <w:rsid w:val="0063383B"/>
    <w:rsid w:val="006350B3"/>
    <w:rsid w:val="0063641D"/>
    <w:rsid w:val="00636B5D"/>
    <w:rsid w:val="006376D3"/>
    <w:rsid w:val="006407A0"/>
    <w:rsid w:val="0064154C"/>
    <w:rsid w:val="00641A02"/>
    <w:rsid w:val="00642215"/>
    <w:rsid w:val="00645C15"/>
    <w:rsid w:val="00645DD5"/>
    <w:rsid w:val="006469C3"/>
    <w:rsid w:val="00646F68"/>
    <w:rsid w:val="00647691"/>
    <w:rsid w:val="0065028B"/>
    <w:rsid w:val="006504A7"/>
    <w:rsid w:val="0065074A"/>
    <w:rsid w:val="00651FC2"/>
    <w:rsid w:val="0065278D"/>
    <w:rsid w:val="00654783"/>
    <w:rsid w:val="00654C1B"/>
    <w:rsid w:val="00654D95"/>
    <w:rsid w:val="006555B0"/>
    <w:rsid w:val="00656170"/>
    <w:rsid w:val="00657031"/>
    <w:rsid w:val="006572A8"/>
    <w:rsid w:val="006579EE"/>
    <w:rsid w:val="00657EDA"/>
    <w:rsid w:val="0066020B"/>
    <w:rsid w:val="00662378"/>
    <w:rsid w:val="0066248C"/>
    <w:rsid w:val="0066258D"/>
    <w:rsid w:val="00663251"/>
    <w:rsid w:val="00663839"/>
    <w:rsid w:val="006665BE"/>
    <w:rsid w:val="006668AE"/>
    <w:rsid w:val="00666C23"/>
    <w:rsid w:val="00667FCC"/>
    <w:rsid w:val="00670122"/>
    <w:rsid w:val="00671066"/>
    <w:rsid w:val="00671311"/>
    <w:rsid w:val="006717C6"/>
    <w:rsid w:val="00672BDD"/>
    <w:rsid w:val="006751CA"/>
    <w:rsid w:val="00676BDA"/>
    <w:rsid w:val="00680439"/>
    <w:rsid w:val="00682EBE"/>
    <w:rsid w:val="00682F8E"/>
    <w:rsid w:val="0068391B"/>
    <w:rsid w:val="00684076"/>
    <w:rsid w:val="00685477"/>
    <w:rsid w:val="00686B3D"/>
    <w:rsid w:val="00687871"/>
    <w:rsid w:val="00690401"/>
    <w:rsid w:val="00691892"/>
    <w:rsid w:val="00693099"/>
    <w:rsid w:val="006940E8"/>
    <w:rsid w:val="00695669"/>
    <w:rsid w:val="00695BC6"/>
    <w:rsid w:val="00696631"/>
    <w:rsid w:val="00697888"/>
    <w:rsid w:val="006A1122"/>
    <w:rsid w:val="006A175D"/>
    <w:rsid w:val="006A17C3"/>
    <w:rsid w:val="006A1D9E"/>
    <w:rsid w:val="006A3917"/>
    <w:rsid w:val="006A39AA"/>
    <w:rsid w:val="006A4348"/>
    <w:rsid w:val="006A59AF"/>
    <w:rsid w:val="006A6C99"/>
    <w:rsid w:val="006A72C3"/>
    <w:rsid w:val="006A753B"/>
    <w:rsid w:val="006B08B3"/>
    <w:rsid w:val="006B1841"/>
    <w:rsid w:val="006B26AA"/>
    <w:rsid w:val="006B295A"/>
    <w:rsid w:val="006B39AC"/>
    <w:rsid w:val="006B3FF0"/>
    <w:rsid w:val="006B47AD"/>
    <w:rsid w:val="006B4CBE"/>
    <w:rsid w:val="006B5881"/>
    <w:rsid w:val="006B5A77"/>
    <w:rsid w:val="006B5F88"/>
    <w:rsid w:val="006B6346"/>
    <w:rsid w:val="006C0081"/>
    <w:rsid w:val="006C1759"/>
    <w:rsid w:val="006C245F"/>
    <w:rsid w:val="006C2D8F"/>
    <w:rsid w:val="006C2F54"/>
    <w:rsid w:val="006C3051"/>
    <w:rsid w:val="006C4401"/>
    <w:rsid w:val="006C56D6"/>
    <w:rsid w:val="006D047B"/>
    <w:rsid w:val="006D19E8"/>
    <w:rsid w:val="006D28F0"/>
    <w:rsid w:val="006D33B1"/>
    <w:rsid w:val="006D5694"/>
    <w:rsid w:val="006D75B7"/>
    <w:rsid w:val="006D78B3"/>
    <w:rsid w:val="006E07FC"/>
    <w:rsid w:val="006E1134"/>
    <w:rsid w:val="006E1DA9"/>
    <w:rsid w:val="006E2317"/>
    <w:rsid w:val="006E235D"/>
    <w:rsid w:val="006E2851"/>
    <w:rsid w:val="006E380A"/>
    <w:rsid w:val="006E493B"/>
    <w:rsid w:val="006E524E"/>
    <w:rsid w:val="006E5DB6"/>
    <w:rsid w:val="006E7353"/>
    <w:rsid w:val="006E73FA"/>
    <w:rsid w:val="006E7AD4"/>
    <w:rsid w:val="006F0A15"/>
    <w:rsid w:val="006F0B3E"/>
    <w:rsid w:val="006F0DD3"/>
    <w:rsid w:val="006F2028"/>
    <w:rsid w:val="006F2110"/>
    <w:rsid w:val="006F23B8"/>
    <w:rsid w:val="006F2FA7"/>
    <w:rsid w:val="006F3185"/>
    <w:rsid w:val="006F3E70"/>
    <w:rsid w:val="006F4D98"/>
    <w:rsid w:val="006F4DC3"/>
    <w:rsid w:val="006F53E3"/>
    <w:rsid w:val="006F5B89"/>
    <w:rsid w:val="006F624E"/>
    <w:rsid w:val="006F6394"/>
    <w:rsid w:val="006F6426"/>
    <w:rsid w:val="006F6E48"/>
    <w:rsid w:val="006F6E5D"/>
    <w:rsid w:val="006F7C8B"/>
    <w:rsid w:val="00700EED"/>
    <w:rsid w:val="00700F4C"/>
    <w:rsid w:val="007015B7"/>
    <w:rsid w:val="00701DFF"/>
    <w:rsid w:val="00702A0D"/>
    <w:rsid w:val="00702F3D"/>
    <w:rsid w:val="007032B5"/>
    <w:rsid w:val="00703515"/>
    <w:rsid w:val="007039F8"/>
    <w:rsid w:val="00703C5F"/>
    <w:rsid w:val="00704FCB"/>
    <w:rsid w:val="00705114"/>
    <w:rsid w:val="0070556F"/>
    <w:rsid w:val="00705DA0"/>
    <w:rsid w:val="0070783C"/>
    <w:rsid w:val="00707872"/>
    <w:rsid w:val="00707E06"/>
    <w:rsid w:val="00710816"/>
    <w:rsid w:val="0071181C"/>
    <w:rsid w:val="00712455"/>
    <w:rsid w:val="007132FB"/>
    <w:rsid w:val="00715105"/>
    <w:rsid w:val="0071671F"/>
    <w:rsid w:val="00716B7B"/>
    <w:rsid w:val="00717204"/>
    <w:rsid w:val="007174CD"/>
    <w:rsid w:val="00720BF5"/>
    <w:rsid w:val="007211F3"/>
    <w:rsid w:val="00721F26"/>
    <w:rsid w:val="007220E5"/>
    <w:rsid w:val="00722521"/>
    <w:rsid w:val="00722CA6"/>
    <w:rsid w:val="0072335C"/>
    <w:rsid w:val="00723859"/>
    <w:rsid w:val="0072466E"/>
    <w:rsid w:val="007246C4"/>
    <w:rsid w:val="00725716"/>
    <w:rsid w:val="00725AEF"/>
    <w:rsid w:val="00725CE2"/>
    <w:rsid w:val="00731177"/>
    <w:rsid w:val="0073158C"/>
    <w:rsid w:val="0073176C"/>
    <w:rsid w:val="007318AC"/>
    <w:rsid w:val="0073191F"/>
    <w:rsid w:val="007320E8"/>
    <w:rsid w:val="0073273E"/>
    <w:rsid w:val="00733B47"/>
    <w:rsid w:val="00733E8E"/>
    <w:rsid w:val="00734446"/>
    <w:rsid w:val="007356B5"/>
    <w:rsid w:val="00735866"/>
    <w:rsid w:val="0073588B"/>
    <w:rsid w:val="00736755"/>
    <w:rsid w:val="00737DA2"/>
    <w:rsid w:val="00741002"/>
    <w:rsid w:val="00741535"/>
    <w:rsid w:val="00741A49"/>
    <w:rsid w:val="00742790"/>
    <w:rsid w:val="007427EC"/>
    <w:rsid w:val="00742A03"/>
    <w:rsid w:val="007439A6"/>
    <w:rsid w:val="007445C6"/>
    <w:rsid w:val="00745970"/>
    <w:rsid w:val="00745B16"/>
    <w:rsid w:val="00747979"/>
    <w:rsid w:val="007514E4"/>
    <w:rsid w:val="007530DE"/>
    <w:rsid w:val="00753470"/>
    <w:rsid w:val="007539AA"/>
    <w:rsid w:val="007546E9"/>
    <w:rsid w:val="00754F82"/>
    <w:rsid w:val="00755244"/>
    <w:rsid w:val="007552CD"/>
    <w:rsid w:val="00755A1C"/>
    <w:rsid w:val="007561E7"/>
    <w:rsid w:val="007573D4"/>
    <w:rsid w:val="00757804"/>
    <w:rsid w:val="0076030D"/>
    <w:rsid w:val="0076102A"/>
    <w:rsid w:val="00761346"/>
    <w:rsid w:val="00764D17"/>
    <w:rsid w:val="00764DAA"/>
    <w:rsid w:val="00767446"/>
    <w:rsid w:val="00767B61"/>
    <w:rsid w:val="00771291"/>
    <w:rsid w:val="00771BA4"/>
    <w:rsid w:val="00773072"/>
    <w:rsid w:val="00773F0E"/>
    <w:rsid w:val="00775248"/>
    <w:rsid w:val="0077603E"/>
    <w:rsid w:val="00776F88"/>
    <w:rsid w:val="00777410"/>
    <w:rsid w:val="00777EEF"/>
    <w:rsid w:val="00777F87"/>
    <w:rsid w:val="0078026B"/>
    <w:rsid w:val="00780B7E"/>
    <w:rsid w:val="00780E6D"/>
    <w:rsid w:val="00781064"/>
    <w:rsid w:val="00782670"/>
    <w:rsid w:val="00782E5A"/>
    <w:rsid w:val="00783F1A"/>
    <w:rsid w:val="00784F04"/>
    <w:rsid w:val="007870E0"/>
    <w:rsid w:val="007907FA"/>
    <w:rsid w:val="00791A12"/>
    <w:rsid w:val="00792194"/>
    <w:rsid w:val="00792926"/>
    <w:rsid w:val="00792B10"/>
    <w:rsid w:val="00792DF7"/>
    <w:rsid w:val="00793EE7"/>
    <w:rsid w:val="00794FCA"/>
    <w:rsid w:val="00795AF7"/>
    <w:rsid w:val="00795F2A"/>
    <w:rsid w:val="0079603E"/>
    <w:rsid w:val="00796E74"/>
    <w:rsid w:val="00797822"/>
    <w:rsid w:val="00797B89"/>
    <w:rsid w:val="007A0610"/>
    <w:rsid w:val="007A0CA0"/>
    <w:rsid w:val="007A0DD6"/>
    <w:rsid w:val="007A1895"/>
    <w:rsid w:val="007A1BA2"/>
    <w:rsid w:val="007A2298"/>
    <w:rsid w:val="007A23D2"/>
    <w:rsid w:val="007A3329"/>
    <w:rsid w:val="007A407C"/>
    <w:rsid w:val="007A5196"/>
    <w:rsid w:val="007A5CF8"/>
    <w:rsid w:val="007A6369"/>
    <w:rsid w:val="007A7814"/>
    <w:rsid w:val="007A7B62"/>
    <w:rsid w:val="007A7BB0"/>
    <w:rsid w:val="007B0D17"/>
    <w:rsid w:val="007B0DC4"/>
    <w:rsid w:val="007B246D"/>
    <w:rsid w:val="007B2790"/>
    <w:rsid w:val="007B38B5"/>
    <w:rsid w:val="007B3C38"/>
    <w:rsid w:val="007B6ED0"/>
    <w:rsid w:val="007C0F3C"/>
    <w:rsid w:val="007C0FB8"/>
    <w:rsid w:val="007C0FEC"/>
    <w:rsid w:val="007C119C"/>
    <w:rsid w:val="007C1756"/>
    <w:rsid w:val="007C1838"/>
    <w:rsid w:val="007C32D1"/>
    <w:rsid w:val="007C34E6"/>
    <w:rsid w:val="007C42C5"/>
    <w:rsid w:val="007C49F9"/>
    <w:rsid w:val="007C4A6B"/>
    <w:rsid w:val="007C51BE"/>
    <w:rsid w:val="007C55F6"/>
    <w:rsid w:val="007C562F"/>
    <w:rsid w:val="007C5EF2"/>
    <w:rsid w:val="007C5F40"/>
    <w:rsid w:val="007C5F68"/>
    <w:rsid w:val="007C64E5"/>
    <w:rsid w:val="007C683E"/>
    <w:rsid w:val="007C6D05"/>
    <w:rsid w:val="007C6D3C"/>
    <w:rsid w:val="007C7030"/>
    <w:rsid w:val="007C7A84"/>
    <w:rsid w:val="007C7C80"/>
    <w:rsid w:val="007C7CCF"/>
    <w:rsid w:val="007D05CD"/>
    <w:rsid w:val="007D0A8D"/>
    <w:rsid w:val="007D0CD4"/>
    <w:rsid w:val="007D1A4B"/>
    <w:rsid w:val="007D1DD3"/>
    <w:rsid w:val="007D2345"/>
    <w:rsid w:val="007D303D"/>
    <w:rsid w:val="007D3565"/>
    <w:rsid w:val="007D50F6"/>
    <w:rsid w:val="007D58ED"/>
    <w:rsid w:val="007D654E"/>
    <w:rsid w:val="007D7170"/>
    <w:rsid w:val="007D79CA"/>
    <w:rsid w:val="007D7F50"/>
    <w:rsid w:val="007E0BF2"/>
    <w:rsid w:val="007E0F54"/>
    <w:rsid w:val="007E1D27"/>
    <w:rsid w:val="007E1FEE"/>
    <w:rsid w:val="007E224D"/>
    <w:rsid w:val="007E2BC3"/>
    <w:rsid w:val="007E2EAD"/>
    <w:rsid w:val="007E3570"/>
    <w:rsid w:val="007E3689"/>
    <w:rsid w:val="007E36AD"/>
    <w:rsid w:val="007E3C34"/>
    <w:rsid w:val="007E44E8"/>
    <w:rsid w:val="007E5642"/>
    <w:rsid w:val="007E5D98"/>
    <w:rsid w:val="007E5F8C"/>
    <w:rsid w:val="007E6E7E"/>
    <w:rsid w:val="007E7BF3"/>
    <w:rsid w:val="007F008C"/>
    <w:rsid w:val="007F07E3"/>
    <w:rsid w:val="007F0958"/>
    <w:rsid w:val="007F0C77"/>
    <w:rsid w:val="007F3D16"/>
    <w:rsid w:val="007F4377"/>
    <w:rsid w:val="007F4DA0"/>
    <w:rsid w:val="007F557C"/>
    <w:rsid w:val="007F5D2B"/>
    <w:rsid w:val="007F6485"/>
    <w:rsid w:val="007F64C0"/>
    <w:rsid w:val="007F6AC6"/>
    <w:rsid w:val="008027F3"/>
    <w:rsid w:val="00802D79"/>
    <w:rsid w:val="008035CE"/>
    <w:rsid w:val="00804018"/>
    <w:rsid w:val="008044AC"/>
    <w:rsid w:val="008052DF"/>
    <w:rsid w:val="008059AA"/>
    <w:rsid w:val="00805BE1"/>
    <w:rsid w:val="00805CC3"/>
    <w:rsid w:val="00806132"/>
    <w:rsid w:val="00810140"/>
    <w:rsid w:val="008102CB"/>
    <w:rsid w:val="008108D1"/>
    <w:rsid w:val="008120E8"/>
    <w:rsid w:val="008125AA"/>
    <w:rsid w:val="00812C52"/>
    <w:rsid w:val="00815306"/>
    <w:rsid w:val="00816C0E"/>
    <w:rsid w:val="0082094D"/>
    <w:rsid w:val="00821D98"/>
    <w:rsid w:val="008221E7"/>
    <w:rsid w:val="008223B2"/>
    <w:rsid w:val="00823019"/>
    <w:rsid w:val="00824331"/>
    <w:rsid w:val="00825690"/>
    <w:rsid w:val="00826B3C"/>
    <w:rsid w:val="00826D68"/>
    <w:rsid w:val="00827005"/>
    <w:rsid w:val="00827A65"/>
    <w:rsid w:val="00830C59"/>
    <w:rsid w:val="008321EA"/>
    <w:rsid w:val="0083244A"/>
    <w:rsid w:val="008334E7"/>
    <w:rsid w:val="00833A64"/>
    <w:rsid w:val="00833D6A"/>
    <w:rsid w:val="00833FEC"/>
    <w:rsid w:val="00834F6A"/>
    <w:rsid w:val="00837107"/>
    <w:rsid w:val="00837664"/>
    <w:rsid w:val="00837794"/>
    <w:rsid w:val="00842590"/>
    <w:rsid w:val="0084266A"/>
    <w:rsid w:val="00842B51"/>
    <w:rsid w:val="008437C2"/>
    <w:rsid w:val="0084456A"/>
    <w:rsid w:val="00844735"/>
    <w:rsid w:val="008447E0"/>
    <w:rsid w:val="0084642F"/>
    <w:rsid w:val="00847D6B"/>
    <w:rsid w:val="00850E6C"/>
    <w:rsid w:val="00853148"/>
    <w:rsid w:val="00854D48"/>
    <w:rsid w:val="00854E66"/>
    <w:rsid w:val="00855F39"/>
    <w:rsid w:val="008562CB"/>
    <w:rsid w:val="008569D0"/>
    <w:rsid w:val="00860431"/>
    <w:rsid w:val="00860552"/>
    <w:rsid w:val="00860B89"/>
    <w:rsid w:val="00860DC8"/>
    <w:rsid w:val="00861165"/>
    <w:rsid w:val="008611D7"/>
    <w:rsid w:val="0086183C"/>
    <w:rsid w:val="0086423B"/>
    <w:rsid w:val="008642FB"/>
    <w:rsid w:val="00865D92"/>
    <w:rsid w:val="00865F89"/>
    <w:rsid w:val="00867952"/>
    <w:rsid w:val="00867F5F"/>
    <w:rsid w:val="0087075D"/>
    <w:rsid w:val="008707EC"/>
    <w:rsid w:val="00870873"/>
    <w:rsid w:val="00870A36"/>
    <w:rsid w:val="0087109F"/>
    <w:rsid w:val="008714DF"/>
    <w:rsid w:val="008731F7"/>
    <w:rsid w:val="00874998"/>
    <w:rsid w:val="00874AB2"/>
    <w:rsid w:val="00874DD2"/>
    <w:rsid w:val="00875C01"/>
    <w:rsid w:val="00875DAC"/>
    <w:rsid w:val="00876320"/>
    <w:rsid w:val="00876548"/>
    <w:rsid w:val="00877D1B"/>
    <w:rsid w:val="00880486"/>
    <w:rsid w:val="008812CC"/>
    <w:rsid w:val="008820AF"/>
    <w:rsid w:val="00882417"/>
    <w:rsid w:val="00882A4C"/>
    <w:rsid w:val="00882C4E"/>
    <w:rsid w:val="008831C6"/>
    <w:rsid w:val="00883349"/>
    <w:rsid w:val="008835B3"/>
    <w:rsid w:val="00883E49"/>
    <w:rsid w:val="008847E4"/>
    <w:rsid w:val="008858BB"/>
    <w:rsid w:val="00885E7B"/>
    <w:rsid w:val="008860CD"/>
    <w:rsid w:val="00886199"/>
    <w:rsid w:val="00886E3B"/>
    <w:rsid w:val="00886E5A"/>
    <w:rsid w:val="008876FF"/>
    <w:rsid w:val="008903E1"/>
    <w:rsid w:val="008909F2"/>
    <w:rsid w:val="008924F1"/>
    <w:rsid w:val="00892FA6"/>
    <w:rsid w:val="00893A3B"/>
    <w:rsid w:val="00893A55"/>
    <w:rsid w:val="00893ADF"/>
    <w:rsid w:val="008940C0"/>
    <w:rsid w:val="0089430C"/>
    <w:rsid w:val="00894454"/>
    <w:rsid w:val="00894D84"/>
    <w:rsid w:val="00894D9B"/>
    <w:rsid w:val="00895334"/>
    <w:rsid w:val="00896EA8"/>
    <w:rsid w:val="008A0750"/>
    <w:rsid w:val="008A0DE6"/>
    <w:rsid w:val="008A15BA"/>
    <w:rsid w:val="008A2534"/>
    <w:rsid w:val="008A2A6C"/>
    <w:rsid w:val="008A2FFA"/>
    <w:rsid w:val="008A4610"/>
    <w:rsid w:val="008A514E"/>
    <w:rsid w:val="008A540B"/>
    <w:rsid w:val="008A6914"/>
    <w:rsid w:val="008A7670"/>
    <w:rsid w:val="008A7EBA"/>
    <w:rsid w:val="008B0775"/>
    <w:rsid w:val="008B08F1"/>
    <w:rsid w:val="008B10DC"/>
    <w:rsid w:val="008B1CCE"/>
    <w:rsid w:val="008B380D"/>
    <w:rsid w:val="008B4DEE"/>
    <w:rsid w:val="008B55C7"/>
    <w:rsid w:val="008B697E"/>
    <w:rsid w:val="008B69A5"/>
    <w:rsid w:val="008B72BD"/>
    <w:rsid w:val="008B7D23"/>
    <w:rsid w:val="008C1253"/>
    <w:rsid w:val="008C1D3B"/>
    <w:rsid w:val="008C2041"/>
    <w:rsid w:val="008C24EF"/>
    <w:rsid w:val="008C359B"/>
    <w:rsid w:val="008C376B"/>
    <w:rsid w:val="008C3877"/>
    <w:rsid w:val="008C4251"/>
    <w:rsid w:val="008C4252"/>
    <w:rsid w:val="008C504A"/>
    <w:rsid w:val="008C6286"/>
    <w:rsid w:val="008C6FD8"/>
    <w:rsid w:val="008D04BA"/>
    <w:rsid w:val="008D1B09"/>
    <w:rsid w:val="008D252A"/>
    <w:rsid w:val="008D274B"/>
    <w:rsid w:val="008D2F4A"/>
    <w:rsid w:val="008D2FC7"/>
    <w:rsid w:val="008D36F1"/>
    <w:rsid w:val="008D4DD9"/>
    <w:rsid w:val="008D5327"/>
    <w:rsid w:val="008D536E"/>
    <w:rsid w:val="008D53E4"/>
    <w:rsid w:val="008D54A2"/>
    <w:rsid w:val="008D5C70"/>
    <w:rsid w:val="008D65F8"/>
    <w:rsid w:val="008D752F"/>
    <w:rsid w:val="008D78FC"/>
    <w:rsid w:val="008E160A"/>
    <w:rsid w:val="008E218E"/>
    <w:rsid w:val="008E2B3C"/>
    <w:rsid w:val="008E351D"/>
    <w:rsid w:val="008E3ABA"/>
    <w:rsid w:val="008E3BF9"/>
    <w:rsid w:val="008E3E62"/>
    <w:rsid w:val="008E57BF"/>
    <w:rsid w:val="008E62C3"/>
    <w:rsid w:val="008E678D"/>
    <w:rsid w:val="008E6F64"/>
    <w:rsid w:val="008E7953"/>
    <w:rsid w:val="008E7A49"/>
    <w:rsid w:val="008F0B48"/>
    <w:rsid w:val="008F12FB"/>
    <w:rsid w:val="008F2B89"/>
    <w:rsid w:val="008F2BEF"/>
    <w:rsid w:val="008F2EE3"/>
    <w:rsid w:val="008F319D"/>
    <w:rsid w:val="008F4570"/>
    <w:rsid w:val="008F64D8"/>
    <w:rsid w:val="008F6CFC"/>
    <w:rsid w:val="008F7485"/>
    <w:rsid w:val="00900168"/>
    <w:rsid w:val="00900435"/>
    <w:rsid w:val="00901761"/>
    <w:rsid w:val="00902089"/>
    <w:rsid w:val="0090278A"/>
    <w:rsid w:val="00902E1A"/>
    <w:rsid w:val="00903145"/>
    <w:rsid w:val="009035FD"/>
    <w:rsid w:val="0090361C"/>
    <w:rsid w:val="00904524"/>
    <w:rsid w:val="0090507F"/>
    <w:rsid w:val="00905D22"/>
    <w:rsid w:val="00905FB8"/>
    <w:rsid w:val="00906055"/>
    <w:rsid w:val="0090775F"/>
    <w:rsid w:val="00907E2E"/>
    <w:rsid w:val="009108D5"/>
    <w:rsid w:val="0091509E"/>
    <w:rsid w:val="00915805"/>
    <w:rsid w:val="009164D8"/>
    <w:rsid w:val="00917A05"/>
    <w:rsid w:val="00917A9C"/>
    <w:rsid w:val="00920956"/>
    <w:rsid w:val="00920991"/>
    <w:rsid w:val="0092191E"/>
    <w:rsid w:val="009225A6"/>
    <w:rsid w:val="0092320E"/>
    <w:rsid w:val="00923465"/>
    <w:rsid w:val="00923626"/>
    <w:rsid w:val="009242B9"/>
    <w:rsid w:val="009249B1"/>
    <w:rsid w:val="00924E00"/>
    <w:rsid w:val="00925ED9"/>
    <w:rsid w:val="00926884"/>
    <w:rsid w:val="00927668"/>
    <w:rsid w:val="00927BDE"/>
    <w:rsid w:val="00930DBC"/>
    <w:rsid w:val="0093292D"/>
    <w:rsid w:val="00933026"/>
    <w:rsid w:val="00934C4C"/>
    <w:rsid w:val="0093542F"/>
    <w:rsid w:val="00935D74"/>
    <w:rsid w:val="00935E49"/>
    <w:rsid w:val="00936576"/>
    <w:rsid w:val="00936C91"/>
    <w:rsid w:val="00937A07"/>
    <w:rsid w:val="009412D8"/>
    <w:rsid w:val="00942D5F"/>
    <w:rsid w:val="00943459"/>
    <w:rsid w:val="00943BCD"/>
    <w:rsid w:val="009447D3"/>
    <w:rsid w:val="009457FC"/>
    <w:rsid w:val="0094594D"/>
    <w:rsid w:val="00945D29"/>
    <w:rsid w:val="00946D4F"/>
    <w:rsid w:val="00946F2E"/>
    <w:rsid w:val="009470A9"/>
    <w:rsid w:val="00947252"/>
    <w:rsid w:val="00947692"/>
    <w:rsid w:val="00947D91"/>
    <w:rsid w:val="009514E9"/>
    <w:rsid w:val="00952021"/>
    <w:rsid w:val="00952252"/>
    <w:rsid w:val="0095255F"/>
    <w:rsid w:val="00954F40"/>
    <w:rsid w:val="009550AC"/>
    <w:rsid w:val="00955427"/>
    <w:rsid w:val="00955979"/>
    <w:rsid w:val="00955A5E"/>
    <w:rsid w:val="00956E95"/>
    <w:rsid w:val="00960FAD"/>
    <w:rsid w:val="00961496"/>
    <w:rsid w:val="00961D6D"/>
    <w:rsid w:val="009627AA"/>
    <w:rsid w:val="009627F7"/>
    <w:rsid w:val="009636B9"/>
    <w:rsid w:val="00963818"/>
    <w:rsid w:val="009649F3"/>
    <w:rsid w:val="00966334"/>
    <w:rsid w:val="0096733E"/>
    <w:rsid w:val="00971C25"/>
    <w:rsid w:val="00972AAD"/>
    <w:rsid w:val="009734C6"/>
    <w:rsid w:val="00973B94"/>
    <w:rsid w:val="00973CF9"/>
    <w:rsid w:val="009741FD"/>
    <w:rsid w:val="009755A1"/>
    <w:rsid w:val="00975CBC"/>
    <w:rsid w:val="0097600C"/>
    <w:rsid w:val="00976D91"/>
    <w:rsid w:val="009772CA"/>
    <w:rsid w:val="0097797F"/>
    <w:rsid w:val="00977A52"/>
    <w:rsid w:val="00980740"/>
    <w:rsid w:val="00980863"/>
    <w:rsid w:val="00980D35"/>
    <w:rsid w:val="00980D5F"/>
    <w:rsid w:val="00981512"/>
    <w:rsid w:val="009824E4"/>
    <w:rsid w:val="0098274D"/>
    <w:rsid w:val="00982DC6"/>
    <w:rsid w:val="009833C3"/>
    <w:rsid w:val="009847E4"/>
    <w:rsid w:val="009847EF"/>
    <w:rsid w:val="00984C03"/>
    <w:rsid w:val="00984E94"/>
    <w:rsid w:val="00987496"/>
    <w:rsid w:val="009876A3"/>
    <w:rsid w:val="00990032"/>
    <w:rsid w:val="00990428"/>
    <w:rsid w:val="009907B5"/>
    <w:rsid w:val="00990BE1"/>
    <w:rsid w:val="00991120"/>
    <w:rsid w:val="009923EE"/>
    <w:rsid w:val="009932B8"/>
    <w:rsid w:val="00993CB7"/>
    <w:rsid w:val="00993D09"/>
    <w:rsid w:val="0099431A"/>
    <w:rsid w:val="0099456B"/>
    <w:rsid w:val="009949E8"/>
    <w:rsid w:val="0099545A"/>
    <w:rsid w:val="00995C71"/>
    <w:rsid w:val="00995EE3"/>
    <w:rsid w:val="009960C4"/>
    <w:rsid w:val="00996CA8"/>
    <w:rsid w:val="00997183"/>
    <w:rsid w:val="009A1739"/>
    <w:rsid w:val="009A1A3F"/>
    <w:rsid w:val="009A25AD"/>
    <w:rsid w:val="009A2926"/>
    <w:rsid w:val="009A2C1E"/>
    <w:rsid w:val="009A2D73"/>
    <w:rsid w:val="009A34F7"/>
    <w:rsid w:val="009A3D82"/>
    <w:rsid w:val="009A4671"/>
    <w:rsid w:val="009A49BA"/>
    <w:rsid w:val="009A584B"/>
    <w:rsid w:val="009A712D"/>
    <w:rsid w:val="009B025E"/>
    <w:rsid w:val="009B1EAE"/>
    <w:rsid w:val="009B1F24"/>
    <w:rsid w:val="009B2782"/>
    <w:rsid w:val="009B2AAA"/>
    <w:rsid w:val="009B2D60"/>
    <w:rsid w:val="009B525B"/>
    <w:rsid w:val="009B695A"/>
    <w:rsid w:val="009C0709"/>
    <w:rsid w:val="009C0BA2"/>
    <w:rsid w:val="009C0F5D"/>
    <w:rsid w:val="009C21E9"/>
    <w:rsid w:val="009C2E5A"/>
    <w:rsid w:val="009C3E66"/>
    <w:rsid w:val="009C5EA6"/>
    <w:rsid w:val="009C6ECF"/>
    <w:rsid w:val="009C72AA"/>
    <w:rsid w:val="009C78DE"/>
    <w:rsid w:val="009C7E09"/>
    <w:rsid w:val="009D0FE0"/>
    <w:rsid w:val="009D197F"/>
    <w:rsid w:val="009D1B9E"/>
    <w:rsid w:val="009D28C3"/>
    <w:rsid w:val="009D3190"/>
    <w:rsid w:val="009D3BE8"/>
    <w:rsid w:val="009D3E91"/>
    <w:rsid w:val="009D3ECA"/>
    <w:rsid w:val="009D417E"/>
    <w:rsid w:val="009D55A2"/>
    <w:rsid w:val="009D589E"/>
    <w:rsid w:val="009D63BF"/>
    <w:rsid w:val="009D6BB0"/>
    <w:rsid w:val="009D76BA"/>
    <w:rsid w:val="009D7971"/>
    <w:rsid w:val="009E392E"/>
    <w:rsid w:val="009E441A"/>
    <w:rsid w:val="009E4B3B"/>
    <w:rsid w:val="009E4E51"/>
    <w:rsid w:val="009E5603"/>
    <w:rsid w:val="009E58E5"/>
    <w:rsid w:val="009E5D4E"/>
    <w:rsid w:val="009E5E48"/>
    <w:rsid w:val="009E6502"/>
    <w:rsid w:val="009E6E68"/>
    <w:rsid w:val="009E70D4"/>
    <w:rsid w:val="009E7D7F"/>
    <w:rsid w:val="009F09BA"/>
    <w:rsid w:val="009F0D69"/>
    <w:rsid w:val="009F13E9"/>
    <w:rsid w:val="009F1537"/>
    <w:rsid w:val="009F4153"/>
    <w:rsid w:val="009F56C4"/>
    <w:rsid w:val="009F59D0"/>
    <w:rsid w:val="009F643E"/>
    <w:rsid w:val="009F6567"/>
    <w:rsid w:val="009F6B6A"/>
    <w:rsid w:val="009F6F51"/>
    <w:rsid w:val="00A01340"/>
    <w:rsid w:val="00A01A88"/>
    <w:rsid w:val="00A01DEE"/>
    <w:rsid w:val="00A02198"/>
    <w:rsid w:val="00A0278E"/>
    <w:rsid w:val="00A05256"/>
    <w:rsid w:val="00A06068"/>
    <w:rsid w:val="00A06416"/>
    <w:rsid w:val="00A06868"/>
    <w:rsid w:val="00A073F0"/>
    <w:rsid w:val="00A07FED"/>
    <w:rsid w:val="00A10FE7"/>
    <w:rsid w:val="00A11D11"/>
    <w:rsid w:val="00A1219A"/>
    <w:rsid w:val="00A126E4"/>
    <w:rsid w:val="00A126F9"/>
    <w:rsid w:val="00A12BBB"/>
    <w:rsid w:val="00A132E0"/>
    <w:rsid w:val="00A14CE9"/>
    <w:rsid w:val="00A15567"/>
    <w:rsid w:val="00A160B7"/>
    <w:rsid w:val="00A162AD"/>
    <w:rsid w:val="00A16401"/>
    <w:rsid w:val="00A16746"/>
    <w:rsid w:val="00A16AA0"/>
    <w:rsid w:val="00A16CA7"/>
    <w:rsid w:val="00A17998"/>
    <w:rsid w:val="00A205FF"/>
    <w:rsid w:val="00A20A17"/>
    <w:rsid w:val="00A2100C"/>
    <w:rsid w:val="00A21C3F"/>
    <w:rsid w:val="00A22133"/>
    <w:rsid w:val="00A22A80"/>
    <w:rsid w:val="00A23718"/>
    <w:rsid w:val="00A24AD5"/>
    <w:rsid w:val="00A254F0"/>
    <w:rsid w:val="00A26AAD"/>
    <w:rsid w:val="00A27EAE"/>
    <w:rsid w:val="00A30E15"/>
    <w:rsid w:val="00A30ED0"/>
    <w:rsid w:val="00A320A6"/>
    <w:rsid w:val="00A32417"/>
    <w:rsid w:val="00A32A9B"/>
    <w:rsid w:val="00A33041"/>
    <w:rsid w:val="00A33BE2"/>
    <w:rsid w:val="00A3447C"/>
    <w:rsid w:val="00A3457C"/>
    <w:rsid w:val="00A3487D"/>
    <w:rsid w:val="00A34A65"/>
    <w:rsid w:val="00A353CB"/>
    <w:rsid w:val="00A35CC2"/>
    <w:rsid w:val="00A371E0"/>
    <w:rsid w:val="00A37632"/>
    <w:rsid w:val="00A37CF2"/>
    <w:rsid w:val="00A37D0A"/>
    <w:rsid w:val="00A406B2"/>
    <w:rsid w:val="00A41C11"/>
    <w:rsid w:val="00A427E8"/>
    <w:rsid w:val="00A43020"/>
    <w:rsid w:val="00A43182"/>
    <w:rsid w:val="00A435FD"/>
    <w:rsid w:val="00A43CC2"/>
    <w:rsid w:val="00A44A92"/>
    <w:rsid w:val="00A44F4E"/>
    <w:rsid w:val="00A45AC8"/>
    <w:rsid w:val="00A45CCD"/>
    <w:rsid w:val="00A46475"/>
    <w:rsid w:val="00A46615"/>
    <w:rsid w:val="00A4776D"/>
    <w:rsid w:val="00A47820"/>
    <w:rsid w:val="00A5370F"/>
    <w:rsid w:val="00A54979"/>
    <w:rsid w:val="00A549CD"/>
    <w:rsid w:val="00A54C37"/>
    <w:rsid w:val="00A553FD"/>
    <w:rsid w:val="00A55DC5"/>
    <w:rsid w:val="00A5638E"/>
    <w:rsid w:val="00A56D62"/>
    <w:rsid w:val="00A57084"/>
    <w:rsid w:val="00A57378"/>
    <w:rsid w:val="00A57466"/>
    <w:rsid w:val="00A57A8E"/>
    <w:rsid w:val="00A57BC0"/>
    <w:rsid w:val="00A57BDA"/>
    <w:rsid w:val="00A57EA5"/>
    <w:rsid w:val="00A60689"/>
    <w:rsid w:val="00A60837"/>
    <w:rsid w:val="00A61338"/>
    <w:rsid w:val="00A615B1"/>
    <w:rsid w:val="00A61B56"/>
    <w:rsid w:val="00A61BC1"/>
    <w:rsid w:val="00A62856"/>
    <w:rsid w:val="00A6286C"/>
    <w:rsid w:val="00A633AB"/>
    <w:rsid w:val="00A63998"/>
    <w:rsid w:val="00A649D5"/>
    <w:rsid w:val="00A64D9D"/>
    <w:rsid w:val="00A658EF"/>
    <w:rsid w:val="00A679FA"/>
    <w:rsid w:val="00A70C66"/>
    <w:rsid w:val="00A70D7D"/>
    <w:rsid w:val="00A70D88"/>
    <w:rsid w:val="00A718C6"/>
    <w:rsid w:val="00A7209B"/>
    <w:rsid w:val="00A72B01"/>
    <w:rsid w:val="00A73C13"/>
    <w:rsid w:val="00A73D49"/>
    <w:rsid w:val="00A73DB4"/>
    <w:rsid w:val="00A7433E"/>
    <w:rsid w:val="00A74A71"/>
    <w:rsid w:val="00A74D7C"/>
    <w:rsid w:val="00A75411"/>
    <w:rsid w:val="00A7711F"/>
    <w:rsid w:val="00A77A61"/>
    <w:rsid w:val="00A81926"/>
    <w:rsid w:val="00A81F49"/>
    <w:rsid w:val="00A82B95"/>
    <w:rsid w:val="00A83026"/>
    <w:rsid w:val="00A837EB"/>
    <w:rsid w:val="00A83FA5"/>
    <w:rsid w:val="00A84287"/>
    <w:rsid w:val="00A84FF0"/>
    <w:rsid w:val="00A855BA"/>
    <w:rsid w:val="00A85A2E"/>
    <w:rsid w:val="00A87128"/>
    <w:rsid w:val="00A87541"/>
    <w:rsid w:val="00A9026C"/>
    <w:rsid w:val="00A9095F"/>
    <w:rsid w:val="00A91B4D"/>
    <w:rsid w:val="00A928ED"/>
    <w:rsid w:val="00A93349"/>
    <w:rsid w:val="00A95C08"/>
    <w:rsid w:val="00A95EF4"/>
    <w:rsid w:val="00A9661F"/>
    <w:rsid w:val="00A966DE"/>
    <w:rsid w:val="00AA0EA5"/>
    <w:rsid w:val="00AA10F2"/>
    <w:rsid w:val="00AA1324"/>
    <w:rsid w:val="00AA145A"/>
    <w:rsid w:val="00AA1F82"/>
    <w:rsid w:val="00AA2D55"/>
    <w:rsid w:val="00AA3EF8"/>
    <w:rsid w:val="00AA41C5"/>
    <w:rsid w:val="00AA45EE"/>
    <w:rsid w:val="00AA54B8"/>
    <w:rsid w:val="00AA5925"/>
    <w:rsid w:val="00AA62A0"/>
    <w:rsid w:val="00AA6A19"/>
    <w:rsid w:val="00AA784F"/>
    <w:rsid w:val="00AB0276"/>
    <w:rsid w:val="00AB28F3"/>
    <w:rsid w:val="00AB3443"/>
    <w:rsid w:val="00AB3B52"/>
    <w:rsid w:val="00AB3B61"/>
    <w:rsid w:val="00AB3F61"/>
    <w:rsid w:val="00AB5BA3"/>
    <w:rsid w:val="00AB6771"/>
    <w:rsid w:val="00AB7B70"/>
    <w:rsid w:val="00AC0191"/>
    <w:rsid w:val="00AC0CBD"/>
    <w:rsid w:val="00AC1381"/>
    <w:rsid w:val="00AC1919"/>
    <w:rsid w:val="00AC1CD8"/>
    <w:rsid w:val="00AC2550"/>
    <w:rsid w:val="00AC2853"/>
    <w:rsid w:val="00AC3C4D"/>
    <w:rsid w:val="00AC421B"/>
    <w:rsid w:val="00AC6123"/>
    <w:rsid w:val="00AC6247"/>
    <w:rsid w:val="00AC7FF7"/>
    <w:rsid w:val="00AD07A4"/>
    <w:rsid w:val="00AD08F0"/>
    <w:rsid w:val="00AD2A1A"/>
    <w:rsid w:val="00AD3818"/>
    <w:rsid w:val="00AD3946"/>
    <w:rsid w:val="00AD4392"/>
    <w:rsid w:val="00AD6FD3"/>
    <w:rsid w:val="00AD79C2"/>
    <w:rsid w:val="00AD7A3D"/>
    <w:rsid w:val="00AD7FB5"/>
    <w:rsid w:val="00AE0660"/>
    <w:rsid w:val="00AE16F2"/>
    <w:rsid w:val="00AE1A76"/>
    <w:rsid w:val="00AE2035"/>
    <w:rsid w:val="00AE40E6"/>
    <w:rsid w:val="00AE4E5E"/>
    <w:rsid w:val="00AE5839"/>
    <w:rsid w:val="00AE5BAF"/>
    <w:rsid w:val="00AE76EE"/>
    <w:rsid w:val="00AF083E"/>
    <w:rsid w:val="00AF08E0"/>
    <w:rsid w:val="00AF3066"/>
    <w:rsid w:val="00AF36DD"/>
    <w:rsid w:val="00AF3B10"/>
    <w:rsid w:val="00AF3D4C"/>
    <w:rsid w:val="00AF4485"/>
    <w:rsid w:val="00AF494E"/>
    <w:rsid w:val="00AF54FC"/>
    <w:rsid w:val="00AF58C2"/>
    <w:rsid w:val="00AF5FF8"/>
    <w:rsid w:val="00AF65DF"/>
    <w:rsid w:val="00AF6AC1"/>
    <w:rsid w:val="00AF6F95"/>
    <w:rsid w:val="00AF7FFE"/>
    <w:rsid w:val="00B008B6"/>
    <w:rsid w:val="00B0092B"/>
    <w:rsid w:val="00B00D21"/>
    <w:rsid w:val="00B01487"/>
    <w:rsid w:val="00B01FCE"/>
    <w:rsid w:val="00B02017"/>
    <w:rsid w:val="00B02161"/>
    <w:rsid w:val="00B026AE"/>
    <w:rsid w:val="00B0477A"/>
    <w:rsid w:val="00B05C6C"/>
    <w:rsid w:val="00B05DC7"/>
    <w:rsid w:val="00B06A0C"/>
    <w:rsid w:val="00B06FA5"/>
    <w:rsid w:val="00B0719E"/>
    <w:rsid w:val="00B0764D"/>
    <w:rsid w:val="00B07824"/>
    <w:rsid w:val="00B07D87"/>
    <w:rsid w:val="00B11E99"/>
    <w:rsid w:val="00B12126"/>
    <w:rsid w:val="00B13A03"/>
    <w:rsid w:val="00B14019"/>
    <w:rsid w:val="00B14CD1"/>
    <w:rsid w:val="00B160A3"/>
    <w:rsid w:val="00B168AD"/>
    <w:rsid w:val="00B16A76"/>
    <w:rsid w:val="00B17D39"/>
    <w:rsid w:val="00B21045"/>
    <w:rsid w:val="00B2197A"/>
    <w:rsid w:val="00B21EE8"/>
    <w:rsid w:val="00B22B42"/>
    <w:rsid w:val="00B22E40"/>
    <w:rsid w:val="00B23EAE"/>
    <w:rsid w:val="00B2467D"/>
    <w:rsid w:val="00B25526"/>
    <w:rsid w:val="00B25546"/>
    <w:rsid w:val="00B2631D"/>
    <w:rsid w:val="00B279E0"/>
    <w:rsid w:val="00B27D21"/>
    <w:rsid w:val="00B34FAD"/>
    <w:rsid w:val="00B35971"/>
    <w:rsid w:val="00B35B3A"/>
    <w:rsid w:val="00B361F1"/>
    <w:rsid w:val="00B36E77"/>
    <w:rsid w:val="00B379BA"/>
    <w:rsid w:val="00B407C4"/>
    <w:rsid w:val="00B41542"/>
    <w:rsid w:val="00B41A66"/>
    <w:rsid w:val="00B41C02"/>
    <w:rsid w:val="00B4250F"/>
    <w:rsid w:val="00B42D04"/>
    <w:rsid w:val="00B43573"/>
    <w:rsid w:val="00B438DA"/>
    <w:rsid w:val="00B439E4"/>
    <w:rsid w:val="00B43E4F"/>
    <w:rsid w:val="00B47622"/>
    <w:rsid w:val="00B4788C"/>
    <w:rsid w:val="00B47B88"/>
    <w:rsid w:val="00B50046"/>
    <w:rsid w:val="00B50BF3"/>
    <w:rsid w:val="00B51631"/>
    <w:rsid w:val="00B5167A"/>
    <w:rsid w:val="00B5183A"/>
    <w:rsid w:val="00B54681"/>
    <w:rsid w:val="00B5543F"/>
    <w:rsid w:val="00B57387"/>
    <w:rsid w:val="00B62E67"/>
    <w:rsid w:val="00B6303E"/>
    <w:rsid w:val="00B646EE"/>
    <w:rsid w:val="00B647BA"/>
    <w:rsid w:val="00B65B02"/>
    <w:rsid w:val="00B65DE5"/>
    <w:rsid w:val="00B65EC7"/>
    <w:rsid w:val="00B666B7"/>
    <w:rsid w:val="00B677C2"/>
    <w:rsid w:val="00B71A5E"/>
    <w:rsid w:val="00B72922"/>
    <w:rsid w:val="00B72D98"/>
    <w:rsid w:val="00B75052"/>
    <w:rsid w:val="00B751DF"/>
    <w:rsid w:val="00B75B9B"/>
    <w:rsid w:val="00B76661"/>
    <w:rsid w:val="00B76931"/>
    <w:rsid w:val="00B809B7"/>
    <w:rsid w:val="00B81FBA"/>
    <w:rsid w:val="00B836A3"/>
    <w:rsid w:val="00B838C3"/>
    <w:rsid w:val="00B8495A"/>
    <w:rsid w:val="00B90D7E"/>
    <w:rsid w:val="00B915DB"/>
    <w:rsid w:val="00B9225D"/>
    <w:rsid w:val="00B9343F"/>
    <w:rsid w:val="00B95612"/>
    <w:rsid w:val="00B95CE5"/>
    <w:rsid w:val="00B9756A"/>
    <w:rsid w:val="00B9793F"/>
    <w:rsid w:val="00BA3E9E"/>
    <w:rsid w:val="00BB1575"/>
    <w:rsid w:val="00BB322A"/>
    <w:rsid w:val="00BB3A65"/>
    <w:rsid w:val="00BB419B"/>
    <w:rsid w:val="00BB50CC"/>
    <w:rsid w:val="00BB5F5B"/>
    <w:rsid w:val="00BB6293"/>
    <w:rsid w:val="00BB6B80"/>
    <w:rsid w:val="00BB7F58"/>
    <w:rsid w:val="00BC0165"/>
    <w:rsid w:val="00BC0A5A"/>
    <w:rsid w:val="00BC0E33"/>
    <w:rsid w:val="00BC1394"/>
    <w:rsid w:val="00BC2894"/>
    <w:rsid w:val="00BC2E2F"/>
    <w:rsid w:val="00BC3908"/>
    <w:rsid w:val="00BC5215"/>
    <w:rsid w:val="00BC5B32"/>
    <w:rsid w:val="00BC5BB6"/>
    <w:rsid w:val="00BC686A"/>
    <w:rsid w:val="00BC6947"/>
    <w:rsid w:val="00BC7802"/>
    <w:rsid w:val="00BD0062"/>
    <w:rsid w:val="00BD00F4"/>
    <w:rsid w:val="00BD1465"/>
    <w:rsid w:val="00BD17C9"/>
    <w:rsid w:val="00BD2538"/>
    <w:rsid w:val="00BD3E50"/>
    <w:rsid w:val="00BD5A25"/>
    <w:rsid w:val="00BD6643"/>
    <w:rsid w:val="00BD6827"/>
    <w:rsid w:val="00BD6DA4"/>
    <w:rsid w:val="00BD6DF6"/>
    <w:rsid w:val="00BD740A"/>
    <w:rsid w:val="00BE0FC3"/>
    <w:rsid w:val="00BE14F2"/>
    <w:rsid w:val="00BE1760"/>
    <w:rsid w:val="00BE1877"/>
    <w:rsid w:val="00BE268C"/>
    <w:rsid w:val="00BE31CE"/>
    <w:rsid w:val="00BE3980"/>
    <w:rsid w:val="00BE39D9"/>
    <w:rsid w:val="00BE3B79"/>
    <w:rsid w:val="00BE3EA4"/>
    <w:rsid w:val="00BE4DA6"/>
    <w:rsid w:val="00BE5B3F"/>
    <w:rsid w:val="00BF0838"/>
    <w:rsid w:val="00BF0DB3"/>
    <w:rsid w:val="00BF11EB"/>
    <w:rsid w:val="00BF1834"/>
    <w:rsid w:val="00BF52A4"/>
    <w:rsid w:val="00BF61E5"/>
    <w:rsid w:val="00BF6510"/>
    <w:rsid w:val="00BF6703"/>
    <w:rsid w:val="00BF6A3D"/>
    <w:rsid w:val="00C00801"/>
    <w:rsid w:val="00C00CBB"/>
    <w:rsid w:val="00C01325"/>
    <w:rsid w:val="00C0138B"/>
    <w:rsid w:val="00C01715"/>
    <w:rsid w:val="00C025CD"/>
    <w:rsid w:val="00C02A50"/>
    <w:rsid w:val="00C03D61"/>
    <w:rsid w:val="00C0419F"/>
    <w:rsid w:val="00C06903"/>
    <w:rsid w:val="00C06BF1"/>
    <w:rsid w:val="00C11075"/>
    <w:rsid w:val="00C11B8B"/>
    <w:rsid w:val="00C11E98"/>
    <w:rsid w:val="00C13027"/>
    <w:rsid w:val="00C13EC3"/>
    <w:rsid w:val="00C140D2"/>
    <w:rsid w:val="00C141B4"/>
    <w:rsid w:val="00C1584C"/>
    <w:rsid w:val="00C17171"/>
    <w:rsid w:val="00C201A0"/>
    <w:rsid w:val="00C20869"/>
    <w:rsid w:val="00C20C72"/>
    <w:rsid w:val="00C210EE"/>
    <w:rsid w:val="00C21A0D"/>
    <w:rsid w:val="00C2328D"/>
    <w:rsid w:val="00C24048"/>
    <w:rsid w:val="00C24054"/>
    <w:rsid w:val="00C24462"/>
    <w:rsid w:val="00C24F18"/>
    <w:rsid w:val="00C256E9"/>
    <w:rsid w:val="00C25885"/>
    <w:rsid w:val="00C25EDC"/>
    <w:rsid w:val="00C271F9"/>
    <w:rsid w:val="00C279EA"/>
    <w:rsid w:val="00C32552"/>
    <w:rsid w:val="00C338B7"/>
    <w:rsid w:val="00C35ADF"/>
    <w:rsid w:val="00C3606E"/>
    <w:rsid w:val="00C366CA"/>
    <w:rsid w:val="00C4349A"/>
    <w:rsid w:val="00C438C3"/>
    <w:rsid w:val="00C43A6D"/>
    <w:rsid w:val="00C46751"/>
    <w:rsid w:val="00C467D3"/>
    <w:rsid w:val="00C46D24"/>
    <w:rsid w:val="00C4732A"/>
    <w:rsid w:val="00C47CA5"/>
    <w:rsid w:val="00C5026C"/>
    <w:rsid w:val="00C505A8"/>
    <w:rsid w:val="00C50ABC"/>
    <w:rsid w:val="00C512FD"/>
    <w:rsid w:val="00C517F7"/>
    <w:rsid w:val="00C51B52"/>
    <w:rsid w:val="00C52A7F"/>
    <w:rsid w:val="00C53C65"/>
    <w:rsid w:val="00C543F3"/>
    <w:rsid w:val="00C545A7"/>
    <w:rsid w:val="00C57BFD"/>
    <w:rsid w:val="00C57D91"/>
    <w:rsid w:val="00C6049D"/>
    <w:rsid w:val="00C60EE3"/>
    <w:rsid w:val="00C61B8C"/>
    <w:rsid w:val="00C61CCB"/>
    <w:rsid w:val="00C61CD4"/>
    <w:rsid w:val="00C62F3A"/>
    <w:rsid w:val="00C6374F"/>
    <w:rsid w:val="00C637EF"/>
    <w:rsid w:val="00C63B91"/>
    <w:rsid w:val="00C6449C"/>
    <w:rsid w:val="00C6471C"/>
    <w:rsid w:val="00C65571"/>
    <w:rsid w:val="00C65EF7"/>
    <w:rsid w:val="00C66DFF"/>
    <w:rsid w:val="00C676C5"/>
    <w:rsid w:val="00C700CB"/>
    <w:rsid w:val="00C701A5"/>
    <w:rsid w:val="00C70741"/>
    <w:rsid w:val="00C71489"/>
    <w:rsid w:val="00C72E7D"/>
    <w:rsid w:val="00C737C7"/>
    <w:rsid w:val="00C73849"/>
    <w:rsid w:val="00C75D8A"/>
    <w:rsid w:val="00C77289"/>
    <w:rsid w:val="00C80283"/>
    <w:rsid w:val="00C80781"/>
    <w:rsid w:val="00C810A4"/>
    <w:rsid w:val="00C813BA"/>
    <w:rsid w:val="00C82671"/>
    <w:rsid w:val="00C82761"/>
    <w:rsid w:val="00C82797"/>
    <w:rsid w:val="00C827D1"/>
    <w:rsid w:val="00C82DE1"/>
    <w:rsid w:val="00C83AD9"/>
    <w:rsid w:val="00C842C6"/>
    <w:rsid w:val="00C842DC"/>
    <w:rsid w:val="00C844EB"/>
    <w:rsid w:val="00C847A3"/>
    <w:rsid w:val="00C850DE"/>
    <w:rsid w:val="00C85EF4"/>
    <w:rsid w:val="00C86360"/>
    <w:rsid w:val="00C864D9"/>
    <w:rsid w:val="00C9128E"/>
    <w:rsid w:val="00C9159C"/>
    <w:rsid w:val="00C91ECF"/>
    <w:rsid w:val="00C9265E"/>
    <w:rsid w:val="00C92696"/>
    <w:rsid w:val="00C92842"/>
    <w:rsid w:val="00C92F7B"/>
    <w:rsid w:val="00C931BD"/>
    <w:rsid w:val="00C93716"/>
    <w:rsid w:val="00C94B97"/>
    <w:rsid w:val="00C963FA"/>
    <w:rsid w:val="00C9729F"/>
    <w:rsid w:val="00C9782C"/>
    <w:rsid w:val="00C97AD9"/>
    <w:rsid w:val="00CA0DF4"/>
    <w:rsid w:val="00CA0E24"/>
    <w:rsid w:val="00CA1C10"/>
    <w:rsid w:val="00CA2FC8"/>
    <w:rsid w:val="00CA4145"/>
    <w:rsid w:val="00CA4834"/>
    <w:rsid w:val="00CA534D"/>
    <w:rsid w:val="00CA5D41"/>
    <w:rsid w:val="00CA78FA"/>
    <w:rsid w:val="00CB088D"/>
    <w:rsid w:val="00CB1421"/>
    <w:rsid w:val="00CB3B4E"/>
    <w:rsid w:val="00CB41BB"/>
    <w:rsid w:val="00CB439D"/>
    <w:rsid w:val="00CB58CB"/>
    <w:rsid w:val="00CB5EF8"/>
    <w:rsid w:val="00CB636A"/>
    <w:rsid w:val="00CB6475"/>
    <w:rsid w:val="00CB6768"/>
    <w:rsid w:val="00CB6891"/>
    <w:rsid w:val="00CB6AD8"/>
    <w:rsid w:val="00CC031B"/>
    <w:rsid w:val="00CC26D3"/>
    <w:rsid w:val="00CC29F4"/>
    <w:rsid w:val="00CC2DB8"/>
    <w:rsid w:val="00CC38BE"/>
    <w:rsid w:val="00CC4AC0"/>
    <w:rsid w:val="00CC4CBE"/>
    <w:rsid w:val="00CC4CF0"/>
    <w:rsid w:val="00CC6A77"/>
    <w:rsid w:val="00CC7F5A"/>
    <w:rsid w:val="00CD03E5"/>
    <w:rsid w:val="00CD061C"/>
    <w:rsid w:val="00CD08CD"/>
    <w:rsid w:val="00CD1102"/>
    <w:rsid w:val="00CD13A8"/>
    <w:rsid w:val="00CD2654"/>
    <w:rsid w:val="00CD3511"/>
    <w:rsid w:val="00CD3874"/>
    <w:rsid w:val="00CD478B"/>
    <w:rsid w:val="00CD58B3"/>
    <w:rsid w:val="00CD5B5F"/>
    <w:rsid w:val="00CD5FD3"/>
    <w:rsid w:val="00CD62D2"/>
    <w:rsid w:val="00CD6F05"/>
    <w:rsid w:val="00CD70F0"/>
    <w:rsid w:val="00CE1116"/>
    <w:rsid w:val="00CE3344"/>
    <w:rsid w:val="00CE36FA"/>
    <w:rsid w:val="00CE4741"/>
    <w:rsid w:val="00CE5A37"/>
    <w:rsid w:val="00CE606E"/>
    <w:rsid w:val="00CE6335"/>
    <w:rsid w:val="00CE70F9"/>
    <w:rsid w:val="00CE7CD3"/>
    <w:rsid w:val="00CF0A92"/>
    <w:rsid w:val="00CF3314"/>
    <w:rsid w:val="00CF3383"/>
    <w:rsid w:val="00CF472B"/>
    <w:rsid w:val="00CF4ACB"/>
    <w:rsid w:val="00CF51A0"/>
    <w:rsid w:val="00CF5546"/>
    <w:rsid w:val="00CF60D1"/>
    <w:rsid w:val="00CF66E7"/>
    <w:rsid w:val="00CF7087"/>
    <w:rsid w:val="00CF7710"/>
    <w:rsid w:val="00CF789F"/>
    <w:rsid w:val="00D0048F"/>
    <w:rsid w:val="00D00B04"/>
    <w:rsid w:val="00D011F7"/>
    <w:rsid w:val="00D01216"/>
    <w:rsid w:val="00D01923"/>
    <w:rsid w:val="00D0249C"/>
    <w:rsid w:val="00D0256A"/>
    <w:rsid w:val="00D038B0"/>
    <w:rsid w:val="00D0446D"/>
    <w:rsid w:val="00D04EB1"/>
    <w:rsid w:val="00D04ECE"/>
    <w:rsid w:val="00D05224"/>
    <w:rsid w:val="00D10250"/>
    <w:rsid w:val="00D11796"/>
    <w:rsid w:val="00D11E95"/>
    <w:rsid w:val="00D13419"/>
    <w:rsid w:val="00D14E8C"/>
    <w:rsid w:val="00D1685E"/>
    <w:rsid w:val="00D20D7F"/>
    <w:rsid w:val="00D214D7"/>
    <w:rsid w:val="00D2160F"/>
    <w:rsid w:val="00D222C1"/>
    <w:rsid w:val="00D22919"/>
    <w:rsid w:val="00D229B4"/>
    <w:rsid w:val="00D22D66"/>
    <w:rsid w:val="00D2408E"/>
    <w:rsid w:val="00D24557"/>
    <w:rsid w:val="00D2474E"/>
    <w:rsid w:val="00D3012B"/>
    <w:rsid w:val="00D304B5"/>
    <w:rsid w:val="00D30FAD"/>
    <w:rsid w:val="00D311AE"/>
    <w:rsid w:val="00D3218D"/>
    <w:rsid w:val="00D3322E"/>
    <w:rsid w:val="00D34A12"/>
    <w:rsid w:val="00D34FA1"/>
    <w:rsid w:val="00D3682F"/>
    <w:rsid w:val="00D40559"/>
    <w:rsid w:val="00D417F9"/>
    <w:rsid w:val="00D42EBB"/>
    <w:rsid w:val="00D42F3F"/>
    <w:rsid w:val="00D43469"/>
    <w:rsid w:val="00D43CB0"/>
    <w:rsid w:val="00D46F01"/>
    <w:rsid w:val="00D477BE"/>
    <w:rsid w:val="00D5132A"/>
    <w:rsid w:val="00D51613"/>
    <w:rsid w:val="00D5292B"/>
    <w:rsid w:val="00D52D3D"/>
    <w:rsid w:val="00D5324F"/>
    <w:rsid w:val="00D54089"/>
    <w:rsid w:val="00D54A21"/>
    <w:rsid w:val="00D552DA"/>
    <w:rsid w:val="00D56724"/>
    <w:rsid w:val="00D56E23"/>
    <w:rsid w:val="00D57978"/>
    <w:rsid w:val="00D57A73"/>
    <w:rsid w:val="00D600CB"/>
    <w:rsid w:val="00D60386"/>
    <w:rsid w:val="00D63DF7"/>
    <w:rsid w:val="00D64653"/>
    <w:rsid w:val="00D653E6"/>
    <w:rsid w:val="00D6594D"/>
    <w:rsid w:val="00D65FE8"/>
    <w:rsid w:val="00D66169"/>
    <w:rsid w:val="00D66795"/>
    <w:rsid w:val="00D668BD"/>
    <w:rsid w:val="00D66A03"/>
    <w:rsid w:val="00D67340"/>
    <w:rsid w:val="00D67F0F"/>
    <w:rsid w:val="00D7026F"/>
    <w:rsid w:val="00D7072D"/>
    <w:rsid w:val="00D70E61"/>
    <w:rsid w:val="00D71A0B"/>
    <w:rsid w:val="00D71FCC"/>
    <w:rsid w:val="00D73F09"/>
    <w:rsid w:val="00D748D1"/>
    <w:rsid w:val="00D76997"/>
    <w:rsid w:val="00D777DF"/>
    <w:rsid w:val="00D81931"/>
    <w:rsid w:val="00D82414"/>
    <w:rsid w:val="00D8264A"/>
    <w:rsid w:val="00D82682"/>
    <w:rsid w:val="00D83E9D"/>
    <w:rsid w:val="00D848F6"/>
    <w:rsid w:val="00D84BCF"/>
    <w:rsid w:val="00D8500B"/>
    <w:rsid w:val="00D85F44"/>
    <w:rsid w:val="00D85F58"/>
    <w:rsid w:val="00D862B3"/>
    <w:rsid w:val="00D86D80"/>
    <w:rsid w:val="00D86FD5"/>
    <w:rsid w:val="00D8724C"/>
    <w:rsid w:val="00D87344"/>
    <w:rsid w:val="00D9006B"/>
    <w:rsid w:val="00D90651"/>
    <w:rsid w:val="00D90A91"/>
    <w:rsid w:val="00D91569"/>
    <w:rsid w:val="00D919B5"/>
    <w:rsid w:val="00D91BD8"/>
    <w:rsid w:val="00D966EA"/>
    <w:rsid w:val="00D96A4D"/>
    <w:rsid w:val="00D97C73"/>
    <w:rsid w:val="00DA0103"/>
    <w:rsid w:val="00DA0561"/>
    <w:rsid w:val="00DA0B22"/>
    <w:rsid w:val="00DA1283"/>
    <w:rsid w:val="00DA143A"/>
    <w:rsid w:val="00DA15F0"/>
    <w:rsid w:val="00DA1835"/>
    <w:rsid w:val="00DA1C17"/>
    <w:rsid w:val="00DA1C3E"/>
    <w:rsid w:val="00DA247C"/>
    <w:rsid w:val="00DA2CB5"/>
    <w:rsid w:val="00DA3A7B"/>
    <w:rsid w:val="00DA4524"/>
    <w:rsid w:val="00DA4F50"/>
    <w:rsid w:val="00DA506F"/>
    <w:rsid w:val="00DA51AD"/>
    <w:rsid w:val="00DA548B"/>
    <w:rsid w:val="00DA56EC"/>
    <w:rsid w:val="00DA5EF3"/>
    <w:rsid w:val="00DA626D"/>
    <w:rsid w:val="00DA78F5"/>
    <w:rsid w:val="00DB0088"/>
    <w:rsid w:val="00DB00EE"/>
    <w:rsid w:val="00DB0DA2"/>
    <w:rsid w:val="00DB1BBF"/>
    <w:rsid w:val="00DB220A"/>
    <w:rsid w:val="00DB2EDC"/>
    <w:rsid w:val="00DB3CA1"/>
    <w:rsid w:val="00DB43C3"/>
    <w:rsid w:val="00DB498D"/>
    <w:rsid w:val="00DB4D5A"/>
    <w:rsid w:val="00DB6367"/>
    <w:rsid w:val="00DB68C6"/>
    <w:rsid w:val="00DB7588"/>
    <w:rsid w:val="00DB7646"/>
    <w:rsid w:val="00DC12EA"/>
    <w:rsid w:val="00DC1AD8"/>
    <w:rsid w:val="00DC1BB4"/>
    <w:rsid w:val="00DC32D5"/>
    <w:rsid w:val="00DC3ECE"/>
    <w:rsid w:val="00DC4290"/>
    <w:rsid w:val="00DC4856"/>
    <w:rsid w:val="00DC5FEA"/>
    <w:rsid w:val="00DC6249"/>
    <w:rsid w:val="00DC70DA"/>
    <w:rsid w:val="00DD09E6"/>
    <w:rsid w:val="00DD1163"/>
    <w:rsid w:val="00DD3153"/>
    <w:rsid w:val="00DD6667"/>
    <w:rsid w:val="00DD6AB5"/>
    <w:rsid w:val="00DD6BE5"/>
    <w:rsid w:val="00DD6DFE"/>
    <w:rsid w:val="00DD799A"/>
    <w:rsid w:val="00DE0519"/>
    <w:rsid w:val="00DE229D"/>
    <w:rsid w:val="00DE44D6"/>
    <w:rsid w:val="00DE4D9C"/>
    <w:rsid w:val="00DE5327"/>
    <w:rsid w:val="00DE559B"/>
    <w:rsid w:val="00DE711C"/>
    <w:rsid w:val="00DE726A"/>
    <w:rsid w:val="00DE73AA"/>
    <w:rsid w:val="00DE7A63"/>
    <w:rsid w:val="00DF1217"/>
    <w:rsid w:val="00DF19FA"/>
    <w:rsid w:val="00DF34E8"/>
    <w:rsid w:val="00DF3733"/>
    <w:rsid w:val="00DF3A99"/>
    <w:rsid w:val="00DF433A"/>
    <w:rsid w:val="00DF69EC"/>
    <w:rsid w:val="00E000DF"/>
    <w:rsid w:val="00E00C82"/>
    <w:rsid w:val="00E01024"/>
    <w:rsid w:val="00E021BF"/>
    <w:rsid w:val="00E0325D"/>
    <w:rsid w:val="00E03384"/>
    <w:rsid w:val="00E035B5"/>
    <w:rsid w:val="00E04461"/>
    <w:rsid w:val="00E04BB3"/>
    <w:rsid w:val="00E05661"/>
    <w:rsid w:val="00E05EE3"/>
    <w:rsid w:val="00E05FF1"/>
    <w:rsid w:val="00E06353"/>
    <w:rsid w:val="00E06EF0"/>
    <w:rsid w:val="00E07593"/>
    <w:rsid w:val="00E10A4D"/>
    <w:rsid w:val="00E10D9A"/>
    <w:rsid w:val="00E1160A"/>
    <w:rsid w:val="00E11DFC"/>
    <w:rsid w:val="00E13508"/>
    <w:rsid w:val="00E14347"/>
    <w:rsid w:val="00E159A1"/>
    <w:rsid w:val="00E17F8C"/>
    <w:rsid w:val="00E211BA"/>
    <w:rsid w:val="00E22139"/>
    <w:rsid w:val="00E22450"/>
    <w:rsid w:val="00E24CEE"/>
    <w:rsid w:val="00E2690E"/>
    <w:rsid w:val="00E275D6"/>
    <w:rsid w:val="00E27740"/>
    <w:rsid w:val="00E306A4"/>
    <w:rsid w:val="00E30D35"/>
    <w:rsid w:val="00E30E80"/>
    <w:rsid w:val="00E31A5B"/>
    <w:rsid w:val="00E32A5E"/>
    <w:rsid w:val="00E32A8F"/>
    <w:rsid w:val="00E33719"/>
    <w:rsid w:val="00E33D9E"/>
    <w:rsid w:val="00E33DF9"/>
    <w:rsid w:val="00E33EA8"/>
    <w:rsid w:val="00E343A1"/>
    <w:rsid w:val="00E34A1E"/>
    <w:rsid w:val="00E34D5D"/>
    <w:rsid w:val="00E358D1"/>
    <w:rsid w:val="00E358ED"/>
    <w:rsid w:val="00E3694F"/>
    <w:rsid w:val="00E370ED"/>
    <w:rsid w:val="00E372D3"/>
    <w:rsid w:val="00E373BA"/>
    <w:rsid w:val="00E37825"/>
    <w:rsid w:val="00E37D64"/>
    <w:rsid w:val="00E37F90"/>
    <w:rsid w:val="00E4047B"/>
    <w:rsid w:val="00E413CF"/>
    <w:rsid w:val="00E41DD6"/>
    <w:rsid w:val="00E4286D"/>
    <w:rsid w:val="00E43D6B"/>
    <w:rsid w:val="00E455A6"/>
    <w:rsid w:val="00E45FE0"/>
    <w:rsid w:val="00E46251"/>
    <w:rsid w:val="00E4661A"/>
    <w:rsid w:val="00E47709"/>
    <w:rsid w:val="00E47EE9"/>
    <w:rsid w:val="00E505AD"/>
    <w:rsid w:val="00E51624"/>
    <w:rsid w:val="00E5179E"/>
    <w:rsid w:val="00E51A5E"/>
    <w:rsid w:val="00E51B35"/>
    <w:rsid w:val="00E52D90"/>
    <w:rsid w:val="00E530CC"/>
    <w:rsid w:val="00E53F2F"/>
    <w:rsid w:val="00E550ED"/>
    <w:rsid w:val="00E55846"/>
    <w:rsid w:val="00E55E75"/>
    <w:rsid w:val="00E56111"/>
    <w:rsid w:val="00E5741C"/>
    <w:rsid w:val="00E57A96"/>
    <w:rsid w:val="00E57C62"/>
    <w:rsid w:val="00E604B5"/>
    <w:rsid w:val="00E6091A"/>
    <w:rsid w:val="00E6190B"/>
    <w:rsid w:val="00E6212C"/>
    <w:rsid w:val="00E63A8E"/>
    <w:rsid w:val="00E63C5A"/>
    <w:rsid w:val="00E647CB"/>
    <w:rsid w:val="00E64F33"/>
    <w:rsid w:val="00E658CB"/>
    <w:rsid w:val="00E65CA2"/>
    <w:rsid w:val="00E663B3"/>
    <w:rsid w:val="00E663DC"/>
    <w:rsid w:val="00E66F81"/>
    <w:rsid w:val="00E6751F"/>
    <w:rsid w:val="00E700AA"/>
    <w:rsid w:val="00E7041D"/>
    <w:rsid w:val="00E708EC"/>
    <w:rsid w:val="00E71076"/>
    <w:rsid w:val="00E714D8"/>
    <w:rsid w:val="00E71B39"/>
    <w:rsid w:val="00E722CE"/>
    <w:rsid w:val="00E725B2"/>
    <w:rsid w:val="00E72793"/>
    <w:rsid w:val="00E73D6D"/>
    <w:rsid w:val="00E73F02"/>
    <w:rsid w:val="00E745B8"/>
    <w:rsid w:val="00E745D9"/>
    <w:rsid w:val="00E765F4"/>
    <w:rsid w:val="00E76A1C"/>
    <w:rsid w:val="00E776F5"/>
    <w:rsid w:val="00E77D49"/>
    <w:rsid w:val="00E802B7"/>
    <w:rsid w:val="00E80E3E"/>
    <w:rsid w:val="00E81DFF"/>
    <w:rsid w:val="00E83277"/>
    <w:rsid w:val="00E84759"/>
    <w:rsid w:val="00E8682D"/>
    <w:rsid w:val="00E87117"/>
    <w:rsid w:val="00E87B90"/>
    <w:rsid w:val="00E904FF"/>
    <w:rsid w:val="00E905F3"/>
    <w:rsid w:val="00E90C12"/>
    <w:rsid w:val="00E90D83"/>
    <w:rsid w:val="00E912AB"/>
    <w:rsid w:val="00E913C7"/>
    <w:rsid w:val="00E924E4"/>
    <w:rsid w:val="00E9296F"/>
    <w:rsid w:val="00E952EB"/>
    <w:rsid w:val="00E95D50"/>
    <w:rsid w:val="00E96982"/>
    <w:rsid w:val="00E9732C"/>
    <w:rsid w:val="00E97A9A"/>
    <w:rsid w:val="00E97E0E"/>
    <w:rsid w:val="00EA0350"/>
    <w:rsid w:val="00EA06E7"/>
    <w:rsid w:val="00EA225D"/>
    <w:rsid w:val="00EA2428"/>
    <w:rsid w:val="00EA28E1"/>
    <w:rsid w:val="00EA2BA1"/>
    <w:rsid w:val="00EA2D5C"/>
    <w:rsid w:val="00EA32CE"/>
    <w:rsid w:val="00EA33B0"/>
    <w:rsid w:val="00EA3A83"/>
    <w:rsid w:val="00EA3CD9"/>
    <w:rsid w:val="00EA43C2"/>
    <w:rsid w:val="00EA4786"/>
    <w:rsid w:val="00EA6BC9"/>
    <w:rsid w:val="00EA6CAF"/>
    <w:rsid w:val="00EB0202"/>
    <w:rsid w:val="00EB049B"/>
    <w:rsid w:val="00EB0D93"/>
    <w:rsid w:val="00EB3B23"/>
    <w:rsid w:val="00EB4CE8"/>
    <w:rsid w:val="00EB53BD"/>
    <w:rsid w:val="00EB6C25"/>
    <w:rsid w:val="00EC2BAE"/>
    <w:rsid w:val="00EC2F99"/>
    <w:rsid w:val="00EC3059"/>
    <w:rsid w:val="00EC34DA"/>
    <w:rsid w:val="00EC3828"/>
    <w:rsid w:val="00EC382A"/>
    <w:rsid w:val="00EC6651"/>
    <w:rsid w:val="00EC6866"/>
    <w:rsid w:val="00EC7145"/>
    <w:rsid w:val="00EC7828"/>
    <w:rsid w:val="00ED0A6C"/>
    <w:rsid w:val="00ED158E"/>
    <w:rsid w:val="00ED19EF"/>
    <w:rsid w:val="00ED2EA9"/>
    <w:rsid w:val="00ED40EF"/>
    <w:rsid w:val="00ED5274"/>
    <w:rsid w:val="00ED53ED"/>
    <w:rsid w:val="00ED5519"/>
    <w:rsid w:val="00ED57A9"/>
    <w:rsid w:val="00ED6DB9"/>
    <w:rsid w:val="00ED7161"/>
    <w:rsid w:val="00ED7AF6"/>
    <w:rsid w:val="00ED7EE1"/>
    <w:rsid w:val="00EE094A"/>
    <w:rsid w:val="00EE113E"/>
    <w:rsid w:val="00EE1BC4"/>
    <w:rsid w:val="00EE4770"/>
    <w:rsid w:val="00EE4C2B"/>
    <w:rsid w:val="00EE655D"/>
    <w:rsid w:val="00EE6A30"/>
    <w:rsid w:val="00EE7AD5"/>
    <w:rsid w:val="00EF0B29"/>
    <w:rsid w:val="00EF0BB1"/>
    <w:rsid w:val="00EF235C"/>
    <w:rsid w:val="00EF2E48"/>
    <w:rsid w:val="00EF30F0"/>
    <w:rsid w:val="00EF323D"/>
    <w:rsid w:val="00EF5117"/>
    <w:rsid w:val="00F004FF"/>
    <w:rsid w:val="00F00D3D"/>
    <w:rsid w:val="00F02667"/>
    <w:rsid w:val="00F02711"/>
    <w:rsid w:val="00F02851"/>
    <w:rsid w:val="00F02FC4"/>
    <w:rsid w:val="00F03025"/>
    <w:rsid w:val="00F04156"/>
    <w:rsid w:val="00F04AF8"/>
    <w:rsid w:val="00F05425"/>
    <w:rsid w:val="00F0651B"/>
    <w:rsid w:val="00F06956"/>
    <w:rsid w:val="00F077D8"/>
    <w:rsid w:val="00F07A54"/>
    <w:rsid w:val="00F07F95"/>
    <w:rsid w:val="00F102F4"/>
    <w:rsid w:val="00F11015"/>
    <w:rsid w:val="00F13109"/>
    <w:rsid w:val="00F1431F"/>
    <w:rsid w:val="00F14CD7"/>
    <w:rsid w:val="00F16E26"/>
    <w:rsid w:val="00F17427"/>
    <w:rsid w:val="00F20AF0"/>
    <w:rsid w:val="00F22C68"/>
    <w:rsid w:val="00F22EB3"/>
    <w:rsid w:val="00F23677"/>
    <w:rsid w:val="00F236E6"/>
    <w:rsid w:val="00F24221"/>
    <w:rsid w:val="00F246E8"/>
    <w:rsid w:val="00F248D3"/>
    <w:rsid w:val="00F2724E"/>
    <w:rsid w:val="00F314E8"/>
    <w:rsid w:val="00F32A9F"/>
    <w:rsid w:val="00F32D01"/>
    <w:rsid w:val="00F33A4E"/>
    <w:rsid w:val="00F33E07"/>
    <w:rsid w:val="00F33FA3"/>
    <w:rsid w:val="00F34D50"/>
    <w:rsid w:val="00F3590E"/>
    <w:rsid w:val="00F367B3"/>
    <w:rsid w:val="00F373EC"/>
    <w:rsid w:val="00F37EFF"/>
    <w:rsid w:val="00F4063B"/>
    <w:rsid w:val="00F41066"/>
    <w:rsid w:val="00F41193"/>
    <w:rsid w:val="00F42BC3"/>
    <w:rsid w:val="00F436AE"/>
    <w:rsid w:val="00F43AE2"/>
    <w:rsid w:val="00F43FF7"/>
    <w:rsid w:val="00F457F4"/>
    <w:rsid w:val="00F4604D"/>
    <w:rsid w:val="00F4612B"/>
    <w:rsid w:val="00F46D13"/>
    <w:rsid w:val="00F46F34"/>
    <w:rsid w:val="00F47F0D"/>
    <w:rsid w:val="00F505E9"/>
    <w:rsid w:val="00F50C37"/>
    <w:rsid w:val="00F51FEE"/>
    <w:rsid w:val="00F525AC"/>
    <w:rsid w:val="00F536C1"/>
    <w:rsid w:val="00F53E33"/>
    <w:rsid w:val="00F5476A"/>
    <w:rsid w:val="00F5533E"/>
    <w:rsid w:val="00F57D88"/>
    <w:rsid w:val="00F6073F"/>
    <w:rsid w:val="00F60DB2"/>
    <w:rsid w:val="00F6129A"/>
    <w:rsid w:val="00F61DAB"/>
    <w:rsid w:val="00F63469"/>
    <w:rsid w:val="00F63F02"/>
    <w:rsid w:val="00F6400C"/>
    <w:rsid w:val="00F6412C"/>
    <w:rsid w:val="00F641FB"/>
    <w:rsid w:val="00F64AFA"/>
    <w:rsid w:val="00F64F27"/>
    <w:rsid w:val="00F65336"/>
    <w:rsid w:val="00F70140"/>
    <w:rsid w:val="00F707F3"/>
    <w:rsid w:val="00F71722"/>
    <w:rsid w:val="00F72018"/>
    <w:rsid w:val="00F72189"/>
    <w:rsid w:val="00F72BFA"/>
    <w:rsid w:val="00F731E3"/>
    <w:rsid w:val="00F73B58"/>
    <w:rsid w:val="00F73E09"/>
    <w:rsid w:val="00F74AB8"/>
    <w:rsid w:val="00F75084"/>
    <w:rsid w:val="00F755AC"/>
    <w:rsid w:val="00F75708"/>
    <w:rsid w:val="00F757FC"/>
    <w:rsid w:val="00F76A36"/>
    <w:rsid w:val="00F76B28"/>
    <w:rsid w:val="00F76E0F"/>
    <w:rsid w:val="00F76F08"/>
    <w:rsid w:val="00F76F3F"/>
    <w:rsid w:val="00F80D4E"/>
    <w:rsid w:val="00F80D80"/>
    <w:rsid w:val="00F8172C"/>
    <w:rsid w:val="00F81C25"/>
    <w:rsid w:val="00F8362C"/>
    <w:rsid w:val="00F853B5"/>
    <w:rsid w:val="00F85D39"/>
    <w:rsid w:val="00F862D6"/>
    <w:rsid w:val="00F8750D"/>
    <w:rsid w:val="00F914D9"/>
    <w:rsid w:val="00F91895"/>
    <w:rsid w:val="00F92094"/>
    <w:rsid w:val="00F93581"/>
    <w:rsid w:val="00F947B9"/>
    <w:rsid w:val="00F94FDD"/>
    <w:rsid w:val="00F95073"/>
    <w:rsid w:val="00F959DC"/>
    <w:rsid w:val="00F9624A"/>
    <w:rsid w:val="00F96DF4"/>
    <w:rsid w:val="00F97C52"/>
    <w:rsid w:val="00FA019D"/>
    <w:rsid w:val="00FA0B3F"/>
    <w:rsid w:val="00FA0C45"/>
    <w:rsid w:val="00FA0E24"/>
    <w:rsid w:val="00FA26B5"/>
    <w:rsid w:val="00FA2B60"/>
    <w:rsid w:val="00FA4F4E"/>
    <w:rsid w:val="00FA5C5F"/>
    <w:rsid w:val="00FA7ACC"/>
    <w:rsid w:val="00FA7C99"/>
    <w:rsid w:val="00FB1322"/>
    <w:rsid w:val="00FB2349"/>
    <w:rsid w:val="00FB3E18"/>
    <w:rsid w:val="00FB4435"/>
    <w:rsid w:val="00FB5286"/>
    <w:rsid w:val="00FB582F"/>
    <w:rsid w:val="00FB724D"/>
    <w:rsid w:val="00FB72EE"/>
    <w:rsid w:val="00FB7F7C"/>
    <w:rsid w:val="00FC09FE"/>
    <w:rsid w:val="00FC1070"/>
    <w:rsid w:val="00FC29C7"/>
    <w:rsid w:val="00FC37B5"/>
    <w:rsid w:val="00FC4391"/>
    <w:rsid w:val="00FC6066"/>
    <w:rsid w:val="00FC66D7"/>
    <w:rsid w:val="00FC6D1E"/>
    <w:rsid w:val="00FC7710"/>
    <w:rsid w:val="00FC7CDD"/>
    <w:rsid w:val="00FD1816"/>
    <w:rsid w:val="00FD2233"/>
    <w:rsid w:val="00FD25AF"/>
    <w:rsid w:val="00FD2718"/>
    <w:rsid w:val="00FD396F"/>
    <w:rsid w:val="00FD428D"/>
    <w:rsid w:val="00FD51BD"/>
    <w:rsid w:val="00FD55EE"/>
    <w:rsid w:val="00FD5A6A"/>
    <w:rsid w:val="00FD5E51"/>
    <w:rsid w:val="00FD5F18"/>
    <w:rsid w:val="00FD653C"/>
    <w:rsid w:val="00FD701D"/>
    <w:rsid w:val="00FD78B2"/>
    <w:rsid w:val="00FE06B0"/>
    <w:rsid w:val="00FE12C7"/>
    <w:rsid w:val="00FE1828"/>
    <w:rsid w:val="00FE1BE1"/>
    <w:rsid w:val="00FE1F3F"/>
    <w:rsid w:val="00FE22A2"/>
    <w:rsid w:val="00FE2AE3"/>
    <w:rsid w:val="00FE2FEB"/>
    <w:rsid w:val="00FE3665"/>
    <w:rsid w:val="00FE36BE"/>
    <w:rsid w:val="00FE521D"/>
    <w:rsid w:val="00FE5259"/>
    <w:rsid w:val="00FE5384"/>
    <w:rsid w:val="00FE5CDF"/>
    <w:rsid w:val="00FE6150"/>
    <w:rsid w:val="00FE6E99"/>
    <w:rsid w:val="00FF1957"/>
    <w:rsid w:val="00FF1D84"/>
    <w:rsid w:val="00FF2A68"/>
    <w:rsid w:val="00FF3851"/>
    <w:rsid w:val="00FF443D"/>
    <w:rsid w:val="00FF4480"/>
    <w:rsid w:val="00FF4CAB"/>
    <w:rsid w:val="00FF501B"/>
    <w:rsid w:val="00FF531C"/>
    <w:rsid w:val="00FF5390"/>
    <w:rsid w:val="00FF67F1"/>
    <w:rsid w:val="00FF7461"/>
    <w:rsid w:val="00FF7F00"/>
    <w:rsid w:val="015E0BC9"/>
    <w:rsid w:val="029A2C43"/>
    <w:rsid w:val="04057236"/>
    <w:rsid w:val="04D16A30"/>
    <w:rsid w:val="058A3C73"/>
    <w:rsid w:val="05A92B4A"/>
    <w:rsid w:val="06CC169E"/>
    <w:rsid w:val="077B053A"/>
    <w:rsid w:val="08982C2D"/>
    <w:rsid w:val="0C164903"/>
    <w:rsid w:val="0E4447A8"/>
    <w:rsid w:val="0FE00159"/>
    <w:rsid w:val="105854FD"/>
    <w:rsid w:val="106D4317"/>
    <w:rsid w:val="12712DB7"/>
    <w:rsid w:val="12EA3387"/>
    <w:rsid w:val="135B090E"/>
    <w:rsid w:val="14301A21"/>
    <w:rsid w:val="15FD2804"/>
    <w:rsid w:val="165A1CC6"/>
    <w:rsid w:val="166D6C47"/>
    <w:rsid w:val="17A1444C"/>
    <w:rsid w:val="17E25F50"/>
    <w:rsid w:val="17F67CF3"/>
    <w:rsid w:val="19377D7D"/>
    <w:rsid w:val="1A5778DD"/>
    <w:rsid w:val="1A8800FD"/>
    <w:rsid w:val="1AD5127C"/>
    <w:rsid w:val="1B0C120E"/>
    <w:rsid w:val="1BDA4E34"/>
    <w:rsid w:val="1CAC7677"/>
    <w:rsid w:val="1CBC10C8"/>
    <w:rsid w:val="1D087A6F"/>
    <w:rsid w:val="1E1F6D74"/>
    <w:rsid w:val="1E49713B"/>
    <w:rsid w:val="238C035E"/>
    <w:rsid w:val="24012928"/>
    <w:rsid w:val="24603800"/>
    <w:rsid w:val="24A42123"/>
    <w:rsid w:val="250F3EC3"/>
    <w:rsid w:val="25DA5311"/>
    <w:rsid w:val="26DE368C"/>
    <w:rsid w:val="28EF6C44"/>
    <w:rsid w:val="2A373FBB"/>
    <w:rsid w:val="2B891EE1"/>
    <w:rsid w:val="2D2F3D09"/>
    <w:rsid w:val="301F4992"/>
    <w:rsid w:val="30E57843"/>
    <w:rsid w:val="31F522FF"/>
    <w:rsid w:val="32D04860"/>
    <w:rsid w:val="340B0B41"/>
    <w:rsid w:val="345F09ED"/>
    <w:rsid w:val="34FE0743"/>
    <w:rsid w:val="359C0828"/>
    <w:rsid w:val="360A7267"/>
    <w:rsid w:val="36712695"/>
    <w:rsid w:val="36FE6BF2"/>
    <w:rsid w:val="37127A6E"/>
    <w:rsid w:val="37625ADE"/>
    <w:rsid w:val="379951D9"/>
    <w:rsid w:val="37B67BFA"/>
    <w:rsid w:val="37F85F60"/>
    <w:rsid w:val="38D95BC6"/>
    <w:rsid w:val="3909306C"/>
    <w:rsid w:val="393A4336"/>
    <w:rsid w:val="3D157005"/>
    <w:rsid w:val="3EBC4CC8"/>
    <w:rsid w:val="3FC75D82"/>
    <w:rsid w:val="3FDA04B8"/>
    <w:rsid w:val="414F7909"/>
    <w:rsid w:val="44DC6A1A"/>
    <w:rsid w:val="44F30B0B"/>
    <w:rsid w:val="45170CAB"/>
    <w:rsid w:val="46DB78FF"/>
    <w:rsid w:val="48A4093C"/>
    <w:rsid w:val="48E2085F"/>
    <w:rsid w:val="49386815"/>
    <w:rsid w:val="4AE704EA"/>
    <w:rsid w:val="4BA87127"/>
    <w:rsid w:val="4BC83233"/>
    <w:rsid w:val="4E001E0F"/>
    <w:rsid w:val="4E35396D"/>
    <w:rsid w:val="4EEF27DA"/>
    <w:rsid w:val="51E049A9"/>
    <w:rsid w:val="522D63E4"/>
    <w:rsid w:val="528F1DA0"/>
    <w:rsid w:val="52DF1378"/>
    <w:rsid w:val="54BD2C36"/>
    <w:rsid w:val="550261A2"/>
    <w:rsid w:val="5719685D"/>
    <w:rsid w:val="57A93E52"/>
    <w:rsid w:val="591C704F"/>
    <w:rsid w:val="5B453D28"/>
    <w:rsid w:val="5BA0625D"/>
    <w:rsid w:val="5CE21F4A"/>
    <w:rsid w:val="5DD2614B"/>
    <w:rsid w:val="5DEE0F5F"/>
    <w:rsid w:val="5E401E33"/>
    <w:rsid w:val="5E4E25D6"/>
    <w:rsid w:val="5E6522CC"/>
    <w:rsid w:val="5E9214D9"/>
    <w:rsid w:val="5F0151FB"/>
    <w:rsid w:val="5F465B60"/>
    <w:rsid w:val="60A944DF"/>
    <w:rsid w:val="61CC0EA2"/>
    <w:rsid w:val="63A63AA5"/>
    <w:rsid w:val="64AB3F96"/>
    <w:rsid w:val="64F804AB"/>
    <w:rsid w:val="670D12CB"/>
    <w:rsid w:val="68410DAE"/>
    <w:rsid w:val="687A16FF"/>
    <w:rsid w:val="69FA6285"/>
    <w:rsid w:val="6AC459E8"/>
    <w:rsid w:val="6B2A58FF"/>
    <w:rsid w:val="6C97687C"/>
    <w:rsid w:val="6D734974"/>
    <w:rsid w:val="6D76693D"/>
    <w:rsid w:val="6EF17564"/>
    <w:rsid w:val="70312CDE"/>
    <w:rsid w:val="71112414"/>
    <w:rsid w:val="7132579A"/>
    <w:rsid w:val="71742272"/>
    <w:rsid w:val="721A1647"/>
    <w:rsid w:val="75C02F89"/>
    <w:rsid w:val="78643B37"/>
    <w:rsid w:val="78C21133"/>
    <w:rsid w:val="791A2F48"/>
    <w:rsid w:val="79C80A70"/>
    <w:rsid w:val="7A644A81"/>
    <w:rsid w:val="7C1458B9"/>
    <w:rsid w:val="7DC227B4"/>
    <w:rsid w:val="7F124F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06" strokecolor="none [3213]">
      <v:stroke color="none [3213]"/>
      <o:colormru v:ext="edit" colors="#f3c,fuchsia"/>
    </o:shapedefaults>
    <o:shapelayout v:ext="edit">
      <o:idmap v:ext="edit" data="1,3,4,5"/>
      <o:rules v:ext="edit">
        <o:r id="V:Rule1" type="connector" idref="#_x0000_s5425"/>
        <o:r id="V:Rule2" type="connector" idref="#_x0000_s5428"/>
        <o:r id="V:Rule3" type="connector" idref="#_x0000_s5426"/>
        <o:r id="V:Rule4" type="connector" idref="#_x0000_s5427"/>
        <o:r id="V:Rule5" type="connector" idref="#_x0000_s5504"/>
      </o:rules>
    </o:shapelayout>
  </w:shapeDefaults>
  <w:decimalSymbol w:val="."/>
  <w:listSeparator w:val=","/>
  <w14:docId w14:val="30645A96"/>
  <w15:docId w15:val="{357C86BA-DD5E-452F-9715-C916320F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iPriority="99"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uiPriority="99"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4DA0"/>
    <w:rPr>
      <w:rFonts w:ascii="宋体" w:hAnsi="宋体" w:cs="宋体"/>
      <w:sz w:val="24"/>
      <w:szCs w:val="24"/>
    </w:rPr>
  </w:style>
  <w:style w:type="paragraph" w:styleId="1">
    <w:name w:val="heading 1"/>
    <w:aliases w:val="1.标题 1,章标题 1,H1,Section Head,Header1,h1,1st level,l1,Heading 0,Fab-1,PIM 1,章节标题,-*+,b1, Char Char,标书1,章节,章标题 1 Char Char,标题 11,-*+1,Fab-1...,NMP Heading 1,章,章 Char Char Char"/>
    <w:basedOn w:val="a"/>
    <w:next w:val="a"/>
    <w:link w:val="10"/>
    <w:qFormat/>
    <w:rsid w:val="00A46475"/>
    <w:pPr>
      <w:keepNext/>
      <w:adjustRightInd w:val="0"/>
      <w:snapToGrid w:val="0"/>
      <w:spacing w:line="360" w:lineRule="auto"/>
      <w:textAlignment w:val="baseline"/>
      <w:outlineLvl w:val="0"/>
    </w:pPr>
    <w:rPr>
      <w:sz w:val="28"/>
    </w:rPr>
  </w:style>
  <w:style w:type="paragraph" w:styleId="2">
    <w:name w:val="heading 2"/>
    <w:basedOn w:val="a"/>
    <w:next w:val="a0"/>
    <w:link w:val="20"/>
    <w:qFormat/>
    <w:rsid w:val="00A46475"/>
    <w:pPr>
      <w:keepNext/>
      <w:keepLines/>
      <w:spacing w:line="360" w:lineRule="auto"/>
      <w:ind w:left="576" w:hanging="576"/>
      <w:outlineLvl w:val="1"/>
    </w:pPr>
    <w:rPr>
      <w:rFonts w:ascii="仿宋_GB2312" w:hAnsi="Arial"/>
      <w:sz w:val="30"/>
    </w:rPr>
  </w:style>
  <w:style w:type="paragraph" w:styleId="3">
    <w:name w:val="heading 3"/>
    <w:basedOn w:val="a"/>
    <w:next w:val="a"/>
    <w:link w:val="30"/>
    <w:qFormat/>
    <w:rsid w:val="00A46475"/>
    <w:pPr>
      <w:keepNext/>
      <w:keepLines/>
      <w:spacing w:line="360" w:lineRule="auto"/>
      <w:ind w:left="720" w:hanging="720"/>
      <w:outlineLvl w:val="2"/>
    </w:pPr>
    <w:rPr>
      <w:bCs/>
      <w:sz w:val="28"/>
      <w:szCs w:val="32"/>
    </w:rPr>
  </w:style>
  <w:style w:type="paragraph" w:styleId="4">
    <w:name w:val="heading 4"/>
    <w:basedOn w:val="a"/>
    <w:next w:val="a"/>
    <w:qFormat/>
    <w:rsid w:val="00A46475"/>
    <w:pPr>
      <w:keepNext/>
      <w:keepLines/>
      <w:spacing w:line="360" w:lineRule="auto"/>
      <w:ind w:left="864" w:hanging="864"/>
      <w:outlineLvl w:val="3"/>
    </w:pPr>
    <w:rPr>
      <w:rFonts w:ascii="Arial" w:hAnsi="Arial"/>
      <w:b/>
      <w:bCs/>
      <w:szCs w:val="28"/>
    </w:rPr>
  </w:style>
  <w:style w:type="paragraph" w:styleId="5">
    <w:name w:val="heading 5"/>
    <w:basedOn w:val="a"/>
    <w:next w:val="a"/>
    <w:link w:val="50"/>
    <w:qFormat/>
    <w:rsid w:val="00A46475"/>
    <w:pPr>
      <w:keepNext/>
      <w:keepLines/>
      <w:spacing w:before="280" w:after="290" w:line="376" w:lineRule="auto"/>
      <w:ind w:left="1008" w:hanging="1008"/>
      <w:outlineLvl w:val="4"/>
    </w:pPr>
    <w:rPr>
      <w:b/>
      <w:bCs/>
      <w:sz w:val="28"/>
      <w:szCs w:val="28"/>
    </w:rPr>
  </w:style>
  <w:style w:type="paragraph" w:styleId="6">
    <w:name w:val="heading 6"/>
    <w:basedOn w:val="a"/>
    <w:next w:val="a"/>
    <w:qFormat/>
    <w:rsid w:val="00A46475"/>
    <w:pPr>
      <w:keepNext/>
      <w:keepLines/>
      <w:spacing w:before="240" w:after="64" w:line="320" w:lineRule="auto"/>
      <w:ind w:left="1152" w:hanging="1152"/>
      <w:outlineLvl w:val="5"/>
    </w:pPr>
    <w:rPr>
      <w:rFonts w:ascii="Arial" w:eastAsia="黑体" w:hAnsi="Arial"/>
      <w:b/>
      <w:bCs/>
    </w:rPr>
  </w:style>
  <w:style w:type="paragraph" w:styleId="7">
    <w:name w:val="heading 7"/>
    <w:basedOn w:val="a"/>
    <w:next w:val="a"/>
    <w:qFormat/>
    <w:rsid w:val="00A46475"/>
    <w:pPr>
      <w:keepNext/>
      <w:keepLines/>
      <w:spacing w:before="240" w:after="64" w:line="320" w:lineRule="auto"/>
      <w:ind w:left="1296" w:hanging="1296"/>
      <w:outlineLvl w:val="6"/>
    </w:pPr>
    <w:rPr>
      <w:b/>
      <w:bCs/>
    </w:rPr>
  </w:style>
  <w:style w:type="paragraph" w:styleId="8">
    <w:name w:val="heading 8"/>
    <w:basedOn w:val="a"/>
    <w:next w:val="a"/>
    <w:qFormat/>
    <w:rsid w:val="00A46475"/>
    <w:pPr>
      <w:keepNext/>
      <w:keepLines/>
      <w:spacing w:before="240" w:after="64" w:line="320" w:lineRule="auto"/>
      <w:ind w:left="1440" w:hanging="1440"/>
      <w:outlineLvl w:val="7"/>
    </w:pPr>
    <w:rPr>
      <w:rFonts w:ascii="Arial" w:eastAsia="黑体" w:hAnsi="Arial"/>
    </w:rPr>
  </w:style>
  <w:style w:type="paragraph" w:styleId="9">
    <w:name w:val="heading 9"/>
    <w:basedOn w:val="a"/>
    <w:next w:val="a"/>
    <w:qFormat/>
    <w:rsid w:val="00A46475"/>
    <w:pPr>
      <w:keepNext/>
      <w:keepLine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标题 1 字符,章标题 1 字符,H1 字符,Section Head 字符,Header1 字符,h1 字符,1st level 字符,l1 字符,Heading 0 字符,Fab-1 字符,PIM 1 字符,章节标题 字符,-*+ 字符,b1 字符, Char Char 字符,标书1 字符,章节 字符,章标题 1 Char Char 字符,标题 11 字符,-*+1 字符,Fab-1... 字符,NMP Heading 1 字符,章 字符,章 Char Char Char 字符"/>
    <w:basedOn w:val="a1"/>
    <w:link w:val="1"/>
    <w:qFormat/>
    <w:rsid w:val="00A46475"/>
    <w:rPr>
      <w:rFonts w:ascii="宋体" w:eastAsia="宋体" w:hAnsi="宋体" w:cs="宋体" w:hint="eastAsia"/>
      <w:b/>
      <w:kern w:val="44"/>
      <w:sz w:val="44"/>
      <w:szCs w:val="44"/>
    </w:rPr>
  </w:style>
  <w:style w:type="paragraph" w:styleId="a0">
    <w:name w:val="Normal Indent"/>
    <w:basedOn w:val="a"/>
    <w:link w:val="a4"/>
    <w:qFormat/>
    <w:rsid w:val="00A46475"/>
    <w:pPr>
      <w:ind w:firstLineChars="200" w:firstLine="420"/>
    </w:pPr>
  </w:style>
  <w:style w:type="character" w:customStyle="1" w:styleId="a4">
    <w:name w:val="正文缩进 字符"/>
    <w:link w:val="a0"/>
    <w:qFormat/>
    <w:rsid w:val="00A46475"/>
    <w:rPr>
      <w:rFonts w:eastAsia="宋体"/>
      <w:kern w:val="2"/>
      <w:sz w:val="21"/>
      <w:szCs w:val="24"/>
      <w:lang w:val="en-US" w:eastAsia="zh-CN" w:bidi="ar-SA"/>
    </w:rPr>
  </w:style>
  <w:style w:type="character" w:customStyle="1" w:styleId="20">
    <w:name w:val="标题 2 字符"/>
    <w:link w:val="2"/>
    <w:qFormat/>
    <w:rsid w:val="00A46475"/>
    <w:rPr>
      <w:rFonts w:ascii="仿宋_GB2312" w:hAnsi="Arial" w:cs="宋体"/>
      <w:sz w:val="30"/>
      <w:szCs w:val="24"/>
    </w:rPr>
  </w:style>
  <w:style w:type="character" w:customStyle="1" w:styleId="30">
    <w:name w:val="标题 3 字符"/>
    <w:link w:val="3"/>
    <w:qFormat/>
    <w:rsid w:val="00A46475"/>
    <w:rPr>
      <w:rFonts w:ascii="宋体" w:hAnsi="宋体" w:cs="宋体"/>
      <w:bCs/>
      <w:sz w:val="28"/>
      <w:szCs w:val="32"/>
    </w:rPr>
  </w:style>
  <w:style w:type="character" w:customStyle="1" w:styleId="50">
    <w:name w:val="标题 5 字符"/>
    <w:link w:val="5"/>
    <w:qFormat/>
    <w:rsid w:val="00A46475"/>
    <w:rPr>
      <w:rFonts w:ascii="宋体" w:hAnsi="宋体" w:cs="宋体"/>
      <w:b/>
      <w:bCs/>
      <w:sz w:val="28"/>
      <w:szCs w:val="28"/>
    </w:rPr>
  </w:style>
  <w:style w:type="paragraph" w:styleId="a5">
    <w:name w:val="annotation subject"/>
    <w:basedOn w:val="a6"/>
    <w:next w:val="a6"/>
    <w:link w:val="a7"/>
    <w:qFormat/>
    <w:rsid w:val="00A46475"/>
    <w:rPr>
      <w:b/>
      <w:bCs/>
    </w:rPr>
  </w:style>
  <w:style w:type="paragraph" w:styleId="a6">
    <w:name w:val="annotation text"/>
    <w:basedOn w:val="a"/>
    <w:link w:val="a8"/>
    <w:qFormat/>
    <w:rsid w:val="00A46475"/>
  </w:style>
  <w:style w:type="character" w:customStyle="1" w:styleId="a8">
    <w:name w:val="批注文字 字符"/>
    <w:link w:val="a6"/>
    <w:qFormat/>
    <w:rsid w:val="00A46475"/>
    <w:rPr>
      <w:kern w:val="2"/>
      <w:sz w:val="21"/>
      <w:szCs w:val="24"/>
    </w:rPr>
  </w:style>
  <w:style w:type="character" w:customStyle="1" w:styleId="a7">
    <w:name w:val="批注主题 字符"/>
    <w:link w:val="a5"/>
    <w:qFormat/>
    <w:rsid w:val="00A46475"/>
    <w:rPr>
      <w:b/>
      <w:bCs/>
      <w:kern w:val="2"/>
      <w:sz w:val="21"/>
      <w:szCs w:val="24"/>
    </w:rPr>
  </w:style>
  <w:style w:type="paragraph" w:styleId="a9">
    <w:name w:val="Body Text First Indent"/>
    <w:basedOn w:val="aa"/>
    <w:link w:val="ab"/>
    <w:uiPriority w:val="99"/>
    <w:qFormat/>
    <w:rsid w:val="00A46475"/>
    <w:pPr>
      <w:spacing w:after="120"/>
      <w:ind w:firstLineChars="100" w:firstLine="420"/>
    </w:pPr>
    <w:rPr>
      <w:sz w:val="28"/>
      <w:szCs w:val="20"/>
    </w:rPr>
  </w:style>
  <w:style w:type="paragraph" w:styleId="aa">
    <w:name w:val="Body Text"/>
    <w:basedOn w:val="a"/>
    <w:link w:val="ac"/>
    <w:uiPriority w:val="99"/>
    <w:qFormat/>
    <w:rsid w:val="00A46475"/>
  </w:style>
  <w:style w:type="character" w:customStyle="1" w:styleId="ac">
    <w:name w:val="正文文本 字符"/>
    <w:link w:val="aa"/>
    <w:uiPriority w:val="99"/>
    <w:qFormat/>
    <w:rsid w:val="00A46475"/>
    <w:rPr>
      <w:rFonts w:eastAsia="宋体"/>
      <w:kern w:val="2"/>
      <w:sz w:val="24"/>
      <w:szCs w:val="24"/>
      <w:lang w:val="en-US" w:eastAsia="zh-CN" w:bidi="ar-SA"/>
    </w:rPr>
  </w:style>
  <w:style w:type="character" w:customStyle="1" w:styleId="ab">
    <w:name w:val="正文文本首行缩进 字符"/>
    <w:link w:val="a9"/>
    <w:uiPriority w:val="99"/>
    <w:qFormat/>
    <w:rsid w:val="00A20A17"/>
    <w:rPr>
      <w:rFonts w:ascii="宋体" w:hAnsi="宋体" w:cs="宋体"/>
      <w:sz w:val="28"/>
    </w:rPr>
  </w:style>
  <w:style w:type="paragraph" w:styleId="ad">
    <w:name w:val="List Number"/>
    <w:basedOn w:val="a"/>
    <w:qFormat/>
    <w:rsid w:val="00A46475"/>
    <w:pPr>
      <w:tabs>
        <w:tab w:val="left" w:pos="360"/>
      </w:tabs>
      <w:ind w:left="360" w:hanging="360"/>
    </w:pPr>
    <w:rPr>
      <w:szCs w:val="21"/>
    </w:rPr>
  </w:style>
  <w:style w:type="paragraph" w:styleId="ae">
    <w:name w:val="caption"/>
    <w:basedOn w:val="a"/>
    <w:next w:val="a"/>
    <w:qFormat/>
    <w:rsid w:val="00A46475"/>
    <w:rPr>
      <w:rFonts w:ascii="Calibri Light" w:eastAsia="黑体" w:hAnsi="Calibri Light"/>
      <w:sz w:val="20"/>
      <w:szCs w:val="20"/>
    </w:rPr>
  </w:style>
  <w:style w:type="paragraph" w:styleId="af">
    <w:name w:val="Document Map"/>
    <w:basedOn w:val="a"/>
    <w:qFormat/>
    <w:rsid w:val="00A46475"/>
    <w:pPr>
      <w:shd w:val="clear" w:color="auto" w:fill="000080"/>
    </w:pPr>
  </w:style>
  <w:style w:type="paragraph" w:styleId="31">
    <w:name w:val="Body Text 3"/>
    <w:basedOn w:val="a"/>
    <w:qFormat/>
    <w:rsid w:val="00A46475"/>
    <w:pPr>
      <w:jc w:val="center"/>
    </w:pPr>
    <w:rPr>
      <w:b/>
      <w:bCs/>
    </w:rPr>
  </w:style>
  <w:style w:type="paragraph" w:styleId="af0">
    <w:name w:val="Body Text Indent"/>
    <w:basedOn w:val="a"/>
    <w:link w:val="af1"/>
    <w:qFormat/>
    <w:rsid w:val="00A46475"/>
    <w:pPr>
      <w:spacing w:line="320" w:lineRule="exact"/>
      <w:ind w:left="19" w:firstLineChars="175" w:firstLine="420"/>
    </w:pPr>
  </w:style>
  <w:style w:type="character" w:customStyle="1" w:styleId="af1">
    <w:name w:val="正文文本缩进 字符"/>
    <w:basedOn w:val="a1"/>
    <w:link w:val="af0"/>
    <w:rsid w:val="00D3012B"/>
    <w:rPr>
      <w:rFonts w:ascii="宋体" w:hAnsi="宋体" w:cs="宋体"/>
      <w:sz w:val="24"/>
      <w:szCs w:val="24"/>
    </w:rPr>
  </w:style>
  <w:style w:type="paragraph" w:styleId="21">
    <w:name w:val="List 2"/>
    <w:basedOn w:val="a"/>
    <w:qFormat/>
    <w:rsid w:val="00A46475"/>
    <w:pPr>
      <w:adjustRightInd w:val="0"/>
      <w:ind w:left="840" w:hanging="420"/>
      <w:textAlignment w:val="baseline"/>
    </w:pPr>
    <w:rPr>
      <w:szCs w:val="20"/>
    </w:rPr>
  </w:style>
  <w:style w:type="paragraph" w:styleId="af2">
    <w:name w:val="Block Text"/>
    <w:basedOn w:val="a"/>
    <w:qFormat/>
    <w:rsid w:val="00A46475"/>
    <w:pPr>
      <w:spacing w:line="300" w:lineRule="exact"/>
      <w:ind w:leftChars="-40" w:left="-96" w:right="-16" w:firstLineChars="200" w:firstLine="482"/>
    </w:pPr>
  </w:style>
  <w:style w:type="paragraph" w:styleId="TOC3">
    <w:name w:val="toc 3"/>
    <w:basedOn w:val="a"/>
    <w:next w:val="a"/>
    <w:qFormat/>
    <w:rsid w:val="00A46475"/>
    <w:pPr>
      <w:tabs>
        <w:tab w:val="left" w:pos="3220"/>
        <w:tab w:val="left" w:pos="3435"/>
      </w:tabs>
      <w:spacing w:line="360" w:lineRule="auto"/>
      <w:ind w:leftChars="400" w:left="840"/>
    </w:pPr>
  </w:style>
  <w:style w:type="paragraph" w:styleId="af3">
    <w:name w:val="Plain Text"/>
    <w:aliases w:val="纯文本 Char Char Char,纯文本 Char Char,纯文本 Char Char Char Char Char Char Char Char,纯文本 Char Char Char Char Char Char Char Char Char Char Char Char Char,纯文本 Char Char Char Char Char Char Char Char Char Char Char Char Char Char Char,纯文本1,普通文字,表内文字,正文格式"/>
    <w:basedOn w:val="a"/>
    <w:link w:val="af4"/>
    <w:uiPriority w:val="99"/>
    <w:qFormat/>
    <w:rsid w:val="00A46475"/>
    <w:rPr>
      <w:rFonts w:hAnsi="Courier New" w:cs="Courier New"/>
      <w:szCs w:val="21"/>
    </w:rPr>
  </w:style>
  <w:style w:type="character" w:customStyle="1" w:styleId="af4">
    <w:name w:val="纯文本 字符"/>
    <w:aliases w:val="纯文本 Char Char Char 字符,纯文本 Char Char 字符,纯文本 Char Char Char Char Char Char Char Char 字符,纯文本 Char Char Char Char Char Char Char Char Char Char Char Char Char 字符,纯文本 Char Char Char Char Char Char Char Char Char Char Char Char Char Char Char 字符"/>
    <w:basedOn w:val="a1"/>
    <w:link w:val="af3"/>
    <w:uiPriority w:val="99"/>
    <w:qFormat/>
    <w:locked/>
    <w:rsid w:val="001C14F9"/>
    <w:rPr>
      <w:rFonts w:ascii="宋体" w:hAnsi="Courier New" w:cs="Courier New"/>
      <w:sz w:val="24"/>
      <w:szCs w:val="21"/>
    </w:rPr>
  </w:style>
  <w:style w:type="paragraph" w:styleId="af5">
    <w:name w:val="Date"/>
    <w:basedOn w:val="a"/>
    <w:next w:val="a"/>
    <w:qFormat/>
    <w:rsid w:val="00A46475"/>
    <w:pPr>
      <w:ind w:leftChars="2500" w:left="100"/>
    </w:pPr>
  </w:style>
  <w:style w:type="paragraph" w:styleId="22">
    <w:name w:val="Body Text Indent 2"/>
    <w:basedOn w:val="a"/>
    <w:qFormat/>
    <w:rsid w:val="00A46475"/>
    <w:pPr>
      <w:spacing w:line="360" w:lineRule="auto"/>
      <w:ind w:left="-88" w:firstLineChars="230" w:firstLine="552"/>
    </w:pPr>
    <w:rPr>
      <w:szCs w:val="20"/>
    </w:rPr>
  </w:style>
  <w:style w:type="paragraph" w:styleId="af6">
    <w:name w:val="Balloon Text"/>
    <w:basedOn w:val="a"/>
    <w:link w:val="af7"/>
    <w:qFormat/>
    <w:rsid w:val="00A46475"/>
    <w:rPr>
      <w:sz w:val="18"/>
      <w:szCs w:val="18"/>
    </w:rPr>
  </w:style>
  <w:style w:type="character" w:customStyle="1" w:styleId="af7">
    <w:name w:val="批注框文本 字符"/>
    <w:link w:val="af6"/>
    <w:qFormat/>
    <w:rsid w:val="00A46475"/>
    <w:rPr>
      <w:kern w:val="2"/>
      <w:sz w:val="18"/>
      <w:szCs w:val="18"/>
    </w:rPr>
  </w:style>
  <w:style w:type="paragraph" w:styleId="af8">
    <w:name w:val="footer"/>
    <w:basedOn w:val="a"/>
    <w:link w:val="af9"/>
    <w:uiPriority w:val="99"/>
    <w:qFormat/>
    <w:rsid w:val="00A46475"/>
    <w:pPr>
      <w:tabs>
        <w:tab w:val="center" w:pos="4153"/>
        <w:tab w:val="right" w:pos="8306"/>
      </w:tabs>
      <w:snapToGrid w:val="0"/>
    </w:pPr>
    <w:rPr>
      <w:sz w:val="18"/>
      <w:szCs w:val="20"/>
    </w:rPr>
  </w:style>
  <w:style w:type="character" w:customStyle="1" w:styleId="af9">
    <w:name w:val="页脚 字符"/>
    <w:basedOn w:val="a1"/>
    <w:link w:val="af8"/>
    <w:uiPriority w:val="99"/>
    <w:qFormat/>
    <w:rsid w:val="00A46475"/>
  </w:style>
  <w:style w:type="paragraph" w:styleId="afa">
    <w:name w:val="header"/>
    <w:basedOn w:val="a"/>
    <w:link w:val="afb"/>
    <w:qFormat/>
    <w:rsid w:val="00A46475"/>
    <w:pPr>
      <w:pBdr>
        <w:bottom w:val="single" w:sz="6" w:space="1" w:color="auto"/>
      </w:pBdr>
      <w:tabs>
        <w:tab w:val="center" w:pos="4153"/>
        <w:tab w:val="right" w:pos="8306"/>
      </w:tabs>
      <w:snapToGrid w:val="0"/>
      <w:jc w:val="center"/>
    </w:pPr>
    <w:rPr>
      <w:sz w:val="18"/>
      <w:szCs w:val="18"/>
    </w:rPr>
  </w:style>
  <w:style w:type="character" w:customStyle="1" w:styleId="afb">
    <w:name w:val="页眉 字符"/>
    <w:basedOn w:val="a1"/>
    <w:link w:val="afa"/>
    <w:qFormat/>
    <w:rsid w:val="00A46475"/>
  </w:style>
  <w:style w:type="paragraph" w:styleId="TOC1">
    <w:name w:val="toc 1"/>
    <w:basedOn w:val="a"/>
    <w:next w:val="a"/>
    <w:qFormat/>
    <w:rsid w:val="00A46475"/>
    <w:pPr>
      <w:tabs>
        <w:tab w:val="right" w:leader="dot" w:pos="8778"/>
      </w:tabs>
      <w:spacing w:line="360" w:lineRule="auto"/>
    </w:pPr>
    <w:rPr>
      <w:b/>
    </w:rPr>
  </w:style>
  <w:style w:type="paragraph" w:styleId="afc">
    <w:name w:val="List"/>
    <w:aliases w:val="列表1"/>
    <w:basedOn w:val="a"/>
    <w:link w:val="afd"/>
    <w:qFormat/>
    <w:rsid w:val="00A46475"/>
    <w:pPr>
      <w:spacing w:line="360" w:lineRule="exact"/>
      <w:jc w:val="center"/>
    </w:pPr>
    <w:rPr>
      <w:rFonts w:ascii="仿宋_GB2312" w:eastAsia="仿宋_GB2312"/>
    </w:rPr>
  </w:style>
  <w:style w:type="character" w:customStyle="1" w:styleId="afd">
    <w:name w:val="列表 字符"/>
    <w:aliases w:val="列表1 字符"/>
    <w:link w:val="afc"/>
    <w:qFormat/>
    <w:rsid w:val="00A46475"/>
    <w:rPr>
      <w:rFonts w:ascii="仿宋_GB2312" w:eastAsia="仿宋_GB2312"/>
      <w:kern w:val="2"/>
      <w:sz w:val="21"/>
      <w:lang w:val="en-US" w:eastAsia="zh-CN" w:bidi="ar-SA"/>
    </w:rPr>
  </w:style>
  <w:style w:type="paragraph" w:styleId="32">
    <w:name w:val="Body Text Indent 3"/>
    <w:basedOn w:val="a"/>
    <w:link w:val="33"/>
    <w:qFormat/>
    <w:rsid w:val="00A46475"/>
    <w:pPr>
      <w:spacing w:line="400" w:lineRule="exact"/>
      <w:ind w:firstLineChars="200" w:firstLine="480"/>
    </w:pPr>
  </w:style>
  <w:style w:type="character" w:customStyle="1" w:styleId="33">
    <w:name w:val="正文文本缩进 3 字符"/>
    <w:link w:val="32"/>
    <w:qFormat/>
    <w:rsid w:val="00A46475"/>
    <w:rPr>
      <w:rFonts w:ascii="宋体" w:eastAsia="宋体" w:hAnsi="宋体"/>
      <w:kern w:val="2"/>
      <w:sz w:val="24"/>
      <w:szCs w:val="24"/>
      <w:lang w:val="en-US" w:eastAsia="zh-CN" w:bidi="ar-SA"/>
    </w:rPr>
  </w:style>
  <w:style w:type="paragraph" w:styleId="TOC2">
    <w:name w:val="toc 2"/>
    <w:basedOn w:val="a"/>
    <w:next w:val="a"/>
    <w:qFormat/>
    <w:rsid w:val="00A46475"/>
    <w:pPr>
      <w:tabs>
        <w:tab w:val="right" w:leader="dot" w:pos="8800"/>
      </w:tabs>
      <w:spacing w:line="360" w:lineRule="auto"/>
      <w:ind w:leftChars="200" w:left="420" w:right="360"/>
    </w:pPr>
    <w:rPr>
      <w:b/>
      <w:bCs/>
    </w:rPr>
  </w:style>
  <w:style w:type="paragraph" w:styleId="23">
    <w:name w:val="Body Text 2"/>
    <w:basedOn w:val="a"/>
    <w:qFormat/>
    <w:rsid w:val="00A46475"/>
    <w:pPr>
      <w:jc w:val="center"/>
    </w:pPr>
  </w:style>
  <w:style w:type="paragraph" w:styleId="HTML">
    <w:name w:val="HTML Preformatted"/>
    <w:basedOn w:val="a"/>
    <w:qFormat/>
    <w:rsid w:val="00A46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sz w:val="20"/>
      <w:szCs w:val="20"/>
    </w:rPr>
  </w:style>
  <w:style w:type="paragraph" w:styleId="afe">
    <w:name w:val="Normal (Web)"/>
    <w:basedOn w:val="a"/>
    <w:link w:val="aff"/>
    <w:uiPriority w:val="99"/>
    <w:qFormat/>
    <w:rsid w:val="00A46475"/>
    <w:pPr>
      <w:spacing w:before="100" w:beforeAutospacing="1" w:after="100" w:afterAutospacing="1"/>
    </w:pPr>
    <w:rPr>
      <w:rFonts w:ascii="Arial Unicode MS" w:eastAsia="Arial Unicode MS" w:hAnsi="Arial Unicode MS" w:cs="Arial Unicode MS"/>
    </w:rPr>
  </w:style>
  <w:style w:type="character" w:customStyle="1" w:styleId="aff">
    <w:name w:val="普通(网站) 字符"/>
    <w:link w:val="afe"/>
    <w:qFormat/>
    <w:rsid w:val="00037F27"/>
    <w:rPr>
      <w:rFonts w:ascii="Arial Unicode MS" w:eastAsia="Arial Unicode MS" w:hAnsi="Arial Unicode MS" w:cs="Arial Unicode MS"/>
      <w:sz w:val="24"/>
      <w:szCs w:val="24"/>
    </w:rPr>
  </w:style>
  <w:style w:type="paragraph" w:styleId="11">
    <w:name w:val="index 1"/>
    <w:basedOn w:val="a"/>
    <w:next w:val="a"/>
    <w:qFormat/>
    <w:rsid w:val="00A46475"/>
    <w:rPr>
      <w:sz w:val="28"/>
      <w:szCs w:val="20"/>
    </w:rPr>
  </w:style>
  <w:style w:type="character" w:styleId="aff0">
    <w:name w:val="Strong"/>
    <w:qFormat/>
    <w:rsid w:val="00A46475"/>
    <w:rPr>
      <w:b/>
      <w:bCs/>
    </w:rPr>
  </w:style>
  <w:style w:type="character" w:styleId="aff1">
    <w:name w:val="page number"/>
    <w:basedOn w:val="a1"/>
    <w:qFormat/>
    <w:rsid w:val="00A46475"/>
  </w:style>
  <w:style w:type="character" w:styleId="aff2">
    <w:name w:val="FollowedHyperlink"/>
    <w:qFormat/>
    <w:rsid w:val="00A46475"/>
    <w:rPr>
      <w:color w:val="800080"/>
      <w:u w:val="single"/>
    </w:rPr>
  </w:style>
  <w:style w:type="character" w:styleId="HTML0">
    <w:name w:val="HTML Definition"/>
    <w:basedOn w:val="a1"/>
    <w:unhideWhenUsed/>
    <w:qFormat/>
    <w:rsid w:val="00A46475"/>
    <w:rPr>
      <w:i/>
    </w:rPr>
  </w:style>
  <w:style w:type="character" w:styleId="aff3">
    <w:name w:val="Hyperlink"/>
    <w:qFormat/>
    <w:rsid w:val="00A46475"/>
    <w:rPr>
      <w:color w:val="0000FF"/>
      <w:u w:val="single"/>
    </w:rPr>
  </w:style>
  <w:style w:type="character" w:styleId="HTML1">
    <w:name w:val="HTML Code"/>
    <w:basedOn w:val="a1"/>
    <w:unhideWhenUsed/>
    <w:qFormat/>
    <w:rsid w:val="00A46475"/>
    <w:rPr>
      <w:rFonts w:ascii="Menlo" w:eastAsia="Menlo" w:hAnsi="Menlo" w:cs="Menlo" w:hint="default"/>
      <w:color w:val="C7254E"/>
      <w:sz w:val="21"/>
      <w:szCs w:val="21"/>
      <w:shd w:val="clear" w:color="auto" w:fill="F9F2F4"/>
    </w:rPr>
  </w:style>
  <w:style w:type="character" w:styleId="aff4">
    <w:name w:val="annotation reference"/>
    <w:uiPriority w:val="99"/>
    <w:qFormat/>
    <w:rsid w:val="00A46475"/>
    <w:rPr>
      <w:sz w:val="21"/>
      <w:szCs w:val="21"/>
    </w:rPr>
  </w:style>
  <w:style w:type="character" w:styleId="HTML2">
    <w:name w:val="HTML Keyboard"/>
    <w:basedOn w:val="a1"/>
    <w:unhideWhenUsed/>
    <w:qFormat/>
    <w:rsid w:val="00A46475"/>
    <w:rPr>
      <w:rFonts w:ascii="Menlo" w:eastAsia="Menlo" w:hAnsi="Menlo" w:cs="Menlo"/>
      <w:color w:val="FFFFFF"/>
      <w:sz w:val="21"/>
      <w:szCs w:val="21"/>
      <w:shd w:val="clear" w:color="auto" w:fill="333333"/>
    </w:rPr>
  </w:style>
  <w:style w:type="character" w:styleId="HTML3">
    <w:name w:val="HTML Sample"/>
    <w:basedOn w:val="a1"/>
    <w:unhideWhenUsed/>
    <w:qFormat/>
    <w:rsid w:val="00A46475"/>
    <w:rPr>
      <w:rFonts w:ascii="Menlo" w:eastAsia="Menlo" w:hAnsi="Menlo" w:cs="Menlo" w:hint="default"/>
      <w:sz w:val="21"/>
      <w:szCs w:val="21"/>
    </w:rPr>
  </w:style>
  <w:style w:type="table" w:styleId="aff5">
    <w:name w:val="Table Grid"/>
    <w:aliases w:val="网格型-中对齐,网格型!,网格型-无边竖线,网格型c,黄桥表,灰度表格,灰度表格1,灰度表格2,灰度表格11,灰度表格3,灰度表格12,灰度表格4,灰度表格13,灰度表格21,灰度表格111,灰度表格31,灰度表格121,灰度表格5,灰度表格14,灰度表格22,灰度表格112,灰度表格32,灰度表格122,网格型模版,网格型刘,专业网格,网格型88,(环评报告表）,lily 表格,正文+宋体,表格虚线,表格类型,网格型（pxg）,Table 1,网格型杨,杨,网格型ZHJICIA,网格型-常用"/>
    <w:basedOn w:val="a2"/>
    <w:uiPriority w:val="59"/>
    <w:qFormat/>
    <w:rsid w:val="00A46475"/>
    <w:pPr>
      <w:adjustRightInd w:val="0"/>
      <w:snapToGrid w:val="0"/>
      <w:jc w:val="center"/>
    </w:p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character" w:customStyle="1" w:styleId="12">
    <w:name w:val="标题1"/>
    <w:basedOn w:val="a1"/>
    <w:qFormat/>
    <w:rsid w:val="00A46475"/>
  </w:style>
  <w:style w:type="character" w:customStyle="1" w:styleId="first-child">
    <w:name w:val="first-child"/>
    <w:basedOn w:val="a1"/>
    <w:qFormat/>
    <w:rsid w:val="00A46475"/>
  </w:style>
  <w:style w:type="character" w:customStyle="1" w:styleId="pp11">
    <w:name w:val="pp11"/>
    <w:qFormat/>
    <w:rsid w:val="00A46475"/>
    <w:rPr>
      <w:rFonts w:ascii="宋体" w:eastAsia="宋体" w:hAnsi="宋体" w:hint="eastAsia"/>
      <w:sz w:val="18"/>
      <w:szCs w:val="18"/>
    </w:rPr>
  </w:style>
  <w:style w:type="character" w:customStyle="1" w:styleId="BodyText21CharCharChar">
    <w:name w:val="Body Text 21 Char Char Char"/>
    <w:qFormat/>
    <w:rsid w:val="00A46475"/>
    <w:rPr>
      <w:rFonts w:ascii="仿宋_GB2312" w:eastAsia="仿宋体"/>
      <w:kern w:val="2"/>
      <w:sz w:val="24"/>
      <w:lang w:val="en-US" w:eastAsia="zh-CN" w:bidi="ar-SA"/>
    </w:rPr>
  </w:style>
  <w:style w:type="character" w:customStyle="1" w:styleId="unnamed1">
    <w:name w:val="unnamed1"/>
    <w:basedOn w:val="a1"/>
    <w:qFormat/>
    <w:rsid w:val="00A46475"/>
  </w:style>
  <w:style w:type="character" w:customStyle="1" w:styleId="zhou11">
    <w:name w:val="zhou11"/>
    <w:qFormat/>
    <w:rsid w:val="00A46475"/>
    <w:rPr>
      <w:color w:val="000000"/>
      <w:sz w:val="21"/>
      <w:szCs w:val="21"/>
    </w:rPr>
  </w:style>
  <w:style w:type="character" w:customStyle="1" w:styleId="font01">
    <w:name w:val="font01"/>
    <w:basedOn w:val="a1"/>
    <w:qFormat/>
    <w:rsid w:val="00A46475"/>
    <w:rPr>
      <w:rFonts w:ascii="宋体" w:eastAsia="宋体" w:hAnsi="宋体" w:cs="宋体" w:hint="eastAsia"/>
      <w:color w:val="000000"/>
      <w:sz w:val="21"/>
      <w:szCs w:val="21"/>
      <w:u w:val="none"/>
    </w:rPr>
  </w:style>
  <w:style w:type="character" w:customStyle="1" w:styleId="Char1">
    <w:name w:val="正文文本 Char1"/>
    <w:basedOn w:val="a1"/>
    <w:qFormat/>
    <w:rsid w:val="00A46475"/>
    <w:rPr>
      <w:rFonts w:ascii="宋体" w:eastAsia="宋体" w:hAnsi="宋体" w:cs="宋体" w:hint="eastAsia"/>
      <w:sz w:val="22"/>
      <w:szCs w:val="22"/>
    </w:rPr>
  </w:style>
  <w:style w:type="character" w:customStyle="1" w:styleId="4CharChar">
    <w:name w:val="样式 标题 4 + 黑色 Char Char"/>
    <w:qFormat/>
    <w:rsid w:val="00A46475"/>
    <w:rPr>
      <w:rFonts w:eastAsia="宋体"/>
      <w:bCs/>
      <w:color w:val="000000"/>
      <w:sz w:val="24"/>
      <w:lang w:val="en-US" w:eastAsia="zh-CN" w:bidi="ar-SA"/>
    </w:rPr>
  </w:style>
  <w:style w:type="character" w:customStyle="1" w:styleId="fontr">
    <w:name w:val="font_r"/>
    <w:basedOn w:val="a1"/>
    <w:qFormat/>
    <w:rsid w:val="00A46475"/>
    <w:rPr>
      <w:b/>
      <w:color w:val="FF0000"/>
    </w:rPr>
  </w:style>
  <w:style w:type="character" w:customStyle="1" w:styleId="ppxh1">
    <w:name w:val="ppx_h1"/>
    <w:qFormat/>
    <w:rsid w:val="00A46475"/>
    <w:rPr>
      <w:rFonts w:ascii="ˎ̥" w:hAnsi="ˎ̥" w:hint="default"/>
      <w:color w:val="000000"/>
      <w:sz w:val="22"/>
      <w:szCs w:val="22"/>
      <w:u w:val="none"/>
    </w:rPr>
  </w:style>
  <w:style w:type="character" w:customStyle="1" w:styleId="style201">
    <w:name w:val="style201"/>
    <w:qFormat/>
    <w:rsid w:val="00A46475"/>
    <w:rPr>
      <w:color w:val="000000"/>
      <w:sz w:val="18"/>
      <w:szCs w:val="18"/>
    </w:rPr>
  </w:style>
  <w:style w:type="character" w:customStyle="1" w:styleId="mlh15">
    <w:name w:val="m lh15"/>
    <w:qFormat/>
    <w:rsid w:val="00A46475"/>
    <w:rPr>
      <w:rFonts w:eastAsia="宋体"/>
      <w:kern w:val="2"/>
      <w:sz w:val="24"/>
      <w:szCs w:val="24"/>
      <w:lang w:val="en-US" w:eastAsia="zh-CN" w:bidi="ar-SA"/>
    </w:rPr>
  </w:style>
  <w:style w:type="character" w:customStyle="1" w:styleId="qyname1">
    <w:name w:val="qy_name1"/>
    <w:basedOn w:val="a1"/>
    <w:qFormat/>
    <w:rsid w:val="00A46475"/>
    <w:rPr>
      <w:b/>
      <w:color w:val="4E4E4E"/>
      <w:sz w:val="36"/>
      <w:szCs w:val="36"/>
    </w:rPr>
  </w:style>
  <w:style w:type="character" w:customStyle="1" w:styleId="2CharCharCharCharChar">
    <w:name w:val="标题 2 Char Char Char Char Char"/>
    <w:qFormat/>
    <w:rsid w:val="00A46475"/>
    <w:rPr>
      <w:rFonts w:eastAsia="宋体"/>
      <w:bCs/>
      <w:kern w:val="2"/>
      <w:sz w:val="28"/>
      <w:szCs w:val="32"/>
      <w:lang w:val="en-US" w:eastAsia="zh-CN" w:bidi="ar-SA"/>
    </w:rPr>
  </w:style>
  <w:style w:type="character" w:customStyle="1" w:styleId="font21">
    <w:name w:val="font21"/>
    <w:basedOn w:val="a1"/>
    <w:qFormat/>
    <w:rsid w:val="00A46475"/>
    <w:rPr>
      <w:rFonts w:ascii="Times New Roman" w:hAnsi="Times New Roman" w:cs="Times New Roman" w:hint="default"/>
      <w:color w:val="000000"/>
      <w:sz w:val="21"/>
      <w:szCs w:val="21"/>
      <w:u w:val="none"/>
    </w:rPr>
  </w:style>
  <w:style w:type="character" w:customStyle="1" w:styleId="unnamed11">
    <w:name w:val="unnamed11"/>
    <w:qFormat/>
    <w:rsid w:val="00A46475"/>
    <w:rPr>
      <w:rFonts w:ascii="宋体" w:eastAsia="宋体" w:hAnsi="宋体" w:hint="eastAsia"/>
      <w:color w:val="000000"/>
      <w:sz w:val="18"/>
      <w:szCs w:val="18"/>
    </w:rPr>
  </w:style>
  <w:style w:type="character" w:customStyle="1" w:styleId="layui-layer-tabnow">
    <w:name w:val="layui-layer-tabnow"/>
    <w:basedOn w:val="a1"/>
    <w:qFormat/>
    <w:rsid w:val="00A46475"/>
    <w:rPr>
      <w:bdr w:val="single" w:sz="6" w:space="0" w:color="CCCCCC"/>
      <w:shd w:val="clear" w:color="auto" w:fill="FFFFFF"/>
    </w:rPr>
  </w:style>
  <w:style w:type="character" w:customStyle="1" w:styleId="z41">
    <w:name w:val="z41"/>
    <w:qFormat/>
    <w:rsid w:val="00A46475"/>
    <w:rPr>
      <w:color w:val="000000"/>
      <w:sz w:val="18"/>
      <w:szCs w:val="18"/>
    </w:rPr>
  </w:style>
  <w:style w:type="character" w:customStyle="1" w:styleId="style11">
    <w:name w:val="style11"/>
    <w:basedOn w:val="a1"/>
    <w:qFormat/>
    <w:rsid w:val="00A46475"/>
  </w:style>
  <w:style w:type="character" w:customStyle="1" w:styleId="font11">
    <w:name w:val="font11"/>
    <w:basedOn w:val="a1"/>
    <w:qFormat/>
    <w:rsid w:val="00A46475"/>
    <w:rPr>
      <w:rFonts w:ascii="Times New Roman" w:hAnsi="Times New Roman" w:cs="Times New Roman" w:hint="default"/>
      <w:color w:val="000000"/>
      <w:sz w:val="21"/>
      <w:szCs w:val="21"/>
      <w:u w:val="none"/>
      <w:vertAlign w:val="superscript"/>
    </w:rPr>
  </w:style>
  <w:style w:type="character" w:customStyle="1" w:styleId="dxkf1">
    <w:name w:val="dxkf1"/>
    <w:qFormat/>
    <w:rsid w:val="00A46475"/>
    <w:rPr>
      <w:rFonts w:ascii="ˎ̥" w:hAnsi="ˎ̥" w:hint="default"/>
      <w:color w:val="585858"/>
      <w:sz w:val="20"/>
      <w:szCs w:val="20"/>
    </w:rPr>
  </w:style>
  <w:style w:type="character" w:customStyle="1" w:styleId="s221">
    <w:name w:val="s221"/>
    <w:qFormat/>
    <w:rsid w:val="00A46475"/>
    <w:rPr>
      <w:rFonts w:hint="default"/>
      <w:color w:val="000000"/>
      <w:sz w:val="18"/>
      <w:szCs w:val="18"/>
      <w:u w:val="none"/>
    </w:rPr>
  </w:style>
  <w:style w:type="character" w:customStyle="1" w:styleId="BodyText21CharChar">
    <w:name w:val="Body Text 21 Char Char"/>
    <w:link w:val="BodyText21"/>
    <w:qFormat/>
    <w:rsid w:val="00A46475"/>
    <w:rPr>
      <w:rFonts w:ascii="仿宋_GB2312" w:eastAsia="仿宋体"/>
      <w:kern w:val="2"/>
      <w:sz w:val="24"/>
      <w:lang w:val="en-US" w:eastAsia="zh-CN" w:bidi="ar-SA"/>
    </w:rPr>
  </w:style>
  <w:style w:type="paragraph" w:customStyle="1" w:styleId="BodyText21">
    <w:name w:val="Body Text 21"/>
    <w:basedOn w:val="a"/>
    <w:link w:val="BodyText21CharChar"/>
    <w:qFormat/>
    <w:rsid w:val="00A46475"/>
    <w:pPr>
      <w:adjustRightInd w:val="0"/>
      <w:textAlignment w:val="baseline"/>
    </w:pPr>
    <w:rPr>
      <w:rFonts w:ascii="仿宋_GB2312" w:eastAsia="仿宋体"/>
    </w:rPr>
  </w:style>
  <w:style w:type="character" w:customStyle="1" w:styleId="ft11">
    <w:name w:val="ft11"/>
    <w:basedOn w:val="a1"/>
    <w:qFormat/>
    <w:rsid w:val="00A46475"/>
  </w:style>
  <w:style w:type="character" w:customStyle="1" w:styleId="djjg11">
    <w:name w:val="djjg11"/>
    <w:basedOn w:val="a1"/>
    <w:qFormat/>
    <w:rsid w:val="00A46475"/>
    <w:rPr>
      <w:color w:val="666666"/>
    </w:rPr>
  </w:style>
  <w:style w:type="character" w:customStyle="1" w:styleId="blue1">
    <w:name w:val="blue1"/>
    <w:qFormat/>
    <w:rsid w:val="00A46475"/>
    <w:rPr>
      <w:color w:val="000066"/>
      <w:sz w:val="18"/>
      <w:szCs w:val="18"/>
      <w:u w:val="none"/>
    </w:rPr>
  </w:style>
  <w:style w:type="character" w:customStyle="1" w:styleId="1Char">
    <w:name w:val="标题 1 Char"/>
    <w:aliases w:val="1.标题 1 Char,章标题 1 Char,H1 Char,Section Head Char,Header1 Char,h1 Char,1st level Char,l1 Char,Heading 0 Char,Fab-1 Char,PIM 1 Char,章节标题 Char,-*+ Char,b1 Char,标书1 Char,章节 Char,章标题 1 Char Char Char,标题 11 Char,-*+1 Char,章 Char"/>
    <w:qFormat/>
    <w:rsid w:val="00A46475"/>
    <w:rPr>
      <w:rFonts w:eastAsia="宋体"/>
      <w:sz w:val="28"/>
      <w:lang w:val="en-US" w:eastAsia="zh-CN" w:bidi="ar-SA"/>
    </w:rPr>
  </w:style>
  <w:style w:type="character" w:customStyle="1" w:styleId="number">
    <w:name w:val="number"/>
    <w:basedOn w:val="a1"/>
    <w:qFormat/>
    <w:rsid w:val="00A46475"/>
    <w:rPr>
      <w:color w:val="000000"/>
    </w:rPr>
  </w:style>
  <w:style w:type="character" w:customStyle="1" w:styleId="CharChar1">
    <w:name w:val="Char Char1"/>
    <w:qFormat/>
    <w:rsid w:val="00A46475"/>
    <w:rPr>
      <w:rFonts w:ascii="仿宋_GB2312" w:eastAsia="仿宋_GB2312"/>
      <w:kern w:val="2"/>
      <w:sz w:val="21"/>
      <w:lang w:val="en-US" w:eastAsia="zh-CN" w:bidi="ar-SA"/>
    </w:rPr>
  </w:style>
  <w:style w:type="character" w:customStyle="1" w:styleId="33Char3CharCharCharCharCharCharCharCharC6CharChar">
    <w:name w:val="样式 标题 3标题 3 Char标题 3 Char Char Char Char Char Char Char Char C...6 Char Char"/>
    <w:link w:val="33Char3CharCharCharCharCharCharCharCharC6"/>
    <w:qFormat/>
    <w:rsid w:val="00A46475"/>
    <w:rPr>
      <w:rFonts w:eastAsia="宋体"/>
      <w:color w:val="000000"/>
      <w:kern w:val="2"/>
      <w:sz w:val="24"/>
      <w:szCs w:val="32"/>
      <w:lang w:val="en-US" w:eastAsia="zh-CN" w:bidi="ar-SA"/>
    </w:rPr>
  </w:style>
  <w:style w:type="paragraph" w:customStyle="1" w:styleId="33Char3CharCharCharCharCharCharCharCharC6">
    <w:name w:val="样式 标题 3标题 3 Char标题 3 Char Char Char Char Char Char Char Char C...6"/>
    <w:basedOn w:val="3"/>
    <w:link w:val="33Char3CharCharCharCharCharCharCharCharC6CharChar"/>
    <w:qFormat/>
    <w:rsid w:val="00A46475"/>
    <w:pPr>
      <w:tabs>
        <w:tab w:val="left" w:pos="720"/>
      </w:tabs>
    </w:pPr>
    <w:rPr>
      <w:color w:val="000000"/>
      <w:sz w:val="24"/>
    </w:rPr>
  </w:style>
  <w:style w:type="character" w:customStyle="1" w:styleId="size9">
    <w:name w:val="size9"/>
    <w:basedOn w:val="a1"/>
    <w:qFormat/>
    <w:rsid w:val="00A46475"/>
  </w:style>
  <w:style w:type="character" w:customStyle="1" w:styleId="3GB2312Char">
    <w:name w:val="样式 标题 3 + 仿宋_GB2312 四号 粉红 Char"/>
    <w:qFormat/>
    <w:rsid w:val="00A46475"/>
    <w:rPr>
      <w:rFonts w:ascii="仿宋_GB2312" w:eastAsia="仿宋_GB2312" w:hAnsi="仿宋_GB2312"/>
      <w:b/>
      <w:color w:val="FF00FF"/>
      <w:kern w:val="2"/>
      <w:sz w:val="28"/>
      <w:lang w:val="en-US" w:eastAsia="zh-CN" w:bidi="ar-SA"/>
    </w:rPr>
  </w:style>
  <w:style w:type="character" w:customStyle="1" w:styleId="w231">
    <w:name w:val="w231"/>
    <w:qFormat/>
    <w:rsid w:val="00A46475"/>
    <w:rPr>
      <w:sz w:val="18"/>
      <w:szCs w:val="18"/>
      <w:u w:val="none"/>
    </w:rPr>
  </w:style>
  <w:style w:type="character" w:customStyle="1" w:styleId="tpccontent">
    <w:name w:val="tpc_content"/>
    <w:basedOn w:val="a1"/>
    <w:qFormat/>
    <w:rsid w:val="00A46475"/>
  </w:style>
  <w:style w:type="character" w:customStyle="1" w:styleId="table-xiayou">
    <w:name w:val="table-xiayou"/>
    <w:basedOn w:val="a1"/>
    <w:qFormat/>
    <w:rsid w:val="00A46475"/>
  </w:style>
  <w:style w:type="character" w:customStyle="1" w:styleId="3Char">
    <w:name w:val="样式 标题 3 + 宋体 非加粗 Char"/>
    <w:qFormat/>
    <w:rsid w:val="00A46475"/>
    <w:rPr>
      <w:rFonts w:ascii="宋体" w:eastAsia="宋体" w:hAnsi="宋体"/>
      <w:b/>
      <w:bCs/>
      <w:kern w:val="2"/>
      <w:sz w:val="24"/>
      <w:szCs w:val="28"/>
      <w:lang w:val="en-US" w:eastAsia="zh-CN" w:bidi="ar-SA"/>
    </w:rPr>
  </w:style>
  <w:style w:type="character" w:customStyle="1" w:styleId="33CharChar1113h33rdlevelH3l3CTCharChar">
    <w:name w:val="样式 标题 3标题 3 Char Char条标题1.1.13h33rd levelH3l3CT + 黑色 Char Char"/>
    <w:qFormat/>
    <w:rsid w:val="00A46475"/>
    <w:rPr>
      <w:rFonts w:eastAsia="宋体"/>
      <w:bCs/>
      <w:color w:val="000000"/>
      <w:kern w:val="2"/>
      <w:sz w:val="24"/>
      <w:szCs w:val="24"/>
      <w:lang w:val="en-US" w:eastAsia="zh-CN" w:bidi="ar-SA"/>
    </w:rPr>
  </w:style>
  <w:style w:type="character" w:customStyle="1" w:styleId="digest1">
    <w:name w:val="digest1"/>
    <w:qFormat/>
    <w:rsid w:val="00A46475"/>
    <w:rPr>
      <w:color w:val="393939"/>
      <w:sz w:val="20"/>
      <w:szCs w:val="20"/>
    </w:rPr>
  </w:style>
  <w:style w:type="character" w:customStyle="1" w:styleId="fontb1">
    <w:name w:val="fontb1"/>
    <w:qFormat/>
    <w:rsid w:val="00A46475"/>
    <w:rPr>
      <w:rFonts w:ascii="Arial" w:hAnsi="Arial" w:cs="Arial" w:hint="default"/>
      <w:sz w:val="18"/>
      <w:szCs w:val="18"/>
    </w:rPr>
  </w:style>
  <w:style w:type="character" w:customStyle="1" w:styleId="font101">
    <w:name w:val="font101"/>
    <w:qFormat/>
    <w:rsid w:val="00A46475"/>
    <w:rPr>
      <w:color w:val="333333"/>
      <w:sz w:val="21"/>
      <w:szCs w:val="21"/>
    </w:rPr>
  </w:style>
  <w:style w:type="character" w:customStyle="1" w:styleId="13">
    <w:name w:val="正文1"/>
    <w:qFormat/>
    <w:rsid w:val="00A46475"/>
    <w:rPr>
      <w:rFonts w:ascii="宋体" w:eastAsia="宋体" w:hAnsi="宋体" w:hint="eastAsia"/>
      <w:sz w:val="22"/>
      <w:szCs w:val="22"/>
    </w:rPr>
  </w:style>
  <w:style w:type="character" w:customStyle="1" w:styleId="22CharCharChar11H2Underrubrik1prop21CharChar">
    <w:name w:val="样式 标题 2标题 2 Char Char Char节节标题 1.1H2（一）Underrubrik1prop2...1 Char Char"/>
    <w:link w:val="22CharCharChar11H2Underrubrik1prop21"/>
    <w:qFormat/>
    <w:rsid w:val="00A46475"/>
    <w:rPr>
      <w:rFonts w:ascii="宋体" w:eastAsia="宋体" w:hAnsi="宋体"/>
      <w:kern w:val="2"/>
      <w:sz w:val="28"/>
      <w:szCs w:val="32"/>
      <w:lang w:val="en-US" w:eastAsia="zh-CN" w:bidi="ar-SA"/>
    </w:rPr>
  </w:style>
  <w:style w:type="paragraph" w:customStyle="1" w:styleId="22CharCharChar11H2Underrubrik1prop21">
    <w:name w:val="样式 标题 2标题 2 Char Char Char节节标题 1.1H2（一）Underrubrik1prop2...1"/>
    <w:basedOn w:val="2"/>
    <w:link w:val="22CharCharChar11H2Underrubrik1prop21CharChar"/>
    <w:qFormat/>
    <w:rsid w:val="00A46475"/>
    <w:pPr>
      <w:ind w:left="578" w:hanging="578"/>
    </w:pPr>
    <w:rPr>
      <w:rFonts w:ascii="宋体" w:hAnsi="宋体"/>
      <w:sz w:val="28"/>
      <w:szCs w:val="32"/>
    </w:rPr>
  </w:style>
  <w:style w:type="character" w:customStyle="1" w:styleId="33Char3CharCharCharCharCharCharCharCharC5CharChar">
    <w:name w:val="样式 标题 3标题 3 Char标题 3 Char Char Char Char Char Char Char Char C...5 Char Char"/>
    <w:link w:val="33Char3CharCharCharCharCharCharCharCharC5"/>
    <w:qFormat/>
    <w:rsid w:val="00A46475"/>
    <w:rPr>
      <w:rFonts w:eastAsia="宋体"/>
      <w:kern w:val="2"/>
      <w:sz w:val="24"/>
      <w:szCs w:val="32"/>
      <w:lang w:val="en-US" w:eastAsia="zh-CN" w:bidi="ar-SA"/>
    </w:rPr>
  </w:style>
  <w:style w:type="paragraph" w:customStyle="1" w:styleId="33Char3CharCharCharCharCharCharCharCharC5">
    <w:name w:val="样式 标题 3标题 3 Char标题 3 Char Char Char Char Char Char Char Char C...5"/>
    <w:basedOn w:val="3"/>
    <w:link w:val="33Char3CharCharCharCharCharCharCharCharC5CharChar"/>
    <w:qFormat/>
    <w:rsid w:val="00A46475"/>
    <w:pPr>
      <w:tabs>
        <w:tab w:val="left" w:pos="720"/>
      </w:tabs>
    </w:pPr>
    <w:rPr>
      <w:sz w:val="24"/>
    </w:rPr>
  </w:style>
  <w:style w:type="character" w:customStyle="1" w:styleId="text1">
    <w:name w:val="text1"/>
    <w:qFormat/>
    <w:rsid w:val="00A46475"/>
    <w:rPr>
      <w:sz w:val="21"/>
      <w:szCs w:val="21"/>
    </w:rPr>
  </w:style>
  <w:style w:type="character" w:customStyle="1" w:styleId="style41">
    <w:name w:val="style41"/>
    <w:qFormat/>
    <w:rsid w:val="00A46475"/>
    <w:rPr>
      <w:b/>
      <w:bCs/>
      <w:sz w:val="21"/>
      <w:szCs w:val="21"/>
    </w:rPr>
  </w:style>
  <w:style w:type="character" w:customStyle="1" w:styleId="lh131">
    <w:name w:val="lh131"/>
    <w:basedOn w:val="a1"/>
    <w:qFormat/>
    <w:rsid w:val="00A46475"/>
  </w:style>
  <w:style w:type="character" w:customStyle="1" w:styleId="CharCharChar">
    <w:name w:val="Char Char Char"/>
    <w:qFormat/>
    <w:rsid w:val="00A46475"/>
    <w:rPr>
      <w:rFonts w:eastAsia="宋体"/>
      <w:kern w:val="2"/>
      <w:sz w:val="24"/>
      <w:szCs w:val="24"/>
      <w:lang w:val="en-US" w:eastAsia="zh-CN" w:bidi="ar-SA"/>
    </w:rPr>
  </w:style>
  <w:style w:type="paragraph" w:customStyle="1" w:styleId="22CharCharChar11H2Underrubrik1prop23">
    <w:name w:val="样式 标题 2标题 2 Char Char Char节节标题 1.1H2（一）Underrubrik1prop2...3"/>
    <w:basedOn w:val="a"/>
    <w:qFormat/>
    <w:rsid w:val="00A46475"/>
    <w:rPr>
      <w:sz w:val="28"/>
      <w:szCs w:val="20"/>
    </w:rPr>
  </w:style>
  <w:style w:type="paragraph" w:customStyle="1" w:styleId="33Char3CharCharCharCharCharCharCharCharC4">
    <w:name w:val="样式 标题 3标题 3 Char标题 3 Char Char Char Char Char Char Char Char C...4"/>
    <w:basedOn w:val="3"/>
    <w:qFormat/>
    <w:rsid w:val="00A46475"/>
    <w:pPr>
      <w:tabs>
        <w:tab w:val="left" w:pos="720"/>
      </w:tabs>
    </w:pPr>
    <w:rPr>
      <w:bCs w:val="0"/>
      <w:sz w:val="24"/>
    </w:rPr>
  </w:style>
  <w:style w:type="paragraph" w:customStyle="1" w:styleId="xl28">
    <w:name w:val="xl28"/>
    <w:basedOn w:val="a"/>
    <w:qFormat/>
    <w:rsid w:val="00A46475"/>
    <w:pPr>
      <w:pBdr>
        <w:bottom w:val="single" w:sz="4" w:space="0" w:color="auto"/>
        <w:right w:val="single" w:sz="4" w:space="0" w:color="auto"/>
      </w:pBdr>
      <w:spacing w:before="100" w:beforeAutospacing="1" w:after="100" w:afterAutospacing="1"/>
      <w:jc w:val="center"/>
    </w:pPr>
    <w:rPr>
      <w:rFonts w:eastAsia="Arial Unicode MS"/>
      <w:color w:val="000000"/>
      <w:szCs w:val="21"/>
    </w:rPr>
  </w:style>
  <w:style w:type="paragraph" w:customStyle="1" w:styleId="xl26">
    <w:name w:val="xl26"/>
    <w:basedOn w:val="a"/>
    <w:qFormat/>
    <w:rsid w:val="00A46475"/>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1"/>
    </w:rPr>
  </w:style>
  <w:style w:type="paragraph" w:customStyle="1" w:styleId="aff6">
    <w:name w:val="图框"/>
    <w:basedOn w:val="a"/>
    <w:qFormat/>
    <w:rsid w:val="00A46475"/>
    <w:pPr>
      <w:adjustRightInd w:val="0"/>
      <w:snapToGrid w:val="0"/>
      <w:spacing w:line="240" w:lineRule="atLeast"/>
      <w:jc w:val="center"/>
    </w:pPr>
    <w:rPr>
      <w:bCs/>
    </w:rPr>
  </w:style>
  <w:style w:type="paragraph" w:customStyle="1" w:styleId="14">
    <w:name w:val="样式1"/>
    <w:basedOn w:val="a"/>
    <w:qFormat/>
    <w:rsid w:val="00A46475"/>
    <w:rPr>
      <w:szCs w:val="20"/>
    </w:rPr>
  </w:style>
  <w:style w:type="paragraph" w:customStyle="1" w:styleId="24">
    <w:name w:val="标题2"/>
    <w:basedOn w:val="a"/>
    <w:next w:val="a"/>
    <w:qFormat/>
    <w:rsid w:val="00A46475"/>
    <w:pPr>
      <w:autoSpaceDE w:val="0"/>
      <w:autoSpaceDN w:val="0"/>
      <w:snapToGrid w:val="0"/>
      <w:spacing w:line="590" w:lineRule="atLeast"/>
      <w:jc w:val="center"/>
    </w:pPr>
    <w:rPr>
      <w:rFonts w:eastAsia="方正楷体_GBK"/>
      <w:snapToGrid w:val="0"/>
      <w:sz w:val="32"/>
      <w:szCs w:val="20"/>
    </w:rPr>
  </w:style>
  <w:style w:type="paragraph" w:customStyle="1" w:styleId="1111H1SectionHeadHeader1h11stlevell1Hea">
    <w:name w:val="样式 标题 11.标题 1章标题 1H1Section HeadHeader1h11st levell1Hea..."/>
    <w:basedOn w:val="1"/>
    <w:qFormat/>
    <w:rsid w:val="00A46475"/>
    <w:pPr>
      <w:keepLines/>
      <w:tabs>
        <w:tab w:val="left" w:pos="425"/>
      </w:tabs>
      <w:adjustRightInd/>
      <w:snapToGrid/>
      <w:ind w:left="425" w:hanging="425"/>
      <w:textAlignment w:val="auto"/>
    </w:pPr>
    <w:rPr>
      <w:kern w:val="44"/>
      <w:sz w:val="30"/>
    </w:rPr>
  </w:style>
  <w:style w:type="paragraph" w:customStyle="1" w:styleId="33CharChar1113h33rdlevelH3l3CT">
    <w:name w:val="样式 标题 3标题 3 Char Char条标题1.1.13h33rd levelH3l3CT + 黑色"/>
    <w:basedOn w:val="3"/>
    <w:qFormat/>
    <w:rsid w:val="00A46475"/>
    <w:pPr>
      <w:tabs>
        <w:tab w:val="left" w:pos="870"/>
        <w:tab w:val="left" w:pos="1335"/>
        <w:tab w:val="left" w:pos="1456"/>
      </w:tabs>
      <w:snapToGrid w:val="0"/>
      <w:ind w:left="717" w:hanging="567"/>
    </w:pPr>
    <w:rPr>
      <w:rFonts w:ascii="Times New Roman" w:hAnsi="Times New Roman"/>
      <w:color w:val="000000"/>
      <w:szCs w:val="20"/>
    </w:rPr>
  </w:style>
  <w:style w:type="paragraph" w:customStyle="1" w:styleId="aff7">
    <w:name w:val="表格"/>
    <w:link w:val="Char"/>
    <w:qFormat/>
    <w:rsid w:val="00A46475"/>
    <w:pPr>
      <w:snapToGrid w:val="0"/>
      <w:spacing w:before="120" w:after="120"/>
      <w:jc w:val="center"/>
    </w:pPr>
    <w:rPr>
      <w:sz w:val="21"/>
    </w:rPr>
  </w:style>
  <w:style w:type="character" w:customStyle="1" w:styleId="Char">
    <w:name w:val="表格 Char"/>
    <w:link w:val="aff7"/>
    <w:rsid w:val="004D496A"/>
    <w:rPr>
      <w:sz w:val="21"/>
    </w:rPr>
  </w:style>
  <w:style w:type="paragraph" w:customStyle="1" w:styleId="aff8">
    <w:name w:val="二级无标题条"/>
    <w:basedOn w:val="a"/>
    <w:qFormat/>
    <w:rsid w:val="00A46475"/>
  </w:style>
  <w:style w:type="paragraph" w:customStyle="1" w:styleId="ParaCharCharCharChar">
    <w:name w:val="默认段落字体 Para Char Char Char Char"/>
    <w:basedOn w:val="a"/>
    <w:qFormat/>
    <w:rsid w:val="00A46475"/>
  </w:style>
  <w:style w:type="paragraph" w:customStyle="1" w:styleId="xl27">
    <w:name w:val="xl27"/>
    <w:basedOn w:val="a"/>
    <w:qFormat/>
    <w:rsid w:val="00A46475"/>
    <w:pPr>
      <w:pBdr>
        <w:bottom w:val="single" w:sz="12" w:space="0" w:color="auto"/>
      </w:pBdr>
      <w:spacing w:before="100" w:after="100"/>
      <w:jc w:val="center"/>
    </w:pPr>
    <w:rPr>
      <w:szCs w:val="20"/>
    </w:rPr>
  </w:style>
  <w:style w:type="paragraph" w:customStyle="1" w:styleId="11H1SectionHeadHeader1h11stlevell1Heading02">
    <w:name w:val="样式 标题 1章标题 1H1Section HeadHeader1h11st levell1Heading 0...2"/>
    <w:basedOn w:val="1"/>
    <w:qFormat/>
    <w:rsid w:val="00A46475"/>
    <w:pPr>
      <w:tabs>
        <w:tab w:val="left" w:pos="425"/>
      </w:tabs>
      <w:adjustRightInd/>
      <w:snapToGrid/>
      <w:spacing w:line="500" w:lineRule="exact"/>
      <w:ind w:left="425" w:hanging="425"/>
      <w:textAlignment w:val="auto"/>
    </w:pPr>
    <w:rPr>
      <w:color w:val="000000"/>
    </w:rPr>
  </w:style>
  <w:style w:type="paragraph" w:customStyle="1" w:styleId="31113h33rdlevelH3l3CT">
    <w:name w:val="样式 标题 3条标题1.1.13h33rd levelH3l3CT + 加粗"/>
    <w:basedOn w:val="3"/>
    <w:qFormat/>
    <w:rsid w:val="00A46475"/>
    <w:pPr>
      <w:tabs>
        <w:tab w:val="left" w:pos="720"/>
      </w:tabs>
      <w:ind w:left="567" w:hanging="567"/>
    </w:pPr>
    <w:rPr>
      <w:rFonts w:ascii="Times New Roman" w:hAnsi="Times New Roman"/>
      <w:b/>
      <w:sz w:val="24"/>
    </w:rPr>
  </w:style>
  <w:style w:type="paragraph" w:customStyle="1" w:styleId="22CharCharChar11H2Underrubrik1prop2">
    <w:name w:val="样式 标题 2标题 2 Char Char Char节节标题 1.1H2（一）Underrubrik1prop2..."/>
    <w:basedOn w:val="2"/>
    <w:qFormat/>
    <w:rsid w:val="00A46475"/>
    <w:rPr>
      <w:rFonts w:ascii="Times New Roman" w:hAnsi="Times New Roman"/>
      <w:color w:val="000000"/>
      <w:sz w:val="28"/>
    </w:rPr>
  </w:style>
  <w:style w:type="paragraph" w:customStyle="1" w:styleId="34">
    <w:name w:val="样式3"/>
    <w:basedOn w:val="3"/>
    <w:qFormat/>
    <w:rsid w:val="00A46475"/>
    <w:pPr>
      <w:tabs>
        <w:tab w:val="left" w:pos="1622"/>
      </w:tabs>
      <w:ind w:left="1622" w:hanging="1082"/>
    </w:pPr>
    <w:rPr>
      <w:rFonts w:ascii="Times New Roman" w:hAnsi="Times New Roman"/>
      <w:b/>
    </w:rPr>
  </w:style>
  <w:style w:type="paragraph" w:customStyle="1" w:styleId="110">
    <w:name w:val="标题11"/>
    <w:basedOn w:val="a"/>
    <w:next w:val="a"/>
    <w:qFormat/>
    <w:rsid w:val="00A46475"/>
    <w:pPr>
      <w:tabs>
        <w:tab w:val="left" w:pos="425"/>
      </w:tabs>
      <w:ind w:left="425" w:hanging="425"/>
    </w:pPr>
    <w:rPr>
      <w:sz w:val="32"/>
      <w:szCs w:val="20"/>
    </w:rPr>
  </w:style>
  <w:style w:type="paragraph" w:customStyle="1" w:styleId="40">
    <w:name w:val="样式 样式 标题 4 + 加粗 + 黑色"/>
    <w:basedOn w:val="a"/>
    <w:qFormat/>
    <w:rsid w:val="00A46475"/>
    <w:pPr>
      <w:keepNext/>
      <w:keepLines/>
      <w:spacing w:line="360" w:lineRule="auto"/>
      <w:ind w:left="709" w:hanging="709"/>
      <w:outlineLvl w:val="3"/>
    </w:pPr>
    <w:rPr>
      <w:color w:val="000000"/>
      <w:szCs w:val="28"/>
    </w:rPr>
  </w:style>
  <w:style w:type="paragraph" w:customStyle="1" w:styleId="Char3">
    <w:name w:val="Char3"/>
    <w:basedOn w:val="a"/>
    <w:qFormat/>
    <w:rsid w:val="00A46475"/>
  </w:style>
  <w:style w:type="paragraph" w:customStyle="1" w:styleId="33Char3CharCharCharCharCharCharCharCharC3">
    <w:name w:val="样式 标题 3标题 3 Char标题 3 Char Char Char Char Char Char Char Char C...3"/>
    <w:basedOn w:val="3"/>
    <w:qFormat/>
    <w:rsid w:val="00A46475"/>
    <w:pPr>
      <w:tabs>
        <w:tab w:val="left" w:pos="1260"/>
      </w:tabs>
      <w:ind w:left="1260" w:hanging="420"/>
    </w:pPr>
    <w:rPr>
      <w:b/>
      <w:color w:val="000000"/>
      <w:sz w:val="24"/>
      <w:szCs w:val="20"/>
    </w:rPr>
  </w:style>
  <w:style w:type="paragraph" w:customStyle="1" w:styleId="font7">
    <w:name w:val="font7"/>
    <w:basedOn w:val="a"/>
    <w:qFormat/>
    <w:rsid w:val="00A46475"/>
    <w:pPr>
      <w:spacing w:before="100" w:beforeAutospacing="1" w:after="100" w:afterAutospacing="1"/>
    </w:pPr>
    <w:rPr>
      <w:rFonts w:eastAsia="Arial Unicode MS"/>
    </w:rPr>
  </w:style>
  <w:style w:type="paragraph" w:customStyle="1" w:styleId="41">
    <w:name w:val="样式4"/>
    <w:basedOn w:val="a"/>
    <w:next w:val="a"/>
    <w:qFormat/>
    <w:rsid w:val="00A46475"/>
    <w:pPr>
      <w:spacing w:line="360" w:lineRule="auto"/>
      <w:outlineLvl w:val="3"/>
    </w:pPr>
    <w:rPr>
      <w:b/>
    </w:rPr>
  </w:style>
  <w:style w:type="paragraph" w:customStyle="1" w:styleId="aff9">
    <w:name w:val="首行缩进"/>
    <w:basedOn w:val="a"/>
    <w:qFormat/>
    <w:rsid w:val="00A46475"/>
    <w:pPr>
      <w:spacing w:line="360" w:lineRule="auto"/>
      <w:ind w:firstLineChars="200" w:firstLine="480"/>
    </w:pPr>
  </w:style>
  <w:style w:type="paragraph" w:customStyle="1" w:styleId="25">
    <w:name w:val="样式2"/>
    <w:basedOn w:val="a"/>
    <w:qFormat/>
    <w:rsid w:val="00A46475"/>
    <w:pPr>
      <w:tabs>
        <w:tab w:val="left" w:pos="425"/>
      </w:tabs>
      <w:spacing w:before="50" w:after="50" w:line="440" w:lineRule="exact"/>
    </w:pPr>
    <w:rPr>
      <w:rFonts w:eastAsia="黑体"/>
    </w:rPr>
  </w:style>
  <w:style w:type="paragraph" w:customStyle="1" w:styleId="fonts01-jianjv">
    <w:name w:val="fonts01-jianjv"/>
    <w:basedOn w:val="a"/>
    <w:qFormat/>
    <w:rsid w:val="00A46475"/>
    <w:pPr>
      <w:spacing w:before="100" w:beforeAutospacing="1" w:after="100" w:afterAutospacing="1" w:line="240" w:lineRule="atLeast"/>
    </w:pPr>
    <w:rPr>
      <w:rFonts w:ascii="ˎ̥" w:hAnsi="ˎ̥"/>
      <w:sz w:val="18"/>
      <w:szCs w:val="18"/>
    </w:rPr>
  </w:style>
  <w:style w:type="paragraph" w:customStyle="1" w:styleId="affa">
    <w:name w:val="表头"/>
    <w:basedOn w:val="a"/>
    <w:link w:val="Char0"/>
    <w:qFormat/>
    <w:rsid w:val="00A46475"/>
    <w:pPr>
      <w:adjustRightInd w:val="0"/>
      <w:spacing w:line="320" w:lineRule="atLeast"/>
      <w:jc w:val="center"/>
      <w:textAlignment w:val="baseline"/>
    </w:pPr>
    <w:rPr>
      <w:rFonts w:eastAsia="黑体"/>
      <w:spacing w:val="-10"/>
      <w:szCs w:val="20"/>
    </w:rPr>
  </w:style>
  <w:style w:type="character" w:customStyle="1" w:styleId="Char0">
    <w:name w:val="表头 Char"/>
    <w:link w:val="affa"/>
    <w:qFormat/>
    <w:rsid w:val="00464359"/>
    <w:rPr>
      <w:rFonts w:ascii="宋体" w:eastAsia="黑体" w:hAnsi="宋体" w:cs="宋体"/>
      <w:spacing w:val="-10"/>
      <w:sz w:val="24"/>
    </w:rPr>
  </w:style>
  <w:style w:type="paragraph" w:customStyle="1" w:styleId="11H1SectionHeadHeader1h11stlevell1Heading0">
    <w:name w:val="样式 标题 1章标题 1H1Section HeadHeader1h11st levell1Heading 0..."/>
    <w:basedOn w:val="1"/>
    <w:qFormat/>
    <w:rsid w:val="00A46475"/>
    <w:pPr>
      <w:tabs>
        <w:tab w:val="left" w:pos="425"/>
      </w:tabs>
      <w:adjustRightInd/>
      <w:snapToGrid/>
      <w:spacing w:line="500" w:lineRule="exact"/>
      <w:ind w:left="425" w:hanging="425"/>
      <w:textAlignment w:val="auto"/>
    </w:pPr>
    <w:rPr>
      <w:color w:val="000000"/>
    </w:rPr>
  </w:style>
  <w:style w:type="paragraph" w:customStyle="1" w:styleId="220">
    <w:name w:val="样式 样式 左侧:  2 字符 + 首行缩进:  2 字符"/>
    <w:basedOn w:val="a"/>
    <w:qFormat/>
    <w:rsid w:val="00A46475"/>
    <w:pPr>
      <w:spacing w:line="360" w:lineRule="auto"/>
      <w:ind w:firstLineChars="200" w:firstLine="560"/>
    </w:pPr>
    <w:rPr>
      <w:sz w:val="28"/>
      <w:szCs w:val="28"/>
    </w:rPr>
  </w:style>
  <w:style w:type="paragraph" w:customStyle="1" w:styleId="42">
    <w:name w:val="样式 标题 4 + 黑色"/>
    <w:basedOn w:val="4"/>
    <w:qFormat/>
    <w:rsid w:val="00A46475"/>
    <w:pPr>
      <w:adjustRightInd w:val="0"/>
      <w:snapToGrid w:val="0"/>
      <w:ind w:left="709" w:hanging="709"/>
      <w:textAlignment w:val="baseline"/>
    </w:pPr>
    <w:rPr>
      <w:rFonts w:ascii="Times New Roman" w:hAnsi="Times New Roman"/>
      <w:color w:val="000000"/>
      <w:szCs w:val="20"/>
    </w:rPr>
  </w:style>
  <w:style w:type="paragraph" w:customStyle="1" w:styleId="22Char2CharCharChar11H2Underrubr2">
    <w:name w:val="样式 标题 2标题 2 Char标题 2 Char Char Char节节标题 1.1H2（一）Underrubr...2"/>
    <w:basedOn w:val="2"/>
    <w:qFormat/>
    <w:rsid w:val="00A46475"/>
    <w:pPr>
      <w:tabs>
        <w:tab w:val="left" w:pos="741"/>
      </w:tabs>
      <w:ind w:left="741"/>
    </w:pPr>
    <w:rPr>
      <w:rFonts w:ascii="宋体" w:hAnsi="宋体"/>
      <w:bCs/>
      <w:color w:val="000000"/>
      <w:szCs w:val="28"/>
    </w:rPr>
  </w:style>
  <w:style w:type="paragraph" w:customStyle="1" w:styleId="55CharCharH511111">
    <w:name w:val="样式 标题 5标题 5 Char CharH5标题1.1.1.1.1 + 粉红"/>
    <w:basedOn w:val="5"/>
    <w:qFormat/>
    <w:rsid w:val="00A46475"/>
    <w:pPr>
      <w:autoSpaceDE w:val="0"/>
      <w:autoSpaceDN w:val="0"/>
      <w:adjustRightInd w:val="0"/>
      <w:spacing w:before="0" w:after="0" w:line="360" w:lineRule="auto"/>
    </w:pPr>
    <w:rPr>
      <w:b w:val="0"/>
      <w:color w:val="000000"/>
      <w:sz w:val="24"/>
      <w:szCs w:val="20"/>
    </w:rPr>
  </w:style>
  <w:style w:type="paragraph" w:customStyle="1" w:styleId="44Char">
    <w:name w:val="样式 标题 4标题 4 Char + 宋体 黑色"/>
    <w:basedOn w:val="4"/>
    <w:qFormat/>
    <w:rsid w:val="00A46475"/>
    <w:pPr>
      <w:adjustRightInd w:val="0"/>
      <w:snapToGrid w:val="0"/>
      <w:ind w:left="709" w:hanging="709"/>
      <w:textAlignment w:val="baseline"/>
    </w:pPr>
    <w:rPr>
      <w:rFonts w:ascii="宋体" w:hAnsi="宋体"/>
      <w:b w:val="0"/>
      <w:bCs w:val="0"/>
      <w:color w:val="000000"/>
      <w:szCs w:val="20"/>
    </w:rPr>
  </w:style>
  <w:style w:type="paragraph" w:customStyle="1" w:styleId="xl24">
    <w:name w:val="xl24"/>
    <w:basedOn w:val="a"/>
    <w:qFormat/>
    <w:rsid w:val="00A46475"/>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affb">
    <w:name w:val="五级条标题"/>
    <w:basedOn w:val="affc"/>
    <w:next w:val="a"/>
    <w:qFormat/>
    <w:rsid w:val="00A46475"/>
    <w:pPr>
      <w:outlineLvl w:val="6"/>
    </w:pPr>
  </w:style>
  <w:style w:type="paragraph" w:customStyle="1" w:styleId="affc">
    <w:name w:val="四级条标题"/>
    <w:basedOn w:val="affd"/>
    <w:next w:val="a"/>
    <w:qFormat/>
    <w:rsid w:val="00A46475"/>
    <w:pPr>
      <w:outlineLvl w:val="5"/>
    </w:pPr>
  </w:style>
  <w:style w:type="paragraph" w:customStyle="1" w:styleId="affd">
    <w:name w:val="三级条标题"/>
    <w:basedOn w:val="affe"/>
    <w:next w:val="a"/>
    <w:qFormat/>
    <w:rsid w:val="00A46475"/>
    <w:pPr>
      <w:outlineLvl w:val="4"/>
    </w:pPr>
  </w:style>
  <w:style w:type="paragraph" w:customStyle="1" w:styleId="affe">
    <w:name w:val="二级条标题"/>
    <w:basedOn w:val="afff"/>
    <w:next w:val="a"/>
    <w:qFormat/>
    <w:rsid w:val="00A46475"/>
    <w:pPr>
      <w:outlineLvl w:val="3"/>
    </w:pPr>
  </w:style>
  <w:style w:type="paragraph" w:customStyle="1" w:styleId="afff">
    <w:name w:val="一级条标题"/>
    <w:basedOn w:val="afff0"/>
    <w:next w:val="a"/>
    <w:qFormat/>
    <w:rsid w:val="00A46475"/>
    <w:pPr>
      <w:tabs>
        <w:tab w:val="left" w:pos="360"/>
      </w:tabs>
      <w:spacing w:before="0" w:after="0"/>
      <w:ind w:left="360" w:hangingChars="200" w:hanging="360"/>
      <w:outlineLvl w:val="2"/>
    </w:pPr>
  </w:style>
  <w:style w:type="paragraph" w:customStyle="1" w:styleId="afff0">
    <w:name w:val="章标题"/>
    <w:next w:val="a"/>
    <w:qFormat/>
    <w:rsid w:val="00A46475"/>
    <w:pPr>
      <w:spacing w:before="50" w:after="50"/>
      <w:jc w:val="both"/>
      <w:outlineLvl w:val="1"/>
    </w:pPr>
    <w:rPr>
      <w:rFonts w:ascii="黑体" w:eastAsia="黑体"/>
      <w:sz w:val="21"/>
    </w:rPr>
  </w:style>
  <w:style w:type="paragraph" w:customStyle="1" w:styleId="CharCharCharChar">
    <w:name w:val="Char Char Char Char"/>
    <w:basedOn w:val="a"/>
    <w:qFormat/>
    <w:rsid w:val="00A46475"/>
  </w:style>
  <w:style w:type="paragraph" w:customStyle="1" w:styleId="22Char11H2Underrubrik1prop2Heading2">
    <w:name w:val="样式 标题 2标题 2 Char节节标题 1.1H2（一）Underrubrik1prop2Heading 2 ..."/>
    <w:basedOn w:val="2"/>
    <w:qFormat/>
    <w:rsid w:val="00A46475"/>
    <w:pPr>
      <w:tabs>
        <w:tab w:val="left" w:pos="576"/>
      </w:tabs>
      <w:ind w:left="567" w:hanging="567"/>
    </w:pPr>
    <w:rPr>
      <w:rFonts w:ascii="Times New Roman" w:hAnsi="Times New Roman"/>
      <w:b/>
      <w:sz w:val="28"/>
      <w:szCs w:val="30"/>
    </w:rPr>
  </w:style>
  <w:style w:type="paragraph" w:customStyle="1" w:styleId="afff1">
    <w:name w:val="封面标准文稿编辑信息"/>
    <w:qFormat/>
    <w:rsid w:val="00A46475"/>
    <w:pPr>
      <w:spacing w:before="180" w:line="180" w:lineRule="exact"/>
      <w:jc w:val="center"/>
    </w:pPr>
    <w:rPr>
      <w:rFonts w:ascii="宋体"/>
      <w:sz w:val="21"/>
    </w:rPr>
  </w:style>
  <w:style w:type="paragraph" w:customStyle="1" w:styleId="xl30">
    <w:name w:val="xl30"/>
    <w:basedOn w:val="a"/>
    <w:qFormat/>
    <w:rsid w:val="00A46475"/>
    <w:pPr>
      <w:pBdr>
        <w:bottom w:val="single" w:sz="4" w:space="0" w:color="auto"/>
        <w:right w:val="single" w:sz="4" w:space="0" w:color="auto"/>
      </w:pBdr>
      <w:spacing w:before="100" w:beforeAutospacing="1" w:after="100" w:afterAutospacing="1"/>
      <w:jc w:val="center"/>
    </w:pPr>
    <w:rPr>
      <w:rFonts w:eastAsia="Arial Unicode MS"/>
      <w:color w:val="000000"/>
    </w:rPr>
  </w:style>
  <w:style w:type="paragraph" w:customStyle="1" w:styleId="TableParagraph">
    <w:name w:val="Table Paragraph"/>
    <w:basedOn w:val="a"/>
    <w:uiPriority w:val="1"/>
    <w:qFormat/>
    <w:rsid w:val="00A46475"/>
    <w:rPr>
      <w:rFonts w:ascii="Calibri" w:hAnsi="Calibri" w:cs="Times New Roman"/>
      <w:sz w:val="22"/>
      <w:szCs w:val="22"/>
    </w:rPr>
  </w:style>
  <w:style w:type="paragraph" w:customStyle="1" w:styleId="CharCharCharCharCharChar">
    <w:name w:val="Char Char Char Char Char Char"/>
    <w:basedOn w:val="a"/>
    <w:qFormat/>
    <w:rsid w:val="00A46475"/>
  </w:style>
  <w:style w:type="paragraph" w:customStyle="1" w:styleId="ParaCharCharCharCharCharCharCharCharCharChar">
    <w:name w:val="默认段落字体 Para Char Char Char Char Char Char Char Char Char Char"/>
    <w:basedOn w:val="a"/>
    <w:qFormat/>
    <w:rsid w:val="00A46475"/>
  </w:style>
  <w:style w:type="paragraph" w:customStyle="1" w:styleId="425">
    <w:name w:val="样式 标题 4 + 黑色 行距: 固定值 25 磅"/>
    <w:basedOn w:val="4"/>
    <w:qFormat/>
    <w:rsid w:val="00A46475"/>
    <w:pPr>
      <w:adjustRightInd w:val="0"/>
      <w:snapToGrid w:val="0"/>
      <w:spacing w:line="500" w:lineRule="exact"/>
      <w:ind w:left="709" w:hanging="709"/>
      <w:textAlignment w:val="baseline"/>
    </w:pPr>
    <w:rPr>
      <w:rFonts w:ascii="Times New Roman" w:hAnsi="Times New Roman"/>
      <w:color w:val="000000"/>
      <w:szCs w:val="20"/>
    </w:rPr>
  </w:style>
  <w:style w:type="paragraph" w:customStyle="1" w:styleId="2TimesNewRoman">
    <w:name w:val="样式 标题 2 + Times New Roman"/>
    <w:basedOn w:val="2"/>
    <w:qFormat/>
    <w:rsid w:val="00A46475"/>
    <w:pPr>
      <w:spacing w:before="120" w:after="120" w:line="300" w:lineRule="auto"/>
    </w:pPr>
    <w:rPr>
      <w:rFonts w:ascii="Times New Roman" w:eastAsia="仿宋_GB2312" w:hAnsi="Times New Roman"/>
      <w:bCs/>
      <w:sz w:val="32"/>
      <w:szCs w:val="32"/>
    </w:rPr>
  </w:style>
  <w:style w:type="paragraph" w:customStyle="1" w:styleId="55CharCharH5111110">
    <w:name w:val="样式 标题 5标题 5 Char CharH5标题1.1.1.1.1 + (西文) 宋体 左侧:  0 厘米 悬挂缩进..."/>
    <w:basedOn w:val="5"/>
    <w:qFormat/>
    <w:rsid w:val="00A46475"/>
    <w:pPr>
      <w:tabs>
        <w:tab w:val="left" w:pos="2284"/>
      </w:tabs>
      <w:autoSpaceDE w:val="0"/>
      <w:autoSpaceDN w:val="0"/>
      <w:adjustRightInd w:val="0"/>
      <w:spacing w:before="0" w:after="0" w:line="360" w:lineRule="auto"/>
    </w:pPr>
    <w:rPr>
      <w:b w:val="0"/>
      <w:color w:val="000000"/>
      <w:sz w:val="24"/>
      <w:szCs w:val="20"/>
    </w:rPr>
  </w:style>
  <w:style w:type="paragraph" w:customStyle="1" w:styleId="xl29">
    <w:name w:val="xl29"/>
    <w:basedOn w:val="a"/>
    <w:qFormat/>
    <w:rsid w:val="00A46475"/>
    <w:pPr>
      <w:pBdr>
        <w:bottom w:val="single" w:sz="4" w:space="0" w:color="auto"/>
        <w:right w:val="single" w:sz="4" w:space="0" w:color="auto"/>
      </w:pBdr>
      <w:spacing w:before="100" w:beforeAutospacing="1" w:after="100" w:afterAutospacing="1"/>
      <w:jc w:val="center"/>
    </w:pPr>
    <w:rPr>
      <w:rFonts w:ascii="Arial Unicode MS" w:eastAsia="Arial Unicode MS" w:hAnsi="Arial Unicode MS"/>
      <w:color w:val="000000"/>
    </w:rPr>
  </w:style>
  <w:style w:type="paragraph" w:customStyle="1" w:styleId="100">
    <w:name w:val="小四宋居中1.0"/>
    <w:basedOn w:val="a"/>
    <w:next w:val="a"/>
    <w:qFormat/>
    <w:rsid w:val="00A46475"/>
    <w:pPr>
      <w:spacing w:line="400" w:lineRule="exact"/>
      <w:jc w:val="center"/>
    </w:pPr>
  </w:style>
  <w:style w:type="paragraph" w:customStyle="1" w:styleId="33CharChar1113h33rdlevelH3l3CT3Cha">
    <w:name w:val="样式 标题 3标题 3 Char Char条标题1.1.13h33rd levelH3l3CT标题 3 Cha..."/>
    <w:basedOn w:val="3"/>
    <w:qFormat/>
    <w:rsid w:val="00A46475"/>
    <w:pPr>
      <w:tabs>
        <w:tab w:val="left" w:pos="870"/>
        <w:tab w:val="left" w:pos="1335"/>
        <w:tab w:val="left" w:pos="1456"/>
      </w:tabs>
      <w:snapToGrid w:val="0"/>
      <w:spacing w:before="120" w:after="120"/>
      <w:ind w:left="717" w:hanging="567"/>
    </w:pPr>
    <w:rPr>
      <w:rFonts w:ascii="Times New Roman" w:hAnsi="Times New Roman"/>
      <w:szCs w:val="20"/>
    </w:rPr>
  </w:style>
  <w:style w:type="paragraph" w:customStyle="1" w:styleId="ParaCharCharCharCharCharCharCharCharCharCharCharCharChar">
    <w:name w:val="默认段落字体 Para Char Char Char Char Char Char Char Char Char Char Char Char Char"/>
    <w:basedOn w:val="a"/>
    <w:qFormat/>
    <w:rsid w:val="00A46475"/>
  </w:style>
  <w:style w:type="paragraph" w:customStyle="1" w:styleId="33CharChar1113h33rdlevelH3l3CT0">
    <w:name w:val="样式 标题 3标题 3 Char Char条标题1.1.13h33rd levelH3l3CT + 左 行距:..."/>
    <w:basedOn w:val="3"/>
    <w:qFormat/>
    <w:rsid w:val="00A46475"/>
    <w:pPr>
      <w:tabs>
        <w:tab w:val="left" w:pos="870"/>
        <w:tab w:val="left" w:pos="1335"/>
        <w:tab w:val="left" w:pos="1456"/>
      </w:tabs>
      <w:snapToGrid w:val="0"/>
      <w:spacing w:line="500" w:lineRule="exact"/>
      <w:ind w:left="717" w:hanging="567"/>
    </w:pPr>
    <w:rPr>
      <w:rFonts w:ascii="Times New Roman" w:hAnsi="Times New Roman"/>
      <w:b/>
      <w:sz w:val="24"/>
      <w:szCs w:val="20"/>
    </w:rPr>
  </w:style>
  <w:style w:type="paragraph" w:customStyle="1" w:styleId="55CharCharH511111010">
    <w:name w:val="样式 标题 5标题 5 Char CharH5标题1.1.1.1.1 + 黑色 左侧:  0 厘米 悬挂缩进: 10...."/>
    <w:basedOn w:val="5"/>
    <w:qFormat/>
    <w:rsid w:val="00A46475"/>
    <w:pPr>
      <w:tabs>
        <w:tab w:val="left" w:pos="2284"/>
      </w:tabs>
      <w:autoSpaceDE w:val="0"/>
      <w:autoSpaceDN w:val="0"/>
      <w:adjustRightInd w:val="0"/>
      <w:spacing w:before="0" w:after="0" w:line="360" w:lineRule="auto"/>
    </w:pPr>
    <w:rPr>
      <w:b w:val="0"/>
      <w:color w:val="000000"/>
      <w:sz w:val="24"/>
      <w:szCs w:val="20"/>
    </w:rPr>
  </w:style>
  <w:style w:type="paragraph" w:customStyle="1" w:styleId="afff2">
    <w:name w:val="段"/>
    <w:qFormat/>
    <w:rsid w:val="00A46475"/>
    <w:pPr>
      <w:autoSpaceDE w:val="0"/>
      <w:autoSpaceDN w:val="0"/>
      <w:ind w:firstLineChars="200" w:firstLine="200"/>
      <w:jc w:val="both"/>
    </w:pPr>
    <w:rPr>
      <w:rFonts w:ascii="宋体"/>
      <w:sz w:val="21"/>
    </w:rPr>
  </w:style>
  <w:style w:type="paragraph" w:customStyle="1" w:styleId="22Char2CharCharChar11H2Underrubr1">
    <w:name w:val="样式 标题 2标题 2 Char标题 2 Char Char Char节节标题 1.1H2（一）Underrubr...1"/>
    <w:basedOn w:val="2"/>
    <w:qFormat/>
    <w:rsid w:val="00A46475"/>
    <w:pPr>
      <w:tabs>
        <w:tab w:val="left" w:pos="741"/>
      </w:tabs>
      <w:ind w:left="741"/>
    </w:pPr>
    <w:rPr>
      <w:rFonts w:ascii="Times New Roman" w:hAnsi="Times New Roman"/>
      <w:color w:val="000000"/>
      <w:szCs w:val="28"/>
    </w:rPr>
  </w:style>
  <w:style w:type="paragraph" w:customStyle="1" w:styleId="afff3">
    <w:name w:val="前言、引言标题"/>
    <w:next w:val="a"/>
    <w:qFormat/>
    <w:rsid w:val="00A46475"/>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Char10">
    <w:name w:val="Char1"/>
    <w:basedOn w:val="a"/>
    <w:qFormat/>
    <w:rsid w:val="00A46475"/>
    <w:rPr>
      <w:szCs w:val="21"/>
    </w:rPr>
  </w:style>
  <w:style w:type="paragraph" w:customStyle="1" w:styleId="afff4">
    <w:name w:val="表格文字"/>
    <w:basedOn w:val="a"/>
    <w:link w:val="Char2"/>
    <w:qFormat/>
    <w:rsid w:val="00A46475"/>
    <w:pPr>
      <w:jc w:val="center"/>
    </w:pPr>
    <w:rPr>
      <w:rFonts w:ascii="仿宋_GB2312" w:eastAsia="仿宋_GB2312" w:hAnsi="Arial Black"/>
      <w:kern w:val="44"/>
      <w:szCs w:val="20"/>
    </w:rPr>
  </w:style>
  <w:style w:type="character" w:customStyle="1" w:styleId="Char2">
    <w:name w:val="表格文字 Char"/>
    <w:basedOn w:val="a1"/>
    <w:link w:val="afff4"/>
    <w:rsid w:val="00A20A17"/>
    <w:rPr>
      <w:rFonts w:ascii="仿宋_GB2312" w:eastAsia="仿宋_GB2312" w:hAnsi="Arial Black" w:cs="宋体"/>
      <w:kern w:val="44"/>
      <w:sz w:val="24"/>
    </w:rPr>
  </w:style>
  <w:style w:type="paragraph" w:customStyle="1" w:styleId="afff5">
    <w:name w:val="四级无标题条"/>
    <w:basedOn w:val="a"/>
    <w:qFormat/>
    <w:rsid w:val="00A46475"/>
  </w:style>
  <w:style w:type="paragraph" w:customStyle="1" w:styleId="415">
    <w:name w:val="样式 标题 4 + 宋体 非加粗 行距: 1.5 倍行距"/>
    <w:basedOn w:val="4"/>
    <w:qFormat/>
    <w:rsid w:val="00A46475"/>
    <w:pPr>
      <w:tabs>
        <w:tab w:val="left" w:pos="1120"/>
        <w:tab w:val="left" w:pos="2484"/>
      </w:tabs>
      <w:adjustRightInd w:val="0"/>
      <w:snapToGrid w:val="0"/>
      <w:ind w:left="2484" w:hanging="1674"/>
      <w:textAlignment w:val="baseline"/>
    </w:pPr>
    <w:rPr>
      <w:rFonts w:ascii="宋体" w:hAnsi="宋体"/>
      <w:b w:val="0"/>
      <w:bCs w:val="0"/>
      <w:szCs w:val="20"/>
    </w:rPr>
  </w:style>
  <w:style w:type="paragraph" w:customStyle="1" w:styleId="xl31">
    <w:name w:val="xl31"/>
    <w:basedOn w:val="a"/>
    <w:qFormat/>
    <w:rsid w:val="00A46475"/>
    <w:pPr>
      <w:spacing w:before="100" w:beforeAutospacing="1" w:after="100" w:afterAutospacing="1"/>
      <w:jc w:val="center"/>
    </w:pPr>
    <w:rPr>
      <w:rFonts w:eastAsia="Arial Unicode MS"/>
    </w:rPr>
  </w:style>
  <w:style w:type="paragraph" w:customStyle="1" w:styleId="33CharChar1113h33rdlevelH3l3CT3Cha2">
    <w:name w:val="样式 标题 3标题 3 Char Char条标题1.1.13h33rd levelH3l3CT标题 3 Cha...2"/>
    <w:basedOn w:val="3"/>
    <w:qFormat/>
    <w:rsid w:val="00A46475"/>
    <w:pPr>
      <w:tabs>
        <w:tab w:val="left" w:pos="870"/>
        <w:tab w:val="left" w:pos="1335"/>
        <w:tab w:val="left" w:pos="1456"/>
      </w:tabs>
      <w:snapToGrid w:val="0"/>
      <w:ind w:left="717" w:hanging="567"/>
    </w:pPr>
    <w:rPr>
      <w:rFonts w:ascii="Times New Roman" w:hAnsi="Times New Roman"/>
      <w:bCs w:val="0"/>
      <w:szCs w:val="20"/>
    </w:rPr>
  </w:style>
  <w:style w:type="paragraph" w:customStyle="1" w:styleId="afff6">
    <w:name w:val="封面正文"/>
    <w:qFormat/>
    <w:rsid w:val="00A46475"/>
    <w:pPr>
      <w:jc w:val="both"/>
    </w:pPr>
  </w:style>
  <w:style w:type="paragraph" w:customStyle="1" w:styleId="4150">
    <w:name w:val="样式 标题 4 + 黑色 行距: 1.5 倍行距"/>
    <w:basedOn w:val="4"/>
    <w:qFormat/>
    <w:rsid w:val="00A46475"/>
    <w:pPr>
      <w:adjustRightInd w:val="0"/>
      <w:snapToGrid w:val="0"/>
      <w:ind w:left="709" w:hanging="709"/>
      <w:textAlignment w:val="baseline"/>
    </w:pPr>
    <w:rPr>
      <w:rFonts w:ascii="Times New Roman" w:hAnsi="Times New Roman"/>
      <w:color w:val="000000"/>
      <w:szCs w:val="20"/>
    </w:rPr>
  </w:style>
  <w:style w:type="paragraph" w:customStyle="1" w:styleId="4152">
    <w:name w:val="样式 标题 4 + 黑色 左侧:  1.52 厘米"/>
    <w:basedOn w:val="4"/>
    <w:qFormat/>
    <w:rsid w:val="00A46475"/>
    <w:pPr>
      <w:tabs>
        <w:tab w:val="left" w:pos="4660"/>
      </w:tabs>
      <w:ind w:left="2848" w:hanging="708"/>
    </w:pPr>
    <w:rPr>
      <w:rFonts w:ascii="Times New Roman" w:hAnsi="Times New Roman"/>
      <w:b w:val="0"/>
      <w:bCs w:val="0"/>
      <w:color w:val="000000"/>
      <w:szCs w:val="20"/>
    </w:rPr>
  </w:style>
  <w:style w:type="paragraph" w:customStyle="1" w:styleId="33Char3CharCharCharCharCharCharCharCharC2">
    <w:name w:val="样式 标题 3标题 3 Char标题 3 Char Char Char Char Char Char Char Char C...2"/>
    <w:basedOn w:val="3"/>
    <w:qFormat/>
    <w:rsid w:val="00A46475"/>
    <w:pPr>
      <w:tabs>
        <w:tab w:val="left" w:pos="1260"/>
      </w:tabs>
      <w:ind w:left="1260" w:hanging="420"/>
    </w:pPr>
    <w:rPr>
      <w:b/>
      <w:bCs w:val="0"/>
      <w:szCs w:val="20"/>
    </w:rPr>
  </w:style>
  <w:style w:type="paragraph" w:customStyle="1" w:styleId="33Char3CharCharCharCharCharCharCharCharC1">
    <w:name w:val="样式 标题 3标题 3 Char标题 3 Char Char Char Char Char Char Char Char C...1"/>
    <w:basedOn w:val="3"/>
    <w:qFormat/>
    <w:rsid w:val="00A46475"/>
    <w:pPr>
      <w:tabs>
        <w:tab w:val="left" w:pos="576"/>
      </w:tabs>
      <w:ind w:left="576" w:hanging="360"/>
    </w:pPr>
    <w:rPr>
      <w:b/>
      <w:sz w:val="24"/>
      <w:szCs w:val="20"/>
    </w:rPr>
  </w:style>
  <w:style w:type="paragraph" w:customStyle="1" w:styleId="xl25">
    <w:name w:val="xl25"/>
    <w:basedOn w:val="a"/>
    <w:qFormat/>
    <w:rsid w:val="00A46475"/>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GB2312093">
    <w:name w:val="样式 正文文字 + 楷体_GB2312 四号 首行缩进:  0.93 厘米"/>
    <w:basedOn w:val="aa"/>
    <w:qFormat/>
    <w:rsid w:val="00A46475"/>
    <w:pPr>
      <w:spacing w:line="360" w:lineRule="auto"/>
      <w:ind w:firstLineChars="200" w:firstLine="480"/>
    </w:pPr>
  </w:style>
  <w:style w:type="paragraph" w:customStyle="1" w:styleId="22Char2CharCharChar11H2Underrubr3">
    <w:name w:val="样式 标题 2标题 2 Char标题 2 Char Char Char节节标题 1.1H2（一）Underrubr...3"/>
    <w:basedOn w:val="2"/>
    <w:qFormat/>
    <w:rsid w:val="00A46475"/>
    <w:pPr>
      <w:tabs>
        <w:tab w:val="left" w:pos="741"/>
      </w:tabs>
      <w:ind w:left="741"/>
    </w:pPr>
    <w:rPr>
      <w:rFonts w:ascii="Times New Roman" w:hAnsi="Times New Roman"/>
      <w:bCs/>
      <w:color w:val="000000"/>
      <w:szCs w:val="28"/>
    </w:rPr>
  </w:style>
  <w:style w:type="paragraph" w:customStyle="1" w:styleId="11H1SectionHeadHeader1h11stlevell1Heading03">
    <w:name w:val="样式 标题 1章标题 1H1Section HeadHeader1h11st levell1Heading 0...3"/>
    <w:basedOn w:val="1"/>
    <w:qFormat/>
    <w:rsid w:val="00A46475"/>
    <w:pPr>
      <w:adjustRightInd/>
      <w:snapToGrid/>
      <w:ind w:left="425" w:hanging="425"/>
      <w:textAlignment w:val="auto"/>
    </w:pPr>
    <w:rPr>
      <w:bCs/>
      <w:color w:val="000000"/>
      <w:sz w:val="32"/>
    </w:rPr>
  </w:style>
  <w:style w:type="paragraph" w:customStyle="1" w:styleId="43">
    <w:name w:val="样式 标题 4 + 加粗"/>
    <w:basedOn w:val="4"/>
    <w:qFormat/>
    <w:rsid w:val="00A46475"/>
    <w:pPr>
      <w:tabs>
        <w:tab w:val="left" w:pos="864"/>
      </w:tabs>
    </w:pPr>
    <w:rPr>
      <w:rFonts w:ascii="Times New Roman" w:hAnsi="Times New Roman"/>
      <w:b w:val="0"/>
    </w:rPr>
  </w:style>
  <w:style w:type="paragraph" w:customStyle="1" w:styleId="afff7">
    <w:name w:val="一级无标题条"/>
    <w:basedOn w:val="a"/>
    <w:qFormat/>
    <w:rsid w:val="00A46475"/>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sid w:val="00A46475"/>
    <w:pPr>
      <w:spacing w:line="360" w:lineRule="auto"/>
      <w:ind w:firstLineChars="200" w:firstLine="200"/>
    </w:pPr>
  </w:style>
  <w:style w:type="paragraph" w:customStyle="1" w:styleId="afff8">
    <w:name w:val="五级无标题条"/>
    <w:basedOn w:val="a"/>
    <w:qFormat/>
    <w:rsid w:val="00A46475"/>
  </w:style>
  <w:style w:type="paragraph" w:customStyle="1" w:styleId="40864">
    <w:name w:val="样式 标题 4 + 宋体 加粗 左侧:  0 厘米 悬挂缩进: 8.64 字符"/>
    <w:basedOn w:val="4"/>
    <w:qFormat/>
    <w:rsid w:val="00A46475"/>
    <w:pPr>
      <w:tabs>
        <w:tab w:val="left" w:pos="2484"/>
      </w:tabs>
    </w:pPr>
    <w:rPr>
      <w:rFonts w:ascii="宋体" w:hAnsi="宋体"/>
      <w:b w:val="0"/>
      <w:szCs w:val="20"/>
    </w:rPr>
  </w:style>
  <w:style w:type="paragraph" w:customStyle="1" w:styleId="Char20">
    <w:name w:val="Char2"/>
    <w:basedOn w:val="a"/>
    <w:qFormat/>
    <w:rsid w:val="00A46475"/>
  </w:style>
  <w:style w:type="paragraph" w:customStyle="1" w:styleId="font6">
    <w:name w:val="font6"/>
    <w:basedOn w:val="a"/>
    <w:qFormat/>
    <w:rsid w:val="00A46475"/>
    <w:pPr>
      <w:spacing w:before="100" w:beforeAutospacing="1" w:after="100" w:afterAutospacing="1"/>
    </w:pPr>
    <w:rPr>
      <w:rFonts w:eastAsia="Arial Unicode MS"/>
    </w:rPr>
  </w:style>
  <w:style w:type="paragraph" w:customStyle="1" w:styleId="Char4">
    <w:name w:val="Char"/>
    <w:basedOn w:val="a"/>
    <w:qFormat/>
    <w:rsid w:val="00A46475"/>
  </w:style>
  <w:style w:type="paragraph" w:customStyle="1" w:styleId="15">
    <w:name w:val="列出段落1"/>
    <w:basedOn w:val="a"/>
    <w:uiPriority w:val="34"/>
    <w:qFormat/>
    <w:rsid w:val="00A46475"/>
    <w:pPr>
      <w:ind w:firstLineChars="200" w:firstLine="420"/>
    </w:pPr>
    <w:rPr>
      <w:szCs w:val="20"/>
    </w:rPr>
  </w:style>
  <w:style w:type="paragraph" w:customStyle="1" w:styleId="33CharChar1113h33rdlevelH3l3CT1">
    <w:name w:val="样式 标题 3标题 3 Char Char条标题1.1.13h33rd levelH3l3CT + 黑色 行距..."/>
    <w:basedOn w:val="3"/>
    <w:qFormat/>
    <w:rsid w:val="00A46475"/>
    <w:pPr>
      <w:tabs>
        <w:tab w:val="left" w:pos="870"/>
        <w:tab w:val="left" w:pos="1335"/>
        <w:tab w:val="left" w:pos="1456"/>
      </w:tabs>
      <w:snapToGrid w:val="0"/>
      <w:spacing w:line="500" w:lineRule="exact"/>
      <w:ind w:left="717" w:hanging="567"/>
    </w:pPr>
    <w:rPr>
      <w:rFonts w:ascii="Times New Roman" w:hAnsi="Times New Roman"/>
      <w:b/>
      <w:color w:val="000000"/>
      <w:sz w:val="24"/>
      <w:szCs w:val="20"/>
    </w:rPr>
  </w:style>
  <w:style w:type="paragraph" w:customStyle="1" w:styleId="33Char3CharCharCharCharCharCharCharCharC">
    <w:name w:val="样式 标题 3标题 3 Char标题 3 Char Char Char Char Char Char Char Char C..."/>
    <w:basedOn w:val="3"/>
    <w:qFormat/>
    <w:rsid w:val="00A46475"/>
    <w:pPr>
      <w:tabs>
        <w:tab w:val="left" w:pos="840"/>
      </w:tabs>
      <w:ind w:left="840" w:hanging="360"/>
    </w:pPr>
    <w:rPr>
      <w:b/>
      <w:bCs w:val="0"/>
      <w:sz w:val="24"/>
      <w:szCs w:val="20"/>
    </w:rPr>
  </w:style>
  <w:style w:type="paragraph" w:customStyle="1" w:styleId="111">
    <w:name w:val="列出段落11"/>
    <w:basedOn w:val="a"/>
    <w:uiPriority w:val="34"/>
    <w:qFormat/>
    <w:rsid w:val="00A46475"/>
    <w:pPr>
      <w:ind w:firstLineChars="200" w:firstLine="420"/>
    </w:pPr>
    <w:rPr>
      <w:rFonts w:ascii="Calibri" w:hAnsi="Calibri" w:cs="黑体"/>
      <w:szCs w:val="22"/>
    </w:rPr>
  </w:style>
  <w:style w:type="paragraph" w:customStyle="1" w:styleId="afff9">
    <w:name w:val="三级无标题条"/>
    <w:basedOn w:val="a"/>
    <w:qFormat/>
    <w:rsid w:val="00A46475"/>
    <w:pPr>
      <w:ind w:left="435"/>
    </w:pPr>
  </w:style>
  <w:style w:type="paragraph" w:customStyle="1" w:styleId="xl43">
    <w:name w:val="xl43"/>
    <w:basedOn w:val="a"/>
    <w:qFormat/>
    <w:rsid w:val="00A46475"/>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22Char2CharCharChar11H2Underrubr">
    <w:name w:val="样式 标题 2标题 2 Char标题 2 Char Char Char节节标题 1.1H2（一）Underrubr..."/>
    <w:basedOn w:val="2"/>
    <w:qFormat/>
    <w:rsid w:val="00A46475"/>
    <w:pPr>
      <w:tabs>
        <w:tab w:val="left" w:pos="576"/>
      </w:tabs>
    </w:pPr>
    <w:rPr>
      <w:rFonts w:ascii="Times New Roman" w:hAnsi="Times New Roman"/>
      <w:bCs/>
    </w:rPr>
  </w:style>
  <w:style w:type="paragraph" w:customStyle="1" w:styleId="xl42">
    <w:name w:val="xl42"/>
    <w:basedOn w:val="a"/>
    <w:qFormat/>
    <w:rsid w:val="00A46475"/>
    <w:pPr>
      <w:pBdr>
        <w:left w:val="single" w:sz="4" w:space="0" w:color="auto"/>
        <w:bottom w:val="single" w:sz="4" w:space="0" w:color="auto"/>
        <w:right w:val="single" w:sz="4" w:space="0" w:color="auto"/>
      </w:pBdr>
      <w:spacing w:before="100" w:beforeAutospacing="1" w:after="100" w:afterAutospacing="1"/>
      <w:jc w:val="center"/>
    </w:pPr>
    <w:rPr>
      <w:color w:val="000000"/>
      <w:szCs w:val="21"/>
    </w:rPr>
  </w:style>
  <w:style w:type="paragraph" w:customStyle="1" w:styleId="1000">
    <w:name w:val="样式 标题 1 + 左侧:  0 厘米 首行缩进:  0 厘米"/>
    <w:basedOn w:val="1"/>
    <w:qFormat/>
    <w:rsid w:val="00A46475"/>
    <w:pPr>
      <w:tabs>
        <w:tab w:val="left" w:pos="425"/>
      </w:tabs>
      <w:adjustRightInd/>
      <w:snapToGrid/>
      <w:textAlignment w:val="auto"/>
    </w:pPr>
    <w:rPr>
      <w:sz w:val="32"/>
    </w:rPr>
  </w:style>
  <w:style w:type="paragraph" w:customStyle="1" w:styleId="11H1SectionHeadHeader1h11stlevell1Heading01">
    <w:name w:val="样式 标题 1章标题 1H1Section HeadHeader1h11st levell1Heading 0...1"/>
    <w:basedOn w:val="1"/>
    <w:qFormat/>
    <w:rsid w:val="00A46475"/>
    <w:pPr>
      <w:tabs>
        <w:tab w:val="left" w:pos="425"/>
      </w:tabs>
      <w:adjustRightInd/>
      <w:snapToGrid/>
      <w:spacing w:line="500" w:lineRule="exact"/>
      <w:ind w:left="425" w:hanging="425"/>
      <w:textAlignment w:val="auto"/>
    </w:pPr>
    <w:rPr>
      <w:color w:val="000000"/>
    </w:rPr>
  </w:style>
  <w:style w:type="paragraph" w:customStyle="1" w:styleId="tt1">
    <w:name w:val="tt1"/>
    <w:basedOn w:val="a"/>
    <w:qFormat/>
    <w:rsid w:val="00A46475"/>
    <w:pPr>
      <w:spacing w:before="100" w:beforeAutospacing="1" w:after="100" w:afterAutospacing="1"/>
    </w:pPr>
  </w:style>
  <w:style w:type="paragraph" w:customStyle="1" w:styleId="font5">
    <w:name w:val="font5"/>
    <w:basedOn w:val="a"/>
    <w:qFormat/>
    <w:rsid w:val="00A46475"/>
    <w:pPr>
      <w:spacing w:before="100" w:beforeAutospacing="1" w:after="100" w:afterAutospacing="1"/>
    </w:pPr>
    <w:rPr>
      <w:rFonts w:hint="eastAsia"/>
      <w:sz w:val="18"/>
      <w:szCs w:val="18"/>
    </w:rPr>
  </w:style>
  <w:style w:type="paragraph" w:customStyle="1" w:styleId="44">
    <w:name w:val="样式 样式 样式 标题 4 + 加粗 + 黑色 + 宋体"/>
    <w:basedOn w:val="40"/>
    <w:qFormat/>
    <w:rsid w:val="00A46475"/>
    <w:pPr>
      <w:tabs>
        <w:tab w:val="left" w:pos="3796"/>
      </w:tabs>
      <w:ind w:left="1984" w:hanging="708"/>
    </w:pPr>
  </w:style>
  <w:style w:type="paragraph" w:customStyle="1" w:styleId="16">
    <w:name w:val="样式 标题 1 + 加粗"/>
    <w:basedOn w:val="1"/>
    <w:qFormat/>
    <w:rsid w:val="00A46475"/>
    <w:pPr>
      <w:tabs>
        <w:tab w:val="left" w:pos="425"/>
      </w:tabs>
      <w:adjustRightInd/>
      <w:snapToGrid/>
      <w:ind w:left="425" w:hanging="425"/>
      <w:textAlignment w:val="auto"/>
    </w:pPr>
    <w:rPr>
      <w:bCs/>
      <w:szCs w:val="30"/>
    </w:rPr>
  </w:style>
  <w:style w:type="paragraph" w:customStyle="1" w:styleId="33CharChar1113h33rdlevelH3l3CT3Cha1">
    <w:name w:val="样式 标题 3标题 3 Char Char条标题1.1.13h33rd levelH3l3CT标题 3 Cha...1"/>
    <w:basedOn w:val="3"/>
    <w:qFormat/>
    <w:rsid w:val="00A46475"/>
    <w:pPr>
      <w:tabs>
        <w:tab w:val="left" w:pos="870"/>
        <w:tab w:val="left" w:pos="1335"/>
        <w:tab w:val="left" w:pos="1456"/>
      </w:tabs>
      <w:snapToGrid w:val="0"/>
      <w:ind w:left="717" w:hanging="567"/>
    </w:pPr>
    <w:rPr>
      <w:rFonts w:ascii="Times New Roman" w:hAnsi="Times New Roman"/>
      <w:bCs w:val="0"/>
      <w:color w:val="000000"/>
      <w:szCs w:val="20"/>
    </w:rPr>
  </w:style>
  <w:style w:type="paragraph" w:customStyle="1" w:styleId="afffa">
    <w:name w:val="图表文字"/>
    <w:basedOn w:val="a"/>
    <w:qFormat/>
    <w:rsid w:val="00A46475"/>
    <w:pPr>
      <w:spacing w:line="300" w:lineRule="exact"/>
      <w:jc w:val="center"/>
    </w:pPr>
    <w:rPr>
      <w:bCs/>
      <w:szCs w:val="20"/>
    </w:rPr>
  </w:style>
  <w:style w:type="table" w:customStyle="1" w:styleId="17">
    <w:name w:val="表格样式1"/>
    <w:basedOn w:val="a2"/>
    <w:qFormat/>
    <w:rsid w:val="00A46475"/>
    <w:pPr>
      <w:jc w:val="center"/>
    </w:pPr>
    <w:rPr>
      <w:rFonts w:eastAsia="仿宋_GB2312"/>
    </w:rPr>
    <w:tblPr>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Pr>
    <w:trPr>
      <w:jc w:val="center"/>
    </w:trPr>
    <w:tcPr>
      <w:vAlign w:val="center"/>
    </w:tcPr>
    <w:tblStylePr w:type="firstRow">
      <w:rPr>
        <w:rFonts w:ascii="Times New Roman" w:eastAsia="Symbol" w:hAnsi="Times New Roman"/>
        <w:b/>
        <w:i w:val="0"/>
        <w:sz w:val="21"/>
      </w:rPr>
      <w:tblPr/>
      <w:tcPr>
        <w:tcBorders>
          <w:top w:val="single" w:sz="12" w:space="0" w:color="auto"/>
          <w:left w:val="single" w:sz="12" w:space="0" w:color="auto"/>
          <w:bottom w:val="single" w:sz="4" w:space="0" w:color="auto"/>
          <w:right w:val="single" w:sz="4" w:space="0" w:color="auto"/>
          <w:insideH w:val="nil"/>
          <w:insideV w:val="single" w:sz="4" w:space="0" w:color="auto"/>
          <w:tl2br w:val="nil"/>
          <w:tr2bl w:val="nil"/>
        </w:tcBorders>
      </w:tcPr>
    </w:tblStylePr>
  </w:style>
  <w:style w:type="character" w:customStyle="1" w:styleId="BodyText21Char">
    <w:name w:val="Body Text 21 Char"/>
    <w:basedOn w:val="a1"/>
    <w:qFormat/>
    <w:rsid w:val="00A46475"/>
    <w:rPr>
      <w:rFonts w:ascii="仿宋_GB2312" w:eastAsia="仿宋体"/>
      <w:kern w:val="2"/>
      <w:sz w:val="24"/>
      <w:lang w:val="en-US" w:eastAsia="zh-CN" w:bidi="ar-SA"/>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rsid w:val="00A46475"/>
    <w:pPr>
      <w:widowControl w:val="0"/>
      <w:spacing w:line="360" w:lineRule="auto"/>
      <w:ind w:firstLineChars="200" w:firstLine="200"/>
      <w:jc w:val="both"/>
    </w:pPr>
    <w:rPr>
      <w:kern w:val="2"/>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qFormat/>
    <w:rsid w:val="00A46475"/>
    <w:pPr>
      <w:widowControl w:val="0"/>
      <w:spacing w:line="360" w:lineRule="auto"/>
      <w:ind w:firstLineChars="200" w:firstLine="200"/>
      <w:jc w:val="both"/>
    </w:pPr>
    <w:rPr>
      <w:kern w:val="2"/>
    </w:rPr>
  </w:style>
  <w:style w:type="paragraph" w:customStyle="1" w:styleId="Char31">
    <w:name w:val="Char31"/>
    <w:basedOn w:val="a"/>
    <w:qFormat/>
    <w:rsid w:val="00A46475"/>
    <w:pPr>
      <w:widowControl w:val="0"/>
      <w:jc w:val="both"/>
    </w:pPr>
    <w:rPr>
      <w:rFonts w:ascii="Times New Roman" w:hAnsi="Times New Roman" w:cs="Times New Roman"/>
      <w:kern w:val="2"/>
    </w:rPr>
  </w:style>
  <w:style w:type="character" w:customStyle="1" w:styleId="5Char">
    <w:name w:val="样式5 Char"/>
    <w:link w:val="51"/>
    <w:rsid w:val="008F2BEF"/>
    <w:rPr>
      <w:rFonts w:eastAsia="仿宋_GB2312"/>
      <w:kern w:val="2"/>
      <w:sz w:val="24"/>
      <w:szCs w:val="24"/>
    </w:rPr>
  </w:style>
  <w:style w:type="paragraph" w:customStyle="1" w:styleId="51">
    <w:name w:val="样式5"/>
    <w:basedOn w:val="a"/>
    <w:next w:val="a"/>
    <w:link w:val="5Char"/>
    <w:qFormat/>
    <w:rsid w:val="008F2BEF"/>
    <w:pPr>
      <w:widowControl w:val="0"/>
      <w:adjustRightInd w:val="0"/>
      <w:snapToGrid w:val="0"/>
      <w:jc w:val="both"/>
      <w:textAlignment w:val="center"/>
    </w:pPr>
    <w:rPr>
      <w:rFonts w:ascii="Times New Roman" w:eastAsia="仿宋_GB2312" w:hAnsi="Times New Roman" w:cs="Times New Roman"/>
      <w:kern w:val="2"/>
    </w:rPr>
  </w:style>
  <w:style w:type="paragraph" w:customStyle="1" w:styleId="26">
    <w:name w:val="列表2"/>
    <w:basedOn w:val="a"/>
    <w:rsid w:val="008F2BEF"/>
    <w:pPr>
      <w:widowControl w:val="0"/>
      <w:spacing w:line="360" w:lineRule="exact"/>
      <w:jc w:val="center"/>
    </w:pPr>
    <w:rPr>
      <w:rFonts w:ascii="仿宋_GB2312" w:eastAsia="仿宋_GB2312" w:hAnsi="Times New Roman" w:cs="Times New Roman"/>
      <w:kern w:val="2"/>
      <w:sz w:val="21"/>
    </w:rPr>
  </w:style>
  <w:style w:type="paragraph" w:customStyle="1" w:styleId="afffb">
    <w:name w:val="新正文"/>
    <w:basedOn w:val="a"/>
    <w:link w:val="Char5"/>
    <w:qFormat/>
    <w:rsid w:val="00B27D21"/>
    <w:pPr>
      <w:spacing w:line="420" w:lineRule="exact"/>
      <w:ind w:firstLineChars="200" w:firstLine="200"/>
    </w:pPr>
  </w:style>
  <w:style w:type="character" w:customStyle="1" w:styleId="Char5">
    <w:name w:val="新正文 Char"/>
    <w:link w:val="afffb"/>
    <w:qFormat/>
    <w:rsid w:val="00514D4C"/>
    <w:rPr>
      <w:rFonts w:ascii="宋体" w:hAnsi="宋体" w:cs="宋体"/>
      <w:sz w:val="24"/>
      <w:szCs w:val="24"/>
    </w:rPr>
  </w:style>
  <w:style w:type="paragraph" w:customStyle="1" w:styleId="afffc">
    <w:name w:val="表格 居中"/>
    <w:basedOn w:val="a"/>
    <w:link w:val="CharChar"/>
    <w:qFormat/>
    <w:rsid w:val="00641A02"/>
    <w:pPr>
      <w:widowControl w:val="0"/>
      <w:jc w:val="center"/>
    </w:pPr>
    <w:rPr>
      <w:rFonts w:ascii="仿宋" w:eastAsia="仿宋" w:hAnsi="仿宋" w:cs="Times New Roman"/>
      <w:kern w:val="2"/>
      <w:szCs w:val="21"/>
    </w:rPr>
  </w:style>
  <w:style w:type="character" w:customStyle="1" w:styleId="CharChar">
    <w:name w:val="表格 居中 Char Char"/>
    <w:link w:val="afffc"/>
    <w:qFormat/>
    <w:rsid w:val="00641A02"/>
    <w:rPr>
      <w:rFonts w:ascii="仿宋" w:eastAsia="仿宋" w:hAnsi="仿宋"/>
      <w:kern w:val="2"/>
      <w:sz w:val="24"/>
      <w:szCs w:val="21"/>
    </w:rPr>
  </w:style>
  <w:style w:type="character" w:customStyle="1" w:styleId="16Char">
    <w:name w:val="样式16 Char"/>
    <w:link w:val="160"/>
    <w:qFormat/>
    <w:rsid w:val="002E3260"/>
    <w:rPr>
      <w:rFonts w:eastAsia="仿宋_GB2312"/>
      <w:kern w:val="2"/>
      <w:sz w:val="28"/>
      <w:szCs w:val="28"/>
    </w:rPr>
  </w:style>
  <w:style w:type="paragraph" w:customStyle="1" w:styleId="160">
    <w:name w:val="样式16"/>
    <w:basedOn w:val="a"/>
    <w:link w:val="16Char"/>
    <w:qFormat/>
    <w:rsid w:val="002E3260"/>
    <w:pPr>
      <w:widowControl w:val="0"/>
      <w:adjustRightInd w:val="0"/>
      <w:snapToGrid w:val="0"/>
      <w:spacing w:line="360" w:lineRule="auto"/>
      <w:ind w:firstLineChars="200" w:firstLine="537"/>
      <w:jc w:val="both"/>
    </w:pPr>
    <w:rPr>
      <w:rFonts w:ascii="Times New Roman" w:eastAsia="仿宋_GB2312" w:hAnsi="Times New Roman" w:cs="Times New Roman"/>
      <w:kern w:val="2"/>
      <w:sz w:val="28"/>
      <w:szCs w:val="28"/>
    </w:rPr>
  </w:style>
  <w:style w:type="paragraph" w:customStyle="1" w:styleId="afffd">
    <w:name w:val="表内字体"/>
    <w:basedOn w:val="a"/>
    <w:qFormat/>
    <w:rsid w:val="00464359"/>
    <w:pPr>
      <w:widowControl w:val="0"/>
      <w:jc w:val="center"/>
    </w:pPr>
    <w:rPr>
      <w:rFonts w:ascii="Times New Roman" w:eastAsia="仿宋_GB2312" w:hAnsi="Times New Roman" w:cs="Times New Roman"/>
      <w:kern w:val="2"/>
      <w:sz w:val="28"/>
      <w:szCs w:val="20"/>
    </w:rPr>
  </w:style>
  <w:style w:type="character" w:customStyle="1" w:styleId="Char11">
    <w:name w:val="常用表格样式 Char1"/>
    <w:link w:val="afffe"/>
    <w:qFormat/>
    <w:rsid w:val="00457553"/>
    <w:rPr>
      <w:rFonts w:ascii="宋体" w:eastAsia="仿宋" w:hAnsi="宋体" w:cs="宋体"/>
      <w:color w:val="000000"/>
      <w:kern w:val="2"/>
      <w:sz w:val="18"/>
      <w:szCs w:val="18"/>
    </w:rPr>
  </w:style>
  <w:style w:type="paragraph" w:customStyle="1" w:styleId="afffe">
    <w:name w:val="常用表格样式"/>
    <w:link w:val="Char11"/>
    <w:qFormat/>
    <w:rsid w:val="00457553"/>
    <w:pPr>
      <w:widowControl w:val="0"/>
      <w:adjustRightInd w:val="0"/>
      <w:jc w:val="center"/>
    </w:pPr>
    <w:rPr>
      <w:rFonts w:ascii="宋体" w:eastAsia="仿宋" w:hAnsi="宋体" w:cs="宋体"/>
      <w:color w:val="000000"/>
      <w:kern w:val="2"/>
      <w:sz w:val="18"/>
      <w:szCs w:val="18"/>
    </w:rPr>
  </w:style>
  <w:style w:type="paragraph" w:styleId="affff">
    <w:name w:val="List Paragraph"/>
    <w:basedOn w:val="a"/>
    <w:uiPriority w:val="34"/>
    <w:unhideWhenUsed/>
    <w:qFormat/>
    <w:rsid w:val="005C5AB5"/>
    <w:pPr>
      <w:ind w:firstLineChars="200" w:firstLine="420"/>
    </w:pPr>
  </w:style>
  <w:style w:type="paragraph" w:customStyle="1" w:styleId="45">
    <w:name w:val="4"/>
    <w:basedOn w:val="a"/>
    <w:rsid w:val="000C61D8"/>
    <w:pPr>
      <w:widowControl w:val="0"/>
      <w:jc w:val="both"/>
    </w:pPr>
    <w:rPr>
      <w:rFonts w:ascii="Times New Roman" w:hAnsi="Times New Roman" w:cs="Times New Roman"/>
      <w:kern w:val="2"/>
    </w:rPr>
  </w:style>
  <w:style w:type="paragraph" w:customStyle="1" w:styleId="18">
    <w:name w:val="1"/>
    <w:basedOn w:val="aa"/>
    <w:next w:val="a9"/>
    <w:rsid w:val="00F4604D"/>
    <w:pPr>
      <w:widowControl w:val="0"/>
      <w:spacing w:after="120"/>
      <w:ind w:firstLineChars="100" w:firstLine="420"/>
      <w:jc w:val="both"/>
    </w:pPr>
    <w:rPr>
      <w:rFonts w:ascii="Times New Roman" w:hAnsi="Times New Roman" w:cs="Times New Roman"/>
      <w:kern w:val="2"/>
      <w:sz w:val="28"/>
    </w:rPr>
  </w:style>
  <w:style w:type="paragraph" w:customStyle="1" w:styleId="NoSpacing1">
    <w:name w:val="No Spacing1"/>
    <w:qFormat/>
    <w:rsid w:val="0046308E"/>
    <w:pPr>
      <w:widowControl w:val="0"/>
      <w:jc w:val="center"/>
    </w:pPr>
    <w:rPr>
      <w:rFonts w:ascii="宋体" w:eastAsia="仿宋_GB2312" w:hAnsi="Courier New"/>
      <w:kern w:val="2"/>
      <w:sz w:val="24"/>
      <w:szCs w:val="22"/>
    </w:rPr>
  </w:style>
  <w:style w:type="character" w:customStyle="1" w:styleId="01CharChar">
    <w:name w:val="正文01 Char Char"/>
    <w:link w:val="01"/>
    <w:locked/>
    <w:rsid w:val="000F5A68"/>
    <w:rPr>
      <w:sz w:val="24"/>
    </w:rPr>
  </w:style>
  <w:style w:type="paragraph" w:customStyle="1" w:styleId="01">
    <w:name w:val="正文01"/>
    <w:basedOn w:val="a"/>
    <w:link w:val="01CharChar"/>
    <w:qFormat/>
    <w:rsid w:val="000F5A68"/>
    <w:pPr>
      <w:widowControl w:val="0"/>
      <w:spacing w:before="60" w:line="460" w:lineRule="exact"/>
      <w:ind w:firstLineChars="200" w:firstLine="200"/>
      <w:jc w:val="both"/>
    </w:pPr>
    <w:rPr>
      <w:rFonts w:ascii="Times New Roman" w:hAnsi="Times New Roman" w:cs="Times New Roman"/>
      <w:szCs w:val="20"/>
    </w:rPr>
  </w:style>
  <w:style w:type="character" w:styleId="affff0">
    <w:name w:val="Emphasis"/>
    <w:uiPriority w:val="99"/>
    <w:qFormat/>
    <w:rsid w:val="00B41A66"/>
    <w:rPr>
      <w:i w:val="0"/>
      <w:iCs w:val="0"/>
      <w:color w:val="CC0000"/>
    </w:rPr>
  </w:style>
  <w:style w:type="paragraph" w:customStyle="1" w:styleId="90">
    <w:name w:val="9"/>
    <w:basedOn w:val="a"/>
    <w:rsid w:val="00764DAA"/>
    <w:pPr>
      <w:widowControl w:val="0"/>
      <w:spacing w:line="500" w:lineRule="exact"/>
      <w:ind w:firstLineChars="200" w:firstLine="200"/>
    </w:pPr>
    <w:rPr>
      <w:rFonts w:ascii="仿宋_GB2312" w:eastAsia="仿宋_GB2312" w:hAnsi="仿宋_GB2312" w:cs="Times New Roman"/>
      <w:kern w:val="2"/>
      <w:szCs w:val="21"/>
    </w:rPr>
  </w:style>
  <w:style w:type="paragraph" w:customStyle="1" w:styleId="affff1">
    <w:name w:val="中文报告书样式"/>
    <w:basedOn w:val="a"/>
    <w:qFormat/>
    <w:rsid w:val="00353E17"/>
    <w:pPr>
      <w:widowControl w:val="0"/>
      <w:adjustRightInd w:val="0"/>
      <w:spacing w:line="480" w:lineRule="atLeast"/>
      <w:ind w:firstLine="482"/>
      <w:jc w:val="both"/>
      <w:textAlignment w:val="baseline"/>
    </w:pPr>
    <w:rPr>
      <w:rFonts w:ascii="Times New Roman" w:hAnsi="Times New Roman" w:cs="Times New Roman"/>
      <w:kern w:val="24"/>
      <w:szCs w:val="20"/>
    </w:rPr>
  </w:style>
  <w:style w:type="character" w:customStyle="1" w:styleId="Char6">
    <w:name w:val="表格内容 Char"/>
    <w:link w:val="affff2"/>
    <w:uiPriority w:val="99"/>
    <w:qFormat/>
    <w:locked/>
    <w:rsid w:val="000A1EB4"/>
    <w:rPr>
      <w:rFonts w:ascii="仿宋_GB2312" w:eastAsia="仿宋_GB2312" w:cs="宋体"/>
      <w:color w:val="000000"/>
      <w:sz w:val="21"/>
      <w:szCs w:val="21"/>
      <w:lang w:val="zh-CN"/>
    </w:rPr>
  </w:style>
  <w:style w:type="paragraph" w:customStyle="1" w:styleId="affff2">
    <w:name w:val="表格内容"/>
    <w:basedOn w:val="a"/>
    <w:link w:val="Char6"/>
    <w:uiPriority w:val="99"/>
    <w:qFormat/>
    <w:rsid w:val="000A1EB4"/>
    <w:pPr>
      <w:widowControl w:val="0"/>
      <w:overflowPunct w:val="0"/>
      <w:adjustRightInd w:val="0"/>
      <w:snapToGrid w:val="0"/>
      <w:spacing w:line="240" w:lineRule="atLeast"/>
      <w:jc w:val="center"/>
    </w:pPr>
    <w:rPr>
      <w:rFonts w:ascii="仿宋_GB2312" w:eastAsia="仿宋_GB2312" w:hAnsi="Times New Roman"/>
      <w:color w:val="000000"/>
      <w:sz w:val="21"/>
      <w:szCs w:val="21"/>
      <w:lang w:val="zh-CN"/>
    </w:rPr>
  </w:style>
  <w:style w:type="table" w:customStyle="1" w:styleId="yp">
    <w:name w:val="yp格式"/>
    <w:basedOn w:val="a2"/>
    <w:rsid w:val="000A1EB4"/>
    <w:pPr>
      <w:jc w:val="center"/>
    </w:pPr>
    <w:rPr>
      <w:rFonts w:eastAsia="Times New Roman"/>
    </w:rPr>
    <w:tblPr>
      <w:tblBorders>
        <w:top w:val="single" w:sz="12" w:space="0" w:color="000000"/>
        <w:bottom w:val="single" w:sz="12" w:space="0" w:color="000000"/>
        <w:insideH w:val="single" w:sz="6" w:space="0" w:color="000000"/>
        <w:insideV w:val="single" w:sz="6" w:space="0" w:color="000000"/>
      </w:tblBorders>
    </w:tblPr>
    <w:tcPr>
      <w:vAlign w:val="center"/>
    </w:tcPr>
    <w:tblStylePr w:type="firstRow">
      <w:tblPr/>
      <w:tcPr>
        <w:tcBorders>
          <w:top w:val="single" w:sz="12" w:space="0" w:color="000000"/>
          <w:left w:val="nil"/>
          <w:bottom w:val="single" w:sz="2" w:space="0" w:color="000000"/>
          <w:right w:val="nil"/>
          <w:insideH w:val="nil"/>
          <w:insideV w:val="single" w:sz="2" w:space="0" w:color="auto"/>
          <w:tl2br w:val="nil"/>
          <w:tr2bl w:val="nil"/>
        </w:tcBorders>
      </w:tcPr>
    </w:tblStylePr>
  </w:style>
  <w:style w:type="paragraph" w:customStyle="1" w:styleId="27">
    <w:name w:val="无间隔2"/>
    <w:basedOn w:val="a"/>
    <w:qFormat/>
    <w:rsid w:val="00A62856"/>
    <w:pPr>
      <w:widowControl w:val="0"/>
      <w:jc w:val="center"/>
    </w:pPr>
    <w:rPr>
      <w:rFonts w:eastAsia="仿宋_GB2312" w:hAnsi="Courier New" w:cs="Times New Roman" w:hint="eastAsia"/>
      <w:kern w:val="2"/>
      <w:szCs w:val="20"/>
    </w:rPr>
  </w:style>
  <w:style w:type="paragraph" w:customStyle="1" w:styleId="affff3">
    <w:name w:val="正文（缩进）"/>
    <w:basedOn w:val="a"/>
    <w:uiPriority w:val="99"/>
    <w:qFormat/>
    <w:rsid w:val="00834F6A"/>
    <w:pPr>
      <w:spacing w:line="360" w:lineRule="auto"/>
      <w:ind w:firstLineChars="200" w:firstLine="480"/>
    </w:pPr>
  </w:style>
  <w:style w:type="character" w:customStyle="1" w:styleId="Char7">
    <w:name w:val="批注文字 Char"/>
    <w:qFormat/>
    <w:rsid w:val="003B0D3F"/>
    <w:rPr>
      <w:kern w:val="2"/>
      <w:sz w:val="21"/>
      <w:szCs w:val="24"/>
    </w:rPr>
  </w:style>
  <w:style w:type="character" w:customStyle="1" w:styleId="font71">
    <w:name w:val="font71"/>
    <w:rsid w:val="00B75052"/>
    <w:rPr>
      <w:rFonts w:ascii="宋体" w:eastAsia="宋体" w:hAnsi="宋体" w:cs="宋体" w:hint="eastAsia"/>
      <w:i w:val="0"/>
      <w:color w:val="000000"/>
      <w:sz w:val="21"/>
      <w:szCs w:val="21"/>
      <w:u w:val="none"/>
    </w:rPr>
  </w:style>
  <w:style w:type="character" w:customStyle="1" w:styleId="CharChar0">
    <w:name w:val="环评正文 Char Char"/>
    <w:link w:val="affff4"/>
    <w:locked/>
    <w:rsid w:val="00D3012B"/>
    <w:rPr>
      <w:kern w:val="2"/>
      <w:sz w:val="24"/>
      <w:szCs w:val="24"/>
    </w:rPr>
  </w:style>
  <w:style w:type="paragraph" w:customStyle="1" w:styleId="affff4">
    <w:name w:val="环评正文"/>
    <w:basedOn w:val="a"/>
    <w:link w:val="CharChar0"/>
    <w:qFormat/>
    <w:rsid w:val="00D3012B"/>
    <w:pPr>
      <w:widowControl w:val="0"/>
      <w:spacing w:line="360" w:lineRule="auto"/>
      <w:ind w:firstLineChars="200" w:firstLine="200"/>
      <w:jc w:val="both"/>
    </w:pPr>
    <w:rPr>
      <w:rFonts w:ascii="Times New Roman" w:hAnsi="Times New Roman" w:cs="Times New Roman"/>
      <w:kern w:val="2"/>
    </w:rPr>
  </w:style>
  <w:style w:type="character" w:customStyle="1" w:styleId="28">
    <w:name w:val="正文文本首行缩进 2 字符"/>
    <w:basedOn w:val="af1"/>
    <w:link w:val="29"/>
    <w:semiHidden/>
    <w:rsid w:val="00D3012B"/>
    <w:rPr>
      <w:rFonts w:ascii="宋体" w:hAnsi="宋体" w:cs="宋体"/>
      <w:sz w:val="24"/>
      <w:szCs w:val="24"/>
    </w:rPr>
  </w:style>
  <w:style w:type="paragraph" w:styleId="29">
    <w:name w:val="Body Text First Indent 2"/>
    <w:basedOn w:val="af0"/>
    <w:link w:val="28"/>
    <w:semiHidden/>
    <w:unhideWhenUsed/>
    <w:rsid w:val="00D3012B"/>
    <w:pPr>
      <w:spacing w:after="120" w:line="240" w:lineRule="auto"/>
      <w:ind w:leftChars="200" w:left="420" w:firstLineChars="200" w:firstLine="200"/>
    </w:pPr>
  </w:style>
  <w:style w:type="paragraph" w:customStyle="1" w:styleId="affff5">
    <w:name w:val="常用正文样式"/>
    <w:link w:val="Char12"/>
    <w:rsid w:val="00D3012B"/>
    <w:pPr>
      <w:widowControl w:val="0"/>
      <w:spacing w:line="360" w:lineRule="auto"/>
      <w:ind w:firstLine="454"/>
      <w:jc w:val="both"/>
    </w:pPr>
    <w:rPr>
      <w:rFonts w:eastAsia="仿宋_GB2312"/>
      <w:kern w:val="2"/>
      <w:sz w:val="21"/>
      <w:szCs w:val="24"/>
    </w:rPr>
  </w:style>
  <w:style w:type="character" w:customStyle="1" w:styleId="Char12">
    <w:name w:val="常用正文样式 Char1"/>
    <w:basedOn w:val="a1"/>
    <w:link w:val="affff5"/>
    <w:qFormat/>
    <w:rsid w:val="00D3012B"/>
    <w:rPr>
      <w:rFonts w:eastAsia="仿宋_GB2312"/>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060405">
      <w:bodyDiv w:val="1"/>
      <w:marLeft w:val="0"/>
      <w:marRight w:val="0"/>
      <w:marTop w:val="0"/>
      <w:marBottom w:val="0"/>
      <w:divBdr>
        <w:top w:val="none" w:sz="0" w:space="0" w:color="auto"/>
        <w:left w:val="none" w:sz="0" w:space="0" w:color="auto"/>
        <w:bottom w:val="none" w:sz="0" w:space="0" w:color="auto"/>
        <w:right w:val="none" w:sz="0" w:space="0" w:color="auto"/>
      </w:divBdr>
    </w:div>
    <w:div w:id="464205795">
      <w:bodyDiv w:val="1"/>
      <w:marLeft w:val="0"/>
      <w:marRight w:val="0"/>
      <w:marTop w:val="0"/>
      <w:marBottom w:val="0"/>
      <w:divBdr>
        <w:top w:val="none" w:sz="0" w:space="0" w:color="auto"/>
        <w:left w:val="none" w:sz="0" w:space="0" w:color="auto"/>
        <w:bottom w:val="none" w:sz="0" w:space="0" w:color="auto"/>
        <w:right w:val="none" w:sz="0" w:space="0" w:color="auto"/>
      </w:divBdr>
    </w:div>
    <w:div w:id="976838403">
      <w:bodyDiv w:val="1"/>
      <w:marLeft w:val="0"/>
      <w:marRight w:val="0"/>
      <w:marTop w:val="0"/>
      <w:marBottom w:val="0"/>
      <w:divBdr>
        <w:top w:val="none" w:sz="0" w:space="0" w:color="auto"/>
        <w:left w:val="none" w:sz="0" w:space="0" w:color="auto"/>
        <w:bottom w:val="none" w:sz="0" w:space="0" w:color="auto"/>
        <w:right w:val="none" w:sz="0" w:space="0" w:color="auto"/>
      </w:divBdr>
    </w:div>
    <w:div w:id="1312518164">
      <w:bodyDiv w:val="1"/>
      <w:marLeft w:val="0"/>
      <w:marRight w:val="0"/>
      <w:marTop w:val="0"/>
      <w:marBottom w:val="0"/>
      <w:divBdr>
        <w:top w:val="none" w:sz="0" w:space="0" w:color="auto"/>
        <w:left w:val="none" w:sz="0" w:space="0" w:color="auto"/>
        <w:bottom w:val="none" w:sz="0" w:space="0" w:color="auto"/>
        <w:right w:val="none" w:sz="0" w:space="0" w:color="auto"/>
      </w:divBdr>
    </w:div>
    <w:div w:id="2008095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30"/>
    <customShpInfo spid="_x0000_s1031"/>
    <customShpInfo spid="_x0000_s1053"/>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5"/>
    <customShpInfo spid="_x0000_s1056"/>
    <customShpInfo spid="_x0000_s1057"/>
    <customShpInfo spid="_x0000_s1058"/>
    <customShpInfo spid="_x0000_s1059"/>
    <customShpInfo spid="_x0000_s105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67F820-AE1F-463C-89A0-4BFDE55A5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2813</Words>
  <Characters>16036</Characters>
  <Application>Microsoft Office Word</Application>
  <DocSecurity>0</DocSecurity>
  <Lines>133</Lines>
  <Paragraphs>37</Paragraphs>
  <ScaleCrop>false</ScaleCrop>
  <Company/>
  <LinksUpToDate>false</LinksUpToDate>
  <CharactersWithSpaces>18812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Administrator</dc:creator>
  <cp:keywords/>
  <dc:description/>
  <cp:lastModifiedBy>tang lei</cp:lastModifiedBy>
  <cp:revision>3</cp:revision>
  <cp:lastPrinted>2020-09-02T08:12:00Z</cp:lastPrinted>
  <dcterms:created xsi:type="dcterms:W3CDTF">2020-09-25T02:50:00Z</dcterms:created>
  <dcterms:modified xsi:type="dcterms:W3CDTF">2020-09-25T02:56:00Z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