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01" w:rsidRPr="00DB3566" w:rsidRDefault="00DB3566">
      <w:pPr>
        <w:snapToGrid w:val="0"/>
        <w:jc w:val="center"/>
        <w:rPr>
          <w:rFonts w:eastAsia="方正小标宋_GBK"/>
          <w:kern w:val="2"/>
          <w:sz w:val="44"/>
          <w:szCs w:val="44"/>
        </w:rPr>
      </w:pPr>
      <w:r w:rsidRPr="00DB3566">
        <w:rPr>
          <w:rFonts w:eastAsia="方正小标宋_GBK"/>
          <w:kern w:val="2"/>
          <w:sz w:val="44"/>
          <w:szCs w:val="44"/>
        </w:rPr>
        <w:t>巡察工作公告</w:t>
      </w:r>
    </w:p>
    <w:p w:rsidR="008A5501" w:rsidRPr="00DB3566" w:rsidRDefault="008A5501">
      <w:pPr>
        <w:snapToGrid w:val="0"/>
        <w:jc w:val="center"/>
        <w:rPr>
          <w:rFonts w:eastAsia="方正小标宋_GBK"/>
          <w:kern w:val="2"/>
          <w:sz w:val="44"/>
          <w:szCs w:val="44"/>
        </w:rPr>
      </w:pPr>
    </w:p>
    <w:p w:rsidR="008A5501" w:rsidRPr="00DB3566" w:rsidRDefault="00DB3566" w:rsidP="0088042A">
      <w:pPr>
        <w:spacing w:line="520" w:lineRule="exact"/>
        <w:ind w:firstLineChars="200" w:firstLine="535"/>
        <w:rPr>
          <w:rFonts w:eastAsia="方正书宋简体" w:hint="eastAsia"/>
          <w:sz w:val="28"/>
          <w:szCs w:val="28"/>
        </w:rPr>
      </w:pPr>
      <w:r w:rsidRPr="00DB3566">
        <w:rPr>
          <w:rFonts w:eastAsia="方正书宋简体" w:hint="eastAsia"/>
          <w:sz w:val="28"/>
          <w:szCs w:val="28"/>
        </w:rPr>
        <w:t>根据市委部署安排，市委第</w:t>
      </w:r>
      <w:r w:rsidRPr="00DB3566">
        <w:rPr>
          <w:rFonts w:eastAsia="方正书宋简体" w:hint="eastAsia"/>
          <w:sz w:val="28"/>
          <w:szCs w:val="28"/>
        </w:rPr>
        <w:t>四</w:t>
      </w:r>
      <w:r w:rsidRPr="00DB3566">
        <w:rPr>
          <w:rFonts w:eastAsia="方正书宋简体" w:hint="eastAsia"/>
          <w:sz w:val="28"/>
          <w:szCs w:val="28"/>
        </w:rPr>
        <w:t>巡察组将对市</w:t>
      </w:r>
      <w:r w:rsidRPr="00DB3566">
        <w:rPr>
          <w:rFonts w:eastAsia="方正书宋简体" w:hint="eastAsia"/>
          <w:sz w:val="28"/>
          <w:szCs w:val="28"/>
        </w:rPr>
        <w:t>商务局党委</w:t>
      </w:r>
      <w:r w:rsidRPr="00DB3566">
        <w:rPr>
          <w:rFonts w:eastAsia="方正书宋简体" w:hint="eastAsia"/>
          <w:sz w:val="28"/>
          <w:szCs w:val="28"/>
        </w:rPr>
        <w:t>开展巡察工作。</w:t>
      </w:r>
    </w:p>
    <w:p w:rsidR="008A5501" w:rsidRPr="00DB3566" w:rsidRDefault="00DB3566" w:rsidP="0088042A">
      <w:pPr>
        <w:spacing w:line="520" w:lineRule="exact"/>
        <w:ind w:firstLineChars="200" w:firstLine="535"/>
        <w:rPr>
          <w:rFonts w:eastAsia="方正书宋简体" w:hint="eastAsia"/>
          <w:sz w:val="28"/>
          <w:szCs w:val="28"/>
        </w:rPr>
      </w:pPr>
      <w:r w:rsidRPr="00DB3566">
        <w:rPr>
          <w:rFonts w:eastAsia="方正黑体_GBK" w:hint="eastAsia"/>
          <w:sz w:val="28"/>
          <w:szCs w:val="28"/>
        </w:rPr>
        <w:t>一、巡察时间：</w:t>
      </w:r>
      <w:r w:rsidRPr="00DB3566">
        <w:rPr>
          <w:rFonts w:eastAsia="方正书宋简体" w:hint="eastAsia"/>
          <w:sz w:val="28"/>
          <w:szCs w:val="28"/>
        </w:rPr>
        <w:t>2020</w:t>
      </w:r>
      <w:r w:rsidRPr="00DB3566">
        <w:rPr>
          <w:rFonts w:eastAsia="方正书宋简体" w:hint="eastAsia"/>
          <w:sz w:val="28"/>
          <w:szCs w:val="28"/>
        </w:rPr>
        <w:t>年</w:t>
      </w:r>
      <w:r w:rsidRPr="00DB3566">
        <w:rPr>
          <w:rFonts w:eastAsia="方正书宋简体" w:hint="eastAsia"/>
          <w:sz w:val="28"/>
          <w:szCs w:val="28"/>
        </w:rPr>
        <w:t>8</w:t>
      </w:r>
      <w:r w:rsidRPr="00DB3566">
        <w:rPr>
          <w:rFonts w:eastAsia="方正书宋简体" w:hint="eastAsia"/>
          <w:sz w:val="28"/>
          <w:szCs w:val="28"/>
        </w:rPr>
        <w:t>月</w:t>
      </w:r>
      <w:r w:rsidRPr="00DB3566">
        <w:rPr>
          <w:rFonts w:eastAsia="方正书宋简体" w:hint="eastAsia"/>
          <w:sz w:val="28"/>
          <w:szCs w:val="28"/>
        </w:rPr>
        <w:t>1</w:t>
      </w:r>
      <w:r w:rsidRPr="00DB3566">
        <w:rPr>
          <w:rFonts w:eastAsia="方正书宋简体" w:hint="eastAsia"/>
          <w:sz w:val="28"/>
          <w:szCs w:val="28"/>
        </w:rPr>
        <w:t>9</w:t>
      </w:r>
      <w:r w:rsidRPr="00DB3566">
        <w:rPr>
          <w:rFonts w:eastAsia="方正书宋简体" w:hint="eastAsia"/>
          <w:sz w:val="28"/>
          <w:szCs w:val="28"/>
        </w:rPr>
        <w:t>日—</w:t>
      </w:r>
      <w:r w:rsidRPr="00DB3566">
        <w:rPr>
          <w:rFonts w:eastAsia="方正书宋简体" w:hint="eastAsia"/>
          <w:sz w:val="28"/>
          <w:szCs w:val="28"/>
        </w:rPr>
        <w:t>11</w:t>
      </w:r>
      <w:r w:rsidRPr="00DB3566">
        <w:rPr>
          <w:rFonts w:eastAsia="方正书宋简体" w:hint="eastAsia"/>
          <w:sz w:val="28"/>
          <w:szCs w:val="28"/>
        </w:rPr>
        <w:t>月</w:t>
      </w:r>
      <w:r w:rsidRPr="00DB3566">
        <w:rPr>
          <w:rFonts w:eastAsia="方正书宋简体" w:hint="eastAsia"/>
          <w:sz w:val="28"/>
          <w:szCs w:val="28"/>
        </w:rPr>
        <w:t>1</w:t>
      </w:r>
      <w:r w:rsidRPr="00DB3566">
        <w:rPr>
          <w:rFonts w:eastAsia="方正书宋简体" w:hint="eastAsia"/>
          <w:sz w:val="28"/>
          <w:szCs w:val="28"/>
        </w:rPr>
        <w:t>9</w:t>
      </w:r>
      <w:r w:rsidRPr="00DB3566">
        <w:rPr>
          <w:rFonts w:eastAsia="方正书宋简体" w:hint="eastAsia"/>
          <w:sz w:val="28"/>
          <w:szCs w:val="28"/>
        </w:rPr>
        <w:t>日。</w:t>
      </w:r>
    </w:p>
    <w:p w:rsidR="008A5501" w:rsidRPr="00DB3566" w:rsidRDefault="00DB3566" w:rsidP="0088042A">
      <w:pPr>
        <w:spacing w:line="520" w:lineRule="exact"/>
        <w:ind w:firstLineChars="200" w:firstLine="535"/>
        <w:rPr>
          <w:rFonts w:eastAsia="方正书宋简体" w:hint="eastAsia"/>
          <w:sz w:val="28"/>
          <w:szCs w:val="28"/>
        </w:rPr>
      </w:pPr>
      <w:r w:rsidRPr="00DB3566">
        <w:rPr>
          <w:rFonts w:eastAsia="方正黑体_GBK" w:hint="eastAsia"/>
          <w:sz w:val="28"/>
          <w:szCs w:val="28"/>
        </w:rPr>
        <w:t>二、巡察内容：</w:t>
      </w:r>
      <w:r w:rsidRPr="00DB3566">
        <w:rPr>
          <w:rFonts w:eastAsia="方正书宋简体" w:hint="eastAsia"/>
          <w:sz w:val="28"/>
          <w:szCs w:val="28"/>
        </w:rPr>
        <w:t>以习近平巡视工作思想为指导，坚持“两个维护”，深化政治巡察，聚焦基层贯彻落实党的路线方针政策和中央省市委决策部署、聚焦群众身边腐败问题和不正之风、聚焦基层党组织软弱涣散及组织力欠缺等方面存在的突出问题，</w:t>
      </w:r>
      <w:r w:rsidRPr="00DB3566">
        <w:rPr>
          <w:rFonts w:eastAsia="方正书宋简体" w:hint="eastAsia"/>
          <w:sz w:val="28"/>
          <w:szCs w:val="28"/>
        </w:rPr>
        <w:t>加强对</w:t>
      </w:r>
      <w:r w:rsidRPr="00DB3566">
        <w:rPr>
          <w:rFonts w:eastAsia="方正书宋简体" w:hint="eastAsia"/>
          <w:sz w:val="28"/>
          <w:szCs w:val="28"/>
        </w:rPr>
        <w:t>被巡察单位</w:t>
      </w:r>
      <w:r w:rsidRPr="00DB3566">
        <w:rPr>
          <w:rFonts w:eastAsia="方正书宋简体" w:hint="eastAsia"/>
          <w:sz w:val="28"/>
          <w:szCs w:val="28"/>
        </w:rPr>
        <w:t>领导班子、领导干部特别是主要领导的监督。</w:t>
      </w:r>
    </w:p>
    <w:p w:rsidR="008A5501" w:rsidRPr="00DB3566" w:rsidRDefault="00DB3566" w:rsidP="0088042A">
      <w:pPr>
        <w:spacing w:line="520" w:lineRule="exact"/>
        <w:ind w:firstLineChars="200" w:firstLine="535"/>
        <w:rPr>
          <w:rFonts w:eastAsia="方正书宋简体" w:hint="eastAsia"/>
          <w:sz w:val="28"/>
          <w:szCs w:val="28"/>
        </w:rPr>
      </w:pPr>
      <w:r w:rsidRPr="00DB3566">
        <w:rPr>
          <w:rFonts w:eastAsia="方正黑体_GBK" w:hint="eastAsia"/>
          <w:sz w:val="28"/>
          <w:szCs w:val="28"/>
        </w:rPr>
        <w:t>三、反映渠道：</w:t>
      </w:r>
      <w:r w:rsidRPr="00DB3566">
        <w:rPr>
          <w:rFonts w:eastAsia="方正书宋简体" w:hint="eastAsia"/>
          <w:sz w:val="28"/>
          <w:szCs w:val="28"/>
        </w:rPr>
        <w:t>巡察期间，巡察组设置专门值班手机</w:t>
      </w:r>
      <w:r w:rsidRPr="00DB3566">
        <w:rPr>
          <w:rFonts w:eastAsia="方正书宋简体" w:hint="eastAsia"/>
          <w:kern w:val="2"/>
          <w:sz w:val="28"/>
          <w:szCs w:val="28"/>
        </w:rPr>
        <w:t>13</w:t>
      </w:r>
      <w:r w:rsidRPr="00DB3566">
        <w:rPr>
          <w:rFonts w:eastAsia="方正书宋简体" w:hint="eastAsia"/>
          <w:kern w:val="2"/>
          <w:sz w:val="28"/>
          <w:szCs w:val="28"/>
        </w:rPr>
        <w:t>65615000</w:t>
      </w:r>
      <w:r w:rsidRPr="00DB3566">
        <w:rPr>
          <w:rFonts w:eastAsia="方正书宋简体" w:hint="eastAsia"/>
          <w:kern w:val="2"/>
          <w:sz w:val="28"/>
          <w:szCs w:val="28"/>
        </w:rPr>
        <w:t>4</w:t>
      </w:r>
      <w:r w:rsidRPr="00DB3566">
        <w:rPr>
          <w:rFonts w:eastAsia="方正书宋简体" w:hint="eastAsia"/>
          <w:sz w:val="28"/>
          <w:szCs w:val="28"/>
        </w:rPr>
        <w:t>，接听时间为工作日早</w:t>
      </w:r>
      <w:r w:rsidRPr="00DB3566">
        <w:rPr>
          <w:rFonts w:eastAsia="方正书宋简体" w:hint="eastAsia"/>
          <w:sz w:val="28"/>
          <w:szCs w:val="28"/>
        </w:rPr>
        <w:t>9</w:t>
      </w:r>
      <w:r w:rsidRPr="00DB3566">
        <w:rPr>
          <w:rFonts w:eastAsia="方正书宋简体" w:hint="eastAsia"/>
          <w:sz w:val="28"/>
          <w:szCs w:val="28"/>
        </w:rPr>
        <w:t>点</w:t>
      </w:r>
      <w:r w:rsidRPr="00DB3566">
        <w:rPr>
          <w:rFonts w:eastAsia="方正书宋简体" w:hint="eastAsia"/>
          <w:sz w:val="28"/>
          <w:szCs w:val="28"/>
        </w:rPr>
        <w:t>至晚</w:t>
      </w:r>
      <w:r w:rsidRPr="00DB3566">
        <w:rPr>
          <w:rFonts w:eastAsia="方正书宋简体" w:hint="eastAsia"/>
          <w:sz w:val="28"/>
          <w:szCs w:val="28"/>
        </w:rPr>
        <w:t>5</w:t>
      </w:r>
      <w:r w:rsidRPr="00DB3566">
        <w:rPr>
          <w:rFonts w:eastAsia="方正书宋简体" w:hint="eastAsia"/>
          <w:sz w:val="28"/>
          <w:szCs w:val="28"/>
        </w:rPr>
        <w:t>点</w:t>
      </w:r>
      <w:r w:rsidRPr="00DB3566">
        <w:rPr>
          <w:rFonts w:eastAsia="方正书宋简体" w:hint="eastAsia"/>
          <w:sz w:val="28"/>
          <w:szCs w:val="28"/>
        </w:rPr>
        <w:t>，同时可接收短信、微信。巡察组信访接待时间及地址：每周</w:t>
      </w:r>
      <w:r w:rsidRPr="00DB3566">
        <w:rPr>
          <w:rFonts w:eastAsia="方正书宋简体" w:hint="eastAsia"/>
          <w:sz w:val="28"/>
          <w:szCs w:val="28"/>
        </w:rPr>
        <w:t>三</w:t>
      </w:r>
      <w:r w:rsidRPr="00DB3566">
        <w:rPr>
          <w:rFonts w:eastAsia="方正书宋简体" w:hint="eastAsia"/>
          <w:sz w:val="28"/>
          <w:szCs w:val="28"/>
        </w:rPr>
        <w:t>下午</w:t>
      </w:r>
      <w:r w:rsidRPr="00DB3566">
        <w:rPr>
          <w:rFonts w:eastAsia="方正书宋简体" w:hint="eastAsia"/>
          <w:sz w:val="28"/>
          <w:szCs w:val="28"/>
        </w:rPr>
        <w:t>2</w:t>
      </w:r>
      <w:r w:rsidRPr="00DB3566">
        <w:rPr>
          <w:rFonts w:eastAsia="方正书宋简体" w:hint="eastAsia"/>
          <w:sz w:val="28"/>
          <w:szCs w:val="28"/>
        </w:rPr>
        <w:t>点至</w:t>
      </w:r>
      <w:r w:rsidRPr="00DB3566">
        <w:rPr>
          <w:rFonts w:eastAsia="方正书宋简体" w:hint="eastAsia"/>
          <w:sz w:val="28"/>
          <w:szCs w:val="28"/>
        </w:rPr>
        <w:t>5</w:t>
      </w:r>
      <w:r w:rsidRPr="00DB3566">
        <w:rPr>
          <w:rFonts w:eastAsia="方正书宋简体" w:hint="eastAsia"/>
          <w:sz w:val="28"/>
          <w:szCs w:val="28"/>
        </w:rPr>
        <w:t>点，江阴市澄江中路</w:t>
      </w:r>
      <w:r w:rsidRPr="00DB3566">
        <w:rPr>
          <w:rFonts w:eastAsia="方正书宋简体" w:hint="eastAsia"/>
          <w:sz w:val="28"/>
          <w:szCs w:val="28"/>
        </w:rPr>
        <w:t>60</w:t>
      </w:r>
      <w:r w:rsidRPr="00DB3566">
        <w:rPr>
          <w:rFonts w:eastAsia="方正书宋简体" w:hint="eastAsia"/>
          <w:sz w:val="28"/>
          <w:szCs w:val="28"/>
        </w:rPr>
        <w:t>号江阴市综治中心</w:t>
      </w:r>
      <w:r w:rsidRPr="00DB3566">
        <w:rPr>
          <w:rFonts w:eastAsia="方正书宋简体" w:hint="eastAsia"/>
          <w:sz w:val="28"/>
          <w:szCs w:val="28"/>
        </w:rPr>
        <w:t>206</w:t>
      </w:r>
      <w:r w:rsidRPr="00DB3566">
        <w:rPr>
          <w:rFonts w:eastAsia="方正书宋简体" w:hint="eastAsia"/>
          <w:sz w:val="28"/>
          <w:szCs w:val="28"/>
        </w:rPr>
        <w:t>室</w:t>
      </w:r>
      <w:r w:rsidRPr="00DB3566">
        <w:rPr>
          <w:rFonts w:eastAsia="方正书宋简体" w:hint="eastAsia"/>
          <w:kern w:val="2"/>
          <w:sz w:val="28"/>
          <w:szCs w:val="28"/>
        </w:rPr>
        <w:t>；</w:t>
      </w:r>
      <w:r w:rsidRPr="00DB3566">
        <w:rPr>
          <w:rFonts w:eastAsia="方正书宋简体" w:hint="eastAsia"/>
          <w:sz w:val="28"/>
          <w:szCs w:val="28"/>
        </w:rPr>
        <w:t>举报信箱地址：</w:t>
      </w:r>
      <w:r w:rsidRPr="00DB3566">
        <w:rPr>
          <w:rFonts w:eastAsia="方正书宋简体" w:hint="eastAsia"/>
          <w:sz w:val="28"/>
          <w:szCs w:val="28"/>
        </w:rPr>
        <w:t>江阴市澄江中路</w:t>
      </w:r>
      <w:r w:rsidRPr="00DB3566">
        <w:rPr>
          <w:rFonts w:eastAsia="方正书宋简体" w:hint="eastAsia"/>
          <w:sz w:val="28"/>
          <w:szCs w:val="28"/>
        </w:rPr>
        <w:t>9</w:t>
      </w:r>
      <w:r w:rsidRPr="00DB3566">
        <w:rPr>
          <w:rFonts w:eastAsia="方正书宋简体" w:hint="eastAsia"/>
          <w:sz w:val="28"/>
          <w:szCs w:val="28"/>
        </w:rPr>
        <w:t>号市政府大楼</w:t>
      </w:r>
      <w:r w:rsidRPr="00DB3566">
        <w:rPr>
          <w:rFonts w:eastAsia="方正书宋简体" w:hint="eastAsia"/>
          <w:sz w:val="28"/>
          <w:szCs w:val="28"/>
        </w:rPr>
        <w:t>14</w:t>
      </w:r>
      <w:r w:rsidRPr="00DB3566">
        <w:rPr>
          <w:rFonts w:eastAsia="方正书宋简体" w:hint="eastAsia"/>
          <w:sz w:val="28"/>
          <w:szCs w:val="28"/>
        </w:rPr>
        <w:t>楼、江阴市澄江中路</w:t>
      </w:r>
      <w:r w:rsidRPr="00DB3566">
        <w:rPr>
          <w:rFonts w:eastAsia="方正书宋简体" w:hint="eastAsia"/>
          <w:sz w:val="28"/>
          <w:szCs w:val="28"/>
        </w:rPr>
        <w:t>9</w:t>
      </w:r>
      <w:r w:rsidRPr="00DB3566">
        <w:rPr>
          <w:rFonts w:eastAsia="方正书宋简体" w:hint="eastAsia"/>
          <w:sz w:val="28"/>
          <w:szCs w:val="28"/>
        </w:rPr>
        <w:t>号服务业发展办公室</w:t>
      </w:r>
      <w:r w:rsidRPr="00DB3566">
        <w:rPr>
          <w:rFonts w:eastAsia="方正书宋简体" w:hint="eastAsia"/>
          <w:sz w:val="28"/>
          <w:szCs w:val="28"/>
        </w:rPr>
        <w:t>；</w:t>
      </w:r>
      <w:bookmarkStart w:id="0" w:name="_GoBack"/>
      <w:bookmarkEnd w:id="0"/>
      <w:r w:rsidRPr="00DB3566">
        <w:rPr>
          <w:rFonts w:eastAsia="方正书宋简体" w:hint="eastAsia"/>
          <w:sz w:val="28"/>
          <w:szCs w:val="28"/>
        </w:rPr>
        <w:t>巡察组通信地址：</w:t>
      </w:r>
      <w:r w:rsidRPr="00DB3566">
        <w:rPr>
          <w:rFonts w:eastAsia="方正书宋简体" w:hint="eastAsia"/>
          <w:sz w:val="28"/>
          <w:szCs w:val="28"/>
        </w:rPr>
        <w:t>江苏省无锡市</w:t>
      </w:r>
      <w:r w:rsidRPr="00DB3566">
        <w:rPr>
          <w:rFonts w:eastAsia="方正书宋简体" w:hint="eastAsia"/>
          <w:sz w:val="28"/>
          <w:szCs w:val="28"/>
        </w:rPr>
        <w:t>A914</w:t>
      </w:r>
      <w:r w:rsidRPr="00DB3566">
        <w:rPr>
          <w:rFonts w:eastAsia="方正书宋简体" w:hint="eastAsia"/>
          <w:sz w:val="28"/>
          <w:szCs w:val="28"/>
        </w:rPr>
        <w:t>号邮政信箱转市委第四巡察组收，邮编：</w:t>
      </w:r>
      <w:r w:rsidRPr="00DB3566">
        <w:rPr>
          <w:rFonts w:eastAsia="方正书宋简体" w:hint="eastAsia"/>
          <w:sz w:val="28"/>
          <w:szCs w:val="28"/>
        </w:rPr>
        <w:t>214400</w:t>
      </w:r>
      <w:r w:rsidRPr="00DB3566">
        <w:rPr>
          <w:rFonts w:eastAsia="方正书宋简体" w:hint="eastAsia"/>
          <w:sz w:val="28"/>
          <w:szCs w:val="28"/>
        </w:rPr>
        <w:t>。</w:t>
      </w:r>
    </w:p>
    <w:p w:rsidR="008A5501" w:rsidRPr="00DB3566" w:rsidRDefault="00DB3566" w:rsidP="0088042A">
      <w:pPr>
        <w:spacing w:line="520" w:lineRule="exact"/>
        <w:ind w:firstLineChars="200" w:firstLine="535"/>
        <w:rPr>
          <w:rFonts w:eastAsia="方正书宋简体" w:hint="eastAsia"/>
          <w:sz w:val="28"/>
          <w:szCs w:val="28"/>
        </w:rPr>
      </w:pPr>
      <w:r w:rsidRPr="00DB3566">
        <w:rPr>
          <w:rFonts w:eastAsia="方正书宋简体" w:hint="eastAsia"/>
          <w:sz w:val="28"/>
          <w:szCs w:val="28"/>
        </w:rPr>
        <w:t>根据有关规定，巡察组主要受理反映被巡察党组织领导班子及其成员、下一级党组织主要负责人和重要岗位领导干部（含已退休、已调离）问题的来信来电来访，其他</w:t>
      </w:r>
      <w:r w:rsidRPr="00DB3566">
        <w:rPr>
          <w:rFonts w:eastAsia="方正书宋简体" w:hint="eastAsia"/>
          <w:sz w:val="28"/>
          <w:szCs w:val="28"/>
        </w:rPr>
        <w:t>不属于巡察受理范围的信访问题，</w:t>
      </w:r>
      <w:r w:rsidRPr="00DB3566">
        <w:rPr>
          <w:rFonts w:eastAsia="方正书宋简体" w:hint="eastAsia"/>
          <w:sz w:val="28"/>
          <w:szCs w:val="28"/>
        </w:rPr>
        <w:t>将</w:t>
      </w:r>
      <w:r w:rsidRPr="00DB3566">
        <w:rPr>
          <w:rFonts w:eastAsia="方正书宋简体" w:hint="eastAsia"/>
          <w:sz w:val="28"/>
          <w:szCs w:val="28"/>
        </w:rPr>
        <w:t>按规定移交相关部门处理。</w:t>
      </w:r>
    </w:p>
    <w:p w:rsidR="008A5501" w:rsidRPr="00DB3566" w:rsidRDefault="00DB3566" w:rsidP="0088042A">
      <w:pPr>
        <w:spacing w:line="520" w:lineRule="exact"/>
        <w:ind w:firstLineChars="200" w:firstLine="535"/>
        <w:rPr>
          <w:rFonts w:eastAsia="方正书宋简体" w:hint="eastAsia"/>
          <w:sz w:val="28"/>
          <w:szCs w:val="28"/>
        </w:rPr>
      </w:pPr>
      <w:r w:rsidRPr="00DB3566">
        <w:rPr>
          <w:rFonts w:eastAsia="方正书宋简体" w:hint="eastAsia"/>
          <w:sz w:val="28"/>
          <w:szCs w:val="28"/>
        </w:rPr>
        <w:t>特此公告。</w:t>
      </w:r>
    </w:p>
    <w:p w:rsidR="0088042A" w:rsidRPr="00DB3566" w:rsidRDefault="0088042A" w:rsidP="00E4654E">
      <w:pPr>
        <w:spacing w:line="500" w:lineRule="exact"/>
        <w:ind w:firstLineChars="200" w:firstLine="535"/>
        <w:rPr>
          <w:rFonts w:eastAsia="方正书宋简体" w:hint="eastAsia"/>
          <w:sz w:val="28"/>
          <w:szCs w:val="28"/>
        </w:rPr>
      </w:pPr>
      <w:r w:rsidRPr="00DB3566">
        <w:rPr>
          <w:rFonts w:eastAsia="方正书宋简体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111760</wp:posOffset>
            </wp:positionV>
            <wp:extent cx="1304925" cy="1304925"/>
            <wp:effectExtent l="19050" t="0" r="9525" b="0"/>
            <wp:wrapTight wrapText="bothSides">
              <wp:wrapPolygon edited="0">
                <wp:start x="-315" y="0"/>
                <wp:lineTo x="-315" y="21442"/>
                <wp:lineTo x="21758" y="21442"/>
                <wp:lineTo x="21758" y="0"/>
                <wp:lineTo x="-315" y="0"/>
              </wp:wrapPolygon>
            </wp:wrapTight>
            <wp:docPr id="1" name="图片 2" descr="第四巡察组微信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第四巡察组微信号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042A" w:rsidRPr="00DB3566" w:rsidRDefault="0088042A" w:rsidP="00E4654E">
      <w:pPr>
        <w:spacing w:line="500" w:lineRule="exact"/>
        <w:ind w:firstLineChars="200" w:firstLine="535"/>
        <w:rPr>
          <w:rFonts w:eastAsia="方正书宋简体" w:hint="eastAsia"/>
          <w:sz w:val="28"/>
          <w:szCs w:val="28"/>
        </w:rPr>
      </w:pPr>
    </w:p>
    <w:p w:rsidR="008A5501" w:rsidRPr="00DB3566" w:rsidRDefault="008A5501" w:rsidP="00E4654E">
      <w:pPr>
        <w:spacing w:line="500" w:lineRule="exact"/>
        <w:ind w:firstLineChars="200" w:firstLine="535"/>
        <w:rPr>
          <w:rFonts w:eastAsia="方正书宋简体" w:hint="eastAsia"/>
          <w:kern w:val="2"/>
          <w:sz w:val="28"/>
          <w:szCs w:val="28"/>
        </w:rPr>
      </w:pPr>
    </w:p>
    <w:p w:rsidR="008A5501" w:rsidRPr="00DB3566" w:rsidRDefault="008A5501" w:rsidP="00E4654E">
      <w:pPr>
        <w:spacing w:line="500" w:lineRule="exact"/>
        <w:ind w:firstLineChars="200" w:firstLine="535"/>
        <w:rPr>
          <w:rFonts w:eastAsia="方正书宋简体" w:hint="eastAsia"/>
          <w:kern w:val="2"/>
          <w:sz w:val="28"/>
          <w:szCs w:val="28"/>
        </w:rPr>
      </w:pPr>
    </w:p>
    <w:p w:rsidR="008A5501" w:rsidRPr="00DB3566" w:rsidRDefault="008A5501" w:rsidP="00E4654E">
      <w:pPr>
        <w:spacing w:line="500" w:lineRule="exact"/>
        <w:rPr>
          <w:rFonts w:eastAsia="方正书宋简体"/>
          <w:color w:val="000000"/>
          <w:kern w:val="2"/>
          <w:sz w:val="28"/>
          <w:szCs w:val="28"/>
        </w:rPr>
      </w:pPr>
    </w:p>
    <w:p w:rsidR="0088042A" w:rsidRPr="00DB3566" w:rsidRDefault="0088042A" w:rsidP="00E4654E">
      <w:pPr>
        <w:spacing w:line="500" w:lineRule="exact"/>
        <w:rPr>
          <w:rFonts w:eastAsia="方正书宋简体"/>
          <w:color w:val="000000"/>
          <w:kern w:val="2"/>
          <w:sz w:val="28"/>
          <w:szCs w:val="28"/>
        </w:rPr>
      </w:pPr>
    </w:p>
    <w:p w:rsidR="008A5501" w:rsidRPr="00DB3566" w:rsidRDefault="00DB3566" w:rsidP="0088042A">
      <w:pPr>
        <w:spacing w:line="520" w:lineRule="exact"/>
        <w:ind w:firstLineChars="2107" w:firstLine="5631"/>
        <w:jc w:val="left"/>
        <w:rPr>
          <w:rFonts w:eastAsia="方正书宋简体"/>
          <w:color w:val="000000"/>
          <w:kern w:val="2"/>
          <w:sz w:val="28"/>
          <w:szCs w:val="28"/>
        </w:rPr>
      </w:pPr>
      <w:r w:rsidRPr="00DB3566">
        <w:rPr>
          <w:rFonts w:eastAsia="方正书宋简体"/>
          <w:color w:val="000000"/>
          <w:kern w:val="2"/>
          <w:sz w:val="28"/>
          <w:szCs w:val="28"/>
        </w:rPr>
        <w:t>中共江阴市委第</w:t>
      </w:r>
      <w:r w:rsidRPr="00DB3566">
        <w:rPr>
          <w:rFonts w:eastAsia="方正书宋简体"/>
          <w:color w:val="000000"/>
          <w:kern w:val="2"/>
          <w:sz w:val="28"/>
          <w:szCs w:val="28"/>
        </w:rPr>
        <w:t>四</w:t>
      </w:r>
      <w:r w:rsidRPr="00DB3566">
        <w:rPr>
          <w:rFonts w:eastAsia="方正书宋简体"/>
          <w:color w:val="000000"/>
          <w:kern w:val="2"/>
          <w:sz w:val="28"/>
          <w:szCs w:val="28"/>
        </w:rPr>
        <w:t>巡察组</w:t>
      </w:r>
    </w:p>
    <w:p w:rsidR="008A5501" w:rsidRPr="00DB3566" w:rsidRDefault="00DB3566" w:rsidP="0088042A">
      <w:pPr>
        <w:spacing w:line="520" w:lineRule="exact"/>
        <w:ind w:rightChars="400" w:right="1229" w:firstLineChars="200" w:firstLine="535"/>
        <w:jc w:val="right"/>
        <w:rPr>
          <w:rFonts w:eastAsia="方正书宋简体"/>
          <w:sz w:val="28"/>
          <w:szCs w:val="28"/>
        </w:rPr>
      </w:pPr>
      <w:r w:rsidRPr="00DB3566">
        <w:rPr>
          <w:rFonts w:eastAsia="方正书宋简体"/>
          <w:color w:val="000000"/>
          <w:kern w:val="2"/>
          <w:sz w:val="28"/>
          <w:szCs w:val="28"/>
        </w:rPr>
        <w:t>20</w:t>
      </w:r>
      <w:r w:rsidRPr="00DB3566">
        <w:rPr>
          <w:rFonts w:eastAsia="方正书宋简体"/>
          <w:kern w:val="2"/>
          <w:sz w:val="28"/>
          <w:szCs w:val="28"/>
        </w:rPr>
        <w:t>20</w:t>
      </w:r>
      <w:r w:rsidRPr="00DB3566">
        <w:rPr>
          <w:rFonts w:eastAsia="方正书宋简体"/>
          <w:kern w:val="2"/>
          <w:sz w:val="28"/>
          <w:szCs w:val="28"/>
        </w:rPr>
        <w:t>年</w:t>
      </w:r>
      <w:r w:rsidRPr="00DB3566">
        <w:rPr>
          <w:rFonts w:eastAsia="方正书宋简体"/>
          <w:kern w:val="2"/>
          <w:sz w:val="28"/>
          <w:szCs w:val="28"/>
        </w:rPr>
        <w:t>8</w:t>
      </w:r>
      <w:r w:rsidRPr="00DB3566">
        <w:rPr>
          <w:rFonts w:eastAsia="方正书宋简体"/>
          <w:kern w:val="2"/>
          <w:sz w:val="28"/>
          <w:szCs w:val="28"/>
        </w:rPr>
        <w:t>月</w:t>
      </w:r>
      <w:r w:rsidRPr="00DB3566">
        <w:rPr>
          <w:rFonts w:eastAsia="方正书宋简体"/>
          <w:kern w:val="2"/>
          <w:sz w:val="28"/>
          <w:szCs w:val="28"/>
        </w:rPr>
        <w:t>1</w:t>
      </w:r>
      <w:r w:rsidRPr="00DB3566">
        <w:rPr>
          <w:rFonts w:eastAsia="方正书宋简体"/>
          <w:kern w:val="2"/>
          <w:sz w:val="28"/>
          <w:szCs w:val="28"/>
        </w:rPr>
        <w:t>9</w:t>
      </w:r>
      <w:r w:rsidRPr="00DB3566">
        <w:rPr>
          <w:rFonts w:eastAsia="方正书宋简体"/>
          <w:kern w:val="2"/>
          <w:sz w:val="28"/>
          <w:szCs w:val="28"/>
        </w:rPr>
        <w:t>日</w:t>
      </w:r>
    </w:p>
    <w:sectPr w:rsidR="008A5501" w:rsidRPr="00DB3566" w:rsidSect="0088042A">
      <w:pgSz w:w="11906" w:h="16838" w:code="9"/>
      <w:pgMar w:top="1531" w:right="1134" w:bottom="907" w:left="1247" w:header="851" w:footer="992" w:gutter="0"/>
      <w:cols w:space="425"/>
      <w:docGrid w:type="linesAndChars" w:linePitch="435" w:charSpace="-26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54E" w:rsidRDefault="00E4654E" w:rsidP="00E4654E">
      <w:r>
        <w:separator/>
      </w:r>
    </w:p>
  </w:endnote>
  <w:endnote w:type="continuationSeparator" w:id="1">
    <w:p w:rsidR="00E4654E" w:rsidRDefault="00E4654E" w:rsidP="00E46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54E" w:rsidRDefault="00E4654E" w:rsidP="00E4654E">
      <w:r>
        <w:separator/>
      </w:r>
    </w:p>
  </w:footnote>
  <w:footnote w:type="continuationSeparator" w:id="1">
    <w:p w:rsidR="00E4654E" w:rsidRDefault="00E4654E" w:rsidP="00E465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307"/>
  <w:drawingGridVerticalSpacing w:val="435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638"/>
    <w:rsid w:val="00056D24"/>
    <w:rsid w:val="000B0B6A"/>
    <w:rsid w:val="00115057"/>
    <w:rsid w:val="001801A8"/>
    <w:rsid w:val="001A50A8"/>
    <w:rsid w:val="001C301A"/>
    <w:rsid w:val="00201C4B"/>
    <w:rsid w:val="0020369C"/>
    <w:rsid w:val="00292446"/>
    <w:rsid w:val="002A1552"/>
    <w:rsid w:val="002A7440"/>
    <w:rsid w:val="002B1C0B"/>
    <w:rsid w:val="002C0CAB"/>
    <w:rsid w:val="003224AA"/>
    <w:rsid w:val="00326E03"/>
    <w:rsid w:val="00343B08"/>
    <w:rsid w:val="003C2DC0"/>
    <w:rsid w:val="004045D3"/>
    <w:rsid w:val="00404E8C"/>
    <w:rsid w:val="00432BBC"/>
    <w:rsid w:val="0044330F"/>
    <w:rsid w:val="00483031"/>
    <w:rsid w:val="004A409A"/>
    <w:rsid w:val="004E3988"/>
    <w:rsid w:val="00503A45"/>
    <w:rsid w:val="0054059F"/>
    <w:rsid w:val="00585367"/>
    <w:rsid w:val="005A087A"/>
    <w:rsid w:val="005A779E"/>
    <w:rsid w:val="005B1F3F"/>
    <w:rsid w:val="006304A3"/>
    <w:rsid w:val="00664770"/>
    <w:rsid w:val="0067481A"/>
    <w:rsid w:val="006C6CAE"/>
    <w:rsid w:val="006F0173"/>
    <w:rsid w:val="00711A03"/>
    <w:rsid w:val="0074140F"/>
    <w:rsid w:val="007956EB"/>
    <w:rsid w:val="007D7747"/>
    <w:rsid w:val="007E0C5D"/>
    <w:rsid w:val="007F5F00"/>
    <w:rsid w:val="00855599"/>
    <w:rsid w:val="0087782E"/>
    <w:rsid w:val="0088042A"/>
    <w:rsid w:val="00881423"/>
    <w:rsid w:val="008A5501"/>
    <w:rsid w:val="008A5B1D"/>
    <w:rsid w:val="008F6881"/>
    <w:rsid w:val="00950121"/>
    <w:rsid w:val="00961CDF"/>
    <w:rsid w:val="009636DD"/>
    <w:rsid w:val="0096506F"/>
    <w:rsid w:val="00967638"/>
    <w:rsid w:val="009959E6"/>
    <w:rsid w:val="009A6694"/>
    <w:rsid w:val="00A00D04"/>
    <w:rsid w:val="00A24C35"/>
    <w:rsid w:val="00A27074"/>
    <w:rsid w:val="00A56624"/>
    <w:rsid w:val="00A60AF0"/>
    <w:rsid w:val="00AB2DCA"/>
    <w:rsid w:val="00AE7638"/>
    <w:rsid w:val="00B330E2"/>
    <w:rsid w:val="00B55BB9"/>
    <w:rsid w:val="00B56C41"/>
    <w:rsid w:val="00B74D73"/>
    <w:rsid w:val="00B800A2"/>
    <w:rsid w:val="00BF4B91"/>
    <w:rsid w:val="00C15B32"/>
    <w:rsid w:val="00C24E18"/>
    <w:rsid w:val="00C31113"/>
    <w:rsid w:val="00C37AFD"/>
    <w:rsid w:val="00C57420"/>
    <w:rsid w:val="00CF0FF1"/>
    <w:rsid w:val="00D0207F"/>
    <w:rsid w:val="00D4659D"/>
    <w:rsid w:val="00D7348D"/>
    <w:rsid w:val="00DA1AB0"/>
    <w:rsid w:val="00DB3566"/>
    <w:rsid w:val="00DB5928"/>
    <w:rsid w:val="00DC0547"/>
    <w:rsid w:val="00E1362F"/>
    <w:rsid w:val="00E35811"/>
    <w:rsid w:val="00E45E2C"/>
    <w:rsid w:val="00E4654E"/>
    <w:rsid w:val="00EB255D"/>
    <w:rsid w:val="00EB55E9"/>
    <w:rsid w:val="00EC37C2"/>
    <w:rsid w:val="00EF129D"/>
    <w:rsid w:val="00F323B8"/>
    <w:rsid w:val="00F4432C"/>
    <w:rsid w:val="00F83CBB"/>
    <w:rsid w:val="00F8723B"/>
    <w:rsid w:val="00FD2D77"/>
    <w:rsid w:val="18AD4E45"/>
    <w:rsid w:val="28127052"/>
    <w:rsid w:val="38D75E34"/>
    <w:rsid w:val="58ED4F44"/>
    <w:rsid w:val="5A513CF4"/>
    <w:rsid w:val="5A7E4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仿宋_GBK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01"/>
    <w:pPr>
      <w:widowControl w:val="0"/>
      <w:jc w:val="both"/>
    </w:pPr>
    <w:rPr>
      <w:kern w:val="3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A55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55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8A5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Strong"/>
    <w:basedOn w:val="a0"/>
    <w:uiPriority w:val="22"/>
    <w:qFormat/>
    <w:rsid w:val="008A5501"/>
    <w:rPr>
      <w:b/>
      <w:bCs/>
    </w:rPr>
  </w:style>
  <w:style w:type="character" w:customStyle="1" w:styleId="Char1">
    <w:name w:val="页眉 Char"/>
    <w:basedOn w:val="a0"/>
    <w:link w:val="a5"/>
    <w:uiPriority w:val="99"/>
    <w:semiHidden/>
    <w:rsid w:val="008A550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A550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A5501"/>
    <w:rPr>
      <w:rFonts w:ascii="Times New Roman" w:eastAsia="方正仿宋_GBK" w:hAnsi="Times New Roman" w:cs="Times New Roman"/>
      <w:kern w:val="3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E61AC1-C868-4AF0-88AD-045262E2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456</Characters>
  <Application>Microsoft Office Word</Application>
  <DocSecurity>0</DocSecurity>
  <Lines>3</Lines>
  <Paragraphs>1</Paragraphs>
  <ScaleCrop>false</ScaleCrop>
  <Company>Micorosoft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Micorosoft</cp:lastModifiedBy>
  <cp:revision>51</cp:revision>
  <cp:lastPrinted>2020-08-13T01:23:00Z</cp:lastPrinted>
  <dcterms:created xsi:type="dcterms:W3CDTF">2019-05-28T02:20:00Z</dcterms:created>
  <dcterms:modified xsi:type="dcterms:W3CDTF">2020-08-14T01:15:00Z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