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68" w:rsidRDefault="0038161B">
      <w:pPr>
        <w:pStyle w:val="a3"/>
        <w:widowControl/>
        <w:spacing w:beforeAutospacing="0" w:afterAutospacing="0" w:line="400" w:lineRule="atLeast"/>
        <w:ind w:right="-24"/>
        <w:jc w:val="center"/>
      </w:pPr>
      <w:r>
        <w:rPr>
          <w:rFonts w:ascii="黑体" w:eastAsia="黑体" w:hAnsi="黑体" w:cs="黑体" w:hint="eastAsia"/>
          <w:bCs/>
          <w:sz w:val="32"/>
          <w:szCs w:val="32"/>
        </w:rPr>
        <w:t>虚拟平台软件续保服务项目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竞争性谈判</w:t>
      </w: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中标公告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 </w:t>
      </w:r>
    </w:p>
    <w:p w:rsidR="00C42E68" w:rsidRDefault="0038161B">
      <w:pPr>
        <w:pStyle w:val="a3"/>
        <w:widowControl/>
        <w:spacing w:beforeAutospacing="0" w:afterAutospacing="0" w:line="400" w:lineRule="atLeast"/>
        <w:jc w:val="center"/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JYHX2020T001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</w:pPr>
      <w:r>
        <w:rPr>
          <w:rFonts w:ascii="宋体" w:eastAsia="宋体" w:hAnsi="宋体" w:cs="宋体" w:hint="eastAsia"/>
          <w:color w:val="000000"/>
        </w:rPr>
        <w:t>江阴市宏祥招标代理有限公司受</w:t>
      </w:r>
      <w:r>
        <w:rPr>
          <w:rFonts w:ascii="宋体" w:eastAsia="宋体" w:hAnsi="宋体" w:cs="宋体" w:hint="eastAsia"/>
        </w:rPr>
        <w:t>无锡市江阴生态环境局</w:t>
      </w:r>
      <w:r>
        <w:rPr>
          <w:rFonts w:ascii="宋体" w:eastAsia="宋体" w:hAnsi="宋体" w:cs="宋体" w:hint="eastAsia"/>
          <w:color w:val="000000"/>
        </w:rPr>
        <w:t>的委托，就其</w:t>
      </w:r>
      <w:r>
        <w:rPr>
          <w:rFonts w:ascii="宋体" w:hAnsi="宋体" w:hint="eastAsia"/>
        </w:rPr>
        <w:t>虚拟平台软件续保服务项目</w:t>
      </w:r>
      <w:r>
        <w:rPr>
          <w:rFonts w:ascii="宋体" w:eastAsia="宋体" w:hAnsi="宋体" w:cs="宋体" w:hint="eastAsia"/>
          <w:color w:val="000000"/>
        </w:rPr>
        <w:t>进行</w:t>
      </w:r>
      <w:r>
        <w:rPr>
          <w:rFonts w:ascii="宋体" w:eastAsia="宋体" w:hAnsi="宋体" w:cs="宋体" w:hint="eastAsia"/>
          <w:color w:val="000000"/>
        </w:rPr>
        <w:t>竞争性谈判</w:t>
      </w:r>
      <w:r>
        <w:rPr>
          <w:rFonts w:ascii="宋体" w:eastAsia="宋体" w:hAnsi="宋体" w:cs="宋体" w:hint="eastAsia"/>
          <w:color w:val="000000"/>
        </w:rPr>
        <w:t>采购</w:t>
      </w:r>
      <w:r>
        <w:rPr>
          <w:rFonts w:ascii="宋体" w:eastAsia="宋体" w:hAnsi="宋体" w:cs="宋体" w:hint="eastAsia"/>
          <w:color w:val="000000"/>
        </w:rPr>
        <w:t>，</w:t>
      </w:r>
      <w:r>
        <w:rPr>
          <w:rFonts w:ascii="宋体" w:eastAsia="宋体" w:hAnsi="宋体" w:cs="宋体" w:hint="eastAsia"/>
          <w:shd w:val="clear" w:color="auto" w:fill="FFFFFF"/>
        </w:rPr>
        <w:t>按规定程序进行了开标、评标、定标，现就本次招标的中标结果公布如下：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一、招标项目名称及编号</w:t>
      </w:r>
      <w:r>
        <w:rPr>
          <w:rFonts w:ascii="宋体" w:eastAsia="宋体" w:hAnsi="宋体" w:cs="宋体" w:hint="eastAsia"/>
          <w:b/>
          <w:shd w:val="clear" w:color="auto" w:fill="FFFFFF"/>
        </w:rPr>
        <w:t>: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项目名称：</w:t>
      </w:r>
      <w:r>
        <w:rPr>
          <w:rFonts w:ascii="宋体" w:hAnsi="宋体" w:hint="eastAsia"/>
        </w:rPr>
        <w:t>虚拟平台软件续保服务项目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Theme="minorEastAsia" w:hAnsiTheme="minorEastAsia"/>
          <w:bCs/>
        </w:rPr>
      </w:pPr>
      <w:r>
        <w:rPr>
          <w:rFonts w:ascii="宋体" w:eastAsia="宋体" w:hAnsi="宋体" w:cs="宋体" w:hint="eastAsia"/>
          <w:shd w:val="clear" w:color="auto" w:fill="FFFFFF"/>
        </w:rPr>
        <w:t>项目编号：</w:t>
      </w:r>
      <w:r>
        <w:rPr>
          <w:rFonts w:asciiTheme="minorEastAsia" w:hAnsiTheme="minorEastAsia" w:hint="eastAsia"/>
          <w:bCs/>
        </w:rPr>
        <w:t>JYHX2020T001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项目预算及最高限价：</w:t>
      </w:r>
      <w:r>
        <w:rPr>
          <w:rFonts w:ascii="宋体" w:eastAsia="宋体" w:hAnsi="宋体" w:cs="宋体" w:hint="eastAsia"/>
          <w:shd w:val="clear" w:color="auto" w:fill="FFFFFF"/>
        </w:rPr>
        <w:t>100000</w:t>
      </w:r>
      <w:r>
        <w:rPr>
          <w:rFonts w:ascii="宋体" w:eastAsia="宋体" w:hAnsi="宋体" w:cs="宋体" w:hint="eastAsia"/>
          <w:shd w:val="clear" w:color="auto" w:fill="FFFFFF"/>
        </w:rPr>
        <w:t>元</w:t>
      </w:r>
      <w:r>
        <w:rPr>
          <w:rFonts w:ascii="宋体" w:eastAsia="宋体" w:hAnsi="宋体" w:cs="宋体" w:hint="eastAsia"/>
          <w:shd w:val="clear" w:color="auto" w:fill="FFFFFF"/>
        </w:rPr>
        <w:t xml:space="preserve">  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二、招标项目简要说明</w:t>
      </w:r>
      <w:r>
        <w:rPr>
          <w:rFonts w:ascii="宋体" w:eastAsia="宋体" w:hAnsi="宋体" w:cs="宋体" w:hint="eastAsia"/>
          <w:shd w:val="clear" w:color="auto" w:fill="FFFFFF"/>
        </w:rPr>
        <w:t>：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本项目为</w:t>
      </w:r>
      <w:r>
        <w:rPr>
          <w:rFonts w:ascii="宋体" w:hAnsi="宋体" w:hint="eastAsia"/>
        </w:rPr>
        <w:t>虚拟平台软件续保服务项目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。（详见招标文件）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7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三、</w:t>
      </w:r>
      <w:r>
        <w:rPr>
          <w:rFonts w:ascii="宋体" w:eastAsia="宋体" w:hAnsi="宋体" w:cs="宋体" w:hint="eastAsia"/>
          <w:b/>
          <w:shd w:val="clear" w:color="auto" w:fill="FFFFFF"/>
        </w:rPr>
        <w:t>招标</w:t>
      </w:r>
      <w:r>
        <w:rPr>
          <w:rFonts w:ascii="宋体" w:eastAsia="宋体" w:hAnsi="宋体" w:cs="宋体" w:hint="eastAsia"/>
          <w:b/>
          <w:shd w:val="clear" w:color="auto" w:fill="FFFFFF"/>
        </w:rPr>
        <w:t>公告日期：</w:t>
      </w:r>
      <w:r>
        <w:rPr>
          <w:rFonts w:ascii="宋体" w:eastAsia="宋体" w:hAnsi="宋体" w:cs="宋体" w:hint="eastAsia"/>
          <w:bCs/>
          <w:shd w:val="clear" w:color="auto" w:fill="FFFFFF"/>
        </w:rPr>
        <w:t>2020</w:t>
      </w:r>
      <w:r>
        <w:rPr>
          <w:rFonts w:ascii="宋体" w:eastAsia="宋体" w:hAnsi="宋体" w:cs="宋体" w:hint="eastAsia"/>
          <w:bCs/>
          <w:shd w:val="clear" w:color="auto" w:fill="FFFFFF"/>
        </w:rPr>
        <w:t>年</w:t>
      </w:r>
      <w:r>
        <w:rPr>
          <w:rFonts w:ascii="宋体" w:eastAsia="宋体" w:hAnsi="宋体" w:cs="宋体" w:hint="eastAsia"/>
          <w:bCs/>
          <w:shd w:val="clear" w:color="auto" w:fill="FFFFFF"/>
        </w:rPr>
        <w:t>5</w:t>
      </w:r>
      <w:r>
        <w:rPr>
          <w:rFonts w:ascii="宋体" w:eastAsia="宋体" w:hAnsi="宋体" w:cs="宋体" w:hint="eastAsia"/>
          <w:bCs/>
          <w:shd w:val="clear" w:color="auto" w:fill="FFFFFF"/>
        </w:rPr>
        <w:t>月</w:t>
      </w:r>
      <w:r>
        <w:rPr>
          <w:rFonts w:ascii="宋体" w:eastAsia="宋体" w:hAnsi="宋体" w:cs="宋体" w:hint="eastAsia"/>
          <w:bCs/>
          <w:shd w:val="clear" w:color="auto" w:fill="FFFFFF"/>
        </w:rPr>
        <w:t>14</w:t>
      </w:r>
      <w:r>
        <w:rPr>
          <w:rFonts w:ascii="宋体" w:eastAsia="宋体" w:hAnsi="宋体" w:cs="宋体" w:hint="eastAsia"/>
          <w:bCs/>
          <w:shd w:val="clear" w:color="auto" w:fill="FFFFFF"/>
        </w:rPr>
        <w:t>日</w:t>
      </w:r>
    </w:p>
    <w:p w:rsidR="00C42E68" w:rsidRDefault="0038161B">
      <w:pPr>
        <w:pStyle w:val="a3"/>
        <w:widowControl/>
        <w:spacing w:beforeAutospacing="0" w:afterAutospacing="0" w:line="360" w:lineRule="auto"/>
        <w:ind w:left="420" w:firstLine="138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四、评标信息：</w:t>
      </w:r>
    </w:p>
    <w:p w:rsidR="00C42E68" w:rsidRDefault="0038161B">
      <w:pPr>
        <w:pStyle w:val="a3"/>
        <w:widowControl/>
        <w:spacing w:beforeAutospacing="0" w:afterAutospacing="0" w:line="360" w:lineRule="auto"/>
        <w:ind w:left="420" w:firstLine="137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评标日期：</w:t>
      </w: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5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21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C42E68" w:rsidRDefault="0038161B">
      <w:pPr>
        <w:pStyle w:val="a3"/>
        <w:widowControl/>
        <w:spacing w:beforeAutospacing="0" w:afterAutospacing="0" w:line="360" w:lineRule="auto"/>
        <w:ind w:right="240" w:firstLine="560"/>
        <w:jc w:val="both"/>
      </w:pPr>
      <w:r>
        <w:rPr>
          <w:rFonts w:ascii="宋体" w:eastAsia="宋体" w:hAnsi="宋体" w:cs="宋体" w:hint="eastAsia"/>
          <w:shd w:val="clear" w:color="auto" w:fill="FFFFFF"/>
        </w:rPr>
        <w:t>评标地点：</w:t>
      </w:r>
      <w:r>
        <w:rPr>
          <w:rFonts w:ascii="宋体" w:hAnsi="宋体" w:hint="eastAsia"/>
          <w:color w:val="000000"/>
        </w:rPr>
        <w:t>江阴市宏祥招标代理有限公司评标室（江阴市芦花路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2317</w:t>
      </w:r>
      <w:r>
        <w:rPr>
          <w:rFonts w:ascii="宋体" w:hAnsi="宋体" w:hint="eastAsia"/>
          <w:color w:val="000000"/>
        </w:rPr>
        <w:t>室）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评标委员会名单：</w:t>
      </w:r>
      <w:r>
        <w:rPr>
          <w:rFonts w:ascii="宋体" w:eastAsia="宋体" w:hAnsi="宋体" w:cs="宋体" w:hint="eastAsia"/>
          <w:shd w:val="clear" w:color="auto" w:fill="FFFFFF"/>
        </w:rPr>
        <w:t>陈新元、刘富良、朱虹</w:t>
      </w:r>
    </w:p>
    <w:p w:rsidR="00C42E68" w:rsidRDefault="0038161B">
      <w:pPr>
        <w:pStyle w:val="a3"/>
        <w:widowControl/>
        <w:spacing w:beforeAutospacing="0" w:afterAutospacing="0" w:line="360" w:lineRule="auto"/>
        <w:ind w:left="2806" w:hanging="2249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五、中标信息：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中标供应商名称：</w:t>
      </w:r>
      <w:r>
        <w:rPr>
          <w:rFonts w:ascii="宋体" w:eastAsia="宋体" w:hAnsi="宋体" w:cs="宋体" w:hint="eastAsia"/>
          <w:shd w:val="clear" w:color="auto" w:fill="FFFFFF"/>
        </w:rPr>
        <w:t>江阴市新悦网络发展有限公司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4"/>
        <w:jc w:val="both"/>
        <w:rPr>
          <w:rFonts w:ascii="宋体" w:eastAsia="宋体" w:hAnsi="宋体" w:cs="宋体"/>
          <w:shd w:val="clear" w:color="auto" w:fill="FFFFFF"/>
        </w:rPr>
      </w:pPr>
      <w:r>
        <w:rPr>
          <w:rFonts w:ascii="宋体" w:eastAsia="宋体" w:hAnsi="宋体" w:cs="宋体" w:hint="eastAsia"/>
          <w:shd w:val="clear" w:color="auto" w:fill="FFFFFF"/>
        </w:rPr>
        <w:t>中标供应商地址：</w:t>
      </w:r>
      <w:r>
        <w:rPr>
          <w:rFonts w:ascii="宋体" w:eastAsia="宋体" w:hAnsi="宋体" w:cs="宋体" w:hint="eastAsia"/>
          <w:shd w:val="clear" w:color="auto" w:fill="FFFFFF"/>
        </w:rPr>
        <w:t>江阴市芦花路</w:t>
      </w:r>
      <w:r>
        <w:rPr>
          <w:rFonts w:ascii="宋体" w:eastAsia="宋体" w:hAnsi="宋体" w:cs="宋体" w:hint="eastAsia"/>
          <w:shd w:val="clear" w:color="auto" w:fill="FFFFFF"/>
        </w:rPr>
        <w:t>407</w:t>
      </w:r>
      <w:r>
        <w:rPr>
          <w:rFonts w:ascii="宋体" w:eastAsia="宋体" w:hAnsi="宋体" w:cs="宋体" w:hint="eastAsia"/>
          <w:shd w:val="clear" w:color="auto" w:fill="FFFFFF"/>
        </w:rPr>
        <w:t>号</w:t>
      </w:r>
      <w:r>
        <w:rPr>
          <w:rFonts w:ascii="宋体" w:eastAsia="宋体" w:hAnsi="宋体" w:cs="宋体" w:hint="eastAsia"/>
          <w:shd w:val="clear" w:color="auto" w:fill="FFFFFF"/>
        </w:rPr>
        <w:t>2301-2302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项目中标金额：</w:t>
      </w:r>
      <w:r>
        <w:rPr>
          <w:rFonts w:ascii="宋体" w:eastAsia="宋体" w:hAnsi="宋体" w:cs="宋体" w:hint="eastAsia"/>
          <w:shd w:val="clear" w:color="auto" w:fill="FFFFFF"/>
        </w:rPr>
        <w:t>80000</w:t>
      </w:r>
      <w:r>
        <w:rPr>
          <w:rFonts w:ascii="宋体" w:eastAsia="宋体" w:hAnsi="宋体" w:cs="宋体" w:hint="eastAsia"/>
          <w:shd w:val="clear" w:color="auto" w:fill="FFFFFF"/>
        </w:rPr>
        <w:t>元</w:t>
      </w:r>
      <w:r>
        <w:rPr>
          <w:rFonts w:ascii="宋体" w:eastAsia="宋体" w:hAnsi="宋体" w:cs="宋体" w:hint="eastAsia"/>
          <w:shd w:val="clear" w:color="auto" w:fill="FFFFFF"/>
        </w:rPr>
        <w:t xml:space="preserve"> 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4"/>
        <w:jc w:val="both"/>
      </w:pPr>
      <w:r>
        <w:rPr>
          <w:rFonts w:ascii="宋体" w:eastAsia="宋体" w:hAnsi="宋体" w:cs="宋体" w:hint="eastAsia"/>
          <w:shd w:val="clear" w:color="auto" w:fill="FFFFFF"/>
        </w:rPr>
        <w:t>主要中标标的信息：</w:t>
      </w:r>
    </w:p>
    <w:tbl>
      <w:tblPr>
        <w:tblW w:w="960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4080"/>
        <w:gridCol w:w="4631"/>
      </w:tblGrid>
      <w:tr w:rsidR="00C42E68">
        <w:trPr>
          <w:trHeight w:val="653"/>
          <w:jc w:val="center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项目名称</w:t>
            </w:r>
          </w:p>
        </w:tc>
        <w:tc>
          <w:tcPr>
            <w:tcW w:w="4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服务要求</w:t>
            </w:r>
          </w:p>
        </w:tc>
      </w:tr>
      <w:tr w:rsidR="00C42E68">
        <w:trPr>
          <w:trHeight w:val="1498"/>
          <w:jc w:val="center"/>
        </w:trPr>
        <w:tc>
          <w:tcPr>
            <w:tcW w:w="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3"/>
              <w:widowControl/>
              <w:spacing w:beforeAutospacing="0" w:afterAutospacing="0" w:line="360" w:lineRule="auto"/>
              <w:jc w:val="center"/>
            </w:pPr>
            <w:r>
              <w:rPr>
                <w:rFonts w:ascii="宋体" w:hAnsi="宋体" w:hint="eastAsia"/>
              </w:rPr>
              <w:t>虚拟平台软件续保服务项目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42E68" w:rsidRDefault="0038161B">
            <w:pPr>
              <w:pStyle w:val="a6"/>
              <w:ind w:firstLineChars="0" w:firstLine="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服务期为一年</w:t>
            </w:r>
          </w:p>
        </w:tc>
      </w:tr>
    </w:tbl>
    <w:p w:rsidR="00C42E68" w:rsidRDefault="00C42E68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C42E68" w:rsidRDefault="0038161B">
      <w:pPr>
        <w:pStyle w:val="a3"/>
        <w:widowControl/>
        <w:spacing w:beforeAutospacing="0" w:afterAutospacing="0" w:line="360" w:lineRule="auto"/>
        <w:ind w:firstLineChars="200" w:firstLine="482"/>
        <w:jc w:val="both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 w:hint="eastAsia"/>
          <w:b/>
          <w:shd w:val="clear" w:color="auto" w:fill="FFFFFF"/>
        </w:rPr>
        <w:t>六、本公告期限：</w:t>
      </w:r>
      <w:r>
        <w:rPr>
          <w:rFonts w:ascii="宋体" w:eastAsia="宋体" w:hAnsi="宋体" w:cs="宋体" w:hint="eastAsia"/>
          <w:shd w:val="clear" w:color="auto" w:fill="FFFFFF"/>
        </w:rPr>
        <w:t>一个工作日</w:t>
      </w:r>
    </w:p>
    <w:p w:rsidR="00C42E68" w:rsidRDefault="00C42E68">
      <w:pPr>
        <w:pStyle w:val="a3"/>
        <w:widowControl/>
        <w:spacing w:beforeAutospacing="0" w:afterAutospacing="0" w:line="360" w:lineRule="auto"/>
        <w:ind w:firstLineChars="200" w:firstLine="482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C42E68" w:rsidRDefault="00C42E68">
      <w:pPr>
        <w:pStyle w:val="a3"/>
        <w:widowControl/>
        <w:spacing w:beforeAutospacing="0" w:afterAutospacing="0" w:line="360" w:lineRule="auto"/>
        <w:ind w:firstLineChars="200" w:firstLine="482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C42E68" w:rsidRDefault="0038161B">
      <w:pPr>
        <w:pStyle w:val="a3"/>
        <w:widowControl/>
        <w:spacing w:beforeAutospacing="0" w:afterAutospacing="0" w:line="360" w:lineRule="auto"/>
        <w:ind w:firstLineChars="200" w:firstLine="482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lastRenderedPageBreak/>
        <w:t>七、本次招标联系事项：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2"/>
        <w:jc w:val="both"/>
        <w:rPr>
          <w:rFonts w:eastAsia="宋体"/>
        </w:rPr>
      </w:pP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江阴市</w:t>
      </w:r>
      <w:r>
        <w:rPr>
          <w:rFonts w:ascii="宋体" w:eastAsia="宋体" w:hAnsi="宋体" w:cs="宋体" w:hint="eastAsia"/>
          <w:b/>
          <w:color w:val="000000"/>
          <w:shd w:val="clear" w:color="auto" w:fill="FFFFFF"/>
        </w:rPr>
        <w:t>宏祥招标代理有限公司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系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人：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蒋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先生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hint="eastAsia"/>
          <w:color w:val="000000"/>
        </w:rPr>
        <w:t>0510-86113718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传　　真：</w:t>
      </w:r>
      <w:r>
        <w:rPr>
          <w:rFonts w:ascii="宋体" w:hAnsi="宋体" w:hint="eastAsia"/>
          <w:color w:val="000000"/>
        </w:rPr>
        <w:t>0510-86113718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"/>
        <w:jc w:val="both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联系地址：</w:t>
      </w:r>
      <w:r>
        <w:rPr>
          <w:rFonts w:ascii="宋体" w:hAnsi="宋体" w:hint="eastAsia"/>
          <w:color w:val="000000"/>
        </w:rPr>
        <w:t>江阴市</w:t>
      </w:r>
      <w:r>
        <w:rPr>
          <w:rFonts w:ascii="宋体" w:hAnsi="宋体" w:hint="eastAsia"/>
          <w:color w:val="000000"/>
        </w:rPr>
        <w:t>万达广场</w:t>
      </w:r>
      <w:r>
        <w:rPr>
          <w:rFonts w:ascii="宋体" w:hAnsi="宋体" w:hint="eastAsia"/>
          <w:color w:val="000000"/>
        </w:rPr>
        <w:t>芦花路</w:t>
      </w:r>
      <w:r>
        <w:rPr>
          <w:rFonts w:ascii="宋体" w:hAnsi="宋体" w:hint="eastAsia"/>
          <w:color w:val="000000"/>
        </w:rPr>
        <w:t>407</w:t>
      </w:r>
      <w:r>
        <w:rPr>
          <w:rFonts w:ascii="宋体" w:hAnsi="宋体" w:hint="eastAsia"/>
          <w:color w:val="000000"/>
        </w:rPr>
        <w:t>号</w:t>
      </w:r>
      <w:r>
        <w:rPr>
          <w:rFonts w:ascii="宋体" w:hAnsi="宋体" w:hint="eastAsia"/>
          <w:color w:val="000000"/>
        </w:rPr>
        <w:t>2316</w:t>
      </w:r>
      <w:r>
        <w:rPr>
          <w:rFonts w:ascii="宋体" w:hAnsi="宋体" w:hint="eastAsia"/>
          <w:color w:val="000000"/>
        </w:rPr>
        <w:t>室</w:t>
      </w:r>
    </w:p>
    <w:p w:rsidR="00C42E68" w:rsidRDefault="0038161B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无锡市江阴生态环境局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</w:t>
      </w:r>
      <w:r>
        <w:rPr>
          <w:rFonts w:ascii="宋体" w:eastAsia="宋体" w:hAnsi="宋体" w:cs="宋体" w:hint="eastAsia"/>
          <w:bCs/>
        </w:rPr>
        <w:t xml:space="preserve"> </w:t>
      </w:r>
      <w:r>
        <w:rPr>
          <w:rFonts w:ascii="宋体" w:eastAsia="宋体" w:hAnsi="宋体" w:cs="宋体" w:hint="eastAsia"/>
          <w:bCs/>
        </w:rPr>
        <w:t>系</w:t>
      </w:r>
      <w:r>
        <w:rPr>
          <w:rFonts w:ascii="宋体" w:eastAsia="宋体" w:hAnsi="宋体" w:cs="宋体" w:hint="eastAsia"/>
          <w:bCs/>
        </w:rPr>
        <w:t xml:space="preserve"> </w:t>
      </w:r>
      <w:r>
        <w:rPr>
          <w:rFonts w:ascii="宋体" w:eastAsia="宋体" w:hAnsi="宋体" w:cs="宋体" w:hint="eastAsia"/>
          <w:bCs/>
        </w:rPr>
        <w:t>人：</w:t>
      </w:r>
      <w:r>
        <w:rPr>
          <w:rFonts w:ascii="宋体" w:eastAsia="宋体" w:hAnsi="宋体" w:cs="宋体" w:hint="eastAsia"/>
          <w:bCs/>
        </w:rPr>
        <w:t>李先生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联系电话：</w:t>
      </w:r>
      <w:r>
        <w:rPr>
          <w:rFonts w:ascii="宋体" w:eastAsia="宋体" w:hAnsi="宋体" w:cs="宋体" w:hint="eastAsia"/>
          <w:bCs/>
        </w:rPr>
        <w:t>0510-</w:t>
      </w:r>
      <w:r>
        <w:rPr>
          <w:rFonts w:ascii="宋体" w:hAnsi="宋体" w:hint="eastAsia"/>
          <w:color w:val="000000"/>
        </w:rPr>
        <w:t>86008</w:t>
      </w:r>
      <w:r>
        <w:rPr>
          <w:rFonts w:ascii="宋体" w:hAnsi="宋体" w:hint="eastAsia"/>
          <w:color w:val="000000"/>
        </w:rPr>
        <w:t>030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59"/>
        <w:jc w:val="both"/>
        <w:rPr>
          <w:rFonts w:ascii="宋体" w:eastAsia="宋体" w:hAnsi="宋体" w:cs="宋体"/>
          <w:bCs/>
        </w:rPr>
      </w:pPr>
      <w:r>
        <w:rPr>
          <w:rFonts w:ascii="宋体" w:eastAsia="宋体" w:hAnsi="宋体" w:cs="宋体" w:hint="eastAsia"/>
          <w:bCs/>
        </w:rPr>
        <w:t>联系地址：</w:t>
      </w:r>
      <w:r>
        <w:rPr>
          <w:rFonts w:ascii="宋体" w:hAnsi="宋体" w:hint="eastAsia"/>
          <w:color w:val="000000"/>
        </w:rPr>
        <w:t>江阴市锡澄路</w:t>
      </w:r>
      <w:r>
        <w:rPr>
          <w:rFonts w:ascii="宋体" w:hAnsi="宋体" w:hint="eastAsia"/>
          <w:color w:val="000000"/>
        </w:rPr>
        <w:t>166</w:t>
      </w:r>
      <w:r>
        <w:rPr>
          <w:rFonts w:ascii="宋体" w:hAnsi="宋体" w:hint="eastAsia"/>
          <w:color w:val="000000"/>
        </w:rPr>
        <w:t>号</w:t>
      </w:r>
    </w:p>
    <w:p w:rsidR="00C42E68" w:rsidRDefault="00C42E68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="宋体"/>
          <w:b/>
          <w:shd w:val="clear" w:color="auto" w:fill="FFFFFF"/>
        </w:rPr>
      </w:pPr>
    </w:p>
    <w:p w:rsidR="00C42E68" w:rsidRDefault="0038161B">
      <w:pPr>
        <w:pStyle w:val="a3"/>
        <w:widowControl/>
        <w:spacing w:beforeAutospacing="0" w:afterAutospacing="0" w:line="360" w:lineRule="auto"/>
        <w:jc w:val="both"/>
      </w:pPr>
      <w:r>
        <w:rPr>
          <w:rFonts w:ascii="宋体" w:eastAsia="宋体" w:hAnsi="宋体" w:cs="宋体" w:hint="eastAsia"/>
          <w:b/>
          <w:shd w:val="clear" w:color="auto" w:fill="FFFFFF"/>
        </w:rPr>
        <w:t>各有关当事人对中标结果有异议的，可以在中标公告期限届满之日起七个工作日内，以书面形式向江阴市</w:t>
      </w:r>
      <w:r>
        <w:rPr>
          <w:rFonts w:ascii="宋体" w:eastAsia="宋体" w:hAnsi="宋体" w:cs="宋体" w:hint="eastAsia"/>
          <w:b/>
          <w:shd w:val="clear" w:color="auto" w:fill="FFFFFF"/>
        </w:rPr>
        <w:t>宏祥招标代理有限公司</w:t>
      </w:r>
      <w:r>
        <w:rPr>
          <w:rFonts w:ascii="宋体" w:eastAsia="宋体" w:hAnsi="宋体" w:cs="宋体" w:hint="eastAsia"/>
          <w:b/>
          <w:shd w:val="clear" w:color="auto" w:fill="FFFFFF"/>
        </w:rPr>
        <w:t>提出质疑，逾期将不再受理。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5600"/>
        <w:jc w:val="both"/>
      </w:pPr>
      <w:r>
        <w:rPr>
          <w:rFonts w:ascii="微软雅黑" w:eastAsia="微软雅黑" w:hAnsi="微软雅黑" w:cs="微软雅黑" w:hint="eastAsia"/>
          <w:shd w:val="clear" w:color="auto" w:fill="FFFFFF"/>
        </w:rPr>
        <w:t> 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Chars="2400" w:firstLine="5760"/>
        <w:rPr>
          <w:rFonts w:eastAsia="宋体"/>
        </w:rPr>
      </w:pPr>
      <w:r>
        <w:rPr>
          <w:rFonts w:ascii="宋体" w:eastAsia="宋体" w:hAnsi="宋体" w:cs="宋体" w:hint="eastAsia"/>
          <w:shd w:val="clear" w:color="auto" w:fill="FFFFFF"/>
        </w:rPr>
        <w:t>江阴市</w:t>
      </w:r>
      <w:r>
        <w:rPr>
          <w:rFonts w:ascii="宋体" w:eastAsia="宋体" w:hAnsi="宋体" w:cs="宋体" w:hint="eastAsia"/>
          <w:shd w:val="clear" w:color="auto" w:fill="FFFFFF"/>
        </w:rPr>
        <w:t>宏祥招标代理有限公司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6440"/>
      </w:pPr>
      <w:r>
        <w:rPr>
          <w:rFonts w:ascii="宋体" w:eastAsia="宋体" w:hAnsi="宋体" w:cs="宋体" w:hint="eastAsia"/>
          <w:shd w:val="clear" w:color="auto" w:fill="FFFFFF"/>
        </w:rPr>
        <w:t>2020</w:t>
      </w:r>
      <w:r>
        <w:rPr>
          <w:rFonts w:ascii="宋体" w:eastAsia="宋体" w:hAnsi="宋体" w:cs="宋体" w:hint="eastAsia"/>
          <w:shd w:val="clear" w:color="auto" w:fill="FFFFFF"/>
        </w:rPr>
        <w:t>年</w:t>
      </w:r>
      <w:r>
        <w:rPr>
          <w:rFonts w:ascii="宋体" w:eastAsia="宋体" w:hAnsi="宋体" w:cs="宋体" w:hint="eastAsia"/>
          <w:shd w:val="clear" w:color="auto" w:fill="FFFFFF"/>
        </w:rPr>
        <w:t>5</w:t>
      </w:r>
      <w:r>
        <w:rPr>
          <w:rFonts w:ascii="宋体" w:eastAsia="宋体" w:hAnsi="宋体" w:cs="宋体" w:hint="eastAsia"/>
          <w:shd w:val="clear" w:color="auto" w:fill="FFFFFF"/>
        </w:rPr>
        <w:t>月</w:t>
      </w:r>
      <w:r>
        <w:rPr>
          <w:rFonts w:ascii="宋体" w:eastAsia="宋体" w:hAnsi="宋体" w:cs="宋体" w:hint="eastAsia"/>
          <w:shd w:val="clear" w:color="auto" w:fill="FFFFFF"/>
        </w:rPr>
        <w:t>21</w:t>
      </w:r>
      <w:r>
        <w:rPr>
          <w:rFonts w:ascii="宋体" w:eastAsia="宋体" w:hAnsi="宋体" w:cs="宋体" w:hint="eastAsia"/>
          <w:shd w:val="clear" w:color="auto" w:fill="FFFFFF"/>
        </w:rPr>
        <w:t>日</w:t>
      </w:r>
    </w:p>
    <w:p w:rsidR="00C42E68" w:rsidRDefault="0038161B">
      <w:pPr>
        <w:pStyle w:val="a3"/>
        <w:widowControl/>
        <w:spacing w:beforeAutospacing="0" w:afterAutospacing="0" w:line="360" w:lineRule="auto"/>
        <w:ind w:firstLine="6440"/>
      </w:pP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 </w:t>
      </w:r>
    </w:p>
    <w:p w:rsidR="00C42E68" w:rsidRDefault="00C42E68">
      <w:pPr>
        <w:spacing w:line="360" w:lineRule="auto"/>
      </w:pPr>
    </w:p>
    <w:sectPr w:rsidR="00C42E68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42BE4"/>
    <w:rsid w:val="0038161B"/>
    <w:rsid w:val="00C42E68"/>
    <w:rsid w:val="06DD31FD"/>
    <w:rsid w:val="0CDA631B"/>
    <w:rsid w:val="1BA95246"/>
    <w:rsid w:val="1F4A56C6"/>
    <w:rsid w:val="2D136FD4"/>
    <w:rsid w:val="2EB66485"/>
    <w:rsid w:val="30542BE4"/>
    <w:rsid w:val="31435F59"/>
    <w:rsid w:val="33F1151D"/>
    <w:rsid w:val="56AC1D2B"/>
    <w:rsid w:val="67B9724F"/>
    <w:rsid w:val="6F1765C4"/>
    <w:rsid w:val="73A23F27"/>
    <w:rsid w:val="79A6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sz w:val="18"/>
      <w:szCs w:val="18"/>
      <w:u w:val="single"/>
    </w:rPr>
  </w:style>
  <w:style w:type="character" w:styleId="a5">
    <w:name w:val="Hyperlink"/>
    <w:basedOn w:val="a0"/>
    <w:qFormat/>
    <w:rPr>
      <w:color w:val="333333"/>
      <w:sz w:val="18"/>
      <w:szCs w:val="18"/>
      <w:u w:val="none"/>
    </w:rPr>
  </w:style>
  <w:style w:type="paragraph" w:customStyle="1" w:styleId="a6">
    <w:name w:val="a方案正文"/>
    <w:basedOn w:val="a"/>
    <w:qFormat/>
    <w:pPr>
      <w:widowControl/>
      <w:adjustRightInd w:val="0"/>
      <w:snapToGrid w:val="0"/>
      <w:spacing w:line="360" w:lineRule="auto"/>
      <w:ind w:firstLineChars="200" w:firstLine="48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333333"/>
      <w:sz w:val="18"/>
      <w:szCs w:val="18"/>
      <w:u w:val="single"/>
    </w:rPr>
  </w:style>
  <w:style w:type="character" w:styleId="a5">
    <w:name w:val="Hyperlink"/>
    <w:basedOn w:val="a0"/>
    <w:qFormat/>
    <w:rPr>
      <w:color w:val="333333"/>
      <w:sz w:val="18"/>
      <w:szCs w:val="18"/>
      <w:u w:val="none"/>
    </w:rPr>
  </w:style>
  <w:style w:type="paragraph" w:customStyle="1" w:styleId="a6">
    <w:name w:val="a方案正文"/>
    <w:basedOn w:val="a"/>
    <w:qFormat/>
    <w:pPr>
      <w:widowControl/>
      <w:adjustRightInd w:val="0"/>
      <w:snapToGrid w:val="0"/>
      <w:spacing w:line="360" w:lineRule="auto"/>
      <w:ind w:firstLineChars="200" w:firstLine="48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李晓卫</cp:lastModifiedBy>
  <cp:revision>2</cp:revision>
  <cp:lastPrinted>2020-04-24T07:09:00Z</cp:lastPrinted>
  <dcterms:created xsi:type="dcterms:W3CDTF">2019-12-10T00:42:00Z</dcterms:created>
  <dcterms:modified xsi:type="dcterms:W3CDTF">2020-05-22T00:21:00Z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