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6" w:rsidRPr="007D6E15" w:rsidRDefault="00350306" w:rsidP="00350306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7D6E15">
        <w:rPr>
          <w:rFonts w:ascii="Times New Roman" w:eastAsia="方正小标宋_GBK" w:hAnsi="Times New Roman" w:cs="方正小标宋_GBK" w:hint="eastAsia"/>
          <w:sz w:val="44"/>
          <w:szCs w:val="44"/>
        </w:rPr>
        <w:t>各镇（街道）每月考核得分表</w:t>
      </w:r>
    </w:p>
    <w:tbl>
      <w:tblPr>
        <w:tblW w:w="14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4"/>
        <w:gridCol w:w="1134"/>
        <w:gridCol w:w="993"/>
        <w:gridCol w:w="992"/>
        <w:gridCol w:w="1134"/>
        <w:gridCol w:w="992"/>
        <w:gridCol w:w="1134"/>
        <w:gridCol w:w="1291"/>
        <w:gridCol w:w="1196"/>
        <w:gridCol w:w="1192"/>
        <w:gridCol w:w="909"/>
        <w:gridCol w:w="966"/>
        <w:gridCol w:w="910"/>
      </w:tblGrid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firstLineChars="200" w:firstLine="48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350306" w:rsidRPr="007D6E15" w:rsidRDefault="00350306" w:rsidP="007B6103">
            <w:pPr>
              <w:spacing w:line="3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登录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出勤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10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巡查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轨迹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5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双随机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督查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5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典型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案件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1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0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业务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监督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20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专项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任务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10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数据采集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A5/A0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*20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服务走访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A6/A0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*20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入格事件</w:t>
            </w:r>
            <w:proofErr w:type="gramEnd"/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办结率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扣分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信息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公开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扣分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数据</w:t>
            </w:r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合</w:t>
            </w:r>
            <w:proofErr w:type="gramStart"/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规</w:t>
            </w:r>
            <w:proofErr w:type="gramEnd"/>
          </w:p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扣分</w:t>
            </w:r>
            <w:r w:rsidRPr="007D6E15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总得分</w:t>
            </w: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澄江街道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南闸街道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云亭街道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城东街道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夏港街道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申港街道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利港街道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璜</w:t>
            </w:r>
            <w:proofErr w:type="gramEnd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土镇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月城镇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青阳镇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徐霞客镇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华士镇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周庄镇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新桥镇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长</w:t>
            </w: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泾</w:t>
            </w:r>
            <w:proofErr w:type="gramEnd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顾山镇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350306" w:rsidRPr="007D6E15" w:rsidTr="007B6103">
        <w:trPr>
          <w:trHeight w:val="34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祝塘镇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0306" w:rsidRPr="007D6E15" w:rsidRDefault="00350306" w:rsidP="007B6103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</w:tbl>
    <w:p w:rsidR="00276360" w:rsidRDefault="00276360"/>
    <w:sectPr w:rsidR="00276360" w:rsidSect="00350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306"/>
    <w:rsid w:val="00276360"/>
    <w:rsid w:val="0035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2020-05-13T02:18:00Z</dcterms:created>
  <dcterms:modified xsi:type="dcterms:W3CDTF">2020-05-13T02:18:00Z</dcterms:modified>
</cp:coreProperties>
</file>