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14" w:rsidRDefault="00740C9C">
      <w:pPr>
        <w:widowControl/>
        <w:spacing w:line="240" w:lineRule="atLeast"/>
        <w:jc w:val="center"/>
      </w:pPr>
      <w:r>
        <w:rPr>
          <w:rFonts w:ascii="宋体" w:eastAsia="宋体" w:hAnsi="宋体" w:cs="宋体" w:hint="eastAsia"/>
          <w:kern w:val="0"/>
          <w:sz w:val="32"/>
          <w:szCs w:val="32"/>
          <w:shd w:val="clear" w:color="auto" w:fill="FFFFFF"/>
          <w:lang/>
        </w:rPr>
        <w:t>关于撤销新建滨江幼儿园项目（桩基检测）招标公告的通知</w:t>
      </w:r>
    </w:p>
    <w:p w:rsidR="00103414" w:rsidRDefault="00740C9C">
      <w:pPr>
        <w:widowControl/>
        <w:spacing w:line="240" w:lineRule="atLeast"/>
        <w:jc w:val="center"/>
      </w:pPr>
      <w:r>
        <w:rPr>
          <w:rFonts w:ascii="宋体" w:eastAsia="宋体" w:hAnsi="宋体" w:cs="宋体" w:hint="eastAsia"/>
          <w:kern w:val="0"/>
          <w:sz w:val="32"/>
          <w:szCs w:val="32"/>
          <w:shd w:val="clear" w:color="auto" w:fill="FFFFFF"/>
          <w:lang/>
        </w:rPr>
        <w:t> </w:t>
      </w:r>
    </w:p>
    <w:p w:rsidR="00103414" w:rsidRDefault="00740C9C">
      <w:pPr>
        <w:widowControl/>
        <w:spacing w:line="360" w:lineRule="auto"/>
        <w:jc w:val="left"/>
      </w:pP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各投标人：</w:t>
      </w:r>
    </w:p>
    <w:p w:rsidR="00103414" w:rsidRDefault="00740C9C">
      <w:pPr>
        <w:widowControl/>
        <w:spacing w:line="360" w:lineRule="auto"/>
        <w:ind w:firstLineChars="250" w:firstLine="700"/>
        <w:jc w:val="left"/>
        <w:rPr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兹有新建滨江幼儿园项目（桩基检测）招标公告已于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2020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04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22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日在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江阴市党政集群网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发布。定于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2020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05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07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日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14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时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00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分开标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.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现因招标公告实质性内容需要调整，将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2020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04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22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日已发布的招标公告进行撤销，待工程招标内容调整完毕后重新发布本项目的招标公告。</w:t>
      </w:r>
    </w:p>
    <w:p w:rsidR="00103414" w:rsidRDefault="00740C9C">
      <w:pPr>
        <w:widowControl/>
        <w:spacing w:line="360" w:lineRule="auto"/>
        <w:jc w:val="left"/>
      </w:pP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特此通知！</w:t>
      </w:r>
    </w:p>
    <w:p w:rsidR="00103414" w:rsidRDefault="00740C9C">
      <w:pPr>
        <w:widowControl/>
        <w:spacing w:line="360" w:lineRule="auto"/>
        <w:jc w:val="left"/>
      </w:pP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 </w:t>
      </w:r>
      <w:bookmarkStart w:id="0" w:name="_GoBack"/>
      <w:bookmarkEnd w:id="0"/>
    </w:p>
    <w:p w:rsidR="00103414" w:rsidRDefault="00740C9C">
      <w:pPr>
        <w:widowControl/>
        <w:spacing w:line="360" w:lineRule="auto"/>
        <w:jc w:val="left"/>
      </w:pP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招标人：江阴市教育局</w:t>
      </w:r>
    </w:p>
    <w:p w:rsidR="00103414" w:rsidRDefault="00740C9C">
      <w:pPr>
        <w:widowControl/>
        <w:spacing w:line="360" w:lineRule="auto"/>
        <w:jc w:val="left"/>
      </w:pP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   </w:t>
      </w:r>
    </w:p>
    <w:p w:rsidR="00103414" w:rsidRDefault="00740C9C">
      <w:pPr>
        <w:widowControl/>
        <w:spacing w:line="360" w:lineRule="auto"/>
        <w:jc w:val="left"/>
      </w:pP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 </w:t>
      </w:r>
    </w:p>
    <w:p w:rsidR="00103414" w:rsidRDefault="00740C9C">
      <w:pPr>
        <w:widowControl/>
        <w:spacing w:line="360" w:lineRule="auto"/>
        <w:jc w:val="left"/>
      </w:pP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招标代理：江阴敬业工程造价师事务所有限公司</w:t>
      </w:r>
    </w:p>
    <w:p w:rsidR="00103414" w:rsidRDefault="00740C9C">
      <w:pPr>
        <w:widowControl/>
        <w:spacing w:line="360" w:lineRule="auto"/>
        <w:jc w:val="left"/>
      </w:pP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 </w:t>
      </w:r>
    </w:p>
    <w:p w:rsidR="00103414" w:rsidRDefault="00740C9C">
      <w:pPr>
        <w:widowControl/>
        <w:spacing w:line="360" w:lineRule="auto"/>
        <w:jc w:val="left"/>
      </w:pP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 </w:t>
      </w:r>
    </w:p>
    <w:p w:rsidR="00103414" w:rsidRDefault="00740C9C">
      <w:pPr>
        <w:widowControl/>
        <w:spacing w:line="360" w:lineRule="auto"/>
        <w:jc w:val="left"/>
      </w:pP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2020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04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26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/>
        </w:rPr>
        <w:t>日</w:t>
      </w:r>
    </w:p>
    <w:p w:rsidR="00103414" w:rsidRDefault="00103414"/>
    <w:sectPr w:rsidR="00103414" w:rsidSect="00103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C9C" w:rsidRDefault="00740C9C" w:rsidP="00AC1092">
      <w:r>
        <w:separator/>
      </w:r>
    </w:p>
  </w:endnote>
  <w:endnote w:type="continuationSeparator" w:id="0">
    <w:p w:rsidR="00740C9C" w:rsidRDefault="00740C9C" w:rsidP="00AC1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C9C" w:rsidRDefault="00740C9C" w:rsidP="00AC1092">
      <w:r>
        <w:separator/>
      </w:r>
    </w:p>
  </w:footnote>
  <w:footnote w:type="continuationSeparator" w:id="0">
    <w:p w:rsidR="00740C9C" w:rsidRDefault="00740C9C" w:rsidP="00AC10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03414"/>
    <w:rsid w:val="00103414"/>
    <w:rsid w:val="00740C9C"/>
    <w:rsid w:val="00AC1092"/>
    <w:rsid w:val="026D7D87"/>
    <w:rsid w:val="77D02B98"/>
    <w:rsid w:val="7C3E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4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103414"/>
    <w:rPr>
      <w:color w:val="333333"/>
      <w:sz w:val="18"/>
      <w:szCs w:val="18"/>
      <w:u w:val="single"/>
    </w:rPr>
  </w:style>
  <w:style w:type="character" w:styleId="a4">
    <w:name w:val="Hyperlink"/>
    <w:basedOn w:val="a0"/>
    <w:rsid w:val="00103414"/>
    <w:rPr>
      <w:color w:val="333333"/>
      <w:sz w:val="18"/>
      <w:szCs w:val="18"/>
      <w:u w:val="none"/>
    </w:rPr>
  </w:style>
  <w:style w:type="paragraph" w:styleId="a5">
    <w:name w:val="header"/>
    <w:basedOn w:val="a"/>
    <w:link w:val="Char"/>
    <w:rsid w:val="00AC1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C10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C1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C10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2020-04-26T02:51:00Z</dcterms:created>
  <dcterms:modified xsi:type="dcterms:W3CDTF">2020-04-26T02:51:00Z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