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7D" w:rsidRPr="009A4EE8" w:rsidRDefault="002E3F7D" w:rsidP="000B5A67">
      <w:pPr>
        <w:spacing w:line="0" w:lineRule="atLeast"/>
        <w:jc w:val="center"/>
        <w:rPr>
          <w:rFonts w:ascii="Times New Roman" w:eastAsia="方正小标宋_GBK" w:hAnsi="Times New Roman"/>
          <w:color w:val="000000"/>
          <w:w w:val="90"/>
          <w:sz w:val="56"/>
          <w:szCs w:val="56"/>
        </w:rPr>
      </w:pPr>
    </w:p>
    <w:p w:rsidR="000B5A67" w:rsidRPr="009A4EE8" w:rsidRDefault="002E3F7D" w:rsidP="000B5A67">
      <w:pPr>
        <w:spacing w:line="0" w:lineRule="atLeast"/>
        <w:jc w:val="center"/>
        <w:rPr>
          <w:rFonts w:ascii="Times New Roman" w:eastAsia="方正小标宋_GBK" w:hAnsi="Times New Roman"/>
          <w:color w:val="000000"/>
          <w:w w:val="90"/>
          <w:sz w:val="56"/>
          <w:szCs w:val="56"/>
        </w:rPr>
      </w:pPr>
      <w:r w:rsidRPr="009A4EE8">
        <w:rPr>
          <w:rFonts w:ascii="Times New Roman" w:eastAsia="方正小标宋_GBK" w:hAnsi="Times New Roman" w:hint="eastAsia"/>
          <w:color w:val="000000"/>
          <w:w w:val="90"/>
          <w:sz w:val="56"/>
          <w:szCs w:val="56"/>
        </w:rPr>
        <w:t xml:space="preserve"> </w:t>
      </w:r>
      <w:r w:rsidR="000B5A67" w:rsidRPr="009A4EE8">
        <w:rPr>
          <w:rFonts w:ascii="Times New Roman" w:eastAsia="方正小标宋_GBK" w:hAnsi="Times New Roman" w:hint="eastAsia"/>
          <w:color w:val="000000"/>
          <w:w w:val="90"/>
          <w:sz w:val="56"/>
          <w:szCs w:val="56"/>
        </w:rPr>
        <w:t>市人大视察</w:t>
      </w:r>
      <w:r w:rsidR="000B5A67" w:rsidRPr="009A4EE8">
        <w:rPr>
          <w:rFonts w:ascii="Times New Roman" w:eastAsia="方正小标宋_GBK" w:hAnsi="Times New Roman"/>
          <w:color w:val="000000"/>
          <w:w w:val="90"/>
          <w:sz w:val="56"/>
          <w:szCs w:val="56"/>
        </w:rPr>
        <w:t>201</w:t>
      </w:r>
      <w:r w:rsidR="000B5A67" w:rsidRPr="009A4EE8">
        <w:rPr>
          <w:rFonts w:ascii="Times New Roman" w:eastAsia="方正小标宋_GBK" w:hAnsi="Times New Roman" w:hint="eastAsia"/>
          <w:color w:val="000000"/>
          <w:w w:val="90"/>
          <w:sz w:val="56"/>
          <w:szCs w:val="56"/>
        </w:rPr>
        <w:t>9</w:t>
      </w:r>
      <w:r w:rsidR="000B5A67" w:rsidRPr="009A4EE8">
        <w:rPr>
          <w:rFonts w:ascii="Times New Roman" w:eastAsia="方正小标宋_GBK" w:hAnsi="Times New Roman" w:hint="eastAsia"/>
          <w:color w:val="000000"/>
          <w:w w:val="90"/>
          <w:sz w:val="56"/>
          <w:szCs w:val="56"/>
        </w:rPr>
        <w:t>年度“为民办实事”</w:t>
      </w:r>
    </w:p>
    <w:p w:rsidR="000B5A67" w:rsidRPr="009A4EE8" w:rsidRDefault="000B5A67" w:rsidP="000B5A67">
      <w:pPr>
        <w:spacing w:line="0" w:lineRule="atLeast"/>
        <w:jc w:val="center"/>
        <w:rPr>
          <w:rFonts w:ascii="Times New Roman" w:eastAsia="方正小标宋_GBK" w:hAnsi="Times New Roman"/>
          <w:color w:val="000000"/>
          <w:w w:val="90"/>
          <w:sz w:val="56"/>
          <w:szCs w:val="56"/>
        </w:rPr>
      </w:pPr>
      <w:r w:rsidRPr="009A4EE8">
        <w:rPr>
          <w:rFonts w:ascii="Times New Roman" w:eastAsia="方正小标宋_GBK" w:hAnsi="Times New Roman" w:hint="eastAsia"/>
          <w:color w:val="000000"/>
          <w:w w:val="90"/>
          <w:sz w:val="56"/>
          <w:szCs w:val="56"/>
        </w:rPr>
        <w:t>完成情况及人大代表重点建议办理情况</w:t>
      </w:r>
    </w:p>
    <w:p w:rsidR="000B5A67" w:rsidRPr="009A4EE8" w:rsidRDefault="000B5A67" w:rsidP="000B5A67">
      <w:pPr>
        <w:spacing w:line="540" w:lineRule="exact"/>
        <w:jc w:val="center"/>
        <w:rPr>
          <w:rFonts w:ascii="Times New Roman" w:eastAsia="方正小标宋_GBK" w:hAnsi="Times New Roman"/>
          <w:color w:val="000000"/>
          <w:w w:val="90"/>
        </w:rPr>
      </w:pPr>
    </w:p>
    <w:p w:rsidR="000B5A67" w:rsidRPr="009A4EE8" w:rsidRDefault="000B5A67" w:rsidP="00B97DEA">
      <w:pPr>
        <w:spacing w:beforeLines="30" w:line="200" w:lineRule="exact"/>
        <w:jc w:val="center"/>
        <w:rPr>
          <w:rFonts w:ascii="Times New Roman" w:eastAsia="方正小标宋_GBK" w:hAnsi="Times New Roman"/>
          <w:color w:val="000000"/>
          <w:w w:val="90"/>
        </w:rPr>
      </w:pPr>
    </w:p>
    <w:p w:rsidR="000B5A67" w:rsidRPr="009A4EE8" w:rsidRDefault="000B5A67" w:rsidP="000B5A67">
      <w:pPr>
        <w:spacing w:line="540" w:lineRule="exact"/>
        <w:jc w:val="center"/>
        <w:rPr>
          <w:rFonts w:ascii="Times New Roman" w:eastAsia="方正小标宋_GBK" w:hAnsi="Times New Roman"/>
          <w:color w:val="000000"/>
          <w:w w:val="90"/>
        </w:rPr>
      </w:pPr>
    </w:p>
    <w:p w:rsidR="000B5A67" w:rsidRPr="009A4EE8" w:rsidRDefault="000B5A67" w:rsidP="000B5A67">
      <w:pPr>
        <w:spacing w:line="1160" w:lineRule="exact"/>
        <w:jc w:val="center"/>
        <w:rPr>
          <w:rFonts w:ascii="Times New Roman" w:eastAsia="方正隶书简体" w:hAnsi="Times New Roman"/>
          <w:color w:val="000000"/>
          <w:w w:val="110"/>
          <w:kern w:val="110"/>
          <w:sz w:val="110"/>
          <w:szCs w:val="110"/>
        </w:rPr>
      </w:pPr>
      <w:r w:rsidRPr="009A4EE8">
        <w:rPr>
          <w:rFonts w:ascii="Times New Roman" w:eastAsia="方正隶书简体" w:hAnsi="Times New Roman" w:hint="eastAsia"/>
          <w:color w:val="000000"/>
          <w:w w:val="110"/>
          <w:kern w:val="110"/>
          <w:sz w:val="110"/>
          <w:szCs w:val="110"/>
        </w:rPr>
        <w:t>安</w:t>
      </w:r>
    </w:p>
    <w:p w:rsidR="000B5A67" w:rsidRPr="009A4EE8" w:rsidRDefault="000B5A67" w:rsidP="000B5A67">
      <w:pPr>
        <w:spacing w:line="1160" w:lineRule="exact"/>
        <w:jc w:val="center"/>
        <w:rPr>
          <w:rFonts w:ascii="Times New Roman" w:eastAsia="方正隶书简体" w:hAnsi="Times New Roman"/>
          <w:color w:val="000000"/>
          <w:w w:val="110"/>
          <w:kern w:val="110"/>
          <w:sz w:val="110"/>
          <w:szCs w:val="110"/>
        </w:rPr>
      </w:pPr>
      <w:r w:rsidRPr="009A4EE8">
        <w:rPr>
          <w:rFonts w:ascii="Times New Roman" w:eastAsia="方正隶书简体" w:hAnsi="Times New Roman" w:hint="eastAsia"/>
          <w:color w:val="000000"/>
          <w:w w:val="110"/>
          <w:kern w:val="110"/>
          <w:sz w:val="110"/>
          <w:szCs w:val="110"/>
        </w:rPr>
        <w:t>排</w:t>
      </w:r>
    </w:p>
    <w:p w:rsidR="000B5A67" w:rsidRPr="009A4EE8" w:rsidRDefault="000B5A67" w:rsidP="000B5A67">
      <w:pPr>
        <w:spacing w:line="1160" w:lineRule="exact"/>
        <w:jc w:val="center"/>
        <w:rPr>
          <w:rFonts w:ascii="Times New Roman" w:eastAsia="方正隶书简体" w:hAnsi="Times New Roman"/>
          <w:color w:val="000000"/>
          <w:w w:val="110"/>
          <w:kern w:val="110"/>
          <w:sz w:val="110"/>
          <w:szCs w:val="110"/>
        </w:rPr>
      </w:pPr>
      <w:r w:rsidRPr="009A4EE8">
        <w:rPr>
          <w:rFonts w:ascii="Times New Roman" w:eastAsia="方正隶书简体" w:hAnsi="Times New Roman" w:hint="eastAsia"/>
          <w:color w:val="000000"/>
          <w:w w:val="110"/>
          <w:kern w:val="110"/>
          <w:sz w:val="110"/>
          <w:szCs w:val="110"/>
        </w:rPr>
        <w:t>及</w:t>
      </w:r>
    </w:p>
    <w:p w:rsidR="000B5A67" w:rsidRPr="009A4EE8" w:rsidRDefault="000B5A67" w:rsidP="000B5A67">
      <w:pPr>
        <w:spacing w:line="1160" w:lineRule="exact"/>
        <w:jc w:val="center"/>
        <w:rPr>
          <w:rFonts w:ascii="Times New Roman" w:eastAsia="方正隶书简体" w:hAnsi="Times New Roman"/>
          <w:color w:val="000000"/>
          <w:w w:val="110"/>
          <w:kern w:val="110"/>
          <w:sz w:val="110"/>
          <w:szCs w:val="110"/>
        </w:rPr>
      </w:pPr>
      <w:r w:rsidRPr="009A4EE8">
        <w:rPr>
          <w:rFonts w:ascii="Times New Roman" w:eastAsia="方正隶书简体" w:hAnsi="Times New Roman" w:hint="eastAsia"/>
          <w:color w:val="000000"/>
          <w:w w:val="110"/>
          <w:kern w:val="110"/>
          <w:sz w:val="110"/>
          <w:szCs w:val="110"/>
        </w:rPr>
        <w:t>简</w:t>
      </w:r>
    </w:p>
    <w:p w:rsidR="000B5A67" w:rsidRPr="009A4EE8" w:rsidRDefault="000B5A67" w:rsidP="000B5A67">
      <w:pPr>
        <w:spacing w:line="1160" w:lineRule="exact"/>
        <w:jc w:val="center"/>
        <w:rPr>
          <w:rFonts w:ascii="Times New Roman" w:eastAsia="方正隶书简体" w:hAnsi="Times New Roman"/>
          <w:color w:val="000000"/>
          <w:w w:val="110"/>
          <w:kern w:val="110"/>
          <w:sz w:val="110"/>
          <w:szCs w:val="110"/>
        </w:rPr>
      </w:pPr>
      <w:proofErr w:type="gramStart"/>
      <w:r w:rsidRPr="009A4EE8">
        <w:rPr>
          <w:rFonts w:ascii="Times New Roman" w:eastAsia="方正隶书简体" w:hAnsi="Times New Roman" w:hint="eastAsia"/>
          <w:color w:val="000000"/>
          <w:w w:val="110"/>
          <w:kern w:val="110"/>
          <w:sz w:val="110"/>
          <w:szCs w:val="110"/>
        </w:rPr>
        <w:t>介</w:t>
      </w:r>
      <w:proofErr w:type="gramEnd"/>
    </w:p>
    <w:p w:rsidR="000B5A67" w:rsidRDefault="000B5A67" w:rsidP="000B5A67">
      <w:pPr>
        <w:spacing w:line="540" w:lineRule="exact"/>
        <w:jc w:val="center"/>
        <w:rPr>
          <w:rFonts w:ascii="Times New Roman" w:eastAsia="方正小标宋_GBK" w:hAnsi="Times New Roman"/>
          <w:color w:val="000000"/>
          <w:w w:val="90"/>
        </w:rPr>
      </w:pPr>
    </w:p>
    <w:p w:rsidR="00061AB9" w:rsidRDefault="00061AB9" w:rsidP="000B5A67">
      <w:pPr>
        <w:spacing w:line="540" w:lineRule="exact"/>
        <w:jc w:val="center"/>
        <w:rPr>
          <w:rFonts w:ascii="Times New Roman" w:eastAsia="方正小标宋_GBK" w:hAnsi="Times New Roman"/>
          <w:color w:val="000000"/>
          <w:w w:val="90"/>
        </w:rPr>
      </w:pPr>
    </w:p>
    <w:p w:rsidR="00061AB9" w:rsidRDefault="00061AB9" w:rsidP="000B5A67">
      <w:pPr>
        <w:spacing w:line="540" w:lineRule="exact"/>
        <w:jc w:val="center"/>
        <w:rPr>
          <w:rFonts w:ascii="Times New Roman" w:eastAsia="方正小标宋_GBK" w:hAnsi="Times New Roman"/>
          <w:color w:val="000000"/>
          <w:w w:val="90"/>
        </w:rPr>
      </w:pPr>
    </w:p>
    <w:p w:rsidR="00B97DEA" w:rsidRPr="00A8168B" w:rsidRDefault="00B97DEA" w:rsidP="005C0AFF">
      <w:pPr>
        <w:spacing w:line="720" w:lineRule="exact"/>
        <w:ind w:rightChars="637" w:right="1922" w:firstLineChars="403" w:firstLine="1699"/>
        <w:jc w:val="distribute"/>
        <w:rPr>
          <w:rFonts w:eastAsia="方正楷体简体"/>
          <w:color w:val="000000"/>
          <w:kern w:val="44"/>
          <w:sz w:val="44"/>
        </w:rPr>
      </w:pPr>
      <w:r w:rsidRPr="00A8168B">
        <w:rPr>
          <w:rFonts w:eastAsia="方正楷体简体" w:hint="eastAsia"/>
          <w:color w:val="000000"/>
          <w:kern w:val="44"/>
          <w:sz w:val="44"/>
        </w:rPr>
        <w:t>江阴市人民政府办公室</w:t>
      </w:r>
    </w:p>
    <w:p w:rsidR="00B97DEA" w:rsidRPr="00A8168B" w:rsidRDefault="00B97DEA" w:rsidP="005C0AFF">
      <w:pPr>
        <w:spacing w:line="720" w:lineRule="exact"/>
        <w:ind w:rightChars="637" w:right="1922" w:firstLineChars="403" w:firstLine="1699"/>
        <w:jc w:val="distribute"/>
        <w:rPr>
          <w:rFonts w:eastAsia="方正楷体简体"/>
          <w:color w:val="000000"/>
          <w:kern w:val="44"/>
          <w:sz w:val="44"/>
        </w:rPr>
      </w:pPr>
      <w:r w:rsidRPr="00A8168B">
        <w:rPr>
          <w:rFonts w:eastAsia="方正楷体简体" w:hint="eastAsia"/>
          <w:color w:val="000000"/>
          <w:kern w:val="44"/>
          <w:sz w:val="44"/>
        </w:rPr>
        <w:t>江阴市发展和改革委员会</w:t>
      </w:r>
    </w:p>
    <w:p w:rsidR="00061AB9" w:rsidRDefault="00061AB9" w:rsidP="000B5A67">
      <w:pPr>
        <w:spacing w:line="540" w:lineRule="exact"/>
        <w:jc w:val="center"/>
        <w:rPr>
          <w:rFonts w:ascii="Times New Roman" w:eastAsia="方正小标宋_GBK" w:hAnsi="Times New Roman"/>
          <w:color w:val="000000"/>
          <w:w w:val="90"/>
        </w:rPr>
      </w:pPr>
    </w:p>
    <w:p w:rsidR="00061AB9" w:rsidRPr="009A4EE8" w:rsidRDefault="00061AB9" w:rsidP="000B5A67">
      <w:pPr>
        <w:spacing w:line="540" w:lineRule="exact"/>
        <w:jc w:val="center"/>
        <w:rPr>
          <w:rFonts w:ascii="Times New Roman" w:eastAsia="方正小标宋_GBK" w:hAnsi="Times New Roman"/>
          <w:color w:val="000000"/>
          <w:w w:val="90"/>
        </w:rPr>
      </w:pPr>
    </w:p>
    <w:p w:rsidR="009D73F9" w:rsidRPr="009A4EE8" w:rsidRDefault="009D73F9">
      <w:pPr>
        <w:widowControl/>
        <w:jc w:val="left"/>
        <w:rPr>
          <w:rFonts w:ascii="Times New Roman" w:eastAsia="方正小标宋_GBK" w:hAnsi="Times New Roman"/>
          <w:sz w:val="44"/>
          <w:szCs w:val="44"/>
        </w:rPr>
      </w:pPr>
      <w:r w:rsidRPr="009A4EE8">
        <w:rPr>
          <w:rFonts w:ascii="Times New Roman" w:eastAsia="方正小标宋_GBK" w:hAnsi="Times New Roman"/>
          <w:sz w:val="44"/>
          <w:szCs w:val="44"/>
        </w:rPr>
        <w:br w:type="page"/>
      </w:r>
    </w:p>
    <w:p w:rsidR="000B5A67" w:rsidRPr="009A4EE8" w:rsidRDefault="000B5A67" w:rsidP="007E001F">
      <w:pPr>
        <w:jc w:val="center"/>
        <w:rPr>
          <w:rFonts w:ascii="Times New Roman" w:eastAsia="方正小标宋_GBK" w:hAnsi="Times New Roman"/>
          <w:sz w:val="44"/>
          <w:szCs w:val="44"/>
        </w:rPr>
      </w:pPr>
    </w:p>
    <w:p w:rsidR="00C21EE5" w:rsidRPr="009A4EE8" w:rsidRDefault="00C21EE5" w:rsidP="00C21EE5">
      <w:pPr>
        <w:jc w:val="center"/>
        <w:rPr>
          <w:rFonts w:ascii="Times New Roman" w:eastAsia="方正小标宋_GBK" w:hAnsi="Times New Roman"/>
          <w:sz w:val="44"/>
          <w:szCs w:val="44"/>
        </w:rPr>
      </w:pPr>
      <w:r w:rsidRPr="009A4EE8">
        <w:rPr>
          <w:rFonts w:ascii="Times New Roman" w:eastAsia="方正小标宋_GBK" w:hAnsi="Times New Roman" w:hint="eastAsia"/>
          <w:sz w:val="44"/>
          <w:szCs w:val="44"/>
        </w:rPr>
        <w:t>目</w:t>
      </w:r>
      <w:r w:rsidRPr="009A4EE8">
        <w:rPr>
          <w:rFonts w:ascii="Times New Roman" w:eastAsia="方正小标宋_GBK" w:hAnsi="Times New Roman" w:hint="eastAsia"/>
          <w:sz w:val="44"/>
          <w:szCs w:val="44"/>
        </w:rPr>
        <w:t xml:space="preserve">    </w:t>
      </w:r>
      <w:r w:rsidRPr="009A4EE8">
        <w:rPr>
          <w:rFonts w:ascii="Times New Roman" w:eastAsia="方正小标宋_GBK" w:hAnsi="Times New Roman" w:hint="eastAsia"/>
          <w:sz w:val="44"/>
          <w:szCs w:val="44"/>
        </w:rPr>
        <w:t>录</w:t>
      </w:r>
    </w:p>
    <w:p w:rsidR="00C21EE5" w:rsidRPr="009A4EE8" w:rsidRDefault="00C21EE5" w:rsidP="002E3F7D">
      <w:pPr>
        <w:tabs>
          <w:tab w:val="right" w:leader="middleDot" w:pos="8305"/>
        </w:tabs>
        <w:spacing w:line="700" w:lineRule="exact"/>
        <w:rPr>
          <w:rFonts w:ascii="Times New Roman" w:hAnsi="Times New Roman"/>
          <w:color w:val="000000"/>
          <w:sz w:val="36"/>
          <w:szCs w:val="36"/>
        </w:rPr>
      </w:pPr>
    </w:p>
    <w:p w:rsidR="00C21EE5" w:rsidRPr="009A4EE8" w:rsidRDefault="00C21EE5" w:rsidP="002E3F7D">
      <w:pPr>
        <w:tabs>
          <w:tab w:val="right" w:leader="middleDot" w:pos="8364"/>
        </w:tabs>
        <w:spacing w:line="700" w:lineRule="exact"/>
        <w:ind w:left="516" w:hangingChars="171" w:hanging="516"/>
        <w:rPr>
          <w:rFonts w:ascii="Times New Roman" w:eastAsia="方正仿宋_GBK" w:hAnsi="Times New Roman"/>
          <w:color w:val="000000" w:themeColor="text1"/>
          <w:szCs w:val="32"/>
        </w:rPr>
      </w:pPr>
      <w:r w:rsidRPr="009A4EE8">
        <w:rPr>
          <w:rFonts w:ascii="Times New Roman" w:eastAsia="方正黑体_GBK" w:hAnsi="Times New Roman" w:hint="eastAsia"/>
          <w:color w:val="000000" w:themeColor="text1"/>
          <w:szCs w:val="32"/>
        </w:rPr>
        <w:t>一</w:t>
      </w:r>
      <w:r w:rsidRPr="009A4EE8">
        <w:rPr>
          <w:rFonts w:ascii="Times New Roman" w:eastAsia="方正黑体_GBK" w:hAnsi="Times New Roman" w:hint="eastAsia"/>
          <w:color w:val="000000" w:themeColor="text1"/>
          <w:spacing w:val="-3"/>
          <w:szCs w:val="32"/>
        </w:rPr>
        <w:t>、市人大视察为民办实事项目及人大代表重点建议办理活动安排</w:t>
      </w:r>
      <w:r w:rsidRPr="009A4EE8">
        <w:rPr>
          <w:rFonts w:ascii="Times New Roman" w:eastAsia="方正仿宋_GBK" w:hAnsi="Times New Roman" w:hint="eastAsia"/>
          <w:color w:val="000000" w:themeColor="text1"/>
          <w:szCs w:val="32"/>
        </w:rPr>
        <w:tab/>
        <w:t>1</w:t>
      </w:r>
    </w:p>
    <w:p w:rsidR="00C21EE5" w:rsidRPr="009A4EE8" w:rsidRDefault="00C21EE5" w:rsidP="002E3F7D">
      <w:pPr>
        <w:tabs>
          <w:tab w:val="right" w:leader="middleDot" w:pos="8364"/>
        </w:tabs>
        <w:spacing w:line="700" w:lineRule="exact"/>
        <w:rPr>
          <w:rFonts w:ascii="Times New Roman" w:eastAsia="方正黑体_GBK" w:hAnsi="Times New Roman"/>
          <w:color w:val="000000" w:themeColor="text1"/>
          <w:szCs w:val="32"/>
        </w:rPr>
      </w:pPr>
      <w:r w:rsidRPr="009A4EE8">
        <w:rPr>
          <w:rFonts w:ascii="Times New Roman" w:eastAsia="方正黑体_GBK" w:hAnsi="Times New Roman" w:hint="eastAsia"/>
          <w:color w:val="000000" w:themeColor="text1"/>
          <w:szCs w:val="32"/>
        </w:rPr>
        <w:t>二、视察项目简介</w:t>
      </w:r>
    </w:p>
    <w:p w:rsidR="00C21EE5" w:rsidRPr="009A4EE8" w:rsidRDefault="00C21EE5" w:rsidP="002E3F7D">
      <w:pPr>
        <w:tabs>
          <w:tab w:val="right" w:leader="middleDot" w:pos="8364"/>
        </w:tabs>
        <w:spacing w:line="700" w:lineRule="exact"/>
        <w:ind w:firstLineChars="100" w:firstLine="302"/>
        <w:rPr>
          <w:rFonts w:ascii="Times New Roman" w:eastAsia="方正仿宋_GBK" w:hAnsi="Times New Roman"/>
          <w:color w:val="000000" w:themeColor="text1"/>
          <w:szCs w:val="32"/>
        </w:rPr>
      </w:pPr>
      <w:r w:rsidRPr="009A4EE8">
        <w:rPr>
          <w:rFonts w:ascii="Times New Roman" w:eastAsia="方正仿宋_GBK" w:hAnsi="Times New Roman" w:hint="eastAsia"/>
          <w:color w:val="000000" w:themeColor="text1"/>
          <w:szCs w:val="32"/>
        </w:rPr>
        <w:t>1</w:t>
      </w:r>
      <w:r w:rsidRPr="009A4EE8">
        <w:rPr>
          <w:rFonts w:ascii="Times New Roman" w:eastAsia="方正仿宋_GBK" w:hAnsi="Times New Roman" w:hint="eastAsia"/>
          <w:color w:val="000000" w:themeColor="text1"/>
          <w:szCs w:val="32"/>
        </w:rPr>
        <w:t>、锡澄运河公园样板段</w:t>
      </w:r>
      <w:r w:rsidRPr="009A4EE8">
        <w:rPr>
          <w:rFonts w:ascii="Times New Roman" w:eastAsia="方正仿宋_GBK" w:hAnsi="Times New Roman" w:hint="eastAsia"/>
          <w:color w:val="000000" w:themeColor="text1"/>
          <w:szCs w:val="32"/>
        </w:rPr>
        <w:tab/>
      </w:r>
      <w:r w:rsidR="009A4EE8">
        <w:rPr>
          <w:rFonts w:ascii="Times New Roman" w:eastAsia="方正仿宋_GBK" w:hAnsi="Times New Roman" w:hint="eastAsia"/>
          <w:color w:val="000000" w:themeColor="text1"/>
          <w:szCs w:val="32"/>
        </w:rPr>
        <w:t>2</w:t>
      </w:r>
    </w:p>
    <w:p w:rsidR="00C21EE5" w:rsidRPr="009A4EE8" w:rsidRDefault="00C21EE5" w:rsidP="002E3F7D">
      <w:pPr>
        <w:tabs>
          <w:tab w:val="right" w:leader="middleDot" w:pos="8364"/>
        </w:tabs>
        <w:spacing w:line="700" w:lineRule="exact"/>
        <w:ind w:firstLineChars="100" w:firstLine="302"/>
        <w:rPr>
          <w:rFonts w:ascii="Times New Roman" w:eastAsia="方正仿宋_GBK" w:hAnsi="Times New Roman"/>
          <w:color w:val="000000" w:themeColor="text1"/>
          <w:szCs w:val="32"/>
        </w:rPr>
      </w:pPr>
      <w:r w:rsidRPr="009A4EE8">
        <w:rPr>
          <w:rFonts w:ascii="Times New Roman" w:eastAsia="方正仿宋_GBK" w:hAnsi="Times New Roman" w:hint="eastAsia"/>
          <w:color w:val="000000" w:themeColor="text1"/>
          <w:szCs w:val="32"/>
        </w:rPr>
        <w:t>2</w:t>
      </w:r>
      <w:r w:rsidRPr="009A4EE8">
        <w:rPr>
          <w:rFonts w:ascii="Times New Roman" w:eastAsia="方正仿宋_GBK" w:hAnsi="Times New Roman" w:hint="eastAsia"/>
          <w:color w:val="000000" w:themeColor="text1"/>
          <w:szCs w:val="32"/>
        </w:rPr>
        <w:t>、</w:t>
      </w:r>
      <w:proofErr w:type="gramStart"/>
      <w:r w:rsidR="00CC78CB" w:rsidRPr="009A4EE8">
        <w:rPr>
          <w:rFonts w:ascii="Times New Roman" w:eastAsia="方正仿宋_GBK" w:hAnsi="Times New Roman" w:hint="eastAsia"/>
          <w:color w:val="000000" w:themeColor="text1"/>
          <w:szCs w:val="32"/>
        </w:rPr>
        <w:t>临港</w:t>
      </w:r>
      <w:r w:rsidR="000F44AA">
        <w:rPr>
          <w:rFonts w:ascii="Times New Roman" w:eastAsia="方正仿宋_GBK" w:hAnsi="Times New Roman" w:hint="eastAsia"/>
          <w:color w:val="000000" w:themeColor="text1"/>
          <w:szCs w:val="32"/>
        </w:rPr>
        <w:t>科创</w:t>
      </w:r>
      <w:r w:rsidR="00CC78CB" w:rsidRPr="009A4EE8">
        <w:rPr>
          <w:rFonts w:ascii="Times New Roman" w:eastAsia="方正仿宋_GBK" w:hAnsi="Times New Roman" w:hint="eastAsia"/>
          <w:color w:val="000000" w:themeColor="text1"/>
          <w:szCs w:val="32"/>
        </w:rPr>
        <w:t>实验</w:t>
      </w:r>
      <w:proofErr w:type="gramEnd"/>
      <w:r w:rsidR="00CC78CB" w:rsidRPr="009A4EE8">
        <w:rPr>
          <w:rFonts w:ascii="Times New Roman" w:eastAsia="方正仿宋_GBK" w:hAnsi="Times New Roman" w:hint="eastAsia"/>
          <w:color w:val="000000" w:themeColor="text1"/>
          <w:szCs w:val="32"/>
        </w:rPr>
        <w:t>学校</w:t>
      </w:r>
      <w:r w:rsidRPr="009A4EE8">
        <w:rPr>
          <w:rFonts w:ascii="Times New Roman" w:eastAsia="方正仿宋_GBK" w:hAnsi="Times New Roman" w:hint="eastAsia"/>
          <w:color w:val="000000" w:themeColor="text1"/>
          <w:szCs w:val="32"/>
        </w:rPr>
        <w:tab/>
      </w:r>
      <w:r w:rsidR="009A4EE8">
        <w:rPr>
          <w:rFonts w:ascii="Times New Roman" w:eastAsia="方正仿宋_GBK" w:hAnsi="Times New Roman" w:hint="eastAsia"/>
          <w:color w:val="000000" w:themeColor="text1"/>
          <w:szCs w:val="32"/>
        </w:rPr>
        <w:t>3</w:t>
      </w:r>
    </w:p>
    <w:p w:rsidR="00C21EE5" w:rsidRPr="009A4EE8" w:rsidRDefault="00C21EE5" w:rsidP="002E3F7D">
      <w:pPr>
        <w:tabs>
          <w:tab w:val="right" w:leader="middleDot" w:pos="8364"/>
        </w:tabs>
        <w:spacing w:line="700" w:lineRule="exact"/>
        <w:ind w:firstLineChars="100" w:firstLine="302"/>
        <w:rPr>
          <w:rFonts w:ascii="Times New Roman" w:eastAsia="方正仿宋_GBK" w:hAnsi="Times New Roman"/>
          <w:color w:val="000000" w:themeColor="text1"/>
          <w:szCs w:val="32"/>
        </w:rPr>
      </w:pPr>
      <w:r w:rsidRPr="009A4EE8">
        <w:rPr>
          <w:rFonts w:ascii="Times New Roman" w:eastAsia="方正仿宋_GBK" w:hAnsi="Times New Roman" w:hint="eastAsia"/>
          <w:color w:val="000000" w:themeColor="text1"/>
          <w:szCs w:val="32"/>
        </w:rPr>
        <w:t>3</w:t>
      </w:r>
      <w:r w:rsidRPr="009A4EE8">
        <w:rPr>
          <w:rFonts w:ascii="Times New Roman" w:eastAsia="方正仿宋_GBK" w:hAnsi="Times New Roman" w:hint="eastAsia"/>
          <w:color w:val="000000" w:themeColor="text1"/>
          <w:szCs w:val="32"/>
        </w:rPr>
        <w:t>、峭</w:t>
      </w:r>
      <w:proofErr w:type="gramStart"/>
      <w:r w:rsidRPr="009A4EE8">
        <w:rPr>
          <w:rFonts w:ascii="Times New Roman" w:eastAsia="方正仿宋_GBK" w:hAnsi="Times New Roman" w:hint="eastAsia"/>
          <w:color w:val="000000" w:themeColor="text1"/>
          <w:szCs w:val="32"/>
        </w:rPr>
        <w:t>岐</w:t>
      </w:r>
      <w:proofErr w:type="gramEnd"/>
      <w:r w:rsidRPr="009A4EE8">
        <w:rPr>
          <w:rFonts w:ascii="Times New Roman" w:eastAsia="方正仿宋_GBK" w:hAnsi="Times New Roman" w:hint="eastAsia"/>
          <w:color w:val="000000" w:themeColor="text1"/>
          <w:szCs w:val="32"/>
        </w:rPr>
        <w:t>谭家村</w:t>
      </w:r>
      <w:r w:rsidR="007428A3">
        <w:rPr>
          <w:rFonts w:ascii="Times New Roman" w:eastAsia="方正仿宋_GBK" w:hAnsi="Times New Roman" w:hint="eastAsia"/>
          <w:color w:val="000000" w:themeColor="text1"/>
          <w:szCs w:val="32"/>
        </w:rPr>
        <w:t>新农村建设</w:t>
      </w:r>
      <w:r w:rsidRPr="009A4EE8">
        <w:rPr>
          <w:rFonts w:ascii="Times New Roman" w:eastAsia="方正仿宋_GBK" w:hAnsi="Times New Roman" w:hint="eastAsia"/>
          <w:color w:val="000000" w:themeColor="text1"/>
          <w:szCs w:val="32"/>
        </w:rPr>
        <w:tab/>
      </w:r>
      <w:r w:rsidR="009A4EE8">
        <w:rPr>
          <w:rFonts w:ascii="Times New Roman" w:eastAsia="方正仿宋_GBK" w:hAnsi="Times New Roman" w:hint="eastAsia"/>
          <w:color w:val="000000" w:themeColor="text1"/>
          <w:szCs w:val="32"/>
        </w:rPr>
        <w:t>4</w:t>
      </w:r>
    </w:p>
    <w:p w:rsidR="00C21EE5" w:rsidRPr="009A4EE8" w:rsidRDefault="00C21EE5" w:rsidP="002E3F7D">
      <w:pPr>
        <w:tabs>
          <w:tab w:val="right" w:leader="middleDot" w:pos="8364"/>
        </w:tabs>
        <w:spacing w:line="700" w:lineRule="exact"/>
        <w:ind w:firstLineChars="100" w:firstLine="302"/>
        <w:rPr>
          <w:rFonts w:ascii="Times New Roman" w:eastAsia="方正仿宋_GBK" w:hAnsi="Times New Roman"/>
          <w:color w:val="000000" w:themeColor="text1"/>
          <w:szCs w:val="32"/>
        </w:rPr>
      </w:pPr>
      <w:r w:rsidRPr="009A4EE8">
        <w:rPr>
          <w:rFonts w:ascii="Times New Roman" w:eastAsia="方正仿宋_GBK" w:hAnsi="Times New Roman" w:hint="eastAsia"/>
          <w:color w:val="000000" w:themeColor="text1"/>
          <w:szCs w:val="32"/>
        </w:rPr>
        <w:t>4</w:t>
      </w:r>
      <w:r w:rsidRPr="009A4EE8">
        <w:rPr>
          <w:rFonts w:ascii="Times New Roman" w:eastAsia="方正仿宋_GBK" w:hAnsi="Times New Roman" w:hint="eastAsia"/>
          <w:color w:val="000000" w:themeColor="text1"/>
          <w:szCs w:val="32"/>
        </w:rPr>
        <w:t>、富仁高科</w:t>
      </w:r>
      <w:r w:rsidRPr="009A4EE8">
        <w:rPr>
          <w:rFonts w:ascii="Times New Roman" w:eastAsia="方正仿宋_GBK" w:hAnsi="Times New Roman" w:hint="eastAsia"/>
          <w:color w:val="000000" w:themeColor="text1"/>
          <w:szCs w:val="32"/>
        </w:rPr>
        <w:tab/>
      </w:r>
      <w:r w:rsidR="009A4EE8">
        <w:rPr>
          <w:rFonts w:ascii="Times New Roman" w:eastAsia="方正仿宋_GBK" w:hAnsi="Times New Roman" w:hint="eastAsia"/>
          <w:color w:val="000000" w:themeColor="text1"/>
          <w:szCs w:val="32"/>
        </w:rPr>
        <w:t>5</w:t>
      </w:r>
    </w:p>
    <w:p w:rsidR="00C21EE5" w:rsidRPr="009A4EE8" w:rsidRDefault="00C21EE5" w:rsidP="002E3F7D">
      <w:pPr>
        <w:tabs>
          <w:tab w:val="right" w:leader="middleDot" w:pos="8364"/>
        </w:tabs>
        <w:spacing w:line="700" w:lineRule="exact"/>
        <w:rPr>
          <w:rFonts w:ascii="Times New Roman" w:eastAsia="方正黑体_GBK" w:hAnsi="Times New Roman"/>
          <w:color w:val="000000" w:themeColor="text1"/>
          <w:szCs w:val="32"/>
        </w:rPr>
      </w:pPr>
      <w:r w:rsidRPr="009A4EE8">
        <w:rPr>
          <w:rFonts w:ascii="Times New Roman" w:eastAsia="方正黑体_GBK" w:hAnsi="Times New Roman" w:hint="eastAsia"/>
          <w:color w:val="000000" w:themeColor="text1"/>
          <w:szCs w:val="32"/>
        </w:rPr>
        <w:t>三、</w:t>
      </w:r>
      <w:r w:rsidRPr="009A4EE8">
        <w:rPr>
          <w:rFonts w:ascii="Times New Roman" w:eastAsia="方正黑体_GBK" w:hAnsi="Times New Roman" w:hint="eastAsia"/>
          <w:color w:val="000000" w:themeColor="text1"/>
          <w:szCs w:val="32"/>
        </w:rPr>
        <w:t>2019</w:t>
      </w:r>
      <w:r w:rsidRPr="009A4EE8">
        <w:rPr>
          <w:rFonts w:ascii="Times New Roman" w:eastAsia="方正黑体_GBK" w:hAnsi="Times New Roman" w:hint="eastAsia"/>
          <w:color w:val="000000" w:themeColor="text1"/>
          <w:szCs w:val="32"/>
        </w:rPr>
        <w:t>年“为民办实事”全年完成情况</w:t>
      </w:r>
      <w:r w:rsidRPr="009A4EE8">
        <w:rPr>
          <w:rFonts w:ascii="Times New Roman" w:eastAsia="方正黑体_GBK" w:hAnsi="Times New Roman" w:hint="eastAsia"/>
          <w:color w:val="000000" w:themeColor="text1"/>
          <w:szCs w:val="32"/>
        </w:rPr>
        <w:tab/>
      </w:r>
      <w:r w:rsidR="00AC5E95" w:rsidRPr="009A4EE8">
        <w:rPr>
          <w:rFonts w:ascii="Times New Roman" w:eastAsia="方正黑体_GBK" w:hAnsi="Times New Roman" w:hint="eastAsia"/>
          <w:color w:val="000000" w:themeColor="text1"/>
          <w:szCs w:val="32"/>
        </w:rPr>
        <w:t>7</w:t>
      </w:r>
    </w:p>
    <w:p w:rsidR="000564AD" w:rsidRPr="009A4EE8" w:rsidRDefault="000564AD" w:rsidP="002E3F7D">
      <w:pPr>
        <w:tabs>
          <w:tab w:val="right" w:leader="middleDot" w:pos="8364"/>
        </w:tabs>
        <w:spacing w:line="700" w:lineRule="exact"/>
        <w:rPr>
          <w:rFonts w:ascii="Times New Roman" w:eastAsia="方正黑体_GBK" w:hAnsi="Times New Roman"/>
          <w:color w:val="000000"/>
          <w:szCs w:val="32"/>
        </w:rPr>
      </w:pPr>
    </w:p>
    <w:p w:rsidR="000564AD" w:rsidRPr="009A4EE8" w:rsidRDefault="000564AD" w:rsidP="002E3F7D">
      <w:pPr>
        <w:tabs>
          <w:tab w:val="right" w:leader="middleDot" w:pos="8364"/>
        </w:tabs>
        <w:spacing w:line="700" w:lineRule="exact"/>
        <w:rPr>
          <w:rFonts w:ascii="Times New Roman" w:eastAsia="方正黑体_GBK" w:hAnsi="Times New Roman"/>
          <w:color w:val="000000"/>
          <w:szCs w:val="32"/>
        </w:rPr>
      </w:pPr>
    </w:p>
    <w:p w:rsidR="000564AD" w:rsidRPr="009A4EE8" w:rsidRDefault="000564AD" w:rsidP="002E3F7D">
      <w:pPr>
        <w:tabs>
          <w:tab w:val="right" w:leader="middleDot" w:pos="8364"/>
        </w:tabs>
        <w:spacing w:line="700" w:lineRule="exact"/>
        <w:rPr>
          <w:rFonts w:ascii="Times New Roman" w:eastAsia="方正黑体_GBK" w:hAnsi="Times New Roman"/>
          <w:color w:val="000000"/>
          <w:szCs w:val="32"/>
        </w:rPr>
      </w:pPr>
    </w:p>
    <w:p w:rsidR="002E3F7D" w:rsidRPr="009A4EE8" w:rsidRDefault="002E3F7D">
      <w:pPr>
        <w:widowControl/>
        <w:jc w:val="left"/>
        <w:rPr>
          <w:rFonts w:ascii="Times New Roman" w:eastAsia="方正小标宋_GBK" w:hAnsi="Times New Roman"/>
          <w:sz w:val="44"/>
          <w:szCs w:val="44"/>
        </w:rPr>
        <w:sectPr w:rsidR="002E3F7D" w:rsidRPr="009A4EE8" w:rsidSect="002E3F7D">
          <w:footerReference w:type="default" r:id="rId7"/>
          <w:pgSz w:w="11906" w:h="16838" w:code="9"/>
          <w:pgMar w:top="2041" w:right="1588" w:bottom="1418" w:left="1871" w:header="1134" w:footer="1418" w:gutter="0"/>
          <w:cols w:space="425"/>
          <w:docGrid w:type="linesAndChars" w:linePitch="581" w:charSpace="-3753"/>
        </w:sectPr>
      </w:pPr>
    </w:p>
    <w:p w:rsidR="00535B24" w:rsidRPr="009A4EE8" w:rsidRDefault="00535B24" w:rsidP="009D73F9">
      <w:pPr>
        <w:spacing w:line="760" w:lineRule="exact"/>
        <w:jc w:val="center"/>
        <w:rPr>
          <w:rFonts w:ascii="Times New Roman" w:eastAsia="方正小标宋_GBK" w:hAnsi="Times New Roman"/>
          <w:sz w:val="44"/>
          <w:szCs w:val="44"/>
        </w:rPr>
      </w:pPr>
      <w:r w:rsidRPr="009A4EE8">
        <w:rPr>
          <w:rFonts w:ascii="Times New Roman" w:eastAsia="方正小标宋_GBK" w:hAnsi="Times New Roman" w:hint="eastAsia"/>
          <w:sz w:val="44"/>
          <w:szCs w:val="44"/>
        </w:rPr>
        <w:lastRenderedPageBreak/>
        <w:t>市人大视察线路安排</w:t>
      </w:r>
    </w:p>
    <w:p w:rsidR="00535B24" w:rsidRPr="00171269" w:rsidRDefault="00824907" w:rsidP="00B97DEA">
      <w:pPr>
        <w:widowControl/>
        <w:spacing w:beforeLines="25" w:line="620" w:lineRule="exact"/>
        <w:jc w:val="center"/>
        <w:rPr>
          <w:rFonts w:ascii="Times New Roman" w:eastAsia="方正楷体_GBK" w:hAnsi="Times New Roman" w:cs="宋体"/>
          <w:kern w:val="0"/>
          <w:szCs w:val="32"/>
        </w:rPr>
      </w:pPr>
      <w:r>
        <w:rPr>
          <w:rFonts w:ascii="Times New Roman" w:eastAsia="方正楷体_GBK" w:hAnsi="Times New Roman" w:cs="宋体" w:hint="eastAsia"/>
          <w:kern w:val="0"/>
          <w:szCs w:val="32"/>
        </w:rPr>
        <w:t>（</w:t>
      </w:r>
      <w:r w:rsidR="00DB528A" w:rsidRPr="00171269">
        <w:rPr>
          <w:rFonts w:ascii="Times New Roman" w:eastAsia="方正楷体_GBK" w:hAnsi="Times New Roman" w:cs="宋体" w:hint="eastAsia"/>
          <w:kern w:val="0"/>
          <w:szCs w:val="32"/>
        </w:rPr>
        <w:t>12</w:t>
      </w:r>
      <w:r w:rsidR="00DB528A" w:rsidRPr="00171269">
        <w:rPr>
          <w:rFonts w:ascii="Times New Roman" w:eastAsia="方正楷体_GBK" w:hAnsi="Times New Roman" w:cs="宋体" w:hint="eastAsia"/>
          <w:kern w:val="0"/>
          <w:szCs w:val="32"/>
        </w:rPr>
        <w:t>月</w:t>
      </w:r>
      <w:r>
        <w:rPr>
          <w:rFonts w:ascii="Times New Roman" w:eastAsia="方正楷体_GBK" w:hAnsi="Times New Roman" w:cs="宋体" w:hint="eastAsia"/>
          <w:kern w:val="0"/>
          <w:szCs w:val="32"/>
        </w:rPr>
        <w:t>25</w:t>
      </w:r>
      <w:r w:rsidR="00DB528A" w:rsidRPr="00171269">
        <w:rPr>
          <w:rFonts w:ascii="Times New Roman" w:eastAsia="方正楷体_GBK" w:hAnsi="Times New Roman" w:cs="宋体" w:hint="eastAsia"/>
          <w:kern w:val="0"/>
          <w:szCs w:val="32"/>
        </w:rPr>
        <w:t>日</w:t>
      </w:r>
      <w:r w:rsidRPr="00824907">
        <w:rPr>
          <w:rFonts w:ascii="Times New Roman" w:eastAsia="方正楷体_GBK" w:hAnsi="Times New Roman" w:cs="宋体" w:hint="eastAsia"/>
          <w:kern w:val="0"/>
          <w:szCs w:val="32"/>
        </w:rPr>
        <w:t>周三下午</w:t>
      </w:r>
      <w:r>
        <w:rPr>
          <w:rFonts w:ascii="Times New Roman" w:eastAsia="方正楷体_GBK" w:hAnsi="Times New Roman" w:cs="宋体" w:hint="eastAsia"/>
          <w:kern w:val="0"/>
          <w:szCs w:val="32"/>
        </w:rPr>
        <w:t>）</w:t>
      </w:r>
    </w:p>
    <w:p w:rsidR="00DB528A" w:rsidRPr="009A4EE8" w:rsidRDefault="00DB528A" w:rsidP="004F6007">
      <w:pPr>
        <w:widowControl/>
        <w:spacing w:line="620" w:lineRule="exact"/>
        <w:jc w:val="center"/>
        <w:rPr>
          <w:rFonts w:ascii="Times New Roman" w:eastAsia="楷体_GB2312" w:hAnsi="Times New Roman"/>
          <w:kern w:val="36"/>
          <w:sz w:val="36"/>
          <w:szCs w:val="36"/>
        </w:rPr>
      </w:pPr>
    </w:p>
    <w:p w:rsidR="00100EB8" w:rsidRPr="009A4EE8" w:rsidRDefault="007428A3" w:rsidP="004F6007">
      <w:pPr>
        <w:spacing w:line="620" w:lineRule="exact"/>
        <w:ind w:leftChars="198" w:left="1620" w:hangingChars="339" w:hanging="1023"/>
        <w:rPr>
          <w:rFonts w:ascii="Times New Roman" w:eastAsia="方正仿宋_GBK" w:hAnsi="Times New Roman"/>
          <w:kern w:val="0"/>
          <w:szCs w:val="32"/>
        </w:rPr>
      </w:pPr>
      <w:r>
        <w:rPr>
          <w:rFonts w:ascii="Times New Roman" w:eastAsia="方正仿宋_GBK" w:hAnsi="Times New Roman" w:hint="eastAsia"/>
          <w:kern w:val="0"/>
          <w:szCs w:val="32"/>
        </w:rPr>
        <w:t>13</w:t>
      </w:r>
      <w:r w:rsidR="000F44AA">
        <w:rPr>
          <w:rFonts w:ascii="Times New Roman" w:eastAsia="方正仿宋_GBK" w:hAnsi="Times New Roman" w:hint="eastAsia"/>
          <w:kern w:val="0"/>
          <w:szCs w:val="32"/>
        </w:rPr>
        <w:t xml:space="preserve"> </w:t>
      </w:r>
      <w:r w:rsidR="00535B24" w:rsidRPr="009A4EE8">
        <w:rPr>
          <w:rFonts w:ascii="Times New Roman" w:eastAsia="方正仿宋_GBK" w:hAnsi="Times New Roman" w:hint="eastAsia"/>
          <w:kern w:val="0"/>
          <w:szCs w:val="32"/>
        </w:rPr>
        <w:t>: 30</w:t>
      </w:r>
      <w:r w:rsidR="00E751CF" w:rsidRPr="009A4EE8">
        <w:rPr>
          <w:rFonts w:ascii="Times New Roman" w:eastAsia="方正仿宋_GBK" w:hAnsi="Times New Roman" w:hint="eastAsia"/>
          <w:kern w:val="0"/>
          <w:szCs w:val="32"/>
        </w:rPr>
        <w:tab/>
      </w:r>
      <w:r w:rsidR="00535B24" w:rsidRPr="009A4EE8">
        <w:rPr>
          <w:rFonts w:ascii="Times New Roman" w:eastAsia="方正仿宋_GBK" w:hAnsi="Times New Roman" w:hint="eastAsia"/>
          <w:kern w:val="0"/>
          <w:szCs w:val="32"/>
        </w:rPr>
        <w:t>市政府机关大楼一楼门厅集中乘车</w:t>
      </w:r>
    </w:p>
    <w:p w:rsidR="00535B24" w:rsidRPr="009A4EE8" w:rsidRDefault="00535B24" w:rsidP="004F6007">
      <w:pPr>
        <w:spacing w:line="620" w:lineRule="exact"/>
        <w:ind w:leftChars="492" w:left="1608" w:hangingChars="41" w:hanging="124"/>
        <w:rPr>
          <w:rFonts w:ascii="Times New Roman" w:eastAsia="方正仿宋_GBK" w:hAnsi="Times New Roman"/>
          <w:kern w:val="0"/>
          <w:szCs w:val="32"/>
        </w:rPr>
      </w:pPr>
      <w:r w:rsidRPr="009A4EE8">
        <w:rPr>
          <w:rFonts w:ascii="Times New Roman" w:eastAsia="方正仿宋_GBK" w:hAnsi="Times New Roman" w:cs="宋体" w:hint="eastAsia"/>
          <w:kern w:val="0"/>
          <w:szCs w:val="32"/>
        </w:rPr>
        <w:t>（</w:t>
      </w:r>
      <w:r w:rsidRPr="009A4EE8">
        <w:rPr>
          <w:rFonts w:ascii="Times New Roman" w:eastAsia="方正楷体_GBK" w:hAnsi="Times New Roman" w:cs="宋体" w:hint="eastAsia"/>
          <w:kern w:val="0"/>
          <w:szCs w:val="32"/>
        </w:rPr>
        <w:t>经</w:t>
      </w:r>
      <w:r w:rsidR="00B071FB" w:rsidRPr="009A4EE8">
        <w:rPr>
          <w:rFonts w:ascii="Times New Roman" w:eastAsia="方正楷体_GBK" w:hAnsi="Times New Roman" w:cs="宋体" w:hint="eastAsia"/>
          <w:kern w:val="0"/>
          <w:szCs w:val="32"/>
        </w:rPr>
        <w:t>澄江中</w:t>
      </w:r>
      <w:r w:rsidRPr="009A4EE8">
        <w:rPr>
          <w:rFonts w:ascii="Times New Roman" w:eastAsia="方正楷体_GBK" w:hAnsi="Times New Roman" w:cs="宋体" w:hint="eastAsia"/>
          <w:kern w:val="0"/>
          <w:szCs w:val="32"/>
        </w:rPr>
        <w:t>路、</w:t>
      </w:r>
      <w:r w:rsidR="000F44AA">
        <w:rPr>
          <w:rFonts w:ascii="Times New Roman" w:eastAsia="方正楷体_GBK" w:hAnsi="Times New Roman" w:cs="宋体" w:hint="eastAsia"/>
          <w:kern w:val="0"/>
          <w:szCs w:val="32"/>
        </w:rPr>
        <w:t>澄江西路、</w:t>
      </w:r>
      <w:r w:rsidR="00C63A6A">
        <w:rPr>
          <w:rFonts w:ascii="Times New Roman" w:eastAsia="方正楷体_GBK" w:hAnsi="Times New Roman" w:cs="宋体" w:hint="eastAsia"/>
          <w:kern w:val="0"/>
          <w:szCs w:val="32"/>
        </w:rPr>
        <w:t>隧道、</w:t>
      </w:r>
      <w:r w:rsidR="00A765CF" w:rsidRPr="009A4EE8">
        <w:rPr>
          <w:rFonts w:ascii="Times New Roman" w:eastAsia="方正楷体_GBK" w:hAnsi="Times New Roman" w:cs="宋体" w:hint="eastAsia"/>
          <w:kern w:val="0"/>
          <w:szCs w:val="32"/>
        </w:rPr>
        <w:t>通江北路</w:t>
      </w:r>
      <w:r w:rsidRPr="009A4EE8">
        <w:rPr>
          <w:rFonts w:ascii="Times New Roman" w:eastAsia="方正仿宋_GBK" w:hAnsi="Times New Roman" w:cs="宋体" w:hint="eastAsia"/>
          <w:kern w:val="0"/>
          <w:szCs w:val="32"/>
        </w:rPr>
        <w:t>）</w:t>
      </w:r>
    </w:p>
    <w:p w:rsidR="00E751CF" w:rsidRPr="009A4EE8" w:rsidRDefault="007428A3" w:rsidP="004F6007">
      <w:pPr>
        <w:spacing w:line="620" w:lineRule="exact"/>
        <w:ind w:firstLineChars="200" w:firstLine="603"/>
        <w:rPr>
          <w:rFonts w:ascii="Times New Roman" w:eastAsia="方正仿宋_GBK" w:hAnsi="Times New Roman"/>
          <w:kern w:val="0"/>
          <w:szCs w:val="32"/>
        </w:rPr>
      </w:pPr>
      <w:r>
        <w:rPr>
          <w:rFonts w:ascii="Times New Roman" w:eastAsia="方正仿宋_GBK" w:hAnsi="Times New Roman" w:hint="eastAsia"/>
          <w:kern w:val="0"/>
          <w:szCs w:val="32"/>
        </w:rPr>
        <w:t>13</w:t>
      </w:r>
      <w:r w:rsidR="00535B24" w:rsidRPr="009A4EE8">
        <w:rPr>
          <w:rFonts w:ascii="Times New Roman" w:eastAsia="方正仿宋_GBK" w:hAnsi="Times New Roman" w:hint="eastAsia"/>
          <w:kern w:val="0"/>
          <w:szCs w:val="32"/>
        </w:rPr>
        <w:t xml:space="preserve"> : </w:t>
      </w:r>
      <w:r w:rsidR="00A765CF" w:rsidRPr="009A4EE8">
        <w:rPr>
          <w:rFonts w:ascii="Times New Roman" w:eastAsia="方正仿宋_GBK" w:hAnsi="Times New Roman" w:hint="eastAsia"/>
          <w:kern w:val="0"/>
          <w:szCs w:val="32"/>
        </w:rPr>
        <w:t>4</w:t>
      </w:r>
      <w:r w:rsidR="000F44AA">
        <w:rPr>
          <w:rFonts w:ascii="Times New Roman" w:eastAsia="方正仿宋_GBK" w:hAnsi="Times New Roman" w:hint="eastAsia"/>
          <w:kern w:val="0"/>
          <w:szCs w:val="32"/>
        </w:rPr>
        <w:t>0</w:t>
      </w:r>
      <w:r w:rsidR="00E751CF" w:rsidRPr="009A4EE8">
        <w:rPr>
          <w:rFonts w:ascii="Times New Roman" w:eastAsia="方正仿宋_GBK" w:hAnsi="Times New Roman" w:hint="eastAsia"/>
          <w:kern w:val="0"/>
          <w:szCs w:val="32"/>
        </w:rPr>
        <w:tab/>
      </w:r>
      <w:r w:rsidR="00535B24" w:rsidRPr="009A4EE8">
        <w:rPr>
          <w:rFonts w:ascii="Times New Roman" w:eastAsia="方正仿宋_GBK" w:hAnsi="Times New Roman" w:hint="eastAsia"/>
          <w:kern w:val="0"/>
          <w:szCs w:val="32"/>
        </w:rPr>
        <w:t>视察</w:t>
      </w:r>
      <w:r w:rsidR="00A765CF" w:rsidRPr="009A4EE8">
        <w:rPr>
          <w:rFonts w:ascii="Times New Roman" w:eastAsia="方正黑体_GBK" w:hAnsi="Times New Roman" w:hint="eastAsia"/>
          <w:kern w:val="0"/>
          <w:szCs w:val="32"/>
        </w:rPr>
        <w:t>锡澄</w:t>
      </w:r>
      <w:r w:rsidR="000C48C7" w:rsidRPr="009A4EE8">
        <w:rPr>
          <w:rFonts w:ascii="Times New Roman" w:eastAsia="方正黑体_GBK" w:hAnsi="Times New Roman" w:hint="eastAsia"/>
          <w:kern w:val="0"/>
          <w:szCs w:val="32"/>
        </w:rPr>
        <w:t>运河公园样板段</w:t>
      </w:r>
      <w:r w:rsidR="00535B24" w:rsidRPr="009A4EE8">
        <w:rPr>
          <w:rFonts w:ascii="Times New Roman" w:eastAsia="方正仿宋_GBK" w:hAnsi="Times New Roman" w:hint="eastAsia"/>
          <w:kern w:val="0"/>
          <w:szCs w:val="32"/>
        </w:rPr>
        <w:t>项目</w:t>
      </w:r>
      <w:r w:rsidR="00535B24" w:rsidRPr="009A4EE8">
        <w:rPr>
          <w:rFonts w:ascii="Times New Roman" w:eastAsia="方正仿宋_GBK" w:hAnsi="Times New Roman" w:hint="eastAsia"/>
          <w:kern w:val="0"/>
          <w:szCs w:val="32"/>
        </w:rPr>
        <w:t xml:space="preserve"> </w:t>
      </w:r>
    </w:p>
    <w:p w:rsidR="00535B24" w:rsidRPr="009A4EE8" w:rsidRDefault="007428A3" w:rsidP="004F6007">
      <w:pPr>
        <w:spacing w:line="620" w:lineRule="exact"/>
        <w:ind w:leftChars="198" w:left="1638" w:hangingChars="345" w:hanging="1041"/>
        <w:rPr>
          <w:rFonts w:ascii="Times New Roman" w:eastAsia="方正仿宋_GBK" w:hAnsi="Times New Roman"/>
          <w:kern w:val="0"/>
          <w:szCs w:val="32"/>
        </w:rPr>
      </w:pPr>
      <w:r>
        <w:rPr>
          <w:rFonts w:ascii="Times New Roman" w:eastAsia="方正仿宋_GBK" w:hAnsi="Times New Roman" w:hint="eastAsia"/>
          <w:kern w:val="0"/>
          <w:szCs w:val="32"/>
        </w:rPr>
        <w:t>1</w:t>
      </w:r>
      <w:r w:rsidR="000F44AA">
        <w:rPr>
          <w:rFonts w:ascii="Times New Roman" w:eastAsia="方正仿宋_GBK" w:hAnsi="Times New Roman" w:hint="eastAsia"/>
          <w:kern w:val="0"/>
          <w:szCs w:val="32"/>
        </w:rPr>
        <w:t>3</w:t>
      </w:r>
      <w:r w:rsidR="00A765CF" w:rsidRPr="009A4EE8">
        <w:rPr>
          <w:rFonts w:ascii="Times New Roman" w:eastAsia="方正仿宋_GBK" w:hAnsi="Times New Roman" w:hint="eastAsia"/>
          <w:kern w:val="0"/>
          <w:szCs w:val="32"/>
        </w:rPr>
        <w:t xml:space="preserve"> : </w:t>
      </w:r>
      <w:r w:rsidR="000F44AA">
        <w:rPr>
          <w:rFonts w:ascii="Times New Roman" w:eastAsia="方正仿宋_GBK" w:hAnsi="Times New Roman" w:hint="eastAsia"/>
          <w:kern w:val="0"/>
          <w:szCs w:val="32"/>
        </w:rPr>
        <w:t>55</w:t>
      </w:r>
      <w:r w:rsidR="00E751CF" w:rsidRPr="009A4EE8">
        <w:rPr>
          <w:rFonts w:ascii="Times New Roman" w:eastAsia="方正仿宋_GBK" w:hAnsi="Times New Roman" w:hint="eastAsia"/>
          <w:kern w:val="0"/>
          <w:szCs w:val="32"/>
        </w:rPr>
        <w:tab/>
      </w:r>
      <w:r w:rsidR="00535B24" w:rsidRPr="009A4EE8">
        <w:rPr>
          <w:rFonts w:ascii="Times New Roman" w:eastAsia="方正仿宋_GBK" w:hAnsi="Times New Roman" w:hint="eastAsia"/>
          <w:kern w:val="0"/>
          <w:szCs w:val="32"/>
        </w:rPr>
        <w:t>离开</w:t>
      </w:r>
      <w:r w:rsidR="00535B24" w:rsidRPr="009A4EE8">
        <w:rPr>
          <w:rFonts w:ascii="Times New Roman" w:eastAsia="方正仿宋_GBK" w:hAnsi="Times New Roman" w:cs="宋体" w:hint="eastAsia"/>
          <w:kern w:val="0"/>
          <w:szCs w:val="32"/>
        </w:rPr>
        <w:t>（</w:t>
      </w:r>
      <w:r w:rsidR="00535B24" w:rsidRPr="009A4EE8">
        <w:rPr>
          <w:rFonts w:ascii="Times New Roman" w:eastAsia="方正楷体_GBK" w:hAnsi="Times New Roman" w:cs="宋体" w:hint="eastAsia"/>
          <w:kern w:val="0"/>
          <w:szCs w:val="32"/>
        </w:rPr>
        <w:t>经</w:t>
      </w:r>
      <w:r w:rsidR="00374B2A" w:rsidRPr="009A4EE8">
        <w:rPr>
          <w:rFonts w:ascii="Times New Roman" w:eastAsia="方正楷体_GBK" w:hAnsi="Times New Roman" w:cs="宋体" w:hint="eastAsia"/>
          <w:kern w:val="0"/>
          <w:szCs w:val="32"/>
        </w:rPr>
        <w:t>通江北</w:t>
      </w:r>
      <w:r w:rsidR="00535B24" w:rsidRPr="009A4EE8">
        <w:rPr>
          <w:rFonts w:ascii="Times New Roman" w:eastAsia="方正楷体_GBK" w:hAnsi="Times New Roman" w:cs="宋体" w:hint="eastAsia"/>
          <w:kern w:val="0"/>
          <w:szCs w:val="32"/>
        </w:rPr>
        <w:t>路、</w:t>
      </w:r>
      <w:r w:rsidR="002146FA" w:rsidRPr="009A4EE8">
        <w:rPr>
          <w:rFonts w:ascii="Times New Roman" w:eastAsia="方正楷体_GBK" w:hAnsi="Times New Roman" w:cs="宋体" w:hint="eastAsia"/>
          <w:kern w:val="0"/>
          <w:szCs w:val="32"/>
        </w:rPr>
        <w:t>人民西</w:t>
      </w:r>
      <w:r w:rsidR="00535B24" w:rsidRPr="009A4EE8">
        <w:rPr>
          <w:rFonts w:ascii="Times New Roman" w:eastAsia="方正楷体_GBK" w:hAnsi="Times New Roman" w:cs="宋体" w:hint="eastAsia"/>
          <w:kern w:val="0"/>
          <w:szCs w:val="32"/>
        </w:rPr>
        <w:t>路</w:t>
      </w:r>
      <w:r w:rsidR="00A765CF" w:rsidRPr="009A4EE8">
        <w:rPr>
          <w:rFonts w:ascii="Times New Roman" w:eastAsia="方正楷体_GBK" w:hAnsi="Times New Roman" w:cs="宋体" w:hint="eastAsia"/>
          <w:kern w:val="0"/>
          <w:szCs w:val="32"/>
        </w:rPr>
        <w:t>、镇澄路</w:t>
      </w:r>
      <w:r w:rsidR="002146FA" w:rsidRPr="009A4EE8">
        <w:rPr>
          <w:rFonts w:ascii="Times New Roman" w:eastAsia="方正楷体_GBK" w:hAnsi="Times New Roman" w:cs="宋体" w:hint="eastAsia"/>
          <w:kern w:val="0"/>
          <w:szCs w:val="32"/>
        </w:rPr>
        <w:t>、</w:t>
      </w:r>
      <w:r w:rsidR="00A765CF" w:rsidRPr="009A4EE8">
        <w:rPr>
          <w:rFonts w:ascii="Times New Roman" w:eastAsia="方正楷体_GBK" w:hAnsi="Times New Roman" w:cs="宋体" w:hint="eastAsia"/>
          <w:kern w:val="0"/>
          <w:szCs w:val="32"/>
        </w:rPr>
        <w:t>金港路</w:t>
      </w:r>
      <w:r w:rsidR="002146FA" w:rsidRPr="009A4EE8">
        <w:rPr>
          <w:rFonts w:ascii="Times New Roman" w:eastAsia="方正楷体_GBK" w:hAnsi="Times New Roman" w:cs="宋体" w:hint="eastAsia"/>
          <w:kern w:val="0"/>
          <w:szCs w:val="32"/>
        </w:rPr>
        <w:t>、</w:t>
      </w:r>
      <w:r w:rsidR="00A765CF" w:rsidRPr="009A4EE8">
        <w:rPr>
          <w:rFonts w:ascii="Times New Roman" w:eastAsia="方正楷体_GBK" w:hAnsi="Times New Roman" w:cs="宋体" w:hint="eastAsia"/>
          <w:kern w:val="0"/>
          <w:szCs w:val="32"/>
        </w:rPr>
        <w:t>钱江</w:t>
      </w:r>
      <w:r w:rsidR="002146FA" w:rsidRPr="009A4EE8">
        <w:rPr>
          <w:rFonts w:ascii="Times New Roman" w:eastAsia="方正楷体_GBK" w:hAnsi="Times New Roman" w:cs="宋体" w:hint="eastAsia"/>
          <w:kern w:val="0"/>
          <w:szCs w:val="32"/>
        </w:rPr>
        <w:t>路</w:t>
      </w:r>
      <w:r w:rsidR="00535B24" w:rsidRPr="009A4EE8">
        <w:rPr>
          <w:rFonts w:ascii="Times New Roman" w:eastAsia="方正仿宋_GBK" w:hAnsi="Times New Roman" w:cs="宋体" w:hint="eastAsia"/>
          <w:kern w:val="0"/>
          <w:szCs w:val="32"/>
        </w:rPr>
        <w:t>）</w:t>
      </w:r>
    </w:p>
    <w:p w:rsidR="00E751CF" w:rsidRPr="009A4EE8" w:rsidRDefault="007428A3" w:rsidP="004F6007">
      <w:pPr>
        <w:spacing w:line="620" w:lineRule="exact"/>
        <w:ind w:firstLineChars="200" w:firstLine="603"/>
        <w:rPr>
          <w:rFonts w:ascii="Times New Roman" w:eastAsia="方正仿宋_GBK" w:hAnsi="Times New Roman"/>
          <w:kern w:val="0"/>
          <w:szCs w:val="32"/>
        </w:rPr>
      </w:pPr>
      <w:r>
        <w:rPr>
          <w:rFonts w:ascii="Times New Roman" w:eastAsia="方正仿宋_GBK" w:hAnsi="Times New Roman" w:hint="eastAsia"/>
          <w:kern w:val="0"/>
          <w:szCs w:val="32"/>
        </w:rPr>
        <w:t>14</w:t>
      </w:r>
      <w:r w:rsidR="00535B24" w:rsidRPr="009A4EE8">
        <w:rPr>
          <w:rFonts w:ascii="Times New Roman" w:eastAsia="方正仿宋_GBK" w:hAnsi="Times New Roman" w:hint="eastAsia"/>
          <w:kern w:val="0"/>
          <w:szCs w:val="32"/>
        </w:rPr>
        <w:t xml:space="preserve"> : </w:t>
      </w:r>
      <w:r w:rsidR="000F44AA">
        <w:rPr>
          <w:rFonts w:ascii="Times New Roman" w:eastAsia="方正仿宋_GBK" w:hAnsi="Times New Roman" w:hint="eastAsia"/>
          <w:kern w:val="0"/>
          <w:szCs w:val="32"/>
        </w:rPr>
        <w:t>05</w:t>
      </w:r>
      <w:r w:rsidR="00E751CF" w:rsidRPr="009A4EE8">
        <w:rPr>
          <w:rFonts w:ascii="Times New Roman" w:eastAsia="方正仿宋_GBK" w:hAnsi="Times New Roman" w:hint="eastAsia"/>
          <w:kern w:val="0"/>
          <w:szCs w:val="32"/>
        </w:rPr>
        <w:tab/>
      </w:r>
      <w:r w:rsidR="00535B24" w:rsidRPr="009A4EE8">
        <w:rPr>
          <w:rFonts w:ascii="Times New Roman" w:eastAsia="方正仿宋_GBK" w:hAnsi="Times New Roman" w:hint="eastAsia"/>
          <w:kern w:val="0"/>
          <w:szCs w:val="32"/>
        </w:rPr>
        <w:t>视察</w:t>
      </w:r>
      <w:proofErr w:type="gramStart"/>
      <w:r w:rsidR="00B512F2" w:rsidRPr="009A4EE8">
        <w:rPr>
          <w:rFonts w:ascii="Times New Roman" w:eastAsia="方正黑体_GBK" w:hAnsi="Times New Roman" w:hint="eastAsia"/>
          <w:kern w:val="0"/>
          <w:szCs w:val="32"/>
        </w:rPr>
        <w:t>临港</w:t>
      </w:r>
      <w:r w:rsidR="002860F5">
        <w:rPr>
          <w:rFonts w:ascii="Times New Roman" w:eastAsia="方正黑体_GBK" w:hAnsi="Times New Roman" w:hint="eastAsia"/>
          <w:kern w:val="0"/>
          <w:szCs w:val="32"/>
        </w:rPr>
        <w:t>科创实验</w:t>
      </w:r>
      <w:proofErr w:type="gramEnd"/>
      <w:r w:rsidR="002860F5">
        <w:rPr>
          <w:rFonts w:ascii="Times New Roman" w:eastAsia="方正黑体_GBK" w:hAnsi="Times New Roman" w:hint="eastAsia"/>
          <w:kern w:val="0"/>
          <w:szCs w:val="32"/>
        </w:rPr>
        <w:t>学校</w:t>
      </w:r>
      <w:r w:rsidR="00535B24" w:rsidRPr="009A4EE8">
        <w:rPr>
          <w:rFonts w:ascii="Times New Roman" w:eastAsia="方正仿宋_GBK" w:hAnsi="Times New Roman" w:hint="eastAsia"/>
          <w:kern w:val="0"/>
          <w:szCs w:val="32"/>
        </w:rPr>
        <w:t>项目</w:t>
      </w:r>
    </w:p>
    <w:p w:rsidR="00E602F7" w:rsidRPr="009A4EE8" w:rsidRDefault="007428A3" w:rsidP="004F6007">
      <w:pPr>
        <w:spacing w:line="620" w:lineRule="exact"/>
        <w:ind w:leftChars="200" w:left="1677" w:hangingChars="356" w:hanging="1074"/>
        <w:rPr>
          <w:rFonts w:ascii="Times New Roman" w:eastAsia="方正仿宋_GBK" w:hAnsi="Times New Roman"/>
          <w:kern w:val="0"/>
          <w:szCs w:val="32"/>
        </w:rPr>
      </w:pPr>
      <w:r>
        <w:rPr>
          <w:rFonts w:ascii="Times New Roman" w:eastAsia="方正仿宋_GBK" w:hAnsi="Times New Roman" w:hint="eastAsia"/>
          <w:kern w:val="0"/>
          <w:szCs w:val="32"/>
        </w:rPr>
        <w:t>14</w:t>
      </w:r>
      <w:r w:rsidR="00535B24" w:rsidRPr="009A4EE8">
        <w:rPr>
          <w:rFonts w:ascii="Times New Roman" w:eastAsia="方正仿宋_GBK" w:hAnsi="Times New Roman" w:hint="eastAsia"/>
          <w:kern w:val="0"/>
          <w:szCs w:val="32"/>
        </w:rPr>
        <w:t xml:space="preserve"> : </w:t>
      </w:r>
      <w:r w:rsidR="00A81B98" w:rsidRPr="009A4EE8">
        <w:rPr>
          <w:rFonts w:ascii="Times New Roman" w:eastAsia="方正仿宋_GBK" w:hAnsi="Times New Roman" w:hint="eastAsia"/>
          <w:kern w:val="0"/>
          <w:szCs w:val="32"/>
        </w:rPr>
        <w:t>2</w:t>
      </w:r>
      <w:r w:rsidR="000F44AA">
        <w:rPr>
          <w:rFonts w:ascii="Times New Roman" w:eastAsia="方正仿宋_GBK" w:hAnsi="Times New Roman" w:hint="eastAsia"/>
          <w:kern w:val="0"/>
          <w:szCs w:val="32"/>
        </w:rPr>
        <w:t>0</w:t>
      </w:r>
      <w:r w:rsidR="00E751CF" w:rsidRPr="009A4EE8">
        <w:rPr>
          <w:rFonts w:ascii="Times New Roman" w:eastAsia="方正仿宋_GBK" w:hAnsi="Times New Roman" w:hint="eastAsia"/>
          <w:kern w:val="0"/>
          <w:szCs w:val="32"/>
        </w:rPr>
        <w:tab/>
      </w:r>
      <w:r w:rsidR="00535B24" w:rsidRPr="009A4EE8">
        <w:rPr>
          <w:rFonts w:ascii="Times New Roman" w:eastAsia="方正仿宋_GBK" w:hAnsi="Times New Roman" w:hint="eastAsia"/>
          <w:kern w:val="0"/>
          <w:szCs w:val="32"/>
        </w:rPr>
        <w:t>离</w:t>
      </w:r>
      <w:r w:rsidR="00E602F7" w:rsidRPr="009A4EE8">
        <w:rPr>
          <w:rFonts w:ascii="Times New Roman" w:eastAsia="方正仿宋_GBK" w:hAnsi="Times New Roman" w:hint="eastAsia"/>
          <w:kern w:val="0"/>
          <w:szCs w:val="32"/>
        </w:rPr>
        <w:t>开</w:t>
      </w:r>
      <w:r w:rsidR="00535B24" w:rsidRPr="009A4EE8">
        <w:rPr>
          <w:rFonts w:ascii="Times New Roman" w:eastAsia="方正仿宋_GBK" w:hAnsi="Times New Roman" w:cs="宋体" w:hint="eastAsia"/>
          <w:kern w:val="0"/>
          <w:szCs w:val="32"/>
        </w:rPr>
        <w:t>（</w:t>
      </w:r>
      <w:r w:rsidR="00535B24" w:rsidRPr="009A4EE8">
        <w:rPr>
          <w:rFonts w:ascii="Times New Roman" w:eastAsia="方正楷体_GBK" w:hAnsi="Times New Roman" w:cs="宋体" w:hint="eastAsia"/>
          <w:kern w:val="0"/>
          <w:szCs w:val="32"/>
        </w:rPr>
        <w:t>经</w:t>
      </w:r>
      <w:r w:rsidR="000D0155" w:rsidRPr="009A4EE8">
        <w:rPr>
          <w:rFonts w:ascii="Times New Roman" w:eastAsia="方正楷体_GBK" w:hAnsi="Times New Roman" w:cs="宋体" w:hint="eastAsia"/>
          <w:kern w:val="0"/>
          <w:szCs w:val="32"/>
        </w:rPr>
        <w:t>钱江</w:t>
      </w:r>
      <w:r w:rsidR="00535B24" w:rsidRPr="009A4EE8">
        <w:rPr>
          <w:rFonts w:ascii="Times New Roman" w:eastAsia="方正楷体_GBK" w:hAnsi="Times New Roman" w:cs="宋体" w:hint="eastAsia"/>
          <w:kern w:val="0"/>
          <w:szCs w:val="32"/>
        </w:rPr>
        <w:t>路、</w:t>
      </w:r>
      <w:r w:rsidR="000D0155" w:rsidRPr="009A4EE8">
        <w:rPr>
          <w:rFonts w:ascii="Times New Roman" w:eastAsia="方正楷体_GBK" w:hAnsi="Times New Roman" w:cs="宋体" w:hint="eastAsia"/>
          <w:kern w:val="0"/>
          <w:szCs w:val="32"/>
        </w:rPr>
        <w:t>金港路、镇澄路、海港大道、</w:t>
      </w:r>
      <w:r w:rsidR="00A81B98" w:rsidRPr="009A4EE8">
        <w:rPr>
          <w:rFonts w:ascii="Times New Roman" w:eastAsia="方正楷体_GBK" w:hAnsi="Times New Roman" w:cs="宋体" w:hint="eastAsia"/>
          <w:kern w:val="0"/>
          <w:szCs w:val="32"/>
        </w:rPr>
        <w:t>江阴大道、长山大道、迎宾大道、峭</w:t>
      </w:r>
      <w:proofErr w:type="gramStart"/>
      <w:r w:rsidR="00A81B98" w:rsidRPr="009A4EE8">
        <w:rPr>
          <w:rFonts w:ascii="Times New Roman" w:eastAsia="方正楷体_GBK" w:hAnsi="Times New Roman" w:cs="宋体" w:hint="eastAsia"/>
          <w:kern w:val="0"/>
          <w:szCs w:val="32"/>
        </w:rPr>
        <w:t>璜</w:t>
      </w:r>
      <w:proofErr w:type="gramEnd"/>
      <w:r w:rsidR="00A81B98" w:rsidRPr="009A4EE8">
        <w:rPr>
          <w:rFonts w:ascii="Times New Roman" w:eastAsia="方正楷体_GBK" w:hAnsi="Times New Roman" w:cs="宋体" w:hint="eastAsia"/>
          <w:kern w:val="0"/>
          <w:szCs w:val="32"/>
        </w:rPr>
        <w:t>路</w:t>
      </w:r>
      <w:r w:rsidR="00535B24" w:rsidRPr="009A4EE8">
        <w:rPr>
          <w:rFonts w:ascii="Times New Roman" w:eastAsia="方正仿宋_GBK" w:hAnsi="Times New Roman" w:cs="宋体" w:hint="eastAsia"/>
          <w:kern w:val="0"/>
          <w:szCs w:val="32"/>
        </w:rPr>
        <w:t>）</w:t>
      </w:r>
    </w:p>
    <w:p w:rsidR="00E751CF" w:rsidRPr="009A4EE8" w:rsidRDefault="007428A3" w:rsidP="004F6007">
      <w:pPr>
        <w:spacing w:line="620" w:lineRule="exact"/>
        <w:ind w:firstLineChars="200" w:firstLine="603"/>
        <w:rPr>
          <w:rFonts w:ascii="Times New Roman" w:eastAsia="方正仿宋_GBK" w:hAnsi="Times New Roman"/>
          <w:kern w:val="0"/>
          <w:szCs w:val="32"/>
        </w:rPr>
      </w:pPr>
      <w:r>
        <w:rPr>
          <w:rFonts w:ascii="Times New Roman" w:eastAsia="方正仿宋_GBK" w:hAnsi="Times New Roman" w:cs="宋体" w:hint="eastAsia"/>
          <w:kern w:val="0"/>
          <w:szCs w:val="32"/>
        </w:rPr>
        <w:t>14</w:t>
      </w:r>
      <w:r w:rsidR="00075092" w:rsidRPr="009A4EE8">
        <w:rPr>
          <w:rFonts w:ascii="Times New Roman" w:eastAsia="方正仿宋_GBK" w:hAnsi="Times New Roman" w:cs="宋体" w:hint="eastAsia"/>
          <w:kern w:val="0"/>
          <w:szCs w:val="32"/>
        </w:rPr>
        <w:t xml:space="preserve"> </w:t>
      </w:r>
      <w:r w:rsidR="00E602F7" w:rsidRPr="009A4EE8">
        <w:rPr>
          <w:rFonts w:ascii="Times New Roman" w:eastAsia="方正仿宋_GBK" w:hAnsi="Times New Roman" w:cs="宋体" w:hint="eastAsia"/>
          <w:kern w:val="0"/>
          <w:szCs w:val="32"/>
        </w:rPr>
        <w:t>:</w:t>
      </w:r>
      <w:r w:rsidR="00075092" w:rsidRPr="009A4EE8">
        <w:rPr>
          <w:rFonts w:ascii="Times New Roman" w:eastAsia="方正仿宋_GBK" w:hAnsi="Times New Roman" w:cs="宋体" w:hint="eastAsia"/>
          <w:kern w:val="0"/>
          <w:szCs w:val="32"/>
        </w:rPr>
        <w:t xml:space="preserve"> </w:t>
      </w:r>
      <w:r w:rsidR="000F44AA">
        <w:rPr>
          <w:rFonts w:ascii="Times New Roman" w:eastAsia="方正仿宋_GBK" w:hAnsi="Times New Roman" w:cs="宋体" w:hint="eastAsia"/>
          <w:kern w:val="0"/>
          <w:szCs w:val="32"/>
        </w:rPr>
        <w:t>55</w:t>
      </w:r>
      <w:r w:rsidR="00E751CF" w:rsidRPr="009A4EE8">
        <w:rPr>
          <w:rFonts w:ascii="Times New Roman" w:eastAsia="方正仿宋_GBK" w:hAnsi="Times New Roman" w:cs="宋体" w:hint="eastAsia"/>
          <w:kern w:val="0"/>
          <w:szCs w:val="32"/>
        </w:rPr>
        <w:tab/>
      </w:r>
      <w:r w:rsidR="004D5332" w:rsidRPr="009A4EE8">
        <w:rPr>
          <w:rFonts w:ascii="Times New Roman" w:eastAsia="方正仿宋_GBK" w:hAnsi="Times New Roman" w:cs="宋体" w:hint="eastAsia"/>
          <w:kern w:val="0"/>
          <w:szCs w:val="32"/>
        </w:rPr>
        <w:t>视察</w:t>
      </w:r>
      <w:r w:rsidR="004D5332" w:rsidRPr="009A4EE8">
        <w:rPr>
          <w:rFonts w:ascii="Times New Roman" w:eastAsia="方正黑体_GBK" w:hAnsi="Times New Roman" w:hint="eastAsia"/>
          <w:kern w:val="0"/>
          <w:szCs w:val="32"/>
        </w:rPr>
        <w:t>峭</w:t>
      </w:r>
      <w:proofErr w:type="gramStart"/>
      <w:r w:rsidR="004D5332" w:rsidRPr="009A4EE8">
        <w:rPr>
          <w:rFonts w:ascii="Times New Roman" w:eastAsia="方正黑体_GBK" w:hAnsi="Times New Roman" w:hint="eastAsia"/>
          <w:kern w:val="0"/>
          <w:szCs w:val="32"/>
        </w:rPr>
        <w:t>岐</w:t>
      </w:r>
      <w:proofErr w:type="gramEnd"/>
      <w:r w:rsidR="004D5332" w:rsidRPr="009A4EE8">
        <w:rPr>
          <w:rFonts w:ascii="Times New Roman" w:eastAsia="方正黑体_GBK" w:hAnsi="Times New Roman" w:hint="eastAsia"/>
          <w:kern w:val="0"/>
          <w:szCs w:val="32"/>
        </w:rPr>
        <w:t>谭家村</w:t>
      </w:r>
      <w:r>
        <w:rPr>
          <w:rFonts w:ascii="Times New Roman" w:eastAsia="方正黑体_GBK" w:hAnsi="Times New Roman" w:hint="eastAsia"/>
          <w:kern w:val="0"/>
          <w:szCs w:val="32"/>
        </w:rPr>
        <w:t>新农村建设</w:t>
      </w:r>
    </w:p>
    <w:p w:rsidR="005D149D" w:rsidRPr="009A4EE8" w:rsidRDefault="00E602F7" w:rsidP="004F6007">
      <w:pPr>
        <w:spacing w:line="620" w:lineRule="exact"/>
        <w:ind w:leftChars="198" w:left="1644" w:hangingChars="347" w:hanging="1047"/>
        <w:rPr>
          <w:rFonts w:ascii="Times New Roman" w:eastAsia="方正仿宋_GBK" w:hAnsi="Times New Roman"/>
          <w:kern w:val="0"/>
          <w:szCs w:val="32"/>
        </w:rPr>
      </w:pPr>
      <w:r w:rsidRPr="009A4EE8">
        <w:rPr>
          <w:rFonts w:ascii="Times New Roman" w:eastAsia="方正仿宋_GBK" w:hAnsi="Times New Roman" w:cs="宋体" w:hint="eastAsia"/>
          <w:kern w:val="0"/>
          <w:szCs w:val="32"/>
        </w:rPr>
        <w:t>1</w:t>
      </w:r>
      <w:r w:rsidR="007428A3">
        <w:rPr>
          <w:rFonts w:ascii="Times New Roman" w:eastAsia="方正仿宋_GBK" w:hAnsi="Times New Roman" w:cs="宋体" w:hint="eastAsia"/>
          <w:kern w:val="0"/>
          <w:szCs w:val="32"/>
        </w:rPr>
        <w:t>5</w:t>
      </w:r>
      <w:r w:rsidR="000F44AA">
        <w:rPr>
          <w:rFonts w:ascii="Times New Roman" w:eastAsia="方正仿宋_GBK" w:hAnsi="Times New Roman" w:cs="宋体" w:hint="eastAsia"/>
          <w:kern w:val="0"/>
          <w:szCs w:val="32"/>
        </w:rPr>
        <w:t xml:space="preserve"> </w:t>
      </w:r>
      <w:r w:rsidRPr="009A4EE8">
        <w:rPr>
          <w:rFonts w:ascii="Times New Roman" w:eastAsia="方正仿宋_GBK" w:hAnsi="Times New Roman" w:cs="宋体" w:hint="eastAsia"/>
          <w:kern w:val="0"/>
          <w:szCs w:val="32"/>
        </w:rPr>
        <w:t>:</w:t>
      </w:r>
      <w:r w:rsidR="000F44AA">
        <w:rPr>
          <w:rFonts w:ascii="Times New Roman" w:eastAsia="方正仿宋_GBK" w:hAnsi="Times New Roman" w:cs="宋体" w:hint="eastAsia"/>
          <w:kern w:val="0"/>
          <w:szCs w:val="32"/>
        </w:rPr>
        <w:t xml:space="preserve"> </w:t>
      </w:r>
      <w:r w:rsidRPr="009A4EE8">
        <w:rPr>
          <w:rFonts w:ascii="Times New Roman" w:eastAsia="方正仿宋_GBK" w:hAnsi="Times New Roman" w:cs="宋体" w:hint="eastAsia"/>
          <w:kern w:val="0"/>
          <w:szCs w:val="32"/>
        </w:rPr>
        <w:t>0</w:t>
      </w:r>
      <w:r w:rsidR="000F44AA">
        <w:rPr>
          <w:rFonts w:ascii="Times New Roman" w:eastAsia="方正仿宋_GBK" w:hAnsi="Times New Roman" w:cs="宋体" w:hint="eastAsia"/>
          <w:kern w:val="0"/>
          <w:szCs w:val="32"/>
        </w:rPr>
        <w:t>5</w:t>
      </w:r>
      <w:r w:rsidR="00E751CF" w:rsidRPr="009A4EE8">
        <w:rPr>
          <w:rFonts w:ascii="Times New Roman" w:eastAsia="方正仿宋_GBK" w:hAnsi="Times New Roman" w:cs="宋体" w:hint="eastAsia"/>
          <w:kern w:val="0"/>
          <w:szCs w:val="32"/>
        </w:rPr>
        <w:tab/>
      </w:r>
      <w:r w:rsidRPr="009A4EE8">
        <w:rPr>
          <w:rFonts w:ascii="Times New Roman" w:eastAsia="方正仿宋_GBK" w:hAnsi="Times New Roman" w:cs="宋体" w:hint="eastAsia"/>
          <w:kern w:val="0"/>
          <w:szCs w:val="32"/>
        </w:rPr>
        <w:t>离开</w:t>
      </w:r>
      <w:r w:rsidR="005D149D" w:rsidRPr="009A4EE8">
        <w:rPr>
          <w:rFonts w:ascii="Times New Roman" w:eastAsia="方正仿宋_GBK" w:hAnsi="Times New Roman" w:cs="宋体" w:hint="eastAsia"/>
          <w:kern w:val="0"/>
          <w:szCs w:val="32"/>
        </w:rPr>
        <w:t>（</w:t>
      </w:r>
      <w:r w:rsidR="00A81B98" w:rsidRPr="009A4EE8">
        <w:rPr>
          <w:rFonts w:ascii="Times New Roman" w:eastAsia="方正楷体_GBK" w:hAnsi="Times New Roman" w:cs="宋体" w:hint="eastAsia"/>
          <w:kern w:val="0"/>
          <w:szCs w:val="32"/>
        </w:rPr>
        <w:t>经</w:t>
      </w:r>
      <w:r w:rsidR="005D149D" w:rsidRPr="009A4EE8">
        <w:rPr>
          <w:rFonts w:ascii="Times New Roman" w:eastAsia="方正楷体_GBK" w:hAnsi="Times New Roman" w:cs="宋体" w:hint="eastAsia"/>
          <w:kern w:val="0"/>
          <w:szCs w:val="32"/>
        </w:rPr>
        <w:t>峭</w:t>
      </w:r>
      <w:proofErr w:type="gramStart"/>
      <w:r w:rsidR="00A81B98" w:rsidRPr="009A4EE8">
        <w:rPr>
          <w:rFonts w:ascii="Times New Roman" w:eastAsia="方正楷体_GBK" w:hAnsi="Times New Roman" w:cs="宋体" w:hint="eastAsia"/>
          <w:kern w:val="0"/>
          <w:szCs w:val="32"/>
        </w:rPr>
        <w:t>璜</w:t>
      </w:r>
      <w:proofErr w:type="gramEnd"/>
      <w:r w:rsidR="005D149D" w:rsidRPr="009A4EE8">
        <w:rPr>
          <w:rFonts w:ascii="Times New Roman" w:eastAsia="方正楷体_GBK" w:hAnsi="Times New Roman" w:cs="宋体" w:hint="eastAsia"/>
          <w:kern w:val="0"/>
          <w:szCs w:val="32"/>
        </w:rPr>
        <w:t>路、</w:t>
      </w:r>
      <w:r w:rsidR="00A81B98" w:rsidRPr="009A4EE8">
        <w:rPr>
          <w:rFonts w:ascii="Times New Roman" w:eastAsia="方正楷体_GBK" w:hAnsi="Times New Roman" w:cs="宋体" w:hint="eastAsia"/>
          <w:kern w:val="0"/>
          <w:szCs w:val="32"/>
        </w:rPr>
        <w:t>外环北路、</w:t>
      </w:r>
      <w:r w:rsidR="005D149D" w:rsidRPr="009A4EE8">
        <w:rPr>
          <w:rFonts w:ascii="Times New Roman" w:eastAsia="方正楷体_GBK" w:hAnsi="Times New Roman" w:cs="宋体" w:hint="eastAsia"/>
          <w:kern w:val="0"/>
          <w:szCs w:val="32"/>
        </w:rPr>
        <w:t>锡澄高速、江阴道口、</w:t>
      </w:r>
      <w:proofErr w:type="gramStart"/>
      <w:r w:rsidR="00A81B98" w:rsidRPr="009A4EE8">
        <w:rPr>
          <w:rFonts w:ascii="Times New Roman" w:eastAsia="方正楷体_GBK" w:hAnsi="Times New Roman" w:cs="宋体" w:hint="eastAsia"/>
          <w:kern w:val="0"/>
          <w:szCs w:val="32"/>
        </w:rPr>
        <w:t>澄张</w:t>
      </w:r>
      <w:r w:rsidR="005D149D" w:rsidRPr="009A4EE8">
        <w:rPr>
          <w:rFonts w:ascii="Times New Roman" w:eastAsia="方正楷体_GBK" w:hAnsi="Times New Roman" w:cs="宋体" w:hint="eastAsia"/>
          <w:kern w:val="0"/>
          <w:szCs w:val="32"/>
        </w:rPr>
        <w:t>路</w:t>
      </w:r>
      <w:proofErr w:type="gramEnd"/>
      <w:r w:rsidR="005D149D" w:rsidRPr="009A4EE8">
        <w:rPr>
          <w:rFonts w:ascii="Times New Roman" w:eastAsia="方正楷体_GBK" w:hAnsi="Times New Roman" w:cs="宋体" w:hint="eastAsia"/>
          <w:kern w:val="0"/>
          <w:szCs w:val="32"/>
        </w:rPr>
        <w:t>、</w:t>
      </w:r>
      <w:r w:rsidR="00BC7335">
        <w:rPr>
          <w:rFonts w:ascii="Times New Roman" w:eastAsia="方正楷体_GBK" w:hAnsi="Times New Roman" w:cs="宋体" w:hint="eastAsia"/>
          <w:kern w:val="0"/>
          <w:szCs w:val="32"/>
        </w:rPr>
        <w:t>延陵路、东外环路、</w:t>
      </w:r>
      <w:r w:rsidR="00A81B98" w:rsidRPr="009A4EE8">
        <w:rPr>
          <w:rFonts w:ascii="Times New Roman" w:eastAsia="方正楷体_GBK" w:hAnsi="Times New Roman" w:cs="宋体" w:hint="eastAsia"/>
          <w:kern w:val="0"/>
          <w:szCs w:val="32"/>
        </w:rPr>
        <w:t>新华路、</w:t>
      </w:r>
      <w:r w:rsidR="005D149D" w:rsidRPr="009A4EE8">
        <w:rPr>
          <w:rFonts w:ascii="Times New Roman" w:eastAsia="方正楷体_GBK" w:hAnsi="Times New Roman" w:cs="宋体" w:hint="eastAsia"/>
          <w:kern w:val="0"/>
          <w:szCs w:val="32"/>
        </w:rPr>
        <w:t>新园路</w:t>
      </w:r>
      <w:r w:rsidR="005D149D" w:rsidRPr="009A4EE8">
        <w:rPr>
          <w:rFonts w:ascii="Times New Roman" w:eastAsia="方正仿宋_GBK" w:hAnsi="Times New Roman" w:cs="宋体" w:hint="eastAsia"/>
          <w:kern w:val="0"/>
          <w:szCs w:val="32"/>
        </w:rPr>
        <w:t>）</w:t>
      </w:r>
    </w:p>
    <w:p w:rsidR="00E751CF" w:rsidRPr="009A4EE8" w:rsidRDefault="00E602F7" w:rsidP="004F6007">
      <w:pPr>
        <w:spacing w:line="620" w:lineRule="exact"/>
        <w:ind w:firstLineChars="200" w:firstLine="603"/>
        <w:rPr>
          <w:rFonts w:ascii="Times New Roman" w:eastAsia="方正仿宋_GBK" w:hAnsi="Times New Roman"/>
          <w:kern w:val="0"/>
          <w:szCs w:val="32"/>
        </w:rPr>
      </w:pPr>
      <w:r w:rsidRPr="009A4EE8">
        <w:rPr>
          <w:rFonts w:ascii="Times New Roman" w:eastAsia="方正仿宋_GBK" w:hAnsi="Times New Roman" w:cs="宋体" w:hint="eastAsia"/>
          <w:kern w:val="0"/>
          <w:szCs w:val="32"/>
        </w:rPr>
        <w:t>1</w:t>
      </w:r>
      <w:r w:rsidR="007428A3">
        <w:rPr>
          <w:rFonts w:ascii="Times New Roman" w:eastAsia="方正仿宋_GBK" w:hAnsi="Times New Roman" w:cs="宋体" w:hint="eastAsia"/>
          <w:kern w:val="0"/>
          <w:szCs w:val="32"/>
        </w:rPr>
        <w:t>5</w:t>
      </w:r>
      <w:r w:rsidR="00075092" w:rsidRPr="009A4EE8">
        <w:rPr>
          <w:rFonts w:ascii="Times New Roman" w:eastAsia="方正仿宋_GBK" w:hAnsi="Times New Roman" w:cs="宋体" w:hint="eastAsia"/>
          <w:kern w:val="0"/>
          <w:szCs w:val="32"/>
        </w:rPr>
        <w:t xml:space="preserve"> </w:t>
      </w:r>
      <w:r w:rsidRPr="009A4EE8">
        <w:rPr>
          <w:rFonts w:ascii="Times New Roman" w:eastAsia="方正仿宋_GBK" w:hAnsi="Times New Roman" w:cs="宋体" w:hint="eastAsia"/>
          <w:kern w:val="0"/>
          <w:szCs w:val="32"/>
        </w:rPr>
        <w:t>:</w:t>
      </w:r>
      <w:r w:rsidR="00075092" w:rsidRPr="009A4EE8">
        <w:rPr>
          <w:rFonts w:ascii="Times New Roman" w:eastAsia="方正仿宋_GBK" w:hAnsi="Times New Roman" w:cs="宋体" w:hint="eastAsia"/>
          <w:kern w:val="0"/>
          <w:szCs w:val="32"/>
        </w:rPr>
        <w:t xml:space="preserve"> </w:t>
      </w:r>
      <w:r w:rsidR="000F44AA">
        <w:rPr>
          <w:rFonts w:ascii="Times New Roman" w:eastAsia="方正仿宋_GBK" w:hAnsi="Times New Roman" w:cs="宋体" w:hint="eastAsia"/>
          <w:kern w:val="0"/>
          <w:szCs w:val="32"/>
        </w:rPr>
        <w:t>30</w:t>
      </w:r>
      <w:r w:rsidR="00E751CF" w:rsidRPr="009A4EE8">
        <w:rPr>
          <w:rFonts w:ascii="Times New Roman" w:eastAsia="方正仿宋_GBK" w:hAnsi="Times New Roman" w:cs="宋体" w:hint="eastAsia"/>
          <w:kern w:val="0"/>
          <w:szCs w:val="32"/>
        </w:rPr>
        <w:tab/>
      </w:r>
      <w:r w:rsidR="004D5332" w:rsidRPr="009A4EE8">
        <w:rPr>
          <w:rFonts w:ascii="Times New Roman" w:eastAsia="方正仿宋_GBK" w:hAnsi="Times New Roman" w:cs="宋体" w:hint="eastAsia"/>
          <w:kern w:val="0"/>
          <w:szCs w:val="32"/>
        </w:rPr>
        <w:t>视察</w:t>
      </w:r>
      <w:r w:rsidR="004D5332" w:rsidRPr="009A4EE8">
        <w:rPr>
          <w:rFonts w:ascii="Times New Roman" w:eastAsia="方正黑体_GBK" w:hAnsi="Times New Roman" w:hint="eastAsia"/>
          <w:kern w:val="0"/>
          <w:szCs w:val="32"/>
        </w:rPr>
        <w:t>富仁高科</w:t>
      </w:r>
      <w:r w:rsidRPr="009A4EE8">
        <w:rPr>
          <w:rFonts w:ascii="Times New Roman" w:eastAsia="方正仿宋_GBK" w:hAnsi="Times New Roman" w:hint="eastAsia"/>
          <w:kern w:val="0"/>
          <w:szCs w:val="32"/>
        </w:rPr>
        <w:t xml:space="preserve"> </w:t>
      </w:r>
    </w:p>
    <w:p w:rsidR="00687E31" w:rsidRPr="009A4EE8" w:rsidRDefault="00E602F7" w:rsidP="004F6007">
      <w:pPr>
        <w:spacing w:line="620" w:lineRule="exact"/>
        <w:ind w:firstLineChars="200" w:firstLine="603"/>
        <w:rPr>
          <w:rFonts w:ascii="Times New Roman" w:eastAsia="方正仿宋_GBK" w:hAnsi="Times New Roman"/>
          <w:kern w:val="0"/>
          <w:szCs w:val="32"/>
        </w:rPr>
      </w:pPr>
      <w:r w:rsidRPr="009A4EE8">
        <w:rPr>
          <w:rFonts w:ascii="Times New Roman" w:eastAsia="方正仿宋_GBK" w:hAnsi="Times New Roman" w:hint="eastAsia"/>
          <w:kern w:val="0"/>
          <w:szCs w:val="32"/>
        </w:rPr>
        <w:t>1</w:t>
      </w:r>
      <w:r w:rsidR="007428A3">
        <w:rPr>
          <w:rFonts w:ascii="Times New Roman" w:eastAsia="方正仿宋_GBK" w:hAnsi="Times New Roman" w:hint="eastAsia"/>
          <w:kern w:val="0"/>
          <w:szCs w:val="32"/>
        </w:rPr>
        <w:t>5</w:t>
      </w:r>
      <w:r w:rsidR="00075092" w:rsidRPr="009A4EE8">
        <w:rPr>
          <w:rFonts w:ascii="Times New Roman" w:eastAsia="方正仿宋_GBK" w:hAnsi="Times New Roman" w:hint="eastAsia"/>
          <w:kern w:val="0"/>
          <w:szCs w:val="32"/>
        </w:rPr>
        <w:t xml:space="preserve"> </w:t>
      </w:r>
      <w:r w:rsidRPr="009A4EE8">
        <w:rPr>
          <w:rFonts w:ascii="Times New Roman" w:eastAsia="方正仿宋_GBK" w:hAnsi="Times New Roman" w:hint="eastAsia"/>
          <w:kern w:val="0"/>
          <w:szCs w:val="32"/>
        </w:rPr>
        <w:t>:</w:t>
      </w:r>
      <w:r w:rsidR="00075092" w:rsidRPr="009A4EE8">
        <w:rPr>
          <w:rFonts w:ascii="Times New Roman" w:eastAsia="方正仿宋_GBK" w:hAnsi="Times New Roman" w:hint="eastAsia"/>
          <w:kern w:val="0"/>
          <w:szCs w:val="32"/>
        </w:rPr>
        <w:t xml:space="preserve"> </w:t>
      </w:r>
      <w:r w:rsidR="000F44AA">
        <w:rPr>
          <w:rFonts w:ascii="Times New Roman" w:eastAsia="方正仿宋_GBK" w:hAnsi="Times New Roman" w:hint="eastAsia"/>
          <w:kern w:val="0"/>
          <w:szCs w:val="32"/>
        </w:rPr>
        <w:t>40</w:t>
      </w:r>
      <w:r w:rsidR="00E751CF" w:rsidRPr="009A4EE8">
        <w:rPr>
          <w:rFonts w:ascii="Times New Roman" w:eastAsia="方正仿宋_GBK" w:hAnsi="Times New Roman" w:hint="eastAsia"/>
          <w:kern w:val="0"/>
          <w:szCs w:val="32"/>
        </w:rPr>
        <w:tab/>
      </w:r>
      <w:r w:rsidRPr="009A4EE8">
        <w:rPr>
          <w:rFonts w:ascii="Times New Roman" w:eastAsia="方正仿宋_GBK" w:hAnsi="Times New Roman" w:hint="eastAsia"/>
          <w:kern w:val="0"/>
          <w:szCs w:val="32"/>
        </w:rPr>
        <w:t>离开</w:t>
      </w:r>
      <w:r w:rsidR="005D149D" w:rsidRPr="009A4EE8">
        <w:rPr>
          <w:rFonts w:ascii="Times New Roman" w:eastAsia="方正仿宋_GBK" w:hAnsi="Times New Roman" w:cs="宋体" w:hint="eastAsia"/>
          <w:kern w:val="0"/>
          <w:szCs w:val="32"/>
        </w:rPr>
        <w:t>（</w:t>
      </w:r>
      <w:r w:rsidR="005D149D" w:rsidRPr="009A4EE8">
        <w:rPr>
          <w:rFonts w:ascii="Times New Roman" w:eastAsia="方正楷体_GBK" w:hAnsi="Times New Roman" w:cs="宋体" w:hint="eastAsia"/>
          <w:kern w:val="0"/>
          <w:szCs w:val="32"/>
        </w:rPr>
        <w:t>经</w:t>
      </w:r>
      <w:r w:rsidR="00B82BEF" w:rsidRPr="009A4EE8">
        <w:rPr>
          <w:rFonts w:ascii="Times New Roman" w:eastAsia="方正楷体_GBK" w:hAnsi="Times New Roman" w:cs="宋体" w:hint="eastAsia"/>
          <w:kern w:val="0"/>
          <w:szCs w:val="32"/>
        </w:rPr>
        <w:t>新园路、</w:t>
      </w:r>
      <w:r w:rsidR="005D149D" w:rsidRPr="009A4EE8">
        <w:rPr>
          <w:rFonts w:ascii="Times New Roman" w:eastAsia="方正楷体_GBK" w:hAnsi="Times New Roman" w:cs="宋体" w:hint="eastAsia"/>
          <w:kern w:val="0"/>
          <w:szCs w:val="32"/>
        </w:rPr>
        <w:t>新华路、</w:t>
      </w:r>
      <w:r w:rsidR="000F44AA">
        <w:rPr>
          <w:rFonts w:ascii="Times New Roman" w:eastAsia="方正楷体_GBK" w:hAnsi="Times New Roman" w:cs="宋体" w:hint="eastAsia"/>
          <w:kern w:val="0"/>
          <w:szCs w:val="32"/>
        </w:rPr>
        <w:t>黄山路、澄江中路</w:t>
      </w:r>
      <w:r w:rsidR="005D149D" w:rsidRPr="009A4EE8">
        <w:rPr>
          <w:rFonts w:ascii="Times New Roman" w:eastAsia="方正仿宋_GBK" w:hAnsi="Times New Roman" w:cs="宋体" w:hint="eastAsia"/>
          <w:kern w:val="0"/>
          <w:szCs w:val="32"/>
        </w:rPr>
        <w:t>）</w:t>
      </w:r>
    </w:p>
    <w:p w:rsidR="00535B24" w:rsidRPr="009A4EE8" w:rsidRDefault="00535B24" w:rsidP="004F6007">
      <w:pPr>
        <w:spacing w:line="620" w:lineRule="exact"/>
        <w:ind w:firstLineChars="200" w:firstLine="603"/>
        <w:rPr>
          <w:rFonts w:ascii="Times New Roman" w:eastAsia="方正仿宋_GBK" w:hAnsi="Times New Roman" w:cs="宋体"/>
          <w:kern w:val="0"/>
          <w:sz w:val="36"/>
          <w:szCs w:val="36"/>
        </w:rPr>
      </w:pPr>
      <w:r w:rsidRPr="009A4EE8">
        <w:rPr>
          <w:rFonts w:ascii="Times New Roman" w:eastAsia="方正仿宋_GBK" w:hAnsi="Times New Roman" w:hint="eastAsia"/>
          <w:kern w:val="0"/>
          <w:szCs w:val="32"/>
        </w:rPr>
        <w:t>1</w:t>
      </w:r>
      <w:r w:rsidR="007428A3">
        <w:rPr>
          <w:rFonts w:ascii="Times New Roman" w:eastAsia="方正仿宋_GBK" w:hAnsi="Times New Roman" w:hint="eastAsia"/>
          <w:kern w:val="0"/>
          <w:szCs w:val="32"/>
        </w:rPr>
        <w:t>5</w:t>
      </w:r>
      <w:r w:rsidRPr="009A4EE8">
        <w:rPr>
          <w:rFonts w:ascii="Times New Roman" w:eastAsia="方正仿宋_GBK" w:hAnsi="Times New Roman" w:hint="eastAsia"/>
          <w:kern w:val="0"/>
          <w:szCs w:val="32"/>
        </w:rPr>
        <w:t xml:space="preserve"> : </w:t>
      </w:r>
      <w:r w:rsidR="000F44AA">
        <w:rPr>
          <w:rFonts w:ascii="Times New Roman" w:eastAsia="方正仿宋_GBK" w:hAnsi="Times New Roman" w:hint="eastAsia"/>
          <w:kern w:val="0"/>
          <w:szCs w:val="32"/>
        </w:rPr>
        <w:t>50</w:t>
      </w:r>
      <w:r w:rsidR="00E751CF" w:rsidRPr="009A4EE8">
        <w:rPr>
          <w:rFonts w:ascii="Times New Roman" w:eastAsia="方正仿宋_GBK" w:hAnsi="Times New Roman" w:cs="宋体" w:hint="eastAsia"/>
          <w:kern w:val="0"/>
          <w:szCs w:val="32"/>
        </w:rPr>
        <w:tab/>
      </w:r>
      <w:r w:rsidRPr="009A4EE8">
        <w:rPr>
          <w:rFonts w:ascii="Times New Roman" w:eastAsia="方正仿宋_GBK" w:hAnsi="Times New Roman" w:cs="宋体" w:hint="eastAsia"/>
          <w:kern w:val="0"/>
          <w:szCs w:val="32"/>
        </w:rPr>
        <w:t>返回市政府综合楼第三会议室</w:t>
      </w:r>
    </w:p>
    <w:p w:rsidR="000F44AA" w:rsidRDefault="000F44AA">
      <w:pPr>
        <w:widowControl/>
        <w:jc w:val="left"/>
        <w:rPr>
          <w:rFonts w:ascii="Times New Roman" w:eastAsia="方正仿宋_GBK" w:hAnsi="Times New Roman"/>
          <w:szCs w:val="32"/>
        </w:rPr>
      </w:pPr>
    </w:p>
    <w:p w:rsidR="002E3F7D" w:rsidRPr="009A4EE8" w:rsidRDefault="002E3F7D">
      <w:pPr>
        <w:widowControl/>
        <w:jc w:val="left"/>
        <w:rPr>
          <w:rFonts w:ascii="Times New Roman" w:eastAsia="方正仿宋_GBK" w:hAnsi="Times New Roman"/>
          <w:szCs w:val="32"/>
        </w:rPr>
      </w:pPr>
      <w:r w:rsidRPr="009A4EE8">
        <w:rPr>
          <w:rFonts w:ascii="Times New Roman" w:eastAsia="方正仿宋_GBK" w:hAnsi="Times New Roman"/>
          <w:szCs w:val="32"/>
        </w:rPr>
        <w:br w:type="page"/>
      </w:r>
    </w:p>
    <w:p w:rsidR="00261E4D" w:rsidRPr="009A4EE8" w:rsidRDefault="00261E4D" w:rsidP="00261E4D">
      <w:pPr>
        <w:widowControl/>
        <w:spacing w:line="20" w:lineRule="exact"/>
        <w:rPr>
          <w:rFonts w:ascii="Times New Roman" w:hAnsi="Times New Roman"/>
          <w:sz w:val="2"/>
          <w:szCs w:val="2"/>
        </w:rPr>
      </w:pPr>
    </w:p>
    <w:p w:rsidR="00261E4D" w:rsidRPr="009A4EE8" w:rsidRDefault="00261E4D" w:rsidP="00261E4D">
      <w:pPr>
        <w:pStyle w:val="a5"/>
        <w:spacing w:line="40" w:lineRule="exact"/>
        <w:ind w:left="7542" w:rightChars="400" w:right="1207"/>
        <w:jc w:val="left"/>
        <w:rPr>
          <w:rFonts w:ascii="Times New Roman"/>
        </w:rPr>
      </w:pPr>
    </w:p>
    <w:p w:rsidR="00261E4D" w:rsidRPr="009A4EE8" w:rsidRDefault="00261E4D" w:rsidP="00261E4D">
      <w:pPr>
        <w:pStyle w:val="a5"/>
        <w:spacing w:line="40" w:lineRule="exact"/>
        <w:ind w:rightChars="400" w:right="1207"/>
        <w:jc w:val="left"/>
        <w:rPr>
          <w:rFonts w:ascii="Times New Roman"/>
        </w:rPr>
      </w:pPr>
    </w:p>
    <w:p w:rsidR="00261E4D" w:rsidRPr="009A4EE8" w:rsidRDefault="00CE4DE5" w:rsidP="00261E4D">
      <w:pPr>
        <w:pStyle w:val="a5"/>
        <w:ind w:firstLineChars="0" w:firstLine="0"/>
        <w:jc w:val="center"/>
        <w:rPr>
          <w:rFonts w:ascii="Times New Roman" w:eastAsia="方正小标宋_GBK"/>
          <w:sz w:val="44"/>
          <w:szCs w:val="44"/>
        </w:rPr>
      </w:pPr>
      <w:r w:rsidRPr="009A4EE8">
        <w:rPr>
          <w:rFonts w:ascii="Times New Roman" w:eastAsia="方正小标宋_GBK" w:hint="eastAsia"/>
          <w:sz w:val="44"/>
          <w:szCs w:val="44"/>
        </w:rPr>
        <w:t>锡澄运河公园样板</w:t>
      </w:r>
      <w:r w:rsidR="00261E4D" w:rsidRPr="009A4EE8">
        <w:rPr>
          <w:rFonts w:ascii="Times New Roman" w:eastAsia="方正小标宋_GBK" w:hint="eastAsia"/>
          <w:sz w:val="44"/>
          <w:szCs w:val="44"/>
        </w:rPr>
        <w:t>段</w:t>
      </w:r>
      <w:r w:rsidR="008C718B" w:rsidRPr="00276CE3">
        <w:rPr>
          <w:rFonts w:ascii="Times New Roman" w:eastAsia="方正小标宋_GBK" w:hint="eastAsia"/>
          <w:szCs w:val="32"/>
        </w:rPr>
        <w:t>（</w:t>
      </w:r>
      <w:r w:rsidR="00276CE3">
        <w:rPr>
          <w:rFonts w:ascii="Times New Roman" w:eastAsia="方正小标宋_GBK" w:hint="eastAsia"/>
          <w:szCs w:val="32"/>
        </w:rPr>
        <w:t>民生</w:t>
      </w:r>
      <w:r w:rsidR="00276CE3" w:rsidRPr="00276CE3">
        <w:rPr>
          <w:rFonts w:ascii="Times New Roman" w:eastAsia="方正小标宋_GBK" w:hint="eastAsia"/>
          <w:szCs w:val="32"/>
        </w:rPr>
        <w:t>实事项目</w:t>
      </w:r>
      <w:r w:rsidR="008C718B" w:rsidRPr="00276CE3">
        <w:rPr>
          <w:rFonts w:ascii="Times New Roman" w:eastAsia="方正小标宋_GBK" w:hint="eastAsia"/>
          <w:szCs w:val="32"/>
        </w:rPr>
        <w:t>）</w:t>
      </w:r>
    </w:p>
    <w:tbl>
      <w:tblPr>
        <w:tblW w:w="90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6"/>
        <w:gridCol w:w="904"/>
        <w:gridCol w:w="1766"/>
        <w:gridCol w:w="1583"/>
        <w:gridCol w:w="4087"/>
      </w:tblGrid>
      <w:tr w:rsidR="002F7A62" w:rsidRPr="009A4EE8" w:rsidTr="002E3F7D">
        <w:trPr>
          <w:trHeight w:val="567"/>
          <w:jc w:val="center"/>
        </w:trPr>
        <w:tc>
          <w:tcPr>
            <w:tcW w:w="1580" w:type="dxa"/>
            <w:gridSpan w:val="2"/>
            <w:tcBorders>
              <w:top w:val="single" w:sz="12" w:space="0" w:color="auto"/>
              <w:left w:val="single" w:sz="12"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责任部门</w:t>
            </w:r>
          </w:p>
        </w:tc>
        <w:tc>
          <w:tcPr>
            <w:tcW w:w="1766" w:type="dxa"/>
            <w:tcBorders>
              <w:top w:val="single" w:sz="12"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宋体" w:hAnsi="Times New Roman"/>
                <w:sz w:val="28"/>
                <w:szCs w:val="28"/>
              </w:rPr>
            </w:pPr>
            <w:r w:rsidRPr="009A4EE8">
              <w:rPr>
                <w:rFonts w:ascii="Times New Roman" w:eastAsia="宋体" w:hAnsi="Times New Roman" w:hint="eastAsia"/>
                <w:sz w:val="28"/>
                <w:szCs w:val="28"/>
              </w:rPr>
              <w:t>住建局</w:t>
            </w:r>
          </w:p>
        </w:tc>
        <w:tc>
          <w:tcPr>
            <w:tcW w:w="1583" w:type="dxa"/>
            <w:tcBorders>
              <w:top w:val="single" w:sz="12"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责</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任</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人</w:t>
            </w:r>
          </w:p>
        </w:tc>
        <w:tc>
          <w:tcPr>
            <w:tcW w:w="4087" w:type="dxa"/>
            <w:tcBorders>
              <w:top w:val="single" w:sz="12" w:space="0" w:color="auto"/>
              <w:left w:val="single" w:sz="6" w:space="0" w:color="auto"/>
              <w:bottom w:val="single" w:sz="6" w:space="0" w:color="auto"/>
              <w:right w:val="single" w:sz="12" w:space="0" w:color="auto"/>
            </w:tcBorders>
            <w:vAlign w:val="center"/>
          </w:tcPr>
          <w:p w:rsidR="002F7A62" w:rsidRPr="009A4EE8" w:rsidRDefault="002F7A62" w:rsidP="002E3F7D">
            <w:pPr>
              <w:spacing w:line="0" w:lineRule="atLeast"/>
              <w:jc w:val="center"/>
              <w:rPr>
                <w:rFonts w:ascii="Times New Roman" w:eastAsia="宋体" w:hAnsi="Times New Roman"/>
                <w:sz w:val="28"/>
                <w:szCs w:val="28"/>
              </w:rPr>
            </w:pPr>
            <w:proofErr w:type="gramStart"/>
            <w:r w:rsidRPr="009A4EE8">
              <w:rPr>
                <w:rFonts w:ascii="Times New Roman" w:eastAsia="宋体" w:hAnsi="Times New Roman" w:hint="eastAsia"/>
                <w:sz w:val="28"/>
                <w:szCs w:val="28"/>
              </w:rPr>
              <w:t>严军明</w:t>
            </w:r>
            <w:proofErr w:type="gramEnd"/>
          </w:p>
        </w:tc>
      </w:tr>
      <w:tr w:rsidR="002F7A62" w:rsidRPr="009A4EE8" w:rsidTr="002E3F7D">
        <w:trPr>
          <w:trHeight w:val="567"/>
          <w:jc w:val="center"/>
        </w:trPr>
        <w:tc>
          <w:tcPr>
            <w:tcW w:w="1580" w:type="dxa"/>
            <w:gridSpan w:val="2"/>
            <w:tcBorders>
              <w:top w:val="single" w:sz="6" w:space="0" w:color="auto"/>
              <w:left w:val="single" w:sz="12"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建筑面积</w:t>
            </w:r>
          </w:p>
        </w:tc>
        <w:tc>
          <w:tcPr>
            <w:tcW w:w="1766" w:type="dxa"/>
            <w:tcBorders>
              <w:top w:val="single" w:sz="6"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宋体" w:hAnsi="Times New Roman"/>
                <w:sz w:val="28"/>
                <w:szCs w:val="28"/>
              </w:rPr>
            </w:pPr>
            <w:r w:rsidRPr="009A4EE8">
              <w:rPr>
                <w:rFonts w:ascii="Times New Roman" w:eastAsia="宋体" w:hAnsi="Times New Roman" w:hint="eastAsia"/>
                <w:sz w:val="28"/>
                <w:szCs w:val="28"/>
              </w:rPr>
              <w:t>约</w:t>
            </w:r>
            <w:r w:rsidRPr="009A4EE8">
              <w:rPr>
                <w:rFonts w:ascii="Times New Roman" w:eastAsia="宋体" w:hAnsi="Times New Roman" w:hint="eastAsia"/>
                <w:sz w:val="28"/>
                <w:szCs w:val="28"/>
              </w:rPr>
              <w:t>6</w:t>
            </w:r>
            <w:r w:rsidRPr="009A4EE8">
              <w:rPr>
                <w:rFonts w:ascii="Times New Roman" w:eastAsia="宋体" w:hAnsi="Times New Roman" w:hint="eastAsia"/>
                <w:sz w:val="28"/>
                <w:szCs w:val="28"/>
              </w:rPr>
              <w:t>万㎡</w:t>
            </w:r>
          </w:p>
        </w:tc>
        <w:tc>
          <w:tcPr>
            <w:tcW w:w="1583" w:type="dxa"/>
            <w:tcBorders>
              <w:top w:val="single" w:sz="6"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建设地址</w:t>
            </w:r>
          </w:p>
        </w:tc>
        <w:tc>
          <w:tcPr>
            <w:tcW w:w="4087" w:type="dxa"/>
            <w:tcBorders>
              <w:top w:val="single" w:sz="6" w:space="0" w:color="auto"/>
              <w:left w:val="single" w:sz="6" w:space="0" w:color="auto"/>
              <w:bottom w:val="single" w:sz="6" w:space="0" w:color="auto"/>
              <w:right w:val="single" w:sz="12" w:space="0" w:color="auto"/>
            </w:tcBorders>
            <w:vAlign w:val="center"/>
          </w:tcPr>
          <w:p w:rsidR="002F7A62" w:rsidRPr="009A4EE8" w:rsidRDefault="002F7A62" w:rsidP="002E3F7D">
            <w:pPr>
              <w:spacing w:line="0" w:lineRule="atLeast"/>
              <w:jc w:val="center"/>
              <w:rPr>
                <w:rFonts w:ascii="Times New Roman" w:eastAsia="宋体" w:hAnsi="Times New Roman"/>
                <w:sz w:val="28"/>
                <w:szCs w:val="28"/>
              </w:rPr>
            </w:pPr>
            <w:r w:rsidRPr="009A4EE8">
              <w:rPr>
                <w:rFonts w:ascii="Times New Roman" w:eastAsia="宋体" w:hAnsi="Times New Roman" w:cs="宋体" w:hint="eastAsia"/>
                <w:sz w:val="28"/>
                <w:szCs w:val="28"/>
              </w:rPr>
              <w:t>西门桥—五星桥</w:t>
            </w:r>
          </w:p>
        </w:tc>
      </w:tr>
      <w:tr w:rsidR="002F7A62" w:rsidRPr="009A4EE8" w:rsidTr="002E3F7D">
        <w:trPr>
          <w:trHeight w:val="567"/>
          <w:jc w:val="center"/>
        </w:trPr>
        <w:tc>
          <w:tcPr>
            <w:tcW w:w="1580" w:type="dxa"/>
            <w:gridSpan w:val="2"/>
            <w:tcBorders>
              <w:top w:val="single" w:sz="6" w:space="0" w:color="auto"/>
              <w:left w:val="single" w:sz="12"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投资总额</w:t>
            </w:r>
          </w:p>
        </w:tc>
        <w:tc>
          <w:tcPr>
            <w:tcW w:w="1766" w:type="dxa"/>
            <w:tcBorders>
              <w:top w:val="single" w:sz="6"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宋体" w:hAnsi="Times New Roman"/>
                <w:sz w:val="28"/>
                <w:szCs w:val="28"/>
              </w:rPr>
            </w:pPr>
            <w:r w:rsidRPr="009A4EE8">
              <w:rPr>
                <w:rFonts w:ascii="Times New Roman" w:eastAsia="宋体" w:hAnsi="Times New Roman" w:hint="eastAsia"/>
                <w:sz w:val="28"/>
                <w:szCs w:val="28"/>
              </w:rPr>
              <w:t>2500</w:t>
            </w:r>
            <w:r w:rsidRPr="009A4EE8">
              <w:rPr>
                <w:rFonts w:ascii="Times New Roman" w:eastAsia="宋体" w:hAnsi="Times New Roman" w:hint="eastAsia"/>
                <w:sz w:val="28"/>
                <w:szCs w:val="28"/>
              </w:rPr>
              <w:t>万元</w:t>
            </w:r>
          </w:p>
        </w:tc>
        <w:tc>
          <w:tcPr>
            <w:tcW w:w="1583" w:type="dxa"/>
            <w:tcBorders>
              <w:top w:val="single" w:sz="6"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受</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惠</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面</w:t>
            </w:r>
          </w:p>
        </w:tc>
        <w:tc>
          <w:tcPr>
            <w:tcW w:w="4087" w:type="dxa"/>
            <w:tcBorders>
              <w:top w:val="single" w:sz="6" w:space="0" w:color="auto"/>
              <w:left w:val="single" w:sz="6" w:space="0" w:color="auto"/>
              <w:bottom w:val="single" w:sz="6" w:space="0" w:color="auto"/>
              <w:right w:val="single" w:sz="12" w:space="0" w:color="auto"/>
            </w:tcBorders>
            <w:vAlign w:val="center"/>
          </w:tcPr>
          <w:p w:rsidR="002F7A62" w:rsidRPr="009A4EE8" w:rsidRDefault="002F7A62" w:rsidP="002E3F7D">
            <w:pPr>
              <w:spacing w:line="0" w:lineRule="atLeast"/>
              <w:jc w:val="center"/>
              <w:rPr>
                <w:rFonts w:ascii="Times New Roman" w:eastAsia="宋体" w:hAnsi="Times New Roman"/>
                <w:sz w:val="28"/>
                <w:szCs w:val="28"/>
              </w:rPr>
            </w:pPr>
            <w:r w:rsidRPr="009A4EE8">
              <w:rPr>
                <w:rFonts w:ascii="Times New Roman" w:eastAsia="宋体" w:hAnsi="Times New Roman" w:hint="eastAsia"/>
                <w:sz w:val="28"/>
                <w:szCs w:val="28"/>
              </w:rPr>
              <w:t>全市人民</w:t>
            </w:r>
          </w:p>
        </w:tc>
      </w:tr>
      <w:tr w:rsidR="002F7A62" w:rsidRPr="009A4EE8" w:rsidTr="002E3F7D">
        <w:trPr>
          <w:trHeight w:val="567"/>
          <w:jc w:val="center"/>
        </w:trPr>
        <w:tc>
          <w:tcPr>
            <w:tcW w:w="1580" w:type="dxa"/>
            <w:gridSpan w:val="2"/>
            <w:tcBorders>
              <w:top w:val="single" w:sz="6" w:space="0" w:color="auto"/>
              <w:left w:val="single" w:sz="12"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开工时间</w:t>
            </w:r>
          </w:p>
        </w:tc>
        <w:tc>
          <w:tcPr>
            <w:tcW w:w="1766" w:type="dxa"/>
            <w:tcBorders>
              <w:top w:val="single" w:sz="6"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宋体" w:hAnsi="Times New Roman"/>
                <w:sz w:val="28"/>
                <w:szCs w:val="28"/>
              </w:rPr>
            </w:pPr>
            <w:r w:rsidRPr="009A4EE8">
              <w:rPr>
                <w:rFonts w:ascii="Times New Roman" w:eastAsia="宋体" w:hAnsi="Times New Roman"/>
                <w:sz w:val="28"/>
                <w:szCs w:val="28"/>
              </w:rPr>
              <w:t>201</w:t>
            </w:r>
            <w:r w:rsidRPr="009A4EE8">
              <w:rPr>
                <w:rFonts w:ascii="Times New Roman" w:eastAsia="宋体" w:hAnsi="Times New Roman" w:hint="eastAsia"/>
                <w:sz w:val="28"/>
                <w:szCs w:val="28"/>
              </w:rPr>
              <w:t>9</w:t>
            </w:r>
            <w:r w:rsidRPr="009A4EE8">
              <w:rPr>
                <w:rFonts w:ascii="Times New Roman" w:eastAsia="宋体" w:hAnsi="Times New Roman" w:hint="eastAsia"/>
                <w:sz w:val="28"/>
                <w:szCs w:val="28"/>
              </w:rPr>
              <w:t>年</w:t>
            </w:r>
            <w:r w:rsidRPr="009A4EE8">
              <w:rPr>
                <w:rFonts w:ascii="Times New Roman" w:eastAsia="宋体" w:hAnsi="Times New Roman" w:hint="eastAsia"/>
                <w:sz w:val="28"/>
                <w:szCs w:val="28"/>
              </w:rPr>
              <w:t>8</w:t>
            </w:r>
            <w:r w:rsidRPr="009A4EE8">
              <w:rPr>
                <w:rFonts w:ascii="Times New Roman" w:eastAsia="宋体" w:hAnsi="Times New Roman" w:hint="eastAsia"/>
                <w:sz w:val="28"/>
                <w:szCs w:val="28"/>
              </w:rPr>
              <w:t>月</w:t>
            </w:r>
          </w:p>
        </w:tc>
        <w:tc>
          <w:tcPr>
            <w:tcW w:w="1583" w:type="dxa"/>
            <w:tcBorders>
              <w:top w:val="single" w:sz="6" w:space="0" w:color="auto"/>
              <w:left w:val="single" w:sz="6" w:space="0" w:color="auto"/>
              <w:bottom w:val="single" w:sz="6" w:space="0" w:color="auto"/>
              <w:right w:val="single" w:sz="6" w:space="0" w:color="auto"/>
            </w:tcBorders>
            <w:vAlign w:val="center"/>
          </w:tcPr>
          <w:p w:rsidR="002F7A62" w:rsidRPr="009A4EE8" w:rsidRDefault="002F7A62"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竣工时间</w:t>
            </w:r>
          </w:p>
        </w:tc>
        <w:tc>
          <w:tcPr>
            <w:tcW w:w="4087" w:type="dxa"/>
            <w:tcBorders>
              <w:top w:val="single" w:sz="6" w:space="0" w:color="auto"/>
              <w:left w:val="single" w:sz="6" w:space="0" w:color="auto"/>
              <w:bottom w:val="single" w:sz="6" w:space="0" w:color="auto"/>
              <w:right w:val="single" w:sz="12" w:space="0" w:color="auto"/>
            </w:tcBorders>
            <w:vAlign w:val="center"/>
          </w:tcPr>
          <w:p w:rsidR="002F7A62" w:rsidRPr="009A4EE8" w:rsidRDefault="008C718B" w:rsidP="00BF7CFE">
            <w:pPr>
              <w:spacing w:line="0" w:lineRule="atLeast"/>
              <w:jc w:val="center"/>
              <w:rPr>
                <w:rFonts w:ascii="Times New Roman" w:eastAsia="宋体" w:hAnsi="Times New Roman"/>
                <w:sz w:val="28"/>
                <w:szCs w:val="28"/>
              </w:rPr>
            </w:pPr>
            <w:r>
              <w:rPr>
                <w:rFonts w:ascii="Times New Roman" w:eastAsia="宋体" w:hAnsi="Times New Roman" w:hint="eastAsia"/>
                <w:sz w:val="28"/>
                <w:szCs w:val="28"/>
              </w:rPr>
              <w:t>2020</w:t>
            </w:r>
            <w:r w:rsidR="002F7A62" w:rsidRPr="009A4EE8">
              <w:rPr>
                <w:rFonts w:ascii="Times New Roman" w:eastAsia="宋体" w:hAnsi="Times New Roman" w:hint="eastAsia"/>
                <w:sz w:val="28"/>
                <w:szCs w:val="28"/>
              </w:rPr>
              <w:t>年</w:t>
            </w:r>
            <w:r>
              <w:rPr>
                <w:rFonts w:ascii="Times New Roman" w:eastAsia="宋体" w:hAnsi="Times New Roman" w:hint="eastAsia"/>
                <w:sz w:val="28"/>
                <w:szCs w:val="28"/>
              </w:rPr>
              <w:t>3</w:t>
            </w:r>
            <w:r w:rsidR="002F7A62" w:rsidRPr="009A4EE8">
              <w:rPr>
                <w:rFonts w:ascii="Times New Roman" w:eastAsia="宋体" w:hAnsi="Times New Roman" w:hint="eastAsia"/>
                <w:sz w:val="28"/>
                <w:szCs w:val="28"/>
              </w:rPr>
              <w:t>月</w:t>
            </w:r>
          </w:p>
        </w:tc>
      </w:tr>
      <w:tr w:rsidR="00261E4D" w:rsidRPr="009A4EE8" w:rsidTr="002E3F7D">
        <w:trPr>
          <w:trHeight w:val="6021"/>
          <w:jc w:val="center"/>
        </w:trPr>
        <w:tc>
          <w:tcPr>
            <w:tcW w:w="676" w:type="dxa"/>
            <w:tcBorders>
              <w:top w:val="single" w:sz="6" w:space="0" w:color="auto"/>
              <w:left w:val="single" w:sz="12" w:space="0" w:color="auto"/>
              <w:bottom w:val="single" w:sz="6" w:space="0" w:color="auto"/>
              <w:right w:val="single" w:sz="6" w:space="0" w:color="auto"/>
            </w:tcBorders>
            <w:vAlign w:val="center"/>
          </w:tcPr>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项</w:t>
            </w:r>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目</w:t>
            </w:r>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概</w:t>
            </w:r>
          </w:p>
          <w:p w:rsidR="00261E4D" w:rsidRPr="009A4EE8" w:rsidRDefault="00261E4D" w:rsidP="002E3F7D">
            <w:pPr>
              <w:spacing w:line="0" w:lineRule="atLeast"/>
              <w:jc w:val="center"/>
              <w:rPr>
                <w:rFonts w:ascii="Times New Roman" w:eastAsia="方正黑体_GBK" w:hAnsi="Times New Roman"/>
                <w:sz w:val="28"/>
                <w:szCs w:val="28"/>
              </w:rPr>
            </w:pPr>
            <w:proofErr w:type="gramStart"/>
            <w:r w:rsidRPr="009A4EE8">
              <w:rPr>
                <w:rFonts w:ascii="Times New Roman" w:eastAsia="方正黑体_GBK" w:hAnsi="Times New Roman" w:hint="eastAsia"/>
                <w:sz w:val="28"/>
                <w:szCs w:val="28"/>
              </w:rPr>
              <w:t>况</w:t>
            </w:r>
            <w:proofErr w:type="gramEnd"/>
          </w:p>
        </w:tc>
        <w:tc>
          <w:tcPr>
            <w:tcW w:w="8340" w:type="dxa"/>
            <w:gridSpan w:val="4"/>
            <w:tcBorders>
              <w:top w:val="single" w:sz="6" w:space="0" w:color="auto"/>
              <w:left w:val="single" w:sz="6" w:space="0" w:color="auto"/>
              <w:bottom w:val="single" w:sz="6" w:space="0" w:color="auto"/>
              <w:right w:val="single" w:sz="12" w:space="0" w:color="auto"/>
            </w:tcBorders>
            <w:vAlign w:val="center"/>
          </w:tcPr>
          <w:p w:rsidR="00201B40" w:rsidRPr="009A4EE8" w:rsidRDefault="00201B40" w:rsidP="00201B40">
            <w:pPr>
              <w:pStyle w:val="a6"/>
              <w:widowControl/>
              <w:spacing w:line="440" w:lineRule="exact"/>
              <w:ind w:firstLineChars="200" w:firstLine="523"/>
              <w:rPr>
                <w:rFonts w:ascii="Times New Roman" w:hAnsi="Times New Roman" w:cs="宋体"/>
                <w:sz w:val="28"/>
                <w:szCs w:val="28"/>
              </w:rPr>
            </w:pPr>
            <w:r w:rsidRPr="009A4EE8">
              <w:rPr>
                <w:rFonts w:ascii="Times New Roman" w:hAnsi="Times New Roman" w:cs="宋体" w:hint="eastAsia"/>
                <w:sz w:val="28"/>
                <w:szCs w:val="28"/>
              </w:rPr>
              <w:t>锡澄运河公园样板段西岸工程占地约</w:t>
            </w:r>
            <w:r w:rsidRPr="009A4EE8">
              <w:rPr>
                <w:rFonts w:ascii="Times New Roman" w:hAnsi="Times New Roman" w:cs="宋体" w:hint="eastAsia"/>
                <w:sz w:val="28"/>
                <w:szCs w:val="28"/>
              </w:rPr>
              <w:t>6</w:t>
            </w:r>
            <w:r w:rsidRPr="009A4EE8">
              <w:rPr>
                <w:rFonts w:ascii="Times New Roman" w:hAnsi="Times New Roman" w:cs="宋体" w:hint="eastAsia"/>
                <w:sz w:val="28"/>
                <w:szCs w:val="28"/>
              </w:rPr>
              <w:t>万平方米，包含水利驳岸工程和园林景观工程，占地约</w:t>
            </w:r>
            <w:r w:rsidRPr="009A4EE8">
              <w:rPr>
                <w:rFonts w:ascii="Times New Roman" w:hAnsi="Times New Roman" w:cs="宋体" w:hint="eastAsia"/>
                <w:sz w:val="28"/>
                <w:szCs w:val="28"/>
              </w:rPr>
              <w:t>6</w:t>
            </w:r>
            <w:r w:rsidRPr="009A4EE8">
              <w:rPr>
                <w:rFonts w:ascii="Times New Roman" w:hAnsi="Times New Roman" w:cs="宋体" w:hint="eastAsia"/>
                <w:sz w:val="28"/>
                <w:szCs w:val="28"/>
              </w:rPr>
              <w:t>万㎡，其中水利工程造价约</w:t>
            </w:r>
            <w:r w:rsidRPr="009A4EE8">
              <w:rPr>
                <w:rFonts w:ascii="Times New Roman" w:hAnsi="Times New Roman" w:cs="宋体" w:hint="eastAsia"/>
                <w:sz w:val="28"/>
                <w:szCs w:val="28"/>
              </w:rPr>
              <w:t>400</w:t>
            </w:r>
            <w:r w:rsidRPr="009A4EE8">
              <w:rPr>
                <w:rFonts w:ascii="Times New Roman" w:hAnsi="Times New Roman" w:cs="宋体" w:hint="eastAsia"/>
                <w:sz w:val="28"/>
                <w:szCs w:val="28"/>
              </w:rPr>
              <w:t>万元，园林景观工程约</w:t>
            </w:r>
            <w:r w:rsidRPr="009A4EE8">
              <w:rPr>
                <w:rFonts w:ascii="Times New Roman" w:hAnsi="Times New Roman" w:cs="宋体" w:hint="eastAsia"/>
                <w:sz w:val="28"/>
                <w:szCs w:val="28"/>
              </w:rPr>
              <w:t>1900</w:t>
            </w:r>
            <w:r w:rsidRPr="009A4EE8">
              <w:rPr>
                <w:rFonts w:ascii="Times New Roman" w:hAnsi="Times New Roman" w:cs="宋体" w:hint="eastAsia"/>
                <w:sz w:val="28"/>
                <w:szCs w:val="28"/>
              </w:rPr>
              <w:t>万元，工程于</w:t>
            </w:r>
            <w:r w:rsidRPr="009A4EE8">
              <w:rPr>
                <w:rFonts w:ascii="Times New Roman" w:hAnsi="Times New Roman" w:cs="宋体" w:hint="eastAsia"/>
                <w:sz w:val="28"/>
                <w:szCs w:val="28"/>
              </w:rPr>
              <w:t>2019</w:t>
            </w:r>
            <w:r w:rsidRPr="009A4EE8">
              <w:rPr>
                <w:rFonts w:ascii="Times New Roman" w:hAnsi="Times New Roman" w:cs="宋体" w:hint="eastAsia"/>
                <w:sz w:val="28"/>
                <w:szCs w:val="28"/>
              </w:rPr>
              <w:t>年</w:t>
            </w:r>
            <w:r w:rsidRPr="009A4EE8">
              <w:rPr>
                <w:rFonts w:ascii="Times New Roman" w:hAnsi="Times New Roman" w:cs="宋体" w:hint="eastAsia"/>
                <w:sz w:val="28"/>
                <w:szCs w:val="28"/>
              </w:rPr>
              <w:t>8</w:t>
            </w:r>
            <w:r w:rsidRPr="009A4EE8">
              <w:rPr>
                <w:rFonts w:ascii="Times New Roman" w:hAnsi="Times New Roman" w:cs="宋体" w:hint="eastAsia"/>
                <w:sz w:val="28"/>
                <w:szCs w:val="28"/>
              </w:rPr>
              <w:t>月</w:t>
            </w:r>
            <w:r w:rsidRPr="009A4EE8">
              <w:rPr>
                <w:rFonts w:ascii="Times New Roman" w:hAnsi="Times New Roman" w:cs="宋体" w:hint="eastAsia"/>
                <w:sz w:val="28"/>
                <w:szCs w:val="28"/>
              </w:rPr>
              <w:t>19</w:t>
            </w:r>
            <w:r w:rsidRPr="009A4EE8">
              <w:rPr>
                <w:rFonts w:ascii="Times New Roman" w:hAnsi="Times New Roman" w:cs="宋体" w:hint="eastAsia"/>
                <w:sz w:val="28"/>
                <w:szCs w:val="28"/>
              </w:rPr>
              <w:t>日开工。</w:t>
            </w:r>
          </w:p>
          <w:p w:rsidR="00261E4D" w:rsidRPr="009A4EE8" w:rsidRDefault="00201B40" w:rsidP="00201B40">
            <w:pPr>
              <w:pStyle w:val="a6"/>
              <w:widowControl/>
              <w:spacing w:line="440" w:lineRule="exact"/>
              <w:ind w:firstLineChars="200" w:firstLine="523"/>
              <w:rPr>
                <w:rFonts w:ascii="Times New Roman" w:hAnsi="Times New Roman" w:cs="宋体"/>
                <w:sz w:val="28"/>
                <w:szCs w:val="28"/>
              </w:rPr>
            </w:pPr>
            <w:r w:rsidRPr="009A4EE8">
              <w:rPr>
                <w:rFonts w:ascii="Times New Roman" w:hAnsi="Times New Roman" w:cs="宋体" w:hint="eastAsia"/>
                <w:sz w:val="28"/>
                <w:szCs w:val="28"/>
              </w:rPr>
              <w:t>西岸采用生态驳岸亲水形式，在满足“北排工程”的基础上，约</w:t>
            </w:r>
            <w:r w:rsidRPr="009A4EE8">
              <w:rPr>
                <w:rFonts w:ascii="Times New Roman" w:hAnsi="Times New Roman" w:cs="宋体" w:hint="eastAsia"/>
                <w:sz w:val="28"/>
                <w:szCs w:val="28"/>
              </w:rPr>
              <w:t>2/3</w:t>
            </w:r>
            <w:r w:rsidRPr="009A4EE8">
              <w:rPr>
                <w:rFonts w:ascii="Times New Roman" w:hAnsi="Times New Roman" w:cs="宋体" w:hint="eastAsia"/>
                <w:sz w:val="28"/>
                <w:szCs w:val="28"/>
              </w:rPr>
              <w:t>的驳岸采用自然入水草坪护坡，完全打造生态景观，在施工过程中，采用土方原地平衡原则，尽可能利用水利驳岸所挖出的好土用来园林的土方造型和绿化种植土，利用拆除的老旧驳岸石块，</w:t>
            </w:r>
            <w:proofErr w:type="gramStart"/>
            <w:r w:rsidRPr="009A4EE8">
              <w:rPr>
                <w:rFonts w:ascii="Times New Roman" w:hAnsi="Times New Roman" w:cs="宋体" w:hint="eastAsia"/>
                <w:sz w:val="28"/>
                <w:szCs w:val="28"/>
              </w:rPr>
              <w:t>做为</w:t>
            </w:r>
            <w:proofErr w:type="gramEnd"/>
            <w:r w:rsidRPr="009A4EE8">
              <w:rPr>
                <w:rFonts w:ascii="Times New Roman" w:hAnsi="Times New Roman" w:cs="宋体" w:hint="eastAsia"/>
                <w:sz w:val="28"/>
                <w:szCs w:val="28"/>
              </w:rPr>
              <w:t>防洪堤、绿道和</w:t>
            </w:r>
            <w:proofErr w:type="gramStart"/>
            <w:r w:rsidRPr="009A4EE8">
              <w:rPr>
                <w:rFonts w:ascii="Times New Roman" w:hAnsi="Times New Roman" w:cs="宋体" w:hint="eastAsia"/>
                <w:sz w:val="28"/>
                <w:szCs w:val="28"/>
              </w:rPr>
              <w:t>园路</w:t>
            </w:r>
            <w:proofErr w:type="gramEnd"/>
            <w:r w:rsidRPr="009A4EE8">
              <w:rPr>
                <w:rFonts w:ascii="Times New Roman" w:hAnsi="Times New Roman" w:cs="宋体" w:hint="eastAsia"/>
                <w:sz w:val="28"/>
                <w:szCs w:val="28"/>
              </w:rPr>
              <w:t>的基础。西岸设计有栈道、绿道和防洪堤，配套三个休息亭、一座生态厕所、一个停车场。公园内还配置体育设施、沙坑儿童活动场所等。</w:t>
            </w:r>
          </w:p>
        </w:tc>
      </w:tr>
      <w:tr w:rsidR="00261E4D" w:rsidRPr="009A4EE8" w:rsidTr="002E3F7D">
        <w:trPr>
          <w:trHeight w:val="2403"/>
          <w:jc w:val="center"/>
        </w:trPr>
        <w:tc>
          <w:tcPr>
            <w:tcW w:w="676" w:type="dxa"/>
            <w:tcBorders>
              <w:top w:val="single" w:sz="6" w:space="0" w:color="auto"/>
              <w:left w:val="single" w:sz="12" w:space="0" w:color="auto"/>
              <w:bottom w:val="single" w:sz="12" w:space="0" w:color="auto"/>
              <w:right w:val="single" w:sz="6" w:space="0" w:color="auto"/>
            </w:tcBorders>
            <w:vAlign w:val="center"/>
          </w:tcPr>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项</w:t>
            </w:r>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目</w:t>
            </w:r>
          </w:p>
          <w:p w:rsidR="00261E4D" w:rsidRPr="009A4EE8" w:rsidRDefault="00261E4D" w:rsidP="002E3F7D">
            <w:pPr>
              <w:spacing w:line="0" w:lineRule="atLeast"/>
              <w:jc w:val="center"/>
              <w:rPr>
                <w:rFonts w:ascii="Times New Roman" w:eastAsia="方正黑体_GBK" w:hAnsi="Times New Roman"/>
                <w:sz w:val="28"/>
                <w:szCs w:val="28"/>
              </w:rPr>
            </w:pPr>
            <w:proofErr w:type="gramStart"/>
            <w:r w:rsidRPr="009A4EE8">
              <w:rPr>
                <w:rFonts w:ascii="Times New Roman" w:eastAsia="方正黑体_GBK" w:hAnsi="Times New Roman" w:hint="eastAsia"/>
                <w:sz w:val="28"/>
                <w:szCs w:val="28"/>
              </w:rPr>
              <w:t>效</w:t>
            </w:r>
            <w:proofErr w:type="gramEnd"/>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益</w:t>
            </w:r>
          </w:p>
        </w:tc>
        <w:tc>
          <w:tcPr>
            <w:tcW w:w="8340" w:type="dxa"/>
            <w:gridSpan w:val="4"/>
            <w:tcBorders>
              <w:top w:val="single" w:sz="6" w:space="0" w:color="auto"/>
              <w:left w:val="single" w:sz="6" w:space="0" w:color="auto"/>
              <w:bottom w:val="single" w:sz="12" w:space="0" w:color="auto"/>
              <w:right w:val="single" w:sz="12" w:space="0" w:color="auto"/>
            </w:tcBorders>
            <w:vAlign w:val="center"/>
          </w:tcPr>
          <w:p w:rsidR="00261E4D" w:rsidRPr="009A4EE8" w:rsidRDefault="00201B40" w:rsidP="002E3F7D">
            <w:pPr>
              <w:spacing w:line="440" w:lineRule="exact"/>
              <w:ind w:firstLineChars="200" w:firstLine="523"/>
              <w:rPr>
                <w:rFonts w:ascii="Times New Roman" w:eastAsia="宋体" w:hAnsi="Times New Roman"/>
                <w:sz w:val="28"/>
                <w:szCs w:val="28"/>
              </w:rPr>
            </w:pPr>
            <w:r w:rsidRPr="009A4EE8">
              <w:rPr>
                <w:rFonts w:ascii="Times New Roman" w:eastAsia="宋体" w:hAnsi="Times New Roman" w:cs="宋体" w:hint="eastAsia"/>
                <w:sz w:val="28"/>
                <w:szCs w:val="28"/>
              </w:rPr>
              <w:t>锡澄运河公园是江阴市城乡建设“</w:t>
            </w:r>
            <w:r w:rsidRPr="009A4EE8">
              <w:rPr>
                <w:rFonts w:ascii="Times New Roman" w:eastAsia="宋体" w:hAnsi="Times New Roman" w:cs="宋体"/>
                <w:sz w:val="28"/>
                <w:szCs w:val="28"/>
              </w:rPr>
              <w:t>1310</w:t>
            </w:r>
            <w:r w:rsidRPr="009A4EE8">
              <w:rPr>
                <w:rFonts w:ascii="Times New Roman" w:eastAsia="宋体" w:hAnsi="Times New Roman" w:cs="宋体" w:hint="eastAsia"/>
                <w:sz w:val="28"/>
                <w:szCs w:val="28"/>
              </w:rPr>
              <w:t>工程”重点项目之一，也是贯穿我市主城区南北的重要景观廊道，是我市打造“城市</w:t>
            </w:r>
            <w:r w:rsidRPr="009A4EE8">
              <w:rPr>
                <w:rFonts w:ascii="Times New Roman" w:eastAsia="宋体" w:hAnsi="Times New Roman" w:cs="宋体" w:hint="eastAsia"/>
                <w:sz w:val="28"/>
                <w:szCs w:val="28"/>
              </w:rPr>
              <w:t>T</w:t>
            </w:r>
            <w:r w:rsidRPr="009A4EE8">
              <w:rPr>
                <w:rFonts w:ascii="Times New Roman" w:eastAsia="宋体" w:hAnsi="Times New Roman" w:cs="宋体" w:hint="eastAsia"/>
                <w:sz w:val="28"/>
                <w:szCs w:val="28"/>
              </w:rPr>
              <w:t>台”的具体表现，锡澄运河公园的建设，能极大提高我市公园服务半径覆盖率，也是连通我市城市绿</w:t>
            </w:r>
            <w:proofErr w:type="gramStart"/>
            <w:r w:rsidRPr="009A4EE8">
              <w:rPr>
                <w:rFonts w:ascii="Times New Roman" w:eastAsia="宋体" w:hAnsi="Times New Roman" w:cs="宋体" w:hint="eastAsia"/>
                <w:sz w:val="28"/>
                <w:szCs w:val="28"/>
              </w:rPr>
              <w:t>道重要</w:t>
            </w:r>
            <w:proofErr w:type="gramEnd"/>
            <w:r w:rsidRPr="009A4EE8">
              <w:rPr>
                <w:rFonts w:ascii="Times New Roman" w:eastAsia="宋体" w:hAnsi="Times New Roman" w:cs="宋体" w:hint="eastAsia"/>
                <w:sz w:val="28"/>
                <w:szCs w:val="28"/>
              </w:rPr>
              <w:t>的一环，公园的建设，能提高我市市民的获得感和享福感，为广大市民建设一个生态、休闲、健身、娱乐的场所。</w:t>
            </w:r>
          </w:p>
        </w:tc>
      </w:tr>
    </w:tbl>
    <w:p w:rsidR="007428A3" w:rsidRDefault="007428A3">
      <w:pPr>
        <w:widowControl/>
        <w:jc w:val="left"/>
        <w:rPr>
          <w:rFonts w:ascii="Times New Roman" w:eastAsia="方正小标宋_GBK" w:hAnsi="Times New Roman" w:cs="Times New Roman"/>
          <w:kern w:val="0"/>
          <w:sz w:val="44"/>
          <w:szCs w:val="44"/>
        </w:rPr>
      </w:pPr>
      <w:r>
        <w:rPr>
          <w:rFonts w:ascii="Times New Roman" w:eastAsia="方正小标宋_GBK"/>
          <w:sz w:val="44"/>
          <w:szCs w:val="44"/>
        </w:rPr>
        <w:br w:type="page"/>
      </w:r>
    </w:p>
    <w:p w:rsidR="00261E4D" w:rsidRPr="009A4EE8" w:rsidRDefault="00350D9E" w:rsidP="00261E4D">
      <w:pPr>
        <w:pStyle w:val="a5"/>
        <w:ind w:firstLineChars="0" w:firstLine="0"/>
        <w:jc w:val="center"/>
        <w:rPr>
          <w:rFonts w:ascii="Times New Roman" w:eastAsia="方正小标宋_GBK"/>
          <w:sz w:val="44"/>
          <w:szCs w:val="44"/>
        </w:rPr>
      </w:pPr>
      <w:proofErr w:type="gramStart"/>
      <w:r w:rsidRPr="009A4EE8">
        <w:rPr>
          <w:rFonts w:ascii="Times New Roman" w:eastAsia="方正小标宋_GBK" w:hint="eastAsia"/>
          <w:sz w:val="44"/>
          <w:szCs w:val="44"/>
        </w:rPr>
        <w:lastRenderedPageBreak/>
        <w:t>临港</w:t>
      </w:r>
      <w:r w:rsidR="008105E1">
        <w:rPr>
          <w:rFonts w:ascii="Times New Roman" w:eastAsia="方正小标宋_GBK" w:hint="eastAsia"/>
          <w:sz w:val="44"/>
          <w:szCs w:val="44"/>
        </w:rPr>
        <w:t>科创</w:t>
      </w:r>
      <w:r w:rsidRPr="009A4EE8">
        <w:rPr>
          <w:rFonts w:ascii="Times New Roman" w:eastAsia="方正小标宋_GBK" w:hint="eastAsia"/>
          <w:sz w:val="44"/>
          <w:szCs w:val="44"/>
        </w:rPr>
        <w:t>实验</w:t>
      </w:r>
      <w:proofErr w:type="gramEnd"/>
      <w:r w:rsidRPr="009A4EE8">
        <w:rPr>
          <w:rFonts w:ascii="Times New Roman" w:eastAsia="方正小标宋_GBK" w:hint="eastAsia"/>
          <w:sz w:val="44"/>
          <w:szCs w:val="44"/>
        </w:rPr>
        <w:t>学校</w:t>
      </w:r>
      <w:r w:rsidR="00276CE3" w:rsidRPr="00276CE3">
        <w:rPr>
          <w:rFonts w:ascii="Times New Roman" w:eastAsia="方正小标宋_GBK" w:hint="eastAsia"/>
          <w:szCs w:val="32"/>
        </w:rPr>
        <w:t>（</w:t>
      </w:r>
      <w:r w:rsidR="00276CE3">
        <w:rPr>
          <w:rFonts w:ascii="Times New Roman" w:eastAsia="方正小标宋_GBK" w:hint="eastAsia"/>
          <w:szCs w:val="32"/>
        </w:rPr>
        <w:t>民生</w:t>
      </w:r>
      <w:r w:rsidR="00276CE3" w:rsidRPr="00276CE3">
        <w:rPr>
          <w:rFonts w:ascii="Times New Roman" w:eastAsia="方正小标宋_GBK" w:hint="eastAsia"/>
          <w:szCs w:val="32"/>
        </w:rPr>
        <w:t>实事项目）</w:t>
      </w:r>
    </w:p>
    <w:tbl>
      <w:tblPr>
        <w:tblW w:w="86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6"/>
        <w:gridCol w:w="904"/>
        <w:gridCol w:w="2494"/>
        <w:gridCol w:w="1583"/>
        <w:gridCol w:w="3013"/>
      </w:tblGrid>
      <w:tr w:rsidR="00C1000F" w:rsidRPr="009A4EE8" w:rsidTr="00C1000F">
        <w:trPr>
          <w:trHeight w:val="510"/>
          <w:jc w:val="center"/>
        </w:trPr>
        <w:tc>
          <w:tcPr>
            <w:tcW w:w="1580" w:type="dxa"/>
            <w:gridSpan w:val="2"/>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责任部门</w:t>
            </w:r>
          </w:p>
        </w:tc>
        <w:tc>
          <w:tcPr>
            <w:tcW w:w="2494" w:type="dxa"/>
            <w:vAlign w:val="center"/>
          </w:tcPr>
          <w:p w:rsidR="00C1000F" w:rsidRPr="009A4EE8" w:rsidRDefault="00C1000F" w:rsidP="002E3F7D">
            <w:pPr>
              <w:spacing w:line="0" w:lineRule="atLeast"/>
              <w:jc w:val="center"/>
              <w:rPr>
                <w:rFonts w:ascii="Times New Roman" w:hAnsi="Times New Roman"/>
                <w:sz w:val="28"/>
                <w:szCs w:val="28"/>
              </w:rPr>
            </w:pPr>
            <w:r w:rsidRPr="009A4EE8">
              <w:rPr>
                <w:rFonts w:ascii="Times New Roman" w:hAnsi="Times New Roman" w:hint="eastAsia"/>
                <w:sz w:val="28"/>
                <w:szCs w:val="28"/>
              </w:rPr>
              <w:t>临港开发区管委会</w:t>
            </w:r>
          </w:p>
        </w:tc>
        <w:tc>
          <w:tcPr>
            <w:tcW w:w="1583" w:type="dxa"/>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责</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任</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人</w:t>
            </w:r>
          </w:p>
        </w:tc>
        <w:tc>
          <w:tcPr>
            <w:tcW w:w="3013" w:type="dxa"/>
            <w:vAlign w:val="center"/>
          </w:tcPr>
          <w:p w:rsidR="00C1000F" w:rsidRPr="009A4EE8" w:rsidRDefault="00C1000F" w:rsidP="002E3F7D">
            <w:pPr>
              <w:spacing w:line="0" w:lineRule="atLeast"/>
              <w:jc w:val="center"/>
              <w:rPr>
                <w:rFonts w:ascii="Times New Roman" w:hAnsi="Times New Roman"/>
                <w:sz w:val="28"/>
                <w:szCs w:val="28"/>
              </w:rPr>
            </w:pPr>
            <w:r w:rsidRPr="009A4EE8">
              <w:rPr>
                <w:rFonts w:ascii="Times New Roman" w:hAnsi="Times New Roman" w:hint="eastAsia"/>
                <w:sz w:val="28"/>
                <w:szCs w:val="28"/>
              </w:rPr>
              <w:t>尹志华</w:t>
            </w:r>
          </w:p>
        </w:tc>
      </w:tr>
      <w:tr w:rsidR="00C1000F" w:rsidRPr="009A4EE8" w:rsidTr="00C1000F">
        <w:trPr>
          <w:trHeight w:val="510"/>
          <w:jc w:val="center"/>
        </w:trPr>
        <w:tc>
          <w:tcPr>
            <w:tcW w:w="1580" w:type="dxa"/>
            <w:gridSpan w:val="2"/>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建筑面积</w:t>
            </w:r>
          </w:p>
        </w:tc>
        <w:tc>
          <w:tcPr>
            <w:tcW w:w="2494" w:type="dxa"/>
            <w:vAlign w:val="center"/>
          </w:tcPr>
          <w:p w:rsidR="00C1000F" w:rsidRPr="009A4EE8" w:rsidRDefault="00C1000F" w:rsidP="002E3F7D">
            <w:pPr>
              <w:spacing w:line="0" w:lineRule="atLeast"/>
              <w:jc w:val="center"/>
              <w:rPr>
                <w:rFonts w:ascii="Times New Roman" w:hAnsi="Times New Roman"/>
                <w:sz w:val="28"/>
                <w:szCs w:val="28"/>
              </w:rPr>
            </w:pPr>
            <w:r w:rsidRPr="009A4EE8">
              <w:rPr>
                <w:rFonts w:ascii="Times New Roman" w:hAnsi="Times New Roman" w:hint="eastAsia"/>
                <w:sz w:val="28"/>
                <w:szCs w:val="28"/>
              </w:rPr>
              <w:t>2.5</w:t>
            </w:r>
            <w:r w:rsidRPr="009A4EE8">
              <w:rPr>
                <w:rFonts w:ascii="Times New Roman" w:hAnsi="Times New Roman" w:hint="eastAsia"/>
                <w:sz w:val="28"/>
                <w:szCs w:val="28"/>
              </w:rPr>
              <w:t>万</w:t>
            </w:r>
            <w:r w:rsidRPr="009A4EE8">
              <w:rPr>
                <w:rFonts w:ascii="Times New Roman" w:hAnsi="Times New Roman" w:hint="eastAsia"/>
                <w:sz w:val="28"/>
                <w:szCs w:val="28"/>
              </w:rPr>
              <w:t>m</w:t>
            </w:r>
            <w:r w:rsidRPr="009A4EE8">
              <w:rPr>
                <w:rFonts w:ascii="Times New Roman" w:hAnsi="Times New Roman" w:hint="eastAsia"/>
                <w:sz w:val="28"/>
                <w:szCs w:val="28"/>
                <w:vertAlign w:val="superscript"/>
              </w:rPr>
              <w:t>2</w:t>
            </w:r>
          </w:p>
        </w:tc>
        <w:tc>
          <w:tcPr>
            <w:tcW w:w="1583" w:type="dxa"/>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建设地址</w:t>
            </w:r>
          </w:p>
        </w:tc>
        <w:tc>
          <w:tcPr>
            <w:tcW w:w="3013" w:type="dxa"/>
            <w:vAlign w:val="center"/>
          </w:tcPr>
          <w:p w:rsidR="00C1000F" w:rsidRPr="009A4EE8" w:rsidRDefault="00C1000F" w:rsidP="002E3F7D">
            <w:pPr>
              <w:spacing w:line="0" w:lineRule="atLeast"/>
              <w:jc w:val="center"/>
              <w:rPr>
                <w:rFonts w:ascii="Times New Roman" w:hAnsi="Times New Roman"/>
                <w:sz w:val="28"/>
                <w:szCs w:val="28"/>
              </w:rPr>
            </w:pPr>
            <w:proofErr w:type="gramStart"/>
            <w:r w:rsidRPr="009A4EE8">
              <w:rPr>
                <w:rFonts w:ascii="Times New Roman" w:hAnsi="Times New Roman" w:hint="eastAsia"/>
                <w:sz w:val="28"/>
                <w:szCs w:val="28"/>
              </w:rPr>
              <w:t>夏港街道</w:t>
            </w:r>
            <w:proofErr w:type="gramEnd"/>
            <w:r w:rsidRPr="009A4EE8">
              <w:rPr>
                <w:rFonts w:ascii="Times New Roman" w:hAnsi="Times New Roman" w:hint="eastAsia"/>
                <w:sz w:val="28"/>
                <w:szCs w:val="28"/>
              </w:rPr>
              <w:t>钱江路</w:t>
            </w:r>
            <w:r w:rsidRPr="009A4EE8">
              <w:rPr>
                <w:rFonts w:ascii="Times New Roman" w:hAnsi="Times New Roman" w:hint="eastAsia"/>
                <w:sz w:val="28"/>
                <w:szCs w:val="28"/>
              </w:rPr>
              <w:t>11</w:t>
            </w:r>
            <w:r w:rsidRPr="009A4EE8">
              <w:rPr>
                <w:rFonts w:ascii="Times New Roman" w:hAnsi="Times New Roman" w:hint="eastAsia"/>
                <w:sz w:val="28"/>
                <w:szCs w:val="28"/>
              </w:rPr>
              <w:t>号</w:t>
            </w:r>
          </w:p>
        </w:tc>
      </w:tr>
      <w:tr w:rsidR="00C1000F" w:rsidRPr="009A4EE8" w:rsidTr="00C1000F">
        <w:trPr>
          <w:trHeight w:val="510"/>
          <w:jc w:val="center"/>
        </w:trPr>
        <w:tc>
          <w:tcPr>
            <w:tcW w:w="1580" w:type="dxa"/>
            <w:gridSpan w:val="2"/>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投资总额</w:t>
            </w:r>
          </w:p>
        </w:tc>
        <w:tc>
          <w:tcPr>
            <w:tcW w:w="2494" w:type="dxa"/>
            <w:vAlign w:val="center"/>
          </w:tcPr>
          <w:p w:rsidR="00C1000F" w:rsidRPr="009A4EE8" w:rsidRDefault="00C1000F" w:rsidP="002E3F7D">
            <w:pPr>
              <w:spacing w:line="0" w:lineRule="atLeast"/>
              <w:jc w:val="center"/>
              <w:rPr>
                <w:rFonts w:ascii="Times New Roman" w:hAnsi="Times New Roman"/>
                <w:sz w:val="28"/>
                <w:szCs w:val="28"/>
              </w:rPr>
            </w:pPr>
            <w:r w:rsidRPr="009A4EE8">
              <w:rPr>
                <w:rFonts w:ascii="Times New Roman" w:hAnsi="Times New Roman" w:hint="eastAsia"/>
                <w:sz w:val="28"/>
                <w:szCs w:val="28"/>
              </w:rPr>
              <w:t>1</w:t>
            </w:r>
            <w:r w:rsidRPr="009A4EE8">
              <w:rPr>
                <w:rFonts w:ascii="Times New Roman" w:hAnsi="Times New Roman" w:hint="eastAsia"/>
                <w:sz w:val="28"/>
                <w:szCs w:val="28"/>
              </w:rPr>
              <w:t>亿元</w:t>
            </w:r>
          </w:p>
        </w:tc>
        <w:tc>
          <w:tcPr>
            <w:tcW w:w="1583" w:type="dxa"/>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受</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惠</w:t>
            </w:r>
            <w:r w:rsidRPr="009A4EE8">
              <w:rPr>
                <w:rFonts w:ascii="Times New Roman" w:eastAsia="方正黑体_GBK" w:hAnsi="Times New Roman"/>
                <w:sz w:val="28"/>
                <w:szCs w:val="28"/>
              </w:rPr>
              <w:t xml:space="preserve"> </w:t>
            </w:r>
            <w:r w:rsidRPr="009A4EE8">
              <w:rPr>
                <w:rFonts w:ascii="Times New Roman" w:eastAsia="方正黑体_GBK" w:hAnsi="Times New Roman" w:hint="eastAsia"/>
                <w:sz w:val="28"/>
                <w:szCs w:val="28"/>
              </w:rPr>
              <w:t>面</w:t>
            </w:r>
          </w:p>
        </w:tc>
        <w:tc>
          <w:tcPr>
            <w:tcW w:w="3013" w:type="dxa"/>
            <w:vAlign w:val="center"/>
          </w:tcPr>
          <w:p w:rsidR="00C1000F" w:rsidRPr="009A4EE8" w:rsidRDefault="00C1000F" w:rsidP="002E3F7D">
            <w:pPr>
              <w:spacing w:line="0" w:lineRule="atLeast"/>
              <w:jc w:val="center"/>
              <w:rPr>
                <w:rFonts w:ascii="Times New Roman" w:hAnsi="Times New Roman"/>
                <w:sz w:val="28"/>
                <w:szCs w:val="28"/>
              </w:rPr>
            </w:pPr>
            <w:r w:rsidRPr="009A4EE8">
              <w:rPr>
                <w:rFonts w:ascii="Times New Roman" w:hAnsi="Times New Roman" w:hint="eastAsia"/>
                <w:sz w:val="28"/>
                <w:szCs w:val="28"/>
              </w:rPr>
              <w:t>全市</w:t>
            </w:r>
          </w:p>
        </w:tc>
      </w:tr>
      <w:tr w:rsidR="00C1000F" w:rsidRPr="009A4EE8" w:rsidTr="00C1000F">
        <w:trPr>
          <w:trHeight w:val="510"/>
          <w:jc w:val="center"/>
        </w:trPr>
        <w:tc>
          <w:tcPr>
            <w:tcW w:w="1580" w:type="dxa"/>
            <w:gridSpan w:val="2"/>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开工时间</w:t>
            </w:r>
          </w:p>
        </w:tc>
        <w:tc>
          <w:tcPr>
            <w:tcW w:w="2494" w:type="dxa"/>
            <w:vAlign w:val="center"/>
          </w:tcPr>
          <w:p w:rsidR="00C1000F" w:rsidRPr="009A4EE8" w:rsidRDefault="00C1000F" w:rsidP="002E3F7D">
            <w:pPr>
              <w:spacing w:line="0" w:lineRule="atLeast"/>
              <w:jc w:val="center"/>
              <w:rPr>
                <w:rFonts w:ascii="Times New Roman" w:hAnsi="Times New Roman"/>
                <w:snapToGrid w:val="0"/>
                <w:kern w:val="0"/>
                <w:sz w:val="28"/>
                <w:szCs w:val="28"/>
              </w:rPr>
            </w:pPr>
            <w:r w:rsidRPr="009A4EE8">
              <w:rPr>
                <w:rFonts w:ascii="Times New Roman" w:hAnsi="Times New Roman" w:hint="eastAsia"/>
                <w:snapToGrid w:val="0"/>
                <w:kern w:val="0"/>
                <w:sz w:val="28"/>
                <w:szCs w:val="28"/>
              </w:rPr>
              <w:t>2018</w:t>
            </w:r>
            <w:r w:rsidRPr="009A4EE8">
              <w:rPr>
                <w:rFonts w:ascii="Times New Roman" w:hAnsi="Times New Roman" w:hint="eastAsia"/>
                <w:snapToGrid w:val="0"/>
                <w:kern w:val="0"/>
                <w:sz w:val="28"/>
                <w:szCs w:val="28"/>
              </w:rPr>
              <w:t>年</w:t>
            </w:r>
            <w:r w:rsidRPr="009A4EE8">
              <w:rPr>
                <w:rFonts w:ascii="Times New Roman" w:hAnsi="Times New Roman" w:hint="eastAsia"/>
                <w:snapToGrid w:val="0"/>
                <w:kern w:val="0"/>
                <w:sz w:val="28"/>
                <w:szCs w:val="28"/>
              </w:rPr>
              <w:t>10</w:t>
            </w:r>
            <w:r w:rsidRPr="009A4EE8">
              <w:rPr>
                <w:rFonts w:ascii="Times New Roman" w:hAnsi="Times New Roman" w:hint="eastAsia"/>
                <w:snapToGrid w:val="0"/>
                <w:kern w:val="0"/>
                <w:sz w:val="28"/>
                <w:szCs w:val="28"/>
              </w:rPr>
              <w:t>月</w:t>
            </w:r>
          </w:p>
        </w:tc>
        <w:tc>
          <w:tcPr>
            <w:tcW w:w="1583" w:type="dxa"/>
            <w:vAlign w:val="center"/>
          </w:tcPr>
          <w:p w:rsidR="00C1000F" w:rsidRPr="009A4EE8" w:rsidRDefault="00C1000F"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竣工时间</w:t>
            </w:r>
          </w:p>
        </w:tc>
        <w:tc>
          <w:tcPr>
            <w:tcW w:w="3013" w:type="dxa"/>
            <w:vAlign w:val="center"/>
          </w:tcPr>
          <w:p w:rsidR="00C1000F" w:rsidRPr="009A4EE8" w:rsidRDefault="00C1000F" w:rsidP="002E3F7D">
            <w:pPr>
              <w:spacing w:line="0" w:lineRule="atLeast"/>
              <w:jc w:val="center"/>
              <w:rPr>
                <w:rFonts w:ascii="Times New Roman" w:hAnsi="Times New Roman"/>
                <w:sz w:val="28"/>
                <w:szCs w:val="28"/>
              </w:rPr>
            </w:pPr>
            <w:r w:rsidRPr="009A4EE8">
              <w:rPr>
                <w:rFonts w:ascii="Times New Roman" w:hAnsi="Times New Roman"/>
                <w:sz w:val="28"/>
                <w:szCs w:val="28"/>
              </w:rPr>
              <w:t>20</w:t>
            </w:r>
            <w:r w:rsidRPr="009A4EE8">
              <w:rPr>
                <w:rFonts w:ascii="Times New Roman" w:hAnsi="Times New Roman" w:hint="eastAsia"/>
                <w:sz w:val="28"/>
                <w:szCs w:val="28"/>
              </w:rPr>
              <w:t>19</w:t>
            </w:r>
            <w:r w:rsidRPr="009A4EE8">
              <w:rPr>
                <w:rFonts w:ascii="Times New Roman" w:hAnsi="Times New Roman" w:hint="eastAsia"/>
                <w:sz w:val="28"/>
                <w:szCs w:val="28"/>
              </w:rPr>
              <w:t>年</w:t>
            </w:r>
            <w:r w:rsidRPr="009A4EE8">
              <w:rPr>
                <w:rFonts w:ascii="Times New Roman" w:hAnsi="Times New Roman" w:hint="eastAsia"/>
                <w:sz w:val="28"/>
                <w:szCs w:val="28"/>
              </w:rPr>
              <w:t>8</w:t>
            </w:r>
            <w:r w:rsidRPr="009A4EE8">
              <w:rPr>
                <w:rFonts w:ascii="Times New Roman" w:hAnsi="Times New Roman" w:hint="eastAsia"/>
                <w:sz w:val="28"/>
                <w:szCs w:val="28"/>
              </w:rPr>
              <w:t>月</w:t>
            </w:r>
          </w:p>
        </w:tc>
      </w:tr>
      <w:tr w:rsidR="00261E4D" w:rsidRPr="009A4EE8" w:rsidTr="000564AD">
        <w:trPr>
          <w:trHeight w:val="5205"/>
          <w:jc w:val="center"/>
        </w:trPr>
        <w:tc>
          <w:tcPr>
            <w:tcW w:w="676" w:type="dxa"/>
            <w:vAlign w:val="center"/>
          </w:tcPr>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项</w:t>
            </w:r>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目</w:t>
            </w:r>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概</w:t>
            </w:r>
          </w:p>
          <w:p w:rsidR="00261E4D" w:rsidRPr="009A4EE8" w:rsidRDefault="00261E4D" w:rsidP="002E3F7D">
            <w:pPr>
              <w:spacing w:line="0" w:lineRule="atLeast"/>
              <w:jc w:val="center"/>
              <w:rPr>
                <w:rFonts w:ascii="Times New Roman" w:eastAsia="方正黑体_GBK" w:hAnsi="Times New Roman"/>
                <w:sz w:val="28"/>
                <w:szCs w:val="28"/>
              </w:rPr>
            </w:pPr>
            <w:proofErr w:type="gramStart"/>
            <w:r w:rsidRPr="009A4EE8">
              <w:rPr>
                <w:rFonts w:ascii="Times New Roman" w:eastAsia="方正黑体_GBK" w:hAnsi="Times New Roman" w:hint="eastAsia"/>
                <w:sz w:val="28"/>
                <w:szCs w:val="28"/>
              </w:rPr>
              <w:t>况</w:t>
            </w:r>
            <w:proofErr w:type="gramEnd"/>
          </w:p>
        </w:tc>
        <w:tc>
          <w:tcPr>
            <w:tcW w:w="7994" w:type="dxa"/>
            <w:gridSpan w:val="4"/>
            <w:vAlign w:val="center"/>
          </w:tcPr>
          <w:p w:rsidR="007950BF" w:rsidRPr="009A4EE8" w:rsidRDefault="007950BF" w:rsidP="007950BF">
            <w:pPr>
              <w:spacing w:line="0" w:lineRule="atLeast"/>
              <w:ind w:firstLineChars="200" w:firstLine="523"/>
              <w:rPr>
                <w:rFonts w:ascii="Times New Roman" w:hAnsi="Times New Roman"/>
                <w:sz w:val="28"/>
                <w:szCs w:val="28"/>
              </w:rPr>
            </w:pPr>
            <w:proofErr w:type="gramStart"/>
            <w:r w:rsidRPr="009A4EE8">
              <w:rPr>
                <w:rFonts w:ascii="Times New Roman" w:hAnsi="Times New Roman" w:hint="eastAsia"/>
                <w:sz w:val="28"/>
                <w:szCs w:val="28"/>
              </w:rPr>
              <w:t>临港科创实验</w:t>
            </w:r>
            <w:proofErr w:type="gramEnd"/>
            <w:r w:rsidRPr="009A4EE8">
              <w:rPr>
                <w:rFonts w:ascii="Times New Roman" w:hAnsi="Times New Roman" w:hint="eastAsia"/>
                <w:sz w:val="28"/>
                <w:szCs w:val="28"/>
              </w:rPr>
              <w:t>学校位于临港开发区中央商务区内，是江阴第一所集小学、中学于一体的九年一贯制“公建民营”学校，建筑面积</w:t>
            </w:r>
            <w:r w:rsidRPr="009A4EE8">
              <w:rPr>
                <w:rFonts w:ascii="Times New Roman" w:hAnsi="Times New Roman" w:hint="eastAsia"/>
                <w:sz w:val="28"/>
                <w:szCs w:val="28"/>
              </w:rPr>
              <w:t>2.5</w:t>
            </w:r>
            <w:r w:rsidRPr="009A4EE8">
              <w:rPr>
                <w:rFonts w:ascii="Times New Roman" w:hAnsi="Times New Roman" w:hint="eastAsia"/>
                <w:sz w:val="28"/>
                <w:szCs w:val="28"/>
              </w:rPr>
              <w:t>万平方米，规划小学</w:t>
            </w:r>
            <w:r w:rsidRPr="009A4EE8">
              <w:rPr>
                <w:rFonts w:ascii="Times New Roman" w:hAnsi="Times New Roman" w:hint="eastAsia"/>
                <w:sz w:val="28"/>
                <w:szCs w:val="28"/>
              </w:rPr>
              <w:t>6</w:t>
            </w:r>
            <w:r w:rsidRPr="009A4EE8">
              <w:rPr>
                <w:rFonts w:ascii="Times New Roman" w:hAnsi="Times New Roman" w:hint="eastAsia"/>
                <w:sz w:val="28"/>
                <w:szCs w:val="28"/>
              </w:rPr>
              <w:t>轨</w:t>
            </w:r>
            <w:r w:rsidRPr="009A4EE8">
              <w:rPr>
                <w:rFonts w:ascii="Times New Roman" w:hAnsi="Times New Roman" w:hint="eastAsia"/>
                <w:sz w:val="28"/>
                <w:szCs w:val="28"/>
              </w:rPr>
              <w:t>36</w:t>
            </w:r>
            <w:r w:rsidRPr="009A4EE8">
              <w:rPr>
                <w:rFonts w:ascii="Times New Roman" w:hAnsi="Times New Roman" w:hint="eastAsia"/>
                <w:sz w:val="28"/>
                <w:szCs w:val="28"/>
              </w:rPr>
              <w:t>个班、初中</w:t>
            </w:r>
            <w:r w:rsidRPr="009A4EE8">
              <w:rPr>
                <w:rFonts w:ascii="Times New Roman" w:hAnsi="Times New Roman" w:hint="eastAsia"/>
                <w:sz w:val="28"/>
                <w:szCs w:val="28"/>
              </w:rPr>
              <w:t>4</w:t>
            </w:r>
            <w:r w:rsidRPr="009A4EE8">
              <w:rPr>
                <w:rFonts w:ascii="Times New Roman" w:hAnsi="Times New Roman" w:hint="eastAsia"/>
                <w:sz w:val="28"/>
                <w:szCs w:val="28"/>
              </w:rPr>
              <w:t>轨</w:t>
            </w:r>
            <w:r w:rsidRPr="009A4EE8">
              <w:rPr>
                <w:rFonts w:ascii="Times New Roman" w:hAnsi="Times New Roman" w:hint="eastAsia"/>
                <w:sz w:val="28"/>
                <w:szCs w:val="28"/>
              </w:rPr>
              <w:t>12</w:t>
            </w:r>
            <w:r w:rsidRPr="009A4EE8">
              <w:rPr>
                <w:rFonts w:ascii="Times New Roman" w:hAnsi="Times New Roman" w:hint="eastAsia"/>
                <w:sz w:val="28"/>
                <w:szCs w:val="28"/>
              </w:rPr>
              <w:t>个班。该校于去年</w:t>
            </w:r>
            <w:r w:rsidRPr="009A4EE8">
              <w:rPr>
                <w:rFonts w:ascii="Times New Roman" w:hAnsi="Times New Roman" w:hint="eastAsia"/>
                <w:sz w:val="28"/>
                <w:szCs w:val="28"/>
              </w:rPr>
              <w:t>10</w:t>
            </w:r>
            <w:r w:rsidRPr="009A4EE8">
              <w:rPr>
                <w:rFonts w:ascii="Times New Roman" w:hAnsi="Times New Roman" w:hint="eastAsia"/>
                <w:sz w:val="28"/>
                <w:szCs w:val="28"/>
              </w:rPr>
              <w:t>月动工建设，今年</w:t>
            </w:r>
            <w:r w:rsidRPr="009A4EE8">
              <w:rPr>
                <w:rFonts w:ascii="Times New Roman" w:hAnsi="Times New Roman" w:hint="eastAsia"/>
                <w:sz w:val="28"/>
                <w:szCs w:val="28"/>
              </w:rPr>
              <w:t>9</w:t>
            </w:r>
            <w:r w:rsidRPr="009A4EE8">
              <w:rPr>
                <w:rFonts w:ascii="Times New Roman" w:hAnsi="Times New Roman" w:hint="eastAsia"/>
                <w:sz w:val="28"/>
                <w:szCs w:val="28"/>
              </w:rPr>
              <w:t>月</w:t>
            </w:r>
            <w:r w:rsidRPr="009A4EE8">
              <w:rPr>
                <w:rFonts w:ascii="Times New Roman" w:hAnsi="Times New Roman" w:hint="eastAsia"/>
                <w:sz w:val="28"/>
                <w:szCs w:val="28"/>
              </w:rPr>
              <w:t>1</w:t>
            </w:r>
            <w:r w:rsidRPr="009A4EE8">
              <w:rPr>
                <w:rFonts w:ascii="Times New Roman" w:hAnsi="Times New Roman" w:hint="eastAsia"/>
                <w:sz w:val="28"/>
                <w:szCs w:val="28"/>
              </w:rPr>
              <w:t>日正式开学，目前小学部招收一年级</w:t>
            </w:r>
            <w:r w:rsidRPr="009A4EE8">
              <w:rPr>
                <w:rFonts w:ascii="Times New Roman" w:hAnsi="Times New Roman" w:hint="eastAsia"/>
                <w:sz w:val="28"/>
                <w:szCs w:val="28"/>
              </w:rPr>
              <w:t>4</w:t>
            </w:r>
            <w:r w:rsidRPr="009A4EE8">
              <w:rPr>
                <w:rFonts w:ascii="Times New Roman" w:hAnsi="Times New Roman" w:hint="eastAsia"/>
                <w:sz w:val="28"/>
                <w:szCs w:val="28"/>
              </w:rPr>
              <w:t>个班、初中部招收初一年级</w:t>
            </w:r>
            <w:r w:rsidRPr="009A4EE8">
              <w:rPr>
                <w:rFonts w:ascii="Times New Roman" w:hAnsi="Times New Roman" w:hint="eastAsia"/>
                <w:sz w:val="28"/>
                <w:szCs w:val="28"/>
              </w:rPr>
              <w:t>2</w:t>
            </w:r>
            <w:r w:rsidRPr="009A4EE8">
              <w:rPr>
                <w:rFonts w:ascii="Times New Roman" w:hAnsi="Times New Roman" w:hint="eastAsia"/>
                <w:sz w:val="28"/>
                <w:szCs w:val="28"/>
              </w:rPr>
              <w:t>个班共</w:t>
            </w:r>
            <w:r w:rsidRPr="009A4EE8">
              <w:rPr>
                <w:rFonts w:ascii="Times New Roman" w:hAnsi="Times New Roman" w:hint="eastAsia"/>
                <w:sz w:val="28"/>
                <w:szCs w:val="28"/>
              </w:rPr>
              <w:t>248</w:t>
            </w:r>
            <w:r w:rsidRPr="009A4EE8">
              <w:rPr>
                <w:rFonts w:ascii="Times New Roman" w:hAnsi="Times New Roman" w:hint="eastAsia"/>
                <w:sz w:val="28"/>
                <w:szCs w:val="28"/>
              </w:rPr>
              <w:t>名学生。</w:t>
            </w:r>
          </w:p>
          <w:p w:rsidR="00261E4D" w:rsidRPr="009A4EE8" w:rsidRDefault="007950BF" w:rsidP="007950BF">
            <w:pPr>
              <w:spacing w:line="0" w:lineRule="atLeast"/>
              <w:ind w:firstLineChars="200" w:firstLine="523"/>
              <w:rPr>
                <w:rFonts w:ascii="Times New Roman" w:hAnsi="Times New Roman"/>
                <w:sz w:val="28"/>
                <w:szCs w:val="28"/>
              </w:rPr>
            </w:pPr>
            <w:r w:rsidRPr="009A4EE8">
              <w:rPr>
                <w:rFonts w:ascii="Times New Roman" w:hAnsi="Times New Roman" w:hint="eastAsia"/>
                <w:sz w:val="28"/>
                <w:szCs w:val="28"/>
              </w:rPr>
              <w:t>学校环境优美，设施一流，建有教学楼、行政办公楼、学生宿舍楼、食堂等，以及多功能报告厅、室内体育馆、多个专用教室，设置音乐、舞蹈、美术、书法等功能室，以及标准塑胶跑道、灯光球场等运动场所。</w:t>
            </w:r>
            <w:proofErr w:type="gramStart"/>
            <w:r w:rsidRPr="009A4EE8">
              <w:rPr>
                <w:rFonts w:ascii="Times New Roman" w:hAnsi="Times New Roman" w:hint="eastAsia"/>
                <w:sz w:val="28"/>
                <w:szCs w:val="28"/>
              </w:rPr>
              <w:t>围绕办</w:t>
            </w:r>
            <w:proofErr w:type="gramEnd"/>
            <w:r w:rsidRPr="009A4EE8">
              <w:rPr>
                <w:rFonts w:ascii="Times New Roman" w:hAnsi="Times New Roman" w:hint="eastAsia"/>
                <w:sz w:val="28"/>
                <w:szCs w:val="28"/>
              </w:rPr>
              <w:t>一所精神明亮的学校，该校立足理念治校、特色荣校、管理强校、质量立校，通过与南菁高中实验学校、江阴市实验小学合作，引入了一流的师资力量，并引进配备外教，着力培养明于心、察于眼、慧于术、亮于行的新时代学生队伍，全力打造国际化、智慧型、高品质、有特色的现代化学校。</w:t>
            </w:r>
          </w:p>
        </w:tc>
      </w:tr>
      <w:tr w:rsidR="00261E4D" w:rsidRPr="009A4EE8" w:rsidTr="000564AD">
        <w:trPr>
          <w:trHeight w:val="4245"/>
          <w:jc w:val="center"/>
        </w:trPr>
        <w:tc>
          <w:tcPr>
            <w:tcW w:w="676" w:type="dxa"/>
            <w:vAlign w:val="center"/>
          </w:tcPr>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项</w:t>
            </w:r>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目</w:t>
            </w:r>
          </w:p>
          <w:p w:rsidR="00261E4D" w:rsidRPr="009A4EE8" w:rsidRDefault="00261E4D" w:rsidP="002E3F7D">
            <w:pPr>
              <w:spacing w:line="0" w:lineRule="atLeast"/>
              <w:jc w:val="center"/>
              <w:rPr>
                <w:rFonts w:ascii="Times New Roman" w:eastAsia="方正黑体_GBK" w:hAnsi="Times New Roman"/>
                <w:sz w:val="28"/>
                <w:szCs w:val="28"/>
              </w:rPr>
            </w:pPr>
            <w:proofErr w:type="gramStart"/>
            <w:r w:rsidRPr="009A4EE8">
              <w:rPr>
                <w:rFonts w:ascii="Times New Roman" w:eastAsia="方正黑体_GBK" w:hAnsi="Times New Roman" w:hint="eastAsia"/>
                <w:sz w:val="28"/>
                <w:szCs w:val="28"/>
              </w:rPr>
              <w:t>效</w:t>
            </w:r>
            <w:proofErr w:type="gramEnd"/>
          </w:p>
          <w:p w:rsidR="00261E4D" w:rsidRPr="009A4EE8" w:rsidRDefault="00261E4D" w:rsidP="002E3F7D">
            <w:pPr>
              <w:spacing w:line="0" w:lineRule="atLeast"/>
              <w:jc w:val="center"/>
              <w:rPr>
                <w:rFonts w:ascii="Times New Roman" w:eastAsia="方正黑体_GBK" w:hAnsi="Times New Roman"/>
                <w:sz w:val="28"/>
                <w:szCs w:val="28"/>
              </w:rPr>
            </w:pPr>
            <w:r w:rsidRPr="009A4EE8">
              <w:rPr>
                <w:rFonts w:ascii="Times New Roman" w:eastAsia="方正黑体_GBK" w:hAnsi="Times New Roman" w:hint="eastAsia"/>
                <w:sz w:val="28"/>
                <w:szCs w:val="28"/>
              </w:rPr>
              <w:t>益</w:t>
            </w:r>
          </w:p>
        </w:tc>
        <w:tc>
          <w:tcPr>
            <w:tcW w:w="7994" w:type="dxa"/>
            <w:gridSpan w:val="4"/>
            <w:vAlign w:val="center"/>
          </w:tcPr>
          <w:p w:rsidR="008E464C" w:rsidRPr="009A4EE8" w:rsidRDefault="008E464C" w:rsidP="008E464C">
            <w:pPr>
              <w:spacing w:line="0" w:lineRule="atLeast"/>
              <w:ind w:firstLineChars="200" w:firstLine="526"/>
              <w:rPr>
                <w:rFonts w:ascii="Times New Roman" w:hAnsi="Times New Roman"/>
                <w:sz w:val="28"/>
                <w:szCs w:val="28"/>
              </w:rPr>
            </w:pPr>
            <w:r w:rsidRPr="009A4EE8">
              <w:rPr>
                <w:rFonts w:ascii="Times New Roman" w:hAnsi="Times New Roman" w:hint="eastAsia"/>
                <w:b/>
                <w:sz w:val="28"/>
                <w:szCs w:val="28"/>
              </w:rPr>
              <w:t>一是有力缓解就学压力。</w:t>
            </w:r>
            <w:r w:rsidRPr="009A4EE8">
              <w:rPr>
                <w:rFonts w:ascii="Times New Roman" w:hAnsi="Times New Roman" w:hint="eastAsia"/>
                <w:sz w:val="28"/>
                <w:szCs w:val="28"/>
              </w:rPr>
              <w:t>学校招收的小学</w:t>
            </w:r>
            <w:r w:rsidRPr="009A4EE8">
              <w:rPr>
                <w:rFonts w:ascii="Times New Roman" w:hAnsi="Times New Roman" w:hint="eastAsia"/>
                <w:sz w:val="28"/>
                <w:szCs w:val="28"/>
              </w:rPr>
              <w:t>4</w:t>
            </w:r>
            <w:r w:rsidRPr="009A4EE8">
              <w:rPr>
                <w:rFonts w:ascii="Times New Roman" w:hAnsi="Times New Roman" w:hint="eastAsia"/>
                <w:sz w:val="28"/>
                <w:szCs w:val="28"/>
              </w:rPr>
              <w:t>个班级中，有</w:t>
            </w:r>
            <w:r w:rsidRPr="009A4EE8">
              <w:rPr>
                <w:rFonts w:ascii="Times New Roman" w:hAnsi="Times New Roman" w:hint="eastAsia"/>
                <w:sz w:val="28"/>
                <w:szCs w:val="28"/>
              </w:rPr>
              <w:t>2</w:t>
            </w:r>
            <w:r w:rsidRPr="009A4EE8">
              <w:rPr>
                <w:rFonts w:ascii="Times New Roman" w:hAnsi="Times New Roman" w:hint="eastAsia"/>
                <w:sz w:val="28"/>
                <w:szCs w:val="28"/>
              </w:rPr>
              <w:t>个班级是中央商务区内学生，另</w:t>
            </w:r>
            <w:r w:rsidRPr="009A4EE8">
              <w:rPr>
                <w:rFonts w:ascii="Times New Roman" w:hAnsi="Times New Roman" w:hint="eastAsia"/>
                <w:sz w:val="28"/>
                <w:szCs w:val="28"/>
              </w:rPr>
              <w:t>2</w:t>
            </w:r>
            <w:r w:rsidRPr="009A4EE8">
              <w:rPr>
                <w:rFonts w:ascii="Times New Roman" w:hAnsi="Times New Roman" w:hint="eastAsia"/>
                <w:sz w:val="28"/>
                <w:szCs w:val="28"/>
              </w:rPr>
              <w:t>个班级主要面向临港辖区内的学生，有效缓解了</w:t>
            </w:r>
            <w:proofErr w:type="gramStart"/>
            <w:r w:rsidRPr="009A4EE8">
              <w:rPr>
                <w:rFonts w:ascii="Times New Roman" w:hAnsi="Times New Roman" w:hint="eastAsia"/>
                <w:sz w:val="28"/>
                <w:szCs w:val="28"/>
              </w:rPr>
              <w:t>夏港街道</w:t>
            </w:r>
            <w:proofErr w:type="gramEnd"/>
            <w:r w:rsidRPr="009A4EE8">
              <w:rPr>
                <w:rFonts w:ascii="Times New Roman" w:hAnsi="Times New Roman" w:hint="eastAsia"/>
                <w:sz w:val="28"/>
                <w:szCs w:val="28"/>
              </w:rPr>
              <w:t>以及周边</w:t>
            </w:r>
            <w:proofErr w:type="gramStart"/>
            <w:r w:rsidRPr="009A4EE8">
              <w:rPr>
                <w:rFonts w:ascii="Times New Roman" w:hAnsi="Times New Roman" w:hint="eastAsia"/>
                <w:sz w:val="28"/>
                <w:szCs w:val="28"/>
              </w:rPr>
              <w:t>镇街班额</w:t>
            </w:r>
            <w:proofErr w:type="gramEnd"/>
            <w:r w:rsidRPr="009A4EE8">
              <w:rPr>
                <w:rFonts w:ascii="Times New Roman" w:hAnsi="Times New Roman" w:hint="eastAsia"/>
                <w:sz w:val="28"/>
                <w:szCs w:val="28"/>
              </w:rPr>
              <w:t>压力。同时，学校向社会招收了</w:t>
            </w:r>
            <w:r w:rsidRPr="009A4EE8">
              <w:rPr>
                <w:rFonts w:ascii="Times New Roman" w:hAnsi="Times New Roman" w:hint="eastAsia"/>
                <w:sz w:val="28"/>
                <w:szCs w:val="28"/>
              </w:rPr>
              <w:t>20</w:t>
            </w:r>
            <w:r w:rsidRPr="009A4EE8">
              <w:rPr>
                <w:rFonts w:ascii="Times New Roman" w:hAnsi="Times New Roman" w:hint="eastAsia"/>
                <w:sz w:val="28"/>
                <w:szCs w:val="28"/>
              </w:rPr>
              <w:t>多位老师（规划教职员工</w:t>
            </w:r>
            <w:r w:rsidRPr="009A4EE8">
              <w:rPr>
                <w:rFonts w:ascii="Times New Roman" w:hAnsi="Times New Roman" w:hint="eastAsia"/>
                <w:sz w:val="28"/>
                <w:szCs w:val="28"/>
              </w:rPr>
              <w:t>120</w:t>
            </w:r>
            <w:r w:rsidRPr="009A4EE8">
              <w:rPr>
                <w:rFonts w:ascii="Times New Roman" w:hAnsi="Times New Roman" w:hint="eastAsia"/>
                <w:sz w:val="28"/>
                <w:szCs w:val="28"/>
              </w:rPr>
              <w:t>人），为社会提供了大量就业岗位。</w:t>
            </w:r>
          </w:p>
          <w:p w:rsidR="008E464C" w:rsidRPr="009A4EE8" w:rsidRDefault="008E464C" w:rsidP="008E464C">
            <w:pPr>
              <w:spacing w:line="0" w:lineRule="atLeast"/>
              <w:ind w:firstLineChars="200" w:firstLine="526"/>
              <w:rPr>
                <w:rFonts w:ascii="Times New Roman" w:hAnsi="Times New Roman"/>
                <w:sz w:val="28"/>
                <w:szCs w:val="28"/>
              </w:rPr>
            </w:pPr>
            <w:r w:rsidRPr="009A4EE8">
              <w:rPr>
                <w:rFonts w:ascii="Times New Roman" w:hAnsi="Times New Roman" w:hint="eastAsia"/>
                <w:b/>
                <w:sz w:val="28"/>
                <w:szCs w:val="28"/>
              </w:rPr>
              <w:t>二是市场化运作减轻政府投入压力。</w:t>
            </w:r>
            <w:r w:rsidRPr="009A4EE8">
              <w:rPr>
                <w:rFonts w:ascii="Times New Roman" w:hAnsi="Times New Roman" w:hint="eastAsia"/>
                <w:sz w:val="28"/>
                <w:szCs w:val="28"/>
              </w:rPr>
              <w:t>学校除了学区内学生的培养经费由开发区管</w:t>
            </w:r>
            <w:r w:rsidR="00107055" w:rsidRPr="009A4EE8">
              <w:rPr>
                <w:rFonts w:ascii="Times New Roman" w:hAnsi="Times New Roman" w:hint="eastAsia"/>
                <w:sz w:val="28"/>
                <w:szCs w:val="28"/>
              </w:rPr>
              <w:t>委会承担外，其他费用均由承办单位负责，并且学校的运营维护</w:t>
            </w:r>
            <w:r w:rsidRPr="009A4EE8">
              <w:rPr>
                <w:rFonts w:ascii="Times New Roman" w:hAnsi="Times New Roman" w:hint="eastAsia"/>
                <w:sz w:val="28"/>
                <w:szCs w:val="28"/>
              </w:rPr>
              <w:t>等均由承办单位负责，极大地减轻了政府教育投入。</w:t>
            </w:r>
          </w:p>
          <w:p w:rsidR="00261E4D" w:rsidRPr="009A4EE8" w:rsidRDefault="008E464C" w:rsidP="008E464C">
            <w:pPr>
              <w:spacing w:line="0" w:lineRule="atLeast"/>
              <w:ind w:firstLineChars="200" w:firstLine="526"/>
              <w:rPr>
                <w:rFonts w:ascii="Times New Roman" w:hAnsi="Times New Roman"/>
                <w:sz w:val="28"/>
                <w:szCs w:val="28"/>
              </w:rPr>
            </w:pPr>
            <w:r w:rsidRPr="009A4EE8">
              <w:rPr>
                <w:rFonts w:ascii="Times New Roman" w:hAnsi="Times New Roman" w:hint="eastAsia"/>
                <w:b/>
                <w:sz w:val="28"/>
                <w:szCs w:val="28"/>
              </w:rPr>
              <w:t>三是社会效应逐步显现。</w:t>
            </w:r>
            <w:r w:rsidRPr="009A4EE8">
              <w:rPr>
                <w:rFonts w:ascii="Times New Roman" w:hAnsi="Times New Roman" w:hint="eastAsia"/>
                <w:sz w:val="28"/>
                <w:szCs w:val="28"/>
              </w:rPr>
              <w:t>学校引入江阴最优质的教育资源，与南菁高中实验学校、江阴市实验小学联合办学，不仅品牌响，实力也强。第一学期的期中考试，学校的平均成绩已在全市名列前茅，教育口碑逐步提升，将有效带动临港开发区商业、住宅、消费等快速发展。</w:t>
            </w:r>
          </w:p>
        </w:tc>
      </w:tr>
    </w:tbl>
    <w:p w:rsidR="00261E4D" w:rsidRPr="009A4EE8" w:rsidRDefault="00261E4D" w:rsidP="00261E4D">
      <w:pPr>
        <w:widowControl/>
        <w:spacing w:line="20" w:lineRule="exact"/>
        <w:rPr>
          <w:rFonts w:ascii="Times New Roman" w:eastAsia="黑体" w:hAnsi="Times New Roman"/>
          <w:i/>
          <w:sz w:val="36"/>
          <w:szCs w:val="36"/>
        </w:rPr>
      </w:pPr>
    </w:p>
    <w:p w:rsidR="009A4EE8" w:rsidRPr="009A4EE8" w:rsidRDefault="009A4EE8" w:rsidP="009A4EE8">
      <w:pPr>
        <w:pStyle w:val="a5"/>
        <w:spacing w:line="0" w:lineRule="atLeast"/>
        <w:ind w:firstLineChars="0" w:firstLine="0"/>
        <w:jc w:val="center"/>
        <w:rPr>
          <w:rFonts w:ascii="Times New Roman" w:eastAsia="方正小标宋_GBK"/>
          <w:sz w:val="44"/>
          <w:szCs w:val="44"/>
        </w:rPr>
      </w:pPr>
      <w:r w:rsidRPr="009A4EE8">
        <w:rPr>
          <w:rFonts w:ascii="Times New Roman" w:eastAsia="方正小标宋_GBK" w:hint="eastAsia"/>
          <w:sz w:val="44"/>
          <w:szCs w:val="44"/>
        </w:rPr>
        <w:lastRenderedPageBreak/>
        <w:t>徐霞客镇谭家村新农村建设</w:t>
      </w:r>
      <w:r w:rsidR="00276CE3" w:rsidRPr="00276CE3">
        <w:rPr>
          <w:rFonts w:ascii="Times New Roman" w:eastAsia="方正小标宋_GBK" w:hint="eastAsia"/>
          <w:szCs w:val="32"/>
        </w:rPr>
        <w:t>（</w:t>
      </w:r>
      <w:r w:rsidR="00276CE3">
        <w:rPr>
          <w:rFonts w:ascii="Times New Roman" w:eastAsia="方正小标宋_GBK" w:hint="eastAsia"/>
          <w:szCs w:val="32"/>
        </w:rPr>
        <w:t>人大建议办理项目</w:t>
      </w:r>
      <w:r w:rsidR="00276CE3" w:rsidRPr="00276CE3">
        <w:rPr>
          <w:rFonts w:ascii="Times New Roman" w:eastAsia="方正小标宋_GBK" w:hint="eastAsia"/>
          <w:szCs w:val="32"/>
        </w:rPr>
        <w:t>）</w:t>
      </w:r>
    </w:p>
    <w:p w:rsidR="009A4EE8" w:rsidRPr="009A4EE8" w:rsidRDefault="009A4EE8" w:rsidP="009A4EE8">
      <w:pPr>
        <w:spacing w:line="520" w:lineRule="exact"/>
        <w:ind w:firstLineChars="200" w:firstLine="603"/>
        <w:rPr>
          <w:rFonts w:ascii="Times New Roman" w:eastAsia="方正仿宋_GBK" w:hAnsi="Times New Roman"/>
          <w:szCs w:val="32"/>
        </w:rPr>
      </w:pPr>
    </w:p>
    <w:p w:rsidR="009A4EE8" w:rsidRPr="009A4EE8" w:rsidRDefault="009A4EE8" w:rsidP="009A4EE8">
      <w:pPr>
        <w:spacing w:line="520" w:lineRule="exact"/>
        <w:ind w:firstLineChars="200" w:firstLine="603"/>
        <w:rPr>
          <w:rFonts w:ascii="Times New Roman" w:eastAsia="方正仿宋_GBK" w:hAnsi="Times New Roman"/>
          <w:szCs w:val="32"/>
        </w:rPr>
      </w:pPr>
      <w:r w:rsidRPr="009A4EE8">
        <w:rPr>
          <w:rFonts w:ascii="Times New Roman" w:eastAsia="方正仿宋_GBK" w:hAnsi="Times New Roman" w:hint="eastAsia"/>
          <w:szCs w:val="32"/>
        </w:rPr>
        <w:t>2019</w:t>
      </w:r>
      <w:r w:rsidRPr="009A4EE8">
        <w:rPr>
          <w:rFonts w:ascii="Times New Roman" w:eastAsia="方正仿宋_GBK" w:hAnsi="Times New Roman" w:hint="eastAsia"/>
          <w:szCs w:val="32"/>
        </w:rPr>
        <w:t>年以来，在市委、市政府的正确领导和相关部门的大力支持下，我镇加快推进新农村建设的步伐，从我镇实际出发，理清工作思路，充分尊重农民意愿，强化规划引领，注重长远发展，统筹村庄布局，找准工作切入点，紧紧围绕新农村建设要求及目标任务，狠抓落实各项工作，现将有关情况作如下汇报：</w:t>
      </w:r>
    </w:p>
    <w:p w:rsidR="009A4EE8" w:rsidRPr="009A4EE8" w:rsidRDefault="009A4EE8" w:rsidP="009A4EE8">
      <w:pPr>
        <w:spacing w:line="520" w:lineRule="exact"/>
        <w:ind w:firstLineChars="200" w:firstLine="603"/>
        <w:rPr>
          <w:rFonts w:ascii="Times New Roman" w:eastAsia="方正黑体_GBK" w:hAnsi="Times New Roman"/>
          <w:szCs w:val="32"/>
        </w:rPr>
      </w:pPr>
      <w:r w:rsidRPr="009A4EE8">
        <w:rPr>
          <w:rFonts w:ascii="Times New Roman" w:eastAsia="方正黑体_GBK" w:hAnsi="Times New Roman" w:hint="eastAsia"/>
          <w:szCs w:val="32"/>
        </w:rPr>
        <w:t>一、项目基本情况</w:t>
      </w:r>
    </w:p>
    <w:p w:rsidR="009A4EE8" w:rsidRPr="009A4EE8" w:rsidRDefault="009A4EE8" w:rsidP="009A4EE8">
      <w:pPr>
        <w:spacing w:line="520" w:lineRule="exact"/>
        <w:ind w:firstLineChars="200" w:firstLine="603"/>
        <w:rPr>
          <w:rFonts w:ascii="Times New Roman" w:eastAsia="方正仿宋_GBK" w:hAnsi="Times New Roman"/>
          <w:szCs w:val="32"/>
        </w:rPr>
      </w:pPr>
      <w:proofErr w:type="gramStart"/>
      <w:r w:rsidRPr="009A4EE8">
        <w:rPr>
          <w:rFonts w:ascii="Times New Roman" w:eastAsia="方正仿宋_GBK" w:hAnsi="Times New Roman" w:hint="eastAsia"/>
          <w:szCs w:val="32"/>
        </w:rPr>
        <w:t>璜</w:t>
      </w:r>
      <w:proofErr w:type="gramEnd"/>
      <w:r w:rsidRPr="009A4EE8">
        <w:rPr>
          <w:rFonts w:ascii="Times New Roman" w:eastAsia="方正仿宋_GBK" w:hAnsi="Times New Roman" w:hint="eastAsia"/>
          <w:szCs w:val="32"/>
        </w:rPr>
        <w:t>塘村松岗上、</w:t>
      </w:r>
      <w:proofErr w:type="gramStart"/>
      <w:r w:rsidRPr="009A4EE8">
        <w:rPr>
          <w:rFonts w:ascii="Times New Roman" w:eastAsia="方正仿宋_GBK" w:hAnsi="Times New Roman" w:hint="eastAsia"/>
          <w:szCs w:val="32"/>
        </w:rPr>
        <w:t>皋</w:t>
      </w:r>
      <w:proofErr w:type="gramEnd"/>
      <w:r w:rsidRPr="009A4EE8">
        <w:rPr>
          <w:rFonts w:ascii="Times New Roman" w:eastAsia="方正仿宋_GBK" w:hAnsi="Times New Roman" w:hint="eastAsia"/>
          <w:szCs w:val="32"/>
        </w:rPr>
        <w:t>岸村谭家村是我镇新农村建设的两个试点村，按照原地翻建的模式进行的农房改造。其中，</w:t>
      </w:r>
      <w:proofErr w:type="gramStart"/>
      <w:r w:rsidRPr="009A4EE8">
        <w:rPr>
          <w:rFonts w:ascii="Times New Roman" w:eastAsia="方正仿宋_GBK" w:hAnsi="Times New Roman" w:hint="eastAsia"/>
          <w:szCs w:val="32"/>
        </w:rPr>
        <w:t>皋</w:t>
      </w:r>
      <w:proofErr w:type="gramEnd"/>
      <w:r w:rsidRPr="009A4EE8">
        <w:rPr>
          <w:rFonts w:ascii="Times New Roman" w:eastAsia="方正仿宋_GBK" w:hAnsi="Times New Roman" w:hint="eastAsia"/>
          <w:szCs w:val="32"/>
        </w:rPr>
        <w:t>岸村谭家村位于徐霞客镇峭</w:t>
      </w:r>
      <w:proofErr w:type="gramStart"/>
      <w:r w:rsidRPr="009A4EE8">
        <w:rPr>
          <w:rFonts w:ascii="Times New Roman" w:eastAsia="方正仿宋_GBK" w:hAnsi="Times New Roman" w:hint="eastAsia"/>
          <w:szCs w:val="32"/>
        </w:rPr>
        <w:t>璜</w:t>
      </w:r>
      <w:proofErr w:type="gramEnd"/>
      <w:r w:rsidRPr="009A4EE8">
        <w:rPr>
          <w:rFonts w:ascii="Times New Roman" w:eastAsia="方正仿宋_GBK" w:hAnsi="Times New Roman" w:hint="eastAsia"/>
          <w:szCs w:val="32"/>
        </w:rPr>
        <w:t>路西侧、</w:t>
      </w:r>
      <w:proofErr w:type="gramStart"/>
      <w:r w:rsidRPr="009A4EE8">
        <w:rPr>
          <w:rFonts w:ascii="Times New Roman" w:eastAsia="方正仿宋_GBK" w:hAnsi="Times New Roman" w:hint="eastAsia"/>
          <w:szCs w:val="32"/>
        </w:rPr>
        <w:t>皋</w:t>
      </w:r>
      <w:proofErr w:type="gramEnd"/>
      <w:r w:rsidRPr="009A4EE8">
        <w:rPr>
          <w:rFonts w:ascii="Times New Roman" w:eastAsia="方正仿宋_GBK" w:hAnsi="Times New Roman" w:hint="eastAsia"/>
          <w:szCs w:val="32"/>
        </w:rPr>
        <w:t>中路以南，为规划发展村庄，共有</w:t>
      </w:r>
      <w:r w:rsidRPr="009A4EE8">
        <w:rPr>
          <w:rFonts w:ascii="Times New Roman" w:eastAsia="方正仿宋_GBK" w:hAnsi="Times New Roman" w:hint="eastAsia"/>
          <w:szCs w:val="32"/>
        </w:rPr>
        <w:t>152</w:t>
      </w:r>
      <w:r w:rsidRPr="009A4EE8">
        <w:rPr>
          <w:rFonts w:ascii="Times New Roman" w:eastAsia="方正仿宋_GBK" w:hAnsi="Times New Roman" w:hint="eastAsia"/>
          <w:szCs w:val="32"/>
        </w:rPr>
        <w:t>户，项目建设用地总面积</w:t>
      </w:r>
      <w:r w:rsidRPr="009A4EE8">
        <w:rPr>
          <w:rFonts w:ascii="Times New Roman" w:eastAsia="方正仿宋_GBK" w:hAnsi="Times New Roman" w:hint="eastAsia"/>
          <w:szCs w:val="32"/>
        </w:rPr>
        <w:t>84.3</w:t>
      </w:r>
      <w:r w:rsidRPr="009A4EE8">
        <w:rPr>
          <w:rFonts w:ascii="Times New Roman" w:eastAsia="方正仿宋_GBK" w:hAnsi="Times New Roman" w:hint="eastAsia"/>
          <w:szCs w:val="32"/>
        </w:rPr>
        <w:t>亩，总建筑面积</w:t>
      </w:r>
      <w:r w:rsidRPr="009A4EE8">
        <w:rPr>
          <w:rFonts w:ascii="Times New Roman" w:eastAsia="方正仿宋_GBK" w:hAnsi="Times New Roman" w:hint="eastAsia"/>
          <w:szCs w:val="32"/>
        </w:rPr>
        <w:t>37829.14</w:t>
      </w:r>
      <w:r w:rsidRPr="009A4EE8">
        <w:rPr>
          <w:rFonts w:ascii="Times New Roman" w:eastAsia="方正仿宋_GBK" w:hAnsi="Times New Roman" w:hint="eastAsia"/>
          <w:szCs w:val="32"/>
        </w:rPr>
        <w:t>平方米，项目概算</w:t>
      </w:r>
      <w:r w:rsidRPr="009A4EE8">
        <w:rPr>
          <w:rFonts w:ascii="Times New Roman" w:eastAsia="方正仿宋_GBK" w:hAnsi="Times New Roman" w:hint="eastAsia"/>
          <w:szCs w:val="32"/>
        </w:rPr>
        <w:t>9876</w:t>
      </w:r>
      <w:r w:rsidRPr="009A4EE8">
        <w:rPr>
          <w:rFonts w:ascii="Times New Roman" w:eastAsia="方正仿宋_GBK" w:hAnsi="Times New Roman" w:hint="eastAsia"/>
          <w:szCs w:val="32"/>
        </w:rPr>
        <w:t>万元。该新农村建设共设计</w:t>
      </w:r>
      <w:r w:rsidRPr="009A4EE8">
        <w:rPr>
          <w:rFonts w:ascii="Times New Roman" w:eastAsia="方正仿宋_GBK" w:hAnsi="Times New Roman" w:hint="eastAsia"/>
          <w:szCs w:val="32"/>
        </w:rPr>
        <w:t>A</w:t>
      </w:r>
      <w:r w:rsidRPr="009A4EE8">
        <w:rPr>
          <w:rFonts w:ascii="Times New Roman" w:eastAsia="方正仿宋_GBK" w:hAnsi="Times New Roman" w:hint="eastAsia"/>
          <w:szCs w:val="32"/>
        </w:rPr>
        <w:t>、</w:t>
      </w:r>
      <w:r w:rsidRPr="009A4EE8">
        <w:rPr>
          <w:rFonts w:ascii="Times New Roman" w:eastAsia="方正仿宋_GBK" w:hAnsi="Times New Roman" w:hint="eastAsia"/>
          <w:szCs w:val="32"/>
        </w:rPr>
        <w:t>B</w:t>
      </w:r>
      <w:r w:rsidRPr="009A4EE8">
        <w:rPr>
          <w:rFonts w:ascii="Times New Roman" w:eastAsia="方正仿宋_GBK" w:hAnsi="Times New Roman" w:hint="eastAsia"/>
          <w:szCs w:val="32"/>
        </w:rPr>
        <w:t>两种户型，其中</w:t>
      </w:r>
      <w:r w:rsidRPr="009A4EE8">
        <w:rPr>
          <w:rFonts w:ascii="Times New Roman" w:eastAsia="方正仿宋_GBK" w:hAnsi="Times New Roman" w:hint="eastAsia"/>
          <w:szCs w:val="32"/>
        </w:rPr>
        <w:t>A</w:t>
      </w:r>
      <w:r w:rsidRPr="009A4EE8">
        <w:rPr>
          <w:rFonts w:ascii="Times New Roman" w:eastAsia="方正仿宋_GBK" w:hAnsi="Times New Roman" w:hint="eastAsia"/>
          <w:szCs w:val="32"/>
        </w:rPr>
        <w:t>户型宅基地面积</w:t>
      </w:r>
      <w:r w:rsidRPr="009A4EE8">
        <w:rPr>
          <w:rFonts w:ascii="Times New Roman" w:eastAsia="方正仿宋_GBK" w:hAnsi="Times New Roman" w:hint="eastAsia"/>
          <w:szCs w:val="32"/>
        </w:rPr>
        <w:t>134.3</w:t>
      </w:r>
      <w:r w:rsidRPr="009A4EE8">
        <w:rPr>
          <w:rFonts w:ascii="Times New Roman" w:eastAsia="方正仿宋_GBK" w:hAnsi="Times New Roman" w:hint="eastAsia"/>
          <w:szCs w:val="32"/>
        </w:rPr>
        <w:t>平方米，建筑占地面积</w:t>
      </w:r>
      <w:r w:rsidRPr="009A4EE8">
        <w:rPr>
          <w:rFonts w:ascii="Times New Roman" w:eastAsia="方正仿宋_GBK" w:hAnsi="Times New Roman" w:hint="eastAsia"/>
          <w:szCs w:val="32"/>
        </w:rPr>
        <w:t>91.27</w:t>
      </w:r>
      <w:r w:rsidRPr="009A4EE8">
        <w:rPr>
          <w:rFonts w:ascii="Times New Roman" w:eastAsia="方正仿宋_GBK" w:hAnsi="Times New Roman" w:hint="eastAsia"/>
          <w:szCs w:val="32"/>
        </w:rPr>
        <w:t>平方米。</w:t>
      </w:r>
      <w:r w:rsidRPr="009A4EE8">
        <w:rPr>
          <w:rFonts w:ascii="Times New Roman" w:eastAsia="方正仿宋_GBK" w:hAnsi="Times New Roman" w:hint="eastAsia"/>
          <w:szCs w:val="32"/>
        </w:rPr>
        <w:t>B</w:t>
      </w:r>
      <w:r w:rsidRPr="009A4EE8">
        <w:rPr>
          <w:rFonts w:ascii="Times New Roman" w:eastAsia="方正仿宋_GBK" w:hAnsi="Times New Roman" w:hint="eastAsia"/>
          <w:szCs w:val="32"/>
        </w:rPr>
        <w:t>户型宅基地面积</w:t>
      </w:r>
      <w:r w:rsidRPr="009A4EE8">
        <w:rPr>
          <w:rFonts w:ascii="Times New Roman" w:eastAsia="方正仿宋_GBK" w:hAnsi="Times New Roman" w:hint="eastAsia"/>
          <w:szCs w:val="32"/>
        </w:rPr>
        <w:t>135</w:t>
      </w:r>
      <w:r w:rsidRPr="009A4EE8">
        <w:rPr>
          <w:rFonts w:ascii="Times New Roman" w:eastAsia="方正仿宋_GBK" w:hAnsi="Times New Roman" w:hint="eastAsia"/>
          <w:szCs w:val="32"/>
        </w:rPr>
        <w:t>平方米，建筑占地面积</w:t>
      </w:r>
      <w:r w:rsidRPr="009A4EE8">
        <w:rPr>
          <w:rFonts w:ascii="Times New Roman" w:eastAsia="方正仿宋_GBK" w:hAnsi="Times New Roman" w:hint="eastAsia"/>
          <w:szCs w:val="32"/>
        </w:rPr>
        <w:t>125.98</w:t>
      </w:r>
      <w:r w:rsidRPr="009A4EE8">
        <w:rPr>
          <w:rFonts w:ascii="Times New Roman" w:eastAsia="方正仿宋_GBK" w:hAnsi="Times New Roman" w:hint="eastAsia"/>
          <w:szCs w:val="32"/>
        </w:rPr>
        <w:t>平方米，总建筑面积</w:t>
      </w:r>
      <w:r w:rsidRPr="009A4EE8">
        <w:rPr>
          <w:rFonts w:ascii="Times New Roman" w:eastAsia="方正仿宋_GBK" w:hAnsi="Times New Roman" w:hint="eastAsia"/>
          <w:szCs w:val="32"/>
        </w:rPr>
        <w:t>248.92</w:t>
      </w:r>
      <w:r w:rsidRPr="009A4EE8">
        <w:rPr>
          <w:rFonts w:ascii="Times New Roman" w:eastAsia="方正仿宋_GBK" w:hAnsi="Times New Roman" w:hint="eastAsia"/>
          <w:szCs w:val="32"/>
        </w:rPr>
        <w:t>平方米。</w:t>
      </w:r>
    </w:p>
    <w:p w:rsidR="009A4EE8" w:rsidRPr="009A4EE8" w:rsidRDefault="009A4EE8" w:rsidP="009A4EE8">
      <w:pPr>
        <w:spacing w:line="520" w:lineRule="exact"/>
        <w:ind w:firstLineChars="200" w:firstLine="603"/>
        <w:rPr>
          <w:rFonts w:ascii="Times New Roman" w:eastAsia="方正黑体_GBK" w:hAnsi="Times New Roman"/>
          <w:szCs w:val="32"/>
        </w:rPr>
      </w:pPr>
      <w:r w:rsidRPr="009A4EE8">
        <w:rPr>
          <w:rFonts w:ascii="Times New Roman" w:eastAsia="方正黑体_GBK" w:hAnsi="Times New Roman" w:hint="eastAsia"/>
          <w:szCs w:val="32"/>
        </w:rPr>
        <w:t>二、项目进展情况</w:t>
      </w:r>
    </w:p>
    <w:p w:rsidR="009A4EE8" w:rsidRPr="009A4EE8" w:rsidRDefault="009A4EE8" w:rsidP="009A4EE8">
      <w:pPr>
        <w:spacing w:line="520" w:lineRule="exact"/>
        <w:ind w:firstLineChars="200" w:firstLine="603"/>
        <w:rPr>
          <w:rFonts w:ascii="Times New Roman" w:eastAsia="方正仿宋_GBK" w:hAnsi="Times New Roman"/>
          <w:szCs w:val="32"/>
        </w:rPr>
      </w:pPr>
      <w:r w:rsidRPr="009A4EE8">
        <w:rPr>
          <w:rFonts w:ascii="Times New Roman" w:eastAsia="方正仿宋_GBK" w:hAnsi="Times New Roman" w:hint="eastAsia"/>
          <w:szCs w:val="32"/>
        </w:rPr>
        <w:t>1</w:t>
      </w:r>
      <w:r w:rsidRPr="009A4EE8">
        <w:rPr>
          <w:rFonts w:ascii="Times New Roman" w:eastAsia="方正仿宋_GBK" w:hAnsi="Times New Roman" w:hint="eastAsia"/>
          <w:szCs w:val="32"/>
        </w:rPr>
        <w:t>、我镇委托江阴市规划设计研究院进行谭家村新农村村庄建设规划、村</w:t>
      </w:r>
      <w:proofErr w:type="gramStart"/>
      <w:r w:rsidRPr="009A4EE8">
        <w:rPr>
          <w:rFonts w:ascii="Times New Roman" w:eastAsia="方正仿宋_GBK" w:hAnsi="Times New Roman" w:hint="eastAsia"/>
          <w:szCs w:val="32"/>
        </w:rPr>
        <w:t>域规划</w:t>
      </w:r>
      <w:proofErr w:type="gramEnd"/>
      <w:r w:rsidRPr="009A4EE8">
        <w:rPr>
          <w:rFonts w:ascii="Times New Roman" w:eastAsia="方正仿宋_GBK" w:hAnsi="Times New Roman" w:hint="eastAsia"/>
          <w:szCs w:val="32"/>
        </w:rPr>
        <w:t>及施工图设计，目前已完成村庄建设规划、村</w:t>
      </w:r>
      <w:proofErr w:type="gramStart"/>
      <w:r w:rsidRPr="009A4EE8">
        <w:rPr>
          <w:rFonts w:ascii="Times New Roman" w:eastAsia="方正仿宋_GBK" w:hAnsi="Times New Roman" w:hint="eastAsia"/>
          <w:szCs w:val="32"/>
        </w:rPr>
        <w:t>域规划</w:t>
      </w:r>
      <w:proofErr w:type="gramEnd"/>
      <w:r w:rsidRPr="009A4EE8">
        <w:rPr>
          <w:rFonts w:ascii="Times New Roman" w:eastAsia="方正仿宋_GBK" w:hAnsi="Times New Roman" w:hint="eastAsia"/>
          <w:szCs w:val="32"/>
        </w:rPr>
        <w:t>设计并已通过专家论证，同时房屋施工图设计也已完成，正在进行室外管线工程设计。下一步准备</w:t>
      </w:r>
      <w:proofErr w:type="gramStart"/>
      <w:r w:rsidRPr="009A4EE8">
        <w:rPr>
          <w:rFonts w:ascii="Times New Roman" w:eastAsia="方正仿宋_GBK" w:hAnsi="Times New Roman" w:hint="eastAsia"/>
          <w:szCs w:val="32"/>
        </w:rPr>
        <w:t>进行村域规划</w:t>
      </w:r>
      <w:proofErr w:type="gramEnd"/>
      <w:r w:rsidRPr="009A4EE8">
        <w:rPr>
          <w:rFonts w:ascii="Times New Roman" w:eastAsia="方正仿宋_GBK" w:hAnsi="Times New Roman" w:hint="eastAsia"/>
          <w:szCs w:val="32"/>
        </w:rPr>
        <w:t>公示，然后报市政府审批。</w:t>
      </w:r>
    </w:p>
    <w:p w:rsidR="009A4EE8" w:rsidRPr="009A4EE8" w:rsidRDefault="009A4EE8" w:rsidP="009A4EE8">
      <w:pPr>
        <w:spacing w:line="520" w:lineRule="exact"/>
        <w:ind w:firstLineChars="200" w:firstLine="603"/>
        <w:rPr>
          <w:rFonts w:ascii="Times New Roman" w:eastAsia="华文中宋" w:hAnsi="Times New Roman"/>
          <w:sz w:val="48"/>
          <w:szCs w:val="48"/>
        </w:rPr>
      </w:pPr>
      <w:r w:rsidRPr="009A4EE8">
        <w:rPr>
          <w:rFonts w:ascii="Times New Roman" w:eastAsia="方正仿宋_GBK" w:hAnsi="Times New Roman" w:hint="eastAsia"/>
          <w:szCs w:val="32"/>
        </w:rPr>
        <w:t>2</w:t>
      </w:r>
      <w:r w:rsidRPr="009A4EE8">
        <w:rPr>
          <w:rFonts w:ascii="Times New Roman" w:eastAsia="方正仿宋_GBK" w:hAnsi="Times New Roman" w:hint="eastAsia"/>
          <w:szCs w:val="32"/>
        </w:rPr>
        <w:t>、目前已完成拆迁</w:t>
      </w:r>
      <w:r w:rsidRPr="009A4EE8">
        <w:rPr>
          <w:rFonts w:ascii="Times New Roman" w:eastAsia="方正仿宋_GBK" w:hAnsi="Times New Roman" w:hint="eastAsia"/>
          <w:szCs w:val="32"/>
        </w:rPr>
        <w:t>65</w:t>
      </w:r>
      <w:r w:rsidRPr="009A4EE8">
        <w:rPr>
          <w:rFonts w:ascii="Times New Roman" w:eastAsia="方正仿宋_GBK" w:hAnsi="Times New Roman" w:hint="eastAsia"/>
          <w:szCs w:val="32"/>
        </w:rPr>
        <w:t>户，开工建设</w:t>
      </w:r>
      <w:r w:rsidRPr="009A4EE8">
        <w:rPr>
          <w:rFonts w:ascii="Times New Roman" w:eastAsia="方正仿宋_GBK" w:hAnsi="Times New Roman" w:hint="eastAsia"/>
          <w:szCs w:val="32"/>
        </w:rPr>
        <w:t>56</w:t>
      </w:r>
      <w:r w:rsidRPr="009A4EE8">
        <w:rPr>
          <w:rFonts w:ascii="Times New Roman" w:eastAsia="方正仿宋_GBK" w:hAnsi="Times New Roman" w:hint="eastAsia"/>
          <w:szCs w:val="32"/>
        </w:rPr>
        <w:t>户，</w:t>
      </w:r>
      <w:r w:rsidRPr="009A4EE8">
        <w:rPr>
          <w:rFonts w:ascii="Times New Roman" w:eastAsia="方正仿宋_GBK" w:hAnsi="Times New Roman" w:hint="eastAsia"/>
          <w:szCs w:val="32"/>
        </w:rPr>
        <w:t>6</w:t>
      </w:r>
      <w:r w:rsidRPr="009A4EE8">
        <w:rPr>
          <w:rFonts w:ascii="Times New Roman" w:eastAsia="方正仿宋_GBK" w:hAnsi="Times New Roman" w:hint="eastAsia"/>
          <w:szCs w:val="32"/>
        </w:rPr>
        <w:t>户民房正准备开工。</w:t>
      </w:r>
      <w:r w:rsidR="00261E4D" w:rsidRPr="009A4EE8">
        <w:rPr>
          <w:rFonts w:ascii="Times New Roman" w:eastAsia="华文中宋" w:hAnsi="Times New Roman"/>
          <w:sz w:val="48"/>
          <w:szCs w:val="48"/>
        </w:rPr>
        <w:br w:type="page"/>
      </w:r>
    </w:p>
    <w:p w:rsidR="009A4EE8" w:rsidRPr="009A4EE8" w:rsidRDefault="009A4EE8" w:rsidP="009A4EE8">
      <w:pPr>
        <w:pStyle w:val="a5"/>
        <w:spacing w:line="0" w:lineRule="atLeast"/>
        <w:ind w:firstLineChars="0" w:firstLine="0"/>
        <w:jc w:val="center"/>
        <w:rPr>
          <w:rFonts w:ascii="Times New Roman" w:eastAsia="方正小标宋_GBK"/>
          <w:sz w:val="44"/>
          <w:szCs w:val="44"/>
        </w:rPr>
      </w:pPr>
      <w:r w:rsidRPr="009A4EE8">
        <w:rPr>
          <w:rFonts w:ascii="Times New Roman" w:eastAsia="方正小标宋_GBK" w:hint="eastAsia"/>
          <w:sz w:val="44"/>
          <w:szCs w:val="44"/>
        </w:rPr>
        <w:lastRenderedPageBreak/>
        <w:t>富</w:t>
      </w:r>
      <w:r w:rsidRPr="009A4EE8">
        <w:rPr>
          <w:rFonts w:ascii="Times New Roman" w:eastAsia="方正小标宋_GBK" w:hint="eastAsia"/>
          <w:sz w:val="44"/>
          <w:szCs w:val="44"/>
        </w:rPr>
        <w:t xml:space="preserve"> </w:t>
      </w:r>
      <w:r w:rsidRPr="009A4EE8">
        <w:rPr>
          <w:rFonts w:ascii="Times New Roman" w:eastAsia="方正小标宋_GBK" w:hint="eastAsia"/>
          <w:sz w:val="44"/>
          <w:szCs w:val="44"/>
        </w:rPr>
        <w:t>仁</w:t>
      </w:r>
      <w:r w:rsidRPr="009A4EE8">
        <w:rPr>
          <w:rFonts w:ascii="Times New Roman" w:eastAsia="方正小标宋_GBK" w:hint="eastAsia"/>
          <w:sz w:val="44"/>
          <w:szCs w:val="44"/>
        </w:rPr>
        <w:t xml:space="preserve"> </w:t>
      </w:r>
      <w:r w:rsidRPr="009A4EE8">
        <w:rPr>
          <w:rFonts w:ascii="Times New Roman" w:eastAsia="方正小标宋_GBK" w:hint="eastAsia"/>
          <w:sz w:val="44"/>
          <w:szCs w:val="44"/>
        </w:rPr>
        <w:t>高</w:t>
      </w:r>
      <w:r w:rsidRPr="009A4EE8">
        <w:rPr>
          <w:rFonts w:ascii="Times New Roman" w:eastAsia="方正小标宋_GBK" w:hint="eastAsia"/>
          <w:sz w:val="44"/>
          <w:szCs w:val="44"/>
        </w:rPr>
        <w:t xml:space="preserve"> </w:t>
      </w:r>
      <w:r w:rsidRPr="009A4EE8">
        <w:rPr>
          <w:rFonts w:ascii="Times New Roman" w:eastAsia="方正小标宋_GBK" w:hint="eastAsia"/>
          <w:sz w:val="44"/>
          <w:szCs w:val="44"/>
        </w:rPr>
        <w:t>科</w:t>
      </w:r>
      <w:r w:rsidR="00276CE3" w:rsidRPr="00276CE3">
        <w:rPr>
          <w:rFonts w:ascii="Times New Roman" w:eastAsia="方正小标宋_GBK" w:hint="eastAsia"/>
          <w:szCs w:val="32"/>
        </w:rPr>
        <w:t>（</w:t>
      </w:r>
      <w:r w:rsidR="00276CE3">
        <w:rPr>
          <w:rFonts w:ascii="Times New Roman" w:eastAsia="方正小标宋_GBK" w:hint="eastAsia"/>
          <w:szCs w:val="32"/>
        </w:rPr>
        <w:t>人大建议办理项目</w:t>
      </w:r>
      <w:r w:rsidR="00276CE3" w:rsidRPr="00276CE3">
        <w:rPr>
          <w:rFonts w:ascii="Times New Roman" w:eastAsia="方正小标宋_GBK" w:hint="eastAsia"/>
          <w:szCs w:val="32"/>
        </w:rPr>
        <w:t>）</w:t>
      </w:r>
    </w:p>
    <w:p w:rsidR="009A4EE8" w:rsidRPr="009A4EE8" w:rsidRDefault="009A4EE8" w:rsidP="009A4EE8">
      <w:pPr>
        <w:ind w:firstLineChars="200" w:firstLine="603"/>
        <w:rPr>
          <w:rFonts w:ascii="Times New Roman" w:eastAsia="方正仿宋_GBK" w:hAnsi="Times New Roman"/>
          <w:szCs w:val="32"/>
        </w:rPr>
      </w:pPr>
    </w:p>
    <w:p w:rsidR="009A4EE8" w:rsidRPr="009A4EE8" w:rsidRDefault="009A4EE8" w:rsidP="009A4EE8">
      <w:pPr>
        <w:ind w:firstLineChars="200" w:firstLine="603"/>
        <w:rPr>
          <w:rFonts w:ascii="Times New Roman" w:eastAsia="方正仿宋_GBK" w:hAnsi="Times New Roman"/>
          <w:szCs w:val="32"/>
        </w:rPr>
      </w:pPr>
      <w:r w:rsidRPr="009A4EE8">
        <w:rPr>
          <w:rFonts w:ascii="Times New Roman" w:eastAsia="方正仿宋_GBK" w:hAnsi="Times New Roman" w:hint="eastAsia"/>
          <w:szCs w:val="32"/>
        </w:rPr>
        <w:t>公司成立于</w:t>
      </w:r>
      <w:r w:rsidRPr="009A4EE8">
        <w:rPr>
          <w:rFonts w:ascii="Times New Roman" w:eastAsia="方正仿宋_GBK" w:hAnsi="Times New Roman" w:hint="eastAsia"/>
          <w:szCs w:val="32"/>
        </w:rPr>
        <w:t>2001</w:t>
      </w:r>
      <w:r w:rsidRPr="009A4EE8">
        <w:rPr>
          <w:rFonts w:ascii="Times New Roman" w:eastAsia="方正仿宋_GBK" w:hAnsi="Times New Roman" w:hint="eastAsia"/>
          <w:szCs w:val="32"/>
        </w:rPr>
        <w:t>年</w:t>
      </w:r>
      <w:r w:rsidRPr="009A4EE8">
        <w:rPr>
          <w:rFonts w:ascii="Times New Roman" w:eastAsia="方正仿宋_GBK" w:hAnsi="Times New Roman" w:hint="eastAsia"/>
          <w:szCs w:val="32"/>
        </w:rPr>
        <w:t>3</w:t>
      </w:r>
      <w:r w:rsidRPr="009A4EE8">
        <w:rPr>
          <w:rFonts w:ascii="Times New Roman" w:eastAsia="方正仿宋_GBK" w:hAnsi="Times New Roman" w:hint="eastAsia"/>
          <w:szCs w:val="32"/>
        </w:rPr>
        <w:t>月，注册资本</w:t>
      </w:r>
      <w:r w:rsidRPr="009A4EE8">
        <w:rPr>
          <w:rFonts w:ascii="Times New Roman" w:eastAsia="方正仿宋_GBK" w:hAnsi="Times New Roman" w:hint="eastAsia"/>
          <w:szCs w:val="32"/>
        </w:rPr>
        <w:t>10500</w:t>
      </w:r>
      <w:r w:rsidRPr="009A4EE8">
        <w:rPr>
          <w:rFonts w:ascii="Times New Roman" w:eastAsia="方正仿宋_GBK" w:hAnsi="Times New Roman" w:hint="eastAsia"/>
          <w:szCs w:val="32"/>
        </w:rPr>
        <w:t>万元，是国内石油零售终端行业的旗舰企业，致力于加油（加气）</w:t>
      </w:r>
      <w:proofErr w:type="gramStart"/>
      <w:r w:rsidRPr="009A4EE8">
        <w:rPr>
          <w:rFonts w:ascii="Times New Roman" w:eastAsia="方正仿宋_GBK" w:hAnsi="Times New Roman" w:hint="eastAsia"/>
          <w:szCs w:val="32"/>
        </w:rPr>
        <w:t>站整站科技</w:t>
      </w:r>
      <w:proofErr w:type="gramEnd"/>
      <w:r w:rsidRPr="009A4EE8">
        <w:rPr>
          <w:rFonts w:ascii="Times New Roman" w:eastAsia="方正仿宋_GBK" w:hAnsi="Times New Roman" w:hint="eastAsia"/>
          <w:szCs w:val="32"/>
        </w:rPr>
        <w:t>研发、设备生产、</w:t>
      </w:r>
      <w:proofErr w:type="gramStart"/>
      <w:r w:rsidRPr="009A4EE8">
        <w:rPr>
          <w:rFonts w:ascii="Times New Roman" w:eastAsia="方正仿宋_GBK" w:hAnsi="Times New Roman" w:hint="eastAsia"/>
          <w:szCs w:val="32"/>
        </w:rPr>
        <w:t>整站建设与整站服务</w:t>
      </w:r>
      <w:proofErr w:type="gramEnd"/>
      <w:r w:rsidRPr="009A4EE8">
        <w:rPr>
          <w:rFonts w:ascii="Times New Roman" w:eastAsia="方正仿宋_GBK" w:hAnsi="Times New Roman" w:hint="eastAsia"/>
          <w:szCs w:val="32"/>
        </w:rPr>
        <w:t>。公司具备年产加油机</w:t>
      </w:r>
      <w:r w:rsidRPr="009A4EE8">
        <w:rPr>
          <w:rFonts w:ascii="Times New Roman" w:eastAsia="方正仿宋_GBK" w:hAnsi="Times New Roman" w:hint="eastAsia"/>
          <w:szCs w:val="32"/>
        </w:rPr>
        <w:t>50000</w:t>
      </w:r>
      <w:r w:rsidRPr="009A4EE8">
        <w:rPr>
          <w:rFonts w:ascii="Times New Roman" w:eastAsia="方正仿宋_GBK" w:hAnsi="Times New Roman" w:hint="eastAsia"/>
          <w:szCs w:val="32"/>
        </w:rPr>
        <w:t>枪、双层油罐</w:t>
      </w:r>
      <w:r w:rsidRPr="009A4EE8">
        <w:rPr>
          <w:rFonts w:ascii="Times New Roman" w:eastAsia="方正仿宋_GBK" w:hAnsi="Times New Roman" w:hint="eastAsia"/>
          <w:szCs w:val="32"/>
        </w:rPr>
        <w:t>3000</w:t>
      </w:r>
      <w:r w:rsidRPr="009A4EE8">
        <w:rPr>
          <w:rFonts w:ascii="Times New Roman" w:eastAsia="方正仿宋_GBK" w:hAnsi="Times New Roman" w:hint="eastAsia"/>
          <w:szCs w:val="32"/>
        </w:rPr>
        <w:t>只、</w:t>
      </w:r>
      <w:r w:rsidRPr="009A4EE8">
        <w:rPr>
          <w:rFonts w:ascii="Times New Roman" w:eastAsia="方正仿宋_GBK" w:hAnsi="Times New Roman" w:hint="eastAsia"/>
          <w:szCs w:val="32"/>
        </w:rPr>
        <w:t>CNG</w:t>
      </w:r>
      <w:r w:rsidRPr="009A4EE8">
        <w:rPr>
          <w:rFonts w:ascii="Times New Roman" w:eastAsia="方正仿宋_GBK" w:hAnsi="Times New Roman" w:hint="eastAsia"/>
          <w:szCs w:val="32"/>
        </w:rPr>
        <w:t>及</w:t>
      </w:r>
      <w:r w:rsidRPr="009A4EE8">
        <w:rPr>
          <w:rFonts w:ascii="Times New Roman" w:eastAsia="方正仿宋_GBK" w:hAnsi="Times New Roman" w:hint="eastAsia"/>
          <w:szCs w:val="32"/>
        </w:rPr>
        <w:t>LNG</w:t>
      </w:r>
      <w:r w:rsidRPr="009A4EE8">
        <w:rPr>
          <w:rFonts w:ascii="Times New Roman" w:eastAsia="方正仿宋_GBK" w:hAnsi="Times New Roman" w:hint="eastAsia"/>
          <w:szCs w:val="32"/>
        </w:rPr>
        <w:t>设备</w:t>
      </w:r>
      <w:r w:rsidRPr="009A4EE8">
        <w:rPr>
          <w:rFonts w:ascii="Times New Roman" w:eastAsia="方正仿宋_GBK" w:hAnsi="Times New Roman" w:hint="eastAsia"/>
          <w:szCs w:val="32"/>
        </w:rPr>
        <w:t>500</w:t>
      </w:r>
      <w:r w:rsidRPr="009A4EE8">
        <w:rPr>
          <w:rFonts w:ascii="Times New Roman" w:eastAsia="方正仿宋_GBK" w:hAnsi="Times New Roman" w:hint="eastAsia"/>
          <w:szCs w:val="32"/>
        </w:rPr>
        <w:t>台套的生产能力，融合制造业与服务业，近年来在大数据采集和智能化应用方面引领行业发展。</w:t>
      </w:r>
      <w:r w:rsidRPr="009A4EE8">
        <w:rPr>
          <w:rFonts w:ascii="Times New Roman" w:eastAsia="方正仿宋_GBK" w:hAnsi="Times New Roman" w:hint="eastAsia"/>
          <w:szCs w:val="32"/>
        </w:rPr>
        <w:t>2018</w:t>
      </w:r>
      <w:r w:rsidRPr="009A4EE8">
        <w:rPr>
          <w:rFonts w:ascii="Times New Roman" w:eastAsia="方正仿宋_GBK" w:hAnsi="Times New Roman" w:hint="eastAsia"/>
          <w:szCs w:val="32"/>
        </w:rPr>
        <w:t>年度公司总资产达</w:t>
      </w:r>
      <w:r w:rsidRPr="009A4EE8">
        <w:rPr>
          <w:rFonts w:ascii="Times New Roman" w:eastAsia="方正仿宋_GBK" w:hAnsi="Times New Roman" w:hint="eastAsia"/>
          <w:szCs w:val="32"/>
        </w:rPr>
        <w:t>87801.15</w:t>
      </w:r>
      <w:r w:rsidRPr="009A4EE8">
        <w:rPr>
          <w:rFonts w:ascii="Times New Roman" w:eastAsia="方正仿宋_GBK" w:hAnsi="Times New Roman" w:hint="eastAsia"/>
          <w:szCs w:val="32"/>
        </w:rPr>
        <w:t>万元，实现销售收入</w:t>
      </w:r>
      <w:r w:rsidRPr="009A4EE8">
        <w:rPr>
          <w:rFonts w:ascii="Times New Roman" w:eastAsia="方正仿宋_GBK" w:hAnsi="Times New Roman" w:hint="eastAsia"/>
          <w:szCs w:val="32"/>
        </w:rPr>
        <w:t>80546.51</w:t>
      </w:r>
      <w:r w:rsidRPr="009A4EE8">
        <w:rPr>
          <w:rFonts w:ascii="Times New Roman" w:eastAsia="方正仿宋_GBK" w:hAnsi="Times New Roman" w:hint="eastAsia"/>
          <w:szCs w:val="32"/>
        </w:rPr>
        <w:t>万元，入库税金</w:t>
      </w:r>
      <w:r w:rsidRPr="009A4EE8">
        <w:rPr>
          <w:rFonts w:ascii="Times New Roman" w:eastAsia="方正仿宋_GBK" w:hAnsi="Times New Roman" w:hint="eastAsia"/>
          <w:szCs w:val="32"/>
        </w:rPr>
        <w:t>2131.01</w:t>
      </w:r>
      <w:r w:rsidRPr="009A4EE8">
        <w:rPr>
          <w:rFonts w:ascii="Times New Roman" w:eastAsia="方正仿宋_GBK" w:hAnsi="Times New Roman" w:hint="eastAsia"/>
          <w:szCs w:val="32"/>
        </w:rPr>
        <w:t>万元，形成了较好的经济效益。</w:t>
      </w:r>
    </w:p>
    <w:p w:rsidR="009A4EE8" w:rsidRPr="009A4EE8" w:rsidRDefault="009A4EE8" w:rsidP="009A4EE8">
      <w:pPr>
        <w:ind w:firstLineChars="200" w:firstLine="603"/>
        <w:rPr>
          <w:rFonts w:ascii="Times New Roman" w:eastAsia="方正仿宋_GBK" w:hAnsi="Times New Roman"/>
          <w:szCs w:val="32"/>
        </w:rPr>
      </w:pPr>
      <w:r w:rsidRPr="009A4EE8">
        <w:rPr>
          <w:rFonts w:ascii="Times New Roman" w:eastAsia="方正仿宋_GBK" w:hAnsi="Times New Roman" w:hint="eastAsia"/>
          <w:szCs w:val="32"/>
        </w:rPr>
        <w:t>公司已被认定为</w:t>
      </w:r>
      <w:r w:rsidRPr="009A4EE8">
        <w:rPr>
          <w:rFonts w:ascii="Times New Roman" w:eastAsia="方正仿宋_GBK" w:hAnsi="Times New Roman" w:hint="eastAsia"/>
          <w:bCs/>
          <w:szCs w:val="32"/>
        </w:rPr>
        <w:t>国家高新技术企业</w:t>
      </w:r>
      <w:r w:rsidRPr="009A4EE8">
        <w:rPr>
          <w:rFonts w:ascii="Times New Roman" w:eastAsia="方正仿宋_GBK" w:hAnsi="Times New Roman" w:hint="eastAsia"/>
          <w:szCs w:val="32"/>
        </w:rPr>
        <w:t>、江苏省科技型中小企业、江苏省民营科技企业、江苏省重点规划布局软件企业，企业资信等级</w:t>
      </w:r>
      <w:r w:rsidRPr="009A4EE8">
        <w:rPr>
          <w:rFonts w:ascii="Times New Roman" w:eastAsia="方正仿宋_GBK" w:hAnsi="Times New Roman" w:hint="eastAsia"/>
          <w:szCs w:val="32"/>
        </w:rPr>
        <w:t>AAA</w:t>
      </w:r>
      <w:r w:rsidRPr="009A4EE8">
        <w:rPr>
          <w:rFonts w:ascii="Times New Roman" w:eastAsia="方正仿宋_GBK" w:hAnsi="Times New Roman" w:hint="eastAsia"/>
          <w:szCs w:val="32"/>
        </w:rPr>
        <w:t>级，已取得国家质量监督检验检疫总局颁发的特种设备制造许可证书。公司建有</w:t>
      </w:r>
      <w:r w:rsidRPr="009A4EE8">
        <w:rPr>
          <w:rFonts w:ascii="Times New Roman" w:eastAsia="方正仿宋_GBK" w:hAnsi="Times New Roman" w:hint="eastAsia"/>
          <w:bCs/>
          <w:szCs w:val="32"/>
        </w:rPr>
        <w:t>江苏省加油站设备工程技术研究中心</w:t>
      </w:r>
      <w:r w:rsidRPr="009A4EE8">
        <w:rPr>
          <w:rFonts w:ascii="Times New Roman" w:eastAsia="方正仿宋_GBK" w:hAnsi="Times New Roman" w:hint="eastAsia"/>
          <w:szCs w:val="32"/>
        </w:rPr>
        <w:t>，已被列入江苏省重点企业研发机构，是企业新产品、新技术、新工艺的核心研发及成果转化基地。同时先后与南京航空航天大学、东南大学、南京大学、武汉大学、浙江大学、北京市计量检测科学研究院等国内知名高校院所建立长期的产学研合作关系。截至目前，公司加油机、油罐、等核心产品获得发明专利</w:t>
      </w:r>
      <w:r w:rsidRPr="009A4EE8">
        <w:rPr>
          <w:rFonts w:ascii="Times New Roman" w:eastAsia="方正仿宋_GBK" w:hAnsi="Times New Roman" w:hint="eastAsia"/>
          <w:szCs w:val="32"/>
        </w:rPr>
        <w:t>8</w:t>
      </w:r>
      <w:r w:rsidRPr="009A4EE8">
        <w:rPr>
          <w:rFonts w:ascii="Times New Roman" w:eastAsia="方正仿宋_GBK" w:hAnsi="Times New Roman" w:hint="eastAsia"/>
          <w:szCs w:val="32"/>
        </w:rPr>
        <w:t>项、实用新型专利</w:t>
      </w:r>
      <w:r w:rsidRPr="009A4EE8">
        <w:rPr>
          <w:rFonts w:ascii="Times New Roman" w:eastAsia="方正仿宋_GBK" w:hAnsi="Times New Roman" w:hint="eastAsia"/>
          <w:szCs w:val="32"/>
        </w:rPr>
        <w:t>72</w:t>
      </w:r>
      <w:r w:rsidRPr="009A4EE8">
        <w:rPr>
          <w:rFonts w:ascii="Times New Roman" w:eastAsia="方正仿宋_GBK" w:hAnsi="Times New Roman" w:hint="eastAsia"/>
          <w:szCs w:val="32"/>
        </w:rPr>
        <w:t>项、外观专利</w:t>
      </w:r>
      <w:r w:rsidRPr="009A4EE8">
        <w:rPr>
          <w:rFonts w:ascii="Times New Roman" w:eastAsia="方正仿宋_GBK" w:hAnsi="Times New Roman" w:hint="eastAsia"/>
          <w:szCs w:val="32"/>
        </w:rPr>
        <w:t>3</w:t>
      </w:r>
      <w:r w:rsidRPr="009A4EE8">
        <w:rPr>
          <w:rFonts w:ascii="Times New Roman" w:eastAsia="方正仿宋_GBK" w:hAnsi="Times New Roman" w:hint="eastAsia"/>
          <w:szCs w:val="32"/>
        </w:rPr>
        <w:t>项、</w:t>
      </w:r>
      <w:proofErr w:type="gramStart"/>
      <w:r w:rsidRPr="009A4EE8">
        <w:rPr>
          <w:rFonts w:ascii="Times New Roman" w:eastAsia="方正仿宋_GBK" w:hAnsi="Times New Roman" w:hint="eastAsia"/>
          <w:szCs w:val="32"/>
        </w:rPr>
        <w:t>软著</w:t>
      </w:r>
      <w:r w:rsidRPr="009A4EE8">
        <w:rPr>
          <w:rFonts w:ascii="Times New Roman" w:eastAsia="方正仿宋_GBK" w:hAnsi="Times New Roman" w:hint="eastAsia"/>
          <w:szCs w:val="32"/>
        </w:rPr>
        <w:t>4</w:t>
      </w:r>
      <w:r w:rsidRPr="009A4EE8">
        <w:rPr>
          <w:rFonts w:ascii="Times New Roman" w:eastAsia="方正仿宋_GBK" w:hAnsi="Times New Roman" w:hint="eastAsia"/>
          <w:szCs w:val="32"/>
        </w:rPr>
        <w:t>项</w:t>
      </w:r>
      <w:proofErr w:type="gramEnd"/>
      <w:r>
        <w:rPr>
          <w:rFonts w:ascii="Times New Roman" w:eastAsia="方正仿宋_GBK" w:hAnsi="Times New Roman" w:hint="eastAsia"/>
          <w:szCs w:val="32"/>
        </w:rPr>
        <w:t>；</w:t>
      </w:r>
      <w:r w:rsidRPr="009A4EE8">
        <w:rPr>
          <w:rFonts w:ascii="Times New Roman" w:eastAsia="方正仿宋_GBK" w:hAnsi="Times New Roman" w:hint="eastAsia"/>
          <w:szCs w:val="32"/>
        </w:rPr>
        <w:t>获</w:t>
      </w:r>
      <w:proofErr w:type="gramStart"/>
      <w:r w:rsidRPr="009A4EE8">
        <w:rPr>
          <w:rFonts w:ascii="Times New Roman" w:eastAsia="方正仿宋_GBK" w:hAnsi="Times New Roman" w:hint="eastAsia"/>
          <w:szCs w:val="32"/>
        </w:rPr>
        <w:t>批国家</w:t>
      </w:r>
      <w:proofErr w:type="gramEnd"/>
      <w:r w:rsidRPr="009A4EE8">
        <w:rPr>
          <w:rFonts w:ascii="Times New Roman" w:eastAsia="方正仿宋_GBK" w:hAnsi="Times New Roman" w:hint="eastAsia"/>
          <w:szCs w:val="32"/>
        </w:rPr>
        <w:t>火炬计划产业化示范项目</w:t>
      </w:r>
      <w:r w:rsidRPr="009A4EE8">
        <w:rPr>
          <w:rFonts w:ascii="Times New Roman" w:eastAsia="方正仿宋_GBK" w:hAnsi="Times New Roman" w:hint="eastAsia"/>
          <w:szCs w:val="32"/>
        </w:rPr>
        <w:t>4</w:t>
      </w:r>
      <w:r w:rsidRPr="009A4EE8">
        <w:rPr>
          <w:rFonts w:ascii="Times New Roman" w:eastAsia="方正仿宋_GBK" w:hAnsi="Times New Roman" w:hint="eastAsia"/>
          <w:szCs w:val="32"/>
        </w:rPr>
        <w:t>个；认定江苏省高新技术产品</w:t>
      </w:r>
      <w:r w:rsidRPr="009A4EE8">
        <w:rPr>
          <w:rFonts w:ascii="Times New Roman" w:eastAsia="方正仿宋_GBK" w:hAnsi="Times New Roman" w:hint="eastAsia"/>
          <w:szCs w:val="32"/>
        </w:rPr>
        <w:t>9</w:t>
      </w:r>
      <w:r w:rsidRPr="009A4EE8">
        <w:rPr>
          <w:rFonts w:ascii="Times New Roman" w:eastAsia="方正仿宋_GBK" w:hAnsi="Times New Roman" w:hint="eastAsia"/>
          <w:szCs w:val="32"/>
        </w:rPr>
        <w:t>个；市级科技进步奖</w:t>
      </w:r>
      <w:r w:rsidRPr="009A4EE8">
        <w:rPr>
          <w:rFonts w:ascii="Times New Roman" w:eastAsia="方正仿宋_GBK" w:hAnsi="Times New Roman" w:hint="eastAsia"/>
          <w:szCs w:val="32"/>
        </w:rPr>
        <w:t>5</w:t>
      </w:r>
      <w:r w:rsidRPr="009A4EE8">
        <w:rPr>
          <w:rFonts w:ascii="Times New Roman" w:eastAsia="方正仿宋_GBK" w:hAnsi="Times New Roman" w:hint="eastAsia"/>
          <w:szCs w:val="32"/>
        </w:rPr>
        <w:t>个；完成科技成果鉴定</w:t>
      </w:r>
      <w:r w:rsidRPr="009A4EE8">
        <w:rPr>
          <w:rFonts w:ascii="Times New Roman" w:eastAsia="方正仿宋_GBK" w:hAnsi="Times New Roman" w:hint="eastAsia"/>
          <w:szCs w:val="32"/>
        </w:rPr>
        <w:t>1</w:t>
      </w:r>
      <w:r w:rsidRPr="009A4EE8">
        <w:rPr>
          <w:rFonts w:ascii="Times New Roman" w:eastAsia="方正仿宋_GBK" w:hAnsi="Times New Roman" w:hint="eastAsia"/>
          <w:szCs w:val="32"/>
        </w:rPr>
        <w:t>项、新产品新技术鉴定</w:t>
      </w:r>
      <w:r w:rsidRPr="009A4EE8">
        <w:rPr>
          <w:rFonts w:ascii="Times New Roman" w:eastAsia="方正仿宋_GBK" w:hAnsi="Times New Roman" w:hint="eastAsia"/>
          <w:szCs w:val="32"/>
        </w:rPr>
        <w:t>2</w:t>
      </w:r>
      <w:r w:rsidRPr="009A4EE8">
        <w:rPr>
          <w:rFonts w:ascii="Times New Roman" w:eastAsia="方正仿宋_GBK" w:hAnsi="Times New Roman" w:hint="eastAsia"/>
          <w:szCs w:val="32"/>
        </w:rPr>
        <w:t>项；拥有江苏省著名商标</w:t>
      </w:r>
      <w:r w:rsidRPr="009A4EE8">
        <w:rPr>
          <w:rFonts w:ascii="Times New Roman" w:eastAsia="方正仿宋_GBK" w:hAnsi="Times New Roman" w:hint="eastAsia"/>
          <w:szCs w:val="32"/>
        </w:rPr>
        <w:t>1</w:t>
      </w:r>
      <w:r w:rsidRPr="009A4EE8">
        <w:rPr>
          <w:rFonts w:ascii="Times New Roman" w:eastAsia="方正仿宋_GBK" w:hAnsi="Times New Roman" w:hint="eastAsia"/>
          <w:szCs w:val="32"/>
        </w:rPr>
        <w:t>个、无锡市知名商标</w:t>
      </w:r>
      <w:r w:rsidRPr="009A4EE8">
        <w:rPr>
          <w:rFonts w:ascii="Times New Roman" w:eastAsia="方正仿宋_GBK" w:hAnsi="Times New Roman" w:hint="eastAsia"/>
          <w:szCs w:val="32"/>
        </w:rPr>
        <w:t>1</w:t>
      </w:r>
      <w:r w:rsidRPr="009A4EE8">
        <w:rPr>
          <w:rFonts w:ascii="Times New Roman" w:eastAsia="方正仿宋_GBK" w:hAnsi="Times New Roman" w:hint="eastAsia"/>
          <w:szCs w:val="32"/>
        </w:rPr>
        <w:t>个；参与起草国标</w:t>
      </w:r>
      <w:r w:rsidRPr="009A4EE8">
        <w:rPr>
          <w:rFonts w:ascii="Times New Roman" w:eastAsia="方正仿宋_GBK" w:hAnsi="Times New Roman" w:hint="eastAsia"/>
          <w:szCs w:val="32"/>
        </w:rPr>
        <w:t>3</w:t>
      </w:r>
      <w:r w:rsidRPr="009A4EE8">
        <w:rPr>
          <w:rFonts w:ascii="Times New Roman" w:eastAsia="方正仿宋_GBK" w:hAnsi="Times New Roman" w:hint="eastAsia"/>
          <w:szCs w:val="32"/>
        </w:rPr>
        <w:lastRenderedPageBreak/>
        <w:t>项、行业标准</w:t>
      </w:r>
      <w:r w:rsidRPr="009A4EE8">
        <w:rPr>
          <w:rFonts w:ascii="Times New Roman" w:eastAsia="方正仿宋_GBK" w:hAnsi="Times New Roman" w:hint="eastAsia"/>
          <w:szCs w:val="32"/>
        </w:rPr>
        <w:t>2</w:t>
      </w:r>
      <w:r w:rsidRPr="009A4EE8">
        <w:rPr>
          <w:rFonts w:ascii="Times New Roman" w:eastAsia="方正仿宋_GBK" w:hAnsi="Times New Roman" w:hint="eastAsia"/>
          <w:szCs w:val="32"/>
        </w:rPr>
        <w:t>项、制定企业标准</w:t>
      </w:r>
      <w:r w:rsidRPr="009A4EE8">
        <w:rPr>
          <w:rFonts w:ascii="Times New Roman" w:eastAsia="方正仿宋_GBK" w:hAnsi="Times New Roman" w:hint="eastAsia"/>
          <w:szCs w:val="32"/>
        </w:rPr>
        <w:t>14</w:t>
      </w:r>
      <w:r w:rsidRPr="009A4EE8">
        <w:rPr>
          <w:rFonts w:ascii="Times New Roman" w:eastAsia="方正仿宋_GBK" w:hAnsi="Times New Roman" w:hint="eastAsia"/>
          <w:szCs w:val="32"/>
        </w:rPr>
        <w:t>项；获批无锡市物联网发展资金应用示范资助项目</w:t>
      </w:r>
      <w:r w:rsidRPr="009A4EE8">
        <w:rPr>
          <w:rFonts w:ascii="Times New Roman" w:eastAsia="方正仿宋_GBK" w:hAnsi="Times New Roman" w:hint="eastAsia"/>
          <w:szCs w:val="32"/>
        </w:rPr>
        <w:t>1</w:t>
      </w:r>
      <w:r w:rsidRPr="009A4EE8">
        <w:rPr>
          <w:rFonts w:ascii="Times New Roman" w:eastAsia="方正仿宋_GBK" w:hAnsi="Times New Roman" w:hint="eastAsia"/>
          <w:szCs w:val="32"/>
        </w:rPr>
        <w:t>个；积极参与国家产品防爆标准、石油行业标准的编写。</w:t>
      </w:r>
    </w:p>
    <w:p w:rsidR="009A4EE8" w:rsidRPr="009A4EE8" w:rsidRDefault="009A4EE8" w:rsidP="009A4EE8">
      <w:pPr>
        <w:ind w:firstLineChars="200" w:firstLine="603"/>
        <w:rPr>
          <w:rFonts w:ascii="Times New Roman" w:eastAsia="方正仿宋_GBK" w:hAnsi="Times New Roman"/>
          <w:szCs w:val="32"/>
        </w:rPr>
      </w:pPr>
      <w:r w:rsidRPr="009A4EE8">
        <w:rPr>
          <w:rFonts w:ascii="Times New Roman" w:eastAsia="方正仿宋_GBK" w:hAnsi="Times New Roman" w:hint="eastAsia"/>
          <w:szCs w:val="32"/>
        </w:rPr>
        <w:t>公司是国内石油零售终端行业的旗舰企业，目前销售与服务网络覆盖全国</w:t>
      </w:r>
      <w:r w:rsidRPr="009A4EE8">
        <w:rPr>
          <w:rFonts w:ascii="Times New Roman" w:eastAsia="方正仿宋_GBK" w:hAnsi="Times New Roman" w:hint="eastAsia"/>
          <w:szCs w:val="32"/>
        </w:rPr>
        <w:t>32</w:t>
      </w:r>
      <w:r w:rsidRPr="009A4EE8">
        <w:rPr>
          <w:rFonts w:ascii="Times New Roman" w:eastAsia="方正仿宋_GBK" w:hAnsi="Times New Roman" w:hint="eastAsia"/>
          <w:szCs w:val="32"/>
        </w:rPr>
        <w:t>个省区市，产品占有率在行业内稳居前列。公司为</w:t>
      </w:r>
      <w:proofErr w:type="gramStart"/>
      <w:r w:rsidRPr="009A4EE8">
        <w:rPr>
          <w:rFonts w:ascii="Times New Roman" w:eastAsia="方正仿宋_GBK" w:hAnsi="Times New Roman" w:hint="eastAsia"/>
          <w:szCs w:val="32"/>
        </w:rPr>
        <w:t>上千座各类</w:t>
      </w:r>
      <w:proofErr w:type="gramEnd"/>
      <w:r w:rsidRPr="009A4EE8">
        <w:rPr>
          <w:rFonts w:ascii="Times New Roman" w:eastAsia="方正仿宋_GBK" w:hAnsi="Times New Roman" w:hint="eastAsia"/>
          <w:szCs w:val="32"/>
        </w:rPr>
        <w:t>加油加气站提供一体化优质服务，深度服务于中国石油、中国石化、中海油、</w:t>
      </w:r>
      <w:r w:rsidRPr="009A4EE8">
        <w:rPr>
          <w:rFonts w:ascii="Times New Roman" w:eastAsia="方正仿宋_GBK" w:hAnsi="Times New Roman" w:hint="eastAsia"/>
          <w:szCs w:val="32"/>
        </w:rPr>
        <w:t>BP</w:t>
      </w:r>
      <w:r w:rsidRPr="009A4EE8">
        <w:rPr>
          <w:rFonts w:ascii="Times New Roman" w:eastAsia="方正仿宋_GBK" w:hAnsi="Times New Roman" w:hint="eastAsia"/>
          <w:szCs w:val="32"/>
        </w:rPr>
        <w:t>、壳牌、道达尔等品牌客户。</w:t>
      </w:r>
      <w:r w:rsidRPr="009A4EE8">
        <w:rPr>
          <w:rFonts w:ascii="Times New Roman" w:eastAsia="方正仿宋_GBK" w:hAnsi="Times New Roman" w:hint="eastAsia"/>
          <w:szCs w:val="32"/>
        </w:rPr>
        <w:t xml:space="preserve"> </w:t>
      </w:r>
    </w:p>
    <w:p w:rsidR="009A4EE8" w:rsidRPr="009A4EE8" w:rsidRDefault="009A4EE8" w:rsidP="009A4EE8">
      <w:pPr>
        <w:ind w:firstLineChars="200" w:firstLine="603"/>
        <w:rPr>
          <w:rFonts w:ascii="Times New Roman" w:eastAsia="方正仿宋_GBK" w:hAnsi="Times New Roman"/>
          <w:szCs w:val="32"/>
        </w:rPr>
      </w:pPr>
    </w:p>
    <w:p w:rsidR="009A4EE8" w:rsidRPr="009A4EE8" w:rsidRDefault="009A4EE8">
      <w:pPr>
        <w:widowControl/>
        <w:jc w:val="left"/>
        <w:rPr>
          <w:rFonts w:ascii="Times New Roman" w:eastAsia="华文中宋" w:hAnsi="Times New Roman" w:cs="Times New Roman"/>
          <w:kern w:val="0"/>
          <w:sz w:val="48"/>
          <w:szCs w:val="48"/>
        </w:rPr>
      </w:pPr>
      <w:r w:rsidRPr="009A4EE8">
        <w:rPr>
          <w:rFonts w:ascii="Times New Roman" w:eastAsia="华文中宋" w:hAnsi="Times New Roman"/>
          <w:sz w:val="48"/>
          <w:szCs w:val="48"/>
        </w:rPr>
        <w:br w:type="page"/>
      </w:r>
    </w:p>
    <w:p w:rsidR="00FA4EFE" w:rsidRPr="009A4EE8" w:rsidRDefault="00FA4EFE" w:rsidP="009D73F9">
      <w:pPr>
        <w:pStyle w:val="a5"/>
        <w:ind w:firstLineChars="0" w:firstLine="0"/>
        <w:jc w:val="center"/>
        <w:rPr>
          <w:rFonts w:ascii="Times New Roman" w:eastAsia="方正小标宋_GBK"/>
          <w:sz w:val="44"/>
          <w:szCs w:val="44"/>
        </w:rPr>
      </w:pPr>
      <w:r w:rsidRPr="009A4EE8">
        <w:rPr>
          <w:rFonts w:ascii="Times New Roman" w:eastAsia="方正小标宋_GBK" w:hint="eastAsia"/>
          <w:sz w:val="44"/>
          <w:szCs w:val="44"/>
        </w:rPr>
        <w:lastRenderedPageBreak/>
        <w:t>2019</w:t>
      </w:r>
      <w:r w:rsidRPr="009A4EE8">
        <w:rPr>
          <w:rFonts w:ascii="Times New Roman" w:eastAsia="方正小标宋_GBK" w:hint="eastAsia"/>
          <w:sz w:val="44"/>
          <w:szCs w:val="44"/>
        </w:rPr>
        <w:t>年“为民办实事”全年完成情况表</w:t>
      </w:r>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90"/>
        <w:gridCol w:w="2839"/>
        <w:gridCol w:w="1326"/>
        <w:gridCol w:w="4856"/>
      </w:tblGrid>
      <w:tr w:rsidR="00FA4EFE" w:rsidRPr="009A4EE8" w:rsidTr="00FA4EFE">
        <w:trPr>
          <w:trHeight w:val="510"/>
          <w:tblHeader/>
          <w:jc w:val="center"/>
        </w:trPr>
        <w:tc>
          <w:tcPr>
            <w:tcW w:w="590" w:type="dxa"/>
            <w:vAlign w:val="center"/>
          </w:tcPr>
          <w:p w:rsidR="00FA4EFE" w:rsidRPr="009A4EE8" w:rsidRDefault="00FA4EFE" w:rsidP="00EB4E9A">
            <w:pPr>
              <w:spacing w:line="0" w:lineRule="atLeast"/>
              <w:jc w:val="center"/>
              <w:rPr>
                <w:rFonts w:ascii="Times New Roman" w:eastAsia="黑体" w:hAnsi="Times New Roman"/>
                <w:sz w:val="24"/>
                <w:szCs w:val="24"/>
              </w:rPr>
            </w:pPr>
          </w:p>
        </w:tc>
        <w:tc>
          <w:tcPr>
            <w:tcW w:w="2839"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实事项目</w:t>
            </w:r>
          </w:p>
        </w:tc>
        <w:tc>
          <w:tcPr>
            <w:tcW w:w="1326"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责任单位</w:t>
            </w:r>
          </w:p>
        </w:tc>
        <w:tc>
          <w:tcPr>
            <w:tcW w:w="4856"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全年预计完成情况</w:t>
            </w:r>
          </w:p>
        </w:tc>
      </w:tr>
      <w:tr w:rsidR="00FA4EFE" w:rsidRPr="009A4EE8" w:rsidTr="009A4EE8">
        <w:trPr>
          <w:trHeight w:val="1546"/>
          <w:jc w:val="center"/>
        </w:trPr>
        <w:tc>
          <w:tcPr>
            <w:tcW w:w="590"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EB4E9A">
            <w:pPr>
              <w:spacing w:line="0" w:lineRule="atLeast"/>
              <w:jc w:val="center"/>
              <w:rPr>
                <w:rFonts w:ascii="Times New Roman" w:eastAsia="黑体" w:hAnsi="Times New Roman"/>
                <w:sz w:val="24"/>
                <w:szCs w:val="24"/>
              </w:rPr>
            </w:pPr>
            <w:proofErr w:type="gramStart"/>
            <w:r w:rsidRPr="009A4EE8">
              <w:rPr>
                <w:rFonts w:ascii="Times New Roman" w:eastAsia="黑体" w:hAnsi="Times New Roman" w:hint="eastAsia"/>
                <w:sz w:val="24"/>
                <w:szCs w:val="24"/>
              </w:rPr>
              <w:t>一</w:t>
            </w:r>
            <w:proofErr w:type="gramEnd"/>
          </w:p>
        </w:tc>
        <w:tc>
          <w:tcPr>
            <w:tcW w:w="2839" w:type="dxa"/>
            <w:vAlign w:val="center"/>
          </w:tcPr>
          <w:p w:rsidR="00FA4EFE" w:rsidRPr="009A4EE8" w:rsidRDefault="00FA4EFE" w:rsidP="00FA4EFE">
            <w:pPr>
              <w:spacing w:line="0" w:lineRule="atLeast"/>
              <w:ind w:firstLineChars="200" w:firstLine="423"/>
              <w:rPr>
                <w:rFonts w:ascii="Times New Roman" w:eastAsia="宋体" w:hAnsi="Times New Roman"/>
                <w:spacing w:val="-5"/>
                <w:sz w:val="24"/>
                <w:szCs w:val="24"/>
              </w:rPr>
            </w:pPr>
            <w:r w:rsidRPr="009A4EE8">
              <w:rPr>
                <w:rFonts w:ascii="Times New Roman" w:eastAsia="宋体" w:hAnsi="Times New Roman"/>
                <w:spacing w:val="-5"/>
                <w:sz w:val="24"/>
                <w:szCs w:val="24"/>
              </w:rPr>
              <w:t>全年提供就业岗位</w:t>
            </w:r>
            <w:r w:rsidRPr="009A4EE8">
              <w:rPr>
                <w:rFonts w:ascii="Times New Roman" w:eastAsia="宋体" w:hAnsi="Times New Roman"/>
                <w:spacing w:val="-5"/>
                <w:sz w:val="24"/>
                <w:szCs w:val="24"/>
              </w:rPr>
              <w:t>6</w:t>
            </w:r>
            <w:r w:rsidRPr="009A4EE8">
              <w:rPr>
                <w:rFonts w:ascii="Times New Roman" w:eastAsia="宋体" w:hAnsi="Times New Roman"/>
                <w:spacing w:val="-5"/>
                <w:sz w:val="24"/>
                <w:szCs w:val="24"/>
              </w:rPr>
              <w:t>万个，促进本地劳动力就业</w:t>
            </w:r>
            <w:r w:rsidRPr="009A4EE8">
              <w:rPr>
                <w:rFonts w:ascii="Times New Roman" w:eastAsia="宋体" w:hAnsi="Times New Roman"/>
                <w:spacing w:val="-5"/>
                <w:sz w:val="24"/>
                <w:szCs w:val="24"/>
              </w:rPr>
              <w:t>2</w:t>
            </w:r>
            <w:r w:rsidRPr="009A4EE8">
              <w:rPr>
                <w:rFonts w:ascii="Times New Roman" w:eastAsia="宋体" w:hAnsi="Times New Roman" w:hint="eastAsia"/>
                <w:spacing w:val="-5"/>
                <w:sz w:val="24"/>
                <w:szCs w:val="24"/>
              </w:rPr>
              <w:t>.5</w:t>
            </w:r>
            <w:r w:rsidRPr="009A4EE8">
              <w:rPr>
                <w:rFonts w:ascii="Times New Roman" w:eastAsia="宋体" w:hAnsi="Times New Roman"/>
                <w:spacing w:val="-5"/>
                <w:sz w:val="24"/>
                <w:szCs w:val="24"/>
              </w:rPr>
              <w:t>万人；</w:t>
            </w:r>
          </w:p>
          <w:p w:rsidR="00FA4EFE" w:rsidRPr="009A4EE8" w:rsidRDefault="00FA4EFE" w:rsidP="00FA4EFE">
            <w:pPr>
              <w:spacing w:line="0" w:lineRule="atLeast"/>
              <w:ind w:firstLineChars="200" w:firstLine="423"/>
              <w:rPr>
                <w:rFonts w:ascii="Times New Roman" w:eastAsia="宋体" w:hAnsi="Times New Roman"/>
                <w:spacing w:val="-5"/>
                <w:sz w:val="24"/>
                <w:szCs w:val="24"/>
              </w:rPr>
            </w:pPr>
            <w:r w:rsidRPr="009A4EE8">
              <w:rPr>
                <w:rFonts w:ascii="Times New Roman" w:eastAsia="宋体" w:hAnsi="Times New Roman"/>
                <w:spacing w:val="-5"/>
                <w:sz w:val="24"/>
                <w:szCs w:val="24"/>
              </w:rPr>
              <w:t>扶持自主创业</w:t>
            </w:r>
            <w:r w:rsidRPr="009A4EE8">
              <w:rPr>
                <w:rFonts w:ascii="Times New Roman" w:eastAsia="宋体" w:hAnsi="Times New Roman" w:hint="eastAsia"/>
                <w:spacing w:val="-5"/>
                <w:sz w:val="24"/>
                <w:szCs w:val="24"/>
              </w:rPr>
              <w:t>28</w:t>
            </w:r>
            <w:r w:rsidRPr="009A4EE8">
              <w:rPr>
                <w:rFonts w:ascii="Times New Roman" w:eastAsia="宋体" w:hAnsi="Times New Roman"/>
                <w:spacing w:val="-5"/>
                <w:sz w:val="24"/>
                <w:szCs w:val="24"/>
              </w:rPr>
              <w:t>00</w:t>
            </w:r>
            <w:r w:rsidRPr="009A4EE8">
              <w:rPr>
                <w:rFonts w:ascii="Times New Roman" w:eastAsia="宋体" w:hAnsi="Times New Roman"/>
                <w:spacing w:val="-5"/>
                <w:sz w:val="24"/>
                <w:szCs w:val="24"/>
              </w:rPr>
              <w:t>人。</w:t>
            </w:r>
          </w:p>
        </w:tc>
        <w:tc>
          <w:tcPr>
            <w:tcW w:w="1326" w:type="dxa"/>
            <w:vAlign w:val="center"/>
          </w:tcPr>
          <w:p w:rsidR="00FA4EFE" w:rsidRPr="009A4EE8" w:rsidRDefault="00FA4EFE" w:rsidP="00EB4E9A">
            <w:pPr>
              <w:spacing w:line="0" w:lineRule="atLeast"/>
              <w:jc w:val="center"/>
              <w:rPr>
                <w:rFonts w:ascii="Times New Roman" w:eastAsia="宋体" w:hAnsi="Times New Roman"/>
                <w:sz w:val="24"/>
                <w:szCs w:val="24"/>
              </w:rPr>
            </w:pPr>
            <w:proofErr w:type="gramStart"/>
            <w:r w:rsidRPr="009A4EE8">
              <w:rPr>
                <w:rFonts w:ascii="Times New Roman" w:eastAsia="宋体" w:hAnsi="Times New Roman"/>
                <w:sz w:val="24"/>
                <w:szCs w:val="24"/>
              </w:rPr>
              <w:t>人社局</w:t>
            </w:r>
            <w:proofErr w:type="gramEnd"/>
          </w:p>
        </w:tc>
        <w:tc>
          <w:tcPr>
            <w:tcW w:w="4856" w:type="dxa"/>
            <w:vAlign w:val="center"/>
          </w:tcPr>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全年提供就业岗位</w:t>
            </w:r>
            <w:r w:rsidRPr="009A4EE8">
              <w:rPr>
                <w:rFonts w:ascii="Times New Roman" w:eastAsia="宋体" w:hAnsi="Times New Roman" w:hint="eastAsia"/>
                <w:sz w:val="24"/>
                <w:szCs w:val="24"/>
              </w:rPr>
              <w:t>6.4</w:t>
            </w:r>
            <w:r w:rsidRPr="009A4EE8">
              <w:rPr>
                <w:rFonts w:ascii="Times New Roman" w:eastAsia="宋体" w:hAnsi="Times New Roman"/>
                <w:sz w:val="24"/>
                <w:szCs w:val="24"/>
              </w:rPr>
              <w:t>万个，促进本地劳动力就业</w:t>
            </w:r>
            <w:r w:rsidRPr="009A4EE8">
              <w:rPr>
                <w:rFonts w:ascii="Times New Roman" w:eastAsia="宋体" w:hAnsi="Times New Roman" w:hint="eastAsia"/>
                <w:sz w:val="24"/>
                <w:szCs w:val="24"/>
              </w:rPr>
              <w:t>5.5</w:t>
            </w:r>
            <w:r w:rsidRPr="009A4EE8">
              <w:rPr>
                <w:rFonts w:ascii="Times New Roman" w:eastAsia="宋体" w:hAnsi="Times New Roman"/>
                <w:sz w:val="24"/>
                <w:szCs w:val="24"/>
              </w:rPr>
              <w:t>万人；</w:t>
            </w: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扶持自主创业</w:t>
            </w:r>
            <w:r w:rsidRPr="009A4EE8">
              <w:rPr>
                <w:rFonts w:ascii="Times New Roman" w:eastAsia="宋体" w:hAnsi="Times New Roman" w:hint="eastAsia"/>
                <w:sz w:val="24"/>
                <w:szCs w:val="24"/>
              </w:rPr>
              <w:t>5315</w:t>
            </w:r>
            <w:r w:rsidRPr="009A4EE8">
              <w:rPr>
                <w:rFonts w:ascii="Times New Roman" w:eastAsia="宋体" w:hAnsi="Times New Roman"/>
                <w:sz w:val="24"/>
                <w:szCs w:val="24"/>
              </w:rPr>
              <w:t>人。</w:t>
            </w:r>
          </w:p>
        </w:tc>
      </w:tr>
      <w:tr w:rsidR="00FA4EFE" w:rsidRPr="009A4EE8" w:rsidTr="009A4EE8">
        <w:trPr>
          <w:trHeight w:val="4246"/>
          <w:jc w:val="center"/>
        </w:trPr>
        <w:tc>
          <w:tcPr>
            <w:tcW w:w="590"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二</w:t>
            </w:r>
          </w:p>
        </w:tc>
        <w:tc>
          <w:tcPr>
            <w:tcW w:w="2839" w:type="dxa"/>
            <w:vAlign w:val="center"/>
          </w:tcPr>
          <w:p w:rsidR="00FA4EFE" w:rsidRPr="009A4EE8" w:rsidRDefault="00FA4EFE" w:rsidP="00FA4EFE">
            <w:pPr>
              <w:spacing w:line="0" w:lineRule="atLeast"/>
              <w:ind w:firstLineChars="200" w:firstLine="419"/>
              <w:rPr>
                <w:rFonts w:ascii="Times New Roman" w:eastAsia="宋体" w:hAnsi="Times New Roman"/>
                <w:spacing w:val="-6"/>
                <w:sz w:val="24"/>
                <w:szCs w:val="24"/>
              </w:rPr>
            </w:pPr>
            <w:r w:rsidRPr="009A4EE8">
              <w:rPr>
                <w:rFonts w:ascii="Times New Roman" w:eastAsia="宋体" w:hAnsi="Times New Roman"/>
                <w:spacing w:val="-6"/>
                <w:sz w:val="24"/>
                <w:szCs w:val="24"/>
              </w:rPr>
              <w:t>新增</w:t>
            </w:r>
            <w:r w:rsidRPr="009A4EE8">
              <w:rPr>
                <w:rFonts w:ascii="Times New Roman" w:eastAsia="宋体" w:hAnsi="Times New Roman"/>
                <w:spacing w:val="-6"/>
                <w:sz w:val="24"/>
                <w:szCs w:val="24"/>
              </w:rPr>
              <w:t>15</w:t>
            </w:r>
            <w:r w:rsidRPr="009A4EE8">
              <w:rPr>
                <w:rFonts w:ascii="Times New Roman" w:eastAsia="宋体" w:hAnsi="Times New Roman"/>
                <w:spacing w:val="-6"/>
                <w:sz w:val="24"/>
                <w:szCs w:val="24"/>
              </w:rPr>
              <w:t>个公共自行车网点，建设电子站牌</w:t>
            </w:r>
            <w:r w:rsidRPr="009A4EE8">
              <w:rPr>
                <w:rFonts w:ascii="Times New Roman" w:eastAsia="宋体" w:hAnsi="Times New Roman"/>
                <w:spacing w:val="-6"/>
                <w:sz w:val="24"/>
                <w:szCs w:val="24"/>
              </w:rPr>
              <w:t>75</w:t>
            </w:r>
            <w:r w:rsidRPr="009A4EE8">
              <w:rPr>
                <w:rFonts w:ascii="Times New Roman" w:eastAsia="宋体" w:hAnsi="Times New Roman"/>
                <w:spacing w:val="-6"/>
                <w:sz w:val="24"/>
                <w:szCs w:val="24"/>
              </w:rPr>
              <w:t>套；</w:t>
            </w:r>
          </w:p>
          <w:p w:rsidR="00FA4EFE" w:rsidRPr="009A4EE8" w:rsidRDefault="00FA4EFE" w:rsidP="00FA4EFE">
            <w:pPr>
              <w:spacing w:line="0" w:lineRule="atLeast"/>
              <w:ind w:firstLineChars="200" w:firstLine="419"/>
              <w:rPr>
                <w:rFonts w:ascii="Times New Roman" w:eastAsia="宋体" w:hAnsi="Times New Roman"/>
                <w:spacing w:val="-6"/>
                <w:sz w:val="24"/>
                <w:szCs w:val="24"/>
              </w:rPr>
            </w:pPr>
          </w:p>
          <w:p w:rsidR="00FA4EFE" w:rsidRPr="009A4EE8" w:rsidRDefault="00FA4EFE" w:rsidP="00FA4EFE">
            <w:pPr>
              <w:spacing w:line="0" w:lineRule="atLeast"/>
              <w:ind w:firstLineChars="200" w:firstLine="419"/>
              <w:rPr>
                <w:rFonts w:ascii="Times New Roman" w:eastAsia="宋体" w:hAnsi="Times New Roman"/>
                <w:spacing w:val="-6"/>
                <w:sz w:val="24"/>
                <w:szCs w:val="24"/>
              </w:rPr>
            </w:pPr>
          </w:p>
          <w:p w:rsidR="00FA4EFE" w:rsidRPr="009A4EE8" w:rsidRDefault="00FA4EFE" w:rsidP="00FA4EFE">
            <w:pPr>
              <w:spacing w:line="0" w:lineRule="atLeast"/>
              <w:ind w:firstLineChars="200" w:firstLine="419"/>
              <w:rPr>
                <w:rFonts w:ascii="Times New Roman" w:eastAsia="宋体" w:hAnsi="Times New Roman"/>
                <w:spacing w:val="-6"/>
                <w:sz w:val="24"/>
                <w:szCs w:val="24"/>
              </w:rPr>
            </w:pPr>
            <w:r w:rsidRPr="009A4EE8">
              <w:rPr>
                <w:rFonts w:ascii="Times New Roman" w:eastAsia="宋体" w:hAnsi="Times New Roman" w:hint="eastAsia"/>
                <w:spacing w:val="-6"/>
                <w:sz w:val="24"/>
                <w:szCs w:val="24"/>
              </w:rPr>
              <w:t>主</w:t>
            </w:r>
            <w:r w:rsidRPr="009A4EE8">
              <w:rPr>
                <w:rFonts w:ascii="Times New Roman" w:eastAsia="宋体" w:hAnsi="Times New Roman"/>
                <w:spacing w:val="-6"/>
                <w:sz w:val="24"/>
                <w:szCs w:val="24"/>
              </w:rPr>
              <w:t>城区增设</w:t>
            </w:r>
            <w:r w:rsidRPr="009A4EE8">
              <w:rPr>
                <w:rFonts w:ascii="Times New Roman" w:eastAsia="宋体" w:hAnsi="Times New Roman"/>
                <w:spacing w:val="-6"/>
                <w:sz w:val="24"/>
                <w:szCs w:val="24"/>
              </w:rPr>
              <w:t>500</w:t>
            </w:r>
            <w:r w:rsidRPr="009A4EE8">
              <w:rPr>
                <w:rFonts w:ascii="Times New Roman" w:eastAsia="宋体" w:hAnsi="Times New Roman"/>
                <w:spacing w:val="-6"/>
                <w:sz w:val="24"/>
                <w:szCs w:val="24"/>
              </w:rPr>
              <w:t>个停车泊位</w:t>
            </w:r>
            <w:r w:rsidRPr="009A4EE8">
              <w:rPr>
                <w:rFonts w:ascii="Times New Roman" w:eastAsia="宋体" w:hAnsi="Times New Roman" w:hint="eastAsia"/>
                <w:spacing w:val="-6"/>
                <w:sz w:val="24"/>
                <w:szCs w:val="24"/>
              </w:rPr>
              <w:t>；</w:t>
            </w:r>
          </w:p>
          <w:p w:rsidR="00FA4EFE" w:rsidRPr="009A4EE8" w:rsidRDefault="00FA4EFE" w:rsidP="00FA4EFE">
            <w:pPr>
              <w:spacing w:line="0" w:lineRule="atLeast"/>
              <w:ind w:firstLineChars="200" w:firstLine="419"/>
              <w:rPr>
                <w:rFonts w:ascii="Times New Roman" w:eastAsia="宋体" w:hAnsi="Times New Roman"/>
                <w:spacing w:val="-6"/>
                <w:sz w:val="24"/>
                <w:szCs w:val="24"/>
              </w:rPr>
            </w:pPr>
          </w:p>
          <w:p w:rsidR="00FA4EFE" w:rsidRPr="009A4EE8" w:rsidRDefault="00FA4EFE" w:rsidP="00FA4EFE">
            <w:pPr>
              <w:spacing w:line="0" w:lineRule="atLeast"/>
              <w:ind w:firstLineChars="200" w:firstLine="419"/>
              <w:rPr>
                <w:rFonts w:ascii="Times New Roman" w:eastAsia="宋体" w:hAnsi="Times New Roman"/>
                <w:spacing w:val="-6"/>
                <w:sz w:val="24"/>
                <w:szCs w:val="24"/>
              </w:rPr>
            </w:pPr>
            <w:r w:rsidRPr="009A4EE8">
              <w:rPr>
                <w:rFonts w:ascii="Times New Roman" w:eastAsia="宋体" w:hAnsi="Times New Roman" w:hint="eastAsia"/>
                <w:spacing w:val="-6"/>
                <w:sz w:val="24"/>
                <w:szCs w:val="24"/>
              </w:rPr>
              <w:t>建成中心城区</w:t>
            </w:r>
            <w:r w:rsidRPr="009A4EE8">
              <w:rPr>
                <w:rFonts w:ascii="Times New Roman" w:eastAsia="宋体" w:hAnsi="Times New Roman" w:hint="eastAsia"/>
                <w:spacing w:val="-6"/>
                <w:sz w:val="24"/>
                <w:szCs w:val="24"/>
              </w:rPr>
              <w:t>24</w:t>
            </w:r>
            <w:r w:rsidRPr="009A4EE8">
              <w:rPr>
                <w:rFonts w:ascii="Times New Roman" w:eastAsia="宋体" w:hAnsi="Times New Roman" w:hint="eastAsia"/>
                <w:spacing w:val="-6"/>
                <w:sz w:val="24"/>
                <w:szCs w:val="24"/>
              </w:rPr>
              <w:t>小时公安服务自助超市。</w:t>
            </w:r>
          </w:p>
        </w:tc>
        <w:tc>
          <w:tcPr>
            <w:tcW w:w="1326" w:type="dxa"/>
          </w:tcPr>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交通局</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hint="eastAsia"/>
                <w:sz w:val="24"/>
                <w:szCs w:val="24"/>
              </w:rPr>
              <w:t>公安局</w:t>
            </w: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城管局</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公安局</w:t>
            </w:r>
          </w:p>
        </w:tc>
        <w:tc>
          <w:tcPr>
            <w:tcW w:w="4856" w:type="dxa"/>
          </w:tcPr>
          <w:p w:rsidR="00FA4EFE" w:rsidRPr="009A4EE8" w:rsidRDefault="00FA4EFE" w:rsidP="00ED38CF">
            <w:pPr>
              <w:spacing w:line="240" w:lineRule="exact"/>
              <w:ind w:firstLineChars="200" w:firstLine="443"/>
              <w:rPr>
                <w:rFonts w:ascii="Times New Roman" w:eastAsia="宋体" w:hAnsi="Times New Roman"/>
                <w:color w:val="FF0000"/>
                <w:sz w:val="24"/>
                <w:szCs w:val="24"/>
              </w:rPr>
            </w:pPr>
          </w:p>
          <w:p w:rsidR="00ED38CF" w:rsidRDefault="00ED38CF" w:rsidP="00ED38CF">
            <w:pPr>
              <w:spacing w:line="0" w:lineRule="atLeast"/>
              <w:ind w:firstLineChars="200" w:firstLine="419"/>
              <w:rPr>
                <w:rFonts w:ascii="Times New Roman" w:eastAsia="宋体" w:hAnsi="Times New Roman"/>
                <w:spacing w:val="-6"/>
                <w:sz w:val="24"/>
                <w:szCs w:val="24"/>
              </w:rPr>
            </w:pPr>
            <w:r w:rsidRPr="00ED38CF">
              <w:rPr>
                <w:rFonts w:ascii="Times New Roman" w:eastAsia="宋体" w:hAnsi="Times New Roman" w:hint="eastAsia"/>
                <w:spacing w:val="-6"/>
                <w:sz w:val="24"/>
                <w:szCs w:val="24"/>
              </w:rPr>
              <w:t>公共自行车网点已完成</w:t>
            </w:r>
            <w:r w:rsidRPr="00ED38CF">
              <w:rPr>
                <w:rFonts w:ascii="Times New Roman" w:eastAsia="宋体" w:hAnsi="Times New Roman" w:hint="eastAsia"/>
                <w:spacing w:val="-6"/>
                <w:sz w:val="24"/>
                <w:szCs w:val="24"/>
              </w:rPr>
              <w:t>11</w:t>
            </w:r>
            <w:r w:rsidRPr="00ED38CF">
              <w:rPr>
                <w:rFonts w:ascii="Times New Roman" w:eastAsia="宋体" w:hAnsi="Times New Roman" w:hint="eastAsia"/>
                <w:spacing w:val="-6"/>
                <w:sz w:val="24"/>
                <w:szCs w:val="24"/>
              </w:rPr>
              <w:t>个点，</w:t>
            </w:r>
            <w:r w:rsidRPr="00ED38CF">
              <w:rPr>
                <w:rFonts w:ascii="Times New Roman" w:eastAsia="宋体" w:hAnsi="Times New Roman" w:hint="eastAsia"/>
                <w:spacing w:val="-6"/>
                <w:sz w:val="24"/>
                <w:szCs w:val="24"/>
              </w:rPr>
              <w:t>1</w:t>
            </w:r>
            <w:r w:rsidRPr="00ED38CF">
              <w:rPr>
                <w:rFonts w:ascii="Times New Roman" w:eastAsia="宋体" w:hAnsi="Times New Roman" w:hint="eastAsia"/>
                <w:spacing w:val="-6"/>
                <w:sz w:val="24"/>
                <w:szCs w:val="24"/>
              </w:rPr>
              <w:t>个点完成基础施工，其他</w:t>
            </w:r>
            <w:r w:rsidRPr="00ED38CF">
              <w:rPr>
                <w:rFonts w:ascii="Times New Roman" w:eastAsia="宋体" w:hAnsi="Times New Roman" w:hint="eastAsia"/>
                <w:spacing w:val="-6"/>
                <w:sz w:val="24"/>
                <w:szCs w:val="24"/>
              </w:rPr>
              <w:t>3</w:t>
            </w:r>
            <w:r w:rsidRPr="00ED38CF">
              <w:rPr>
                <w:rFonts w:ascii="Times New Roman" w:eastAsia="宋体" w:hAnsi="Times New Roman" w:hint="eastAsia"/>
                <w:spacing w:val="-6"/>
                <w:sz w:val="24"/>
                <w:szCs w:val="24"/>
              </w:rPr>
              <w:t>个</w:t>
            </w:r>
            <w:proofErr w:type="gramStart"/>
            <w:r w:rsidRPr="00ED38CF">
              <w:rPr>
                <w:rFonts w:ascii="Times New Roman" w:eastAsia="宋体" w:hAnsi="Times New Roman" w:hint="eastAsia"/>
                <w:spacing w:val="-6"/>
                <w:sz w:val="24"/>
                <w:szCs w:val="24"/>
              </w:rPr>
              <w:t>点待黄</w:t>
            </w:r>
            <w:proofErr w:type="gramEnd"/>
            <w:r w:rsidRPr="00ED38CF">
              <w:rPr>
                <w:rFonts w:ascii="Times New Roman" w:eastAsia="宋体" w:hAnsi="Times New Roman" w:hint="eastAsia"/>
                <w:spacing w:val="-6"/>
                <w:sz w:val="24"/>
                <w:szCs w:val="24"/>
              </w:rPr>
              <w:t>田港公园完成后再行实施，预计</w:t>
            </w:r>
            <w:r w:rsidRPr="00ED38CF">
              <w:rPr>
                <w:rFonts w:ascii="Times New Roman" w:eastAsia="宋体" w:hAnsi="Times New Roman" w:hint="eastAsia"/>
                <w:spacing w:val="-6"/>
                <w:sz w:val="24"/>
                <w:szCs w:val="24"/>
              </w:rPr>
              <w:t>12</w:t>
            </w:r>
            <w:r w:rsidRPr="00ED38CF">
              <w:rPr>
                <w:rFonts w:ascii="Times New Roman" w:eastAsia="宋体" w:hAnsi="Times New Roman" w:hint="eastAsia"/>
                <w:spacing w:val="-6"/>
                <w:sz w:val="24"/>
                <w:szCs w:val="24"/>
              </w:rPr>
              <w:t>月底全面完成。</w:t>
            </w:r>
          </w:p>
          <w:p w:rsidR="00FA4EFE" w:rsidRPr="009A4EE8" w:rsidRDefault="00FA4EFE" w:rsidP="00FA4EFE">
            <w:pPr>
              <w:spacing w:line="0" w:lineRule="atLeast"/>
              <w:ind w:firstLineChars="200" w:firstLine="443"/>
              <w:rPr>
                <w:rFonts w:ascii="Times New Roman" w:eastAsia="宋体" w:hAnsi="Times New Roman"/>
                <w:color w:val="FF0000"/>
                <w:sz w:val="24"/>
                <w:szCs w:val="24"/>
              </w:rPr>
            </w:pPr>
          </w:p>
          <w:p w:rsidR="00FA4EFE" w:rsidRPr="009A4EE8" w:rsidRDefault="00FA4EFE" w:rsidP="00FA4EFE">
            <w:pPr>
              <w:spacing w:line="0" w:lineRule="atLeast"/>
              <w:ind w:firstLineChars="200" w:firstLine="419"/>
              <w:rPr>
                <w:rFonts w:ascii="Times New Roman" w:eastAsia="宋体" w:hAnsi="Times New Roman"/>
                <w:spacing w:val="-6"/>
                <w:sz w:val="24"/>
                <w:szCs w:val="24"/>
              </w:rPr>
            </w:pPr>
            <w:r w:rsidRPr="009A4EE8">
              <w:rPr>
                <w:rFonts w:ascii="Times New Roman" w:eastAsia="宋体" w:hAnsi="Times New Roman" w:hint="eastAsia"/>
                <w:spacing w:val="-6"/>
                <w:sz w:val="24"/>
                <w:szCs w:val="24"/>
              </w:rPr>
              <w:t>主城区新增小型汽车停车泊位</w:t>
            </w:r>
            <w:r w:rsidRPr="009A4EE8">
              <w:rPr>
                <w:rFonts w:ascii="Times New Roman" w:eastAsia="宋体" w:hAnsi="Times New Roman" w:hint="eastAsia"/>
                <w:spacing w:val="-6"/>
                <w:sz w:val="24"/>
                <w:szCs w:val="24"/>
              </w:rPr>
              <w:t>586</w:t>
            </w:r>
            <w:r w:rsidRPr="009A4EE8">
              <w:rPr>
                <w:rFonts w:ascii="Times New Roman" w:eastAsia="宋体" w:hAnsi="Times New Roman" w:hint="eastAsia"/>
                <w:spacing w:val="-6"/>
                <w:sz w:val="24"/>
                <w:szCs w:val="24"/>
              </w:rPr>
              <w:t>个。其中，城管局</w:t>
            </w:r>
            <w:r w:rsidRPr="009A4EE8">
              <w:rPr>
                <w:rFonts w:ascii="Times New Roman" w:eastAsia="宋体" w:hAnsi="Times New Roman" w:hint="eastAsia"/>
                <w:spacing w:val="-6"/>
                <w:sz w:val="24"/>
                <w:szCs w:val="24"/>
              </w:rPr>
              <w:t>486</w:t>
            </w:r>
            <w:r w:rsidRPr="009A4EE8">
              <w:rPr>
                <w:rFonts w:ascii="Times New Roman" w:eastAsia="宋体" w:hAnsi="Times New Roman" w:hint="eastAsia"/>
                <w:spacing w:val="-6"/>
                <w:sz w:val="24"/>
                <w:szCs w:val="24"/>
              </w:rPr>
              <w:t>个，公安局</w:t>
            </w:r>
            <w:r w:rsidRPr="009A4EE8">
              <w:rPr>
                <w:rFonts w:ascii="Times New Roman" w:eastAsia="宋体" w:hAnsi="Times New Roman" w:hint="eastAsia"/>
                <w:spacing w:val="-6"/>
                <w:sz w:val="24"/>
                <w:szCs w:val="24"/>
              </w:rPr>
              <w:t>100</w:t>
            </w:r>
            <w:r w:rsidRPr="009A4EE8">
              <w:rPr>
                <w:rFonts w:ascii="Times New Roman" w:eastAsia="宋体" w:hAnsi="Times New Roman" w:hint="eastAsia"/>
                <w:spacing w:val="-6"/>
                <w:sz w:val="24"/>
                <w:szCs w:val="24"/>
              </w:rPr>
              <w:t>个。</w:t>
            </w:r>
          </w:p>
          <w:p w:rsidR="00FA4EFE" w:rsidRPr="009A4EE8" w:rsidRDefault="00FA4EFE" w:rsidP="00FA4EFE">
            <w:pPr>
              <w:spacing w:line="0" w:lineRule="atLeast"/>
              <w:ind w:firstLineChars="200" w:firstLine="419"/>
              <w:rPr>
                <w:rFonts w:ascii="Times New Roman" w:eastAsia="宋体" w:hAnsi="Times New Roman"/>
                <w:spacing w:val="-6"/>
                <w:sz w:val="24"/>
                <w:szCs w:val="24"/>
              </w:rPr>
            </w:pPr>
          </w:p>
          <w:p w:rsidR="00FA4EFE" w:rsidRPr="009A4EE8" w:rsidRDefault="00FA4EFE" w:rsidP="0019724D">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公安服务自助超市相关自助设备全部入驻，除交警驾驶证补换证机因收费事项正在与省财政部门支付平台对接，身份证自助机因省平台在升级换代，其他设备已可正常使用，</w:t>
            </w:r>
            <w:r w:rsidR="0019724D" w:rsidRPr="009A4EE8">
              <w:rPr>
                <w:rFonts w:ascii="Times New Roman" w:eastAsia="宋体" w:hAnsi="Times New Roman" w:hint="eastAsia"/>
                <w:sz w:val="24"/>
                <w:szCs w:val="24"/>
              </w:rPr>
              <w:t>年前正式</w:t>
            </w:r>
            <w:r w:rsidRPr="009A4EE8">
              <w:rPr>
                <w:rFonts w:ascii="Times New Roman" w:eastAsia="宋体" w:hAnsi="Times New Roman" w:hint="eastAsia"/>
                <w:sz w:val="24"/>
                <w:szCs w:val="24"/>
              </w:rPr>
              <w:t>开放。</w:t>
            </w:r>
          </w:p>
        </w:tc>
      </w:tr>
      <w:tr w:rsidR="00FA4EFE" w:rsidRPr="009A4EE8" w:rsidTr="00FA4EFE">
        <w:trPr>
          <w:trHeight w:val="5257"/>
          <w:jc w:val="center"/>
        </w:trPr>
        <w:tc>
          <w:tcPr>
            <w:tcW w:w="590"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三</w:t>
            </w:r>
          </w:p>
        </w:tc>
        <w:tc>
          <w:tcPr>
            <w:tcW w:w="2839" w:type="dxa"/>
            <w:vAlign w:val="center"/>
          </w:tcPr>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开工建设</w:t>
            </w:r>
            <w:r w:rsidRPr="009A4EE8">
              <w:rPr>
                <w:rFonts w:ascii="Times New Roman" w:eastAsia="宋体" w:hAnsi="Times New Roman"/>
                <w:sz w:val="24"/>
                <w:szCs w:val="24"/>
              </w:rPr>
              <w:t>锡澄城际轨道</w:t>
            </w:r>
            <w:r w:rsidRPr="009A4EE8">
              <w:rPr>
                <w:rFonts w:ascii="Times New Roman" w:eastAsia="宋体" w:hAnsi="Times New Roman"/>
                <w:sz w:val="24"/>
                <w:szCs w:val="24"/>
              </w:rPr>
              <w:t>S1</w:t>
            </w:r>
            <w:r w:rsidRPr="009A4EE8">
              <w:rPr>
                <w:rFonts w:ascii="Times New Roman" w:eastAsia="宋体" w:hAnsi="Times New Roman"/>
                <w:sz w:val="24"/>
                <w:szCs w:val="24"/>
              </w:rPr>
              <w:t>线；</w:t>
            </w: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proofErr w:type="gramStart"/>
            <w:r w:rsidRPr="009A4EE8">
              <w:rPr>
                <w:rFonts w:ascii="Times New Roman" w:eastAsia="宋体" w:hAnsi="Times New Roman"/>
                <w:sz w:val="24"/>
                <w:szCs w:val="24"/>
              </w:rPr>
              <w:t>启动长</w:t>
            </w:r>
            <w:proofErr w:type="gramEnd"/>
            <w:r w:rsidRPr="009A4EE8">
              <w:rPr>
                <w:rFonts w:ascii="Times New Roman" w:eastAsia="宋体" w:hAnsi="Times New Roman"/>
                <w:sz w:val="24"/>
                <w:szCs w:val="24"/>
              </w:rPr>
              <w:t>山大道快速化改造工程；</w:t>
            </w: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启动大桥南路快速化改造工程；</w:t>
            </w: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启动</w:t>
            </w:r>
            <w:proofErr w:type="gramStart"/>
            <w:r w:rsidRPr="009A4EE8">
              <w:rPr>
                <w:rFonts w:ascii="Times New Roman" w:eastAsia="宋体" w:hAnsi="Times New Roman"/>
                <w:sz w:val="24"/>
                <w:szCs w:val="24"/>
              </w:rPr>
              <w:t>新澄杨线</w:t>
            </w:r>
            <w:proofErr w:type="gramEnd"/>
            <w:r w:rsidRPr="009A4EE8">
              <w:rPr>
                <w:rFonts w:ascii="Times New Roman" w:eastAsia="宋体" w:hAnsi="Times New Roman"/>
                <w:sz w:val="24"/>
                <w:szCs w:val="24"/>
              </w:rPr>
              <w:t>一期工程；</w:t>
            </w: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proofErr w:type="gramStart"/>
            <w:r w:rsidRPr="009A4EE8">
              <w:rPr>
                <w:rFonts w:ascii="Times New Roman" w:eastAsia="宋体" w:hAnsi="Times New Roman"/>
                <w:sz w:val="24"/>
                <w:szCs w:val="24"/>
              </w:rPr>
              <w:t>大中修西利</w:t>
            </w:r>
            <w:proofErr w:type="gramEnd"/>
            <w:r w:rsidRPr="009A4EE8">
              <w:rPr>
                <w:rFonts w:ascii="Times New Roman" w:eastAsia="宋体" w:hAnsi="Times New Roman"/>
                <w:sz w:val="24"/>
                <w:szCs w:val="24"/>
              </w:rPr>
              <w:t>线、东华路</w:t>
            </w:r>
            <w:r w:rsidRPr="009A4EE8">
              <w:rPr>
                <w:rFonts w:ascii="Times New Roman" w:eastAsia="宋体" w:hAnsi="Times New Roman"/>
                <w:sz w:val="24"/>
                <w:szCs w:val="24"/>
              </w:rPr>
              <w:t>2</w:t>
            </w:r>
            <w:r w:rsidRPr="009A4EE8">
              <w:rPr>
                <w:rFonts w:ascii="Times New Roman" w:eastAsia="宋体" w:hAnsi="Times New Roman"/>
                <w:sz w:val="24"/>
                <w:szCs w:val="24"/>
              </w:rPr>
              <w:t>条市道。</w:t>
            </w:r>
          </w:p>
        </w:tc>
        <w:tc>
          <w:tcPr>
            <w:tcW w:w="1326" w:type="dxa"/>
          </w:tcPr>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交通局</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hint="eastAsia"/>
                <w:sz w:val="24"/>
                <w:szCs w:val="24"/>
              </w:rPr>
              <w:t>交通局</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住建局</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B97DEA">
            <w:pPr>
              <w:spacing w:beforeLines="10"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hint="eastAsia"/>
                <w:sz w:val="24"/>
                <w:szCs w:val="24"/>
              </w:rPr>
              <w:t>住建局</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hint="eastAsia"/>
                <w:sz w:val="24"/>
                <w:szCs w:val="24"/>
              </w:rPr>
              <w:t>交通局</w:t>
            </w:r>
          </w:p>
        </w:tc>
        <w:tc>
          <w:tcPr>
            <w:tcW w:w="4856" w:type="dxa"/>
          </w:tcPr>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已于</w:t>
            </w:r>
            <w:r w:rsidRPr="009A4EE8">
              <w:rPr>
                <w:rFonts w:ascii="Times New Roman" w:eastAsia="宋体" w:hAnsi="Times New Roman" w:hint="eastAsia"/>
                <w:sz w:val="24"/>
                <w:szCs w:val="24"/>
              </w:rPr>
              <w:t>2019</w:t>
            </w:r>
            <w:r w:rsidRPr="009A4EE8">
              <w:rPr>
                <w:rFonts w:ascii="Times New Roman" w:eastAsia="宋体" w:hAnsi="Times New Roman" w:hint="eastAsia"/>
                <w:sz w:val="24"/>
                <w:szCs w:val="24"/>
              </w:rPr>
              <w:t>年</w:t>
            </w:r>
            <w:r w:rsidRPr="009A4EE8">
              <w:rPr>
                <w:rFonts w:ascii="Times New Roman" w:eastAsia="宋体" w:hAnsi="Times New Roman" w:hint="eastAsia"/>
                <w:sz w:val="24"/>
                <w:szCs w:val="24"/>
              </w:rPr>
              <w:t>10</w:t>
            </w:r>
            <w:r w:rsidRPr="009A4EE8">
              <w:rPr>
                <w:rFonts w:ascii="Times New Roman" w:eastAsia="宋体" w:hAnsi="Times New Roman" w:hint="eastAsia"/>
                <w:sz w:val="24"/>
                <w:szCs w:val="24"/>
              </w:rPr>
              <w:t>月</w:t>
            </w:r>
            <w:r w:rsidRPr="009A4EE8">
              <w:rPr>
                <w:rFonts w:ascii="Times New Roman" w:eastAsia="宋体" w:hAnsi="Times New Roman" w:hint="eastAsia"/>
                <w:sz w:val="24"/>
                <w:szCs w:val="24"/>
              </w:rPr>
              <w:t>17</w:t>
            </w:r>
            <w:r w:rsidRPr="009A4EE8">
              <w:rPr>
                <w:rFonts w:ascii="Times New Roman" w:eastAsia="宋体" w:hAnsi="Times New Roman" w:hint="eastAsia"/>
                <w:sz w:val="24"/>
                <w:szCs w:val="24"/>
              </w:rPr>
              <w:t>日正式开工。</w:t>
            </w: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前期手续基本完成，施工图已通过审查；</w:t>
            </w:r>
            <w:r w:rsidRPr="009A4EE8">
              <w:rPr>
                <w:rFonts w:ascii="Times New Roman" w:eastAsia="宋体" w:hAnsi="Times New Roman" w:hint="eastAsia"/>
                <w:sz w:val="24"/>
                <w:szCs w:val="24"/>
              </w:rPr>
              <w:t>PPP</w:t>
            </w:r>
            <w:r w:rsidRPr="009A4EE8">
              <w:rPr>
                <w:rFonts w:ascii="Times New Roman" w:eastAsia="宋体" w:hAnsi="Times New Roman" w:hint="eastAsia"/>
                <w:sz w:val="24"/>
                <w:szCs w:val="24"/>
              </w:rPr>
              <w:t>手续方面，已确定中标候选人，正在进行合同谈判。</w:t>
            </w:r>
          </w:p>
          <w:p w:rsidR="00FA4EFE" w:rsidRPr="009A4EE8" w:rsidRDefault="00FA4EFE"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预计年前完成项目合同谈判。</w:t>
            </w:r>
          </w:p>
          <w:p w:rsidR="00FA4EFE" w:rsidRDefault="00FA4EFE" w:rsidP="00FA4EFE">
            <w:pPr>
              <w:spacing w:line="0" w:lineRule="atLeast"/>
              <w:ind w:firstLineChars="200" w:firstLine="443"/>
              <w:rPr>
                <w:rFonts w:ascii="Times New Roman" w:eastAsia="宋体" w:hAnsi="Times New Roman"/>
                <w:sz w:val="24"/>
                <w:szCs w:val="24"/>
              </w:rPr>
            </w:pPr>
          </w:p>
          <w:p w:rsidR="009A4EE8" w:rsidRPr="009A4EE8" w:rsidRDefault="009A4EE8"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预计年前完成项目合同谈判。</w:t>
            </w:r>
          </w:p>
          <w:p w:rsidR="00FA4EFE" w:rsidRDefault="00FA4EFE" w:rsidP="00FA4EFE">
            <w:pPr>
              <w:spacing w:line="0" w:lineRule="atLeast"/>
              <w:ind w:firstLineChars="200" w:firstLine="443"/>
              <w:rPr>
                <w:rFonts w:ascii="Times New Roman" w:eastAsia="宋体" w:hAnsi="Times New Roman"/>
                <w:sz w:val="24"/>
                <w:szCs w:val="24"/>
              </w:rPr>
            </w:pPr>
          </w:p>
          <w:p w:rsidR="009A4EE8" w:rsidRPr="009A4EE8" w:rsidRDefault="009A4EE8" w:rsidP="00FA4EFE">
            <w:pPr>
              <w:spacing w:line="0" w:lineRule="atLeast"/>
              <w:ind w:firstLineChars="200" w:firstLine="443"/>
              <w:rPr>
                <w:rFonts w:ascii="Times New Roman" w:eastAsia="宋体" w:hAnsi="Times New Roman"/>
                <w:sz w:val="24"/>
                <w:szCs w:val="24"/>
              </w:rPr>
            </w:pPr>
          </w:p>
          <w:p w:rsidR="00FA4EFE" w:rsidRPr="009A4EE8" w:rsidRDefault="00FA4EFE" w:rsidP="00FA4EFE">
            <w:pPr>
              <w:spacing w:line="0" w:lineRule="atLeast"/>
              <w:ind w:firstLineChars="200" w:firstLine="443"/>
              <w:rPr>
                <w:rFonts w:ascii="Times New Roman" w:eastAsia="宋体" w:hAnsi="Times New Roman"/>
                <w:sz w:val="24"/>
                <w:szCs w:val="24"/>
              </w:rPr>
            </w:pPr>
            <w:proofErr w:type="gramStart"/>
            <w:r w:rsidRPr="009A4EE8">
              <w:rPr>
                <w:rFonts w:ascii="Times New Roman" w:eastAsia="宋体" w:hAnsi="Times New Roman" w:hint="eastAsia"/>
                <w:sz w:val="24"/>
                <w:szCs w:val="24"/>
              </w:rPr>
              <w:t>西</w:t>
            </w:r>
            <w:r w:rsidRPr="009A4EE8">
              <w:rPr>
                <w:rFonts w:ascii="Times New Roman" w:eastAsia="宋体" w:hAnsi="Times New Roman" w:hint="eastAsia"/>
                <w:spacing w:val="-2"/>
                <w:sz w:val="24"/>
                <w:szCs w:val="24"/>
              </w:rPr>
              <w:t>利线于</w:t>
            </w:r>
            <w:proofErr w:type="gramEnd"/>
            <w:r w:rsidRPr="009A4EE8">
              <w:rPr>
                <w:rFonts w:ascii="Times New Roman" w:eastAsia="宋体" w:hAnsi="Times New Roman" w:hint="eastAsia"/>
                <w:spacing w:val="-2"/>
                <w:sz w:val="24"/>
                <w:szCs w:val="24"/>
              </w:rPr>
              <w:t>9</w:t>
            </w:r>
            <w:r w:rsidRPr="009A4EE8">
              <w:rPr>
                <w:rFonts w:ascii="Times New Roman" w:eastAsia="宋体" w:hAnsi="Times New Roman" w:hint="eastAsia"/>
                <w:spacing w:val="-2"/>
                <w:sz w:val="24"/>
                <w:szCs w:val="24"/>
              </w:rPr>
              <w:t>月底建成通车，东华路于</w:t>
            </w:r>
            <w:r w:rsidRPr="009A4EE8">
              <w:rPr>
                <w:rFonts w:ascii="Times New Roman" w:eastAsia="宋体" w:hAnsi="Times New Roman" w:hint="eastAsia"/>
                <w:spacing w:val="-2"/>
                <w:sz w:val="24"/>
                <w:szCs w:val="24"/>
              </w:rPr>
              <w:t>6</w:t>
            </w:r>
            <w:r w:rsidRPr="009A4EE8">
              <w:rPr>
                <w:rFonts w:ascii="Times New Roman" w:eastAsia="宋体" w:hAnsi="Times New Roman" w:hint="eastAsia"/>
                <w:spacing w:val="-2"/>
                <w:sz w:val="24"/>
                <w:szCs w:val="24"/>
              </w:rPr>
              <w:t>月底建成通车。</w:t>
            </w:r>
          </w:p>
        </w:tc>
      </w:tr>
      <w:tr w:rsidR="00FA4EFE" w:rsidRPr="009A4EE8" w:rsidTr="00FA4EFE">
        <w:trPr>
          <w:trHeight w:val="20"/>
          <w:jc w:val="center"/>
        </w:trPr>
        <w:tc>
          <w:tcPr>
            <w:tcW w:w="590" w:type="dxa"/>
            <w:vAlign w:val="center"/>
          </w:tcPr>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lastRenderedPageBreak/>
              <w:t>实</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四</w:t>
            </w:r>
          </w:p>
        </w:tc>
        <w:tc>
          <w:tcPr>
            <w:tcW w:w="2839" w:type="dxa"/>
          </w:tcPr>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sz w:val="24"/>
                <w:szCs w:val="24"/>
              </w:rPr>
              <w:t>建成辅延、春申、敔山湾</w:t>
            </w:r>
            <w:r w:rsidRPr="009A4EE8">
              <w:rPr>
                <w:rFonts w:ascii="Times New Roman" w:eastAsia="宋体" w:hAnsi="Times New Roman"/>
                <w:sz w:val="24"/>
                <w:szCs w:val="24"/>
              </w:rPr>
              <w:t>3</w:t>
            </w:r>
            <w:r w:rsidRPr="009A4EE8">
              <w:rPr>
                <w:rFonts w:ascii="Times New Roman" w:eastAsia="宋体" w:hAnsi="Times New Roman"/>
                <w:sz w:val="24"/>
                <w:szCs w:val="24"/>
              </w:rPr>
              <w:t>所幼儿园；</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建成临港中央商务区实验小学；</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sz w:val="24"/>
                <w:szCs w:val="24"/>
              </w:rPr>
              <w:t>启动建设人民东路小学</w:t>
            </w:r>
            <w:r w:rsidRPr="009A4EE8">
              <w:rPr>
                <w:rFonts w:ascii="Times New Roman" w:eastAsia="宋体" w:hAnsi="Times New Roman" w:hint="eastAsia"/>
                <w:sz w:val="24"/>
                <w:szCs w:val="24"/>
              </w:rPr>
              <w:t>；</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南京理工大学江阴校区土建工程主体封顶。</w:t>
            </w:r>
          </w:p>
        </w:tc>
        <w:tc>
          <w:tcPr>
            <w:tcW w:w="1326" w:type="dxa"/>
          </w:tcPr>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sz w:val="24"/>
                <w:szCs w:val="24"/>
              </w:rPr>
              <w:t>教育局</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sz w:val="24"/>
                <w:szCs w:val="24"/>
              </w:rPr>
              <w:t>住建局</w:t>
            </w:r>
          </w:p>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临港</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开发区</w:t>
            </w:r>
          </w:p>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教育局</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sz w:val="24"/>
                <w:szCs w:val="24"/>
              </w:rPr>
              <w:t>住建局</w:t>
            </w:r>
          </w:p>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临港</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开发区</w:t>
            </w:r>
          </w:p>
        </w:tc>
        <w:tc>
          <w:tcPr>
            <w:tcW w:w="4856" w:type="dxa"/>
          </w:tcPr>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 xml:space="preserve"> </w:t>
            </w:r>
            <w:r w:rsidRPr="009A4EE8">
              <w:rPr>
                <w:rFonts w:ascii="Times New Roman" w:eastAsia="宋体" w:hAnsi="Times New Roman" w:hint="eastAsia"/>
                <w:sz w:val="24"/>
                <w:szCs w:val="24"/>
              </w:rPr>
              <w:t>春申幼儿园已竣工验收投入使用；敔山湾幼儿园已竣工验收投入使用；辅延幼儿园基本完工，等待验收。</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临港中央商务区实验学校已竣工投运。</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已经取得资金平衡表，并完成了项目建议书批复，环</w:t>
            </w:r>
            <w:proofErr w:type="gramStart"/>
            <w:r w:rsidRPr="009A4EE8">
              <w:rPr>
                <w:rFonts w:ascii="Times New Roman" w:eastAsia="宋体" w:hAnsi="Times New Roman" w:hint="eastAsia"/>
                <w:sz w:val="24"/>
                <w:szCs w:val="24"/>
              </w:rPr>
              <w:t>评登记</w:t>
            </w:r>
            <w:proofErr w:type="gramEnd"/>
            <w:r w:rsidRPr="009A4EE8">
              <w:rPr>
                <w:rFonts w:ascii="Times New Roman" w:eastAsia="宋体" w:hAnsi="Times New Roman" w:hint="eastAsia"/>
                <w:sz w:val="24"/>
                <w:szCs w:val="24"/>
              </w:rPr>
              <w:t>备案，功能分区及建设内容编制等，进入项目设计方案招标等准备工作。</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11</w:t>
            </w:r>
            <w:r w:rsidRPr="009A4EE8">
              <w:rPr>
                <w:rFonts w:ascii="Times New Roman" w:eastAsia="宋体" w:hAnsi="Times New Roman" w:hint="eastAsia"/>
                <w:sz w:val="24"/>
                <w:szCs w:val="24"/>
              </w:rPr>
              <w:t>月份基本完成所有单体的封顶，外立面装饰基本结束，内部装饰完成大部分，屋面全部结束。</w:t>
            </w:r>
          </w:p>
        </w:tc>
      </w:tr>
      <w:tr w:rsidR="00FA4EFE" w:rsidRPr="009A4EE8" w:rsidTr="00FA4EFE">
        <w:trPr>
          <w:trHeight w:val="20"/>
          <w:jc w:val="center"/>
        </w:trPr>
        <w:tc>
          <w:tcPr>
            <w:tcW w:w="590" w:type="dxa"/>
            <w:vAlign w:val="center"/>
          </w:tcPr>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五</w:t>
            </w:r>
          </w:p>
        </w:tc>
        <w:tc>
          <w:tcPr>
            <w:tcW w:w="2839" w:type="dxa"/>
            <w:vAlign w:val="center"/>
          </w:tcPr>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sz w:val="24"/>
                <w:szCs w:val="24"/>
              </w:rPr>
              <w:t>建成黄田港公园、锡澄运河公园样板段；</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sz w:val="24"/>
                <w:szCs w:val="24"/>
              </w:rPr>
              <w:t>启动建设八字桥公园。</w:t>
            </w:r>
          </w:p>
        </w:tc>
        <w:tc>
          <w:tcPr>
            <w:tcW w:w="1326" w:type="dxa"/>
            <w:vAlign w:val="center"/>
          </w:tcPr>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住建</w:t>
            </w:r>
            <w:r w:rsidRPr="009A4EE8">
              <w:rPr>
                <w:rFonts w:ascii="Times New Roman" w:eastAsia="宋体" w:hAnsi="Times New Roman"/>
                <w:sz w:val="24"/>
                <w:szCs w:val="24"/>
              </w:rPr>
              <w:t>局</w:t>
            </w:r>
          </w:p>
        </w:tc>
        <w:tc>
          <w:tcPr>
            <w:tcW w:w="4856" w:type="dxa"/>
            <w:vAlign w:val="center"/>
          </w:tcPr>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黄田港公园配套用房及景观绿化区域预计于春节前基本完工。客运大楼主体及幕墙、外立面施工即将完工。</w:t>
            </w:r>
          </w:p>
          <w:p w:rsidR="00FA4EFE" w:rsidRPr="009A4EE8" w:rsidRDefault="00FA4EFE" w:rsidP="00FA4EFE">
            <w:pPr>
              <w:spacing w:line="270" w:lineRule="exact"/>
              <w:ind w:firstLineChars="200" w:firstLine="443"/>
              <w:rPr>
                <w:rFonts w:ascii="Times New Roman" w:eastAsia="宋体" w:hAnsi="Times New Roman"/>
                <w:sz w:val="24"/>
                <w:szCs w:val="24"/>
              </w:rPr>
            </w:pPr>
            <w:r w:rsidRPr="00BF3C2B">
              <w:rPr>
                <w:rFonts w:ascii="Times New Roman" w:eastAsia="宋体" w:hAnsi="Times New Roman" w:hint="eastAsia"/>
                <w:sz w:val="24"/>
                <w:szCs w:val="24"/>
              </w:rPr>
              <w:t>锡澄运河样板段西岸驳岸、栈桥、景观、小品构筑物主体预计春节前完工，乔、灌木种植进场，预计春节前基本结束。整体项目预计</w:t>
            </w:r>
            <w:r w:rsidRPr="00BF3C2B">
              <w:rPr>
                <w:rFonts w:ascii="Times New Roman" w:eastAsia="宋体" w:hAnsi="Times New Roman"/>
                <w:sz w:val="24"/>
                <w:szCs w:val="24"/>
              </w:rPr>
              <w:t>2020</w:t>
            </w:r>
            <w:r w:rsidRPr="00BF3C2B">
              <w:rPr>
                <w:rFonts w:ascii="Times New Roman" w:eastAsia="宋体" w:hAnsi="Times New Roman" w:hint="eastAsia"/>
                <w:sz w:val="24"/>
                <w:szCs w:val="24"/>
              </w:rPr>
              <w:t>年</w:t>
            </w:r>
            <w:r w:rsidRPr="00BF3C2B">
              <w:rPr>
                <w:rFonts w:ascii="Times New Roman" w:eastAsia="宋体" w:hAnsi="Times New Roman"/>
                <w:sz w:val="24"/>
                <w:szCs w:val="24"/>
              </w:rPr>
              <w:t>3</w:t>
            </w:r>
            <w:r w:rsidRPr="00BF3C2B">
              <w:rPr>
                <w:rFonts w:ascii="Times New Roman" w:eastAsia="宋体" w:hAnsi="Times New Roman" w:hint="eastAsia"/>
                <w:sz w:val="24"/>
                <w:szCs w:val="24"/>
              </w:rPr>
              <w:t>月底基本完工。</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八字桥公园施工正在招标，预计将于春节前进场施工。</w:t>
            </w:r>
          </w:p>
        </w:tc>
      </w:tr>
      <w:tr w:rsidR="00FA4EFE" w:rsidRPr="009A4EE8" w:rsidTr="00FA4EFE">
        <w:trPr>
          <w:trHeight w:val="20"/>
          <w:jc w:val="center"/>
        </w:trPr>
        <w:tc>
          <w:tcPr>
            <w:tcW w:w="590" w:type="dxa"/>
            <w:vAlign w:val="center"/>
          </w:tcPr>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六</w:t>
            </w:r>
          </w:p>
        </w:tc>
        <w:tc>
          <w:tcPr>
            <w:tcW w:w="2839" w:type="dxa"/>
            <w:vAlign w:val="center"/>
          </w:tcPr>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sz w:val="24"/>
                <w:szCs w:val="24"/>
              </w:rPr>
              <w:t>居民养老保险基础养老金调整为</w:t>
            </w:r>
            <w:r w:rsidRPr="009A4EE8">
              <w:rPr>
                <w:rFonts w:ascii="Times New Roman" w:eastAsia="宋体" w:hAnsi="Times New Roman"/>
                <w:sz w:val="24"/>
                <w:szCs w:val="24"/>
              </w:rPr>
              <w:t>335</w:t>
            </w:r>
            <w:r w:rsidRPr="009A4EE8">
              <w:rPr>
                <w:rFonts w:ascii="Times New Roman" w:eastAsia="宋体" w:hAnsi="Times New Roman"/>
                <w:sz w:val="24"/>
                <w:szCs w:val="24"/>
              </w:rPr>
              <w:t>元</w:t>
            </w:r>
            <w:r w:rsidRPr="009A4EE8">
              <w:rPr>
                <w:rFonts w:ascii="Times New Roman" w:eastAsia="宋体" w:hAnsi="Times New Roman"/>
                <w:sz w:val="24"/>
                <w:szCs w:val="24"/>
              </w:rPr>
              <w:t>/</w:t>
            </w:r>
            <w:r w:rsidRPr="009A4EE8">
              <w:rPr>
                <w:rFonts w:ascii="Times New Roman" w:eastAsia="宋体" w:hAnsi="Times New Roman"/>
                <w:sz w:val="24"/>
                <w:szCs w:val="24"/>
              </w:rPr>
              <w:t>月</w:t>
            </w:r>
            <w:r w:rsidRPr="009A4EE8">
              <w:rPr>
                <w:rFonts w:ascii="Times New Roman" w:eastAsia="宋体" w:hAnsi="Times New Roman" w:hint="eastAsia"/>
                <w:sz w:val="24"/>
                <w:szCs w:val="24"/>
              </w:rPr>
              <w:t>·</w:t>
            </w:r>
            <w:r w:rsidRPr="009A4EE8">
              <w:rPr>
                <w:rFonts w:ascii="Times New Roman" w:eastAsia="宋体" w:hAnsi="Times New Roman"/>
                <w:sz w:val="24"/>
                <w:szCs w:val="24"/>
              </w:rPr>
              <w:t>人；被征地农民养老年龄段人员养老补助金调整为</w:t>
            </w:r>
            <w:r w:rsidRPr="009A4EE8">
              <w:rPr>
                <w:rFonts w:ascii="Times New Roman" w:eastAsia="宋体" w:hAnsi="Times New Roman"/>
                <w:sz w:val="24"/>
                <w:szCs w:val="24"/>
              </w:rPr>
              <w:t>880</w:t>
            </w:r>
            <w:r w:rsidRPr="009A4EE8">
              <w:rPr>
                <w:rFonts w:ascii="Times New Roman" w:eastAsia="宋体" w:hAnsi="Times New Roman"/>
                <w:sz w:val="24"/>
                <w:szCs w:val="24"/>
              </w:rPr>
              <w:t>元</w:t>
            </w:r>
            <w:r w:rsidRPr="009A4EE8">
              <w:rPr>
                <w:rFonts w:ascii="Times New Roman" w:eastAsia="宋体" w:hAnsi="Times New Roman"/>
                <w:sz w:val="24"/>
                <w:szCs w:val="24"/>
              </w:rPr>
              <w:t>/</w:t>
            </w:r>
            <w:r w:rsidRPr="009A4EE8">
              <w:rPr>
                <w:rFonts w:ascii="Times New Roman" w:eastAsia="宋体" w:hAnsi="Times New Roman"/>
                <w:sz w:val="24"/>
                <w:szCs w:val="24"/>
              </w:rPr>
              <w:t>月</w:t>
            </w:r>
            <w:r w:rsidRPr="009A4EE8">
              <w:rPr>
                <w:rFonts w:ascii="Times New Roman" w:eastAsia="宋体" w:hAnsi="Times New Roman" w:hint="eastAsia"/>
                <w:sz w:val="24"/>
                <w:szCs w:val="24"/>
              </w:rPr>
              <w:t>·</w:t>
            </w:r>
            <w:r w:rsidRPr="009A4EE8">
              <w:rPr>
                <w:rFonts w:ascii="Times New Roman" w:eastAsia="宋体" w:hAnsi="Times New Roman"/>
                <w:sz w:val="24"/>
                <w:szCs w:val="24"/>
              </w:rPr>
              <w:t>人；居民</w:t>
            </w:r>
            <w:proofErr w:type="gramStart"/>
            <w:r w:rsidRPr="009A4EE8">
              <w:rPr>
                <w:rFonts w:ascii="Times New Roman" w:eastAsia="宋体" w:hAnsi="Times New Roman"/>
                <w:sz w:val="24"/>
                <w:szCs w:val="24"/>
              </w:rPr>
              <w:t>医</w:t>
            </w:r>
            <w:proofErr w:type="gramEnd"/>
            <w:r w:rsidRPr="009A4EE8">
              <w:rPr>
                <w:rFonts w:ascii="Times New Roman" w:eastAsia="宋体" w:hAnsi="Times New Roman"/>
                <w:sz w:val="24"/>
                <w:szCs w:val="24"/>
              </w:rPr>
              <w:t>保筹资标准提高</w:t>
            </w:r>
            <w:proofErr w:type="gramStart"/>
            <w:r w:rsidRPr="009A4EE8">
              <w:rPr>
                <w:rFonts w:ascii="Times New Roman" w:eastAsia="宋体" w:hAnsi="Times New Roman"/>
                <w:sz w:val="24"/>
                <w:szCs w:val="24"/>
              </w:rPr>
              <w:t>至人均</w:t>
            </w:r>
            <w:proofErr w:type="gramEnd"/>
            <w:r w:rsidRPr="009A4EE8">
              <w:rPr>
                <w:rFonts w:ascii="Times New Roman" w:eastAsia="宋体" w:hAnsi="Times New Roman"/>
                <w:sz w:val="24"/>
                <w:szCs w:val="24"/>
              </w:rPr>
              <w:t>1100</w:t>
            </w:r>
            <w:r w:rsidRPr="009A4EE8">
              <w:rPr>
                <w:rFonts w:ascii="Times New Roman" w:eastAsia="宋体" w:hAnsi="Times New Roman"/>
                <w:sz w:val="24"/>
                <w:szCs w:val="24"/>
              </w:rPr>
              <w:t>元</w:t>
            </w:r>
            <w:r w:rsidRPr="009A4EE8">
              <w:rPr>
                <w:rFonts w:ascii="Times New Roman" w:eastAsia="宋体" w:hAnsi="Times New Roman" w:hint="eastAsia"/>
                <w:sz w:val="24"/>
                <w:szCs w:val="24"/>
              </w:rPr>
              <w:t>。</w:t>
            </w:r>
          </w:p>
        </w:tc>
        <w:tc>
          <w:tcPr>
            <w:tcW w:w="1326" w:type="dxa"/>
            <w:vAlign w:val="center"/>
          </w:tcPr>
          <w:p w:rsidR="00FA4EFE" w:rsidRPr="009A4EE8" w:rsidRDefault="00FA4EFE" w:rsidP="00FA4EFE">
            <w:pPr>
              <w:spacing w:line="270" w:lineRule="exact"/>
              <w:jc w:val="center"/>
              <w:rPr>
                <w:rFonts w:ascii="Times New Roman" w:eastAsia="宋体" w:hAnsi="Times New Roman"/>
                <w:sz w:val="24"/>
                <w:szCs w:val="24"/>
              </w:rPr>
            </w:pPr>
            <w:proofErr w:type="gramStart"/>
            <w:r w:rsidRPr="009A4EE8">
              <w:rPr>
                <w:rFonts w:ascii="Times New Roman" w:eastAsia="宋体" w:hAnsi="Times New Roman"/>
                <w:sz w:val="24"/>
                <w:szCs w:val="24"/>
              </w:rPr>
              <w:t>人社局</w:t>
            </w:r>
            <w:proofErr w:type="gramEnd"/>
          </w:p>
          <w:p w:rsidR="00FA4EFE" w:rsidRPr="009A4EE8" w:rsidRDefault="00FA4EFE" w:rsidP="00FA4EFE">
            <w:pPr>
              <w:spacing w:line="270" w:lineRule="exact"/>
              <w:jc w:val="center"/>
              <w:rPr>
                <w:rFonts w:ascii="Times New Roman" w:eastAsia="宋体" w:hAnsi="Times New Roman"/>
                <w:sz w:val="24"/>
                <w:szCs w:val="24"/>
              </w:rPr>
            </w:pPr>
            <w:proofErr w:type="gramStart"/>
            <w:r w:rsidRPr="009A4EE8">
              <w:rPr>
                <w:rFonts w:ascii="Times New Roman" w:eastAsia="宋体" w:hAnsi="Times New Roman" w:hint="eastAsia"/>
                <w:sz w:val="24"/>
                <w:szCs w:val="24"/>
              </w:rPr>
              <w:t>医</w:t>
            </w:r>
            <w:proofErr w:type="gramEnd"/>
            <w:r w:rsidRPr="009A4EE8">
              <w:rPr>
                <w:rFonts w:ascii="Times New Roman" w:eastAsia="宋体" w:hAnsi="Times New Roman" w:hint="eastAsia"/>
                <w:sz w:val="24"/>
                <w:szCs w:val="24"/>
              </w:rPr>
              <w:t>保局</w:t>
            </w:r>
          </w:p>
        </w:tc>
        <w:tc>
          <w:tcPr>
            <w:tcW w:w="4856" w:type="dxa"/>
            <w:vAlign w:val="center"/>
          </w:tcPr>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 xml:space="preserve"> </w:t>
            </w:r>
            <w:r w:rsidRPr="009A4EE8">
              <w:rPr>
                <w:rFonts w:ascii="Times New Roman" w:eastAsia="宋体" w:hAnsi="Times New Roman" w:hint="eastAsia"/>
                <w:sz w:val="24"/>
                <w:szCs w:val="24"/>
              </w:rPr>
              <w:t>三项提</w:t>
            </w:r>
            <w:proofErr w:type="gramStart"/>
            <w:r w:rsidRPr="009A4EE8">
              <w:rPr>
                <w:rFonts w:ascii="Times New Roman" w:eastAsia="宋体" w:hAnsi="Times New Roman" w:hint="eastAsia"/>
                <w:sz w:val="24"/>
                <w:szCs w:val="24"/>
              </w:rPr>
              <w:t>标任务</w:t>
            </w:r>
            <w:proofErr w:type="gramEnd"/>
            <w:r w:rsidRPr="009A4EE8">
              <w:rPr>
                <w:rFonts w:ascii="Times New Roman" w:eastAsia="宋体" w:hAnsi="Times New Roman" w:hint="eastAsia"/>
                <w:sz w:val="24"/>
                <w:szCs w:val="24"/>
              </w:rPr>
              <w:t>已全部到位。</w:t>
            </w:r>
          </w:p>
        </w:tc>
      </w:tr>
      <w:tr w:rsidR="00FA4EFE" w:rsidRPr="009A4EE8" w:rsidTr="00FA4EFE">
        <w:trPr>
          <w:trHeight w:val="4139"/>
          <w:jc w:val="center"/>
        </w:trPr>
        <w:tc>
          <w:tcPr>
            <w:tcW w:w="590" w:type="dxa"/>
            <w:vAlign w:val="center"/>
          </w:tcPr>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FA4EFE">
            <w:pPr>
              <w:spacing w:line="270" w:lineRule="exact"/>
              <w:jc w:val="center"/>
              <w:rPr>
                <w:rFonts w:ascii="Times New Roman" w:eastAsia="黑体" w:hAnsi="Times New Roman"/>
                <w:sz w:val="24"/>
                <w:szCs w:val="24"/>
              </w:rPr>
            </w:pPr>
            <w:r w:rsidRPr="009A4EE8">
              <w:rPr>
                <w:rFonts w:ascii="Times New Roman" w:eastAsia="黑体" w:hAnsi="Times New Roman" w:hint="eastAsia"/>
                <w:sz w:val="24"/>
                <w:szCs w:val="24"/>
              </w:rPr>
              <w:t>七</w:t>
            </w:r>
          </w:p>
        </w:tc>
        <w:tc>
          <w:tcPr>
            <w:tcW w:w="2839" w:type="dxa"/>
            <w:vAlign w:val="center"/>
          </w:tcPr>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sz w:val="24"/>
                <w:szCs w:val="24"/>
              </w:rPr>
              <w:t>启动建设北门</w:t>
            </w:r>
            <w:r w:rsidRPr="009A4EE8">
              <w:rPr>
                <w:rFonts w:ascii="Times New Roman" w:eastAsia="宋体" w:hAnsi="Times New Roman" w:hint="eastAsia"/>
                <w:sz w:val="24"/>
                <w:szCs w:val="24"/>
              </w:rPr>
              <w:t>艺术</w:t>
            </w:r>
            <w:r w:rsidRPr="009A4EE8">
              <w:rPr>
                <w:rFonts w:ascii="Times New Roman" w:eastAsia="宋体" w:hAnsi="Times New Roman"/>
                <w:sz w:val="24"/>
                <w:szCs w:val="24"/>
              </w:rPr>
              <w:t>岛和南门</w:t>
            </w:r>
            <w:r w:rsidRPr="009A4EE8">
              <w:rPr>
                <w:rFonts w:ascii="Times New Roman" w:eastAsia="宋体" w:hAnsi="Times New Roman" w:hint="eastAsia"/>
                <w:sz w:val="24"/>
                <w:szCs w:val="24"/>
              </w:rPr>
              <w:t>风貌</w:t>
            </w:r>
            <w:r w:rsidRPr="009A4EE8">
              <w:rPr>
                <w:rFonts w:ascii="Times New Roman" w:eastAsia="宋体" w:hAnsi="Times New Roman"/>
                <w:sz w:val="24"/>
                <w:szCs w:val="24"/>
              </w:rPr>
              <w:t>区项目；</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sz w:val="24"/>
                <w:szCs w:val="24"/>
              </w:rPr>
              <w:t>建成</w:t>
            </w:r>
            <w:r w:rsidRPr="009A4EE8">
              <w:rPr>
                <w:rFonts w:ascii="Times New Roman" w:eastAsia="宋体" w:hAnsi="Times New Roman"/>
                <w:sz w:val="24"/>
                <w:szCs w:val="24"/>
              </w:rPr>
              <w:t>1</w:t>
            </w:r>
            <w:r w:rsidRPr="009A4EE8">
              <w:rPr>
                <w:rFonts w:ascii="Times New Roman" w:eastAsia="宋体" w:hAnsi="Times New Roman" w:hint="eastAsia"/>
                <w:sz w:val="24"/>
                <w:szCs w:val="24"/>
              </w:rPr>
              <w:t>8</w:t>
            </w:r>
            <w:r w:rsidRPr="009A4EE8">
              <w:rPr>
                <w:rFonts w:ascii="Times New Roman" w:eastAsia="宋体" w:hAnsi="Times New Roman"/>
                <w:sz w:val="24"/>
                <w:szCs w:val="24"/>
              </w:rPr>
              <w:t>个防汛工程</w:t>
            </w:r>
            <w:r w:rsidRPr="009A4EE8">
              <w:rPr>
                <w:rFonts w:ascii="Times New Roman" w:eastAsia="宋体" w:hAnsi="Times New Roman" w:hint="eastAsia"/>
                <w:sz w:val="24"/>
                <w:szCs w:val="24"/>
              </w:rPr>
              <w:t>；</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实施</w:t>
            </w:r>
            <w:proofErr w:type="gramStart"/>
            <w:r w:rsidRPr="009A4EE8">
              <w:rPr>
                <w:rFonts w:ascii="Times New Roman" w:eastAsia="宋体" w:hAnsi="Times New Roman" w:hint="eastAsia"/>
                <w:sz w:val="24"/>
                <w:szCs w:val="24"/>
              </w:rPr>
              <w:t>肖山</w:t>
            </w:r>
            <w:proofErr w:type="gramEnd"/>
            <w:r w:rsidRPr="009A4EE8">
              <w:rPr>
                <w:rFonts w:ascii="Times New Roman" w:eastAsia="宋体" w:hAnsi="Times New Roman" w:hint="eastAsia"/>
                <w:sz w:val="24"/>
                <w:szCs w:val="24"/>
              </w:rPr>
              <w:t>、</w:t>
            </w:r>
            <w:proofErr w:type="gramStart"/>
            <w:r w:rsidRPr="009A4EE8">
              <w:rPr>
                <w:rFonts w:ascii="Times New Roman" w:eastAsia="宋体" w:hAnsi="Times New Roman" w:hint="eastAsia"/>
                <w:sz w:val="24"/>
                <w:szCs w:val="24"/>
              </w:rPr>
              <w:t>澄西水厂</w:t>
            </w:r>
            <w:proofErr w:type="gramEnd"/>
            <w:r w:rsidRPr="009A4EE8">
              <w:rPr>
                <w:rFonts w:ascii="Times New Roman" w:eastAsia="宋体" w:hAnsi="Times New Roman" w:hint="eastAsia"/>
                <w:sz w:val="24"/>
                <w:szCs w:val="24"/>
              </w:rPr>
              <w:t>40</w:t>
            </w:r>
            <w:r w:rsidRPr="009A4EE8">
              <w:rPr>
                <w:rFonts w:ascii="Times New Roman" w:eastAsia="宋体" w:hAnsi="Times New Roman" w:hint="eastAsia"/>
                <w:sz w:val="24"/>
                <w:szCs w:val="24"/>
              </w:rPr>
              <w:t>万吨深度处理工程。</w:t>
            </w:r>
          </w:p>
        </w:tc>
        <w:tc>
          <w:tcPr>
            <w:tcW w:w="1326" w:type="dxa"/>
            <w:vAlign w:val="center"/>
          </w:tcPr>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sz w:val="24"/>
                <w:szCs w:val="24"/>
              </w:rPr>
              <w:t>城建产业</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sz w:val="24"/>
                <w:szCs w:val="24"/>
              </w:rPr>
              <w:t>公司</w:t>
            </w:r>
          </w:p>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sz w:val="24"/>
                <w:szCs w:val="24"/>
              </w:rPr>
              <w:t>水利局</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住建局</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高新区</w:t>
            </w:r>
          </w:p>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公用</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事业局</w:t>
            </w:r>
          </w:p>
          <w:p w:rsidR="00FA4EFE" w:rsidRPr="009A4EE8" w:rsidRDefault="00FA4EFE" w:rsidP="00FA4EFE">
            <w:pPr>
              <w:spacing w:line="270" w:lineRule="exact"/>
              <w:jc w:val="center"/>
              <w:rPr>
                <w:rFonts w:ascii="Times New Roman" w:eastAsia="宋体" w:hAnsi="Times New Roman"/>
                <w:sz w:val="24"/>
                <w:szCs w:val="24"/>
              </w:rPr>
            </w:pPr>
            <w:r w:rsidRPr="009A4EE8">
              <w:rPr>
                <w:rFonts w:ascii="Times New Roman" w:eastAsia="宋体" w:hAnsi="Times New Roman" w:hint="eastAsia"/>
                <w:sz w:val="24"/>
                <w:szCs w:val="24"/>
              </w:rPr>
              <w:t>江南水</w:t>
            </w:r>
            <w:proofErr w:type="gramStart"/>
            <w:r w:rsidRPr="009A4EE8">
              <w:rPr>
                <w:rFonts w:ascii="Times New Roman" w:eastAsia="宋体" w:hAnsi="Times New Roman" w:hint="eastAsia"/>
                <w:sz w:val="24"/>
                <w:szCs w:val="24"/>
              </w:rPr>
              <w:t>务</w:t>
            </w:r>
            <w:proofErr w:type="gramEnd"/>
          </w:p>
        </w:tc>
        <w:tc>
          <w:tcPr>
            <w:tcW w:w="4856" w:type="dxa"/>
            <w:vAlign w:val="center"/>
          </w:tcPr>
          <w:p w:rsidR="00FA4EFE" w:rsidRPr="009A4EE8" w:rsidRDefault="00FA4EFE" w:rsidP="00FA4EFE">
            <w:pPr>
              <w:spacing w:line="270" w:lineRule="exact"/>
              <w:ind w:firstLineChars="200" w:firstLine="445"/>
              <w:rPr>
                <w:rFonts w:ascii="Times New Roman" w:eastAsia="宋体" w:hAnsi="Times New Roman"/>
                <w:sz w:val="24"/>
                <w:szCs w:val="24"/>
              </w:rPr>
            </w:pPr>
            <w:r w:rsidRPr="009A4EE8">
              <w:rPr>
                <w:rFonts w:ascii="Times New Roman" w:eastAsia="宋体" w:hAnsi="Times New Roman" w:hint="eastAsia"/>
                <w:b/>
                <w:sz w:val="24"/>
                <w:szCs w:val="24"/>
              </w:rPr>
              <w:t>北门岛：</w:t>
            </w:r>
            <w:r w:rsidRPr="009A4EE8">
              <w:rPr>
                <w:rFonts w:ascii="Times New Roman" w:eastAsia="宋体" w:hAnsi="Times New Roman" w:hint="eastAsia"/>
                <w:sz w:val="24"/>
                <w:szCs w:val="24"/>
              </w:rPr>
              <w:t>完善深化建筑设计方案，设计成果达到报审条件；完成</w:t>
            </w:r>
            <w:proofErr w:type="gramStart"/>
            <w:r w:rsidRPr="009A4EE8">
              <w:rPr>
                <w:rFonts w:ascii="Times New Roman" w:eastAsia="宋体" w:hAnsi="Times New Roman" w:hint="eastAsia"/>
                <w:sz w:val="24"/>
                <w:szCs w:val="24"/>
              </w:rPr>
              <w:t>项目环</w:t>
            </w:r>
            <w:proofErr w:type="gramEnd"/>
            <w:r w:rsidRPr="009A4EE8">
              <w:rPr>
                <w:rFonts w:ascii="Times New Roman" w:eastAsia="宋体" w:hAnsi="Times New Roman" w:hint="eastAsia"/>
                <w:sz w:val="24"/>
                <w:szCs w:val="24"/>
              </w:rPr>
              <w:t>评登记，启动办理立项手续、土地划拨前置工作。</w:t>
            </w:r>
          </w:p>
          <w:p w:rsidR="00FA4EFE" w:rsidRPr="009A4EE8" w:rsidRDefault="00FA4EFE" w:rsidP="00FA4EFE">
            <w:pPr>
              <w:spacing w:line="270" w:lineRule="exact"/>
              <w:ind w:firstLineChars="200" w:firstLine="445"/>
              <w:rPr>
                <w:rFonts w:ascii="Times New Roman" w:eastAsia="宋体" w:hAnsi="Times New Roman"/>
                <w:sz w:val="24"/>
                <w:szCs w:val="24"/>
              </w:rPr>
            </w:pPr>
            <w:r w:rsidRPr="009A4EE8">
              <w:rPr>
                <w:rFonts w:ascii="Times New Roman" w:eastAsia="宋体" w:hAnsi="Times New Roman" w:hint="eastAsia"/>
                <w:b/>
                <w:sz w:val="24"/>
                <w:szCs w:val="24"/>
              </w:rPr>
              <w:t>南门商业街区：</w:t>
            </w:r>
            <w:r w:rsidRPr="009A4EE8">
              <w:rPr>
                <w:rFonts w:ascii="Times New Roman" w:eastAsia="宋体" w:hAnsi="Times New Roman" w:hint="eastAsia"/>
                <w:sz w:val="24"/>
                <w:szCs w:val="24"/>
              </w:rPr>
              <w:t>完成项目的施工图设计、项目招标，忠义街标段完成桩基工程、围护工程；河东街标段实现进场开工</w:t>
            </w:r>
            <w:r w:rsidR="006D19F7" w:rsidRPr="009A4EE8">
              <w:rPr>
                <w:rFonts w:ascii="Times New Roman" w:eastAsia="宋体" w:hAnsi="Times New Roman" w:hint="eastAsia"/>
                <w:sz w:val="24"/>
                <w:szCs w:val="24"/>
              </w:rPr>
              <w:t>。</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FA4EFE" w:rsidP="00FA4EFE">
            <w:pPr>
              <w:spacing w:line="270" w:lineRule="exac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主城区外</w:t>
            </w:r>
            <w:r w:rsidRPr="009A4EE8">
              <w:rPr>
                <w:rFonts w:ascii="Times New Roman" w:eastAsia="宋体" w:hAnsi="Times New Roman" w:hint="eastAsia"/>
                <w:sz w:val="24"/>
                <w:szCs w:val="24"/>
              </w:rPr>
              <w:t>12</w:t>
            </w:r>
            <w:r w:rsidRPr="009A4EE8">
              <w:rPr>
                <w:rFonts w:ascii="Times New Roman" w:eastAsia="宋体" w:hAnsi="Times New Roman" w:hint="eastAsia"/>
                <w:sz w:val="24"/>
                <w:szCs w:val="24"/>
              </w:rPr>
              <w:t>项水利防汛工程，</w:t>
            </w:r>
            <w:r w:rsidRPr="009A4EE8">
              <w:rPr>
                <w:rFonts w:ascii="Times New Roman" w:eastAsia="宋体" w:hAnsi="Times New Roman" w:hint="eastAsia"/>
                <w:sz w:val="24"/>
                <w:szCs w:val="24"/>
              </w:rPr>
              <w:t>11</w:t>
            </w:r>
            <w:r w:rsidRPr="009A4EE8">
              <w:rPr>
                <w:rFonts w:ascii="Times New Roman" w:eastAsia="宋体" w:hAnsi="Times New Roman" w:hint="eastAsia"/>
                <w:sz w:val="24"/>
                <w:szCs w:val="24"/>
              </w:rPr>
              <w:t>项已完工，其余</w:t>
            </w:r>
            <w:r w:rsidRPr="009A4EE8">
              <w:rPr>
                <w:rFonts w:ascii="Times New Roman" w:eastAsia="宋体" w:hAnsi="Times New Roman" w:hint="eastAsia"/>
                <w:sz w:val="24"/>
                <w:szCs w:val="24"/>
              </w:rPr>
              <w:t>1</w:t>
            </w:r>
            <w:r w:rsidRPr="009A4EE8">
              <w:rPr>
                <w:rFonts w:ascii="Times New Roman" w:eastAsia="宋体" w:hAnsi="Times New Roman" w:hint="eastAsia"/>
                <w:sz w:val="24"/>
                <w:szCs w:val="24"/>
              </w:rPr>
              <w:t>项预计年前完成。</w:t>
            </w:r>
            <w:r w:rsidRPr="009A4EE8">
              <w:rPr>
                <w:rFonts w:ascii="Times New Roman" w:eastAsia="宋体" w:hAnsi="Times New Roman" w:hint="eastAsia"/>
                <w:sz w:val="24"/>
                <w:szCs w:val="24"/>
              </w:rPr>
              <w:t>6</w:t>
            </w:r>
            <w:r w:rsidRPr="009A4EE8">
              <w:rPr>
                <w:rFonts w:ascii="Times New Roman" w:eastAsia="宋体" w:hAnsi="Times New Roman" w:hint="eastAsia"/>
                <w:sz w:val="24"/>
                <w:szCs w:val="24"/>
              </w:rPr>
              <w:t>项城区防汛应急工程已全部完工。</w:t>
            </w:r>
          </w:p>
          <w:p w:rsidR="00FA4EFE" w:rsidRPr="009A4EE8" w:rsidRDefault="00FA4EFE" w:rsidP="00FA4EFE">
            <w:pPr>
              <w:spacing w:line="270" w:lineRule="exact"/>
              <w:ind w:firstLineChars="200" w:firstLine="443"/>
              <w:rPr>
                <w:rFonts w:ascii="Times New Roman" w:eastAsia="宋体" w:hAnsi="Times New Roman"/>
                <w:sz w:val="24"/>
                <w:szCs w:val="24"/>
              </w:rPr>
            </w:pPr>
          </w:p>
          <w:p w:rsidR="00FA4EFE" w:rsidRPr="009A4EE8" w:rsidRDefault="007E66E1" w:rsidP="007E66E1">
            <w:pPr>
              <w:spacing w:line="270" w:lineRule="exact"/>
              <w:ind w:firstLineChars="200" w:firstLine="443"/>
              <w:rPr>
                <w:rFonts w:ascii="Times New Roman" w:eastAsia="宋体" w:hAnsi="Times New Roman"/>
                <w:sz w:val="24"/>
                <w:szCs w:val="24"/>
              </w:rPr>
            </w:pPr>
            <w:proofErr w:type="gramStart"/>
            <w:r w:rsidRPr="009A4EE8">
              <w:rPr>
                <w:rFonts w:ascii="Times New Roman" w:eastAsia="宋体" w:hAnsi="Times New Roman" w:hint="eastAsia"/>
                <w:sz w:val="24"/>
                <w:szCs w:val="24"/>
              </w:rPr>
              <w:t>肖山</w:t>
            </w:r>
            <w:proofErr w:type="gramEnd"/>
            <w:r w:rsidRPr="009A4EE8">
              <w:rPr>
                <w:rFonts w:ascii="Times New Roman" w:eastAsia="宋体" w:hAnsi="Times New Roman" w:hint="eastAsia"/>
                <w:sz w:val="24"/>
                <w:szCs w:val="24"/>
              </w:rPr>
              <w:t>、</w:t>
            </w:r>
            <w:proofErr w:type="gramStart"/>
            <w:r w:rsidRPr="009A4EE8">
              <w:rPr>
                <w:rFonts w:ascii="Times New Roman" w:eastAsia="宋体" w:hAnsi="Times New Roman" w:hint="eastAsia"/>
                <w:sz w:val="24"/>
                <w:szCs w:val="24"/>
              </w:rPr>
              <w:t>澄西水厂</w:t>
            </w:r>
            <w:proofErr w:type="gramEnd"/>
            <w:r w:rsidRPr="009A4EE8">
              <w:rPr>
                <w:rFonts w:ascii="Times New Roman" w:eastAsia="宋体" w:hAnsi="Times New Roman"/>
                <w:sz w:val="24"/>
                <w:szCs w:val="24"/>
              </w:rPr>
              <w:t>80</w:t>
            </w:r>
            <w:r w:rsidRPr="009A4EE8">
              <w:rPr>
                <w:rFonts w:ascii="Times New Roman" w:eastAsia="宋体" w:hAnsi="Times New Roman" w:hint="eastAsia"/>
                <w:sz w:val="24"/>
                <w:szCs w:val="24"/>
              </w:rPr>
              <w:t>万吨深度处理改造工程已全面展开，目前已</w:t>
            </w:r>
            <w:proofErr w:type="gramStart"/>
            <w:r w:rsidRPr="009A4EE8">
              <w:rPr>
                <w:rFonts w:ascii="Times New Roman" w:eastAsia="宋体" w:hAnsi="Times New Roman" w:hint="eastAsia"/>
                <w:sz w:val="24"/>
                <w:szCs w:val="24"/>
              </w:rPr>
              <w:t>完成炭砂滤池</w:t>
            </w:r>
            <w:proofErr w:type="gramEnd"/>
            <w:r w:rsidRPr="009A4EE8">
              <w:rPr>
                <w:rFonts w:ascii="Times New Roman" w:eastAsia="宋体" w:hAnsi="Times New Roman" w:hint="eastAsia"/>
                <w:sz w:val="24"/>
                <w:szCs w:val="24"/>
              </w:rPr>
              <w:t>换炭、臭氧发生器设备招标等工作，年底前完成安装。</w:t>
            </w:r>
          </w:p>
        </w:tc>
      </w:tr>
      <w:tr w:rsidR="00FA4EFE" w:rsidRPr="009A4EE8" w:rsidTr="00FA4EFE">
        <w:trPr>
          <w:trHeight w:val="3730"/>
          <w:jc w:val="center"/>
        </w:trPr>
        <w:tc>
          <w:tcPr>
            <w:tcW w:w="590"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lastRenderedPageBreak/>
              <w:t>实</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八</w:t>
            </w:r>
          </w:p>
        </w:tc>
        <w:tc>
          <w:tcPr>
            <w:tcW w:w="2839" w:type="dxa"/>
          </w:tcPr>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B97DEA">
            <w:pPr>
              <w:spacing w:beforeLines="15"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完成</w:t>
            </w:r>
            <w:r w:rsidRPr="009A4EE8">
              <w:rPr>
                <w:rFonts w:ascii="Times New Roman" w:eastAsia="宋体" w:hAnsi="Times New Roman" w:hint="eastAsia"/>
                <w:sz w:val="24"/>
                <w:szCs w:val="24"/>
              </w:rPr>
              <w:t>620</w:t>
            </w:r>
            <w:r w:rsidRPr="009A4EE8">
              <w:rPr>
                <w:rFonts w:ascii="Times New Roman" w:eastAsia="宋体" w:hAnsi="Times New Roman" w:hint="eastAsia"/>
                <w:sz w:val="24"/>
                <w:szCs w:val="24"/>
              </w:rPr>
              <w:t>个以上村庄生活污水治理项目</w:t>
            </w:r>
            <w:r w:rsidRPr="009A4EE8">
              <w:rPr>
                <w:rFonts w:ascii="Times New Roman" w:eastAsia="宋体" w:hAnsi="Times New Roman"/>
                <w:sz w:val="24"/>
                <w:szCs w:val="24"/>
              </w:rPr>
              <w:t>；</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实施城区</w:t>
            </w:r>
            <w:r w:rsidRPr="009A4EE8">
              <w:rPr>
                <w:rFonts w:ascii="Times New Roman" w:eastAsia="宋体" w:hAnsi="Times New Roman"/>
                <w:sz w:val="24"/>
                <w:szCs w:val="24"/>
              </w:rPr>
              <w:t>14</w:t>
            </w:r>
            <w:r w:rsidRPr="009A4EE8">
              <w:rPr>
                <w:rFonts w:ascii="Times New Roman" w:eastAsia="宋体" w:hAnsi="Times New Roman"/>
                <w:sz w:val="24"/>
                <w:szCs w:val="24"/>
              </w:rPr>
              <w:t>条黑臭河道整治。</w:t>
            </w:r>
          </w:p>
        </w:tc>
        <w:tc>
          <w:tcPr>
            <w:tcW w:w="1326" w:type="dxa"/>
            <w:vAlign w:val="center"/>
          </w:tcPr>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公用</w:t>
            </w: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事业局</w:t>
            </w:r>
          </w:p>
        </w:tc>
        <w:tc>
          <w:tcPr>
            <w:tcW w:w="4856" w:type="dxa"/>
            <w:vAlign w:val="center"/>
          </w:tcPr>
          <w:p w:rsidR="00FA4EFE" w:rsidRPr="009A4EE8" w:rsidRDefault="007E66E1"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截止</w:t>
            </w:r>
            <w:r w:rsidRPr="009A4EE8">
              <w:rPr>
                <w:rFonts w:ascii="Times New Roman" w:eastAsia="宋体" w:hAnsi="Times New Roman"/>
                <w:sz w:val="24"/>
                <w:szCs w:val="24"/>
              </w:rPr>
              <w:t>12</w:t>
            </w:r>
            <w:r w:rsidRPr="009A4EE8">
              <w:rPr>
                <w:rFonts w:ascii="Times New Roman" w:eastAsia="宋体" w:hAnsi="Times New Roman" w:hint="eastAsia"/>
                <w:sz w:val="24"/>
                <w:szCs w:val="24"/>
              </w:rPr>
              <w:t>月</w:t>
            </w:r>
            <w:r w:rsidRPr="009A4EE8">
              <w:rPr>
                <w:rFonts w:ascii="Times New Roman" w:eastAsia="宋体" w:hAnsi="Times New Roman"/>
                <w:sz w:val="24"/>
                <w:szCs w:val="24"/>
              </w:rPr>
              <w:t>9</w:t>
            </w:r>
            <w:r w:rsidRPr="009A4EE8">
              <w:rPr>
                <w:rFonts w:ascii="Times New Roman" w:eastAsia="宋体" w:hAnsi="Times New Roman" w:hint="eastAsia"/>
                <w:sz w:val="24"/>
                <w:szCs w:val="24"/>
              </w:rPr>
              <w:t>日，已有</w:t>
            </w:r>
            <w:r w:rsidRPr="009A4EE8">
              <w:rPr>
                <w:rFonts w:ascii="Times New Roman" w:eastAsia="宋体" w:hAnsi="Times New Roman"/>
                <w:sz w:val="24"/>
                <w:szCs w:val="24"/>
              </w:rPr>
              <w:t>542</w:t>
            </w:r>
            <w:r w:rsidRPr="009A4EE8">
              <w:rPr>
                <w:rFonts w:ascii="Times New Roman" w:eastAsia="宋体" w:hAnsi="Times New Roman" w:hint="eastAsia"/>
                <w:sz w:val="24"/>
                <w:szCs w:val="24"/>
              </w:rPr>
              <w:t>个村庄生活污水治理基本完工，预计年底前完成</w:t>
            </w:r>
            <w:r w:rsidRPr="009A4EE8">
              <w:rPr>
                <w:rFonts w:ascii="Times New Roman" w:eastAsia="宋体" w:hAnsi="Times New Roman"/>
                <w:sz w:val="24"/>
                <w:szCs w:val="24"/>
              </w:rPr>
              <w:t>620</w:t>
            </w:r>
            <w:r w:rsidRPr="009A4EE8">
              <w:rPr>
                <w:rFonts w:ascii="Times New Roman" w:eastAsia="宋体" w:hAnsi="Times New Roman" w:hint="eastAsia"/>
                <w:sz w:val="24"/>
                <w:szCs w:val="24"/>
              </w:rPr>
              <w:t>个以上村庄生活污水治理</w:t>
            </w:r>
            <w:r w:rsidR="00FA4EFE" w:rsidRPr="009A4EE8">
              <w:rPr>
                <w:rFonts w:ascii="Times New Roman" w:eastAsia="宋体" w:hAnsi="Times New Roman" w:hint="eastAsia"/>
                <w:sz w:val="24"/>
                <w:szCs w:val="24"/>
              </w:rPr>
              <w:t>。</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70BD6" w:rsidP="00F70BD6">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通过实施清淤、岸上截污、开展</w:t>
            </w:r>
            <w:proofErr w:type="gramStart"/>
            <w:r w:rsidRPr="009A4EE8">
              <w:rPr>
                <w:rFonts w:ascii="Times New Roman" w:eastAsia="宋体" w:hAnsi="Times New Roman" w:hint="eastAsia"/>
                <w:sz w:val="24"/>
                <w:szCs w:val="24"/>
              </w:rPr>
              <w:t>“</w:t>
            </w:r>
            <w:proofErr w:type="gramEnd"/>
            <w:r w:rsidRPr="009A4EE8">
              <w:rPr>
                <w:rFonts w:ascii="Times New Roman" w:eastAsia="宋体" w:hAnsi="Times New Roman" w:hint="eastAsia"/>
                <w:sz w:val="24"/>
                <w:szCs w:val="24"/>
              </w:rPr>
              <w:t>“排水执法检查百日专项行动”等措施，实现了芦花沟等</w:t>
            </w:r>
            <w:r w:rsidRPr="009A4EE8">
              <w:rPr>
                <w:rFonts w:ascii="Times New Roman" w:eastAsia="宋体" w:hAnsi="Times New Roman"/>
                <w:sz w:val="24"/>
                <w:szCs w:val="24"/>
              </w:rPr>
              <w:t>14</w:t>
            </w:r>
            <w:r w:rsidRPr="009A4EE8">
              <w:rPr>
                <w:rFonts w:ascii="Times New Roman" w:eastAsia="宋体" w:hAnsi="Times New Roman" w:hint="eastAsia"/>
                <w:sz w:val="24"/>
                <w:szCs w:val="24"/>
              </w:rPr>
              <w:t>条河道消黑除臭任务。</w:t>
            </w:r>
          </w:p>
        </w:tc>
      </w:tr>
      <w:tr w:rsidR="00FA4EFE" w:rsidRPr="009A4EE8" w:rsidTr="00FA4EFE">
        <w:trPr>
          <w:trHeight w:val="3337"/>
          <w:jc w:val="center"/>
        </w:trPr>
        <w:tc>
          <w:tcPr>
            <w:tcW w:w="590"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九</w:t>
            </w:r>
          </w:p>
        </w:tc>
        <w:tc>
          <w:tcPr>
            <w:tcW w:w="2839" w:type="dxa"/>
            <w:vAlign w:val="center"/>
          </w:tcPr>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免费为适龄儿童接种水痘疫苗，免费为</w:t>
            </w:r>
            <w:r w:rsidRPr="009A4EE8">
              <w:rPr>
                <w:rFonts w:ascii="Times New Roman" w:eastAsia="宋体" w:hAnsi="Times New Roman"/>
                <w:sz w:val="24"/>
                <w:szCs w:val="24"/>
              </w:rPr>
              <w:t>65</w:t>
            </w:r>
            <w:r w:rsidRPr="009A4EE8">
              <w:rPr>
                <w:rFonts w:ascii="Times New Roman" w:eastAsia="宋体" w:hAnsi="Times New Roman"/>
                <w:sz w:val="24"/>
                <w:szCs w:val="24"/>
              </w:rPr>
              <w:t>岁以上户籍老年人接种肺炎球菌疫苗；</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居家养老</w:t>
            </w:r>
            <w:proofErr w:type="gramStart"/>
            <w:r w:rsidRPr="009A4EE8">
              <w:rPr>
                <w:rFonts w:ascii="Times New Roman" w:eastAsia="宋体" w:hAnsi="Times New Roman" w:hint="eastAsia"/>
                <w:sz w:val="24"/>
                <w:szCs w:val="24"/>
              </w:rPr>
              <w:t>服务</w:t>
            </w:r>
            <w:r w:rsidRPr="009A4EE8">
              <w:rPr>
                <w:rFonts w:ascii="Times New Roman" w:eastAsia="宋体" w:hAnsi="Times New Roman"/>
                <w:sz w:val="24"/>
                <w:szCs w:val="24"/>
              </w:rPr>
              <w:t>扩面至</w:t>
            </w:r>
            <w:proofErr w:type="gramEnd"/>
            <w:r w:rsidRPr="009A4EE8">
              <w:rPr>
                <w:rFonts w:ascii="Times New Roman" w:eastAsia="宋体" w:hAnsi="Times New Roman"/>
                <w:sz w:val="24"/>
                <w:szCs w:val="24"/>
              </w:rPr>
              <w:t>3.3</w:t>
            </w:r>
            <w:r w:rsidRPr="009A4EE8">
              <w:rPr>
                <w:rFonts w:ascii="Times New Roman" w:eastAsia="宋体" w:hAnsi="Times New Roman"/>
                <w:sz w:val="24"/>
                <w:szCs w:val="24"/>
              </w:rPr>
              <w:t>万人。</w:t>
            </w:r>
          </w:p>
        </w:tc>
        <w:tc>
          <w:tcPr>
            <w:tcW w:w="1326" w:type="dxa"/>
            <w:vAlign w:val="center"/>
          </w:tcPr>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卫计委</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民政局</w:t>
            </w:r>
          </w:p>
        </w:tc>
        <w:tc>
          <w:tcPr>
            <w:tcW w:w="4856" w:type="dxa"/>
          </w:tcPr>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预计年底完成适龄儿童免费接种水痘疫苗</w:t>
            </w:r>
            <w:r w:rsidRPr="009A4EE8">
              <w:rPr>
                <w:rFonts w:ascii="Times New Roman" w:eastAsia="宋体" w:hAnsi="Times New Roman" w:hint="eastAsia"/>
                <w:sz w:val="24"/>
                <w:szCs w:val="24"/>
              </w:rPr>
              <w:t>78585</w:t>
            </w:r>
            <w:r w:rsidRPr="009A4EE8">
              <w:rPr>
                <w:rFonts w:ascii="Times New Roman" w:eastAsia="宋体" w:hAnsi="Times New Roman" w:hint="eastAsia"/>
                <w:sz w:val="24"/>
                <w:szCs w:val="24"/>
              </w:rPr>
              <w:t>剂次的目标任务，超额完成户籍老年人免费接种肺炎疫苗</w:t>
            </w:r>
            <w:r w:rsidRPr="009A4EE8">
              <w:rPr>
                <w:rFonts w:ascii="Times New Roman" w:eastAsia="宋体" w:hAnsi="Times New Roman" w:hint="eastAsia"/>
                <w:sz w:val="24"/>
                <w:szCs w:val="24"/>
              </w:rPr>
              <w:t>19599</w:t>
            </w:r>
            <w:r w:rsidRPr="009A4EE8">
              <w:rPr>
                <w:rFonts w:ascii="Times New Roman" w:eastAsia="宋体" w:hAnsi="Times New Roman" w:hint="eastAsia"/>
                <w:sz w:val="24"/>
                <w:szCs w:val="24"/>
              </w:rPr>
              <w:t>剂次的任务。</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0D2E51">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通过招投标，确定</w:t>
            </w:r>
            <w:r w:rsidRPr="009A4EE8">
              <w:rPr>
                <w:rFonts w:ascii="Times New Roman" w:eastAsia="宋体" w:hAnsi="Times New Roman"/>
                <w:sz w:val="24"/>
                <w:szCs w:val="24"/>
              </w:rPr>
              <w:t>5</w:t>
            </w:r>
            <w:r w:rsidRPr="009A4EE8">
              <w:rPr>
                <w:rFonts w:ascii="Times New Roman" w:eastAsia="宋体" w:hAnsi="Times New Roman" w:hint="eastAsia"/>
                <w:sz w:val="24"/>
                <w:szCs w:val="24"/>
              </w:rPr>
              <w:t>家品牌机构承接</w:t>
            </w:r>
            <w:r w:rsidR="000D2E51" w:rsidRPr="009A4EE8">
              <w:rPr>
                <w:rFonts w:ascii="Times New Roman" w:eastAsia="宋体" w:hAnsi="Times New Roman" w:hint="eastAsia"/>
                <w:sz w:val="24"/>
                <w:szCs w:val="24"/>
              </w:rPr>
              <w:t>居家养老</w:t>
            </w:r>
            <w:r w:rsidRPr="009A4EE8">
              <w:rPr>
                <w:rFonts w:ascii="Times New Roman" w:eastAsia="宋体" w:hAnsi="Times New Roman" w:hint="eastAsia"/>
                <w:sz w:val="24"/>
                <w:szCs w:val="24"/>
              </w:rPr>
              <w:t>服务。</w:t>
            </w:r>
            <w:r w:rsidRPr="009A4EE8">
              <w:rPr>
                <w:rFonts w:ascii="Times New Roman" w:eastAsia="宋体" w:hAnsi="Times New Roman"/>
                <w:sz w:val="24"/>
                <w:szCs w:val="24"/>
              </w:rPr>
              <w:t>10</w:t>
            </w:r>
            <w:r w:rsidRPr="009A4EE8">
              <w:rPr>
                <w:rFonts w:ascii="Times New Roman" w:eastAsia="宋体" w:hAnsi="Times New Roman" w:hint="eastAsia"/>
                <w:sz w:val="24"/>
                <w:szCs w:val="24"/>
              </w:rPr>
              <w:t>月底，参照周边地区完成情况，进一步提</w:t>
            </w:r>
            <w:proofErr w:type="gramStart"/>
            <w:r w:rsidRPr="009A4EE8">
              <w:rPr>
                <w:rFonts w:ascii="Times New Roman" w:eastAsia="宋体" w:hAnsi="Times New Roman" w:hint="eastAsia"/>
                <w:sz w:val="24"/>
                <w:szCs w:val="24"/>
              </w:rPr>
              <w:t>标扩面</w:t>
            </w:r>
            <w:proofErr w:type="gramEnd"/>
            <w:r w:rsidRPr="009A4EE8">
              <w:rPr>
                <w:rFonts w:ascii="Times New Roman" w:eastAsia="宋体" w:hAnsi="Times New Roman" w:hint="eastAsia"/>
                <w:sz w:val="24"/>
                <w:szCs w:val="24"/>
              </w:rPr>
              <w:t>，惠及人数由</w:t>
            </w:r>
            <w:r w:rsidRPr="009A4EE8">
              <w:rPr>
                <w:rFonts w:ascii="Times New Roman" w:eastAsia="宋体" w:hAnsi="Times New Roman"/>
                <w:sz w:val="24"/>
                <w:szCs w:val="24"/>
              </w:rPr>
              <w:t>3.3</w:t>
            </w:r>
            <w:r w:rsidRPr="009A4EE8">
              <w:rPr>
                <w:rFonts w:ascii="Times New Roman" w:eastAsia="宋体" w:hAnsi="Times New Roman" w:hint="eastAsia"/>
                <w:sz w:val="24"/>
                <w:szCs w:val="24"/>
              </w:rPr>
              <w:t>万人调整为</w:t>
            </w:r>
            <w:r w:rsidRPr="009A4EE8">
              <w:rPr>
                <w:rFonts w:ascii="Times New Roman" w:eastAsia="宋体" w:hAnsi="Times New Roman"/>
                <w:sz w:val="24"/>
                <w:szCs w:val="24"/>
              </w:rPr>
              <w:t>3.8</w:t>
            </w:r>
            <w:r w:rsidRPr="009A4EE8">
              <w:rPr>
                <w:rFonts w:ascii="Times New Roman" w:eastAsia="宋体" w:hAnsi="Times New Roman" w:hint="eastAsia"/>
                <w:sz w:val="24"/>
                <w:szCs w:val="24"/>
              </w:rPr>
              <w:t>万人。</w:t>
            </w:r>
            <w:r w:rsidRPr="009A4EE8">
              <w:rPr>
                <w:rFonts w:ascii="Times New Roman" w:eastAsia="宋体" w:hAnsi="Times New Roman"/>
                <w:sz w:val="24"/>
                <w:szCs w:val="24"/>
              </w:rPr>
              <w:t>11</w:t>
            </w:r>
            <w:r w:rsidRPr="009A4EE8">
              <w:rPr>
                <w:rFonts w:ascii="Times New Roman" w:eastAsia="宋体" w:hAnsi="Times New Roman" w:hint="eastAsia"/>
                <w:sz w:val="24"/>
                <w:szCs w:val="24"/>
              </w:rPr>
              <w:t>月底完成率已达</w:t>
            </w:r>
            <w:r w:rsidRPr="009A4EE8">
              <w:rPr>
                <w:rFonts w:ascii="Times New Roman" w:eastAsia="宋体" w:hAnsi="Times New Roman"/>
                <w:sz w:val="24"/>
                <w:szCs w:val="24"/>
              </w:rPr>
              <w:t>104%</w:t>
            </w:r>
            <w:r w:rsidRPr="009A4EE8">
              <w:rPr>
                <w:rFonts w:ascii="Times New Roman" w:eastAsia="宋体" w:hAnsi="Times New Roman" w:hint="eastAsia"/>
                <w:sz w:val="24"/>
                <w:szCs w:val="24"/>
              </w:rPr>
              <w:t>。</w:t>
            </w:r>
          </w:p>
        </w:tc>
      </w:tr>
      <w:tr w:rsidR="00FA4EFE" w:rsidRPr="009A4EE8" w:rsidTr="00FA4EFE">
        <w:trPr>
          <w:trHeight w:val="4163"/>
          <w:jc w:val="center"/>
        </w:trPr>
        <w:tc>
          <w:tcPr>
            <w:tcW w:w="590" w:type="dxa"/>
            <w:vAlign w:val="center"/>
          </w:tcPr>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实</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事</w:t>
            </w:r>
          </w:p>
          <w:p w:rsidR="00FA4EFE" w:rsidRPr="009A4EE8" w:rsidRDefault="00FA4EFE" w:rsidP="00EB4E9A">
            <w:pPr>
              <w:spacing w:line="0" w:lineRule="atLeast"/>
              <w:jc w:val="center"/>
              <w:rPr>
                <w:rFonts w:ascii="Times New Roman" w:eastAsia="黑体" w:hAnsi="Times New Roman"/>
                <w:sz w:val="24"/>
                <w:szCs w:val="24"/>
              </w:rPr>
            </w:pPr>
            <w:r w:rsidRPr="009A4EE8">
              <w:rPr>
                <w:rFonts w:ascii="Times New Roman" w:eastAsia="黑体" w:hAnsi="Times New Roman" w:hint="eastAsia"/>
                <w:sz w:val="24"/>
                <w:szCs w:val="24"/>
              </w:rPr>
              <w:t>十</w:t>
            </w:r>
          </w:p>
        </w:tc>
        <w:tc>
          <w:tcPr>
            <w:tcW w:w="2839" w:type="dxa"/>
            <w:vAlign w:val="center"/>
          </w:tcPr>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送戏下乡</w:t>
            </w:r>
            <w:r w:rsidRPr="009A4EE8">
              <w:rPr>
                <w:rFonts w:ascii="Times New Roman" w:eastAsia="宋体" w:hAnsi="Times New Roman" w:hint="eastAsia"/>
                <w:sz w:val="24"/>
                <w:szCs w:val="24"/>
              </w:rPr>
              <w:t>340</w:t>
            </w:r>
            <w:r w:rsidRPr="009A4EE8">
              <w:rPr>
                <w:rFonts w:ascii="Times New Roman" w:eastAsia="宋体" w:hAnsi="Times New Roman" w:hint="eastAsia"/>
                <w:sz w:val="24"/>
                <w:szCs w:val="24"/>
              </w:rPr>
              <w:t>场；</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完成</w:t>
            </w:r>
            <w:r w:rsidRPr="009A4EE8">
              <w:rPr>
                <w:rFonts w:ascii="Times New Roman" w:eastAsia="宋体" w:hAnsi="Times New Roman"/>
                <w:sz w:val="24"/>
                <w:szCs w:val="24"/>
              </w:rPr>
              <w:t>225</w:t>
            </w:r>
            <w:r w:rsidRPr="009A4EE8">
              <w:rPr>
                <w:rFonts w:ascii="Times New Roman" w:eastAsia="宋体" w:hAnsi="Times New Roman"/>
                <w:sz w:val="24"/>
                <w:szCs w:val="24"/>
              </w:rPr>
              <w:t>家农家书屋提升工程；</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sz w:val="24"/>
                <w:szCs w:val="24"/>
              </w:rPr>
              <w:t>建设</w:t>
            </w:r>
            <w:r w:rsidRPr="009A4EE8">
              <w:rPr>
                <w:rFonts w:ascii="Times New Roman" w:eastAsia="宋体" w:hAnsi="Times New Roman"/>
                <w:sz w:val="24"/>
                <w:szCs w:val="24"/>
              </w:rPr>
              <w:t>2</w:t>
            </w:r>
            <w:r w:rsidRPr="009A4EE8">
              <w:rPr>
                <w:rFonts w:ascii="Times New Roman" w:eastAsia="宋体" w:hAnsi="Times New Roman"/>
                <w:sz w:val="24"/>
                <w:szCs w:val="24"/>
              </w:rPr>
              <w:t>个村（社区）专题科普场馆，增强村（社区）科普服务能力。</w:t>
            </w:r>
          </w:p>
        </w:tc>
        <w:tc>
          <w:tcPr>
            <w:tcW w:w="1326" w:type="dxa"/>
          </w:tcPr>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hint="eastAsia"/>
                <w:sz w:val="24"/>
                <w:szCs w:val="24"/>
              </w:rPr>
              <w:t>文体广电和旅游局</w:t>
            </w: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hint="eastAsia"/>
                <w:sz w:val="24"/>
                <w:szCs w:val="24"/>
              </w:rPr>
              <w:t>文体广电和旅游局</w:t>
            </w:r>
          </w:p>
          <w:p w:rsidR="00FA4EFE" w:rsidRDefault="00FA4EFE" w:rsidP="00EB4E9A">
            <w:pPr>
              <w:spacing w:line="0" w:lineRule="atLeast"/>
              <w:jc w:val="center"/>
              <w:rPr>
                <w:rFonts w:ascii="Times New Roman" w:eastAsia="宋体" w:hAnsi="Times New Roman" w:hint="eastAsia"/>
                <w:sz w:val="24"/>
                <w:szCs w:val="24"/>
              </w:rPr>
            </w:pPr>
          </w:p>
          <w:p w:rsidR="00272390" w:rsidRDefault="00272390" w:rsidP="00EB4E9A">
            <w:pPr>
              <w:spacing w:line="0" w:lineRule="atLeast"/>
              <w:jc w:val="center"/>
              <w:rPr>
                <w:rFonts w:ascii="Times New Roman" w:eastAsia="宋体" w:hAnsi="Times New Roman" w:hint="eastAsia"/>
                <w:sz w:val="24"/>
                <w:szCs w:val="24"/>
              </w:rPr>
            </w:pPr>
          </w:p>
          <w:p w:rsidR="00272390" w:rsidRDefault="00272390" w:rsidP="00EB4E9A">
            <w:pPr>
              <w:spacing w:line="0" w:lineRule="atLeast"/>
              <w:jc w:val="center"/>
              <w:rPr>
                <w:rFonts w:ascii="Times New Roman" w:eastAsia="宋体" w:hAnsi="Times New Roman" w:hint="eastAsia"/>
                <w:sz w:val="24"/>
                <w:szCs w:val="24"/>
              </w:rPr>
            </w:pPr>
          </w:p>
          <w:p w:rsidR="00272390" w:rsidRPr="009A4EE8" w:rsidRDefault="00272390"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p>
          <w:p w:rsidR="00FA4EFE" w:rsidRPr="009A4EE8" w:rsidRDefault="00FA4EFE" w:rsidP="00EB4E9A">
            <w:pPr>
              <w:spacing w:line="0" w:lineRule="atLeast"/>
              <w:jc w:val="center"/>
              <w:rPr>
                <w:rFonts w:ascii="Times New Roman" w:eastAsia="宋体" w:hAnsi="Times New Roman"/>
                <w:sz w:val="24"/>
                <w:szCs w:val="24"/>
              </w:rPr>
            </w:pPr>
            <w:r w:rsidRPr="009A4EE8">
              <w:rPr>
                <w:rFonts w:ascii="Times New Roman" w:eastAsia="宋体" w:hAnsi="Times New Roman"/>
                <w:sz w:val="24"/>
                <w:szCs w:val="24"/>
              </w:rPr>
              <w:t>科协</w:t>
            </w:r>
          </w:p>
        </w:tc>
        <w:tc>
          <w:tcPr>
            <w:tcW w:w="4856" w:type="dxa"/>
          </w:tcPr>
          <w:p w:rsidR="00FA4EFE" w:rsidRPr="009A4EE8" w:rsidRDefault="00FA4EFE" w:rsidP="00EB4E9A">
            <w:pPr>
              <w:spacing w:line="0" w:lineRule="atLeast"/>
              <w:ind w:firstLineChars="200" w:firstLine="443"/>
              <w:rPr>
                <w:rFonts w:ascii="Times New Roman" w:eastAsia="宋体" w:hAnsi="Times New Roman"/>
                <w:sz w:val="24"/>
                <w:szCs w:val="24"/>
              </w:rPr>
            </w:pPr>
            <w:bookmarkStart w:id="0" w:name="_GoBack"/>
            <w:bookmarkEnd w:id="0"/>
          </w:p>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文化下乡活动已完成</w:t>
            </w:r>
            <w:r w:rsidRPr="009A4EE8">
              <w:rPr>
                <w:rFonts w:ascii="Times New Roman" w:eastAsia="宋体" w:hAnsi="Times New Roman"/>
                <w:sz w:val="24"/>
                <w:szCs w:val="24"/>
              </w:rPr>
              <w:t>送戏下乡</w:t>
            </w:r>
            <w:r w:rsidRPr="009A4EE8">
              <w:rPr>
                <w:rFonts w:ascii="Times New Roman" w:eastAsia="宋体" w:hAnsi="Times New Roman" w:hint="eastAsia"/>
                <w:sz w:val="24"/>
                <w:szCs w:val="24"/>
              </w:rPr>
              <w:t>340</w:t>
            </w:r>
            <w:r w:rsidRPr="009A4EE8">
              <w:rPr>
                <w:rFonts w:ascii="Times New Roman" w:eastAsia="宋体" w:hAnsi="Times New Roman" w:hint="eastAsia"/>
                <w:sz w:val="24"/>
                <w:szCs w:val="24"/>
              </w:rPr>
              <w:t>场。同时，完成送电影</w:t>
            </w:r>
            <w:r w:rsidRPr="009A4EE8">
              <w:rPr>
                <w:rFonts w:ascii="Times New Roman" w:eastAsia="宋体" w:hAnsi="Times New Roman" w:hint="eastAsia"/>
                <w:sz w:val="24"/>
                <w:szCs w:val="24"/>
              </w:rPr>
              <w:t>3146</w:t>
            </w:r>
            <w:r w:rsidRPr="009A4EE8">
              <w:rPr>
                <w:rFonts w:ascii="Times New Roman" w:eastAsia="宋体" w:hAnsi="Times New Roman" w:hint="eastAsia"/>
                <w:sz w:val="24"/>
                <w:szCs w:val="24"/>
              </w:rPr>
              <w:t>场，组织公益性文化活动</w:t>
            </w:r>
            <w:r w:rsidRPr="009A4EE8">
              <w:rPr>
                <w:rFonts w:ascii="Times New Roman" w:eastAsia="宋体" w:hAnsi="Times New Roman" w:hint="eastAsia"/>
                <w:sz w:val="24"/>
                <w:szCs w:val="24"/>
              </w:rPr>
              <w:t>400</w:t>
            </w:r>
            <w:r w:rsidRPr="009A4EE8">
              <w:rPr>
                <w:rFonts w:ascii="Times New Roman" w:eastAsia="宋体" w:hAnsi="Times New Roman" w:hint="eastAsia"/>
                <w:sz w:val="24"/>
                <w:szCs w:val="24"/>
              </w:rPr>
              <w:t>场。</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r w:rsidRPr="009A4EE8">
              <w:rPr>
                <w:rFonts w:ascii="Times New Roman" w:eastAsia="宋体" w:hAnsi="Times New Roman" w:hint="eastAsia"/>
                <w:sz w:val="24"/>
                <w:szCs w:val="24"/>
              </w:rPr>
              <w:t>完成图书管理系统的采购工作，完成</w:t>
            </w:r>
            <w:r w:rsidRPr="009A4EE8">
              <w:rPr>
                <w:rFonts w:ascii="Times New Roman" w:eastAsia="宋体" w:hAnsi="Times New Roman" w:hint="eastAsia"/>
                <w:sz w:val="24"/>
                <w:szCs w:val="24"/>
              </w:rPr>
              <w:t>10</w:t>
            </w:r>
            <w:r w:rsidRPr="009A4EE8">
              <w:rPr>
                <w:rFonts w:ascii="Times New Roman" w:eastAsia="宋体" w:hAnsi="Times New Roman" w:hint="eastAsia"/>
                <w:sz w:val="24"/>
                <w:szCs w:val="24"/>
              </w:rPr>
              <w:t>套加强型农家书屋门禁的采购、安装工作。完成图书加工编目验收和图书入库。由各镇、街道分别落实的读卡器、扫描枪、工作站等专用设备至</w:t>
            </w:r>
            <w:r w:rsidRPr="009A4EE8">
              <w:rPr>
                <w:rFonts w:ascii="Times New Roman" w:eastAsia="宋体" w:hAnsi="Times New Roman" w:hint="eastAsia"/>
                <w:sz w:val="24"/>
                <w:szCs w:val="24"/>
              </w:rPr>
              <w:t>12</w:t>
            </w:r>
            <w:r w:rsidRPr="009A4EE8">
              <w:rPr>
                <w:rFonts w:ascii="Times New Roman" w:eastAsia="宋体" w:hAnsi="Times New Roman" w:hint="eastAsia"/>
                <w:sz w:val="24"/>
                <w:szCs w:val="24"/>
              </w:rPr>
              <w:t>月底能全部完成安装调试工作。</w:t>
            </w: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szCs w:val="24"/>
              </w:rPr>
            </w:pPr>
          </w:p>
          <w:p w:rsidR="00FA4EFE" w:rsidRPr="009A4EE8" w:rsidRDefault="00FA4EFE" w:rsidP="00EB4E9A">
            <w:pPr>
              <w:spacing w:line="0" w:lineRule="atLeast"/>
              <w:ind w:firstLineChars="200" w:firstLine="443"/>
              <w:rPr>
                <w:rFonts w:ascii="Times New Roman" w:eastAsia="宋体" w:hAnsi="Times New Roman"/>
                <w:sz w:val="24"/>
              </w:rPr>
            </w:pPr>
            <w:r w:rsidRPr="009A4EE8">
              <w:rPr>
                <w:rFonts w:ascii="Times New Roman" w:eastAsia="宋体" w:hAnsi="Times New Roman"/>
                <w:sz w:val="24"/>
                <w:szCs w:val="24"/>
              </w:rPr>
              <w:t>周庄镇金湾村科普馆已于</w:t>
            </w:r>
            <w:r w:rsidRPr="009A4EE8">
              <w:rPr>
                <w:rFonts w:ascii="Times New Roman" w:eastAsia="宋体" w:hAnsi="Times New Roman"/>
                <w:sz w:val="24"/>
                <w:szCs w:val="24"/>
              </w:rPr>
              <w:t>5</w:t>
            </w:r>
            <w:r w:rsidRPr="009A4EE8">
              <w:rPr>
                <w:rFonts w:ascii="Times New Roman" w:eastAsia="宋体" w:hAnsi="Times New Roman"/>
                <w:sz w:val="24"/>
                <w:szCs w:val="24"/>
              </w:rPr>
              <w:t>月建成投运。月城镇科普</w:t>
            </w:r>
            <w:proofErr w:type="gramStart"/>
            <w:r w:rsidRPr="009A4EE8">
              <w:rPr>
                <w:rFonts w:ascii="Times New Roman" w:eastAsia="宋体" w:hAnsi="Times New Roman"/>
                <w:sz w:val="24"/>
                <w:szCs w:val="24"/>
              </w:rPr>
              <w:t>馆</w:t>
            </w:r>
            <w:r w:rsidRPr="009A4EE8">
              <w:rPr>
                <w:rFonts w:ascii="Times New Roman" w:eastAsia="宋体" w:hAnsi="Times New Roman" w:hint="eastAsia"/>
                <w:sz w:val="24"/>
                <w:szCs w:val="24"/>
              </w:rPr>
              <w:t>进入</w:t>
            </w:r>
            <w:proofErr w:type="gramEnd"/>
            <w:r w:rsidRPr="009A4EE8">
              <w:rPr>
                <w:rFonts w:ascii="Times New Roman" w:eastAsia="宋体" w:hAnsi="Times New Roman" w:hint="eastAsia"/>
                <w:sz w:val="24"/>
                <w:szCs w:val="24"/>
              </w:rPr>
              <w:t>收尾阶段，</w:t>
            </w:r>
            <w:r w:rsidRPr="009A4EE8">
              <w:rPr>
                <w:rFonts w:ascii="Times New Roman" w:eastAsia="宋体" w:hAnsi="Times New Roman" w:hint="eastAsia"/>
                <w:sz w:val="24"/>
                <w:szCs w:val="24"/>
              </w:rPr>
              <w:t>12</w:t>
            </w:r>
            <w:r w:rsidRPr="009A4EE8">
              <w:rPr>
                <w:rFonts w:ascii="Times New Roman" w:eastAsia="宋体" w:hAnsi="Times New Roman" w:hint="eastAsia"/>
                <w:sz w:val="24"/>
                <w:szCs w:val="24"/>
              </w:rPr>
              <w:t>月中旬完成验收，月底投运。</w:t>
            </w:r>
          </w:p>
        </w:tc>
      </w:tr>
    </w:tbl>
    <w:p w:rsidR="004C0F35" w:rsidRPr="009A4EE8" w:rsidRDefault="004C0F35" w:rsidP="00FA4EFE">
      <w:pPr>
        <w:spacing w:line="0" w:lineRule="atLeast"/>
        <w:jc w:val="center"/>
        <w:rPr>
          <w:rFonts w:ascii="Times New Roman" w:eastAsia="方正仿宋_GBK" w:hAnsi="Times New Roman"/>
          <w:szCs w:val="32"/>
        </w:rPr>
      </w:pPr>
    </w:p>
    <w:sectPr w:rsidR="004C0F35" w:rsidRPr="009A4EE8" w:rsidSect="00272DEA">
      <w:footerReference w:type="default" r:id="rId8"/>
      <w:pgSz w:w="11906" w:h="16838" w:code="9"/>
      <w:pgMar w:top="2041" w:right="1588" w:bottom="1418" w:left="1871" w:header="1134" w:footer="1418" w:gutter="0"/>
      <w:pgNumType w:start="1"/>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68" w:rsidRDefault="00F04368" w:rsidP="000E48B6">
      <w:r>
        <w:separator/>
      </w:r>
    </w:p>
  </w:endnote>
  <w:endnote w:type="continuationSeparator" w:id="1">
    <w:p w:rsidR="00F04368" w:rsidRDefault="00F04368" w:rsidP="000E4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隶书简体">
    <w:altName w:val="Arial Unicode MS"/>
    <w:panose1 w:val="03000509000000000000"/>
    <w:charset w:val="86"/>
    <w:family w:val="script"/>
    <w:pitch w:val="fixed"/>
    <w:sig w:usb0="00000001" w:usb1="080E0000" w:usb2="00000010" w:usb3="00000000" w:csb0="00040000" w:csb1="00000000"/>
  </w:font>
  <w:font w:name="方正楷体简体">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7D" w:rsidRPr="002E3F7D" w:rsidRDefault="002E3F7D">
    <w:pPr>
      <w:pStyle w:val="a4"/>
      <w:jc w:val="center"/>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38971772"/>
      <w:docPartObj>
        <w:docPartGallery w:val="Page Numbers (Bottom of Page)"/>
        <w:docPartUnique/>
      </w:docPartObj>
    </w:sdtPr>
    <w:sdtContent>
      <w:p w:rsidR="00272DEA" w:rsidRPr="00272DEA" w:rsidRDefault="00272DEA">
        <w:pPr>
          <w:pStyle w:val="a4"/>
          <w:jc w:val="center"/>
          <w:rPr>
            <w:rFonts w:asciiTheme="minorEastAsia" w:hAnsiTheme="minorEastAsia"/>
            <w:sz w:val="28"/>
            <w:szCs w:val="28"/>
          </w:rPr>
        </w:pPr>
        <w:r w:rsidRPr="00272DEA">
          <w:rPr>
            <w:rFonts w:asciiTheme="minorEastAsia" w:hAnsiTheme="minorEastAsia" w:hint="eastAsia"/>
            <w:sz w:val="28"/>
            <w:szCs w:val="28"/>
          </w:rPr>
          <w:t xml:space="preserve">— </w:t>
        </w:r>
        <w:r w:rsidR="00F03097" w:rsidRPr="00272DEA">
          <w:rPr>
            <w:rFonts w:asciiTheme="minorEastAsia" w:hAnsiTheme="minorEastAsia"/>
            <w:sz w:val="28"/>
            <w:szCs w:val="28"/>
          </w:rPr>
          <w:fldChar w:fldCharType="begin"/>
        </w:r>
        <w:r w:rsidRPr="00272DEA">
          <w:rPr>
            <w:rFonts w:asciiTheme="minorEastAsia" w:hAnsiTheme="minorEastAsia"/>
            <w:sz w:val="28"/>
            <w:szCs w:val="28"/>
          </w:rPr>
          <w:instrText xml:space="preserve"> PAGE   \* MERGEFORMAT </w:instrText>
        </w:r>
        <w:r w:rsidR="00F03097" w:rsidRPr="00272DEA">
          <w:rPr>
            <w:rFonts w:asciiTheme="minorEastAsia" w:hAnsiTheme="minorEastAsia"/>
            <w:sz w:val="28"/>
            <w:szCs w:val="28"/>
          </w:rPr>
          <w:fldChar w:fldCharType="separate"/>
        </w:r>
        <w:r w:rsidR="00272390" w:rsidRPr="00272390">
          <w:rPr>
            <w:rFonts w:asciiTheme="minorEastAsia" w:hAnsiTheme="minorEastAsia"/>
            <w:noProof/>
            <w:sz w:val="28"/>
            <w:szCs w:val="28"/>
            <w:lang w:val="zh-CN"/>
          </w:rPr>
          <w:t>1</w:t>
        </w:r>
        <w:r w:rsidR="00F03097" w:rsidRPr="00272DEA">
          <w:rPr>
            <w:rFonts w:asciiTheme="minorEastAsia" w:hAnsiTheme="minorEastAsia"/>
            <w:sz w:val="28"/>
            <w:szCs w:val="28"/>
          </w:rPr>
          <w:fldChar w:fldCharType="end"/>
        </w:r>
        <w:r w:rsidRPr="00272DEA">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68" w:rsidRDefault="00F04368" w:rsidP="000E48B6">
      <w:r>
        <w:separator/>
      </w:r>
    </w:p>
  </w:footnote>
  <w:footnote w:type="continuationSeparator" w:id="1">
    <w:p w:rsidR="00F04368" w:rsidRDefault="00F04368" w:rsidP="000E4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E378"/>
    <w:multiLevelType w:val="singleLevel"/>
    <w:tmpl w:val="1639E378"/>
    <w:lvl w:ilvl="0">
      <w:start w:val="1"/>
      <w:numFmt w:val="chineseCounting"/>
      <w:suff w:val="nothing"/>
      <w:lvlText w:val="%1、"/>
      <w:lvlJc w:val="left"/>
      <w:rPr>
        <w:rFonts w:hint="eastAsia"/>
      </w:rPr>
    </w:lvl>
  </w:abstractNum>
  <w:abstractNum w:abstractNumId="1">
    <w:nsid w:val="242FE2C7"/>
    <w:multiLevelType w:val="singleLevel"/>
    <w:tmpl w:val="242FE2C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51"/>
  <w:drawingGridVerticalSpacing w:val="581"/>
  <w:displayHorizontalDrawingGridEvery w:val="0"/>
  <w:characterSpacingControl w:val="compressPunctuation"/>
  <w:hdrShapeDefaults>
    <o:shapedefaults v:ext="edit" spidmax="614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01F"/>
    <w:rsid w:val="000564AD"/>
    <w:rsid w:val="00061AB9"/>
    <w:rsid w:val="00062D8F"/>
    <w:rsid w:val="00075092"/>
    <w:rsid w:val="000A049F"/>
    <w:rsid w:val="000A68B2"/>
    <w:rsid w:val="000B5A67"/>
    <w:rsid w:val="000C48C7"/>
    <w:rsid w:val="000D0155"/>
    <w:rsid w:val="000D2E51"/>
    <w:rsid w:val="000E48B6"/>
    <w:rsid w:val="000F44AA"/>
    <w:rsid w:val="00100EB8"/>
    <w:rsid w:val="00107055"/>
    <w:rsid w:val="001513ED"/>
    <w:rsid w:val="00164FD8"/>
    <w:rsid w:val="00171269"/>
    <w:rsid w:val="00191B29"/>
    <w:rsid w:val="00194AC0"/>
    <w:rsid w:val="0019724D"/>
    <w:rsid w:val="001B42B3"/>
    <w:rsid w:val="001E3318"/>
    <w:rsid w:val="00201B40"/>
    <w:rsid w:val="0020251F"/>
    <w:rsid w:val="00212ECA"/>
    <w:rsid w:val="002146FA"/>
    <w:rsid w:val="002165E7"/>
    <w:rsid w:val="00225316"/>
    <w:rsid w:val="002427D8"/>
    <w:rsid w:val="00247979"/>
    <w:rsid w:val="00261E4D"/>
    <w:rsid w:val="00272390"/>
    <w:rsid w:val="00272DEA"/>
    <w:rsid w:val="00276CE3"/>
    <w:rsid w:val="002860F5"/>
    <w:rsid w:val="002D7FB9"/>
    <w:rsid w:val="002E3F7D"/>
    <w:rsid w:val="002E7F39"/>
    <w:rsid w:val="002F7A62"/>
    <w:rsid w:val="00350D9E"/>
    <w:rsid w:val="0036034E"/>
    <w:rsid w:val="00364E56"/>
    <w:rsid w:val="00374B2A"/>
    <w:rsid w:val="0038596C"/>
    <w:rsid w:val="0038641B"/>
    <w:rsid w:val="003B5869"/>
    <w:rsid w:val="003E523B"/>
    <w:rsid w:val="003E67B4"/>
    <w:rsid w:val="00447200"/>
    <w:rsid w:val="004B063B"/>
    <w:rsid w:val="004C0413"/>
    <w:rsid w:val="004C0F35"/>
    <w:rsid w:val="004D5332"/>
    <w:rsid w:val="004D676C"/>
    <w:rsid w:val="004F6007"/>
    <w:rsid w:val="005036A5"/>
    <w:rsid w:val="00535B24"/>
    <w:rsid w:val="005429EE"/>
    <w:rsid w:val="00552D12"/>
    <w:rsid w:val="00553032"/>
    <w:rsid w:val="0056265E"/>
    <w:rsid w:val="005642E7"/>
    <w:rsid w:val="005745DA"/>
    <w:rsid w:val="005C0AFF"/>
    <w:rsid w:val="005C7C9C"/>
    <w:rsid w:val="005D0428"/>
    <w:rsid w:val="005D149D"/>
    <w:rsid w:val="005E50D7"/>
    <w:rsid w:val="005F285B"/>
    <w:rsid w:val="00652D7E"/>
    <w:rsid w:val="00676F22"/>
    <w:rsid w:val="00680677"/>
    <w:rsid w:val="006830BA"/>
    <w:rsid w:val="00687E31"/>
    <w:rsid w:val="006A5DEB"/>
    <w:rsid w:val="006B2501"/>
    <w:rsid w:val="006B65EC"/>
    <w:rsid w:val="006D05B5"/>
    <w:rsid w:val="006D07F2"/>
    <w:rsid w:val="006D19F7"/>
    <w:rsid w:val="006F6CAB"/>
    <w:rsid w:val="00737DC6"/>
    <w:rsid w:val="007428A3"/>
    <w:rsid w:val="007618DB"/>
    <w:rsid w:val="00783E03"/>
    <w:rsid w:val="007950BF"/>
    <w:rsid w:val="007A04CA"/>
    <w:rsid w:val="007B4434"/>
    <w:rsid w:val="007E001F"/>
    <w:rsid w:val="007E5C18"/>
    <w:rsid w:val="007E66E1"/>
    <w:rsid w:val="008105E1"/>
    <w:rsid w:val="008210D0"/>
    <w:rsid w:val="00824907"/>
    <w:rsid w:val="00834DA0"/>
    <w:rsid w:val="00864FB5"/>
    <w:rsid w:val="00876CAE"/>
    <w:rsid w:val="008840CD"/>
    <w:rsid w:val="0089371D"/>
    <w:rsid w:val="008A3D10"/>
    <w:rsid w:val="008B400F"/>
    <w:rsid w:val="008C718B"/>
    <w:rsid w:val="008D0F38"/>
    <w:rsid w:val="008E464C"/>
    <w:rsid w:val="008E59D0"/>
    <w:rsid w:val="009078E0"/>
    <w:rsid w:val="0093436D"/>
    <w:rsid w:val="00940488"/>
    <w:rsid w:val="00941609"/>
    <w:rsid w:val="00946CEB"/>
    <w:rsid w:val="00966948"/>
    <w:rsid w:val="009A4EE8"/>
    <w:rsid w:val="009C0BC6"/>
    <w:rsid w:val="009C3529"/>
    <w:rsid w:val="009C6CB2"/>
    <w:rsid w:val="009D2585"/>
    <w:rsid w:val="009D73F9"/>
    <w:rsid w:val="009E7E82"/>
    <w:rsid w:val="009F2642"/>
    <w:rsid w:val="00A16128"/>
    <w:rsid w:val="00A423B7"/>
    <w:rsid w:val="00A765CF"/>
    <w:rsid w:val="00A81B98"/>
    <w:rsid w:val="00AC5E95"/>
    <w:rsid w:val="00AD3C96"/>
    <w:rsid w:val="00B043A0"/>
    <w:rsid w:val="00B071FB"/>
    <w:rsid w:val="00B111A3"/>
    <w:rsid w:val="00B35C2E"/>
    <w:rsid w:val="00B512F2"/>
    <w:rsid w:val="00B82BEF"/>
    <w:rsid w:val="00B97DEA"/>
    <w:rsid w:val="00BB5337"/>
    <w:rsid w:val="00BC7335"/>
    <w:rsid w:val="00BF3C2B"/>
    <w:rsid w:val="00BF7CFE"/>
    <w:rsid w:val="00C1000F"/>
    <w:rsid w:val="00C107FE"/>
    <w:rsid w:val="00C21EE5"/>
    <w:rsid w:val="00C25E23"/>
    <w:rsid w:val="00C63A6A"/>
    <w:rsid w:val="00CA337D"/>
    <w:rsid w:val="00CA3D35"/>
    <w:rsid w:val="00CB7DE8"/>
    <w:rsid w:val="00CC6866"/>
    <w:rsid w:val="00CC78CB"/>
    <w:rsid w:val="00CE4DE5"/>
    <w:rsid w:val="00CF3D72"/>
    <w:rsid w:val="00CF7A5E"/>
    <w:rsid w:val="00D00C07"/>
    <w:rsid w:val="00D16FC5"/>
    <w:rsid w:val="00D2453E"/>
    <w:rsid w:val="00D6625D"/>
    <w:rsid w:val="00D90BCA"/>
    <w:rsid w:val="00DA2711"/>
    <w:rsid w:val="00DB528A"/>
    <w:rsid w:val="00DD76B6"/>
    <w:rsid w:val="00E57372"/>
    <w:rsid w:val="00E602F7"/>
    <w:rsid w:val="00E751CF"/>
    <w:rsid w:val="00E83355"/>
    <w:rsid w:val="00EA3B09"/>
    <w:rsid w:val="00ED1D16"/>
    <w:rsid w:val="00ED38CF"/>
    <w:rsid w:val="00EF7851"/>
    <w:rsid w:val="00F03097"/>
    <w:rsid w:val="00F04368"/>
    <w:rsid w:val="00F2274A"/>
    <w:rsid w:val="00F70BD6"/>
    <w:rsid w:val="00F87C3B"/>
    <w:rsid w:val="00FA4EFE"/>
    <w:rsid w:val="00FC7EFA"/>
    <w:rsid w:val="00FE3EED"/>
    <w:rsid w:val="00FF1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1CF"/>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4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48B6"/>
    <w:rPr>
      <w:sz w:val="18"/>
      <w:szCs w:val="18"/>
    </w:rPr>
  </w:style>
  <w:style w:type="paragraph" w:styleId="a4">
    <w:name w:val="footer"/>
    <w:basedOn w:val="a"/>
    <w:link w:val="Char0"/>
    <w:uiPriority w:val="99"/>
    <w:unhideWhenUsed/>
    <w:rsid w:val="000E48B6"/>
    <w:pPr>
      <w:tabs>
        <w:tab w:val="center" w:pos="4153"/>
        <w:tab w:val="right" w:pos="8306"/>
      </w:tabs>
      <w:snapToGrid w:val="0"/>
      <w:jc w:val="left"/>
    </w:pPr>
    <w:rPr>
      <w:sz w:val="18"/>
      <w:szCs w:val="18"/>
    </w:rPr>
  </w:style>
  <w:style w:type="character" w:customStyle="1" w:styleId="Char0">
    <w:name w:val="页脚 Char"/>
    <w:basedOn w:val="a0"/>
    <w:link w:val="a4"/>
    <w:uiPriority w:val="99"/>
    <w:rsid w:val="000E48B6"/>
    <w:rPr>
      <w:sz w:val="18"/>
      <w:szCs w:val="18"/>
    </w:rPr>
  </w:style>
  <w:style w:type="paragraph" w:styleId="a5">
    <w:name w:val="Body Text Indent"/>
    <w:basedOn w:val="a"/>
    <w:link w:val="Char1"/>
    <w:qFormat/>
    <w:rsid w:val="00261E4D"/>
    <w:pPr>
      <w:ind w:firstLineChars="200" w:firstLine="603"/>
    </w:pPr>
    <w:rPr>
      <w:rFonts w:ascii="仿宋_GB2312" w:eastAsia="仿宋_GB2312" w:hAnsi="Times New Roman" w:cs="Times New Roman"/>
      <w:kern w:val="0"/>
      <w:szCs w:val="20"/>
    </w:rPr>
  </w:style>
  <w:style w:type="character" w:customStyle="1" w:styleId="Char1">
    <w:name w:val="正文文本缩进 Char"/>
    <w:basedOn w:val="a0"/>
    <w:link w:val="a5"/>
    <w:rsid w:val="00261E4D"/>
    <w:rPr>
      <w:rFonts w:ascii="仿宋_GB2312" w:eastAsia="仿宋_GB2312" w:hAnsi="Times New Roman" w:cs="Times New Roman"/>
      <w:kern w:val="0"/>
      <w:sz w:val="32"/>
      <w:szCs w:val="20"/>
    </w:rPr>
  </w:style>
  <w:style w:type="paragraph" w:styleId="a6">
    <w:name w:val="Normal (Web)"/>
    <w:basedOn w:val="a"/>
    <w:qFormat/>
    <w:rsid w:val="00261E4D"/>
    <w:rPr>
      <w:rFonts w:ascii="Calibri" w:eastAsia="宋体" w:hAnsi="Calibri" w:cs="Arial"/>
      <w:sz w:val="24"/>
      <w:szCs w:val="24"/>
    </w:rPr>
  </w:style>
  <w:style w:type="paragraph" w:customStyle="1" w:styleId="a7">
    <w:name w:val="正文(首行缩进)"/>
    <w:basedOn w:val="a"/>
    <w:autoRedefine/>
    <w:rsid w:val="00261E4D"/>
    <w:pPr>
      <w:adjustRightInd w:val="0"/>
      <w:snapToGrid w:val="0"/>
      <w:spacing w:line="360" w:lineRule="auto"/>
      <w:ind w:firstLineChars="200" w:firstLine="560"/>
    </w:pPr>
    <w:rPr>
      <w:rFonts w:ascii="宋体" w:eastAsia="宋体" w:hAnsi="宋体" w:cs="Times New Roman"/>
      <w:sz w:val="28"/>
      <w:szCs w:val="28"/>
    </w:rPr>
  </w:style>
  <w:style w:type="paragraph" w:styleId="a8">
    <w:name w:val="List Paragraph"/>
    <w:basedOn w:val="a"/>
    <w:uiPriority w:val="34"/>
    <w:qFormat/>
    <w:rsid w:val="009A4EE8"/>
    <w:pPr>
      <w:ind w:firstLineChars="200" w:firstLine="420"/>
    </w:pPr>
    <w:rPr>
      <w:rFonts w:ascii="Calibri" w:eastAsia="宋体" w:hAnsi="Calibri" w:cs="Times New Roman"/>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823</Words>
  <Characters>4694</Characters>
  <Application>Microsoft Office Word</Application>
  <DocSecurity>0</DocSecurity>
  <Lines>39</Lines>
  <Paragraphs>11</Paragraphs>
  <ScaleCrop>false</ScaleCrop>
  <Company>Microsoft Corp.</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DELL3264</cp:lastModifiedBy>
  <cp:revision>24</cp:revision>
  <cp:lastPrinted>2019-12-14T01:03:00Z</cp:lastPrinted>
  <dcterms:created xsi:type="dcterms:W3CDTF">2019-12-20T07:10:00Z</dcterms:created>
  <dcterms:modified xsi:type="dcterms:W3CDTF">2019-12-24T10:07:00Z</dcterms:modified>
</cp:coreProperties>
</file>