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0C3" w:rsidRDefault="00EF2AAE">
      <w:pPr>
        <w:jc w:val="center"/>
        <w:rPr>
          <w:b/>
          <w:sz w:val="24"/>
        </w:rPr>
      </w:pPr>
      <w:bookmarkStart w:id="0" w:name="_Toc498006632"/>
      <w:bookmarkStart w:id="1" w:name="_Toc389065122"/>
      <w:bookmarkStart w:id="2" w:name="OLE_LINK1"/>
      <w:r>
        <w:rPr>
          <w:rFonts w:hint="eastAsia"/>
          <w:b/>
          <w:sz w:val="24"/>
        </w:rPr>
        <w:t>江阴市青阳中学部分房屋拆除工程的招标公告</w:t>
      </w:r>
      <w:r w:rsidR="001E1F62">
        <w:rPr>
          <w:rFonts w:hint="eastAsia"/>
          <w:b/>
          <w:sz w:val="24"/>
        </w:rPr>
        <w:t>（二次公告）</w:t>
      </w:r>
    </w:p>
    <w:bookmarkEnd w:id="0"/>
    <w:bookmarkEnd w:id="1"/>
    <w:p w:rsidR="00EA60C3" w:rsidRDefault="00EF2AAE">
      <w:pPr>
        <w:widowControl/>
        <w:spacing w:line="240" w:lineRule="atLeast"/>
        <w:ind w:leftChars="-171" w:left="-359" w:rightChars="-156" w:right="-328"/>
        <w:rPr>
          <w:rFonts w:ascii="宋体" w:hAnsi="宋体" w:cs="宋体"/>
          <w:kern w:val="0"/>
          <w:szCs w:val="21"/>
        </w:rPr>
      </w:pPr>
      <w:r>
        <w:rPr>
          <w:rFonts w:ascii="宋体" w:hAnsi="宋体" w:cs="宋体" w:hint="eastAsia"/>
          <w:kern w:val="0"/>
          <w:szCs w:val="21"/>
        </w:rPr>
        <w:t xml:space="preserve">       </w:t>
      </w:r>
    </w:p>
    <w:p w:rsidR="00EA60C3" w:rsidRDefault="00EF2AAE">
      <w:pPr>
        <w:spacing w:line="360" w:lineRule="auto"/>
        <w:jc w:val="left"/>
        <w:rPr>
          <w:b/>
          <w:sz w:val="28"/>
          <w:szCs w:val="28"/>
        </w:rPr>
      </w:pPr>
      <w:r>
        <w:rPr>
          <w:rFonts w:asciiTheme="minorEastAsia" w:eastAsiaTheme="minorEastAsia" w:hAnsiTheme="minorEastAsia" w:cs="宋体" w:hint="eastAsia"/>
          <w:b/>
          <w:sz w:val="28"/>
          <w:szCs w:val="28"/>
        </w:rPr>
        <w:t>1. 招标条件</w:t>
      </w:r>
    </w:p>
    <w:p w:rsidR="00EA60C3" w:rsidRDefault="00EF2AAE">
      <w:pPr>
        <w:adjustRightInd w:val="0"/>
        <w:snapToGrid w:val="0"/>
        <w:spacing w:line="360" w:lineRule="auto"/>
        <w:ind w:firstLineChars="200" w:firstLine="420"/>
        <w:rPr>
          <w:rFonts w:ascii="宋体" w:hAnsi="宋体" w:cs="宋体"/>
        </w:rPr>
      </w:pPr>
      <w:r>
        <w:rPr>
          <w:rFonts w:ascii="宋体" w:hAnsi="宋体" w:cs="宋体" w:hint="eastAsia"/>
        </w:rPr>
        <w:t xml:space="preserve">本招标项目 </w:t>
      </w:r>
      <w:r>
        <w:rPr>
          <w:rFonts w:ascii="宋体" w:hAnsi="宋体" w:cs="宋体" w:hint="eastAsia"/>
          <w:u w:val="single"/>
        </w:rPr>
        <w:t xml:space="preserve"> 江阴市青阳中学部分房屋拆除工程  </w:t>
      </w:r>
      <w:r>
        <w:rPr>
          <w:rFonts w:ascii="宋体" w:hAnsi="宋体" w:cs="宋体" w:hint="eastAsia"/>
        </w:rPr>
        <w:t xml:space="preserve"> （项目名称）已由</w:t>
      </w:r>
      <w:r>
        <w:rPr>
          <w:rFonts w:ascii="宋体" w:hAnsi="宋体" w:cs="宋体" w:hint="eastAsia"/>
          <w:u w:val="single"/>
        </w:rPr>
        <w:t xml:space="preserve"> /  </w:t>
      </w:r>
      <w:r>
        <w:rPr>
          <w:rFonts w:ascii="宋体" w:hAnsi="宋体" w:cs="宋体" w:hint="eastAsia"/>
        </w:rPr>
        <w:t>（项目审批、核准或备案机关名称）以</w:t>
      </w:r>
      <w:r>
        <w:rPr>
          <w:rFonts w:ascii="宋体" w:hAnsi="宋体" w:cs="宋体" w:hint="eastAsia"/>
          <w:u w:val="single"/>
        </w:rPr>
        <w:t xml:space="preserve">  /   </w:t>
      </w:r>
      <w:r>
        <w:rPr>
          <w:rFonts w:ascii="宋体" w:hAnsi="宋体" w:cs="宋体" w:hint="eastAsia"/>
        </w:rPr>
        <w:t>（批文名称及编号）批准建设，项目业主为</w:t>
      </w:r>
      <w:r>
        <w:rPr>
          <w:rFonts w:ascii="宋体" w:hAnsi="宋体" w:cs="宋体" w:hint="eastAsia"/>
          <w:u w:val="single"/>
        </w:rPr>
        <w:t xml:space="preserve"> 江阴市青阳中学 </w:t>
      </w:r>
      <w:r>
        <w:rPr>
          <w:rFonts w:ascii="宋体" w:hAnsi="宋体" w:cs="宋体" w:hint="eastAsia"/>
        </w:rPr>
        <w:t>，建设资金来自</w:t>
      </w:r>
      <w:r>
        <w:rPr>
          <w:rFonts w:ascii="宋体" w:hAnsi="宋体" w:cs="宋体" w:hint="eastAsia"/>
          <w:u w:val="single"/>
        </w:rPr>
        <w:t xml:space="preserve">  财政资金  （资金来源）</w:t>
      </w:r>
      <w:r>
        <w:rPr>
          <w:rFonts w:ascii="宋体" w:hAnsi="宋体" w:cs="宋体" w:hint="eastAsia"/>
        </w:rPr>
        <w:t>，项目出资比例为</w:t>
      </w:r>
      <w:r>
        <w:rPr>
          <w:rFonts w:ascii="宋体" w:hAnsi="宋体" w:cs="宋体" w:hint="eastAsia"/>
          <w:u w:val="single"/>
        </w:rPr>
        <w:t xml:space="preserve">  100%    </w:t>
      </w:r>
      <w:r>
        <w:rPr>
          <w:rFonts w:ascii="宋体" w:hAnsi="宋体" w:cs="宋体" w:hint="eastAsia"/>
        </w:rPr>
        <w:t>。项目已具备招标条件，现对该项目</w:t>
      </w:r>
      <w:r>
        <w:rPr>
          <w:rFonts w:ascii="宋体" w:hAnsi="宋体" w:cs="宋体" w:hint="eastAsia"/>
          <w:u w:val="single"/>
        </w:rPr>
        <w:t xml:space="preserve">  江阴市青阳中学部分房屋拆除工程 （</w:t>
      </w:r>
      <w:r>
        <w:rPr>
          <w:rFonts w:ascii="宋体" w:hAnsi="宋体" w:cs="宋体" w:hint="eastAsia"/>
        </w:rPr>
        <w:t>标段）的施工进行公开招标，特邀请有兴趣的潜在投标人参加投标。</w:t>
      </w:r>
    </w:p>
    <w:p w:rsidR="00EA60C3" w:rsidRDefault="00EF2AAE">
      <w:pPr>
        <w:spacing w:line="360" w:lineRule="auto"/>
        <w:jc w:val="left"/>
        <w:rPr>
          <w:rFonts w:asciiTheme="minorEastAsia" w:eastAsiaTheme="minorEastAsia" w:hAnsiTheme="minorEastAsia" w:cs="宋体"/>
          <w:b/>
          <w:sz w:val="28"/>
          <w:szCs w:val="28"/>
        </w:rPr>
      </w:pPr>
      <w:bookmarkStart w:id="3" w:name="_Toc389065123"/>
      <w:bookmarkStart w:id="4" w:name="_Toc498006633"/>
      <w:r>
        <w:rPr>
          <w:rFonts w:asciiTheme="minorEastAsia" w:eastAsiaTheme="minorEastAsia" w:hAnsiTheme="minorEastAsia" w:cs="宋体" w:hint="eastAsia"/>
          <w:b/>
          <w:sz w:val="28"/>
          <w:szCs w:val="28"/>
        </w:rPr>
        <w:t>2. 项目概况与招标范围</w:t>
      </w:r>
      <w:bookmarkEnd w:id="3"/>
      <w:bookmarkEnd w:id="4"/>
    </w:p>
    <w:p w:rsidR="00EA60C3" w:rsidRDefault="00EF2AAE">
      <w:pPr>
        <w:adjustRightInd w:val="0"/>
        <w:snapToGrid w:val="0"/>
        <w:spacing w:line="360" w:lineRule="auto"/>
        <w:ind w:firstLineChars="200" w:firstLine="420"/>
        <w:rPr>
          <w:rFonts w:ascii="宋体" w:hAnsi="宋体" w:cs="宋体"/>
        </w:rPr>
      </w:pPr>
      <w:r>
        <w:rPr>
          <w:rFonts w:ascii="宋体" w:hAnsi="宋体" w:cs="宋体" w:hint="eastAsia"/>
        </w:rPr>
        <w:t>2.1项目概况</w:t>
      </w:r>
    </w:p>
    <w:p w:rsidR="00EA60C3" w:rsidRDefault="00EF2AAE">
      <w:pPr>
        <w:adjustRightInd w:val="0"/>
        <w:snapToGrid w:val="0"/>
        <w:spacing w:line="360" w:lineRule="auto"/>
        <w:ind w:firstLineChars="200" w:firstLine="420"/>
        <w:rPr>
          <w:rFonts w:ascii="宋体" w:hAnsi="宋体" w:cs="宋体"/>
          <w:u w:val="single"/>
        </w:rPr>
      </w:pPr>
      <w:r>
        <w:rPr>
          <w:rFonts w:ascii="宋体" w:hAnsi="宋体" w:cs="宋体" w:hint="eastAsia"/>
        </w:rPr>
        <w:t>2.1.1建设地点：</w:t>
      </w:r>
      <w:r>
        <w:rPr>
          <w:rFonts w:ascii="宋体" w:hAnsi="宋体" w:cs="宋体" w:hint="eastAsia"/>
          <w:u w:val="single"/>
        </w:rPr>
        <w:t xml:space="preserve">  江阴市青阳中学      </w:t>
      </w:r>
    </w:p>
    <w:p w:rsidR="00EA60C3" w:rsidRDefault="00EF2AAE" w:rsidP="00584A63">
      <w:pPr>
        <w:adjustRightInd w:val="0"/>
        <w:snapToGrid w:val="0"/>
        <w:spacing w:line="360" w:lineRule="auto"/>
        <w:ind w:rightChars="12" w:right="25" w:firstLineChars="177" w:firstLine="372"/>
        <w:rPr>
          <w:rFonts w:ascii="宋体" w:hAnsi="宋体" w:cs="宋体"/>
          <w:u w:val="single"/>
        </w:rPr>
      </w:pPr>
      <w:r>
        <w:rPr>
          <w:rFonts w:ascii="宋体" w:hAnsi="宋体" w:cs="宋体" w:hint="eastAsia"/>
        </w:rPr>
        <w:t>2.1.2建设规模：</w:t>
      </w:r>
      <w:r w:rsidR="004D7EDE">
        <w:rPr>
          <w:rFonts w:ascii="宋体" w:hAnsi="宋体" w:cs="宋体" w:hint="eastAsia"/>
          <w:u w:val="single"/>
        </w:rPr>
        <w:t>拆除</w:t>
      </w:r>
      <w:r>
        <w:rPr>
          <w:rFonts w:ascii="宋体" w:hAnsi="宋体" w:cs="宋体" w:hint="eastAsia"/>
          <w:u w:val="single"/>
        </w:rPr>
        <w:t>11号教师公寓楼，面积1275.70㎡；两座辅房，面积分变为182.39㎡、129.85㎡。</w:t>
      </w:r>
      <w:r>
        <w:rPr>
          <w:rFonts w:ascii="宋体" w:hAnsi="宋体" w:cs="宋体"/>
          <w:u w:val="single"/>
        </w:rPr>
        <w:t> </w:t>
      </w:r>
      <w:r>
        <w:rPr>
          <w:rFonts w:ascii="宋体" w:hAnsi="宋体" w:cs="宋体" w:hint="eastAsia"/>
          <w:u w:val="single"/>
        </w:rPr>
        <w:t xml:space="preserve"> </w:t>
      </w:r>
    </w:p>
    <w:p w:rsidR="00EA60C3" w:rsidRDefault="00EF2AAE">
      <w:pPr>
        <w:adjustRightInd w:val="0"/>
        <w:snapToGrid w:val="0"/>
        <w:spacing w:line="360" w:lineRule="auto"/>
        <w:ind w:firstLineChars="200" w:firstLine="420"/>
        <w:rPr>
          <w:rFonts w:ascii="宋体" w:hAnsi="宋体" w:cs="宋体"/>
          <w:u w:val="single"/>
        </w:rPr>
      </w:pPr>
      <w:r>
        <w:rPr>
          <w:rFonts w:ascii="宋体" w:hAnsi="宋体" w:cs="宋体" w:hint="eastAsia"/>
        </w:rPr>
        <w:t>2.1.3合同估算价：</w:t>
      </w:r>
      <w:r>
        <w:rPr>
          <w:rFonts w:ascii="宋体" w:hAnsi="宋体" w:cs="宋体" w:hint="eastAsia"/>
          <w:u w:val="single"/>
        </w:rPr>
        <w:t xml:space="preserve">   约4000元             </w:t>
      </w:r>
    </w:p>
    <w:p w:rsidR="00EA60C3" w:rsidRDefault="00EF2AAE">
      <w:pPr>
        <w:adjustRightInd w:val="0"/>
        <w:snapToGrid w:val="0"/>
        <w:spacing w:line="360" w:lineRule="auto"/>
        <w:ind w:firstLineChars="200" w:firstLine="420"/>
        <w:rPr>
          <w:rFonts w:ascii="宋体" w:hAnsi="宋体" w:cs="宋体"/>
        </w:rPr>
      </w:pPr>
      <w:r>
        <w:rPr>
          <w:rFonts w:ascii="宋体" w:hAnsi="宋体" w:cs="宋体" w:hint="eastAsia"/>
        </w:rPr>
        <w:t>2.1.4工期要求：</w:t>
      </w:r>
      <w:r w:rsidR="00E44ABB">
        <w:rPr>
          <w:rFonts w:ascii="宋体" w:hAnsi="宋体" w:cs="宋体" w:hint="eastAsia"/>
        </w:rPr>
        <w:t>共80天，</w:t>
      </w:r>
      <w:r w:rsidR="00E44ABB" w:rsidRPr="00E44ABB">
        <w:rPr>
          <w:rFonts w:ascii="宋体" w:hAnsi="宋体" w:cs="宋体" w:hint="eastAsia"/>
        </w:rPr>
        <w:t>分两阶段</w:t>
      </w:r>
      <w:r w:rsidR="00E44ABB">
        <w:rPr>
          <w:rFonts w:ascii="宋体" w:hAnsi="宋体" w:cs="宋体" w:hint="eastAsia"/>
        </w:rPr>
        <w:t>拆除</w:t>
      </w:r>
      <w:r>
        <w:rPr>
          <w:rFonts w:ascii="宋体" w:hAnsi="宋体" w:cs="宋体" w:hint="eastAsia"/>
        </w:rPr>
        <w:t>，</w:t>
      </w:r>
      <w:r w:rsidR="00E44ABB">
        <w:rPr>
          <w:rFonts w:ascii="宋体" w:hAnsi="宋体" w:cs="宋体" w:hint="eastAsia"/>
        </w:rPr>
        <w:t>一阶段拆除6区辅房，计划工期</w:t>
      </w:r>
      <w:r w:rsidR="00E44ABB" w:rsidRPr="00E44ABB">
        <w:rPr>
          <w:rFonts w:ascii="宋体" w:hAnsi="宋体" w:cs="宋体" w:hint="eastAsia"/>
          <w:u w:val="single"/>
        </w:rPr>
        <w:t>20</w:t>
      </w:r>
      <w:r w:rsidR="00E44ABB">
        <w:rPr>
          <w:rFonts w:ascii="宋体" w:hAnsi="宋体" w:cs="宋体" w:hint="eastAsia"/>
        </w:rPr>
        <w:t>天，二阶段拆除11号公寓楼和实验饭店辅房，计划工期</w:t>
      </w:r>
      <w:r w:rsidR="00E44ABB" w:rsidRPr="00E44ABB">
        <w:rPr>
          <w:rFonts w:ascii="宋体" w:hAnsi="宋体" w:cs="宋体" w:hint="eastAsia"/>
          <w:u w:val="single"/>
        </w:rPr>
        <w:t>60</w:t>
      </w:r>
      <w:r w:rsidR="00E44ABB">
        <w:rPr>
          <w:rFonts w:ascii="宋体" w:hAnsi="宋体" w:cs="宋体" w:hint="eastAsia"/>
        </w:rPr>
        <w:t>天，</w:t>
      </w:r>
      <w:r>
        <w:rPr>
          <w:rFonts w:ascii="宋体" w:hAnsi="宋体" w:cs="宋体" w:hint="eastAsia"/>
        </w:rPr>
        <w:t>计划开工日期：</w:t>
      </w:r>
      <w:r w:rsidRPr="00E44ABB">
        <w:rPr>
          <w:rFonts w:ascii="宋体" w:hAnsi="宋体" w:cs="宋体" w:hint="eastAsia"/>
        </w:rPr>
        <w:t xml:space="preserve">2020 年 </w:t>
      </w:r>
      <w:r w:rsidR="00E44ABB" w:rsidRPr="00E44ABB">
        <w:rPr>
          <w:rFonts w:ascii="宋体" w:hAnsi="宋体" w:cs="宋体" w:hint="eastAsia"/>
        </w:rPr>
        <w:t>6</w:t>
      </w:r>
      <w:r w:rsidRPr="00E44ABB">
        <w:rPr>
          <w:rFonts w:ascii="宋体" w:hAnsi="宋体" w:cs="宋体" w:hint="eastAsia"/>
        </w:rPr>
        <w:t xml:space="preserve"> 月 </w:t>
      </w:r>
      <w:r w:rsidR="00E44ABB" w:rsidRPr="00E44ABB">
        <w:rPr>
          <w:rFonts w:ascii="宋体" w:hAnsi="宋体" w:cs="宋体" w:hint="eastAsia"/>
        </w:rPr>
        <w:t>10</w:t>
      </w:r>
      <w:r w:rsidRPr="00E44ABB">
        <w:rPr>
          <w:rFonts w:ascii="宋体" w:hAnsi="宋体" w:cs="宋体" w:hint="eastAsia"/>
        </w:rPr>
        <w:t xml:space="preserve"> 日，竣工日期： 2020 年 </w:t>
      </w:r>
      <w:r w:rsidR="00E44ABB" w:rsidRPr="00E44ABB">
        <w:rPr>
          <w:rFonts w:ascii="宋体" w:hAnsi="宋体" w:cs="宋体" w:hint="eastAsia"/>
        </w:rPr>
        <w:t>8</w:t>
      </w:r>
      <w:r w:rsidRPr="00E44ABB">
        <w:rPr>
          <w:rFonts w:ascii="宋体" w:hAnsi="宋体" w:cs="宋体" w:hint="eastAsia"/>
        </w:rPr>
        <w:t xml:space="preserve">月 </w:t>
      </w:r>
      <w:r w:rsidR="00217F60">
        <w:rPr>
          <w:rFonts w:ascii="宋体" w:hAnsi="宋体" w:cs="宋体" w:hint="eastAsia"/>
        </w:rPr>
        <w:t>8</w:t>
      </w:r>
      <w:r w:rsidRPr="00E44ABB">
        <w:rPr>
          <w:rFonts w:ascii="宋体" w:hAnsi="宋体" w:cs="宋体" w:hint="eastAsia"/>
        </w:rPr>
        <w:t>日。</w:t>
      </w:r>
    </w:p>
    <w:p w:rsidR="00EA60C3" w:rsidRDefault="00EF2AAE">
      <w:pPr>
        <w:adjustRightInd w:val="0"/>
        <w:snapToGrid w:val="0"/>
        <w:spacing w:line="360" w:lineRule="auto"/>
        <w:ind w:firstLineChars="200" w:firstLine="420"/>
        <w:rPr>
          <w:rFonts w:ascii="宋体" w:hAnsi="宋体" w:cs="宋体"/>
        </w:rPr>
      </w:pPr>
      <w:r>
        <w:rPr>
          <w:rFonts w:ascii="宋体" w:hAnsi="宋体" w:cs="宋体" w:hint="eastAsia"/>
        </w:rPr>
        <w:t>2.1.5 其他:</w:t>
      </w:r>
      <w:r>
        <w:rPr>
          <w:rFonts w:ascii="宋体" w:hAnsi="宋体" w:cs="宋体" w:hint="eastAsia"/>
          <w:u w:val="single"/>
        </w:rPr>
        <w:t xml:space="preserve">     /              </w:t>
      </w:r>
    </w:p>
    <w:p w:rsidR="00EA60C3" w:rsidRDefault="00EF2AAE">
      <w:pPr>
        <w:adjustRightInd w:val="0"/>
        <w:snapToGrid w:val="0"/>
        <w:spacing w:line="360" w:lineRule="auto"/>
        <w:ind w:firstLineChars="200" w:firstLine="420"/>
        <w:rPr>
          <w:rFonts w:ascii="宋体" w:hAnsi="宋体" w:cs="宋体"/>
          <w:u w:val="single"/>
        </w:rPr>
      </w:pPr>
      <w:r>
        <w:rPr>
          <w:rFonts w:ascii="宋体" w:hAnsi="宋体" w:cs="宋体" w:hint="eastAsia"/>
        </w:rPr>
        <w:t>2.2招标范围：</w:t>
      </w:r>
      <w:r>
        <w:rPr>
          <w:rFonts w:ascii="宋体" w:hAnsi="宋体" w:cs="宋体" w:hint="eastAsia"/>
          <w:u w:val="single"/>
        </w:rPr>
        <w:t xml:space="preserve">  工程量清单范围内的所有拆除工程量    </w:t>
      </w:r>
    </w:p>
    <w:p w:rsidR="00EA60C3" w:rsidRDefault="00EF2AAE">
      <w:pPr>
        <w:spacing w:line="360" w:lineRule="auto"/>
        <w:jc w:val="left"/>
        <w:rPr>
          <w:rFonts w:asciiTheme="minorEastAsia" w:eastAsiaTheme="minorEastAsia" w:hAnsiTheme="minorEastAsia" w:cs="宋体"/>
          <w:b/>
          <w:sz w:val="28"/>
          <w:szCs w:val="28"/>
        </w:rPr>
      </w:pPr>
      <w:bookmarkStart w:id="5" w:name="_Toc498006634"/>
      <w:bookmarkStart w:id="6" w:name="_Toc389065124"/>
      <w:r>
        <w:rPr>
          <w:rFonts w:asciiTheme="minorEastAsia" w:eastAsiaTheme="minorEastAsia" w:hAnsiTheme="minorEastAsia" w:cs="宋体" w:hint="eastAsia"/>
          <w:b/>
          <w:sz w:val="28"/>
          <w:szCs w:val="28"/>
        </w:rPr>
        <w:t>3. 投标人资格要求</w:t>
      </w:r>
      <w:bookmarkEnd w:id="5"/>
      <w:bookmarkEnd w:id="6"/>
    </w:p>
    <w:p w:rsidR="00EA60C3" w:rsidRDefault="00EF2AAE">
      <w:pPr>
        <w:spacing w:line="312" w:lineRule="auto"/>
        <w:rPr>
          <w:u w:val="single"/>
        </w:rPr>
      </w:pPr>
      <w:r>
        <w:rPr>
          <w:rFonts w:ascii="宋体" w:hAnsi="宋体" w:cs="宋体" w:hint="eastAsia"/>
        </w:rPr>
        <w:t xml:space="preserve">    3.1投标人：</w:t>
      </w:r>
      <w:r>
        <w:rPr>
          <w:rFonts w:ascii="宋体" w:hAnsi="宋体" w:cs="宋体" w:hint="eastAsia"/>
          <w:u w:val="single"/>
        </w:rPr>
        <w:t>营业执照经营范围包含有关内容，并承担过类似建筑物拆除工程，</w:t>
      </w:r>
      <w:r>
        <w:rPr>
          <w:rFonts w:ascii="宋体" w:hAnsi="宋体" w:cs="宋体" w:hint="eastAsia"/>
        </w:rPr>
        <w:t>并在人员、设备、资金等方面具有相应的施工能力。</w:t>
      </w:r>
    </w:p>
    <w:p w:rsidR="00EA60C3" w:rsidRDefault="00EF2AAE">
      <w:pPr>
        <w:widowControl/>
        <w:adjustRightInd w:val="0"/>
        <w:snapToGrid w:val="0"/>
        <w:spacing w:line="400" w:lineRule="exact"/>
        <w:ind w:firstLineChars="200" w:firstLine="420"/>
        <w:jc w:val="left"/>
        <w:rPr>
          <w:rFonts w:ascii="宋体" w:hAnsi="宋体" w:cs="宋体"/>
        </w:rPr>
      </w:pPr>
      <w:r>
        <w:rPr>
          <w:rFonts w:ascii="宋体" w:hAnsi="宋体" w:cs="宋体" w:hint="eastAsia"/>
        </w:rPr>
        <w:t>3.2投标人拟派项目负责人必须满足下列条件：</w:t>
      </w:r>
    </w:p>
    <w:p w:rsidR="00EA60C3" w:rsidRDefault="00EF2AAE">
      <w:pPr>
        <w:widowControl/>
        <w:spacing w:line="360" w:lineRule="auto"/>
        <w:ind w:firstLineChars="200" w:firstLine="420"/>
        <w:rPr>
          <w:rFonts w:ascii="宋体" w:hAnsi="宋体" w:cs="宋体"/>
        </w:rPr>
      </w:pPr>
      <w:r>
        <w:rPr>
          <w:rFonts w:ascii="宋体" w:hAnsi="宋体" w:cs="宋体" w:hint="eastAsia"/>
        </w:rPr>
        <w:t>（1）项目负责人不得同时在两个或者两个以上单位受聘或者执业。</w:t>
      </w:r>
      <w:r>
        <w:rPr>
          <w:rFonts w:ascii="宋体" w:hAnsi="宋体" w:hint="eastAsia"/>
        </w:rPr>
        <w:t>a不能同时在两个及以上单位签订劳动合同或交纳社会保险；b不能将本人不同的执业资格证书、职业合格证书等注册在两个以上单位；c不能在非注册单位任职，时间持续3个月及以上。</w:t>
      </w:r>
    </w:p>
    <w:p w:rsidR="00EA60C3" w:rsidRDefault="00EF2AAE">
      <w:pPr>
        <w:adjustRightInd w:val="0"/>
        <w:snapToGrid w:val="0"/>
        <w:spacing w:line="360" w:lineRule="auto"/>
        <w:ind w:firstLineChars="202" w:firstLine="424"/>
        <w:rPr>
          <w:rFonts w:ascii="宋体" w:hAnsi="宋体" w:cs="宋体"/>
        </w:rPr>
      </w:pPr>
      <w:r>
        <w:rPr>
          <w:rFonts w:ascii="宋体" w:hAnsi="宋体" w:cs="宋体" w:hint="eastAsia"/>
        </w:rPr>
        <w:t>（2）项目负责人是非变更后无在建工程，或项目负责人是变更后无在建工程（必须原合同工期已满且变更备案之日已满6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w:t>
      </w:r>
    </w:p>
    <w:p w:rsidR="00EA60C3" w:rsidRDefault="00EF2AAE">
      <w:pPr>
        <w:adjustRightInd w:val="0"/>
        <w:snapToGrid w:val="0"/>
        <w:spacing w:line="360" w:lineRule="auto"/>
        <w:ind w:firstLineChars="202" w:firstLine="424"/>
        <w:rPr>
          <w:rFonts w:ascii="宋体" w:hAnsi="宋体" w:cs="宋体"/>
        </w:rPr>
      </w:pPr>
      <w:r>
        <w:rPr>
          <w:rFonts w:ascii="宋体" w:hAnsi="宋体" w:cs="宋体" w:hint="eastAsia"/>
        </w:rPr>
        <w:t>注：以上在建工程是指在其他项目担任项目负责人职务。</w:t>
      </w:r>
    </w:p>
    <w:p w:rsidR="00EA60C3" w:rsidRDefault="00EF2AAE">
      <w:pPr>
        <w:adjustRightInd w:val="0"/>
        <w:snapToGrid w:val="0"/>
        <w:spacing w:line="360" w:lineRule="auto"/>
        <w:ind w:firstLineChars="202" w:firstLine="424"/>
        <w:rPr>
          <w:rFonts w:ascii="宋体" w:hAnsi="宋体" w:cs="宋体"/>
        </w:rPr>
      </w:pPr>
      <w:r>
        <w:rPr>
          <w:rFonts w:hint="eastAsia"/>
          <w:color w:val="333333"/>
        </w:rPr>
        <w:lastRenderedPageBreak/>
        <w:t>（</w:t>
      </w:r>
      <w:r>
        <w:rPr>
          <w:rFonts w:hint="eastAsia"/>
          <w:color w:val="333333"/>
        </w:rPr>
        <w:t>3</w:t>
      </w:r>
      <w:r>
        <w:rPr>
          <w:rFonts w:hint="eastAsia"/>
          <w:color w:val="333333"/>
        </w:rPr>
        <w:t>）项目负责人无行贿犯罪行为记录；或有行贿犯罪行为记录，但自记录之日起已超过</w:t>
      </w:r>
      <w:r>
        <w:rPr>
          <w:rFonts w:hint="eastAsia"/>
          <w:color w:val="333333"/>
        </w:rPr>
        <w:t>5</w:t>
      </w:r>
      <w:r>
        <w:rPr>
          <w:rFonts w:hint="eastAsia"/>
          <w:color w:val="333333"/>
        </w:rPr>
        <w:t>年的。</w:t>
      </w:r>
    </w:p>
    <w:p w:rsidR="00EA60C3" w:rsidRDefault="00EF2AAE">
      <w:pPr>
        <w:adjustRightInd w:val="0"/>
        <w:snapToGrid w:val="0"/>
        <w:spacing w:line="360" w:lineRule="auto"/>
        <w:ind w:firstLineChars="200" w:firstLine="420"/>
        <w:rPr>
          <w:rFonts w:ascii="宋体" w:hAnsi="宋体" w:cs="宋体"/>
        </w:rPr>
      </w:pPr>
      <w:r>
        <w:rPr>
          <w:rFonts w:ascii="宋体" w:hAnsi="宋体" w:cs="宋体" w:hint="eastAsia"/>
        </w:rPr>
        <w:t>3.3 投标人及拟派项目负责人应具备其他要求：</w:t>
      </w:r>
    </w:p>
    <w:p w:rsidR="00EA60C3" w:rsidRDefault="00EF2AAE">
      <w:pPr>
        <w:widowControl/>
        <w:adjustRightInd w:val="0"/>
        <w:snapToGrid w:val="0"/>
        <w:spacing w:line="360" w:lineRule="auto"/>
        <w:ind w:firstLineChars="202" w:firstLine="424"/>
        <w:jc w:val="left"/>
        <w:rPr>
          <w:rFonts w:ascii="宋体" w:hAnsi="宋体" w:cs="宋体"/>
        </w:rPr>
      </w:pPr>
      <w:r>
        <w:rPr>
          <w:rFonts w:ascii="宋体" w:hAnsi="宋体" w:cs="宋体" w:hint="eastAsia"/>
          <w:u w:val="single"/>
        </w:rPr>
        <w:t>☑☑投标人</w:t>
      </w:r>
      <w:r>
        <w:rPr>
          <w:rFonts w:ascii="宋体" w:hAnsi="宋体" w:cs="宋体"/>
          <w:u w:val="single"/>
        </w:rPr>
        <w:t xml:space="preserve"> </w:t>
      </w:r>
      <w:r>
        <w:rPr>
          <w:rFonts w:ascii="宋体" w:hAnsi="宋体" w:cs="宋体" w:hint="eastAsia"/>
          <w:u w:val="single"/>
        </w:rPr>
        <w:t>□项目负责人</w:t>
      </w:r>
      <w:r>
        <w:rPr>
          <w:rFonts w:ascii="宋体" w:hAnsi="宋体" w:cs="宋体"/>
          <w:u w:val="single"/>
        </w:rPr>
        <w:t xml:space="preserve"> </w:t>
      </w:r>
      <w:r>
        <w:rPr>
          <w:rFonts w:ascii="宋体" w:hAnsi="宋体" w:cs="宋体" w:hint="eastAsia"/>
          <w:u w:val="single"/>
        </w:rPr>
        <w:t>承担过类似工程</w:t>
      </w:r>
      <w:r>
        <w:rPr>
          <w:rFonts w:ascii="宋体" w:hAnsi="宋体" w:cs="宋体" w:hint="eastAsia"/>
        </w:rPr>
        <w:t>；</w:t>
      </w:r>
    </w:p>
    <w:p w:rsidR="00EA60C3" w:rsidRDefault="00EF2AAE">
      <w:pPr>
        <w:widowControl/>
        <w:adjustRightInd w:val="0"/>
        <w:snapToGrid w:val="0"/>
        <w:spacing w:line="360" w:lineRule="auto"/>
        <w:jc w:val="left"/>
        <w:rPr>
          <w:rFonts w:ascii="宋体" w:hAnsi="宋体" w:cs="宋体"/>
        </w:rPr>
      </w:pPr>
      <w:r>
        <w:rPr>
          <w:rFonts w:ascii="宋体" w:hAnsi="宋体" w:cs="宋体" w:hint="eastAsia"/>
        </w:rPr>
        <w:t>类似工程认定标准：</w:t>
      </w:r>
      <w:r>
        <w:rPr>
          <w:rFonts w:ascii="宋体" w:hAnsi="宋体" w:cs="宋体"/>
          <w:u w:val="single"/>
        </w:rPr>
        <w:t xml:space="preserve"> </w:t>
      </w:r>
      <w:r>
        <w:rPr>
          <w:rFonts w:ascii="宋体" w:hAnsi="宋体" w:cs="宋体" w:hint="eastAsia"/>
          <w:u w:val="single"/>
        </w:rPr>
        <w:t xml:space="preserve">相关建筑物拆除类似工程。（类似工程业绩以近三年施工合同为准）  </w:t>
      </w:r>
      <w:r>
        <w:rPr>
          <w:rFonts w:ascii="宋体" w:hAnsi="宋体" w:cs="宋体" w:hint="eastAsia"/>
        </w:rPr>
        <w:t xml:space="preserve"> ；</w:t>
      </w:r>
    </w:p>
    <w:p w:rsidR="00EA60C3" w:rsidRDefault="00EF2AAE">
      <w:pPr>
        <w:adjustRightInd w:val="0"/>
        <w:snapToGrid w:val="0"/>
        <w:spacing w:line="360" w:lineRule="auto"/>
        <w:ind w:firstLineChars="202" w:firstLine="426"/>
        <w:rPr>
          <w:rFonts w:ascii="宋体" w:hAnsi="宋体" w:cs="宋体"/>
        </w:rPr>
      </w:pPr>
      <w:r>
        <w:rPr>
          <w:rFonts w:hint="eastAsia"/>
          <w:b/>
        </w:rPr>
        <w:t>√</w:t>
      </w:r>
      <w:r>
        <w:rPr>
          <w:rFonts w:ascii="宋体" w:hAnsi="宋体" w:cs="宋体" w:hint="eastAsia"/>
          <w:szCs w:val="21"/>
        </w:rPr>
        <w:t xml:space="preserve"> 自</w:t>
      </w:r>
      <w:r>
        <w:rPr>
          <w:rFonts w:ascii="宋体" w:hAnsi="宋体" w:cs="宋体" w:hint="eastAsia"/>
          <w:szCs w:val="21"/>
          <w:u w:val="single"/>
        </w:rPr>
        <w:t xml:space="preserve"> 2017 </w:t>
      </w:r>
      <w:r>
        <w:rPr>
          <w:rFonts w:ascii="宋体" w:hAnsi="宋体" w:cs="宋体" w:hint="eastAsia"/>
          <w:szCs w:val="21"/>
        </w:rPr>
        <w:t>年</w:t>
      </w:r>
      <w:r>
        <w:rPr>
          <w:rFonts w:ascii="宋体" w:hAnsi="宋体" w:cs="宋体" w:hint="eastAsia"/>
          <w:szCs w:val="21"/>
          <w:u w:val="single"/>
        </w:rPr>
        <w:t xml:space="preserve"> 12</w:t>
      </w:r>
      <w:r>
        <w:rPr>
          <w:rFonts w:ascii="宋体" w:hAnsi="宋体" w:cs="宋体" w:hint="eastAsia"/>
          <w:szCs w:val="21"/>
        </w:rPr>
        <w:t>月</w:t>
      </w:r>
      <w:r>
        <w:rPr>
          <w:rFonts w:ascii="宋体" w:hAnsi="宋体" w:cs="宋体" w:hint="eastAsia"/>
          <w:szCs w:val="21"/>
          <w:u w:val="single"/>
        </w:rPr>
        <w:t xml:space="preserve"> </w:t>
      </w:r>
      <w:r w:rsidR="00217F60">
        <w:rPr>
          <w:rFonts w:ascii="宋体" w:hAnsi="宋体" w:cs="宋体" w:hint="eastAsia"/>
          <w:szCs w:val="21"/>
          <w:u w:val="single"/>
        </w:rPr>
        <w:t>20</w:t>
      </w:r>
      <w:r>
        <w:rPr>
          <w:rFonts w:ascii="宋体" w:hAnsi="宋体" w:cs="宋体" w:hint="eastAsia"/>
          <w:szCs w:val="21"/>
          <w:u w:val="single"/>
        </w:rPr>
        <w:t xml:space="preserve"> </w:t>
      </w:r>
      <w:r>
        <w:rPr>
          <w:rFonts w:ascii="宋体" w:hAnsi="宋体" w:cs="宋体" w:hint="eastAsia"/>
          <w:szCs w:val="21"/>
        </w:rPr>
        <w:t>日以来，</w:t>
      </w:r>
      <w:r>
        <w:rPr>
          <w:rFonts w:ascii="宋体" w:hAnsi="宋体" w:cs="宋体" w:hint="eastAsia"/>
        </w:rPr>
        <w:t>企业和拟派项目负责人没有因串通投标、弄虚作假、以他人名义投标、骗取中标、转包、违法分包等违法行为受到建设等有关部门行政处罚的；</w:t>
      </w:r>
    </w:p>
    <w:p w:rsidR="00EA60C3" w:rsidRDefault="00EF2AAE">
      <w:pPr>
        <w:adjustRightInd w:val="0"/>
        <w:snapToGrid w:val="0"/>
        <w:spacing w:line="360" w:lineRule="auto"/>
        <w:ind w:firstLineChars="201" w:firstLine="424"/>
        <w:rPr>
          <w:rFonts w:ascii="宋体" w:hAnsi="宋体" w:cs="宋体"/>
        </w:rPr>
      </w:pPr>
      <w:r>
        <w:rPr>
          <w:rFonts w:hint="eastAsia"/>
          <w:b/>
        </w:rPr>
        <w:t>√</w:t>
      </w:r>
      <w:r>
        <w:rPr>
          <w:rFonts w:ascii="宋体" w:hAnsi="宋体" w:cs="宋体" w:hint="eastAsia"/>
          <w:szCs w:val="21"/>
        </w:rPr>
        <w:t xml:space="preserve">  自</w:t>
      </w:r>
      <w:r>
        <w:rPr>
          <w:rFonts w:ascii="宋体" w:hAnsi="宋体" w:cs="宋体" w:hint="eastAsia"/>
          <w:szCs w:val="21"/>
          <w:u w:val="single"/>
        </w:rPr>
        <w:t xml:space="preserve"> 2018 </w:t>
      </w:r>
      <w:r>
        <w:rPr>
          <w:rFonts w:ascii="宋体" w:hAnsi="宋体" w:cs="宋体" w:hint="eastAsia"/>
          <w:szCs w:val="21"/>
        </w:rPr>
        <w:t>年</w:t>
      </w:r>
      <w:r>
        <w:rPr>
          <w:rFonts w:ascii="宋体" w:hAnsi="宋体" w:cs="宋体" w:hint="eastAsia"/>
          <w:szCs w:val="21"/>
          <w:u w:val="single"/>
        </w:rPr>
        <w:t xml:space="preserve"> 12</w:t>
      </w:r>
      <w:r>
        <w:rPr>
          <w:rFonts w:ascii="宋体" w:hAnsi="宋体" w:cs="宋体" w:hint="eastAsia"/>
          <w:szCs w:val="21"/>
        </w:rPr>
        <w:t>月</w:t>
      </w:r>
      <w:r>
        <w:rPr>
          <w:rFonts w:ascii="宋体" w:hAnsi="宋体" w:cs="宋体" w:hint="eastAsia"/>
          <w:szCs w:val="21"/>
          <w:u w:val="single"/>
        </w:rPr>
        <w:t xml:space="preserve"> </w:t>
      </w:r>
      <w:r w:rsidR="00217F60">
        <w:rPr>
          <w:rFonts w:ascii="宋体" w:hAnsi="宋体" w:cs="宋体" w:hint="eastAsia"/>
          <w:szCs w:val="21"/>
          <w:u w:val="single"/>
        </w:rPr>
        <w:t>20</w:t>
      </w:r>
      <w:r>
        <w:rPr>
          <w:rFonts w:ascii="宋体" w:hAnsi="宋体" w:cs="宋体" w:hint="eastAsia"/>
          <w:szCs w:val="21"/>
          <w:u w:val="single"/>
        </w:rPr>
        <w:t xml:space="preserve"> </w:t>
      </w:r>
      <w:r>
        <w:rPr>
          <w:rFonts w:ascii="宋体" w:hAnsi="宋体" w:cs="宋体" w:hint="eastAsia"/>
          <w:szCs w:val="21"/>
        </w:rPr>
        <w:t>日以来，</w:t>
      </w:r>
      <w:r>
        <w:rPr>
          <w:rFonts w:ascii="宋体" w:hAnsi="宋体" w:cs="宋体" w:hint="eastAsia"/>
        </w:rPr>
        <w:t>企业没有无正当理由放弃中标资格（不含项目负责人多投多中后放弃）、不与招标人订立合同、拒不提供履约担保情形的；</w:t>
      </w:r>
    </w:p>
    <w:p w:rsidR="00EA60C3" w:rsidRDefault="00EF2AAE">
      <w:pPr>
        <w:adjustRightInd w:val="0"/>
        <w:snapToGrid w:val="0"/>
        <w:spacing w:line="360" w:lineRule="auto"/>
        <w:ind w:firstLineChars="201" w:firstLine="424"/>
        <w:rPr>
          <w:rFonts w:ascii="宋体" w:hAnsi="宋体" w:cs="宋体"/>
        </w:rPr>
      </w:pPr>
      <w:r>
        <w:rPr>
          <w:rFonts w:hint="eastAsia"/>
          <w:b/>
        </w:rPr>
        <w:t>√</w:t>
      </w:r>
      <w:r>
        <w:rPr>
          <w:rFonts w:hint="eastAsia"/>
          <w:b/>
        </w:rPr>
        <w:t xml:space="preserve"> </w:t>
      </w:r>
      <w:r>
        <w:rPr>
          <w:rFonts w:ascii="宋体" w:hAnsi="宋体" w:cs="宋体" w:hint="eastAsia"/>
          <w:szCs w:val="21"/>
        </w:rPr>
        <w:t>自</w:t>
      </w:r>
      <w:r>
        <w:rPr>
          <w:rFonts w:ascii="宋体" w:hAnsi="宋体" w:cs="宋体" w:hint="eastAsia"/>
          <w:szCs w:val="21"/>
          <w:u w:val="single"/>
        </w:rPr>
        <w:t xml:space="preserve"> 2019</w:t>
      </w:r>
      <w:r>
        <w:rPr>
          <w:rFonts w:ascii="宋体" w:hAnsi="宋体" w:cs="宋体" w:hint="eastAsia"/>
          <w:szCs w:val="21"/>
        </w:rPr>
        <w:t>年</w:t>
      </w:r>
      <w:r>
        <w:rPr>
          <w:rFonts w:ascii="宋体" w:hAnsi="宋体" w:cs="宋体" w:hint="eastAsia"/>
          <w:szCs w:val="21"/>
          <w:u w:val="single"/>
        </w:rPr>
        <w:t xml:space="preserve"> 9 </w:t>
      </w:r>
      <w:r>
        <w:rPr>
          <w:rFonts w:ascii="宋体" w:hAnsi="宋体" w:cs="宋体" w:hint="eastAsia"/>
          <w:szCs w:val="21"/>
        </w:rPr>
        <w:t>月</w:t>
      </w:r>
      <w:r>
        <w:rPr>
          <w:rFonts w:ascii="宋体" w:hAnsi="宋体" w:cs="宋体" w:hint="eastAsia"/>
          <w:szCs w:val="21"/>
          <w:u w:val="single"/>
        </w:rPr>
        <w:t xml:space="preserve"> </w:t>
      </w:r>
      <w:r w:rsidR="00217F60">
        <w:rPr>
          <w:rFonts w:ascii="宋体" w:hAnsi="宋体" w:cs="宋体" w:hint="eastAsia"/>
          <w:szCs w:val="21"/>
          <w:u w:val="single"/>
        </w:rPr>
        <w:t>20</w:t>
      </w:r>
      <w:r>
        <w:rPr>
          <w:rFonts w:ascii="宋体" w:hAnsi="宋体" w:cs="宋体" w:hint="eastAsia"/>
          <w:szCs w:val="21"/>
          <w:u w:val="single"/>
        </w:rPr>
        <w:t xml:space="preserve"> </w:t>
      </w:r>
      <w:r>
        <w:rPr>
          <w:rFonts w:ascii="宋体" w:hAnsi="宋体" w:cs="宋体" w:hint="eastAsia"/>
          <w:szCs w:val="21"/>
        </w:rPr>
        <w:t>日以来，</w:t>
      </w:r>
      <w:r>
        <w:rPr>
          <w:rFonts w:ascii="宋体" w:hAnsi="宋体" w:cs="宋体" w:hint="eastAsia"/>
        </w:rPr>
        <w:t>企业没有因拖欠工人工资被招标项目所在地省、市、县（市、区）建设行政主管部门通报批评的；</w:t>
      </w:r>
    </w:p>
    <w:p w:rsidR="00EA60C3" w:rsidRDefault="00EF2AAE">
      <w:pPr>
        <w:adjustRightInd w:val="0"/>
        <w:snapToGrid w:val="0"/>
        <w:spacing w:line="360" w:lineRule="auto"/>
        <w:ind w:firstLineChars="201" w:firstLine="422"/>
        <w:rPr>
          <w:rFonts w:ascii="宋体" w:hAnsi="宋体" w:cs="宋体"/>
        </w:rPr>
      </w:pPr>
      <w:r>
        <w:rPr>
          <w:rFonts w:ascii="宋体" w:hAnsi="宋体" w:cs="宋体" w:hint="eastAsia"/>
          <w:szCs w:val="21"/>
        </w:rPr>
        <w:t>□ 自</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日以来，</w:t>
      </w:r>
      <w:r>
        <w:rPr>
          <w:rFonts w:ascii="宋体" w:hAnsi="宋体" w:cs="宋体" w:hint="eastAsia"/>
        </w:rPr>
        <w:t>投标人或者拟派项目负责人在招标人之前的工程中没有履约评价不合格的，履约评价不合格的名单如下：</w:t>
      </w:r>
      <w:r>
        <w:rPr>
          <w:rFonts w:ascii="宋体" w:hAnsi="宋体" w:cs="宋体" w:hint="eastAsia"/>
          <w:u w:val="single"/>
        </w:rPr>
        <w:t xml:space="preserve">                          </w:t>
      </w:r>
      <w:r>
        <w:rPr>
          <w:rFonts w:ascii="宋体" w:hAnsi="宋体" w:cs="宋体" w:hint="eastAsia"/>
        </w:rPr>
        <w:t>。</w:t>
      </w:r>
    </w:p>
    <w:p w:rsidR="00EA60C3" w:rsidRDefault="00EF2AAE">
      <w:pPr>
        <w:adjustRightInd w:val="0"/>
        <w:snapToGrid w:val="0"/>
        <w:spacing w:line="360" w:lineRule="auto"/>
        <w:ind w:firstLineChars="200" w:firstLine="420"/>
        <w:rPr>
          <w:rFonts w:ascii="Calibri" w:hAnsi="Calibri"/>
          <w:szCs w:val="22"/>
          <w:highlight w:val="white"/>
        </w:rPr>
      </w:pPr>
      <w:r>
        <w:rPr>
          <w:rFonts w:ascii="宋体" w:hAnsi="宋体" w:cs="宋体" w:hint="eastAsia"/>
        </w:rPr>
        <w:t xml:space="preserve">3.4 </w:t>
      </w:r>
      <w:r>
        <w:rPr>
          <w:rFonts w:ascii="Calibri" w:hAnsi="Calibri" w:hint="eastAsia"/>
          <w:szCs w:val="22"/>
          <w:highlight w:val="white"/>
        </w:rPr>
        <w:t>投标人不</w:t>
      </w:r>
      <w:r>
        <w:rPr>
          <w:rFonts w:ascii="宋体" w:hAnsi="宋体" w:cs="宋体" w:hint="eastAsia"/>
        </w:rPr>
        <w:t>得有招标文件第一章投标人须知第1.4.3项规定的情形。</w:t>
      </w:r>
    </w:p>
    <w:p w:rsidR="00EA60C3" w:rsidRDefault="00EF2AAE">
      <w:pPr>
        <w:adjustRightInd w:val="0"/>
        <w:snapToGrid w:val="0"/>
        <w:spacing w:line="360" w:lineRule="auto"/>
        <w:ind w:firstLineChars="200" w:firstLine="420"/>
        <w:rPr>
          <w:rFonts w:ascii="宋体" w:hAnsi="宋体" w:cs="宋体"/>
        </w:rPr>
      </w:pPr>
      <w:r>
        <w:rPr>
          <w:rFonts w:ascii="宋体" w:hAnsi="宋体" w:cs="宋体" w:hint="eastAsia"/>
        </w:rPr>
        <w:t>3.5 本次招标</w:t>
      </w:r>
      <w:r>
        <w:rPr>
          <w:rFonts w:ascii="宋体" w:hAnsi="宋体" w:cs="宋体" w:hint="eastAsia"/>
          <w:u w:val="single"/>
        </w:rPr>
        <w:t xml:space="preserve">  不接受  </w:t>
      </w:r>
      <w:r>
        <w:rPr>
          <w:rFonts w:ascii="宋体" w:hAnsi="宋体" w:cs="宋体" w:hint="eastAsia"/>
        </w:rPr>
        <w:t>（接受/不接受）联合体投标。</w:t>
      </w:r>
    </w:p>
    <w:p w:rsidR="00EA60C3" w:rsidRDefault="00EF2AAE">
      <w:pPr>
        <w:adjustRightInd w:val="0"/>
        <w:snapToGrid w:val="0"/>
        <w:spacing w:line="360" w:lineRule="auto"/>
        <w:ind w:firstLineChars="200" w:firstLine="420"/>
        <w:rPr>
          <w:rFonts w:ascii="宋体" w:hAnsi="宋体" w:cs="宋体"/>
          <w:szCs w:val="21"/>
        </w:rPr>
      </w:pPr>
      <w:r>
        <w:rPr>
          <w:rFonts w:ascii="宋体" w:hAnsi="宋体" w:cs="宋体" w:hint="eastAsia"/>
        </w:rPr>
        <w:t>采用联合体投标的，应满足招标文件第一章投标人须知第1.4.2项的规定。</w:t>
      </w:r>
    </w:p>
    <w:p w:rsidR="00EA60C3" w:rsidRDefault="00EF2AAE">
      <w:pPr>
        <w:spacing w:line="360" w:lineRule="auto"/>
        <w:jc w:val="left"/>
        <w:rPr>
          <w:rFonts w:asciiTheme="minorEastAsia" w:eastAsiaTheme="minorEastAsia" w:hAnsiTheme="minorEastAsia" w:cs="宋体"/>
          <w:b/>
          <w:sz w:val="28"/>
          <w:szCs w:val="28"/>
        </w:rPr>
      </w:pPr>
      <w:bookmarkStart w:id="7" w:name="_Toc389065125"/>
      <w:bookmarkStart w:id="8" w:name="_Toc498006635"/>
      <w:r>
        <w:rPr>
          <w:rFonts w:asciiTheme="minorEastAsia" w:eastAsiaTheme="minorEastAsia" w:hAnsiTheme="minorEastAsia" w:cs="宋体" w:hint="eastAsia"/>
          <w:b/>
          <w:sz w:val="28"/>
          <w:szCs w:val="28"/>
        </w:rPr>
        <w:t xml:space="preserve">4. </w:t>
      </w:r>
      <w:bookmarkStart w:id="9" w:name="_Toc389065126"/>
      <w:bookmarkEnd w:id="7"/>
      <w:r>
        <w:rPr>
          <w:rFonts w:asciiTheme="minorEastAsia" w:eastAsiaTheme="minorEastAsia" w:hAnsiTheme="minorEastAsia" w:cs="宋体" w:hint="eastAsia"/>
          <w:b/>
          <w:sz w:val="28"/>
          <w:szCs w:val="28"/>
        </w:rPr>
        <w:t>招标文件的获取</w:t>
      </w:r>
      <w:bookmarkEnd w:id="8"/>
      <w:bookmarkEnd w:id="9"/>
    </w:p>
    <w:p w:rsidR="00EA60C3" w:rsidRDefault="00EF2AAE">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 xml:space="preserve">4.1招标文件获取时间为： </w:t>
      </w:r>
      <w:r>
        <w:rPr>
          <w:rFonts w:ascii="宋体" w:hAnsi="宋体" w:cs="宋体" w:hint="eastAsia"/>
          <w:kern w:val="0"/>
          <w:szCs w:val="21"/>
          <w:u w:val="single"/>
        </w:rPr>
        <w:t xml:space="preserve"> 2019 </w:t>
      </w:r>
      <w:r>
        <w:rPr>
          <w:rFonts w:ascii="宋体" w:hAnsi="宋体" w:cs="宋体" w:hint="eastAsia"/>
          <w:kern w:val="0"/>
          <w:szCs w:val="21"/>
        </w:rPr>
        <w:t>年</w:t>
      </w:r>
      <w:r>
        <w:rPr>
          <w:rFonts w:ascii="宋体" w:hAnsi="宋体" w:cs="宋体" w:hint="eastAsia"/>
          <w:kern w:val="0"/>
          <w:szCs w:val="21"/>
          <w:u w:val="single"/>
        </w:rPr>
        <w:t xml:space="preserve"> 12 </w:t>
      </w:r>
      <w:r>
        <w:rPr>
          <w:rFonts w:ascii="宋体" w:hAnsi="宋体" w:cs="宋体" w:hint="eastAsia"/>
          <w:kern w:val="0"/>
          <w:szCs w:val="21"/>
        </w:rPr>
        <w:t>月</w:t>
      </w:r>
      <w:r w:rsidR="001E1F62">
        <w:rPr>
          <w:rFonts w:ascii="宋体" w:hAnsi="宋体" w:cs="宋体" w:hint="eastAsia"/>
          <w:kern w:val="0"/>
          <w:szCs w:val="21"/>
          <w:u w:val="single"/>
        </w:rPr>
        <w:t>31</w:t>
      </w:r>
      <w:r>
        <w:rPr>
          <w:rFonts w:ascii="宋体" w:hAnsi="宋体" w:cs="宋体" w:hint="eastAsia"/>
          <w:kern w:val="0"/>
          <w:szCs w:val="21"/>
          <w:u w:val="single"/>
        </w:rPr>
        <w:t xml:space="preserve"> </w:t>
      </w:r>
      <w:r>
        <w:rPr>
          <w:rFonts w:ascii="宋体" w:hAnsi="宋体" w:cs="宋体" w:hint="eastAsia"/>
          <w:kern w:val="0"/>
          <w:szCs w:val="21"/>
        </w:rPr>
        <w:t>日</w:t>
      </w:r>
      <w:r>
        <w:rPr>
          <w:rFonts w:ascii="宋体" w:hAnsi="宋体" w:cs="宋体" w:hint="eastAsia"/>
          <w:kern w:val="0"/>
          <w:szCs w:val="21"/>
          <w:u w:val="single"/>
        </w:rPr>
        <w:t xml:space="preserve"> 8时 30分</w:t>
      </w:r>
      <w:r>
        <w:rPr>
          <w:rFonts w:ascii="宋体" w:hAnsi="宋体" w:cs="宋体" w:hint="eastAsia"/>
          <w:kern w:val="0"/>
          <w:szCs w:val="21"/>
        </w:rPr>
        <w:t>至</w:t>
      </w:r>
      <w:r w:rsidR="001E1F62">
        <w:rPr>
          <w:rFonts w:ascii="宋体" w:hAnsi="宋体" w:cs="宋体" w:hint="eastAsia"/>
          <w:kern w:val="0"/>
          <w:szCs w:val="21"/>
          <w:u w:val="single"/>
        </w:rPr>
        <w:t>2020</w:t>
      </w:r>
      <w:r>
        <w:rPr>
          <w:rFonts w:ascii="宋体" w:hAnsi="宋体" w:cs="宋体" w:hint="eastAsia"/>
          <w:kern w:val="0"/>
          <w:szCs w:val="21"/>
        </w:rPr>
        <w:t>年</w:t>
      </w:r>
      <w:r>
        <w:rPr>
          <w:rFonts w:ascii="宋体" w:hAnsi="宋体" w:cs="宋体" w:hint="eastAsia"/>
          <w:kern w:val="0"/>
          <w:szCs w:val="21"/>
          <w:u w:val="single"/>
        </w:rPr>
        <w:t xml:space="preserve"> </w:t>
      </w:r>
      <w:r w:rsidR="001E1F62">
        <w:rPr>
          <w:rFonts w:ascii="宋体" w:hAnsi="宋体" w:cs="宋体" w:hint="eastAsia"/>
          <w:kern w:val="0"/>
          <w:szCs w:val="21"/>
          <w:u w:val="single"/>
        </w:rPr>
        <w:t>1</w:t>
      </w:r>
      <w:r>
        <w:rPr>
          <w:rFonts w:ascii="宋体" w:hAnsi="宋体" w:cs="宋体" w:hint="eastAsia"/>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sidR="001E1F62">
        <w:rPr>
          <w:rFonts w:ascii="宋体" w:hAnsi="宋体" w:cs="宋体" w:hint="eastAsia"/>
          <w:kern w:val="0"/>
          <w:szCs w:val="21"/>
          <w:u w:val="single"/>
        </w:rPr>
        <w:t>6</w:t>
      </w:r>
      <w:r>
        <w:rPr>
          <w:rFonts w:ascii="宋体" w:hAnsi="宋体" w:cs="宋体" w:hint="eastAsia"/>
          <w:kern w:val="0"/>
          <w:szCs w:val="21"/>
          <w:u w:val="single"/>
        </w:rPr>
        <w:t xml:space="preserve"> </w:t>
      </w:r>
      <w:r>
        <w:rPr>
          <w:rFonts w:ascii="宋体" w:hAnsi="宋体" w:cs="宋体" w:hint="eastAsia"/>
          <w:kern w:val="0"/>
          <w:szCs w:val="21"/>
        </w:rPr>
        <w:t>日</w:t>
      </w:r>
      <w:r>
        <w:rPr>
          <w:rFonts w:ascii="宋体" w:hAnsi="宋体" w:cs="宋体" w:hint="eastAsia"/>
          <w:kern w:val="0"/>
          <w:szCs w:val="21"/>
          <w:u w:val="single"/>
        </w:rPr>
        <w:t xml:space="preserve"> </w:t>
      </w:r>
      <w:r w:rsidR="00E662D3">
        <w:rPr>
          <w:rFonts w:ascii="宋体" w:hAnsi="宋体" w:cs="宋体" w:hint="eastAsia"/>
          <w:kern w:val="0"/>
          <w:szCs w:val="21"/>
          <w:u w:val="single"/>
        </w:rPr>
        <w:t>16</w:t>
      </w:r>
      <w:r>
        <w:rPr>
          <w:rFonts w:ascii="宋体" w:hAnsi="宋体" w:cs="宋体" w:hint="eastAsia"/>
          <w:kern w:val="0"/>
          <w:szCs w:val="21"/>
          <w:u w:val="single"/>
        </w:rPr>
        <w:t xml:space="preserve"> 时</w:t>
      </w:r>
      <w:r w:rsidR="001E1F62">
        <w:rPr>
          <w:rFonts w:ascii="宋体" w:hAnsi="宋体" w:cs="宋体" w:hint="eastAsia"/>
          <w:kern w:val="0"/>
          <w:szCs w:val="21"/>
          <w:u w:val="single"/>
        </w:rPr>
        <w:t>00</w:t>
      </w:r>
      <w:r>
        <w:rPr>
          <w:rFonts w:ascii="宋体" w:hAnsi="宋体" w:cs="宋体" w:hint="eastAsia"/>
          <w:kern w:val="0"/>
          <w:szCs w:val="21"/>
          <w:u w:val="single"/>
        </w:rPr>
        <w:t>分</w:t>
      </w:r>
      <w:r>
        <w:rPr>
          <w:rFonts w:ascii="宋体" w:hAnsi="宋体" w:cs="宋体" w:hint="eastAsia"/>
          <w:kern w:val="0"/>
          <w:szCs w:val="21"/>
        </w:rPr>
        <w:t xml:space="preserve">； </w:t>
      </w:r>
    </w:p>
    <w:p w:rsidR="00EA60C3" w:rsidRDefault="00EF2AAE">
      <w:pPr>
        <w:widowControl/>
        <w:adjustRightInd w:val="0"/>
        <w:snapToGrid w:val="0"/>
        <w:spacing w:line="400" w:lineRule="exact"/>
        <w:ind w:firstLineChars="200" w:firstLine="420"/>
        <w:jc w:val="left"/>
        <w:rPr>
          <w:rFonts w:ascii="宋体" w:hAnsi="宋体" w:cs="宋体" w:hint="eastAsia"/>
          <w:kern w:val="0"/>
          <w:szCs w:val="21"/>
        </w:rPr>
      </w:pPr>
      <w:r>
        <w:rPr>
          <w:rFonts w:ascii="宋体" w:hAnsi="宋体" w:cs="宋体" w:hint="eastAsia"/>
          <w:kern w:val="0"/>
          <w:szCs w:val="21"/>
        </w:rPr>
        <w:t>4.2招标文件获取</w:t>
      </w:r>
      <w:r w:rsidR="001E1F62">
        <w:rPr>
          <w:rFonts w:ascii="宋体" w:hAnsi="宋体" w:cs="宋体" w:hint="eastAsia"/>
          <w:kern w:val="0"/>
          <w:szCs w:val="21"/>
        </w:rPr>
        <w:t>地点</w:t>
      </w:r>
      <w:r>
        <w:rPr>
          <w:rFonts w:ascii="宋体" w:hAnsi="宋体" w:cs="宋体" w:hint="eastAsia"/>
          <w:kern w:val="0"/>
          <w:szCs w:val="21"/>
        </w:rPr>
        <w:t>：</w:t>
      </w:r>
      <w:bookmarkStart w:id="10" w:name="_Toc389065127"/>
      <w:bookmarkStart w:id="11" w:name="_Toc498006636"/>
      <w:r w:rsidR="001E1F62">
        <w:rPr>
          <w:rFonts w:ascii="宋体" w:hAnsi="宋体" w:cs="宋体" w:hint="eastAsia"/>
          <w:color w:val="333333"/>
          <w:szCs w:val="21"/>
          <w:shd w:val="clear" w:color="auto" w:fill="FFFFFF"/>
        </w:rPr>
        <w:t>江阴市长江路459三楼综合办公室报名</w:t>
      </w:r>
    </w:p>
    <w:p w:rsidR="001E1F62" w:rsidRDefault="001E1F62">
      <w:pPr>
        <w:widowControl/>
        <w:adjustRightInd w:val="0"/>
        <w:snapToGrid w:val="0"/>
        <w:spacing w:line="400" w:lineRule="exact"/>
        <w:ind w:firstLineChars="200" w:firstLine="420"/>
        <w:jc w:val="left"/>
        <w:rPr>
          <w:rFonts w:ascii="宋体" w:hAnsi="宋体" w:cs="宋体"/>
          <w:kern w:val="0"/>
          <w:szCs w:val="21"/>
        </w:rPr>
      </w:pPr>
      <w:r>
        <w:rPr>
          <w:rFonts w:ascii="宋体" w:hAnsi="宋体" w:cs="宋体" w:hint="eastAsia"/>
          <w:kern w:val="0"/>
          <w:szCs w:val="21"/>
        </w:rPr>
        <w:t>4.3招标文件获取方式：</w:t>
      </w:r>
      <w:r>
        <w:rPr>
          <w:rFonts w:ascii="宋体" w:hAnsi="宋体" w:cs="宋体" w:hint="eastAsia"/>
          <w:color w:val="333333"/>
          <w:szCs w:val="21"/>
          <w:shd w:val="clear" w:color="auto" w:fill="FFFFFF"/>
        </w:rPr>
        <w:t>需携带以下资料：营业执照复印件、类似项目业绩合同复印件、经办人的身份证复印件、授权委托书</w:t>
      </w:r>
      <w:r>
        <w:rPr>
          <w:rFonts w:ascii="宋体" w:hAnsi="宋体" w:cs="宋体" w:hint="eastAsia"/>
          <w:kern w:val="0"/>
          <w:szCs w:val="21"/>
        </w:rPr>
        <w:t>。（以上材料须加盖单位公章）</w:t>
      </w:r>
    </w:p>
    <w:p w:rsidR="00EA60C3" w:rsidRDefault="00EF2AAE">
      <w:pPr>
        <w:spacing w:line="360" w:lineRule="auto"/>
        <w:jc w:val="left"/>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5. 投标</w:t>
      </w:r>
      <w:bookmarkEnd w:id="10"/>
      <w:r>
        <w:rPr>
          <w:rFonts w:asciiTheme="minorEastAsia" w:eastAsiaTheme="minorEastAsia" w:hAnsiTheme="minorEastAsia" w:cs="宋体" w:hint="eastAsia"/>
          <w:b/>
          <w:sz w:val="28"/>
          <w:szCs w:val="28"/>
        </w:rPr>
        <w:t>截止时间</w:t>
      </w:r>
      <w:bookmarkEnd w:id="11"/>
    </w:p>
    <w:p w:rsidR="00EA60C3" w:rsidRDefault="00EF2AAE">
      <w:pPr>
        <w:adjustRightInd w:val="0"/>
        <w:snapToGrid w:val="0"/>
        <w:spacing w:line="360" w:lineRule="auto"/>
        <w:ind w:firstLineChars="200" w:firstLine="420"/>
        <w:rPr>
          <w:rFonts w:ascii="宋体" w:hAnsi="宋体" w:cs="宋体"/>
          <w:szCs w:val="21"/>
        </w:rPr>
      </w:pPr>
      <w:bookmarkStart w:id="12" w:name="_Toc389065128"/>
      <w:r>
        <w:rPr>
          <w:rFonts w:ascii="宋体" w:hAnsi="宋体" w:cs="宋体" w:hint="eastAsia"/>
          <w:szCs w:val="21"/>
        </w:rPr>
        <w:t>5.1 投标截止时间为</w:t>
      </w:r>
      <w:r>
        <w:rPr>
          <w:rFonts w:ascii="宋体" w:hAnsi="宋体" w:cs="宋体" w:hint="eastAsia"/>
          <w:kern w:val="0"/>
          <w:szCs w:val="21"/>
        </w:rPr>
        <w:t xml:space="preserve"> ：</w:t>
      </w:r>
      <w:r w:rsidR="001E1F62">
        <w:rPr>
          <w:rFonts w:ascii="宋体" w:hAnsi="宋体" w:cs="宋体" w:hint="eastAsia"/>
          <w:kern w:val="0"/>
          <w:szCs w:val="21"/>
          <w:u w:val="single"/>
        </w:rPr>
        <w:t>2020</w:t>
      </w:r>
      <w:r>
        <w:rPr>
          <w:rFonts w:ascii="宋体" w:hAnsi="宋体" w:cs="宋体" w:hint="eastAsia"/>
          <w:kern w:val="0"/>
          <w:szCs w:val="21"/>
        </w:rPr>
        <w:t>年</w:t>
      </w:r>
      <w:r>
        <w:rPr>
          <w:rFonts w:ascii="宋体" w:hAnsi="宋体" w:cs="宋体" w:hint="eastAsia"/>
          <w:kern w:val="0"/>
          <w:szCs w:val="21"/>
          <w:u w:val="single"/>
        </w:rPr>
        <w:t xml:space="preserve"> </w:t>
      </w:r>
      <w:r w:rsidR="001E1F62">
        <w:rPr>
          <w:rFonts w:ascii="宋体" w:hAnsi="宋体" w:cs="宋体" w:hint="eastAsia"/>
          <w:kern w:val="0"/>
          <w:szCs w:val="21"/>
          <w:u w:val="single"/>
        </w:rPr>
        <w:t>1</w:t>
      </w:r>
      <w:r>
        <w:rPr>
          <w:rFonts w:ascii="宋体" w:hAnsi="宋体" w:cs="宋体" w:hint="eastAsia"/>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sidR="001E1F62">
        <w:rPr>
          <w:rFonts w:ascii="宋体" w:hAnsi="宋体" w:cs="宋体" w:hint="eastAsia"/>
          <w:kern w:val="0"/>
          <w:szCs w:val="21"/>
          <w:u w:val="single"/>
        </w:rPr>
        <w:t>13</w:t>
      </w:r>
      <w:r>
        <w:rPr>
          <w:rFonts w:ascii="宋体" w:hAnsi="宋体" w:cs="宋体" w:hint="eastAsia"/>
          <w:kern w:val="0"/>
          <w:szCs w:val="21"/>
          <w:u w:val="single"/>
        </w:rPr>
        <w:t xml:space="preserve"> </w:t>
      </w:r>
      <w:r>
        <w:rPr>
          <w:rFonts w:ascii="宋体" w:hAnsi="宋体" w:cs="宋体" w:hint="eastAsia"/>
          <w:kern w:val="0"/>
          <w:szCs w:val="21"/>
        </w:rPr>
        <w:t>日</w:t>
      </w:r>
      <w:r>
        <w:rPr>
          <w:rFonts w:ascii="宋体" w:hAnsi="宋体" w:cs="宋体" w:hint="eastAsia"/>
          <w:kern w:val="0"/>
          <w:szCs w:val="21"/>
          <w:u w:val="single"/>
        </w:rPr>
        <w:t xml:space="preserve"> </w:t>
      </w:r>
      <w:r w:rsidR="001E1F62">
        <w:rPr>
          <w:rFonts w:ascii="宋体" w:hAnsi="宋体" w:cs="宋体" w:hint="eastAsia"/>
          <w:kern w:val="0"/>
          <w:szCs w:val="21"/>
          <w:u w:val="single"/>
        </w:rPr>
        <w:t>14</w:t>
      </w:r>
      <w:r>
        <w:rPr>
          <w:rFonts w:ascii="宋体" w:hAnsi="宋体" w:cs="宋体" w:hint="eastAsia"/>
          <w:kern w:val="0"/>
          <w:szCs w:val="21"/>
          <w:u w:val="single"/>
        </w:rPr>
        <w:t xml:space="preserve"> </w:t>
      </w:r>
      <w:r>
        <w:rPr>
          <w:rFonts w:ascii="宋体" w:hAnsi="宋体" w:cs="宋体" w:hint="eastAsia"/>
          <w:kern w:val="0"/>
          <w:szCs w:val="21"/>
        </w:rPr>
        <w:t>时</w:t>
      </w:r>
      <w:r w:rsidR="001E1F62">
        <w:rPr>
          <w:rFonts w:ascii="宋体" w:hAnsi="宋体" w:cs="宋体" w:hint="eastAsia"/>
          <w:kern w:val="0"/>
          <w:szCs w:val="21"/>
          <w:u w:val="single"/>
        </w:rPr>
        <w:t>00</w:t>
      </w:r>
      <w:r>
        <w:rPr>
          <w:rFonts w:ascii="宋体" w:hAnsi="宋体" w:cs="宋体" w:hint="eastAsia"/>
          <w:kern w:val="0"/>
          <w:szCs w:val="21"/>
          <w:u w:val="single"/>
        </w:rPr>
        <w:t xml:space="preserve"> </w:t>
      </w:r>
      <w:r>
        <w:rPr>
          <w:rFonts w:ascii="宋体" w:hAnsi="宋体" w:cs="宋体" w:hint="eastAsia"/>
          <w:kern w:val="0"/>
          <w:szCs w:val="21"/>
        </w:rPr>
        <w:t>分</w:t>
      </w:r>
      <w:r>
        <w:rPr>
          <w:rFonts w:ascii="宋体" w:hAnsi="宋体" w:cs="宋体" w:hint="eastAsia"/>
          <w:szCs w:val="21"/>
        </w:rPr>
        <w:t>。</w:t>
      </w:r>
    </w:p>
    <w:p w:rsidR="00EA60C3" w:rsidRDefault="00EF2AAE">
      <w:pPr>
        <w:adjustRightInd w:val="0"/>
        <w:snapToGrid w:val="0"/>
        <w:spacing w:line="360" w:lineRule="auto"/>
        <w:ind w:firstLineChars="200" w:firstLine="420"/>
        <w:rPr>
          <w:rFonts w:ascii="宋体" w:hAnsi="宋体" w:cs="宋体"/>
          <w:kern w:val="0"/>
          <w:szCs w:val="21"/>
          <w:u w:val="single"/>
        </w:rPr>
      </w:pPr>
      <w:r>
        <w:rPr>
          <w:rFonts w:ascii="宋体" w:hAnsi="宋体" w:cs="宋体" w:hint="eastAsia"/>
          <w:szCs w:val="21"/>
        </w:rPr>
        <w:t>5.2 开标时间：</w:t>
      </w:r>
      <w:r w:rsidR="001E1F62">
        <w:rPr>
          <w:rFonts w:ascii="宋体" w:hAnsi="宋体" w:cs="宋体" w:hint="eastAsia"/>
          <w:kern w:val="0"/>
          <w:szCs w:val="21"/>
          <w:u w:val="single"/>
        </w:rPr>
        <w:t>2020</w:t>
      </w:r>
      <w:r>
        <w:rPr>
          <w:rFonts w:ascii="宋体" w:hAnsi="宋体" w:cs="宋体" w:hint="eastAsia"/>
          <w:kern w:val="0"/>
          <w:szCs w:val="21"/>
        </w:rPr>
        <w:t>年</w:t>
      </w:r>
      <w:r>
        <w:rPr>
          <w:rFonts w:ascii="宋体" w:hAnsi="宋体" w:cs="宋体" w:hint="eastAsia"/>
          <w:kern w:val="0"/>
          <w:szCs w:val="21"/>
          <w:u w:val="single"/>
        </w:rPr>
        <w:t xml:space="preserve"> </w:t>
      </w:r>
      <w:r w:rsidR="001E1F62">
        <w:rPr>
          <w:rFonts w:ascii="宋体" w:hAnsi="宋体" w:cs="宋体" w:hint="eastAsia"/>
          <w:kern w:val="0"/>
          <w:szCs w:val="21"/>
          <w:u w:val="single"/>
        </w:rPr>
        <w:t>1</w:t>
      </w:r>
      <w:r>
        <w:rPr>
          <w:rFonts w:ascii="宋体" w:hAnsi="宋体" w:cs="宋体" w:hint="eastAsia"/>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sidR="001E1F62">
        <w:rPr>
          <w:rFonts w:ascii="宋体" w:hAnsi="宋体" w:cs="宋体" w:hint="eastAsia"/>
          <w:kern w:val="0"/>
          <w:szCs w:val="21"/>
          <w:u w:val="single"/>
        </w:rPr>
        <w:t>13</w:t>
      </w:r>
      <w:r>
        <w:rPr>
          <w:rFonts w:ascii="宋体" w:hAnsi="宋体" w:cs="宋体" w:hint="eastAsia"/>
          <w:kern w:val="0"/>
          <w:szCs w:val="21"/>
          <w:u w:val="single"/>
        </w:rPr>
        <w:t xml:space="preserve"> </w:t>
      </w:r>
      <w:r>
        <w:rPr>
          <w:rFonts w:ascii="宋体" w:hAnsi="宋体" w:cs="宋体" w:hint="eastAsia"/>
          <w:kern w:val="0"/>
          <w:szCs w:val="21"/>
        </w:rPr>
        <w:t>日</w:t>
      </w:r>
      <w:r>
        <w:rPr>
          <w:rFonts w:ascii="宋体" w:hAnsi="宋体" w:cs="宋体" w:hint="eastAsia"/>
          <w:kern w:val="0"/>
          <w:szCs w:val="21"/>
          <w:u w:val="single"/>
        </w:rPr>
        <w:t xml:space="preserve"> </w:t>
      </w:r>
      <w:r w:rsidR="001E1F62">
        <w:rPr>
          <w:rFonts w:ascii="宋体" w:hAnsi="宋体" w:cs="宋体" w:hint="eastAsia"/>
          <w:kern w:val="0"/>
          <w:szCs w:val="21"/>
          <w:u w:val="single"/>
        </w:rPr>
        <w:t>14</w:t>
      </w:r>
      <w:r>
        <w:rPr>
          <w:rFonts w:ascii="宋体" w:hAnsi="宋体" w:cs="宋体" w:hint="eastAsia"/>
          <w:kern w:val="0"/>
          <w:szCs w:val="21"/>
          <w:u w:val="single"/>
        </w:rPr>
        <w:t xml:space="preserve"> </w:t>
      </w:r>
      <w:r>
        <w:rPr>
          <w:rFonts w:ascii="宋体" w:hAnsi="宋体" w:cs="宋体" w:hint="eastAsia"/>
          <w:kern w:val="0"/>
          <w:szCs w:val="21"/>
        </w:rPr>
        <w:t>时</w:t>
      </w:r>
      <w:r w:rsidR="001E1F62">
        <w:rPr>
          <w:rFonts w:ascii="宋体" w:hAnsi="宋体" w:cs="宋体" w:hint="eastAsia"/>
          <w:kern w:val="0"/>
          <w:szCs w:val="21"/>
          <w:u w:val="single"/>
        </w:rPr>
        <w:t>00</w:t>
      </w:r>
      <w:r>
        <w:rPr>
          <w:rFonts w:ascii="宋体" w:hAnsi="宋体" w:cs="宋体" w:hint="eastAsia"/>
          <w:kern w:val="0"/>
          <w:szCs w:val="21"/>
          <w:u w:val="single"/>
        </w:rPr>
        <w:t xml:space="preserve"> </w:t>
      </w:r>
      <w:r>
        <w:rPr>
          <w:rFonts w:ascii="宋体" w:hAnsi="宋体" w:cs="宋体" w:hint="eastAsia"/>
          <w:kern w:val="0"/>
          <w:szCs w:val="21"/>
        </w:rPr>
        <w:t>分</w:t>
      </w:r>
      <w:r>
        <w:rPr>
          <w:rFonts w:ascii="宋体" w:hAnsi="宋体" w:cs="宋体" w:hint="eastAsia"/>
          <w:szCs w:val="21"/>
        </w:rPr>
        <w:t>。开标地点：</w:t>
      </w:r>
      <w:r>
        <w:rPr>
          <w:rFonts w:ascii="宋体" w:hAnsi="宋体" w:cs="宋体" w:hint="eastAsia"/>
          <w:color w:val="000000"/>
          <w:szCs w:val="21"/>
          <w:u w:val="single"/>
        </w:rPr>
        <w:t>江阴市长江路459号3楼会议室</w:t>
      </w:r>
      <w:r>
        <w:rPr>
          <w:rFonts w:ascii="宋体" w:hAnsi="宋体" w:cs="宋体" w:hint="eastAsia"/>
          <w:kern w:val="0"/>
          <w:szCs w:val="21"/>
          <w:u w:val="single"/>
        </w:rPr>
        <w:t>。</w:t>
      </w:r>
    </w:p>
    <w:p w:rsidR="00EA60C3" w:rsidRDefault="00EF2AAE">
      <w:pPr>
        <w:topLinePunct/>
        <w:adjustRightInd w:val="0"/>
        <w:snapToGrid w:val="0"/>
        <w:spacing w:line="360" w:lineRule="auto"/>
        <w:ind w:firstLineChars="200" w:firstLine="420"/>
        <w:rPr>
          <w:rFonts w:ascii="宋体" w:hAnsi="宋体" w:cs="宋体"/>
          <w:szCs w:val="21"/>
        </w:rPr>
      </w:pPr>
      <w:r>
        <w:rPr>
          <w:rFonts w:ascii="宋体" w:hAnsi="宋体" w:cs="宋体" w:hint="eastAsia"/>
          <w:szCs w:val="21"/>
        </w:rPr>
        <w:t>5.3逾期送达的投标文件，招标人不予受理。</w:t>
      </w:r>
    </w:p>
    <w:p w:rsidR="00EA60C3" w:rsidRDefault="00EF2AAE">
      <w:pPr>
        <w:spacing w:line="360" w:lineRule="auto"/>
        <w:jc w:val="left"/>
        <w:rPr>
          <w:rFonts w:asciiTheme="minorEastAsia" w:eastAsiaTheme="minorEastAsia" w:hAnsiTheme="minorEastAsia" w:cs="宋体"/>
          <w:b/>
          <w:sz w:val="28"/>
          <w:szCs w:val="28"/>
        </w:rPr>
      </w:pPr>
      <w:bookmarkStart w:id="13" w:name="_Toc498006637"/>
      <w:r>
        <w:rPr>
          <w:rFonts w:asciiTheme="minorEastAsia" w:eastAsiaTheme="minorEastAsia" w:hAnsiTheme="minorEastAsia" w:cs="宋体" w:hint="eastAsia"/>
          <w:b/>
          <w:sz w:val="28"/>
          <w:szCs w:val="28"/>
        </w:rPr>
        <w:t>6. 资格审查</w:t>
      </w:r>
      <w:bookmarkEnd w:id="13"/>
    </w:p>
    <w:p w:rsidR="00EA60C3" w:rsidRDefault="00EF2AAE">
      <w:pPr>
        <w:topLinePunct/>
        <w:adjustRightInd w:val="0"/>
        <w:snapToGrid w:val="0"/>
        <w:spacing w:line="360" w:lineRule="auto"/>
        <w:ind w:firstLineChars="202" w:firstLine="424"/>
        <w:rPr>
          <w:rFonts w:ascii="宋体" w:hAnsi="宋体" w:cs="宋体"/>
          <w:szCs w:val="21"/>
        </w:rPr>
      </w:pPr>
      <w:r>
        <w:rPr>
          <w:rFonts w:ascii="宋体" w:hAnsi="宋体" w:cs="宋体" w:hint="eastAsia"/>
          <w:szCs w:val="21"/>
        </w:rPr>
        <w:t xml:space="preserve">本次招标采用资格后审方式进行资格审查，资格评审标准详见招标文件第二章。   </w:t>
      </w:r>
    </w:p>
    <w:p w:rsidR="00EA60C3" w:rsidRDefault="00EF2AAE">
      <w:pPr>
        <w:spacing w:line="360" w:lineRule="auto"/>
        <w:jc w:val="left"/>
        <w:rPr>
          <w:rFonts w:asciiTheme="minorEastAsia" w:eastAsiaTheme="minorEastAsia" w:hAnsiTheme="minorEastAsia" w:cs="宋体"/>
          <w:b/>
          <w:sz w:val="28"/>
          <w:szCs w:val="28"/>
        </w:rPr>
      </w:pPr>
      <w:bookmarkStart w:id="14" w:name="_Toc498006638"/>
      <w:r>
        <w:rPr>
          <w:rFonts w:asciiTheme="minorEastAsia" w:eastAsiaTheme="minorEastAsia" w:hAnsiTheme="minorEastAsia" w:cs="宋体" w:hint="eastAsia"/>
          <w:b/>
          <w:sz w:val="28"/>
          <w:szCs w:val="28"/>
        </w:rPr>
        <w:t>7. 评标</w:t>
      </w:r>
      <w:bookmarkEnd w:id="12"/>
      <w:r>
        <w:rPr>
          <w:rFonts w:asciiTheme="minorEastAsia" w:eastAsiaTheme="minorEastAsia" w:hAnsiTheme="minorEastAsia" w:cs="宋体" w:hint="eastAsia"/>
          <w:b/>
          <w:sz w:val="28"/>
          <w:szCs w:val="28"/>
        </w:rPr>
        <w:t>方法</w:t>
      </w:r>
      <w:bookmarkEnd w:id="14"/>
    </w:p>
    <w:p w:rsidR="00EA60C3" w:rsidRDefault="00EF2AAE">
      <w:pPr>
        <w:adjustRightInd w:val="0"/>
        <w:snapToGrid w:val="0"/>
        <w:spacing w:line="360" w:lineRule="auto"/>
        <w:ind w:firstLineChars="200" w:firstLine="420"/>
        <w:rPr>
          <w:rFonts w:ascii="宋体" w:hAnsi="宋体" w:cs="宋体"/>
          <w:szCs w:val="21"/>
        </w:rPr>
      </w:pPr>
      <w:r>
        <w:rPr>
          <w:rFonts w:ascii="宋体" w:hAnsi="宋体" w:cs="宋体" w:hint="eastAsia"/>
          <w:szCs w:val="21"/>
        </w:rPr>
        <w:t>本次招标采用</w:t>
      </w:r>
      <w:r>
        <w:rPr>
          <w:rFonts w:ascii="宋体" w:hAnsi="宋体" w:cs="宋体" w:hint="eastAsia"/>
          <w:szCs w:val="21"/>
          <w:u w:val="single"/>
        </w:rPr>
        <w:t xml:space="preserve">  </w:t>
      </w:r>
      <w:r>
        <w:rPr>
          <w:rFonts w:ascii="宋体" w:hAnsi="宋体" w:cs="宋体" w:hint="eastAsia"/>
          <w:color w:val="000000"/>
          <w:szCs w:val="21"/>
          <w:u w:val="single"/>
        </w:rPr>
        <w:t xml:space="preserve">价格单一因素法 </w:t>
      </w:r>
      <w:bookmarkStart w:id="15" w:name="_GoBack"/>
      <w:bookmarkEnd w:id="15"/>
      <w:r>
        <w:rPr>
          <w:rFonts w:ascii="宋体" w:hAnsi="宋体" w:cs="宋体" w:hint="eastAsia"/>
          <w:szCs w:val="21"/>
        </w:rPr>
        <w:t>，评标标准和方法详见招标文件第三章。</w:t>
      </w:r>
    </w:p>
    <w:p w:rsidR="00EA60C3" w:rsidRDefault="00EF2AAE">
      <w:pPr>
        <w:spacing w:line="360" w:lineRule="auto"/>
        <w:jc w:val="left"/>
        <w:rPr>
          <w:rFonts w:asciiTheme="minorEastAsia" w:eastAsiaTheme="minorEastAsia" w:hAnsiTheme="minorEastAsia" w:cs="宋体"/>
          <w:b/>
          <w:sz w:val="28"/>
          <w:szCs w:val="28"/>
        </w:rPr>
      </w:pPr>
      <w:bookmarkStart w:id="16" w:name="_Toc498006639"/>
      <w:r>
        <w:rPr>
          <w:rFonts w:asciiTheme="minorEastAsia" w:eastAsiaTheme="minorEastAsia" w:hAnsiTheme="minorEastAsia" w:cs="宋体" w:hint="eastAsia"/>
          <w:b/>
          <w:sz w:val="28"/>
          <w:szCs w:val="28"/>
        </w:rPr>
        <w:lastRenderedPageBreak/>
        <w:t>8.发布公告的媒介</w:t>
      </w:r>
      <w:bookmarkEnd w:id="16"/>
    </w:p>
    <w:p w:rsidR="00EA60C3" w:rsidRDefault="00217F60">
      <w:pPr>
        <w:pStyle w:val="a6"/>
        <w:widowControl/>
        <w:adjustRightInd w:val="0"/>
        <w:snapToGrid w:val="0"/>
        <w:spacing w:line="400" w:lineRule="exact"/>
        <w:ind w:left="420" w:firstLineChars="0" w:firstLine="0"/>
        <w:jc w:val="left"/>
        <w:rPr>
          <w:rFonts w:ascii="宋体" w:hAnsi="宋体" w:cs="宋体"/>
          <w:szCs w:val="21"/>
        </w:rPr>
      </w:pPr>
      <w:r>
        <w:rPr>
          <w:rFonts w:ascii="宋体" w:hAnsi="宋体" w:cs="宋体" w:hint="eastAsia"/>
          <w:szCs w:val="21"/>
        </w:rPr>
        <w:t>本次招标公告</w:t>
      </w:r>
      <w:r w:rsidR="00EF2AAE">
        <w:rPr>
          <w:rFonts w:ascii="宋体" w:hAnsi="宋体" w:cs="宋体" w:hint="eastAsia"/>
          <w:szCs w:val="21"/>
        </w:rPr>
        <w:t>在江阴市党政集群网上发布。</w:t>
      </w:r>
    </w:p>
    <w:p w:rsidR="00EA60C3" w:rsidRDefault="00EF2AAE">
      <w:pPr>
        <w:spacing w:line="360" w:lineRule="auto"/>
        <w:jc w:val="left"/>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9.其他</w:t>
      </w:r>
    </w:p>
    <w:p w:rsidR="00EA60C3" w:rsidRDefault="00EF2AAE">
      <w:pPr>
        <w:widowControl/>
        <w:spacing w:line="240" w:lineRule="atLeast"/>
        <w:ind w:leftChars="-171" w:left="-359" w:rightChars="-156" w:right="-328"/>
        <w:rPr>
          <w:rFonts w:ascii="宋体" w:hAnsi="宋体" w:cs="宋体"/>
          <w:kern w:val="0"/>
          <w:szCs w:val="21"/>
        </w:rPr>
      </w:pPr>
      <w:r>
        <w:rPr>
          <w:rFonts w:ascii="宋体" w:hAnsi="宋体" w:cs="宋体" w:hint="eastAsia"/>
          <w:kern w:val="0"/>
          <w:szCs w:val="21"/>
        </w:rPr>
        <w:t xml:space="preserve">      </w:t>
      </w:r>
      <w:r>
        <w:rPr>
          <w:rFonts w:ascii="宋体" w:hAnsi="宋体" w:cs="宋体" w:hint="eastAsia"/>
        </w:rPr>
        <w:t xml:space="preserve"> </w:t>
      </w:r>
      <w:r>
        <w:rPr>
          <w:rFonts w:ascii="宋体" w:hAnsi="宋体" w:cs="宋体" w:hint="eastAsia"/>
          <w:kern w:val="0"/>
          <w:szCs w:val="21"/>
        </w:rPr>
        <w:t>（1）</w:t>
      </w:r>
      <w:r>
        <w:rPr>
          <w:rFonts w:ascii="宋体" w:hAnsi="宋体" w:cs="宋体" w:hint="eastAsia"/>
          <w:b/>
          <w:kern w:val="0"/>
          <w:szCs w:val="21"/>
        </w:rPr>
        <w:t>项目负责人须参加本工程开标会议。</w:t>
      </w:r>
    </w:p>
    <w:p w:rsidR="00EA60C3" w:rsidRDefault="00EF2AAE">
      <w:pPr>
        <w:widowControl/>
        <w:spacing w:line="240" w:lineRule="atLeast"/>
        <w:ind w:leftChars="-171" w:left="-359" w:rightChars="-156" w:right="-328"/>
        <w:rPr>
          <w:rFonts w:ascii="宋体" w:hAnsi="宋体" w:cs="宋体"/>
          <w:kern w:val="0"/>
          <w:szCs w:val="21"/>
        </w:rPr>
      </w:pPr>
      <w:r>
        <w:rPr>
          <w:rFonts w:ascii="宋体" w:hAnsi="宋体" w:cs="宋体" w:hint="eastAsia"/>
          <w:kern w:val="0"/>
          <w:szCs w:val="21"/>
        </w:rPr>
        <w:t xml:space="preserve"> </w:t>
      </w:r>
    </w:p>
    <w:p w:rsidR="00EA60C3" w:rsidRDefault="00EF2AAE">
      <w:pPr>
        <w:widowControl/>
        <w:spacing w:line="360" w:lineRule="auto"/>
        <w:ind w:leftChars="-171" w:left="-359" w:firstLineChars="200" w:firstLine="420"/>
        <w:rPr>
          <w:rFonts w:ascii="宋体" w:hAnsi="宋体" w:cs="宋体"/>
        </w:rPr>
      </w:pPr>
      <w:r>
        <w:rPr>
          <w:rFonts w:ascii="宋体" w:hAnsi="宋体" w:cs="宋体" w:hint="eastAsia"/>
        </w:rPr>
        <w:t>招标人：</w:t>
      </w:r>
      <w:r>
        <w:rPr>
          <w:rFonts w:ascii="宋体" w:hAnsi="宋体" w:cs="宋体" w:hint="eastAsia"/>
          <w:kern w:val="0"/>
          <w:szCs w:val="21"/>
          <w:u w:val="single"/>
        </w:rPr>
        <w:t>江阴市青阳中学</w:t>
      </w:r>
    </w:p>
    <w:p w:rsidR="00EA60C3" w:rsidRDefault="00EF2AAE">
      <w:pPr>
        <w:widowControl/>
        <w:spacing w:line="360" w:lineRule="auto"/>
        <w:ind w:leftChars="-171" w:left="-359" w:firstLineChars="200" w:firstLine="420"/>
        <w:rPr>
          <w:rFonts w:ascii="宋体" w:hAnsi="宋体" w:cs="宋体"/>
          <w:u w:val="single"/>
        </w:rPr>
      </w:pPr>
      <w:r>
        <w:rPr>
          <w:rFonts w:ascii="宋体" w:hAnsi="宋体" w:cs="宋体" w:hint="eastAsia"/>
        </w:rPr>
        <w:t>办公地址：</w:t>
      </w:r>
      <w:r>
        <w:rPr>
          <w:rFonts w:ascii="宋体" w:hAnsi="宋体" w:cs="宋体" w:hint="eastAsia"/>
          <w:kern w:val="0"/>
          <w:szCs w:val="21"/>
          <w:u w:val="single"/>
        </w:rPr>
        <w:t>江阴市人民东路80号</w:t>
      </w:r>
      <w:r>
        <w:rPr>
          <w:rFonts w:ascii="宋体" w:hAnsi="宋体" w:cs="宋体" w:hint="eastAsia"/>
          <w:u w:val="single"/>
        </w:rPr>
        <w:t xml:space="preserve">  </w:t>
      </w:r>
    </w:p>
    <w:p w:rsidR="00EA60C3" w:rsidRDefault="00EF2AAE">
      <w:pPr>
        <w:widowControl/>
        <w:spacing w:line="360" w:lineRule="auto"/>
        <w:ind w:leftChars="-171" w:left="-359" w:firstLineChars="200" w:firstLine="420"/>
        <w:rPr>
          <w:rFonts w:ascii="宋体" w:hAnsi="宋体" w:cs="宋体"/>
          <w:u w:val="single"/>
        </w:rPr>
      </w:pPr>
      <w:r>
        <w:rPr>
          <w:rFonts w:ascii="宋体" w:hAnsi="宋体" w:cs="宋体" w:hint="eastAsia"/>
        </w:rPr>
        <w:t>联系电话：</w:t>
      </w:r>
      <w:r>
        <w:rPr>
          <w:rFonts w:ascii="宋体" w:hAnsi="宋体" w:cs="宋体" w:hint="eastAsia"/>
          <w:u w:val="single"/>
        </w:rPr>
        <w:t xml:space="preserve"> </w:t>
      </w:r>
      <w:r>
        <w:rPr>
          <w:rFonts w:ascii="宋体" w:hAnsi="宋体" w:cs="宋体" w:hint="eastAsia"/>
          <w:kern w:val="0"/>
          <w:szCs w:val="21"/>
          <w:u w:val="single"/>
        </w:rPr>
        <w:t>0510-</w:t>
      </w:r>
      <w:r w:rsidR="00584A63">
        <w:rPr>
          <w:rFonts w:ascii="宋体" w:hAnsi="宋体" w:cs="宋体" w:hint="eastAsia"/>
          <w:kern w:val="0"/>
          <w:szCs w:val="21"/>
          <w:u w:val="single"/>
        </w:rPr>
        <w:t>86501247</w:t>
      </w:r>
    </w:p>
    <w:p w:rsidR="00EA60C3" w:rsidRDefault="00EF2AAE">
      <w:pPr>
        <w:widowControl/>
        <w:spacing w:line="360" w:lineRule="auto"/>
        <w:ind w:leftChars="-171" w:left="-359" w:firstLineChars="200" w:firstLine="420"/>
        <w:rPr>
          <w:rFonts w:ascii="宋体" w:hAnsi="宋体" w:cs="宋体"/>
        </w:rPr>
      </w:pPr>
      <w:r>
        <w:rPr>
          <w:rFonts w:ascii="宋体" w:hAnsi="宋体" w:cs="宋体" w:hint="eastAsia"/>
        </w:rPr>
        <w:t>联 系 人：</w:t>
      </w:r>
      <w:r>
        <w:rPr>
          <w:rFonts w:ascii="宋体" w:hAnsi="宋体" w:cs="宋体" w:hint="eastAsia"/>
          <w:kern w:val="0"/>
          <w:szCs w:val="21"/>
          <w:u w:val="single"/>
        </w:rPr>
        <w:t>朱建</w:t>
      </w:r>
      <w:r>
        <w:rPr>
          <w:rFonts w:ascii="宋体" w:hAnsi="宋体" w:cs="宋体" w:hint="eastAsia"/>
          <w:u w:val="single"/>
        </w:rPr>
        <w:t xml:space="preserve">  </w:t>
      </w:r>
      <w:r>
        <w:rPr>
          <w:rFonts w:ascii="宋体" w:hAnsi="宋体" w:cs="宋体" w:hint="eastAsia"/>
        </w:rPr>
        <w:t xml:space="preserve">            </w:t>
      </w:r>
    </w:p>
    <w:p w:rsidR="00EA60C3" w:rsidRDefault="00EF2AAE">
      <w:pPr>
        <w:widowControl/>
        <w:spacing w:line="360" w:lineRule="auto"/>
        <w:ind w:leftChars="-171" w:left="-359" w:firstLineChars="200" w:firstLine="420"/>
        <w:rPr>
          <w:rFonts w:ascii="宋体" w:hAnsi="宋体" w:cs="宋体"/>
        </w:rPr>
      </w:pPr>
      <w:r>
        <w:rPr>
          <w:rFonts w:ascii="宋体" w:hAnsi="宋体" w:cs="宋体" w:hint="eastAsia"/>
        </w:rPr>
        <w:t xml:space="preserve">       </w:t>
      </w:r>
    </w:p>
    <w:p w:rsidR="00EA60C3" w:rsidRDefault="00EF2AAE">
      <w:pPr>
        <w:widowControl/>
        <w:spacing w:line="360" w:lineRule="auto"/>
        <w:ind w:leftChars="-171" w:left="-359" w:firstLineChars="200" w:firstLine="420"/>
        <w:rPr>
          <w:rFonts w:ascii="宋体" w:hAnsi="宋体" w:cs="宋体"/>
          <w:kern w:val="0"/>
          <w:szCs w:val="21"/>
        </w:rPr>
      </w:pPr>
      <w:r>
        <w:rPr>
          <w:rFonts w:ascii="宋体" w:hAnsi="宋体" w:cs="宋体" w:hint="eastAsia"/>
          <w:kern w:val="0"/>
          <w:szCs w:val="21"/>
        </w:rPr>
        <w:t>招标代理机构：</w:t>
      </w:r>
      <w:r>
        <w:rPr>
          <w:rFonts w:ascii="宋体" w:hAnsi="宋体" w:cs="宋体" w:hint="eastAsia"/>
          <w:kern w:val="0"/>
          <w:szCs w:val="21"/>
          <w:u w:val="single"/>
        </w:rPr>
        <w:t>江苏澄建正达工程项目管理有限公司</w:t>
      </w:r>
      <w:r>
        <w:rPr>
          <w:rFonts w:ascii="宋体" w:hAnsi="宋体" w:cs="宋体" w:hint="eastAsia"/>
          <w:kern w:val="0"/>
          <w:szCs w:val="21"/>
        </w:rPr>
        <w:t xml:space="preserve"> </w:t>
      </w:r>
    </w:p>
    <w:p w:rsidR="00EA60C3" w:rsidRDefault="00EF2AAE">
      <w:pPr>
        <w:widowControl/>
        <w:spacing w:line="360" w:lineRule="auto"/>
        <w:ind w:leftChars="-171" w:left="-359" w:firstLineChars="200" w:firstLine="420"/>
        <w:rPr>
          <w:rFonts w:ascii="宋体" w:hAnsi="宋体" w:cs="宋体"/>
          <w:kern w:val="0"/>
          <w:szCs w:val="21"/>
        </w:rPr>
      </w:pPr>
      <w:r>
        <w:rPr>
          <w:rFonts w:ascii="宋体" w:hAnsi="宋体" w:cs="宋体" w:hint="eastAsia"/>
          <w:kern w:val="0"/>
          <w:szCs w:val="21"/>
        </w:rPr>
        <w:t>办公地址：</w:t>
      </w:r>
      <w:r>
        <w:rPr>
          <w:rFonts w:ascii="宋体" w:hAnsi="宋体" w:cs="宋体" w:hint="eastAsia"/>
          <w:kern w:val="0"/>
          <w:szCs w:val="21"/>
          <w:u w:val="single"/>
        </w:rPr>
        <w:t xml:space="preserve">江阴市长江路459号3楼  </w:t>
      </w:r>
      <w:r>
        <w:rPr>
          <w:rFonts w:ascii="宋体" w:hAnsi="宋体" w:cs="宋体" w:hint="eastAsia"/>
          <w:kern w:val="0"/>
          <w:szCs w:val="21"/>
        </w:rPr>
        <w:t xml:space="preserve">  </w:t>
      </w:r>
    </w:p>
    <w:p w:rsidR="00EA60C3" w:rsidRDefault="00EF2AAE">
      <w:pPr>
        <w:widowControl/>
        <w:spacing w:line="360" w:lineRule="auto"/>
        <w:ind w:leftChars="-171" w:left="-359" w:firstLineChars="200" w:firstLine="420"/>
        <w:rPr>
          <w:rFonts w:ascii="宋体" w:hAnsi="宋体" w:cs="宋体"/>
          <w:kern w:val="0"/>
          <w:szCs w:val="21"/>
          <w:u w:val="single"/>
        </w:rPr>
      </w:pPr>
      <w:r>
        <w:rPr>
          <w:rFonts w:ascii="宋体" w:hAnsi="宋体" w:cs="宋体" w:hint="eastAsia"/>
          <w:kern w:val="0"/>
          <w:szCs w:val="21"/>
        </w:rPr>
        <w:t>联系电话：</w:t>
      </w:r>
      <w:r>
        <w:rPr>
          <w:rFonts w:ascii="宋体" w:hAnsi="宋体" w:cs="宋体" w:hint="eastAsia"/>
          <w:kern w:val="0"/>
          <w:szCs w:val="21"/>
          <w:u w:val="single"/>
        </w:rPr>
        <w:t>0510-86407033</w:t>
      </w:r>
    </w:p>
    <w:p w:rsidR="00EA60C3" w:rsidRDefault="00EF2AAE">
      <w:pPr>
        <w:widowControl/>
        <w:spacing w:line="360" w:lineRule="auto"/>
        <w:ind w:leftChars="-171" w:left="-359" w:firstLineChars="200" w:firstLine="420"/>
        <w:rPr>
          <w:rFonts w:ascii="宋体" w:hAnsi="宋体" w:cs="宋体"/>
          <w:kern w:val="0"/>
          <w:szCs w:val="21"/>
          <w:u w:val="single"/>
        </w:rPr>
      </w:pPr>
      <w:r>
        <w:rPr>
          <w:rFonts w:ascii="宋体" w:hAnsi="宋体" w:cs="宋体" w:hint="eastAsia"/>
          <w:kern w:val="0"/>
          <w:szCs w:val="21"/>
        </w:rPr>
        <w:t>联 系 人：</w:t>
      </w:r>
      <w:r>
        <w:rPr>
          <w:rFonts w:ascii="宋体" w:hAnsi="宋体" w:cs="宋体" w:hint="eastAsia"/>
          <w:kern w:val="0"/>
          <w:szCs w:val="21"/>
          <w:u w:val="single"/>
        </w:rPr>
        <w:t>吴梦丹</w:t>
      </w:r>
    </w:p>
    <w:bookmarkEnd w:id="2"/>
    <w:p w:rsidR="00EA60C3" w:rsidRDefault="00EF2AAE">
      <w:pPr>
        <w:widowControl/>
        <w:spacing w:line="360" w:lineRule="auto"/>
        <w:ind w:leftChars="-171" w:left="-359" w:firstLineChars="200" w:firstLine="420"/>
        <w:rPr>
          <w:rFonts w:ascii="宋体" w:hAnsi="宋体" w:cs="宋体"/>
          <w:kern w:val="0"/>
          <w:szCs w:val="21"/>
        </w:rPr>
      </w:pPr>
      <w:r>
        <w:rPr>
          <w:rFonts w:ascii="宋体" w:hAnsi="宋体" w:cs="宋体" w:hint="eastAsia"/>
          <w:kern w:val="0"/>
          <w:szCs w:val="21"/>
        </w:rPr>
        <w:t xml:space="preserve">    </w:t>
      </w:r>
    </w:p>
    <w:p w:rsidR="00EA60C3" w:rsidRDefault="00EA60C3">
      <w:pPr>
        <w:spacing w:line="360" w:lineRule="auto"/>
        <w:ind w:right="840"/>
      </w:pPr>
    </w:p>
    <w:p w:rsidR="00EA60C3" w:rsidRDefault="00EA60C3">
      <w:pPr>
        <w:spacing w:line="360" w:lineRule="auto"/>
        <w:ind w:right="840"/>
      </w:pPr>
    </w:p>
    <w:p w:rsidR="00EA60C3" w:rsidRDefault="00EA60C3">
      <w:pPr>
        <w:widowControl/>
        <w:spacing w:line="240" w:lineRule="atLeast"/>
        <w:ind w:leftChars="-171" w:left="-359" w:rightChars="-156" w:right="-328"/>
        <w:rPr>
          <w:rFonts w:ascii="宋体" w:hAnsi="宋体" w:cs="宋体"/>
          <w:kern w:val="0"/>
          <w:szCs w:val="21"/>
        </w:rPr>
      </w:pPr>
    </w:p>
    <w:p w:rsidR="00EA60C3" w:rsidRDefault="00EA60C3">
      <w:pPr>
        <w:widowControl/>
        <w:spacing w:line="240" w:lineRule="atLeast"/>
        <w:ind w:leftChars="-171" w:left="-359" w:rightChars="-156" w:right="-328"/>
        <w:jc w:val="center"/>
        <w:rPr>
          <w:rFonts w:ascii="宋体" w:hAnsi="宋体" w:cs="宋体"/>
          <w:b/>
          <w:kern w:val="0"/>
          <w:sz w:val="28"/>
          <w:szCs w:val="28"/>
        </w:rPr>
      </w:pPr>
    </w:p>
    <w:sectPr w:rsidR="00EA60C3" w:rsidSect="00EA60C3">
      <w:pgSz w:w="11907" w:h="16840"/>
      <w:pgMar w:top="1440" w:right="1797" w:bottom="1440" w:left="1797" w:header="851" w:footer="992" w:gutter="0"/>
      <w:cols w:space="420"/>
      <w:docGrid w:type="lines" w:linePitch="312" w:charSpace="42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590" w:rsidRDefault="00F97590" w:rsidP="00584A63">
      <w:r>
        <w:separator/>
      </w:r>
    </w:p>
  </w:endnote>
  <w:endnote w:type="continuationSeparator" w:id="0">
    <w:p w:rsidR="00F97590" w:rsidRDefault="00F97590" w:rsidP="00584A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590" w:rsidRDefault="00F97590" w:rsidP="00584A63">
      <w:r>
        <w:separator/>
      </w:r>
    </w:p>
  </w:footnote>
  <w:footnote w:type="continuationSeparator" w:id="0">
    <w:p w:rsidR="00F97590" w:rsidRDefault="00F97590" w:rsidP="00584A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08"/>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3DC8"/>
    <w:rsid w:val="000016A8"/>
    <w:rsid w:val="00062755"/>
    <w:rsid w:val="000839A0"/>
    <w:rsid w:val="000A2B8D"/>
    <w:rsid w:val="00102079"/>
    <w:rsid w:val="00103D51"/>
    <w:rsid w:val="00110936"/>
    <w:rsid w:val="00115B5D"/>
    <w:rsid w:val="001371C8"/>
    <w:rsid w:val="001750AA"/>
    <w:rsid w:val="00187D6E"/>
    <w:rsid w:val="00192116"/>
    <w:rsid w:val="001E1F62"/>
    <w:rsid w:val="002151AB"/>
    <w:rsid w:val="00217F60"/>
    <w:rsid w:val="0022666D"/>
    <w:rsid w:val="00234FB9"/>
    <w:rsid w:val="002546BC"/>
    <w:rsid w:val="002A3DC8"/>
    <w:rsid w:val="002C5E33"/>
    <w:rsid w:val="002D0C15"/>
    <w:rsid w:val="00305A76"/>
    <w:rsid w:val="00305BA0"/>
    <w:rsid w:val="00324343"/>
    <w:rsid w:val="00341D5B"/>
    <w:rsid w:val="00344663"/>
    <w:rsid w:val="0035064A"/>
    <w:rsid w:val="00350D8A"/>
    <w:rsid w:val="00384FD4"/>
    <w:rsid w:val="00390779"/>
    <w:rsid w:val="003A2226"/>
    <w:rsid w:val="003D1B6C"/>
    <w:rsid w:val="003F041D"/>
    <w:rsid w:val="003F4C98"/>
    <w:rsid w:val="00434FCD"/>
    <w:rsid w:val="00440393"/>
    <w:rsid w:val="004446A0"/>
    <w:rsid w:val="0046403C"/>
    <w:rsid w:val="0048485F"/>
    <w:rsid w:val="004B0726"/>
    <w:rsid w:val="004B60E1"/>
    <w:rsid w:val="004D7EDE"/>
    <w:rsid w:val="004F1CCC"/>
    <w:rsid w:val="005054FA"/>
    <w:rsid w:val="005444C0"/>
    <w:rsid w:val="005549F2"/>
    <w:rsid w:val="00562BF0"/>
    <w:rsid w:val="00565A5C"/>
    <w:rsid w:val="00565C9D"/>
    <w:rsid w:val="005708D2"/>
    <w:rsid w:val="005766E6"/>
    <w:rsid w:val="0058117C"/>
    <w:rsid w:val="00584A63"/>
    <w:rsid w:val="00590D6B"/>
    <w:rsid w:val="005C561B"/>
    <w:rsid w:val="005E7961"/>
    <w:rsid w:val="005F5FF8"/>
    <w:rsid w:val="005F7B41"/>
    <w:rsid w:val="006005F5"/>
    <w:rsid w:val="0063074B"/>
    <w:rsid w:val="006360D3"/>
    <w:rsid w:val="006B6807"/>
    <w:rsid w:val="006B7B4A"/>
    <w:rsid w:val="006E5BA6"/>
    <w:rsid w:val="006F5081"/>
    <w:rsid w:val="006F5339"/>
    <w:rsid w:val="00764E45"/>
    <w:rsid w:val="00764EB8"/>
    <w:rsid w:val="0079314D"/>
    <w:rsid w:val="007B52C5"/>
    <w:rsid w:val="007D5F2A"/>
    <w:rsid w:val="007E4B93"/>
    <w:rsid w:val="007F34E2"/>
    <w:rsid w:val="007F71E8"/>
    <w:rsid w:val="00840AD8"/>
    <w:rsid w:val="008458C5"/>
    <w:rsid w:val="0088391D"/>
    <w:rsid w:val="008B00A3"/>
    <w:rsid w:val="008C6BEE"/>
    <w:rsid w:val="008D01C9"/>
    <w:rsid w:val="008D72B0"/>
    <w:rsid w:val="0093103A"/>
    <w:rsid w:val="0095680E"/>
    <w:rsid w:val="0097308D"/>
    <w:rsid w:val="00981D07"/>
    <w:rsid w:val="00982990"/>
    <w:rsid w:val="009A29C2"/>
    <w:rsid w:val="009D44EB"/>
    <w:rsid w:val="009D52FF"/>
    <w:rsid w:val="009E02B3"/>
    <w:rsid w:val="009F4265"/>
    <w:rsid w:val="00A3388F"/>
    <w:rsid w:val="00A5107F"/>
    <w:rsid w:val="00A57B14"/>
    <w:rsid w:val="00A60457"/>
    <w:rsid w:val="00AB156A"/>
    <w:rsid w:val="00AE74B9"/>
    <w:rsid w:val="00B056CA"/>
    <w:rsid w:val="00B2048E"/>
    <w:rsid w:val="00B44B05"/>
    <w:rsid w:val="00B5026D"/>
    <w:rsid w:val="00B976F7"/>
    <w:rsid w:val="00BB67A8"/>
    <w:rsid w:val="00BD3378"/>
    <w:rsid w:val="00BE6C12"/>
    <w:rsid w:val="00C17B7B"/>
    <w:rsid w:val="00C3320A"/>
    <w:rsid w:val="00C65BD1"/>
    <w:rsid w:val="00C828F7"/>
    <w:rsid w:val="00CF311E"/>
    <w:rsid w:val="00CF576B"/>
    <w:rsid w:val="00D37046"/>
    <w:rsid w:val="00D63D43"/>
    <w:rsid w:val="00DB0294"/>
    <w:rsid w:val="00DC2EA6"/>
    <w:rsid w:val="00DC54FD"/>
    <w:rsid w:val="00DD5A41"/>
    <w:rsid w:val="00E0139C"/>
    <w:rsid w:val="00E262D3"/>
    <w:rsid w:val="00E31E71"/>
    <w:rsid w:val="00E44ABB"/>
    <w:rsid w:val="00E662D3"/>
    <w:rsid w:val="00E85004"/>
    <w:rsid w:val="00EA60C3"/>
    <w:rsid w:val="00ED5058"/>
    <w:rsid w:val="00EE3BA3"/>
    <w:rsid w:val="00EF073B"/>
    <w:rsid w:val="00EF2AAE"/>
    <w:rsid w:val="00F24E97"/>
    <w:rsid w:val="00F64436"/>
    <w:rsid w:val="00F6552B"/>
    <w:rsid w:val="00F860AE"/>
    <w:rsid w:val="00F97590"/>
    <w:rsid w:val="00FE30EF"/>
    <w:rsid w:val="1FCB254C"/>
    <w:rsid w:val="42CA12C2"/>
    <w:rsid w:val="5B180922"/>
    <w:rsid w:val="7DC604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0" w:unhideWhenUsed="0" w:qFormat="1"/>
    <w:lsdException w:name="Default Paragraph Fon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0C3"/>
    <w:pPr>
      <w:widowControl w:val="0"/>
      <w:jc w:val="both"/>
    </w:pPr>
    <w:rPr>
      <w:kern w:val="2"/>
      <w:sz w:val="21"/>
      <w:szCs w:val="24"/>
    </w:rPr>
  </w:style>
  <w:style w:type="paragraph" w:styleId="1">
    <w:name w:val="heading 1"/>
    <w:basedOn w:val="a"/>
    <w:next w:val="a"/>
    <w:link w:val="1Char"/>
    <w:qFormat/>
    <w:rsid w:val="00EA60C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EA60C3"/>
    <w:pPr>
      <w:keepNext/>
      <w:keepLines/>
      <w:spacing w:before="120" w:after="120" w:line="416" w:lineRule="auto"/>
      <w:outlineLvl w:val="1"/>
    </w:pPr>
    <w:rPr>
      <w:rFonts w:ascii="Arial" w:eastAsia="黑体" w:hAnsi="Arial"/>
      <w:bCs/>
      <w:sz w:val="32"/>
      <w:szCs w:val="32"/>
    </w:rPr>
  </w:style>
  <w:style w:type="paragraph" w:styleId="3">
    <w:name w:val="heading 3"/>
    <w:basedOn w:val="a"/>
    <w:next w:val="a"/>
    <w:link w:val="3Char"/>
    <w:qFormat/>
    <w:rsid w:val="00EA60C3"/>
    <w:pPr>
      <w:keepNext/>
      <w:keepLines/>
      <w:spacing w:before="20" w:after="20" w:line="416" w:lineRule="auto"/>
      <w:outlineLvl w:val="2"/>
    </w:pPr>
    <w:rPr>
      <w:rFonts w:eastAsia="黑体"/>
      <w:bCs/>
      <w:kern w:val="0"/>
      <w:sz w:val="24"/>
      <w:szCs w:val="32"/>
    </w:rPr>
  </w:style>
  <w:style w:type="paragraph" w:styleId="4">
    <w:name w:val="heading 4"/>
    <w:basedOn w:val="a"/>
    <w:next w:val="a"/>
    <w:link w:val="4Char"/>
    <w:qFormat/>
    <w:rsid w:val="00EA60C3"/>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link w:val="6Char"/>
    <w:qFormat/>
    <w:rsid w:val="00EA60C3"/>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EA60C3"/>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link w:val="8Char"/>
    <w:qFormat/>
    <w:rsid w:val="00EA60C3"/>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EA60C3"/>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A60C3"/>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A60C3"/>
    <w:pPr>
      <w:pBdr>
        <w:bottom w:val="single" w:sz="6" w:space="1" w:color="auto"/>
      </w:pBdr>
      <w:tabs>
        <w:tab w:val="center" w:pos="4153"/>
        <w:tab w:val="right" w:pos="8306"/>
      </w:tabs>
      <w:snapToGrid w:val="0"/>
      <w:jc w:val="center"/>
    </w:pPr>
    <w:rPr>
      <w:sz w:val="18"/>
      <w:szCs w:val="18"/>
    </w:rPr>
  </w:style>
  <w:style w:type="paragraph" w:styleId="a5">
    <w:name w:val="Title"/>
    <w:basedOn w:val="a"/>
    <w:link w:val="Char1"/>
    <w:qFormat/>
    <w:rsid w:val="00EA60C3"/>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Char">
    <w:name w:val="标题 1 Char"/>
    <w:basedOn w:val="a0"/>
    <w:link w:val="1"/>
    <w:qFormat/>
    <w:rsid w:val="00EA60C3"/>
    <w:rPr>
      <w:b/>
      <w:bCs/>
      <w:kern w:val="44"/>
      <w:sz w:val="44"/>
      <w:szCs w:val="44"/>
    </w:rPr>
  </w:style>
  <w:style w:type="character" w:customStyle="1" w:styleId="2Char">
    <w:name w:val="标题 2 Char"/>
    <w:link w:val="2"/>
    <w:uiPriority w:val="9"/>
    <w:qFormat/>
    <w:rsid w:val="00EA60C3"/>
    <w:rPr>
      <w:rFonts w:ascii="Arial" w:eastAsia="黑体" w:hAnsi="Arial"/>
      <w:bCs/>
      <w:kern w:val="2"/>
      <w:sz w:val="32"/>
      <w:szCs w:val="32"/>
      <w:lang w:val="en-US" w:eastAsia="zh-CN" w:bidi="ar-SA"/>
    </w:rPr>
  </w:style>
  <w:style w:type="character" w:customStyle="1" w:styleId="3Char">
    <w:name w:val="标题 3 Char"/>
    <w:link w:val="3"/>
    <w:qFormat/>
    <w:rsid w:val="00EA60C3"/>
    <w:rPr>
      <w:rFonts w:ascii="Times New Roman" w:eastAsia="黑体" w:hAnsi="Times New Roman"/>
      <w:bCs/>
      <w:sz w:val="24"/>
      <w:szCs w:val="32"/>
    </w:rPr>
  </w:style>
  <w:style w:type="character" w:customStyle="1" w:styleId="4Char">
    <w:name w:val="标题 4 Char"/>
    <w:basedOn w:val="a0"/>
    <w:link w:val="4"/>
    <w:qFormat/>
    <w:rsid w:val="00EA60C3"/>
    <w:rPr>
      <w:rFonts w:ascii="Arial" w:eastAsia="黑体" w:hAnsi="Arial"/>
      <w:b/>
      <w:bCs/>
      <w:kern w:val="2"/>
      <w:sz w:val="28"/>
      <w:szCs w:val="28"/>
    </w:rPr>
  </w:style>
  <w:style w:type="character" w:customStyle="1" w:styleId="6Char">
    <w:name w:val="标题 6 Char"/>
    <w:basedOn w:val="a0"/>
    <w:link w:val="6"/>
    <w:qFormat/>
    <w:rsid w:val="00EA60C3"/>
    <w:rPr>
      <w:rFonts w:ascii="Arial" w:eastAsia="黑体" w:hAnsi="Arial"/>
      <w:b/>
      <w:bCs/>
      <w:sz w:val="24"/>
      <w:szCs w:val="24"/>
    </w:rPr>
  </w:style>
  <w:style w:type="character" w:customStyle="1" w:styleId="7Char">
    <w:name w:val="标题 7 Char"/>
    <w:basedOn w:val="a0"/>
    <w:link w:val="7"/>
    <w:qFormat/>
    <w:rsid w:val="00EA60C3"/>
    <w:rPr>
      <w:b/>
      <w:bCs/>
      <w:sz w:val="24"/>
      <w:szCs w:val="24"/>
    </w:rPr>
  </w:style>
  <w:style w:type="character" w:customStyle="1" w:styleId="8Char">
    <w:name w:val="标题 8 Char"/>
    <w:basedOn w:val="a0"/>
    <w:link w:val="8"/>
    <w:qFormat/>
    <w:rsid w:val="00EA60C3"/>
    <w:rPr>
      <w:rFonts w:ascii="Arial" w:eastAsia="黑体" w:hAnsi="Arial"/>
      <w:sz w:val="24"/>
      <w:szCs w:val="24"/>
    </w:rPr>
  </w:style>
  <w:style w:type="character" w:customStyle="1" w:styleId="9Char">
    <w:name w:val="标题 9 Char"/>
    <w:basedOn w:val="a0"/>
    <w:link w:val="9"/>
    <w:qFormat/>
    <w:rsid w:val="00EA60C3"/>
    <w:rPr>
      <w:rFonts w:ascii="Arial" w:eastAsia="黑体" w:hAnsi="Arial"/>
      <w:sz w:val="21"/>
      <w:szCs w:val="21"/>
    </w:rPr>
  </w:style>
  <w:style w:type="character" w:customStyle="1" w:styleId="Char1">
    <w:name w:val="标题 Char"/>
    <w:basedOn w:val="a0"/>
    <w:link w:val="a5"/>
    <w:qFormat/>
    <w:rsid w:val="00EA60C3"/>
    <w:rPr>
      <w:rFonts w:ascii="Arial" w:hAnsi="Arial"/>
      <w:b/>
      <w:sz w:val="32"/>
    </w:rPr>
  </w:style>
  <w:style w:type="character" w:customStyle="1" w:styleId="Char0">
    <w:name w:val="页眉 Char"/>
    <w:basedOn w:val="a0"/>
    <w:link w:val="a4"/>
    <w:uiPriority w:val="99"/>
    <w:semiHidden/>
    <w:qFormat/>
    <w:rsid w:val="00EA60C3"/>
    <w:rPr>
      <w:kern w:val="2"/>
      <w:sz w:val="18"/>
      <w:szCs w:val="18"/>
    </w:rPr>
  </w:style>
  <w:style w:type="character" w:customStyle="1" w:styleId="Char">
    <w:name w:val="页脚 Char"/>
    <w:basedOn w:val="a0"/>
    <w:link w:val="a3"/>
    <w:uiPriority w:val="99"/>
    <w:semiHidden/>
    <w:qFormat/>
    <w:rsid w:val="00EA60C3"/>
    <w:rPr>
      <w:kern w:val="2"/>
      <w:sz w:val="18"/>
      <w:szCs w:val="18"/>
    </w:rPr>
  </w:style>
  <w:style w:type="paragraph" w:customStyle="1" w:styleId="10">
    <w:name w:val="列出段落1"/>
    <w:basedOn w:val="a"/>
    <w:uiPriority w:val="34"/>
    <w:qFormat/>
    <w:rsid w:val="00EA60C3"/>
    <w:pPr>
      <w:ind w:firstLineChars="200" w:firstLine="420"/>
    </w:pPr>
  </w:style>
  <w:style w:type="paragraph" w:styleId="a6">
    <w:name w:val="List Paragraph"/>
    <w:basedOn w:val="a"/>
    <w:uiPriority w:val="34"/>
    <w:qFormat/>
    <w:rsid w:val="00EA60C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320</Words>
  <Characters>1826</Characters>
  <Application>Microsoft Office Word</Application>
  <DocSecurity>0</DocSecurity>
  <Lines>15</Lines>
  <Paragraphs>4</Paragraphs>
  <ScaleCrop>false</ScaleCrop>
  <Company>Hewlett-Packard Company</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JonMMx 2000</cp:lastModifiedBy>
  <cp:revision>58</cp:revision>
  <dcterms:created xsi:type="dcterms:W3CDTF">2018-03-19T02:35:00Z</dcterms:created>
  <dcterms:modified xsi:type="dcterms:W3CDTF">2019-12-31T05:41:00Z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