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B1" w:rsidRPr="00286486" w:rsidRDefault="00F370B1" w:rsidP="00F370B1">
      <w:pPr>
        <w:spacing w:line="540" w:lineRule="exact"/>
        <w:jc w:val="center"/>
        <w:rPr>
          <w:rFonts w:ascii="Times New Roman" w:eastAsia="方正仿宋_GBK" w:hAnsi="Times New Roman"/>
          <w:spacing w:val="-6"/>
        </w:rPr>
      </w:pPr>
    </w:p>
    <w:p w:rsidR="00F370B1" w:rsidRPr="00286486" w:rsidRDefault="00F370B1" w:rsidP="00F370B1">
      <w:pPr>
        <w:spacing w:line="540" w:lineRule="exact"/>
        <w:jc w:val="center"/>
        <w:rPr>
          <w:rFonts w:ascii="Times New Roman" w:eastAsia="方正仿宋_GBK" w:hAnsi="Times New Roman"/>
          <w:spacing w:val="-6"/>
        </w:rPr>
      </w:pPr>
    </w:p>
    <w:p w:rsidR="00F370B1" w:rsidRPr="00286486" w:rsidRDefault="00F370B1" w:rsidP="00F370B1">
      <w:pPr>
        <w:spacing w:line="540" w:lineRule="exact"/>
        <w:jc w:val="center"/>
        <w:rPr>
          <w:rFonts w:ascii="Times New Roman" w:eastAsia="方正仿宋_GBK" w:hAnsi="Times New Roman"/>
          <w:color w:val="FFFFFF"/>
          <w:spacing w:val="-6"/>
        </w:rPr>
      </w:pPr>
    </w:p>
    <w:tbl>
      <w:tblPr>
        <w:tblpPr w:leftFromText="180" w:rightFromText="180" w:vertAnchor="text" w:horzAnchor="margin" w:tblpY="289"/>
        <w:tblW w:w="0" w:type="auto"/>
        <w:tblLook w:val="01E0" w:firstRow="1" w:lastRow="1" w:firstColumn="1" w:lastColumn="1" w:noHBand="0" w:noVBand="0"/>
      </w:tblPr>
      <w:tblGrid>
        <w:gridCol w:w="7376"/>
        <w:gridCol w:w="1684"/>
      </w:tblGrid>
      <w:tr w:rsidR="00F370B1" w:rsidRPr="00286486" w:rsidTr="00147576">
        <w:trPr>
          <w:trHeight w:val="1433"/>
        </w:trPr>
        <w:tc>
          <w:tcPr>
            <w:tcW w:w="7376" w:type="dxa"/>
            <w:vAlign w:val="center"/>
          </w:tcPr>
          <w:p w:rsidR="00F370B1" w:rsidRPr="00286486" w:rsidRDefault="00F370B1" w:rsidP="00147576">
            <w:pPr>
              <w:spacing w:line="1100" w:lineRule="exact"/>
              <w:jc w:val="distribute"/>
              <w:rPr>
                <w:rFonts w:ascii="Times New Roman" w:eastAsia="方正仿宋_GBK" w:hAnsi="Times New Roman"/>
                <w:color w:val="FF0000"/>
                <w:spacing w:val="-6"/>
                <w:w w:val="48"/>
                <w:sz w:val="96"/>
                <w:szCs w:val="96"/>
              </w:rPr>
            </w:pPr>
            <w:r w:rsidRPr="00286486">
              <w:rPr>
                <w:rFonts w:ascii="Times New Roman" w:eastAsia="方正小标宋_GBK" w:hint="eastAsia"/>
                <w:color w:val="FF0000"/>
                <w:w w:val="48"/>
                <w:sz w:val="96"/>
                <w:szCs w:val="96"/>
              </w:rPr>
              <w:t>江阴市人民政府利港街道办事处</w:t>
            </w:r>
          </w:p>
        </w:tc>
        <w:tc>
          <w:tcPr>
            <w:tcW w:w="1684" w:type="dxa"/>
            <w:vMerge w:val="restart"/>
            <w:vAlign w:val="center"/>
          </w:tcPr>
          <w:p w:rsidR="00F370B1" w:rsidRPr="00286486" w:rsidRDefault="00F370B1" w:rsidP="00F370B1">
            <w:pPr>
              <w:spacing w:line="0" w:lineRule="atLeast"/>
              <w:ind w:leftChars="-20" w:left="-8" w:hangingChars="8" w:hanging="55"/>
              <w:rPr>
                <w:rFonts w:ascii="Times New Roman" w:eastAsia="方正小标宋_GBK" w:hAnsi="Times New Roman"/>
                <w:color w:val="FF0000"/>
                <w:spacing w:val="-6"/>
                <w:w w:val="58"/>
                <w:sz w:val="120"/>
                <w:szCs w:val="120"/>
              </w:rPr>
            </w:pPr>
            <w:r w:rsidRPr="00286486">
              <w:rPr>
                <w:rFonts w:ascii="Times New Roman" w:eastAsia="方正小标宋_GBK" w:hint="eastAsia"/>
                <w:color w:val="FF0000"/>
                <w:w w:val="58"/>
                <w:sz w:val="120"/>
                <w:szCs w:val="120"/>
              </w:rPr>
              <w:t>文件</w:t>
            </w:r>
          </w:p>
        </w:tc>
      </w:tr>
      <w:tr w:rsidR="00F370B1" w:rsidRPr="00286486" w:rsidTr="00147576">
        <w:tc>
          <w:tcPr>
            <w:tcW w:w="7376" w:type="dxa"/>
          </w:tcPr>
          <w:p w:rsidR="00F370B1" w:rsidRPr="00286486" w:rsidRDefault="00F370B1" w:rsidP="00147576">
            <w:pPr>
              <w:spacing w:line="1100" w:lineRule="exact"/>
              <w:jc w:val="distribute"/>
              <w:rPr>
                <w:rFonts w:ascii="Times New Roman" w:eastAsia="方正仿宋_GBK" w:hAnsi="Times New Roman"/>
                <w:color w:val="FF0000"/>
                <w:spacing w:val="-6"/>
                <w:w w:val="38"/>
                <w:sz w:val="96"/>
                <w:szCs w:val="96"/>
              </w:rPr>
            </w:pPr>
            <w:r w:rsidRPr="00286486">
              <w:rPr>
                <w:rFonts w:ascii="Times New Roman" w:eastAsia="方正小标宋_GBK" w:hint="eastAsia"/>
                <w:color w:val="FF0000"/>
                <w:w w:val="38"/>
                <w:sz w:val="96"/>
                <w:szCs w:val="96"/>
              </w:rPr>
              <w:t>江阴临港经济开发区机械装备产业园管委会</w:t>
            </w:r>
          </w:p>
        </w:tc>
        <w:tc>
          <w:tcPr>
            <w:tcW w:w="1684" w:type="dxa"/>
            <w:vMerge/>
          </w:tcPr>
          <w:p w:rsidR="00F370B1" w:rsidRPr="00286486" w:rsidRDefault="00F370B1" w:rsidP="00147576">
            <w:pPr>
              <w:spacing w:line="0" w:lineRule="atLeast"/>
              <w:rPr>
                <w:rFonts w:ascii="Times New Roman" w:eastAsia="方正仿宋_GBK" w:hAnsi="Times New Roman"/>
                <w:color w:val="FF0000"/>
                <w:spacing w:val="-6"/>
              </w:rPr>
            </w:pPr>
          </w:p>
        </w:tc>
      </w:tr>
    </w:tbl>
    <w:p w:rsidR="00F370B1" w:rsidRPr="00286486" w:rsidRDefault="00F370B1" w:rsidP="00F370B1">
      <w:pPr>
        <w:spacing w:line="540" w:lineRule="exact"/>
        <w:jc w:val="center"/>
        <w:rPr>
          <w:rFonts w:ascii="Times New Roman" w:eastAsia="方正仿宋_GBK" w:hAnsi="Times New Roman"/>
          <w:color w:val="FFFFFF"/>
          <w:spacing w:val="-6"/>
        </w:rPr>
      </w:pPr>
    </w:p>
    <w:p w:rsidR="00F370B1" w:rsidRPr="00286486" w:rsidRDefault="00F370B1" w:rsidP="00F370B1">
      <w:pPr>
        <w:spacing w:line="540" w:lineRule="exact"/>
        <w:jc w:val="center"/>
        <w:rPr>
          <w:rFonts w:ascii="Times New Roman" w:eastAsia="方正仿宋_GBK" w:hAnsi="Times New Roman"/>
          <w:spacing w:val="-6"/>
        </w:rPr>
      </w:pPr>
    </w:p>
    <w:p w:rsidR="00F370B1" w:rsidRPr="00286486" w:rsidRDefault="00F370B1" w:rsidP="00F370B1">
      <w:pPr>
        <w:spacing w:line="540" w:lineRule="exact"/>
        <w:jc w:val="center"/>
        <w:rPr>
          <w:rFonts w:ascii="Times New Roman" w:eastAsia="方正仿宋_GBK" w:hAnsi="Times New Roman"/>
          <w:spacing w:val="-6"/>
        </w:rPr>
      </w:pPr>
      <w:r w:rsidRPr="00286486">
        <w:rPr>
          <w:rFonts w:ascii="Times New Roman" w:eastAsia="方正仿宋_GBK"/>
          <w:spacing w:val="-6"/>
        </w:rPr>
        <w:t>利街</w:t>
      </w:r>
      <w:r w:rsidRPr="00286486">
        <w:rPr>
          <w:rFonts w:ascii="Times New Roman" w:eastAsia="方正仿宋_GBK" w:hint="eastAsia"/>
          <w:spacing w:val="-6"/>
        </w:rPr>
        <w:t>发</w:t>
      </w:r>
      <w:r w:rsidRPr="00286486">
        <w:rPr>
          <w:rFonts w:ascii="Times New Roman" w:eastAsia="方正仿宋_GBK"/>
          <w:spacing w:val="-6"/>
        </w:rPr>
        <w:t>〔</w:t>
      </w:r>
      <w:r w:rsidRPr="00286486">
        <w:rPr>
          <w:rFonts w:ascii="Times New Roman" w:eastAsia="方正仿宋_GBK" w:hAnsi="Times New Roman"/>
          <w:spacing w:val="-6"/>
        </w:rPr>
        <w:t>201</w:t>
      </w:r>
      <w:r w:rsidRPr="00286486">
        <w:rPr>
          <w:rFonts w:ascii="Times New Roman" w:eastAsia="方正仿宋_GBK" w:hAnsi="Times New Roman" w:hint="eastAsia"/>
          <w:spacing w:val="-6"/>
        </w:rPr>
        <w:t>9</w:t>
      </w:r>
      <w:r w:rsidRPr="00286486">
        <w:rPr>
          <w:rFonts w:ascii="Times New Roman" w:eastAsia="方正仿宋_GBK"/>
          <w:spacing w:val="-6"/>
        </w:rPr>
        <w:t>〕</w:t>
      </w:r>
      <w:r w:rsidR="00511556">
        <w:rPr>
          <w:rFonts w:ascii="Times New Roman" w:eastAsia="方正仿宋_GBK" w:hAnsi="Times New Roman" w:hint="eastAsia"/>
          <w:spacing w:val="-6"/>
        </w:rPr>
        <w:t>26</w:t>
      </w:r>
      <w:bookmarkStart w:id="0" w:name="_GoBack"/>
      <w:bookmarkEnd w:id="0"/>
      <w:r w:rsidRPr="00286486">
        <w:rPr>
          <w:rFonts w:ascii="Times New Roman" w:eastAsia="方正仿宋_GBK"/>
          <w:spacing w:val="-6"/>
        </w:rPr>
        <w:t>号</w:t>
      </w:r>
    </w:p>
    <w:p w:rsidR="00F370B1" w:rsidRPr="00286486" w:rsidRDefault="004D7C1A" w:rsidP="004D7C1A">
      <w:pPr>
        <w:spacing w:afterLines="70" w:after="405" w:line="0" w:lineRule="atLeast"/>
        <w:rPr>
          <w:rFonts w:ascii="Times New Roman" w:eastAsia="方正仿宋_GBK" w:hAnsi="Times New Roman"/>
          <w:spacing w:val="-6"/>
        </w:rPr>
      </w:pPr>
      <w:r>
        <w:rPr>
          <w:rFonts w:ascii="Times New Roman" w:hAnsi="Times New Roman"/>
          <w:noProof/>
          <w:spacing w:val="-6"/>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98425</wp:posOffset>
                </wp:positionV>
                <wp:extent cx="5615940" cy="0"/>
                <wp:effectExtent l="17145" t="12700" r="15240" b="158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05pt;margin-top:7.75pt;width:4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plIQIAADw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" strokecolor="red" strokeweight="2pt"/>
            </w:pict>
          </mc:Fallback>
        </mc:AlternateContent>
      </w:r>
    </w:p>
    <w:p w:rsidR="00924FA5" w:rsidRPr="00C47467" w:rsidRDefault="009C1CB8" w:rsidP="001A0552">
      <w:pPr>
        <w:spacing w:line="0" w:lineRule="atLeast"/>
        <w:jc w:val="center"/>
        <w:rPr>
          <w:rFonts w:ascii="Times New Roman" w:eastAsia="方正小标宋_GBK" w:hAnsi="Times New Roman" w:cs="Times New Roman"/>
          <w:spacing w:val="-6"/>
          <w:kern w:val="0"/>
          <w:sz w:val="44"/>
          <w:szCs w:val="44"/>
        </w:rPr>
      </w:pPr>
      <w:r w:rsidRPr="00C47467">
        <w:rPr>
          <w:rFonts w:ascii="Times New Roman" w:eastAsia="方正小标宋_GBK" w:hAnsi="Times New Roman" w:cs="Times New Roman" w:hint="eastAsia"/>
          <w:spacing w:val="-6"/>
          <w:kern w:val="0"/>
          <w:sz w:val="44"/>
          <w:szCs w:val="44"/>
        </w:rPr>
        <w:t>关于印发</w:t>
      </w:r>
      <w:proofErr w:type="gramStart"/>
      <w:r w:rsidRPr="00C47467">
        <w:rPr>
          <w:rFonts w:ascii="Times New Roman" w:eastAsia="方正小标宋_GBK" w:hAnsi="Times New Roman" w:cs="Times New Roman" w:hint="eastAsia"/>
          <w:spacing w:val="-6"/>
          <w:kern w:val="0"/>
          <w:sz w:val="44"/>
          <w:szCs w:val="44"/>
        </w:rPr>
        <w:t>《</w:t>
      </w:r>
      <w:proofErr w:type="gramEnd"/>
      <w:r w:rsidR="00924FA5" w:rsidRPr="00C47467">
        <w:rPr>
          <w:rFonts w:ascii="Times New Roman" w:eastAsia="方正小标宋_GBK" w:hAnsi="Times New Roman" w:cs="Times New Roman" w:hint="eastAsia"/>
          <w:spacing w:val="-6"/>
          <w:kern w:val="0"/>
          <w:sz w:val="44"/>
          <w:szCs w:val="44"/>
        </w:rPr>
        <w:t>利港街园</w:t>
      </w:r>
      <w:r w:rsidRPr="00C47467">
        <w:rPr>
          <w:rFonts w:ascii="Times New Roman" w:eastAsia="方正小标宋_GBK" w:hAnsi="Times New Roman" w:cs="Times New Roman"/>
          <w:spacing w:val="-6"/>
          <w:kern w:val="0"/>
          <w:sz w:val="44"/>
          <w:szCs w:val="44"/>
        </w:rPr>
        <w:t>2019</w:t>
      </w:r>
      <w:r w:rsidRPr="00C47467">
        <w:rPr>
          <w:rFonts w:ascii="Times New Roman" w:eastAsia="方正小标宋_GBK" w:hAnsi="Times New Roman" w:cs="Times New Roman" w:hint="eastAsia"/>
          <w:spacing w:val="-6"/>
          <w:kern w:val="0"/>
          <w:sz w:val="44"/>
          <w:szCs w:val="44"/>
        </w:rPr>
        <w:t>年社会信用体系</w:t>
      </w:r>
    </w:p>
    <w:p w:rsidR="009C1CB8" w:rsidRPr="00C47467" w:rsidRDefault="009C1CB8" w:rsidP="001A0552">
      <w:pPr>
        <w:spacing w:line="0" w:lineRule="atLeast"/>
        <w:jc w:val="center"/>
        <w:rPr>
          <w:rFonts w:ascii="Times New Roman" w:eastAsia="方正小标宋_GBK" w:hAnsi="Times New Roman" w:cs="Times New Roman"/>
          <w:spacing w:val="-6"/>
          <w:kern w:val="0"/>
          <w:sz w:val="44"/>
          <w:szCs w:val="44"/>
        </w:rPr>
      </w:pPr>
      <w:r w:rsidRPr="00C47467">
        <w:rPr>
          <w:rFonts w:ascii="Times New Roman" w:eastAsia="方正小标宋_GBK" w:hAnsi="Times New Roman" w:cs="Times New Roman" w:hint="eastAsia"/>
          <w:spacing w:val="-6"/>
          <w:kern w:val="0"/>
          <w:sz w:val="44"/>
          <w:szCs w:val="44"/>
        </w:rPr>
        <w:t>建设工作意见</w:t>
      </w:r>
      <w:proofErr w:type="gramStart"/>
      <w:r w:rsidRPr="00C47467">
        <w:rPr>
          <w:rFonts w:ascii="Times New Roman" w:eastAsia="方正小标宋_GBK" w:hAnsi="Times New Roman" w:cs="Times New Roman" w:hint="eastAsia"/>
          <w:spacing w:val="-6"/>
          <w:kern w:val="0"/>
          <w:sz w:val="44"/>
          <w:szCs w:val="44"/>
        </w:rPr>
        <w:t>》</w:t>
      </w:r>
      <w:proofErr w:type="gramEnd"/>
      <w:r w:rsidRPr="00C47467">
        <w:rPr>
          <w:rFonts w:ascii="Times New Roman" w:eastAsia="方正小标宋_GBK" w:hAnsi="Times New Roman" w:cs="Times New Roman" w:hint="eastAsia"/>
          <w:spacing w:val="-6"/>
          <w:kern w:val="0"/>
          <w:sz w:val="44"/>
          <w:szCs w:val="44"/>
        </w:rPr>
        <w:t>的通知</w:t>
      </w:r>
    </w:p>
    <w:p w:rsidR="009C1CB8" w:rsidRPr="00C47467" w:rsidRDefault="009C1CB8" w:rsidP="00F370B1">
      <w:pPr>
        <w:spacing w:line="560" w:lineRule="exact"/>
        <w:jc w:val="center"/>
        <w:rPr>
          <w:rFonts w:ascii="Times New Roman" w:eastAsia="方正楷体_GBK" w:hAnsi="Times New Roman" w:cs="Times New Roman"/>
          <w:spacing w:val="-6"/>
          <w:kern w:val="0"/>
          <w:sz w:val="30"/>
          <w:szCs w:val="30"/>
        </w:rPr>
      </w:pPr>
    </w:p>
    <w:p w:rsidR="009C1CB8" w:rsidRPr="00C47467" w:rsidRDefault="001A0552" w:rsidP="00F370B1">
      <w:pPr>
        <w:spacing w:line="560" w:lineRule="exact"/>
        <w:rPr>
          <w:rFonts w:ascii="Times New Roman" w:eastAsia="方正仿宋_GBK" w:hAnsi="Times New Roman" w:cs="Times New Roman"/>
          <w:spacing w:val="-6"/>
          <w:kern w:val="32"/>
          <w:szCs w:val="32"/>
        </w:rPr>
      </w:pPr>
      <w:r w:rsidRPr="00C47467">
        <w:rPr>
          <w:rFonts w:ascii="Times New Roman" w:eastAsia="方正仿宋_GBK" w:hAnsi="Times New Roman" w:cs="Times New Roman" w:hint="eastAsia"/>
          <w:spacing w:val="-6"/>
          <w:kern w:val="32"/>
          <w:szCs w:val="32"/>
        </w:rPr>
        <w:t>各村（社区）</w:t>
      </w:r>
      <w:r w:rsidR="00F32A5B">
        <w:rPr>
          <w:rFonts w:ascii="Times New Roman" w:eastAsia="方正仿宋_GBK" w:hAnsi="Times New Roman" w:cs="Times New Roman" w:hint="eastAsia"/>
          <w:spacing w:val="-6"/>
          <w:kern w:val="32"/>
          <w:szCs w:val="32"/>
        </w:rPr>
        <w:t>、</w:t>
      </w:r>
      <w:r w:rsidR="009C1CB8" w:rsidRPr="00C47467">
        <w:rPr>
          <w:rFonts w:ascii="Times New Roman" w:eastAsia="方正仿宋_GBK" w:hAnsi="Times New Roman" w:cs="Times New Roman" w:hint="eastAsia"/>
          <w:spacing w:val="-6"/>
          <w:kern w:val="32"/>
          <w:szCs w:val="32"/>
        </w:rPr>
        <w:t>机关各部门</w:t>
      </w:r>
      <w:r w:rsidR="00F32A5B">
        <w:rPr>
          <w:rFonts w:ascii="Times New Roman" w:eastAsia="方正仿宋_GBK" w:hAnsi="Times New Roman" w:cs="Times New Roman" w:hint="eastAsia"/>
          <w:spacing w:val="-6"/>
          <w:kern w:val="32"/>
          <w:szCs w:val="32"/>
        </w:rPr>
        <w:t>、</w:t>
      </w:r>
      <w:r w:rsidR="00924FA5" w:rsidRPr="00C47467">
        <w:rPr>
          <w:rFonts w:ascii="Times New Roman" w:eastAsia="方正仿宋_GBK" w:hAnsi="Times New Roman" w:cs="Times New Roman" w:hint="eastAsia"/>
          <w:spacing w:val="-6"/>
          <w:kern w:val="32"/>
          <w:szCs w:val="32"/>
        </w:rPr>
        <w:t>各直属单位</w:t>
      </w:r>
      <w:r w:rsidR="009C1CB8" w:rsidRPr="00C47467">
        <w:rPr>
          <w:rFonts w:ascii="Times New Roman" w:eastAsia="方正仿宋_GBK" w:hAnsi="Times New Roman" w:cs="Times New Roman" w:hint="eastAsia"/>
          <w:spacing w:val="-6"/>
          <w:kern w:val="32"/>
          <w:szCs w:val="32"/>
        </w:rPr>
        <w:t>：</w:t>
      </w:r>
    </w:p>
    <w:p w:rsidR="009C1CB8" w:rsidRPr="00C47467" w:rsidRDefault="009C1CB8" w:rsidP="00F370B1">
      <w:pPr>
        <w:spacing w:line="560" w:lineRule="exact"/>
        <w:ind w:firstLineChars="200" w:firstLine="608"/>
        <w:rPr>
          <w:rFonts w:ascii="Times New Roman" w:eastAsia="方正仿宋_GBK" w:hAnsi="Times New Roman" w:cs="Times New Roman"/>
          <w:spacing w:val="-6"/>
          <w:kern w:val="32"/>
          <w:szCs w:val="32"/>
        </w:rPr>
      </w:pPr>
      <w:r w:rsidRPr="00C47467">
        <w:rPr>
          <w:rFonts w:ascii="Times New Roman" w:eastAsia="方正仿宋_GBK" w:hAnsi="Times New Roman" w:cs="Times New Roman" w:hint="eastAsia"/>
          <w:spacing w:val="-6"/>
          <w:kern w:val="32"/>
          <w:szCs w:val="32"/>
        </w:rPr>
        <w:t>现将《</w:t>
      </w:r>
      <w:r w:rsidR="00924FA5" w:rsidRPr="00C47467">
        <w:rPr>
          <w:rFonts w:ascii="Times New Roman" w:eastAsia="方正仿宋_GBK" w:hAnsi="Times New Roman" w:cs="Times New Roman" w:hint="eastAsia"/>
          <w:spacing w:val="-6"/>
          <w:kern w:val="32"/>
          <w:szCs w:val="32"/>
        </w:rPr>
        <w:t>利港街园</w:t>
      </w:r>
      <w:r w:rsidRPr="00C47467">
        <w:rPr>
          <w:rFonts w:ascii="Times New Roman" w:eastAsia="方正仿宋_GBK" w:hAnsi="Times New Roman" w:cs="Times New Roman"/>
          <w:spacing w:val="-6"/>
          <w:kern w:val="32"/>
          <w:szCs w:val="32"/>
        </w:rPr>
        <w:t>2019</w:t>
      </w:r>
      <w:r w:rsidRPr="00C47467">
        <w:rPr>
          <w:rFonts w:ascii="Times New Roman" w:eastAsia="方正仿宋_GBK" w:hAnsi="Times New Roman" w:cs="Times New Roman" w:hint="eastAsia"/>
          <w:spacing w:val="-6"/>
          <w:kern w:val="32"/>
          <w:szCs w:val="32"/>
        </w:rPr>
        <w:t>年社会信用体系建设工作意见》印发给你们，请认真贯彻落实。</w:t>
      </w:r>
    </w:p>
    <w:p w:rsidR="009C1CB8" w:rsidRPr="00C47467" w:rsidRDefault="009C1CB8" w:rsidP="00F370B1">
      <w:pPr>
        <w:spacing w:line="560" w:lineRule="exact"/>
        <w:ind w:firstLineChars="200" w:firstLine="608"/>
        <w:rPr>
          <w:rFonts w:ascii="Times New Roman" w:eastAsia="方正仿宋_GBK" w:hAnsi="Times New Roman" w:cs="Times New Roman"/>
          <w:spacing w:val="-6"/>
          <w:kern w:val="32"/>
          <w:szCs w:val="32"/>
        </w:rPr>
      </w:pPr>
    </w:p>
    <w:p w:rsidR="009C1CB8" w:rsidRPr="00C47467" w:rsidRDefault="00924FA5" w:rsidP="00F370B1">
      <w:pPr>
        <w:spacing w:line="560" w:lineRule="exact"/>
        <w:ind w:firstLineChars="999" w:firstLine="3035"/>
        <w:jc w:val="distribute"/>
        <w:rPr>
          <w:rFonts w:ascii="Times New Roman" w:eastAsia="方正仿宋_GBK" w:hAnsi="Times New Roman" w:cs="Times New Roman"/>
          <w:spacing w:val="-6"/>
          <w:kern w:val="32"/>
          <w:szCs w:val="32"/>
        </w:rPr>
      </w:pPr>
      <w:r w:rsidRPr="00C47467">
        <w:rPr>
          <w:rFonts w:ascii="Times New Roman" w:eastAsia="方正仿宋_GBK" w:hAnsi="Times New Roman" w:cs="Times New Roman" w:hint="eastAsia"/>
          <w:spacing w:val="-6"/>
          <w:kern w:val="32"/>
          <w:szCs w:val="32"/>
        </w:rPr>
        <w:t>江阴市人民政府利港街道办事处</w:t>
      </w:r>
    </w:p>
    <w:p w:rsidR="00924FA5" w:rsidRPr="00C47467" w:rsidRDefault="00924FA5" w:rsidP="00F370B1">
      <w:pPr>
        <w:spacing w:line="560" w:lineRule="exact"/>
        <w:jc w:val="right"/>
        <w:rPr>
          <w:rFonts w:ascii="Times New Roman" w:eastAsia="方正仿宋_GBK" w:hAnsi="Times New Roman" w:cs="Times New Roman"/>
          <w:spacing w:val="-6"/>
          <w:kern w:val="32"/>
          <w:szCs w:val="32"/>
        </w:rPr>
      </w:pPr>
      <w:r w:rsidRPr="00C47467">
        <w:rPr>
          <w:rFonts w:ascii="Times New Roman" w:eastAsia="方正仿宋_GBK" w:hAnsi="Times New Roman" w:cs="Times New Roman" w:hint="eastAsia"/>
          <w:spacing w:val="-6"/>
          <w:kern w:val="32"/>
          <w:szCs w:val="32"/>
        </w:rPr>
        <w:t>江阴临港经济开发区机械装备产业园管委会</w:t>
      </w:r>
    </w:p>
    <w:p w:rsidR="009C1CB8" w:rsidRPr="00C47467" w:rsidRDefault="009C1CB8" w:rsidP="00F370B1">
      <w:pPr>
        <w:spacing w:line="560" w:lineRule="exact"/>
        <w:ind w:firstLineChars="1003" w:firstLine="3048"/>
        <w:jc w:val="center"/>
        <w:rPr>
          <w:rFonts w:ascii="Times New Roman" w:eastAsia="方正小标宋_GBK" w:hAnsi="Times New Roman" w:cs="Times New Roman"/>
          <w:bCs/>
          <w:kern w:val="0"/>
          <w:sz w:val="44"/>
          <w:szCs w:val="44"/>
        </w:rPr>
      </w:pPr>
      <w:r w:rsidRPr="00C47467">
        <w:rPr>
          <w:rFonts w:ascii="Times New Roman" w:eastAsia="方正仿宋_GBK" w:hAnsi="Times New Roman" w:cs="Times New Roman"/>
          <w:spacing w:val="-6"/>
          <w:kern w:val="32"/>
          <w:szCs w:val="32"/>
        </w:rPr>
        <w:t>2019</w:t>
      </w:r>
      <w:r w:rsidRPr="00C47467">
        <w:rPr>
          <w:rFonts w:ascii="Times New Roman" w:eastAsia="方正仿宋_GBK" w:hAnsi="Times New Roman" w:cs="Times New Roman" w:hint="eastAsia"/>
          <w:spacing w:val="-6"/>
          <w:kern w:val="32"/>
          <w:szCs w:val="32"/>
        </w:rPr>
        <w:t>年</w:t>
      </w:r>
      <w:r w:rsidR="00924FA5" w:rsidRPr="00C47467">
        <w:rPr>
          <w:rFonts w:ascii="Times New Roman" w:eastAsia="方正仿宋_GBK" w:hAnsi="Times New Roman" w:cs="Times New Roman" w:hint="eastAsia"/>
          <w:spacing w:val="-6"/>
          <w:kern w:val="32"/>
          <w:szCs w:val="32"/>
        </w:rPr>
        <w:t>8</w:t>
      </w:r>
      <w:r w:rsidRPr="00C47467">
        <w:rPr>
          <w:rFonts w:ascii="Times New Roman" w:eastAsia="方正仿宋_GBK" w:hAnsi="Times New Roman" w:cs="Times New Roman" w:hint="eastAsia"/>
          <w:spacing w:val="-6"/>
          <w:kern w:val="32"/>
          <w:szCs w:val="32"/>
        </w:rPr>
        <w:t>月</w:t>
      </w:r>
      <w:r w:rsidR="00F370B1">
        <w:rPr>
          <w:rFonts w:ascii="Times New Roman" w:eastAsia="方正仿宋_GBK" w:hAnsi="Times New Roman" w:cs="Times New Roman" w:hint="eastAsia"/>
          <w:spacing w:val="-6"/>
          <w:kern w:val="32"/>
          <w:szCs w:val="32"/>
        </w:rPr>
        <w:t>26</w:t>
      </w:r>
      <w:r w:rsidRPr="00C47467">
        <w:rPr>
          <w:rFonts w:ascii="Times New Roman" w:eastAsia="方正仿宋_GBK" w:hAnsi="Times New Roman" w:cs="Times New Roman" w:hint="eastAsia"/>
          <w:spacing w:val="-6"/>
          <w:kern w:val="32"/>
          <w:szCs w:val="32"/>
        </w:rPr>
        <w:t>日</w:t>
      </w:r>
      <w:r w:rsidRPr="00C47467">
        <w:rPr>
          <w:rFonts w:ascii="Times New Roman" w:eastAsia="方正仿宋_GBK" w:hAnsi="Times New Roman" w:cs="Times New Roman"/>
          <w:spacing w:val="-6"/>
          <w:kern w:val="32"/>
          <w:szCs w:val="32"/>
        </w:rPr>
        <w:br w:type="page"/>
      </w:r>
    </w:p>
    <w:p w:rsidR="009C1CB8" w:rsidRPr="00C47467" w:rsidRDefault="00924FA5" w:rsidP="003606F5">
      <w:pPr>
        <w:jc w:val="center"/>
        <w:rPr>
          <w:rFonts w:ascii="Times New Roman" w:eastAsia="方正小标宋_GBK" w:hAnsi="Times New Roman" w:cs="Times New Roman"/>
          <w:bCs/>
          <w:kern w:val="0"/>
          <w:sz w:val="44"/>
          <w:szCs w:val="44"/>
        </w:rPr>
      </w:pPr>
      <w:r w:rsidRPr="00C47467">
        <w:rPr>
          <w:rFonts w:ascii="Times New Roman" w:eastAsia="方正小标宋_GBK" w:hAnsi="Times New Roman" w:cs="Times New Roman" w:hint="eastAsia"/>
          <w:bCs/>
          <w:kern w:val="0"/>
          <w:sz w:val="44"/>
          <w:szCs w:val="44"/>
        </w:rPr>
        <w:lastRenderedPageBreak/>
        <w:t>利港街园</w:t>
      </w:r>
      <w:r w:rsidR="009C1CB8" w:rsidRPr="00C47467">
        <w:rPr>
          <w:rFonts w:ascii="Times New Roman" w:eastAsia="方正小标宋_GBK" w:hAnsi="Times New Roman" w:cs="Times New Roman"/>
          <w:bCs/>
          <w:kern w:val="0"/>
          <w:sz w:val="44"/>
          <w:szCs w:val="44"/>
        </w:rPr>
        <w:t>2019</w:t>
      </w:r>
      <w:r w:rsidR="009C1CB8" w:rsidRPr="00C47467">
        <w:rPr>
          <w:rFonts w:ascii="Times New Roman" w:eastAsia="方正小标宋_GBK" w:hAnsi="Times New Roman" w:cs="Times New Roman" w:hint="eastAsia"/>
          <w:bCs/>
          <w:kern w:val="0"/>
          <w:sz w:val="44"/>
          <w:szCs w:val="44"/>
        </w:rPr>
        <w:t>年社会信用体系建设工作意见</w:t>
      </w:r>
    </w:p>
    <w:p w:rsidR="009C1CB8" w:rsidRPr="00C47467" w:rsidRDefault="009C1CB8" w:rsidP="00910E97">
      <w:pPr>
        <w:spacing w:line="550" w:lineRule="exact"/>
        <w:ind w:firstLineChars="200" w:firstLine="632"/>
        <w:rPr>
          <w:rFonts w:ascii="Times New Roman" w:eastAsia="方正仿宋_GBK" w:hAnsi="Times New Roman" w:cs="Times New Roman"/>
          <w:kern w:val="32"/>
          <w:szCs w:val="32"/>
        </w:rPr>
      </w:pPr>
    </w:p>
    <w:p w:rsidR="009C1CB8" w:rsidRPr="00C47467" w:rsidRDefault="009C1CB8" w:rsidP="00910E97">
      <w:pPr>
        <w:spacing w:line="550" w:lineRule="exact"/>
        <w:ind w:firstLineChars="200" w:firstLine="632"/>
        <w:rPr>
          <w:rFonts w:ascii="Times New Roman" w:eastAsia="方正仿宋_GBK" w:hAnsi="Times New Roman" w:cs="Times New Roman"/>
          <w:bCs/>
          <w:kern w:val="32"/>
          <w:szCs w:val="32"/>
        </w:rPr>
      </w:pPr>
      <w:r w:rsidRPr="00C47467">
        <w:rPr>
          <w:rFonts w:ascii="Times New Roman" w:eastAsia="方正仿宋_GBK" w:hAnsi="Times New Roman" w:cs="Times New Roman"/>
          <w:kern w:val="32"/>
          <w:szCs w:val="32"/>
        </w:rPr>
        <w:t>2019</w:t>
      </w:r>
      <w:r w:rsidRPr="00C47467">
        <w:rPr>
          <w:rFonts w:ascii="Times New Roman" w:eastAsia="方正仿宋_GBK" w:hAnsi="Times New Roman" w:cs="Times New Roman" w:hint="eastAsia"/>
          <w:kern w:val="32"/>
          <w:szCs w:val="32"/>
        </w:rPr>
        <w:t>年是全面贯彻国务院《社会信用体系建设规划纲要（</w:t>
      </w:r>
      <w:r w:rsidRPr="00C47467">
        <w:rPr>
          <w:rFonts w:ascii="Times New Roman" w:eastAsia="方正仿宋_GBK" w:hAnsi="Times New Roman" w:cs="Times New Roman"/>
          <w:kern w:val="32"/>
          <w:szCs w:val="32"/>
        </w:rPr>
        <w:t>2014</w:t>
      </w:r>
      <w:r w:rsidRPr="00C47467">
        <w:rPr>
          <w:rFonts w:ascii="Times New Roman" w:eastAsia="方正仿宋_GBK" w:hAnsi="Times New Roman" w:cs="Times New Roman" w:hint="eastAsia"/>
          <w:kern w:val="32"/>
          <w:szCs w:val="32"/>
        </w:rPr>
        <w:t>—</w:t>
      </w:r>
      <w:r w:rsidRPr="00C47467">
        <w:rPr>
          <w:rFonts w:ascii="Times New Roman" w:eastAsia="方正仿宋_GBK" w:hAnsi="Times New Roman" w:cs="Times New Roman"/>
          <w:kern w:val="32"/>
          <w:szCs w:val="32"/>
        </w:rPr>
        <w:t>2020</w:t>
      </w:r>
      <w:r w:rsidRPr="00C47467">
        <w:rPr>
          <w:rFonts w:ascii="Times New Roman" w:eastAsia="方正仿宋_GBK" w:hAnsi="Times New Roman" w:cs="Times New Roman" w:hint="eastAsia"/>
          <w:kern w:val="32"/>
          <w:szCs w:val="32"/>
        </w:rPr>
        <w:t>）》</w:t>
      </w:r>
      <w:r w:rsidRPr="00C47467">
        <w:rPr>
          <w:rFonts w:ascii="Times New Roman" w:eastAsia="方正仿宋_GBK" w:hAnsi="Times New Roman" w:cs="Times New Roman" w:hint="eastAsia"/>
          <w:bCs/>
          <w:kern w:val="32"/>
          <w:szCs w:val="32"/>
        </w:rPr>
        <w:t>战略部署的冲刺之年，是</w:t>
      </w:r>
      <w:r w:rsidR="00924FA5" w:rsidRPr="00C47467">
        <w:rPr>
          <w:rFonts w:ascii="Times New Roman" w:eastAsia="方正仿宋_GBK" w:hAnsi="Times New Roman" w:cs="Times New Roman" w:hint="eastAsia"/>
          <w:bCs/>
          <w:kern w:val="32"/>
          <w:szCs w:val="32"/>
        </w:rPr>
        <w:t>江阴</w:t>
      </w:r>
      <w:r w:rsidRPr="00C47467">
        <w:rPr>
          <w:rFonts w:ascii="Times New Roman" w:eastAsia="方正仿宋_GBK" w:hAnsi="Times New Roman" w:cs="Times New Roman" w:hint="eastAsia"/>
          <w:kern w:val="32"/>
          <w:szCs w:val="32"/>
        </w:rPr>
        <w:t>社会信用体系持续深化推进之年。为贯彻落实</w:t>
      </w:r>
      <w:r w:rsidR="00140D68" w:rsidRPr="00C47467">
        <w:rPr>
          <w:rFonts w:ascii="Times New Roman" w:eastAsia="方正仿宋_GBK" w:hAnsi="Times New Roman" w:cs="Times New Roman" w:hint="eastAsia"/>
          <w:bCs/>
          <w:kern w:val="32"/>
          <w:szCs w:val="32"/>
        </w:rPr>
        <w:t>上级信用体系建设的部署安排，进一步构建目标明确、路径</w:t>
      </w:r>
      <w:r w:rsidRPr="00C47467">
        <w:rPr>
          <w:rFonts w:ascii="Times New Roman" w:eastAsia="方正仿宋_GBK" w:hAnsi="Times New Roman" w:cs="Times New Roman" w:hint="eastAsia"/>
          <w:bCs/>
          <w:kern w:val="32"/>
          <w:szCs w:val="32"/>
        </w:rPr>
        <w:t>清晰、特色彰显的信用发展新格局，不断健全完善符合文件要求、多领域多行业覆盖、深度融入经济社会的信用体系，</w:t>
      </w:r>
      <w:r w:rsidR="00140D68" w:rsidRPr="00C47467">
        <w:rPr>
          <w:rFonts w:ascii="Times New Roman" w:eastAsia="方正仿宋_GBK" w:hAnsi="Times New Roman" w:cs="Times New Roman" w:hint="eastAsia"/>
          <w:bCs/>
          <w:kern w:val="32"/>
          <w:szCs w:val="32"/>
        </w:rPr>
        <w:t>现根据利港街园实际，</w:t>
      </w:r>
      <w:r w:rsidRPr="00C47467">
        <w:rPr>
          <w:rFonts w:ascii="Times New Roman" w:eastAsia="方正仿宋_GBK" w:hAnsi="Times New Roman" w:cs="Times New Roman" w:hint="eastAsia"/>
          <w:bCs/>
          <w:kern w:val="32"/>
          <w:szCs w:val="32"/>
        </w:rPr>
        <w:t>特制定本工作意见。</w:t>
      </w:r>
    </w:p>
    <w:p w:rsidR="009C1CB8" w:rsidRPr="00C47467" w:rsidRDefault="009C1CB8" w:rsidP="00910E97">
      <w:pPr>
        <w:spacing w:line="550" w:lineRule="exact"/>
        <w:ind w:firstLineChars="200" w:firstLine="632"/>
        <w:rPr>
          <w:rFonts w:ascii="Times New Roman" w:eastAsia="方正黑体_GBK" w:hAnsi="Times New Roman" w:cs="Times New Roman"/>
          <w:bCs/>
          <w:kern w:val="32"/>
          <w:szCs w:val="32"/>
        </w:rPr>
      </w:pPr>
      <w:r w:rsidRPr="00C47467">
        <w:rPr>
          <w:rFonts w:ascii="Times New Roman" w:eastAsia="方正黑体_GBK" w:hAnsi="Times New Roman" w:cs="Times New Roman" w:hint="eastAsia"/>
          <w:bCs/>
          <w:kern w:val="32"/>
          <w:szCs w:val="32"/>
        </w:rPr>
        <w:t>一、总体目标</w:t>
      </w:r>
    </w:p>
    <w:p w:rsidR="009C1CB8" w:rsidRPr="00C47467" w:rsidRDefault="009C1CB8" w:rsidP="00910E97">
      <w:pPr>
        <w:spacing w:line="550" w:lineRule="exact"/>
        <w:ind w:firstLineChars="200" w:firstLine="632"/>
        <w:rPr>
          <w:rFonts w:ascii="Times New Roman" w:eastAsia="方正仿宋_GBK" w:hAnsi="Times New Roman" w:cs="Times New Roman"/>
          <w:bCs/>
          <w:kern w:val="32"/>
          <w:szCs w:val="32"/>
        </w:rPr>
      </w:pPr>
      <w:r w:rsidRPr="00C47467">
        <w:rPr>
          <w:rFonts w:ascii="Times New Roman" w:eastAsia="方正仿宋_GBK" w:hAnsi="Times New Roman" w:cs="仿宋_GB2312" w:hint="eastAsia"/>
          <w:kern w:val="32"/>
          <w:szCs w:val="32"/>
        </w:rPr>
        <w:t>配合市级部门</w:t>
      </w:r>
      <w:r w:rsidRPr="00C47467">
        <w:rPr>
          <w:rFonts w:ascii="Times New Roman" w:eastAsia="方正仿宋_GBK" w:hAnsi="Times New Roman" w:cs="Times New Roman" w:hint="eastAsia"/>
          <w:bCs/>
          <w:kern w:val="32"/>
          <w:szCs w:val="32"/>
        </w:rPr>
        <w:t>建立公开、透明、便捷、高效的现代化综合社会信用体系，凸显守信激励、失信惩戒导向，</w:t>
      </w:r>
      <w:r w:rsidR="00924FA5" w:rsidRPr="00C47467">
        <w:rPr>
          <w:rFonts w:ascii="Times New Roman" w:eastAsia="方正仿宋_GBK" w:hAnsi="Times New Roman" w:cs="仿宋_GB2312" w:hint="eastAsia"/>
          <w:kern w:val="32"/>
          <w:szCs w:val="32"/>
        </w:rPr>
        <w:t>持续为利港街园</w:t>
      </w:r>
      <w:r w:rsidRPr="00C47467">
        <w:rPr>
          <w:rFonts w:ascii="Times New Roman" w:eastAsia="方正仿宋_GBK" w:hAnsi="Times New Roman" w:cs="仿宋_GB2312" w:hint="eastAsia"/>
          <w:kern w:val="32"/>
          <w:szCs w:val="32"/>
        </w:rPr>
        <w:t>高质量发展提供新支撑新动力。</w:t>
      </w:r>
    </w:p>
    <w:p w:rsidR="009C1CB8" w:rsidRPr="00C47467" w:rsidRDefault="009C1CB8" w:rsidP="00910E97">
      <w:pPr>
        <w:spacing w:line="550" w:lineRule="exact"/>
        <w:ind w:firstLineChars="200" w:firstLine="632"/>
        <w:rPr>
          <w:rFonts w:ascii="Times New Roman" w:eastAsia="方正黑体_GBK" w:hAnsi="Times New Roman" w:cs="Times New Roman"/>
          <w:bCs/>
          <w:kern w:val="32"/>
          <w:szCs w:val="32"/>
        </w:rPr>
      </w:pPr>
      <w:r w:rsidRPr="00C47467">
        <w:rPr>
          <w:rFonts w:ascii="Times New Roman" w:eastAsia="方正黑体_GBK" w:hAnsi="Times New Roman" w:cs="Times New Roman" w:hint="eastAsia"/>
          <w:bCs/>
          <w:kern w:val="32"/>
          <w:szCs w:val="32"/>
        </w:rPr>
        <w:t>二、重点工作</w:t>
      </w:r>
    </w:p>
    <w:p w:rsidR="009C1CB8" w:rsidRPr="00C47467" w:rsidRDefault="009C1CB8" w:rsidP="00910E97">
      <w:pPr>
        <w:spacing w:line="550" w:lineRule="exact"/>
        <w:ind w:firstLineChars="200" w:firstLine="632"/>
        <w:rPr>
          <w:rFonts w:ascii="Times New Roman" w:eastAsia="方正仿宋_GBK" w:hAnsi="Times New Roman" w:cs="宋体"/>
          <w:kern w:val="32"/>
          <w:szCs w:val="32"/>
        </w:rPr>
      </w:pPr>
      <w:r w:rsidRPr="00C47467">
        <w:rPr>
          <w:rFonts w:ascii="Times New Roman" w:eastAsia="方正楷体_GBK" w:hAnsi="Times New Roman" w:cs="仿宋_GB2312"/>
          <w:kern w:val="32"/>
          <w:szCs w:val="32"/>
        </w:rPr>
        <w:t>1</w:t>
      </w:r>
      <w:r w:rsidRPr="00C47467">
        <w:rPr>
          <w:rFonts w:ascii="Times New Roman" w:eastAsia="方正楷体_GBK" w:hAnsi="Times New Roman" w:cs="仿宋_GB2312" w:hint="eastAsia"/>
          <w:kern w:val="32"/>
          <w:szCs w:val="32"/>
        </w:rPr>
        <w:t>．强化信用信息报送。</w:t>
      </w:r>
      <w:r w:rsidRPr="00C47467">
        <w:rPr>
          <w:rFonts w:ascii="Times New Roman" w:eastAsia="方正仿宋_GBK" w:hAnsi="Times New Roman" w:cs="仿宋_GB2312" w:hint="eastAsia"/>
          <w:kern w:val="32"/>
          <w:szCs w:val="32"/>
        </w:rPr>
        <w:t>以市公共信用信息平台为支撑，增加企业、个人、社会组织等各类基础信用信息系统报送的时效性、完整性、正确性。配合市级部门建设“联合奖惩信息系统”和政务信用信息系统，</w:t>
      </w:r>
      <w:r w:rsidRPr="00C47467">
        <w:rPr>
          <w:rFonts w:ascii="Times New Roman" w:eastAsia="方正仿宋_GBK" w:hAnsi="Times New Roman" w:cs="宋体" w:hint="eastAsia"/>
          <w:kern w:val="32"/>
          <w:szCs w:val="32"/>
        </w:rPr>
        <w:t>实现政府部门和公务员信用信息</w:t>
      </w:r>
      <w:proofErr w:type="gramStart"/>
      <w:r w:rsidRPr="00C47467">
        <w:rPr>
          <w:rFonts w:ascii="Times New Roman" w:eastAsia="方正仿宋_GBK" w:hAnsi="Times New Roman" w:cs="宋体" w:hint="eastAsia"/>
          <w:kern w:val="32"/>
          <w:szCs w:val="32"/>
        </w:rPr>
        <w:t>归集全</w:t>
      </w:r>
      <w:proofErr w:type="gramEnd"/>
      <w:r w:rsidRPr="00C47467">
        <w:rPr>
          <w:rFonts w:ascii="Times New Roman" w:eastAsia="方正仿宋_GBK" w:hAnsi="Times New Roman" w:cs="宋体" w:hint="eastAsia"/>
          <w:kern w:val="32"/>
          <w:szCs w:val="32"/>
        </w:rPr>
        <w:t>覆盖和交换共享</w:t>
      </w:r>
      <w:r w:rsidRPr="00C47467">
        <w:rPr>
          <w:rFonts w:ascii="Times New Roman" w:eastAsia="方正仿宋_GBK" w:hAnsi="Times New Roman" w:cs="仿宋_GB2312" w:hint="eastAsia"/>
          <w:kern w:val="32"/>
          <w:szCs w:val="32"/>
        </w:rPr>
        <w:t>，健全政务信用记录，加强审批服务与监管部门的衔接配合，整合政务服务资源</w:t>
      </w:r>
      <w:r w:rsidRPr="00C47467">
        <w:rPr>
          <w:rFonts w:ascii="Times New Roman" w:eastAsia="方正仿宋_GBK" w:hAnsi="Times New Roman" w:cs="宋体" w:hint="eastAsia"/>
          <w:kern w:val="32"/>
          <w:szCs w:val="32"/>
        </w:rPr>
        <w:t>。</w:t>
      </w:r>
    </w:p>
    <w:p w:rsidR="009C1CB8" w:rsidRPr="00C47467" w:rsidRDefault="009C1CB8" w:rsidP="00910E97">
      <w:pPr>
        <w:spacing w:line="550" w:lineRule="exact"/>
        <w:ind w:firstLineChars="200" w:firstLine="632"/>
        <w:rPr>
          <w:rFonts w:ascii="Times New Roman" w:eastAsia="方正仿宋_GBK" w:hAnsi="Times New Roman" w:cs="仿宋_GB2312"/>
          <w:kern w:val="32"/>
          <w:szCs w:val="32"/>
        </w:rPr>
      </w:pPr>
      <w:r w:rsidRPr="00C47467">
        <w:rPr>
          <w:rFonts w:ascii="Times New Roman" w:eastAsia="方正楷体_GBK" w:hAnsi="Times New Roman" w:cs="仿宋_GB2312"/>
          <w:kern w:val="32"/>
          <w:szCs w:val="32"/>
        </w:rPr>
        <w:t>2</w:t>
      </w:r>
      <w:r w:rsidRPr="00C47467">
        <w:rPr>
          <w:rFonts w:ascii="Times New Roman" w:eastAsia="方正楷体_GBK" w:hAnsi="Times New Roman" w:cs="仿宋_GB2312" w:hint="eastAsia"/>
          <w:kern w:val="32"/>
          <w:szCs w:val="32"/>
        </w:rPr>
        <w:t>．深化政务商务领域诚信建设。</w:t>
      </w:r>
      <w:r w:rsidRPr="00C47467">
        <w:rPr>
          <w:rFonts w:ascii="Times New Roman" w:eastAsia="方正仿宋_GBK" w:hAnsi="Times New Roman" w:cs="仿宋_GB2312" w:hint="eastAsia"/>
          <w:kern w:val="32"/>
          <w:szCs w:val="32"/>
        </w:rPr>
        <w:t>配合市级部门建立政府采购政务诚信责任制，加快推进全流程电子化系统的开发建设进度，实现政府采购领域六种采购方式所有货物、服务及工程的全流程</w:t>
      </w:r>
      <w:r w:rsidRPr="00C47467">
        <w:rPr>
          <w:rFonts w:ascii="Times New Roman" w:eastAsia="方正仿宋_GBK" w:hAnsi="Times New Roman" w:cs="仿宋_GB2312" w:hint="eastAsia"/>
          <w:kern w:val="32"/>
          <w:szCs w:val="32"/>
        </w:rPr>
        <w:lastRenderedPageBreak/>
        <w:t>电子化。配合市级部门推动在政府和社会资本合作领域、债务融资、招标投标、招商引资等市场交易领域实行信用评级制。配合市级部门推行信用承诺、公示制度，引导商务活动守诺履约意识，健全“红黄黑名单”推送提示公示制，对严重失信企业和个人在市场准入、行业监管上开展联合整治。</w:t>
      </w:r>
    </w:p>
    <w:p w:rsidR="009C1CB8" w:rsidRPr="00C47467" w:rsidRDefault="009C1CB8" w:rsidP="00910E97">
      <w:pPr>
        <w:spacing w:line="550" w:lineRule="exact"/>
        <w:ind w:firstLineChars="200" w:firstLine="632"/>
        <w:rPr>
          <w:rFonts w:ascii="Times New Roman" w:eastAsia="方正仿宋_GBK" w:hAnsi="Times New Roman" w:cs="仿宋_GB2312"/>
          <w:kern w:val="32"/>
          <w:szCs w:val="32"/>
        </w:rPr>
      </w:pPr>
      <w:r w:rsidRPr="00C47467">
        <w:rPr>
          <w:rFonts w:ascii="Times New Roman" w:eastAsia="方正楷体_GBK" w:hAnsi="Times New Roman" w:cs="仿宋_GB2312"/>
          <w:kern w:val="32"/>
          <w:szCs w:val="32"/>
        </w:rPr>
        <w:t>3</w:t>
      </w:r>
      <w:r w:rsidRPr="00C47467">
        <w:rPr>
          <w:rFonts w:ascii="Times New Roman" w:eastAsia="方正楷体_GBK" w:hAnsi="Times New Roman" w:cs="仿宋_GB2312" w:hint="eastAsia"/>
          <w:kern w:val="32"/>
          <w:szCs w:val="32"/>
        </w:rPr>
        <w:t>．促进信用联合奖惩落地有效。</w:t>
      </w:r>
      <w:r w:rsidRPr="00C47467">
        <w:rPr>
          <w:rFonts w:ascii="Times New Roman" w:eastAsia="方正仿宋_GBK" w:hAnsi="Times New Roman" w:cs="仿宋_GB2312" w:hint="eastAsia"/>
          <w:kern w:val="32"/>
          <w:szCs w:val="32"/>
        </w:rPr>
        <w:t>配合市级部门健全信用嵌入行业监管机制，完善信用承诺书上网、</w:t>
      </w:r>
      <w:r w:rsidRPr="00C47467">
        <w:rPr>
          <w:rFonts w:ascii="Times New Roman" w:eastAsia="方正仿宋_GBK" w:hAnsi="Times New Roman" w:cs="仿宋_GB2312"/>
          <w:kern w:val="32"/>
          <w:szCs w:val="32"/>
        </w:rPr>
        <w:t>7</w:t>
      </w:r>
      <w:r w:rsidRPr="00C47467">
        <w:rPr>
          <w:rFonts w:ascii="Times New Roman" w:eastAsia="方正仿宋_GBK" w:hAnsi="Times New Roman" w:cs="仿宋_GB2312" w:hint="eastAsia"/>
          <w:kern w:val="32"/>
          <w:szCs w:val="32"/>
        </w:rPr>
        <w:t>天双公示、红黑名单、信用等级评定、信用监管案例公示公开等机制建设。配合市级部门推进政府部门在行政许可、专项资金支持、公共资源交易、政府采购、招标投标、评先评优等过程中广泛使用信用核查报告、个人信用报告，推动食品药品、安全生产、环境保护、交通运输、医疗卫生、产品质量、工程建设、贯标创建、财政税收、教育科研、社会保障、融资担保等各重点行业市场主体信用应用、信用评价报告全覆盖。</w:t>
      </w:r>
    </w:p>
    <w:p w:rsidR="009C1CB8" w:rsidRPr="00C47467" w:rsidRDefault="009C1CB8" w:rsidP="00910E97">
      <w:pPr>
        <w:spacing w:line="550" w:lineRule="exact"/>
        <w:ind w:firstLineChars="200" w:firstLine="632"/>
        <w:rPr>
          <w:rFonts w:ascii="Times New Roman" w:eastAsia="方正仿宋_GBK" w:hAnsi="Times New Roman" w:cs="仿宋_GB2312"/>
          <w:kern w:val="32"/>
          <w:szCs w:val="32"/>
        </w:rPr>
      </w:pPr>
      <w:r w:rsidRPr="00C47467">
        <w:rPr>
          <w:rFonts w:ascii="Times New Roman" w:eastAsia="方正楷体_GBK" w:hAnsi="Times New Roman" w:cs="仿宋_GB2312"/>
          <w:kern w:val="32"/>
          <w:szCs w:val="32"/>
        </w:rPr>
        <w:t>4</w:t>
      </w:r>
      <w:r w:rsidRPr="00C47467">
        <w:rPr>
          <w:rFonts w:ascii="Times New Roman" w:eastAsia="方正楷体_GBK" w:hAnsi="Times New Roman" w:cs="仿宋_GB2312" w:hint="eastAsia"/>
          <w:kern w:val="32"/>
          <w:szCs w:val="32"/>
        </w:rPr>
        <w:t>．推动诚信准入制村户全覆盖。</w:t>
      </w:r>
      <w:r w:rsidR="00140D68" w:rsidRPr="00C47467">
        <w:rPr>
          <w:rFonts w:ascii="Times New Roman" w:eastAsia="方正仿宋_GBK" w:hAnsi="Times New Roman" w:cs="仿宋_GB2312" w:hint="eastAsia"/>
          <w:kern w:val="32"/>
          <w:szCs w:val="32"/>
        </w:rPr>
        <w:t>加强</w:t>
      </w:r>
      <w:r w:rsidRPr="00C47467">
        <w:rPr>
          <w:rFonts w:ascii="Times New Roman" w:eastAsia="方正仿宋_GBK" w:hAnsi="Times New Roman" w:cs="仿宋_GB2312" w:hint="eastAsia"/>
          <w:kern w:val="32"/>
          <w:szCs w:val="32"/>
        </w:rPr>
        <w:t>诚信文化宣传，围绕“诚信文化进镇村，创评信用示范镇村户”和“建诚信街区，当诚信商户”两大主题，全面开展镇村级诚信文化宣传、诚信知识普及工作，推动诚信准入制进村入户。加大镇街园政务、财务等公开力度，确保就业、物业、就学、公共卫生、计生、养老、助残、扶贫、</w:t>
      </w:r>
      <w:proofErr w:type="gramStart"/>
      <w:r w:rsidRPr="00C47467">
        <w:rPr>
          <w:rFonts w:ascii="Times New Roman" w:eastAsia="方正仿宋_GBK" w:hAnsi="Times New Roman" w:cs="仿宋_GB2312" w:hint="eastAsia"/>
          <w:kern w:val="32"/>
          <w:szCs w:val="32"/>
        </w:rPr>
        <w:t>医</w:t>
      </w:r>
      <w:proofErr w:type="gramEnd"/>
      <w:r w:rsidRPr="00C47467">
        <w:rPr>
          <w:rFonts w:ascii="Times New Roman" w:eastAsia="方正仿宋_GBK" w:hAnsi="Times New Roman" w:cs="仿宋_GB2312" w:hint="eastAsia"/>
          <w:kern w:val="32"/>
          <w:szCs w:val="32"/>
        </w:rPr>
        <w:t>保、住房、出行、停车、防火防盗、拥军优属、便民服务等公共服务和优惠政策有效落实到社会公众。</w:t>
      </w:r>
    </w:p>
    <w:p w:rsidR="009C1CB8" w:rsidRPr="00C47467" w:rsidRDefault="009C1CB8" w:rsidP="00910E97">
      <w:pPr>
        <w:spacing w:line="550" w:lineRule="exact"/>
        <w:ind w:firstLineChars="200" w:firstLine="632"/>
        <w:rPr>
          <w:rFonts w:ascii="Times New Roman" w:eastAsia="方正楷体_GBK" w:hAnsi="Times New Roman" w:cs="仿宋_GB2312"/>
          <w:kern w:val="32"/>
          <w:szCs w:val="32"/>
        </w:rPr>
      </w:pPr>
      <w:r w:rsidRPr="00C47467">
        <w:rPr>
          <w:rFonts w:ascii="Times New Roman" w:eastAsia="方正楷体_GBK" w:hAnsi="Times New Roman" w:cs="仿宋_GB2312"/>
          <w:kern w:val="32"/>
          <w:szCs w:val="32"/>
        </w:rPr>
        <w:t>5</w:t>
      </w:r>
      <w:r w:rsidRPr="00C47467">
        <w:rPr>
          <w:rFonts w:ascii="Times New Roman" w:eastAsia="方正楷体_GBK" w:hAnsi="Times New Roman" w:cs="仿宋_GB2312" w:hint="eastAsia"/>
          <w:kern w:val="32"/>
          <w:szCs w:val="32"/>
        </w:rPr>
        <w:t>．推进个人职业信用建设。</w:t>
      </w:r>
      <w:r w:rsidRPr="00C47467">
        <w:rPr>
          <w:rFonts w:ascii="Times New Roman" w:eastAsia="方正仿宋_GBK" w:hAnsi="Times New Roman" w:cs="仿宋_GB2312" w:hint="eastAsia"/>
          <w:kern w:val="32"/>
          <w:szCs w:val="32"/>
        </w:rPr>
        <w:t>配合市级部门完善医师、教师、律师、公证员、会计师等</w:t>
      </w:r>
      <w:r w:rsidRPr="00C47467">
        <w:rPr>
          <w:rFonts w:ascii="Times New Roman" w:eastAsia="方正仿宋_GBK" w:hAnsi="Times New Roman" w:cs="仿宋_GB2312"/>
          <w:kern w:val="32"/>
          <w:szCs w:val="32"/>
        </w:rPr>
        <w:t>29</w:t>
      </w:r>
      <w:r w:rsidRPr="00C47467">
        <w:rPr>
          <w:rFonts w:ascii="Times New Roman" w:eastAsia="方正仿宋_GBK" w:hAnsi="Times New Roman" w:cs="仿宋_GB2312" w:hint="eastAsia"/>
          <w:kern w:val="32"/>
          <w:szCs w:val="32"/>
        </w:rPr>
        <w:t>类重点个人职业信用档案，促进社会</w:t>
      </w:r>
      <w:r w:rsidRPr="00C47467">
        <w:rPr>
          <w:rFonts w:ascii="Times New Roman" w:eastAsia="方正仿宋_GBK" w:hAnsi="Times New Roman" w:cs="仿宋_GB2312" w:hint="eastAsia"/>
          <w:kern w:val="32"/>
          <w:szCs w:val="32"/>
        </w:rPr>
        <w:lastRenderedPageBreak/>
        <w:t>行业职业信用监管有序开展。倡导在医药卫生、教育科研、社会保障、中介服务等领域推广使用职业信用报告，形成以点带面的示范效应，引导从业人员讲求职业操守、恪守诚信规范。配合市级部门加强个人信用积分共享应用，健全个人信用</w:t>
      </w:r>
      <w:proofErr w:type="gramStart"/>
      <w:r w:rsidRPr="00C47467">
        <w:rPr>
          <w:rFonts w:ascii="Times New Roman" w:eastAsia="方正仿宋_GBK" w:hAnsi="Times New Roman" w:cs="仿宋_GB2312" w:hint="eastAsia"/>
          <w:kern w:val="32"/>
          <w:szCs w:val="32"/>
        </w:rPr>
        <w:t>库信息</w:t>
      </w:r>
      <w:proofErr w:type="gramEnd"/>
      <w:r w:rsidRPr="00C47467">
        <w:rPr>
          <w:rFonts w:ascii="Times New Roman" w:eastAsia="方正仿宋_GBK" w:hAnsi="Times New Roman" w:cs="仿宋_GB2312" w:hint="eastAsia"/>
          <w:kern w:val="32"/>
          <w:szCs w:val="32"/>
        </w:rPr>
        <w:t>的储存、管理和应用，帮助职业失信主体重塑信用，推动形成“守信守职、失信失职”的从业</w:t>
      </w:r>
      <w:proofErr w:type="gramStart"/>
      <w:r w:rsidRPr="00C47467">
        <w:rPr>
          <w:rFonts w:ascii="Times New Roman" w:eastAsia="方正仿宋_GBK" w:hAnsi="Times New Roman" w:cs="仿宋_GB2312" w:hint="eastAsia"/>
          <w:kern w:val="32"/>
          <w:szCs w:val="32"/>
        </w:rPr>
        <w:t>用信护信新</w:t>
      </w:r>
      <w:proofErr w:type="gramEnd"/>
      <w:r w:rsidRPr="00C47467">
        <w:rPr>
          <w:rFonts w:ascii="Times New Roman" w:eastAsia="方正仿宋_GBK" w:hAnsi="Times New Roman" w:cs="仿宋_GB2312" w:hint="eastAsia"/>
          <w:kern w:val="32"/>
          <w:szCs w:val="32"/>
        </w:rPr>
        <w:t>风尚。</w:t>
      </w:r>
    </w:p>
    <w:p w:rsidR="009C1CB8" w:rsidRPr="00C47467" w:rsidRDefault="009C1CB8" w:rsidP="00910E97">
      <w:pPr>
        <w:spacing w:line="550" w:lineRule="exact"/>
        <w:ind w:firstLineChars="200" w:firstLine="632"/>
        <w:rPr>
          <w:rFonts w:ascii="Times New Roman" w:eastAsia="方正仿宋_GBK" w:hAnsi="Times New Roman" w:cs="Times New Roman"/>
          <w:bCs/>
          <w:kern w:val="32"/>
          <w:szCs w:val="32"/>
        </w:rPr>
      </w:pPr>
      <w:r w:rsidRPr="00C47467">
        <w:rPr>
          <w:rFonts w:ascii="Times New Roman" w:eastAsia="方正楷体_GBK" w:hAnsi="Times New Roman" w:cs="仿宋_GB2312"/>
          <w:kern w:val="32"/>
          <w:szCs w:val="32"/>
        </w:rPr>
        <w:t>6</w:t>
      </w:r>
      <w:r w:rsidRPr="00C47467">
        <w:rPr>
          <w:rFonts w:ascii="Times New Roman" w:eastAsia="方正楷体_GBK" w:hAnsi="Times New Roman" w:cs="仿宋_GB2312" w:hint="eastAsia"/>
          <w:kern w:val="32"/>
          <w:szCs w:val="32"/>
        </w:rPr>
        <w:t>．推动信用建设入心</w:t>
      </w:r>
      <w:proofErr w:type="gramStart"/>
      <w:r w:rsidRPr="00C47467">
        <w:rPr>
          <w:rFonts w:ascii="Times New Roman" w:eastAsia="方正楷体_GBK" w:hAnsi="Times New Roman" w:cs="仿宋_GB2312" w:hint="eastAsia"/>
          <w:kern w:val="32"/>
          <w:szCs w:val="32"/>
        </w:rPr>
        <w:t>践行</w:t>
      </w:r>
      <w:proofErr w:type="gramEnd"/>
      <w:r w:rsidRPr="00C47467">
        <w:rPr>
          <w:rFonts w:ascii="Times New Roman" w:eastAsia="方正楷体_GBK" w:hAnsi="Times New Roman" w:cs="仿宋_GB2312" w:hint="eastAsia"/>
          <w:kern w:val="32"/>
          <w:szCs w:val="32"/>
        </w:rPr>
        <w:t>。</w:t>
      </w:r>
      <w:r w:rsidRPr="00C47467">
        <w:rPr>
          <w:rFonts w:ascii="Times New Roman" w:eastAsia="方正仿宋_GBK" w:hAnsi="Times New Roman" w:cs="仿宋_GB2312" w:hint="eastAsia"/>
          <w:kern w:val="32"/>
          <w:szCs w:val="32"/>
        </w:rPr>
        <w:t>加强示范引领，深化企业信用管理示范创建，大力推广骨干企业、优势产业、知名品牌“以诚信创一流”的先进经验。配合市级部门</w:t>
      </w:r>
      <w:r w:rsidRPr="00C47467">
        <w:rPr>
          <w:rFonts w:ascii="Times New Roman" w:eastAsia="方正仿宋_GBK" w:hAnsi="Times New Roman" w:cs="Times New Roman" w:hint="eastAsia"/>
          <w:bCs/>
          <w:kern w:val="32"/>
          <w:szCs w:val="32"/>
        </w:rPr>
        <w:t>围绕“学习党的十九大之诚信建设制度化”专题，常态</w:t>
      </w:r>
      <w:proofErr w:type="gramStart"/>
      <w:r w:rsidRPr="00C47467">
        <w:rPr>
          <w:rFonts w:ascii="Times New Roman" w:eastAsia="方正仿宋_GBK" w:hAnsi="Times New Roman" w:cs="Times New Roman" w:hint="eastAsia"/>
          <w:bCs/>
          <w:kern w:val="32"/>
          <w:szCs w:val="32"/>
        </w:rPr>
        <w:t>化持续</w:t>
      </w:r>
      <w:proofErr w:type="gramEnd"/>
      <w:r w:rsidRPr="00C47467">
        <w:rPr>
          <w:rFonts w:ascii="Times New Roman" w:eastAsia="方正仿宋_GBK" w:hAnsi="Times New Roman" w:cs="Times New Roman" w:hint="eastAsia"/>
          <w:bCs/>
          <w:kern w:val="32"/>
          <w:szCs w:val="32"/>
        </w:rPr>
        <w:t>深入开展社会信用体系建设</w:t>
      </w:r>
      <w:proofErr w:type="gramStart"/>
      <w:r w:rsidRPr="00C47467">
        <w:rPr>
          <w:rFonts w:ascii="Times New Roman" w:eastAsia="方正仿宋_GBK" w:hAnsi="Times New Roman" w:cs="Times New Roman" w:hint="eastAsia"/>
          <w:bCs/>
          <w:kern w:val="32"/>
          <w:szCs w:val="32"/>
        </w:rPr>
        <w:t>宣传扩面工作</w:t>
      </w:r>
      <w:proofErr w:type="gramEnd"/>
      <w:r w:rsidRPr="00C47467">
        <w:rPr>
          <w:rFonts w:ascii="Times New Roman" w:eastAsia="方正仿宋_GBK" w:hAnsi="Times New Roman" w:cs="Times New Roman" w:hint="eastAsia"/>
          <w:bCs/>
          <w:kern w:val="32"/>
          <w:szCs w:val="32"/>
        </w:rPr>
        <w:t>。组织诚信宣传进企业、进社区活动，结合文明城市创建</w:t>
      </w:r>
      <w:proofErr w:type="gramStart"/>
      <w:r w:rsidRPr="00C47467">
        <w:rPr>
          <w:rFonts w:ascii="Times New Roman" w:eastAsia="方正仿宋_GBK" w:hAnsi="Times New Roman" w:cs="Times New Roman" w:hint="eastAsia"/>
          <w:bCs/>
          <w:kern w:val="32"/>
          <w:szCs w:val="32"/>
        </w:rPr>
        <w:t>常效化</w:t>
      </w:r>
      <w:proofErr w:type="gramEnd"/>
      <w:r w:rsidRPr="00C47467">
        <w:rPr>
          <w:rFonts w:ascii="Times New Roman" w:eastAsia="方正仿宋_GBK" w:hAnsi="Times New Roman" w:cs="Times New Roman" w:hint="eastAsia"/>
          <w:bCs/>
          <w:kern w:val="32"/>
          <w:szCs w:val="32"/>
        </w:rPr>
        <w:t>机制要求，联合重点部门开展“质量月”、“</w:t>
      </w:r>
      <w:smartTag w:uri="urn:schemas-microsoft-com:office:smarttags" w:element="chmetcnv">
        <w:smartTagPr>
          <w:attr w:name="UnitName" w:val="”"/>
          <w:attr w:name="SourceValue" w:val="3.15"/>
          <w:attr w:name="HasSpace" w:val="False"/>
          <w:attr w:name="Negative" w:val="False"/>
          <w:attr w:name="NumberType" w:val="1"/>
          <w:attr w:name="TCSC" w:val="0"/>
        </w:smartTagPr>
        <w:r w:rsidRPr="00C47467">
          <w:rPr>
            <w:rFonts w:ascii="Times New Roman" w:eastAsia="方正仿宋_GBK" w:hAnsi="Times New Roman" w:cs="Times New Roman"/>
            <w:bCs/>
            <w:kern w:val="32"/>
            <w:szCs w:val="32"/>
          </w:rPr>
          <w:t>3.15</w:t>
        </w:r>
        <w:r w:rsidRPr="00C47467">
          <w:rPr>
            <w:rFonts w:ascii="Times New Roman" w:eastAsia="方正仿宋_GBK" w:hAnsi="Times New Roman" w:cs="Times New Roman" w:hint="eastAsia"/>
            <w:bCs/>
            <w:kern w:val="32"/>
            <w:szCs w:val="32"/>
          </w:rPr>
          <w:t>”</w:t>
        </w:r>
      </w:smartTag>
      <w:r w:rsidRPr="00C47467">
        <w:rPr>
          <w:rFonts w:ascii="Times New Roman" w:eastAsia="方正仿宋_GBK" w:hAnsi="Times New Roman" w:cs="Times New Roman" w:hint="eastAsia"/>
          <w:bCs/>
          <w:kern w:val="32"/>
          <w:szCs w:val="32"/>
        </w:rPr>
        <w:t>国际消费者权益保护日等活动。</w:t>
      </w:r>
    </w:p>
    <w:p w:rsidR="009C1CB8" w:rsidRDefault="009C1CB8" w:rsidP="00910E97">
      <w:pPr>
        <w:spacing w:line="550" w:lineRule="exact"/>
        <w:ind w:firstLineChars="200" w:firstLine="632"/>
        <w:rPr>
          <w:rFonts w:ascii="Times New Roman" w:eastAsia="方正黑体_GBK" w:hAnsi="Times New Roman" w:cs="Times New Roman"/>
          <w:bCs/>
          <w:kern w:val="32"/>
          <w:szCs w:val="32"/>
        </w:rPr>
      </w:pPr>
      <w:r w:rsidRPr="00C47467">
        <w:rPr>
          <w:rFonts w:ascii="Times New Roman" w:eastAsia="方正黑体_GBK" w:hAnsi="Times New Roman" w:cs="Times New Roman" w:hint="eastAsia"/>
          <w:bCs/>
          <w:kern w:val="32"/>
          <w:szCs w:val="32"/>
        </w:rPr>
        <w:t>三、职责分工</w:t>
      </w:r>
    </w:p>
    <w:p w:rsidR="007E41ED" w:rsidRDefault="007E41ED"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党政办纪检科：</w:t>
      </w:r>
      <w:r w:rsidRPr="00C47467">
        <w:rPr>
          <w:rFonts w:ascii="Times New Roman" w:eastAsia="方正仿宋_GBK" w:hAnsi="Times New Roman" w:cs="仿宋_GB2312" w:hint="eastAsia"/>
          <w:kern w:val="32"/>
          <w:szCs w:val="32"/>
        </w:rPr>
        <w:t>配合市级部门</w:t>
      </w:r>
      <w:r w:rsidRPr="00C47467">
        <w:rPr>
          <w:rFonts w:ascii="Times New Roman" w:eastAsia="方正仿宋_GBK" w:hAnsi="Times New Roman" w:cs="宋体" w:hint="eastAsia"/>
          <w:kern w:val="0"/>
          <w:szCs w:val="32"/>
          <w:bdr w:val="none" w:sz="0" w:space="0" w:color="auto" w:frame="1"/>
        </w:rPr>
        <w:t>建立诚信专项督导机制，开展诚信监督检查</w:t>
      </w:r>
      <w:r w:rsidR="00191956">
        <w:rPr>
          <w:rFonts w:ascii="Times New Roman" w:eastAsia="方正仿宋_GBK" w:hAnsi="Times New Roman" w:cs="宋体" w:hint="eastAsia"/>
          <w:kern w:val="0"/>
          <w:szCs w:val="32"/>
          <w:bdr w:val="none" w:sz="0" w:space="0" w:color="auto" w:frame="1"/>
        </w:rPr>
        <w:t>。</w:t>
      </w:r>
    </w:p>
    <w:p w:rsidR="007E41ED" w:rsidRDefault="008E026A" w:rsidP="00910E97">
      <w:pPr>
        <w:spacing w:line="550" w:lineRule="exact"/>
        <w:ind w:firstLineChars="200" w:firstLine="632"/>
        <w:rPr>
          <w:rFonts w:ascii="Times New Roman" w:eastAsia="方正仿宋_GBK" w:hAnsi="Times New Roman" w:cs="宋体"/>
          <w:kern w:val="0"/>
          <w:szCs w:val="32"/>
          <w:bdr w:val="none" w:sz="0" w:space="0" w:color="auto" w:frame="1"/>
        </w:rPr>
      </w:pPr>
      <w:r>
        <w:rPr>
          <w:rFonts w:ascii="Times New Roman" w:eastAsia="方正楷体_GBK" w:hAnsi="Times New Roman" w:cs="宋体" w:hint="eastAsia"/>
          <w:kern w:val="0"/>
          <w:szCs w:val="32"/>
          <w:bdr w:val="none" w:sz="0" w:space="0" w:color="auto" w:frame="1"/>
        </w:rPr>
        <w:t>党政办</w:t>
      </w:r>
      <w:r w:rsidR="007E41ED" w:rsidRPr="007E41ED">
        <w:rPr>
          <w:rFonts w:ascii="Times New Roman" w:eastAsia="方正楷体_GBK" w:hAnsi="Times New Roman" w:cs="宋体" w:hint="eastAsia"/>
          <w:kern w:val="0"/>
          <w:szCs w:val="32"/>
          <w:bdr w:val="none" w:sz="0" w:space="0" w:color="auto" w:frame="1"/>
        </w:rPr>
        <w:t>党群科（组织）：</w:t>
      </w:r>
      <w:r w:rsidR="007E41ED">
        <w:rPr>
          <w:rFonts w:ascii="Times New Roman" w:eastAsia="方正仿宋_GBK" w:hAnsi="Times New Roman" w:cs="宋体" w:hint="eastAsia"/>
          <w:kern w:val="0"/>
          <w:szCs w:val="32"/>
          <w:bdr w:val="none" w:sz="0" w:space="0" w:color="auto" w:frame="1"/>
        </w:rPr>
        <w:t>负责公务员个人身份核定，提供</w:t>
      </w:r>
      <w:r w:rsidR="001326F3">
        <w:rPr>
          <w:rFonts w:ascii="Times New Roman" w:eastAsia="方正仿宋_GBK" w:hAnsi="Times New Roman" w:cs="宋体" w:hint="eastAsia"/>
          <w:kern w:val="0"/>
          <w:szCs w:val="32"/>
          <w:bdr w:val="none" w:sz="0" w:space="0" w:color="auto" w:frame="1"/>
        </w:rPr>
        <w:t>其</w:t>
      </w:r>
      <w:r w:rsidR="007E41ED">
        <w:rPr>
          <w:rFonts w:ascii="Times New Roman" w:eastAsia="方正仿宋_GBK" w:hAnsi="Times New Roman" w:cs="宋体" w:hint="eastAsia"/>
          <w:kern w:val="0"/>
          <w:szCs w:val="32"/>
          <w:bdr w:val="none" w:sz="0" w:space="0" w:color="auto" w:frame="1"/>
        </w:rPr>
        <w:t>相关数据，协助做好公务员</w:t>
      </w:r>
      <w:r w:rsidR="001326F3">
        <w:rPr>
          <w:rFonts w:ascii="Times New Roman" w:eastAsia="方正仿宋_GBK" w:hAnsi="Times New Roman" w:cs="宋体" w:hint="eastAsia"/>
          <w:kern w:val="0"/>
          <w:szCs w:val="32"/>
          <w:bdr w:val="none" w:sz="0" w:space="0" w:color="auto" w:frame="1"/>
        </w:rPr>
        <w:t>信用信息数据库建设。深入开展公务员</w:t>
      </w:r>
      <w:r w:rsidR="007E41ED">
        <w:rPr>
          <w:rFonts w:ascii="Times New Roman" w:eastAsia="方正仿宋_GBK" w:hAnsi="Times New Roman" w:cs="宋体" w:hint="eastAsia"/>
          <w:kern w:val="0"/>
          <w:szCs w:val="32"/>
          <w:bdr w:val="none" w:sz="0" w:space="0" w:color="auto" w:frame="1"/>
        </w:rPr>
        <w:t>诚信、守法和道德教育，将信用建设纳入公务员培训和领导干部进修课程。归集、整合、应用个人信用信息，推广个人信用积分及等级评价方式，实施个人信用联合奖惩机制。</w:t>
      </w:r>
    </w:p>
    <w:p w:rsidR="007E41ED" w:rsidRPr="007E41ED" w:rsidRDefault="008E026A" w:rsidP="00910E97">
      <w:pPr>
        <w:spacing w:line="550" w:lineRule="exact"/>
        <w:ind w:firstLineChars="200" w:firstLine="632"/>
        <w:rPr>
          <w:rFonts w:ascii="Times New Roman" w:eastAsia="方正仿宋_GBK" w:hAnsi="Times New Roman" w:cs="宋体"/>
          <w:kern w:val="0"/>
          <w:szCs w:val="32"/>
          <w:bdr w:val="none" w:sz="0" w:space="0" w:color="auto" w:frame="1"/>
        </w:rPr>
      </w:pPr>
      <w:r>
        <w:rPr>
          <w:rFonts w:ascii="Times New Roman" w:eastAsia="方正楷体_GBK" w:hAnsi="Times New Roman" w:cs="宋体" w:hint="eastAsia"/>
          <w:kern w:val="0"/>
          <w:szCs w:val="32"/>
          <w:bdr w:val="none" w:sz="0" w:space="0" w:color="auto" w:frame="1"/>
        </w:rPr>
        <w:t>党政办</w:t>
      </w:r>
      <w:r w:rsidR="007E41ED" w:rsidRPr="00B027D0">
        <w:rPr>
          <w:rFonts w:ascii="Times New Roman" w:eastAsia="方正楷体_GBK" w:hAnsi="Times New Roman" w:cs="宋体" w:hint="eastAsia"/>
          <w:kern w:val="0"/>
          <w:szCs w:val="32"/>
          <w:bdr w:val="none" w:sz="0" w:space="0" w:color="auto" w:frame="1"/>
        </w:rPr>
        <w:t>党群科（宣传）：</w:t>
      </w:r>
      <w:r w:rsidR="007E41ED">
        <w:rPr>
          <w:rFonts w:ascii="Times New Roman" w:eastAsia="方正仿宋_GBK" w:hAnsi="Times New Roman" w:cs="宋体" w:hint="eastAsia"/>
          <w:kern w:val="0"/>
          <w:szCs w:val="32"/>
          <w:bdr w:val="none" w:sz="0" w:space="0" w:color="auto" w:frame="1"/>
        </w:rPr>
        <w:t>加强社会公德、</w:t>
      </w:r>
      <w:r w:rsidR="00B027D0">
        <w:rPr>
          <w:rFonts w:ascii="Times New Roman" w:eastAsia="方正仿宋_GBK" w:hAnsi="Times New Roman" w:cs="宋体" w:hint="eastAsia"/>
          <w:kern w:val="0"/>
          <w:szCs w:val="32"/>
          <w:bdr w:val="none" w:sz="0" w:space="0" w:color="auto" w:frame="1"/>
        </w:rPr>
        <w:t>职业道德、家庭美德和个人品德教育，集中宣传信用政策法规、典型案例。发掘各</w:t>
      </w:r>
      <w:r w:rsidR="00B027D0">
        <w:rPr>
          <w:rFonts w:ascii="Times New Roman" w:eastAsia="方正仿宋_GBK" w:hAnsi="Times New Roman" w:cs="宋体" w:hint="eastAsia"/>
          <w:kern w:val="0"/>
          <w:szCs w:val="32"/>
          <w:bdr w:val="none" w:sz="0" w:space="0" w:color="auto" w:frame="1"/>
        </w:rPr>
        <w:lastRenderedPageBreak/>
        <w:t>行业领域诚信典型，开展选树诚信典型活动。抓好全社会诚信教育，组织开展诚信宣传评选、主题活动。</w:t>
      </w:r>
    </w:p>
    <w:p w:rsidR="009C1CB8" w:rsidRPr="00C47467" w:rsidRDefault="009C1CB8"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党政办</w:t>
      </w:r>
      <w:r w:rsidR="004224CF" w:rsidRPr="00C47467">
        <w:rPr>
          <w:rFonts w:ascii="Times New Roman" w:eastAsia="方正楷体_GBK" w:hAnsi="Times New Roman" w:cs="宋体" w:hint="eastAsia"/>
          <w:kern w:val="0"/>
          <w:szCs w:val="32"/>
          <w:bdr w:val="none" w:sz="0" w:space="0" w:color="auto" w:frame="1"/>
        </w:rPr>
        <w:t>综合科</w:t>
      </w:r>
      <w:r w:rsidRPr="00C47467">
        <w:rPr>
          <w:rFonts w:ascii="Times New Roman" w:eastAsia="方正楷体_GBK" w:hAnsi="Times New Roman" w:cs="宋体" w:hint="eastAsia"/>
          <w:kern w:val="0"/>
          <w:szCs w:val="32"/>
          <w:bdr w:val="none" w:sz="0" w:space="0" w:color="auto" w:frame="1"/>
        </w:rPr>
        <w:t>：</w:t>
      </w:r>
      <w:r w:rsidRPr="00C47467">
        <w:rPr>
          <w:rFonts w:ascii="Times New Roman" w:eastAsia="方正仿宋_GBK" w:hAnsi="Times New Roman" w:cs="仿宋_GB2312" w:hint="eastAsia"/>
          <w:kern w:val="32"/>
          <w:szCs w:val="32"/>
        </w:rPr>
        <w:t>配合市级部门加强</w:t>
      </w:r>
      <w:r w:rsidRPr="00C47467">
        <w:rPr>
          <w:rFonts w:ascii="Times New Roman" w:eastAsia="方正仿宋_GBK" w:hAnsi="Times New Roman" w:cs="宋体" w:hint="eastAsia"/>
          <w:kern w:val="0"/>
          <w:szCs w:val="32"/>
          <w:bdr w:val="none" w:sz="0" w:space="0" w:color="auto" w:frame="1"/>
        </w:rPr>
        <w:t>政务公开，加快推进决策、执行、管理、服务和结果全过程公开，</w:t>
      </w:r>
      <w:r w:rsidR="006E639F" w:rsidRPr="00C47467">
        <w:rPr>
          <w:rFonts w:ascii="Times New Roman" w:eastAsia="方正仿宋_GBK" w:hAnsi="Times New Roman" w:cs="宋体" w:hint="eastAsia"/>
          <w:kern w:val="0"/>
          <w:szCs w:val="32"/>
          <w:bdr w:val="none" w:sz="0" w:space="0" w:color="auto" w:frame="1"/>
        </w:rPr>
        <w:t>多途径依法公开政务信息</w:t>
      </w:r>
      <w:r w:rsidR="006E639F">
        <w:rPr>
          <w:rFonts w:ascii="Times New Roman" w:eastAsia="方正仿宋_GBK" w:hAnsi="Times New Roman" w:cs="宋体" w:hint="eastAsia"/>
          <w:kern w:val="0"/>
          <w:szCs w:val="32"/>
          <w:bdr w:val="none" w:sz="0" w:space="0" w:color="auto" w:frame="1"/>
        </w:rPr>
        <w:t>,</w:t>
      </w:r>
      <w:r w:rsidR="00793310" w:rsidRPr="00C47467">
        <w:rPr>
          <w:rFonts w:ascii="Times New Roman" w:eastAsia="方正仿宋_GBK" w:hAnsi="Times New Roman" w:cs="宋体" w:hint="eastAsia"/>
          <w:kern w:val="0"/>
          <w:szCs w:val="32"/>
          <w:bdr w:val="none" w:sz="0" w:space="0" w:color="auto" w:frame="1"/>
        </w:rPr>
        <w:t>在评先评优过程中广泛使用信用核查报告，</w:t>
      </w:r>
      <w:r w:rsidR="004224CF" w:rsidRPr="00C47467">
        <w:rPr>
          <w:rFonts w:ascii="Times New Roman" w:eastAsia="方正仿宋_GBK" w:hAnsi="Times New Roman" w:cs="宋体" w:hint="eastAsia"/>
          <w:kern w:val="0"/>
          <w:szCs w:val="32"/>
          <w:bdr w:val="none" w:sz="0" w:space="0" w:color="auto" w:frame="1"/>
        </w:rPr>
        <w:t>协同财政配合市级部门加强</w:t>
      </w:r>
      <w:r w:rsidR="006E639F">
        <w:rPr>
          <w:rFonts w:ascii="Times New Roman" w:eastAsia="方正仿宋_GBK" w:hAnsi="Times New Roman" w:cs="宋体" w:hint="eastAsia"/>
          <w:kern w:val="0"/>
          <w:szCs w:val="32"/>
          <w:bdr w:val="none" w:sz="0" w:space="0" w:color="auto" w:frame="1"/>
        </w:rPr>
        <w:t>政府</w:t>
      </w:r>
      <w:r w:rsidR="004224CF" w:rsidRPr="00C47467">
        <w:rPr>
          <w:rFonts w:ascii="Times New Roman" w:eastAsia="方正仿宋_GBK" w:hAnsi="Times New Roman" w:cs="宋体" w:hint="eastAsia"/>
          <w:kern w:val="0"/>
          <w:szCs w:val="32"/>
          <w:bdr w:val="none" w:sz="0" w:space="0" w:color="auto" w:frame="1"/>
        </w:rPr>
        <w:t>采购领域政务诚信建设。</w:t>
      </w:r>
      <w:r w:rsidR="001326F3">
        <w:rPr>
          <w:rFonts w:ascii="Times New Roman" w:eastAsia="方正仿宋_GBK" w:hAnsi="Times New Roman" w:cs="宋体" w:hint="eastAsia"/>
          <w:kern w:val="0"/>
          <w:szCs w:val="32"/>
          <w:bdr w:val="none" w:sz="0" w:space="0" w:color="auto" w:frame="1"/>
        </w:rPr>
        <w:t>负责向市信用办报送</w:t>
      </w:r>
      <w:r w:rsidR="003E6846" w:rsidRPr="00C47467">
        <w:rPr>
          <w:rFonts w:ascii="Times New Roman" w:eastAsia="方正仿宋_GBK" w:hAnsi="Times New Roman" w:cs="宋体" w:hint="eastAsia"/>
          <w:kern w:val="0"/>
          <w:szCs w:val="32"/>
          <w:bdr w:val="none" w:sz="0" w:space="0" w:color="auto" w:frame="1"/>
        </w:rPr>
        <w:t>街园</w:t>
      </w:r>
      <w:r w:rsidRPr="00C47467">
        <w:rPr>
          <w:rFonts w:ascii="Times New Roman" w:eastAsia="方正仿宋_GBK" w:hAnsi="Times New Roman" w:cs="宋体" w:hint="eastAsia"/>
          <w:kern w:val="0"/>
          <w:szCs w:val="32"/>
          <w:bdr w:val="none" w:sz="0" w:space="0" w:color="auto" w:frame="1"/>
        </w:rPr>
        <w:t>信用工作动态</w:t>
      </w:r>
      <w:r w:rsidR="001326F3">
        <w:rPr>
          <w:rFonts w:ascii="Times New Roman" w:eastAsia="方正仿宋_GBK" w:hAnsi="Times New Roman" w:cs="宋体" w:hint="eastAsia"/>
          <w:kern w:val="0"/>
          <w:szCs w:val="32"/>
          <w:bdr w:val="none" w:sz="0" w:space="0" w:color="auto" w:frame="1"/>
        </w:rPr>
        <w:t>信息</w:t>
      </w:r>
      <w:r w:rsidRPr="00C47467">
        <w:rPr>
          <w:rFonts w:ascii="Times New Roman" w:eastAsia="方正仿宋_GBK" w:hAnsi="Times New Roman" w:cs="宋体" w:hint="eastAsia"/>
          <w:kern w:val="0"/>
          <w:szCs w:val="32"/>
          <w:bdr w:val="none" w:sz="0" w:space="0" w:color="auto" w:frame="1"/>
        </w:rPr>
        <w:t>。</w:t>
      </w:r>
    </w:p>
    <w:p w:rsidR="000A2EFC" w:rsidRPr="00C47467" w:rsidRDefault="000A2EFC"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经济</w:t>
      </w:r>
      <w:r w:rsidR="00B027D0">
        <w:rPr>
          <w:rFonts w:ascii="Times New Roman" w:eastAsia="方正楷体_GBK" w:hAnsi="Times New Roman" w:cs="宋体" w:hint="eastAsia"/>
          <w:kern w:val="0"/>
          <w:szCs w:val="32"/>
          <w:bdr w:val="none" w:sz="0" w:space="0" w:color="auto" w:frame="1"/>
        </w:rPr>
        <w:t>发展科</w:t>
      </w:r>
      <w:r w:rsidRPr="00C47467">
        <w:rPr>
          <w:rFonts w:ascii="Times New Roman" w:eastAsia="方正楷体_GBK" w:hAnsi="Times New Roman" w:cs="宋体" w:hint="eastAsia"/>
          <w:kern w:val="0"/>
          <w:szCs w:val="32"/>
          <w:bdr w:val="none" w:sz="0" w:space="0" w:color="auto" w:frame="1"/>
        </w:rPr>
        <w:t>：</w:t>
      </w:r>
      <w:r w:rsidR="004F05E5">
        <w:rPr>
          <w:rFonts w:ascii="Times New Roman" w:eastAsia="方正仿宋_GBK" w:hAnsi="Times New Roman" w:cs="宋体" w:hint="eastAsia"/>
          <w:kern w:val="0"/>
          <w:szCs w:val="32"/>
          <w:bdr w:val="none" w:sz="0" w:space="0" w:color="auto" w:frame="1"/>
        </w:rPr>
        <w:t>配合</w:t>
      </w:r>
      <w:r w:rsidRPr="00C47467">
        <w:rPr>
          <w:rFonts w:ascii="Times New Roman" w:eastAsia="方正仿宋_GBK" w:hAnsi="Times New Roman" w:cs="宋体" w:hint="eastAsia"/>
          <w:kern w:val="0"/>
          <w:szCs w:val="32"/>
          <w:bdr w:val="none" w:sz="0" w:space="0" w:color="auto" w:frame="1"/>
        </w:rPr>
        <w:t>市信用办，承担街园社会信用体系建设领导小组的日常工作。</w:t>
      </w:r>
      <w:r w:rsidRPr="00C47467">
        <w:rPr>
          <w:rFonts w:ascii="Times New Roman" w:eastAsia="方正仿宋_GBK" w:hAnsi="Times New Roman" w:cs="仿宋_GB2312" w:hint="eastAsia"/>
          <w:kern w:val="32"/>
          <w:szCs w:val="32"/>
        </w:rPr>
        <w:t>配合市级部门</w:t>
      </w:r>
      <w:r w:rsidRPr="00C47467">
        <w:rPr>
          <w:rFonts w:ascii="Times New Roman" w:eastAsia="方正仿宋_GBK" w:hAnsi="Times New Roman" w:cs="宋体" w:hint="eastAsia"/>
          <w:kern w:val="0"/>
          <w:szCs w:val="32"/>
          <w:bdr w:val="none" w:sz="0" w:space="0" w:color="auto" w:frame="1"/>
        </w:rPr>
        <w:t>推进专项资金支持、评先</w:t>
      </w:r>
      <w:r w:rsidR="00C30535" w:rsidRPr="00C47467">
        <w:rPr>
          <w:rFonts w:ascii="Times New Roman" w:eastAsia="方正仿宋_GBK" w:hAnsi="Times New Roman" w:cs="宋体" w:hint="eastAsia"/>
          <w:kern w:val="0"/>
          <w:szCs w:val="32"/>
          <w:bdr w:val="none" w:sz="0" w:space="0" w:color="auto" w:frame="1"/>
        </w:rPr>
        <w:t>评优等过程中广泛使用信用核查报告，推动金融、科技质量、投资技改</w:t>
      </w:r>
      <w:r w:rsidRPr="00C47467">
        <w:rPr>
          <w:rFonts w:ascii="Times New Roman" w:eastAsia="方正仿宋_GBK" w:hAnsi="Times New Roman" w:cs="宋体" w:hint="eastAsia"/>
          <w:kern w:val="0"/>
          <w:szCs w:val="32"/>
          <w:bdr w:val="none" w:sz="0" w:space="0" w:color="auto" w:frame="1"/>
        </w:rPr>
        <w:t>等重点项目市场主体信用信息应用全覆盖，发挥信用评定对监管对象的联合奖惩功能。</w:t>
      </w:r>
      <w:r w:rsidRPr="00C47467">
        <w:rPr>
          <w:rFonts w:ascii="Times New Roman" w:eastAsia="方正仿宋_GBK" w:hAnsi="Times New Roman" w:cs="仿宋_GB2312" w:hint="eastAsia"/>
          <w:kern w:val="32"/>
          <w:szCs w:val="32"/>
        </w:rPr>
        <w:t>配合市级部门加强</w:t>
      </w:r>
      <w:r w:rsidRPr="00C47467">
        <w:rPr>
          <w:rFonts w:ascii="Times New Roman" w:eastAsia="方正仿宋_GBK" w:hAnsi="Times New Roman" w:cs="宋体" w:hint="eastAsia"/>
          <w:kern w:val="0"/>
          <w:szCs w:val="32"/>
          <w:bdr w:val="none" w:sz="0" w:space="0" w:color="auto" w:frame="1"/>
        </w:rPr>
        <w:t>统计、金融领域政务诚信建设，弘扬诚信经商，对严重失信企业和个人在市场准入、行业监管上开展联合整治。</w:t>
      </w:r>
    </w:p>
    <w:p w:rsidR="009C1CB8" w:rsidRPr="00C47467" w:rsidRDefault="009C1CB8"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财政</w:t>
      </w:r>
      <w:r w:rsidR="003E6846" w:rsidRPr="00C47467">
        <w:rPr>
          <w:rFonts w:ascii="Times New Roman" w:eastAsia="方正楷体_GBK" w:hAnsi="Times New Roman" w:cs="宋体" w:hint="eastAsia"/>
          <w:kern w:val="0"/>
          <w:szCs w:val="32"/>
          <w:bdr w:val="none" w:sz="0" w:space="0" w:color="auto" w:frame="1"/>
        </w:rPr>
        <w:t>和资产管理局</w:t>
      </w:r>
      <w:r w:rsidRPr="00C47467">
        <w:rPr>
          <w:rFonts w:ascii="Times New Roman" w:eastAsia="方正楷体_GBK" w:hAnsi="Times New Roman" w:cs="宋体" w:hint="eastAsia"/>
          <w:kern w:val="0"/>
          <w:szCs w:val="32"/>
          <w:bdr w:val="none" w:sz="0" w:space="0" w:color="auto" w:frame="1"/>
        </w:rPr>
        <w:t>：</w:t>
      </w:r>
      <w:r w:rsidRPr="00C47467">
        <w:rPr>
          <w:rFonts w:ascii="Times New Roman" w:eastAsia="方正仿宋_GBK" w:hAnsi="Times New Roman" w:cs="仿宋_GB2312" w:hint="eastAsia"/>
          <w:kern w:val="32"/>
          <w:szCs w:val="32"/>
        </w:rPr>
        <w:t>配合市级部门</w:t>
      </w:r>
      <w:r w:rsidRPr="00C47467">
        <w:rPr>
          <w:rFonts w:ascii="Times New Roman" w:eastAsia="方正仿宋_GBK" w:hAnsi="Times New Roman" w:cs="宋体" w:hint="eastAsia"/>
          <w:kern w:val="0"/>
          <w:szCs w:val="32"/>
          <w:bdr w:val="none" w:sz="0" w:space="0" w:color="auto" w:frame="1"/>
        </w:rPr>
        <w:t>加强政府采购、政府和社会资本合作、招标投标领域政务诚信建设，加强地方政府债务领域政务诚信建设，建立地方政府债务领域信用评级制度、债务风险评估和预警机制。</w:t>
      </w:r>
    </w:p>
    <w:p w:rsidR="006E639F" w:rsidRPr="00C47467" w:rsidRDefault="003E6846"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建设管理办公室</w:t>
      </w:r>
      <w:r w:rsidR="009C1CB8" w:rsidRPr="00C47467">
        <w:rPr>
          <w:rFonts w:ascii="Times New Roman" w:eastAsia="方正楷体_GBK" w:hAnsi="Times New Roman" w:cs="宋体" w:hint="eastAsia"/>
          <w:kern w:val="0"/>
          <w:szCs w:val="32"/>
          <w:bdr w:val="none" w:sz="0" w:space="0" w:color="auto" w:frame="1"/>
        </w:rPr>
        <w:t>：</w:t>
      </w:r>
      <w:r w:rsidR="009C1CB8" w:rsidRPr="00C47467">
        <w:rPr>
          <w:rFonts w:ascii="Times New Roman" w:eastAsia="方正仿宋_GBK" w:hAnsi="Times New Roman" w:cs="仿宋_GB2312" w:hint="eastAsia"/>
          <w:kern w:val="32"/>
          <w:szCs w:val="32"/>
        </w:rPr>
        <w:t>配合市级部门</w:t>
      </w:r>
      <w:r w:rsidR="009C1CB8" w:rsidRPr="00C47467">
        <w:rPr>
          <w:rFonts w:ascii="Times New Roman" w:eastAsia="方正仿宋_GBK" w:hAnsi="Times New Roman" w:cs="宋体" w:hint="eastAsia"/>
          <w:kern w:val="0"/>
          <w:szCs w:val="32"/>
          <w:bdr w:val="none" w:sz="0" w:space="0" w:color="auto" w:frame="1"/>
        </w:rPr>
        <w:t>推进住房和城乡建设系统的行业</w:t>
      </w:r>
      <w:r w:rsidR="009C009C">
        <w:rPr>
          <w:rFonts w:ascii="Times New Roman" w:eastAsia="方正仿宋_GBK" w:hAnsi="Times New Roman" w:cs="宋体" w:hint="eastAsia"/>
          <w:kern w:val="0"/>
          <w:szCs w:val="32"/>
          <w:bdr w:val="none" w:sz="0" w:space="0" w:color="auto" w:frame="1"/>
        </w:rPr>
        <w:t>、公用事业、交通</w:t>
      </w:r>
      <w:r w:rsidR="006E639F">
        <w:rPr>
          <w:rFonts w:ascii="Times New Roman" w:eastAsia="方正仿宋_GBK" w:hAnsi="Times New Roman" w:cs="宋体" w:hint="eastAsia"/>
          <w:kern w:val="0"/>
          <w:szCs w:val="32"/>
          <w:bdr w:val="none" w:sz="0" w:space="0" w:color="auto" w:frame="1"/>
        </w:rPr>
        <w:t>运输</w:t>
      </w:r>
      <w:r w:rsidR="009C009C">
        <w:rPr>
          <w:rFonts w:ascii="Times New Roman" w:eastAsia="方正仿宋_GBK" w:hAnsi="Times New Roman" w:cs="宋体" w:hint="eastAsia"/>
          <w:kern w:val="0"/>
          <w:szCs w:val="32"/>
          <w:bdr w:val="none" w:sz="0" w:space="0" w:color="auto" w:frame="1"/>
        </w:rPr>
        <w:t>领域</w:t>
      </w:r>
      <w:r w:rsidR="009C1CB8" w:rsidRPr="00C47467">
        <w:rPr>
          <w:rFonts w:ascii="Times New Roman" w:eastAsia="方正仿宋_GBK" w:hAnsi="Times New Roman" w:cs="宋体" w:hint="eastAsia"/>
          <w:kern w:val="0"/>
          <w:szCs w:val="32"/>
          <w:bdr w:val="none" w:sz="0" w:space="0" w:color="auto" w:frame="1"/>
        </w:rPr>
        <w:t>信用体系建设，开展建筑市场、工程招投标、园林绿化工程、工程造价咨询、房地产、</w:t>
      </w:r>
      <w:r w:rsidR="006E639F">
        <w:rPr>
          <w:rFonts w:ascii="Times New Roman" w:eastAsia="方正仿宋_GBK" w:hAnsi="Times New Roman" w:cs="宋体" w:hint="eastAsia"/>
          <w:kern w:val="0"/>
          <w:szCs w:val="32"/>
          <w:bdr w:val="none" w:sz="0" w:space="0" w:color="auto" w:frame="1"/>
        </w:rPr>
        <w:t>物业、</w:t>
      </w:r>
      <w:r w:rsidR="009C1CB8" w:rsidRPr="00C47467">
        <w:rPr>
          <w:rFonts w:ascii="Times New Roman" w:eastAsia="方正仿宋_GBK" w:hAnsi="Times New Roman" w:cs="宋体" w:hint="eastAsia"/>
          <w:kern w:val="0"/>
          <w:szCs w:val="32"/>
          <w:bdr w:val="none" w:sz="0" w:space="0" w:color="auto" w:frame="1"/>
        </w:rPr>
        <w:t>勘察设计等行业信用评价工作，完善信用承诺书上网、</w:t>
      </w:r>
      <w:r w:rsidR="009C1CB8" w:rsidRPr="00C47467">
        <w:rPr>
          <w:rFonts w:ascii="Times New Roman" w:eastAsia="方正仿宋_GBK" w:hAnsi="Times New Roman" w:cs="宋体"/>
          <w:kern w:val="0"/>
          <w:szCs w:val="32"/>
          <w:bdr w:val="none" w:sz="0" w:space="0" w:color="auto" w:frame="1"/>
        </w:rPr>
        <w:t>7</w:t>
      </w:r>
      <w:r w:rsidR="009C1CB8" w:rsidRPr="00C47467">
        <w:rPr>
          <w:rFonts w:ascii="Times New Roman" w:eastAsia="方正仿宋_GBK" w:hAnsi="Times New Roman" w:cs="宋体" w:hint="eastAsia"/>
          <w:kern w:val="0"/>
          <w:szCs w:val="32"/>
          <w:bdr w:val="none" w:sz="0" w:space="0" w:color="auto" w:frame="1"/>
        </w:rPr>
        <w:t>天双公示、信用等级评定、信用监管案例公示公开机制建设。</w:t>
      </w:r>
      <w:r w:rsidR="006E639F">
        <w:rPr>
          <w:rFonts w:ascii="Times New Roman" w:eastAsia="方正仿宋_GBK" w:hAnsi="Times New Roman" w:cs="宋体" w:hint="eastAsia"/>
          <w:kern w:val="0"/>
          <w:szCs w:val="32"/>
          <w:bdr w:val="none" w:sz="0" w:space="0" w:color="auto" w:frame="1"/>
        </w:rPr>
        <w:t>推进在行政许</w:t>
      </w:r>
      <w:r w:rsidR="006E639F">
        <w:rPr>
          <w:rFonts w:ascii="Times New Roman" w:eastAsia="方正仿宋_GBK" w:hAnsi="Times New Roman" w:cs="宋体" w:hint="eastAsia"/>
          <w:kern w:val="0"/>
          <w:szCs w:val="32"/>
          <w:bdr w:val="none" w:sz="0" w:space="0" w:color="auto" w:frame="1"/>
        </w:rPr>
        <w:lastRenderedPageBreak/>
        <w:t>可、专项资金支持、评先评优等过程中广泛使用信用核查报告，</w:t>
      </w:r>
      <w:r w:rsidR="006E639F" w:rsidRPr="00C47467">
        <w:rPr>
          <w:rFonts w:ascii="Times New Roman" w:eastAsia="方正仿宋_GBK" w:hAnsi="Times New Roman" w:cs="宋体" w:hint="eastAsia"/>
          <w:kern w:val="0"/>
          <w:szCs w:val="32"/>
          <w:bdr w:val="none" w:sz="0" w:space="0" w:color="auto" w:frame="1"/>
        </w:rPr>
        <w:t>加强多部门联合奖惩和红黑名单机制建设。</w:t>
      </w:r>
    </w:p>
    <w:p w:rsidR="009C1CB8" w:rsidRPr="00910E97" w:rsidRDefault="003A7137" w:rsidP="00910E97">
      <w:pPr>
        <w:spacing w:line="550" w:lineRule="exact"/>
        <w:ind w:firstLineChars="200" w:firstLine="632"/>
        <w:rPr>
          <w:rFonts w:ascii="Times New Roman" w:eastAsia="方正仿宋_GBK" w:hAnsi="Times New Roman" w:cs="宋体"/>
          <w:spacing w:val="-4"/>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社会事务管理办公室</w:t>
      </w:r>
      <w:r w:rsidR="009C1CB8" w:rsidRPr="00C47467">
        <w:rPr>
          <w:rFonts w:ascii="Times New Roman" w:eastAsia="方正楷体_GBK" w:hAnsi="Times New Roman" w:cs="宋体" w:hint="eastAsia"/>
          <w:kern w:val="0"/>
          <w:szCs w:val="32"/>
          <w:bdr w:val="none" w:sz="0" w:space="0" w:color="auto" w:frame="1"/>
        </w:rPr>
        <w:t>：</w:t>
      </w:r>
      <w:r w:rsidR="009C1CB8" w:rsidRPr="00C47467">
        <w:rPr>
          <w:rFonts w:ascii="Times New Roman" w:eastAsia="方正仿宋_GBK" w:hAnsi="Times New Roman" w:cs="宋体" w:hint="eastAsia"/>
          <w:kern w:val="0"/>
          <w:szCs w:val="32"/>
          <w:bdr w:val="none" w:sz="0" w:space="0" w:color="auto" w:frame="1"/>
        </w:rPr>
        <w:t>配合市级部门</w:t>
      </w:r>
      <w:r w:rsidR="00D75AC2">
        <w:rPr>
          <w:rFonts w:ascii="Times New Roman" w:eastAsia="方正仿宋_GBK" w:hAnsi="Times New Roman" w:cs="宋体" w:hint="eastAsia"/>
          <w:kern w:val="0"/>
          <w:szCs w:val="32"/>
          <w:bdr w:val="none" w:sz="0" w:space="0" w:color="auto" w:frame="1"/>
        </w:rPr>
        <w:t>在民政</w:t>
      </w:r>
      <w:r w:rsidR="00315B7F">
        <w:rPr>
          <w:rFonts w:ascii="Times New Roman" w:eastAsia="方正仿宋_GBK" w:hAnsi="Times New Roman" w:cs="宋体" w:hint="eastAsia"/>
          <w:kern w:val="0"/>
          <w:szCs w:val="32"/>
          <w:bdr w:val="none" w:sz="0" w:space="0" w:color="auto" w:frame="1"/>
        </w:rPr>
        <w:t>、卫生健康行业</w:t>
      </w:r>
      <w:r w:rsidR="0026537C">
        <w:rPr>
          <w:rFonts w:ascii="Times New Roman" w:eastAsia="方正仿宋_GBK" w:hAnsi="Times New Roman" w:cs="宋体" w:hint="eastAsia"/>
          <w:kern w:val="0"/>
          <w:szCs w:val="32"/>
          <w:bdr w:val="none" w:sz="0" w:space="0" w:color="auto" w:frame="1"/>
        </w:rPr>
        <w:t>和</w:t>
      </w:r>
      <w:r w:rsidR="0026537C" w:rsidRPr="00C47467">
        <w:rPr>
          <w:rFonts w:ascii="Times New Roman" w:eastAsia="方正仿宋_GBK" w:hAnsi="Times New Roman" w:cs="宋体" w:hint="eastAsia"/>
          <w:kern w:val="0"/>
          <w:szCs w:val="32"/>
          <w:bdr w:val="none" w:sz="0" w:space="0" w:color="auto" w:frame="1"/>
        </w:rPr>
        <w:t>食品安全</w:t>
      </w:r>
      <w:r w:rsidR="00D75AC2">
        <w:rPr>
          <w:rFonts w:ascii="Times New Roman" w:eastAsia="方正仿宋_GBK" w:hAnsi="Times New Roman" w:cs="宋体" w:hint="eastAsia"/>
          <w:kern w:val="0"/>
          <w:szCs w:val="32"/>
          <w:bdr w:val="none" w:sz="0" w:space="0" w:color="auto" w:frame="1"/>
        </w:rPr>
        <w:t>管理事项中推行信用承诺、公示制度，突出重点环节的信息共享与披露，对严重失信企业和个人在监管上开展联合整治，为联动监管创造条件。</w:t>
      </w:r>
      <w:r w:rsidR="009C1CB8" w:rsidRPr="00C47467">
        <w:rPr>
          <w:rFonts w:ascii="Times New Roman" w:eastAsia="方正仿宋_GBK" w:hAnsi="Times New Roman" w:cs="宋体" w:hint="eastAsia"/>
          <w:kern w:val="0"/>
          <w:szCs w:val="32"/>
          <w:bdr w:val="none" w:sz="0" w:space="0" w:color="auto" w:frame="1"/>
        </w:rPr>
        <w:t>加强信访</w:t>
      </w:r>
      <w:r w:rsidR="00BB4036">
        <w:rPr>
          <w:rFonts w:ascii="Times New Roman" w:eastAsia="方正仿宋_GBK" w:hAnsi="Times New Roman" w:cs="宋体" w:hint="eastAsia"/>
          <w:kern w:val="0"/>
          <w:szCs w:val="32"/>
          <w:bdr w:val="none" w:sz="0" w:space="0" w:color="auto" w:frame="1"/>
        </w:rPr>
        <w:t>、法律服务、退役事务</w:t>
      </w:r>
      <w:r w:rsidR="009C009C">
        <w:rPr>
          <w:rFonts w:ascii="Times New Roman" w:eastAsia="方正仿宋_GBK" w:hAnsi="Times New Roman" w:cs="宋体" w:hint="eastAsia"/>
          <w:kern w:val="0"/>
          <w:szCs w:val="32"/>
          <w:bdr w:val="none" w:sz="0" w:space="0" w:color="auto" w:frame="1"/>
        </w:rPr>
        <w:t>、文化旅游市场</w:t>
      </w:r>
      <w:r w:rsidRPr="00C47467">
        <w:rPr>
          <w:rFonts w:ascii="Times New Roman" w:eastAsia="方正仿宋_GBK" w:hAnsi="Times New Roman" w:cs="宋体" w:hint="eastAsia"/>
          <w:kern w:val="0"/>
          <w:szCs w:val="32"/>
          <w:bdr w:val="none" w:sz="0" w:space="0" w:color="auto" w:frame="1"/>
        </w:rPr>
        <w:t>信用体系</w:t>
      </w:r>
      <w:r w:rsidR="00C93968">
        <w:rPr>
          <w:rFonts w:ascii="Times New Roman" w:eastAsia="方正仿宋_GBK" w:hAnsi="Times New Roman" w:cs="宋体" w:hint="eastAsia"/>
          <w:kern w:val="0"/>
          <w:szCs w:val="32"/>
          <w:bdr w:val="none" w:sz="0" w:space="0" w:color="auto" w:frame="1"/>
        </w:rPr>
        <w:t>建设，加强多部门联合奖惩和红黑名单机制建设。配合上</w:t>
      </w:r>
      <w:r w:rsidR="009C1CB8" w:rsidRPr="00C47467">
        <w:rPr>
          <w:rFonts w:ascii="Times New Roman" w:eastAsia="方正仿宋_GBK" w:hAnsi="Times New Roman" w:cs="宋体" w:hint="eastAsia"/>
          <w:kern w:val="0"/>
          <w:szCs w:val="32"/>
          <w:bdr w:val="none" w:sz="0" w:space="0" w:color="auto" w:frame="1"/>
        </w:rPr>
        <w:t>级部门</w:t>
      </w:r>
      <w:r w:rsidR="00C93968">
        <w:rPr>
          <w:rFonts w:ascii="Times New Roman" w:eastAsia="方正仿宋_GBK" w:hAnsi="Times New Roman" w:cs="宋体" w:hint="eastAsia"/>
          <w:kern w:val="0"/>
          <w:szCs w:val="32"/>
          <w:bdr w:val="none" w:sz="0" w:space="0" w:color="auto" w:frame="1"/>
        </w:rPr>
        <w:t>加强</w:t>
      </w:r>
      <w:r w:rsidR="00D75AC2">
        <w:rPr>
          <w:rFonts w:ascii="Times New Roman" w:eastAsia="方正仿宋_GBK" w:hAnsi="Times New Roman" w:cs="宋体" w:hint="eastAsia"/>
          <w:kern w:val="0"/>
          <w:szCs w:val="32"/>
          <w:bdr w:val="none" w:sz="0" w:space="0" w:color="auto" w:frame="1"/>
        </w:rPr>
        <w:t>校园诚信教育，</w:t>
      </w:r>
      <w:r w:rsidR="009C1CB8" w:rsidRPr="00C47467">
        <w:rPr>
          <w:rFonts w:ascii="Times New Roman" w:eastAsia="方正仿宋_GBK" w:hAnsi="Times New Roman" w:cs="宋体" w:hint="eastAsia"/>
          <w:kern w:val="0"/>
          <w:szCs w:val="32"/>
          <w:bdr w:val="none" w:sz="0" w:space="0" w:color="auto" w:frame="1"/>
        </w:rPr>
        <w:t>开展学校学生诚信教育主题活动，落实拒绝有偿补课公开承诺活动，签署拒绝有偿补课公开承诺书，形成长效机制。</w:t>
      </w:r>
      <w:r w:rsidR="006E639F">
        <w:rPr>
          <w:rFonts w:ascii="Times New Roman" w:eastAsia="方正仿宋_GBK" w:hAnsi="Times New Roman" w:cs="宋体" w:hint="eastAsia"/>
          <w:kern w:val="0"/>
          <w:szCs w:val="32"/>
          <w:bdr w:val="none" w:sz="0" w:space="0" w:color="auto" w:frame="1"/>
        </w:rPr>
        <w:t>全面完成联合奖惩案例归集、红黑</w:t>
      </w:r>
      <w:r w:rsidR="006E639F" w:rsidRPr="00910E97">
        <w:rPr>
          <w:rFonts w:ascii="Times New Roman" w:eastAsia="方正仿宋_GBK" w:hAnsi="Times New Roman" w:cs="宋体" w:hint="eastAsia"/>
          <w:spacing w:val="-4"/>
          <w:kern w:val="0"/>
          <w:szCs w:val="32"/>
          <w:bdr w:val="none" w:sz="0" w:space="0" w:color="auto" w:frame="1"/>
        </w:rPr>
        <w:t>名单应用、信用等级评定、专项治理等行业信用联动监管重点任务。</w:t>
      </w:r>
    </w:p>
    <w:p w:rsidR="003A7137" w:rsidRPr="00C47467" w:rsidRDefault="003A7137" w:rsidP="00910E97">
      <w:pPr>
        <w:spacing w:line="55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农村综合管理办公室：</w:t>
      </w:r>
      <w:r w:rsidRPr="00C47467">
        <w:rPr>
          <w:rFonts w:ascii="Times New Roman" w:eastAsia="方正仿宋_GBK" w:hAnsi="Times New Roman" w:cs="宋体" w:hint="eastAsia"/>
          <w:kern w:val="0"/>
          <w:szCs w:val="32"/>
          <w:bdr w:val="none" w:sz="0" w:space="0" w:color="auto" w:frame="1"/>
        </w:rPr>
        <w:t>配合市级部门加强农业</w:t>
      </w:r>
      <w:r w:rsidR="009C009C">
        <w:rPr>
          <w:rFonts w:ascii="Times New Roman" w:eastAsia="方正仿宋_GBK" w:hAnsi="Times New Roman" w:cs="宋体" w:hint="eastAsia"/>
          <w:kern w:val="0"/>
          <w:szCs w:val="32"/>
          <w:bdr w:val="none" w:sz="0" w:space="0" w:color="auto" w:frame="1"/>
        </w:rPr>
        <w:t>、水利行业</w:t>
      </w:r>
      <w:r w:rsidRPr="00C47467">
        <w:rPr>
          <w:rFonts w:ascii="Times New Roman" w:eastAsia="方正仿宋_GBK" w:hAnsi="Times New Roman" w:cs="宋体" w:hint="eastAsia"/>
          <w:kern w:val="0"/>
          <w:szCs w:val="32"/>
          <w:bdr w:val="none" w:sz="0" w:space="0" w:color="auto" w:frame="1"/>
        </w:rPr>
        <w:t>信用体系建设，</w:t>
      </w:r>
      <w:r w:rsidR="00C93968">
        <w:rPr>
          <w:rFonts w:ascii="Times New Roman" w:eastAsia="方正仿宋_GBK" w:hAnsi="Times New Roman" w:cs="宋体" w:hint="eastAsia"/>
          <w:kern w:val="0"/>
          <w:szCs w:val="32"/>
          <w:bdr w:val="none" w:sz="0" w:space="0" w:color="auto" w:frame="1"/>
        </w:rPr>
        <w:t>协助</w:t>
      </w:r>
      <w:r w:rsidR="00BE4A6E">
        <w:rPr>
          <w:rFonts w:ascii="Times New Roman" w:eastAsia="方正仿宋_GBK" w:hAnsi="Times New Roman" w:cs="宋体" w:hint="eastAsia"/>
          <w:kern w:val="0"/>
          <w:szCs w:val="32"/>
          <w:bdr w:val="none" w:sz="0" w:space="0" w:color="auto" w:frame="1"/>
        </w:rPr>
        <w:t>推进在</w:t>
      </w:r>
      <w:r w:rsidR="00C93968">
        <w:rPr>
          <w:rFonts w:ascii="Times New Roman" w:eastAsia="方正仿宋_GBK" w:hAnsi="Times New Roman" w:cs="宋体" w:hint="eastAsia"/>
          <w:kern w:val="0"/>
          <w:szCs w:val="32"/>
          <w:bdr w:val="none" w:sz="0" w:space="0" w:color="auto" w:frame="1"/>
        </w:rPr>
        <w:t>农产品质量安全、农资和农产品规模生产经营主体信用档案建设，引导农资企业诚信经营。推进在</w:t>
      </w:r>
      <w:r w:rsidR="00BE4A6E">
        <w:rPr>
          <w:rFonts w:ascii="Times New Roman" w:eastAsia="方正仿宋_GBK" w:hAnsi="Times New Roman" w:cs="宋体" w:hint="eastAsia"/>
          <w:kern w:val="0"/>
          <w:szCs w:val="32"/>
          <w:bdr w:val="none" w:sz="0" w:space="0" w:color="auto" w:frame="1"/>
        </w:rPr>
        <w:t>行政许可、专项资金支持、评先评优等过程中广泛使用信用核查报告，</w:t>
      </w:r>
      <w:r w:rsidRPr="00C47467">
        <w:rPr>
          <w:rFonts w:ascii="Times New Roman" w:eastAsia="方正仿宋_GBK" w:hAnsi="Times New Roman" w:cs="宋体" w:hint="eastAsia"/>
          <w:kern w:val="0"/>
          <w:szCs w:val="32"/>
          <w:bdr w:val="none" w:sz="0" w:space="0" w:color="auto" w:frame="1"/>
        </w:rPr>
        <w:t>加强多部门联合奖惩和红黑名单机制建设</w:t>
      </w:r>
      <w:r w:rsidR="000A2EFC" w:rsidRPr="00C47467">
        <w:rPr>
          <w:rFonts w:ascii="Times New Roman" w:eastAsia="方正仿宋_GBK" w:hAnsi="Times New Roman" w:cs="宋体" w:hint="eastAsia"/>
          <w:kern w:val="0"/>
          <w:szCs w:val="32"/>
          <w:bdr w:val="none" w:sz="0" w:space="0" w:color="auto" w:frame="1"/>
        </w:rPr>
        <w:t>。</w:t>
      </w:r>
    </w:p>
    <w:p w:rsidR="009C1CB8" w:rsidRPr="00C47467" w:rsidRDefault="004C207F" w:rsidP="00910E97">
      <w:pPr>
        <w:spacing w:line="56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政务服务</w:t>
      </w:r>
      <w:r w:rsidR="00793310" w:rsidRPr="00C47467">
        <w:rPr>
          <w:rFonts w:ascii="Times New Roman" w:eastAsia="方正楷体_GBK" w:hAnsi="Times New Roman" w:cs="宋体" w:hint="eastAsia"/>
          <w:kern w:val="0"/>
          <w:szCs w:val="32"/>
          <w:bdr w:val="none" w:sz="0" w:space="0" w:color="auto" w:frame="1"/>
        </w:rPr>
        <w:t>中心</w:t>
      </w:r>
      <w:r w:rsidR="009C1CB8" w:rsidRPr="00C47467">
        <w:rPr>
          <w:rFonts w:ascii="Times New Roman" w:eastAsia="方正楷体_GBK" w:hAnsi="Times New Roman" w:cs="宋体" w:hint="eastAsia"/>
          <w:kern w:val="0"/>
          <w:szCs w:val="32"/>
          <w:bdr w:val="none" w:sz="0" w:space="0" w:color="auto" w:frame="1"/>
        </w:rPr>
        <w:t>：</w:t>
      </w:r>
      <w:r w:rsidR="009C1CB8" w:rsidRPr="00C47467">
        <w:rPr>
          <w:rFonts w:ascii="Times New Roman" w:eastAsia="方正仿宋_GBK" w:hAnsi="Times New Roman" w:cs="宋体" w:hint="eastAsia"/>
          <w:kern w:val="0"/>
          <w:szCs w:val="32"/>
          <w:bdr w:val="none" w:sz="0" w:space="0" w:color="auto" w:frame="1"/>
        </w:rPr>
        <w:t>配合市级部门健全“放管服”落地常态化机制，</w:t>
      </w:r>
      <w:r w:rsidR="004210EF" w:rsidRPr="00C47467">
        <w:rPr>
          <w:rFonts w:ascii="Times New Roman" w:eastAsia="方正仿宋_GBK" w:hAnsi="Times New Roman" w:cs="宋体" w:hint="eastAsia"/>
          <w:kern w:val="0"/>
          <w:szCs w:val="32"/>
          <w:bdr w:val="none" w:sz="0" w:space="0" w:color="auto" w:frame="1"/>
        </w:rPr>
        <w:t>在办理社保、市民卡、个体工商执照相关事项；承接卫计、公共卫生、食品安全</w:t>
      </w:r>
      <w:r w:rsidR="006E639F">
        <w:rPr>
          <w:rFonts w:ascii="Times New Roman" w:eastAsia="方正仿宋_GBK" w:hAnsi="Times New Roman" w:cs="宋体" w:hint="eastAsia"/>
          <w:kern w:val="0"/>
          <w:szCs w:val="32"/>
          <w:bdr w:val="none" w:sz="0" w:space="0" w:color="auto" w:frame="1"/>
        </w:rPr>
        <w:t>等</w:t>
      </w:r>
      <w:r w:rsidR="004210EF" w:rsidRPr="00C47467">
        <w:rPr>
          <w:rFonts w:ascii="Times New Roman" w:eastAsia="方正仿宋_GBK" w:hAnsi="Times New Roman" w:cs="宋体" w:hint="eastAsia"/>
          <w:kern w:val="0"/>
          <w:szCs w:val="32"/>
          <w:bdr w:val="none" w:sz="0" w:space="0" w:color="auto" w:frame="1"/>
        </w:rPr>
        <w:t>许可证的审核发放业务工作中</w:t>
      </w:r>
      <w:r w:rsidR="009C1CB8" w:rsidRPr="00C47467">
        <w:rPr>
          <w:rFonts w:ascii="Times New Roman" w:eastAsia="方正仿宋_GBK" w:hAnsi="Times New Roman" w:cs="宋体" w:hint="eastAsia"/>
          <w:kern w:val="0"/>
          <w:szCs w:val="32"/>
          <w:bdr w:val="none" w:sz="0" w:space="0" w:color="auto" w:frame="1"/>
        </w:rPr>
        <w:t>推行信用承诺、信用提示警示公示告知制度。</w:t>
      </w:r>
      <w:r w:rsidR="009C1CB8" w:rsidRPr="00C47467">
        <w:rPr>
          <w:rFonts w:ascii="Times New Roman" w:eastAsia="方正仿宋_GBK" w:hAnsi="Times New Roman" w:cs="仿宋_GB2312" w:hint="eastAsia"/>
          <w:kern w:val="32"/>
          <w:szCs w:val="32"/>
        </w:rPr>
        <w:t>配合</w:t>
      </w:r>
      <w:r w:rsidR="006E639F">
        <w:rPr>
          <w:rFonts w:ascii="Times New Roman" w:eastAsia="方正仿宋_GBK" w:hAnsi="Times New Roman" w:cs="仿宋_GB2312" w:hint="eastAsia"/>
          <w:kern w:val="32"/>
          <w:szCs w:val="32"/>
        </w:rPr>
        <w:t>市局开展劳动关系、社会保险、政务诚信领域的信用体系建设，实施行业信用评定，落实拖欠农民工工资等严重失信行为列入“黑名单”机制，对严重失信企业和个人在市场准入、行业监管上开展多部门联合惩戒。完</w:t>
      </w:r>
      <w:r w:rsidR="006E639F">
        <w:rPr>
          <w:rFonts w:ascii="Times New Roman" w:eastAsia="方正仿宋_GBK" w:hAnsi="Times New Roman" w:cs="仿宋_GB2312" w:hint="eastAsia"/>
          <w:kern w:val="32"/>
          <w:szCs w:val="32"/>
        </w:rPr>
        <w:lastRenderedPageBreak/>
        <w:t>善信用承诺书上网、</w:t>
      </w:r>
      <w:r w:rsidR="006E639F">
        <w:rPr>
          <w:rFonts w:ascii="Times New Roman" w:eastAsia="方正仿宋_GBK" w:hAnsi="Times New Roman" w:cs="仿宋_GB2312" w:hint="eastAsia"/>
          <w:kern w:val="32"/>
          <w:szCs w:val="32"/>
        </w:rPr>
        <w:t>7</w:t>
      </w:r>
      <w:r w:rsidR="006E639F">
        <w:rPr>
          <w:rFonts w:ascii="Times New Roman" w:eastAsia="方正仿宋_GBK" w:hAnsi="Times New Roman" w:cs="仿宋_GB2312" w:hint="eastAsia"/>
          <w:kern w:val="32"/>
          <w:szCs w:val="32"/>
        </w:rPr>
        <w:t>天双公示、信用监管案例公示公开机制建设。推进在行政许可、专项资金支持、评先评优等过程中广泛使用信用核查报告，推动行业市场主体信用应用全覆盖。全面完成联合奖惩案例归集、红黑名单应用、专项治理等行业信用联动监管重点任务。</w:t>
      </w:r>
    </w:p>
    <w:p w:rsidR="008E026A" w:rsidRPr="00212677" w:rsidRDefault="009C1CB8" w:rsidP="00910E97">
      <w:pPr>
        <w:spacing w:line="560" w:lineRule="exact"/>
        <w:ind w:firstLineChars="200" w:firstLine="632"/>
        <w:rPr>
          <w:rFonts w:ascii="Times New Roman" w:eastAsia="方正仿宋_GBK" w:hAnsi="Times New Roman" w:cs="宋体"/>
          <w:kern w:val="32"/>
          <w:szCs w:val="32"/>
          <w:bdr w:val="none" w:sz="0" w:space="0" w:color="auto" w:frame="1"/>
        </w:rPr>
      </w:pPr>
      <w:r w:rsidRPr="00212677">
        <w:rPr>
          <w:rFonts w:ascii="Times New Roman" w:eastAsia="方正楷体_GBK" w:hAnsi="Times New Roman" w:cs="宋体" w:hint="eastAsia"/>
          <w:kern w:val="32"/>
          <w:szCs w:val="32"/>
          <w:bdr w:val="none" w:sz="0" w:space="0" w:color="auto" w:frame="1"/>
        </w:rPr>
        <w:t>综合执法局</w:t>
      </w:r>
      <w:r w:rsidR="001312CB" w:rsidRPr="00212677">
        <w:rPr>
          <w:rFonts w:ascii="Times New Roman" w:eastAsia="方正楷体_GBK" w:hAnsi="Times New Roman" w:cs="宋体" w:hint="eastAsia"/>
          <w:kern w:val="32"/>
          <w:szCs w:val="32"/>
          <w:bdr w:val="none" w:sz="0" w:space="0" w:color="auto" w:frame="1"/>
        </w:rPr>
        <w:t>（含</w:t>
      </w:r>
      <w:r w:rsidR="0059610A" w:rsidRPr="00212677">
        <w:rPr>
          <w:rFonts w:ascii="Times New Roman" w:eastAsia="方正楷体_GBK" w:hAnsi="Times New Roman" w:cs="宋体" w:hint="eastAsia"/>
          <w:kern w:val="32"/>
          <w:szCs w:val="32"/>
          <w:bdr w:val="none" w:sz="0" w:space="0" w:color="auto" w:frame="1"/>
        </w:rPr>
        <w:t>安全监督科</w:t>
      </w:r>
      <w:r w:rsidR="001312CB" w:rsidRPr="00212677">
        <w:rPr>
          <w:rFonts w:ascii="Times New Roman" w:eastAsia="方正楷体_GBK" w:hAnsi="Times New Roman" w:cs="宋体" w:hint="eastAsia"/>
          <w:kern w:val="32"/>
          <w:szCs w:val="32"/>
          <w:bdr w:val="none" w:sz="0" w:space="0" w:color="auto" w:frame="1"/>
        </w:rPr>
        <w:t>）</w:t>
      </w:r>
      <w:r w:rsidRPr="00212677">
        <w:rPr>
          <w:rFonts w:ascii="Times New Roman" w:eastAsia="方正楷体_GBK" w:hAnsi="Times New Roman" w:cs="宋体" w:hint="eastAsia"/>
          <w:kern w:val="32"/>
          <w:szCs w:val="32"/>
          <w:bdr w:val="none" w:sz="0" w:space="0" w:color="auto" w:frame="1"/>
        </w:rPr>
        <w:t>：</w:t>
      </w:r>
      <w:r w:rsidRPr="00212677">
        <w:rPr>
          <w:rFonts w:ascii="Times New Roman" w:eastAsia="方正仿宋_GBK" w:hAnsi="Times New Roman" w:cs="仿宋_GB2312" w:hint="eastAsia"/>
          <w:kern w:val="32"/>
          <w:szCs w:val="32"/>
        </w:rPr>
        <w:t>配合市级部门</w:t>
      </w:r>
      <w:r w:rsidRPr="00212677">
        <w:rPr>
          <w:rFonts w:ascii="Times New Roman" w:eastAsia="方正仿宋_GBK" w:hAnsi="Times New Roman" w:cs="宋体" w:hint="eastAsia"/>
          <w:kern w:val="32"/>
          <w:szCs w:val="32"/>
          <w:bdr w:val="none" w:sz="0" w:space="0" w:color="auto" w:frame="1"/>
        </w:rPr>
        <w:t>加强城市管理信用体系建设，完善信用承诺书上网、</w:t>
      </w:r>
      <w:r w:rsidRPr="00212677">
        <w:rPr>
          <w:rFonts w:ascii="Times New Roman" w:eastAsia="方正仿宋_GBK" w:hAnsi="Times New Roman" w:cs="宋体"/>
          <w:kern w:val="32"/>
          <w:szCs w:val="32"/>
          <w:bdr w:val="none" w:sz="0" w:space="0" w:color="auto" w:frame="1"/>
        </w:rPr>
        <w:t>7</w:t>
      </w:r>
      <w:r w:rsidR="009C009C" w:rsidRPr="00212677">
        <w:rPr>
          <w:rFonts w:ascii="Times New Roman" w:eastAsia="方正仿宋_GBK" w:hAnsi="Times New Roman" w:cs="宋体" w:hint="eastAsia"/>
          <w:kern w:val="32"/>
          <w:szCs w:val="32"/>
          <w:bdr w:val="none" w:sz="0" w:space="0" w:color="auto" w:frame="1"/>
        </w:rPr>
        <w:t>天双公示、信用监管案例公示公开机制建设。</w:t>
      </w:r>
      <w:r w:rsidR="00861BDD" w:rsidRPr="00212677">
        <w:rPr>
          <w:rFonts w:ascii="Times New Roman" w:eastAsia="方正仿宋_GBK" w:hAnsi="Times New Roman" w:cs="宋体" w:hint="eastAsia"/>
          <w:kern w:val="32"/>
          <w:szCs w:val="32"/>
          <w:bdr w:val="none" w:sz="0" w:space="0" w:color="auto" w:frame="1"/>
        </w:rPr>
        <w:t>推进在行政许可、专项资金支持、评先评优等过程中广泛使用信用核查报告，加强多部门联合奖惩和红黑名单机制建设。全面完成联合奖惩案例归集、红黑名单应用、信用等级评定、专项治理等行业信用联动监管重点任务。</w:t>
      </w:r>
      <w:r w:rsidR="006F4D35" w:rsidRPr="00212677">
        <w:rPr>
          <w:rFonts w:ascii="Times New Roman" w:eastAsia="方正仿宋_GBK" w:hAnsi="Times New Roman" w:cs="宋体" w:hint="eastAsia"/>
          <w:kern w:val="32"/>
          <w:szCs w:val="32"/>
          <w:bdr w:val="none" w:sz="0" w:space="0" w:color="auto" w:frame="1"/>
        </w:rPr>
        <w:t>配合市级部门</w:t>
      </w:r>
      <w:r w:rsidR="009C009C" w:rsidRPr="00212677">
        <w:rPr>
          <w:rFonts w:ascii="Times New Roman" w:eastAsia="方正仿宋_GBK" w:hAnsi="Times New Roman" w:cs="宋体" w:hint="eastAsia"/>
          <w:kern w:val="32"/>
          <w:szCs w:val="32"/>
          <w:bdr w:val="none" w:sz="0" w:space="0" w:color="auto" w:frame="1"/>
        </w:rPr>
        <w:t>推动企业安全生产信用体系建设，建立健全生产安全事故责任追究制度，对工作推进不力、落实不到位的，纳入信用记录，并依法依规进行通报或问责。</w:t>
      </w:r>
    </w:p>
    <w:p w:rsidR="008E026A" w:rsidRPr="00C47467" w:rsidRDefault="008E026A" w:rsidP="00910E97">
      <w:pPr>
        <w:spacing w:line="56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项目服务科：</w:t>
      </w:r>
      <w:r w:rsidRPr="00C47467">
        <w:rPr>
          <w:rFonts w:ascii="Times New Roman" w:eastAsia="方正仿宋_GBK" w:hAnsi="Times New Roman" w:cs="仿宋_GB2312" w:hint="eastAsia"/>
          <w:kern w:val="32"/>
          <w:szCs w:val="32"/>
        </w:rPr>
        <w:t>配合市级部门</w:t>
      </w:r>
      <w:r w:rsidRPr="00C47467">
        <w:rPr>
          <w:rFonts w:ascii="Times New Roman" w:eastAsia="方正仿宋_GBK" w:hAnsi="Times New Roman" w:cs="宋体" w:hint="eastAsia"/>
          <w:kern w:val="0"/>
          <w:szCs w:val="32"/>
          <w:bdr w:val="none" w:sz="0" w:space="0" w:color="auto" w:frame="1"/>
        </w:rPr>
        <w:t>推进招商领域信用体系建设，在专项资金扶持申请、评先评优等过程中广泛使用信用核查报告。</w:t>
      </w:r>
    </w:p>
    <w:p w:rsidR="008E026A" w:rsidRPr="00C47467" w:rsidRDefault="008E026A" w:rsidP="00910E97">
      <w:pPr>
        <w:spacing w:line="560" w:lineRule="exact"/>
        <w:ind w:firstLineChars="200" w:firstLine="632"/>
        <w:rPr>
          <w:rFonts w:ascii="Times New Roman" w:eastAsia="方正仿宋_GBK" w:hAnsi="Times New Roman" w:cs="宋体"/>
          <w:kern w:val="0"/>
          <w:szCs w:val="32"/>
          <w:bdr w:val="none" w:sz="0" w:space="0" w:color="auto" w:frame="1"/>
        </w:rPr>
      </w:pPr>
      <w:r w:rsidRPr="00C47467">
        <w:rPr>
          <w:rFonts w:ascii="Times New Roman" w:eastAsia="方正楷体_GBK" w:hAnsi="Times New Roman" w:cs="宋体" w:hint="eastAsia"/>
          <w:kern w:val="0"/>
          <w:szCs w:val="32"/>
          <w:bdr w:val="none" w:sz="0" w:space="0" w:color="auto" w:frame="1"/>
        </w:rPr>
        <w:t>环保科：</w:t>
      </w:r>
      <w:r>
        <w:rPr>
          <w:rFonts w:ascii="Times New Roman" w:eastAsia="方正仿宋_GBK" w:hAnsi="Times New Roman" w:cs="宋体" w:hint="eastAsia"/>
          <w:kern w:val="0"/>
          <w:szCs w:val="32"/>
          <w:bdr w:val="none" w:sz="0" w:space="0" w:color="auto" w:frame="1"/>
        </w:rPr>
        <w:t>推动环境保护重点行业市场主体信用应用、信用报告全覆盖，发挥信用评定对监管对象的联合奖惩功能。完成联合奖惩案例归集、红黑名单应用、专项治理等行业信用联动监管监测重点任务。</w:t>
      </w:r>
    </w:p>
    <w:p w:rsidR="009C1CB8" w:rsidRDefault="008E026A" w:rsidP="00910E97">
      <w:pPr>
        <w:spacing w:line="560" w:lineRule="exact"/>
        <w:ind w:firstLineChars="200" w:firstLine="632"/>
        <w:rPr>
          <w:rFonts w:ascii="Times New Roman" w:eastAsia="方正仿宋_GBK" w:hAnsi="Times New Roman" w:cs="仿宋_GB2312"/>
          <w:kern w:val="32"/>
          <w:szCs w:val="32"/>
        </w:rPr>
      </w:pPr>
      <w:r>
        <w:rPr>
          <w:rFonts w:ascii="Times New Roman" w:eastAsia="方正楷体_GBK" w:hAnsi="Times New Roman" w:cs="宋体" w:hint="eastAsia"/>
          <w:kern w:val="0"/>
          <w:szCs w:val="32"/>
          <w:bdr w:val="none" w:sz="0" w:space="0" w:color="auto" w:frame="1"/>
        </w:rPr>
        <w:t>党政办党群科</w:t>
      </w:r>
      <w:r w:rsidRPr="00C47467">
        <w:rPr>
          <w:rFonts w:ascii="Times New Roman" w:eastAsia="方正楷体_GBK" w:hAnsi="Times New Roman" w:cs="宋体" w:hint="eastAsia"/>
          <w:kern w:val="0"/>
          <w:szCs w:val="32"/>
          <w:bdr w:val="none" w:sz="0" w:space="0" w:color="auto" w:frame="1"/>
        </w:rPr>
        <w:t>群团</w:t>
      </w:r>
      <w:r>
        <w:rPr>
          <w:rFonts w:ascii="Times New Roman" w:eastAsia="方正楷体_GBK" w:hAnsi="Times New Roman" w:cs="宋体" w:hint="eastAsia"/>
          <w:kern w:val="0"/>
          <w:szCs w:val="32"/>
          <w:bdr w:val="none" w:sz="0" w:space="0" w:color="auto" w:frame="1"/>
        </w:rPr>
        <w:t>部门</w:t>
      </w:r>
      <w:r w:rsidRPr="00C47467">
        <w:rPr>
          <w:rFonts w:ascii="Times New Roman" w:eastAsia="方正楷体_GBK" w:hAnsi="Times New Roman" w:cs="宋体" w:hint="eastAsia"/>
          <w:kern w:val="0"/>
          <w:szCs w:val="32"/>
          <w:bdr w:val="none" w:sz="0" w:space="0" w:color="auto" w:frame="1"/>
        </w:rPr>
        <w:t>：</w:t>
      </w:r>
      <w:r>
        <w:rPr>
          <w:rFonts w:ascii="Times New Roman" w:eastAsia="方正仿宋_GBK" w:hAnsi="Times New Roman" w:cs="仿宋_GB2312" w:hint="eastAsia"/>
          <w:kern w:val="32"/>
          <w:szCs w:val="32"/>
        </w:rPr>
        <w:t>加强工会、共青团、妇联、科协、文联、商会系统诚信体系建设，推进信用信息互联互通共享，建</w:t>
      </w:r>
      <w:r>
        <w:rPr>
          <w:rFonts w:ascii="Times New Roman" w:eastAsia="方正仿宋_GBK" w:hAnsi="Times New Roman" w:cs="仿宋_GB2312" w:hint="eastAsia"/>
          <w:kern w:val="32"/>
          <w:szCs w:val="32"/>
        </w:rPr>
        <w:lastRenderedPageBreak/>
        <w:t>立政务诚信机制，促进多部门信用联合奖惩落地，推动信用宣传教育覆盖全街道群体。</w:t>
      </w:r>
    </w:p>
    <w:p w:rsidR="00861BDD" w:rsidRDefault="00861BDD" w:rsidP="00910E97">
      <w:pPr>
        <w:spacing w:line="560" w:lineRule="exact"/>
        <w:ind w:firstLineChars="200" w:firstLine="632"/>
        <w:rPr>
          <w:rFonts w:ascii="Times New Roman" w:eastAsia="方正仿宋_GBK" w:hAnsi="Times New Roman" w:cs="仿宋_GB2312"/>
          <w:kern w:val="32"/>
          <w:szCs w:val="32"/>
        </w:rPr>
      </w:pPr>
      <w:r w:rsidRPr="00861BDD">
        <w:rPr>
          <w:rFonts w:ascii="Times New Roman" w:eastAsia="方正楷体_GBK" w:hAnsi="Times New Roman" w:cs="宋体" w:hint="eastAsia"/>
          <w:kern w:val="0"/>
          <w:szCs w:val="32"/>
          <w:bdr w:val="none" w:sz="0" w:space="0" w:color="auto" w:frame="1"/>
        </w:rPr>
        <w:t>派出所</w:t>
      </w:r>
      <w:r>
        <w:rPr>
          <w:rFonts w:ascii="Times New Roman" w:eastAsia="方正仿宋_GBK" w:hAnsi="Times New Roman" w:cs="仿宋_GB2312" w:hint="eastAsia"/>
          <w:kern w:val="32"/>
          <w:szCs w:val="32"/>
        </w:rPr>
        <w:t>：配合市局实现人口信息库与公共信用信息系统个人信用基础数据对接和信息共享。保护个人信息安全。健全完善并执行保障信息安全的规章制度，建立健全个人信息查询使用登记和审查机制。加强信息安全监管技术手段建设，严格实施网上应用统一身份认证。加强隐私保护，加大对泄露、篡改、毁损、出售或者非法向他人提供个人信息等行为的查处力度。实施信用嵌入行政监管，对交通出行、消防安全等监管领域失信行为开展联合整治。</w:t>
      </w:r>
    </w:p>
    <w:p w:rsidR="00861BDD" w:rsidRDefault="00861BDD" w:rsidP="00212677">
      <w:pPr>
        <w:spacing w:line="560" w:lineRule="exact"/>
        <w:ind w:firstLineChars="200" w:firstLine="632"/>
        <w:rPr>
          <w:rFonts w:ascii="Times New Roman" w:eastAsia="方正仿宋_GBK" w:hAnsi="Times New Roman" w:cs="仿宋_GB2312"/>
          <w:kern w:val="32"/>
          <w:szCs w:val="32"/>
        </w:rPr>
      </w:pPr>
      <w:r w:rsidRPr="00861BDD">
        <w:rPr>
          <w:rFonts w:ascii="Times New Roman" w:eastAsia="方正楷体_GBK" w:hAnsi="Times New Roman" w:cs="宋体" w:hint="eastAsia"/>
          <w:kern w:val="0"/>
          <w:szCs w:val="32"/>
          <w:bdr w:val="none" w:sz="0" w:space="0" w:color="auto" w:frame="1"/>
        </w:rPr>
        <w:t>市场监督管理中队：</w:t>
      </w:r>
      <w:r w:rsidRPr="00861BDD">
        <w:rPr>
          <w:rFonts w:ascii="Times New Roman" w:eastAsia="方正仿宋_GBK" w:hAnsi="Times New Roman" w:cs="仿宋_GB2312" w:hint="eastAsia"/>
          <w:kern w:val="32"/>
          <w:szCs w:val="32"/>
        </w:rPr>
        <w:t>配合</w:t>
      </w:r>
      <w:r>
        <w:rPr>
          <w:rFonts w:ascii="Times New Roman" w:eastAsia="方正仿宋_GBK" w:hAnsi="Times New Roman" w:cs="仿宋_GB2312" w:hint="eastAsia"/>
          <w:kern w:val="32"/>
          <w:szCs w:val="32"/>
        </w:rPr>
        <w:t>市局推进“双随机、一公开”跨部门联合监管，推行信用监管和“互联网</w:t>
      </w:r>
      <w:r>
        <w:rPr>
          <w:rFonts w:ascii="Times New Roman" w:eastAsia="方正仿宋_GBK" w:hAnsi="Times New Roman" w:cs="仿宋_GB2312" w:hint="eastAsia"/>
          <w:kern w:val="32"/>
          <w:szCs w:val="32"/>
        </w:rPr>
        <w:t>+</w:t>
      </w:r>
      <w:r>
        <w:rPr>
          <w:rFonts w:ascii="Times New Roman" w:eastAsia="方正仿宋_GBK" w:hAnsi="Times New Roman" w:cs="仿宋_GB2312" w:hint="eastAsia"/>
          <w:kern w:val="32"/>
          <w:szCs w:val="32"/>
        </w:rPr>
        <w:t>监管”改革，优化市场监管执法方式。加强食品药品安全监管，完成联合奖惩案例归集、红黑名单应用、专项治理等行业信用联动监管重点任务。完善信用承诺书上网、</w:t>
      </w:r>
      <w:r>
        <w:rPr>
          <w:rFonts w:ascii="Times New Roman" w:eastAsia="方正仿宋_GBK" w:hAnsi="Times New Roman" w:cs="仿宋_GB2312" w:hint="eastAsia"/>
          <w:kern w:val="32"/>
          <w:szCs w:val="32"/>
        </w:rPr>
        <w:t>7</w:t>
      </w:r>
      <w:r>
        <w:rPr>
          <w:rFonts w:ascii="Times New Roman" w:eastAsia="方正仿宋_GBK" w:hAnsi="Times New Roman" w:cs="仿宋_GB2312" w:hint="eastAsia"/>
          <w:kern w:val="32"/>
          <w:szCs w:val="32"/>
        </w:rPr>
        <w:t>天双公示、信用监管案例公示公开机制建设。推进在行政许可、专项资金支持、评先评优等过程中广泛使用信用核查报告，推动行业市场主体信用应用全覆盖。</w:t>
      </w:r>
    </w:p>
    <w:p w:rsidR="00861BDD" w:rsidRPr="00861BDD" w:rsidRDefault="00861BDD" w:rsidP="00910E97">
      <w:pPr>
        <w:spacing w:line="560" w:lineRule="exact"/>
        <w:ind w:firstLineChars="200" w:firstLine="632"/>
        <w:rPr>
          <w:rFonts w:ascii="Times New Roman" w:eastAsia="方正仿宋_GBK" w:hAnsi="Times New Roman" w:cs="仿宋_GB2312"/>
          <w:kern w:val="32"/>
          <w:szCs w:val="32"/>
        </w:rPr>
      </w:pPr>
      <w:r w:rsidRPr="00861BDD">
        <w:rPr>
          <w:rFonts w:ascii="方正楷体_GBK" w:eastAsia="方正楷体_GBK" w:hAnsi="Times New Roman" w:cs="仿宋_GB2312" w:hint="eastAsia"/>
          <w:kern w:val="32"/>
          <w:szCs w:val="32"/>
        </w:rPr>
        <w:t>供电所：</w:t>
      </w:r>
      <w:r>
        <w:rPr>
          <w:rFonts w:ascii="Times New Roman" w:eastAsia="方正仿宋_GBK" w:hAnsi="Times New Roman" w:cs="仿宋_GB2312" w:hint="eastAsia"/>
          <w:kern w:val="32"/>
          <w:szCs w:val="32"/>
        </w:rPr>
        <w:t>配合市供电公司推进涉电信用信息互联互通共享，建立政务诚信机制，促进多部门信用联合奖惩落地，推动信用监管嵌入行业信用信息应用。</w:t>
      </w:r>
    </w:p>
    <w:p w:rsidR="009C1CB8" w:rsidRPr="00C47467" w:rsidRDefault="009C1CB8" w:rsidP="00910E97">
      <w:pPr>
        <w:spacing w:line="560" w:lineRule="exact"/>
        <w:ind w:firstLineChars="200" w:firstLine="632"/>
        <w:rPr>
          <w:rFonts w:ascii="Times New Roman" w:eastAsia="方正黑体_GBK" w:hAnsi="Times New Roman" w:cs="Times New Roman"/>
          <w:bCs/>
          <w:kern w:val="32"/>
          <w:szCs w:val="32"/>
        </w:rPr>
      </w:pPr>
      <w:r w:rsidRPr="00C47467">
        <w:rPr>
          <w:rFonts w:ascii="Times New Roman" w:eastAsia="方正黑体_GBK" w:hAnsi="Times New Roman" w:cs="Times New Roman" w:hint="eastAsia"/>
          <w:bCs/>
          <w:kern w:val="32"/>
          <w:szCs w:val="32"/>
        </w:rPr>
        <w:t>四、工作要求</w:t>
      </w:r>
    </w:p>
    <w:p w:rsidR="009C1CB8" w:rsidRPr="00C47467" w:rsidRDefault="009C1CB8" w:rsidP="00910E97">
      <w:pPr>
        <w:spacing w:line="560" w:lineRule="exact"/>
        <w:ind w:firstLineChars="200" w:firstLine="632"/>
        <w:rPr>
          <w:rFonts w:ascii="Times New Roman" w:eastAsia="方正仿宋_GBK" w:hAnsi="Times New Roman" w:cs="Times New Roman"/>
          <w:bCs/>
          <w:kern w:val="32"/>
          <w:szCs w:val="32"/>
        </w:rPr>
      </w:pPr>
      <w:r w:rsidRPr="00C47467">
        <w:rPr>
          <w:rFonts w:ascii="Times New Roman" w:eastAsia="方正楷体_GBK" w:hAnsi="Times New Roman" w:cs="仿宋_GB2312" w:hint="eastAsia"/>
          <w:kern w:val="32"/>
          <w:szCs w:val="32"/>
        </w:rPr>
        <w:t>（一）健全组织领导。</w:t>
      </w:r>
      <w:r w:rsidRPr="00C47467">
        <w:rPr>
          <w:rFonts w:ascii="Times New Roman" w:eastAsia="方正仿宋_GBK" w:hAnsi="Times New Roman" w:cs="Times New Roman" w:hint="eastAsia"/>
          <w:bCs/>
          <w:kern w:val="32"/>
          <w:szCs w:val="32"/>
        </w:rPr>
        <w:t>各部门要建立“主要负责人负总责、</w:t>
      </w:r>
      <w:r w:rsidRPr="00C47467">
        <w:rPr>
          <w:rFonts w:ascii="Times New Roman" w:eastAsia="方正仿宋_GBK" w:hAnsi="Times New Roman" w:cs="Times New Roman" w:hint="eastAsia"/>
          <w:bCs/>
          <w:kern w:val="32"/>
          <w:szCs w:val="32"/>
        </w:rPr>
        <w:lastRenderedPageBreak/>
        <w:t>分管负责人抓落实、业务科室总执行”工作机制，落实信用工作联络员，具体负责协调本单位本部门的信用建设工作。要按照</w:t>
      </w:r>
      <w:r w:rsidRPr="00C47467">
        <w:rPr>
          <w:rFonts w:ascii="Times New Roman" w:eastAsia="方正仿宋_GBK" w:hAnsi="Times New Roman" w:cs="Times New Roman"/>
          <w:bCs/>
          <w:kern w:val="32"/>
          <w:szCs w:val="32"/>
        </w:rPr>
        <w:t>2019</w:t>
      </w:r>
      <w:r w:rsidRPr="00C47467">
        <w:rPr>
          <w:rFonts w:ascii="Times New Roman" w:eastAsia="方正仿宋_GBK" w:hAnsi="Times New Roman" w:cs="Times New Roman" w:hint="eastAsia"/>
          <w:bCs/>
          <w:kern w:val="32"/>
          <w:szCs w:val="32"/>
        </w:rPr>
        <w:t>年信用工作要点及考核目标任务，结合实际，确立信用建设的重点，打造诚信建设的亮点。</w:t>
      </w:r>
    </w:p>
    <w:p w:rsidR="009C1CB8" w:rsidRPr="00C47467" w:rsidRDefault="009C1CB8" w:rsidP="00910E97">
      <w:pPr>
        <w:spacing w:line="560" w:lineRule="exact"/>
        <w:ind w:firstLineChars="200" w:firstLine="632"/>
        <w:rPr>
          <w:rFonts w:ascii="Times New Roman" w:eastAsia="方正仿宋_GBK" w:hAnsi="Times New Roman" w:cs="Times New Roman"/>
          <w:kern w:val="32"/>
          <w:szCs w:val="32"/>
        </w:rPr>
      </w:pPr>
      <w:r w:rsidRPr="00C47467">
        <w:rPr>
          <w:rFonts w:ascii="Times New Roman" w:eastAsia="方正楷体_GBK" w:hAnsi="Times New Roman" w:cs="仿宋_GB2312" w:hint="eastAsia"/>
          <w:kern w:val="32"/>
          <w:szCs w:val="32"/>
        </w:rPr>
        <w:t>（二）紧盯考核目标。</w:t>
      </w:r>
      <w:r w:rsidRPr="00C47467">
        <w:rPr>
          <w:rFonts w:ascii="Times New Roman" w:eastAsia="方正仿宋_GBK" w:hAnsi="Times New Roman" w:cs="Times New Roman" w:hint="eastAsia"/>
          <w:bCs/>
          <w:kern w:val="32"/>
          <w:szCs w:val="32"/>
        </w:rPr>
        <w:t>根据《</w:t>
      </w:r>
      <w:r w:rsidRPr="00C47467">
        <w:rPr>
          <w:rFonts w:ascii="Times New Roman" w:eastAsia="方正仿宋_GBK" w:hAnsi="Times New Roman" w:cs="Times New Roman"/>
          <w:bCs/>
          <w:kern w:val="32"/>
          <w:szCs w:val="32"/>
        </w:rPr>
        <w:t>2019</w:t>
      </w:r>
      <w:r w:rsidRPr="00C47467">
        <w:rPr>
          <w:rFonts w:ascii="Times New Roman" w:eastAsia="方正仿宋_GBK" w:hAnsi="Times New Roman" w:cs="Times New Roman" w:hint="eastAsia"/>
          <w:bCs/>
          <w:kern w:val="32"/>
          <w:szCs w:val="32"/>
        </w:rPr>
        <w:t>年江阴市社会信用体系建设工作考核办法》要求，各部门要严格落实考核指标任务清单，按照职责分工，不断加强</w:t>
      </w:r>
      <w:r w:rsidRPr="00C47467">
        <w:rPr>
          <w:rFonts w:ascii="Times New Roman" w:eastAsia="方正仿宋_GBK" w:hAnsi="Times New Roman" w:cs="Times New Roman" w:hint="eastAsia"/>
          <w:kern w:val="32"/>
          <w:szCs w:val="32"/>
        </w:rPr>
        <w:t>信用信息报送、建立健全信用联合奖惩、信用信息归集处理、信用信息应用、政务诚信等方面建设。</w:t>
      </w:r>
    </w:p>
    <w:p w:rsidR="009C1CB8" w:rsidRPr="00C47467" w:rsidRDefault="009C1CB8" w:rsidP="00910E97">
      <w:pPr>
        <w:spacing w:line="560" w:lineRule="exact"/>
        <w:ind w:firstLineChars="200" w:firstLine="632"/>
        <w:rPr>
          <w:rFonts w:ascii="Times New Roman" w:eastAsia="方正仿宋_GBK" w:hAnsi="Times New Roman" w:cs="Times New Roman"/>
          <w:bCs/>
          <w:kern w:val="32"/>
          <w:szCs w:val="32"/>
        </w:rPr>
      </w:pPr>
      <w:r w:rsidRPr="00C47467">
        <w:rPr>
          <w:rFonts w:ascii="Times New Roman" w:eastAsia="方正楷体_GBK" w:hAnsi="Times New Roman" w:cs="仿宋_GB2312" w:hint="eastAsia"/>
          <w:kern w:val="32"/>
          <w:szCs w:val="32"/>
        </w:rPr>
        <w:t>（三）加强联动配合</w:t>
      </w:r>
      <w:r w:rsidRPr="00C47467">
        <w:rPr>
          <w:rFonts w:ascii="Times New Roman" w:eastAsia="方正仿宋_GBK" w:hAnsi="Times New Roman" w:cs="Times New Roman" w:hint="eastAsia"/>
          <w:bCs/>
          <w:kern w:val="32"/>
          <w:szCs w:val="32"/>
        </w:rPr>
        <w:t>。各部门</w:t>
      </w:r>
      <w:r w:rsidRPr="00C47467">
        <w:rPr>
          <w:rFonts w:ascii="Times New Roman" w:eastAsia="方正仿宋_GBK" w:hAnsi="Times New Roman" w:cs="宋体" w:hint="eastAsia"/>
          <w:kern w:val="32"/>
          <w:szCs w:val="32"/>
          <w:bdr w:val="none" w:sz="0" w:space="0" w:color="auto" w:frame="1"/>
        </w:rPr>
        <w:t>要认真落实信用建设相关要求，主动研究，积极提出工作建议或意见；主动互通信息，密切配合，发挥作用，形成工作合力。</w:t>
      </w:r>
    </w:p>
    <w:p w:rsidR="009C1CB8" w:rsidRPr="00C47467" w:rsidRDefault="009C1CB8" w:rsidP="00910E97">
      <w:pPr>
        <w:spacing w:line="560" w:lineRule="exact"/>
        <w:ind w:firstLineChars="200" w:firstLine="632"/>
        <w:rPr>
          <w:rFonts w:ascii="Times New Roman" w:eastAsia="方正仿宋_GBK" w:hAnsi="Times New Roman" w:cs="Times New Roman"/>
          <w:bCs/>
          <w:kern w:val="32"/>
          <w:szCs w:val="32"/>
        </w:rPr>
      </w:pPr>
    </w:p>
    <w:p w:rsidR="009C1CB8" w:rsidRPr="00C47467" w:rsidRDefault="009C1CB8" w:rsidP="00910E97">
      <w:pPr>
        <w:spacing w:line="560" w:lineRule="exact"/>
        <w:ind w:firstLineChars="200" w:firstLine="632"/>
        <w:rPr>
          <w:rFonts w:ascii="Times New Roman" w:eastAsia="方正仿宋_GBK" w:hAnsi="Times New Roman" w:cs="Times New Roman"/>
          <w:bCs/>
          <w:kern w:val="32"/>
          <w:szCs w:val="32"/>
        </w:rPr>
      </w:pPr>
      <w:r w:rsidRPr="00C47467">
        <w:rPr>
          <w:rFonts w:ascii="Times New Roman" w:eastAsia="方正仿宋_GBK" w:hAnsi="Times New Roman" w:cs="Times New Roman" w:hint="eastAsia"/>
          <w:kern w:val="32"/>
          <w:szCs w:val="32"/>
        </w:rPr>
        <w:t>附件：</w:t>
      </w:r>
      <w:r w:rsidRPr="00C47467">
        <w:rPr>
          <w:rFonts w:ascii="Times New Roman" w:eastAsia="方正仿宋_GBK" w:hAnsi="Times New Roman" w:cs="Times New Roman"/>
          <w:kern w:val="32"/>
          <w:szCs w:val="32"/>
        </w:rPr>
        <w:t>1</w:t>
      </w:r>
      <w:r w:rsidRPr="00C47467">
        <w:rPr>
          <w:rFonts w:ascii="Times New Roman" w:eastAsia="方正仿宋_GBK" w:hAnsi="Times New Roman" w:cs="Times New Roman" w:hint="eastAsia"/>
          <w:kern w:val="32"/>
          <w:szCs w:val="32"/>
        </w:rPr>
        <w:t>．</w:t>
      </w:r>
      <w:r w:rsidR="004C207F" w:rsidRPr="00C47467">
        <w:rPr>
          <w:rFonts w:ascii="Times New Roman" w:eastAsia="方正仿宋_GBK" w:hAnsi="Times New Roman" w:cs="Times New Roman" w:hint="eastAsia"/>
          <w:kern w:val="32"/>
          <w:szCs w:val="32"/>
        </w:rPr>
        <w:t>利港街园</w:t>
      </w:r>
      <w:r w:rsidRPr="00C47467">
        <w:rPr>
          <w:rFonts w:ascii="Times New Roman" w:eastAsia="方正仿宋_GBK" w:hAnsi="Times New Roman" w:cs="Times New Roman" w:hint="eastAsia"/>
          <w:kern w:val="32"/>
          <w:szCs w:val="32"/>
        </w:rPr>
        <w:t>社会信用体系建设领导小组名单</w:t>
      </w:r>
    </w:p>
    <w:p w:rsidR="009C1CB8" w:rsidRPr="00C47467" w:rsidRDefault="009C1CB8" w:rsidP="00910E97">
      <w:pPr>
        <w:spacing w:line="560" w:lineRule="exact"/>
        <w:ind w:firstLineChars="509" w:firstLine="1608"/>
        <w:rPr>
          <w:rFonts w:ascii="Times New Roman" w:eastAsia="方正仿宋_GBK" w:hAnsi="Times New Roman" w:cs="Times New Roman"/>
          <w:kern w:val="32"/>
          <w:szCs w:val="32"/>
        </w:rPr>
      </w:pPr>
      <w:r w:rsidRPr="00C47467">
        <w:rPr>
          <w:rFonts w:ascii="Times New Roman" w:eastAsia="方正仿宋_GBK" w:hAnsi="Times New Roman" w:cs="Times New Roman"/>
          <w:bCs/>
          <w:kern w:val="32"/>
          <w:szCs w:val="32"/>
        </w:rPr>
        <w:t>2</w:t>
      </w:r>
      <w:r w:rsidRPr="00C47467">
        <w:rPr>
          <w:rFonts w:ascii="Times New Roman" w:eastAsia="方正仿宋_GBK" w:hAnsi="Times New Roman" w:cs="Times New Roman" w:hint="eastAsia"/>
          <w:bCs/>
          <w:kern w:val="32"/>
          <w:szCs w:val="32"/>
        </w:rPr>
        <w:t>．</w:t>
      </w:r>
      <w:r w:rsidRPr="00C47467">
        <w:rPr>
          <w:rFonts w:ascii="Times New Roman" w:eastAsia="方正仿宋_GBK" w:hAnsi="Times New Roman" w:cs="Times New Roman"/>
          <w:kern w:val="32"/>
          <w:szCs w:val="32"/>
        </w:rPr>
        <w:t>2019</w:t>
      </w:r>
      <w:r w:rsidRPr="00C47467">
        <w:rPr>
          <w:rFonts w:ascii="Times New Roman" w:eastAsia="方正仿宋_GBK" w:hAnsi="Times New Roman" w:cs="Times New Roman" w:hint="eastAsia"/>
          <w:kern w:val="32"/>
          <w:szCs w:val="32"/>
        </w:rPr>
        <w:t>年社会信用体系建设工作考核指标任务清单</w:t>
      </w:r>
    </w:p>
    <w:p w:rsidR="000A2EFC" w:rsidRPr="00C47467" w:rsidRDefault="000A2EFC" w:rsidP="00910E97">
      <w:pPr>
        <w:spacing w:line="560" w:lineRule="exact"/>
        <w:ind w:leftChars="508" w:left="2054" w:hangingChars="142" w:hanging="449"/>
        <w:rPr>
          <w:rFonts w:ascii="Times New Roman" w:eastAsia="方正仿宋_GBK" w:hAnsi="Times New Roman" w:cs="Times New Roman"/>
          <w:bCs/>
          <w:kern w:val="32"/>
          <w:szCs w:val="32"/>
        </w:rPr>
      </w:pPr>
      <w:r w:rsidRPr="00C47467">
        <w:rPr>
          <w:rFonts w:ascii="Times New Roman" w:eastAsia="方正仿宋_GBK" w:hAnsi="Times New Roman" w:cs="Times New Roman" w:hint="eastAsia"/>
          <w:bCs/>
          <w:kern w:val="32"/>
          <w:szCs w:val="32"/>
        </w:rPr>
        <w:t>3</w:t>
      </w:r>
      <w:r w:rsidRPr="00C47467">
        <w:rPr>
          <w:rFonts w:ascii="Times New Roman" w:eastAsia="方正仿宋_GBK" w:hAnsi="Times New Roman" w:cs="Times New Roman" w:hint="eastAsia"/>
          <w:bCs/>
          <w:kern w:val="32"/>
          <w:szCs w:val="32"/>
        </w:rPr>
        <w:t>．</w:t>
      </w:r>
      <w:r w:rsidRPr="00C47467">
        <w:rPr>
          <w:rFonts w:ascii="Times New Roman" w:eastAsia="方正仿宋_GBK" w:hAnsi="Times New Roman" w:cs="Times New Roman"/>
          <w:bCs/>
          <w:kern w:val="32"/>
          <w:szCs w:val="32"/>
        </w:rPr>
        <w:t>201</w:t>
      </w:r>
      <w:r w:rsidRPr="00C47467">
        <w:rPr>
          <w:rFonts w:ascii="Times New Roman" w:eastAsia="方正仿宋_GBK" w:hAnsi="Times New Roman" w:cs="Times New Roman" w:hint="eastAsia"/>
          <w:bCs/>
          <w:kern w:val="32"/>
          <w:szCs w:val="32"/>
        </w:rPr>
        <w:t>9</w:t>
      </w:r>
      <w:r w:rsidRPr="00C47467">
        <w:rPr>
          <w:rFonts w:ascii="Times New Roman" w:eastAsia="方正仿宋_GBK" w:hAnsi="Times New Roman" w:cs="Times New Roman"/>
          <w:bCs/>
          <w:kern w:val="32"/>
          <w:szCs w:val="32"/>
        </w:rPr>
        <w:t>年临港开发区</w:t>
      </w:r>
      <w:r w:rsidRPr="00C47467">
        <w:rPr>
          <w:rFonts w:ascii="Times New Roman" w:eastAsia="方正仿宋_GBK" w:hAnsi="Times New Roman" w:cs="Times New Roman" w:hint="eastAsia"/>
          <w:bCs/>
          <w:kern w:val="32"/>
          <w:szCs w:val="32"/>
        </w:rPr>
        <w:t>社会信用体系建设工作考核指标任务清单</w:t>
      </w:r>
    </w:p>
    <w:p w:rsidR="009C1CB8" w:rsidRPr="00C47467" w:rsidRDefault="000A2EFC" w:rsidP="00910E97">
      <w:pPr>
        <w:spacing w:line="560" w:lineRule="exact"/>
        <w:ind w:leftChars="508" w:left="2054" w:hangingChars="142" w:hanging="449"/>
        <w:rPr>
          <w:rFonts w:ascii="Times New Roman" w:eastAsia="方正仿宋_GBK" w:hAnsi="Times New Roman" w:cs="Times New Roman"/>
          <w:bCs/>
          <w:kern w:val="32"/>
          <w:szCs w:val="32"/>
        </w:rPr>
      </w:pPr>
      <w:r w:rsidRPr="00C47467">
        <w:rPr>
          <w:rFonts w:ascii="Times New Roman" w:eastAsia="方正仿宋_GBK" w:hAnsi="Times New Roman" w:cs="Times New Roman" w:hint="eastAsia"/>
          <w:bCs/>
          <w:kern w:val="32"/>
          <w:szCs w:val="32"/>
        </w:rPr>
        <w:t>4</w:t>
      </w:r>
      <w:r w:rsidR="001A0552" w:rsidRPr="00C47467">
        <w:rPr>
          <w:rFonts w:ascii="Times New Roman" w:eastAsia="方正仿宋_GBK" w:hAnsi="Times New Roman" w:cs="Times New Roman" w:hint="eastAsia"/>
          <w:bCs/>
          <w:kern w:val="32"/>
          <w:szCs w:val="32"/>
        </w:rPr>
        <w:t>．</w:t>
      </w:r>
      <w:r w:rsidRPr="00C47467">
        <w:rPr>
          <w:rFonts w:ascii="Times New Roman" w:eastAsia="方正仿宋_GBK" w:hAnsi="Times New Roman" w:cs="Times New Roman"/>
          <w:bCs/>
          <w:kern w:val="32"/>
          <w:szCs w:val="32"/>
        </w:rPr>
        <w:t>201</w:t>
      </w:r>
      <w:r w:rsidRPr="00C47467">
        <w:rPr>
          <w:rFonts w:ascii="Times New Roman" w:eastAsia="方正仿宋_GBK" w:hAnsi="Times New Roman" w:cs="Times New Roman" w:hint="eastAsia"/>
          <w:bCs/>
          <w:kern w:val="32"/>
          <w:szCs w:val="32"/>
        </w:rPr>
        <w:t>9</w:t>
      </w:r>
      <w:r w:rsidRPr="00C47467">
        <w:rPr>
          <w:rFonts w:ascii="Times New Roman" w:eastAsia="方正仿宋_GBK" w:hAnsi="Times New Roman" w:cs="Times New Roman"/>
          <w:bCs/>
          <w:kern w:val="32"/>
          <w:szCs w:val="32"/>
        </w:rPr>
        <w:t>年度江阴市</w:t>
      </w:r>
      <w:r w:rsidRPr="00C47467">
        <w:rPr>
          <w:rFonts w:ascii="Times New Roman" w:eastAsia="方正仿宋_GBK" w:hAnsi="Times New Roman" w:cs="Times New Roman" w:hint="eastAsia"/>
          <w:bCs/>
          <w:kern w:val="32"/>
          <w:szCs w:val="32"/>
        </w:rPr>
        <w:t>镇街园区</w:t>
      </w:r>
      <w:r w:rsidRPr="00C47467">
        <w:rPr>
          <w:rFonts w:ascii="Times New Roman" w:eastAsia="方正仿宋_GBK" w:hAnsi="Times New Roman" w:cs="Times New Roman"/>
          <w:bCs/>
          <w:kern w:val="32"/>
          <w:szCs w:val="32"/>
        </w:rPr>
        <w:t>社会信用体系建设工作考核</w:t>
      </w:r>
      <w:r w:rsidR="00CF610E" w:rsidRPr="00C47467">
        <w:rPr>
          <w:rFonts w:ascii="Times New Roman" w:eastAsia="方正仿宋_GBK" w:hAnsi="Times New Roman" w:cs="Times New Roman" w:hint="eastAsia"/>
          <w:bCs/>
          <w:kern w:val="32"/>
          <w:szCs w:val="32"/>
        </w:rPr>
        <w:t>指</w:t>
      </w:r>
      <w:r w:rsidR="00944054" w:rsidRPr="00C47467">
        <w:rPr>
          <w:rFonts w:ascii="Times New Roman" w:eastAsia="方正仿宋_GBK" w:hAnsi="Times New Roman" w:cs="Times New Roman" w:hint="eastAsia"/>
          <w:bCs/>
          <w:kern w:val="32"/>
          <w:szCs w:val="32"/>
        </w:rPr>
        <w:t>标</w:t>
      </w:r>
    </w:p>
    <w:p w:rsidR="001A0552" w:rsidRPr="00C47467" w:rsidRDefault="001A0552" w:rsidP="001A0552">
      <w:pPr>
        <w:widowControl/>
        <w:jc w:val="left"/>
        <w:rPr>
          <w:rFonts w:ascii="Times New Roman" w:eastAsia="方正黑体_GBK" w:hAnsi="Times New Roman" w:cs="Times New Roman"/>
          <w:kern w:val="32"/>
          <w:szCs w:val="32"/>
        </w:rPr>
      </w:pPr>
      <w:r w:rsidRPr="00C47467">
        <w:rPr>
          <w:rFonts w:ascii="Times New Roman" w:eastAsia="方正黑体_GBK" w:hAnsi="Times New Roman" w:cs="Times New Roman"/>
          <w:kern w:val="32"/>
          <w:szCs w:val="32"/>
        </w:rPr>
        <w:br w:type="page"/>
      </w:r>
    </w:p>
    <w:p w:rsidR="009C1CB8" w:rsidRPr="00C47467" w:rsidRDefault="009C1CB8" w:rsidP="004B179E">
      <w:pPr>
        <w:rPr>
          <w:rFonts w:ascii="Times New Roman" w:eastAsia="方正黑体_GBK" w:hAnsi="Times New Roman" w:cs="Times New Roman"/>
          <w:kern w:val="32"/>
          <w:szCs w:val="32"/>
        </w:rPr>
      </w:pPr>
      <w:r w:rsidRPr="00C47467">
        <w:rPr>
          <w:rFonts w:ascii="Times New Roman" w:eastAsia="方正黑体_GBK" w:hAnsi="Times New Roman" w:cs="Times New Roman" w:hint="eastAsia"/>
          <w:kern w:val="32"/>
          <w:szCs w:val="32"/>
        </w:rPr>
        <w:lastRenderedPageBreak/>
        <w:t>附件</w:t>
      </w:r>
      <w:r w:rsidRPr="00C47467">
        <w:rPr>
          <w:rFonts w:ascii="Times New Roman" w:eastAsia="方正黑体_GBK" w:hAnsi="Times New Roman" w:cs="Times New Roman"/>
          <w:kern w:val="32"/>
          <w:szCs w:val="32"/>
        </w:rPr>
        <w:t>1</w:t>
      </w:r>
    </w:p>
    <w:p w:rsidR="009C1CB8" w:rsidRPr="00C47467" w:rsidRDefault="004C207F" w:rsidP="004B179E">
      <w:pPr>
        <w:jc w:val="center"/>
        <w:rPr>
          <w:rFonts w:ascii="Times New Roman" w:eastAsia="方正小标宋_GBK" w:hAnsi="Times New Roman" w:cs="Times New Roman"/>
          <w:kern w:val="32"/>
          <w:sz w:val="44"/>
          <w:szCs w:val="44"/>
        </w:rPr>
      </w:pPr>
      <w:r w:rsidRPr="00C47467">
        <w:rPr>
          <w:rFonts w:ascii="Times New Roman" w:eastAsia="方正小标宋_GBK" w:hAnsi="Times New Roman" w:cs="Times New Roman" w:hint="eastAsia"/>
          <w:kern w:val="32"/>
          <w:sz w:val="44"/>
          <w:szCs w:val="44"/>
        </w:rPr>
        <w:t>利港街园</w:t>
      </w:r>
      <w:r w:rsidR="009C1CB8" w:rsidRPr="00C47467">
        <w:rPr>
          <w:rFonts w:ascii="Times New Roman" w:eastAsia="方正小标宋_GBK" w:hAnsi="Times New Roman" w:cs="Times New Roman" w:hint="eastAsia"/>
          <w:kern w:val="32"/>
          <w:sz w:val="44"/>
          <w:szCs w:val="44"/>
        </w:rPr>
        <w:t>社会信用体系建设领导小组名单</w:t>
      </w:r>
    </w:p>
    <w:p w:rsidR="009C1CB8" w:rsidRPr="00C47467" w:rsidRDefault="009C1CB8" w:rsidP="001A0552">
      <w:pPr>
        <w:ind w:firstLineChars="200" w:firstLine="632"/>
        <w:rPr>
          <w:rFonts w:ascii="Times New Roman" w:eastAsia="方正仿宋_GBK" w:hAnsi="Times New Roman" w:cs="Times New Roman"/>
          <w:kern w:val="32"/>
          <w:szCs w:val="32"/>
        </w:rPr>
      </w:pPr>
    </w:p>
    <w:p w:rsidR="009C1CB8" w:rsidRPr="00C47467" w:rsidRDefault="009C1CB8" w:rsidP="001A0552">
      <w:pPr>
        <w:ind w:firstLineChars="200" w:firstLine="632"/>
        <w:rPr>
          <w:rFonts w:ascii="Times New Roman" w:eastAsia="方正仿宋_GBK" w:hAnsi="Times New Roman" w:cs="Times New Roman"/>
          <w:kern w:val="32"/>
          <w:szCs w:val="32"/>
        </w:rPr>
      </w:pPr>
      <w:r w:rsidRPr="00C47467">
        <w:rPr>
          <w:rFonts w:ascii="Times New Roman" w:eastAsia="方正黑体_GBK" w:hAnsi="Times New Roman" w:cs="Times New Roman" w:hint="eastAsia"/>
          <w:kern w:val="32"/>
          <w:szCs w:val="32"/>
        </w:rPr>
        <w:t>组</w:t>
      </w:r>
      <w:r w:rsidR="004B179E">
        <w:rPr>
          <w:rFonts w:ascii="Times New Roman" w:eastAsia="方正黑体_GBK" w:hAnsi="Times New Roman" w:cs="Times New Roman" w:hint="eastAsia"/>
          <w:kern w:val="32"/>
          <w:szCs w:val="32"/>
        </w:rPr>
        <w:t xml:space="preserve">      </w:t>
      </w:r>
      <w:r w:rsidRPr="00C47467">
        <w:rPr>
          <w:rFonts w:ascii="Times New Roman" w:eastAsia="方正黑体_GBK" w:hAnsi="Times New Roman" w:cs="Times New Roman" w:hint="eastAsia"/>
          <w:kern w:val="32"/>
          <w:szCs w:val="32"/>
        </w:rPr>
        <w:t>长</w:t>
      </w:r>
      <w:r w:rsidRPr="00C47467">
        <w:rPr>
          <w:rFonts w:ascii="Times New Roman" w:eastAsia="方正仿宋_GBK" w:hAnsi="Times New Roman" w:cs="Times New Roman" w:hint="eastAsia"/>
          <w:kern w:val="32"/>
          <w:szCs w:val="32"/>
        </w:rPr>
        <w:t>：</w:t>
      </w:r>
      <w:r w:rsidR="004C207F" w:rsidRPr="00C47467">
        <w:rPr>
          <w:rFonts w:ascii="Times New Roman" w:eastAsia="方正仿宋_GBK" w:hAnsi="Times New Roman" w:cs="Times New Roman" w:hint="eastAsia"/>
          <w:kern w:val="32"/>
          <w:szCs w:val="32"/>
        </w:rPr>
        <w:t>陈</w:t>
      </w:r>
      <w:r w:rsidR="004B179E">
        <w:rPr>
          <w:rFonts w:ascii="Times New Roman" w:eastAsia="方正仿宋_GBK" w:hAnsi="Times New Roman" w:cs="Times New Roman" w:hint="eastAsia"/>
          <w:kern w:val="32"/>
          <w:szCs w:val="32"/>
        </w:rPr>
        <w:t xml:space="preserve">  </w:t>
      </w:r>
      <w:r w:rsidR="004C207F" w:rsidRPr="00C47467">
        <w:rPr>
          <w:rFonts w:ascii="Times New Roman" w:eastAsia="方正仿宋_GBK" w:hAnsi="Times New Roman" w:cs="Times New Roman" w:hint="eastAsia"/>
          <w:kern w:val="32"/>
          <w:szCs w:val="32"/>
        </w:rPr>
        <w:t>奕</w:t>
      </w:r>
    </w:p>
    <w:p w:rsidR="001B43F7" w:rsidRPr="00C47467" w:rsidRDefault="001B43F7" w:rsidP="001A0552">
      <w:pPr>
        <w:ind w:firstLineChars="200" w:firstLine="632"/>
        <w:rPr>
          <w:rFonts w:ascii="Times New Roman" w:eastAsia="方正仿宋_GBK" w:hAnsi="Times New Roman" w:cs="Times New Roman"/>
          <w:kern w:val="32"/>
          <w:szCs w:val="32"/>
        </w:rPr>
      </w:pPr>
      <w:r w:rsidRPr="00C47467">
        <w:rPr>
          <w:rFonts w:ascii="Times New Roman" w:eastAsia="方正黑体_GBK" w:hAnsi="Times New Roman" w:cs="Times New Roman" w:hint="eastAsia"/>
          <w:kern w:val="32"/>
          <w:szCs w:val="32"/>
        </w:rPr>
        <w:t>常务</w:t>
      </w:r>
      <w:r w:rsidR="001A26C6">
        <w:rPr>
          <w:rFonts w:ascii="Times New Roman" w:eastAsia="方正黑体_GBK" w:hAnsi="Times New Roman" w:cs="Times New Roman" w:hint="eastAsia"/>
          <w:kern w:val="32"/>
          <w:szCs w:val="32"/>
        </w:rPr>
        <w:t>副</w:t>
      </w:r>
      <w:r w:rsidRPr="00C47467">
        <w:rPr>
          <w:rFonts w:ascii="Times New Roman" w:eastAsia="方正黑体_GBK" w:hAnsi="Times New Roman" w:cs="Times New Roman" w:hint="eastAsia"/>
          <w:kern w:val="32"/>
          <w:szCs w:val="32"/>
        </w:rPr>
        <w:t>组长：</w:t>
      </w:r>
      <w:r w:rsidRPr="00C47467">
        <w:rPr>
          <w:rFonts w:ascii="Times New Roman" w:eastAsia="方正仿宋_GBK" w:hAnsi="Times New Roman" w:cs="Times New Roman" w:hint="eastAsia"/>
          <w:kern w:val="32"/>
          <w:szCs w:val="32"/>
        </w:rPr>
        <w:t>曹</w:t>
      </w:r>
      <w:r w:rsidR="004B179E">
        <w:rPr>
          <w:rFonts w:ascii="Times New Roman" w:eastAsia="方正仿宋_GBK" w:hAnsi="Times New Roman" w:cs="Times New Roman" w:hint="eastAsia"/>
          <w:kern w:val="32"/>
          <w:szCs w:val="32"/>
        </w:rPr>
        <w:t xml:space="preserve">  </w:t>
      </w:r>
      <w:r w:rsidRPr="00C47467">
        <w:rPr>
          <w:rFonts w:ascii="Times New Roman" w:eastAsia="方正仿宋_GBK" w:hAnsi="Times New Roman" w:cs="Times New Roman" w:hint="eastAsia"/>
          <w:kern w:val="32"/>
          <w:szCs w:val="32"/>
        </w:rPr>
        <w:t>鸣</w:t>
      </w:r>
    </w:p>
    <w:p w:rsidR="004B179E" w:rsidRDefault="009C1CB8" w:rsidP="004B179E">
      <w:pPr>
        <w:ind w:firstLineChars="200" w:firstLine="632"/>
        <w:rPr>
          <w:rFonts w:ascii="Times New Roman" w:eastAsia="方正仿宋_GBK" w:hAnsi="Times New Roman" w:cs="Times New Roman"/>
          <w:kern w:val="32"/>
          <w:szCs w:val="32"/>
        </w:rPr>
      </w:pPr>
      <w:r w:rsidRPr="00C47467">
        <w:rPr>
          <w:rFonts w:ascii="Times New Roman" w:eastAsia="方正黑体_GBK" w:hAnsi="Times New Roman" w:cs="Times New Roman" w:hint="eastAsia"/>
          <w:kern w:val="32"/>
          <w:szCs w:val="32"/>
        </w:rPr>
        <w:t>副</w:t>
      </w:r>
      <w:r w:rsidR="004B179E">
        <w:rPr>
          <w:rFonts w:ascii="Times New Roman" w:eastAsia="方正黑体_GBK" w:hAnsi="Times New Roman" w:cs="Times New Roman" w:hint="eastAsia"/>
          <w:kern w:val="32"/>
          <w:szCs w:val="32"/>
        </w:rPr>
        <w:t xml:space="preserve">  </w:t>
      </w:r>
      <w:r w:rsidRPr="00C47467">
        <w:rPr>
          <w:rFonts w:ascii="Times New Roman" w:eastAsia="方正黑体_GBK" w:hAnsi="Times New Roman" w:cs="Times New Roman" w:hint="eastAsia"/>
          <w:kern w:val="32"/>
          <w:szCs w:val="32"/>
        </w:rPr>
        <w:t>组</w:t>
      </w:r>
      <w:r w:rsidR="004B179E">
        <w:rPr>
          <w:rFonts w:ascii="Times New Roman" w:eastAsia="方正黑体_GBK" w:hAnsi="Times New Roman" w:cs="Times New Roman" w:hint="eastAsia"/>
          <w:kern w:val="32"/>
          <w:szCs w:val="32"/>
        </w:rPr>
        <w:t xml:space="preserve">  </w:t>
      </w:r>
      <w:r w:rsidRPr="00C47467">
        <w:rPr>
          <w:rFonts w:ascii="Times New Roman" w:eastAsia="方正黑体_GBK" w:hAnsi="Times New Roman" w:cs="Times New Roman" w:hint="eastAsia"/>
          <w:kern w:val="32"/>
          <w:szCs w:val="32"/>
        </w:rPr>
        <w:t>长</w:t>
      </w:r>
      <w:r w:rsidRPr="00C47467">
        <w:rPr>
          <w:rFonts w:ascii="Times New Roman" w:eastAsia="方正仿宋_GBK" w:hAnsi="Times New Roman" w:cs="Times New Roman" w:hint="eastAsia"/>
          <w:kern w:val="32"/>
          <w:szCs w:val="32"/>
        </w:rPr>
        <w:t>：</w:t>
      </w:r>
      <w:r w:rsidR="001312CB" w:rsidRPr="00C47467">
        <w:rPr>
          <w:rFonts w:ascii="Times New Roman" w:eastAsia="方正仿宋_GBK" w:hAnsi="Times New Roman" w:cs="Times New Roman" w:hint="eastAsia"/>
          <w:kern w:val="32"/>
          <w:szCs w:val="32"/>
        </w:rPr>
        <w:t>俞</w:t>
      </w:r>
      <w:r w:rsidR="004B179E">
        <w:rPr>
          <w:rFonts w:ascii="Times New Roman" w:eastAsia="方正仿宋_GBK" w:hAnsi="Times New Roman" w:cs="Times New Roman" w:hint="eastAsia"/>
          <w:kern w:val="32"/>
          <w:szCs w:val="32"/>
        </w:rPr>
        <w:t xml:space="preserve">  </w:t>
      </w:r>
      <w:r w:rsidR="001312CB" w:rsidRPr="00C47467">
        <w:rPr>
          <w:rFonts w:ascii="Times New Roman" w:eastAsia="方正仿宋_GBK" w:hAnsi="Times New Roman" w:cs="Times New Roman" w:hint="eastAsia"/>
          <w:kern w:val="32"/>
          <w:szCs w:val="32"/>
        </w:rPr>
        <w:t>晖、吴玉兰、凌建华、</w:t>
      </w:r>
      <w:r w:rsidR="004B179E">
        <w:rPr>
          <w:rFonts w:ascii="Times New Roman" w:eastAsia="方正仿宋_GBK" w:hAnsi="Times New Roman" w:cs="Times New Roman" w:hint="eastAsia"/>
          <w:kern w:val="32"/>
          <w:szCs w:val="32"/>
        </w:rPr>
        <w:t>沙晓军、许经纬</w:t>
      </w:r>
    </w:p>
    <w:p w:rsidR="009C1CB8" w:rsidRDefault="001A44EF" w:rsidP="00F97985">
      <w:pPr>
        <w:ind w:firstLineChars="801" w:firstLine="2530"/>
        <w:rPr>
          <w:rFonts w:ascii="Times New Roman" w:eastAsia="方正仿宋_GBK" w:hAnsi="Times New Roman" w:cs="Times New Roman"/>
          <w:kern w:val="32"/>
          <w:szCs w:val="32"/>
        </w:rPr>
      </w:pPr>
      <w:r>
        <w:rPr>
          <w:rFonts w:ascii="Times New Roman" w:eastAsia="方正仿宋_GBK" w:hAnsi="Times New Roman" w:cs="Times New Roman" w:hint="eastAsia"/>
          <w:kern w:val="32"/>
          <w:szCs w:val="32"/>
        </w:rPr>
        <w:t>丁小红</w:t>
      </w:r>
      <w:r w:rsidR="00140D68" w:rsidRPr="00C47467">
        <w:rPr>
          <w:rFonts w:ascii="Times New Roman" w:eastAsia="方正仿宋_GBK" w:hAnsi="Times New Roman" w:cs="Times New Roman" w:hint="eastAsia"/>
          <w:kern w:val="32"/>
          <w:szCs w:val="32"/>
        </w:rPr>
        <w:t>、</w:t>
      </w:r>
      <w:r>
        <w:rPr>
          <w:rFonts w:ascii="Times New Roman" w:eastAsia="方正仿宋_GBK" w:hAnsi="Times New Roman" w:cs="Times New Roman" w:hint="eastAsia"/>
          <w:kern w:val="32"/>
          <w:szCs w:val="32"/>
        </w:rPr>
        <w:t>刘志龙</w:t>
      </w:r>
      <w:r w:rsidR="00140D68" w:rsidRPr="00C47467">
        <w:rPr>
          <w:rFonts w:ascii="Times New Roman" w:eastAsia="方正仿宋_GBK" w:hAnsi="Times New Roman" w:cs="Times New Roman" w:hint="eastAsia"/>
          <w:kern w:val="32"/>
          <w:szCs w:val="32"/>
        </w:rPr>
        <w:t>、</w:t>
      </w:r>
      <w:r w:rsidR="00212677" w:rsidRPr="00C47467">
        <w:rPr>
          <w:rFonts w:ascii="Times New Roman" w:eastAsia="方正仿宋_GBK" w:hAnsi="Times New Roman" w:cs="Times New Roman" w:hint="eastAsia"/>
          <w:kern w:val="32"/>
          <w:szCs w:val="32"/>
        </w:rPr>
        <w:t>周</w:t>
      </w:r>
      <w:r w:rsidR="00212677">
        <w:rPr>
          <w:rFonts w:ascii="Times New Roman" w:eastAsia="方正仿宋_GBK" w:hAnsi="Times New Roman" w:cs="Times New Roman" w:hint="eastAsia"/>
          <w:kern w:val="32"/>
          <w:szCs w:val="32"/>
        </w:rPr>
        <w:t xml:space="preserve">  </w:t>
      </w:r>
      <w:r w:rsidR="00212677" w:rsidRPr="00C47467">
        <w:rPr>
          <w:rFonts w:ascii="Times New Roman" w:eastAsia="方正仿宋_GBK" w:hAnsi="Times New Roman" w:cs="Times New Roman" w:hint="eastAsia"/>
          <w:kern w:val="32"/>
          <w:szCs w:val="32"/>
        </w:rPr>
        <w:t>炜</w:t>
      </w:r>
      <w:r w:rsidR="00212677">
        <w:rPr>
          <w:rFonts w:ascii="Times New Roman" w:eastAsia="方正仿宋_GBK" w:hAnsi="Times New Roman" w:cs="Times New Roman" w:hint="eastAsia"/>
          <w:kern w:val="32"/>
          <w:szCs w:val="32"/>
        </w:rPr>
        <w:t>、</w:t>
      </w:r>
      <w:r w:rsidR="004C207F" w:rsidRPr="00C47467">
        <w:rPr>
          <w:rFonts w:ascii="Times New Roman" w:eastAsia="方正仿宋_GBK" w:hAnsi="Times New Roman" w:cs="Times New Roman" w:hint="eastAsia"/>
          <w:kern w:val="32"/>
          <w:szCs w:val="32"/>
        </w:rPr>
        <w:t>朱昊辉</w:t>
      </w:r>
      <w:r w:rsidR="00140D68" w:rsidRPr="00C47467">
        <w:rPr>
          <w:rFonts w:ascii="Times New Roman" w:eastAsia="方正仿宋_GBK" w:hAnsi="Times New Roman" w:cs="Times New Roman" w:hint="eastAsia"/>
          <w:kern w:val="32"/>
          <w:szCs w:val="32"/>
        </w:rPr>
        <w:t>、</w:t>
      </w:r>
      <w:r w:rsidR="004C207F" w:rsidRPr="00C47467">
        <w:rPr>
          <w:rFonts w:ascii="Times New Roman" w:eastAsia="方正仿宋_GBK" w:hAnsi="Times New Roman" w:cs="Times New Roman" w:hint="eastAsia"/>
          <w:kern w:val="32"/>
          <w:szCs w:val="32"/>
        </w:rPr>
        <w:t>徐坚雯</w:t>
      </w:r>
    </w:p>
    <w:p w:rsidR="00861BDD" w:rsidRPr="00C47467" w:rsidRDefault="00861BDD" w:rsidP="00F97985">
      <w:pPr>
        <w:ind w:firstLineChars="801" w:firstLine="2530"/>
        <w:rPr>
          <w:rFonts w:ascii="Times New Roman" w:eastAsia="方正仿宋_GBK" w:hAnsi="Times New Roman" w:cs="Times New Roman"/>
          <w:kern w:val="32"/>
          <w:szCs w:val="32"/>
        </w:rPr>
      </w:pPr>
      <w:r>
        <w:rPr>
          <w:rFonts w:ascii="Times New Roman" w:eastAsia="方正仿宋_GBK" w:hAnsi="Times New Roman" w:cs="Times New Roman" w:hint="eastAsia"/>
          <w:kern w:val="32"/>
          <w:szCs w:val="32"/>
        </w:rPr>
        <w:t>王士伟</w:t>
      </w:r>
    </w:p>
    <w:p w:rsidR="004B179E" w:rsidRDefault="009C1CB8" w:rsidP="001A26C6">
      <w:pPr>
        <w:ind w:firstLineChars="200" w:firstLine="632"/>
        <w:rPr>
          <w:rFonts w:ascii="Times New Roman" w:eastAsia="方正仿宋_GBK" w:hAnsi="Times New Roman" w:cs="Times New Roman"/>
          <w:kern w:val="32"/>
          <w:szCs w:val="32"/>
        </w:rPr>
      </w:pPr>
      <w:r w:rsidRPr="00C47467">
        <w:rPr>
          <w:rFonts w:ascii="Times New Roman" w:eastAsia="方正黑体_GBK" w:hAnsi="Times New Roman" w:cs="Times New Roman" w:hint="eastAsia"/>
          <w:kern w:val="32"/>
          <w:szCs w:val="32"/>
        </w:rPr>
        <w:t>成</w:t>
      </w:r>
      <w:r w:rsidR="004B179E">
        <w:rPr>
          <w:rFonts w:ascii="Times New Roman" w:eastAsia="方正黑体_GBK" w:hAnsi="Times New Roman" w:cs="Times New Roman" w:hint="eastAsia"/>
          <w:kern w:val="32"/>
          <w:szCs w:val="32"/>
        </w:rPr>
        <w:t xml:space="preserve">      </w:t>
      </w:r>
      <w:r w:rsidRPr="00C47467">
        <w:rPr>
          <w:rFonts w:ascii="Times New Roman" w:eastAsia="方正黑体_GBK" w:hAnsi="Times New Roman" w:cs="Times New Roman" w:hint="eastAsia"/>
          <w:kern w:val="32"/>
          <w:szCs w:val="32"/>
        </w:rPr>
        <w:t>员</w:t>
      </w:r>
      <w:r w:rsidRPr="00C47467">
        <w:rPr>
          <w:rFonts w:ascii="Times New Roman" w:eastAsia="方正仿宋_GBK" w:hAnsi="Times New Roman" w:cs="Times New Roman" w:hint="eastAsia"/>
          <w:kern w:val="32"/>
          <w:szCs w:val="32"/>
        </w:rPr>
        <w:t>：</w:t>
      </w:r>
      <w:r w:rsidR="001312CB" w:rsidRPr="00C47467">
        <w:rPr>
          <w:rFonts w:ascii="Times New Roman" w:eastAsia="方正仿宋_GBK" w:hAnsi="Times New Roman" w:cs="Times New Roman" w:hint="eastAsia"/>
          <w:kern w:val="32"/>
          <w:szCs w:val="32"/>
        </w:rPr>
        <w:t>任</w:t>
      </w:r>
      <w:r w:rsidR="004B179E">
        <w:rPr>
          <w:rFonts w:ascii="Times New Roman" w:eastAsia="方正仿宋_GBK" w:hAnsi="Times New Roman" w:cs="Times New Roman" w:hint="eastAsia"/>
          <w:kern w:val="32"/>
          <w:szCs w:val="32"/>
        </w:rPr>
        <w:t xml:space="preserve">  </w:t>
      </w:r>
      <w:r w:rsidR="001312CB" w:rsidRPr="00C47467">
        <w:rPr>
          <w:rFonts w:ascii="Times New Roman" w:eastAsia="方正仿宋_GBK" w:hAnsi="Times New Roman" w:cs="Times New Roman" w:hint="eastAsia"/>
          <w:kern w:val="32"/>
          <w:szCs w:val="32"/>
        </w:rPr>
        <w:t>磊、</w:t>
      </w:r>
      <w:r w:rsidR="000932CA" w:rsidRPr="00C47467">
        <w:rPr>
          <w:rFonts w:ascii="Times New Roman" w:eastAsia="方正仿宋_GBK" w:hAnsi="Times New Roman" w:cs="Times New Roman" w:hint="eastAsia"/>
          <w:kern w:val="32"/>
          <w:szCs w:val="32"/>
        </w:rPr>
        <w:t>陆华</w:t>
      </w:r>
      <w:r w:rsidR="004A44CF" w:rsidRPr="00C47467">
        <w:rPr>
          <w:rFonts w:ascii="Times New Roman" w:eastAsia="方正仿宋_GBK" w:hAnsi="Times New Roman" w:cs="Times New Roman" w:hint="eastAsia"/>
          <w:kern w:val="32"/>
          <w:szCs w:val="32"/>
        </w:rPr>
        <w:t>静</w:t>
      </w:r>
      <w:r w:rsidR="00140D68" w:rsidRPr="00C47467">
        <w:rPr>
          <w:rFonts w:ascii="Times New Roman" w:eastAsia="方正仿宋_GBK" w:hAnsi="Times New Roman" w:cs="Times New Roman" w:hint="eastAsia"/>
          <w:kern w:val="32"/>
          <w:szCs w:val="32"/>
        </w:rPr>
        <w:t>、许</w:t>
      </w:r>
      <w:r w:rsidR="004B179E">
        <w:rPr>
          <w:rFonts w:ascii="Times New Roman" w:eastAsia="方正仿宋_GBK" w:hAnsi="Times New Roman" w:cs="Times New Roman" w:hint="eastAsia"/>
          <w:kern w:val="32"/>
          <w:szCs w:val="32"/>
        </w:rPr>
        <w:t xml:space="preserve">  </w:t>
      </w:r>
      <w:r w:rsidR="00140D68" w:rsidRPr="00C47467">
        <w:rPr>
          <w:rFonts w:ascii="Times New Roman" w:eastAsia="方正仿宋_GBK" w:hAnsi="Times New Roman" w:cs="Times New Roman" w:hint="eastAsia"/>
          <w:kern w:val="32"/>
          <w:szCs w:val="32"/>
        </w:rPr>
        <w:t>雷、</w:t>
      </w:r>
      <w:r w:rsidR="000932CA" w:rsidRPr="00C47467">
        <w:rPr>
          <w:rFonts w:ascii="Times New Roman" w:eastAsia="方正仿宋_GBK" w:hAnsi="Times New Roman" w:cs="Times New Roman" w:hint="eastAsia"/>
          <w:kern w:val="32"/>
          <w:szCs w:val="32"/>
        </w:rPr>
        <w:t>王栋明</w:t>
      </w:r>
      <w:r w:rsidR="00140D68" w:rsidRPr="00C47467">
        <w:rPr>
          <w:rFonts w:ascii="Times New Roman" w:eastAsia="方正仿宋_GBK" w:hAnsi="Times New Roman" w:cs="Times New Roman" w:hint="eastAsia"/>
          <w:kern w:val="32"/>
          <w:szCs w:val="32"/>
        </w:rPr>
        <w:t>、</w:t>
      </w:r>
      <w:r w:rsidR="002F3DE5" w:rsidRPr="00C47467">
        <w:rPr>
          <w:rFonts w:ascii="Times New Roman" w:eastAsia="方正仿宋_GBK" w:hAnsi="Times New Roman" w:cs="Times New Roman" w:hint="eastAsia"/>
          <w:kern w:val="32"/>
          <w:szCs w:val="32"/>
        </w:rPr>
        <w:t>谈蕴芬</w:t>
      </w:r>
    </w:p>
    <w:p w:rsidR="00861BDD" w:rsidRDefault="001B43F7" w:rsidP="00F97985">
      <w:pPr>
        <w:ind w:firstLineChars="801" w:firstLine="2530"/>
        <w:rPr>
          <w:rFonts w:ascii="Times New Roman" w:eastAsia="方正仿宋_GBK" w:hAnsi="Times New Roman" w:cs="Times New Roman"/>
          <w:kern w:val="32"/>
          <w:szCs w:val="32"/>
        </w:rPr>
      </w:pPr>
      <w:r w:rsidRPr="00C47467">
        <w:rPr>
          <w:rFonts w:ascii="Times New Roman" w:eastAsia="方正仿宋_GBK" w:hAnsi="Times New Roman" w:cs="Times New Roman" w:hint="eastAsia"/>
          <w:kern w:val="32"/>
          <w:szCs w:val="32"/>
        </w:rPr>
        <w:t>章</w:t>
      </w:r>
      <w:r w:rsidR="004B179E">
        <w:rPr>
          <w:rFonts w:ascii="Times New Roman" w:eastAsia="方正仿宋_GBK" w:hAnsi="Times New Roman" w:cs="Times New Roman" w:hint="eastAsia"/>
          <w:kern w:val="32"/>
          <w:szCs w:val="32"/>
        </w:rPr>
        <w:t xml:space="preserve">  </w:t>
      </w:r>
      <w:r w:rsidRPr="00C47467">
        <w:rPr>
          <w:rFonts w:ascii="Times New Roman" w:eastAsia="方正仿宋_GBK" w:hAnsi="Times New Roman" w:cs="Times New Roman" w:hint="eastAsia"/>
          <w:kern w:val="32"/>
          <w:szCs w:val="32"/>
        </w:rPr>
        <w:t>华、</w:t>
      </w:r>
      <w:r w:rsidR="00861BDD">
        <w:rPr>
          <w:rFonts w:ascii="Times New Roman" w:eastAsia="方正仿宋_GBK" w:hAnsi="Times New Roman" w:cs="Times New Roman" w:hint="eastAsia"/>
          <w:kern w:val="32"/>
          <w:szCs w:val="32"/>
        </w:rPr>
        <w:t>梅晓勇、</w:t>
      </w:r>
      <w:r w:rsidR="00140D68" w:rsidRPr="00C47467">
        <w:rPr>
          <w:rFonts w:ascii="Times New Roman" w:eastAsia="方正仿宋_GBK" w:hAnsi="Times New Roman" w:cs="Times New Roman" w:hint="eastAsia"/>
          <w:kern w:val="32"/>
          <w:szCs w:val="32"/>
        </w:rPr>
        <w:t>缪</w:t>
      </w:r>
      <w:r w:rsidR="002F3DE5" w:rsidRPr="00C47467">
        <w:rPr>
          <w:rFonts w:ascii="Times New Roman" w:eastAsia="方正仿宋_GBK" w:hAnsi="Times New Roman" w:cs="Times New Roman" w:hint="eastAsia"/>
          <w:kern w:val="32"/>
          <w:szCs w:val="32"/>
        </w:rPr>
        <w:t>荣海</w:t>
      </w:r>
      <w:r w:rsidR="00140D68" w:rsidRPr="00C47467">
        <w:rPr>
          <w:rFonts w:ascii="Times New Roman" w:eastAsia="方正仿宋_GBK" w:hAnsi="Times New Roman" w:cs="Times New Roman" w:hint="eastAsia"/>
          <w:kern w:val="32"/>
          <w:szCs w:val="32"/>
        </w:rPr>
        <w:t>、</w:t>
      </w:r>
      <w:r w:rsidR="002F3DE5" w:rsidRPr="00C47467">
        <w:rPr>
          <w:rFonts w:ascii="Times New Roman" w:eastAsia="方正仿宋_GBK" w:hAnsi="Times New Roman" w:cs="Times New Roman"/>
          <w:kern w:val="32"/>
          <w:szCs w:val="32"/>
        </w:rPr>
        <w:t>陈</w:t>
      </w:r>
      <w:r w:rsidR="004B179E">
        <w:rPr>
          <w:rFonts w:ascii="Times New Roman" w:eastAsia="方正仿宋_GBK" w:hAnsi="Times New Roman" w:cs="Times New Roman" w:hint="eastAsia"/>
          <w:kern w:val="32"/>
          <w:szCs w:val="32"/>
        </w:rPr>
        <w:t xml:space="preserve">  </w:t>
      </w:r>
      <w:r w:rsidR="002F3DE5" w:rsidRPr="00C47467">
        <w:rPr>
          <w:rFonts w:ascii="Times New Roman" w:eastAsia="方正仿宋_GBK" w:hAnsi="Times New Roman" w:cs="Times New Roman" w:hint="eastAsia"/>
          <w:kern w:val="32"/>
          <w:szCs w:val="32"/>
        </w:rPr>
        <w:t>卫</w:t>
      </w:r>
      <w:r w:rsidR="00140D68" w:rsidRPr="00C47467">
        <w:rPr>
          <w:rFonts w:ascii="Times New Roman" w:eastAsia="方正仿宋_GBK" w:hAnsi="Times New Roman" w:cs="Times New Roman" w:hint="eastAsia"/>
          <w:kern w:val="32"/>
          <w:szCs w:val="32"/>
        </w:rPr>
        <w:t>、</w:t>
      </w:r>
      <w:r w:rsidR="002F3DE5" w:rsidRPr="00C47467">
        <w:rPr>
          <w:rFonts w:ascii="Times New Roman" w:eastAsia="方正仿宋_GBK" w:hAnsi="Times New Roman" w:cs="Times New Roman" w:hint="eastAsia"/>
          <w:kern w:val="32"/>
          <w:szCs w:val="32"/>
        </w:rPr>
        <w:t>杜志军</w:t>
      </w:r>
    </w:p>
    <w:p w:rsidR="00861BDD" w:rsidRDefault="002F3DE5" w:rsidP="00F97985">
      <w:pPr>
        <w:ind w:firstLineChars="801" w:firstLine="2530"/>
        <w:rPr>
          <w:rFonts w:ascii="Times New Roman" w:eastAsia="方正仿宋_GBK" w:hAnsi="Times New Roman" w:cs="Times New Roman"/>
          <w:kern w:val="32"/>
          <w:szCs w:val="32"/>
        </w:rPr>
      </w:pPr>
      <w:r w:rsidRPr="00C47467">
        <w:rPr>
          <w:rFonts w:ascii="Times New Roman" w:eastAsia="方正仿宋_GBK" w:hAnsi="Times New Roman" w:cs="Times New Roman" w:hint="eastAsia"/>
          <w:kern w:val="32"/>
          <w:szCs w:val="32"/>
        </w:rPr>
        <w:t>姚立林</w:t>
      </w:r>
      <w:r w:rsidR="00861BDD">
        <w:rPr>
          <w:rFonts w:ascii="Times New Roman" w:eastAsia="方正仿宋_GBK" w:hAnsi="Times New Roman" w:cs="Times New Roman" w:hint="eastAsia"/>
          <w:kern w:val="32"/>
          <w:szCs w:val="32"/>
        </w:rPr>
        <w:t>、赵</w:t>
      </w:r>
      <w:r w:rsidR="00861BDD">
        <w:rPr>
          <w:rFonts w:ascii="Times New Roman" w:eastAsia="方正仿宋_GBK" w:hAnsi="Times New Roman" w:cs="Times New Roman" w:hint="eastAsia"/>
          <w:kern w:val="32"/>
          <w:szCs w:val="32"/>
        </w:rPr>
        <w:t xml:space="preserve">  </w:t>
      </w:r>
      <w:r w:rsidR="00861BDD">
        <w:rPr>
          <w:rFonts w:ascii="Times New Roman" w:eastAsia="方正仿宋_GBK" w:hAnsi="Times New Roman" w:cs="Times New Roman" w:hint="eastAsia"/>
          <w:kern w:val="32"/>
          <w:szCs w:val="32"/>
        </w:rPr>
        <w:t>敏、江虹艳、</w:t>
      </w:r>
      <w:r w:rsidR="00DE75D2">
        <w:rPr>
          <w:rFonts w:ascii="Times New Roman" w:eastAsia="方正仿宋_GBK" w:hAnsi="Times New Roman" w:cs="Times New Roman" w:hint="eastAsia"/>
          <w:kern w:val="32"/>
          <w:szCs w:val="32"/>
        </w:rPr>
        <w:t>蔡</w:t>
      </w:r>
      <w:r w:rsidR="00DE75D2">
        <w:rPr>
          <w:rFonts w:ascii="Times New Roman" w:eastAsia="方正仿宋_GBK" w:hAnsi="Times New Roman" w:cs="Times New Roman" w:hint="eastAsia"/>
          <w:kern w:val="32"/>
          <w:szCs w:val="32"/>
        </w:rPr>
        <w:t xml:space="preserve">  </w:t>
      </w:r>
      <w:r w:rsidR="00DE75D2">
        <w:rPr>
          <w:rFonts w:ascii="Times New Roman" w:eastAsia="方正仿宋_GBK" w:hAnsi="Times New Roman" w:cs="Times New Roman" w:hint="eastAsia"/>
          <w:kern w:val="32"/>
          <w:szCs w:val="32"/>
        </w:rPr>
        <w:t>雁、</w:t>
      </w:r>
      <w:r w:rsidRPr="00C47467">
        <w:rPr>
          <w:rFonts w:ascii="Times New Roman" w:eastAsia="方正仿宋_GBK" w:hAnsi="Times New Roman" w:cs="Times New Roman" w:hint="eastAsia"/>
          <w:kern w:val="32"/>
          <w:szCs w:val="32"/>
        </w:rPr>
        <w:t>许芝娟</w:t>
      </w:r>
    </w:p>
    <w:p w:rsidR="00861BDD" w:rsidRDefault="002F3DE5" w:rsidP="00F97985">
      <w:pPr>
        <w:ind w:firstLineChars="801" w:firstLine="2530"/>
        <w:rPr>
          <w:rFonts w:ascii="Times New Roman" w:eastAsia="方正仿宋_GBK" w:hAnsi="Times New Roman" w:cs="Times New Roman"/>
          <w:kern w:val="32"/>
          <w:szCs w:val="32"/>
        </w:rPr>
      </w:pPr>
      <w:r w:rsidRPr="00C47467">
        <w:rPr>
          <w:rFonts w:ascii="Times New Roman" w:eastAsia="方正仿宋_GBK" w:hAnsi="Times New Roman" w:cs="Times New Roman" w:hint="eastAsia"/>
          <w:kern w:val="32"/>
          <w:szCs w:val="32"/>
        </w:rPr>
        <w:t>陈</w:t>
      </w:r>
      <w:r w:rsidR="004B179E">
        <w:rPr>
          <w:rFonts w:ascii="Times New Roman" w:eastAsia="方正仿宋_GBK" w:hAnsi="Times New Roman" w:cs="Times New Roman" w:hint="eastAsia"/>
          <w:kern w:val="32"/>
          <w:szCs w:val="32"/>
        </w:rPr>
        <w:t xml:space="preserve">  </w:t>
      </w:r>
      <w:r w:rsidRPr="00C47467">
        <w:rPr>
          <w:rFonts w:ascii="Times New Roman" w:eastAsia="方正仿宋_GBK" w:hAnsi="Times New Roman" w:cs="Times New Roman" w:hint="eastAsia"/>
          <w:kern w:val="32"/>
          <w:szCs w:val="32"/>
        </w:rPr>
        <w:t>莉</w:t>
      </w:r>
      <w:r w:rsidR="00140D68" w:rsidRPr="00C47467">
        <w:rPr>
          <w:rFonts w:ascii="Times New Roman" w:eastAsia="方正仿宋_GBK" w:hAnsi="Times New Roman" w:cs="Times New Roman" w:hint="eastAsia"/>
          <w:kern w:val="32"/>
          <w:szCs w:val="32"/>
        </w:rPr>
        <w:t>、</w:t>
      </w:r>
      <w:r w:rsidR="0059610A" w:rsidRPr="00C47467">
        <w:rPr>
          <w:rFonts w:ascii="Times New Roman" w:eastAsia="方正仿宋_GBK" w:hAnsi="Times New Roman" w:cs="Times New Roman" w:hint="eastAsia"/>
          <w:kern w:val="32"/>
          <w:szCs w:val="32"/>
        </w:rPr>
        <w:t>周红卫、肖松楠</w:t>
      </w:r>
      <w:r w:rsidR="00861BDD">
        <w:rPr>
          <w:rFonts w:ascii="Times New Roman" w:eastAsia="方正仿宋_GBK" w:hAnsi="Times New Roman" w:cs="Times New Roman" w:hint="eastAsia"/>
          <w:kern w:val="32"/>
          <w:szCs w:val="32"/>
        </w:rPr>
        <w:t>、</w:t>
      </w:r>
      <w:r w:rsidRPr="00C47467">
        <w:rPr>
          <w:rFonts w:ascii="Times New Roman" w:eastAsia="方正仿宋_GBK" w:hAnsi="Times New Roman" w:cs="Times New Roman" w:hint="eastAsia"/>
          <w:kern w:val="32"/>
          <w:szCs w:val="32"/>
        </w:rPr>
        <w:t>钱</w:t>
      </w:r>
      <w:r w:rsidR="004B179E">
        <w:rPr>
          <w:rFonts w:ascii="Times New Roman" w:eastAsia="方正仿宋_GBK" w:hAnsi="Times New Roman" w:cs="Times New Roman" w:hint="eastAsia"/>
          <w:kern w:val="32"/>
          <w:szCs w:val="32"/>
        </w:rPr>
        <w:t xml:space="preserve">  </w:t>
      </w:r>
      <w:r w:rsidRPr="00C47467">
        <w:rPr>
          <w:rFonts w:ascii="Times New Roman" w:eastAsia="方正仿宋_GBK" w:hAnsi="Times New Roman" w:cs="Times New Roman" w:hint="eastAsia"/>
          <w:kern w:val="32"/>
          <w:szCs w:val="32"/>
        </w:rPr>
        <w:t>进</w:t>
      </w:r>
      <w:r w:rsidR="00DE75D2">
        <w:rPr>
          <w:rFonts w:ascii="Times New Roman" w:eastAsia="方正仿宋_GBK" w:hAnsi="Times New Roman" w:cs="Times New Roman" w:hint="eastAsia"/>
          <w:kern w:val="32"/>
          <w:szCs w:val="32"/>
        </w:rPr>
        <w:t>、</w:t>
      </w:r>
      <w:r w:rsidR="001D089E">
        <w:rPr>
          <w:rFonts w:ascii="Times New Roman" w:eastAsia="方正仿宋_GBK" w:hAnsi="Times New Roman" w:cs="Times New Roman" w:hint="eastAsia"/>
          <w:kern w:val="32"/>
          <w:szCs w:val="32"/>
        </w:rPr>
        <w:t>奚新洪</w:t>
      </w:r>
    </w:p>
    <w:p w:rsidR="00861BDD" w:rsidRDefault="001D089E" w:rsidP="00F97985">
      <w:pPr>
        <w:ind w:firstLineChars="801" w:firstLine="2530"/>
        <w:rPr>
          <w:rFonts w:ascii="Times New Roman" w:eastAsia="方正仿宋_GBK" w:hAnsi="Times New Roman" w:cs="Times New Roman"/>
          <w:kern w:val="32"/>
          <w:szCs w:val="32"/>
        </w:rPr>
      </w:pPr>
      <w:r>
        <w:rPr>
          <w:rFonts w:ascii="Times New Roman" w:eastAsia="方正仿宋_GBK" w:hAnsi="Times New Roman" w:cs="Times New Roman" w:hint="eastAsia"/>
          <w:kern w:val="32"/>
          <w:szCs w:val="32"/>
        </w:rPr>
        <w:t>盛丽英、</w:t>
      </w:r>
      <w:r w:rsidR="00861BDD">
        <w:rPr>
          <w:rFonts w:ascii="Times New Roman" w:eastAsia="方正仿宋_GBK" w:hAnsi="Times New Roman" w:cs="Times New Roman" w:hint="eastAsia"/>
          <w:kern w:val="32"/>
          <w:szCs w:val="32"/>
        </w:rPr>
        <w:t>朱炳才、</w:t>
      </w:r>
      <w:r w:rsidR="001A26C6" w:rsidRPr="00C47467">
        <w:rPr>
          <w:rFonts w:ascii="Times New Roman" w:eastAsia="方正仿宋_GBK" w:hAnsi="Times New Roman" w:cs="Times New Roman" w:hint="eastAsia"/>
          <w:kern w:val="32"/>
          <w:szCs w:val="32"/>
        </w:rPr>
        <w:t>高</w:t>
      </w:r>
      <w:r w:rsidR="004B179E">
        <w:rPr>
          <w:rFonts w:ascii="Times New Roman" w:eastAsia="方正仿宋_GBK" w:hAnsi="Times New Roman" w:cs="Times New Roman" w:hint="eastAsia"/>
          <w:kern w:val="32"/>
          <w:szCs w:val="32"/>
        </w:rPr>
        <w:t xml:space="preserve">  </w:t>
      </w:r>
      <w:r w:rsidR="001A26C6" w:rsidRPr="00C47467">
        <w:rPr>
          <w:rFonts w:ascii="Times New Roman" w:eastAsia="方正仿宋_GBK" w:hAnsi="Times New Roman" w:cs="Times New Roman" w:hint="eastAsia"/>
          <w:kern w:val="32"/>
          <w:szCs w:val="32"/>
        </w:rPr>
        <w:t>洁、</w:t>
      </w:r>
      <w:r w:rsidR="00F370B1">
        <w:rPr>
          <w:rFonts w:ascii="Times New Roman" w:eastAsia="方正仿宋_GBK" w:hAnsi="Times New Roman" w:cs="Times New Roman" w:hint="eastAsia"/>
          <w:kern w:val="32"/>
          <w:szCs w:val="32"/>
        </w:rPr>
        <w:t>赵忠山</w:t>
      </w:r>
      <w:r w:rsidR="00861BDD">
        <w:rPr>
          <w:rFonts w:ascii="Times New Roman" w:eastAsia="方正仿宋_GBK" w:hAnsi="Times New Roman" w:cs="Times New Roman" w:hint="eastAsia"/>
          <w:kern w:val="32"/>
          <w:szCs w:val="32"/>
        </w:rPr>
        <w:t>、</w:t>
      </w:r>
      <w:r>
        <w:rPr>
          <w:rFonts w:ascii="Times New Roman" w:eastAsia="方正仿宋_GBK" w:hAnsi="Times New Roman" w:cs="Times New Roman" w:hint="eastAsia"/>
          <w:kern w:val="32"/>
          <w:szCs w:val="32"/>
        </w:rPr>
        <w:t>王</w:t>
      </w:r>
      <w:r w:rsidR="004B179E">
        <w:rPr>
          <w:rFonts w:ascii="Times New Roman" w:eastAsia="方正仿宋_GBK" w:hAnsi="Times New Roman" w:cs="Times New Roman" w:hint="eastAsia"/>
          <w:kern w:val="32"/>
          <w:szCs w:val="32"/>
        </w:rPr>
        <w:t xml:space="preserve">  </w:t>
      </w:r>
      <w:r>
        <w:rPr>
          <w:rFonts w:ascii="Times New Roman" w:eastAsia="方正仿宋_GBK" w:hAnsi="Times New Roman" w:cs="Times New Roman" w:hint="eastAsia"/>
          <w:kern w:val="32"/>
          <w:szCs w:val="32"/>
        </w:rPr>
        <w:t>宇</w:t>
      </w:r>
    </w:p>
    <w:p w:rsidR="00DE75D2" w:rsidRDefault="00DE75D2" w:rsidP="00F97985">
      <w:pPr>
        <w:ind w:firstLineChars="801" w:firstLine="2530"/>
        <w:rPr>
          <w:rFonts w:ascii="Times New Roman" w:eastAsia="方正仿宋_GBK" w:hAnsi="Times New Roman" w:cs="Times New Roman"/>
          <w:kern w:val="32"/>
          <w:szCs w:val="32"/>
        </w:rPr>
      </w:pPr>
      <w:r>
        <w:rPr>
          <w:rFonts w:ascii="Times New Roman" w:eastAsia="方正仿宋_GBK" w:hAnsi="Times New Roman" w:cs="Times New Roman" w:hint="eastAsia"/>
          <w:kern w:val="32"/>
          <w:szCs w:val="32"/>
        </w:rPr>
        <w:t>黄庆英</w:t>
      </w:r>
      <w:r w:rsidR="00861BDD">
        <w:rPr>
          <w:rFonts w:ascii="Times New Roman" w:eastAsia="方正仿宋_GBK" w:hAnsi="Times New Roman" w:cs="Times New Roman" w:hint="eastAsia"/>
          <w:kern w:val="32"/>
          <w:szCs w:val="32"/>
        </w:rPr>
        <w:t>、范伟峰、许华军、成德祥</w:t>
      </w:r>
    </w:p>
    <w:p w:rsidR="009C1CB8" w:rsidRPr="00C47467" w:rsidRDefault="009C1CB8" w:rsidP="00F370B1">
      <w:pPr>
        <w:ind w:firstLineChars="200" w:firstLine="632"/>
        <w:rPr>
          <w:rFonts w:ascii="Times New Roman" w:eastAsia="方正仿宋_GBK" w:hAnsi="Times New Roman" w:cs="Times New Roman"/>
          <w:kern w:val="32"/>
          <w:szCs w:val="32"/>
        </w:rPr>
      </w:pPr>
      <w:r w:rsidRPr="00C47467">
        <w:rPr>
          <w:rFonts w:ascii="Times New Roman" w:eastAsia="方正仿宋_GBK" w:hAnsi="Times New Roman" w:cs="Times New Roman" w:hint="eastAsia"/>
          <w:kern w:val="32"/>
          <w:szCs w:val="32"/>
        </w:rPr>
        <w:t>领导小组办公室设在</w:t>
      </w:r>
      <w:r w:rsidR="001B43F7" w:rsidRPr="00C47467">
        <w:rPr>
          <w:rFonts w:ascii="Times New Roman" w:eastAsia="方正仿宋_GBK" w:hAnsi="Times New Roman" w:cs="Times New Roman" w:hint="eastAsia"/>
          <w:kern w:val="32"/>
          <w:szCs w:val="32"/>
        </w:rPr>
        <w:t>产业园</w:t>
      </w:r>
      <w:r w:rsidR="00212677">
        <w:rPr>
          <w:rFonts w:ascii="Times New Roman" w:eastAsia="方正仿宋_GBK" w:hAnsi="Times New Roman" w:cs="Times New Roman" w:hint="eastAsia"/>
          <w:kern w:val="32"/>
          <w:szCs w:val="32"/>
        </w:rPr>
        <w:t>经济发展</w:t>
      </w:r>
      <w:r w:rsidR="001A44EF">
        <w:rPr>
          <w:rFonts w:ascii="Times New Roman" w:eastAsia="方正仿宋_GBK" w:hAnsi="Times New Roman" w:cs="Times New Roman" w:hint="eastAsia"/>
          <w:kern w:val="32"/>
          <w:szCs w:val="32"/>
        </w:rPr>
        <w:t>科</w:t>
      </w:r>
      <w:r w:rsidRPr="00C47467">
        <w:rPr>
          <w:rFonts w:ascii="Times New Roman" w:eastAsia="方正仿宋_GBK" w:hAnsi="Times New Roman" w:cs="Times New Roman" w:hint="eastAsia"/>
          <w:kern w:val="32"/>
          <w:szCs w:val="32"/>
        </w:rPr>
        <w:t>，</w:t>
      </w:r>
      <w:r w:rsidR="006C1408">
        <w:rPr>
          <w:rFonts w:ascii="Times New Roman" w:eastAsia="方正仿宋_GBK" w:hAnsi="Times New Roman" w:cs="Times New Roman" w:hint="eastAsia"/>
          <w:kern w:val="32"/>
          <w:szCs w:val="32"/>
        </w:rPr>
        <w:t>朱昊辉</w:t>
      </w:r>
      <w:r w:rsidRPr="00C47467">
        <w:rPr>
          <w:rFonts w:ascii="Times New Roman" w:eastAsia="方正仿宋_GBK" w:hAnsi="Times New Roman" w:cs="Times New Roman" w:hint="eastAsia"/>
          <w:kern w:val="32"/>
          <w:szCs w:val="32"/>
        </w:rPr>
        <w:t>兼任办公室主任</w:t>
      </w:r>
      <w:r w:rsidR="00D415E3" w:rsidRPr="00C47467">
        <w:rPr>
          <w:rFonts w:ascii="Times New Roman" w:eastAsia="方正仿宋_GBK" w:hAnsi="Times New Roman" w:cs="Times New Roman" w:hint="eastAsia"/>
          <w:kern w:val="32"/>
          <w:szCs w:val="32"/>
        </w:rPr>
        <w:t>，联络员崔健、许智英</w:t>
      </w:r>
      <w:r w:rsidRPr="00C47467">
        <w:rPr>
          <w:rFonts w:ascii="Times New Roman" w:eastAsia="方正仿宋_GBK" w:hAnsi="Times New Roman" w:cs="Times New Roman" w:hint="eastAsia"/>
          <w:kern w:val="32"/>
          <w:szCs w:val="32"/>
        </w:rPr>
        <w:t>。</w:t>
      </w:r>
    </w:p>
    <w:p w:rsidR="001A0552" w:rsidRPr="00212677" w:rsidRDefault="001A0552" w:rsidP="001A0552">
      <w:pPr>
        <w:ind w:firstLineChars="200" w:firstLine="632"/>
        <w:rPr>
          <w:rFonts w:ascii="Times New Roman" w:eastAsia="方正仿宋_GBK" w:hAnsi="Times New Roman" w:cs="Times New Roman"/>
          <w:kern w:val="32"/>
          <w:szCs w:val="32"/>
        </w:rPr>
      </w:pPr>
    </w:p>
    <w:p w:rsidR="001A0552" w:rsidRPr="00C47467" w:rsidRDefault="001A0552" w:rsidP="001A0552">
      <w:pPr>
        <w:spacing w:line="500" w:lineRule="exact"/>
        <w:ind w:firstLineChars="200" w:firstLine="632"/>
        <w:rPr>
          <w:rFonts w:ascii="Times New Roman" w:eastAsia="方正仿宋_GBK" w:hAnsi="Times New Roman" w:cs="Times New Roman"/>
          <w:kern w:val="32"/>
          <w:szCs w:val="32"/>
        </w:rPr>
      </w:pPr>
    </w:p>
    <w:p w:rsidR="001A0552" w:rsidRPr="00C47467" w:rsidRDefault="001A0552" w:rsidP="001A0552">
      <w:pPr>
        <w:spacing w:line="500" w:lineRule="exact"/>
        <w:ind w:firstLineChars="200" w:firstLine="632"/>
        <w:rPr>
          <w:rFonts w:ascii="Times New Roman" w:eastAsia="方正仿宋_GBK" w:hAnsi="Times New Roman" w:cs="Times New Roman"/>
          <w:kern w:val="32"/>
          <w:szCs w:val="32"/>
        </w:rPr>
      </w:pPr>
    </w:p>
    <w:p w:rsidR="001A0552" w:rsidRPr="00C47467" w:rsidRDefault="001A0552" w:rsidP="001A0552">
      <w:pPr>
        <w:spacing w:line="500" w:lineRule="exact"/>
        <w:ind w:firstLineChars="200" w:firstLine="632"/>
        <w:rPr>
          <w:rFonts w:ascii="Times New Roman" w:eastAsia="方正仿宋_GBK" w:hAnsi="Times New Roman" w:cs="Times New Roman"/>
          <w:kern w:val="32"/>
          <w:szCs w:val="32"/>
        </w:rPr>
      </w:pPr>
    </w:p>
    <w:p w:rsidR="009C1CB8" w:rsidRPr="00C47467" w:rsidRDefault="009C1CB8" w:rsidP="001A0552">
      <w:pPr>
        <w:widowControl/>
        <w:jc w:val="left"/>
        <w:rPr>
          <w:rFonts w:ascii="Times New Roman" w:eastAsia="方正仿宋_GBK" w:hAnsi="Times New Roman" w:cs="Times New Roman"/>
          <w:kern w:val="32"/>
          <w:szCs w:val="32"/>
        </w:rPr>
        <w:sectPr w:rsidR="009C1CB8" w:rsidRPr="00C47467" w:rsidSect="00447968">
          <w:footerReference w:type="even" r:id="rId8"/>
          <w:footerReference w:type="default" r:id="rId9"/>
          <w:pgSz w:w="11906" w:h="16838" w:code="9"/>
          <w:pgMar w:top="2098" w:right="1474" w:bottom="1985" w:left="1588" w:header="851" w:footer="1474" w:gutter="0"/>
          <w:cols w:space="720"/>
          <w:docGrid w:type="linesAndChars" w:linePitch="579" w:charSpace="-849"/>
        </w:sectPr>
      </w:pPr>
    </w:p>
    <w:p w:rsidR="009C1CB8" w:rsidRPr="00C47467" w:rsidRDefault="009C1CB8" w:rsidP="004D7C1A">
      <w:pPr>
        <w:spacing w:afterLines="25" w:after="145" w:line="0" w:lineRule="atLeast"/>
        <w:jc w:val="left"/>
        <w:rPr>
          <w:rFonts w:ascii="Times New Roman" w:eastAsia="方正黑体_GBK" w:hAnsi="Times New Roman" w:cs="Times New Roman"/>
          <w:kern w:val="32"/>
          <w:szCs w:val="32"/>
        </w:rPr>
      </w:pPr>
      <w:r w:rsidRPr="00C47467">
        <w:rPr>
          <w:rFonts w:ascii="Times New Roman" w:eastAsia="方正黑体_GBK" w:hAnsi="Times New Roman" w:cs="Times New Roman" w:hint="eastAsia"/>
          <w:kern w:val="32"/>
          <w:szCs w:val="32"/>
        </w:rPr>
        <w:lastRenderedPageBreak/>
        <w:t>附件</w:t>
      </w:r>
      <w:r w:rsidRPr="00C47467">
        <w:rPr>
          <w:rFonts w:ascii="Times New Roman" w:eastAsia="方正黑体_GBK" w:hAnsi="Times New Roman" w:cs="Times New Roman"/>
          <w:kern w:val="32"/>
          <w:szCs w:val="32"/>
        </w:rPr>
        <w:t>2</w:t>
      </w:r>
    </w:p>
    <w:p w:rsidR="009C1CB8" w:rsidRPr="00C47467" w:rsidRDefault="009C1CB8" w:rsidP="004D7C1A">
      <w:pPr>
        <w:spacing w:afterLines="25" w:after="145" w:line="0" w:lineRule="atLeast"/>
        <w:jc w:val="center"/>
        <w:rPr>
          <w:rFonts w:ascii="Times New Roman" w:eastAsia="方正小标宋_GBK" w:hAnsi="Times New Roman" w:cs="Times New Roman"/>
          <w:kern w:val="32"/>
          <w:sz w:val="44"/>
          <w:szCs w:val="44"/>
        </w:rPr>
      </w:pPr>
      <w:r w:rsidRPr="00C47467">
        <w:rPr>
          <w:rFonts w:ascii="Times New Roman" w:eastAsia="方正小标宋_GBK" w:hAnsi="Times New Roman" w:cs="Times New Roman"/>
          <w:kern w:val="32"/>
          <w:sz w:val="44"/>
          <w:szCs w:val="44"/>
        </w:rPr>
        <w:t>2019</w:t>
      </w:r>
      <w:r w:rsidRPr="00C47467">
        <w:rPr>
          <w:rFonts w:ascii="Times New Roman" w:eastAsia="方正小标宋_GBK" w:hAnsi="Times New Roman" w:cs="Times New Roman" w:hint="eastAsia"/>
          <w:kern w:val="32"/>
          <w:sz w:val="44"/>
          <w:szCs w:val="44"/>
        </w:rPr>
        <w:t>年社会信用体系建设工作考核指标任务清单</w:t>
      </w:r>
    </w:p>
    <w:tbl>
      <w:tblPr>
        <w:tblStyle w:val="a6"/>
        <w:tblW w:w="147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5"/>
        <w:gridCol w:w="2313"/>
        <w:gridCol w:w="628"/>
        <w:gridCol w:w="3523"/>
        <w:gridCol w:w="5705"/>
        <w:gridCol w:w="1895"/>
      </w:tblGrid>
      <w:tr w:rsidR="009C1CB8" w:rsidRPr="00C47467" w:rsidTr="00721839">
        <w:trPr>
          <w:trHeight w:val="397"/>
          <w:tblHeader/>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黑体_GBK" w:hAnsi="Times New Roman" w:cs="Times New Roman"/>
                <w:kern w:val="32"/>
                <w:sz w:val="22"/>
                <w:szCs w:val="32"/>
              </w:rPr>
            </w:pPr>
            <w:r w:rsidRPr="00C47467">
              <w:rPr>
                <w:rFonts w:ascii="Times New Roman" w:eastAsia="方正黑体_GBK" w:hAnsi="Times New Roman" w:cs="Times New Roman" w:hint="eastAsia"/>
                <w:kern w:val="32"/>
                <w:sz w:val="22"/>
                <w:szCs w:val="32"/>
              </w:rPr>
              <w:t>序号</w:t>
            </w:r>
          </w:p>
        </w:tc>
        <w:tc>
          <w:tcPr>
            <w:tcW w:w="2313" w:type="dxa"/>
            <w:vAlign w:val="center"/>
            <w:hideMark/>
          </w:tcPr>
          <w:p w:rsidR="009C1CB8" w:rsidRPr="00C47467" w:rsidRDefault="009C1CB8" w:rsidP="009D4A7F">
            <w:pPr>
              <w:spacing w:line="0" w:lineRule="atLeast"/>
              <w:ind w:left="2" w:right="2"/>
              <w:jc w:val="center"/>
              <w:rPr>
                <w:rFonts w:ascii="Times New Roman" w:eastAsia="方正黑体_GBK" w:hAnsi="Times New Roman" w:cs="Times New Roman"/>
                <w:kern w:val="32"/>
                <w:sz w:val="22"/>
                <w:szCs w:val="32"/>
              </w:rPr>
            </w:pPr>
            <w:r w:rsidRPr="00C47467">
              <w:rPr>
                <w:rFonts w:ascii="Times New Roman" w:eastAsia="方正黑体_GBK" w:hAnsi="Times New Roman" w:cs="Times New Roman" w:hint="eastAsia"/>
                <w:kern w:val="32"/>
                <w:sz w:val="22"/>
                <w:szCs w:val="32"/>
              </w:rPr>
              <w:t>考核指标</w:t>
            </w:r>
          </w:p>
        </w:tc>
        <w:tc>
          <w:tcPr>
            <w:tcW w:w="628" w:type="dxa"/>
            <w:vAlign w:val="center"/>
            <w:hideMark/>
          </w:tcPr>
          <w:p w:rsidR="009C1CB8" w:rsidRPr="00C47467" w:rsidRDefault="009C1CB8" w:rsidP="009D4A7F">
            <w:pPr>
              <w:spacing w:line="0" w:lineRule="atLeast"/>
              <w:ind w:left="2" w:right="2"/>
              <w:jc w:val="center"/>
              <w:rPr>
                <w:rFonts w:ascii="Times New Roman" w:eastAsia="方正黑体_GBK" w:hAnsi="Times New Roman" w:cs="Times New Roman"/>
                <w:kern w:val="32"/>
                <w:sz w:val="22"/>
                <w:szCs w:val="32"/>
              </w:rPr>
            </w:pPr>
            <w:r w:rsidRPr="00C47467">
              <w:rPr>
                <w:rFonts w:ascii="Times New Roman" w:eastAsia="方正黑体_GBK" w:hAnsi="Times New Roman" w:cs="Times New Roman" w:hint="eastAsia"/>
                <w:kern w:val="32"/>
                <w:sz w:val="22"/>
                <w:szCs w:val="32"/>
              </w:rPr>
              <w:t>分值</w:t>
            </w:r>
          </w:p>
        </w:tc>
        <w:tc>
          <w:tcPr>
            <w:tcW w:w="3523" w:type="dxa"/>
            <w:vAlign w:val="center"/>
            <w:hideMark/>
          </w:tcPr>
          <w:p w:rsidR="009C1CB8" w:rsidRPr="00C47467" w:rsidRDefault="009C1CB8" w:rsidP="009D4A7F">
            <w:pPr>
              <w:spacing w:line="0" w:lineRule="atLeast"/>
              <w:ind w:left="2" w:right="2"/>
              <w:jc w:val="center"/>
              <w:rPr>
                <w:rFonts w:ascii="Times New Roman" w:eastAsia="方正黑体_GBK" w:hAnsi="Times New Roman" w:cs="Times New Roman"/>
                <w:kern w:val="32"/>
                <w:sz w:val="22"/>
                <w:szCs w:val="32"/>
              </w:rPr>
            </w:pPr>
            <w:r w:rsidRPr="00C47467">
              <w:rPr>
                <w:rFonts w:ascii="Times New Roman" w:eastAsia="方正黑体_GBK" w:hAnsi="Times New Roman" w:cs="Times New Roman" w:hint="eastAsia"/>
                <w:kern w:val="32"/>
                <w:sz w:val="22"/>
                <w:szCs w:val="32"/>
              </w:rPr>
              <w:t>考核内容</w:t>
            </w:r>
          </w:p>
        </w:tc>
        <w:tc>
          <w:tcPr>
            <w:tcW w:w="5705" w:type="dxa"/>
            <w:vAlign w:val="center"/>
            <w:hideMark/>
          </w:tcPr>
          <w:p w:rsidR="009C1CB8" w:rsidRPr="00C47467" w:rsidRDefault="009C1CB8" w:rsidP="009D4A7F">
            <w:pPr>
              <w:spacing w:line="0" w:lineRule="atLeast"/>
              <w:ind w:left="2" w:right="2"/>
              <w:jc w:val="center"/>
              <w:rPr>
                <w:rFonts w:ascii="Times New Roman" w:eastAsia="方正黑体_GBK" w:hAnsi="Times New Roman" w:cs="Times New Roman"/>
                <w:kern w:val="32"/>
                <w:sz w:val="22"/>
                <w:szCs w:val="32"/>
              </w:rPr>
            </w:pPr>
            <w:r w:rsidRPr="00C47467">
              <w:rPr>
                <w:rFonts w:ascii="Times New Roman" w:eastAsia="方正黑体_GBK" w:hAnsi="Times New Roman" w:cs="Times New Roman" w:hint="eastAsia"/>
                <w:kern w:val="32"/>
                <w:sz w:val="22"/>
                <w:szCs w:val="32"/>
              </w:rPr>
              <w:t>评分标准</w:t>
            </w:r>
          </w:p>
        </w:tc>
        <w:tc>
          <w:tcPr>
            <w:tcW w:w="1895" w:type="dxa"/>
            <w:vAlign w:val="center"/>
            <w:hideMark/>
          </w:tcPr>
          <w:p w:rsidR="009C1CB8" w:rsidRPr="00C47467" w:rsidRDefault="009C1CB8" w:rsidP="00721839">
            <w:pPr>
              <w:spacing w:line="0" w:lineRule="atLeast"/>
              <w:ind w:leftChars="-10" w:left="-30" w:rightChars="-10" w:right="-30"/>
              <w:jc w:val="center"/>
              <w:rPr>
                <w:rFonts w:ascii="Times New Roman" w:eastAsia="方正黑体_GBK" w:hAnsi="Times New Roman" w:cs="Times New Roman"/>
                <w:kern w:val="32"/>
                <w:sz w:val="22"/>
                <w:szCs w:val="32"/>
              </w:rPr>
            </w:pPr>
            <w:r w:rsidRPr="00C47467">
              <w:rPr>
                <w:rFonts w:ascii="Times New Roman" w:eastAsia="方正黑体_GBK" w:hAnsi="Times New Roman" w:cs="Times New Roman" w:hint="eastAsia"/>
                <w:kern w:val="32"/>
                <w:sz w:val="22"/>
                <w:szCs w:val="32"/>
              </w:rPr>
              <w:t>责任部门</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一</w:t>
            </w:r>
          </w:p>
        </w:tc>
        <w:tc>
          <w:tcPr>
            <w:tcW w:w="2313" w:type="dxa"/>
            <w:vAlign w:val="center"/>
            <w:hideMark/>
          </w:tcPr>
          <w:p w:rsidR="009C1CB8" w:rsidRPr="00C47467" w:rsidRDefault="009C1CB8" w:rsidP="009D4A7F">
            <w:pPr>
              <w:spacing w:line="0" w:lineRule="atLeast"/>
              <w:ind w:left="2" w:right="2"/>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信用工作推进力度</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20</w:t>
            </w:r>
          </w:p>
        </w:tc>
        <w:tc>
          <w:tcPr>
            <w:tcW w:w="3523"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5705"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1895" w:type="dxa"/>
            <w:vAlign w:val="center"/>
          </w:tcPr>
          <w:p w:rsidR="009C1CB8" w:rsidRPr="00C47467" w:rsidRDefault="009C1CB8" w:rsidP="00721839">
            <w:pPr>
              <w:spacing w:line="0" w:lineRule="atLeast"/>
              <w:ind w:leftChars="-10" w:left="-30" w:rightChars="-10" w:right="-30"/>
              <w:rPr>
                <w:rFonts w:ascii="Times New Roman" w:eastAsia="方正楷体_GBK" w:hAnsi="Times New Roman" w:cs="Times New Roman"/>
                <w:kern w:val="32"/>
                <w:sz w:val="22"/>
                <w:szCs w:val="32"/>
              </w:rPr>
            </w:pP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联络员工作机制稳定且能完成相关工作部署</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4</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联络员稳定，保持工作交流、协调、组织、落实等基本顺畅。</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联络员不能参加市信用办组织的年度业务培训等的扣</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分；联络员变动不能完成工作交接和告知的扣</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分；联络员不能完成日常基本工作的扣</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w:t>
            </w:r>
          </w:p>
        </w:tc>
        <w:tc>
          <w:tcPr>
            <w:tcW w:w="1895" w:type="dxa"/>
            <w:vAlign w:val="center"/>
            <w:hideMark/>
          </w:tcPr>
          <w:p w:rsidR="009C1CB8" w:rsidRPr="00C47467" w:rsidRDefault="002F3DE5"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经济</w:t>
            </w:r>
            <w:r w:rsidR="0059610A">
              <w:rPr>
                <w:rFonts w:ascii="Times New Roman" w:eastAsia="方正楷体_GBK" w:hAnsi="Times New Roman" w:cs="Times New Roman" w:hint="eastAsia"/>
                <w:kern w:val="32"/>
                <w:sz w:val="22"/>
                <w:szCs w:val="32"/>
              </w:rPr>
              <w:t>发展</w:t>
            </w:r>
            <w:r w:rsidRPr="00C47467">
              <w:rPr>
                <w:rFonts w:ascii="Times New Roman" w:eastAsia="方正楷体_GBK" w:hAnsi="Times New Roman" w:cs="Times New Roman" w:hint="eastAsia"/>
                <w:kern w:val="32"/>
                <w:sz w:val="22"/>
                <w:szCs w:val="32"/>
              </w:rPr>
              <w:t>科</w:t>
            </w:r>
          </w:p>
          <w:p w:rsidR="00D415E3" w:rsidRPr="00C47467" w:rsidRDefault="00D415E3"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党政办综合科</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将信用建设纳入综合管理目标中</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5</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领导重视，有工作部署、有工作载体、有工作成效。</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提供半年度、全年度信用工作意见、总结，及时反馈相关征求意见，缺一项扣</w:t>
            </w:r>
            <w:r w:rsidRPr="00C47467">
              <w:rPr>
                <w:rFonts w:ascii="Times New Roman" w:eastAsia="方正楷体_GBK" w:hAnsi="Times New Roman" w:cs="Times New Roman"/>
                <w:kern w:val="32"/>
                <w:sz w:val="22"/>
                <w:szCs w:val="32"/>
              </w:rPr>
              <w:t>1-2</w:t>
            </w:r>
            <w:r w:rsidRPr="00C47467">
              <w:rPr>
                <w:rFonts w:ascii="Times New Roman" w:eastAsia="方正楷体_GBK" w:hAnsi="Times New Roman" w:cs="Times New Roman" w:hint="eastAsia"/>
                <w:kern w:val="32"/>
                <w:sz w:val="22"/>
                <w:szCs w:val="32"/>
              </w:rPr>
              <w:t>分；年内信用工作相关文件出台的加</w:t>
            </w:r>
            <w:r w:rsidRPr="00C47467">
              <w:rPr>
                <w:rFonts w:ascii="Times New Roman" w:eastAsia="方正楷体_GBK" w:hAnsi="Times New Roman" w:cs="Times New Roman"/>
                <w:kern w:val="32"/>
                <w:sz w:val="22"/>
                <w:szCs w:val="32"/>
              </w:rPr>
              <w:t>1-2</w:t>
            </w:r>
            <w:r w:rsidRPr="00C47467">
              <w:rPr>
                <w:rFonts w:ascii="Times New Roman" w:eastAsia="方正楷体_GBK" w:hAnsi="Times New Roman" w:cs="Times New Roman" w:hint="eastAsia"/>
                <w:kern w:val="32"/>
                <w:sz w:val="22"/>
                <w:szCs w:val="32"/>
              </w:rPr>
              <w:t>分。</w:t>
            </w:r>
          </w:p>
        </w:tc>
        <w:tc>
          <w:tcPr>
            <w:tcW w:w="1895" w:type="dxa"/>
            <w:vAlign w:val="center"/>
            <w:hideMark/>
          </w:tcPr>
          <w:p w:rsidR="009C1CB8" w:rsidRPr="00C47467" w:rsidRDefault="002F3DE5"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经济</w:t>
            </w:r>
            <w:r w:rsidR="0059610A">
              <w:rPr>
                <w:rFonts w:ascii="Times New Roman" w:eastAsia="方正楷体_GBK" w:hAnsi="Times New Roman" w:cs="Times New Roman" w:hint="eastAsia"/>
                <w:kern w:val="32"/>
                <w:sz w:val="22"/>
                <w:szCs w:val="32"/>
              </w:rPr>
              <w:t>发展</w:t>
            </w:r>
            <w:r w:rsidRPr="00C47467">
              <w:rPr>
                <w:rFonts w:ascii="Times New Roman" w:eastAsia="方正楷体_GBK" w:hAnsi="Times New Roman" w:cs="Times New Roman" w:hint="eastAsia"/>
                <w:kern w:val="32"/>
                <w:sz w:val="22"/>
                <w:szCs w:val="32"/>
              </w:rPr>
              <w:t>科</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3</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诚信宣传活动</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4</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组织或参与信用现场宣传活动一次以上；向“诚信江阴”网站每季度提供信用工作动态不少于</w:t>
            </w:r>
            <w:r w:rsidRPr="00C47467">
              <w:rPr>
                <w:rFonts w:ascii="Times New Roman" w:eastAsia="方正楷体_GBK" w:hAnsi="Times New Roman" w:cs="Times New Roman"/>
                <w:kern w:val="32"/>
                <w:sz w:val="22"/>
                <w:szCs w:val="32"/>
              </w:rPr>
              <w:t>1-2</w:t>
            </w:r>
            <w:r w:rsidRPr="00C47467">
              <w:rPr>
                <w:rFonts w:ascii="Times New Roman" w:eastAsia="方正楷体_GBK" w:hAnsi="Times New Roman" w:cs="Times New Roman" w:hint="eastAsia"/>
                <w:kern w:val="32"/>
                <w:sz w:val="22"/>
                <w:szCs w:val="32"/>
              </w:rPr>
              <w:t>次。</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未组织或未参与现场宣传活动的，扣</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分；向“诚信江阴”网站提供信用工作动态，少一次扣</w:t>
            </w:r>
            <w:r w:rsidRPr="00C47467">
              <w:rPr>
                <w:rFonts w:ascii="Times New Roman" w:eastAsia="方正楷体_GBK" w:hAnsi="Times New Roman" w:cs="Times New Roman"/>
                <w:kern w:val="32"/>
                <w:sz w:val="22"/>
                <w:szCs w:val="32"/>
              </w:rPr>
              <w:t>0.5</w:t>
            </w:r>
            <w:r w:rsidRPr="00C47467">
              <w:rPr>
                <w:rFonts w:ascii="Times New Roman" w:eastAsia="方正楷体_GBK" w:hAnsi="Times New Roman" w:cs="Times New Roman" w:hint="eastAsia"/>
                <w:kern w:val="32"/>
                <w:sz w:val="22"/>
                <w:szCs w:val="32"/>
              </w:rPr>
              <w:t>分，扣满为止；报送信息被江阴、无锡、省、国家信用主管部门采纳的根据实际情况加</w:t>
            </w:r>
            <w:r w:rsidRPr="00C47467">
              <w:rPr>
                <w:rFonts w:ascii="Times New Roman" w:eastAsia="方正楷体_GBK" w:hAnsi="Times New Roman" w:cs="Times New Roman"/>
                <w:kern w:val="32"/>
                <w:sz w:val="22"/>
                <w:szCs w:val="32"/>
              </w:rPr>
              <w:t>1-2</w:t>
            </w:r>
            <w:r w:rsidRPr="00C47467">
              <w:rPr>
                <w:rFonts w:ascii="Times New Roman" w:eastAsia="方正楷体_GBK" w:hAnsi="Times New Roman" w:cs="Times New Roman" w:hint="eastAsia"/>
                <w:kern w:val="32"/>
                <w:sz w:val="22"/>
                <w:szCs w:val="32"/>
              </w:rPr>
              <w:t>分。</w:t>
            </w:r>
          </w:p>
        </w:tc>
        <w:tc>
          <w:tcPr>
            <w:tcW w:w="1895" w:type="dxa"/>
            <w:vAlign w:val="center"/>
            <w:hideMark/>
          </w:tcPr>
          <w:p w:rsidR="004A44CF" w:rsidRDefault="004A44CF" w:rsidP="00721839">
            <w:pPr>
              <w:spacing w:line="0" w:lineRule="atLeast"/>
              <w:ind w:leftChars="-10" w:left="-30" w:rightChars="-10" w:right="-30"/>
              <w:jc w:val="center"/>
              <w:rPr>
                <w:rFonts w:ascii="Times New Roman" w:eastAsia="方正楷体_GBK" w:hAnsi="Times New Roman" w:cs="Times New Roman" w:hint="eastAsia"/>
                <w:kern w:val="32"/>
                <w:sz w:val="22"/>
                <w:szCs w:val="32"/>
              </w:rPr>
            </w:pPr>
            <w:r w:rsidRPr="00C47467">
              <w:rPr>
                <w:rFonts w:ascii="Times New Roman" w:eastAsia="方正楷体_GBK" w:hAnsi="Times New Roman" w:cs="Times New Roman" w:hint="eastAsia"/>
                <w:kern w:val="32"/>
                <w:sz w:val="22"/>
                <w:szCs w:val="32"/>
              </w:rPr>
              <w:t>党群科</w:t>
            </w:r>
            <w:r w:rsidR="0059610A">
              <w:rPr>
                <w:rFonts w:ascii="Times New Roman" w:eastAsia="方正楷体_GBK" w:hAnsi="Times New Roman" w:cs="Times New Roman" w:hint="eastAsia"/>
                <w:kern w:val="32"/>
                <w:sz w:val="22"/>
                <w:szCs w:val="32"/>
              </w:rPr>
              <w:t>（宣传）</w:t>
            </w:r>
          </w:p>
          <w:p w:rsidR="006C1408" w:rsidRDefault="006C1408" w:rsidP="00721839">
            <w:pPr>
              <w:spacing w:line="0" w:lineRule="atLeast"/>
              <w:ind w:leftChars="-10" w:left="-30" w:rightChars="-10" w:right="-30"/>
              <w:jc w:val="center"/>
              <w:rPr>
                <w:rFonts w:ascii="Times New Roman" w:eastAsia="方正楷体_GBK" w:hAnsi="Times New Roman" w:cs="Times New Roman" w:hint="eastAsia"/>
                <w:kern w:val="32"/>
                <w:sz w:val="22"/>
                <w:szCs w:val="32"/>
              </w:rPr>
            </w:pPr>
            <w:r>
              <w:rPr>
                <w:rFonts w:ascii="Times New Roman" w:eastAsia="方正楷体_GBK" w:hAnsi="Times New Roman" w:cs="Times New Roman" w:hint="eastAsia"/>
                <w:kern w:val="32"/>
                <w:sz w:val="22"/>
                <w:szCs w:val="32"/>
              </w:rPr>
              <w:t>党政办综合科</w:t>
            </w:r>
          </w:p>
          <w:p w:rsidR="006C1408" w:rsidRPr="00C47467" w:rsidRDefault="006C1408" w:rsidP="00721839">
            <w:pPr>
              <w:spacing w:line="0" w:lineRule="atLeas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经济发展科</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4</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报送守信激励和失信惩戒典型案例</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7</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按照国家、省关于报送守信激励和失信惩戒典型案例的要求，按照格式要求每季度报送</w:t>
            </w:r>
            <w:r w:rsidRPr="00C47467">
              <w:rPr>
                <w:rFonts w:ascii="Times New Roman" w:eastAsia="方正楷体_GBK" w:hAnsi="Times New Roman" w:cs="Times New Roman"/>
                <w:kern w:val="32"/>
                <w:sz w:val="22"/>
                <w:szCs w:val="32"/>
              </w:rPr>
              <w:t>1-2</w:t>
            </w:r>
            <w:r w:rsidRPr="00C47467">
              <w:rPr>
                <w:rFonts w:ascii="Times New Roman" w:eastAsia="方正楷体_GBK" w:hAnsi="Times New Roman" w:cs="Times New Roman" w:hint="eastAsia"/>
                <w:kern w:val="32"/>
                <w:sz w:val="22"/>
                <w:szCs w:val="32"/>
              </w:rPr>
              <w:t>起本地典型案例。</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国家条线主管部门出台过有关合作备忘录，且国家层面有“红黑”名单发布机制，部门仍全年零报送典型案例的，扣</w:t>
            </w:r>
            <w:r w:rsidRPr="00C47467">
              <w:rPr>
                <w:rFonts w:ascii="Times New Roman" w:eastAsia="方正楷体_GBK" w:hAnsi="Times New Roman" w:cs="Times New Roman"/>
                <w:kern w:val="32"/>
                <w:sz w:val="22"/>
                <w:szCs w:val="32"/>
              </w:rPr>
              <w:t>6</w:t>
            </w:r>
            <w:r w:rsidRPr="00C47467">
              <w:rPr>
                <w:rFonts w:ascii="Times New Roman" w:eastAsia="方正楷体_GBK" w:hAnsi="Times New Roman" w:cs="Times New Roman" w:hint="eastAsia"/>
                <w:kern w:val="32"/>
                <w:sz w:val="22"/>
                <w:szCs w:val="32"/>
              </w:rPr>
              <w:t>分；未按要求完成报送的，扣</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分；报送不符合格式要求被退回的，扣</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分。国家或省没有出台相关规定的部门不扣分。</w:t>
            </w:r>
          </w:p>
        </w:tc>
        <w:tc>
          <w:tcPr>
            <w:tcW w:w="1895" w:type="dxa"/>
            <w:vAlign w:val="center"/>
            <w:hideMark/>
          </w:tcPr>
          <w:p w:rsidR="002F3DE5" w:rsidRPr="00C47467" w:rsidRDefault="001D089E" w:rsidP="00721839">
            <w:pPr>
              <w:spacing w:line="0" w:lineRule="atLeas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党群科（宣传）</w:t>
            </w:r>
          </w:p>
          <w:p w:rsidR="009C1CB8" w:rsidRPr="00C47467" w:rsidRDefault="009C1CB8"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综合执法局</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二</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建立健全信用联合奖惩机制</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15</w:t>
            </w:r>
          </w:p>
        </w:tc>
        <w:tc>
          <w:tcPr>
            <w:tcW w:w="3523"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5705"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1895" w:type="dxa"/>
            <w:vAlign w:val="center"/>
          </w:tcPr>
          <w:p w:rsidR="009C1CB8" w:rsidRPr="00C47467" w:rsidRDefault="009C1CB8" w:rsidP="00721839">
            <w:pPr>
              <w:spacing w:line="0" w:lineRule="atLeast"/>
              <w:ind w:leftChars="-10" w:left="-30" w:rightChars="-10" w:right="-30"/>
              <w:jc w:val="center"/>
              <w:rPr>
                <w:rFonts w:ascii="Times New Roman" w:eastAsia="方正楷体_GBK" w:hAnsi="Times New Roman" w:cs="Times New Roman"/>
                <w:kern w:val="32"/>
                <w:sz w:val="22"/>
                <w:szCs w:val="32"/>
              </w:rPr>
            </w:pP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落实国家多部委联合签署的各项联合奖惩备忘录</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5</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依据国家多部委联合签署的各项联合奖惩备忘录，建立健全本地联合奖惩的具体措施，并报市信用办。</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根据国家部委联合签署的联合奖惩备忘录，以及省政府有关管理办法的要求，结合部门实际及可操作性，明确本部门有关具体措施。应该明确未明确联合奖惩具体措施的，扣</w:t>
            </w:r>
            <w:r w:rsidRPr="00C47467">
              <w:rPr>
                <w:rFonts w:ascii="Times New Roman" w:eastAsia="方正楷体_GBK" w:hAnsi="Times New Roman" w:cs="Times New Roman"/>
                <w:kern w:val="32"/>
                <w:sz w:val="22"/>
                <w:szCs w:val="32"/>
              </w:rPr>
              <w:t>3</w:t>
            </w:r>
            <w:r w:rsidRPr="00C47467">
              <w:rPr>
                <w:rFonts w:ascii="Times New Roman" w:eastAsia="方正楷体_GBK" w:hAnsi="Times New Roman" w:cs="Times New Roman" w:hint="eastAsia"/>
                <w:kern w:val="32"/>
                <w:sz w:val="22"/>
                <w:szCs w:val="32"/>
              </w:rPr>
              <w:t>分；未上</w:t>
            </w:r>
            <w:r w:rsidRPr="00C47467">
              <w:rPr>
                <w:rFonts w:ascii="Times New Roman" w:eastAsia="方正楷体_GBK" w:hAnsi="Times New Roman" w:cs="Times New Roman" w:hint="eastAsia"/>
                <w:spacing w:val="-4"/>
                <w:kern w:val="32"/>
                <w:sz w:val="22"/>
                <w:szCs w:val="32"/>
              </w:rPr>
              <w:t>报市信用办的扣</w:t>
            </w:r>
            <w:r w:rsidRPr="00C47467">
              <w:rPr>
                <w:rFonts w:ascii="Times New Roman" w:eastAsia="方正楷体_GBK" w:hAnsi="Times New Roman" w:cs="Times New Roman"/>
                <w:spacing w:val="-4"/>
                <w:kern w:val="32"/>
                <w:sz w:val="22"/>
                <w:szCs w:val="32"/>
              </w:rPr>
              <w:t>2</w:t>
            </w:r>
            <w:r w:rsidRPr="00C47467">
              <w:rPr>
                <w:rFonts w:ascii="Times New Roman" w:eastAsia="方正楷体_GBK" w:hAnsi="Times New Roman" w:cs="Times New Roman" w:hint="eastAsia"/>
                <w:spacing w:val="-4"/>
                <w:kern w:val="32"/>
                <w:sz w:val="22"/>
                <w:szCs w:val="32"/>
              </w:rPr>
              <w:t>分。国家或省没有出台相关规定的部门不扣分。</w:t>
            </w:r>
          </w:p>
        </w:tc>
        <w:tc>
          <w:tcPr>
            <w:tcW w:w="1895" w:type="dxa"/>
            <w:vAlign w:val="center"/>
            <w:hideMark/>
          </w:tcPr>
          <w:p w:rsidR="00861BDD" w:rsidRPr="00C47467" w:rsidRDefault="00861BDD" w:rsidP="00721839">
            <w:pPr>
              <w:spacing w:line="0" w:lineRule="atLeas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经济发展科</w:t>
            </w:r>
          </w:p>
        </w:tc>
      </w:tr>
      <w:tr w:rsidR="009C1CB8" w:rsidRPr="00C47467" w:rsidTr="00861BDD">
        <w:trPr>
          <w:trHeight w:val="340"/>
          <w:jc w:val="center"/>
        </w:trPr>
        <w:tc>
          <w:tcPr>
            <w:tcW w:w="725" w:type="dxa"/>
            <w:vAlign w:val="center"/>
            <w:hideMark/>
          </w:tcPr>
          <w:p w:rsidR="009C1CB8" w:rsidRPr="00C47467" w:rsidRDefault="009C1CB8" w:rsidP="00861BDD">
            <w:pPr>
              <w:spacing w:line="30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lastRenderedPageBreak/>
              <w:t>2</w:t>
            </w:r>
          </w:p>
        </w:tc>
        <w:tc>
          <w:tcPr>
            <w:tcW w:w="2313" w:type="dxa"/>
            <w:vAlign w:val="center"/>
            <w:hideMark/>
          </w:tcPr>
          <w:p w:rsidR="009C1CB8" w:rsidRPr="00C47467" w:rsidRDefault="009C1CB8" w:rsidP="00447968">
            <w:pPr>
              <w:spacing w:line="290" w:lineRule="exac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落实信用“红黑”名单认定、发布、退出机制</w:t>
            </w:r>
          </w:p>
        </w:tc>
        <w:tc>
          <w:tcPr>
            <w:tcW w:w="628" w:type="dxa"/>
            <w:vAlign w:val="center"/>
            <w:hideMark/>
          </w:tcPr>
          <w:p w:rsidR="009C1CB8" w:rsidRPr="00C47467" w:rsidRDefault="009C1CB8" w:rsidP="00447968">
            <w:pPr>
              <w:spacing w:line="29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5</w:t>
            </w:r>
          </w:p>
        </w:tc>
        <w:tc>
          <w:tcPr>
            <w:tcW w:w="3523"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根据国家、省有关规定，结合自身职能和法律法规，规范本地“红黑”名单的认定、发布、退出机制，通过网站向社会公开，同时报市信用办。</w:t>
            </w:r>
          </w:p>
        </w:tc>
        <w:tc>
          <w:tcPr>
            <w:tcW w:w="5705"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根据国家条线部门及省政府出台的有关办法，进一步规范“红黑”名单的认定、发布、退出机制，未在本部门组织贯彻落实的扣</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分；年内“红黑”名单未向社会公示的，扣</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分；未向市信用办提供的，扣</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分。国家或省没有出台相关规定的部门不扣分。</w:t>
            </w:r>
          </w:p>
        </w:tc>
        <w:tc>
          <w:tcPr>
            <w:tcW w:w="1895" w:type="dxa"/>
            <w:vAlign w:val="center"/>
            <w:hideMark/>
          </w:tcPr>
          <w:p w:rsidR="00861BDD" w:rsidRPr="00C47467" w:rsidRDefault="00861BDD"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各成员单位</w:t>
            </w:r>
          </w:p>
        </w:tc>
      </w:tr>
      <w:tr w:rsidR="009C1CB8" w:rsidRPr="00C47467" w:rsidTr="00861BDD">
        <w:trPr>
          <w:trHeight w:val="340"/>
          <w:jc w:val="center"/>
        </w:trPr>
        <w:tc>
          <w:tcPr>
            <w:tcW w:w="725" w:type="dxa"/>
            <w:vAlign w:val="center"/>
            <w:hideMark/>
          </w:tcPr>
          <w:p w:rsidR="009C1CB8" w:rsidRPr="00C47467" w:rsidRDefault="009C1CB8" w:rsidP="00861BDD">
            <w:pPr>
              <w:spacing w:line="30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3</w:t>
            </w:r>
          </w:p>
        </w:tc>
        <w:tc>
          <w:tcPr>
            <w:tcW w:w="2313" w:type="dxa"/>
            <w:vAlign w:val="center"/>
            <w:hideMark/>
          </w:tcPr>
          <w:p w:rsidR="009C1CB8" w:rsidRPr="00C47467" w:rsidRDefault="009C1CB8" w:rsidP="00447968">
            <w:pPr>
              <w:spacing w:line="290" w:lineRule="exac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参与联动奖惩系统建设</w:t>
            </w:r>
          </w:p>
        </w:tc>
        <w:tc>
          <w:tcPr>
            <w:tcW w:w="628" w:type="dxa"/>
            <w:vAlign w:val="center"/>
            <w:hideMark/>
          </w:tcPr>
          <w:p w:rsidR="009C1CB8" w:rsidRPr="00C47467" w:rsidRDefault="009C1CB8" w:rsidP="00447968">
            <w:pPr>
              <w:spacing w:line="29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5</w:t>
            </w:r>
          </w:p>
        </w:tc>
        <w:tc>
          <w:tcPr>
            <w:tcW w:w="3523"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根据市公共信用信息联动奖惩系统建设要求，积极落实相关工作要求，形成奖惩制度闭环式管理。</w:t>
            </w:r>
          </w:p>
        </w:tc>
        <w:tc>
          <w:tcPr>
            <w:tcW w:w="5705"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应该参加未参加系统运行的扣</w:t>
            </w:r>
            <w:r w:rsidRPr="00C47467">
              <w:rPr>
                <w:rFonts w:ascii="Times New Roman" w:eastAsia="方正楷体_GBK" w:hAnsi="Times New Roman" w:cs="Times New Roman"/>
                <w:kern w:val="32"/>
                <w:sz w:val="22"/>
                <w:szCs w:val="32"/>
              </w:rPr>
              <w:t>5</w:t>
            </w:r>
            <w:r w:rsidRPr="00C47467">
              <w:rPr>
                <w:rFonts w:ascii="Times New Roman" w:eastAsia="方正楷体_GBK" w:hAnsi="Times New Roman" w:cs="Times New Roman" w:hint="eastAsia"/>
                <w:kern w:val="32"/>
                <w:sz w:val="22"/>
                <w:szCs w:val="32"/>
              </w:rPr>
              <w:t>分；积极参与系统运行的，加</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分；能及时反馈运行情况，不断帮助完善系统建设的加</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w:t>
            </w:r>
          </w:p>
        </w:tc>
        <w:tc>
          <w:tcPr>
            <w:tcW w:w="1895" w:type="dxa"/>
            <w:vAlign w:val="center"/>
            <w:hideMark/>
          </w:tcPr>
          <w:p w:rsidR="009C1CB8" w:rsidRPr="00C47467" w:rsidRDefault="00861BDD"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各成员单位</w:t>
            </w:r>
          </w:p>
        </w:tc>
      </w:tr>
      <w:tr w:rsidR="009C1CB8" w:rsidRPr="00C47467" w:rsidTr="00861BDD">
        <w:trPr>
          <w:trHeight w:val="340"/>
          <w:jc w:val="center"/>
        </w:trPr>
        <w:tc>
          <w:tcPr>
            <w:tcW w:w="725" w:type="dxa"/>
            <w:vAlign w:val="center"/>
            <w:hideMark/>
          </w:tcPr>
          <w:p w:rsidR="009C1CB8" w:rsidRPr="00C47467" w:rsidRDefault="009C1CB8" w:rsidP="00861BDD">
            <w:pPr>
              <w:spacing w:line="300" w:lineRule="exact"/>
              <w:ind w:left="2" w:right="2"/>
              <w:jc w:val="center"/>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三</w:t>
            </w:r>
          </w:p>
        </w:tc>
        <w:tc>
          <w:tcPr>
            <w:tcW w:w="2313" w:type="dxa"/>
            <w:vAlign w:val="center"/>
            <w:hideMark/>
          </w:tcPr>
          <w:p w:rsidR="009C1CB8" w:rsidRPr="00C47467" w:rsidRDefault="009C1CB8" w:rsidP="00447968">
            <w:pPr>
              <w:spacing w:line="290" w:lineRule="exact"/>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信用信息归集处理</w:t>
            </w:r>
          </w:p>
        </w:tc>
        <w:tc>
          <w:tcPr>
            <w:tcW w:w="628" w:type="dxa"/>
            <w:vAlign w:val="center"/>
            <w:hideMark/>
          </w:tcPr>
          <w:p w:rsidR="009C1CB8" w:rsidRPr="00C47467" w:rsidRDefault="009C1CB8" w:rsidP="00447968">
            <w:pPr>
              <w:spacing w:line="29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25</w:t>
            </w:r>
          </w:p>
        </w:tc>
        <w:tc>
          <w:tcPr>
            <w:tcW w:w="3523" w:type="dxa"/>
            <w:vAlign w:val="center"/>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p>
        </w:tc>
        <w:tc>
          <w:tcPr>
            <w:tcW w:w="5705" w:type="dxa"/>
            <w:vAlign w:val="center"/>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p>
        </w:tc>
        <w:tc>
          <w:tcPr>
            <w:tcW w:w="1895" w:type="dxa"/>
            <w:vAlign w:val="center"/>
          </w:tcPr>
          <w:p w:rsidR="009C1CB8" w:rsidRPr="00C47467" w:rsidRDefault="009C1CB8" w:rsidP="00447968">
            <w:pPr>
              <w:spacing w:line="290" w:lineRule="exact"/>
              <w:ind w:leftChars="-10" w:left="-30" w:rightChars="-10" w:right="-30"/>
              <w:jc w:val="center"/>
              <w:rPr>
                <w:rFonts w:ascii="Times New Roman" w:eastAsia="方正楷体_GBK" w:hAnsi="Times New Roman" w:cs="Times New Roman"/>
                <w:kern w:val="32"/>
                <w:sz w:val="22"/>
                <w:szCs w:val="32"/>
              </w:rPr>
            </w:pPr>
          </w:p>
        </w:tc>
      </w:tr>
      <w:tr w:rsidR="009C1CB8" w:rsidRPr="00C47467" w:rsidTr="00861BDD">
        <w:trPr>
          <w:trHeight w:val="340"/>
          <w:jc w:val="center"/>
        </w:trPr>
        <w:tc>
          <w:tcPr>
            <w:tcW w:w="725" w:type="dxa"/>
            <w:vAlign w:val="center"/>
            <w:hideMark/>
          </w:tcPr>
          <w:p w:rsidR="009C1CB8" w:rsidRPr="00C47467" w:rsidRDefault="009C1CB8" w:rsidP="00861BDD">
            <w:pPr>
              <w:spacing w:line="30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w:t>
            </w:r>
          </w:p>
        </w:tc>
        <w:tc>
          <w:tcPr>
            <w:tcW w:w="2313" w:type="dxa"/>
            <w:vAlign w:val="center"/>
            <w:hideMark/>
          </w:tcPr>
          <w:p w:rsidR="009C1CB8" w:rsidRPr="00C47467" w:rsidRDefault="009C1CB8" w:rsidP="00447968">
            <w:pPr>
              <w:spacing w:line="290" w:lineRule="exac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信息覆盖率</w:t>
            </w:r>
          </w:p>
        </w:tc>
        <w:tc>
          <w:tcPr>
            <w:tcW w:w="628" w:type="dxa"/>
            <w:vAlign w:val="center"/>
            <w:hideMark/>
          </w:tcPr>
          <w:p w:rsidR="009C1CB8" w:rsidRPr="00C47467" w:rsidRDefault="009C1CB8" w:rsidP="00447968">
            <w:pPr>
              <w:spacing w:line="29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7</w:t>
            </w:r>
          </w:p>
        </w:tc>
        <w:tc>
          <w:tcPr>
            <w:tcW w:w="3523"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按照相关信息报送管理要求，向市公共信用信息服务平台、“双公示”平台提供信息。</w:t>
            </w:r>
          </w:p>
        </w:tc>
        <w:tc>
          <w:tcPr>
            <w:tcW w:w="5705"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少一项信息类别扣</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分，扣完为止。社会法人、自然人《指标目录》中要求的信息类别均未提供的，扣</w:t>
            </w:r>
            <w:r w:rsidRPr="00C47467">
              <w:rPr>
                <w:rFonts w:ascii="Times New Roman" w:eastAsia="方正楷体_GBK" w:hAnsi="Times New Roman" w:cs="Times New Roman"/>
                <w:kern w:val="32"/>
                <w:sz w:val="22"/>
                <w:szCs w:val="32"/>
              </w:rPr>
              <w:t>7</w:t>
            </w:r>
            <w:r w:rsidRPr="00C47467">
              <w:rPr>
                <w:rFonts w:ascii="Times New Roman" w:eastAsia="方正楷体_GBK" w:hAnsi="Times New Roman" w:cs="Times New Roman" w:hint="eastAsia"/>
                <w:kern w:val="32"/>
                <w:sz w:val="22"/>
                <w:szCs w:val="32"/>
              </w:rPr>
              <w:t>分。</w:t>
            </w:r>
          </w:p>
        </w:tc>
        <w:tc>
          <w:tcPr>
            <w:tcW w:w="1895" w:type="dxa"/>
            <w:vAlign w:val="center"/>
            <w:hideMark/>
          </w:tcPr>
          <w:p w:rsidR="009C1CB8" w:rsidRPr="00C47467" w:rsidRDefault="00861BDD"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党群科（组织</w:t>
            </w:r>
            <w:r w:rsidR="00CA181E">
              <w:rPr>
                <w:rFonts w:ascii="Times New Roman" w:eastAsia="方正楷体_GBK" w:hAnsi="Times New Roman" w:cs="Times New Roman" w:hint="eastAsia"/>
                <w:kern w:val="32"/>
                <w:sz w:val="22"/>
                <w:szCs w:val="32"/>
              </w:rPr>
              <w:t>）</w:t>
            </w:r>
          </w:p>
          <w:p w:rsidR="009C1CB8" w:rsidRPr="00C47467" w:rsidRDefault="009C1CB8" w:rsidP="00447968">
            <w:pPr>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综合执法局</w:t>
            </w:r>
          </w:p>
          <w:p w:rsidR="00447968" w:rsidRDefault="002F3DE5" w:rsidP="00447968">
            <w:pPr>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政务</w:t>
            </w:r>
            <w:r w:rsidR="00212677">
              <w:rPr>
                <w:rFonts w:ascii="Times New Roman" w:eastAsia="方正楷体_GBK" w:hAnsi="Times New Roman" w:cs="Times New Roman" w:hint="eastAsia"/>
                <w:kern w:val="32"/>
                <w:sz w:val="22"/>
                <w:szCs w:val="32"/>
              </w:rPr>
              <w:t>服务</w:t>
            </w:r>
            <w:r w:rsidRPr="00C47467">
              <w:rPr>
                <w:rFonts w:ascii="Times New Roman" w:eastAsia="方正楷体_GBK" w:hAnsi="Times New Roman" w:cs="Times New Roman" w:hint="eastAsia"/>
                <w:kern w:val="32"/>
                <w:sz w:val="22"/>
                <w:szCs w:val="32"/>
              </w:rPr>
              <w:t>中心</w:t>
            </w:r>
          </w:p>
          <w:p w:rsidR="00447968" w:rsidRPr="00C47467" w:rsidRDefault="00447968"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经济发展科</w:t>
            </w:r>
          </w:p>
        </w:tc>
      </w:tr>
      <w:tr w:rsidR="009C1CB8" w:rsidRPr="00C47467" w:rsidTr="00861BDD">
        <w:trPr>
          <w:trHeight w:val="340"/>
          <w:jc w:val="center"/>
        </w:trPr>
        <w:tc>
          <w:tcPr>
            <w:tcW w:w="725" w:type="dxa"/>
            <w:vAlign w:val="center"/>
            <w:hideMark/>
          </w:tcPr>
          <w:p w:rsidR="009C1CB8" w:rsidRPr="00C47467" w:rsidRDefault="009C1CB8" w:rsidP="00861BDD">
            <w:pPr>
              <w:spacing w:line="30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w:t>
            </w:r>
          </w:p>
        </w:tc>
        <w:tc>
          <w:tcPr>
            <w:tcW w:w="2313" w:type="dxa"/>
            <w:vAlign w:val="center"/>
            <w:hideMark/>
          </w:tcPr>
          <w:p w:rsidR="009C1CB8" w:rsidRPr="00C47467" w:rsidRDefault="009C1CB8" w:rsidP="00447968">
            <w:pPr>
              <w:spacing w:line="290" w:lineRule="exac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信息规范性</w:t>
            </w:r>
          </w:p>
        </w:tc>
        <w:tc>
          <w:tcPr>
            <w:tcW w:w="628" w:type="dxa"/>
            <w:vAlign w:val="center"/>
            <w:hideMark/>
          </w:tcPr>
          <w:p w:rsidR="009C1CB8" w:rsidRPr="00C47467" w:rsidRDefault="009C1CB8" w:rsidP="00447968">
            <w:pPr>
              <w:spacing w:line="29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5</w:t>
            </w:r>
          </w:p>
        </w:tc>
        <w:tc>
          <w:tcPr>
            <w:tcW w:w="3523"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提供的数据符合规范性要求</w:t>
            </w:r>
          </w:p>
        </w:tc>
        <w:tc>
          <w:tcPr>
            <w:tcW w:w="5705"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数据不合格率</w:t>
            </w:r>
            <w:r w:rsidRPr="00C47467">
              <w:rPr>
                <w:rFonts w:ascii="Times New Roman" w:eastAsia="方正楷体_GBK" w:hAnsi="Times New Roman" w:cs="Times New Roman"/>
                <w:kern w:val="32"/>
                <w:sz w:val="22"/>
                <w:szCs w:val="32"/>
              </w:rPr>
              <w:t>=</w:t>
            </w:r>
            <w:r w:rsidRPr="00C47467">
              <w:rPr>
                <w:rFonts w:ascii="Times New Roman" w:eastAsia="方正楷体_GBK" w:hAnsi="Times New Roman" w:cs="Times New Roman" w:hint="eastAsia"/>
                <w:kern w:val="32"/>
                <w:sz w:val="22"/>
                <w:szCs w:val="32"/>
              </w:rPr>
              <w:t>该部门不符合要求的数据总数</w:t>
            </w:r>
            <w:r w:rsidRPr="00C47467">
              <w:rPr>
                <w:rFonts w:ascii="Times New Roman" w:eastAsia="方正楷体_GBK" w:hAnsi="Times New Roman" w:cs="Times New Roman"/>
                <w:kern w:val="32"/>
                <w:sz w:val="22"/>
                <w:szCs w:val="32"/>
              </w:rPr>
              <w:t>/</w:t>
            </w:r>
            <w:r w:rsidRPr="00C47467">
              <w:rPr>
                <w:rFonts w:ascii="Times New Roman" w:eastAsia="方正楷体_GBK" w:hAnsi="Times New Roman" w:cs="Times New Roman" w:hint="eastAsia"/>
                <w:kern w:val="32"/>
                <w:sz w:val="22"/>
                <w:szCs w:val="32"/>
              </w:rPr>
              <w:t>本年度该部门实际归集的数据总数</w:t>
            </w:r>
            <w:r w:rsidRPr="00C47467">
              <w:rPr>
                <w:rFonts w:ascii="Times New Roman" w:eastAsia="方正楷体_GBK" w:hAnsi="Times New Roman" w:cs="Times New Roman"/>
                <w:kern w:val="32"/>
                <w:sz w:val="22"/>
                <w:szCs w:val="32"/>
              </w:rPr>
              <w:t>*100%</w:t>
            </w:r>
            <w:r w:rsidRPr="00C47467">
              <w:rPr>
                <w:rFonts w:ascii="Times New Roman" w:eastAsia="方正楷体_GBK" w:hAnsi="Times New Roman" w:cs="Times New Roman" w:hint="eastAsia"/>
                <w:kern w:val="32"/>
                <w:sz w:val="22"/>
                <w:szCs w:val="32"/>
              </w:rPr>
              <w:t>。不合格率</w:t>
            </w:r>
            <w:r w:rsidRPr="00C47467">
              <w:rPr>
                <w:rFonts w:ascii="Times New Roman" w:eastAsia="方正楷体_GBK" w:hAnsi="Times New Roman" w:cs="Times New Roman"/>
                <w:kern w:val="32"/>
                <w:sz w:val="22"/>
                <w:szCs w:val="32"/>
              </w:rPr>
              <w:t>0.1%</w:t>
            </w:r>
            <w:r w:rsidRPr="00C47467">
              <w:rPr>
                <w:rFonts w:ascii="Times New Roman" w:eastAsia="方正楷体_GBK" w:hAnsi="Times New Roman" w:cs="Times New Roman" w:hint="eastAsia"/>
                <w:kern w:val="32"/>
                <w:sz w:val="22"/>
                <w:szCs w:val="32"/>
              </w:rPr>
              <w:t>以下的，不扣分；</w:t>
            </w:r>
            <w:r w:rsidRPr="00C47467">
              <w:rPr>
                <w:rFonts w:ascii="Times New Roman" w:eastAsia="方正楷体_GBK" w:hAnsi="Times New Roman" w:cs="Times New Roman"/>
                <w:kern w:val="32"/>
                <w:sz w:val="22"/>
                <w:szCs w:val="32"/>
              </w:rPr>
              <w:t>0.1%</w:t>
            </w:r>
            <w:r w:rsidRPr="00C47467">
              <w:rPr>
                <w:rFonts w:ascii="Times New Roman" w:eastAsia="方正楷体_GBK" w:hAnsi="Times New Roman" w:cs="Times New Roman" w:hint="eastAsia"/>
                <w:kern w:val="32"/>
                <w:sz w:val="22"/>
                <w:szCs w:val="32"/>
              </w:rPr>
              <w:t>（含）</w:t>
            </w:r>
            <w:r w:rsidRPr="00C47467">
              <w:rPr>
                <w:rFonts w:ascii="Times New Roman" w:eastAsia="方正楷体_GBK" w:hAnsi="Times New Roman" w:cs="Times New Roman"/>
                <w:kern w:val="32"/>
                <w:sz w:val="22"/>
                <w:szCs w:val="32"/>
              </w:rPr>
              <w:t>-0.5%</w:t>
            </w:r>
            <w:r w:rsidRPr="00C47467">
              <w:rPr>
                <w:rFonts w:ascii="Times New Roman" w:eastAsia="方正楷体_GBK" w:hAnsi="Times New Roman" w:cs="Times New Roman" w:hint="eastAsia"/>
                <w:kern w:val="32"/>
                <w:sz w:val="22"/>
                <w:szCs w:val="32"/>
              </w:rPr>
              <w:t>，扣</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分；</w:t>
            </w:r>
            <w:r w:rsidRPr="00C47467">
              <w:rPr>
                <w:rFonts w:ascii="Times New Roman" w:eastAsia="方正楷体_GBK" w:hAnsi="Times New Roman" w:cs="Times New Roman"/>
                <w:kern w:val="32"/>
                <w:sz w:val="22"/>
                <w:szCs w:val="32"/>
              </w:rPr>
              <w:t>0.5%</w:t>
            </w:r>
            <w:r w:rsidRPr="00C47467">
              <w:rPr>
                <w:rFonts w:ascii="Times New Roman" w:eastAsia="方正楷体_GBK" w:hAnsi="Times New Roman" w:cs="Times New Roman" w:hint="eastAsia"/>
                <w:kern w:val="32"/>
                <w:sz w:val="22"/>
                <w:szCs w:val="32"/>
              </w:rPr>
              <w:t>（含）</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，扣</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分；超过</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的，每多一个百分点加扣</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分，扣完为止。</w:t>
            </w:r>
          </w:p>
        </w:tc>
        <w:tc>
          <w:tcPr>
            <w:tcW w:w="1895" w:type="dxa"/>
            <w:vAlign w:val="center"/>
            <w:hideMark/>
          </w:tcPr>
          <w:p w:rsidR="002F3DE5" w:rsidRPr="00C47467" w:rsidRDefault="00CA181E"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党群科（</w:t>
            </w:r>
            <w:r w:rsidR="00861BDD">
              <w:rPr>
                <w:rFonts w:ascii="Times New Roman" w:eastAsia="方正楷体_GBK" w:hAnsi="Times New Roman" w:cs="Times New Roman" w:hint="eastAsia"/>
                <w:kern w:val="32"/>
                <w:sz w:val="22"/>
                <w:szCs w:val="32"/>
              </w:rPr>
              <w:t>组织</w:t>
            </w:r>
            <w:r>
              <w:rPr>
                <w:rFonts w:ascii="Times New Roman" w:eastAsia="方正楷体_GBK" w:hAnsi="Times New Roman" w:cs="Times New Roman" w:hint="eastAsia"/>
                <w:kern w:val="32"/>
                <w:sz w:val="22"/>
                <w:szCs w:val="32"/>
              </w:rPr>
              <w:t>）</w:t>
            </w:r>
          </w:p>
          <w:p w:rsidR="002F3DE5" w:rsidRPr="00C47467" w:rsidRDefault="002F3DE5" w:rsidP="00447968">
            <w:pPr>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综合执法局</w:t>
            </w:r>
          </w:p>
          <w:p w:rsidR="009C1CB8" w:rsidRDefault="002F3DE5" w:rsidP="00447968">
            <w:pPr>
              <w:widowControl/>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政务</w:t>
            </w:r>
            <w:r w:rsidR="00BB3E29">
              <w:rPr>
                <w:rFonts w:ascii="Times New Roman" w:eastAsia="方正楷体_GBK" w:hAnsi="Times New Roman" w:cs="Times New Roman" w:hint="eastAsia"/>
                <w:kern w:val="32"/>
                <w:sz w:val="22"/>
                <w:szCs w:val="32"/>
              </w:rPr>
              <w:t>服务</w:t>
            </w:r>
            <w:r w:rsidRPr="00C47467">
              <w:rPr>
                <w:rFonts w:ascii="Times New Roman" w:eastAsia="方正楷体_GBK" w:hAnsi="Times New Roman" w:cs="Times New Roman" w:hint="eastAsia"/>
                <w:kern w:val="32"/>
                <w:sz w:val="22"/>
                <w:szCs w:val="32"/>
              </w:rPr>
              <w:t>中心</w:t>
            </w:r>
          </w:p>
          <w:p w:rsidR="00861BDD" w:rsidRPr="00C47467" w:rsidRDefault="00861BDD" w:rsidP="00447968">
            <w:pPr>
              <w:widowControl/>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经济发展科</w:t>
            </w:r>
          </w:p>
        </w:tc>
      </w:tr>
      <w:tr w:rsidR="009C1CB8" w:rsidRPr="00C47467" w:rsidTr="00861BDD">
        <w:trPr>
          <w:trHeight w:val="340"/>
          <w:jc w:val="center"/>
        </w:trPr>
        <w:tc>
          <w:tcPr>
            <w:tcW w:w="725" w:type="dxa"/>
            <w:vAlign w:val="center"/>
            <w:hideMark/>
          </w:tcPr>
          <w:p w:rsidR="009C1CB8" w:rsidRPr="00C47467" w:rsidRDefault="009C1CB8" w:rsidP="00861BDD">
            <w:pPr>
              <w:spacing w:line="30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3</w:t>
            </w:r>
          </w:p>
        </w:tc>
        <w:tc>
          <w:tcPr>
            <w:tcW w:w="2313" w:type="dxa"/>
            <w:vAlign w:val="center"/>
            <w:hideMark/>
          </w:tcPr>
          <w:p w:rsidR="009C1CB8" w:rsidRPr="00C47467" w:rsidRDefault="009C1CB8" w:rsidP="00447968">
            <w:pPr>
              <w:spacing w:line="290" w:lineRule="exac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信息时效性</w:t>
            </w:r>
          </w:p>
        </w:tc>
        <w:tc>
          <w:tcPr>
            <w:tcW w:w="628" w:type="dxa"/>
            <w:vAlign w:val="center"/>
            <w:hideMark/>
          </w:tcPr>
          <w:p w:rsidR="009C1CB8" w:rsidRPr="00C47467" w:rsidRDefault="009C1CB8" w:rsidP="00447968">
            <w:pPr>
              <w:spacing w:line="29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5</w:t>
            </w:r>
          </w:p>
        </w:tc>
        <w:tc>
          <w:tcPr>
            <w:tcW w:w="3523"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根据工作实际商定的交换周期，及时将信息提供给市公共信用信息服务平台。</w:t>
            </w:r>
          </w:p>
        </w:tc>
        <w:tc>
          <w:tcPr>
            <w:tcW w:w="5705"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每一类信息未按要求及时提供的，在归集周期内每一项延迟</w:t>
            </w:r>
            <w:r w:rsidRPr="00C47467">
              <w:rPr>
                <w:rFonts w:ascii="Times New Roman" w:eastAsia="方正楷体_GBK" w:hAnsi="Times New Roman" w:cs="Times New Roman"/>
                <w:kern w:val="32"/>
                <w:sz w:val="22"/>
                <w:szCs w:val="32"/>
              </w:rPr>
              <w:t>5</w:t>
            </w:r>
            <w:r w:rsidRPr="00C47467">
              <w:rPr>
                <w:rFonts w:ascii="Times New Roman" w:eastAsia="方正楷体_GBK" w:hAnsi="Times New Roman" w:cs="Times New Roman" w:hint="eastAsia"/>
                <w:kern w:val="32"/>
                <w:sz w:val="22"/>
                <w:szCs w:val="32"/>
              </w:rPr>
              <w:t>个工作日以上扣</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分，扣完为止。如果该信息类别一年内未产生信息的，不扣分。</w:t>
            </w:r>
          </w:p>
        </w:tc>
        <w:tc>
          <w:tcPr>
            <w:tcW w:w="1895" w:type="dxa"/>
            <w:vAlign w:val="center"/>
            <w:hideMark/>
          </w:tcPr>
          <w:p w:rsidR="009C1CB8" w:rsidRPr="00C47467" w:rsidRDefault="00CA181E"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党群科（</w:t>
            </w:r>
            <w:r w:rsidR="00861BDD">
              <w:rPr>
                <w:rFonts w:ascii="Times New Roman" w:eastAsia="方正楷体_GBK" w:hAnsi="Times New Roman" w:cs="Times New Roman" w:hint="eastAsia"/>
                <w:kern w:val="32"/>
                <w:sz w:val="22"/>
                <w:szCs w:val="32"/>
              </w:rPr>
              <w:t>组织</w:t>
            </w:r>
            <w:r>
              <w:rPr>
                <w:rFonts w:ascii="Times New Roman" w:eastAsia="方正楷体_GBK" w:hAnsi="Times New Roman" w:cs="Times New Roman" w:hint="eastAsia"/>
                <w:kern w:val="32"/>
                <w:sz w:val="22"/>
                <w:szCs w:val="32"/>
              </w:rPr>
              <w:t>）</w:t>
            </w:r>
          </w:p>
          <w:p w:rsidR="009C1CB8" w:rsidRPr="00C47467" w:rsidRDefault="009C1CB8" w:rsidP="00447968">
            <w:pPr>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综合执法局</w:t>
            </w:r>
          </w:p>
          <w:p w:rsidR="009C1CB8" w:rsidRDefault="00E427CF" w:rsidP="00447968">
            <w:pPr>
              <w:widowControl/>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政务</w:t>
            </w:r>
            <w:r w:rsidR="00212677">
              <w:rPr>
                <w:rFonts w:ascii="Times New Roman" w:eastAsia="方正楷体_GBK" w:hAnsi="Times New Roman" w:cs="Times New Roman" w:hint="eastAsia"/>
                <w:kern w:val="32"/>
                <w:sz w:val="22"/>
                <w:szCs w:val="32"/>
              </w:rPr>
              <w:t>服务</w:t>
            </w:r>
            <w:r>
              <w:rPr>
                <w:rFonts w:ascii="Times New Roman" w:eastAsia="方正楷体_GBK" w:hAnsi="Times New Roman" w:cs="Times New Roman" w:hint="eastAsia"/>
                <w:kern w:val="32"/>
                <w:sz w:val="22"/>
                <w:szCs w:val="32"/>
              </w:rPr>
              <w:t>中心</w:t>
            </w:r>
          </w:p>
          <w:p w:rsidR="00861BDD" w:rsidRPr="00C47467" w:rsidRDefault="00861BDD" w:rsidP="00447968">
            <w:pPr>
              <w:widowControl/>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经济发展科</w:t>
            </w:r>
          </w:p>
        </w:tc>
      </w:tr>
      <w:tr w:rsidR="009C1CB8" w:rsidRPr="00C47467" w:rsidTr="00861BDD">
        <w:trPr>
          <w:trHeight w:val="340"/>
          <w:jc w:val="center"/>
        </w:trPr>
        <w:tc>
          <w:tcPr>
            <w:tcW w:w="725" w:type="dxa"/>
            <w:vAlign w:val="center"/>
            <w:hideMark/>
          </w:tcPr>
          <w:p w:rsidR="009C1CB8" w:rsidRPr="00C47467" w:rsidRDefault="009C1CB8" w:rsidP="00861BDD">
            <w:pPr>
              <w:spacing w:line="30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4</w:t>
            </w:r>
          </w:p>
        </w:tc>
        <w:tc>
          <w:tcPr>
            <w:tcW w:w="2313" w:type="dxa"/>
            <w:vAlign w:val="center"/>
            <w:hideMark/>
          </w:tcPr>
          <w:p w:rsidR="009C1CB8" w:rsidRPr="00C47467" w:rsidRDefault="009C1CB8" w:rsidP="00447968">
            <w:pPr>
              <w:spacing w:line="290" w:lineRule="exac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双公示信息报送</w:t>
            </w:r>
          </w:p>
        </w:tc>
        <w:tc>
          <w:tcPr>
            <w:tcW w:w="628" w:type="dxa"/>
            <w:vAlign w:val="center"/>
            <w:hideMark/>
          </w:tcPr>
          <w:p w:rsidR="009C1CB8" w:rsidRPr="00C47467" w:rsidRDefault="009C1CB8" w:rsidP="00447968">
            <w:pPr>
              <w:spacing w:line="29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4</w:t>
            </w:r>
          </w:p>
        </w:tc>
        <w:tc>
          <w:tcPr>
            <w:tcW w:w="3523" w:type="dxa"/>
            <w:vAlign w:val="center"/>
            <w:hideMark/>
          </w:tcPr>
          <w:p w:rsidR="009C1CB8" w:rsidRPr="00C47467" w:rsidRDefault="00CA181E" w:rsidP="00447968">
            <w:pPr>
              <w:spacing w:line="290" w:lineRule="exact"/>
              <w:ind w:left="2" w:right="2"/>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市</w:t>
            </w:r>
            <w:r w:rsidR="009C1CB8" w:rsidRPr="00C47467">
              <w:rPr>
                <w:rFonts w:ascii="Times New Roman" w:eastAsia="方正楷体_GBK" w:hAnsi="Times New Roman" w:cs="Times New Roman" w:hint="eastAsia"/>
                <w:kern w:val="32"/>
                <w:sz w:val="22"/>
                <w:szCs w:val="32"/>
              </w:rPr>
              <w:t>部门权力下放的，“双公示”信息联络员队伍建设、信息报送由镇街道负责。</w:t>
            </w:r>
          </w:p>
        </w:tc>
        <w:tc>
          <w:tcPr>
            <w:tcW w:w="5705"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未能按照要求做好协调工作的，视工作实绩扣分。</w:t>
            </w:r>
          </w:p>
        </w:tc>
        <w:tc>
          <w:tcPr>
            <w:tcW w:w="1895" w:type="dxa"/>
            <w:vAlign w:val="center"/>
            <w:hideMark/>
          </w:tcPr>
          <w:p w:rsidR="00861BDD" w:rsidRDefault="00861BDD"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党群科（组织）</w:t>
            </w:r>
          </w:p>
          <w:p w:rsidR="009C1CB8" w:rsidRPr="00C47467" w:rsidRDefault="009C1CB8" w:rsidP="00447968">
            <w:pPr>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综合执法局</w:t>
            </w:r>
          </w:p>
          <w:p w:rsidR="009C1CB8" w:rsidRDefault="007045A3" w:rsidP="00447968">
            <w:pPr>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政务</w:t>
            </w:r>
            <w:r w:rsidR="00212677">
              <w:rPr>
                <w:rFonts w:ascii="Times New Roman" w:eastAsia="方正楷体_GBK" w:hAnsi="Times New Roman" w:cs="Times New Roman" w:hint="eastAsia"/>
                <w:kern w:val="32"/>
                <w:sz w:val="22"/>
                <w:szCs w:val="32"/>
              </w:rPr>
              <w:t>服务</w:t>
            </w:r>
            <w:r w:rsidR="002F3DE5" w:rsidRPr="00C47467">
              <w:rPr>
                <w:rFonts w:ascii="Times New Roman" w:eastAsia="方正楷体_GBK" w:hAnsi="Times New Roman" w:cs="Times New Roman" w:hint="eastAsia"/>
                <w:kern w:val="32"/>
                <w:sz w:val="22"/>
                <w:szCs w:val="32"/>
              </w:rPr>
              <w:t>中心</w:t>
            </w:r>
          </w:p>
          <w:p w:rsidR="00861BDD" w:rsidRPr="00C47467" w:rsidRDefault="00861BDD"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经济发展科</w:t>
            </w:r>
          </w:p>
        </w:tc>
      </w:tr>
      <w:tr w:rsidR="009C1CB8" w:rsidRPr="00C47467" w:rsidTr="00861BDD">
        <w:trPr>
          <w:trHeight w:val="340"/>
          <w:jc w:val="center"/>
        </w:trPr>
        <w:tc>
          <w:tcPr>
            <w:tcW w:w="725" w:type="dxa"/>
            <w:vAlign w:val="center"/>
            <w:hideMark/>
          </w:tcPr>
          <w:p w:rsidR="009C1CB8" w:rsidRPr="00C47467" w:rsidRDefault="009C1CB8" w:rsidP="00861BDD">
            <w:pPr>
              <w:spacing w:line="30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5</w:t>
            </w:r>
          </w:p>
        </w:tc>
        <w:tc>
          <w:tcPr>
            <w:tcW w:w="2313" w:type="dxa"/>
            <w:vAlign w:val="center"/>
            <w:hideMark/>
          </w:tcPr>
          <w:p w:rsidR="009C1CB8" w:rsidRPr="00C47467" w:rsidRDefault="009C1CB8" w:rsidP="00447968">
            <w:pPr>
              <w:spacing w:line="290" w:lineRule="exac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异议处理</w:t>
            </w:r>
          </w:p>
        </w:tc>
        <w:tc>
          <w:tcPr>
            <w:tcW w:w="628" w:type="dxa"/>
            <w:vAlign w:val="center"/>
            <w:hideMark/>
          </w:tcPr>
          <w:p w:rsidR="009C1CB8" w:rsidRPr="00C47467" w:rsidRDefault="009C1CB8" w:rsidP="00447968">
            <w:pPr>
              <w:spacing w:line="290" w:lineRule="exac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4</w:t>
            </w:r>
          </w:p>
        </w:tc>
        <w:tc>
          <w:tcPr>
            <w:tcW w:w="3523"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按照信用信息管理要求，及时处理市信用办反馈的异议信用信息。</w:t>
            </w:r>
          </w:p>
        </w:tc>
        <w:tc>
          <w:tcPr>
            <w:tcW w:w="5705" w:type="dxa"/>
            <w:vAlign w:val="center"/>
            <w:hideMark/>
          </w:tcPr>
          <w:p w:rsidR="009C1CB8" w:rsidRPr="00C47467" w:rsidRDefault="009C1CB8" w:rsidP="00447968">
            <w:pPr>
              <w:spacing w:line="290" w:lineRule="exac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超过规定时间不及时处理的，每延迟</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天减</w:t>
            </w:r>
            <w:r w:rsidRPr="00C47467">
              <w:rPr>
                <w:rFonts w:ascii="Times New Roman" w:eastAsia="方正楷体_GBK" w:hAnsi="Times New Roman" w:cs="Times New Roman"/>
                <w:kern w:val="32"/>
                <w:sz w:val="22"/>
                <w:szCs w:val="32"/>
              </w:rPr>
              <w:t>0.5</w:t>
            </w:r>
            <w:r w:rsidRPr="00C47467">
              <w:rPr>
                <w:rFonts w:ascii="Times New Roman" w:eastAsia="方正楷体_GBK" w:hAnsi="Times New Roman" w:cs="Times New Roman" w:hint="eastAsia"/>
                <w:kern w:val="32"/>
                <w:sz w:val="22"/>
                <w:szCs w:val="32"/>
              </w:rPr>
              <w:t>分。一次异议处理的总扣分不超过</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分。扣完为止。</w:t>
            </w:r>
          </w:p>
        </w:tc>
        <w:tc>
          <w:tcPr>
            <w:tcW w:w="1895" w:type="dxa"/>
            <w:vAlign w:val="center"/>
            <w:hideMark/>
          </w:tcPr>
          <w:p w:rsidR="00861BDD" w:rsidRDefault="00861BDD"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党群科（组织）</w:t>
            </w:r>
          </w:p>
          <w:p w:rsidR="009C1CB8" w:rsidRPr="00C47467" w:rsidRDefault="009C1CB8" w:rsidP="00447968">
            <w:pPr>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综合执法局</w:t>
            </w:r>
          </w:p>
          <w:p w:rsidR="009C1CB8" w:rsidRDefault="007045A3" w:rsidP="00447968">
            <w:pPr>
              <w:spacing w:line="290" w:lineRule="exac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政务</w:t>
            </w:r>
            <w:r w:rsidR="006779A6">
              <w:rPr>
                <w:rFonts w:ascii="Times New Roman" w:eastAsia="方正楷体_GBK" w:hAnsi="Times New Roman" w:cs="Times New Roman" w:hint="eastAsia"/>
                <w:kern w:val="32"/>
                <w:sz w:val="22"/>
                <w:szCs w:val="32"/>
              </w:rPr>
              <w:t>服务</w:t>
            </w:r>
            <w:r w:rsidRPr="00C47467">
              <w:rPr>
                <w:rFonts w:ascii="Times New Roman" w:eastAsia="方正楷体_GBK" w:hAnsi="Times New Roman" w:cs="Times New Roman" w:hint="eastAsia"/>
                <w:kern w:val="32"/>
                <w:sz w:val="22"/>
                <w:szCs w:val="32"/>
              </w:rPr>
              <w:t>中心</w:t>
            </w:r>
          </w:p>
          <w:p w:rsidR="00861BDD" w:rsidRPr="00C47467" w:rsidRDefault="00861BDD" w:rsidP="00447968">
            <w:pPr>
              <w:spacing w:line="290" w:lineRule="exac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经济发展科</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lastRenderedPageBreak/>
              <w:t>四</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信用信息应用</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20</w:t>
            </w:r>
          </w:p>
        </w:tc>
        <w:tc>
          <w:tcPr>
            <w:tcW w:w="3523"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5705"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1895" w:type="dxa"/>
            <w:vAlign w:val="center"/>
          </w:tcPr>
          <w:p w:rsidR="009C1CB8" w:rsidRPr="00C47467" w:rsidRDefault="009C1CB8" w:rsidP="00721839">
            <w:pPr>
              <w:spacing w:line="0" w:lineRule="atLeast"/>
              <w:ind w:leftChars="-10" w:left="-30" w:rightChars="-10" w:right="-30"/>
              <w:jc w:val="center"/>
              <w:rPr>
                <w:rFonts w:ascii="Times New Roman" w:eastAsia="方正楷体_GBK" w:hAnsi="Times New Roman" w:cs="Times New Roman"/>
                <w:kern w:val="32"/>
                <w:sz w:val="22"/>
                <w:szCs w:val="32"/>
              </w:rPr>
            </w:pP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全面组织落实“信用承诺”、创新公示项公开制</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8</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全面落实“信用承诺制度”、创新公示项公开制的建立与健全，且全部按照要求在“诚信江阴”网站完成映射。</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按照国家要求在商务、社会</w:t>
            </w:r>
            <w:r w:rsidRPr="00C47467">
              <w:rPr>
                <w:rFonts w:ascii="Times New Roman" w:eastAsia="方正楷体_GBK" w:hAnsi="Times New Roman" w:cs="Times New Roman"/>
                <w:kern w:val="32"/>
                <w:sz w:val="22"/>
                <w:szCs w:val="32"/>
              </w:rPr>
              <w:t>20</w:t>
            </w:r>
            <w:r w:rsidRPr="00C47467">
              <w:rPr>
                <w:rFonts w:ascii="Times New Roman" w:eastAsia="方正楷体_GBK" w:hAnsi="Times New Roman" w:cs="Times New Roman" w:hint="eastAsia"/>
                <w:kern w:val="32"/>
                <w:sz w:val="22"/>
                <w:szCs w:val="32"/>
              </w:rPr>
              <w:t>个领域必须建立健全信用承诺制度，应该建立却没有建立承诺制的扣</w:t>
            </w:r>
            <w:r w:rsidRPr="00C47467">
              <w:rPr>
                <w:rFonts w:ascii="Times New Roman" w:eastAsia="方正楷体_GBK" w:hAnsi="Times New Roman" w:cs="Times New Roman"/>
                <w:kern w:val="32"/>
                <w:sz w:val="22"/>
                <w:szCs w:val="32"/>
              </w:rPr>
              <w:t>5</w:t>
            </w:r>
            <w:r w:rsidRPr="00C47467">
              <w:rPr>
                <w:rFonts w:ascii="Times New Roman" w:eastAsia="方正楷体_GBK" w:hAnsi="Times New Roman" w:cs="Times New Roman" w:hint="eastAsia"/>
                <w:kern w:val="32"/>
                <w:sz w:val="22"/>
                <w:szCs w:val="32"/>
              </w:rPr>
              <w:t>分；不能按照要求完成映射工作的扣</w:t>
            </w:r>
            <w:r w:rsidRPr="00C47467">
              <w:rPr>
                <w:rFonts w:ascii="Times New Roman" w:eastAsia="方正楷体_GBK" w:hAnsi="Times New Roman" w:cs="Times New Roman"/>
                <w:kern w:val="32"/>
                <w:sz w:val="22"/>
                <w:szCs w:val="32"/>
              </w:rPr>
              <w:t>3</w:t>
            </w:r>
            <w:r w:rsidRPr="00C47467">
              <w:rPr>
                <w:rFonts w:ascii="Times New Roman" w:eastAsia="方正楷体_GBK" w:hAnsi="Times New Roman" w:cs="Times New Roman" w:hint="eastAsia"/>
                <w:kern w:val="32"/>
                <w:sz w:val="22"/>
                <w:szCs w:val="32"/>
              </w:rPr>
              <w:t>分。</w:t>
            </w:r>
          </w:p>
        </w:tc>
        <w:tc>
          <w:tcPr>
            <w:tcW w:w="1895" w:type="dxa"/>
            <w:vAlign w:val="center"/>
            <w:hideMark/>
          </w:tcPr>
          <w:p w:rsidR="009C1CB8" w:rsidRPr="00C47467" w:rsidRDefault="009C1CB8" w:rsidP="00721839">
            <w:pPr>
              <w:widowControl/>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各成员单位</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信用信息核查及基准评价报告应用情况</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10</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在行政管理的相关环节使用信用记录或信用报告。其中，财政资金安排项必须使用信息记录或信用报告，在政府招标活动中推广应用第三方信用报告。</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全年没有应用的扣</w:t>
            </w:r>
            <w:r w:rsidRPr="00C47467">
              <w:rPr>
                <w:rFonts w:ascii="Times New Roman" w:eastAsia="方正楷体_GBK" w:hAnsi="Times New Roman" w:cs="Times New Roman"/>
                <w:kern w:val="32"/>
                <w:sz w:val="22"/>
                <w:szCs w:val="32"/>
              </w:rPr>
              <w:t>10</w:t>
            </w:r>
            <w:r w:rsidRPr="00C47467">
              <w:rPr>
                <w:rFonts w:ascii="Times New Roman" w:eastAsia="方正楷体_GBK" w:hAnsi="Times New Roman" w:cs="Times New Roman" w:hint="eastAsia"/>
                <w:kern w:val="32"/>
                <w:sz w:val="22"/>
                <w:szCs w:val="32"/>
              </w:rPr>
              <w:t>分。涉及财政资金安排和政府采购、招标投标等未使用信用记录或信用报告的，扣</w:t>
            </w:r>
            <w:r w:rsidRPr="00C47467">
              <w:rPr>
                <w:rFonts w:ascii="Times New Roman" w:eastAsia="方正楷体_GBK" w:hAnsi="Times New Roman" w:cs="Times New Roman"/>
                <w:kern w:val="32"/>
                <w:sz w:val="22"/>
                <w:szCs w:val="32"/>
              </w:rPr>
              <w:t>8</w:t>
            </w:r>
            <w:r w:rsidRPr="00C47467">
              <w:rPr>
                <w:rFonts w:ascii="Times New Roman" w:eastAsia="方正楷体_GBK" w:hAnsi="Times New Roman" w:cs="Times New Roman" w:hint="eastAsia"/>
                <w:kern w:val="32"/>
                <w:sz w:val="22"/>
                <w:szCs w:val="32"/>
              </w:rPr>
              <w:t>分；探索推广应用第三方信用报告的，加</w:t>
            </w:r>
            <w:r w:rsidRPr="00C47467">
              <w:rPr>
                <w:rFonts w:ascii="Times New Roman" w:eastAsia="方正楷体_GBK" w:hAnsi="Times New Roman" w:cs="Times New Roman"/>
                <w:kern w:val="32"/>
                <w:sz w:val="22"/>
                <w:szCs w:val="32"/>
              </w:rPr>
              <w:t>3</w:t>
            </w:r>
            <w:r w:rsidRPr="00C47467">
              <w:rPr>
                <w:rFonts w:ascii="Times New Roman" w:eastAsia="方正楷体_GBK" w:hAnsi="Times New Roman" w:cs="Times New Roman" w:hint="eastAsia"/>
                <w:kern w:val="32"/>
                <w:sz w:val="22"/>
                <w:szCs w:val="32"/>
              </w:rPr>
              <w:t>分。</w:t>
            </w:r>
          </w:p>
        </w:tc>
        <w:tc>
          <w:tcPr>
            <w:tcW w:w="1895" w:type="dxa"/>
            <w:vAlign w:val="center"/>
            <w:hideMark/>
          </w:tcPr>
          <w:p w:rsidR="009C1CB8" w:rsidRPr="00C47467" w:rsidRDefault="009C1CB8"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经济</w:t>
            </w:r>
            <w:r w:rsidR="00CA181E">
              <w:rPr>
                <w:rFonts w:ascii="Times New Roman" w:eastAsia="方正楷体_GBK" w:hAnsi="Times New Roman" w:cs="Times New Roman" w:hint="eastAsia"/>
                <w:kern w:val="32"/>
                <w:sz w:val="22"/>
                <w:szCs w:val="32"/>
              </w:rPr>
              <w:t>发展</w:t>
            </w:r>
            <w:r w:rsidR="007045A3" w:rsidRPr="00C47467">
              <w:rPr>
                <w:rFonts w:ascii="Times New Roman" w:eastAsia="方正楷体_GBK" w:hAnsi="Times New Roman" w:cs="Times New Roman" w:hint="eastAsia"/>
                <w:kern w:val="32"/>
                <w:sz w:val="22"/>
                <w:szCs w:val="32"/>
              </w:rPr>
              <w:t>科</w:t>
            </w:r>
          </w:p>
          <w:p w:rsidR="009C1CB8" w:rsidRPr="00C47467" w:rsidRDefault="007045A3"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建设管理办公室</w:t>
            </w:r>
          </w:p>
          <w:p w:rsidR="009C1CB8" w:rsidRPr="00C47467" w:rsidRDefault="007045A3"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财政和资产管理局</w:t>
            </w:r>
          </w:p>
          <w:p w:rsidR="009C1CB8" w:rsidRPr="00C47467" w:rsidRDefault="007045A3"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政务</w:t>
            </w:r>
            <w:r w:rsidR="006779A6">
              <w:rPr>
                <w:rFonts w:ascii="Times New Roman" w:eastAsia="方正楷体_GBK" w:hAnsi="Times New Roman" w:cs="Times New Roman" w:hint="eastAsia"/>
                <w:kern w:val="32"/>
                <w:sz w:val="22"/>
                <w:szCs w:val="32"/>
              </w:rPr>
              <w:t>服务</w:t>
            </w:r>
            <w:r w:rsidRPr="00C47467">
              <w:rPr>
                <w:rFonts w:ascii="Times New Roman" w:eastAsia="方正楷体_GBK" w:hAnsi="Times New Roman" w:cs="Times New Roman" w:hint="eastAsia"/>
                <w:kern w:val="32"/>
                <w:sz w:val="22"/>
                <w:szCs w:val="32"/>
              </w:rPr>
              <w:t>中心</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3</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在相关协会组织开展信用评级工作</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在相关行业协会组织开展信用评级标准制度和信用评级工作，并将情况及时反馈市信用办。</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有条件开展但没有积极推动的扣</w:t>
            </w:r>
            <w:r w:rsidRPr="00C47467">
              <w:rPr>
                <w:rFonts w:ascii="Times New Roman" w:eastAsia="方正楷体_GBK" w:hAnsi="Times New Roman" w:cs="Times New Roman"/>
                <w:kern w:val="32"/>
                <w:sz w:val="22"/>
                <w:szCs w:val="32"/>
              </w:rPr>
              <w:t>1</w:t>
            </w:r>
            <w:r w:rsidRPr="00C47467">
              <w:rPr>
                <w:rFonts w:ascii="Times New Roman" w:eastAsia="方正楷体_GBK" w:hAnsi="Times New Roman" w:cs="Times New Roman" w:hint="eastAsia"/>
                <w:kern w:val="32"/>
                <w:sz w:val="22"/>
                <w:szCs w:val="32"/>
              </w:rPr>
              <w:t>分；在相关行业组织开展信用评级活动的，加</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w:t>
            </w:r>
          </w:p>
        </w:tc>
        <w:tc>
          <w:tcPr>
            <w:tcW w:w="1895" w:type="dxa"/>
            <w:vAlign w:val="center"/>
            <w:hideMark/>
          </w:tcPr>
          <w:p w:rsidR="009C1CB8" w:rsidRPr="00C47467" w:rsidRDefault="00861BDD" w:rsidP="00721839">
            <w:pPr>
              <w:spacing w:line="0" w:lineRule="atLeast"/>
              <w:ind w:leftChars="-10" w:left="-30" w:rightChars="-10" w:right="-30"/>
              <w:jc w:val="center"/>
              <w:rPr>
                <w:rFonts w:ascii="Times New Roman" w:eastAsia="方正楷体_GBK" w:hAnsi="Times New Roman" w:cs="Times New Roman"/>
                <w:kern w:val="32"/>
                <w:sz w:val="22"/>
                <w:szCs w:val="32"/>
              </w:rPr>
            </w:pPr>
            <w:r>
              <w:rPr>
                <w:rFonts w:ascii="Times New Roman" w:eastAsia="方正楷体_GBK" w:hAnsi="Times New Roman" w:cs="Times New Roman" w:hint="eastAsia"/>
                <w:kern w:val="32"/>
                <w:sz w:val="22"/>
                <w:szCs w:val="32"/>
              </w:rPr>
              <w:t>各成员单位</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五</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政务诚信</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13</w:t>
            </w:r>
          </w:p>
        </w:tc>
        <w:tc>
          <w:tcPr>
            <w:tcW w:w="3523"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5705"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1895" w:type="dxa"/>
            <w:vAlign w:val="center"/>
          </w:tcPr>
          <w:p w:rsidR="009C1CB8" w:rsidRPr="00C47467" w:rsidRDefault="009C1CB8" w:rsidP="00721839">
            <w:pPr>
              <w:spacing w:line="0" w:lineRule="atLeast"/>
              <w:ind w:leftChars="-10" w:left="-30" w:rightChars="-10" w:right="-30"/>
              <w:jc w:val="center"/>
              <w:rPr>
                <w:rFonts w:ascii="Times New Roman" w:eastAsia="方正楷体_GBK" w:hAnsi="Times New Roman" w:cs="Times New Roman"/>
                <w:kern w:val="32"/>
                <w:sz w:val="22"/>
                <w:szCs w:val="32"/>
              </w:rPr>
            </w:pP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被列入全国法院失信被执行人名单</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3</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没有被纳入法院失信被执行人名单记录，或已在规定时间内执行完毕。</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镇街道园区及下属事业单位、村委被纳入法院失信被执行人名单记录的，扣</w:t>
            </w:r>
            <w:r w:rsidRPr="00C47467">
              <w:rPr>
                <w:rFonts w:ascii="Times New Roman" w:eastAsia="方正楷体_GBK" w:hAnsi="Times New Roman" w:cs="Times New Roman"/>
                <w:kern w:val="32"/>
                <w:sz w:val="22"/>
                <w:szCs w:val="32"/>
              </w:rPr>
              <w:t>3</w:t>
            </w:r>
            <w:r w:rsidRPr="00C47467">
              <w:rPr>
                <w:rFonts w:ascii="Times New Roman" w:eastAsia="方正楷体_GBK" w:hAnsi="Times New Roman" w:cs="Times New Roman" w:hint="eastAsia"/>
                <w:kern w:val="32"/>
                <w:sz w:val="22"/>
                <w:szCs w:val="32"/>
              </w:rPr>
              <w:t>分。</w:t>
            </w:r>
          </w:p>
        </w:tc>
        <w:tc>
          <w:tcPr>
            <w:tcW w:w="1895" w:type="dxa"/>
            <w:vAlign w:val="center"/>
            <w:hideMark/>
          </w:tcPr>
          <w:p w:rsidR="009C1CB8" w:rsidRPr="00C47467" w:rsidRDefault="007045A3" w:rsidP="00721839">
            <w:pPr>
              <w:spacing w:line="0" w:lineRule="atLeast"/>
              <w:ind w:leftChars="-15" w:left="-45" w:rightChars="-15" w:right="-45"/>
              <w:jc w:val="center"/>
              <w:rPr>
                <w:rFonts w:ascii="Times New Roman" w:eastAsia="方正楷体_GBK" w:hAnsi="Times New Roman" w:cs="Times New Roman"/>
                <w:spacing w:val="-4"/>
                <w:kern w:val="32"/>
                <w:sz w:val="22"/>
                <w:szCs w:val="32"/>
              </w:rPr>
            </w:pPr>
            <w:r w:rsidRPr="00C47467">
              <w:rPr>
                <w:rFonts w:ascii="Times New Roman" w:eastAsia="方正楷体_GBK" w:hAnsi="Times New Roman" w:cs="Times New Roman" w:hint="eastAsia"/>
                <w:spacing w:val="-4"/>
                <w:kern w:val="32"/>
                <w:sz w:val="22"/>
                <w:szCs w:val="32"/>
              </w:rPr>
              <w:t>社会治安综合治理科</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按照职责，全面落实镇街园区政务诚信建设任务</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10</w:t>
            </w:r>
          </w:p>
        </w:tc>
        <w:tc>
          <w:tcPr>
            <w:tcW w:w="3523"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根据国家、省、市实施政务诚信建设要求，全面按照职责组织落实与推进。</w:t>
            </w:r>
          </w:p>
        </w:tc>
        <w:tc>
          <w:tcPr>
            <w:tcW w:w="5705" w:type="dxa"/>
            <w:vAlign w:val="center"/>
            <w:hideMark/>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年内没有按照职责要求启动建设，没有形成有效实施意见或计划的，扣</w:t>
            </w:r>
            <w:r w:rsidRPr="00C47467">
              <w:rPr>
                <w:rFonts w:ascii="Times New Roman" w:eastAsia="方正楷体_GBK" w:hAnsi="Times New Roman" w:cs="Times New Roman"/>
                <w:kern w:val="32"/>
                <w:sz w:val="22"/>
                <w:szCs w:val="32"/>
              </w:rPr>
              <w:t>3</w:t>
            </w:r>
            <w:r w:rsidRPr="00C47467">
              <w:rPr>
                <w:rFonts w:ascii="Times New Roman" w:eastAsia="方正楷体_GBK" w:hAnsi="Times New Roman" w:cs="Times New Roman" w:hint="eastAsia"/>
                <w:kern w:val="32"/>
                <w:sz w:val="22"/>
                <w:szCs w:val="32"/>
              </w:rPr>
              <w:t>分；没有有关政务诚信建设成效简讯上报的扣</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w:t>
            </w:r>
          </w:p>
        </w:tc>
        <w:tc>
          <w:tcPr>
            <w:tcW w:w="1895" w:type="dxa"/>
            <w:vAlign w:val="center"/>
            <w:hideMark/>
          </w:tcPr>
          <w:p w:rsidR="00721839" w:rsidRPr="00C47467" w:rsidRDefault="007045A3"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经济</w:t>
            </w:r>
            <w:r w:rsidR="00CA181E">
              <w:rPr>
                <w:rFonts w:ascii="Times New Roman" w:eastAsia="方正楷体_GBK" w:hAnsi="Times New Roman" w:cs="Times New Roman" w:hint="eastAsia"/>
                <w:kern w:val="32"/>
                <w:sz w:val="22"/>
                <w:szCs w:val="32"/>
              </w:rPr>
              <w:t>发展</w:t>
            </w:r>
            <w:r w:rsidRPr="00C47467">
              <w:rPr>
                <w:rFonts w:ascii="Times New Roman" w:eastAsia="方正楷体_GBK" w:hAnsi="Times New Roman" w:cs="Times New Roman" w:hint="eastAsia"/>
                <w:kern w:val="32"/>
                <w:sz w:val="22"/>
                <w:szCs w:val="32"/>
              </w:rPr>
              <w:t>科</w:t>
            </w:r>
          </w:p>
          <w:p w:rsidR="009C1CB8" w:rsidRPr="00C47467" w:rsidRDefault="009C1CB8"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党政办</w:t>
            </w:r>
            <w:r w:rsidR="00CA181E">
              <w:rPr>
                <w:rFonts w:ascii="Times New Roman" w:eastAsia="方正楷体_GBK" w:hAnsi="Times New Roman" w:cs="Times New Roman" w:hint="eastAsia"/>
                <w:kern w:val="32"/>
                <w:sz w:val="22"/>
                <w:szCs w:val="32"/>
              </w:rPr>
              <w:t>综合科</w:t>
            </w:r>
          </w:p>
        </w:tc>
      </w:tr>
      <w:tr w:rsidR="009C1CB8" w:rsidRPr="00C47467" w:rsidTr="00721839">
        <w:trPr>
          <w:trHeight w:val="397"/>
          <w:jc w:val="center"/>
        </w:trPr>
        <w:tc>
          <w:tcPr>
            <w:tcW w:w="725"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六</w:t>
            </w:r>
          </w:p>
        </w:tc>
        <w:tc>
          <w:tcPr>
            <w:tcW w:w="2313" w:type="dxa"/>
            <w:vAlign w:val="center"/>
            <w:hideMark/>
          </w:tcPr>
          <w:p w:rsidR="009C1CB8" w:rsidRPr="00C47467" w:rsidRDefault="009C1CB8" w:rsidP="009D4A7F">
            <w:pPr>
              <w:spacing w:line="0" w:lineRule="atLeast"/>
              <w:rPr>
                <w:rFonts w:ascii="Times New Roman" w:eastAsia="方正楷体_GBK" w:hAnsi="Times New Roman" w:cs="Times New Roman"/>
                <w:b/>
                <w:kern w:val="32"/>
                <w:sz w:val="22"/>
                <w:szCs w:val="32"/>
              </w:rPr>
            </w:pPr>
            <w:r w:rsidRPr="00C47467">
              <w:rPr>
                <w:rFonts w:ascii="Times New Roman" w:eastAsia="方正楷体_GBK" w:hAnsi="Times New Roman" w:cs="Times New Roman" w:hint="eastAsia"/>
                <w:b/>
                <w:kern w:val="32"/>
                <w:sz w:val="22"/>
                <w:szCs w:val="32"/>
              </w:rPr>
              <w:t>加分项</w:t>
            </w:r>
          </w:p>
        </w:tc>
        <w:tc>
          <w:tcPr>
            <w:tcW w:w="628" w:type="dxa"/>
            <w:vAlign w:val="center"/>
            <w:hideMark/>
          </w:tcPr>
          <w:p w:rsidR="009C1CB8" w:rsidRPr="00C47467" w:rsidRDefault="009C1CB8"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7</w:t>
            </w:r>
          </w:p>
        </w:tc>
        <w:tc>
          <w:tcPr>
            <w:tcW w:w="3523"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5705" w:type="dxa"/>
            <w:vAlign w:val="center"/>
          </w:tcPr>
          <w:p w:rsidR="009C1CB8" w:rsidRPr="00C47467" w:rsidRDefault="009C1CB8" w:rsidP="009D4A7F">
            <w:pPr>
              <w:spacing w:line="0" w:lineRule="atLeast"/>
              <w:ind w:left="2" w:right="2"/>
              <w:rPr>
                <w:rFonts w:ascii="Times New Roman" w:eastAsia="方正楷体_GBK" w:hAnsi="Times New Roman" w:cs="Times New Roman"/>
                <w:kern w:val="32"/>
                <w:sz w:val="22"/>
                <w:szCs w:val="32"/>
              </w:rPr>
            </w:pPr>
          </w:p>
        </w:tc>
        <w:tc>
          <w:tcPr>
            <w:tcW w:w="1895" w:type="dxa"/>
            <w:vAlign w:val="center"/>
          </w:tcPr>
          <w:p w:rsidR="009C1CB8" w:rsidRPr="00C47467" w:rsidRDefault="009C1CB8" w:rsidP="00721839">
            <w:pPr>
              <w:spacing w:line="0" w:lineRule="atLeast"/>
              <w:ind w:leftChars="-10" w:left="-30" w:rightChars="-10" w:right="-30"/>
              <w:jc w:val="center"/>
              <w:rPr>
                <w:rFonts w:ascii="Times New Roman" w:eastAsia="方正楷体_GBK" w:hAnsi="Times New Roman" w:cs="Times New Roman"/>
                <w:kern w:val="32"/>
                <w:sz w:val="22"/>
                <w:szCs w:val="32"/>
              </w:rPr>
            </w:pPr>
          </w:p>
        </w:tc>
      </w:tr>
      <w:tr w:rsidR="00F23756" w:rsidRPr="00C47467" w:rsidTr="00721839">
        <w:trPr>
          <w:trHeight w:val="397"/>
          <w:jc w:val="center"/>
        </w:trPr>
        <w:tc>
          <w:tcPr>
            <w:tcW w:w="725" w:type="dxa"/>
            <w:vAlign w:val="center"/>
            <w:hideMark/>
          </w:tcPr>
          <w:p w:rsidR="00F23756" w:rsidRPr="00C47467" w:rsidRDefault="00F23756"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1</w:t>
            </w:r>
          </w:p>
        </w:tc>
        <w:tc>
          <w:tcPr>
            <w:tcW w:w="2313" w:type="dxa"/>
            <w:vAlign w:val="center"/>
            <w:hideMark/>
          </w:tcPr>
          <w:p w:rsidR="00F23756" w:rsidRPr="00C47467" w:rsidRDefault="00F23756"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应用成效</w:t>
            </w:r>
          </w:p>
        </w:tc>
        <w:tc>
          <w:tcPr>
            <w:tcW w:w="628" w:type="dxa"/>
            <w:vAlign w:val="center"/>
            <w:hideMark/>
          </w:tcPr>
          <w:p w:rsidR="00F23756" w:rsidRPr="00C47467" w:rsidRDefault="00F23756"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5</w:t>
            </w:r>
          </w:p>
        </w:tc>
        <w:tc>
          <w:tcPr>
            <w:tcW w:w="3523" w:type="dxa"/>
            <w:vAlign w:val="center"/>
            <w:hideMark/>
          </w:tcPr>
          <w:p w:rsidR="00F23756" w:rsidRPr="00C47467" w:rsidRDefault="00F23756"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信用建设工作得到无锡市条线部门及以上以书面形式认定或推广的，或得到市委市政府批示肯定的。</w:t>
            </w:r>
          </w:p>
        </w:tc>
        <w:tc>
          <w:tcPr>
            <w:tcW w:w="5705" w:type="dxa"/>
            <w:vAlign w:val="center"/>
            <w:hideMark/>
          </w:tcPr>
          <w:p w:rsidR="00F23756" w:rsidRPr="00C47467" w:rsidRDefault="00F23756"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得到书面文件形式推广的，加</w:t>
            </w:r>
            <w:r w:rsidRPr="00C47467">
              <w:rPr>
                <w:rFonts w:ascii="Times New Roman" w:eastAsia="方正楷体_GBK" w:hAnsi="Times New Roman" w:cs="Times New Roman"/>
                <w:kern w:val="32"/>
                <w:sz w:val="22"/>
                <w:szCs w:val="32"/>
              </w:rPr>
              <w:t>3</w:t>
            </w:r>
            <w:r w:rsidRPr="00C47467">
              <w:rPr>
                <w:rFonts w:ascii="Times New Roman" w:eastAsia="方正楷体_GBK" w:hAnsi="Times New Roman" w:cs="Times New Roman" w:hint="eastAsia"/>
                <w:kern w:val="32"/>
                <w:sz w:val="22"/>
                <w:szCs w:val="32"/>
              </w:rPr>
              <w:t>分；得到市级及以上领导批示肯定的，加</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w:t>
            </w:r>
          </w:p>
        </w:tc>
        <w:tc>
          <w:tcPr>
            <w:tcW w:w="1895" w:type="dxa"/>
            <w:vMerge w:val="restart"/>
            <w:vAlign w:val="center"/>
            <w:hideMark/>
          </w:tcPr>
          <w:p w:rsidR="00F23756" w:rsidRPr="00C47467" w:rsidRDefault="00F23756"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经济</w:t>
            </w:r>
            <w:r w:rsidR="00CA181E">
              <w:rPr>
                <w:rFonts w:ascii="Times New Roman" w:eastAsia="方正楷体_GBK" w:hAnsi="Times New Roman" w:cs="Times New Roman" w:hint="eastAsia"/>
                <w:kern w:val="32"/>
                <w:sz w:val="22"/>
                <w:szCs w:val="32"/>
              </w:rPr>
              <w:t>发展</w:t>
            </w:r>
            <w:r w:rsidRPr="00C47467">
              <w:rPr>
                <w:rFonts w:ascii="Times New Roman" w:eastAsia="方正楷体_GBK" w:hAnsi="Times New Roman" w:cs="Times New Roman" w:hint="eastAsia"/>
                <w:kern w:val="32"/>
                <w:sz w:val="22"/>
                <w:szCs w:val="32"/>
              </w:rPr>
              <w:t>科</w:t>
            </w:r>
          </w:p>
          <w:p w:rsidR="00F23756" w:rsidRPr="00C47467" w:rsidRDefault="00F23756" w:rsidP="00721839">
            <w:pPr>
              <w:spacing w:line="0" w:lineRule="atLeast"/>
              <w:ind w:leftChars="-10" w:left="-30" w:rightChars="-10" w:right="-30"/>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党政办综合科</w:t>
            </w:r>
          </w:p>
          <w:p w:rsidR="00F23756" w:rsidRPr="00C47467" w:rsidRDefault="00F23756" w:rsidP="00721839">
            <w:pPr>
              <w:spacing w:line="0" w:lineRule="atLeast"/>
              <w:ind w:leftChars="-10" w:left="-30" w:rightChars="-10" w:right="-30"/>
              <w:jc w:val="center"/>
              <w:rPr>
                <w:rFonts w:ascii="Times New Roman" w:eastAsia="方正楷体_GBK" w:hAnsi="Times New Roman" w:cs="Times New Roman"/>
                <w:kern w:val="32"/>
                <w:sz w:val="22"/>
                <w:szCs w:val="32"/>
              </w:rPr>
            </w:pPr>
          </w:p>
        </w:tc>
      </w:tr>
      <w:tr w:rsidR="00F23756" w:rsidRPr="00C47467" w:rsidTr="00721839">
        <w:trPr>
          <w:trHeight w:val="397"/>
          <w:jc w:val="center"/>
        </w:trPr>
        <w:tc>
          <w:tcPr>
            <w:tcW w:w="725" w:type="dxa"/>
            <w:vAlign w:val="center"/>
            <w:hideMark/>
          </w:tcPr>
          <w:p w:rsidR="00F23756" w:rsidRPr="00C47467" w:rsidRDefault="00F23756"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w:t>
            </w:r>
          </w:p>
        </w:tc>
        <w:tc>
          <w:tcPr>
            <w:tcW w:w="2313" w:type="dxa"/>
            <w:vAlign w:val="center"/>
            <w:hideMark/>
          </w:tcPr>
          <w:p w:rsidR="00F23756" w:rsidRPr="00C47467" w:rsidRDefault="00F23756" w:rsidP="009D4A7F">
            <w:pPr>
              <w:spacing w:line="0" w:lineRule="atLeast"/>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个性化成果显现</w:t>
            </w:r>
          </w:p>
        </w:tc>
        <w:tc>
          <w:tcPr>
            <w:tcW w:w="628" w:type="dxa"/>
            <w:vAlign w:val="center"/>
            <w:hideMark/>
          </w:tcPr>
          <w:p w:rsidR="00F23756" w:rsidRPr="00C47467" w:rsidRDefault="00F23756" w:rsidP="009D4A7F">
            <w:pPr>
              <w:spacing w:line="0" w:lineRule="atLeast"/>
              <w:ind w:left="2" w:right="2"/>
              <w:jc w:val="center"/>
              <w:rPr>
                <w:rFonts w:ascii="Times New Roman" w:eastAsia="方正楷体_GBK" w:hAnsi="Times New Roman" w:cs="Times New Roman"/>
                <w:kern w:val="32"/>
                <w:sz w:val="22"/>
                <w:szCs w:val="32"/>
              </w:rPr>
            </w:pPr>
            <w:r w:rsidRPr="00C47467">
              <w:rPr>
                <w:rFonts w:ascii="Times New Roman" w:eastAsia="方正楷体_GBK" w:hAnsi="Times New Roman" w:cs="Times New Roman"/>
                <w:kern w:val="32"/>
                <w:sz w:val="22"/>
                <w:szCs w:val="32"/>
              </w:rPr>
              <w:t>2</w:t>
            </w:r>
          </w:p>
        </w:tc>
        <w:tc>
          <w:tcPr>
            <w:tcW w:w="3523" w:type="dxa"/>
            <w:vAlign w:val="center"/>
            <w:hideMark/>
          </w:tcPr>
          <w:p w:rsidR="00F23756" w:rsidRPr="00C47467" w:rsidRDefault="00F23756"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部门围绕职责，推进建设并为全市信用建设提供样板引领的。</w:t>
            </w:r>
          </w:p>
        </w:tc>
        <w:tc>
          <w:tcPr>
            <w:tcW w:w="5705" w:type="dxa"/>
            <w:vAlign w:val="center"/>
            <w:hideMark/>
          </w:tcPr>
          <w:p w:rsidR="00F23756" w:rsidRPr="00C47467" w:rsidRDefault="00F23756" w:rsidP="009D4A7F">
            <w:pPr>
              <w:spacing w:line="0" w:lineRule="atLeast"/>
              <w:ind w:left="2" w:right="2"/>
              <w:rPr>
                <w:rFonts w:ascii="Times New Roman" w:eastAsia="方正楷体_GBK" w:hAnsi="Times New Roman" w:cs="Times New Roman"/>
                <w:kern w:val="32"/>
                <w:sz w:val="22"/>
                <w:szCs w:val="32"/>
              </w:rPr>
            </w:pPr>
            <w:r w:rsidRPr="00C47467">
              <w:rPr>
                <w:rFonts w:ascii="Times New Roman" w:eastAsia="方正楷体_GBK" w:hAnsi="Times New Roman" w:cs="Times New Roman" w:hint="eastAsia"/>
                <w:kern w:val="32"/>
                <w:sz w:val="22"/>
                <w:szCs w:val="32"/>
              </w:rPr>
              <w:t>创新性工作成效明显的加</w:t>
            </w:r>
            <w:r w:rsidRPr="00C47467">
              <w:rPr>
                <w:rFonts w:ascii="Times New Roman" w:eastAsia="方正楷体_GBK" w:hAnsi="Times New Roman" w:cs="Times New Roman"/>
                <w:kern w:val="32"/>
                <w:sz w:val="22"/>
                <w:szCs w:val="32"/>
              </w:rPr>
              <w:t>2</w:t>
            </w:r>
            <w:r w:rsidRPr="00C47467">
              <w:rPr>
                <w:rFonts w:ascii="Times New Roman" w:eastAsia="方正楷体_GBK" w:hAnsi="Times New Roman" w:cs="Times New Roman" w:hint="eastAsia"/>
                <w:kern w:val="32"/>
                <w:sz w:val="22"/>
                <w:szCs w:val="32"/>
              </w:rPr>
              <w:t>分。</w:t>
            </w:r>
          </w:p>
        </w:tc>
        <w:tc>
          <w:tcPr>
            <w:tcW w:w="1895" w:type="dxa"/>
            <w:vMerge/>
            <w:vAlign w:val="center"/>
            <w:hideMark/>
          </w:tcPr>
          <w:p w:rsidR="00F23756" w:rsidRPr="00C47467" w:rsidRDefault="00F23756" w:rsidP="00721839">
            <w:pPr>
              <w:spacing w:line="0" w:lineRule="atLeast"/>
              <w:ind w:leftChars="-10" w:left="-30" w:rightChars="-10" w:right="-30"/>
              <w:jc w:val="center"/>
              <w:rPr>
                <w:rFonts w:ascii="Times New Roman" w:eastAsia="方正楷体_GBK" w:hAnsi="Times New Roman" w:cs="Times New Roman"/>
                <w:kern w:val="32"/>
                <w:sz w:val="22"/>
                <w:szCs w:val="32"/>
              </w:rPr>
            </w:pPr>
          </w:p>
        </w:tc>
      </w:tr>
    </w:tbl>
    <w:p w:rsidR="009C1CB8" w:rsidRPr="00C47467" w:rsidRDefault="009C1CB8" w:rsidP="001A0552">
      <w:pPr>
        <w:widowControl/>
        <w:jc w:val="left"/>
        <w:rPr>
          <w:rFonts w:ascii="Times New Roman" w:eastAsia="方正仿宋_GBK" w:hAnsi="Times New Roman" w:cs="宋体"/>
          <w:kern w:val="0"/>
          <w:szCs w:val="32"/>
          <w:bdr w:val="none" w:sz="0" w:space="0" w:color="auto" w:frame="1"/>
        </w:rPr>
        <w:sectPr w:rsidR="009C1CB8" w:rsidRPr="00C47467" w:rsidSect="00447968">
          <w:pgSz w:w="16838" w:h="11906" w:orient="landscape" w:code="9"/>
          <w:pgMar w:top="1418" w:right="1418" w:bottom="1418" w:left="1418" w:header="851" w:footer="992" w:gutter="0"/>
          <w:cols w:space="720"/>
          <w:docGrid w:type="linesAndChars" w:linePitch="581" w:charSpace="-3753"/>
        </w:sectPr>
      </w:pPr>
    </w:p>
    <w:p w:rsidR="00CF610E" w:rsidRPr="00C47467" w:rsidRDefault="00CF610E" w:rsidP="00721839">
      <w:pPr>
        <w:jc w:val="left"/>
        <w:rPr>
          <w:rFonts w:ascii="Times New Roman" w:eastAsia="方正黑体_GBK" w:hAnsi="Times New Roman" w:cs="Times New Roman"/>
          <w:kern w:val="32"/>
          <w:szCs w:val="32"/>
        </w:rPr>
      </w:pPr>
      <w:r w:rsidRPr="00C47467">
        <w:rPr>
          <w:rFonts w:ascii="Times New Roman" w:eastAsia="方正黑体_GBK" w:hAnsi="Times New Roman" w:cs="Times New Roman" w:hint="eastAsia"/>
          <w:kern w:val="32"/>
          <w:szCs w:val="32"/>
        </w:rPr>
        <w:lastRenderedPageBreak/>
        <w:t>附件</w:t>
      </w:r>
      <w:r w:rsidRPr="00C47467">
        <w:rPr>
          <w:rFonts w:ascii="Times New Roman" w:eastAsia="方正黑体_GBK" w:hAnsi="Times New Roman" w:cs="Times New Roman" w:hint="eastAsia"/>
          <w:kern w:val="32"/>
          <w:szCs w:val="32"/>
        </w:rPr>
        <w:t>3</w:t>
      </w:r>
    </w:p>
    <w:p w:rsidR="000A2EFC" w:rsidRPr="00C47467" w:rsidRDefault="000A2EFC" w:rsidP="004B179E">
      <w:pPr>
        <w:jc w:val="center"/>
        <w:rPr>
          <w:rFonts w:ascii="Times New Roman" w:eastAsia="方正小标宋_GBK" w:hAnsi="Times New Roman" w:cs="Times New Roman"/>
          <w:sz w:val="44"/>
          <w:szCs w:val="44"/>
        </w:rPr>
      </w:pPr>
      <w:r w:rsidRPr="00C47467">
        <w:rPr>
          <w:rFonts w:ascii="Times New Roman" w:eastAsia="方正小标宋_GBK" w:hAnsi="Times New Roman" w:cs="Times New Roman"/>
          <w:sz w:val="44"/>
          <w:szCs w:val="44"/>
        </w:rPr>
        <w:t>2019</w:t>
      </w:r>
      <w:r w:rsidRPr="00C47467">
        <w:rPr>
          <w:rFonts w:ascii="Times New Roman" w:eastAsia="方正小标宋_GBK" w:hAnsi="Times New Roman" w:cs="Times New Roman"/>
          <w:sz w:val="44"/>
          <w:szCs w:val="44"/>
        </w:rPr>
        <w:t>年临港开发区社会信用体系建设工作考核指标任务清单</w:t>
      </w:r>
    </w:p>
    <w:tbl>
      <w:tblPr>
        <w:tblStyle w:val="a6"/>
        <w:tblW w:w="14531" w:type="dxa"/>
        <w:jc w:val="center"/>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5"/>
        <w:gridCol w:w="2202"/>
        <w:gridCol w:w="739"/>
        <w:gridCol w:w="3523"/>
        <w:gridCol w:w="5705"/>
        <w:gridCol w:w="1637"/>
      </w:tblGrid>
      <w:tr w:rsidR="000A2EFC" w:rsidRPr="00C47467" w:rsidTr="00C35796">
        <w:trPr>
          <w:trHeight w:val="397"/>
          <w:tblHeader/>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黑体_GBK" w:hAnsi="Times New Roman"/>
                <w:sz w:val="22"/>
              </w:rPr>
            </w:pPr>
            <w:r w:rsidRPr="00C47467">
              <w:rPr>
                <w:rFonts w:ascii="Times New Roman" w:eastAsia="方正黑体_GBK" w:hAnsi="Times New Roman" w:hint="eastAsia"/>
                <w:sz w:val="22"/>
              </w:rPr>
              <w:t>序号</w:t>
            </w:r>
          </w:p>
        </w:tc>
        <w:tc>
          <w:tcPr>
            <w:tcW w:w="2202" w:type="dxa"/>
            <w:vAlign w:val="center"/>
          </w:tcPr>
          <w:p w:rsidR="000A2EFC" w:rsidRPr="00C47467" w:rsidRDefault="000A2EFC" w:rsidP="00C47467">
            <w:pPr>
              <w:spacing w:line="0" w:lineRule="atLeast"/>
              <w:ind w:leftChars="-10" w:left="-30" w:rightChars="-10" w:right="-30"/>
              <w:jc w:val="center"/>
              <w:rPr>
                <w:rFonts w:ascii="Times New Roman" w:eastAsia="方正黑体_GBK" w:hAnsi="Times New Roman"/>
                <w:sz w:val="22"/>
              </w:rPr>
            </w:pPr>
            <w:r w:rsidRPr="00C47467">
              <w:rPr>
                <w:rFonts w:ascii="Times New Roman" w:eastAsia="方正黑体_GBK" w:hAnsi="Times New Roman" w:hint="eastAsia"/>
                <w:sz w:val="22"/>
              </w:rPr>
              <w:t>考核指标</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黑体_GBK" w:hAnsi="Times New Roman"/>
                <w:sz w:val="22"/>
              </w:rPr>
            </w:pPr>
            <w:r w:rsidRPr="00C47467">
              <w:rPr>
                <w:rFonts w:ascii="Times New Roman" w:eastAsia="方正黑体_GBK" w:hAnsi="Times New Roman" w:hint="eastAsia"/>
                <w:sz w:val="22"/>
              </w:rPr>
              <w:t>分值</w:t>
            </w:r>
          </w:p>
        </w:tc>
        <w:tc>
          <w:tcPr>
            <w:tcW w:w="3523" w:type="dxa"/>
            <w:vAlign w:val="center"/>
          </w:tcPr>
          <w:p w:rsidR="000A2EFC" w:rsidRPr="00C47467" w:rsidRDefault="000A2EFC" w:rsidP="00C47467">
            <w:pPr>
              <w:spacing w:line="0" w:lineRule="atLeast"/>
              <w:ind w:leftChars="-10" w:left="-30" w:rightChars="-10" w:right="-30"/>
              <w:jc w:val="center"/>
              <w:rPr>
                <w:rFonts w:ascii="Times New Roman" w:eastAsia="方正黑体_GBK" w:hAnsi="Times New Roman"/>
                <w:sz w:val="22"/>
              </w:rPr>
            </w:pPr>
            <w:r w:rsidRPr="00C47467">
              <w:rPr>
                <w:rFonts w:ascii="Times New Roman" w:eastAsia="方正黑体_GBK" w:hAnsi="Times New Roman" w:hint="eastAsia"/>
                <w:sz w:val="22"/>
              </w:rPr>
              <w:t>考核内容</w:t>
            </w:r>
          </w:p>
        </w:tc>
        <w:tc>
          <w:tcPr>
            <w:tcW w:w="5705" w:type="dxa"/>
            <w:vAlign w:val="center"/>
          </w:tcPr>
          <w:p w:rsidR="000A2EFC" w:rsidRPr="00C47467" w:rsidRDefault="000A2EFC" w:rsidP="00C47467">
            <w:pPr>
              <w:spacing w:line="0" w:lineRule="atLeast"/>
              <w:ind w:leftChars="-10" w:left="-30" w:rightChars="-10" w:right="-30"/>
              <w:jc w:val="center"/>
              <w:rPr>
                <w:rFonts w:ascii="Times New Roman" w:eastAsia="方正黑体_GBK" w:hAnsi="Times New Roman"/>
                <w:sz w:val="22"/>
              </w:rPr>
            </w:pPr>
            <w:r w:rsidRPr="00C47467">
              <w:rPr>
                <w:rFonts w:ascii="Times New Roman" w:eastAsia="方正黑体_GBK" w:hAnsi="Times New Roman" w:hint="eastAsia"/>
                <w:sz w:val="22"/>
              </w:rPr>
              <w:t>评分标准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黑体_GBK" w:hAnsi="Times New Roman"/>
                <w:sz w:val="22"/>
              </w:rPr>
            </w:pPr>
            <w:r w:rsidRPr="00C47467">
              <w:rPr>
                <w:rFonts w:ascii="Times New Roman" w:eastAsia="方正黑体_GBK" w:hAnsi="Times New Roman" w:hint="eastAsia"/>
                <w:sz w:val="22"/>
              </w:rPr>
              <w:t>责任部门</w:t>
            </w:r>
          </w:p>
        </w:tc>
      </w:tr>
      <w:tr w:rsidR="000A2EFC" w:rsidRPr="00C47467" w:rsidTr="00C35796">
        <w:trPr>
          <w:trHeight w:val="397"/>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b/>
                <w:sz w:val="22"/>
              </w:rPr>
            </w:pPr>
            <w:r w:rsidRPr="00C47467">
              <w:rPr>
                <w:rFonts w:ascii="Times New Roman" w:eastAsia="方正楷体_GBK" w:hAnsi="Times New Roman" w:hint="eastAsia"/>
                <w:b/>
                <w:sz w:val="22"/>
              </w:rPr>
              <w:t>一</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b/>
                <w:sz w:val="22"/>
              </w:rPr>
            </w:pPr>
            <w:r w:rsidRPr="00C47467">
              <w:rPr>
                <w:rFonts w:ascii="Times New Roman" w:eastAsia="方正楷体_GBK" w:hAnsi="Times New Roman" w:hint="eastAsia"/>
                <w:b/>
                <w:sz w:val="22"/>
              </w:rPr>
              <w:t>信用工作推进力度</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20</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1637"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r>
      <w:tr w:rsidR="000A2EFC" w:rsidRPr="00C47467" w:rsidTr="00C35796">
        <w:trPr>
          <w:trHeight w:val="976"/>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联络员工作机制稳定且能完成相关工作部署</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4</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联络员稳定，保持工作交流、协调、组织、落实等基本顺畅。</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联络员不能参加市信用办组织的年度业务培训等的扣</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分；联络员变动不能完成工作交接和告知的扣</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分；联络员不能完成日常基本工作的扣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sz w:val="22"/>
              </w:rPr>
              <w:t>经济发展局</w:t>
            </w:r>
          </w:p>
        </w:tc>
      </w:tr>
      <w:tr w:rsidR="000A2EFC" w:rsidRPr="00C47467" w:rsidTr="00C35796">
        <w:trPr>
          <w:trHeight w:val="773"/>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将信用建设纳入综合管理目标中</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领导重视，有工作部署、有工作载体、有工作成效。</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提供半年度、全年度信用工作意见、总结，及时反馈相关征求意见，缺一项扣</w:t>
            </w:r>
            <w:r w:rsidRPr="00C47467">
              <w:rPr>
                <w:rFonts w:ascii="Times New Roman" w:eastAsia="方正楷体_GBK" w:hAnsi="Times New Roman" w:hint="eastAsia"/>
                <w:sz w:val="22"/>
              </w:rPr>
              <w:t>1-2</w:t>
            </w:r>
            <w:r w:rsidRPr="00C47467">
              <w:rPr>
                <w:rFonts w:ascii="Times New Roman" w:eastAsia="方正楷体_GBK" w:hAnsi="Times New Roman" w:hint="eastAsia"/>
                <w:sz w:val="22"/>
              </w:rPr>
              <w:t>分；年内信用工作相关文件出台的加</w:t>
            </w:r>
            <w:r w:rsidRPr="00C47467">
              <w:rPr>
                <w:rFonts w:ascii="Times New Roman" w:eastAsia="方正楷体_GBK" w:hAnsi="Times New Roman" w:hint="eastAsia"/>
                <w:sz w:val="22"/>
              </w:rPr>
              <w:t>1-2</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sz w:val="22"/>
              </w:rPr>
              <w:t>经济发展局</w:t>
            </w:r>
          </w:p>
        </w:tc>
      </w:tr>
      <w:tr w:rsidR="000A2EFC" w:rsidRPr="00C47467" w:rsidTr="00C35796">
        <w:trPr>
          <w:trHeight w:val="1029"/>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3</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诚信宣传活动</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4</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组织或参与信用现场宣传活动一次以上；向“诚信江阴”网站每季度提供信用工作动态不少于</w:t>
            </w:r>
            <w:r w:rsidRPr="00C47467">
              <w:rPr>
                <w:rFonts w:ascii="Times New Roman" w:eastAsia="方正楷体_GBK" w:hAnsi="Times New Roman" w:hint="eastAsia"/>
                <w:sz w:val="22"/>
              </w:rPr>
              <w:t>1-2</w:t>
            </w:r>
            <w:r w:rsidRPr="00C47467">
              <w:rPr>
                <w:rFonts w:ascii="Times New Roman" w:eastAsia="方正楷体_GBK" w:hAnsi="Times New Roman" w:hint="eastAsia"/>
                <w:sz w:val="22"/>
              </w:rPr>
              <w:t>次。</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未组织或未参与现场宣传活动的，扣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分；向“诚信江阴”网站提供信用工作动态，少一次扣</w:t>
            </w:r>
            <w:r w:rsidRPr="00C47467">
              <w:rPr>
                <w:rFonts w:ascii="Times New Roman" w:eastAsia="方正楷体_GBK" w:hAnsi="Times New Roman" w:hint="eastAsia"/>
                <w:sz w:val="22"/>
              </w:rPr>
              <w:t>0.5</w:t>
            </w:r>
            <w:r w:rsidRPr="00C47467">
              <w:rPr>
                <w:rFonts w:ascii="Times New Roman" w:eastAsia="方正楷体_GBK" w:hAnsi="Times New Roman" w:hint="eastAsia"/>
                <w:sz w:val="22"/>
              </w:rPr>
              <w:t>分，扣满为止；报送信息被江阴、无锡、省、国家信用主管部门采纳的根据实际情况加</w:t>
            </w:r>
            <w:r w:rsidRPr="00C47467">
              <w:rPr>
                <w:rFonts w:ascii="Times New Roman" w:eastAsia="方正楷体_GBK" w:hAnsi="Times New Roman" w:hint="eastAsia"/>
                <w:sz w:val="22"/>
              </w:rPr>
              <w:t>1-2</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党政办公室</w:t>
            </w:r>
          </w:p>
        </w:tc>
      </w:tr>
      <w:tr w:rsidR="000A2EFC" w:rsidRPr="00C47467" w:rsidTr="00C35796">
        <w:trPr>
          <w:trHeight w:val="1186"/>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4</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报送守信激励和失信惩戒典型案例</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7</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按照国家、省关于报送守信激励和失信惩戒典型案例的要求，按照格式要求每季度报送</w:t>
            </w:r>
            <w:r w:rsidRPr="00C47467">
              <w:rPr>
                <w:rFonts w:ascii="Times New Roman" w:eastAsia="方正楷体_GBK" w:hAnsi="Times New Roman" w:hint="eastAsia"/>
                <w:sz w:val="22"/>
              </w:rPr>
              <w:t>1-2</w:t>
            </w:r>
            <w:r w:rsidRPr="00C47467">
              <w:rPr>
                <w:rFonts w:ascii="Times New Roman" w:eastAsia="方正楷体_GBK" w:hAnsi="Times New Roman" w:hint="eastAsia"/>
                <w:sz w:val="22"/>
              </w:rPr>
              <w:t>起本地典型案例。</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国家条线主管部门出台过有关合作备忘录，且国家层面有“红黑”名单发布机制，部门仍全年零报送典型案例的，扣</w:t>
            </w:r>
            <w:r w:rsidRPr="00C47467">
              <w:rPr>
                <w:rFonts w:ascii="Times New Roman" w:eastAsia="方正楷体_GBK" w:hAnsi="Times New Roman" w:hint="eastAsia"/>
                <w:sz w:val="22"/>
              </w:rPr>
              <w:t>6</w:t>
            </w:r>
            <w:r w:rsidRPr="00C47467">
              <w:rPr>
                <w:rFonts w:ascii="Times New Roman" w:eastAsia="方正楷体_GBK" w:hAnsi="Times New Roman" w:hint="eastAsia"/>
                <w:sz w:val="22"/>
              </w:rPr>
              <w:t>分；未按要求完成报送的，扣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分；报送不符合格式要求被退回的，扣</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分。国家或省没有出台相关规定的部门不扣分。</w:t>
            </w:r>
          </w:p>
        </w:tc>
        <w:tc>
          <w:tcPr>
            <w:tcW w:w="1637" w:type="dxa"/>
            <w:vAlign w:val="center"/>
          </w:tcPr>
          <w:p w:rsidR="00C47467"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党群工作部</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tc>
      </w:tr>
      <w:tr w:rsidR="000A2EFC" w:rsidRPr="00C47467" w:rsidTr="00C35796">
        <w:trPr>
          <w:trHeight w:val="375"/>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b/>
                <w:sz w:val="22"/>
              </w:rPr>
            </w:pPr>
            <w:r w:rsidRPr="00C47467">
              <w:rPr>
                <w:rFonts w:ascii="Times New Roman" w:eastAsia="方正楷体_GBK" w:hAnsi="Times New Roman" w:hint="eastAsia"/>
                <w:b/>
                <w:sz w:val="22"/>
              </w:rPr>
              <w:t>二</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b/>
                <w:sz w:val="22"/>
              </w:rPr>
            </w:pPr>
            <w:r w:rsidRPr="00C47467">
              <w:rPr>
                <w:rFonts w:ascii="Times New Roman" w:eastAsia="方正楷体_GBK" w:hAnsi="Times New Roman" w:hint="eastAsia"/>
                <w:b/>
                <w:sz w:val="22"/>
              </w:rPr>
              <w:t>建立健全信用联合奖惩机制</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p>
        </w:tc>
      </w:tr>
      <w:tr w:rsidR="000A2EFC" w:rsidRPr="00C47467" w:rsidTr="00C35796">
        <w:trPr>
          <w:trHeight w:val="1482"/>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落实国家多部委联合签署的各项联合奖惩备忘录</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依据国家多部委联合签署的各项联合奖惩备忘录，建立健全本地联合奖惩的具体措施，并报市信用办。</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根据国家部委联合签署的联合奖惩备忘录，以及省政府有关管理办法的要求，结合部门实际及可操作性，明确本部门有关具体措施。应该明确未明确联合奖惩具体措施的，扣</w:t>
            </w:r>
            <w:r w:rsidRPr="00C47467">
              <w:rPr>
                <w:rFonts w:ascii="Times New Roman" w:eastAsia="方正楷体_GBK" w:hAnsi="Times New Roman" w:hint="eastAsia"/>
                <w:sz w:val="22"/>
              </w:rPr>
              <w:t>3</w:t>
            </w:r>
            <w:r w:rsidRPr="00C47467">
              <w:rPr>
                <w:rFonts w:ascii="Times New Roman" w:eastAsia="方正楷体_GBK" w:hAnsi="Times New Roman" w:hint="eastAsia"/>
                <w:sz w:val="22"/>
              </w:rPr>
              <w:t>分；未上报市信用办的扣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分。国家或省没有出台相关规定的部门不扣分。</w:t>
            </w:r>
          </w:p>
        </w:tc>
        <w:tc>
          <w:tcPr>
            <w:tcW w:w="1637" w:type="dxa"/>
            <w:vAlign w:val="center"/>
          </w:tcPr>
          <w:p w:rsidR="00C47467"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党群工作部</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tc>
      </w:tr>
      <w:tr w:rsidR="000A2EFC" w:rsidRPr="00C47467" w:rsidTr="00C35796">
        <w:trPr>
          <w:trHeight w:val="1687"/>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lastRenderedPageBreak/>
              <w:t>2</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落实信用“红黑”名单认定、发布、退出机制</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根据国家、省有关规定，结合自身职能和法律法规，规范本地“红黑”名单的认定、发布、退出机制，通过网站向社会公开，同时报市信用办。</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根据国家条线部门及省政府出台的有关办法，进一步规范“红黑”名单的认定、发布、退出机制，未在本部门组织贯彻落实的扣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分；年内“红黑”名单未向社会公示的，扣</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分；未向市信用办提供的，扣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分。国家或省没有出台相关规定的部门不扣分。</w:t>
            </w:r>
          </w:p>
        </w:tc>
        <w:tc>
          <w:tcPr>
            <w:tcW w:w="1637" w:type="dxa"/>
            <w:vAlign w:val="center"/>
          </w:tcPr>
          <w:p w:rsidR="00C47467"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行政审批局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tc>
      </w:tr>
      <w:tr w:rsidR="000A2EFC" w:rsidRPr="00C47467" w:rsidTr="00C35796">
        <w:trPr>
          <w:trHeight w:val="1115"/>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3</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参与联动奖惩系统建设</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根据市公共信用信息联动奖惩系统建设要求，积极落实相关工作要求，形成奖惩制度闭环式管理。</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应该参加未参加系统运行的扣</w:t>
            </w:r>
            <w:r w:rsidRPr="00C47467">
              <w:rPr>
                <w:rFonts w:ascii="Times New Roman" w:eastAsia="方正楷体_GBK" w:hAnsi="Times New Roman" w:hint="eastAsia"/>
                <w:sz w:val="22"/>
              </w:rPr>
              <w:t>5</w:t>
            </w:r>
            <w:r w:rsidRPr="00C47467">
              <w:rPr>
                <w:rFonts w:ascii="Times New Roman" w:eastAsia="方正楷体_GBK" w:hAnsi="Times New Roman" w:hint="eastAsia"/>
                <w:sz w:val="22"/>
              </w:rPr>
              <w:t>分；积极参与系统运行的，加</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分；能及时反馈运行情况，不断帮助完善系统建设的加</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w:t>
            </w:r>
          </w:p>
        </w:tc>
        <w:tc>
          <w:tcPr>
            <w:tcW w:w="1637" w:type="dxa"/>
            <w:vAlign w:val="center"/>
          </w:tcPr>
          <w:p w:rsidR="00C47467"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党群工作部</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tc>
      </w:tr>
      <w:tr w:rsidR="000A2EFC" w:rsidRPr="00C47467" w:rsidTr="00C35796">
        <w:trPr>
          <w:trHeight w:val="431"/>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b/>
                <w:sz w:val="22"/>
              </w:rPr>
            </w:pPr>
            <w:r w:rsidRPr="00C47467">
              <w:rPr>
                <w:rFonts w:ascii="Times New Roman" w:eastAsia="方正楷体_GBK" w:hAnsi="Times New Roman" w:hint="eastAsia"/>
                <w:b/>
                <w:sz w:val="22"/>
              </w:rPr>
              <w:t>三</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b/>
                <w:sz w:val="22"/>
              </w:rPr>
            </w:pPr>
            <w:r w:rsidRPr="00C47467">
              <w:rPr>
                <w:rFonts w:ascii="Times New Roman" w:eastAsia="方正楷体_GBK" w:hAnsi="Times New Roman" w:hint="eastAsia"/>
                <w:b/>
                <w:sz w:val="22"/>
              </w:rPr>
              <w:t>信用信息归集处理</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p>
        </w:tc>
      </w:tr>
      <w:tr w:rsidR="000A2EFC" w:rsidRPr="00C47467" w:rsidTr="00C35796">
        <w:trPr>
          <w:trHeight w:val="1109"/>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信息覆盖率</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7</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按照相关信息报送管理要求，向市公共信用信息服务平台、“双公示”平台提供信息。</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少一项信息类别扣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分，扣完为止。社会法人、自然人《指标目录》中要求的信息类别均未提供的，扣</w:t>
            </w:r>
            <w:r w:rsidRPr="00C47467">
              <w:rPr>
                <w:rFonts w:ascii="Times New Roman" w:eastAsia="方正楷体_GBK" w:hAnsi="Times New Roman" w:hint="eastAsia"/>
                <w:sz w:val="22"/>
              </w:rPr>
              <w:t>7</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党群工作部</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行政审批局</w:t>
            </w:r>
          </w:p>
        </w:tc>
      </w:tr>
      <w:tr w:rsidR="000A2EFC" w:rsidRPr="00C47467" w:rsidTr="00C35796">
        <w:trPr>
          <w:trHeight w:val="1380"/>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信息规范性</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提供的数据符合规范性要求</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数据不合格率</w:t>
            </w:r>
            <w:r w:rsidRPr="00C47467">
              <w:rPr>
                <w:rFonts w:ascii="Times New Roman" w:eastAsia="方正楷体_GBK" w:hAnsi="Times New Roman" w:hint="eastAsia"/>
                <w:sz w:val="22"/>
              </w:rPr>
              <w:t>=</w:t>
            </w:r>
            <w:r w:rsidRPr="00C47467">
              <w:rPr>
                <w:rFonts w:ascii="Times New Roman" w:eastAsia="方正楷体_GBK" w:hAnsi="Times New Roman" w:hint="eastAsia"/>
                <w:sz w:val="22"/>
              </w:rPr>
              <w:t>该部门不符合要求的数据总数</w:t>
            </w:r>
            <w:r w:rsidRPr="00C47467">
              <w:rPr>
                <w:rFonts w:ascii="Times New Roman" w:eastAsia="方正楷体_GBK" w:hAnsi="Times New Roman" w:hint="eastAsia"/>
                <w:sz w:val="22"/>
              </w:rPr>
              <w:t>/</w:t>
            </w:r>
            <w:r w:rsidRPr="00C47467">
              <w:rPr>
                <w:rFonts w:ascii="Times New Roman" w:eastAsia="方正楷体_GBK" w:hAnsi="Times New Roman" w:hint="eastAsia"/>
                <w:sz w:val="22"/>
              </w:rPr>
              <w:t>本年度该部门实际归集的数据总数</w:t>
            </w:r>
            <w:r w:rsidRPr="00C47467">
              <w:rPr>
                <w:rFonts w:ascii="Times New Roman" w:eastAsia="方正楷体_GBK" w:hAnsi="Times New Roman" w:hint="eastAsia"/>
                <w:sz w:val="22"/>
              </w:rPr>
              <w:t>*100%</w:t>
            </w:r>
            <w:r w:rsidRPr="00C47467">
              <w:rPr>
                <w:rFonts w:ascii="Times New Roman" w:eastAsia="方正楷体_GBK" w:hAnsi="Times New Roman" w:hint="eastAsia"/>
                <w:sz w:val="22"/>
              </w:rPr>
              <w:t>。不合格率</w:t>
            </w:r>
            <w:r w:rsidRPr="00C47467">
              <w:rPr>
                <w:rFonts w:ascii="Times New Roman" w:eastAsia="方正楷体_GBK" w:hAnsi="Times New Roman" w:hint="eastAsia"/>
                <w:sz w:val="22"/>
              </w:rPr>
              <w:t>0.1%</w:t>
            </w:r>
            <w:r w:rsidRPr="00C47467">
              <w:rPr>
                <w:rFonts w:ascii="Times New Roman" w:eastAsia="方正楷体_GBK" w:hAnsi="Times New Roman" w:hint="eastAsia"/>
                <w:sz w:val="22"/>
              </w:rPr>
              <w:t>以下的，不扣分；</w:t>
            </w:r>
            <w:r w:rsidRPr="00C47467">
              <w:rPr>
                <w:rFonts w:ascii="Times New Roman" w:eastAsia="方正楷体_GBK" w:hAnsi="Times New Roman" w:hint="eastAsia"/>
                <w:sz w:val="22"/>
              </w:rPr>
              <w:t>0.1%</w:t>
            </w:r>
            <w:r w:rsidRPr="00C47467">
              <w:rPr>
                <w:rFonts w:ascii="Times New Roman" w:eastAsia="方正楷体_GBK" w:hAnsi="Times New Roman" w:hint="eastAsia"/>
                <w:sz w:val="22"/>
              </w:rPr>
              <w:t>（含）</w:t>
            </w:r>
            <w:r w:rsidRPr="00C47467">
              <w:rPr>
                <w:rFonts w:ascii="Times New Roman" w:eastAsia="方正楷体_GBK" w:hAnsi="Times New Roman" w:hint="eastAsia"/>
                <w:sz w:val="22"/>
              </w:rPr>
              <w:t>-0.5%</w:t>
            </w:r>
            <w:r w:rsidRPr="00C47467">
              <w:rPr>
                <w:rFonts w:ascii="Times New Roman" w:eastAsia="方正楷体_GBK" w:hAnsi="Times New Roman" w:hint="eastAsia"/>
                <w:sz w:val="22"/>
              </w:rPr>
              <w:t>，扣</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分；</w:t>
            </w:r>
            <w:r w:rsidRPr="00C47467">
              <w:rPr>
                <w:rFonts w:ascii="Times New Roman" w:eastAsia="方正楷体_GBK" w:hAnsi="Times New Roman" w:hint="eastAsia"/>
                <w:sz w:val="22"/>
              </w:rPr>
              <w:t>0.5%</w:t>
            </w:r>
            <w:r w:rsidRPr="00C47467">
              <w:rPr>
                <w:rFonts w:ascii="Times New Roman" w:eastAsia="方正楷体_GBK" w:hAnsi="Times New Roman" w:hint="eastAsia"/>
                <w:sz w:val="22"/>
              </w:rPr>
              <w:t>（含）</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分；超过</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的，每多一个百分点加扣</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分，扣完为止。</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党群工作部</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p w:rsidR="000A2EFC" w:rsidRPr="00C47467" w:rsidRDefault="000A2EFC" w:rsidP="00C47467">
            <w:pPr>
              <w:widowControl/>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行政审批局</w:t>
            </w:r>
          </w:p>
        </w:tc>
      </w:tr>
      <w:tr w:rsidR="000A2EFC" w:rsidRPr="00C47467" w:rsidTr="00C35796">
        <w:trPr>
          <w:trHeight w:val="856"/>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3</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信息时效性</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根据工作实际商定的交换周期，及时将信息提供给市公共信用信息服务平台。</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每一类信息未按要求及时提供的，在归集周期内每一项延迟</w:t>
            </w:r>
            <w:r w:rsidRPr="00C47467">
              <w:rPr>
                <w:rFonts w:ascii="Times New Roman" w:eastAsia="方正楷体_GBK" w:hAnsi="Times New Roman" w:hint="eastAsia"/>
                <w:sz w:val="22"/>
              </w:rPr>
              <w:t>5</w:t>
            </w:r>
            <w:r w:rsidRPr="00C47467">
              <w:rPr>
                <w:rFonts w:ascii="Times New Roman" w:eastAsia="方正楷体_GBK" w:hAnsi="Times New Roman" w:hint="eastAsia"/>
                <w:sz w:val="22"/>
              </w:rPr>
              <w:t>个工作日以上扣</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分，扣完为止。如果该信息类别一年内未产生信息的，不扣分。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党群工作部</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p w:rsidR="000A2EFC" w:rsidRPr="00C47467" w:rsidRDefault="000A2EFC" w:rsidP="00C47467">
            <w:pPr>
              <w:widowControl/>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行政审批局</w:t>
            </w:r>
          </w:p>
        </w:tc>
      </w:tr>
      <w:tr w:rsidR="000A2EFC" w:rsidRPr="00C47467" w:rsidTr="00C35796">
        <w:trPr>
          <w:trHeight w:val="706"/>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4</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双公示信息报送</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4</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部门权力下放的，“双公示”信息联络员队伍建设、信息报送由镇街道负责。</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未能按照要求做好协调工作的，视工作实绩扣分。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行政审批局</w:t>
            </w:r>
          </w:p>
        </w:tc>
      </w:tr>
      <w:tr w:rsidR="000A2EFC" w:rsidRPr="00C47467" w:rsidTr="00C35796">
        <w:trPr>
          <w:trHeight w:val="714"/>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5</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异议处理</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4</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按照信用信息管理要求，及时处理市信用办反馈的异议信用信息。</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超过规定时间不及时处理的，每延迟</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天减</w:t>
            </w:r>
            <w:r w:rsidRPr="00C47467">
              <w:rPr>
                <w:rFonts w:ascii="Times New Roman" w:eastAsia="方正楷体_GBK" w:hAnsi="Times New Roman" w:hint="eastAsia"/>
                <w:sz w:val="22"/>
              </w:rPr>
              <w:t>0.5</w:t>
            </w:r>
            <w:r w:rsidRPr="00C47467">
              <w:rPr>
                <w:rFonts w:ascii="Times New Roman" w:eastAsia="方正楷体_GBK" w:hAnsi="Times New Roman" w:hint="eastAsia"/>
                <w:sz w:val="22"/>
              </w:rPr>
              <w:t>分。一次异议处理的总扣分不超过</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分。扣完为止。</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综合执法局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行政审批局</w:t>
            </w:r>
          </w:p>
        </w:tc>
      </w:tr>
      <w:tr w:rsidR="000A2EFC" w:rsidRPr="00C47467" w:rsidTr="00C35796">
        <w:trPr>
          <w:trHeight w:val="439"/>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b/>
                <w:sz w:val="22"/>
              </w:rPr>
            </w:pPr>
            <w:r w:rsidRPr="00C47467">
              <w:rPr>
                <w:rFonts w:ascii="Times New Roman" w:eastAsia="方正楷体_GBK" w:hAnsi="Times New Roman" w:hint="eastAsia"/>
                <w:b/>
                <w:sz w:val="22"/>
              </w:rPr>
              <w:lastRenderedPageBreak/>
              <w:t>四</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b/>
                <w:sz w:val="22"/>
              </w:rPr>
            </w:pPr>
            <w:r w:rsidRPr="00C47467">
              <w:rPr>
                <w:rFonts w:ascii="Times New Roman" w:eastAsia="方正楷体_GBK" w:hAnsi="Times New Roman" w:hint="eastAsia"/>
                <w:b/>
                <w:sz w:val="22"/>
              </w:rPr>
              <w:t>信用信息应用</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20</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p>
        </w:tc>
      </w:tr>
      <w:tr w:rsidR="000A2EFC" w:rsidRPr="00C47467" w:rsidTr="00C35796">
        <w:trPr>
          <w:trHeight w:val="819"/>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全面组织落实“信用承诺”、创新公示项公开制</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8</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全面落实“信用承诺制度”、创新公示项公开制的建立与健全，且全部按照要求在“诚信江阴”网站完成映射。</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按照国家要求在商务、社会</w:t>
            </w:r>
            <w:r w:rsidRPr="00C47467">
              <w:rPr>
                <w:rFonts w:ascii="Times New Roman" w:eastAsia="方正楷体_GBK" w:hAnsi="Times New Roman" w:hint="eastAsia"/>
                <w:sz w:val="22"/>
              </w:rPr>
              <w:t>20</w:t>
            </w:r>
            <w:r w:rsidRPr="00C47467">
              <w:rPr>
                <w:rFonts w:ascii="Times New Roman" w:eastAsia="方正楷体_GBK" w:hAnsi="Times New Roman" w:hint="eastAsia"/>
                <w:sz w:val="22"/>
              </w:rPr>
              <w:t>个领域必须建立健全信用承诺制度，应该建立却没有建立承诺制的扣</w:t>
            </w:r>
            <w:r w:rsidRPr="00C47467">
              <w:rPr>
                <w:rFonts w:ascii="Times New Roman" w:eastAsia="方正楷体_GBK" w:hAnsi="Times New Roman" w:hint="eastAsia"/>
                <w:sz w:val="22"/>
              </w:rPr>
              <w:t>5</w:t>
            </w:r>
            <w:r w:rsidRPr="00C47467">
              <w:rPr>
                <w:rFonts w:ascii="Times New Roman" w:eastAsia="方正楷体_GBK" w:hAnsi="Times New Roman" w:hint="eastAsia"/>
                <w:sz w:val="22"/>
              </w:rPr>
              <w:t>分；不能按照要求完成映射工作的扣</w:t>
            </w:r>
            <w:r w:rsidRPr="00C47467">
              <w:rPr>
                <w:rFonts w:ascii="Times New Roman" w:eastAsia="方正楷体_GBK" w:hAnsi="Times New Roman" w:hint="eastAsia"/>
                <w:sz w:val="22"/>
              </w:rPr>
              <w:t>3</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widowControl/>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各成员单位</w:t>
            </w:r>
          </w:p>
        </w:tc>
      </w:tr>
      <w:tr w:rsidR="000A2EFC" w:rsidRPr="00C47467" w:rsidTr="00C35796">
        <w:trPr>
          <w:trHeight w:val="1408"/>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信用信息核查及基准评价报告应用情况</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10</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在行政管理的相关环节使用信用记录或信用报告。其中，财政资金安排项必须使用信息记录或信用报告，在政府招标活动中推广应用第三方信用报告。</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全年没有应用的扣</w:t>
            </w:r>
            <w:r w:rsidRPr="00C47467">
              <w:rPr>
                <w:rFonts w:ascii="Times New Roman" w:eastAsia="方正楷体_GBK" w:hAnsi="Times New Roman" w:hint="eastAsia"/>
                <w:sz w:val="22"/>
              </w:rPr>
              <w:t>10</w:t>
            </w:r>
            <w:r w:rsidRPr="00C47467">
              <w:rPr>
                <w:rFonts w:ascii="Times New Roman" w:eastAsia="方正楷体_GBK" w:hAnsi="Times New Roman" w:hint="eastAsia"/>
                <w:sz w:val="22"/>
              </w:rPr>
              <w:t>分。涉及财政资金安排和政府采购、招标投标等未使用信用记录或信用报告的，扣</w:t>
            </w:r>
            <w:r w:rsidRPr="00C47467">
              <w:rPr>
                <w:rFonts w:ascii="Times New Roman" w:eastAsia="方正楷体_GBK" w:hAnsi="Times New Roman" w:hint="eastAsia"/>
                <w:sz w:val="22"/>
              </w:rPr>
              <w:t>8</w:t>
            </w:r>
            <w:r w:rsidRPr="00C47467">
              <w:rPr>
                <w:rFonts w:ascii="Times New Roman" w:eastAsia="方正楷体_GBK" w:hAnsi="Times New Roman" w:hint="eastAsia"/>
                <w:sz w:val="22"/>
              </w:rPr>
              <w:t>分；探索推广应用第三方信用报告的，加</w:t>
            </w:r>
            <w:r w:rsidRPr="00C47467">
              <w:rPr>
                <w:rFonts w:ascii="Times New Roman" w:eastAsia="方正楷体_GBK" w:hAnsi="Times New Roman" w:hint="eastAsia"/>
                <w:sz w:val="22"/>
              </w:rPr>
              <w:t>3</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sz w:val="22"/>
              </w:rPr>
              <w:t>经济发展局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规划建设局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财政局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行政审批局</w:t>
            </w:r>
          </w:p>
        </w:tc>
      </w:tr>
      <w:tr w:rsidR="000A2EFC" w:rsidRPr="00C47467" w:rsidTr="00C35796">
        <w:trPr>
          <w:trHeight w:val="989"/>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3</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在相关协会组织开展信用评级工作</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在相关行业协会组织开展信用评级标准制度和信用评级工作，并将情况及时反馈市信用办。</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有条件开展但没有积极推动的扣</w:t>
            </w:r>
            <w:r w:rsidRPr="00C47467">
              <w:rPr>
                <w:rFonts w:ascii="Times New Roman" w:eastAsia="方正楷体_GBK" w:hAnsi="Times New Roman" w:hint="eastAsia"/>
                <w:sz w:val="22"/>
              </w:rPr>
              <w:t>1</w:t>
            </w:r>
            <w:r w:rsidRPr="00C47467">
              <w:rPr>
                <w:rFonts w:ascii="Times New Roman" w:eastAsia="方正楷体_GBK" w:hAnsi="Times New Roman" w:hint="eastAsia"/>
                <w:sz w:val="22"/>
              </w:rPr>
              <w:t>分；在相关行业组织开展信用评级活动的，加</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sz w:val="22"/>
              </w:rPr>
              <w:t>经济发展局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港口发展局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规划建设局</w:t>
            </w:r>
          </w:p>
        </w:tc>
      </w:tr>
      <w:tr w:rsidR="000A2EFC" w:rsidRPr="00C47467" w:rsidTr="00C35796">
        <w:trPr>
          <w:trHeight w:val="572"/>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b/>
                <w:sz w:val="22"/>
              </w:rPr>
            </w:pPr>
            <w:r w:rsidRPr="00C47467">
              <w:rPr>
                <w:rFonts w:ascii="Times New Roman" w:eastAsia="方正楷体_GBK" w:hAnsi="Times New Roman" w:hint="eastAsia"/>
                <w:b/>
                <w:sz w:val="22"/>
              </w:rPr>
              <w:t>五</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b/>
                <w:sz w:val="22"/>
              </w:rPr>
            </w:pPr>
            <w:r w:rsidRPr="00C47467">
              <w:rPr>
                <w:rFonts w:ascii="Times New Roman" w:eastAsia="方正楷体_GBK" w:hAnsi="Times New Roman" w:hint="eastAsia"/>
                <w:b/>
                <w:sz w:val="22"/>
              </w:rPr>
              <w:t>政务诚信</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13</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p>
        </w:tc>
      </w:tr>
      <w:tr w:rsidR="000A2EFC" w:rsidRPr="00C47467" w:rsidTr="00C35796">
        <w:trPr>
          <w:trHeight w:val="700"/>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被列入全国法院失信被执行人名单</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3</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没有被纳入法院失信被执行人名单记录，或已在规定时间内执行完毕。</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镇街道园区及下属事业单位、村委被纳入法院失信被执行人名单记录的，扣</w:t>
            </w:r>
            <w:r w:rsidRPr="00C47467">
              <w:rPr>
                <w:rFonts w:ascii="Times New Roman" w:eastAsia="方正楷体_GBK" w:hAnsi="Times New Roman" w:hint="eastAsia"/>
                <w:sz w:val="22"/>
              </w:rPr>
              <w:t>3</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社会事业局</w:t>
            </w:r>
          </w:p>
        </w:tc>
      </w:tr>
      <w:tr w:rsidR="000A2EFC" w:rsidRPr="00C47467" w:rsidTr="00C35796">
        <w:trPr>
          <w:trHeight w:val="696"/>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按照职责，全面落实镇街园区政务诚信建设任务</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10</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根据国家、省、市实施政务诚信建设要求，全面按照职责组织落实与推进。</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年内没有按照职责要求启动建设，没有形成有效实施意见或计划的，扣</w:t>
            </w:r>
            <w:r w:rsidRPr="00C47467">
              <w:rPr>
                <w:rFonts w:ascii="Times New Roman" w:eastAsia="方正楷体_GBK" w:hAnsi="Times New Roman" w:hint="eastAsia"/>
                <w:sz w:val="22"/>
              </w:rPr>
              <w:t>3</w:t>
            </w:r>
            <w:r w:rsidRPr="00C47467">
              <w:rPr>
                <w:rFonts w:ascii="Times New Roman" w:eastAsia="方正楷体_GBK" w:hAnsi="Times New Roman" w:hint="eastAsia"/>
                <w:sz w:val="22"/>
              </w:rPr>
              <w:t>分；没有有关政务诚信建设成效简讯上报的扣</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w:t>
            </w:r>
          </w:p>
        </w:tc>
        <w:tc>
          <w:tcPr>
            <w:tcW w:w="1637" w:type="dxa"/>
            <w:vAlign w:val="center"/>
          </w:tcPr>
          <w:p w:rsidR="00C47467"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经济发展局</w:t>
            </w:r>
          </w:p>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党政办公室</w:t>
            </w:r>
          </w:p>
        </w:tc>
      </w:tr>
      <w:tr w:rsidR="000A2EFC" w:rsidRPr="00C47467" w:rsidTr="00C35796">
        <w:trPr>
          <w:trHeight w:val="558"/>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b/>
                <w:sz w:val="22"/>
              </w:rPr>
            </w:pPr>
            <w:r w:rsidRPr="00C47467">
              <w:rPr>
                <w:rFonts w:ascii="Times New Roman" w:eastAsia="方正楷体_GBK" w:hAnsi="Times New Roman" w:hint="eastAsia"/>
                <w:b/>
                <w:sz w:val="22"/>
              </w:rPr>
              <w:t>六</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b/>
                <w:sz w:val="22"/>
              </w:rPr>
            </w:pPr>
            <w:r w:rsidRPr="00C47467">
              <w:rPr>
                <w:rFonts w:ascii="Times New Roman" w:eastAsia="方正楷体_GBK" w:hAnsi="Times New Roman" w:hint="eastAsia"/>
                <w:b/>
                <w:sz w:val="22"/>
              </w:rPr>
              <w:t>加分项</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7</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p>
        </w:tc>
      </w:tr>
      <w:tr w:rsidR="000A2EFC" w:rsidRPr="00C47467" w:rsidTr="00C35796">
        <w:trPr>
          <w:trHeight w:val="983"/>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1</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应用成效</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5</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信用建设工作得到无锡市条线部门及以上以书面形式认定或推广的，或得到市委市政府批示肯定的。</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得到书面文件形式推广的，加</w:t>
            </w:r>
            <w:r w:rsidRPr="00C47467">
              <w:rPr>
                <w:rFonts w:ascii="Times New Roman" w:eastAsia="方正楷体_GBK" w:hAnsi="Times New Roman" w:hint="eastAsia"/>
                <w:sz w:val="22"/>
              </w:rPr>
              <w:t>3</w:t>
            </w:r>
            <w:r w:rsidRPr="00C47467">
              <w:rPr>
                <w:rFonts w:ascii="Times New Roman" w:eastAsia="方正楷体_GBK" w:hAnsi="Times New Roman" w:hint="eastAsia"/>
                <w:sz w:val="22"/>
              </w:rPr>
              <w:t>分；得到市级及以上领导批示肯定的，加</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sz w:val="22"/>
              </w:rPr>
              <w:t>经济发展局</w:t>
            </w:r>
          </w:p>
        </w:tc>
      </w:tr>
      <w:tr w:rsidR="000A2EFC" w:rsidRPr="00C47467" w:rsidTr="00C35796">
        <w:trPr>
          <w:trHeight w:val="535"/>
          <w:jc w:val="center"/>
        </w:trPr>
        <w:tc>
          <w:tcPr>
            <w:tcW w:w="725"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w:t>
            </w:r>
          </w:p>
        </w:tc>
        <w:tc>
          <w:tcPr>
            <w:tcW w:w="2202"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个性化成果显现</w:t>
            </w:r>
          </w:p>
        </w:tc>
        <w:tc>
          <w:tcPr>
            <w:tcW w:w="739"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hint="eastAsia"/>
                <w:sz w:val="22"/>
              </w:rPr>
              <w:t>2</w:t>
            </w:r>
          </w:p>
        </w:tc>
        <w:tc>
          <w:tcPr>
            <w:tcW w:w="3523"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部门围绕职责，推进建设并为全市信用建设提供样板引领的。</w:t>
            </w:r>
          </w:p>
        </w:tc>
        <w:tc>
          <w:tcPr>
            <w:tcW w:w="5705" w:type="dxa"/>
            <w:vAlign w:val="center"/>
          </w:tcPr>
          <w:p w:rsidR="000A2EFC" w:rsidRPr="00C47467" w:rsidRDefault="000A2EFC" w:rsidP="00C47467">
            <w:pPr>
              <w:spacing w:line="0" w:lineRule="atLeast"/>
              <w:ind w:leftChars="-10" w:left="-30" w:rightChars="-10" w:right="-30"/>
              <w:rPr>
                <w:rFonts w:ascii="Times New Roman" w:eastAsia="方正楷体_GBK" w:hAnsi="Times New Roman"/>
                <w:sz w:val="22"/>
              </w:rPr>
            </w:pPr>
            <w:r w:rsidRPr="00C47467">
              <w:rPr>
                <w:rFonts w:ascii="Times New Roman" w:eastAsia="方正楷体_GBK" w:hAnsi="Times New Roman" w:hint="eastAsia"/>
                <w:sz w:val="22"/>
              </w:rPr>
              <w:t>创新性工作成效明显的加</w:t>
            </w:r>
            <w:r w:rsidRPr="00C47467">
              <w:rPr>
                <w:rFonts w:ascii="Times New Roman" w:eastAsia="方正楷体_GBK" w:hAnsi="Times New Roman" w:hint="eastAsia"/>
                <w:sz w:val="22"/>
              </w:rPr>
              <w:t>2</w:t>
            </w:r>
            <w:r w:rsidRPr="00C47467">
              <w:rPr>
                <w:rFonts w:ascii="Times New Roman" w:eastAsia="方正楷体_GBK" w:hAnsi="Times New Roman" w:hint="eastAsia"/>
                <w:sz w:val="22"/>
              </w:rPr>
              <w:t>分。</w:t>
            </w:r>
          </w:p>
        </w:tc>
        <w:tc>
          <w:tcPr>
            <w:tcW w:w="1637" w:type="dxa"/>
            <w:vAlign w:val="center"/>
          </w:tcPr>
          <w:p w:rsidR="000A2EFC" w:rsidRPr="00C47467" w:rsidRDefault="000A2EFC" w:rsidP="00C47467">
            <w:pPr>
              <w:spacing w:line="0" w:lineRule="atLeast"/>
              <w:ind w:leftChars="-10" w:left="-30" w:rightChars="-10" w:right="-30"/>
              <w:jc w:val="center"/>
              <w:rPr>
                <w:rFonts w:ascii="Times New Roman" w:eastAsia="方正楷体_GBK" w:hAnsi="Times New Roman"/>
                <w:sz w:val="22"/>
              </w:rPr>
            </w:pPr>
            <w:r w:rsidRPr="00C47467">
              <w:rPr>
                <w:rFonts w:ascii="Times New Roman" w:eastAsia="方正楷体_GBK" w:hAnsi="Times New Roman"/>
                <w:sz w:val="22"/>
              </w:rPr>
              <w:t>经济发展局</w:t>
            </w:r>
          </w:p>
        </w:tc>
      </w:tr>
    </w:tbl>
    <w:p w:rsidR="000A2EFC" w:rsidRPr="00C47467" w:rsidRDefault="000A2EFC" w:rsidP="001A0552">
      <w:pPr>
        <w:widowControl/>
        <w:spacing w:line="20" w:lineRule="exact"/>
        <w:rPr>
          <w:rFonts w:ascii="Times New Roman" w:hAnsi="Times New Roman" w:cs="宋体"/>
          <w:kern w:val="0"/>
          <w:bdr w:val="none" w:sz="0" w:space="0" w:color="auto" w:frame="1"/>
        </w:rPr>
        <w:sectPr w:rsidR="000A2EFC" w:rsidRPr="00C47467" w:rsidSect="00447968">
          <w:pgSz w:w="16838" w:h="11906" w:orient="landscape" w:code="9"/>
          <w:pgMar w:top="1418" w:right="1418" w:bottom="1418" w:left="1418" w:header="851" w:footer="992" w:gutter="0"/>
          <w:cols w:space="425"/>
          <w:docGrid w:type="linesAndChars" w:linePitch="581" w:charSpace="-3753"/>
        </w:sectPr>
      </w:pPr>
    </w:p>
    <w:p w:rsidR="00CF610E" w:rsidRPr="00C47467" w:rsidRDefault="00CF610E" w:rsidP="004D7C1A">
      <w:pPr>
        <w:spacing w:afterLines="25" w:after="144" w:line="0" w:lineRule="atLeast"/>
        <w:jc w:val="left"/>
        <w:rPr>
          <w:rFonts w:ascii="Times New Roman" w:eastAsia="方正黑体_GBK" w:hAnsi="Times New Roman" w:cs="Times New Roman"/>
          <w:kern w:val="32"/>
          <w:szCs w:val="32"/>
        </w:rPr>
      </w:pPr>
      <w:r w:rsidRPr="00C47467">
        <w:rPr>
          <w:rFonts w:ascii="Times New Roman" w:eastAsia="方正黑体_GBK" w:hAnsi="Times New Roman" w:cs="Times New Roman" w:hint="eastAsia"/>
          <w:kern w:val="32"/>
          <w:szCs w:val="32"/>
        </w:rPr>
        <w:lastRenderedPageBreak/>
        <w:t>附件</w:t>
      </w:r>
      <w:r w:rsidRPr="00C47467">
        <w:rPr>
          <w:rFonts w:ascii="Times New Roman" w:eastAsia="方正黑体_GBK" w:hAnsi="Times New Roman" w:cs="Times New Roman" w:hint="eastAsia"/>
          <w:kern w:val="32"/>
          <w:szCs w:val="32"/>
        </w:rPr>
        <w:t>4</w:t>
      </w:r>
    </w:p>
    <w:p w:rsidR="000A2EFC" w:rsidRPr="00C47467" w:rsidRDefault="000A2EFC" w:rsidP="004D7C1A">
      <w:pPr>
        <w:spacing w:afterLines="25" w:after="144" w:line="0" w:lineRule="atLeast"/>
        <w:ind w:firstLineChars="400" w:firstLine="1743"/>
        <w:rPr>
          <w:rFonts w:ascii="Times New Roman" w:eastAsia="方正小标宋_GBK" w:hAnsi="Times New Roman" w:cs="Times New Roman"/>
          <w:kern w:val="32"/>
          <w:sz w:val="44"/>
          <w:szCs w:val="44"/>
        </w:rPr>
      </w:pPr>
      <w:r w:rsidRPr="00C47467">
        <w:rPr>
          <w:rFonts w:ascii="Times New Roman" w:eastAsia="方正小标宋_GBK" w:hAnsi="Times New Roman" w:cs="Times New Roman"/>
          <w:kern w:val="32"/>
          <w:sz w:val="44"/>
          <w:szCs w:val="44"/>
        </w:rPr>
        <w:t>201</w:t>
      </w:r>
      <w:r w:rsidRPr="00C47467">
        <w:rPr>
          <w:rFonts w:ascii="Times New Roman" w:eastAsia="方正小标宋_GBK" w:hAnsi="Times New Roman" w:cs="Times New Roman" w:hint="eastAsia"/>
          <w:kern w:val="32"/>
          <w:sz w:val="44"/>
          <w:szCs w:val="44"/>
        </w:rPr>
        <w:t>9</w:t>
      </w:r>
      <w:r w:rsidRPr="00C47467">
        <w:rPr>
          <w:rFonts w:ascii="Times New Roman" w:eastAsia="方正小标宋_GBK" w:hAnsi="Times New Roman" w:cs="Times New Roman"/>
          <w:kern w:val="32"/>
          <w:sz w:val="44"/>
          <w:szCs w:val="44"/>
        </w:rPr>
        <w:t>年度江阴市</w:t>
      </w:r>
      <w:r w:rsidRPr="00C47467">
        <w:rPr>
          <w:rFonts w:ascii="Times New Roman" w:eastAsia="方正小标宋_GBK" w:hAnsi="Times New Roman" w:cs="Times New Roman" w:hint="eastAsia"/>
          <w:kern w:val="32"/>
          <w:sz w:val="44"/>
          <w:szCs w:val="44"/>
        </w:rPr>
        <w:t>镇街园区</w:t>
      </w:r>
      <w:r w:rsidRPr="00C47467">
        <w:rPr>
          <w:rFonts w:ascii="Times New Roman" w:eastAsia="方正小标宋_GBK" w:hAnsi="Times New Roman" w:cs="Times New Roman"/>
          <w:kern w:val="32"/>
          <w:sz w:val="44"/>
          <w:szCs w:val="44"/>
        </w:rPr>
        <w:t>社会信用体系建设工作考核</w:t>
      </w:r>
      <w:r w:rsidRPr="00C47467">
        <w:rPr>
          <w:rFonts w:ascii="Times New Roman" w:eastAsia="方正小标宋_GBK" w:hAnsi="Times New Roman" w:cs="Times New Roman" w:hint="eastAsia"/>
          <w:kern w:val="32"/>
          <w:sz w:val="44"/>
          <w:szCs w:val="44"/>
        </w:rPr>
        <w:t>指标</w:t>
      </w:r>
    </w:p>
    <w:tbl>
      <w:tblPr>
        <w:tblStyle w:val="a6"/>
        <w:tblW w:w="14706" w:type="dxa"/>
        <w:jc w:val="center"/>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5"/>
        <w:gridCol w:w="2450"/>
        <w:gridCol w:w="643"/>
        <w:gridCol w:w="3521"/>
        <w:gridCol w:w="5810"/>
        <w:gridCol w:w="1557"/>
      </w:tblGrid>
      <w:tr w:rsidR="000A2EFC" w:rsidRPr="00C47467" w:rsidTr="00663067">
        <w:trPr>
          <w:trHeight w:val="454"/>
          <w:tblHeader/>
          <w:jc w:val="center"/>
        </w:trPr>
        <w:tc>
          <w:tcPr>
            <w:tcW w:w="725" w:type="dxa"/>
            <w:vAlign w:val="center"/>
          </w:tcPr>
          <w:p w:rsidR="000A2EFC" w:rsidRPr="00C47467" w:rsidRDefault="000A2EFC" w:rsidP="00A444C1">
            <w:pPr>
              <w:spacing w:line="300" w:lineRule="exact"/>
              <w:ind w:leftChars="-10" w:left="-32" w:rightChars="-10" w:right="-32"/>
              <w:jc w:val="center"/>
              <w:rPr>
                <w:rFonts w:ascii="Times New Roman" w:eastAsia="方正黑体_GBK" w:hAnsi="Times New Roman" w:cs="Times New Roman"/>
                <w:kern w:val="32"/>
                <w:sz w:val="22"/>
              </w:rPr>
            </w:pPr>
            <w:r w:rsidRPr="00C47467">
              <w:rPr>
                <w:rFonts w:ascii="Times New Roman" w:eastAsia="方正黑体_GBK" w:hAnsi="Times New Roman" w:cs="Times New Roman" w:hint="eastAsia"/>
                <w:kern w:val="32"/>
                <w:sz w:val="22"/>
              </w:rPr>
              <w:t>序号</w:t>
            </w:r>
          </w:p>
        </w:tc>
        <w:tc>
          <w:tcPr>
            <w:tcW w:w="2450" w:type="dxa"/>
            <w:vAlign w:val="center"/>
          </w:tcPr>
          <w:p w:rsidR="000A2EFC" w:rsidRPr="00C47467" w:rsidRDefault="000A2EFC" w:rsidP="00A444C1">
            <w:pPr>
              <w:spacing w:line="300" w:lineRule="exact"/>
              <w:ind w:leftChars="-10" w:left="-32" w:rightChars="-10" w:right="-32"/>
              <w:jc w:val="center"/>
              <w:rPr>
                <w:rFonts w:ascii="Times New Roman" w:eastAsia="方正黑体_GBK" w:hAnsi="Times New Roman" w:cs="Times New Roman"/>
                <w:kern w:val="32"/>
                <w:sz w:val="22"/>
              </w:rPr>
            </w:pPr>
            <w:r w:rsidRPr="00C47467">
              <w:rPr>
                <w:rFonts w:ascii="Times New Roman" w:eastAsia="方正黑体_GBK" w:hAnsi="Times New Roman" w:cs="Times New Roman" w:hint="eastAsia"/>
                <w:kern w:val="32"/>
                <w:sz w:val="22"/>
              </w:rPr>
              <w:t>考核指标</w:t>
            </w:r>
          </w:p>
        </w:tc>
        <w:tc>
          <w:tcPr>
            <w:tcW w:w="643" w:type="dxa"/>
            <w:vAlign w:val="center"/>
          </w:tcPr>
          <w:p w:rsidR="000A2EFC" w:rsidRPr="00C47467" w:rsidRDefault="000A2EFC" w:rsidP="00A444C1">
            <w:pPr>
              <w:spacing w:line="300" w:lineRule="exact"/>
              <w:ind w:leftChars="-10" w:left="-32" w:rightChars="-10" w:right="-32"/>
              <w:jc w:val="center"/>
              <w:rPr>
                <w:rFonts w:ascii="Times New Roman" w:eastAsia="方正黑体_GBK" w:hAnsi="Times New Roman" w:cs="Times New Roman"/>
                <w:kern w:val="32"/>
                <w:sz w:val="22"/>
              </w:rPr>
            </w:pPr>
            <w:r w:rsidRPr="00C47467">
              <w:rPr>
                <w:rFonts w:ascii="Times New Roman" w:eastAsia="方正黑体_GBK" w:hAnsi="Times New Roman" w:cs="Times New Roman" w:hint="eastAsia"/>
                <w:kern w:val="32"/>
                <w:sz w:val="22"/>
              </w:rPr>
              <w:t>分值</w:t>
            </w:r>
          </w:p>
        </w:tc>
        <w:tc>
          <w:tcPr>
            <w:tcW w:w="3521" w:type="dxa"/>
            <w:vAlign w:val="center"/>
          </w:tcPr>
          <w:p w:rsidR="000A2EFC" w:rsidRPr="00C47467" w:rsidRDefault="000A2EFC" w:rsidP="00A444C1">
            <w:pPr>
              <w:spacing w:line="300" w:lineRule="exact"/>
              <w:ind w:leftChars="-10" w:left="-32" w:rightChars="-10" w:right="-32"/>
              <w:jc w:val="center"/>
              <w:rPr>
                <w:rFonts w:ascii="Times New Roman" w:eastAsia="方正黑体_GBK" w:hAnsi="Times New Roman" w:cs="Times New Roman"/>
                <w:kern w:val="32"/>
                <w:sz w:val="22"/>
              </w:rPr>
            </w:pPr>
            <w:r w:rsidRPr="00C47467">
              <w:rPr>
                <w:rFonts w:ascii="Times New Roman" w:eastAsia="方正黑体_GBK" w:hAnsi="Times New Roman" w:cs="Times New Roman" w:hint="eastAsia"/>
                <w:kern w:val="32"/>
                <w:sz w:val="22"/>
              </w:rPr>
              <w:t>考核内容</w:t>
            </w:r>
          </w:p>
        </w:tc>
        <w:tc>
          <w:tcPr>
            <w:tcW w:w="5810" w:type="dxa"/>
            <w:vAlign w:val="center"/>
          </w:tcPr>
          <w:p w:rsidR="000A2EFC" w:rsidRPr="00C47467" w:rsidRDefault="000A2EFC" w:rsidP="00A444C1">
            <w:pPr>
              <w:spacing w:line="300" w:lineRule="exact"/>
              <w:ind w:leftChars="-10" w:left="-32" w:rightChars="-10" w:right="-32"/>
              <w:jc w:val="center"/>
              <w:rPr>
                <w:rFonts w:ascii="Times New Roman" w:eastAsia="方正黑体_GBK" w:hAnsi="Times New Roman" w:cs="Times New Roman"/>
                <w:kern w:val="32"/>
                <w:sz w:val="22"/>
              </w:rPr>
            </w:pPr>
            <w:r w:rsidRPr="00C47467">
              <w:rPr>
                <w:rFonts w:ascii="Times New Roman" w:eastAsia="方正黑体_GBK" w:hAnsi="Times New Roman" w:cs="Times New Roman" w:hint="eastAsia"/>
                <w:kern w:val="32"/>
                <w:sz w:val="22"/>
              </w:rPr>
              <w:t>评分标准</w:t>
            </w:r>
          </w:p>
        </w:tc>
        <w:tc>
          <w:tcPr>
            <w:tcW w:w="1557" w:type="dxa"/>
            <w:vAlign w:val="center"/>
          </w:tcPr>
          <w:p w:rsidR="000A2EFC" w:rsidRPr="00C47467" w:rsidRDefault="000A2EFC" w:rsidP="00A444C1">
            <w:pPr>
              <w:spacing w:line="300" w:lineRule="exact"/>
              <w:ind w:leftChars="-10" w:left="-32" w:rightChars="-10" w:right="-32"/>
              <w:jc w:val="center"/>
              <w:rPr>
                <w:rFonts w:ascii="Times New Roman" w:eastAsia="方正黑体_GBK" w:hAnsi="Times New Roman" w:cs="Times New Roman"/>
                <w:kern w:val="32"/>
                <w:sz w:val="22"/>
              </w:rPr>
            </w:pPr>
            <w:r w:rsidRPr="00C47467">
              <w:rPr>
                <w:rFonts w:ascii="Times New Roman" w:eastAsia="方正黑体_GBK" w:hAnsi="Times New Roman" w:cs="Times New Roman" w:hint="eastAsia"/>
                <w:kern w:val="32"/>
                <w:sz w:val="22"/>
              </w:rPr>
              <w:t>责任部门</w:t>
            </w: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一</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信用工作推进力度</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20</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联络员工作机制稳定且能完成相关工作部署</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4</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联络员稳定，保持工作交流、协调、组织、落实等基本顺畅。</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联络员不能参加市信用办组织的年度业务培训等的扣</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分；联络员变动不能完成工作交接和告知的扣</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分；联络员不能完成日常基本工作的扣</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将信用建设纳入综合管理目标中</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5</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领导重视，有工作部署、有工作载体、有工作成效。</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提供半年度、全年度信用工作意见、总结，及时反馈相关征求意见，缺一项扣</w:t>
            </w:r>
            <w:r w:rsidRPr="00C47467">
              <w:rPr>
                <w:rFonts w:ascii="Times New Roman" w:eastAsia="方正楷体_GBK" w:hAnsi="Times New Roman" w:cs="Times New Roman" w:hint="eastAsia"/>
                <w:kern w:val="32"/>
                <w:sz w:val="22"/>
              </w:rPr>
              <w:t>1-2</w:t>
            </w:r>
            <w:r w:rsidRPr="00C47467">
              <w:rPr>
                <w:rFonts w:ascii="Times New Roman" w:eastAsia="方正楷体_GBK" w:hAnsi="Times New Roman" w:cs="Times New Roman" w:hint="eastAsia"/>
                <w:kern w:val="32"/>
                <w:sz w:val="22"/>
              </w:rPr>
              <w:t>分；年内信用工作相关文件出台的加</w:t>
            </w:r>
            <w:r w:rsidRPr="00C47467">
              <w:rPr>
                <w:rFonts w:ascii="Times New Roman" w:eastAsia="方正楷体_GBK" w:hAnsi="Times New Roman" w:cs="Times New Roman" w:hint="eastAsia"/>
                <w:kern w:val="32"/>
                <w:sz w:val="22"/>
              </w:rPr>
              <w:t>1-2</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3</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诚信宣传活动</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4</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组织或参与信用现场宣传活动一次以上；向“诚信江阴”网站每季度提供信用工作动态不少于</w:t>
            </w:r>
            <w:r w:rsidRPr="00C47467">
              <w:rPr>
                <w:rFonts w:ascii="Times New Roman" w:eastAsia="方正楷体_GBK" w:hAnsi="Times New Roman" w:cs="Times New Roman" w:hint="eastAsia"/>
                <w:kern w:val="32"/>
                <w:sz w:val="22"/>
              </w:rPr>
              <w:t>1-2</w:t>
            </w:r>
            <w:r w:rsidRPr="00C47467">
              <w:rPr>
                <w:rFonts w:ascii="Times New Roman" w:eastAsia="方正楷体_GBK" w:hAnsi="Times New Roman" w:cs="Times New Roman" w:hint="eastAsia"/>
                <w:kern w:val="32"/>
                <w:sz w:val="22"/>
              </w:rPr>
              <w:t>次。</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未组织或未参与现场宣传活动的，扣</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分；向“诚信江阴”网站提供信用工作动态，少一次扣</w:t>
            </w:r>
            <w:r w:rsidRPr="00C47467">
              <w:rPr>
                <w:rFonts w:ascii="Times New Roman" w:eastAsia="方正楷体_GBK" w:hAnsi="Times New Roman" w:cs="Times New Roman" w:hint="eastAsia"/>
                <w:kern w:val="32"/>
                <w:sz w:val="22"/>
              </w:rPr>
              <w:t>0.5</w:t>
            </w:r>
            <w:r w:rsidRPr="00C47467">
              <w:rPr>
                <w:rFonts w:ascii="Times New Roman" w:eastAsia="方正楷体_GBK" w:hAnsi="Times New Roman" w:cs="Times New Roman" w:hint="eastAsia"/>
                <w:kern w:val="32"/>
                <w:sz w:val="22"/>
              </w:rPr>
              <w:t>分，扣满为止；报送信息被江阴、无锡、省、国家信用主管部门采纳的根据实际情况加</w:t>
            </w:r>
            <w:r w:rsidRPr="00C47467">
              <w:rPr>
                <w:rFonts w:ascii="Times New Roman" w:eastAsia="方正楷体_GBK" w:hAnsi="Times New Roman" w:cs="Times New Roman" w:hint="eastAsia"/>
                <w:kern w:val="32"/>
                <w:sz w:val="22"/>
              </w:rPr>
              <w:t>1-2</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4</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报送守信激励和失信惩戒典型案例</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7</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按照国家、省关于报送守信激励和失信惩戒典型案例的要求，按照格式要求每季度报送</w:t>
            </w:r>
            <w:r w:rsidRPr="00C47467">
              <w:rPr>
                <w:rFonts w:ascii="Times New Roman" w:eastAsia="方正楷体_GBK" w:hAnsi="Times New Roman" w:cs="Times New Roman" w:hint="eastAsia"/>
                <w:kern w:val="32"/>
                <w:sz w:val="22"/>
              </w:rPr>
              <w:t>1-2</w:t>
            </w:r>
            <w:r w:rsidRPr="00C47467">
              <w:rPr>
                <w:rFonts w:ascii="Times New Roman" w:eastAsia="方正楷体_GBK" w:hAnsi="Times New Roman" w:cs="Times New Roman" w:hint="eastAsia"/>
                <w:kern w:val="32"/>
                <w:sz w:val="22"/>
              </w:rPr>
              <w:t>起本地典型案例。</w:t>
            </w:r>
          </w:p>
        </w:tc>
        <w:tc>
          <w:tcPr>
            <w:tcW w:w="5810" w:type="dxa"/>
            <w:vAlign w:val="center"/>
          </w:tcPr>
          <w:p w:rsidR="000A2EFC" w:rsidRPr="00A444C1" w:rsidRDefault="000A2EFC" w:rsidP="00C47467">
            <w:pPr>
              <w:spacing w:line="300" w:lineRule="exact"/>
              <w:rPr>
                <w:rFonts w:ascii="Times New Roman" w:eastAsia="方正楷体_GBK" w:hAnsi="Times New Roman" w:cs="Times New Roman"/>
                <w:spacing w:val="-2"/>
                <w:kern w:val="32"/>
                <w:sz w:val="22"/>
              </w:rPr>
            </w:pPr>
            <w:r w:rsidRPr="00A444C1">
              <w:rPr>
                <w:rFonts w:ascii="Times New Roman" w:eastAsia="方正楷体_GBK" w:hAnsi="Times New Roman" w:cs="Times New Roman" w:hint="eastAsia"/>
                <w:spacing w:val="-2"/>
                <w:kern w:val="32"/>
                <w:sz w:val="22"/>
              </w:rPr>
              <w:t>国家条线主管部门出台过有关合作备忘录，且国家层面有“红黑”名单发布机制，部门仍全年零报送典型案例的，扣</w:t>
            </w:r>
            <w:r w:rsidRPr="00A444C1">
              <w:rPr>
                <w:rFonts w:ascii="Times New Roman" w:eastAsia="方正楷体_GBK" w:hAnsi="Times New Roman" w:cs="Times New Roman" w:hint="eastAsia"/>
                <w:spacing w:val="-2"/>
                <w:kern w:val="32"/>
                <w:sz w:val="22"/>
              </w:rPr>
              <w:t>6</w:t>
            </w:r>
            <w:r w:rsidRPr="00A444C1">
              <w:rPr>
                <w:rFonts w:ascii="Times New Roman" w:eastAsia="方正楷体_GBK" w:hAnsi="Times New Roman" w:cs="Times New Roman" w:hint="eastAsia"/>
                <w:spacing w:val="-2"/>
                <w:kern w:val="32"/>
                <w:sz w:val="22"/>
              </w:rPr>
              <w:t>分；未按要求完成报送的，扣</w:t>
            </w:r>
            <w:r w:rsidRPr="00A444C1">
              <w:rPr>
                <w:rFonts w:ascii="Times New Roman" w:eastAsia="方正楷体_GBK" w:hAnsi="Times New Roman" w:cs="Times New Roman" w:hint="eastAsia"/>
                <w:spacing w:val="-2"/>
                <w:kern w:val="32"/>
                <w:sz w:val="22"/>
              </w:rPr>
              <w:t>2</w:t>
            </w:r>
            <w:r w:rsidRPr="00A444C1">
              <w:rPr>
                <w:rFonts w:ascii="Times New Roman" w:eastAsia="方正楷体_GBK" w:hAnsi="Times New Roman" w:cs="Times New Roman" w:hint="eastAsia"/>
                <w:spacing w:val="-2"/>
                <w:kern w:val="32"/>
                <w:sz w:val="22"/>
              </w:rPr>
              <w:t>分；报送不符合格式要求被退回的，扣</w:t>
            </w:r>
            <w:r w:rsidRPr="00A444C1">
              <w:rPr>
                <w:rFonts w:ascii="Times New Roman" w:eastAsia="方正楷体_GBK" w:hAnsi="Times New Roman" w:cs="Times New Roman" w:hint="eastAsia"/>
                <w:spacing w:val="-2"/>
                <w:kern w:val="32"/>
                <w:sz w:val="22"/>
              </w:rPr>
              <w:t>1</w:t>
            </w:r>
            <w:r w:rsidRPr="00A444C1">
              <w:rPr>
                <w:rFonts w:ascii="Times New Roman" w:eastAsia="方正楷体_GBK" w:hAnsi="Times New Roman" w:cs="Times New Roman" w:hint="eastAsia"/>
                <w:spacing w:val="-2"/>
                <w:kern w:val="32"/>
                <w:sz w:val="22"/>
              </w:rPr>
              <w:t>分。国家或省没有出台相关规定的部门不扣分。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二</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建立健全信用联合奖惩机制</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15</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落实国家多部委联合签署的各项联合奖惩备忘录</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5</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依据国家多部委联合签署的各项联合奖惩备忘录，建立健全本地联合奖惩的具体措施，并报市信用办。</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根据国家部委联合签署的联合奖惩备忘录，以及省政府有关管理办法的要求，结合部门实际及可操作性，明确本部门有关具体措施。应该明确未明确联合奖惩具体措施的，扣</w:t>
            </w:r>
            <w:r w:rsidRPr="00C47467">
              <w:rPr>
                <w:rFonts w:ascii="Times New Roman" w:eastAsia="方正楷体_GBK" w:hAnsi="Times New Roman" w:cs="Times New Roman" w:hint="eastAsia"/>
                <w:kern w:val="32"/>
                <w:sz w:val="22"/>
              </w:rPr>
              <w:t>3</w:t>
            </w:r>
            <w:r w:rsidRPr="00C47467">
              <w:rPr>
                <w:rFonts w:ascii="Times New Roman" w:eastAsia="方正楷体_GBK" w:hAnsi="Times New Roman" w:cs="Times New Roman" w:hint="eastAsia"/>
                <w:kern w:val="32"/>
                <w:sz w:val="22"/>
              </w:rPr>
              <w:t>分；未上报市信用办的扣</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分。国家或省没有出台相关规定的部门不扣分。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lastRenderedPageBreak/>
              <w:t>2</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落实信用“红黑”名单认定、发布、退出机制</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5</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根据国家、省有关规定，结合自身职能和法律法规，规范本地“红黑”名单的认定、发布、退出机制，通过网站向社会公开，同时报市信用办。</w:t>
            </w: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根据国家条线部门及省政府出台的有关办法，进一步规范“红黑”名单的认定、发布、退出机制，未在本部门组织贯彻落实的扣</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分；年内“红黑”名单未向社会公示的，扣</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分；未向市信用办提供的，扣</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分。国家或省没有出台相关规定的部门不扣分。</w:t>
            </w: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3</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参与联动奖惩系统建设</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5</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根据市公共信用信息联动奖惩系统建设要求，积极落实相关工作要求，形成奖惩制度闭环式管理。</w:t>
            </w: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应该参加未参加系统运行的扣</w:t>
            </w:r>
            <w:r w:rsidRPr="00C47467">
              <w:rPr>
                <w:rFonts w:ascii="Times New Roman" w:eastAsia="方正楷体_GBK" w:hAnsi="Times New Roman" w:cs="Times New Roman" w:hint="eastAsia"/>
                <w:kern w:val="32"/>
                <w:sz w:val="22"/>
              </w:rPr>
              <w:t>5</w:t>
            </w:r>
            <w:r w:rsidRPr="00C47467">
              <w:rPr>
                <w:rFonts w:ascii="Times New Roman" w:eastAsia="方正楷体_GBK" w:hAnsi="Times New Roman" w:cs="Times New Roman" w:hint="eastAsia"/>
                <w:kern w:val="32"/>
                <w:sz w:val="22"/>
              </w:rPr>
              <w:t>分；积极参与系统运行的，加</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分；能及时反馈运行情况，不断帮助完善系统建设的加</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三</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信用信息归集处理</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25</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信息覆盖率</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7</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按照相关信息报送管理要求，向市公共信用信息服务平台、“双公示”平台提供信息。</w:t>
            </w: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少一项信息类别扣</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分，扣完为止。社会法人、自然人《指标目录》中要求的信息类别均未提供的，扣</w:t>
            </w:r>
            <w:r w:rsidRPr="00C47467">
              <w:rPr>
                <w:rFonts w:ascii="Times New Roman" w:eastAsia="方正楷体_GBK" w:hAnsi="Times New Roman" w:cs="Times New Roman" w:hint="eastAsia"/>
                <w:kern w:val="32"/>
                <w:sz w:val="22"/>
              </w:rPr>
              <w:t>7</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信息规范性</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5</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提供的数据符合规范性要求</w:t>
            </w: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数据不合格率</w:t>
            </w:r>
            <w:r w:rsidRPr="00C47467">
              <w:rPr>
                <w:rFonts w:ascii="Times New Roman" w:eastAsia="方正楷体_GBK" w:hAnsi="Times New Roman" w:cs="Times New Roman" w:hint="eastAsia"/>
                <w:kern w:val="32"/>
                <w:sz w:val="22"/>
              </w:rPr>
              <w:t>=</w:t>
            </w:r>
            <w:r w:rsidRPr="00C47467">
              <w:rPr>
                <w:rFonts w:ascii="Times New Roman" w:eastAsia="方正楷体_GBK" w:hAnsi="Times New Roman" w:cs="Times New Roman" w:hint="eastAsia"/>
                <w:kern w:val="32"/>
                <w:sz w:val="22"/>
              </w:rPr>
              <w:t>该部门不符合要求的数据总数</w:t>
            </w:r>
            <w:r w:rsidRPr="00C47467">
              <w:rPr>
                <w:rFonts w:ascii="Times New Roman" w:eastAsia="方正楷体_GBK" w:hAnsi="Times New Roman" w:cs="Times New Roman" w:hint="eastAsia"/>
                <w:kern w:val="32"/>
                <w:sz w:val="22"/>
              </w:rPr>
              <w:t>/</w:t>
            </w:r>
            <w:r w:rsidRPr="00C47467">
              <w:rPr>
                <w:rFonts w:ascii="Times New Roman" w:eastAsia="方正楷体_GBK" w:hAnsi="Times New Roman" w:cs="Times New Roman" w:hint="eastAsia"/>
                <w:kern w:val="32"/>
                <w:sz w:val="22"/>
              </w:rPr>
              <w:t>本年度该部门实际归集的数据总数</w:t>
            </w:r>
            <w:r w:rsidRPr="00C47467">
              <w:rPr>
                <w:rFonts w:ascii="Times New Roman" w:eastAsia="方正楷体_GBK" w:hAnsi="Times New Roman" w:cs="Times New Roman" w:hint="eastAsia"/>
                <w:kern w:val="32"/>
                <w:sz w:val="22"/>
              </w:rPr>
              <w:t>*100%</w:t>
            </w:r>
            <w:r w:rsidRPr="00C47467">
              <w:rPr>
                <w:rFonts w:ascii="Times New Roman" w:eastAsia="方正楷体_GBK" w:hAnsi="Times New Roman" w:cs="Times New Roman" w:hint="eastAsia"/>
                <w:kern w:val="32"/>
                <w:sz w:val="22"/>
              </w:rPr>
              <w:t>。不合格率</w:t>
            </w:r>
            <w:r w:rsidRPr="00C47467">
              <w:rPr>
                <w:rFonts w:ascii="Times New Roman" w:eastAsia="方正楷体_GBK" w:hAnsi="Times New Roman" w:cs="Times New Roman" w:hint="eastAsia"/>
                <w:kern w:val="32"/>
                <w:sz w:val="22"/>
              </w:rPr>
              <w:t>0.1%</w:t>
            </w:r>
            <w:r w:rsidRPr="00C47467">
              <w:rPr>
                <w:rFonts w:ascii="Times New Roman" w:eastAsia="方正楷体_GBK" w:hAnsi="Times New Roman" w:cs="Times New Roman" w:hint="eastAsia"/>
                <w:kern w:val="32"/>
                <w:sz w:val="22"/>
              </w:rPr>
              <w:t>以下的，不扣分；</w:t>
            </w:r>
            <w:r w:rsidRPr="00C47467">
              <w:rPr>
                <w:rFonts w:ascii="Times New Roman" w:eastAsia="方正楷体_GBK" w:hAnsi="Times New Roman" w:cs="Times New Roman" w:hint="eastAsia"/>
                <w:kern w:val="32"/>
                <w:sz w:val="22"/>
              </w:rPr>
              <w:t>0.1%</w:t>
            </w:r>
            <w:r w:rsidRPr="00C47467">
              <w:rPr>
                <w:rFonts w:ascii="Times New Roman" w:eastAsia="方正楷体_GBK" w:hAnsi="Times New Roman" w:cs="Times New Roman" w:hint="eastAsia"/>
                <w:kern w:val="32"/>
                <w:sz w:val="22"/>
              </w:rPr>
              <w:t>（含）</w:t>
            </w:r>
            <w:r w:rsidRPr="00C47467">
              <w:rPr>
                <w:rFonts w:ascii="Times New Roman" w:eastAsia="方正楷体_GBK" w:hAnsi="Times New Roman" w:cs="Times New Roman" w:hint="eastAsia"/>
                <w:kern w:val="32"/>
                <w:sz w:val="22"/>
              </w:rPr>
              <w:t>-0.5%</w:t>
            </w:r>
            <w:r w:rsidRPr="00C47467">
              <w:rPr>
                <w:rFonts w:ascii="Times New Roman" w:eastAsia="方正楷体_GBK" w:hAnsi="Times New Roman" w:cs="Times New Roman" w:hint="eastAsia"/>
                <w:kern w:val="32"/>
                <w:sz w:val="22"/>
              </w:rPr>
              <w:t>，扣</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分；</w:t>
            </w:r>
            <w:r w:rsidRPr="00C47467">
              <w:rPr>
                <w:rFonts w:ascii="Times New Roman" w:eastAsia="方正楷体_GBK" w:hAnsi="Times New Roman" w:cs="Times New Roman" w:hint="eastAsia"/>
                <w:kern w:val="32"/>
                <w:sz w:val="22"/>
              </w:rPr>
              <w:t>0.5%</w:t>
            </w:r>
            <w:r w:rsidRPr="00C47467">
              <w:rPr>
                <w:rFonts w:ascii="Times New Roman" w:eastAsia="方正楷体_GBK" w:hAnsi="Times New Roman" w:cs="Times New Roman" w:hint="eastAsia"/>
                <w:kern w:val="32"/>
                <w:sz w:val="22"/>
              </w:rPr>
              <w:t>（含）</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，扣</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分；超过</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的，每多一个百分点加扣</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分，扣完为止。</w:t>
            </w: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3</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信息时效性</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5</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根据工作实际商定的交换周期，及时将信息提供给市公共信用信息服务平台。</w:t>
            </w: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每一类信息未按要求及时提供的，在归集周期内每一项延迟</w:t>
            </w:r>
            <w:r w:rsidRPr="00C47467">
              <w:rPr>
                <w:rFonts w:ascii="Times New Roman" w:eastAsia="方正楷体_GBK" w:hAnsi="Times New Roman" w:cs="Times New Roman" w:hint="eastAsia"/>
                <w:kern w:val="32"/>
                <w:sz w:val="22"/>
              </w:rPr>
              <w:t>5</w:t>
            </w:r>
            <w:r w:rsidRPr="00C47467">
              <w:rPr>
                <w:rFonts w:ascii="Times New Roman" w:eastAsia="方正楷体_GBK" w:hAnsi="Times New Roman" w:cs="Times New Roman" w:hint="eastAsia"/>
                <w:kern w:val="32"/>
                <w:sz w:val="22"/>
              </w:rPr>
              <w:t>个工作日以上扣</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分，扣完为止。如果该信息类别一年内未产生信息的，不扣分。</w:t>
            </w: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4</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双公示信息报送</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4</w:t>
            </w:r>
          </w:p>
        </w:tc>
        <w:tc>
          <w:tcPr>
            <w:tcW w:w="3521" w:type="dxa"/>
            <w:vAlign w:val="center"/>
          </w:tcPr>
          <w:p w:rsidR="000A2EFC" w:rsidRPr="00A444C1" w:rsidRDefault="000A2EFC" w:rsidP="00A444C1">
            <w:pPr>
              <w:spacing w:line="290" w:lineRule="exact"/>
              <w:ind w:leftChars="-10" w:left="-32" w:rightChars="-10" w:right="-32"/>
              <w:rPr>
                <w:rFonts w:ascii="Times New Roman" w:eastAsia="方正楷体_GBK" w:hAnsi="Times New Roman" w:cs="Times New Roman"/>
                <w:spacing w:val="-6"/>
                <w:kern w:val="32"/>
                <w:sz w:val="22"/>
              </w:rPr>
            </w:pPr>
            <w:r w:rsidRPr="00A444C1">
              <w:rPr>
                <w:rFonts w:ascii="Times New Roman" w:eastAsia="方正楷体_GBK" w:hAnsi="Times New Roman" w:cs="Times New Roman" w:hint="eastAsia"/>
                <w:spacing w:val="-6"/>
                <w:kern w:val="32"/>
                <w:sz w:val="22"/>
              </w:rPr>
              <w:t>部门权力下放的，“双公示”信息联络员队伍建设、信息报送由镇街道负责。</w:t>
            </w: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未能按照要求做好协调工作的，视工作实绩扣分。</w:t>
            </w: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5</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异议处理</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4</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按照信用信息管理要求，及时处理市信用办反馈的异议信用信息。</w:t>
            </w: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超过规定时间不及时处理的，每延迟</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天减</w:t>
            </w:r>
            <w:r w:rsidRPr="00C47467">
              <w:rPr>
                <w:rFonts w:ascii="Times New Roman" w:eastAsia="方正楷体_GBK" w:hAnsi="Times New Roman" w:cs="Times New Roman" w:hint="eastAsia"/>
                <w:kern w:val="32"/>
                <w:sz w:val="22"/>
              </w:rPr>
              <w:t>0.5</w:t>
            </w:r>
            <w:r w:rsidRPr="00C47467">
              <w:rPr>
                <w:rFonts w:ascii="Times New Roman" w:eastAsia="方正楷体_GBK" w:hAnsi="Times New Roman" w:cs="Times New Roman" w:hint="eastAsia"/>
                <w:kern w:val="32"/>
                <w:sz w:val="22"/>
              </w:rPr>
              <w:t>分。一次异议处理的总扣分不超过</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分。扣完为止。</w:t>
            </w: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四</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信用信息应用</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20</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w:t>
            </w:r>
          </w:p>
        </w:tc>
        <w:tc>
          <w:tcPr>
            <w:tcW w:w="245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全面组织落实“信用承诺”、创新公示项公开制</w:t>
            </w:r>
          </w:p>
        </w:tc>
        <w:tc>
          <w:tcPr>
            <w:tcW w:w="643" w:type="dxa"/>
            <w:vAlign w:val="center"/>
          </w:tcPr>
          <w:p w:rsidR="000A2EFC" w:rsidRPr="00C47467" w:rsidRDefault="000A2EFC" w:rsidP="00A444C1">
            <w:pPr>
              <w:spacing w:line="29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8</w:t>
            </w:r>
          </w:p>
        </w:tc>
        <w:tc>
          <w:tcPr>
            <w:tcW w:w="3521"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全面落实“信用承诺制度”、创新公示项公开制的建立与健全，且全部按照要求在“诚信江阴”网站完成映射。</w:t>
            </w:r>
          </w:p>
        </w:tc>
        <w:tc>
          <w:tcPr>
            <w:tcW w:w="5810"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按照国家要求在商务、社会</w:t>
            </w:r>
            <w:r w:rsidRPr="00C47467">
              <w:rPr>
                <w:rFonts w:ascii="Times New Roman" w:eastAsia="方正楷体_GBK" w:hAnsi="Times New Roman" w:cs="Times New Roman" w:hint="eastAsia"/>
                <w:kern w:val="32"/>
                <w:sz w:val="22"/>
              </w:rPr>
              <w:t>20</w:t>
            </w:r>
            <w:r w:rsidRPr="00C47467">
              <w:rPr>
                <w:rFonts w:ascii="Times New Roman" w:eastAsia="方正楷体_GBK" w:hAnsi="Times New Roman" w:cs="Times New Roman" w:hint="eastAsia"/>
                <w:kern w:val="32"/>
                <w:sz w:val="22"/>
              </w:rPr>
              <w:t>个领域必须建立健全信用承诺制度，应该建立却没有建立承诺制的扣</w:t>
            </w:r>
            <w:r w:rsidRPr="00C47467">
              <w:rPr>
                <w:rFonts w:ascii="Times New Roman" w:eastAsia="方正楷体_GBK" w:hAnsi="Times New Roman" w:cs="Times New Roman" w:hint="eastAsia"/>
                <w:kern w:val="32"/>
                <w:sz w:val="22"/>
              </w:rPr>
              <w:t>5</w:t>
            </w:r>
            <w:r w:rsidRPr="00C47467">
              <w:rPr>
                <w:rFonts w:ascii="Times New Roman" w:eastAsia="方正楷体_GBK" w:hAnsi="Times New Roman" w:cs="Times New Roman" w:hint="eastAsia"/>
                <w:kern w:val="32"/>
                <w:sz w:val="22"/>
              </w:rPr>
              <w:t>分；不能按照要求完成映射工作的扣</w:t>
            </w:r>
            <w:r w:rsidRPr="00C47467">
              <w:rPr>
                <w:rFonts w:ascii="Times New Roman" w:eastAsia="方正楷体_GBK" w:hAnsi="Times New Roman" w:cs="Times New Roman" w:hint="eastAsia"/>
                <w:kern w:val="32"/>
                <w:sz w:val="22"/>
              </w:rPr>
              <w:t>3</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A444C1">
            <w:pPr>
              <w:spacing w:line="290" w:lineRule="exact"/>
              <w:rPr>
                <w:rFonts w:ascii="Times New Roman" w:eastAsia="方正楷体_GBK" w:hAnsi="Times New Roman" w:cs="Times New Roman"/>
                <w:kern w:val="32"/>
                <w:sz w:val="22"/>
              </w:rPr>
            </w:pPr>
          </w:p>
        </w:tc>
      </w:tr>
      <w:tr w:rsidR="000A2EFC" w:rsidRPr="00C47467" w:rsidTr="00663067">
        <w:trPr>
          <w:trHeight w:val="1592"/>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lastRenderedPageBreak/>
              <w:t>2</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信用信息核查及基准评价报告应用情况</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10</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在行政管理的相关环节使用信用记录或信用报告。其中，财政资金安排项必须使用信息记录或信用报告，在政府招标活动中推广应用第三方信用报告。</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全年没有应用的扣</w:t>
            </w:r>
            <w:r w:rsidRPr="00C47467">
              <w:rPr>
                <w:rFonts w:ascii="Times New Roman" w:eastAsia="方正楷体_GBK" w:hAnsi="Times New Roman" w:cs="Times New Roman" w:hint="eastAsia"/>
                <w:kern w:val="32"/>
                <w:sz w:val="22"/>
              </w:rPr>
              <w:t>10</w:t>
            </w:r>
            <w:r w:rsidRPr="00C47467">
              <w:rPr>
                <w:rFonts w:ascii="Times New Roman" w:eastAsia="方正楷体_GBK" w:hAnsi="Times New Roman" w:cs="Times New Roman" w:hint="eastAsia"/>
                <w:kern w:val="32"/>
                <w:sz w:val="22"/>
              </w:rPr>
              <w:t>分。涉及财政资金安排和政府采购、招标投标等未使用信用记录或信用报告的，扣</w:t>
            </w:r>
            <w:r w:rsidRPr="00C47467">
              <w:rPr>
                <w:rFonts w:ascii="Times New Roman" w:eastAsia="方正楷体_GBK" w:hAnsi="Times New Roman" w:cs="Times New Roman" w:hint="eastAsia"/>
                <w:kern w:val="32"/>
                <w:sz w:val="22"/>
              </w:rPr>
              <w:t>8</w:t>
            </w:r>
            <w:r w:rsidRPr="00C47467">
              <w:rPr>
                <w:rFonts w:ascii="Times New Roman" w:eastAsia="方正楷体_GBK" w:hAnsi="Times New Roman" w:cs="Times New Roman" w:hint="eastAsia"/>
                <w:kern w:val="32"/>
                <w:sz w:val="22"/>
              </w:rPr>
              <w:t>分；探索推广应用第三方信用报告的，加</w:t>
            </w:r>
            <w:r w:rsidRPr="00C47467">
              <w:rPr>
                <w:rFonts w:ascii="Times New Roman" w:eastAsia="方正楷体_GBK" w:hAnsi="Times New Roman" w:cs="Times New Roman" w:hint="eastAsia"/>
                <w:kern w:val="32"/>
                <w:sz w:val="22"/>
              </w:rPr>
              <w:t>3</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948"/>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3</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在相关协会组织开展信用评级工作</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在相关行业协会组织开展信用评级标准制度和信用评级工作，并将情况及时反馈市信用办。</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有条件开展但没有积极推动的扣</w:t>
            </w:r>
            <w:r w:rsidRPr="00C47467">
              <w:rPr>
                <w:rFonts w:ascii="Times New Roman" w:eastAsia="方正楷体_GBK" w:hAnsi="Times New Roman" w:cs="Times New Roman" w:hint="eastAsia"/>
                <w:kern w:val="32"/>
                <w:sz w:val="22"/>
              </w:rPr>
              <w:t>1</w:t>
            </w:r>
            <w:r w:rsidRPr="00C47467">
              <w:rPr>
                <w:rFonts w:ascii="Times New Roman" w:eastAsia="方正楷体_GBK" w:hAnsi="Times New Roman" w:cs="Times New Roman" w:hint="eastAsia"/>
                <w:kern w:val="32"/>
                <w:sz w:val="22"/>
              </w:rPr>
              <w:t>分；在相关行业组织开展信用评级活动的，加</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五</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政务诚信</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13</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6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被列入全国法院失信被执行人名单</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3</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没有被纳入法院失信被执行人名单记录，或已在规定时间内执行完毕。</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镇街道园区及下属事业单位、村委被纳入法院失信被执行人名单记录的，扣</w:t>
            </w:r>
            <w:r w:rsidRPr="00C47467">
              <w:rPr>
                <w:rFonts w:ascii="Times New Roman" w:eastAsia="方正楷体_GBK" w:hAnsi="Times New Roman" w:cs="Times New Roman" w:hint="eastAsia"/>
                <w:kern w:val="32"/>
                <w:sz w:val="22"/>
              </w:rPr>
              <w:t>3</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947"/>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按照职责，全面落实镇街园区政务诚信建设任务</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10</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根据国家、省、市实施政务诚信建设要求，全面按照职责组织落实与推进。</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年内没有按照职责要求启动建设，没有形成有效实施意见或计划的，扣</w:t>
            </w:r>
            <w:r w:rsidRPr="00C47467">
              <w:rPr>
                <w:rFonts w:ascii="Times New Roman" w:eastAsia="方正楷体_GBK" w:hAnsi="Times New Roman" w:cs="Times New Roman" w:hint="eastAsia"/>
                <w:kern w:val="32"/>
                <w:sz w:val="22"/>
              </w:rPr>
              <w:t>3</w:t>
            </w:r>
            <w:r w:rsidRPr="00C47467">
              <w:rPr>
                <w:rFonts w:ascii="Times New Roman" w:eastAsia="方正楷体_GBK" w:hAnsi="Times New Roman" w:cs="Times New Roman" w:hint="eastAsia"/>
                <w:kern w:val="32"/>
                <w:sz w:val="22"/>
              </w:rPr>
              <w:t>分；没有有关政务诚信建设成效简讯上报的扣</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454"/>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六</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b/>
                <w:kern w:val="32"/>
                <w:sz w:val="22"/>
              </w:rPr>
            </w:pPr>
            <w:r w:rsidRPr="00C47467">
              <w:rPr>
                <w:rFonts w:ascii="Times New Roman" w:eastAsia="方正楷体_GBK" w:hAnsi="Times New Roman" w:cs="Times New Roman" w:hint="eastAsia"/>
                <w:b/>
                <w:kern w:val="32"/>
                <w:sz w:val="22"/>
              </w:rPr>
              <w:t>加分项</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7</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1032"/>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1</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应用成效</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5</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信用建设工作得到无锡市条线部门及以上以书面形式认定或推广的，或得到市委市政府批示肯定的。</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得到书面文件形式推广的，加</w:t>
            </w:r>
            <w:r w:rsidRPr="00C47467">
              <w:rPr>
                <w:rFonts w:ascii="Times New Roman" w:eastAsia="方正楷体_GBK" w:hAnsi="Times New Roman" w:cs="Times New Roman" w:hint="eastAsia"/>
                <w:kern w:val="32"/>
                <w:sz w:val="22"/>
              </w:rPr>
              <w:t>3</w:t>
            </w:r>
            <w:r w:rsidRPr="00C47467">
              <w:rPr>
                <w:rFonts w:ascii="Times New Roman" w:eastAsia="方正楷体_GBK" w:hAnsi="Times New Roman" w:cs="Times New Roman" w:hint="eastAsia"/>
                <w:kern w:val="32"/>
                <w:sz w:val="22"/>
              </w:rPr>
              <w:t>分；得到市级及以上领导批示肯定的，加</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r w:rsidR="000A2EFC" w:rsidRPr="00C47467" w:rsidTr="00663067">
        <w:trPr>
          <w:trHeight w:val="752"/>
          <w:jc w:val="center"/>
        </w:trPr>
        <w:tc>
          <w:tcPr>
            <w:tcW w:w="725"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w:t>
            </w:r>
          </w:p>
        </w:tc>
        <w:tc>
          <w:tcPr>
            <w:tcW w:w="245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个性化成果显现</w:t>
            </w:r>
          </w:p>
        </w:tc>
        <w:tc>
          <w:tcPr>
            <w:tcW w:w="643" w:type="dxa"/>
            <w:vAlign w:val="center"/>
          </w:tcPr>
          <w:p w:rsidR="000A2EFC" w:rsidRPr="00C47467" w:rsidRDefault="000A2EFC" w:rsidP="00C47467">
            <w:pPr>
              <w:spacing w:line="300" w:lineRule="exact"/>
              <w:jc w:val="center"/>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2</w:t>
            </w:r>
          </w:p>
        </w:tc>
        <w:tc>
          <w:tcPr>
            <w:tcW w:w="3521"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部门围绕职责，推进建设并为全市信用建设提供样板引领的。</w:t>
            </w:r>
          </w:p>
        </w:tc>
        <w:tc>
          <w:tcPr>
            <w:tcW w:w="5810"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r w:rsidRPr="00C47467">
              <w:rPr>
                <w:rFonts w:ascii="Times New Roman" w:eastAsia="方正楷体_GBK" w:hAnsi="Times New Roman" w:cs="Times New Roman" w:hint="eastAsia"/>
                <w:kern w:val="32"/>
                <w:sz w:val="22"/>
              </w:rPr>
              <w:t>创新性工作成效明显的加</w:t>
            </w:r>
            <w:r w:rsidRPr="00C47467">
              <w:rPr>
                <w:rFonts w:ascii="Times New Roman" w:eastAsia="方正楷体_GBK" w:hAnsi="Times New Roman" w:cs="Times New Roman" w:hint="eastAsia"/>
                <w:kern w:val="32"/>
                <w:sz w:val="22"/>
              </w:rPr>
              <w:t>2</w:t>
            </w:r>
            <w:r w:rsidRPr="00C47467">
              <w:rPr>
                <w:rFonts w:ascii="Times New Roman" w:eastAsia="方正楷体_GBK" w:hAnsi="Times New Roman" w:cs="Times New Roman" w:hint="eastAsia"/>
                <w:kern w:val="32"/>
                <w:sz w:val="22"/>
              </w:rPr>
              <w:t>分。</w:t>
            </w:r>
          </w:p>
        </w:tc>
        <w:tc>
          <w:tcPr>
            <w:tcW w:w="1557" w:type="dxa"/>
            <w:vAlign w:val="center"/>
          </w:tcPr>
          <w:p w:rsidR="000A2EFC" w:rsidRPr="00C47467" w:rsidRDefault="000A2EFC" w:rsidP="00C47467">
            <w:pPr>
              <w:spacing w:line="300" w:lineRule="exact"/>
              <w:rPr>
                <w:rFonts w:ascii="Times New Roman" w:eastAsia="方正楷体_GBK" w:hAnsi="Times New Roman" w:cs="Times New Roman"/>
                <w:kern w:val="32"/>
                <w:sz w:val="22"/>
              </w:rPr>
            </w:pPr>
          </w:p>
        </w:tc>
      </w:tr>
    </w:tbl>
    <w:p w:rsidR="000A2EFC" w:rsidRPr="00C47467" w:rsidRDefault="000A2EFC" w:rsidP="001A0552">
      <w:pPr>
        <w:ind w:firstLineChars="200" w:firstLine="632"/>
        <w:rPr>
          <w:rFonts w:ascii="Times New Roman" w:hAnsi="Times New Roman" w:cs="宋体"/>
          <w:kern w:val="32"/>
          <w:szCs w:val="32"/>
        </w:rPr>
      </w:pPr>
    </w:p>
    <w:p w:rsidR="00F370B1" w:rsidRDefault="00F370B1" w:rsidP="001A0552">
      <w:pPr>
        <w:rPr>
          <w:rFonts w:ascii="Times New Roman" w:hAnsi="Times New Roman"/>
        </w:rPr>
        <w:sectPr w:rsidR="00F370B1" w:rsidSect="00C47467">
          <w:footerReference w:type="even" r:id="rId10"/>
          <w:footerReference w:type="default" r:id="rId11"/>
          <w:pgSz w:w="16838" w:h="11906" w:orient="landscape" w:code="9"/>
          <w:pgMar w:top="1418" w:right="1418" w:bottom="1418" w:left="1418" w:header="851" w:footer="992" w:gutter="0"/>
          <w:cols w:space="425"/>
          <w:docGrid w:type="linesAndChars" w:linePitch="579" w:charSpace="-849"/>
        </w:sect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Default="001707A6" w:rsidP="001707A6">
      <w:pPr>
        <w:spacing w:line="0" w:lineRule="atLeast"/>
        <w:rPr>
          <w:rFonts w:eastAsia="华文中宋"/>
          <w:szCs w:val="32"/>
        </w:rPr>
      </w:pPr>
    </w:p>
    <w:p w:rsidR="001707A6" w:rsidRPr="00286486" w:rsidRDefault="001707A6" w:rsidP="001707A6">
      <w:pPr>
        <w:spacing w:line="0" w:lineRule="atLeast"/>
        <w:rPr>
          <w:rFonts w:eastAsia="华文中宋"/>
          <w:szCs w:val="32"/>
        </w:rPr>
      </w:pPr>
    </w:p>
    <w:p w:rsidR="001707A6" w:rsidRPr="00AA3BDB" w:rsidRDefault="001707A6" w:rsidP="001707A6">
      <w:pPr>
        <w:spacing w:line="0" w:lineRule="atLeast"/>
        <w:rPr>
          <w:rFonts w:eastAsia="华文中宋"/>
          <w:sz w:val="44"/>
        </w:rPr>
      </w:pPr>
    </w:p>
    <w:p w:rsidR="001707A6" w:rsidRPr="00286486" w:rsidRDefault="004D7C1A" w:rsidP="006779A6">
      <w:pPr>
        <w:ind w:leftChars="100" w:left="316" w:rightChars="100" w:right="316"/>
        <w:jc w:val="left"/>
        <w:rPr>
          <w:rFonts w:ascii="Times New Roman" w:eastAsia="方正仿宋_GBK" w:hAnsi="Times New Roman" w:cs="Times New Roman"/>
          <w:kern w:val="28"/>
          <w:sz w:val="28"/>
          <w:szCs w:val="28"/>
        </w:rPr>
      </w:pPr>
      <w:r>
        <w:rPr>
          <w:rFonts w:ascii="Times New Roman" w:eastAsia="方正仿宋_GBK" w:hAnsi="Times New Roman" w:cs="Times New Roman"/>
          <w:noProof/>
          <w:kern w:val="28"/>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363220</wp:posOffset>
                </wp:positionV>
                <wp:extent cx="5615940" cy="0"/>
                <wp:effectExtent l="6985" t="10795" r="6350"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6pt" to="44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" strokeweight=".35pt"/>
            </w:pict>
          </mc:Fallback>
        </mc:AlternateContent>
      </w:r>
      <w:r>
        <w:rPr>
          <w:rFonts w:ascii="Times New Roman" w:eastAsia="方正仿宋_GBK" w:hAnsi="Times New Roman" w:cs="Times New Roman"/>
          <w:noProof/>
          <w:kern w:val="28"/>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9525</wp:posOffset>
                </wp:positionV>
                <wp:extent cx="5615940" cy="0"/>
                <wp:effectExtent l="6985" t="8255" r="635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5pt" to="44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7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" strokeweight=".35pt"/>
            </w:pict>
          </mc:Fallback>
        </mc:AlternateContent>
      </w:r>
      <w:r w:rsidR="001707A6" w:rsidRPr="00286486">
        <w:rPr>
          <w:rFonts w:ascii="Times New Roman" w:eastAsia="方正仿宋_GBK" w:cs="Times New Roman"/>
          <w:kern w:val="28"/>
          <w:sz w:val="28"/>
          <w:szCs w:val="28"/>
        </w:rPr>
        <w:t>江阴市人民政府利港街道办事处</w:t>
      </w:r>
      <w:r w:rsidR="006779A6">
        <w:rPr>
          <w:rFonts w:ascii="Times New Roman" w:eastAsia="方正仿宋_GBK" w:hAnsi="Times New Roman" w:cs="Times New Roman"/>
          <w:kern w:val="28"/>
          <w:sz w:val="28"/>
          <w:szCs w:val="28"/>
        </w:rPr>
        <w:tab/>
        <w:t xml:space="preserve">  </w:t>
      </w:r>
      <w:r w:rsidR="001707A6" w:rsidRPr="00286486">
        <w:rPr>
          <w:rFonts w:ascii="Times New Roman" w:eastAsia="方正仿宋_GBK" w:hAnsi="Times New Roman" w:cs="Times New Roman"/>
          <w:kern w:val="28"/>
          <w:sz w:val="28"/>
          <w:szCs w:val="28"/>
        </w:rPr>
        <w:t xml:space="preserve">  </w:t>
      </w:r>
      <w:r w:rsidR="006779A6">
        <w:rPr>
          <w:rFonts w:ascii="Times New Roman" w:eastAsia="方正仿宋_GBK" w:hAnsi="Times New Roman" w:cs="Times New Roman" w:hint="eastAsia"/>
          <w:kern w:val="28"/>
          <w:sz w:val="28"/>
          <w:szCs w:val="28"/>
        </w:rPr>
        <w:t xml:space="preserve">      </w:t>
      </w:r>
      <w:r w:rsidR="001707A6" w:rsidRPr="00286486">
        <w:rPr>
          <w:rFonts w:ascii="Times New Roman" w:eastAsia="方正仿宋_GBK" w:hAnsi="Times New Roman" w:cs="Times New Roman"/>
          <w:kern w:val="28"/>
          <w:sz w:val="28"/>
          <w:szCs w:val="28"/>
        </w:rPr>
        <w:t xml:space="preserve">  2019</w:t>
      </w:r>
      <w:r w:rsidR="001707A6" w:rsidRPr="00286486">
        <w:rPr>
          <w:rFonts w:ascii="Times New Roman" w:eastAsia="方正仿宋_GBK" w:cs="Times New Roman"/>
          <w:kern w:val="28"/>
          <w:sz w:val="28"/>
          <w:szCs w:val="28"/>
        </w:rPr>
        <w:t>年</w:t>
      </w:r>
      <w:r w:rsidR="001707A6">
        <w:rPr>
          <w:rFonts w:ascii="Times New Roman" w:eastAsia="方正仿宋_GBK" w:hAnsi="Times New Roman" w:cs="Times New Roman" w:hint="eastAsia"/>
          <w:kern w:val="28"/>
          <w:sz w:val="28"/>
          <w:szCs w:val="28"/>
        </w:rPr>
        <w:t>8</w:t>
      </w:r>
      <w:r w:rsidR="001707A6" w:rsidRPr="00286486">
        <w:rPr>
          <w:rFonts w:ascii="Times New Roman" w:eastAsia="方正仿宋_GBK" w:cs="Times New Roman"/>
          <w:kern w:val="28"/>
          <w:sz w:val="28"/>
          <w:szCs w:val="28"/>
        </w:rPr>
        <w:t>月</w:t>
      </w:r>
      <w:r w:rsidR="001707A6">
        <w:rPr>
          <w:rFonts w:ascii="Times New Roman" w:eastAsia="方正仿宋_GBK" w:hAnsi="Times New Roman" w:cs="Times New Roman" w:hint="eastAsia"/>
          <w:kern w:val="28"/>
          <w:sz w:val="28"/>
          <w:szCs w:val="28"/>
        </w:rPr>
        <w:t>26</w:t>
      </w:r>
      <w:r w:rsidR="001707A6" w:rsidRPr="00286486">
        <w:rPr>
          <w:rFonts w:ascii="Times New Roman" w:eastAsia="方正仿宋_GBK" w:cs="Times New Roman"/>
          <w:kern w:val="28"/>
          <w:sz w:val="28"/>
          <w:szCs w:val="28"/>
        </w:rPr>
        <w:t>日印发</w:t>
      </w:r>
    </w:p>
    <w:p w:rsidR="001707A6" w:rsidRPr="00AA3BDB" w:rsidRDefault="001707A6" w:rsidP="001707A6">
      <w:pPr>
        <w:pStyle w:val="a7"/>
        <w:spacing w:line="20" w:lineRule="exact"/>
        <w:ind w:left="357" w:firstLineChars="0" w:firstLine="0"/>
        <w:rPr>
          <w:rFonts w:ascii="Times New Roman" w:hAnsi="Times New Roman"/>
        </w:rPr>
      </w:pPr>
    </w:p>
    <w:p w:rsidR="001707A6" w:rsidRPr="00AA3BDB" w:rsidRDefault="001707A6" w:rsidP="006779A6">
      <w:pPr>
        <w:spacing w:line="20" w:lineRule="exact"/>
        <w:ind w:firstLineChars="200" w:firstLine="632"/>
        <w:rPr>
          <w:rFonts w:eastAsia="方正仿宋_GBK"/>
          <w:szCs w:val="32"/>
        </w:rPr>
      </w:pPr>
    </w:p>
    <w:p w:rsidR="000A2EFC" w:rsidRPr="001707A6" w:rsidRDefault="000A2EFC" w:rsidP="001707A6">
      <w:pPr>
        <w:spacing w:line="20" w:lineRule="exact"/>
        <w:rPr>
          <w:rFonts w:ascii="Times New Roman" w:hAnsi="Times New Roman"/>
        </w:rPr>
      </w:pPr>
    </w:p>
    <w:sectPr w:rsidR="000A2EFC" w:rsidRPr="001707A6" w:rsidSect="006779A6">
      <w:footerReference w:type="even" r:id="rId12"/>
      <w:footerReference w:type="default" r:id="rId13"/>
      <w:pgSz w:w="11906" w:h="16838" w:code="9"/>
      <w:pgMar w:top="2098" w:right="1304" w:bottom="1985" w:left="1758"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5C" w:rsidRDefault="00BA7E5C" w:rsidP="00140D68">
      <w:r>
        <w:separator/>
      </w:r>
    </w:p>
  </w:endnote>
  <w:endnote w:type="continuationSeparator" w:id="0">
    <w:p w:rsidR="00BA7E5C" w:rsidRDefault="00BA7E5C" w:rsidP="0014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85341"/>
      <w:docPartObj>
        <w:docPartGallery w:val="Page Numbers (Bottom of Page)"/>
        <w:docPartUnique/>
      </w:docPartObj>
    </w:sdtPr>
    <w:sdtEndPr/>
    <w:sdtContent>
      <w:p w:rsidR="00F32A5B" w:rsidRPr="004637B6" w:rsidRDefault="00F32A5B" w:rsidP="004637B6">
        <w:pPr>
          <w:pStyle w:val="a4"/>
          <w:ind w:leftChars="100" w:left="320" w:rightChars="100" w:right="320"/>
          <w:rPr>
            <w:sz w:val="32"/>
            <w:szCs w:val="22"/>
          </w:rPr>
        </w:pPr>
        <w:r>
          <w:rPr>
            <w:rFonts w:asciiTheme="minorEastAsia" w:eastAsiaTheme="minorEastAsia" w:hAnsiTheme="minorEastAsia" w:hint="eastAsia"/>
            <w:sz w:val="28"/>
            <w:szCs w:val="28"/>
          </w:rPr>
          <w:t xml:space="preserve">— </w:t>
        </w:r>
        <w:r w:rsidR="009B4B49" w:rsidRPr="004637B6">
          <w:rPr>
            <w:rFonts w:asciiTheme="minorEastAsia" w:eastAsiaTheme="minorEastAsia" w:hAnsiTheme="minorEastAsia"/>
            <w:sz w:val="28"/>
            <w:szCs w:val="28"/>
          </w:rPr>
          <w:fldChar w:fldCharType="begin"/>
        </w:r>
        <w:r w:rsidRPr="004637B6">
          <w:rPr>
            <w:rFonts w:asciiTheme="minorEastAsia" w:eastAsiaTheme="minorEastAsia" w:hAnsiTheme="minorEastAsia"/>
            <w:sz w:val="28"/>
            <w:szCs w:val="28"/>
          </w:rPr>
          <w:instrText xml:space="preserve"> PAGE   \* MERGEFORMAT </w:instrText>
        </w:r>
        <w:r w:rsidR="009B4B49" w:rsidRPr="004637B6">
          <w:rPr>
            <w:rFonts w:asciiTheme="minorEastAsia" w:eastAsiaTheme="minorEastAsia" w:hAnsiTheme="minorEastAsia"/>
            <w:sz w:val="28"/>
            <w:szCs w:val="28"/>
          </w:rPr>
          <w:fldChar w:fldCharType="separate"/>
        </w:r>
        <w:r w:rsidR="00511556" w:rsidRPr="00511556">
          <w:rPr>
            <w:rFonts w:asciiTheme="minorEastAsia" w:eastAsiaTheme="minorEastAsia" w:hAnsiTheme="minorEastAsia"/>
            <w:noProof/>
            <w:sz w:val="28"/>
            <w:szCs w:val="28"/>
            <w:lang w:val="zh-CN"/>
          </w:rPr>
          <w:t>2</w:t>
        </w:r>
        <w:r w:rsidR="009B4B49" w:rsidRPr="004637B6">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85328"/>
      <w:docPartObj>
        <w:docPartGallery w:val="Page Numbers (Bottom of Page)"/>
        <w:docPartUnique/>
      </w:docPartObj>
    </w:sdtPr>
    <w:sdtEndPr/>
    <w:sdtContent>
      <w:p w:rsidR="00F32A5B" w:rsidRDefault="00F32A5B" w:rsidP="004637B6">
        <w:pPr>
          <w:pStyle w:val="a4"/>
          <w:ind w:rightChars="100" w:right="320"/>
          <w:jc w:val="right"/>
        </w:pPr>
        <w:r>
          <w:rPr>
            <w:rFonts w:asciiTheme="minorEastAsia" w:eastAsiaTheme="minorEastAsia" w:hAnsiTheme="minorEastAsia" w:hint="eastAsia"/>
            <w:sz w:val="28"/>
            <w:szCs w:val="28"/>
          </w:rPr>
          <w:t xml:space="preserve">— </w:t>
        </w:r>
        <w:r w:rsidR="009B4B49" w:rsidRPr="004637B6">
          <w:rPr>
            <w:rFonts w:asciiTheme="minorEastAsia" w:eastAsiaTheme="minorEastAsia" w:hAnsiTheme="minorEastAsia"/>
            <w:sz w:val="28"/>
            <w:szCs w:val="28"/>
          </w:rPr>
          <w:fldChar w:fldCharType="begin"/>
        </w:r>
        <w:r w:rsidRPr="004637B6">
          <w:rPr>
            <w:rFonts w:asciiTheme="minorEastAsia" w:eastAsiaTheme="minorEastAsia" w:hAnsiTheme="minorEastAsia"/>
            <w:sz w:val="28"/>
            <w:szCs w:val="28"/>
          </w:rPr>
          <w:instrText xml:space="preserve"> PAGE   \* MERGEFORMAT </w:instrText>
        </w:r>
        <w:r w:rsidR="009B4B49" w:rsidRPr="004637B6">
          <w:rPr>
            <w:rFonts w:asciiTheme="minorEastAsia" w:eastAsiaTheme="minorEastAsia" w:hAnsiTheme="minorEastAsia"/>
            <w:sz w:val="28"/>
            <w:szCs w:val="28"/>
          </w:rPr>
          <w:fldChar w:fldCharType="separate"/>
        </w:r>
        <w:r w:rsidR="00511556" w:rsidRPr="00511556">
          <w:rPr>
            <w:rFonts w:asciiTheme="minorEastAsia" w:eastAsiaTheme="minorEastAsia" w:hAnsiTheme="minorEastAsia"/>
            <w:noProof/>
            <w:sz w:val="28"/>
            <w:szCs w:val="28"/>
            <w:lang w:val="zh-CN"/>
          </w:rPr>
          <w:t>1</w:t>
        </w:r>
        <w:r w:rsidR="009B4B49" w:rsidRPr="004637B6">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5B" w:rsidRPr="00C47467" w:rsidRDefault="00F32A5B" w:rsidP="00BB0029">
    <w:pPr>
      <w:pStyle w:val="a4"/>
      <w:ind w:leftChars="100" w:left="320" w:rightChars="100" w:right="320"/>
      <w:rPr>
        <w:szCs w:val="28"/>
      </w:rPr>
    </w:pPr>
    <w:r w:rsidRPr="00457B97">
      <w:rPr>
        <w:rFonts w:ascii="宋体" w:hAnsi="宋体" w:hint="eastAsia"/>
        <w:sz w:val="28"/>
        <w:szCs w:val="28"/>
      </w:rPr>
      <w:t>—</w:t>
    </w:r>
    <w:r w:rsidR="00BB0029">
      <w:rPr>
        <w:rFonts w:ascii="宋体" w:hAnsi="宋体" w:hint="eastAsia"/>
        <w:sz w:val="28"/>
        <w:szCs w:val="28"/>
      </w:rPr>
      <w:t xml:space="preserve"> </w:t>
    </w:r>
    <w:r w:rsidR="009B4B49" w:rsidRPr="00457B97">
      <w:rPr>
        <w:rFonts w:ascii="宋体" w:hAnsi="宋体"/>
        <w:sz w:val="28"/>
        <w:szCs w:val="28"/>
      </w:rPr>
      <w:fldChar w:fldCharType="begin"/>
    </w:r>
    <w:r w:rsidRPr="00457B97">
      <w:rPr>
        <w:rFonts w:ascii="宋体" w:hAnsi="宋体"/>
        <w:sz w:val="28"/>
        <w:szCs w:val="28"/>
      </w:rPr>
      <w:instrText xml:space="preserve"> PAGE   \* MERGEFORMAT </w:instrText>
    </w:r>
    <w:r w:rsidR="009B4B49" w:rsidRPr="00457B97">
      <w:rPr>
        <w:rFonts w:ascii="宋体" w:hAnsi="宋体"/>
        <w:sz w:val="28"/>
        <w:szCs w:val="28"/>
      </w:rPr>
      <w:fldChar w:fldCharType="separate"/>
    </w:r>
    <w:r w:rsidR="00511556" w:rsidRPr="00511556">
      <w:rPr>
        <w:rFonts w:ascii="宋体" w:hAnsi="宋体"/>
        <w:noProof/>
        <w:sz w:val="28"/>
        <w:szCs w:val="28"/>
        <w:lang w:val="zh-CN"/>
      </w:rPr>
      <w:t>18</w:t>
    </w:r>
    <w:r w:rsidR="009B4B49" w:rsidRPr="00457B97">
      <w:rPr>
        <w:rFonts w:ascii="宋体" w:hAnsi="宋体"/>
        <w:sz w:val="28"/>
        <w:szCs w:val="28"/>
      </w:rPr>
      <w:fldChar w:fldCharType="end"/>
    </w:r>
    <w:r w:rsidR="00BB0029">
      <w:rPr>
        <w:rFonts w:ascii="宋体" w:hAnsi="宋体" w:hint="eastAsia"/>
        <w:sz w:val="28"/>
        <w:szCs w:val="28"/>
      </w:rPr>
      <w:t xml:space="preserve"> </w:t>
    </w:r>
    <w:r w:rsidRPr="00457B97">
      <w:rPr>
        <w:rFonts w:ascii="宋体" w:hAns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5B" w:rsidRPr="00EE01EC" w:rsidRDefault="00F32A5B" w:rsidP="00F370B1">
    <w:pPr>
      <w:pStyle w:val="a4"/>
      <w:ind w:rightChars="100" w:right="320"/>
      <w:jc w:val="right"/>
      <w:rPr>
        <w:szCs w:val="28"/>
      </w:rPr>
    </w:pPr>
    <w:r w:rsidRPr="00457B97">
      <w:rPr>
        <w:rFonts w:ascii="宋体" w:hAnsi="宋体" w:hint="eastAsia"/>
        <w:sz w:val="28"/>
        <w:szCs w:val="28"/>
      </w:rPr>
      <w:t>—</w:t>
    </w:r>
    <w:r w:rsidR="00F370B1">
      <w:rPr>
        <w:rFonts w:ascii="宋体" w:hAnsi="宋体" w:hint="eastAsia"/>
        <w:sz w:val="28"/>
        <w:szCs w:val="28"/>
      </w:rPr>
      <w:t xml:space="preserve"> </w:t>
    </w:r>
    <w:r w:rsidR="009B4B49" w:rsidRPr="00457B97">
      <w:rPr>
        <w:rFonts w:ascii="宋体" w:hAnsi="宋体"/>
        <w:sz w:val="28"/>
        <w:szCs w:val="28"/>
      </w:rPr>
      <w:fldChar w:fldCharType="begin"/>
    </w:r>
    <w:r w:rsidRPr="00457B97">
      <w:rPr>
        <w:rFonts w:ascii="宋体" w:hAnsi="宋体"/>
        <w:sz w:val="28"/>
        <w:szCs w:val="28"/>
      </w:rPr>
      <w:instrText xml:space="preserve"> PAGE   \* MERGEFORMAT </w:instrText>
    </w:r>
    <w:r w:rsidR="009B4B49" w:rsidRPr="00457B97">
      <w:rPr>
        <w:rFonts w:ascii="宋体" w:hAnsi="宋体"/>
        <w:sz w:val="28"/>
        <w:szCs w:val="28"/>
      </w:rPr>
      <w:fldChar w:fldCharType="separate"/>
    </w:r>
    <w:r w:rsidR="00511556" w:rsidRPr="00511556">
      <w:rPr>
        <w:rFonts w:ascii="宋体" w:hAnsi="宋体"/>
        <w:noProof/>
        <w:sz w:val="28"/>
        <w:szCs w:val="28"/>
        <w:lang w:val="zh-CN"/>
      </w:rPr>
      <w:t>17</w:t>
    </w:r>
    <w:r w:rsidR="009B4B49" w:rsidRPr="00457B97">
      <w:rPr>
        <w:rFonts w:ascii="宋体" w:hAnsi="宋体"/>
        <w:sz w:val="28"/>
        <w:szCs w:val="28"/>
      </w:rPr>
      <w:fldChar w:fldCharType="end"/>
    </w:r>
    <w:r w:rsidR="00F370B1">
      <w:rPr>
        <w:rFonts w:ascii="宋体" w:hAnsi="宋体" w:hint="eastAsia"/>
        <w:sz w:val="28"/>
        <w:szCs w:val="28"/>
      </w:rPr>
      <w:t xml:space="preserve"> </w:t>
    </w:r>
    <w:r w:rsidRPr="00457B97">
      <w:rPr>
        <w:rFonts w:ascii="宋体" w:hAnsi="宋体"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86" w:rsidRDefault="009D0FAE" w:rsidP="00861BDD">
    <w:pPr>
      <w:pStyle w:val="a4"/>
      <w:ind w:leftChars="100" w:left="320" w:rightChars="100" w:right="320"/>
    </w:pPr>
    <w:r w:rsidRPr="008327C9">
      <w:rPr>
        <w:rFonts w:ascii="Times New Roman" w:hAnsi="Times New Roman" w:cs="Times New Roman" w:hint="eastAsia"/>
        <w:sz w:val="28"/>
        <w:szCs w:val="28"/>
      </w:rPr>
      <w:t>—</w:t>
    </w:r>
    <w:r w:rsidRPr="008327C9">
      <w:rPr>
        <w:rFonts w:ascii="Times New Roman" w:hAnsi="Times New Roman" w:cs="Times New Roman" w:hint="eastAsia"/>
        <w:sz w:val="28"/>
        <w:szCs w:val="28"/>
      </w:rPr>
      <w:t xml:space="preserve"> </w:t>
    </w:r>
    <w:r w:rsidR="009B4B49" w:rsidRPr="00286486">
      <w:rPr>
        <w:rFonts w:asciiTheme="minorEastAsia" w:eastAsiaTheme="minorEastAsia" w:hAnsiTheme="minorEastAsia" w:cs="Times New Roman"/>
        <w:sz w:val="28"/>
        <w:szCs w:val="28"/>
      </w:rPr>
      <w:fldChar w:fldCharType="begin"/>
    </w:r>
    <w:r w:rsidRPr="00286486">
      <w:rPr>
        <w:rFonts w:asciiTheme="minorEastAsia" w:eastAsiaTheme="minorEastAsia" w:hAnsiTheme="minorEastAsia" w:cs="Times New Roman"/>
        <w:sz w:val="28"/>
        <w:szCs w:val="28"/>
      </w:rPr>
      <w:instrText xml:space="preserve"> PAGE   \* MERGEFORMAT </w:instrText>
    </w:r>
    <w:r w:rsidR="009B4B49" w:rsidRPr="00286486">
      <w:rPr>
        <w:rFonts w:asciiTheme="minorEastAsia" w:eastAsiaTheme="minorEastAsia" w:hAnsiTheme="minorEastAsia" w:cs="Times New Roman"/>
        <w:sz w:val="28"/>
        <w:szCs w:val="28"/>
      </w:rPr>
      <w:fldChar w:fldCharType="separate"/>
    </w:r>
    <w:r w:rsidR="00511556" w:rsidRPr="00511556">
      <w:rPr>
        <w:rFonts w:asciiTheme="minorEastAsia" w:eastAsiaTheme="minorEastAsia" w:hAnsiTheme="minorEastAsia" w:cs="Times New Roman"/>
        <w:noProof/>
        <w:sz w:val="28"/>
        <w:szCs w:val="28"/>
        <w:lang w:val="zh-CN"/>
      </w:rPr>
      <w:t>20</w:t>
    </w:r>
    <w:r w:rsidR="009B4B49" w:rsidRPr="00286486">
      <w:rPr>
        <w:rFonts w:asciiTheme="minorEastAsia" w:eastAsiaTheme="minorEastAsia" w:hAnsiTheme="minorEastAsia" w:cs="Times New Roman"/>
        <w:sz w:val="28"/>
        <w:szCs w:val="28"/>
      </w:rPr>
      <w:fldChar w:fldCharType="end"/>
    </w:r>
    <w:r w:rsidRPr="008327C9">
      <w:rPr>
        <w:rFonts w:ascii="Times New Roman" w:hAnsi="Times New Roman" w:cs="Times New Roman" w:hint="eastAsia"/>
        <w:sz w:val="28"/>
        <w:szCs w:val="28"/>
      </w:rPr>
      <w:t xml:space="preserve"> </w:t>
    </w:r>
    <w:r w:rsidRPr="008327C9">
      <w:rPr>
        <w:rFonts w:ascii="Times New Roman" w:hAnsi="Times New Roman" w:cs="Times New Roman" w:hint="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C9" w:rsidRDefault="009D0FAE" w:rsidP="00286486">
    <w:pPr>
      <w:pStyle w:val="a4"/>
      <w:ind w:rightChars="100" w:right="320"/>
      <w:jc w:val="right"/>
    </w:pPr>
    <w:r w:rsidRPr="008327C9">
      <w:rPr>
        <w:rFonts w:ascii="Times New Roman" w:hAnsi="Times New Roman" w:cs="Times New Roman" w:hint="eastAsia"/>
        <w:sz w:val="28"/>
        <w:szCs w:val="28"/>
      </w:rPr>
      <w:t>—</w:t>
    </w:r>
    <w:r w:rsidRPr="008327C9">
      <w:rPr>
        <w:rFonts w:ascii="Times New Roman" w:hAnsi="Times New Roman" w:cs="Times New Roman" w:hint="eastAsia"/>
        <w:sz w:val="28"/>
        <w:szCs w:val="28"/>
      </w:rPr>
      <w:t xml:space="preserve"> </w:t>
    </w:r>
    <w:r w:rsidR="009B4B49" w:rsidRPr="00286486">
      <w:rPr>
        <w:rFonts w:asciiTheme="minorEastAsia" w:eastAsiaTheme="minorEastAsia" w:hAnsiTheme="minorEastAsia" w:cs="Times New Roman"/>
        <w:sz w:val="28"/>
        <w:szCs w:val="28"/>
      </w:rPr>
      <w:fldChar w:fldCharType="begin"/>
    </w:r>
    <w:r w:rsidRPr="00286486">
      <w:rPr>
        <w:rFonts w:asciiTheme="minorEastAsia" w:eastAsiaTheme="minorEastAsia" w:hAnsiTheme="minorEastAsia" w:cs="Times New Roman"/>
        <w:sz w:val="28"/>
        <w:szCs w:val="28"/>
      </w:rPr>
      <w:instrText xml:space="preserve"> PAGE   \* MERGEFORMAT </w:instrText>
    </w:r>
    <w:r w:rsidR="009B4B49" w:rsidRPr="00286486">
      <w:rPr>
        <w:rFonts w:asciiTheme="minorEastAsia" w:eastAsiaTheme="minorEastAsia" w:hAnsiTheme="minorEastAsia" w:cs="Times New Roman"/>
        <w:sz w:val="28"/>
        <w:szCs w:val="28"/>
      </w:rPr>
      <w:fldChar w:fldCharType="separate"/>
    </w:r>
    <w:r w:rsidR="006779A6" w:rsidRPr="006779A6">
      <w:rPr>
        <w:rFonts w:asciiTheme="minorEastAsia" w:eastAsiaTheme="minorEastAsia" w:hAnsiTheme="minorEastAsia" w:cs="Times New Roman"/>
        <w:noProof/>
        <w:sz w:val="28"/>
        <w:szCs w:val="28"/>
        <w:lang w:val="zh-CN"/>
      </w:rPr>
      <w:t>21</w:t>
    </w:r>
    <w:r w:rsidR="009B4B49" w:rsidRPr="00286486">
      <w:rPr>
        <w:rFonts w:asciiTheme="minorEastAsia" w:eastAsiaTheme="minorEastAsia" w:hAnsiTheme="minorEastAsia" w:cs="Times New Roman"/>
        <w:sz w:val="28"/>
        <w:szCs w:val="28"/>
      </w:rPr>
      <w:fldChar w:fldCharType="end"/>
    </w:r>
    <w:r w:rsidRPr="008327C9">
      <w:rPr>
        <w:rFonts w:ascii="Times New Roman" w:hAnsi="Times New Roman" w:cs="Times New Roman" w:hint="eastAsia"/>
        <w:sz w:val="28"/>
        <w:szCs w:val="28"/>
      </w:rPr>
      <w:t xml:space="preserve"> </w:t>
    </w:r>
    <w:r w:rsidRPr="008327C9">
      <w:rPr>
        <w:rFonts w:ascii="Times New Roman" w:hAnsi="Times New Roman" w:cs="Times New Roman"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5C" w:rsidRDefault="00BA7E5C" w:rsidP="00140D68">
      <w:r>
        <w:separator/>
      </w:r>
    </w:p>
  </w:footnote>
  <w:footnote w:type="continuationSeparator" w:id="0">
    <w:p w:rsidR="00BA7E5C" w:rsidRDefault="00BA7E5C" w:rsidP="0014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11"/>
    <w:rsid w:val="000932CA"/>
    <w:rsid w:val="000A2EFC"/>
    <w:rsid w:val="000C61FF"/>
    <w:rsid w:val="000D27BF"/>
    <w:rsid w:val="001312CB"/>
    <w:rsid w:val="001326F3"/>
    <w:rsid w:val="00140D68"/>
    <w:rsid w:val="001611B3"/>
    <w:rsid w:val="001707A6"/>
    <w:rsid w:val="00174C52"/>
    <w:rsid w:val="00191956"/>
    <w:rsid w:val="0019768B"/>
    <w:rsid w:val="001A0552"/>
    <w:rsid w:val="001A26C6"/>
    <w:rsid w:val="001A314F"/>
    <w:rsid w:val="001A44EF"/>
    <w:rsid w:val="001B43F7"/>
    <w:rsid w:val="001D089E"/>
    <w:rsid w:val="00212677"/>
    <w:rsid w:val="00226AFE"/>
    <w:rsid w:val="0025350B"/>
    <w:rsid w:val="0026537C"/>
    <w:rsid w:val="002F3DE5"/>
    <w:rsid w:val="00312D2B"/>
    <w:rsid w:val="00315B7F"/>
    <w:rsid w:val="003606F5"/>
    <w:rsid w:val="003A7137"/>
    <w:rsid w:val="003E471E"/>
    <w:rsid w:val="003E646B"/>
    <w:rsid w:val="003E6846"/>
    <w:rsid w:val="004210EF"/>
    <w:rsid w:val="004224CF"/>
    <w:rsid w:val="00447968"/>
    <w:rsid w:val="004637B6"/>
    <w:rsid w:val="004A44CF"/>
    <w:rsid w:val="004B179E"/>
    <w:rsid w:val="004C207F"/>
    <w:rsid w:val="004D44DC"/>
    <w:rsid w:val="004D7C1A"/>
    <w:rsid w:val="004F05E5"/>
    <w:rsid w:val="00511556"/>
    <w:rsid w:val="00572BF5"/>
    <w:rsid w:val="0059610A"/>
    <w:rsid w:val="005A326B"/>
    <w:rsid w:val="005C6D94"/>
    <w:rsid w:val="00611AE8"/>
    <w:rsid w:val="00663067"/>
    <w:rsid w:val="00672021"/>
    <w:rsid w:val="006779A6"/>
    <w:rsid w:val="006B0BC7"/>
    <w:rsid w:val="006C1408"/>
    <w:rsid w:val="006E639F"/>
    <w:rsid w:val="006F4D35"/>
    <w:rsid w:val="007045A3"/>
    <w:rsid w:val="00713376"/>
    <w:rsid w:val="00714125"/>
    <w:rsid w:val="00721839"/>
    <w:rsid w:val="0074232A"/>
    <w:rsid w:val="00784969"/>
    <w:rsid w:val="00793310"/>
    <w:rsid w:val="007A106D"/>
    <w:rsid w:val="007C1C91"/>
    <w:rsid w:val="007E41ED"/>
    <w:rsid w:val="00861BDD"/>
    <w:rsid w:val="008C3B30"/>
    <w:rsid w:val="008E026A"/>
    <w:rsid w:val="00901279"/>
    <w:rsid w:val="00910E97"/>
    <w:rsid w:val="00915D29"/>
    <w:rsid w:val="00924FA5"/>
    <w:rsid w:val="00944054"/>
    <w:rsid w:val="00981F08"/>
    <w:rsid w:val="009B4B49"/>
    <w:rsid w:val="009C009C"/>
    <w:rsid w:val="009C1CB8"/>
    <w:rsid w:val="009D0FAE"/>
    <w:rsid w:val="009D1958"/>
    <w:rsid w:val="009D4A7F"/>
    <w:rsid w:val="009F4D4A"/>
    <w:rsid w:val="00A0255C"/>
    <w:rsid w:val="00A26E9B"/>
    <w:rsid w:val="00A37C3D"/>
    <w:rsid w:val="00A444C1"/>
    <w:rsid w:val="00AF7465"/>
    <w:rsid w:val="00B027D0"/>
    <w:rsid w:val="00B73031"/>
    <w:rsid w:val="00BA7E5C"/>
    <w:rsid w:val="00BB0029"/>
    <w:rsid w:val="00BB3E29"/>
    <w:rsid w:val="00BB4036"/>
    <w:rsid w:val="00BC6D8B"/>
    <w:rsid w:val="00BE0DFE"/>
    <w:rsid w:val="00BE4A6E"/>
    <w:rsid w:val="00C05C70"/>
    <w:rsid w:val="00C30535"/>
    <w:rsid w:val="00C35796"/>
    <w:rsid w:val="00C47467"/>
    <w:rsid w:val="00C7633C"/>
    <w:rsid w:val="00C84290"/>
    <w:rsid w:val="00C93968"/>
    <w:rsid w:val="00CA181E"/>
    <w:rsid w:val="00CD2FF6"/>
    <w:rsid w:val="00CF610E"/>
    <w:rsid w:val="00D154FA"/>
    <w:rsid w:val="00D2348C"/>
    <w:rsid w:val="00D25105"/>
    <w:rsid w:val="00D415E3"/>
    <w:rsid w:val="00D618C9"/>
    <w:rsid w:val="00D66F37"/>
    <w:rsid w:val="00D75AC2"/>
    <w:rsid w:val="00D8384E"/>
    <w:rsid w:val="00DB100D"/>
    <w:rsid w:val="00DB1227"/>
    <w:rsid w:val="00DC0741"/>
    <w:rsid w:val="00DC569D"/>
    <w:rsid w:val="00DD6B5B"/>
    <w:rsid w:val="00DE0A11"/>
    <w:rsid w:val="00DE2A31"/>
    <w:rsid w:val="00DE75D2"/>
    <w:rsid w:val="00E22AB0"/>
    <w:rsid w:val="00E33E72"/>
    <w:rsid w:val="00E427CF"/>
    <w:rsid w:val="00E54C04"/>
    <w:rsid w:val="00E65556"/>
    <w:rsid w:val="00E67F66"/>
    <w:rsid w:val="00E859CA"/>
    <w:rsid w:val="00EC4EB2"/>
    <w:rsid w:val="00EF67C8"/>
    <w:rsid w:val="00EF7774"/>
    <w:rsid w:val="00F23756"/>
    <w:rsid w:val="00F32A5B"/>
    <w:rsid w:val="00F370B1"/>
    <w:rsid w:val="00F97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5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D68"/>
    <w:rPr>
      <w:sz w:val="18"/>
      <w:szCs w:val="18"/>
    </w:rPr>
  </w:style>
  <w:style w:type="paragraph" w:styleId="a4">
    <w:name w:val="footer"/>
    <w:basedOn w:val="a"/>
    <w:link w:val="Char0"/>
    <w:uiPriority w:val="99"/>
    <w:unhideWhenUsed/>
    <w:rsid w:val="00140D68"/>
    <w:pPr>
      <w:tabs>
        <w:tab w:val="center" w:pos="4153"/>
        <w:tab w:val="right" w:pos="8306"/>
      </w:tabs>
      <w:snapToGrid w:val="0"/>
      <w:jc w:val="left"/>
    </w:pPr>
    <w:rPr>
      <w:sz w:val="18"/>
      <w:szCs w:val="18"/>
    </w:rPr>
  </w:style>
  <w:style w:type="character" w:customStyle="1" w:styleId="Char0">
    <w:name w:val="页脚 Char"/>
    <w:basedOn w:val="a0"/>
    <w:link w:val="a4"/>
    <w:uiPriority w:val="99"/>
    <w:rsid w:val="00140D68"/>
    <w:rPr>
      <w:sz w:val="18"/>
      <w:szCs w:val="18"/>
    </w:rPr>
  </w:style>
  <w:style w:type="paragraph" w:styleId="a5">
    <w:name w:val="Balloon Text"/>
    <w:basedOn w:val="a"/>
    <w:link w:val="Char1"/>
    <w:uiPriority w:val="99"/>
    <w:semiHidden/>
    <w:unhideWhenUsed/>
    <w:rsid w:val="004224CF"/>
    <w:rPr>
      <w:sz w:val="18"/>
      <w:szCs w:val="18"/>
    </w:rPr>
  </w:style>
  <w:style w:type="character" w:customStyle="1" w:styleId="Char1">
    <w:name w:val="批注框文本 Char"/>
    <w:basedOn w:val="a0"/>
    <w:link w:val="a5"/>
    <w:uiPriority w:val="99"/>
    <w:semiHidden/>
    <w:rsid w:val="004224CF"/>
    <w:rPr>
      <w:sz w:val="18"/>
      <w:szCs w:val="18"/>
    </w:rPr>
  </w:style>
  <w:style w:type="table" w:styleId="a6">
    <w:name w:val="Table Grid"/>
    <w:basedOn w:val="a1"/>
    <w:uiPriority w:val="59"/>
    <w:rsid w:val="009D4A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707A6"/>
    <w:pPr>
      <w:ind w:firstLineChars="200" w:firstLine="4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5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D68"/>
    <w:rPr>
      <w:sz w:val="18"/>
      <w:szCs w:val="18"/>
    </w:rPr>
  </w:style>
  <w:style w:type="paragraph" w:styleId="a4">
    <w:name w:val="footer"/>
    <w:basedOn w:val="a"/>
    <w:link w:val="Char0"/>
    <w:uiPriority w:val="99"/>
    <w:unhideWhenUsed/>
    <w:rsid w:val="00140D68"/>
    <w:pPr>
      <w:tabs>
        <w:tab w:val="center" w:pos="4153"/>
        <w:tab w:val="right" w:pos="8306"/>
      </w:tabs>
      <w:snapToGrid w:val="0"/>
      <w:jc w:val="left"/>
    </w:pPr>
    <w:rPr>
      <w:sz w:val="18"/>
      <w:szCs w:val="18"/>
    </w:rPr>
  </w:style>
  <w:style w:type="character" w:customStyle="1" w:styleId="Char0">
    <w:name w:val="页脚 Char"/>
    <w:basedOn w:val="a0"/>
    <w:link w:val="a4"/>
    <w:uiPriority w:val="99"/>
    <w:rsid w:val="00140D68"/>
    <w:rPr>
      <w:sz w:val="18"/>
      <w:szCs w:val="18"/>
    </w:rPr>
  </w:style>
  <w:style w:type="paragraph" w:styleId="a5">
    <w:name w:val="Balloon Text"/>
    <w:basedOn w:val="a"/>
    <w:link w:val="Char1"/>
    <w:uiPriority w:val="99"/>
    <w:semiHidden/>
    <w:unhideWhenUsed/>
    <w:rsid w:val="004224CF"/>
    <w:rPr>
      <w:sz w:val="18"/>
      <w:szCs w:val="18"/>
    </w:rPr>
  </w:style>
  <w:style w:type="character" w:customStyle="1" w:styleId="Char1">
    <w:name w:val="批注框文本 Char"/>
    <w:basedOn w:val="a0"/>
    <w:link w:val="a5"/>
    <w:uiPriority w:val="99"/>
    <w:semiHidden/>
    <w:rsid w:val="004224CF"/>
    <w:rPr>
      <w:sz w:val="18"/>
      <w:szCs w:val="18"/>
    </w:rPr>
  </w:style>
  <w:style w:type="table" w:styleId="a6">
    <w:name w:val="Table Grid"/>
    <w:basedOn w:val="a1"/>
    <w:uiPriority w:val="59"/>
    <w:rsid w:val="009D4A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707A6"/>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D52D-43DE-4E58-91D0-96A122E4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QHTF</cp:lastModifiedBy>
  <cp:revision>6</cp:revision>
  <cp:lastPrinted>2019-08-26T07:05:00Z</cp:lastPrinted>
  <dcterms:created xsi:type="dcterms:W3CDTF">2019-08-27T00:45:00Z</dcterms:created>
  <dcterms:modified xsi:type="dcterms:W3CDTF">2019-08-28T02:57:00Z</dcterms:modified>
</cp:coreProperties>
</file>