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85" w:rsidRPr="00EC0380" w:rsidRDefault="00A71F85">
      <w:pPr>
        <w:ind w:rightChars="73" w:right="153"/>
        <w:rPr>
          <w:sz w:val="28"/>
        </w:rPr>
      </w:pPr>
    </w:p>
    <w:p w:rsidR="00A71F85" w:rsidRPr="00EC0380" w:rsidRDefault="00A71F85">
      <w:pPr>
        <w:ind w:rightChars="73" w:right="153"/>
        <w:rPr>
          <w:sz w:val="28"/>
        </w:rPr>
      </w:pPr>
    </w:p>
    <w:p w:rsidR="00A71F85" w:rsidRPr="00EC0380" w:rsidRDefault="00A71F85">
      <w:pPr>
        <w:rPr>
          <w:sz w:val="28"/>
        </w:rPr>
      </w:pPr>
    </w:p>
    <w:p w:rsidR="00A71F85" w:rsidRPr="00A35B7D" w:rsidRDefault="0075416C">
      <w:pPr>
        <w:jc w:val="center"/>
        <w:rPr>
          <w:b/>
          <w:sz w:val="52"/>
        </w:rPr>
      </w:pPr>
      <w:r w:rsidRPr="00A35B7D">
        <w:rPr>
          <w:b/>
          <w:sz w:val="52"/>
        </w:rPr>
        <w:t>建设项目环境影响报告表</w:t>
      </w:r>
    </w:p>
    <w:p w:rsidR="00A71F85" w:rsidRPr="00A35B7D" w:rsidRDefault="00A71F85">
      <w:pPr>
        <w:jc w:val="center"/>
        <w:rPr>
          <w:b/>
          <w:sz w:val="28"/>
        </w:rPr>
      </w:pPr>
    </w:p>
    <w:p w:rsidR="00A71F85" w:rsidRPr="00A35B7D" w:rsidRDefault="00A71F85">
      <w:pPr>
        <w:rPr>
          <w:sz w:val="28"/>
        </w:rPr>
      </w:pPr>
    </w:p>
    <w:p w:rsidR="00A71F85" w:rsidRPr="00A35B7D" w:rsidRDefault="00A71F85">
      <w:pPr>
        <w:rPr>
          <w:sz w:val="28"/>
        </w:rPr>
      </w:pPr>
    </w:p>
    <w:p w:rsidR="00A71F85" w:rsidRPr="00A35B7D" w:rsidRDefault="00A71F85">
      <w:pPr>
        <w:pStyle w:val="22CharCharChar11H2Underrubrik1prop2"/>
        <w:keepNext w:val="0"/>
        <w:keepLines w:val="0"/>
        <w:spacing w:line="240" w:lineRule="auto"/>
        <w:outlineLvl w:val="9"/>
        <w:rPr>
          <w:color w:val="auto"/>
          <w:szCs w:val="24"/>
        </w:rPr>
      </w:pPr>
    </w:p>
    <w:p w:rsidR="00A71F85" w:rsidRPr="00A35B7D" w:rsidRDefault="00A71F85">
      <w:pPr>
        <w:rPr>
          <w:sz w:val="28"/>
        </w:rPr>
      </w:pPr>
    </w:p>
    <w:p w:rsidR="00A71F85" w:rsidRPr="00A35B7D" w:rsidRDefault="0001098B">
      <w:pPr>
        <w:spacing w:line="360" w:lineRule="auto"/>
        <w:rPr>
          <w:sz w:val="28"/>
        </w:rPr>
      </w:pPr>
      <w:r w:rsidRPr="0001098B">
        <w:rPr>
          <w:b/>
          <w:bCs/>
          <w:noProof/>
          <w:sz w:val="32"/>
        </w:rPr>
        <w:pict>
          <v:shapetype id="_x0000_t202" coordsize="21600,21600" o:spt="202" path="m,l,21600r21600,l21600,xe">
            <v:stroke joinstyle="miter"/>
            <v:path gradientshapeok="t" o:connecttype="rect"/>
          </v:shapetype>
          <v:shape id="Text Box 4651" o:spid="_x0000_s1026" type="#_x0000_t202" style="position:absolute;left:0;text-align:left;margin-left:119.1pt;margin-top:15.75pt;width:303pt;height:52.9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cTsAIAAK4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" filled="f" stroked="f">
            <v:textbox style="mso-next-textbox:#Text Box 4651" inset="0,0,0,0">
              <w:txbxContent>
                <w:p w:rsidR="009A4542" w:rsidRDefault="009A4542">
                  <w:pPr>
                    <w:adjustRightInd w:val="0"/>
                    <w:snapToGrid w:val="0"/>
                    <w:jc w:val="center"/>
                    <w:rPr>
                      <w:rFonts w:hAnsi="宋体"/>
                      <w:b/>
                      <w:bCs/>
                      <w:spacing w:val="-6"/>
                      <w:kern w:val="0"/>
                      <w:sz w:val="32"/>
                      <w:szCs w:val="32"/>
                    </w:rPr>
                  </w:pPr>
                  <w:r w:rsidRPr="00463460">
                    <w:rPr>
                      <w:rFonts w:hAnsi="宋体" w:hint="eastAsia"/>
                      <w:b/>
                      <w:bCs/>
                      <w:spacing w:val="-6"/>
                      <w:kern w:val="0"/>
                      <w:sz w:val="32"/>
                      <w:szCs w:val="32"/>
                    </w:rPr>
                    <w:t>年产</w:t>
                  </w:r>
                  <w:r w:rsidRPr="00463460">
                    <w:rPr>
                      <w:rFonts w:hAnsi="宋体" w:hint="eastAsia"/>
                      <w:b/>
                      <w:bCs/>
                      <w:spacing w:val="-6"/>
                      <w:kern w:val="0"/>
                      <w:sz w:val="32"/>
                      <w:szCs w:val="32"/>
                    </w:rPr>
                    <w:t>200</w:t>
                  </w:r>
                  <w:r w:rsidRPr="00463460">
                    <w:rPr>
                      <w:rFonts w:hAnsi="宋体" w:hint="eastAsia"/>
                      <w:b/>
                      <w:bCs/>
                      <w:spacing w:val="-6"/>
                      <w:kern w:val="0"/>
                      <w:sz w:val="32"/>
                      <w:szCs w:val="32"/>
                    </w:rPr>
                    <w:t>套燃气柜箱体、</w:t>
                  </w:r>
                  <w:r w:rsidRPr="00463460">
                    <w:rPr>
                      <w:rFonts w:hAnsi="宋体" w:hint="eastAsia"/>
                      <w:b/>
                      <w:bCs/>
                      <w:spacing w:val="-6"/>
                      <w:kern w:val="0"/>
                      <w:sz w:val="32"/>
                      <w:szCs w:val="32"/>
                    </w:rPr>
                    <w:t>100</w:t>
                  </w:r>
                  <w:r w:rsidRPr="00463460">
                    <w:rPr>
                      <w:rFonts w:hAnsi="宋体" w:hint="eastAsia"/>
                      <w:b/>
                      <w:bCs/>
                      <w:spacing w:val="-6"/>
                      <w:kern w:val="0"/>
                      <w:sz w:val="32"/>
                      <w:szCs w:val="32"/>
                    </w:rPr>
                    <w:t>套橱柜、</w:t>
                  </w:r>
                </w:p>
                <w:p w:rsidR="009A4542" w:rsidRDefault="009A4542">
                  <w:pPr>
                    <w:adjustRightInd w:val="0"/>
                    <w:snapToGrid w:val="0"/>
                    <w:jc w:val="center"/>
                    <w:rPr>
                      <w:rFonts w:hAnsi="宋体"/>
                      <w:b/>
                      <w:bCs/>
                      <w:spacing w:val="-6"/>
                      <w:kern w:val="0"/>
                      <w:sz w:val="32"/>
                      <w:szCs w:val="32"/>
                    </w:rPr>
                  </w:pPr>
                  <w:r w:rsidRPr="00463460">
                    <w:rPr>
                      <w:rFonts w:hAnsi="宋体" w:hint="eastAsia"/>
                      <w:b/>
                      <w:bCs/>
                      <w:spacing w:val="-6"/>
                      <w:kern w:val="0"/>
                      <w:sz w:val="32"/>
                      <w:szCs w:val="32"/>
                    </w:rPr>
                    <w:t>200</w:t>
                  </w:r>
                  <w:r w:rsidRPr="00463460">
                    <w:rPr>
                      <w:rFonts w:hAnsi="宋体" w:hint="eastAsia"/>
                      <w:b/>
                      <w:bCs/>
                      <w:spacing w:val="-6"/>
                      <w:kern w:val="0"/>
                      <w:sz w:val="32"/>
                      <w:szCs w:val="32"/>
                    </w:rPr>
                    <w:t>套电柜新建项目</w:t>
                  </w:r>
                </w:p>
              </w:txbxContent>
            </v:textbox>
          </v:shape>
        </w:pict>
      </w:r>
    </w:p>
    <w:p w:rsidR="00A71F85" w:rsidRPr="00A35B7D" w:rsidRDefault="0001098B">
      <w:pPr>
        <w:tabs>
          <w:tab w:val="left" w:pos="3796"/>
        </w:tabs>
        <w:rPr>
          <w:rFonts w:ascii="宋体" w:hAnsi="宋体"/>
          <w:sz w:val="32"/>
          <w:szCs w:val="32"/>
        </w:rPr>
      </w:pPr>
      <w:r w:rsidRPr="0001098B">
        <w:rPr>
          <w:b/>
          <w:bCs/>
          <w:noProof/>
          <w:sz w:val="32"/>
        </w:rPr>
        <w:pict>
          <v:line id="Line 4" o:spid="_x0000_s1157" style="position:absolute;left:0;text-align:left;z-index:251601920;visibility:visible" from="119.8pt,24.8pt" to="427.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tN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"/>
        </w:pict>
      </w:r>
      <w:r w:rsidR="0075416C" w:rsidRPr="00A35B7D">
        <w:rPr>
          <w:b/>
          <w:bCs/>
          <w:sz w:val="32"/>
        </w:rPr>
        <w:t>项目名称：</w:t>
      </w:r>
    </w:p>
    <w:p w:rsidR="00A71F85" w:rsidRPr="00A35B7D" w:rsidRDefault="0001098B">
      <w:pPr>
        <w:spacing w:line="360" w:lineRule="auto"/>
        <w:ind w:leftChars="-1" w:left="-2" w:firstLine="2"/>
        <w:rPr>
          <w:b/>
          <w:bCs/>
          <w:sz w:val="32"/>
        </w:rPr>
      </w:pPr>
      <w:r>
        <w:rPr>
          <w:b/>
          <w:bCs/>
          <w:noProof/>
          <w:sz w:val="32"/>
        </w:rPr>
        <w:pict>
          <v:shape id="Text Box 1006" o:spid="_x0000_s1027" type="#_x0000_t202" style="position:absolute;left:0;text-align:left;margin-left:118.7pt;margin-top:1.15pt;width:303pt;height:24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MZsgIAALU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" filled="f" stroked="f">
            <v:textbox inset="0,0,0,0">
              <w:txbxContent>
                <w:p w:rsidR="009A4542" w:rsidRDefault="009A4542">
                  <w:pPr>
                    <w:pStyle w:val="1"/>
                    <w:shd w:val="clear" w:color="auto" w:fill="FFFFFF"/>
                    <w:spacing w:line="525" w:lineRule="atLeast"/>
                    <w:jc w:val="center"/>
                    <w:rPr>
                      <w:rFonts w:hAnsi="宋体"/>
                      <w:spacing w:val="-6"/>
                      <w:kern w:val="0"/>
                      <w:sz w:val="32"/>
                      <w:szCs w:val="32"/>
                    </w:rPr>
                  </w:pPr>
                  <w:r>
                    <w:rPr>
                      <w:rFonts w:hAnsi="宋体" w:hint="eastAsia"/>
                      <w:spacing w:val="-6"/>
                      <w:kern w:val="0"/>
                      <w:sz w:val="32"/>
                      <w:szCs w:val="32"/>
                    </w:rPr>
                    <w:t>江苏铭康金属制品有限公司</w:t>
                  </w:r>
                </w:p>
                <w:p w:rsidR="009A4542" w:rsidRDefault="009A4542">
                  <w:pPr>
                    <w:rPr>
                      <w:szCs w:val="32"/>
                    </w:rPr>
                  </w:pPr>
                  <w:r>
                    <w:rPr>
                      <w:rStyle w:val="apple-converted-space"/>
                      <w:rFonts w:ascii="微软雅黑" w:eastAsia="微软雅黑" w:hAnsi="微软雅黑" w:hint="eastAsia"/>
                      <w:color w:val="131313"/>
                      <w:szCs w:val="21"/>
                      <w:shd w:val="clear" w:color="auto" w:fill="FFFFFF"/>
                    </w:rPr>
                    <w:t> </w:t>
                  </w:r>
                </w:p>
              </w:txbxContent>
            </v:textbox>
          </v:shape>
        </w:pict>
      </w:r>
      <w:r w:rsidRPr="0001098B">
        <w:rPr>
          <w:noProof/>
          <w:sz w:val="32"/>
        </w:rPr>
        <w:pict>
          <v:line id="Line 6" o:spid="_x0000_s1156" style="position:absolute;left:0;text-align:left;z-index:251602944;visibility:visible" from="117.2pt,27.45pt" to="425.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d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"/>
        </w:pict>
      </w:r>
      <w:r w:rsidR="0075416C" w:rsidRPr="00A35B7D">
        <w:rPr>
          <w:b/>
          <w:bCs/>
          <w:sz w:val="32"/>
        </w:rPr>
        <w:t>建设单位</w:t>
      </w:r>
      <w:r w:rsidR="0075416C" w:rsidRPr="00A35B7D">
        <w:rPr>
          <w:b/>
          <w:bCs/>
          <w:sz w:val="32"/>
        </w:rPr>
        <w:t>(</w:t>
      </w:r>
      <w:r w:rsidR="0075416C" w:rsidRPr="00A35B7D">
        <w:rPr>
          <w:b/>
          <w:bCs/>
          <w:sz w:val="32"/>
        </w:rPr>
        <w:t>盖章</w:t>
      </w:r>
      <w:r w:rsidR="0075416C" w:rsidRPr="00A35B7D">
        <w:rPr>
          <w:b/>
          <w:bCs/>
          <w:sz w:val="32"/>
        </w:rPr>
        <w:t>):</w:t>
      </w:r>
    </w:p>
    <w:p w:rsidR="00A71F85" w:rsidRPr="00A35B7D" w:rsidRDefault="00A71F85">
      <w:pPr>
        <w:rPr>
          <w:b/>
          <w:bCs/>
          <w:sz w:val="28"/>
          <w:u w:val="single"/>
        </w:rPr>
      </w:pPr>
    </w:p>
    <w:p w:rsidR="00A71F85" w:rsidRPr="00A35B7D" w:rsidRDefault="00A71F85">
      <w:pPr>
        <w:rPr>
          <w:b/>
          <w:bCs/>
          <w:sz w:val="28"/>
          <w:u w:val="single"/>
        </w:rPr>
      </w:pPr>
    </w:p>
    <w:p w:rsidR="00A71F85" w:rsidRPr="00A35B7D" w:rsidRDefault="00A71F85">
      <w:pPr>
        <w:rPr>
          <w:sz w:val="28"/>
        </w:rPr>
      </w:pPr>
    </w:p>
    <w:p w:rsidR="00A71F85" w:rsidRPr="00A35B7D" w:rsidRDefault="00A71F85">
      <w:pPr>
        <w:rPr>
          <w:sz w:val="28"/>
        </w:rPr>
      </w:pPr>
    </w:p>
    <w:p w:rsidR="00A71F85" w:rsidRPr="00A35B7D" w:rsidRDefault="00A71F85">
      <w:pPr>
        <w:rPr>
          <w:sz w:val="28"/>
        </w:rPr>
      </w:pPr>
    </w:p>
    <w:p w:rsidR="00A71F85" w:rsidRPr="00A35B7D" w:rsidRDefault="00A71F85">
      <w:pPr>
        <w:rPr>
          <w:sz w:val="28"/>
        </w:rPr>
      </w:pPr>
    </w:p>
    <w:p w:rsidR="00A71F85" w:rsidRPr="00A35B7D" w:rsidRDefault="0075416C">
      <w:pPr>
        <w:jc w:val="center"/>
        <w:rPr>
          <w:b/>
          <w:bCs/>
          <w:sz w:val="30"/>
        </w:rPr>
      </w:pPr>
      <w:r w:rsidRPr="00A35B7D">
        <w:rPr>
          <w:b/>
          <w:bCs/>
          <w:sz w:val="30"/>
        </w:rPr>
        <w:t>编制日期</w:t>
      </w:r>
      <w:r w:rsidRPr="00A35B7D">
        <w:rPr>
          <w:b/>
          <w:bCs/>
          <w:sz w:val="30"/>
        </w:rPr>
        <w:t>: 201</w:t>
      </w:r>
      <w:r w:rsidR="00D24F67">
        <w:rPr>
          <w:rFonts w:hint="eastAsia"/>
          <w:b/>
          <w:bCs/>
          <w:sz w:val="30"/>
        </w:rPr>
        <w:t>9</w:t>
      </w:r>
      <w:r w:rsidRPr="00A35B7D">
        <w:rPr>
          <w:b/>
          <w:bCs/>
          <w:sz w:val="30"/>
        </w:rPr>
        <w:t>年</w:t>
      </w:r>
      <w:r w:rsidR="000F34C1">
        <w:rPr>
          <w:rFonts w:hint="eastAsia"/>
          <w:b/>
          <w:bCs/>
          <w:sz w:val="30"/>
        </w:rPr>
        <w:t>6</w:t>
      </w:r>
      <w:r w:rsidRPr="00A35B7D">
        <w:rPr>
          <w:b/>
          <w:bCs/>
          <w:sz w:val="30"/>
        </w:rPr>
        <w:t>月</w:t>
      </w:r>
    </w:p>
    <w:p w:rsidR="00A71F85" w:rsidRPr="00A35B7D" w:rsidRDefault="00A71F85">
      <w:pPr>
        <w:rPr>
          <w:sz w:val="28"/>
        </w:rPr>
      </w:pPr>
    </w:p>
    <w:p w:rsidR="00A71F85" w:rsidRPr="00A35B7D" w:rsidRDefault="00A71F85">
      <w:pPr>
        <w:spacing w:line="480" w:lineRule="auto"/>
        <w:rPr>
          <w:sz w:val="28"/>
        </w:rPr>
        <w:sectPr w:rsidR="00A71F85" w:rsidRPr="00A35B7D">
          <w:headerReference w:type="even" r:id="rId8"/>
          <w:headerReference w:type="default" r:id="rId9"/>
          <w:footerReference w:type="even" r:id="rId10"/>
          <w:footerReference w:type="default" r:id="rId11"/>
          <w:headerReference w:type="first" r:id="rId12"/>
          <w:footerReference w:type="first" r:id="rId13"/>
          <w:pgSz w:w="11907" w:h="16840"/>
          <w:pgMar w:top="1701" w:right="1418" w:bottom="1418" w:left="1701" w:header="851" w:footer="1134" w:gutter="0"/>
          <w:pgNumType w:fmt="decimalFullWidth" w:start="0"/>
          <w:cols w:space="720"/>
          <w:titlePg/>
          <w:docGrid w:type="linesAndChars" w:linePitch="317"/>
        </w:sectPr>
      </w:pPr>
    </w:p>
    <w:p w:rsidR="00A71F85" w:rsidRPr="00A35B7D" w:rsidRDefault="0075416C">
      <w:pPr>
        <w:spacing w:line="360" w:lineRule="auto"/>
        <w:rPr>
          <w:b/>
          <w:sz w:val="24"/>
        </w:rPr>
      </w:pPr>
      <w:r w:rsidRPr="00A35B7D">
        <w:rPr>
          <w:b/>
          <w:sz w:val="24"/>
        </w:rPr>
        <w:lastRenderedPageBreak/>
        <w:t>建设项目基本情况</w:t>
      </w: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4"/>
        <w:gridCol w:w="724"/>
        <w:gridCol w:w="1088"/>
        <w:gridCol w:w="313"/>
        <w:gridCol w:w="517"/>
        <w:gridCol w:w="687"/>
        <w:gridCol w:w="1268"/>
        <w:gridCol w:w="180"/>
        <w:gridCol w:w="1391"/>
        <w:gridCol w:w="1122"/>
      </w:tblGrid>
      <w:tr w:rsidR="00A71F85" w:rsidRPr="00A35B7D">
        <w:trPr>
          <w:trHeight w:val="624"/>
        </w:trPr>
        <w:tc>
          <w:tcPr>
            <w:tcW w:w="1684" w:type="dxa"/>
            <w:vAlign w:val="center"/>
          </w:tcPr>
          <w:p w:rsidR="00A71F85" w:rsidRPr="00A35B7D" w:rsidRDefault="0075416C">
            <w:pPr>
              <w:jc w:val="center"/>
              <w:rPr>
                <w:sz w:val="24"/>
              </w:rPr>
            </w:pPr>
            <w:r w:rsidRPr="00A35B7D">
              <w:rPr>
                <w:sz w:val="24"/>
              </w:rPr>
              <w:t>项目名称</w:t>
            </w:r>
          </w:p>
        </w:tc>
        <w:tc>
          <w:tcPr>
            <w:tcW w:w="7290" w:type="dxa"/>
            <w:gridSpan w:val="9"/>
            <w:vAlign w:val="center"/>
          </w:tcPr>
          <w:p w:rsidR="00A71F85" w:rsidRPr="00A35B7D" w:rsidRDefault="00463460" w:rsidP="00463460">
            <w:pPr>
              <w:adjustRightInd w:val="0"/>
              <w:snapToGrid w:val="0"/>
              <w:rPr>
                <w:bCs/>
                <w:sz w:val="24"/>
                <w:szCs w:val="32"/>
              </w:rPr>
            </w:pPr>
            <w:r w:rsidRPr="00A35B7D">
              <w:rPr>
                <w:rFonts w:hint="eastAsia"/>
                <w:bCs/>
                <w:sz w:val="24"/>
                <w:szCs w:val="32"/>
              </w:rPr>
              <w:t>年产</w:t>
            </w:r>
            <w:r w:rsidRPr="00A35B7D">
              <w:rPr>
                <w:rFonts w:hint="eastAsia"/>
                <w:bCs/>
                <w:sz w:val="24"/>
                <w:szCs w:val="32"/>
              </w:rPr>
              <w:t>200</w:t>
            </w:r>
            <w:r w:rsidRPr="00A35B7D">
              <w:rPr>
                <w:rFonts w:hint="eastAsia"/>
                <w:bCs/>
                <w:sz w:val="24"/>
                <w:szCs w:val="32"/>
              </w:rPr>
              <w:t>套燃气柜箱体、</w:t>
            </w:r>
            <w:r w:rsidRPr="00A35B7D">
              <w:rPr>
                <w:rFonts w:hint="eastAsia"/>
                <w:bCs/>
                <w:sz w:val="24"/>
                <w:szCs w:val="32"/>
              </w:rPr>
              <w:t>100</w:t>
            </w:r>
            <w:r w:rsidRPr="00A35B7D">
              <w:rPr>
                <w:rFonts w:hint="eastAsia"/>
                <w:bCs/>
                <w:sz w:val="24"/>
                <w:szCs w:val="32"/>
              </w:rPr>
              <w:t>套橱柜、</w:t>
            </w:r>
            <w:r w:rsidRPr="00A35B7D">
              <w:rPr>
                <w:rFonts w:hint="eastAsia"/>
                <w:bCs/>
                <w:sz w:val="24"/>
                <w:szCs w:val="32"/>
              </w:rPr>
              <w:t>200</w:t>
            </w:r>
            <w:r w:rsidRPr="00A35B7D">
              <w:rPr>
                <w:rFonts w:hint="eastAsia"/>
                <w:bCs/>
                <w:sz w:val="24"/>
                <w:szCs w:val="32"/>
              </w:rPr>
              <w:t>套</w:t>
            </w:r>
            <w:r w:rsidR="008238B2" w:rsidRPr="00A35B7D">
              <w:rPr>
                <w:rFonts w:hint="eastAsia"/>
                <w:bCs/>
                <w:sz w:val="24"/>
                <w:szCs w:val="32"/>
              </w:rPr>
              <w:t>电</w:t>
            </w:r>
            <w:r w:rsidR="007666CA" w:rsidRPr="00A35B7D">
              <w:rPr>
                <w:rFonts w:hint="eastAsia"/>
                <w:bCs/>
                <w:sz w:val="24"/>
                <w:szCs w:val="32"/>
              </w:rPr>
              <w:t>柜</w:t>
            </w:r>
            <w:r w:rsidRPr="00A35B7D">
              <w:rPr>
                <w:rFonts w:hint="eastAsia"/>
                <w:bCs/>
                <w:sz w:val="24"/>
                <w:szCs w:val="32"/>
              </w:rPr>
              <w:t>新建项目</w:t>
            </w:r>
          </w:p>
        </w:tc>
      </w:tr>
      <w:tr w:rsidR="00A71F85" w:rsidRPr="00A35B7D">
        <w:trPr>
          <w:trHeight w:val="604"/>
        </w:trPr>
        <w:tc>
          <w:tcPr>
            <w:tcW w:w="1684" w:type="dxa"/>
            <w:vAlign w:val="center"/>
          </w:tcPr>
          <w:p w:rsidR="00A71F85" w:rsidRPr="00A35B7D" w:rsidRDefault="0075416C">
            <w:pPr>
              <w:jc w:val="center"/>
              <w:rPr>
                <w:sz w:val="24"/>
              </w:rPr>
            </w:pPr>
            <w:r w:rsidRPr="00A35B7D">
              <w:rPr>
                <w:sz w:val="24"/>
              </w:rPr>
              <w:t>建设单位</w:t>
            </w:r>
          </w:p>
        </w:tc>
        <w:tc>
          <w:tcPr>
            <w:tcW w:w="7290" w:type="dxa"/>
            <w:gridSpan w:val="9"/>
            <w:vAlign w:val="center"/>
          </w:tcPr>
          <w:p w:rsidR="00A71F85" w:rsidRPr="00A35B7D" w:rsidRDefault="00332D0B">
            <w:pPr>
              <w:jc w:val="left"/>
              <w:rPr>
                <w:bCs/>
                <w:sz w:val="24"/>
                <w:szCs w:val="32"/>
              </w:rPr>
            </w:pPr>
            <w:r w:rsidRPr="00A35B7D">
              <w:rPr>
                <w:rFonts w:hint="eastAsia"/>
                <w:bCs/>
                <w:sz w:val="24"/>
                <w:szCs w:val="32"/>
              </w:rPr>
              <w:t>江苏铭康金属制品</w:t>
            </w:r>
            <w:r w:rsidR="008D07FE" w:rsidRPr="00A35B7D">
              <w:rPr>
                <w:rFonts w:hint="eastAsia"/>
                <w:bCs/>
                <w:sz w:val="24"/>
                <w:szCs w:val="32"/>
              </w:rPr>
              <w:t>有限公司</w:t>
            </w:r>
          </w:p>
        </w:tc>
      </w:tr>
      <w:tr w:rsidR="00A71F85" w:rsidRPr="00A35B7D">
        <w:trPr>
          <w:trHeight w:val="611"/>
        </w:trPr>
        <w:tc>
          <w:tcPr>
            <w:tcW w:w="1684" w:type="dxa"/>
            <w:vAlign w:val="center"/>
          </w:tcPr>
          <w:p w:rsidR="00A71F85" w:rsidRPr="00A35B7D" w:rsidRDefault="0075416C">
            <w:pPr>
              <w:jc w:val="center"/>
              <w:rPr>
                <w:sz w:val="24"/>
              </w:rPr>
            </w:pPr>
            <w:r w:rsidRPr="00A35B7D">
              <w:rPr>
                <w:sz w:val="24"/>
              </w:rPr>
              <w:t>法定代表人</w:t>
            </w:r>
          </w:p>
        </w:tc>
        <w:tc>
          <w:tcPr>
            <w:tcW w:w="3329" w:type="dxa"/>
            <w:gridSpan w:val="5"/>
            <w:vAlign w:val="center"/>
          </w:tcPr>
          <w:p w:rsidR="00A71F85" w:rsidRPr="00A35B7D" w:rsidRDefault="00463460" w:rsidP="00191FBE">
            <w:pPr>
              <w:jc w:val="center"/>
              <w:rPr>
                <w:sz w:val="24"/>
              </w:rPr>
            </w:pPr>
            <w:r w:rsidRPr="00A35B7D">
              <w:rPr>
                <w:rFonts w:hint="eastAsia"/>
                <w:bCs/>
                <w:sz w:val="24"/>
                <w:szCs w:val="32"/>
              </w:rPr>
              <w:t>邵</w:t>
            </w:r>
            <w:r w:rsidR="00191FBE">
              <w:rPr>
                <w:rFonts w:hint="eastAsia"/>
                <w:bCs/>
                <w:sz w:val="24"/>
                <w:szCs w:val="32"/>
              </w:rPr>
              <w:t>**</w:t>
            </w:r>
          </w:p>
        </w:tc>
        <w:tc>
          <w:tcPr>
            <w:tcW w:w="1268" w:type="dxa"/>
            <w:vAlign w:val="center"/>
          </w:tcPr>
          <w:p w:rsidR="00A71F85" w:rsidRPr="00A35B7D" w:rsidRDefault="0075416C">
            <w:pPr>
              <w:jc w:val="center"/>
              <w:rPr>
                <w:sz w:val="24"/>
              </w:rPr>
            </w:pPr>
            <w:r w:rsidRPr="00A35B7D">
              <w:rPr>
                <w:sz w:val="24"/>
              </w:rPr>
              <w:t>联系人</w:t>
            </w:r>
          </w:p>
        </w:tc>
        <w:tc>
          <w:tcPr>
            <w:tcW w:w="2693" w:type="dxa"/>
            <w:gridSpan w:val="3"/>
            <w:vAlign w:val="center"/>
          </w:tcPr>
          <w:p w:rsidR="00A71F85" w:rsidRPr="00A35B7D" w:rsidRDefault="00463460" w:rsidP="00191FBE">
            <w:pPr>
              <w:jc w:val="center"/>
              <w:rPr>
                <w:sz w:val="24"/>
              </w:rPr>
            </w:pPr>
            <w:r w:rsidRPr="00A35B7D">
              <w:rPr>
                <w:rFonts w:hint="eastAsia"/>
                <w:bCs/>
                <w:sz w:val="24"/>
                <w:szCs w:val="32"/>
              </w:rPr>
              <w:t>邵</w:t>
            </w:r>
            <w:r w:rsidR="00191FBE">
              <w:rPr>
                <w:rFonts w:hint="eastAsia"/>
                <w:bCs/>
                <w:sz w:val="24"/>
                <w:szCs w:val="32"/>
              </w:rPr>
              <w:t>**</w:t>
            </w:r>
          </w:p>
        </w:tc>
      </w:tr>
      <w:tr w:rsidR="00A71F85" w:rsidRPr="00A35B7D">
        <w:trPr>
          <w:trHeight w:hRule="exact" w:val="639"/>
        </w:trPr>
        <w:tc>
          <w:tcPr>
            <w:tcW w:w="1684" w:type="dxa"/>
            <w:vAlign w:val="center"/>
          </w:tcPr>
          <w:p w:rsidR="00A71F85" w:rsidRPr="00A35B7D" w:rsidRDefault="0075416C">
            <w:pPr>
              <w:jc w:val="center"/>
              <w:rPr>
                <w:sz w:val="24"/>
              </w:rPr>
            </w:pPr>
            <w:r w:rsidRPr="00A35B7D">
              <w:rPr>
                <w:sz w:val="24"/>
              </w:rPr>
              <w:t>通讯地址</w:t>
            </w:r>
          </w:p>
        </w:tc>
        <w:tc>
          <w:tcPr>
            <w:tcW w:w="7290" w:type="dxa"/>
            <w:gridSpan w:val="9"/>
            <w:vAlign w:val="center"/>
          </w:tcPr>
          <w:p w:rsidR="00A71F85" w:rsidRPr="00A35B7D" w:rsidRDefault="00463460">
            <w:pPr>
              <w:jc w:val="left"/>
              <w:rPr>
                <w:bCs/>
                <w:sz w:val="24"/>
                <w:szCs w:val="32"/>
              </w:rPr>
            </w:pPr>
            <w:r w:rsidRPr="00A35B7D">
              <w:rPr>
                <w:rFonts w:hint="eastAsia"/>
                <w:bCs/>
                <w:sz w:val="24"/>
                <w:szCs w:val="32"/>
              </w:rPr>
              <w:t>江阴市璜土工业园南湫路</w:t>
            </w:r>
            <w:r w:rsidRPr="00A35B7D">
              <w:rPr>
                <w:rFonts w:hint="eastAsia"/>
                <w:bCs/>
                <w:sz w:val="24"/>
                <w:szCs w:val="32"/>
              </w:rPr>
              <w:t>2</w:t>
            </w:r>
            <w:r w:rsidRPr="00A35B7D">
              <w:rPr>
                <w:rFonts w:hint="eastAsia"/>
                <w:bCs/>
                <w:sz w:val="24"/>
                <w:szCs w:val="32"/>
              </w:rPr>
              <w:t>号</w:t>
            </w:r>
          </w:p>
        </w:tc>
      </w:tr>
      <w:tr w:rsidR="00A71F85" w:rsidRPr="00A35B7D">
        <w:trPr>
          <w:trHeight w:hRule="exact" w:val="619"/>
        </w:trPr>
        <w:tc>
          <w:tcPr>
            <w:tcW w:w="1684" w:type="dxa"/>
            <w:vAlign w:val="center"/>
          </w:tcPr>
          <w:p w:rsidR="00A71F85" w:rsidRPr="00A35B7D" w:rsidRDefault="0075416C">
            <w:pPr>
              <w:jc w:val="center"/>
              <w:rPr>
                <w:sz w:val="24"/>
              </w:rPr>
            </w:pPr>
            <w:r w:rsidRPr="00A35B7D">
              <w:rPr>
                <w:sz w:val="24"/>
              </w:rPr>
              <w:t>联系电话</w:t>
            </w:r>
          </w:p>
        </w:tc>
        <w:tc>
          <w:tcPr>
            <w:tcW w:w="2125" w:type="dxa"/>
            <w:gridSpan w:val="3"/>
            <w:vAlign w:val="center"/>
          </w:tcPr>
          <w:p w:rsidR="00A71F85" w:rsidRPr="00A35B7D" w:rsidRDefault="00C15436" w:rsidP="00191FBE">
            <w:pPr>
              <w:jc w:val="center"/>
              <w:rPr>
                <w:sz w:val="24"/>
              </w:rPr>
            </w:pPr>
            <w:r w:rsidRPr="00A35B7D">
              <w:rPr>
                <w:sz w:val="24"/>
              </w:rPr>
              <w:t>1305710</w:t>
            </w:r>
            <w:r w:rsidR="00191FBE">
              <w:rPr>
                <w:rFonts w:hint="eastAsia"/>
                <w:sz w:val="24"/>
              </w:rPr>
              <w:t>****</w:t>
            </w:r>
          </w:p>
        </w:tc>
        <w:tc>
          <w:tcPr>
            <w:tcW w:w="1204" w:type="dxa"/>
            <w:gridSpan w:val="2"/>
            <w:vAlign w:val="center"/>
          </w:tcPr>
          <w:p w:rsidR="00A71F85" w:rsidRPr="00A35B7D" w:rsidRDefault="0075416C">
            <w:pPr>
              <w:jc w:val="center"/>
              <w:rPr>
                <w:sz w:val="24"/>
              </w:rPr>
            </w:pPr>
            <w:r w:rsidRPr="00A35B7D">
              <w:rPr>
                <w:sz w:val="24"/>
              </w:rPr>
              <w:t>传真</w:t>
            </w:r>
          </w:p>
        </w:tc>
        <w:tc>
          <w:tcPr>
            <w:tcW w:w="1268" w:type="dxa"/>
            <w:vAlign w:val="center"/>
          </w:tcPr>
          <w:p w:rsidR="00A71F85" w:rsidRPr="00A35B7D" w:rsidRDefault="0075416C">
            <w:pPr>
              <w:jc w:val="center"/>
              <w:rPr>
                <w:sz w:val="24"/>
              </w:rPr>
            </w:pPr>
            <w:r w:rsidRPr="00A35B7D">
              <w:rPr>
                <w:sz w:val="24"/>
              </w:rPr>
              <w:t>/</w:t>
            </w:r>
          </w:p>
        </w:tc>
        <w:tc>
          <w:tcPr>
            <w:tcW w:w="1571" w:type="dxa"/>
            <w:gridSpan w:val="2"/>
            <w:vAlign w:val="center"/>
          </w:tcPr>
          <w:p w:rsidR="00A71F85" w:rsidRPr="00A35B7D" w:rsidRDefault="0075416C">
            <w:pPr>
              <w:jc w:val="center"/>
              <w:rPr>
                <w:sz w:val="24"/>
              </w:rPr>
            </w:pPr>
            <w:r w:rsidRPr="00A35B7D">
              <w:rPr>
                <w:sz w:val="24"/>
              </w:rPr>
              <w:t>邮政编码</w:t>
            </w:r>
          </w:p>
        </w:tc>
        <w:tc>
          <w:tcPr>
            <w:tcW w:w="1122" w:type="dxa"/>
            <w:vAlign w:val="center"/>
          </w:tcPr>
          <w:p w:rsidR="00A71F85" w:rsidRPr="00A35B7D" w:rsidRDefault="0075416C" w:rsidP="00C15436">
            <w:pPr>
              <w:jc w:val="center"/>
              <w:rPr>
                <w:sz w:val="24"/>
              </w:rPr>
            </w:pPr>
            <w:r w:rsidRPr="00A35B7D">
              <w:rPr>
                <w:rFonts w:hint="eastAsia"/>
                <w:sz w:val="24"/>
              </w:rPr>
              <w:t>2144</w:t>
            </w:r>
            <w:r w:rsidR="00C15436" w:rsidRPr="00A35B7D">
              <w:rPr>
                <w:sz w:val="24"/>
              </w:rPr>
              <w:t>45</w:t>
            </w:r>
          </w:p>
        </w:tc>
      </w:tr>
      <w:tr w:rsidR="00A71F85" w:rsidRPr="00A35B7D">
        <w:trPr>
          <w:trHeight w:hRule="exact" w:val="627"/>
        </w:trPr>
        <w:tc>
          <w:tcPr>
            <w:tcW w:w="1684" w:type="dxa"/>
            <w:vAlign w:val="center"/>
          </w:tcPr>
          <w:p w:rsidR="00A71F85" w:rsidRPr="00A35B7D" w:rsidRDefault="0075416C">
            <w:pPr>
              <w:jc w:val="center"/>
              <w:rPr>
                <w:sz w:val="24"/>
              </w:rPr>
            </w:pPr>
            <w:r w:rsidRPr="00A35B7D">
              <w:rPr>
                <w:sz w:val="24"/>
              </w:rPr>
              <w:t>建设地点</w:t>
            </w:r>
          </w:p>
        </w:tc>
        <w:tc>
          <w:tcPr>
            <w:tcW w:w="7290" w:type="dxa"/>
            <w:gridSpan w:val="9"/>
            <w:vAlign w:val="center"/>
          </w:tcPr>
          <w:p w:rsidR="00A71F85" w:rsidRPr="00A35B7D" w:rsidRDefault="00463460">
            <w:pPr>
              <w:rPr>
                <w:sz w:val="24"/>
              </w:rPr>
            </w:pPr>
            <w:r w:rsidRPr="00A35B7D">
              <w:rPr>
                <w:rFonts w:hint="eastAsia"/>
                <w:bCs/>
                <w:sz w:val="24"/>
                <w:szCs w:val="32"/>
              </w:rPr>
              <w:t>江阴市璜土工业园南湫路</w:t>
            </w:r>
            <w:r w:rsidRPr="00A35B7D">
              <w:rPr>
                <w:rFonts w:hint="eastAsia"/>
                <w:bCs/>
                <w:sz w:val="24"/>
                <w:szCs w:val="32"/>
              </w:rPr>
              <w:t>2</w:t>
            </w:r>
            <w:r w:rsidRPr="00A35B7D">
              <w:rPr>
                <w:rFonts w:hint="eastAsia"/>
                <w:bCs/>
                <w:sz w:val="24"/>
                <w:szCs w:val="32"/>
              </w:rPr>
              <w:t>号</w:t>
            </w:r>
          </w:p>
        </w:tc>
      </w:tr>
      <w:tr w:rsidR="00C15436" w:rsidRPr="00A35B7D">
        <w:trPr>
          <w:trHeight w:val="603"/>
        </w:trPr>
        <w:tc>
          <w:tcPr>
            <w:tcW w:w="1684" w:type="dxa"/>
            <w:vAlign w:val="center"/>
          </w:tcPr>
          <w:p w:rsidR="00C15436" w:rsidRPr="00A35B7D" w:rsidRDefault="00C15436" w:rsidP="00C15436">
            <w:pPr>
              <w:jc w:val="center"/>
              <w:rPr>
                <w:sz w:val="24"/>
              </w:rPr>
            </w:pPr>
            <w:r w:rsidRPr="00A35B7D">
              <w:rPr>
                <w:sz w:val="24"/>
              </w:rPr>
              <w:t>立项审批部门</w:t>
            </w:r>
          </w:p>
        </w:tc>
        <w:tc>
          <w:tcPr>
            <w:tcW w:w="3329" w:type="dxa"/>
            <w:gridSpan w:val="5"/>
            <w:vAlign w:val="center"/>
          </w:tcPr>
          <w:p w:rsidR="00C15436" w:rsidRPr="00A35B7D" w:rsidRDefault="00C15436" w:rsidP="00C15436">
            <w:pPr>
              <w:jc w:val="center"/>
              <w:rPr>
                <w:sz w:val="24"/>
              </w:rPr>
            </w:pPr>
            <w:r w:rsidRPr="00A35B7D">
              <w:rPr>
                <w:rFonts w:hint="eastAsia"/>
                <w:sz w:val="24"/>
              </w:rPr>
              <w:t>江苏江阴临港经济开发区管理委员会</w:t>
            </w:r>
          </w:p>
        </w:tc>
        <w:tc>
          <w:tcPr>
            <w:tcW w:w="1268" w:type="dxa"/>
            <w:vAlign w:val="center"/>
          </w:tcPr>
          <w:p w:rsidR="00C15436" w:rsidRPr="00A35B7D" w:rsidRDefault="00C15436" w:rsidP="00C15436">
            <w:pPr>
              <w:jc w:val="center"/>
              <w:rPr>
                <w:sz w:val="24"/>
              </w:rPr>
            </w:pPr>
            <w:r w:rsidRPr="00A35B7D">
              <w:rPr>
                <w:sz w:val="24"/>
              </w:rPr>
              <w:t>批准文号</w:t>
            </w:r>
          </w:p>
        </w:tc>
        <w:tc>
          <w:tcPr>
            <w:tcW w:w="2693" w:type="dxa"/>
            <w:gridSpan w:val="3"/>
            <w:vAlign w:val="center"/>
          </w:tcPr>
          <w:p w:rsidR="00C15436" w:rsidRPr="00A35B7D" w:rsidRDefault="006722F1" w:rsidP="00C15436">
            <w:pPr>
              <w:jc w:val="center"/>
              <w:rPr>
                <w:sz w:val="24"/>
              </w:rPr>
            </w:pPr>
            <w:r w:rsidRPr="006722F1">
              <w:rPr>
                <w:rFonts w:hint="eastAsia"/>
                <w:sz w:val="24"/>
              </w:rPr>
              <w:t>江阴临港备</w:t>
            </w:r>
            <w:r w:rsidRPr="006722F1">
              <w:rPr>
                <w:rFonts w:hint="eastAsia"/>
                <w:sz w:val="24"/>
              </w:rPr>
              <w:t>[2019]19</w:t>
            </w:r>
            <w:r w:rsidRPr="006722F1">
              <w:rPr>
                <w:rFonts w:hint="eastAsia"/>
                <w:sz w:val="24"/>
              </w:rPr>
              <w:t>号</w:t>
            </w:r>
          </w:p>
        </w:tc>
      </w:tr>
      <w:tr w:rsidR="00A71F85" w:rsidRPr="00A35B7D">
        <w:trPr>
          <w:trHeight w:hRule="exact" w:val="617"/>
        </w:trPr>
        <w:tc>
          <w:tcPr>
            <w:tcW w:w="1684" w:type="dxa"/>
            <w:vAlign w:val="center"/>
          </w:tcPr>
          <w:p w:rsidR="00A71F85" w:rsidRPr="00A35B7D" w:rsidRDefault="0075416C">
            <w:pPr>
              <w:jc w:val="center"/>
              <w:rPr>
                <w:sz w:val="24"/>
              </w:rPr>
            </w:pPr>
            <w:r w:rsidRPr="00A35B7D">
              <w:rPr>
                <w:sz w:val="24"/>
              </w:rPr>
              <w:t>建设性质</w:t>
            </w:r>
          </w:p>
        </w:tc>
        <w:tc>
          <w:tcPr>
            <w:tcW w:w="3329" w:type="dxa"/>
            <w:gridSpan w:val="5"/>
            <w:vAlign w:val="center"/>
          </w:tcPr>
          <w:p w:rsidR="00A71F85" w:rsidRPr="00A35B7D" w:rsidRDefault="0075416C">
            <w:pPr>
              <w:pStyle w:val="xl24"/>
              <w:widowControl w:val="0"/>
              <w:pBdr>
                <w:bottom w:val="none" w:sz="0" w:space="0" w:color="auto"/>
                <w:right w:val="none" w:sz="0" w:space="0" w:color="auto"/>
              </w:pBdr>
              <w:spacing w:before="0" w:beforeAutospacing="0" w:after="0" w:afterAutospacing="0"/>
              <w:rPr>
                <w:rFonts w:eastAsia="宋体"/>
                <w:kern w:val="2"/>
              </w:rPr>
            </w:pPr>
            <w:r w:rsidRPr="00A35B7D">
              <w:rPr>
                <w:rFonts w:eastAsia="宋体" w:hint="eastAsia"/>
                <w:kern w:val="2"/>
              </w:rPr>
              <w:t>新建</w:t>
            </w:r>
          </w:p>
        </w:tc>
        <w:tc>
          <w:tcPr>
            <w:tcW w:w="1268" w:type="dxa"/>
          </w:tcPr>
          <w:p w:rsidR="00A71F85" w:rsidRPr="00A35B7D" w:rsidRDefault="0075416C">
            <w:pPr>
              <w:jc w:val="center"/>
              <w:rPr>
                <w:sz w:val="24"/>
              </w:rPr>
            </w:pPr>
            <w:r w:rsidRPr="00A35B7D">
              <w:rPr>
                <w:sz w:val="24"/>
              </w:rPr>
              <w:t>行业类别</w:t>
            </w:r>
          </w:p>
          <w:p w:rsidR="00A71F85" w:rsidRPr="00A35B7D" w:rsidRDefault="0075416C">
            <w:pPr>
              <w:jc w:val="center"/>
              <w:rPr>
                <w:sz w:val="24"/>
              </w:rPr>
            </w:pPr>
            <w:r w:rsidRPr="00A35B7D">
              <w:rPr>
                <w:sz w:val="24"/>
              </w:rPr>
              <w:t>及代码</w:t>
            </w:r>
          </w:p>
        </w:tc>
        <w:tc>
          <w:tcPr>
            <w:tcW w:w="2693" w:type="dxa"/>
            <w:gridSpan w:val="3"/>
            <w:vAlign w:val="center"/>
          </w:tcPr>
          <w:p w:rsidR="00A71F85" w:rsidRPr="00A35B7D" w:rsidRDefault="00E03C18" w:rsidP="0026585C">
            <w:pPr>
              <w:adjustRightInd w:val="0"/>
              <w:jc w:val="center"/>
              <w:rPr>
                <w:sz w:val="24"/>
              </w:rPr>
            </w:pPr>
            <w:r w:rsidRPr="00A35B7D">
              <w:rPr>
                <w:rFonts w:hint="eastAsia"/>
                <w:sz w:val="24"/>
              </w:rPr>
              <w:t>其他未列明金属制品制造</w:t>
            </w:r>
            <w:r w:rsidR="0075416C" w:rsidRPr="00A35B7D">
              <w:rPr>
                <w:rFonts w:hAnsi="宋体" w:hint="eastAsia"/>
                <w:sz w:val="24"/>
              </w:rPr>
              <w:t>（</w:t>
            </w:r>
            <w:r w:rsidR="0075416C" w:rsidRPr="00A35B7D">
              <w:rPr>
                <w:rFonts w:hAnsi="宋体" w:hint="eastAsia"/>
                <w:sz w:val="24"/>
              </w:rPr>
              <w:t>C</w:t>
            </w:r>
            <w:r w:rsidRPr="00A35B7D">
              <w:rPr>
                <w:rFonts w:hAnsi="宋体" w:hint="eastAsia"/>
                <w:sz w:val="24"/>
              </w:rPr>
              <w:t>3399</w:t>
            </w:r>
            <w:r w:rsidR="0075416C" w:rsidRPr="00A35B7D">
              <w:rPr>
                <w:rFonts w:hAnsi="宋体" w:hint="eastAsia"/>
                <w:sz w:val="24"/>
              </w:rPr>
              <w:t>）</w:t>
            </w:r>
          </w:p>
        </w:tc>
      </w:tr>
      <w:tr w:rsidR="00A71F85" w:rsidRPr="00A35B7D">
        <w:trPr>
          <w:trHeight w:hRule="exact" w:val="624"/>
        </w:trPr>
        <w:tc>
          <w:tcPr>
            <w:tcW w:w="1684" w:type="dxa"/>
          </w:tcPr>
          <w:p w:rsidR="00A71F85" w:rsidRPr="00A35B7D" w:rsidRDefault="0075416C">
            <w:pPr>
              <w:jc w:val="center"/>
              <w:rPr>
                <w:sz w:val="24"/>
              </w:rPr>
            </w:pPr>
            <w:r w:rsidRPr="00A35B7D">
              <w:rPr>
                <w:sz w:val="24"/>
              </w:rPr>
              <w:t>占地面积</w:t>
            </w:r>
          </w:p>
          <w:p w:rsidR="00A71F85" w:rsidRPr="00A35B7D" w:rsidRDefault="0075416C">
            <w:pPr>
              <w:jc w:val="center"/>
              <w:rPr>
                <w:spacing w:val="-10"/>
                <w:sz w:val="24"/>
              </w:rPr>
            </w:pPr>
            <w:r w:rsidRPr="00A35B7D">
              <w:rPr>
                <w:spacing w:val="-10"/>
                <w:sz w:val="24"/>
              </w:rPr>
              <w:t>（平方米）</w:t>
            </w:r>
          </w:p>
        </w:tc>
        <w:tc>
          <w:tcPr>
            <w:tcW w:w="3329" w:type="dxa"/>
            <w:gridSpan w:val="5"/>
            <w:vAlign w:val="center"/>
          </w:tcPr>
          <w:p w:rsidR="00A71F85" w:rsidRPr="00A35B7D" w:rsidRDefault="00E03C18">
            <w:pPr>
              <w:jc w:val="center"/>
              <w:rPr>
                <w:sz w:val="24"/>
              </w:rPr>
            </w:pPr>
            <w:r w:rsidRPr="00A35B7D">
              <w:rPr>
                <w:rFonts w:hint="eastAsia"/>
                <w:sz w:val="24"/>
              </w:rPr>
              <w:t>880</w:t>
            </w:r>
          </w:p>
        </w:tc>
        <w:tc>
          <w:tcPr>
            <w:tcW w:w="1268" w:type="dxa"/>
          </w:tcPr>
          <w:p w:rsidR="00A71F85" w:rsidRPr="00A35B7D" w:rsidRDefault="0075416C">
            <w:pPr>
              <w:jc w:val="center"/>
              <w:rPr>
                <w:sz w:val="24"/>
              </w:rPr>
            </w:pPr>
            <w:r w:rsidRPr="00A35B7D">
              <w:rPr>
                <w:sz w:val="24"/>
              </w:rPr>
              <w:t>绿化面</w:t>
            </w:r>
            <w:r w:rsidRPr="00A35B7D">
              <w:rPr>
                <w:rFonts w:hint="eastAsia"/>
                <w:sz w:val="24"/>
              </w:rPr>
              <w:t>积</w:t>
            </w:r>
            <w:r w:rsidRPr="00A35B7D">
              <w:rPr>
                <w:spacing w:val="-20"/>
                <w:sz w:val="24"/>
              </w:rPr>
              <w:t>（平</w:t>
            </w:r>
            <w:r w:rsidRPr="00A35B7D">
              <w:rPr>
                <w:rFonts w:hint="eastAsia"/>
                <w:spacing w:val="-20"/>
                <w:sz w:val="24"/>
              </w:rPr>
              <w:t>方</w:t>
            </w:r>
            <w:r w:rsidRPr="00A35B7D">
              <w:rPr>
                <w:spacing w:val="-20"/>
                <w:sz w:val="24"/>
              </w:rPr>
              <w:t>米）</w:t>
            </w:r>
          </w:p>
        </w:tc>
        <w:tc>
          <w:tcPr>
            <w:tcW w:w="2693" w:type="dxa"/>
            <w:gridSpan w:val="3"/>
            <w:vAlign w:val="center"/>
          </w:tcPr>
          <w:p w:rsidR="00A71F85" w:rsidRPr="00A35B7D" w:rsidRDefault="0075416C">
            <w:pPr>
              <w:jc w:val="center"/>
              <w:rPr>
                <w:sz w:val="24"/>
              </w:rPr>
            </w:pPr>
            <w:r w:rsidRPr="00A35B7D">
              <w:rPr>
                <w:sz w:val="24"/>
              </w:rPr>
              <w:t>/</w:t>
            </w:r>
          </w:p>
        </w:tc>
      </w:tr>
      <w:tr w:rsidR="00A71F85" w:rsidRPr="00A35B7D">
        <w:trPr>
          <w:trHeight w:hRule="exact" w:val="772"/>
        </w:trPr>
        <w:tc>
          <w:tcPr>
            <w:tcW w:w="1684" w:type="dxa"/>
            <w:vAlign w:val="center"/>
          </w:tcPr>
          <w:p w:rsidR="00A71F85" w:rsidRPr="00A35B7D" w:rsidRDefault="0075416C">
            <w:pPr>
              <w:jc w:val="center"/>
              <w:rPr>
                <w:sz w:val="24"/>
              </w:rPr>
            </w:pPr>
            <w:r w:rsidRPr="00A35B7D">
              <w:rPr>
                <w:sz w:val="24"/>
              </w:rPr>
              <w:t>总投资</w:t>
            </w:r>
          </w:p>
          <w:p w:rsidR="00A71F85" w:rsidRPr="00A35B7D" w:rsidRDefault="0075416C">
            <w:pPr>
              <w:jc w:val="center"/>
              <w:rPr>
                <w:sz w:val="24"/>
              </w:rPr>
            </w:pPr>
            <w:r w:rsidRPr="00A35B7D">
              <w:rPr>
                <w:sz w:val="24"/>
              </w:rPr>
              <w:t>（万元）</w:t>
            </w:r>
          </w:p>
        </w:tc>
        <w:tc>
          <w:tcPr>
            <w:tcW w:w="1812" w:type="dxa"/>
            <w:gridSpan w:val="2"/>
            <w:vAlign w:val="center"/>
          </w:tcPr>
          <w:p w:rsidR="00A71F85" w:rsidRPr="00A35B7D" w:rsidRDefault="00F42475">
            <w:pPr>
              <w:jc w:val="center"/>
              <w:rPr>
                <w:sz w:val="24"/>
              </w:rPr>
            </w:pPr>
            <w:r w:rsidRPr="00A35B7D">
              <w:rPr>
                <w:rFonts w:hint="eastAsia"/>
                <w:sz w:val="24"/>
              </w:rPr>
              <w:t>300</w:t>
            </w:r>
          </w:p>
        </w:tc>
        <w:tc>
          <w:tcPr>
            <w:tcW w:w="1517" w:type="dxa"/>
            <w:gridSpan w:val="3"/>
            <w:vAlign w:val="center"/>
          </w:tcPr>
          <w:p w:rsidR="00A71F85" w:rsidRPr="00A35B7D" w:rsidRDefault="0075416C">
            <w:pPr>
              <w:jc w:val="center"/>
              <w:rPr>
                <w:spacing w:val="-20"/>
                <w:sz w:val="24"/>
              </w:rPr>
            </w:pPr>
            <w:r w:rsidRPr="00A35B7D">
              <w:rPr>
                <w:spacing w:val="-20"/>
                <w:sz w:val="24"/>
              </w:rPr>
              <w:t>其中：环保</w:t>
            </w:r>
          </w:p>
          <w:p w:rsidR="00A71F85" w:rsidRPr="00A35B7D" w:rsidRDefault="0075416C">
            <w:pPr>
              <w:jc w:val="center"/>
              <w:rPr>
                <w:sz w:val="24"/>
              </w:rPr>
            </w:pPr>
            <w:r w:rsidRPr="00A35B7D">
              <w:rPr>
                <w:spacing w:val="-20"/>
                <w:sz w:val="24"/>
              </w:rPr>
              <w:t>投资（万元）</w:t>
            </w:r>
          </w:p>
        </w:tc>
        <w:tc>
          <w:tcPr>
            <w:tcW w:w="1268" w:type="dxa"/>
            <w:vAlign w:val="center"/>
          </w:tcPr>
          <w:p w:rsidR="00A71F85" w:rsidRPr="00A35B7D" w:rsidRDefault="00F44586">
            <w:pPr>
              <w:jc w:val="center"/>
              <w:rPr>
                <w:sz w:val="24"/>
              </w:rPr>
            </w:pPr>
            <w:r w:rsidRPr="00A35B7D">
              <w:rPr>
                <w:rFonts w:hint="eastAsia"/>
                <w:sz w:val="24"/>
              </w:rPr>
              <w:t>5.3</w:t>
            </w:r>
          </w:p>
        </w:tc>
        <w:tc>
          <w:tcPr>
            <w:tcW w:w="1571" w:type="dxa"/>
            <w:gridSpan w:val="2"/>
            <w:vAlign w:val="center"/>
          </w:tcPr>
          <w:p w:rsidR="00A71F85" w:rsidRPr="00A35B7D" w:rsidRDefault="0075416C">
            <w:pPr>
              <w:jc w:val="center"/>
              <w:rPr>
                <w:sz w:val="24"/>
              </w:rPr>
            </w:pPr>
            <w:r w:rsidRPr="00A35B7D">
              <w:rPr>
                <w:sz w:val="24"/>
              </w:rPr>
              <w:t>环保投资占总投资比例</w:t>
            </w:r>
          </w:p>
        </w:tc>
        <w:tc>
          <w:tcPr>
            <w:tcW w:w="1122" w:type="dxa"/>
            <w:vAlign w:val="center"/>
          </w:tcPr>
          <w:p w:rsidR="00A71F85" w:rsidRPr="00A35B7D" w:rsidRDefault="00F44586" w:rsidP="004F70DD">
            <w:pPr>
              <w:jc w:val="center"/>
              <w:rPr>
                <w:sz w:val="24"/>
              </w:rPr>
            </w:pPr>
            <w:r w:rsidRPr="00A35B7D">
              <w:rPr>
                <w:rFonts w:hint="eastAsia"/>
                <w:sz w:val="24"/>
              </w:rPr>
              <w:t>1.77</w:t>
            </w:r>
            <w:r w:rsidR="0075416C" w:rsidRPr="00A35B7D">
              <w:rPr>
                <w:rFonts w:hint="eastAsia"/>
                <w:sz w:val="24"/>
              </w:rPr>
              <w:t>%</w:t>
            </w:r>
          </w:p>
        </w:tc>
      </w:tr>
      <w:tr w:rsidR="00A71F85" w:rsidRPr="00A35B7D">
        <w:trPr>
          <w:trHeight w:hRule="exact" w:val="769"/>
        </w:trPr>
        <w:tc>
          <w:tcPr>
            <w:tcW w:w="1684" w:type="dxa"/>
            <w:vAlign w:val="center"/>
          </w:tcPr>
          <w:p w:rsidR="00A71F85" w:rsidRPr="00A35B7D" w:rsidRDefault="0075416C">
            <w:pPr>
              <w:jc w:val="center"/>
              <w:rPr>
                <w:sz w:val="24"/>
              </w:rPr>
            </w:pPr>
            <w:r w:rsidRPr="00A35B7D">
              <w:rPr>
                <w:sz w:val="24"/>
              </w:rPr>
              <w:t>评价经费</w:t>
            </w:r>
          </w:p>
          <w:p w:rsidR="00A71F85" w:rsidRPr="00A35B7D" w:rsidRDefault="0075416C">
            <w:pPr>
              <w:jc w:val="center"/>
              <w:rPr>
                <w:sz w:val="24"/>
              </w:rPr>
            </w:pPr>
            <w:r w:rsidRPr="00A35B7D">
              <w:rPr>
                <w:sz w:val="24"/>
              </w:rPr>
              <w:t>（万元）</w:t>
            </w:r>
          </w:p>
        </w:tc>
        <w:tc>
          <w:tcPr>
            <w:tcW w:w="1812" w:type="dxa"/>
            <w:gridSpan w:val="2"/>
            <w:vAlign w:val="center"/>
          </w:tcPr>
          <w:p w:rsidR="00A71F85" w:rsidRPr="00A35B7D" w:rsidRDefault="0075416C">
            <w:pPr>
              <w:jc w:val="center"/>
              <w:rPr>
                <w:sz w:val="24"/>
              </w:rPr>
            </w:pPr>
            <w:r w:rsidRPr="00A35B7D">
              <w:rPr>
                <w:sz w:val="24"/>
              </w:rPr>
              <w:t>/</w:t>
            </w:r>
          </w:p>
        </w:tc>
        <w:tc>
          <w:tcPr>
            <w:tcW w:w="1517" w:type="dxa"/>
            <w:gridSpan w:val="3"/>
            <w:vAlign w:val="center"/>
          </w:tcPr>
          <w:p w:rsidR="00A71F85" w:rsidRPr="00A35B7D" w:rsidRDefault="0075416C">
            <w:pPr>
              <w:jc w:val="center"/>
              <w:rPr>
                <w:spacing w:val="-16"/>
                <w:sz w:val="24"/>
              </w:rPr>
            </w:pPr>
            <w:r w:rsidRPr="00A35B7D">
              <w:rPr>
                <w:spacing w:val="-16"/>
                <w:sz w:val="24"/>
              </w:rPr>
              <w:t>预期投产日期</w:t>
            </w:r>
          </w:p>
        </w:tc>
        <w:tc>
          <w:tcPr>
            <w:tcW w:w="3961" w:type="dxa"/>
            <w:gridSpan w:val="4"/>
            <w:vAlign w:val="center"/>
          </w:tcPr>
          <w:p w:rsidR="00A71F85" w:rsidRPr="00A35B7D" w:rsidRDefault="0075416C" w:rsidP="00D86A37">
            <w:pPr>
              <w:jc w:val="center"/>
              <w:rPr>
                <w:sz w:val="24"/>
              </w:rPr>
            </w:pPr>
            <w:r w:rsidRPr="00A35B7D">
              <w:rPr>
                <w:sz w:val="24"/>
              </w:rPr>
              <w:t>201</w:t>
            </w:r>
            <w:r w:rsidR="00212D73" w:rsidRPr="00A35B7D">
              <w:rPr>
                <w:rFonts w:hint="eastAsia"/>
                <w:sz w:val="24"/>
              </w:rPr>
              <w:t>9</w:t>
            </w:r>
            <w:r w:rsidRPr="00A35B7D">
              <w:rPr>
                <w:sz w:val="24"/>
              </w:rPr>
              <w:t>年</w:t>
            </w:r>
            <w:r w:rsidR="00D86A37">
              <w:rPr>
                <w:rFonts w:hint="eastAsia"/>
                <w:sz w:val="24"/>
              </w:rPr>
              <w:t>12</w:t>
            </w:r>
            <w:r w:rsidRPr="00A35B7D">
              <w:rPr>
                <w:sz w:val="24"/>
              </w:rPr>
              <w:t>月</w:t>
            </w:r>
          </w:p>
        </w:tc>
      </w:tr>
      <w:tr w:rsidR="00A71F85" w:rsidRPr="00A35B7D">
        <w:trPr>
          <w:trHeight w:val="1577"/>
        </w:trPr>
        <w:tc>
          <w:tcPr>
            <w:tcW w:w="8974" w:type="dxa"/>
            <w:gridSpan w:val="10"/>
          </w:tcPr>
          <w:p w:rsidR="00A71F85" w:rsidRPr="00A35B7D" w:rsidRDefault="0075416C">
            <w:pPr>
              <w:spacing w:line="360" w:lineRule="auto"/>
              <w:rPr>
                <w:kern w:val="0"/>
                <w:sz w:val="24"/>
              </w:rPr>
            </w:pPr>
            <w:r w:rsidRPr="00A35B7D">
              <w:rPr>
                <w:kern w:val="0"/>
                <w:sz w:val="24"/>
              </w:rPr>
              <w:t>原辅材料及主要设施规格、数量</w:t>
            </w:r>
          </w:p>
          <w:p w:rsidR="00A71F85" w:rsidRPr="00A35B7D" w:rsidRDefault="0075416C">
            <w:pPr>
              <w:tabs>
                <w:tab w:val="left" w:pos="430"/>
                <w:tab w:val="center" w:pos="3586"/>
              </w:tabs>
              <w:spacing w:line="360" w:lineRule="auto"/>
              <w:ind w:firstLineChars="200" w:firstLine="480"/>
              <w:jc w:val="left"/>
              <w:rPr>
                <w:sz w:val="24"/>
                <w:szCs w:val="24"/>
              </w:rPr>
            </w:pPr>
            <w:r w:rsidRPr="00A35B7D">
              <w:rPr>
                <w:rFonts w:hint="eastAsia"/>
                <w:sz w:val="24"/>
                <w:szCs w:val="24"/>
              </w:rPr>
              <w:t>原辅料用量和主要生产设备具体见本报告表</w:t>
            </w:r>
            <w:r w:rsidRPr="00A35B7D">
              <w:rPr>
                <w:rFonts w:hint="eastAsia"/>
                <w:sz w:val="24"/>
                <w:szCs w:val="24"/>
              </w:rPr>
              <w:t>3</w:t>
            </w:r>
            <w:r w:rsidRPr="00A35B7D">
              <w:rPr>
                <w:rFonts w:hint="eastAsia"/>
                <w:sz w:val="24"/>
                <w:szCs w:val="24"/>
              </w:rPr>
              <w:t>及表</w:t>
            </w:r>
            <w:r w:rsidRPr="00A35B7D">
              <w:rPr>
                <w:rFonts w:hint="eastAsia"/>
                <w:sz w:val="24"/>
                <w:szCs w:val="24"/>
              </w:rPr>
              <w:t>4</w:t>
            </w:r>
            <w:r w:rsidRPr="00A35B7D">
              <w:rPr>
                <w:rFonts w:hint="eastAsia"/>
                <w:sz w:val="24"/>
                <w:szCs w:val="24"/>
              </w:rPr>
              <w:t>。</w:t>
            </w:r>
          </w:p>
        </w:tc>
      </w:tr>
      <w:tr w:rsidR="00A71F85" w:rsidRPr="00A35B7D">
        <w:trPr>
          <w:trHeight w:val="304"/>
        </w:trPr>
        <w:tc>
          <w:tcPr>
            <w:tcW w:w="8974" w:type="dxa"/>
            <w:gridSpan w:val="10"/>
          </w:tcPr>
          <w:p w:rsidR="00A71F85" w:rsidRPr="00A35B7D" w:rsidRDefault="0075416C">
            <w:pPr>
              <w:rPr>
                <w:sz w:val="24"/>
              </w:rPr>
            </w:pPr>
            <w:r w:rsidRPr="00A35B7D">
              <w:rPr>
                <w:sz w:val="24"/>
              </w:rPr>
              <w:t>水及能源消耗量</w:t>
            </w:r>
          </w:p>
        </w:tc>
      </w:tr>
      <w:tr w:rsidR="00A71F85" w:rsidRPr="00A35B7D">
        <w:trPr>
          <w:trHeight w:val="304"/>
        </w:trPr>
        <w:tc>
          <w:tcPr>
            <w:tcW w:w="2408" w:type="dxa"/>
            <w:gridSpan w:val="2"/>
          </w:tcPr>
          <w:p w:rsidR="00A71F85" w:rsidRPr="00A35B7D" w:rsidRDefault="0075416C">
            <w:pPr>
              <w:jc w:val="center"/>
              <w:rPr>
                <w:sz w:val="24"/>
              </w:rPr>
            </w:pPr>
            <w:r w:rsidRPr="00A35B7D">
              <w:rPr>
                <w:sz w:val="24"/>
              </w:rPr>
              <w:t>名称</w:t>
            </w:r>
          </w:p>
        </w:tc>
        <w:tc>
          <w:tcPr>
            <w:tcW w:w="1918" w:type="dxa"/>
            <w:gridSpan w:val="3"/>
          </w:tcPr>
          <w:p w:rsidR="00A71F85" w:rsidRPr="00A35B7D" w:rsidRDefault="0075416C">
            <w:pPr>
              <w:jc w:val="center"/>
              <w:rPr>
                <w:sz w:val="24"/>
              </w:rPr>
            </w:pPr>
            <w:r w:rsidRPr="00A35B7D">
              <w:rPr>
                <w:sz w:val="24"/>
              </w:rPr>
              <w:t>消耗量</w:t>
            </w:r>
          </w:p>
        </w:tc>
        <w:tc>
          <w:tcPr>
            <w:tcW w:w="2135" w:type="dxa"/>
            <w:gridSpan w:val="3"/>
          </w:tcPr>
          <w:p w:rsidR="00A71F85" w:rsidRPr="00A35B7D" w:rsidRDefault="0075416C">
            <w:pPr>
              <w:jc w:val="center"/>
              <w:rPr>
                <w:sz w:val="24"/>
              </w:rPr>
            </w:pPr>
            <w:r w:rsidRPr="00A35B7D">
              <w:rPr>
                <w:sz w:val="24"/>
              </w:rPr>
              <w:t>名称</w:t>
            </w:r>
          </w:p>
        </w:tc>
        <w:tc>
          <w:tcPr>
            <w:tcW w:w="2513" w:type="dxa"/>
            <w:gridSpan w:val="2"/>
          </w:tcPr>
          <w:p w:rsidR="00A71F85" w:rsidRPr="00A35B7D" w:rsidRDefault="0075416C">
            <w:pPr>
              <w:jc w:val="center"/>
              <w:rPr>
                <w:sz w:val="24"/>
              </w:rPr>
            </w:pPr>
            <w:r w:rsidRPr="00A35B7D">
              <w:rPr>
                <w:sz w:val="24"/>
              </w:rPr>
              <w:t>消耗量</w:t>
            </w:r>
          </w:p>
        </w:tc>
      </w:tr>
      <w:tr w:rsidR="00A71F85" w:rsidRPr="00A35B7D">
        <w:trPr>
          <w:trHeight w:hRule="exact" w:val="329"/>
        </w:trPr>
        <w:tc>
          <w:tcPr>
            <w:tcW w:w="2408" w:type="dxa"/>
            <w:gridSpan w:val="2"/>
          </w:tcPr>
          <w:p w:rsidR="00A71F85" w:rsidRPr="00A35B7D" w:rsidRDefault="0075416C">
            <w:pPr>
              <w:jc w:val="center"/>
              <w:rPr>
                <w:sz w:val="24"/>
              </w:rPr>
            </w:pPr>
            <w:r w:rsidRPr="00A35B7D">
              <w:rPr>
                <w:sz w:val="24"/>
              </w:rPr>
              <w:t>水（吨</w:t>
            </w:r>
            <w:r w:rsidRPr="00A35B7D">
              <w:rPr>
                <w:sz w:val="24"/>
              </w:rPr>
              <w:t>/</w:t>
            </w:r>
            <w:r w:rsidRPr="00A35B7D">
              <w:rPr>
                <w:sz w:val="24"/>
              </w:rPr>
              <w:t>年）</w:t>
            </w:r>
          </w:p>
        </w:tc>
        <w:tc>
          <w:tcPr>
            <w:tcW w:w="1918" w:type="dxa"/>
            <w:gridSpan w:val="3"/>
          </w:tcPr>
          <w:p w:rsidR="00A71F85" w:rsidRPr="00A35B7D" w:rsidRDefault="00F42475">
            <w:pPr>
              <w:jc w:val="center"/>
              <w:rPr>
                <w:sz w:val="24"/>
              </w:rPr>
            </w:pPr>
            <w:r w:rsidRPr="00A35B7D">
              <w:rPr>
                <w:rFonts w:hint="eastAsia"/>
                <w:sz w:val="24"/>
              </w:rPr>
              <w:t>30</w:t>
            </w:r>
            <w:r w:rsidR="0026585C" w:rsidRPr="00A35B7D">
              <w:rPr>
                <w:sz w:val="24"/>
              </w:rPr>
              <w:t>0</w:t>
            </w:r>
          </w:p>
        </w:tc>
        <w:tc>
          <w:tcPr>
            <w:tcW w:w="2135" w:type="dxa"/>
            <w:gridSpan w:val="3"/>
          </w:tcPr>
          <w:p w:rsidR="00A71F85" w:rsidRPr="00A35B7D" w:rsidRDefault="0075416C">
            <w:pPr>
              <w:jc w:val="center"/>
              <w:rPr>
                <w:sz w:val="24"/>
              </w:rPr>
            </w:pPr>
            <w:r w:rsidRPr="00A35B7D">
              <w:rPr>
                <w:sz w:val="24"/>
              </w:rPr>
              <w:t>燃油（吨</w:t>
            </w:r>
            <w:r w:rsidRPr="00A35B7D">
              <w:rPr>
                <w:sz w:val="24"/>
              </w:rPr>
              <w:t>/</w:t>
            </w:r>
            <w:r w:rsidRPr="00A35B7D">
              <w:rPr>
                <w:sz w:val="24"/>
              </w:rPr>
              <w:t>年）</w:t>
            </w:r>
          </w:p>
        </w:tc>
        <w:tc>
          <w:tcPr>
            <w:tcW w:w="2513" w:type="dxa"/>
            <w:gridSpan w:val="2"/>
          </w:tcPr>
          <w:p w:rsidR="00A71F85" w:rsidRPr="00A35B7D" w:rsidRDefault="0075416C">
            <w:pPr>
              <w:jc w:val="center"/>
              <w:rPr>
                <w:sz w:val="24"/>
              </w:rPr>
            </w:pPr>
            <w:r w:rsidRPr="00A35B7D">
              <w:rPr>
                <w:sz w:val="24"/>
              </w:rPr>
              <w:t>/</w:t>
            </w:r>
          </w:p>
        </w:tc>
      </w:tr>
      <w:tr w:rsidR="00A71F85" w:rsidRPr="00A35B7D">
        <w:trPr>
          <w:trHeight w:val="281"/>
        </w:trPr>
        <w:tc>
          <w:tcPr>
            <w:tcW w:w="2408" w:type="dxa"/>
            <w:gridSpan w:val="2"/>
          </w:tcPr>
          <w:p w:rsidR="00A71F85" w:rsidRPr="00A35B7D" w:rsidRDefault="0075416C">
            <w:pPr>
              <w:jc w:val="center"/>
              <w:rPr>
                <w:spacing w:val="-16"/>
                <w:sz w:val="24"/>
              </w:rPr>
            </w:pPr>
            <w:r w:rsidRPr="00A35B7D">
              <w:rPr>
                <w:spacing w:val="-16"/>
                <w:sz w:val="24"/>
              </w:rPr>
              <w:t>电（千瓦时</w:t>
            </w:r>
            <w:r w:rsidRPr="00A35B7D">
              <w:rPr>
                <w:spacing w:val="-16"/>
                <w:sz w:val="24"/>
              </w:rPr>
              <w:t>/</w:t>
            </w:r>
            <w:r w:rsidRPr="00A35B7D">
              <w:rPr>
                <w:spacing w:val="-16"/>
                <w:sz w:val="24"/>
              </w:rPr>
              <w:t>年）</w:t>
            </w:r>
          </w:p>
        </w:tc>
        <w:tc>
          <w:tcPr>
            <w:tcW w:w="1918" w:type="dxa"/>
            <w:gridSpan w:val="3"/>
          </w:tcPr>
          <w:p w:rsidR="00A71F85" w:rsidRPr="00A35B7D" w:rsidRDefault="00F42475">
            <w:pPr>
              <w:jc w:val="center"/>
              <w:rPr>
                <w:sz w:val="24"/>
              </w:rPr>
            </w:pPr>
            <w:r w:rsidRPr="00A35B7D">
              <w:rPr>
                <w:rFonts w:hint="eastAsia"/>
                <w:sz w:val="24"/>
              </w:rPr>
              <w:t>2</w:t>
            </w:r>
            <w:r w:rsidRPr="00A35B7D">
              <w:rPr>
                <w:rFonts w:hint="eastAsia"/>
                <w:sz w:val="24"/>
              </w:rPr>
              <w:t>万</w:t>
            </w:r>
          </w:p>
        </w:tc>
        <w:tc>
          <w:tcPr>
            <w:tcW w:w="2135" w:type="dxa"/>
            <w:gridSpan w:val="3"/>
          </w:tcPr>
          <w:p w:rsidR="00A71F85" w:rsidRPr="00A35B7D" w:rsidRDefault="0075416C">
            <w:pPr>
              <w:jc w:val="center"/>
              <w:rPr>
                <w:spacing w:val="-16"/>
                <w:sz w:val="24"/>
              </w:rPr>
            </w:pPr>
            <w:r w:rsidRPr="00A35B7D">
              <w:rPr>
                <w:spacing w:val="-16"/>
                <w:sz w:val="24"/>
              </w:rPr>
              <w:t>燃气（标立方米</w:t>
            </w:r>
            <w:r w:rsidRPr="00A35B7D">
              <w:rPr>
                <w:spacing w:val="-16"/>
                <w:sz w:val="24"/>
              </w:rPr>
              <w:t>/</w:t>
            </w:r>
            <w:r w:rsidRPr="00A35B7D">
              <w:rPr>
                <w:spacing w:val="-16"/>
                <w:sz w:val="24"/>
              </w:rPr>
              <w:t>年）</w:t>
            </w:r>
          </w:p>
        </w:tc>
        <w:tc>
          <w:tcPr>
            <w:tcW w:w="2513" w:type="dxa"/>
            <w:gridSpan w:val="2"/>
          </w:tcPr>
          <w:p w:rsidR="00A71F85" w:rsidRPr="00A35B7D" w:rsidRDefault="0075416C">
            <w:pPr>
              <w:jc w:val="center"/>
              <w:rPr>
                <w:sz w:val="24"/>
              </w:rPr>
            </w:pPr>
            <w:r w:rsidRPr="00A35B7D">
              <w:rPr>
                <w:sz w:val="24"/>
              </w:rPr>
              <w:t>/</w:t>
            </w:r>
          </w:p>
        </w:tc>
      </w:tr>
      <w:tr w:rsidR="00A71F85" w:rsidRPr="00A35B7D">
        <w:trPr>
          <w:trHeight w:hRule="exact" w:val="306"/>
        </w:trPr>
        <w:tc>
          <w:tcPr>
            <w:tcW w:w="2408" w:type="dxa"/>
            <w:gridSpan w:val="2"/>
          </w:tcPr>
          <w:p w:rsidR="00A71F85" w:rsidRPr="00A35B7D" w:rsidRDefault="0075416C">
            <w:pPr>
              <w:jc w:val="center"/>
              <w:rPr>
                <w:sz w:val="24"/>
              </w:rPr>
            </w:pPr>
            <w:r w:rsidRPr="00A35B7D">
              <w:rPr>
                <w:sz w:val="24"/>
              </w:rPr>
              <w:t>燃煤（吨</w:t>
            </w:r>
            <w:r w:rsidRPr="00A35B7D">
              <w:rPr>
                <w:sz w:val="24"/>
              </w:rPr>
              <w:t>/</w:t>
            </w:r>
            <w:r w:rsidRPr="00A35B7D">
              <w:rPr>
                <w:sz w:val="24"/>
              </w:rPr>
              <w:t>年）</w:t>
            </w:r>
          </w:p>
        </w:tc>
        <w:tc>
          <w:tcPr>
            <w:tcW w:w="1918" w:type="dxa"/>
            <w:gridSpan w:val="3"/>
          </w:tcPr>
          <w:p w:rsidR="00A71F85" w:rsidRPr="00A35B7D" w:rsidRDefault="0075416C">
            <w:pPr>
              <w:jc w:val="center"/>
              <w:rPr>
                <w:sz w:val="24"/>
              </w:rPr>
            </w:pPr>
            <w:r w:rsidRPr="00A35B7D">
              <w:rPr>
                <w:sz w:val="24"/>
              </w:rPr>
              <w:t>/</w:t>
            </w:r>
          </w:p>
        </w:tc>
        <w:tc>
          <w:tcPr>
            <w:tcW w:w="2135" w:type="dxa"/>
            <w:gridSpan w:val="3"/>
          </w:tcPr>
          <w:p w:rsidR="00A71F85" w:rsidRPr="00A35B7D" w:rsidRDefault="0075416C">
            <w:pPr>
              <w:jc w:val="center"/>
              <w:rPr>
                <w:sz w:val="24"/>
              </w:rPr>
            </w:pPr>
            <w:r w:rsidRPr="00A35B7D">
              <w:rPr>
                <w:sz w:val="24"/>
              </w:rPr>
              <w:t>其他（吨</w:t>
            </w:r>
            <w:r w:rsidRPr="00A35B7D">
              <w:rPr>
                <w:sz w:val="24"/>
              </w:rPr>
              <w:t>/</w:t>
            </w:r>
            <w:r w:rsidRPr="00A35B7D">
              <w:rPr>
                <w:sz w:val="24"/>
              </w:rPr>
              <w:t>年）</w:t>
            </w:r>
          </w:p>
        </w:tc>
        <w:tc>
          <w:tcPr>
            <w:tcW w:w="2513" w:type="dxa"/>
            <w:gridSpan w:val="2"/>
          </w:tcPr>
          <w:p w:rsidR="00A71F85" w:rsidRPr="00A35B7D" w:rsidRDefault="0075416C">
            <w:pPr>
              <w:jc w:val="center"/>
              <w:rPr>
                <w:sz w:val="24"/>
              </w:rPr>
            </w:pPr>
            <w:r w:rsidRPr="00A35B7D">
              <w:rPr>
                <w:sz w:val="24"/>
              </w:rPr>
              <w:t>/</w:t>
            </w:r>
          </w:p>
        </w:tc>
      </w:tr>
      <w:tr w:rsidR="00A71F85" w:rsidRPr="00A35B7D">
        <w:trPr>
          <w:trHeight w:val="737"/>
        </w:trPr>
        <w:tc>
          <w:tcPr>
            <w:tcW w:w="8974" w:type="dxa"/>
            <w:gridSpan w:val="10"/>
          </w:tcPr>
          <w:p w:rsidR="00A71F85" w:rsidRPr="00A35B7D" w:rsidRDefault="0075416C">
            <w:pPr>
              <w:spacing w:line="360" w:lineRule="auto"/>
              <w:rPr>
                <w:sz w:val="24"/>
              </w:rPr>
            </w:pPr>
            <w:r w:rsidRPr="00A35B7D">
              <w:rPr>
                <w:sz w:val="24"/>
              </w:rPr>
              <w:t>废水排水量及排放去向</w:t>
            </w:r>
          </w:p>
          <w:p w:rsidR="00A71F85" w:rsidRPr="00A35B7D" w:rsidRDefault="0075416C" w:rsidP="0026585C">
            <w:pPr>
              <w:spacing w:line="360" w:lineRule="auto"/>
              <w:ind w:firstLineChars="200" w:firstLine="480"/>
              <w:rPr>
                <w:sz w:val="24"/>
              </w:rPr>
            </w:pPr>
            <w:r w:rsidRPr="00A35B7D">
              <w:rPr>
                <w:rFonts w:hint="eastAsia"/>
                <w:sz w:val="24"/>
              </w:rPr>
              <w:t>本</w:t>
            </w:r>
            <w:r w:rsidRPr="00A35B7D">
              <w:rPr>
                <w:sz w:val="24"/>
              </w:rPr>
              <w:t>项目</w:t>
            </w:r>
            <w:r w:rsidRPr="00A35B7D">
              <w:rPr>
                <w:rFonts w:hint="eastAsia"/>
                <w:sz w:val="24"/>
              </w:rPr>
              <w:t>无生产废水产生，</w:t>
            </w:r>
            <w:r w:rsidRPr="00A35B7D">
              <w:rPr>
                <w:rFonts w:hAnsi="宋体"/>
                <w:sz w:val="24"/>
              </w:rPr>
              <w:t>生活污水</w:t>
            </w:r>
            <w:r w:rsidRPr="00A35B7D">
              <w:rPr>
                <w:rFonts w:hAnsi="宋体" w:hint="eastAsia"/>
                <w:sz w:val="24"/>
              </w:rPr>
              <w:t>排放</w:t>
            </w:r>
            <w:r w:rsidRPr="00A35B7D">
              <w:rPr>
                <w:rFonts w:hAnsi="宋体"/>
                <w:sz w:val="24"/>
              </w:rPr>
              <w:t>量为</w:t>
            </w:r>
            <w:r w:rsidR="00F42475" w:rsidRPr="00A35B7D">
              <w:rPr>
                <w:rFonts w:hAnsi="宋体" w:hint="eastAsia"/>
                <w:sz w:val="24"/>
              </w:rPr>
              <w:t>24</w:t>
            </w:r>
            <w:r w:rsidR="0026585C" w:rsidRPr="00A35B7D">
              <w:rPr>
                <w:rFonts w:hAnsi="宋体"/>
                <w:sz w:val="24"/>
              </w:rPr>
              <w:t>0</w:t>
            </w:r>
            <w:r w:rsidRPr="00A35B7D">
              <w:rPr>
                <w:sz w:val="24"/>
              </w:rPr>
              <w:t>t/a</w:t>
            </w:r>
            <w:r w:rsidRPr="00A35B7D">
              <w:rPr>
                <w:rFonts w:hAnsi="宋体"/>
                <w:sz w:val="24"/>
              </w:rPr>
              <w:t>，</w:t>
            </w:r>
            <w:r w:rsidRPr="00A35B7D">
              <w:rPr>
                <w:rFonts w:hAnsi="宋体" w:hint="eastAsia"/>
                <w:sz w:val="24"/>
              </w:rPr>
              <w:t>经化粪池预处理后</w:t>
            </w:r>
            <w:r w:rsidRPr="00A35B7D">
              <w:rPr>
                <w:sz w:val="24"/>
              </w:rPr>
              <w:t>接</w:t>
            </w:r>
            <w:r w:rsidRPr="00A35B7D">
              <w:rPr>
                <w:rFonts w:hAnsi="宋体"/>
                <w:sz w:val="24"/>
              </w:rPr>
              <w:t>入</w:t>
            </w:r>
            <w:r w:rsidR="00C4413A" w:rsidRPr="00A35B7D">
              <w:rPr>
                <w:rFonts w:hAnsi="宋体"/>
                <w:sz w:val="24"/>
              </w:rPr>
              <w:t>江阴澄常污水处理有限公司</w:t>
            </w:r>
            <w:r w:rsidRPr="00A35B7D">
              <w:rPr>
                <w:rFonts w:hAnsi="宋体"/>
                <w:sz w:val="24"/>
              </w:rPr>
              <w:t>集中处理，</w:t>
            </w:r>
            <w:r w:rsidRPr="00A35B7D">
              <w:rPr>
                <w:rFonts w:hAnsi="宋体" w:hint="eastAsia"/>
                <w:sz w:val="24"/>
              </w:rPr>
              <w:t>尾水达标后</w:t>
            </w:r>
            <w:r w:rsidRPr="00A35B7D">
              <w:rPr>
                <w:rFonts w:hAnsi="宋体"/>
                <w:sz w:val="24"/>
              </w:rPr>
              <w:t>最终排入</w:t>
            </w:r>
            <w:r w:rsidR="00C4413A" w:rsidRPr="00A35B7D">
              <w:rPr>
                <w:rFonts w:hAnsi="宋体"/>
                <w:sz w:val="24"/>
              </w:rPr>
              <w:t>西横河</w:t>
            </w:r>
            <w:r w:rsidRPr="00A35B7D">
              <w:rPr>
                <w:rFonts w:hAnsi="宋体"/>
                <w:sz w:val="24"/>
              </w:rPr>
              <w:t>。</w:t>
            </w:r>
          </w:p>
        </w:tc>
      </w:tr>
      <w:tr w:rsidR="00A71F85" w:rsidRPr="00A35B7D" w:rsidTr="00D24F67">
        <w:trPr>
          <w:trHeight w:hRule="exact" w:val="1417"/>
        </w:trPr>
        <w:tc>
          <w:tcPr>
            <w:tcW w:w="8974" w:type="dxa"/>
            <w:gridSpan w:val="10"/>
          </w:tcPr>
          <w:p w:rsidR="00A71F85" w:rsidRPr="00A35B7D" w:rsidRDefault="0075416C">
            <w:pPr>
              <w:spacing w:line="360" w:lineRule="auto"/>
              <w:rPr>
                <w:sz w:val="24"/>
              </w:rPr>
            </w:pPr>
            <w:r w:rsidRPr="00A35B7D">
              <w:rPr>
                <w:sz w:val="24"/>
              </w:rPr>
              <w:t>放射性同位素和伴有电磁辐射的设施的使用情况</w:t>
            </w:r>
          </w:p>
          <w:p w:rsidR="00A71F85" w:rsidRPr="00A35B7D" w:rsidRDefault="0075416C">
            <w:pPr>
              <w:spacing w:line="360" w:lineRule="auto"/>
              <w:ind w:firstLine="465"/>
              <w:rPr>
                <w:sz w:val="24"/>
              </w:rPr>
            </w:pPr>
            <w:r w:rsidRPr="00A35B7D">
              <w:rPr>
                <w:sz w:val="24"/>
              </w:rPr>
              <w:t>无</w:t>
            </w:r>
          </w:p>
        </w:tc>
      </w:tr>
      <w:tr w:rsidR="00A71F85" w:rsidRPr="00A35B7D">
        <w:trPr>
          <w:trHeight w:val="6090"/>
        </w:trPr>
        <w:tc>
          <w:tcPr>
            <w:tcW w:w="8974" w:type="dxa"/>
            <w:gridSpan w:val="10"/>
          </w:tcPr>
          <w:p w:rsidR="00A71F85" w:rsidRPr="00A35B7D" w:rsidRDefault="0075416C" w:rsidP="00911943">
            <w:pPr>
              <w:spacing w:line="360" w:lineRule="auto"/>
              <w:ind w:leftChars="-171" w:left="-359" w:firstLineChars="150" w:firstLine="360"/>
              <w:rPr>
                <w:sz w:val="24"/>
              </w:rPr>
            </w:pPr>
            <w:r w:rsidRPr="00A35B7D">
              <w:rPr>
                <w:sz w:val="24"/>
              </w:rPr>
              <w:lastRenderedPageBreak/>
              <w:t>工程内容及规模：</w:t>
            </w:r>
          </w:p>
          <w:p w:rsidR="00A71F85" w:rsidRPr="00A35B7D" w:rsidRDefault="0075416C" w:rsidP="00911943">
            <w:pPr>
              <w:spacing w:line="360" w:lineRule="auto"/>
              <w:ind w:leftChars="-171" w:left="-359" w:firstLineChars="150" w:firstLine="360"/>
              <w:rPr>
                <w:sz w:val="24"/>
              </w:rPr>
            </w:pPr>
            <w:r w:rsidRPr="00A35B7D">
              <w:rPr>
                <w:sz w:val="24"/>
              </w:rPr>
              <w:t>1</w:t>
            </w:r>
            <w:r w:rsidRPr="00A35B7D">
              <w:rPr>
                <w:sz w:val="24"/>
              </w:rPr>
              <w:t>、工程概况</w:t>
            </w:r>
          </w:p>
          <w:p w:rsidR="00A71F85" w:rsidRPr="00A35B7D" w:rsidRDefault="00183D83" w:rsidP="00911943">
            <w:pPr>
              <w:spacing w:line="360" w:lineRule="auto"/>
              <w:ind w:firstLineChars="200" w:firstLine="480"/>
              <w:rPr>
                <w:sz w:val="24"/>
              </w:rPr>
            </w:pPr>
            <w:r w:rsidRPr="00A35B7D">
              <w:rPr>
                <w:rFonts w:hint="eastAsia"/>
                <w:bCs/>
                <w:sz w:val="24"/>
                <w:szCs w:val="32"/>
              </w:rPr>
              <w:t>江苏铭康金属制品有限公司</w:t>
            </w:r>
            <w:r>
              <w:rPr>
                <w:rFonts w:hint="eastAsia"/>
                <w:bCs/>
                <w:sz w:val="24"/>
                <w:szCs w:val="32"/>
              </w:rPr>
              <w:t>成立于</w:t>
            </w:r>
            <w:r>
              <w:rPr>
                <w:rFonts w:hint="eastAsia"/>
                <w:bCs/>
                <w:sz w:val="24"/>
                <w:szCs w:val="32"/>
              </w:rPr>
              <w:t>2017</w:t>
            </w:r>
            <w:r>
              <w:rPr>
                <w:rFonts w:hint="eastAsia"/>
                <w:bCs/>
                <w:sz w:val="24"/>
                <w:szCs w:val="32"/>
              </w:rPr>
              <w:t>年</w:t>
            </w:r>
            <w:r>
              <w:rPr>
                <w:rFonts w:hint="eastAsia"/>
                <w:bCs/>
                <w:sz w:val="24"/>
                <w:szCs w:val="32"/>
              </w:rPr>
              <w:t>9</w:t>
            </w:r>
            <w:r>
              <w:rPr>
                <w:rFonts w:hint="eastAsia"/>
                <w:bCs/>
                <w:sz w:val="24"/>
                <w:szCs w:val="32"/>
              </w:rPr>
              <w:t>月，</w:t>
            </w:r>
            <w:r w:rsidR="0075416C" w:rsidRPr="00A35B7D">
              <w:rPr>
                <w:rFonts w:hint="eastAsia"/>
                <w:sz w:val="24"/>
              </w:rPr>
              <w:t>位于</w:t>
            </w:r>
            <w:r w:rsidR="00463460" w:rsidRPr="00A35B7D">
              <w:rPr>
                <w:rFonts w:hint="eastAsia"/>
                <w:sz w:val="24"/>
              </w:rPr>
              <w:t>江阴市璜土工业园南湫路</w:t>
            </w:r>
            <w:r w:rsidR="00463460" w:rsidRPr="00A35B7D">
              <w:rPr>
                <w:rFonts w:hint="eastAsia"/>
                <w:sz w:val="24"/>
              </w:rPr>
              <w:t>2</w:t>
            </w:r>
            <w:r w:rsidR="00463460" w:rsidRPr="00A35B7D">
              <w:rPr>
                <w:rFonts w:hint="eastAsia"/>
                <w:sz w:val="24"/>
              </w:rPr>
              <w:t>号</w:t>
            </w:r>
            <w:r w:rsidR="0075416C" w:rsidRPr="00A35B7D">
              <w:rPr>
                <w:rFonts w:hint="eastAsia"/>
                <w:sz w:val="24"/>
              </w:rPr>
              <w:t>，</w:t>
            </w:r>
            <w:r>
              <w:rPr>
                <w:rFonts w:hint="eastAsia"/>
                <w:sz w:val="24"/>
              </w:rPr>
              <w:t>成立至今主要从事燃气柜箱体、橱柜、电柜的销售，无生产活动。现拟</w:t>
            </w:r>
            <w:r w:rsidR="0075416C" w:rsidRPr="00A35B7D">
              <w:rPr>
                <w:rFonts w:hint="eastAsia"/>
                <w:sz w:val="24"/>
              </w:rPr>
              <w:t>租用</w:t>
            </w:r>
            <w:r w:rsidR="00BD6E51" w:rsidRPr="00A35B7D">
              <w:rPr>
                <w:rFonts w:hint="eastAsia"/>
                <w:sz w:val="24"/>
              </w:rPr>
              <w:t>无锡市五之和灯芯绒有限公司</w:t>
            </w:r>
            <w:r w:rsidR="0075416C" w:rsidRPr="00A35B7D">
              <w:rPr>
                <w:rFonts w:hint="eastAsia"/>
                <w:sz w:val="24"/>
              </w:rPr>
              <w:t>闲置厂房</w:t>
            </w:r>
            <w:r w:rsidR="00BD6E51" w:rsidRPr="00A35B7D">
              <w:rPr>
                <w:rFonts w:hint="eastAsia"/>
                <w:sz w:val="24"/>
              </w:rPr>
              <w:t>880</w:t>
            </w:r>
            <w:r w:rsidR="0075416C" w:rsidRPr="00A35B7D">
              <w:rPr>
                <w:rFonts w:hint="eastAsia"/>
                <w:sz w:val="24"/>
              </w:rPr>
              <w:t>平方米，购置</w:t>
            </w:r>
            <w:r w:rsidR="006851F2" w:rsidRPr="00A35B7D">
              <w:rPr>
                <w:rFonts w:hint="eastAsia"/>
                <w:sz w:val="24"/>
              </w:rPr>
              <w:t>激光切割</w:t>
            </w:r>
            <w:r w:rsidR="0015163A" w:rsidRPr="00A35B7D">
              <w:rPr>
                <w:rFonts w:hint="eastAsia"/>
                <w:sz w:val="24"/>
              </w:rPr>
              <w:t>机、</w:t>
            </w:r>
            <w:r w:rsidR="006851F2" w:rsidRPr="00A35B7D">
              <w:rPr>
                <w:rFonts w:hint="eastAsia"/>
                <w:sz w:val="24"/>
              </w:rPr>
              <w:t>剪板</w:t>
            </w:r>
            <w:r w:rsidR="00AF0837" w:rsidRPr="00A35B7D">
              <w:rPr>
                <w:rFonts w:hint="eastAsia"/>
                <w:sz w:val="24"/>
              </w:rPr>
              <w:t>机、</w:t>
            </w:r>
            <w:r w:rsidR="006851F2" w:rsidRPr="00A35B7D">
              <w:rPr>
                <w:rFonts w:hint="eastAsia"/>
                <w:sz w:val="24"/>
              </w:rPr>
              <w:t>折弯机</w:t>
            </w:r>
            <w:r w:rsidR="0075416C" w:rsidRPr="00A35B7D">
              <w:rPr>
                <w:rFonts w:hint="eastAsia"/>
                <w:sz w:val="24"/>
              </w:rPr>
              <w:t>等设备共</w:t>
            </w:r>
            <w:r w:rsidR="006851F2" w:rsidRPr="00A35B7D">
              <w:rPr>
                <w:rFonts w:hint="eastAsia"/>
                <w:sz w:val="24"/>
              </w:rPr>
              <w:t>30</w:t>
            </w:r>
            <w:r w:rsidR="0075416C" w:rsidRPr="00A35B7D">
              <w:rPr>
                <w:rFonts w:hint="eastAsia"/>
                <w:sz w:val="24"/>
              </w:rPr>
              <w:t>台套进行建设，项目建成后，</w:t>
            </w:r>
            <w:r w:rsidR="006851F2" w:rsidRPr="00A35B7D">
              <w:rPr>
                <w:rFonts w:hint="eastAsia"/>
                <w:bCs/>
                <w:sz w:val="24"/>
                <w:szCs w:val="32"/>
              </w:rPr>
              <w:t>年产套燃气柜箱体</w:t>
            </w:r>
            <w:r w:rsidR="006851F2" w:rsidRPr="00A35B7D">
              <w:rPr>
                <w:rFonts w:hint="eastAsia"/>
                <w:bCs/>
                <w:sz w:val="24"/>
                <w:szCs w:val="32"/>
              </w:rPr>
              <w:t>200</w:t>
            </w:r>
            <w:r w:rsidR="006851F2" w:rsidRPr="00A35B7D">
              <w:rPr>
                <w:rFonts w:hint="eastAsia"/>
                <w:bCs/>
                <w:sz w:val="24"/>
                <w:szCs w:val="32"/>
              </w:rPr>
              <w:t>套、橱柜</w:t>
            </w:r>
            <w:r w:rsidR="006851F2" w:rsidRPr="00A35B7D">
              <w:rPr>
                <w:rFonts w:hint="eastAsia"/>
                <w:bCs/>
                <w:sz w:val="24"/>
                <w:szCs w:val="32"/>
              </w:rPr>
              <w:t>100</w:t>
            </w:r>
            <w:r w:rsidR="006851F2" w:rsidRPr="00A35B7D">
              <w:rPr>
                <w:rFonts w:hint="eastAsia"/>
                <w:bCs/>
                <w:sz w:val="24"/>
                <w:szCs w:val="32"/>
              </w:rPr>
              <w:t>套、电柜</w:t>
            </w:r>
            <w:r w:rsidR="006851F2" w:rsidRPr="00A35B7D">
              <w:rPr>
                <w:rFonts w:hint="eastAsia"/>
                <w:bCs/>
                <w:sz w:val="24"/>
                <w:szCs w:val="32"/>
              </w:rPr>
              <w:t>200</w:t>
            </w:r>
            <w:r w:rsidR="006851F2" w:rsidRPr="00A35B7D">
              <w:rPr>
                <w:rFonts w:hint="eastAsia"/>
                <w:bCs/>
                <w:sz w:val="24"/>
                <w:szCs w:val="32"/>
              </w:rPr>
              <w:t>套</w:t>
            </w:r>
            <w:r w:rsidR="0075416C" w:rsidRPr="00A35B7D">
              <w:rPr>
                <w:rFonts w:hint="eastAsia"/>
                <w:sz w:val="24"/>
              </w:rPr>
              <w:t>。</w:t>
            </w:r>
          </w:p>
          <w:p w:rsidR="00A71F85" w:rsidRPr="00A35B7D" w:rsidRDefault="0075416C" w:rsidP="00911943">
            <w:pPr>
              <w:spacing w:line="360" w:lineRule="auto"/>
              <w:ind w:firstLine="482"/>
              <w:rPr>
                <w:sz w:val="24"/>
              </w:rPr>
            </w:pPr>
            <w:r w:rsidRPr="00A35B7D">
              <w:rPr>
                <w:sz w:val="24"/>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w:t>
            </w:r>
            <w:r w:rsidR="00183D83" w:rsidRPr="005D7A71">
              <w:rPr>
                <w:rFonts w:hAnsi="宋体"/>
                <w:sz w:val="24"/>
              </w:rPr>
              <w:t>（生态环境部</w:t>
            </w:r>
            <w:r w:rsidR="00183D83" w:rsidRPr="005D7A71">
              <w:rPr>
                <w:rFonts w:hAnsi="宋体" w:hint="eastAsia"/>
                <w:sz w:val="24"/>
              </w:rPr>
              <w:t>1</w:t>
            </w:r>
            <w:r w:rsidR="00183D83" w:rsidRPr="005D7A71">
              <w:rPr>
                <w:rFonts w:hAnsi="宋体" w:hint="eastAsia"/>
                <w:sz w:val="24"/>
              </w:rPr>
              <w:t>号部令</w:t>
            </w:r>
            <w:r w:rsidR="00183D83" w:rsidRPr="005D7A71">
              <w:rPr>
                <w:rFonts w:hAnsi="宋体"/>
                <w:sz w:val="24"/>
              </w:rPr>
              <w:t>）</w:t>
            </w:r>
            <w:r w:rsidRPr="00A35B7D">
              <w:rPr>
                <w:sz w:val="24"/>
              </w:rPr>
              <w:t>，</w:t>
            </w:r>
            <w:r w:rsidR="004756A0" w:rsidRPr="00A35B7D">
              <w:rPr>
                <w:sz w:val="24"/>
              </w:rPr>
              <w:t>本项目属于</w:t>
            </w:r>
            <w:r w:rsidR="004756A0" w:rsidRPr="00A35B7D">
              <w:rPr>
                <w:rFonts w:hint="eastAsia"/>
                <w:sz w:val="24"/>
              </w:rPr>
              <w:t>“二十二、金属制品业</w:t>
            </w:r>
            <w:r w:rsidR="004756A0" w:rsidRPr="00A35B7D">
              <w:rPr>
                <w:sz w:val="24"/>
              </w:rPr>
              <w:t>、</w:t>
            </w:r>
            <w:r w:rsidR="004756A0" w:rsidRPr="00A35B7D">
              <w:rPr>
                <w:rFonts w:hint="eastAsia"/>
                <w:sz w:val="24"/>
              </w:rPr>
              <w:t>67</w:t>
            </w:r>
            <w:r w:rsidR="004756A0" w:rsidRPr="00A35B7D">
              <w:rPr>
                <w:rFonts w:hint="eastAsia"/>
                <w:sz w:val="24"/>
              </w:rPr>
              <w:t>金属制品加工制造”</w:t>
            </w:r>
            <w:r w:rsidR="004756A0" w:rsidRPr="00A35B7D">
              <w:rPr>
                <w:sz w:val="24"/>
              </w:rPr>
              <w:t>中</w:t>
            </w:r>
            <w:r w:rsidR="004756A0" w:rsidRPr="00A35B7D">
              <w:rPr>
                <w:rFonts w:hint="eastAsia"/>
                <w:sz w:val="24"/>
              </w:rPr>
              <w:t>“</w:t>
            </w:r>
            <w:r w:rsidR="004756A0" w:rsidRPr="00A35B7D">
              <w:rPr>
                <w:sz w:val="24"/>
              </w:rPr>
              <w:t>其他</w:t>
            </w:r>
            <w:r w:rsidR="004756A0" w:rsidRPr="00A35B7D">
              <w:rPr>
                <w:rFonts w:hint="eastAsia"/>
                <w:sz w:val="24"/>
              </w:rPr>
              <w:t>（仅切割组装除外）”</w:t>
            </w:r>
            <w:r w:rsidR="004756A0" w:rsidRPr="00A35B7D">
              <w:rPr>
                <w:sz w:val="24"/>
              </w:rPr>
              <w:t>应该编制环境影响报告表</w:t>
            </w:r>
            <w:r w:rsidRPr="00A35B7D">
              <w:rPr>
                <w:sz w:val="24"/>
              </w:rPr>
              <w:t>。</w:t>
            </w:r>
            <w:r w:rsidR="004756A0" w:rsidRPr="00A35B7D">
              <w:rPr>
                <w:rFonts w:hint="eastAsia"/>
                <w:bCs/>
                <w:sz w:val="24"/>
                <w:szCs w:val="32"/>
              </w:rPr>
              <w:t>江苏铭康金属制品</w:t>
            </w:r>
            <w:r w:rsidR="008D07FE" w:rsidRPr="00A35B7D">
              <w:rPr>
                <w:rFonts w:hint="eastAsia"/>
                <w:bCs/>
                <w:sz w:val="24"/>
                <w:szCs w:val="32"/>
              </w:rPr>
              <w:t>有限公司</w:t>
            </w:r>
            <w:r w:rsidRPr="00A35B7D">
              <w:rPr>
                <w:sz w:val="24"/>
              </w:rPr>
              <w:t>委托</w:t>
            </w:r>
            <w:r w:rsidR="008E2333" w:rsidRPr="00A35B7D">
              <w:rPr>
                <w:rFonts w:hint="eastAsia"/>
                <w:sz w:val="24"/>
              </w:rPr>
              <w:t>安徽</w:t>
            </w:r>
            <w:r w:rsidR="007F1DA0" w:rsidRPr="00A35B7D">
              <w:rPr>
                <w:rFonts w:hint="eastAsia"/>
                <w:sz w:val="24"/>
              </w:rPr>
              <w:t>三的环境科技</w:t>
            </w:r>
            <w:r w:rsidR="008E2333" w:rsidRPr="00A35B7D">
              <w:rPr>
                <w:rFonts w:hint="eastAsia"/>
                <w:sz w:val="24"/>
              </w:rPr>
              <w:t>有限公司</w:t>
            </w:r>
            <w:r w:rsidRPr="00A35B7D">
              <w:rPr>
                <w:sz w:val="24"/>
              </w:rPr>
              <w:t>开展该项目环境影响评价工作。我公司接受委托后，环评工作组进行了实地踏勘和资料收集，在工程分析的基础上，编制了本环境影响报告表。</w:t>
            </w:r>
          </w:p>
          <w:p w:rsidR="00A71F85" w:rsidRPr="00A35B7D" w:rsidRDefault="0075416C" w:rsidP="00911943">
            <w:pPr>
              <w:spacing w:line="360" w:lineRule="auto"/>
              <w:rPr>
                <w:sz w:val="24"/>
              </w:rPr>
            </w:pPr>
            <w:r w:rsidRPr="00A35B7D">
              <w:rPr>
                <w:sz w:val="24"/>
              </w:rPr>
              <w:t>2</w:t>
            </w:r>
            <w:r w:rsidRPr="00A35B7D">
              <w:rPr>
                <w:sz w:val="24"/>
              </w:rPr>
              <w:t>、工程内容</w:t>
            </w:r>
          </w:p>
          <w:p w:rsidR="00A71F85" w:rsidRPr="00A35B7D" w:rsidRDefault="0075416C" w:rsidP="00911943">
            <w:pPr>
              <w:spacing w:line="360" w:lineRule="auto"/>
              <w:ind w:firstLineChars="200" w:firstLine="480"/>
              <w:rPr>
                <w:sz w:val="24"/>
              </w:rPr>
            </w:pPr>
            <w:r w:rsidRPr="00A35B7D">
              <w:rPr>
                <w:rFonts w:hint="eastAsia"/>
                <w:sz w:val="24"/>
              </w:rPr>
              <w:t>本项目租用现有厂房进行建设，因此主体工程主要为现有厂房内部布局调整，生产及辅助设备的购置、安装和调试等；公用工程和辅助工程包括贮运工程、环保工程和其它配套工程的完善建设。建设项目主体工程和产品方案见表</w:t>
            </w:r>
            <w:r w:rsidRPr="00A35B7D">
              <w:rPr>
                <w:rFonts w:hint="eastAsia"/>
                <w:sz w:val="24"/>
              </w:rPr>
              <w:t>1</w:t>
            </w:r>
            <w:r w:rsidRPr="00A35B7D">
              <w:rPr>
                <w:rFonts w:hint="eastAsia"/>
                <w:sz w:val="24"/>
              </w:rPr>
              <w:t>；</w:t>
            </w:r>
            <w:r w:rsidRPr="00A35B7D">
              <w:rPr>
                <w:rFonts w:hAnsi="宋体" w:hint="eastAsia"/>
                <w:sz w:val="24"/>
              </w:rPr>
              <w:t>公用和辅助工程见表</w:t>
            </w:r>
            <w:r w:rsidRPr="00A35B7D">
              <w:rPr>
                <w:rFonts w:hint="eastAsia"/>
                <w:sz w:val="24"/>
              </w:rPr>
              <w:t>2</w:t>
            </w:r>
            <w:r w:rsidRPr="00A35B7D">
              <w:rPr>
                <w:rFonts w:hAnsi="宋体" w:hint="eastAsia"/>
                <w:sz w:val="24"/>
              </w:rPr>
              <w:t>。</w:t>
            </w:r>
          </w:p>
          <w:p w:rsidR="00A71F85" w:rsidRPr="00A35B7D" w:rsidRDefault="0075416C" w:rsidP="00911943">
            <w:pPr>
              <w:spacing w:line="360" w:lineRule="auto"/>
              <w:jc w:val="center"/>
              <w:rPr>
                <w:sz w:val="24"/>
              </w:rPr>
            </w:pPr>
            <w:r w:rsidRPr="00A35B7D">
              <w:rPr>
                <w:sz w:val="24"/>
              </w:rPr>
              <w:t>表</w:t>
            </w:r>
            <w:r w:rsidRPr="00A35B7D">
              <w:rPr>
                <w:rFonts w:hint="eastAsia"/>
                <w:sz w:val="24"/>
              </w:rPr>
              <w:t>1</w:t>
            </w:r>
            <w:r w:rsidRPr="00A35B7D">
              <w:rPr>
                <w:sz w:val="24"/>
              </w:rPr>
              <w:t>项目主体工程及产品方案</w:t>
            </w:r>
          </w:p>
          <w:tbl>
            <w:tblPr>
              <w:tblW w:w="8758"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546"/>
              <w:gridCol w:w="2006"/>
              <w:gridCol w:w="2977"/>
              <w:gridCol w:w="1984"/>
              <w:gridCol w:w="1245"/>
            </w:tblGrid>
            <w:tr w:rsidR="00A71F85" w:rsidRPr="00A35B7D" w:rsidTr="007666CA">
              <w:trPr>
                <w:cantSplit/>
                <w:trHeight w:val="397"/>
                <w:jc w:val="center"/>
              </w:trPr>
              <w:tc>
                <w:tcPr>
                  <w:tcW w:w="546" w:type="dxa"/>
                  <w:vAlign w:val="center"/>
                </w:tcPr>
                <w:p w:rsidR="00A71F85" w:rsidRPr="00A35B7D" w:rsidRDefault="0075416C" w:rsidP="007666CA">
                  <w:pPr>
                    <w:spacing w:line="300" w:lineRule="exact"/>
                    <w:jc w:val="center"/>
                    <w:rPr>
                      <w:szCs w:val="21"/>
                    </w:rPr>
                  </w:pPr>
                  <w:r w:rsidRPr="00A35B7D">
                    <w:rPr>
                      <w:szCs w:val="21"/>
                    </w:rPr>
                    <w:t>序号</w:t>
                  </w:r>
                </w:p>
              </w:tc>
              <w:tc>
                <w:tcPr>
                  <w:tcW w:w="2006" w:type="dxa"/>
                  <w:tcMar>
                    <w:left w:w="0" w:type="dxa"/>
                    <w:right w:w="0" w:type="dxa"/>
                  </w:tcMar>
                  <w:vAlign w:val="center"/>
                </w:tcPr>
                <w:p w:rsidR="00A71F85" w:rsidRPr="00A35B7D" w:rsidRDefault="0075416C" w:rsidP="007666CA">
                  <w:pPr>
                    <w:spacing w:line="300" w:lineRule="exact"/>
                    <w:jc w:val="center"/>
                    <w:rPr>
                      <w:szCs w:val="21"/>
                    </w:rPr>
                  </w:pPr>
                  <w:r w:rsidRPr="00A35B7D">
                    <w:rPr>
                      <w:rFonts w:hAnsi="宋体"/>
                      <w:szCs w:val="21"/>
                    </w:rPr>
                    <w:t>工程名称（车间、生产装置或生产线）</w:t>
                  </w:r>
                </w:p>
              </w:tc>
              <w:tc>
                <w:tcPr>
                  <w:tcW w:w="2977" w:type="dxa"/>
                  <w:vAlign w:val="center"/>
                </w:tcPr>
                <w:p w:rsidR="00A71F85" w:rsidRPr="00A35B7D" w:rsidRDefault="0075416C" w:rsidP="007666CA">
                  <w:pPr>
                    <w:pStyle w:val="100"/>
                    <w:rPr>
                      <w:rFonts w:hint="default"/>
                    </w:rPr>
                  </w:pPr>
                  <w:r w:rsidRPr="00A35B7D">
                    <w:t>产品名称及规格</w:t>
                  </w:r>
                </w:p>
              </w:tc>
              <w:tc>
                <w:tcPr>
                  <w:tcW w:w="1984" w:type="dxa"/>
                  <w:vAlign w:val="center"/>
                </w:tcPr>
                <w:p w:rsidR="00A71F85" w:rsidRPr="00A35B7D" w:rsidRDefault="0075416C" w:rsidP="007666CA">
                  <w:pPr>
                    <w:spacing w:line="300" w:lineRule="exact"/>
                    <w:jc w:val="center"/>
                    <w:rPr>
                      <w:szCs w:val="21"/>
                    </w:rPr>
                  </w:pPr>
                  <w:r w:rsidRPr="00A35B7D">
                    <w:rPr>
                      <w:szCs w:val="21"/>
                    </w:rPr>
                    <w:t>设计能力</w:t>
                  </w:r>
                </w:p>
              </w:tc>
              <w:tc>
                <w:tcPr>
                  <w:tcW w:w="1245" w:type="dxa"/>
                  <w:tcMar>
                    <w:left w:w="0" w:type="dxa"/>
                    <w:right w:w="0" w:type="dxa"/>
                  </w:tcMar>
                  <w:vAlign w:val="center"/>
                </w:tcPr>
                <w:p w:rsidR="00A71F85" w:rsidRPr="00A35B7D" w:rsidRDefault="0075416C" w:rsidP="007666CA">
                  <w:pPr>
                    <w:spacing w:line="300" w:lineRule="exact"/>
                    <w:jc w:val="center"/>
                    <w:rPr>
                      <w:szCs w:val="21"/>
                    </w:rPr>
                  </w:pPr>
                  <w:r w:rsidRPr="00A35B7D">
                    <w:rPr>
                      <w:szCs w:val="21"/>
                    </w:rPr>
                    <w:t>年运行时数</w:t>
                  </w:r>
                </w:p>
              </w:tc>
            </w:tr>
            <w:tr w:rsidR="007666CA" w:rsidRPr="00A35B7D" w:rsidTr="007666CA">
              <w:trPr>
                <w:cantSplit/>
                <w:trHeight w:val="397"/>
                <w:jc w:val="center"/>
              </w:trPr>
              <w:tc>
                <w:tcPr>
                  <w:tcW w:w="546" w:type="dxa"/>
                  <w:vAlign w:val="center"/>
                </w:tcPr>
                <w:p w:rsidR="007666CA" w:rsidRPr="00A35B7D" w:rsidRDefault="007666CA" w:rsidP="007666CA">
                  <w:pPr>
                    <w:pStyle w:val="af1"/>
                    <w:spacing w:line="240" w:lineRule="auto"/>
                    <w:rPr>
                      <w:rFonts w:ascii="Times New Roman" w:eastAsia="宋体"/>
                      <w:szCs w:val="21"/>
                    </w:rPr>
                  </w:pPr>
                  <w:r w:rsidRPr="00A35B7D">
                    <w:rPr>
                      <w:rFonts w:ascii="Times New Roman" w:eastAsia="宋体" w:hint="eastAsia"/>
                      <w:szCs w:val="21"/>
                    </w:rPr>
                    <w:t>1</w:t>
                  </w:r>
                </w:p>
              </w:tc>
              <w:tc>
                <w:tcPr>
                  <w:tcW w:w="2006" w:type="dxa"/>
                  <w:vMerge w:val="restart"/>
                  <w:tcMar>
                    <w:left w:w="0" w:type="dxa"/>
                    <w:right w:w="0" w:type="dxa"/>
                  </w:tcMar>
                  <w:vAlign w:val="center"/>
                </w:tcPr>
                <w:p w:rsidR="007666CA" w:rsidRPr="00A35B7D" w:rsidRDefault="007666CA" w:rsidP="007666CA">
                  <w:pPr>
                    <w:pStyle w:val="af1"/>
                    <w:spacing w:line="240" w:lineRule="auto"/>
                    <w:rPr>
                      <w:rFonts w:ascii="Times New Roman" w:eastAsia="宋体"/>
                      <w:szCs w:val="21"/>
                    </w:rPr>
                  </w:pPr>
                  <w:r w:rsidRPr="00A35B7D">
                    <w:rPr>
                      <w:rFonts w:ascii="Times New Roman" w:eastAsia="宋体" w:hint="eastAsia"/>
                      <w:szCs w:val="21"/>
                    </w:rPr>
                    <w:t>生产车间</w:t>
                  </w:r>
                </w:p>
              </w:tc>
              <w:tc>
                <w:tcPr>
                  <w:tcW w:w="2977" w:type="dxa"/>
                  <w:vAlign w:val="center"/>
                </w:tcPr>
                <w:p w:rsidR="007666CA" w:rsidRPr="00A35B7D" w:rsidRDefault="007666CA" w:rsidP="007666CA">
                  <w:pPr>
                    <w:jc w:val="center"/>
                    <w:rPr>
                      <w:szCs w:val="21"/>
                    </w:rPr>
                  </w:pPr>
                  <w:r w:rsidRPr="00A35B7D">
                    <w:rPr>
                      <w:rFonts w:hint="eastAsia"/>
                      <w:szCs w:val="21"/>
                    </w:rPr>
                    <w:t>燃气柜箱体</w:t>
                  </w:r>
                </w:p>
              </w:tc>
              <w:tc>
                <w:tcPr>
                  <w:tcW w:w="1984" w:type="dxa"/>
                  <w:vAlign w:val="center"/>
                </w:tcPr>
                <w:p w:rsidR="007666CA" w:rsidRPr="00A35B7D" w:rsidRDefault="007666CA" w:rsidP="007666CA">
                  <w:pPr>
                    <w:jc w:val="center"/>
                    <w:rPr>
                      <w:szCs w:val="21"/>
                    </w:rPr>
                  </w:pPr>
                  <w:r w:rsidRPr="00A35B7D">
                    <w:rPr>
                      <w:rFonts w:hint="eastAsia"/>
                      <w:szCs w:val="21"/>
                    </w:rPr>
                    <w:t>200</w:t>
                  </w:r>
                  <w:r w:rsidRPr="00A35B7D">
                    <w:rPr>
                      <w:rFonts w:hint="eastAsia"/>
                      <w:szCs w:val="21"/>
                    </w:rPr>
                    <w:t>套</w:t>
                  </w:r>
                  <w:r w:rsidRPr="00A35B7D">
                    <w:rPr>
                      <w:rFonts w:hint="eastAsia"/>
                      <w:szCs w:val="21"/>
                    </w:rPr>
                    <w:t>/</w:t>
                  </w:r>
                  <w:r w:rsidRPr="00A35B7D">
                    <w:rPr>
                      <w:rFonts w:hint="eastAsia"/>
                      <w:szCs w:val="21"/>
                    </w:rPr>
                    <w:t>年</w:t>
                  </w:r>
                </w:p>
              </w:tc>
              <w:tc>
                <w:tcPr>
                  <w:tcW w:w="1245" w:type="dxa"/>
                  <w:vMerge w:val="restart"/>
                  <w:tcMar>
                    <w:left w:w="0" w:type="dxa"/>
                    <w:right w:w="0" w:type="dxa"/>
                  </w:tcMar>
                  <w:vAlign w:val="center"/>
                </w:tcPr>
                <w:p w:rsidR="007666CA" w:rsidRPr="00A35B7D" w:rsidRDefault="007666CA" w:rsidP="007666CA">
                  <w:pPr>
                    <w:jc w:val="center"/>
                    <w:rPr>
                      <w:szCs w:val="21"/>
                    </w:rPr>
                  </w:pPr>
                  <w:r w:rsidRPr="00A35B7D">
                    <w:rPr>
                      <w:rFonts w:hint="eastAsia"/>
                      <w:szCs w:val="21"/>
                    </w:rPr>
                    <w:t>2400</w:t>
                  </w:r>
                  <w:r w:rsidRPr="00A35B7D">
                    <w:rPr>
                      <w:szCs w:val="21"/>
                    </w:rPr>
                    <w:t>小时</w:t>
                  </w:r>
                </w:p>
              </w:tc>
            </w:tr>
            <w:tr w:rsidR="007666CA" w:rsidRPr="00A35B7D" w:rsidTr="007666CA">
              <w:trPr>
                <w:cantSplit/>
                <w:trHeight w:val="397"/>
                <w:jc w:val="center"/>
              </w:trPr>
              <w:tc>
                <w:tcPr>
                  <w:tcW w:w="546" w:type="dxa"/>
                  <w:vAlign w:val="center"/>
                </w:tcPr>
                <w:p w:rsidR="007666CA" w:rsidRPr="00A35B7D" w:rsidRDefault="007666CA" w:rsidP="007666CA">
                  <w:pPr>
                    <w:pStyle w:val="af1"/>
                    <w:spacing w:line="240" w:lineRule="auto"/>
                    <w:rPr>
                      <w:rFonts w:ascii="Times New Roman" w:eastAsia="宋体"/>
                      <w:szCs w:val="21"/>
                    </w:rPr>
                  </w:pPr>
                  <w:r w:rsidRPr="00A35B7D">
                    <w:rPr>
                      <w:rFonts w:ascii="Times New Roman" w:eastAsia="宋体" w:hint="eastAsia"/>
                      <w:szCs w:val="21"/>
                    </w:rPr>
                    <w:t>2</w:t>
                  </w:r>
                </w:p>
              </w:tc>
              <w:tc>
                <w:tcPr>
                  <w:tcW w:w="2006" w:type="dxa"/>
                  <w:vMerge/>
                  <w:tcMar>
                    <w:left w:w="0" w:type="dxa"/>
                    <w:right w:w="0" w:type="dxa"/>
                  </w:tcMar>
                  <w:vAlign w:val="center"/>
                </w:tcPr>
                <w:p w:rsidR="007666CA" w:rsidRPr="00A35B7D" w:rsidRDefault="007666CA" w:rsidP="007666CA">
                  <w:pPr>
                    <w:jc w:val="center"/>
                  </w:pPr>
                </w:p>
              </w:tc>
              <w:tc>
                <w:tcPr>
                  <w:tcW w:w="2977" w:type="dxa"/>
                  <w:vAlign w:val="center"/>
                </w:tcPr>
                <w:p w:rsidR="007666CA" w:rsidRPr="00A35B7D" w:rsidRDefault="007666CA" w:rsidP="007666CA">
                  <w:pPr>
                    <w:jc w:val="center"/>
                    <w:rPr>
                      <w:szCs w:val="21"/>
                    </w:rPr>
                  </w:pPr>
                  <w:r w:rsidRPr="00A35B7D">
                    <w:rPr>
                      <w:rFonts w:hint="eastAsia"/>
                      <w:szCs w:val="21"/>
                    </w:rPr>
                    <w:t>橱柜</w:t>
                  </w:r>
                </w:p>
              </w:tc>
              <w:tc>
                <w:tcPr>
                  <w:tcW w:w="1984" w:type="dxa"/>
                  <w:vAlign w:val="center"/>
                </w:tcPr>
                <w:p w:rsidR="007666CA" w:rsidRPr="00A35B7D" w:rsidRDefault="007666CA" w:rsidP="007666CA">
                  <w:pPr>
                    <w:jc w:val="center"/>
                  </w:pPr>
                  <w:r w:rsidRPr="00A35B7D">
                    <w:rPr>
                      <w:rFonts w:hint="eastAsia"/>
                      <w:szCs w:val="21"/>
                    </w:rPr>
                    <w:t>100</w:t>
                  </w:r>
                  <w:r w:rsidRPr="00A35B7D">
                    <w:rPr>
                      <w:rFonts w:hint="eastAsia"/>
                      <w:szCs w:val="21"/>
                    </w:rPr>
                    <w:t>套</w:t>
                  </w:r>
                  <w:r w:rsidRPr="00A35B7D">
                    <w:rPr>
                      <w:rFonts w:hint="eastAsia"/>
                      <w:szCs w:val="21"/>
                    </w:rPr>
                    <w:t>/</w:t>
                  </w:r>
                  <w:r w:rsidRPr="00A35B7D">
                    <w:rPr>
                      <w:rFonts w:hint="eastAsia"/>
                      <w:szCs w:val="21"/>
                    </w:rPr>
                    <w:t>年</w:t>
                  </w:r>
                </w:p>
              </w:tc>
              <w:tc>
                <w:tcPr>
                  <w:tcW w:w="1245" w:type="dxa"/>
                  <w:vMerge/>
                  <w:tcMar>
                    <w:left w:w="0" w:type="dxa"/>
                    <w:right w:w="0" w:type="dxa"/>
                  </w:tcMar>
                  <w:vAlign w:val="center"/>
                </w:tcPr>
                <w:p w:rsidR="007666CA" w:rsidRPr="00A35B7D" w:rsidRDefault="007666CA" w:rsidP="007666CA">
                  <w:pPr>
                    <w:jc w:val="center"/>
                    <w:rPr>
                      <w:szCs w:val="21"/>
                    </w:rPr>
                  </w:pPr>
                </w:p>
              </w:tc>
            </w:tr>
            <w:tr w:rsidR="007666CA" w:rsidRPr="00A35B7D" w:rsidTr="007666CA">
              <w:trPr>
                <w:cantSplit/>
                <w:trHeight w:val="397"/>
                <w:jc w:val="center"/>
              </w:trPr>
              <w:tc>
                <w:tcPr>
                  <w:tcW w:w="546" w:type="dxa"/>
                  <w:vAlign w:val="center"/>
                </w:tcPr>
                <w:p w:rsidR="007666CA" w:rsidRPr="00A35B7D" w:rsidRDefault="007666CA" w:rsidP="007666CA">
                  <w:pPr>
                    <w:pStyle w:val="af1"/>
                    <w:spacing w:line="240" w:lineRule="auto"/>
                    <w:rPr>
                      <w:rFonts w:ascii="Times New Roman" w:eastAsia="宋体"/>
                      <w:szCs w:val="21"/>
                    </w:rPr>
                  </w:pPr>
                  <w:r w:rsidRPr="00A35B7D">
                    <w:rPr>
                      <w:rFonts w:ascii="Times New Roman" w:eastAsia="宋体" w:hint="eastAsia"/>
                      <w:szCs w:val="21"/>
                    </w:rPr>
                    <w:t>3</w:t>
                  </w:r>
                </w:p>
              </w:tc>
              <w:tc>
                <w:tcPr>
                  <w:tcW w:w="2006" w:type="dxa"/>
                  <w:vMerge/>
                  <w:tcMar>
                    <w:left w:w="0" w:type="dxa"/>
                    <w:right w:w="0" w:type="dxa"/>
                  </w:tcMar>
                  <w:vAlign w:val="center"/>
                </w:tcPr>
                <w:p w:rsidR="007666CA" w:rsidRPr="00A35B7D" w:rsidRDefault="007666CA" w:rsidP="007666CA">
                  <w:pPr>
                    <w:jc w:val="center"/>
                  </w:pPr>
                </w:p>
              </w:tc>
              <w:tc>
                <w:tcPr>
                  <w:tcW w:w="2977" w:type="dxa"/>
                  <w:vAlign w:val="center"/>
                </w:tcPr>
                <w:p w:rsidR="007666CA" w:rsidRPr="00A35B7D" w:rsidRDefault="007666CA" w:rsidP="007666CA">
                  <w:pPr>
                    <w:jc w:val="center"/>
                    <w:rPr>
                      <w:szCs w:val="21"/>
                    </w:rPr>
                  </w:pPr>
                  <w:r w:rsidRPr="00A35B7D">
                    <w:rPr>
                      <w:rFonts w:hint="eastAsia"/>
                      <w:szCs w:val="21"/>
                    </w:rPr>
                    <w:t>电柜</w:t>
                  </w:r>
                </w:p>
              </w:tc>
              <w:tc>
                <w:tcPr>
                  <w:tcW w:w="1984" w:type="dxa"/>
                  <w:vAlign w:val="center"/>
                </w:tcPr>
                <w:p w:rsidR="007666CA" w:rsidRPr="00A35B7D" w:rsidRDefault="007666CA" w:rsidP="007666CA">
                  <w:pPr>
                    <w:jc w:val="center"/>
                  </w:pPr>
                  <w:r w:rsidRPr="00A35B7D">
                    <w:rPr>
                      <w:rFonts w:hint="eastAsia"/>
                      <w:szCs w:val="21"/>
                    </w:rPr>
                    <w:t>200</w:t>
                  </w:r>
                  <w:r w:rsidRPr="00A35B7D">
                    <w:rPr>
                      <w:rFonts w:hint="eastAsia"/>
                      <w:szCs w:val="21"/>
                    </w:rPr>
                    <w:t>套</w:t>
                  </w:r>
                  <w:r w:rsidRPr="00A35B7D">
                    <w:rPr>
                      <w:rFonts w:hint="eastAsia"/>
                      <w:szCs w:val="21"/>
                    </w:rPr>
                    <w:t>/</w:t>
                  </w:r>
                  <w:r w:rsidRPr="00A35B7D">
                    <w:rPr>
                      <w:rFonts w:hint="eastAsia"/>
                      <w:szCs w:val="21"/>
                    </w:rPr>
                    <w:t>年</w:t>
                  </w:r>
                </w:p>
              </w:tc>
              <w:tc>
                <w:tcPr>
                  <w:tcW w:w="1245" w:type="dxa"/>
                  <w:vMerge/>
                  <w:tcMar>
                    <w:left w:w="0" w:type="dxa"/>
                    <w:right w:w="0" w:type="dxa"/>
                  </w:tcMar>
                  <w:vAlign w:val="center"/>
                </w:tcPr>
                <w:p w:rsidR="007666CA" w:rsidRPr="00A35B7D" w:rsidRDefault="007666CA" w:rsidP="007666CA">
                  <w:pPr>
                    <w:jc w:val="center"/>
                    <w:rPr>
                      <w:szCs w:val="21"/>
                    </w:rPr>
                  </w:pPr>
                </w:p>
              </w:tc>
            </w:tr>
          </w:tbl>
          <w:p w:rsidR="00A71F85" w:rsidRPr="00A35B7D" w:rsidRDefault="00A71F85">
            <w:pPr>
              <w:spacing w:line="360" w:lineRule="auto"/>
              <w:jc w:val="center"/>
              <w:rPr>
                <w:sz w:val="24"/>
              </w:rPr>
            </w:pPr>
          </w:p>
          <w:p w:rsidR="00A71F85" w:rsidRPr="00A35B7D" w:rsidRDefault="00A71F85">
            <w:pPr>
              <w:spacing w:line="360" w:lineRule="auto"/>
              <w:jc w:val="center"/>
              <w:rPr>
                <w:sz w:val="24"/>
              </w:rPr>
            </w:pPr>
          </w:p>
          <w:p w:rsidR="00A71F85" w:rsidRPr="00A35B7D" w:rsidRDefault="00A71F85">
            <w:pPr>
              <w:spacing w:line="360" w:lineRule="auto"/>
              <w:jc w:val="center"/>
              <w:rPr>
                <w:sz w:val="24"/>
              </w:rPr>
            </w:pPr>
          </w:p>
          <w:p w:rsidR="00A71F85" w:rsidRPr="00A35B7D" w:rsidRDefault="00A71F85">
            <w:pPr>
              <w:spacing w:line="360" w:lineRule="auto"/>
              <w:jc w:val="center"/>
              <w:rPr>
                <w:sz w:val="24"/>
              </w:rPr>
            </w:pPr>
          </w:p>
          <w:p w:rsidR="00A71F85" w:rsidRPr="00A35B7D" w:rsidRDefault="0075416C">
            <w:pPr>
              <w:spacing w:line="360" w:lineRule="auto"/>
              <w:jc w:val="center"/>
              <w:rPr>
                <w:sz w:val="24"/>
              </w:rPr>
            </w:pPr>
            <w:r w:rsidRPr="00A35B7D">
              <w:rPr>
                <w:sz w:val="24"/>
              </w:rPr>
              <w:lastRenderedPageBreak/>
              <w:t>表</w:t>
            </w:r>
            <w:r w:rsidRPr="00A35B7D">
              <w:rPr>
                <w:rFonts w:hint="eastAsia"/>
                <w:sz w:val="24"/>
              </w:rPr>
              <w:t>2</w:t>
            </w:r>
            <w:r w:rsidRPr="00A35B7D">
              <w:rPr>
                <w:sz w:val="24"/>
              </w:rPr>
              <w:t>项目公用及辅助工程</w:t>
            </w:r>
          </w:p>
          <w:tbl>
            <w:tblPr>
              <w:tblW w:w="8408"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29"/>
              <w:gridCol w:w="697"/>
              <w:gridCol w:w="1985"/>
              <w:gridCol w:w="1276"/>
              <w:gridCol w:w="3621"/>
            </w:tblGrid>
            <w:tr w:rsidR="00A71F85" w:rsidRPr="00A35B7D" w:rsidTr="00D15628">
              <w:trPr>
                <w:cantSplit/>
                <w:trHeight w:val="248"/>
                <w:jc w:val="center"/>
              </w:trPr>
              <w:tc>
                <w:tcPr>
                  <w:tcW w:w="829" w:type="dxa"/>
                  <w:vAlign w:val="center"/>
                </w:tcPr>
                <w:p w:rsidR="00A71F85" w:rsidRPr="00A35B7D" w:rsidRDefault="0075416C">
                  <w:pPr>
                    <w:jc w:val="center"/>
                    <w:rPr>
                      <w:szCs w:val="21"/>
                    </w:rPr>
                  </w:pPr>
                  <w:r w:rsidRPr="00A35B7D">
                    <w:rPr>
                      <w:rFonts w:hAnsi="宋体"/>
                      <w:szCs w:val="21"/>
                    </w:rPr>
                    <w:t>工程名称</w:t>
                  </w:r>
                </w:p>
              </w:tc>
              <w:tc>
                <w:tcPr>
                  <w:tcW w:w="2682" w:type="dxa"/>
                  <w:gridSpan w:val="2"/>
                  <w:vAlign w:val="center"/>
                </w:tcPr>
                <w:p w:rsidR="00A71F85" w:rsidRPr="00A35B7D" w:rsidRDefault="0075416C">
                  <w:pPr>
                    <w:jc w:val="center"/>
                    <w:rPr>
                      <w:szCs w:val="21"/>
                    </w:rPr>
                  </w:pPr>
                  <w:r w:rsidRPr="00A35B7D">
                    <w:rPr>
                      <w:rFonts w:hAnsi="宋体"/>
                      <w:szCs w:val="21"/>
                    </w:rPr>
                    <w:t>建设名称</w:t>
                  </w:r>
                </w:p>
              </w:tc>
              <w:tc>
                <w:tcPr>
                  <w:tcW w:w="1276" w:type="dxa"/>
                  <w:vAlign w:val="center"/>
                </w:tcPr>
                <w:p w:rsidR="00A71F85" w:rsidRPr="00A35B7D" w:rsidRDefault="0075416C">
                  <w:pPr>
                    <w:jc w:val="center"/>
                    <w:rPr>
                      <w:szCs w:val="21"/>
                    </w:rPr>
                  </w:pPr>
                  <w:r w:rsidRPr="00A35B7D">
                    <w:rPr>
                      <w:rFonts w:hAnsi="宋体"/>
                      <w:szCs w:val="21"/>
                    </w:rPr>
                    <w:t>设计能力</w:t>
                  </w:r>
                </w:p>
              </w:tc>
              <w:tc>
                <w:tcPr>
                  <w:tcW w:w="3621" w:type="dxa"/>
                  <w:vAlign w:val="center"/>
                </w:tcPr>
                <w:p w:rsidR="00A71F85" w:rsidRPr="00A35B7D" w:rsidRDefault="0075416C">
                  <w:pPr>
                    <w:jc w:val="center"/>
                    <w:rPr>
                      <w:szCs w:val="21"/>
                    </w:rPr>
                  </w:pPr>
                  <w:r w:rsidRPr="00A35B7D">
                    <w:rPr>
                      <w:rFonts w:hAnsi="宋体"/>
                      <w:szCs w:val="21"/>
                    </w:rPr>
                    <w:t>备注</w:t>
                  </w:r>
                </w:p>
              </w:tc>
            </w:tr>
            <w:tr w:rsidR="006537B9" w:rsidRPr="00A35B7D" w:rsidTr="00D15628">
              <w:trPr>
                <w:cantSplit/>
                <w:trHeight w:val="20"/>
                <w:jc w:val="center"/>
              </w:trPr>
              <w:tc>
                <w:tcPr>
                  <w:tcW w:w="829" w:type="dxa"/>
                  <w:vMerge w:val="restart"/>
                  <w:vAlign w:val="center"/>
                </w:tcPr>
                <w:p w:rsidR="006537B9" w:rsidRPr="00A35B7D" w:rsidRDefault="006537B9">
                  <w:pPr>
                    <w:jc w:val="center"/>
                    <w:rPr>
                      <w:szCs w:val="21"/>
                    </w:rPr>
                  </w:pPr>
                  <w:r w:rsidRPr="00A35B7D">
                    <w:rPr>
                      <w:rFonts w:hAnsi="宋体"/>
                      <w:szCs w:val="21"/>
                    </w:rPr>
                    <w:t>贮运工程</w:t>
                  </w:r>
                </w:p>
              </w:tc>
              <w:tc>
                <w:tcPr>
                  <w:tcW w:w="2682" w:type="dxa"/>
                  <w:gridSpan w:val="2"/>
                  <w:vAlign w:val="center"/>
                </w:tcPr>
                <w:p w:rsidR="006537B9" w:rsidRPr="00A35B7D" w:rsidRDefault="006537B9" w:rsidP="006537B9">
                  <w:pPr>
                    <w:pStyle w:val="CharChar1CharCharCharCharCharCharCharCharCharCharCharCharCharCharCharCharCharCharCharChar1Char"/>
                    <w:spacing w:line="280" w:lineRule="exact"/>
                    <w:ind w:firstLineChars="0" w:firstLine="0"/>
                    <w:jc w:val="center"/>
                    <w:rPr>
                      <w:sz w:val="21"/>
                      <w:szCs w:val="21"/>
                    </w:rPr>
                  </w:pPr>
                  <w:r w:rsidRPr="00A35B7D">
                    <w:rPr>
                      <w:rFonts w:hint="eastAsia"/>
                      <w:sz w:val="21"/>
                      <w:szCs w:val="21"/>
                    </w:rPr>
                    <w:t>原料堆放区</w:t>
                  </w:r>
                </w:p>
              </w:tc>
              <w:tc>
                <w:tcPr>
                  <w:tcW w:w="1276" w:type="dxa"/>
                  <w:vAlign w:val="center"/>
                </w:tcPr>
                <w:p w:rsidR="006537B9" w:rsidRPr="00A35B7D" w:rsidRDefault="006537B9">
                  <w:pPr>
                    <w:spacing w:line="280" w:lineRule="exact"/>
                    <w:jc w:val="center"/>
                    <w:rPr>
                      <w:szCs w:val="21"/>
                    </w:rPr>
                  </w:pPr>
                  <w:r w:rsidRPr="00A35B7D">
                    <w:rPr>
                      <w:rFonts w:hint="eastAsia"/>
                      <w:szCs w:val="21"/>
                    </w:rPr>
                    <w:t>70</w:t>
                  </w:r>
                  <w:r w:rsidRPr="00A35B7D">
                    <w:rPr>
                      <w:szCs w:val="21"/>
                    </w:rPr>
                    <w:t>m</w:t>
                  </w:r>
                  <w:r w:rsidRPr="00A35B7D">
                    <w:rPr>
                      <w:szCs w:val="21"/>
                      <w:vertAlign w:val="superscript"/>
                    </w:rPr>
                    <w:t>2</w:t>
                  </w:r>
                </w:p>
              </w:tc>
              <w:tc>
                <w:tcPr>
                  <w:tcW w:w="3621" w:type="dxa"/>
                  <w:vAlign w:val="center"/>
                </w:tcPr>
                <w:p w:rsidR="006537B9" w:rsidRPr="00A35B7D" w:rsidRDefault="006537B9" w:rsidP="006537B9">
                  <w:pPr>
                    <w:jc w:val="center"/>
                    <w:rPr>
                      <w:szCs w:val="21"/>
                    </w:rPr>
                  </w:pPr>
                  <w:r w:rsidRPr="00A35B7D">
                    <w:rPr>
                      <w:rFonts w:hint="eastAsia"/>
                      <w:szCs w:val="21"/>
                    </w:rPr>
                    <w:t>室内，原料</w:t>
                  </w:r>
                  <w:r w:rsidRPr="00A35B7D">
                    <w:rPr>
                      <w:szCs w:val="21"/>
                    </w:rPr>
                    <w:t>储存</w:t>
                  </w:r>
                  <w:r w:rsidRPr="00A35B7D">
                    <w:rPr>
                      <w:rFonts w:hint="eastAsia"/>
                      <w:szCs w:val="21"/>
                    </w:rPr>
                    <w:t>，新建</w:t>
                  </w:r>
                </w:p>
              </w:tc>
            </w:tr>
            <w:tr w:rsidR="006537B9" w:rsidRPr="00A35B7D" w:rsidTr="00D15628">
              <w:trPr>
                <w:cantSplit/>
                <w:trHeight w:val="20"/>
                <w:jc w:val="center"/>
              </w:trPr>
              <w:tc>
                <w:tcPr>
                  <w:tcW w:w="829" w:type="dxa"/>
                  <w:vMerge/>
                  <w:vAlign w:val="center"/>
                </w:tcPr>
                <w:p w:rsidR="006537B9" w:rsidRPr="00A35B7D" w:rsidRDefault="006537B9">
                  <w:pPr>
                    <w:jc w:val="center"/>
                    <w:rPr>
                      <w:rFonts w:hAnsi="宋体"/>
                      <w:szCs w:val="21"/>
                    </w:rPr>
                  </w:pPr>
                </w:p>
              </w:tc>
              <w:tc>
                <w:tcPr>
                  <w:tcW w:w="2682" w:type="dxa"/>
                  <w:gridSpan w:val="2"/>
                  <w:vAlign w:val="center"/>
                </w:tcPr>
                <w:p w:rsidR="006537B9" w:rsidRPr="00A35B7D" w:rsidRDefault="006537B9">
                  <w:pPr>
                    <w:pStyle w:val="CharChar1CharCharCharCharCharCharCharCharCharCharCharCharCharCharCharCharCharCharCharChar1Char"/>
                    <w:spacing w:line="280" w:lineRule="exact"/>
                    <w:ind w:firstLineChars="0" w:firstLine="0"/>
                    <w:jc w:val="center"/>
                    <w:rPr>
                      <w:sz w:val="21"/>
                      <w:szCs w:val="21"/>
                    </w:rPr>
                  </w:pPr>
                  <w:r w:rsidRPr="00A35B7D">
                    <w:rPr>
                      <w:rFonts w:hint="eastAsia"/>
                      <w:sz w:val="21"/>
                      <w:szCs w:val="21"/>
                    </w:rPr>
                    <w:t>成品堆放区</w:t>
                  </w:r>
                </w:p>
              </w:tc>
              <w:tc>
                <w:tcPr>
                  <w:tcW w:w="1276" w:type="dxa"/>
                  <w:vAlign w:val="center"/>
                </w:tcPr>
                <w:p w:rsidR="006537B9" w:rsidRPr="00A35B7D" w:rsidRDefault="006537B9" w:rsidP="006537B9">
                  <w:pPr>
                    <w:spacing w:line="280" w:lineRule="exact"/>
                    <w:jc w:val="center"/>
                    <w:rPr>
                      <w:szCs w:val="21"/>
                    </w:rPr>
                  </w:pPr>
                  <w:r w:rsidRPr="00A35B7D">
                    <w:rPr>
                      <w:rFonts w:hint="eastAsia"/>
                      <w:szCs w:val="21"/>
                    </w:rPr>
                    <w:t>50</w:t>
                  </w:r>
                  <w:r w:rsidRPr="00A35B7D">
                    <w:rPr>
                      <w:szCs w:val="21"/>
                    </w:rPr>
                    <w:t>m</w:t>
                  </w:r>
                  <w:r w:rsidRPr="00A35B7D">
                    <w:rPr>
                      <w:szCs w:val="21"/>
                      <w:vertAlign w:val="superscript"/>
                    </w:rPr>
                    <w:t>2</w:t>
                  </w:r>
                </w:p>
              </w:tc>
              <w:tc>
                <w:tcPr>
                  <w:tcW w:w="3621" w:type="dxa"/>
                  <w:vAlign w:val="center"/>
                </w:tcPr>
                <w:p w:rsidR="006537B9" w:rsidRPr="00A35B7D" w:rsidRDefault="006537B9" w:rsidP="006537B9">
                  <w:pPr>
                    <w:jc w:val="center"/>
                    <w:rPr>
                      <w:szCs w:val="21"/>
                    </w:rPr>
                  </w:pPr>
                  <w:r w:rsidRPr="00A35B7D">
                    <w:rPr>
                      <w:rFonts w:hint="eastAsia"/>
                      <w:szCs w:val="21"/>
                    </w:rPr>
                    <w:t>室内，成品</w:t>
                  </w:r>
                  <w:r w:rsidRPr="00A35B7D">
                    <w:rPr>
                      <w:szCs w:val="21"/>
                    </w:rPr>
                    <w:t>储存</w:t>
                  </w:r>
                  <w:r w:rsidRPr="00A35B7D">
                    <w:rPr>
                      <w:rFonts w:hint="eastAsia"/>
                      <w:szCs w:val="21"/>
                    </w:rPr>
                    <w:t>，新建</w:t>
                  </w:r>
                </w:p>
              </w:tc>
            </w:tr>
            <w:tr w:rsidR="006537B9" w:rsidRPr="00A35B7D" w:rsidTr="00D15628">
              <w:trPr>
                <w:cantSplit/>
                <w:trHeight w:val="20"/>
                <w:jc w:val="center"/>
              </w:trPr>
              <w:tc>
                <w:tcPr>
                  <w:tcW w:w="829" w:type="dxa"/>
                  <w:vMerge w:val="restart"/>
                  <w:vAlign w:val="center"/>
                </w:tcPr>
                <w:p w:rsidR="006537B9" w:rsidRPr="00A35B7D" w:rsidRDefault="006537B9">
                  <w:pPr>
                    <w:jc w:val="center"/>
                    <w:rPr>
                      <w:szCs w:val="21"/>
                    </w:rPr>
                  </w:pPr>
                  <w:r w:rsidRPr="00A35B7D">
                    <w:rPr>
                      <w:rFonts w:hAnsi="宋体"/>
                      <w:szCs w:val="21"/>
                    </w:rPr>
                    <w:t>公用工程</w:t>
                  </w:r>
                </w:p>
              </w:tc>
              <w:tc>
                <w:tcPr>
                  <w:tcW w:w="2682" w:type="dxa"/>
                  <w:gridSpan w:val="2"/>
                  <w:tcBorders>
                    <w:top w:val="single" w:sz="4" w:space="0" w:color="auto"/>
                  </w:tcBorders>
                  <w:vAlign w:val="center"/>
                </w:tcPr>
                <w:p w:rsidR="006537B9" w:rsidRPr="00A35B7D" w:rsidRDefault="006537B9">
                  <w:pPr>
                    <w:jc w:val="center"/>
                    <w:rPr>
                      <w:szCs w:val="21"/>
                    </w:rPr>
                  </w:pPr>
                  <w:r w:rsidRPr="00A35B7D">
                    <w:rPr>
                      <w:rFonts w:hAnsi="宋体"/>
                      <w:szCs w:val="21"/>
                    </w:rPr>
                    <w:t>给水系统</w:t>
                  </w:r>
                </w:p>
              </w:tc>
              <w:tc>
                <w:tcPr>
                  <w:tcW w:w="1276" w:type="dxa"/>
                  <w:tcBorders>
                    <w:top w:val="single" w:sz="4" w:space="0" w:color="auto"/>
                  </w:tcBorders>
                  <w:vAlign w:val="center"/>
                </w:tcPr>
                <w:p w:rsidR="006537B9" w:rsidRPr="00A35B7D" w:rsidRDefault="006537B9">
                  <w:pPr>
                    <w:jc w:val="center"/>
                    <w:rPr>
                      <w:szCs w:val="21"/>
                    </w:rPr>
                  </w:pPr>
                  <w:r w:rsidRPr="00A35B7D">
                    <w:rPr>
                      <w:rFonts w:hint="eastAsia"/>
                      <w:szCs w:val="21"/>
                    </w:rPr>
                    <w:t>1</w:t>
                  </w:r>
                  <w:r w:rsidRPr="00A35B7D">
                    <w:rPr>
                      <w:szCs w:val="21"/>
                    </w:rPr>
                    <w:t>0t/h</w:t>
                  </w:r>
                </w:p>
              </w:tc>
              <w:tc>
                <w:tcPr>
                  <w:tcW w:w="3621" w:type="dxa"/>
                  <w:tcBorders>
                    <w:top w:val="single" w:sz="4" w:space="0" w:color="auto"/>
                  </w:tcBorders>
                  <w:vAlign w:val="center"/>
                </w:tcPr>
                <w:p w:rsidR="006537B9" w:rsidRPr="00A35B7D" w:rsidRDefault="006537B9">
                  <w:pPr>
                    <w:jc w:val="center"/>
                    <w:rPr>
                      <w:szCs w:val="21"/>
                    </w:rPr>
                  </w:pPr>
                  <w:r w:rsidRPr="00A35B7D">
                    <w:rPr>
                      <w:rFonts w:hAnsi="宋体"/>
                      <w:szCs w:val="21"/>
                    </w:rPr>
                    <w:t>由区内自来水管网提供</w:t>
                  </w:r>
                </w:p>
              </w:tc>
            </w:tr>
            <w:tr w:rsidR="006537B9" w:rsidRPr="00A35B7D" w:rsidTr="00D15628">
              <w:trPr>
                <w:cantSplit/>
                <w:trHeight w:val="20"/>
                <w:jc w:val="center"/>
              </w:trPr>
              <w:tc>
                <w:tcPr>
                  <w:tcW w:w="829" w:type="dxa"/>
                  <w:vMerge/>
                  <w:vAlign w:val="center"/>
                </w:tcPr>
                <w:p w:rsidR="006537B9" w:rsidRPr="00A35B7D" w:rsidRDefault="006537B9">
                  <w:pPr>
                    <w:jc w:val="center"/>
                    <w:rPr>
                      <w:szCs w:val="21"/>
                    </w:rPr>
                  </w:pPr>
                </w:p>
              </w:tc>
              <w:tc>
                <w:tcPr>
                  <w:tcW w:w="697" w:type="dxa"/>
                  <w:vMerge w:val="restart"/>
                  <w:vAlign w:val="center"/>
                </w:tcPr>
                <w:p w:rsidR="006537B9" w:rsidRPr="00A35B7D" w:rsidRDefault="006537B9">
                  <w:pPr>
                    <w:jc w:val="center"/>
                    <w:rPr>
                      <w:szCs w:val="21"/>
                    </w:rPr>
                  </w:pPr>
                  <w:r w:rsidRPr="00A35B7D">
                    <w:rPr>
                      <w:rFonts w:hAnsi="宋体"/>
                      <w:szCs w:val="21"/>
                    </w:rPr>
                    <w:t>排水系统</w:t>
                  </w:r>
                </w:p>
              </w:tc>
              <w:tc>
                <w:tcPr>
                  <w:tcW w:w="1985" w:type="dxa"/>
                  <w:vAlign w:val="center"/>
                </w:tcPr>
                <w:p w:rsidR="006537B9" w:rsidRPr="00A35B7D" w:rsidRDefault="006537B9">
                  <w:pPr>
                    <w:jc w:val="center"/>
                    <w:rPr>
                      <w:szCs w:val="21"/>
                    </w:rPr>
                  </w:pPr>
                  <w:r w:rsidRPr="00A35B7D">
                    <w:rPr>
                      <w:rFonts w:hAnsi="宋体"/>
                      <w:szCs w:val="21"/>
                    </w:rPr>
                    <w:t>雨水</w:t>
                  </w:r>
                </w:p>
              </w:tc>
              <w:tc>
                <w:tcPr>
                  <w:tcW w:w="1276" w:type="dxa"/>
                  <w:vAlign w:val="center"/>
                </w:tcPr>
                <w:p w:rsidR="006537B9" w:rsidRPr="00A35B7D" w:rsidRDefault="006537B9">
                  <w:pPr>
                    <w:jc w:val="center"/>
                    <w:rPr>
                      <w:szCs w:val="21"/>
                    </w:rPr>
                  </w:pPr>
                  <w:r w:rsidRPr="00A35B7D">
                    <w:rPr>
                      <w:szCs w:val="21"/>
                    </w:rPr>
                    <w:t>20t/h</w:t>
                  </w:r>
                </w:p>
              </w:tc>
              <w:tc>
                <w:tcPr>
                  <w:tcW w:w="3621" w:type="dxa"/>
                  <w:vAlign w:val="center"/>
                </w:tcPr>
                <w:p w:rsidR="006537B9" w:rsidRPr="00A35B7D" w:rsidRDefault="006537B9">
                  <w:pPr>
                    <w:spacing w:line="240" w:lineRule="exact"/>
                    <w:jc w:val="center"/>
                    <w:rPr>
                      <w:szCs w:val="21"/>
                    </w:rPr>
                  </w:pPr>
                  <w:r w:rsidRPr="00A35B7D">
                    <w:rPr>
                      <w:rFonts w:hAnsi="宋体"/>
                      <w:szCs w:val="21"/>
                    </w:rPr>
                    <w:t>直接排入区内雨水管网</w:t>
                  </w:r>
                  <w:r w:rsidRPr="00A35B7D">
                    <w:rPr>
                      <w:rFonts w:hAnsi="宋体" w:hint="eastAsia"/>
                      <w:szCs w:val="21"/>
                    </w:rPr>
                    <w:t>，现有</w:t>
                  </w:r>
                </w:p>
              </w:tc>
            </w:tr>
            <w:tr w:rsidR="006537B9" w:rsidRPr="00A35B7D" w:rsidTr="00D15628">
              <w:trPr>
                <w:cantSplit/>
                <w:trHeight w:val="20"/>
                <w:jc w:val="center"/>
              </w:trPr>
              <w:tc>
                <w:tcPr>
                  <w:tcW w:w="829" w:type="dxa"/>
                  <w:vMerge/>
                  <w:vAlign w:val="center"/>
                </w:tcPr>
                <w:p w:rsidR="006537B9" w:rsidRPr="00A35B7D" w:rsidRDefault="006537B9">
                  <w:pPr>
                    <w:jc w:val="center"/>
                    <w:rPr>
                      <w:szCs w:val="21"/>
                    </w:rPr>
                  </w:pPr>
                </w:p>
              </w:tc>
              <w:tc>
                <w:tcPr>
                  <w:tcW w:w="697" w:type="dxa"/>
                  <w:vMerge/>
                  <w:vAlign w:val="center"/>
                </w:tcPr>
                <w:p w:rsidR="006537B9" w:rsidRPr="00A35B7D" w:rsidRDefault="006537B9">
                  <w:pPr>
                    <w:jc w:val="center"/>
                    <w:rPr>
                      <w:szCs w:val="21"/>
                    </w:rPr>
                  </w:pPr>
                </w:p>
              </w:tc>
              <w:tc>
                <w:tcPr>
                  <w:tcW w:w="1985" w:type="dxa"/>
                  <w:vAlign w:val="center"/>
                </w:tcPr>
                <w:p w:rsidR="006537B9" w:rsidRPr="00A35B7D" w:rsidRDefault="006537B9">
                  <w:pPr>
                    <w:jc w:val="center"/>
                    <w:rPr>
                      <w:szCs w:val="21"/>
                    </w:rPr>
                  </w:pPr>
                  <w:r w:rsidRPr="00A35B7D">
                    <w:rPr>
                      <w:rFonts w:hAnsi="宋体"/>
                      <w:szCs w:val="21"/>
                    </w:rPr>
                    <w:t>废水</w:t>
                  </w:r>
                </w:p>
              </w:tc>
              <w:tc>
                <w:tcPr>
                  <w:tcW w:w="1276" w:type="dxa"/>
                  <w:vAlign w:val="center"/>
                </w:tcPr>
                <w:p w:rsidR="006537B9" w:rsidRPr="00A35B7D" w:rsidRDefault="006537B9" w:rsidP="002667BF">
                  <w:pPr>
                    <w:jc w:val="center"/>
                    <w:rPr>
                      <w:szCs w:val="21"/>
                    </w:rPr>
                  </w:pPr>
                  <w:r w:rsidRPr="00A35B7D">
                    <w:rPr>
                      <w:rFonts w:hint="eastAsia"/>
                      <w:szCs w:val="21"/>
                    </w:rPr>
                    <w:t>15</w:t>
                  </w:r>
                  <w:r w:rsidRPr="00A35B7D">
                    <w:rPr>
                      <w:szCs w:val="21"/>
                    </w:rPr>
                    <w:t>t/h</w:t>
                  </w:r>
                </w:p>
              </w:tc>
              <w:tc>
                <w:tcPr>
                  <w:tcW w:w="3621" w:type="dxa"/>
                  <w:vAlign w:val="center"/>
                </w:tcPr>
                <w:p w:rsidR="006537B9" w:rsidRPr="00A35B7D" w:rsidRDefault="006537B9">
                  <w:pPr>
                    <w:jc w:val="center"/>
                    <w:rPr>
                      <w:szCs w:val="21"/>
                    </w:rPr>
                  </w:pPr>
                  <w:r w:rsidRPr="00A35B7D">
                    <w:rPr>
                      <w:rFonts w:hAnsi="宋体"/>
                      <w:szCs w:val="21"/>
                    </w:rPr>
                    <w:t>厂区污水管网</w:t>
                  </w:r>
                  <w:r w:rsidRPr="00A35B7D">
                    <w:rPr>
                      <w:rFonts w:hAnsi="宋体" w:hint="eastAsia"/>
                      <w:szCs w:val="21"/>
                    </w:rPr>
                    <w:t>，现有</w:t>
                  </w:r>
                </w:p>
              </w:tc>
            </w:tr>
            <w:tr w:rsidR="006537B9" w:rsidRPr="00A35B7D" w:rsidTr="00D15628">
              <w:trPr>
                <w:cantSplit/>
                <w:trHeight w:val="20"/>
                <w:jc w:val="center"/>
              </w:trPr>
              <w:tc>
                <w:tcPr>
                  <w:tcW w:w="829" w:type="dxa"/>
                  <w:vMerge/>
                  <w:vAlign w:val="center"/>
                </w:tcPr>
                <w:p w:rsidR="006537B9" w:rsidRPr="00A35B7D" w:rsidRDefault="006537B9">
                  <w:pPr>
                    <w:jc w:val="center"/>
                    <w:rPr>
                      <w:szCs w:val="21"/>
                    </w:rPr>
                  </w:pPr>
                </w:p>
              </w:tc>
              <w:tc>
                <w:tcPr>
                  <w:tcW w:w="2682" w:type="dxa"/>
                  <w:gridSpan w:val="2"/>
                  <w:vAlign w:val="center"/>
                </w:tcPr>
                <w:p w:rsidR="006537B9" w:rsidRPr="00A35B7D" w:rsidRDefault="006537B9">
                  <w:pPr>
                    <w:jc w:val="center"/>
                    <w:rPr>
                      <w:szCs w:val="21"/>
                    </w:rPr>
                  </w:pPr>
                  <w:r w:rsidRPr="00A35B7D">
                    <w:rPr>
                      <w:rFonts w:hAnsi="宋体"/>
                      <w:szCs w:val="21"/>
                    </w:rPr>
                    <w:t>供电</w:t>
                  </w:r>
                </w:p>
              </w:tc>
              <w:tc>
                <w:tcPr>
                  <w:tcW w:w="1276" w:type="dxa"/>
                  <w:vAlign w:val="center"/>
                </w:tcPr>
                <w:p w:rsidR="006537B9" w:rsidRPr="00A35B7D" w:rsidRDefault="00D15628">
                  <w:pPr>
                    <w:jc w:val="center"/>
                    <w:rPr>
                      <w:szCs w:val="21"/>
                    </w:rPr>
                  </w:pPr>
                  <w:r w:rsidRPr="00A35B7D">
                    <w:rPr>
                      <w:rFonts w:hint="eastAsia"/>
                      <w:szCs w:val="21"/>
                    </w:rPr>
                    <w:t>400</w:t>
                  </w:r>
                  <w:r w:rsidR="006537B9" w:rsidRPr="00A35B7D">
                    <w:rPr>
                      <w:szCs w:val="21"/>
                    </w:rPr>
                    <w:t>KVA</w:t>
                  </w:r>
                </w:p>
              </w:tc>
              <w:tc>
                <w:tcPr>
                  <w:tcW w:w="3621" w:type="dxa"/>
                  <w:vAlign w:val="center"/>
                </w:tcPr>
                <w:p w:rsidR="006537B9" w:rsidRPr="00A35B7D" w:rsidRDefault="00D15628">
                  <w:pPr>
                    <w:jc w:val="center"/>
                    <w:rPr>
                      <w:szCs w:val="21"/>
                    </w:rPr>
                  </w:pPr>
                  <w:r w:rsidRPr="00A35B7D">
                    <w:rPr>
                      <w:rFonts w:hAnsi="宋体" w:hint="eastAsia"/>
                    </w:rPr>
                    <w:t>租用厂区内</w:t>
                  </w:r>
                  <w:r w:rsidRPr="00A35B7D">
                    <w:rPr>
                      <w:rFonts w:hAnsi="宋体"/>
                    </w:rPr>
                    <w:t>变压器</w:t>
                  </w:r>
                </w:p>
              </w:tc>
            </w:tr>
            <w:tr w:rsidR="00D15628" w:rsidRPr="00A35B7D" w:rsidTr="00D15628">
              <w:trPr>
                <w:cantSplit/>
                <w:trHeight w:val="20"/>
                <w:jc w:val="center"/>
              </w:trPr>
              <w:tc>
                <w:tcPr>
                  <w:tcW w:w="829" w:type="dxa"/>
                  <w:vMerge w:val="restart"/>
                  <w:vAlign w:val="center"/>
                </w:tcPr>
                <w:p w:rsidR="00D15628" w:rsidRPr="00A35B7D" w:rsidRDefault="00D15628">
                  <w:pPr>
                    <w:jc w:val="center"/>
                    <w:rPr>
                      <w:szCs w:val="21"/>
                    </w:rPr>
                  </w:pPr>
                  <w:r w:rsidRPr="00A35B7D">
                    <w:rPr>
                      <w:rFonts w:hAnsi="宋体"/>
                      <w:szCs w:val="21"/>
                    </w:rPr>
                    <w:t>环保工程</w:t>
                  </w:r>
                </w:p>
              </w:tc>
              <w:tc>
                <w:tcPr>
                  <w:tcW w:w="697" w:type="dxa"/>
                  <w:vAlign w:val="center"/>
                </w:tcPr>
                <w:p w:rsidR="00D15628" w:rsidRPr="00A35B7D" w:rsidRDefault="00D15628">
                  <w:pPr>
                    <w:jc w:val="center"/>
                    <w:rPr>
                      <w:szCs w:val="21"/>
                    </w:rPr>
                  </w:pPr>
                  <w:r w:rsidRPr="00A35B7D">
                    <w:rPr>
                      <w:rFonts w:hAnsi="宋体"/>
                      <w:szCs w:val="21"/>
                    </w:rPr>
                    <w:t>废气</w:t>
                  </w:r>
                </w:p>
              </w:tc>
              <w:tc>
                <w:tcPr>
                  <w:tcW w:w="1985" w:type="dxa"/>
                  <w:vAlign w:val="center"/>
                </w:tcPr>
                <w:p w:rsidR="00D15628" w:rsidRPr="00A35B7D" w:rsidRDefault="00D15628" w:rsidP="009A4542">
                  <w:pPr>
                    <w:spacing w:line="240" w:lineRule="exact"/>
                    <w:jc w:val="center"/>
                    <w:rPr>
                      <w:szCs w:val="21"/>
                    </w:rPr>
                  </w:pPr>
                  <w:r w:rsidRPr="00A35B7D">
                    <w:rPr>
                      <w:rFonts w:hint="eastAsia"/>
                      <w:szCs w:val="21"/>
                    </w:rPr>
                    <w:t>移动式焊烟净化器</w:t>
                  </w:r>
                </w:p>
              </w:tc>
              <w:tc>
                <w:tcPr>
                  <w:tcW w:w="1276" w:type="dxa"/>
                  <w:vAlign w:val="center"/>
                </w:tcPr>
                <w:p w:rsidR="00D15628" w:rsidRPr="00A35B7D" w:rsidRDefault="00D15628" w:rsidP="009A4542">
                  <w:pPr>
                    <w:spacing w:line="240" w:lineRule="exact"/>
                    <w:jc w:val="center"/>
                    <w:rPr>
                      <w:spacing w:val="-2"/>
                      <w:szCs w:val="21"/>
                    </w:rPr>
                  </w:pPr>
                  <w:r w:rsidRPr="00A35B7D">
                    <w:rPr>
                      <w:rFonts w:hint="eastAsia"/>
                      <w:spacing w:val="-2"/>
                      <w:szCs w:val="21"/>
                    </w:rPr>
                    <w:t>1</w:t>
                  </w:r>
                  <w:r w:rsidRPr="00A35B7D">
                    <w:rPr>
                      <w:rFonts w:hint="eastAsia"/>
                      <w:spacing w:val="-2"/>
                      <w:szCs w:val="21"/>
                    </w:rPr>
                    <w:t>套</w:t>
                  </w:r>
                </w:p>
              </w:tc>
              <w:tc>
                <w:tcPr>
                  <w:tcW w:w="3621" w:type="dxa"/>
                  <w:vAlign w:val="center"/>
                </w:tcPr>
                <w:p w:rsidR="00D15628" w:rsidRPr="00A35B7D" w:rsidRDefault="00D15628">
                  <w:pPr>
                    <w:ind w:left="23" w:hanging="107"/>
                    <w:jc w:val="center"/>
                    <w:rPr>
                      <w:szCs w:val="21"/>
                    </w:rPr>
                  </w:pPr>
                  <w:r w:rsidRPr="00A35B7D">
                    <w:rPr>
                      <w:rFonts w:hAnsi="宋体"/>
                      <w:szCs w:val="21"/>
                    </w:rPr>
                    <w:t>达标排放</w:t>
                  </w:r>
                  <w:r w:rsidRPr="00A35B7D">
                    <w:rPr>
                      <w:rFonts w:hAnsi="宋体" w:hint="eastAsia"/>
                      <w:szCs w:val="21"/>
                    </w:rPr>
                    <w:t>，新建</w:t>
                  </w:r>
                </w:p>
              </w:tc>
            </w:tr>
            <w:tr w:rsidR="006537B9" w:rsidRPr="00A35B7D" w:rsidTr="00D15628">
              <w:trPr>
                <w:cantSplit/>
                <w:trHeight w:val="20"/>
                <w:jc w:val="center"/>
              </w:trPr>
              <w:tc>
                <w:tcPr>
                  <w:tcW w:w="829" w:type="dxa"/>
                  <w:vMerge/>
                  <w:vAlign w:val="center"/>
                </w:tcPr>
                <w:p w:rsidR="006537B9" w:rsidRPr="00A35B7D" w:rsidRDefault="006537B9">
                  <w:pPr>
                    <w:jc w:val="center"/>
                    <w:rPr>
                      <w:szCs w:val="21"/>
                    </w:rPr>
                  </w:pPr>
                </w:p>
              </w:tc>
              <w:tc>
                <w:tcPr>
                  <w:tcW w:w="697" w:type="dxa"/>
                  <w:vAlign w:val="center"/>
                </w:tcPr>
                <w:p w:rsidR="006537B9" w:rsidRPr="00A35B7D" w:rsidRDefault="006537B9">
                  <w:pPr>
                    <w:jc w:val="center"/>
                    <w:rPr>
                      <w:rFonts w:hAnsi="宋体"/>
                      <w:szCs w:val="21"/>
                    </w:rPr>
                  </w:pPr>
                  <w:r w:rsidRPr="00A35B7D">
                    <w:rPr>
                      <w:rFonts w:hAnsi="宋体" w:hint="eastAsia"/>
                      <w:szCs w:val="21"/>
                    </w:rPr>
                    <w:t>废水</w:t>
                  </w:r>
                </w:p>
              </w:tc>
              <w:tc>
                <w:tcPr>
                  <w:tcW w:w="1985" w:type="dxa"/>
                  <w:vAlign w:val="center"/>
                </w:tcPr>
                <w:p w:rsidR="006537B9" w:rsidRPr="00A35B7D" w:rsidRDefault="006537B9">
                  <w:pPr>
                    <w:jc w:val="center"/>
                    <w:rPr>
                      <w:rFonts w:hAnsi="宋体"/>
                      <w:szCs w:val="21"/>
                    </w:rPr>
                  </w:pPr>
                  <w:r w:rsidRPr="00A35B7D">
                    <w:rPr>
                      <w:rFonts w:hAnsi="宋体" w:hint="eastAsia"/>
                      <w:szCs w:val="21"/>
                    </w:rPr>
                    <w:t>化粪池</w:t>
                  </w:r>
                </w:p>
              </w:tc>
              <w:tc>
                <w:tcPr>
                  <w:tcW w:w="1276" w:type="dxa"/>
                  <w:vAlign w:val="center"/>
                </w:tcPr>
                <w:p w:rsidR="006537B9" w:rsidRPr="00A35B7D" w:rsidRDefault="006537B9">
                  <w:pPr>
                    <w:jc w:val="center"/>
                    <w:rPr>
                      <w:rFonts w:ascii="宋体" w:hAnsi="宋体"/>
                      <w:szCs w:val="21"/>
                    </w:rPr>
                  </w:pPr>
                  <w:r w:rsidRPr="00A35B7D">
                    <w:rPr>
                      <w:rFonts w:hint="eastAsia"/>
                      <w:szCs w:val="21"/>
                    </w:rPr>
                    <w:t>10m</w:t>
                  </w:r>
                  <w:r w:rsidRPr="00A35B7D">
                    <w:rPr>
                      <w:rFonts w:hint="eastAsia"/>
                      <w:szCs w:val="21"/>
                      <w:vertAlign w:val="superscript"/>
                    </w:rPr>
                    <w:t>3</w:t>
                  </w:r>
                </w:p>
              </w:tc>
              <w:tc>
                <w:tcPr>
                  <w:tcW w:w="3621" w:type="dxa"/>
                  <w:vAlign w:val="center"/>
                </w:tcPr>
                <w:p w:rsidR="006537B9" w:rsidRPr="00A35B7D" w:rsidRDefault="006537B9">
                  <w:pPr>
                    <w:jc w:val="center"/>
                    <w:rPr>
                      <w:rFonts w:hAnsi="宋体"/>
                      <w:szCs w:val="21"/>
                    </w:rPr>
                  </w:pPr>
                  <w:r w:rsidRPr="00A35B7D">
                    <w:rPr>
                      <w:rFonts w:hint="eastAsia"/>
                      <w:szCs w:val="21"/>
                    </w:rPr>
                    <w:t>简单生化处理</w:t>
                  </w:r>
                  <w:r w:rsidRPr="00A35B7D">
                    <w:rPr>
                      <w:rFonts w:hAnsi="宋体" w:hint="eastAsia"/>
                      <w:szCs w:val="21"/>
                    </w:rPr>
                    <w:t>，现有</w:t>
                  </w:r>
                </w:p>
              </w:tc>
            </w:tr>
            <w:tr w:rsidR="006537B9" w:rsidRPr="00A35B7D" w:rsidTr="00D15628">
              <w:trPr>
                <w:cantSplit/>
                <w:trHeight w:val="20"/>
                <w:jc w:val="center"/>
              </w:trPr>
              <w:tc>
                <w:tcPr>
                  <w:tcW w:w="829" w:type="dxa"/>
                  <w:vMerge/>
                  <w:vAlign w:val="center"/>
                </w:tcPr>
                <w:p w:rsidR="006537B9" w:rsidRPr="00A35B7D" w:rsidRDefault="006537B9">
                  <w:pPr>
                    <w:jc w:val="center"/>
                    <w:rPr>
                      <w:szCs w:val="21"/>
                    </w:rPr>
                  </w:pPr>
                </w:p>
              </w:tc>
              <w:tc>
                <w:tcPr>
                  <w:tcW w:w="697" w:type="dxa"/>
                  <w:vAlign w:val="center"/>
                </w:tcPr>
                <w:p w:rsidR="006537B9" w:rsidRPr="00A35B7D" w:rsidRDefault="006537B9">
                  <w:pPr>
                    <w:jc w:val="center"/>
                    <w:rPr>
                      <w:szCs w:val="21"/>
                    </w:rPr>
                  </w:pPr>
                  <w:r w:rsidRPr="00A35B7D">
                    <w:rPr>
                      <w:rFonts w:hAnsi="宋体"/>
                      <w:szCs w:val="21"/>
                    </w:rPr>
                    <w:t>固废</w:t>
                  </w:r>
                </w:p>
              </w:tc>
              <w:tc>
                <w:tcPr>
                  <w:tcW w:w="1985" w:type="dxa"/>
                  <w:vAlign w:val="center"/>
                </w:tcPr>
                <w:p w:rsidR="006537B9" w:rsidRPr="00A35B7D" w:rsidRDefault="006537B9">
                  <w:pPr>
                    <w:jc w:val="center"/>
                    <w:rPr>
                      <w:szCs w:val="21"/>
                    </w:rPr>
                  </w:pPr>
                  <w:r w:rsidRPr="00A35B7D">
                    <w:rPr>
                      <w:rFonts w:hAnsi="宋体"/>
                      <w:szCs w:val="21"/>
                    </w:rPr>
                    <w:t>一般固废堆场</w:t>
                  </w:r>
                </w:p>
              </w:tc>
              <w:tc>
                <w:tcPr>
                  <w:tcW w:w="1276" w:type="dxa"/>
                  <w:vAlign w:val="center"/>
                </w:tcPr>
                <w:p w:rsidR="006537B9" w:rsidRPr="00A35B7D" w:rsidRDefault="006537B9">
                  <w:pPr>
                    <w:jc w:val="center"/>
                    <w:rPr>
                      <w:szCs w:val="21"/>
                    </w:rPr>
                  </w:pPr>
                  <w:r w:rsidRPr="00A35B7D">
                    <w:rPr>
                      <w:rFonts w:hint="eastAsia"/>
                      <w:szCs w:val="21"/>
                    </w:rPr>
                    <w:t>1</w:t>
                  </w:r>
                  <w:r w:rsidRPr="00A35B7D">
                    <w:rPr>
                      <w:szCs w:val="21"/>
                    </w:rPr>
                    <w:t>0m</w:t>
                  </w:r>
                  <w:r w:rsidRPr="00A35B7D">
                    <w:rPr>
                      <w:szCs w:val="21"/>
                      <w:vertAlign w:val="superscript"/>
                    </w:rPr>
                    <w:t>2</w:t>
                  </w:r>
                </w:p>
              </w:tc>
              <w:tc>
                <w:tcPr>
                  <w:tcW w:w="3621" w:type="dxa"/>
                  <w:vAlign w:val="center"/>
                </w:tcPr>
                <w:p w:rsidR="006537B9" w:rsidRPr="00A35B7D" w:rsidRDefault="006537B9">
                  <w:pPr>
                    <w:jc w:val="center"/>
                    <w:rPr>
                      <w:szCs w:val="21"/>
                    </w:rPr>
                  </w:pPr>
                  <w:r w:rsidRPr="00A35B7D">
                    <w:rPr>
                      <w:rFonts w:hAnsi="宋体"/>
                      <w:szCs w:val="21"/>
                    </w:rPr>
                    <w:t>综合利用或处置，不排放</w:t>
                  </w:r>
                  <w:r w:rsidRPr="00A35B7D">
                    <w:rPr>
                      <w:rFonts w:hAnsi="宋体" w:hint="eastAsia"/>
                      <w:szCs w:val="21"/>
                    </w:rPr>
                    <w:t>，新建</w:t>
                  </w:r>
                </w:p>
              </w:tc>
            </w:tr>
            <w:tr w:rsidR="006537B9" w:rsidRPr="00A35B7D" w:rsidTr="00D15628">
              <w:trPr>
                <w:cantSplit/>
                <w:trHeight w:val="20"/>
                <w:jc w:val="center"/>
              </w:trPr>
              <w:tc>
                <w:tcPr>
                  <w:tcW w:w="829" w:type="dxa"/>
                  <w:vMerge/>
                  <w:vAlign w:val="center"/>
                </w:tcPr>
                <w:p w:rsidR="006537B9" w:rsidRPr="00A35B7D" w:rsidRDefault="006537B9">
                  <w:pPr>
                    <w:jc w:val="center"/>
                    <w:rPr>
                      <w:szCs w:val="21"/>
                    </w:rPr>
                  </w:pPr>
                </w:p>
              </w:tc>
              <w:tc>
                <w:tcPr>
                  <w:tcW w:w="697" w:type="dxa"/>
                  <w:vAlign w:val="center"/>
                </w:tcPr>
                <w:p w:rsidR="006537B9" w:rsidRPr="00A35B7D" w:rsidRDefault="006537B9">
                  <w:pPr>
                    <w:jc w:val="center"/>
                    <w:rPr>
                      <w:szCs w:val="21"/>
                    </w:rPr>
                  </w:pPr>
                  <w:r w:rsidRPr="00A35B7D">
                    <w:rPr>
                      <w:rFonts w:hAnsi="宋体"/>
                      <w:szCs w:val="21"/>
                    </w:rPr>
                    <w:t>噪声</w:t>
                  </w:r>
                </w:p>
              </w:tc>
              <w:tc>
                <w:tcPr>
                  <w:tcW w:w="1985" w:type="dxa"/>
                  <w:vAlign w:val="center"/>
                </w:tcPr>
                <w:p w:rsidR="006537B9" w:rsidRPr="00A35B7D" w:rsidRDefault="006537B9">
                  <w:pPr>
                    <w:jc w:val="center"/>
                    <w:rPr>
                      <w:szCs w:val="21"/>
                    </w:rPr>
                  </w:pPr>
                  <w:r w:rsidRPr="00A35B7D">
                    <w:rPr>
                      <w:rFonts w:hAnsi="宋体"/>
                      <w:szCs w:val="21"/>
                    </w:rPr>
                    <w:t>隔声量</w:t>
                  </w:r>
                </w:p>
              </w:tc>
              <w:tc>
                <w:tcPr>
                  <w:tcW w:w="1276" w:type="dxa"/>
                  <w:vAlign w:val="center"/>
                </w:tcPr>
                <w:p w:rsidR="006537B9" w:rsidRPr="00A35B7D" w:rsidRDefault="006537B9">
                  <w:pPr>
                    <w:jc w:val="center"/>
                    <w:rPr>
                      <w:szCs w:val="21"/>
                    </w:rPr>
                  </w:pPr>
                  <w:r w:rsidRPr="00A35B7D">
                    <w:rPr>
                      <w:rFonts w:ascii="宋体" w:hAnsi="宋体"/>
                      <w:szCs w:val="21"/>
                    </w:rPr>
                    <w:t>≥</w:t>
                  </w:r>
                  <w:r w:rsidRPr="00A35B7D">
                    <w:rPr>
                      <w:szCs w:val="21"/>
                    </w:rPr>
                    <w:t>25dB(A)</w:t>
                  </w:r>
                </w:p>
              </w:tc>
              <w:tc>
                <w:tcPr>
                  <w:tcW w:w="3621" w:type="dxa"/>
                  <w:vAlign w:val="center"/>
                </w:tcPr>
                <w:p w:rsidR="006537B9" w:rsidRPr="00A35B7D" w:rsidRDefault="006537B9">
                  <w:pPr>
                    <w:jc w:val="center"/>
                    <w:rPr>
                      <w:szCs w:val="21"/>
                    </w:rPr>
                  </w:pPr>
                  <w:r w:rsidRPr="00A35B7D">
                    <w:rPr>
                      <w:rFonts w:hAnsi="宋体"/>
                      <w:szCs w:val="21"/>
                    </w:rPr>
                    <w:t>厂界达标</w:t>
                  </w:r>
                </w:p>
              </w:tc>
            </w:tr>
          </w:tbl>
          <w:p w:rsidR="00A71F85" w:rsidRPr="00A35B7D" w:rsidRDefault="0075416C">
            <w:pPr>
              <w:spacing w:line="360" w:lineRule="auto"/>
              <w:jc w:val="left"/>
              <w:rPr>
                <w:rFonts w:hAnsi="宋体"/>
                <w:sz w:val="24"/>
              </w:rPr>
            </w:pPr>
            <w:r w:rsidRPr="00A35B7D">
              <w:rPr>
                <w:sz w:val="24"/>
              </w:rPr>
              <w:t>3</w:t>
            </w:r>
            <w:r w:rsidRPr="00A35B7D">
              <w:rPr>
                <w:rFonts w:hAnsi="宋体"/>
                <w:sz w:val="24"/>
              </w:rPr>
              <w:t>、主要原辅材料</w:t>
            </w:r>
          </w:p>
          <w:p w:rsidR="00A71F85" w:rsidRPr="00A35B7D" w:rsidRDefault="0075416C" w:rsidP="00F557E0">
            <w:pPr>
              <w:spacing w:line="360" w:lineRule="auto"/>
              <w:ind w:firstLineChars="200" w:firstLine="480"/>
              <w:jc w:val="left"/>
              <w:rPr>
                <w:rFonts w:hAnsi="宋体"/>
                <w:sz w:val="24"/>
              </w:rPr>
            </w:pPr>
            <w:r w:rsidRPr="00A35B7D">
              <w:rPr>
                <w:rFonts w:hAnsi="宋体" w:hint="eastAsia"/>
                <w:sz w:val="24"/>
              </w:rPr>
              <w:t>本项目主要原辅材料见表</w:t>
            </w:r>
            <w:r w:rsidRPr="00A35B7D">
              <w:rPr>
                <w:rFonts w:hAnsi="宋体" w:hint="eastAsia"/>
                <w:sz w:val="24"/>
              </w:rPr>
              <w:t>3</w:t>
            </w:r>
            <w:r w:rsidRPr="00A35B7D">
              <w:rPr>
                <w:rFonts w:hAnsi="宋体" w:hint="eastAsia"/>
                <w:sz w:val="24"/>
              </w:rPr>
              <w:t>。</w:t>
            </w:r>
          </w:p>
          <w:p w:rsidR="00A71F85" w:rsidRPr="00A35B7D" w:rsidRDefault="0075416C">
            <w:pPr>
              <w:spacing w:line="360" w:lineRule="auto"/>
              <w:ind w:firstLineChars="200" w:firstLine="480"/>
              <w:jc w:val="center"/>
              <w:rPr>
                <w:rFonts w:hAnsi="宋体"/>
                <w:sz w:val="24"/>
              </w:rPr>
            </w:pPr>
            <w:r w:rsidRPr="00A35B7D">
              <w:rPr>
                <w:rFonts w:hAnsi="宋体"/>
                <w:sz w:val="24"/>
              </w:rPr>
              <w:t>表</w:t>
            </w:r>
            <w:r w:rsidRPr="00A35B7D">
              <w:rPr>
                <w:sz w:val="24"/>
              </w:rPr>
              <w:t xml:space="preserve">3  </w:t>
            </w:r>
            <w:r w:rsidRPr="00A35B7D">
              <w:rPr>
                <w:rFonts w:hAnsi="宋体"/>
                <w:sz w:val="24"/>
              </w:rPr>
              <w:t>本项目主要</w:t>
            </w:r>
            <w:r w:rsidRPr="00A35B7D">
              <w:rPr>
                <w:rFonts w:hAnsi="宋体" w:hint="eastAsia"/>
                <w:sz w:val="24"/>
              </w:rPr>
              <w:t>原辅材料</w:t>
            </w:r>
            <w:r w:rsidRPr="00A35B7D">
              <w:rPr>
                <w:rFonts w:hAnsi="宋体"/>
                <w:sz w:val="24"/>
              </w:rPr>
              <w:t>清单</w:t>
            </w:r>
          </w:p>
          <w:tbl>
            <w:tblPr>
              <w:tblW w:w="8656" w:type="dxa"/>
              <w:tblBorders>
                <w:top w:val="single" w:sz="12" w:space="0" w:color="000000"/>
                <w:bottom w:val="single" w:sz="12" w:space="0" w:color="000000"/>
                <w:insideH w:val="single" w:sz="4" w:space="0" w:color="000000"/>
                <w:insideV w:val="single" w:sz="4" w:space="0" w:color="000000"/>
              </w:tblBorders>
              <w:tblLayout w:type="fixed"/>
              <w:tblLook w:val="04A0"/>
            </w:tblPr>
            <w:tblGrid>
              <w:gridCol w:w="691"/>
              <w:gridCol w:w="2428"/>
              <w:gridCol w:w="2563"/>
              <w:gridCol w:w="1355"/>
              <w:gridCol w:w="1619"/>
            </w:tblGrid>
            <w:tr w:rsidR="00A71F85" w:rsidRPr="00A35B7D" w:rsidTr="00182B1C">
              <w:trPr>
                <w:trHeight w:val="20"/>
              </w:trPr>
              <w:tc>
                <w:tcPr>
                  <w:tcW w:w="691" w:type="dxa"/>
                  <w:vAlign w:val="center"/>
                </w:tcPr>
                <w:p w:rsidR="00A71F85" w:rsidRPr="00A35B7D" w:rsidRDefault="0075416C">
                  <w:pPr>
                    <w:jc w:val="center"/>
                    <w:rPr>
                      <w:rFonts w:ascii="宋体" w:hAnsi="宋体"/>
                      <w:snapToGrid w:val="0"/>
                      <w:spacing w:val="-4"/>
                      <w:kern w:val="0"/>
                      <w:szCs w:val="21"/>
                    </w:rPr>
                  </w:pPr>
                  <w:r w:rsidRPr="00A35B7D">
                    <w:rPr>
                      <w:rFonts w:ascii="宋体" w:hAnsi="宋体" w:hint="eastAsia"/>
                      <w:snapToGrid w:val="0"/>
                      <w:spacing w:val="-4"/>
                      <w:kern w:val="0"/>
                      <w:szCs w:val="21"/>
                    </w:rPr>
                    <w:t>序号</w:t>
                  </w:r>
                </w:p>
              </w:tc>
              <w:tc>
                <w:tcPr>
                  <w:tcW w:w="2428" w:type="dxa"/>
                  <w:vAlign w:val="center"/>
                </w:tcPr>
                <w:p w:rsidR="00A71F85" w:rsidRPr="00A35B7D" w:rsidRDefault="0075416C">
                  <w:pPr>
                    <w:jc w:val="center"/>
                    <w:rPr>
                      <w:rFonts w:ascii="宋体" w:hAnsi="宋体"/>
                      <w:snapToGrid w:val="0"/>
                      <w:spacing w:val="-4"/>
                      <w:kern w:val="0"/>
                      <w:szCs w:val="21"/>
                    </w:rPr>
                  </w:pPr>
                  <w:r w:rsidRPr="00A35B7D">
                    <w:rPr>
                      <w:rFonts w:ascii="宋体" w:hAnsi="宋体"/>
                      <w:snapToGrid w:val="0"/>
                      <w:spacing w:val="-4"/>
                      <w:kern w:val="0"/>
                      <w:szCs w:val="21"/>
                    </w:rPr>
                    <w:t>名称</w:t>
                  </w:r>
                </w:p>
              </w:tc>
              <w:tc>
                <w:tcPr>
                  <w:tcW w:w="2563" w:type="dxa"/>
                  <w:vAlign w:val="center"/>
                </w:tcPr>
                <w:p w:rsidR="00A71F85" w:rsidRPr="00A35B7D" w:rsidRDefault="0075416C">
                  <w:pPr>
                    <w:jc w:val="center"/>
                    <w:rPr>
                      <w:rFonts w:ascii="宋体" w:hAnsi="宋体"/>
                      <w:snapToGrid w:val="0"/>
                      <w:spacing w:val="-4"/>
                      <w:kern w:val="0"/>
                      <w:szCs w:val="21"/>
                    </w:rPr>
                  </w:pPr>
                  <w:r w:rsidRPr="00A35B7D">
                    <w:rPr>
                      <w:rFonts w:ascii="宋体" w:hAnsi="宋体"/>
                      <w:snapToGrid w:val="0"/>
                      <w:spacing w:val="-4"/>
                      <w:kern w:val="0"/>
                      <w:szCs w:val="21"/>
                    </w:rPr>
                    <w:t>重要组分、规格、指标</w:t>
                  </w:r>
                </w:p>
              </w:tc>
              <w:tc>
                <w:tcPr>
                  <w:tcW w:w="1355" w:type="dxa"/>
                  <w:vAlign w:val="center"/>
                </w:tcPr>
                <w:p w:rsidR="00A71F85" w:rsidRPr="00A35B7D" w:rsidRDefault="0075416C" w:rsidP="00990B36">
                  <w:pPr>
                    <w:jc w:val="center"/>
                    <w:rPr>
                      <w:rFonts w:ascii="宋体" w:hAnsi="宋体"/>
                      <w:snapToGrid w:val="0"/>
                      <w:spacing w:val="-4"/>
                      <w:kern w:val="0"/>
                      <w:szCs w:val="21"/>
                    </w:rPr>
                  </w:pPr>
                  <w:r w:rsidRPr="00A35B7D">
                    <w:rPr>
                      <w:rFonts w:ascii="宋体" w:hAnsi="宋体"/>
                      <w:snapToGrid w:val="0"/>
                      <w:spacing w:val="-4"/>
                      <w:kern w:val="0"/>
                      <w:szCs w:val="21"/>
                    </w:rPr>
                    <w:t>年耗量</w:t>
                  </w:r>
                </w:p>
              </w:tc>
              <w:tc>
                <w:tcPr>
                  <w:tcW w:w="1619" w:type="dxa"/>
                  <w:vAlign w:val="center"/>
                </w:tcPr>
                <w:p w:rsidR="00A71F85" w:rsidRPr="00A35B7D" w:rsidRDefault="0075416C">
                  <w:pPr>
                    <w:jc w:val="center"/>
                    <w:rPr>
                      <w:rFonts w:ascii="宋体" w:hAnsi="宋体"/>
                      <w:snapToGrid w:val="0"/>
                      <w:spacing w:val="-4"/>
                      <w:kern w:val="0"/>
                      <w:szCs w:val="21"/>
                    </w:rPr>
                  </w:pPr>
                  <w:r w:rsidRPr="00A35B7D">
                    <w:rPr>
                      <w:rFonts w:ascii="宋体" w:hAnsi="宋体"/>
                      <w:snapToGrid w:val="0"/>
                      <w:spacing w:val="-4"/>
                      <w:kern w:val="0"/>
                      <w:szCs w:val="21"/>
                    </w:rPr>
                    <w:t>来源及运输</w:t>
                  </w:r>
                </w:p>
              </w:tc>
            </w:tr>
            <w:tr w:rsidR="003B0662" w:rsidRPr="00A35B7D" w:rsidTr="00182B1C">
              <w:trPr>
                <w:trHeight w:val="20"/>
              </w:trPr>
              <w:tc>
                <w:tcPr>
                  <w:tcW w:w="691" w:type="dxa"/>
                  <w:vAlign w:val="center"/>
                </w:tcPr>
                <w:p w:rsidR="003B0662" w:rsidRPr="00A35B7D" w:rsidRDefault="003B0662">
                  <w:pPr>
                    <w:jc w:val="center"/>
                    <w:rPr>
                      <w:snapToGrid w:val="0"/>
                      <w:spacing w:val="-4"/>
                      <w:kern w:val="0"/>
                      <w:szCs w:val="21"/>
                    </w:rPr>
                  </w:pPr>
                  <w:r w:rsidRPr="00A35B7D">
                    <w:rPr>
                      <w:snapToGrid w:val="0"/>
                      <w:spacing w:val="-4"/>
                      <w:kern w:val="0"/>
                      <w:szCs w:val="21"/>
                    </w:rPr>
                    <w:t>1</w:t>
                  </w:r>
                </w:p>
              </w:tc>
              <w:tc>
                <w:tcPr>
                  <w:tcW w:w="2428" w:type="dxa"/>
                  <w:vAlign w:val="center"/>
                </w:tcPr>
                <w:p w:rsidR="003B0662" w:rsidRPr="00A35B7D" w:rsidRDefault="00D15628">
                  <w:pPr>
                    <w:pStyle w:val="af1"/>
                    <w:spacing w:line="240" w:lineRule="auto"/>
                    <w:rPr>
                      <w:rFonts w:ascii="Times New Roman" w:eastAsia="宋体"/>
                      <w:szCs w:val="21"/>
                    </w:rPr>
                  </w:pPr>
                  <w:r w:rsidRPr="00A35B7D">
                    <w:rPr>
                      <w:rFonts w:ascii="Times New Roman" w:eastAsia="宋体" w:hint="eastAsia"/>
                      <w:szCs w:val="21"/>
                    </w:rPr>
                    <w:t>钢板</w:t>
                  </w:r>
                </w:p>
              </w:tc>
              <w:tc>
                <w:tcPr>
                  <w:tcW w:w="2563" w:type="dxa"/>
                  <w:vAlign w:val="center"/>
                </w:tcPr>
                <w:p w:rsidR="003B0662" w:rsidRPr="00A35B7D" w:rsidRDefault="0019577A">
                  <w:pPr>
                    <w:pStyle w:val="af1"/>
                    <w:spacing w:line="240" w:lineRule="auto"/>
                    <w:rPr>
                      <w:rFonts w:ascii="Times New Roman" w:eastAsia="宋体"/>
                      <w:b/>
                      <w:szCs w:val="21"/>
                    </w:rPr>
                  </w:pPr>
                  <w:r w:rsidRPr="00A35B7D">
                    <w:rPr>
                      <w:rFonts w:ascii="Times New Roman" w:eastAsia="宋体" w:hint="eastAsia"/>
                      <w:b/>
                      <w:szCs w:val="21"/>
                    </w:rPr>
                    <w:t>-</w:t>
                  </w:r>
                </w:p>
              </w:tc>
              <w:tc>
                <w:tcPr>
                  <w:tcW w:w="1355" w:type="dxa"/>
                  <w:vAlign w:val="center"/>
                </w:tcPr>
                <w:p w:rsidR="003B0662" w:rsidRPr="00A35B7D" w:rsidRDefault="00D15628" w:rsidP="00B41A14">
                  <w:pPr>
                    <w:jc w:val="center"/>
                    <w:rPr>
                      <w:rFonts w:ascii="宋体" w:hAnsi="宋体" w:cs="宋体"/>
                      <w:szCs w:val="21"/>
                    </w:rPr>
                  </w:pPr>
                  <w:r w:rsidRPr="00A35B7D">
                    <w:rPr>
                      <w:rFonts w:hint="eastAsia"/>
                      <w:szCs w:val="21"/>
                    </w:rPr>
                    <w:t>1</w:t>
                  </w:r>
                  <w:r w:rsidR="00941962" w:rsidRPr="00A35B7D">
                    <w:rPr>
                      <w:rFonts w:hint="eastAsia"/>
                      <w:szCs w:val="21"/>
                    </w:rPr>
                    <w:t>5</w:t>
                  </w:r>
                  <w:r w:rsidRPr="00A35B7D">
                    <w:rPr>
                      <w:rFonts w:hint="eastAsia"/>
                      <w:szCs w:val="21"/>
                    </w:rPr>
                    <w:t>0</w:t>
                  </w:r>
                  <w:r w:rsidR="00941962" w:rsidRPr="00A35B7D">
                    <w:rPr>
                      <w:rFonts w:hint="eastAsia"/>
                      <w:szCs w:val="21"/>
                    </w:rPr>
                    <w:t>吨</w:t>
                  </w:r>
                </w:p>
              </w:tc>
              <w:tc>
                <w:tcPr>
                  <w:tcW w:w="1619" w:type="dxa"/>
                  <w:vAlign w:val="center"/>
                </w:tcPr>
                <w:p w:rsidR="003B0662" w:rsidRPr="00A35B7D" w:rsidRDefault="003B0662">
                  <w:pPr>
                    <w:jc w:val="center"/>
                    <w:rPr>
                      <w:rFonts w:ascii="宋体" w:hAnsi="宋体"/>
                      <w:snapToGrid w:val="0"/>
                      <w:spacing w:val="-4"/>
                      <w:kern w:val="0"/>
                      <w:szCs w:val="21"/>
                    </w:rPr>
                  </w:pPr>
                  <w:r w:rsidRPr="00A35B7D">
                    <w:rPr>
                      <w:rFonts w:ascii="宋体" w:hAnsi="宋体"/>
                      <w:snapToGrid w:val="0"/>
                      <w:spacing w:val="-4"/>
                      <w:kern w:val="0"/>
                      <w:szCs w:val="21"/>
                    </w:rPr>
                    <w:t>国内、汽车运入</w:t>
                  </w:r>
                </w:p>
              </w:tc>
            </w:tr>
            <w:tr w:rsidR="00990B36" w:rsidRPr="00A35B7D" w:rsidTr="00182B1C">
              <w:trPr>
                <w:trHeight w:val="20"/>
              </w:trPr>
              <w:tc>
                <w:tcPr>
                  <w:tcW w:w="691" w:type="dxa"/>
                  <w:vAlign w:val="center"/>
                </w:tcPr>
                <w:p w:rsidR="00990B36" w:rsidRPr="00A35B7D" w:rsidRDefault="00990B36">
                  <w:pPr>
                    <w:jc w:val="center"/>
                    <w:rPr>
                      <w:snapToGrid w:val="0"/>
                      <w:spacing w:val="-4"/>
                      <w:kern w:val="0"/>
                      <w:szCs w:val="21"/>
                    </w:rPr>
                  </w:pPr>
                  <w:r w:rsidRPr="00A35B7D">
                    <w:rPr>
                      <w:snapToGrid w:val="0"/>
                      <w:spacing w:val="-4"/>
                      <w:kern w:val="0"/>
                      <w:szCs w:val="21"/>
                    </w:rPr>
                    <w:t>2</w:t>
                  </w:r>
                </w:p>
              </w:tc>
              <w:tc>
                <w:tcPr>
                  <w:tcW w:w="2428" w:type="dxa"/>
                  <w:vAlign w:val="center"/>
                </w:tcPr>
                <w:p w:rsidR="00990B36" w:rsidRPr="00A35B7D" w:rsidRDefault="001F329B" w:rsidP="00D15628">
                  <w:pPr>
                    <w:pStyle w:val="af1"/>
                    <w:spacing w:line="240" w:lineRule="auto"/>
                    <w:rPr>
                      <w:rFonts w:ascii="Times New Roman" w:eastAsia="宋体"/>
                      <w:szCs w:val="21"/>
                    </w:rPr>
                  </w:pPr>
                  <w:r w:rsidRPr="00A35B7D">
                    <w:rPr>
                      <w:rFonts w:ascii="Times New Roman" w:eastAsia="宋体" w:hint="eastAsia"/>
                      <w:szCs w:val="21"/>
                    </w:rPr>
                    <w:t>钢</w:t>
                  </w:r>
                  <w:r w:rsidR="00D15628" w:rsidRPr="00A35B7D">
                    <w:rPr>
                      <w:rFonts w:ascii="Times New Roman" w:eastAsia="宋体" w:hint="eastAsia"/>
                      <w:szCs w:val="21"/>
                    </w:rPr>
                    <w:t>管</w:t>
                  </w:r>
                </w:p>
              </w:tc>
              <w:tc>
                <w:tcPr>
                  <w:tcW w:w="2563" w:type="dxa"/>
                  <w:vAlign w:val="center"/>
                </w:tcPr>
                <w:p w:rsidR="00990B36" w:rsidRPr="00A35B7D" w:rsidRDefault="0019577A" w:rsidP="0019577A">
                  <w:pPr>
                    <w:pStyle w:val="af1"/>
                    <w:spacing w:line="240" w:lineRule="auto"/>
                    <w:rPr>
                      <w:rFonts w:ascii="Times New Roman" w:eastAsia="宋体"/>
                      <w:b/>
                      <w:szCs w:val="21"/>
                    </w:rPr>
                  </w:pPr>
                  <w:r w:rsidRPr="00A35B7D">
                    <w:rPr>
                      <w:rFonts w:ascii="Times New Roman" w:eastAsia="宋体" w:hint="eastAsia"/>
                      <w:b/>
                      <w:szCs w:val="21"/>
                    </w:rPr>
                    <w:t>-</w:t>
                  </w:r>
                </w:p>
              </w:tc>
              <w:tc>
                <w:tcPr>
                  <w:tcW w:w="1355" w:type="dxa"/>
                  <w:vAlign w:val="center"/>
                </w:tcPr>
                <w:p w:rsidR="00990B36" w:rsidRPr="00A35B7D" w:rsidRDefault="00D15628" w:rsidP="00B41A14">
                  <w:pPr>
                    <w:jc w:val="center"/>
                    <w:rPr>
                      <w:rFonts w:ascii="宋体" w:hAnsi="宋体" w:cs="宋体"/>
                      <w:szCs w:val="21"/>
                    </w:rPr>
                  </w:pPr>
                  <w:r w:rsidRPr="00A35B7D">
                    <w:rPr>
                      <w:rFonts w:hint="eastAsia"/>
                      <w:szCs w:val="21"/>
                    </w:rPr>
                    <w:t>15</w:t>
                  </w:r>
                  <w:r w:rsidR="0019577A" w:rsidRPr="00A35B7D">
                    <w:rPr>
                      <w:rFonts w:hint="eastAsia"/>
                      <w:szCs w:val="21"/>
                    </w:rPr>
                    <w:t>吨</w:t>
                  </w:r>
                </w:p>
              </w:tc>
              <w:tc>
                <w:tcPr>
                  <w:tcW w:w="1619" w:type="dxa"/>
                  <w:vAlign w:val="center"/>
                </w:tcPr>
                <w:p w:rsidR="00990B36" w:rsidRPr="00A35B7D" w:rsidRDefault="00990B36">
                  <w:pPr>
                    <w:jc w:val="center"/>
                    <w:rPr>
                      <w:szCs w:val="21"/>
                    </w:rPr>
                  </w:pPr>
                  <w:r w:rsidRPr="00A35B7D">
                    <w:rPr>
                      <w:rFonts w:ascii="宋体" w:hAnsi="宋体"/>
                      <w:snapToGrid w:val="0"/>
                      <w:spacing w:val="-4"/>
                      <w:kern w:val="0"/>
                      <w:szCs w:val="21"/>
                    </w:rPr>
                    <w:t>国内、汽车运入</w:t>
                  </w:r>
                </w:p>
              </w:tc>
            </w:tr>
            <w:tr w:rsidR="00D15628" w:rsidRPr="00A35B7D" w:rsidTr="00182B1C">
              <w:trPr>
                <w:trHeight w:val="20"/>
              </w:trPr>
              <w:tc>
                <w:tcPr>
                  <w:tcW w:w="691" w:type="dxa"/>
                  <w:vAlign w:val="center"/>
                </w:tcPr>
                <w:p w:rsidR="00D15628" w:rsidRPr="00A35B7D" w:rsidRDefault="00D15628">
                  <w:pPr>
                    <w:jc w:val="center"/>
                    <w:rPr>
                      <w:snapToGrid w:val="0"/>
                      <w:spacing w:val="-4"/>
                      <w:kern w:val="0"/>
                      <w:szCs w:val="21"/>
                    </w:rPr>
                  </w:pPr>
                  <w:r w:rsidRPr="00A35B7D">
                    <w:rPr>
                      <w:rFonts w:hint="eastAsia"/>
                      <w:snapToGrid w:val="0"/>
                      <w:spacing w:val="-4"/>
                      <w:kern w:val="0"/>
                      <w:szCs w:val="21"/>
                    </w:rPr>
                    <w:t>3</w:t>
                  </w:r>
                </w:p>
              </w:tc>
              <w:tc>
                <w:tcPr>
                  <w:tcW w:w="2428" w:type="dxa"/>
                  <w:vAlign w:val="center"/>
                </w:tcPr>
                <w:p w:rsidR="00D15628" w:rsidRPr="00A35B7D" w:rsidRDefault="00D15628" w:rsidP="00D15628">
                  <w:pPr>
                    <w:pStyle w:val="af1"/>
                    <w:spacing w:line="240" w:lineRule="auto"/>
                    <w:rPr>
                      <w:rFonts w:ascii="Times New Roman" w:eastAsia="宋体"/>
                      <w:szCs w:val="21"/>
                    </w:rPr>
                  </w:pPr>
                  <w:r w:rsidRPr="00A35B7D">
                    <w:rPr>
                      <w:rFonts w:ascii="Times New Roman" w:eastAsia="宋体" w:hint="eastAsia"/>
                      <w:szCs w:val="21"/>
                    </w:rPr>
                    <w:t>焊丝</w:t>
                  </w:r>
                </w:p>
              </w:tc>
              <w:tc>
                <w:tcPr>
                  <w:tcW w:w="2563" w:type="dxa"/>
                  <w:vAlign w:val="center"/>
                </w:tcPr>
                <w:p w:rsidR="00D15628" w:rsidRPr="00A35B7D" w:rsidRDefault="00D15628" w:rsidP="0019577A">
                  <w:pPr>
                    <w:pStyle w:val="af1"/>
                    <w:spacing w:line="240" w:lineRule="auto"/>
                    <w:rPr>
                      <w:rFonts w:ascii="Times New Roman" w:eastAsia="宋体"/>
                      <w:b/>
                      <w:szCs w:val="21"/>
                    </w:rPr>
                  </w:pPr>
                  <w:r w:rsidRPr="00A35B7D">
                    <w:rPr>
                      <w:rFonts w:ascii="Times New Roman" w:eastAsia="宋体" w:hint="eastAsia"/>
                      <w:b/>
                      <w:szCs w:val="21"/>
                    </w:rPr>
                    <w:t>-</w:t>
                  </w:r>
                </w:p>
              </w:tc>
              <w:tc>
                <w:tcPr>
                  <w:tcW w:w="1355" w:type="dxa"/>
                  <w:vAlign w:val="center"/>
                </w:tcPr>
                <w:p w:rsidR="00D15628" w:rsidRPr="00A35B7D" w:rsidRDefault="00D15628" w:rsidP="00B41A14">
                  <w:pPr>
                    <w:jc w:val="center"/>
                    <w:rPr>
                      <w:szCs w:val="21"/>
                    </w:rPr>
                  </w:pPr>
                  <w:r w:rsidRPr="00A35B7D">
                    <w:rPr>
                      <w:rFonts w:hint="eastAsia"/>
                      <w:szCs w:val="21"/>
                    </w:rPr>
                    <w:t>0.</w:t>
                  </w:r>
                  <w:r w:rsidR="00C0658B" w:rsidRPr="00A35B7D">
                    <w:rPr>
                      <w:rFonts w:hint="eastAsia"/>
                      <w:szCs w:val="21"/>
                    </w:rPr>
                    <w:t>8</w:t>
                  </w:r>
                  <w:r w:rsidRPr="00A35B7D">
                    <w:rPr>
                      <w:rFonts w:hint="eastAsia"/>
                      <w:szCs w:val="21"/>
                    </w:rPr>
                    <w:t>吨</w:t>
                  </w:r>
                </w:p>
              </w:tc>
              <w:tc>
                <w:tcPr>
                  <w:tcW w:w="1619" w:type="dxa"/>
                  <w:vAlign w:val="center"/>
                </w:tcPr>
                <w:p w:rsidR="00D15628" w:rsidRPr="00A35B7D" w:rsidRDefault="00D15628" w:rsidP="009A4542">
                  <w:pPr>
                    <w:jc w:val="center"/>
                    <w:rPr>
                      <w:szCs w:val="21"/>
                    </w:rPr>
                  </w:pPr>
                  <w:r w:rsidRPr="00A35B7D">
                    <w:rPr>
                      <w:rFonts w:ascii="宋体" w:hAnsi="宋体"/>
                      <w:snapToGrid w:val="0"/>
                      <w:spacing w:val="-4"/>
                      <w:kern w:val="0"/>
                      <w:szCs w:val="21"/>
                    </w:rPr>
                    <w:t>国内、汽车运入</w:t>
                  </w:r>
                </w:p>
              </w:tc>
            </w:tr>
          </w:tbl>
          <w:p w:rsidR="00A71F85" w:rsidRPr="00A35B7D" w:rsidRDefault="0075416C" w:rsidP="00074DFD">
            <w:pPr>
              <w:spacing w:line="360" w:lineRule="auto"/>
              <w:rPr>
                <w:snapToGrid w:val="0"/>
                <w:kern w:val="0"/>
                <w:sz w:val="24"/>
              </w:rPr>
            </w:pPr>
            <w:r w:rsidRPr="00A35B7D">
              <w:rPr>
                <w:rFonts w:hint="eastAsia"/>
                <w:snapToGrid w:val="0"/>
                <w:kern w:val="0"/>
                <w:sz w:val="24"/>
              </w:rPr>
              <w:t>4</w:t>
            </w:r>
            <w:r w:rsidRPr="00A35B7D">
              <w:rPr>
                <w:rFonts w:hAnsi="宋体"/>
                <w:snapToGrid w:val="0"/>
                <w:kern w:val="0"/>
                <w:sz w:val="24"/>
              </w:rPr>
              <w:t>、主要</w:t>
            </w:r>
            <w:r w:rsidRPr="00A35B7D">
              <w:rPr>
                <w:rFonts w:hAnsi="宋体" w:hint="eastAsia"/>
                <w:snapToGrid w:val="0"/>
                <w:kern w:val="0"/>
                <w:sz w:val="24"/>
              </w:rPr>
              <w:t>生产</w:t>
            </w:r>
            <w:r w:rsidRPr="00A35B7D">
              <w:rPr>
                <w:rFonts w:hAnsi="宋体"/>
                <w:snapToGrid w:val="0"/>
                <w:kern w:val="0"/>
                <w:sz w:val="24"/>
              </w:rPr>
              <w:t>设备</w:t>
            </w:r>
          </w:p>
          <w:p w:rsidR="00A71F85" w:rsidRPr="00A35B7D" w:rsidRDefault="0075416C" w:rsidP="00074DFD">
            <w:pPr>
              <w:spacing w:line="360" w:lineRule="auto"/>
              <w:ind w:firstLineChars="200" w:firstLine="480"/>
              <w:rPr>
                <w:sz w:val="24"/>
              </w:rPr>
            </w:pPr>
            <w:r w:rsidRPr="00A35B7D">
              <w:rPr>
                <w:rFonts w:hAnsi="宋体"/>
                <w:sz w:val="24"/>
              </w:rPr>
              <w:t>主要设备清单具体见下表</w:t>
            </w:r>
            <w:r w:rsidRPr="00A35B7D">
              <w:rPr>
                <w:rFonts w:hint="eastAsia"/>
                <w:sz w:val="24"/>
              </w:rPr>
              <w:t>4</w:t>
            </w:r>
            <w:r w:rsidRPr="00A35B7D">
              <w:rPr>
                <w:rFonts w:hAnsi="宋体"/>
                <w:sz w:val="24"/>
              </w:rPr>
              <w:t>。</w:t>
            </w:r>
          </w:p>
          <w:p w:rsidR="00A71F85" w:rsidRPr="00A35B7D" w:rsidRDefault="0075416C" w:rsidP="00074DFD">
            <w:pPr>
              <w:spacing w:line="360" w:lineRule="auto"/>
              <w:jc w:val="center"/>
              <w:rPr>
                <w:b/>
                <w:bCs/>
                <w:sz w:val="28"/>
              </w:rPr>
            </w:pPr>
            <w:r w:rsidRPr="00A35B7D">
              <w:rPr>
                <w:rFonts w:hint="eastAsia"/>
                <w:sz w:val="24"/>
              </w:rPr>
              <w:t>表</w:t>
            </w:r>
            <w:r w:rsidRPr="00A35B7D">
              <w:rPr>
                <w:rFonts w:hint="eastAsia"/>
                <w:sz w:val="24"/>
              </w:rPr>
              <w:t xml:space="preserve">4  </w:t>
            </w:r>
            <w:r w:rsidRPr="00A35B7D">
              <w:rPr>
                <w:rFonts w:hint="eastAsia"/>
                <w:sz w:val="24"/>
              </w:rPr>
              <w:t>建设项目主要设备清单</w:t>
            </w:r>
          </w:p>
          <w:tbl>
            <w:tblPr>
              <w:tblW w:w="8690"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1327"/>
              <w:gridCol w:w="2608"/>
              <w:gridCol w:w="1831"/>
              <w:gridCol w:w="1462"/>
              <w:gridCol w:w="1462"/>
            </w:tblGrid>
            <w:tr w:rsidR="00A71F85" w:rsidRPr="00A35B7D" w:rsidTr="00BD6E51">
              <w:trPr>
                <w:cantSplit/>
                <w:trHeight w:val="294"/>
                <w:jc w:val="center"/>
              </w:trPr>
              <w:tc>
                <w:tcPr>
                  <w:tcW w:w="1327" w:type="dxa"/>
                  <w:shd w:val="clear" w:color="auto" w:fill="auto"/>
                  <w:vAlign w:val="center"/>
                </w:tcPr>
                <w:p w:rsidR="00A71F85" w:rsidRPr="00A35B7D" w:rsidRDefault="0075416C">
                  <w:pPr>
                    <w:snapToGrid w:val="0"/>
                    <w:spacing w:line="240" w:lineRule="exact"/>
                    <w:jc w:val="center"/>
                    <w:rPr>
                      <w:szCs w:val="21"/>
                    </w:rPr>
                  </w:pPr>
                  <w:r w:rsidRPr="00A35B7D">
                    <w:rPr>
                      <w:rFonts w:hAnsi="宋体"/>
                      <w:szCs w:val="21"/>
                    </w:rPr>
                    <w:t>类别</w:t>
                  </w:r>
                </w:p>
              </w:tc>
              <w:tc>
                <w:tcPr>
                  <w:tcW w:w="2608" w:type="dxa"/>
                  <w:shd w:val="clear" w:color="auto" w:fill="auto"/>
                  <w:vAlign w:val="center"/>
                </w:tcPr>
                <w:p w:rsidR="00A71F85" w:rsidRPr="00A35B7D" w:rsidRDefault="0075416C">
                  <w:pPr>
                    <w:snapToGrid w:val="0"/>
                    <w:spacing w:line="240" w:lineRule="exact"/>
                    <w:jc w:val="center"/>
                    <w:rPr>
                      <w:szCs w:val="21"/>
                    </w:rPr>
                  </w:pPr>
                  <w:r w:rsidRPr="00A35B7D">
                    <w:rPr>
                      <w:rFonts w:hAnsi="宋体"/>
                      <w:szCs w:val="21"/>
                    </w:rPr>
                    <w:t>名称</w:t>
                  </w:r>
                </w:p>
              </w:tc>
              <w:tc>
                <w:tcPr>
                  <w:tcW w:w="1831" w:type="dxa"/>
                  <w:shd w:val="clear" w:color="auto" w:fill="auto"/>
                  <w:vAlign w:val="center"/>
                </w:tcPr>
                <w:p w:rsidR="00A71F85" w:rsidRPr="00A35B7D" w:rsidRDefault="0075416C">
                  <w:pPr>
                    <w:spacing w:line="240" w:lineRule="exact"/>
                    <w:jc w:val="center"/>
                    <w:rPr>
                      <w:szCs w:val="21"/>
                    </w:rPr>
                  </w:pPr>
                  <w:r w:rsidRPr="00A35B7D">
                    <w:rPr>
                      <w:rFonts w:hAnsi="宋体"/>
                      <w:szCs w:val="21"/>
                    </w:rPr>
                    <w:t>型号</w:t>
                  </w:r>
                </w:p>
              </w:tc>
              <w:tc>
                <w:tcPr>
                  <w:tcW w:w="1462" w:type="dxa"/>
                  <w:shd w:val="clear" w:color="auto" w:fill="auto"/>
                  <w:vAlign w:val="center"/>
                </w:tcPr>
                <w:p w:rsidR="00A71F85" w:rsidRPr="00A35B7D" w:rsidRDefault="0075416C">
                  <w:pPr>
                    <w:spacing w:line="240" w:lineRule="exact"/>
                    <w:jc w:val="center"/>
                    <w:rPr>
                      <w:szCs w:val="21"/>
                    </w:rPr>
                  </w:pPr>
                  <w:r w:rsidRPr="00A35B7D">
                    <w:rPr>
                      <w:rFonts w:hAnsi="宋体"/>
                      <w:szCs w:val="21"/>
                    </w:rPr>
                    <w:t>数量（台）</w:t>
                  </w:r>
                </w:p>
              </w:tc>
              <w:tc>
                <w:tcPr>
                  <w:tcW w:w="1462" w:type="dxa"/>
                  <w:shd w:val="clear" w:color="auto" w:fill="auto"/>
                  <w:vAlign w:val="center"/>
                </w:tcPr>
                <w:p w:rsidR="00A71F85" w:rsidRPr="00A35B7D" w:rsidRDefault="0075416C">
                  <w:pPr>
                    <w:spacing w:line="240" w:lineRule="exact"/>
                    <w:jc w:val="center"/>
                    <w:rPr>
                      <w:szCs w:val="21"/>
                    </w:rPr>
                  </w:pPr>
                  <w:r w:rsidRPr="00A35B7D">
                    <w:rPr>
                      <w:rFonts w:hAnsi="宋体" w:hint="eastAsia"/>
                      <w:szCs w:val="21"/>
                    </w:rPr>
                    <w:t>备注</w:t>
                  </w:r>
                </w:p>
              </w:tc>
            </w:tr>
            <w:tr w:rsidR="006851F2" w:rsidRPr="00A35B7D" w:rsidTr="00BD6E51">
              <w:trPr>
                <w:cantSplit/>
                <w:trHeight w:val="163"/>
                <w:jc w:val="center"/>
              </w:trPr>
              <w:tc>
                <w:tcPr>
                  <w:tcW w:w="1327" w:type="dxa"/>
                  <w:vMerge w:val="restart"/>
                  <w:shd w:val="clear" w:color="auto" w:fill="auto"/>
                  <w:vAlign w:val="center"/>
                </w:tcPr>
                <w:p w:rsidR="006851F2" w:rsidRPr="00A35B7D" w:rsidRDefault="006851F2">
                  <w:pPr>
                    <w:tabs>
                      <w:tab w:val="center" w:pos="-10"/>
                      <w:tab w:val="left" w:pos="430"/>
                    </w:tabs>
                    <w:spacing w:line="240" w:lineRule="exact"/>
                    <w:jc w:val="center"/>
                    <w:rPr>
                      <w:rFonts w:hAnsi="宋体"/>
                      <w:szCs w:val="21"/>
                    </w:rPr>
                  </w:pPr>
                  <w:r w:rsidRPr="00A35B7D">
                    <w:rPr>
                      <w:rFonts w:hAnsi="宋体" w:hint="eastAsia"/>
                      <w:szCs w:val="21"/>
                    </w:rPr>
                    <w:t>生产设备</w:t>
                  </w:r>
                </w:p>
              </w:tc>
              <w:tc>
                <w:tcPr>
                  <w:tcW w:w="2608" w:type="dxa"/>
                  <w:shd w:val="clear" w:color="auto" w:fill="auto"/>
                  <w:vAlign w:val="center"/>
                </w:tcPr>
                <w:p w:rsidR="006851F2" w:rsidRPr="00A35B7D" w:rsidRDefault="006851F2">
                  <w:pPr>
                    <w:widowControl/>
                    <w:spacing w:line="240" w:lineRule="exact"/>
                    <w:contextualSpacing/>
                    <w:jc w:val="center"/>
                    <w:rPr>
                      <w:szCs w:val="21"/>
                    </w:rPr>
                  </w:pPr>
                  <w:r w:rsidRPr="00A35B7D">
                    <w:rPr>
                      <w:szCs w:val="21"/>
                    </w:rPr>
                    <w:t>激光切割机</w:t>
                  </w:r>
                </w:p>
              </w:tc>
              <w:tc>
                <w:tcPr>
                  <w:tcW w:w="1831" w:type="dxa"/>
                  <w:shd w:val="clear" w:color="auto" w:fill="auto"/>
                  <w:vAlign w:val="center"/>
                </w:tcPr>
                <w:p w:rsidR="006851F2" w:rsidRPr="00A35B7D" w:rsidRDefault="006851F2" w:rsidP="00DF38AD">
                  <w:pPr>
                    <w:widowControl/>
                    <w:spacing w:line="240" w:lineRule="exact"/>
                    <w:contextualSpacing/>
                    <w:jc w:val="center"/>
                    <w:rPr>
                      <w:szCs w:val="21"/>
                    </w:rPr>
                  </w:pPr>
                  <w:r w:rsidRPr="00A35B7D">
                    <w:rPr>
                      <w:rFonts w:hint="eastAsia"/>
                      <w:szCs w:val="21"/>
                    </w:rPr>
                    <w:t>TQL-F700-4020B-N</w:t>
                  </w:r>
                </w:p>
              </w:tc>
              <w:tc>
                <w:tcPr>
                  <w:tcW w:w="1462"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1</w:t>
                  </w:r>
                </w:p>
              </w:tc>
              <w:tc>
                <w:tcPr>
                  <w:tcW w:w="1462" w:type="dxa"/>
                  <w:shd w:val="clear" w:color="auto" w:fill="auto"/>
                  <w:vAlign w:val="center"/>
                </w:tcPr>
                <w:p w:rsidR="006851F2" w:rsidRPr="00A35B7D" w:rsidRDefault="006851F2" w:rsidP="00AB756B">
                  <w:pPr>
                    <w:spacing w:line="240" w:lineRule="exact"/>
                    <w:jc w:val="center"/>
                  </w:pPr>
                  <w:r w:rsidRPr="00A35B7D">
                    <w:t>国产</w:t>
                  </w:r>
                </w:p>
              </w:tc>
            </w:tr>
            <w:tr w:rsidR="006851F2" w:rsidRPr="00A35B7D" w:rsidTr="00BD6E51">
              <w:trPr>
                <w:cantSplit/>
                <w:trHeight w:val="163"/>
                <w:jc w:val="center"/>
              </w:trPr>
              <w:tc>
                <w:tcPr>
                  <w:tcW w:w="1327" w:type="dxa"/>
                  <w:vMerge/>
                  <w:shd w:val="clear" w:color="auto" w:fill="auto"/>
                  <w:vAlign w:val="center"/>
                </w:tcPr>
                <w:p w:rsidR="006851F2" w:rsidRPr="00A35B7D" w:rsidRDefault="006851F2">
                  <w:pPr>
                    <w:tabs>
                      <w:tab w:val="center" w:pos="-10"/>
                      <w:tab w:val="left" w:pos="430"/>
                    </w:tabs>
                    <w:spacing w:line="240" w:lineRule="exact"/>
                    <w:jc w:val="center"/>
                    <w:rPr>
                      <w:rFonts w:hAnsi="宋体"/>
                      <w:szCs w:val="21"/>
                    </w:rPr>
                  </w:pPr>
                </w:p>
              </w:tc>
              <w:tc>
                <w:tcPr>
                  <w:tcW w:w="2608"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切割</w:t>
                  </w:r>
                  <w:r w:rsidRPr="00A35B7D">
                    <w:rPr>
                      <w:szCs w:val="21"/>
                    </w:rPr>
                    <w:t>机</w:t>
                  </w:r>
                </w:p>
              </w:tc>
              <w:tc>
                <w:tcPr>
                  <w:tcW w:w="1831" w:type="dxa"/>
                  <w:shd w:val="clear" w:color="auto" w:fill="auto"/>
                  <w:vAlign w:val="center"/>
                </w:tcPr>
                <w:p w:rsidR="006851F2" w:rsidRPr="00A35B7D" w:rsidRDefault="006851F2">
                  <w:pPr>
                    <w:widowControl/>
                    <w:spacing w:line="240" w:lineRule="exact"/>
                    <w:contextualSpacing/>
                    <w:jc w:val="center"/>
                    <w:rPr>
                      <w:szCs w:val="21"/>
                    </w:rPr>
                  </w:pPr>
                  <w:r w:rsidRPr="00A35B7D">
                    <w:rPr>
                      <w:szCs w:val="21"/>
                    </w:rPr>
                    <w:t>-</w:t>
                  </w:r>
                </w:p>
              </w:tc>
              <w:tc>
                <w:tcPr>
                  <w:tcW w:w="1462"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2</w:t>
                  </w:r>
                </w:p>
              </w:tc>
              <w:tc>
                <w:tcPr>
                  <w:tcW w:w="1462" w:type="dxa"/>
                  <w:shd w:val="clear" w:color="auto" w:fill="auto"/>
                  <w:vAlign w:val="center"/>
                </w:tcPr>
                <w:p w:rsidR="006851F2" w:rsidRPr="00A35B7D" w:rsidRDefault="006851F2" w:rsidP="00AB756B">
                  <w:pPr>
                    <w:spacing w:line="240" w:lineRule="exact"/>
                    <w:jc w:val="center"/>
                  </w:pPr>
                  <w:r w:rsidRPr="00A35B7D">
                    <w:t>国产</w:t>
                  </w:r>
                </w:p>
              </w:tc>
            </w:tr>
            <w:tr w:rsidR="006851F2" w:rsidRPr="00A35B7D" w:rsidTr="00BD6E51">
              <w:trPr>
                <w:cantSplit/>
                <w:trHeight w:val="163"/>
                <w:jc w:val="center"/>
              </w:trPr>
              <w:tc>
                <w:tcPr>
                  <w:tcW w:w="1327" w:type="dxa"/>
                  <w:vMerge/>
                  <w:shd w:val="clear" w:color="auto" w:fill="auto"/>
                  <w:vAlign w:val="center"/>
                </w:tcPr>
                <w:p w:rsidR="006851F2" w:rsidRPr="00A35B7D" w:rsidRDefault="006851F2">
                  <w:pPr>
                    <w:tabs>
                      <w:tab w:val="center" w:pos="-10"/>
                      <w:tab w:val="left" w:pos="430"/>
                    </w:tabs>
                    <w:spacing w:line="240" w:lineRule="exact"/>
                    <w:jc w:val="center"/>
                    <w:rPr>
                      <w:rFonts w:hAnsi="宋体"/>
                      <w:szCs w:val="21"/>
                    </w:rPr>
                  </w:pPr>
                </w:p>
              </w:tc>
              <w:tc>
                <w:tcPr>
                  <w:tcW w:w="2608" w:type="dxa"/>
                  <w:shd w:val="clear" w:color="auto" w:fill="auto"/>
                  <w:vAlign w:val="center"/>
                </w:tcPr>
                <w:p w:rsidR="006851F2" w:rsidRPr="00A35B7D" w:rsidRDefault="006851F2" w:rsidP="00AB756B">
                  <w:pPr>
                    <w:widowControl/>
                    <w:spacing w:line="240" w:lineRule="exact"/>
                    <w:contextualSpacing/>
                    <w:jc w:val="center"/>
                    <w:rPr>
                      <w:szCs w:val="21"/>
                    </w:rPr>
                  </w:pPr>
                  <w:r w:rsidRPr="00A35B7D">
                    <w:rPr>
                      <w:szCs w:val="21"/>
                    </w:rPr>
                    <w:t>剪板机</w:t>
                  </w:r>
                </w:p>
              </w:tc>
              <w:tc>
                <w:tcPr>
                  <w:tcW w:w="1831" w:type="dxa"/>
                  <w:shd w:val="clear" w:color="auto" w:fill="auto"/>
                  <w:vAlign w:val="center"/>
                </w:tcPr>
                <w:p w:rsidR="006851F2" w:rsidRPr="00A35B7D" w:rsidRDefault="006851F2" w:rsidP="00AB756B">
                  <w:pPr>
                    <w:widowControl/>
                    <w:spacing w:line="240" w:lineRule="exact"/>
                    <w:contextualSpacing/>
                    <w:jc w:val="center"/>
                    <w:rPr>
                      <w:szCs w:val="21"/>
                    </w:rPr>
                  </w:pPr>
                  <w:r w:rsidRPr="00A35B7D">
                    <w:rPr>
                      <w:rFonts w:hint="eastAsia"/>
                      <w:szCs w:val="21"/>
                    </w:rPr>
                    <w:t>QC12Y-6X2500</w:t>
                  </w:r>
                </w:p>
              </w:tc>
              <w:tc>
                <w:tcPr>
                  <w:tcW w:w="1462" w:type="dxa"/>
                  <w:shd w:val="clear" w:color="auto" w:fill="auto"/>
                  <w:vAlign w:val="center"/>
                </w:tcPr>
                <w:p w:rsidR="006851F2" w:rsidRPr="00A35B7D" w:rsidRDefault="006851F2" w:rsidP="00AB756B">
                  <w:pPr>
                    <w:widowControl/>
                    <w:spacing w:line="240" w:lineRule="exact"/>
                    <w:contextualSpacing/>
                    <w:jc w:val="center"/>
                    <w:rPr>
                      <w:szCs w:val="21"/>
                    </w:rPr>
                  </w:pPr>
                  <w:r w:rsidRPr="00A35B7D">
                    <w:rPr>
                      <w:rFonts w:hint="eastAsia"/>
                      <w:szCs w:val="21"/>
                    </w:rPr>
                    <w:t>1</w:t>
                  </w:r>
                </w:p>
              </w:tc>
              <w:tc>
                <w:tcPr>
                  <w:tcW w:w="1462" w:type="dxa"/>
                  <w:shd w:val="clear" w:color="auto" w:fill="auto"/>
                  <w:vAlign w:val="center"/>
                </w:tcPr>
                <w:p w:rsidR="006851F2" w:rsidRPr="00A35B7D" w:rsidRDefault="006851F2" w:rsidP="00AB756B">
                  <w:pPr>
                    <w:spacing w:line="240" w:lineRule="exact"/>
                    <w:jc w:val="center"/>
                    <w:rPr>
                      <w:rFonts w:hAnsi="宋体"/>
                      <w:szCs w:val="21"/>
                    </w:rPr>
                  </w:pPr>
                  <w:r w:rsidRPr="00A35B7D">
                    <w:rPr>
                      <w:rFonts w:hAnsi="宋体"/>
                      <w:szCs w:val="21"/>
                    </w:rPr>
                    <w:t>国产</w:t>
                  </w:r>
                </w:p>
              </w:tc>
            </w:tr>
            <w:tr w:rsidR="006851F2" w:rsidRPr="00A35B7D" w:rsidTr="00BD6E51">
              <w:trPr>
                <w:cantSplit/>
                <w:trHeight w:val="163"/>
                <w:jc w:val="center"/>
              </w:trPr>
              <w:tc>
                <w:tcPr>
                  <w:tcW w:w="1327" w:type="dxa"/>
                  <w:vMerge/>
                  <w:shd w:val="clear" w:color="auto" w:fill="auto"/>
                  <w:vAlign w:val="center"/>
                </w:tcPr>
                <w:p w:rsidR="006851F2" w:rsidRPr="00A35B7D" w:rsidRDefault="006851F2">
                  <w:pPr>
                    <w:tabs>
                      <w:tab w:val="center" w:pos="-10"/>
                      <w:tab w:val="left" w:pos="430"/>
                    </w:tabs>
                    <w:spacing w:line="240" w:lineRule="exact"/>
                    <w:jc w:val="center"/>
                    <w:rPr>
                      <w:rFonts w:hAnsi="宋体"/>
                      <w:szCs w:val="21"/>
                    </w:rPr>
                  </w:pPr>
                </w:p>
              </w:tc>
              <w:tc>
                <w:tcPr>
                  <w:tcW w:w="2608" w:type="dxa"/>
                  <w:shd w:val="clear" w:color="auto" w:fill="auto"/>
                  <w:vAlign w:val="center"/>
                </w:tcPr>
                <w:p w:rsidR="006851F2" w:rsidRPr="00A35B7D" w:rsidRDefault="006851F2" w:rsidP="00AB756B">
                  <w:pPr>
                    <w:widowControl/>
                    <w:spacing w:line="240" w:lineRule="exact"/>
                    <w:contextualSpacing/>
                    <w:jc w:val="center"/>
                    <w:rPr>
                      <w:szCs w:val="21"/>
                    </w:rPr>
                  </w:pPr>
                  <w:r w:rsidRPr="00A35B7D">
                    <w:rPr>
                      <w:rFonts w:hint="eastAsia"/>
                      <w:szCs w:val="21"/>
                    </w:rPr>
                    <w:t>折弯</w:t>
                  </w:r>
                  <w:r w:rsidRPr="00A35B7D">
                    <w:rPr>
                      <w:szCs w:val="21"/>
                    </w:rPr>
                    <w:t>机</w:t>
                  </w:r>
                </w:p>
              </w:tc>
              <w:tc>
                <w:tcPr>
                  <w:tcW w:w="1831" w:type="dxa"/>
                  <w:shd w:val="clear" w:color="auto" w:fill="auto"/>
                  <w:vAlign w:val="center"/>
                </w:tcPr>
                <w:p w:rsidR="006851F2" w:rsidRPr="00A35B7D" w:rsidRDefault="006851F2" w:rsidP="00AB756B">
                  <w:pPr>
                    <w:widowControl/>
                    <w:spacing w:line="240" w:lineRule="exact"/>
                    <w:contextualSpacing/>
                    <w:jc w:val="center"/>
                    <w:rPr>
                      <w:szCs w:val="21"/>
                    </w:rPr>
                  </w:pPr>
                  <w:r w:rsidRPr="00A35B7D">
                    <w:rPr>
                      <w:rFonts w:hint="eastAsia"/>
                      <w:szCs w:val="21"/>
                    </w:rPr>
                    <w:t>WC67K-100t/3200</w:t>
                  </w:r>
                </w:p>
              </w:tc>
              <w:tc>
                <w:tcPr>
                  <w:tcW w:w="1462" w:type="dxa"/>
                  <w:shd w:val="clear" w:color="auto" w:fill="auto"/>
                  <w:vAlign w:val="center"/>
                </w:tcPr>
                <w:p w:rsidR="006851F2" w:rsidRPr="00A35B7D" w:rsidRDefault="006851F2" w:rsidP="00AB756B">
                  <w:pPr>
                    <w:widowControl/>
                    <w:spacing w:line="240" w:lineRule="exact"/>
                    <w:contextualSpacing/>
                    <w:jc w:val="center"/>
                    <w:rPr>
                      <w:szCs w:val="21"/>
                    </w:rPr>
                  </w:pPr>
                  <w:r w:rsidRPr="00A35B7D">
                    <w:rPr>
                      <w:rFonts w:hint="eastAsia"/>
                      <w:szCs w:val="21"/>
                    </w:rPr>
                    <w:t>2</w:t>
                  </w:r>
                </w:p>
              </w:tc>
              <w:tc>
                <w:tcPr>
                  <w:tcW w:w="1462" w:type="dxa"/>
                  <w:shd w:val="clear" w:color="auto" w:fill="auto"/>
                  <w:vAlign w:val="center"/>
                </w:tcPr>
                <w:p w:rsidR="006851F2" w:rsidRPr="00A35B7D" w:rsidRDefault="006851F2" w:rsidP="00AB756B">
                  <w:pPr>
                    <w:spacing w:line="240" w:lineRule="exact"/>
                    <w:jc w:val="center"/>
                    <w:rPr>
                      <w:rFonts w:hAnsi="宋体"/>
                      <w:szCs w:val="21"/>
                    </w:rPr>
                  </w:pPr>
                  <w:r w:rsidRPr="00A35B7D">
                    <w:rPr>
                      <w:rFonts w:hAnsi="宋体"/>
                      <w:szCs w:val="21"/>
                    </w:rPr>
                    <w:t>国产</w:t>
                  </w:r>
                </w:p>
              </w:tc>
            </w:tr>
            <w:tr w:rsidR="006851F2" w:rsidRPr="00A35B7D" w:rsidTr="006537B9">
              <w:trPr>
                <w:cantSplit/>
                <w:trHeight w:val="163"/>
                <w:jc w:val="center"/>
              </w:trPr>
              <w:tc>
                <w:tcPr>
                  <w:tcW w:w="1327" w:type="dxa"/>
                  <w:vMerge/>
                  <w:shd w:val="clear" w:color="auto" w:fill="auto"/>
                  <w:vAlign w:val="center"/>
                </w:tcPr>
                <w:p w:rsidR="006851F2" w:rsidRPr="00A35B7D" w:rsidRDefault="006851F2">
                  <w:pPr>
                    <w:tabs>
                      <w:tab w:val="center" w:pos="-10"/>
                      <w:tab w:val="left" w:pos="430"/>
                    </w:tabs>
                    <w:spacing w:line="240" w:lineRule="exact"/>
                    <w:jc w:val="center"/>
                    <w:rPr>
                      <w:rFonts w:hAnsi="宋体"/>
                      <w:szCs w:val="21"/>
                    </w:rPr>
                  </w:pPr>
                </w:p>
              </w:tc>
              <w:tc>
                <w:tcPr>
                  <w:tcW w:w="2608" w:type="dxa"/>
                  <w:shd w:val="clear" w:color="auto" w:fill="auto"/>
                  <w:vAlign w:val="center"/>
                </w:tcPr>
                <w:p w:rsidR="006851F2" w:rsidRPr="00A35B7D" w:rsidRDefault="006851F2" w:rsidP="00AB756B">
                  <w:pPr>
                    <w:widowControl/>
                    <w:spacing w:line="240" w:lineRule="exact"/>
                    <w:contextualSpacing/>
                    <w:jc w:val="center"/>
                    <w:rPr>
                      <w:szCs w:val="21"/>
                    </w:rPr>
                  </w:pPr>
                  <w:r w:rsidRPr="00A35B7D">
                    <w:rPr>
                      <w:rFonts w:hint="eastAsia"/>
                      <w:szCs w:val="21"/>
                    </w:rPr>
                    <w:t>卷圆机</w:t>
                  </w:r>
                </w:p>
              </w:tc>
              <w:tc>
                <w:tcPr>
                  <w:tcW w:w="1831" w:type="dxa"/>
                  <w:shd w:val="clear" w:color="auto" w:fill="auto"/>
                  <w:vAlign w:val="center"/>
                </w:tcPr>
                <w:p w:rsidR="006851F2" w:rsidRPr="00A35B7D" w:rsidRDefault="006851F2" w:rsidP="00AB756B">
                  <w:pPr>
                    <w:widowControl/>
                    <w:spacing w:line="240" w:lineRule="exact"/>
                    <w:contextualSpacing/>
                    <w:jc w:val="center"/>
                    <w:rPr>
                      <w:szCs w:val="21"/>
                    </w:rPr>
                  </w:pPr>
                  <w:r w:rsidRPr="00A35B7D">
                    <w:rPr>
                      <w:rFonts w:hint="eastAsia"/>
                      <w:szCs w:val="21"/>
                    </w:rPr>
                    <w:t>-</w:t>
                  </w:r>
                </w:p>
              </w:tc>
              <w:tc>
                <w:tcPr>
                  <w:tcW w:w="1462" w:type="dxa"/>
                  <w:shd w:val="clear" w:color="auto" w:fill="auto"/>
                  <w:vAlign w:val="center"/>
                </w:tcPr>
                <w:p w:rsidR="006851F2" w:rsidRPr="00A35B7D" w:rsidRDefault="006851F2" w:rsidP="00AB756B">
                  <w:pPr>
                    <w:widowControl/>
                    <w:spacing w:line="240" w:lineRule="exact"/>
                    <w:contextualSpacing/>
                    <w:jc w:val="center"/>
                    <w:rPr>
                      <w:szCs w:val="21"/>
                    </w:rPr>
                  </w:pPr>
                  <w:r w:rsidRPr="00A35B7D">
                    <w:rPr>
                      <w:rFonts w:hint="eastAsia"/>
                      <w:szCs w:val="21"/>
                    </w:rPr>
                    <w:t>1</w:t>
                  </w:r>
                </w:p>
              </w:tc>
              <w:tc>
                <w:tcPr>
                  <w:tcW w:w="1462" w:type="dxa"/>
                  <w:shd w:val="clear" w:color="auto" w:fill="auto"/>
                </w:tcPr>
                <w:p w:rsidR="006851F2" w:rsidRPr="00A35B7D" w:rsidRDefault="006851F2" w:rsidP="006851F2">
                  <w:pPr>
                    <w:jc w:val="center"/>
                  </w:pPr>
                  <w:r w:rsidRPr="00A35B7D">
                    <w:rPr>
                      <w:rFonts w:hAnsi="宋体"/>
                      <w:szCs w:val="21"/>
                    </w:rPr>
                    <w:t>国产</w:t>
                  </w:r>
                </w:p>
              </w:tc>
            </w:tr>
            <w:tr w:rsidR="006851F2" w:rsidRPr="00A35B7D" w:rsidTr="006537B9">
              <w:trPr>
                <w:cantSplit/>
                <w:trHeight w:val="163"/>
                <w:jc w:val="center"/>
              </w:trPr>
              <w:tc>
                <w:tcPr>
                  <w:tcW w:w="1327" w:type="dxa"/>
                  <w:vMerge/>
                  <w:shd w:val="clear" w:color="auto" w:fill="auto"/>
                  <w:vAlign w:val="center"/>
                </w:tcPr>
                <w:p w:rsidR="006851F2" w:rsidRPr="00A35B7D" w:rsidRDefault="006851F2">
                  <w:pPr>
                    <w:tabs>
                      <w:tab w:val="center" w:pos="-10"/>
                      <w:tab w:val="left" w:pos="430"/>
                    </w:tabs>
                    <w:spacing w:line="240" w:lineRule="exact"/>
                    <w:jc w:val="center"/>
                    <w:rPr>
                      <w:rFonts w:hAnsi="宋体"/>
                      <w:szCs w:val="21"/>
                    </w:rPr>
                  </w:pPr>
                </w:p>
              </w:tc>
              <w:tc>
                <w:tcPr>
                  <w:tcW w:w="2608" w:type="dxa"/>
                  <w:shd w:val="clear" w:color="auto" w:fill="auto"/>
                  <w:vAlign w:val="center"/>
                </w:tcPr>
                <w:p w:rsidR="006851F2" w:rsidRPr="00A35B7D" w:rsidRDefault="006851F2">
                  <w:pPr>
                    <w:widowControl/>
                    <w:spacing w:line="240" w:lineRule="exact"/>
                    <w:contextualSpacing/>
                    <w:jc w:val="center"/>
                    <w:rPr>
                      <w:szCs w:val="21"/>
                    </w:rPr>
                  </w:pPr>
                  <w:r w:rsidRPr="00A35B7D">
                    <w:rPr>
                      <w:szCs w:val="21"/>
                    </w:rPr>
                    <w:t>压力机</w:t>
                  </w:r>
                </w:p>
              </w:tc>
              <w:tc>
                <w:tcPr>
                  <w:tcW w:w="1831"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J21-25</w:t>
                  </w:r>
                </w:p>
              </w:tc>
              <w:tc>
                <w:tcPr>
                  <w:tcW w:w="1462"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2</w:t>
                  </w:r>
                </w:p>
              </w:tc>
              <w:tc>
                <w:tcPr>
                  <w:tcW w:w="1462" w:type="dxa"/>
                  <w:shd w:val="clear" w:color="auto" w:fill="auto"/>
                </w:tcPr>
                <w:p w:rsidR="006851F2" w:rsidRPr="00A35B7D" w:rsidRDefault="006851F2" w:rsidP="006851F2">
                  <w:pPr>
                    <w:jc w:val="center"/>
                  </w:pPr>
                  <w:r w:rsidRPr="00A35B7D">
                    <w:rPr>
                      <w:rFonts w:hAnsi="宋体"/>
                      <w:szCs w:val="21"/>
                    </w:rPr>
                    <w:t>国产</w:t>
                  </w:r>
                </w:p>
              </w:tc>
            </w:tr>
            <w:tr w:rsidR="006851F2" w:rsidRPr="00A35B7D" w:rsidTr="006537B9">
              <w:trPr>
                <w:cantSplit/>
                <w:trHeight w:val="163"/>
                <w:jc w:val="center"/>
              </w:trPr>
              <w:tc>
                <w:tcPr>
                  <w:tcW w:w="1327" w:type="dxa"/>
                  <w:vMerge/>
                  <w:shd w:val="clear" w:color="auto" w:fill="auto"/>
                  <w:vAlign w:val="center"/>
                </w:tcPr>
                <w:p w:rsidR="006851F2" w:rsidRPr="00A35B7D" w:rsidRDefault="006851F2">
                  <w:pPr>
                    <w:tabs>
                      <w:tab w:val="center" w:pos="-10"/>
                      <w:tab w:val="left" w:pos="430"/>
                    </w:tabs>
                    <w:spacing w:line="240" w:lineRule="exact"/>
                    <w:jc w:val="center"/>
                    <w:rPr>
                      <w:rFonts w:hAnsi="宋体"/>
                      <w:szCs w:val="21"/>
                    </w:rPr>
                  </w:pPr>
                </w:p>
              </w:tc>
              <w:tc>
                <w:tcPr>
                  <w:tcW w:w="2608" w:type="dxa"/>
                  <w:shd w:val="clear" w:color="auto" w:fill="auto"/>
                  <w:vAlign w:val="center"/>
                </w:tcPr>
                <w:p w:rsidR="006851F2" w:rsidRPr="00A35B7D" w:rsidRDefault="006851F2">
                  <w:pPr>
                    <w:widowControl/>
                    <w:spacing w:line="240" w:lineRule="exact"/>
                    <w:contextualSpacing/>
                    <w:jc w:val="center"/>
                    <w:rPr>
                      <w:szCs w:val="21"/>
                    </w:rPr>
                  </w:pPr>
                  <w:r w:rsidRPr="00A35B7D">
                    <w:rPr>
                      <w:szCs w:val="21"/>
                    </w:rPr>
                    <w:t>压力机</w:t>
                  </w:r>
                </w:p>
              </w:tc>
              <w:tc>
                <w:tcPr>
                  <w:tcW w:w="1831"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w:t>
                  </w:r>
                </w:p>
              </w:tc>
              <w:tc>
                <w:tcPr>
                  <w:tcW w:w="1462"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1</w:t>
                  </w:r>
                </w:p>
              </w:tc>
              <w:tc>
                <w:tcPr>
                  <w:tcW w:w="1462" w:type="dxa"/>
                  <w:shd w:val="clear" w:color="auto" w:fill="auto"/>
                </w:tcPr>
                <w:p w:rsidR="006851F2" w:rsidRPr="00A35B7D" w:rsidRDefault="006851F2" w:rsidP="006851F2">
                  <w:pPr>
                    <w:jc w:val="center"/>
                  </w:pPr>
                  <w:r w:rsidRPr="00A35B7D">
                    <w:rPr>
                      <w:rFonts w:hAnsi="宋体"/>
                      <w:szCs w:val="21"/>
                    </w:rPr>
                    <w:t>国产</w:t>
                  </w:r>
                </w:p>
              </w:tc>
            </w:tr>
            <w:tr w:rsidR="006851F2" w:rsidRPr="00A35B7D" w:rsidTr="006537B9">
              <w:trPr>
                <w:cantSplit/>
                <w:trHeight w:val="163"/>
                <w:jc w:val="center"/>
              </w:trPr>
              <w:tc>
                <w:tcPr>
                  <w:tcW w:w="1327" w:type="dxa"/>
                  <w:vMerge/>
                  <w:shd w:val="clear" w:color="auto" w:fill="auto"/>
                  <w:vAlign w:val="center"/>
                </w:tcPr>
                <w:p w:rsidR="006851F2" w:rsidRPr="00A35B7D" w:rsidRDefault="006851F2">
                  <w:pPr>
                    <w:tabs>
                      <w:tab w:val="center" w:pos="-10"/>
                      <w:tab w:val="left" w:pos="430"/>
                    </w:tabs>
                    <w:spacing w:line="240" w:lineRule="exact"/>
                    <w:jc w:val="center"/>
                    <w:rPr>
                      <w:rFonts w:hAnsi="宋体"/>
                      <w:szCs w:val="21"/>
                    </w:rPr>
                  </w:pPr>
                </w:p>
              </w:tc>
              <w:tc>
                <w:tcPr>
                  <w:tcW w:w="2608" w:type="dxa"/>
                  <w:shd w:val="clear" w:color="auto" w:fill="auto"/>
                  <w:vAlign w:val="center"/>
                </w:tcPr>
                <w:p w:rsidR="006851F2" w:rsidRPr="00A35B7D" w:rsidRDefault="006851F2">
                  <w:pPr>
                    <w:widowControl/>
                    <w:spacing w:line="240" w:lineRule="exact"/>
                    <w:contextualSpacing/>
                    <w:jc w:val="center"/>
                    <w:rPr>
                      <w:szCs w:val="21"/>
                    </w:rPr>
                  </w:pPr>
                  <w:r w:rsidRPr="00A35B7D">
                    <w:rPr>
                      <w:szCs w:val="21"/>
                    </w:rPr>
                    <w:t>压力机</w:t>
                  </w:r>
                </w:p>
              </w:tc>
              <w:tc>
                <w:tcPr>
                  <w:tcW w:w="1831"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JB23-10</w:t>
                  </w:r>
                </w:p>
              </w:tc>
              <w:tc>
                <w:tcPr>
                  <w:tcW w:w="1462"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1</w:t>
                  </w:r>
                </w:p>
              </w:tc>
              <w:tc>
                <w:tcPr>
                  <w:tcW w:w="1462" w:type="dxa"/>
                  <w:shd w:val="clear" w:color="auto" w:fill="auto"/>
                </w:tcPr>
                <w:p w:rsidR="006851F2" w:rsidRPr="00A35B7D" w:rsidRDefault="006851F2" w:rsidP="006851F2">
                  <w:pPr>
                    <w:jc w:val="center"/>
                  </w:pPr>
                  <w:r w:rsidRPr="00A35B7D">
                    <w:rPr>
                      <w:rFonts w:hAnsi="宋体"/>
                      <w:szCs w:val="21"/>
                    </w:rPr>
                    <w:t>国产</w:t>
                  </w:r>
                </w:p>
              </w:tc>
            </w:tr>
            <w:tr w:rsidR="006851F2" w:rsidRPr="00A35B7D" w:rsidTr="006537B9">
              <w:trPr>
                <w:cantSplit/>
                <w:trHeight w:val="163"/>
                <w:jc w:val="center"/>
              </w:trPr>
              <w:tc>
                <w:tcPr>
                  <w:tcW w:w="1327" w:type="dxa"/>
                  <w:vMerge/>
                  <w:shd w:val="clear" w:color="auto" w:fill="auto"/>
                  <w:vAlign w:val="center"/>
                </w:tcPr>
                <w:p w:rsidR="006851F2" w:rsidRPr="00A35B7D" w:rsidRDefault="006851F2">
                  <w:pPr>
                    <w:tabs>
                      <w:tab w:val="center" w:pos="-10"/>
                      <w:tab w:val="left" w:pos="430"/>
                    </w:tabs>
                    <w:spacing w:line="240" w:lineRule="exact"/>
                    <w:jc w:val="center"/>
                    <w:rPr>
                      <w:rFonts w:hAnsi="宋体"/>
                      <w:szCs w:val="21"/>
                    </w:rPr>
                  </w:pPr>
                </w:p>
              </w:tc>
              <w:tc>
                <w:tcPr>
                  <w:tcW w:w="2608"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铣钻床</w:t>
                  </w:r>
                </w:p>
              </w:tc>
              <w:tc>
                <w:tcPr>
                  <w:tcW w:w="1831"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2X7032</w:t>
                  </w:r>
                </w:p>
              </w:tc>
              <w:tc>
                <w:tcPr>
                  <w:tcW w:w="1462"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1</w:t>
                  </w:r>
                </w:p>
              </w:tc>
              <w:tc>
                <w:tcPr>
                  <w:tcW w:w="1462" w:type="dxa"/>
                  <w:shd w:val="clear" w:color="auto" w:fill="auto"/>
                </w:tcPr>
                <w:p w:rsidR="006851F2" w:rsidRPr="00A35B7D" w:rsidRDefault="006851F2" w:rsidP="006851F2">
                  <w:pPr>
                    <w:jc w:val="center"/>
                  </w:pPr>
                  <w:r w:rsidRPr="00A35B7D">
                    <w:rPr>
                      <w:rFonts w:hAnsi="宋体"/>
                      <w:szCs w:val="21"/>
                    </w:rPr>
                    <w:t>国产</w:t>
                  </w:r>
                </w:p>
              </w:tc>
            </w:tr>
            <w:tr w:rsidR="006851F2" w:rsidRPr="00A35B7D" w:rsidTr="006537B9">
              <w:trPr>
                <w:cantSplit/>
                <w:trHeight w:val="163"/>
                <w:jc w:val="center"/>
              </w:trPr>
              <w:tc>
                <w:tcPr>
                  <w:tcW w:w="1327" w:type="dxa"/>
                  <w:vMerge/>
                  <w:shd w:val="clear" w:color="auto" w:fill="auto"/>
                  <w:vAlign w:val="center"/>
                </w:tcPr>
                <w:p w:rsidR="006851F2" w:rsidRPr="00A35B7D" w:rsidRDefault="006851F2" w:rsidP="00BD6E51">
                  <w:pPr>
                    <w:tabs>
                      <w:tab w:val="center" w:pos="-10"/>
                      <w:tab w:val="left" w:pos="430"/>
                    </w:tabs>
                    <w:spacing w:line="240" w:lineRule="exact"/>
                    <w:rPr>
                      <w:rFonts w:hAnsi="宋体"/>
                      <w:szCs w:val="21"/>
                    </w:rPr>
                  </w:pPr>
                </w:p>
              </w:tc>
              <w:tc>
                <w:tcPr>
                  <w:tcW w:w="2608"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钻床</w:t>
                  </w:r>
                </w:p>
              </w:tc>
              <w:tc>
                <w:tcPr>
                  <w:tcW w:w="1831"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251C-1A</w:t>
                  </w:r>
                </w:p>
              </w:tc>
              <w:tc>
                <w:tcPr>
                  <w:tcW w:w="1462"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1</w:t>
                  </w:r>
                </w:p>
              </w:tc>
              <w:tc>
                <w:tcPr>
                  <w:tcW w:w="1462" w:type="dxa"/>
                  <w:shd w:val="clear" w:color="auto" w:fill="auto"/>
                </w:tcPr>
                <w:p w:rsidR="006851F2" w:rsidRPr="00A35B7D" w:rsidRDefault="006851F2" w:rsidP="006851F2">
                  <w:pPr>
                    <w:jc w:val="center"/>
                  </w:pPr>
                  <w:r w:rsidRPr="00A35B7D">
                    <w:rPr>
                      <w:rFonts w:hAnsi="宋体"/>
                      <w:szCs w:val="21"/>
                    </w:rPr>
                    <w:t>国产</w:t>
                  </w:r>
                </w:p>
              </w:tc>
            </w:tr>
            <w:tr w:rsidR="006851F2" w:rsidRPr="00A35B7D" w:rsidTr="006537B9">
              <w:trPr>
                <w:cantSplit/>
                <w:trHeight w:val="163"/>
                <w:jc w:val="center"/>
              </w:trPr>
              <w:tc>
                <w:tcPr>
                  <w:tcW w:w="1327" w:type="dxa"/>
                  <w:vMerge/>
                  <w:shd w:val="clear" w:color="auto" w:fill="auto"/>
                  <w:vAlign w:val="center"/>
                </w:tcPr>
                <w:p w:rsidR="006851F2" w:rsidRPr="00A35B7D" w:rsidRDefault="006851F2" w:rsidP="00BD6E51">
                  <w:pPr>
                    <w:tabs>
                      <w:tab w:val="center" w:pos="-10"/>
                      <w:tab w:val="left" w:pos="430"/>
                    </w:tabs>
                    <w:spacing w:line="240" w:lineRule="exact"/>
                    <w:rPr>
                      <w:rFonts w:hAnsi="宋体"/>
                      <w:szCs w:val="21"/>
                    </w:rPr>
                  </w:pPr>
                </w:p>
              </w:tc>
              <w:tc>
                <w:tcPr>
                  <w:tcW w:w="2608"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钻床</w:t>
                  </w:r>
                </w:p>
              </w:tc>
              <w:tc>
                <w:tcPr>
                  <w:tcW w:w="1831" w:type="dxa"/>
                  <w:shd w:val="clear" w:color="auto" w:fill="auto"/>
                </w:tcPr>
                <w:p w:rsidR="006851F2" w:rsidRPr="00A35B7D" w:rsidRDefault="006851F2" w:rsidP="006851F2">
                  <w:pPr>
                    <w:jc w:val="center"/>
                  </w:pPr>
                  <w:r w:rsidRPr="00A35B7D">
                    <w:rPr>
                      <w:rFonts w:hint="eastAsia"/>
                      <w:szCs w:val="21"/>
                    </w:rPr>
                    <w:t>-</w:t>
                  </w:r>
                </w:p>
              </w:tc>
              <w:tc>
                <w:tcPr>
                  <w:tcW w:w="1462"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1</w:t>
                  </w:r>
                </w:p>
              </w:tc>
              <w:tc>
                <w:tcPr>
                  <w:tcW w:w="1462" w:type="dxa"/>
                  <w:shd w:val="clear" w:color="auto" w:fill="auto"/>
                </w:tcPr>
                <w:p w:rsidR="006851F2" w:rsidRPr="00A35B7D" w:rsidRDefault="006851F2" w:rsidP="006851F2">
                  <w:pPr>
                    <w:jc w:val="center"/>
                  </w:pPr>
                  <w:r w:rsidRPr="00A35B7D">
                    <w:rPr>
                      <w:rFonts w:hAnsi="宋体"/>
                      <w:szCs w:val="21"/>
                    </w:rPr>
                    <w:t>国产</w:t>
                  </w:r>
                </w:p>
              </w:tc>
            </w:tr>
            <w:tr w:rsidR="006851F2" w:rsidRPr="00A35B7D" w:rsidTr="006537B9">
              <w:trPr>
                <w:cantSplit/>
                <w:trHeight w:val="163"/>
                <w:jc w:val="center"/>
              </w:trPr>
              <w:tc>
                <w:tcPr>
                  <w:tcW w:w="1327" w:type="dxa"/>
                  <w:vMerge/>
                  <w:shd w:val="clear" w:color="auto" w:fill="auto"/>
                  <w:vAlign w:val="center"/>
                </w:tcPr>
                <w:p w:rsidR="006851F2" w:rsidRPr="00A35B7D" w:rsidRDefault="006851F2" w:rsidP="00BD6E51">
                  <w:pPr>
                    <w:tabs>
                      <w:tab w:val="center" w:pos="-10"/>
                      <w:tab w:val="left" w:pos="430"/>
                    </w:tabs>
                    <w:spacing w:line="240" w:lineRule="exact"/>
                    <w:rPr>
                      <w:rFonts w:hAnsi="宋体"/>
                      <w:szCs w:val="21"/>
                    </w:rPr>
                  </w:pPr>
                </w:p>
              </w:tc>
              <w:tc>
                <w:tcPr>
                  <w:tcW w:w="2608"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焊机</w:t>
                  </w:r>
                </w:p>
              </w:tc>
              <w:tc>
                <w:tcPr>
                  <w:tcW w:w="1831" w:type="dxa"/>
                  <w:shd w:val="clear" w:color="auto" w:fill="auto"/>
                </w:tcPr>
                <w:p w:rsidR="006851F2" w:rsidRPr="00A35B7D" w:rsidRDefault="006851F2" w:rsidP="006851F2">
                  <w:pPr>
                    <w:jc w:val="center"/>
                  </w:pPr>
                  <w:r w:rsidRPr="00A35B7D">
                    <w:rPr>
                      <w:rFonts w:hint="eastAsia"/>
                      <w:szCs w:val="21"/>
                    </w:rPr>
                    <w:t>-</w:t>
                  </w:r>
                </w:p>
              </w:tc>
              <w:tc>
                <w:tcPr>
                  <w:tcW w:w="1462"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6</w:t>
                  </w:r>
                </w:p>
              </w:tc>
              <w:tc>
                <w:tcPr>
                  <w:tcW w:w="1462" w:type="dxa"/>
                  <w:shd w:val="clear" w:color="auto" w:fill="auto"/>
                </w:tcPr>
                <w:p w:rsidR="006851F2" w:rsidRPr="00A35B7D" w:rsidRDefault="006851F2" w:rsidP="006851F2">
                  <w:pPr>
                    <w:jc w:val="center"/>
                  </w:pPr>
                  <w:r w:rsidRPr="00A35B7D">
                    <w:rPr>
                      <w:rFonts w:hAnsi="宋体"/>
                      <w:szCs w:val="21"/>
                    </w:rPr>
                    <w:t>国产</w:t>
                  </w:r>
                </w:p>
              </w:tc>
            </w:tr>
            <w:tr w:rsidR="006851F2" w:rsidRPr="00A35B7D" w:rsidTr="006537B9">
              <w:trPr>
                <w:cantSplit/>
                <w:trHeight w:val="163"/>
                <w:jc w:val="center"/>
              </w:trPr>
              <w:tc>
                <w:tcPr>
                  <w:tcW w:w="1327" w:type="dxa"/>
                  <w:vMerge/>
                  <w:shd w:val="clear" w:color="auto" w:fill="auto"/>
                  <w:vAlign w:val="center"/>
                </w:tcPr>
                <w:p w:rsidR="006851F2" w:rsidRPr="00A35B7D" w:rsidRDefault="006851F2" w:rsidP="00BD6E51">
                  <w:pPr>
                    <w:tabs>
                      <w:tab w:val="center" w:pos="-10"/>
                      <w:tab w:val="left" w:pos="430"/>
                    </w:tabs>
                    <w:spacing w:line="240" w:lineRule="exact"/>
                    <w:rPr>
                      <w:rFonts w:hAnsi="宋体"/>
                      <w:szCs w:val="21"/>
                    </w:rPr>
                  </w:pPr>
                </w:p>
              </w:tc>
              <w:tc>
                <w:tcPr>
                  <w:tcW w:w="2608"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角磨机</w:t>
                  </w:r>
                </w:p>
              </w:tc>
              <w:tc>
                <w:tcPr>
                  <w:tcW w:w="1831" w:type="dxa"/>
                  <w:shd w:val="clear" w:color="auto" w:fill="auto"/>
                </w:tcPr>
                <w:p w:rsidR="006851F2" w:rsidRPr="00A35B7D" w:rsidRDefault="006851F2" w:rsidP="006851F2">
                  <w:pPr>
                    <w:jc w:val="center"/>
                  </w:pPr>
                  <w:r w:rsidRPr="00A35B7D">
                    <w:rPr>
                      <w:rFonts w:hint="eastAsia"/>
                      <w:szCs w:val="21"/>
                    </w:rPr>
                    <w:t>-</w:t>
                  </w:r>
                </w:p>
              </w:tc>
              <w:tc>
                <w:tcPr>
                  <w:tcW w:w="1462"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8</w:t>
                  </w:r>
                </w:p>
              </w:tc>
              <w:tc>
                <w:tcPr>
                  <w:tcW w:w="1462" w:type="dxa"/>
                  <w:shd w:val="clear" w:color="auto" w:fill="auto"/>
                </w:tcPr>
                <w:p w:rsidR="006851F2" w:rsidRPr="00A35B7D" w:rsidRDefault="006851F2" w:rsidP="006851F2">
                  <w:pPr>
                    <w:jc w:val="center"/>
                  </w:pPr>
                  <w:r w:rsidRPr="00A35B7D">
                    <w:rPr>
                      <w:rFonts w:hAnsi="宋体"/>
                      <w:szCs w:val="21"/>
                    </w:rPr>
                    <w:t>国产</w:t>
                  </w:r>
                </w:p>
              </w:tc>
            </w:tr>
            <w:tr w:rsidR="006851F2" w:rsidRPr="00A35B7D" w:rsidTr="006537B9">
              <w:trPr>
                <w:cantSplit/>
                <w:trHeight w:val="163"/>
                <w:jc w:val="center"/>
              </w:trPr>
              <w:tc>
                <w:tcPr>
                  <w:tcW w:w="1327" w:type="dxa"/>
                  <w:vMerge/>
                  <w:shd w:val="clear" w:color="auto" w:fill="auto"/>
                  <w:vAlign w:val="center"/>
                </w:tcPr>
                <w:p w:rsidR="006851F2" w:rsidRPr="00A35B7D" w:rsidRDefault="006851F2" w:rsidP="00BD6E51">
                  <w:pPr>
                    <w:tabs>
                      <w:tab w:val="center" w:pos="-10"/>
                      <w:tab w:val="left" w:pos="430"/>
                    </w:tabs>
                    <w:spacing w:line="240" w:lineRule="exact"/>
                    <w:rPr>
                      <w:rFonts w:hAnsi="宋体"/>
                      <w:szCs w:val="21"/>
                    </w:rPr>
                  </w:pPr>
                </w:p>
              </w:tc>
              <w:tc>
                <w:tcPr>
                  <w:tcW w:w="2608"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砂轮机</w:t>
                  </w:r>
                  <w:r w:rsidR="004756A0" w:rsidRPr="00A35B7D">
                    <w:rPr>
                      <w:rFonts w:hint="eastAsia"/>
                      <w:szCs w:val="21"/>
                    </w:rPr>
                    <w:t>*</w:t>
                  </w:r>
                </w:p>
              </w:tc>
              <w:tc>
                <w:tcPr>
                  <w:tcW w:w="1831" w:type="dxa"/>
                  <w:shd w:val="clear" w:color="auto" w:fill="auto"/>
                </w:tcPr>
                <w:p w:rsidR="006851F2" w:rsidRPr="00A35B7D" w:rsidRDefault="006851F2" w:rsidP="006851F2">
                  <w:pPr>
                    <w:jc w:val="center"/>
                  </w:pPr>
                  <w:r w:rsidRPr="00A35B7D">
                    <w:rPr>
                      <w:rFonts w:hint="eastAsia"/>
                      <w:szCs w:val="21"/>
                    </w:rPr>
                    <w:t>-</w:t>
                  </w:r>
                </w:p>
              </w:tc>
              <w:tc>
                <w:tcPr>
                  <w:tcW w:w="1462" w:type="dxa"/>
                  <w:shd w:val="clear" w:color="auto" w:fill="auto"/>
                  <w:vAlign w:val="center"/>
                </w:tcPr>
                <w:p w:rsidR="006851F2" w:rsidRPr="00A35B7D" w:rsidRDefault="006851F2">
                  <w:pPr>
                    <w:widowControl/>
                    <w:spacing w:line="240" w:lineRule="exact"/>
                    <w:contextualSpacing/>
                    <w:jc w:val="center"/>
                    <w:rPr>
                      <w:szCs w:val="21"/>
                    </w:rPr>
                  </w:pPr>
                  <w:r w:rsidRPr="00A35B7D">
                    <w:rPr>
                      <w:rFonts w:hint="eastAsia"/>
                      <w:szCs w:val="21"/>
                    </w:rPr>
                    <w:t>2</w:t>
                  </w:r>
                </w:p>
              </w:tc>
              <w:tc>
                <w:tcPr>
                  <w:tcW w:w="1462" w:type="dxa"/>
                  <w:shd w:val="clear" w:color="auto" w:fill="auto"/>
                </w:tcPr>
                <w:p w:rsidR="004756A0" w:rsidRPr="00A35B7D" w:rsidRDefault="006851F2" w:rsidP="004756A0">
                  <w:pPr>
                    <w:jc w:val="center"/>
                    <w:rPr>
                      <w:rFonts w:hAnsi="宋体"/>
                      <w:szCs w:val="21"/>
                    </w:rPr>
                  </w:pPr>
                  <w:r w:rsidRPr="00A35B7D">
                    <w:rPr>
                      <w:rFonts w:hAnsi="宋体"/>
                      <w:szCs w:val="21"/>
                    </w:rPr>
                    <w:t>国产</w:t>
                  </w:r>
                </w:p>
              </w:tc>
            </w:tr>
          </w:tbl>
          <w:p w:rsidR="004756A0" w:rsidRPr="00A35B7D" w:rsidRDefault="004756A0" w:rsidP="00191FBE">
            <w:pPr>
              <w:pStyle w:val="31"/>
              <w:spacing w:beforeLines="20" w:line="240" w:lineRule="auto"/>
              <w:ind w:firstLineChars="200" w:firstLine="420"/>
              <w:rPr>
                <w:rFonts w:ascii="Times New Roman" w:hAnsi="Times New Roman"/>
                <w:snapToGrid w:val="0"/>
                <w:kern w:val="0"/>
              </w:rPr>
            </w:pPr>
            <w:r w:rsidRPr="00A35B7D">
              <w:rPr>
                <w:rFonts w:ascii="Times New Roman" w:hAnsi="Times New Roman" w:hint="eastAsia"/>
                <w:snapToGrid w:val="0"/>
                <w:kern w:val="0"/>
                <w:sz w:val="21"/>
                <w:szCs w:val="21"/>
              </w:rPr>
              <w:t>*</w:t>
            </w:r>
            <w:r w:rsidRPr="00A35B7D">
              <w:rPr>
                <w:rFonts w:ascii="Times New Roman" w:hAnsi="Times New Roman" w:hint="eastAsia"/>
                <w:snapToGrid w:val="0"/>
                <w:kern w:val="0"/>
                <w:sz w:val="21"/>
                <w:szCs w:val="21"/>
              </w:rPr>
              <w:t>砂轮机仅用作</w:t>
            </w:r>
            <w:r w:rsidR="00470227" w:rsidRPr="00A35B7D">
              <w:rPr>
                <w:rFonts w:ascii="Times New Roman" w:hAnsi="Times New Roman" w:hint="eastAsia"/>
                <w:snapToGrid w:val="0"/>
                <w:kern w:val="0"/>
                <w:sz w:val="21"/>
                <w:szCs w:val="21"/>
              </w:rPr>
              <w:t>设备维修</w:t>
            </w:r>
            <w:r w:rsidRPr="00A35B7D">
              <w:rPr>
                <w:rFonts w:ascii="Times New Roman" w:hAnsi="Times New Roman" w:hint="eastAsia"/>
                <w:snapToGrid w:val="0"/>
                <w:kern w:val="0"/>
                <w:sz w:val="21"/>
                <w:szCs w:val="21"/>
              </w:rPr>
              <w:t>，不作为主要生产设备。</w:t>
            </w:r>
          </w:p>
          <w:p w:rsidR="00A71F85" w:rsidRPr="00A35B7D" w:rsidRDefault="0075416C" w:rsidP="00191FBE">
            <w:pPr>
              <w:pStyle w:val="31"/>
              <w:spacing w:beforeLines="20"/>
              <w:ind w:firstLine="0"/>
              <w:rPr>
                <w:rFonts w:ascii="Times New Roman" w:hAnsi="Times New Roman"/>
                <w:snapToGrid w:val="0"/>
                <w:kern w:val="0"/>
              </w:rPr>
            </w:pPr>
            <w:r w:rsidRPr="00A35B7D">
              <w:rPr>
                <w:rFonts w:ascii="Times New Roman" w:hAnsi="Times New Roman" w:hint="eastAsia"/>
                <w:snapToGrid w:val="0"/>
                <w:kern w:val="0"/>
              </w:rPr>
              <w:lastRenderedPageBreak/>
              <w:t>5</w:t>
            </w:r>
            <w:r w:rsidRPr="00A35B7D">
              <w:rPr>
                <w:rFonts w:ascii="Times New Roman" w:hAnsi="Times New Roman"/>
                <w:snapToGrid w:val="0"/>
                <w:kern w:val="0"/>
              </w:rPr>
              <w:t>、建设项目地理位置、厂区平面布置及厂界周围</w:t>
            </w:r>
            <w:r w:rsidRPr="00A35B7D">
              <w:rPr>
                <w:rFonts w:ascii="Times New Roman" w:hAnsi="Times New Roman"/>
                <w:snapToGrid w:val="0"/>
                <w:kern w:val="0"/>
              </w:rPr>
              <w:t>300</w:t>
            </w:r>
            <w:r w:rsidRPr="00A35B7D">
              <w:rPr>
                <w:rFonts w:ascii="Times New Roman" w:hAnsi="Times New Roman"/>
                <w:snapToGrid w:val="0"/>
                <w:kern w:val="0"/>
              </w:rPr>
              <w:t>米土地利用现状</w:t>
            </w:r>
          </w:p>
          <w:p w:rsidR="00A71F85" w:rsidRPr="00A35B7D" w:rsidRDefault="0075416C">
            <w:pPr>
              <w:spacing w:line="360" w:lineRule="auto"/>
              <w:ind w:firstLineChars="200" w:firstLine="480"/>
              <w:rPr>
                <w:snapToGrid w:val="0"/>
                <w:kern w:val="0"/>
                <w:sz w:val="24"/>
              </w:rPr>
            </w:pPr>
            <w:r w:rsidRPr="00A35B7D">
              <w:rPr>
                <w:snapToGrid w:val="0"/>
                <w:kern w:val="0"/>
                <w:sz w:val="24"/>
              </w:rPr>
              <w:t>地理位置：</w:t>
            </w:r>
            <w:r w:rsidRPr="00A35B7D">
              <w:rPr>
                <w:rFonts w:hint="eastAsia"/>
                <w:snapToGrid w:val="0"/>
                <w:kern w:val="0"/>
                <w:sz w:val="24"/>
              </w:rPr>
              <w:t>项目</w:t>
            </w:r>
            <w:r w:rsidRPr="00A35B7D">
              <w:rPr>
                <w:snapToGrid w:val="0"/>
                <w:kern w:val="0"/>
                <w:sz w:val="24"/>
              </w:rPr>
              <w:t>建设地</w:t>
            </w:r>
            <w:r w:rsidRPr="00A35B7D">
              <w:rPr>
                <w:sz w:val="24"/>
              </w:rPr>
              <w:t>位于</w:t>
            </w:r>
            <w:r w:rsidR="00463460" w:rsidRPr="00A35B7D">
              <w:rPr>
                <w:rFonts w:hint="eastAsia"/>
                <w:sz w:val="24"/>
              </w:rPr>
              <w:t>江阴市璜土工业园南湫路</w:t>
            </w:r>
            <w:r w:rsidR="00463460" w:rsidRPr="00A35B7D">
              <w:rPr>
                <w:rFonts w:hint="eastAsia"/>
                <w:sz w:val="24"/>
              </w:rPr>
              <w:t>2</w:t>
            </w:r>
            <w:r w:rsidR="00463460" w:rsidRPr="00A35B7D">
              <w:rPr>
                <w:rFonts w:hint="eastAsia"/>
                <w:sz w:val="24"/>
              </w:rPr>
              <w:t>号</w:t>
            </w:r>
            <w:r w:rsidRPr="00A35B7D">
              <w:rPr>
                <w:snapToGrid w:val="0"/>
                <w:kern w:val="0"/>
                <w:sz w:val="24"/>
              </w:rPr>
              <w:t>，具体地理位置见附图</w:t>
            </w:r>
            <w:r w:rsidRPr="00A35B7D">
              <w:rPr>
                <w:snapToGrid w:val="0"/>
                <w:kern w:val="0"/>
                <w:sz w:val="24"/>
              </w:rPr>
              <w:t>1</w:t>
            </w:r>
            <w:r w:rsidRPr="00A35B7D">
              <w:rPr>
                <w:snapToGrid w:val="0"/>
                <w:kern w:val="0"/>
                <w:sz w:val="24"/>
              </w:rPr>
              <w:t>。</w:t>
            </w:r>
          </w:p>
          <w:p w:rsidR="00A71F85" w:rsidRPr="00A35B7D" w:rsidRDefault="0075416C" w:rsidP="00EE0862">
            <w:pPr>
              <w:spacing w:line="360" w:lineRule="auto"/>
              <w:ind w:firstLineChars="200" w:firstLine="480"/>
              <w:rPr>
                <w:sz w:val="24"/>
              </w:rPr>
            </w:pPr>
            <w:r w:rsidRPr="00A35B7D">
              <w:rPr>
                <w:sz w:val="24"/>
              </w:rPr>
              <w:t>厂区平面布置：</w:t>
            </w:r>
            <w:r w:rsidRPr="00A35B7D">
              <w:rPr>
                <w:rFonts w:hint="eastAsia"/>
                <w:sz w:val="24"/>
              </w:rPr>
              <w:t>本项目厂区主要设置</w:t>
            </w:r>
            <w:r w:rsidR="00D15628" w:rsidRPr="00A35B7D">
              <w:rPr>
                <w:rFonts w:hint="eastAsia"/>
                <w:sz w:val="24"/>
              </w:rPr>
              <w:t>下料区、折弯区、</w:t>
            </w:r>
            <w:r w:rsidR="008238B2" w:rsidRPr="00A35B7D">
              <w:rPr>
                <w:rFonts w:hint="eastAsia"/>
                <w:sz w:val="24"/>
              </w:rPr>
              <w:t>卷圆</w:t>
            </w:r>
            <w:r w:rsidR="00D15628" w:rsidRPr="00A35B7D">
              <w:rPr>
                <w:rFonts w:hint="eastAsia"/>
                <w:sz w:val="24"/>
              </w:rPr>
              <w:t>区、</w:t>
            </w:r>
            <w:r w:rsidR="008238B2" w:rsidRPr="00A35B7D">
              <w:rPr>
                <w:rFonts w:hint="eastAsia"/>
                <w:sz w:val="24"/>
              </w:rPr>
              <w:t>打孔</w:t>
            </w:r>
            <w:r w:rsidR="00D8660A" w:rsidRPr="00A35B7D">
              <w:rPr>
                <w:rFonts w:hint="eastAsia"/>
                <w:sz w:val="24"/>
              </w:rPr>
              <w:t>区</w:t>
            </w:r>
            <w:r w:rsidR="008238B2" w:rsidRPr="00A35B7D">
              <w:rPr>
                <w:rFonts w:hint="eastAsia"/>
                <w:sz w:val="24"/>
              </w:rPr>
              <w:t>、钻孔区、拼装区、打磨区、办公室、辅房、</w:t>
            </w:r>
            <w:r w:rsidR="00D15628" w:rsidRPr="00A35B7D">
              <w:rPr>
                <w:rFonts w:hint="eastAsia"/>
                <w:sz w:val="24"/>
              </w:rPr>
              <w:t>原料</w:t>
            </w:r>
            <w:r w:rsidR="00EE0862" w:rsidRPr="00A35B7D">
              <w:rPr>
                <w:rFonts w:hint="eastAsia"/>
                <w:sz w:val="24"/>
              </w:rPr>
              <w:t>堆放区</w:t>
            </w:r>
            <w:r w:rsidR="008238B2" w:rsidRPr="00A35B7D">
              <w:rPr>
                <w:rFonts w:hint="eastAsia"/>
                <w:sz w:val="24"/>
              </w:rPr>
              <w:t>以及成品堆放区</w:t>
            </w:r>
            <w:r w:rsidRPr="00A35B7D">
              <w:rPr>
                <w:rFonts w:hint="eastAsia"/>
                <w:sz w:val="24"/>
              </w:rPr>
              <w:t>，</w:t>
            </w:r>
            <w:r w:rsidRPr="00A35B7D">
              <w:rPr>
                <w:sz w:val="24"/>
              </w:rPr>
              <w:t>具体厂区平面布置见附图</w:t>
            </w:r>
            <w:r w:rsidRPr="00A35B7D">
              <w:rPr>
                <w:sz w:val="24"/>
              </w:rPr>
              <w:t>2</w:t>
            </w:r>
            <w:r w:rsidRPr="00A35B7D">
              <w:rPr>
                <w:sz w:val="24"/>
              </w:rPr>
              <w:t>。</w:t>
            </w:r>
          </w:p>
          <w:p w:rsidR="00A71F85" w:rsidRPr="00A35B7D" w:rsidRDefault="0075416C" w:rsidP="00EE0862">
            <w:pPr>
              <w:spacing w:line="360" w:lineRule="auto"/>
              <w:ind w:firstLineChars="200" w:firstLine="480"/>
              <w:jc w:val="left"/>
              <w:rPr>
                <w:sz w:val="24"/>
              </w:rPr>
            </w:pPr>
            <w:r w:rsidRPr="00A35B7D">
              <w:rPr>
                <w:sz w:val="24"/>
              </w:rPr>
              <w:t>建设项目厂界周围</w:t>
            </w:r>
            <w:r w:rsidRPr="00A35B7D">
              <w:rPr>
                <w:sz w:val="24"/>
              </w:rPr>
              <w:t>300</w:t>
            </w:r>
            <w:r w:rsidRPr="00A35B7D">
              <w:rPr>
                <w:sz w:val="24"/>
              </w:rPr>
              <w:t>米土地利用现状：项目建</w:t>
            </w:r>
            <w:r w:rsidR="00D8660A" w:rsidRPr="00A35B7D">
              <w:rPr>
                <w:rFonts w:hint="eastAsia"/>
                <w:sz w:val="24"/>
              </w:rPr>
              <w:t>位</w:t>
            </w:r>
            <w:r w:rsidR="008238B2" w:rsidRPr="00A35B7D">
              <w:rPr>
                <w:sz w:val="24"/>
              </w:rPr>
              <w:t>设地</w:t>
            </w:r>
            <w:r w:rsidR="00D8660A" w:rsidRPr="00A35B7D">
              <w:rPr>
                <w:rFonts w:hint="eastAsia"/>
                <w:sz w:val="24"/>
              </w:rPr>
              <w:t>于</w:t>
            </w:r>
            <w:r w:rsidR="00BD6E51" w:rsidRPr="00A35B7D">
              <w:rPr>
                <w:sz w:val="24"/>
              </w:rPr>
              <w:t>无锡市五之和灯芯绒有限公司</w:t>
            </w:r>
            <w:r w:rsidR="00D8660A" w:rsidRPr="00A35B7D">
              <w:rPr>
                <w:rFonts w:hint="eastAsia"/>
                <w:sz w:val="24"/>
              </w:rPr>
              <w:t>厂区内</w:t>
            </w:r>
            <w:r w:rsidR="00EE0862" w:rsidRPr="00A35B7D">
              <w:rPr>
                <w:sz w:val="24"/>
              </w:rPr>
              <w:t>，</w:t>
            </w:r>
            <w:r w:rsidR="00D8660A" w:rsidRPr="00A35B7D">
              <w:rPr>
                <w:rFonts w:hint="eastAsia"/>
                <w:sz w:val="24"/>
              </w:rPr>
              <w:t>该公司厂界东</w:t>
            </w:r>
            <w:r w:rsidR="00EE0862" w:rsidRPr="00A35B7D">
              <w:rPr>
                <w:sz w:val="24"/>
              </w:rPr>
              <w:t>侧</w:t>
            </w:r>
            <w:r w:rsidR="008238B2" w:rsidRPr="00A35B7D">
              <w:rPr>
                <w:sz w:val="24"/>
              </w:rPr>
              <w:t>隔南湫路</w:t>
            </w:r>
            <w:r w:rsidR="00EE0862" w:rsidRPr="00A35B7D">
              <w:rPr>
                <w:sz w:val="24"/>
              </w:rPr>
              <w:t>为</w:t>
            </w:r>
            <w:r w:rsidR="008238B2" w:rsidRPr="00A35B7D">
              <w:rPr>
                <w:rFonts w:hint="eastAsia"/>
                <w:sz w:val="24"/>
              </w:rPr>
              <w:t>江苏</w:t>
            </w:r>
            <w:r w:rsidR="008238B2" w:rsidRPr="00A35B7D">
              <w:rPr>
                <w:sz w:val="24"/>
              </w:rPr>
              <w:t>万象纸业</w:t>
            </w:r>
            <w:r w:rsidR="00D8660A" w:rsidRPr="00A35B7D">
              <w:rPr>
                <w:rFonts w:hint="eastAsia"/>
                <w:sz w:val="24"/>
              </w:rPr>
              <w:t>有限</w:t>
            </w:r>
            <w:r w:rsidR="00955820" w:rsidRPr="00A35B7D">
              <w:rPr>
                <w:rFonts w:hint="eastAsia"/>
                <w:sz w:val="24"/>
              </w:rPr>
              <w:t>公司</w:t>
            </w:r>
            <w:r w:rsidR="00EE0862" w:rsidRPr="00A35B7D">
              <w:rPr>
                <w:sz w:val="24"/>
              </w:rPr>
              <w:t>，</w:t>
            </w:r>
            <w:r w:rsidR="008238B2" w:rsidRPr="00A35B7D">
              <w:rPr>
                <w:rFonts w:hint="eastAsia"/>
                <w:sz w:val="24"/>
              </w:rPr>
              <w:t>南侧为江阴金日机械制造</w:t>
            </w:r>
            <w:r w:rsidR="00D8660A" w:rsidRPr="00A35B7D">
              <w:rPr>
                <w:rFonts w:hint="eastAsia"/>
                <w:sz w:val="24"/>
              </w:rPr>
              <w:t>有限公司，</w:t>
            </w:r>
            <w:r w:rsidR="00EE0862" w:rsidRPr="00A35B7D">
              <w:rPr>
                <w:sz w:val="24"/>
              </w:rPr>
              <w:t>西</w:t>
            </w:r>
            <w:r w:rsidR="00D8660A" w:rsidRPr="00A35B7D">
              <w:rPr>
                <w:sz w:val="24"/>
              </w:rPr>
              <w:t>侧</w:t>
            </w:r>
            <w:r w:rsidR="00BB55D1" w:rsidRPr="00A35B7D">
              <w:rPr>
                <w:rFonts w:hint="eastAsia"/>
                <w:sz w:val="24"/>
              </w:rPr>
              <w:t>为</w:t>
            </w:r>
            <w:r w:rsidR="008238B2" w:rsidRPr="00A35B7D">
              <w:rPr>
                <w:rFonts w:hint="eastAsia"/>
                <w:sz w:val="24"/>
              </w:rPr>
              <w:t>城西建材市场二期</w:t>
            </w:r>
            <w:r w:rsidR="00BB55D1" w:rsidRPr="00A35B7D">
              <w:rPr>
                <w:rFonts w:hint="eastAsia"/>
                <w:sz w:val="24"/>
              </w:rPr>
              <w:t>，</w:t>
            </w:r>
            <w:r w:rsidR="0087120A" w:rsidRPr="00A35B7D">
              <w:rPr>
                <w:rFonts w:hint="eastAsia"/>
                <w:sz w:val="24"/>
              </w:rPr>
              <w:t>北侧</w:t>
            </w:r>
            <w:r w:rsidR="00BB55D1" w:rsidRPr="00A35B7D">
              <w:rPr>
                <w:rFonts w:hint="eastAsia"/>
                <w:sz w:val="24"/>
              </w:rPr>
              <w:t>为</w:t>
            </w:r>
            <w:r w:rsidR="008238B2" w:rsidRPr="00A35B7D">
              <w:rPr>
                <w:rFonts w:hint="eastAsia"/>
                <w:sz w:val="24"/>
              </w:rPr>
              <w:t>江阴市蓝天机械制造有限公司，</w:t>
            </w:r>
            <w:r w:rsidRPr="00A35B7D">
              <w:rPr>
                <w:sz w:val="24"/>
              </w:rPr>
              <w:t>建设项目周围环境概况见附图</w:t>
            </w:r>
            <w:r w:rsidRPr="00A35B7D">
              <w:rPr>
                <w:rFonts w:hint="eastAsia"/>
                <w:sz w:val="24"/>
              </w:rPr>
              <w:t>3</w:t>
            </w:r>
            <w:r w:rsidRPr="00A35B7D">
              <w:rPr>
                <w:sz w:val="24"/>
              </w:rPr>
              <w:t>。</w:t>
            </w:r>
          </w:p>
          <w:p w:rsidR="00A71F85" w:rsidRPr="00A35B7D" w:rsidRDefault="0075416C">
            <w:pPr>
              <w:spacing w:line="360" w:lineRule="auto"/>
              <w:rPr>
                <w:sz w:val="24"/>
              </w:rPr>
            </w:pPr>
            <w:r w:rsidRPr="00A35B7D">
              <w:rPr>
                <w:rFonts w:hint="eastAsia"/>
                <w:sz w:val="24"/>
              </w:rPr>
              <w:t>6</w:t>
            </w:r>
            <w:r w:rsidRPr="00A35B7D">
              <w:rPr>
                <w:sz w:val="24"/>
              </w:rPr>
              <w:t>、工作制度及劳动定员：</w:t>
            </w:r>
          </w:p>
          <w:p w:rsidR="007E6E12" w:rsidRPr="00A35B7D" w:rsidRDefault="0075416C" w:rsidP="007E6E12">
            <w:pPr>
              <w:spacing w:line="360" w:lineRule="auto"/>
              <w:ind w:firstLineChars="200" w:firstLine="480"/>
              <w:rPr>
                <w:sz w:val="24"/>
              </w:rPr>
            </w:pPr>
            <w:r w:rsidRPr="00A35B7D">
              <w:rPr>
                <w:sz w:val="24"/>
              </w:rPr>
              <w:t>工作制度：</w:t>
            </w:r>
            <w:r w:rsidR="007E6E12" w:rsidRPr="00A35B7D">
              <w:rPr>
                <w:sz w:val="24"/>
              </w:rPr>
              <w:t>本项目实行昼间</w:t>
            </w:r>
            <w:r w:rsidR="007E6E12" w:rsidRPr="00A35B7D">
              <w:rPr>
                <w:rFonts w:hint="eastAsia"/>
                <w:sz w:val="24"/>
              </w:rPr>
              <w:t>“</w:t>
            </w:r>
            <w:r w:rsidR="007E6E12" w:rsidRPr="00A35B7D">
              <w:rPr>
                <w:sz w:val="24"/>
              </w:rPr>
              <w:t>一班</w:t>
            </w:r>
            <w:r w:rsidR="007E6E12" w:rsidRPr="00A35B7D">
              <w:rPr>
                <w:rFonts w:hint="eastAsia"/>
                <w:sz w:val="24"/>
              </w:rPr>
              <w:t>”</w:t>
            </w:r>
            <w:r w:rsidR="007E6E12" w:rsidRPr="00A35B7D">
              <w:rPr>
                <w:sz w:val="24"/>
              </w:rPr>
              <w:t>8</w:t>
            </w:r>
            <w:r w:rsidR="007E6E12" w:rsidRPr="00A35B7D">
              <w:rPr>
                <w:sz w:val="24"/>
              </w:rPr>
              <w:t>小时工作制，工作时间为</w:t>
            </w:r>
            <w:r w:rsidR="007E6E12" w:rsidRPr="00A35B7D">
              <w:rPr>
                <w:sz w:val="24"/>
              </w:rPr>
              <w:t>8</w:t>
            </w:r>
            <w:r w:rsidR="007E6E12" w:rsidRPr="00A35B7D">
              <w:rPr>
                <w:sz w:val="24"/>
              </w:rPr>
              <w:t>：</w:t>
            </w:r>
            <w:r w:rsidR="007E6E12" w:rsidRPr="00A35B7D">
              <w:rPr>
                <w:sz w:val="24"/>
              </w:rPr>
              <w:t>00</w:t>
            </w:r>
            <w:r w:rsidR="007E6E12" w:rsidRPr="00A35B7D">
              <w:rPr>
                <w:sz w:val="24"/>
              </w:rPr>
              <w:t>～</w:t>
            </w:r>
            <w:r w:rsidR="007E6E12" w:rsidRPr="00A35B7D">
              <w:rPr>
                <w:sz w:val="24"/>
              </w:rPr>
              <w:t>17</w:t>
            </w:r>
            <w:r w:rsidR="007E6E12" w:rsidRPr="00A35B7D">
              <w:rPr>
                <w:sz w:val="24"/>
              </w:rPr>
              <w:t>：</w:t>
            </w:r>
            <w:r w:rsidR="007E6E12" w:rsidRPr="00A35B7D">
              <w:rPr>
                <w:sz w:val="24"/>
              </w:rPr>
              <w:t>00</w:t>
            </w:r>
            <w:r w:rsidR="007E6E12" w:rsidRPr="00A35B7D">
              <w:rPr>
                <w:sz w:val="24"/>
              </w:rPr>
              <w:t>，年有效工作日为</w:t>
            </w:r>
            <w:r w:rsidR="007E6E12" w:rsidRPr="00A35B7D">
              <w:rPr>
                <w:sz w:val="24"/>
              </w:rPr>
              <w:t>300</w:t>
            </w:r>
            <w:r w:rsidR="007E6E12" w:rsidRPr="00A35B7D">
              <w:rPr>
                <w:sz w:val="24"/>
              </w:rPr>
              <w:t>天</w:t>
            </w:r>
            <w:r w:rsidR="007E6E12" w:rsidRPr="00A35B7D">
              <w:rPr>
                <w:rFonts w:hint="eastAsia"/>
                <w:sz w:val="24"/>
              </w:rPr>
              <w:t>，中午休息</w:t>
            </w:r>
            <w:r w:rsidR="007E6E12" w:rsidRPr="00A35B7D">
              <w:rPr>
                <w:rFonts w:hint="eastAsia"/>
                <w:sz w:val="24"/>
              </w:rPr>
              <w:t>1</w:t>
            </w:r>
            <w:r w:rsidR="007E6E12" w:rsidRPr="00A35B7D">
              <w:rPr>
                <w:rFonts w:hint="eastAsia"/>
                <w:sz w:val="24"/>
              </w:rPr>
              <w:t>小时</w:t>
            </w:r>
            <w:r w:rsidR="007E6E12" w:rsidRPr="00A35B7D">
              <w:rPr>
                <w:sz w:val="24"/>
              </w:rPr>
              <w:t>。</w:t>
            </w:r>
          </w:p>
          <w:p w:rsidR="00A71F85" w:rsidRPr="00A35B7D" w:rsidRDefault="0075416C">
            <w:pPr>
              <w:spacing w:line="360" w:lineRule="auto"/>
              <w:ind w:firstLine="480"/>
              <w:rPr>
                <w:sz w:val="24"/>
              </w:rPr>
            </w:pPr>
            <w:r w:rsidRPr="00A35B7D">
              <w:rPr>
                <w:sz w:val="24"/>
              </w:rPr>
              <w:t>劳动定员：</w:t>
            </w:r>
            <w:r w:rsidRPr="00A35B7D">
              <w:rPr>
                <w:rFonts w:hAnsi="宋体"/>
                <w:sz w:val="24"/>
              </w:rPr>
              <w:t>本项目职工及管理人员共计</w:t>
            </w:r>
            <w:r w:rsidR="008238B2" w:rsidRPr="00A35B7D">
              <w:rPr>
                <w:rFonts w:hint="eastAsia"/>
                <w:sz w:val="24"/>
              </w:rPr>
              <w:t>10</w:t>
            </w:r>
            <w:r w:rsidRPr="00A35B7D">
              <w:rPr>
                <w:rFonts w:hAnsi="宋体"/>
                <w:sz w:val="24"/>
              </w:rPr>
              <w:t>人。</w:t>
            </w:r>
          </w:p>
          <w:p w:rsidR="006672EC" w:rsidRPr="00A35B7D" w:rsidRDefault="006672EC" w:rsidP="006672EC">
            <w:pPr>
              <w:spacing w:line="360" w:lineRule="auto"/>
              <w:rPr>
                <w:sz w:val="24"/>
              </w:rPr>
            </w:pPr>
            <w:r w:rsidRPr="00A35B7D">
              <w:rPr>
                <w:rFonts w:hint="eastAsia"/>
                <w:sz w:val="24"/>
              </w:rPr>
              <w:t>7</w:t>
            </w:r>
            <w:r w:rsidRPr="00A35B7D">
              <w:rPr>
                <w:rFonts w:hint="eastAsia"/>
              </w:rPr>
              <w:t>、</w:t>
            </w:r>
            <w:r w:rsidRPr="00A35B7D">
              <w:rPr>
                <w:rFonts w:hint="eastAsia"/>
                <w:sz w:val="24"/>
              </w:rPr>
              <w:t>产业政策相符性</w:t>
            </w:r>
          </w:p>
          <w:p w:rsidR="006672EC" w:rsidRPr="00A35B7D" w:rsidRDefault="00EC655F" w:rsidP="006672EC">
            <w:pPr>
              <w:spacing w:line="360" w:lineRule="auto"/>
              <w:ind w:firstLineChars="200" w:firstLine="480"/>
              <w:rPr>
                <w:sz w:val="24"/>
              </w:rPr>
            </w:pPr>
            <w:r w:rsidRPr="00A35B7D">
              <w:rPr>
                <w:sz w:val="24"/>
              </w:rPr>
              <w:t>本项目主要从事</w:t>
            </w:r>
            <w:r w:rsidR="008238B2" w:rsidRPr="00A35B7D">
              <w:rPr>
                <w:rFonts w:hint="eastAsia"/>
                <w:sz w:val="24"/>
              </w:rPr>
              <w:t>燃气柜箱体、橱柜、电柜</w:t>
            </w:r>
            <w:r w:rsidR="000A6211" w:rsidRPr="00A35B7D">
              <w:rPr>
                <w:rFonts w:hint="eastAsia"/>
                <w:sz w:val="24"/>
              </w:rPr>
              <w:t>的</w:t>
            </w:r>
            <w:r w:rsidRPr="00A35B7D">
              <w:rPr>
                <w:sz w:val="24"/>
              </w:rPr>
              <w:t>生产，</w:t>
            </w:r>
            <w:r w:rsidR="006672EC" w:rsidRPr="00A35B7D">
              <w:rPr>
                <w:sz w:val="24"/>
              </w:rPr>
              <w:t>经查阅《产业结构调整指导目录（</w:t>
            </w:r>
            <w:r w:rsidR="006672EC" w:rsidRPr="00A35B7D">
              <w:rPr>
                <w:sz w:val="24"/>
              </w:rPr>
              <w:t>2011</w:t>
            </w:r>
            <w:r w:rsidR="006672EC" w:rsidRPr="00A35B7D">
              <w:rPr>
                <w:sz w:val="24"/>
              </w:rPr>
              <w:t>年本）》（</w:t>
            </w:r>
            <w:r w:rsidR="006672EC" w:rsidRPr="00A35B7D">
              <w:rPr>
                <w:sz w:val="24"/>
              </w:rPr>
              <w:t>2013</w:t>
            </w:r>
            <w:r w:rsidR="006672EC" w:rsidRPr="00A35B7D">
              <w:rPr>
                <w:sz w:val="24"/>
              </w:rPr>
              <w:t>年修正）、《产业转移指导目录（</w:t>
            </w:r>
            <w:r w:rsidR="006672EC" w:rsidRPr="00A35B7D">
              <w:rPr>
                <w:sz w:val="24"/>
              </w:rPr>
              <w:t>2012</w:t>
            </w:r>
            <w:r w:rsidR="006672EC" w:rsidRPr="00A35B7D">
              <w:rPr>
                <w:sz w:val="24"/>
              </w:rPr>
              <w:t>年本）》、《江苏省工业和信息产业结构调整指导目录（</w:t>
            </w:r>
            <w:r w:rsidR="006672EC" w:rsidRPr="00A35B7D">
              <w:rPr>
                <w:sz w:val="24"/>
              </w:rPr>
              <w:t>2012</w:t>
            </w:r>
            <w:r w:rsidR="006672EC" w:rsidRPr="00A35B7D">
              <w:rPr>
                <w:sz w:val="24"/>
              </w:rPr>
              <w:t>年本）》以及关于修改《江苏省工业和信息产业结构调整指导目录（</w:t>
            </w:r>
            <w:r w:rsidR="006672EC" w:rsidRPr="00A35B7D">
              <w:rPr>
                <w:sz w:val="24"/>
              </w:rPr>
              <w:t>2012</w:t>
            </w:r>
            <w:r w:rsidR="006672EC" w:rsidRPr="00A35B7D">
              <w:rPr>
                <w:sz w:val="24"/>
              </w:rPr>
              <w:t>年本）》部分条目的通知、《无锡市制造业转型发展指导目录（</w:t>
            </w:r>
            <w:r w:rsidR="006672EC" w:rsidRPr="00A35B7D">
              <w:rPr>
                <w:sz w:val="24"/>
              </w:rPr>
              <w:t>2012</w:t>
            </w:r>
            <w:r w:rsidR="006672EC" w:rsidRPr="00A35B7D">
              <w:rPr>
                <w:sz w:val="24"/>
              </w:rPr>
              <w:t>年本）》、《无锡市产业结构调整指导目录（试行）》（</w:t>
            </w:r>
            <w:r w:rsidR="006672EC" w:rsidRPr="00A35B7D">
              <w:rPr>
                <w:sz w:val="24"/>
              </w:rPr>
              <w:t>2008</w:t>
            </w:r>
            <w:r w:rsidR="006672EC" w:rsidRPr="00A35B7D">
              <w:rPr>
                <w:sz w:val="24"/>
              </w:rPr>
              <w:t>年</w:t>
            </w:r>
            <w:r w:rsidR="006672EC" w:rsidRPr="00A35B7D">
              <w:rPr>
                <w:sz w:val="24"/>
              </w:rPr>
              <w:t>1</w:t>
            </w:r>
            <w:r w:rsidR="006672EC" w:rsidRPr="00A35B7D">
              <w:rPr>
                <w:sz w:val="24"/>
              </w:rPr>
              <w:t>月）和《江阴市产业结构调整指导目录（</w:t>
            </w:r>
            <w:r w:rsidR="006672EC" w:rsidRPr="00A35B7D">
              <w:rPr>
                <w:sz w:val="24"/>
              </w:rPr>
              <w:t>2008</w:t>
            </w:r>
            <w:r w:rsidR="006672EC" w:rsidRPr="00A35B7D">
              <w:rPr>
                <w:sz w:val="24"/>
              </w:rPr>
              <w:t>年本）》等，建设项目的产品、生产工艺与生产设备均不在国家淘汰及禁止、限制发展之列，该项目属允许类项目，且已经</w:t>
            </w:r>
            <w:r w:rsidR="00176CE2" w:rsidRPr="00A35B7D">
              <w:rPr>
                <w:rFonts w:hint="eastAsia"/>
                <w:sz w:val="24"/>
              </w:rPr>
              <w:t>江苏江阴临港经济开发区管理委员会</w:t>
            </w:r>
            <w:r w:rsidR="006672EC" w:rsidRPr="00A35B7D">
              <w:rPr>
                <w:sz w:val="24"/>
              </w:rPr>
              <w:t>出具备案</w:t>
            </w:r>
            <w:r w:rsidR="006672EC" w:rsidRPr="00A35B7D">
              <w:rPr>
                <w:rFonts w:hint="eastAsia"/>
                <w:sz w:val="24"/>
              </w:rPr>
              <w:t>证</w:t>
            </w:r>
            <w:r w:rsidR="006672EC" w:rsidRPr="00A35B7D">
              <w:rPr>
                <w:sz w:val="24"/>
              </w:rPr>
              <w:t>（具体见附件）</w:t>
            </w:r>
            <w:r w:rsidR="00FB2B69" w:rsidRPr="00A35B7D">
              <w:rPr>
                <w:rFonts w:hint="eastAsia"/>
                <w:sz w:val="24"/>
              </w:rPr>
              <w:t>，</w:t>
            </w:r>
            <w:r w:rsidR="00FB2B69" w:rsidRPr="00A35B7D">
              <w:rPr>
                <w:rFonts w:hint="eastAsia"/>
                <w:sz w:val="24"/>
                <w:szCs w:val="24"/>
              </w:rPr>
              <w:t>因此，项目符合国家和地方产业政策。</w:t>
            </w:r>
          </w:p>
          <w:p w:rsidR="00FB2B69" w:rsidRPr="00A35B7D" w:rsidRDefault="00FB2B69" w:rsidP="00FB2B69">
            <w:pPr>
              <w:spacing w:line="360" w:lineRule="auto"/>
              <w:rPr>
                <w:sz w:val="24"/>
                <w:szCs w:val="24"/>
              </w:rPr>
            </w:pPr>
            <w:r w:rsidRPr="00A35B7D">
              <w:rPr>
                <w:rFonts w:hint="eastAsia"/>
                <w:sz w:val="24"/>
                <w:szCs w:val="24"/>
              </w:rPr>
              <w:t>8</w:t>
            </w:r>
            <w:r w:rsidRPr="00A35B7D">
              <w:rPr>
                <w:rFonts w:hint="eastAsia"/>
                <w:sz w:val="24"/>
                <w:szCs w:val="24"/>
              </w:rPr>
              <w:t>、</w:t>
            </w:r>
            <w:r w:rsidRPr="00A35B7D">
              <w:rPr>
                <w:rFonts w:hint="eastAsia"/>
                <w:sz w:val="24"/>
              </w:rPr>
              <w:t>《江苏省太湖水污染防治条例》相符性</w:t>
            </w:r>
          </w:p>
          <w:p w:rsidR="00FB2B69" w:rsidRPr="00A35B7D" w:rsidRDefault="00FB2B69" w:rsidP="00FB2B69">
            <w:pPr>
              <w:spacing w:line="360" w:lineRule="auto"/>
              <w:ind w:firstLine="482"/>
              <w:rPr>
                <w:sz w:val="24"/>
              </w:rPr>
            </w:pPr>
            <w:r w:rsidRPr="00A35B7D">
              <w:rPr>
                <w:rFonts w:hint="eastAsia"/>
                <w:sz w:val="24"/>
              </w:rPr>
              <w:t>项目</w:t>
            </w:r>
            <w:r w:rsidRPr="00A35B7D">
              <w:rPr>
                <w:sz w:val="24"/>
              </w:rPr>
              <w:t>地处太湖流域</w:t>
            </w:r>
            <w:r w:rsidRPr="00A35B7D">
              <w:rPr>
                <w:rFonts w:hint="eastAsia"/>
                <w:sz w:val="24"/>
              </w:rPr>
              <w:t>三</w:t>
            </w:r>
            <w:r w:rsidRPr="00A35B7D">
              <w:rPr>
                <w:sz w:val="24"/>
              </w:rPr>
              <w:t>级保护区，</w:t>
            </w:r>
            <w:r w:rsidRPr="00A35B7D">
              <w:rPr>
                <w:rFonts w:hint="eastAsia"/>
                <w:sz w:val="24"/>
              </w:rPr>
              <w:t>《江苏省太湖水污染防治条例》（</w:t>
            </w:r>
            <w:r w:rsidRPr="00A35B7D">
              <w:rPr>
                <w:rFonts w:hint="eastAsia"/>
                <w:sz w:val="24"/>
              </w:rPr>
              <w:t>2018</w:t>
            </w:r>
            <w:r w:rsidRPr="00A35B7D">
              <w:rPr>
                <w:rFonts w:hint="eastAsia"/>
                <w:sz w:val="24"/>
              </w:rPr>
              <w:t>年修正案）规定：太湖流域一、二、三级保护区禁止新建、改建、扩建化学制浆造纸、制革、酿造、染料、印染、电镀以及其他排放含磷、氮等污染物的企业和项目</w:t>
            </w:r>
            <w:r w:rsidRPr="00A35B7D">
              <w:rPr>
                <w:rFonts w:ascii="宋体" w:hAnsi="宋体" w:cs="宋体" w:hint="eastAsia"/>
                <w:kern w:val="0"/>
                <w:sz w:val="24"/>
                <w:bdr w:val="none" w:sz="0" w:space="0" w:color="auto" w:frame="1"/>
              </w:rPr>
              <w:t>，城镇污水集中处理等环境基础设施项目和第四十六条规定的情形除外。</w:t>
            </w:r>
            <w:r w:rsidRPr="00A35B7D">
              <w:rPr>
                <w:rFonts w:hint="eastAsia"/>
                <w:sz w:val="24"/>
              </w:rPr>
              <w:t>本项目</w:t>
            </w:r>
            <w:r w:rsidRPr="00A35B7D">
              <w:rPr>
                <w:sz w:val="24"/>
              </w:rPr>
              <w:t>地处太湖流域</w:t>
            </w:r>
            <w:r w:rsidRPr="00A35B7D">
              <w:rPr>
                <w:rFonts w:hint="eastAsia"/>
                <w:sz w:val="24"/>
              </w:rPr>
              <w:lastRenderedPageBreak/>
              <w:t>三</w:t>
            </w:r>
            <w:r w:rsidRPr="00A35B7D">
              <w:rPr>
                <w:sz w:val="24"/>
              </w:rPr>
              <w:t>级保护区，</w:t>
            </w:r>
            <w:r w:rsidRPr="00A35B7D">
              <w:rPr>
                <w:rFonts w:hint="eastAsia"/>
                <w:sz w:val="24"/>
              </w:rPr>
              <w:t>无生产废水排放，仅有少量生活污水排放，因此本项目与《江苏省太湖水污染防治条例》相符。</w:t>
            </w:r>
          </w:p>
          <w:p w:rsidR="006672EC" w:rsidRPr="00A35B7D" w:rsidRDefault="00610DC8" w:rsidP="006672EC">
            <w:pPr>
              <w:pStyle w:val="BodyText21"/>
              <w:adjustRightInd/>
              <w:spacing w:line="360" w:lineRule="auto"/>
              <w:rPr>
                <w:rFonts w:ascii="Times New Roman" w:eastAsia="宋体"/>
              </w:rPr>
            </w:pPr>
            <w:r w:rsidRPr="00A35B7D">
              <w:rPr>
                <w:rFonts w:ascii="Times New Roman" w:eastAsia="宋体" w:hint="eastAsia"/>
              </w:rPr>
              <w:t>9</w:t>
            </w:r>
            <w:r w:rsidR="006672EC" w:rsidRPr="00A35B7D">
              <w:rPr>
                <w:rFonts w:ascii="Times New Roman" w:eastAsia="宋体" w:hint="eastAsia"/>
              </w:rPr>
              <w:t>、《江苏省大气污染防治条例》相符性</w:t>
            </w:r>
          </w:p>
          <w:p w:rsidR="00911943" w:rsidRPr="00A35B7D" w:rsidRDefault="00470963" w:rsidP="00955820">
            <w:pPr>
              <w:pStyle w:val="BodyText21"/>
              <w:adjustRightInd/>
              <w:spacing w:line="360" w:lineRule="auto"/>
              <w:ind w:firstLineChars="200" w:firstLine="480"/>
              <w:rPr>
                <w:snapToGrid w:val="0"/>
                <w:kern w:val="0"/>
              </w:rPr>
            </w:pPr>
            <w:r w:rsidRPr="00A35B7D">
              <w:rPr>
                <w:rFonts w:ascii="Times New Roman" w:eastAsia="宋体" w:hint="eastAsia"/>
                <w:szCs w:val="24"/>
              </w:rPr>
              <w:t>根据“第四章</w:t>
            </w:r>
            <w:r w:rsidRPr="00A35B7D">
              <w:rPr>
                <w:rFonts w:ascii="Times New Roman" w:eastAsia="宋体"/>
                <w:szCs w:val="24"/>
              </w:rPr>
              <w:t>第二节工业大气污染防治</w:t>
            </w:r>
            <w:r w:rsidRPr="00A35B7D">
              <w:rPr>
                <w:rFonts w:ascii="Times New Roman" w:eastAsia="宋体" w:hint="eastAsia"/>
                <w:szCs w:val="24"/>
              </w:rPr>
              <w:t>中</w:t>
            </w:r>
            <w:r w:rsidRPr="00A35B7D">
              <w:rPr>
                <w:rFonts w:ascii="Times New Roman" w:eastAsia="宋体"/>
                <w:szCs w:val="24"/>
              </w:rPr>
              <w:t>第三十五条企业应当使用资源利用率高、污染物排放量少的工艺、设备，采用最佳实用大气污染控制技术</w:t>
            </w:r>
            <w:r w:rsidRPr="00A35B7D">
              <w:rPr>
                <w:rFonts w:ascii="Times New Roman" w:eastAsia="宋体" w:hint="eastAsia"/>
                <w:szCs w:val="24"/>
              </w:rPr>
              <w:t>”</w:t>
            </w:r>
            <w:r w:rsidRPr="00A35B7D">
              <w:rPr>
                <w:rFonts w:ascii="Times New Roman" w:eastAsia="宋体"/>
                <w:szCs w:val="24"/>
              </w:rPr>
              <w:t>，减少大气污</w:t>
            </w:r>
            <w:r w:rsidRPr="00A35B7D">
              <w:rPr>
                <w:rFonts w:ascii="宋体" w:eastAsia="宋体" w:hAnsi="宋体"/>
                <w:szCs w:val="24"/>
              </w:rPr>
              <w:t>染物的产生。</w:t>
            </w:r>
            <w:r w:rsidR="008238B2" w:rsidRPr="00A35B7D">
              <w:rPr>
                <w:rFonts w:ascii="宋体" w:eastAsia="宋体" w:hAnsi="宋体" w:hint="eastAsia"/>
                <w:szCs w:val="24"/>
              </w:rPr>
              <w:t>本项目生产过程中拼装环节产生的焊烟采用移动式焊烟净化器处置，减少颗粒物的排放，故</w:t>
            </w:r>
            <w:r w:rsidR="008238B2" w:rsidRPr="00A35B7D">
              <w:rPr>
                <w:rFonts w:ascii="Times New Roman" w:eastAsia="宋体" w:hint="eastAsia"/>
                <w:szCs w:val="24"/>
              </w:rPr>
              <w:t>与《江苏省大气污染防治条例》相符</w:t>
            </w:r>
            <w:r w:rsidRPr="00A35B7D">
              <w:rPr>
                <w:rFonts w:ascii="Times New Roman" w:eastAsia="宋体" w:hint="eastAsia"/>
                <w:szCs w:val="24"/>
              </w:rPr>
              <w:t>。</w:t>
            </w:r>
          </w:p>
          <w:p w:rsidR="00911943" w:rsidRPr="00A35B7D" w:rsidRDefault="00911943">
            <w:pPr>
              <w:spacing w:line="360" w:lineRule="auto"/>
              <w:rPr>
                <w:snapToGrid w:val="0"/>
                <w:kern w:val="0"/>
                <w:sz w:val="24"/>
              </w:rPr>
            </w:pPr>
          </w:p>
          <w:p w:rsidR="00911943" w:rsidRPr="00A35B7D" w:rsidRDefault="00911943">
            <w:pPr>
              <w:spacing w:line="360" w:lineRule="auto"/>
              <w:rPr>
                <w:snapToGrid w:val="0"/>
                <w:kern w:val="0"/>
                <w:sz w:val="24"/>
              </w:rPr>
            </w:pPr>
          </w:p>
          <w:p w:rsidR="00955820" w:rsidRPr="00A35B7D" w:rsidRDefault="00955820">
            <w:pPr>
              <w:spacing w:line="360" w:lineRule="auto"/>
              <w:rPr>
                <w:snapToGrid w:val="0"/>
                <w:kern w:val="0"/>
                <w:sz w:val="24"/>
              </w:rPr>
            </w:pPr>
          </w:p>
          <w:p w:rsidR="00955820" w:rsidRPr="00A35B7D" w:rsidRDefault="00955820">
            <w:pPr>
              <w:spacing w:line="360" w:lineRule="auto"/>
              <w:rPr>
                <w:snapToGrid w:val="0"/>
                <w:kern w:val="0"/>
                <w:sz w:val="24"/>
              </w:rPr>
            </w:pPr>
          </w:p>
          <w:p w:rsidR="00955820" w:rsidRPr="00A35B7D" w:rsidRDefault="00955820">
            <w:pPr>
              <w:spacing w:line="360" w:lineRule="auto"/>
              <w:rPr>
                <w:snapToGrid w:val="0"/>
                <w:kern w:val="0"/>
                <w:sz w:val="24"/>
              </w:rPr>
            </w:pPr>
          </w:p>
          <w:p w:rsidR="00955820" w:rsidRPr="00A35B7D" w:rsidRDefault="00955820">
            <w:pPr>
              <w:spacing w:line="360" w:lineRule="auto"/>
              <w:rPr>
                <w:snapToGrid w:val="0"/>
                <w:kern w:val="0"/>
                <w:sz w:val="24"/>
              </w:rPr>
            </w:pPr>
          </w:p>
          <w:p w:rsidR="00955820" w:rsidRPr="00A35B7D" w:rsidRDefault="00955820">
            <w:pPr>
              <w:spacing w:line="360" w:lineRule="auto"/>
              <w:rPr>
                <w:snapToGrid w:val="0"/>
                <w:kern w:val="0"/>
                <w:sz w:val="24"/>
              </w:rPr>
            </w:pPr>
          </w:p>
          <w:p w:rsidR="00955820" w:rsidRPr="00A35B7D" w:rsidRDefault="00955820">
            <w:pPr>
              <w:spacing w:line="360" w:lineRule="auto"/>
              <w:rPr>
                <w:snapToGrid w:val="0"/>
                <w:kern w:val="0"/>
                <w:sz w:val="24"/>
              </w:rPr>
            </w:pPr>
          </w:p>
          <w:p w:rsidR="00955820" w:rsidRPr="00A35B7D" w:rsidRDefault="00955820">
            <w:pPr>
              <w:spacing w:line="360" w:lineRule="auto"/>
              <w:rPr>
                <w:snapToGrid w:val="0"/>
                <w:kern w:val="0"/>
                <w:sz w:val="24"/>
              </w:rPr>
            </w:pPr>
          </w:p>
        </w:tc>
      </w:tr>
      <w:tr w:rsidR="00A71F85" w:rsidRPr="00A35B7D">
        <w:trPr>
          <w:trHeight w:val="5806"/>
        </w:trPr>
        <w:tc>
          <w:tcPr>
            <w:tcW w:w="8974" w:type="dxa"/>
            <w:gridSpan w:val="10"/>
          </w:tcPr>
          <w:p w:rsidR="00A71F85" w:rsidRPr="00A35B7D" w:rsidRDefault="0075416C">
            <w:pPr>
              <w:spacing w:line="360" w:lineRule="auto"/>
              <w:rPr>
                <w:sz w:val="24"/>
                <w:szCs w:val="24"/>
              </w:rPr>
            </w:pPr>
            <w:r w:rsidRPr="00A35B7D">
              <w:rPr>
                <w:sz w:val="24"/>
                <w:szCs w:val="24"/>
              </w:rPr>
              <w:lastRenderedPageBreak/>
              <w:t>与本项目有关的原有污染情况及主要环境问题：</w:t>
            </w:r>
          </w:p>
          <w:p w:rsidR="00A71F85" w:rsidRPr="00A35B7D" w:rsidRDefault="0075416C">
            <w:pPr>
              <w:spacing w:line="360" w:lineRule="auto"/>
              <w:ind w:firstLineChars="200" w:firstLine="480"/>
              <w:rPr>
                <w:sz w:val="24"/>
                <w:szCs w:val="24"/>
              </w:rPr>
            </w:pPr>
            <w:r w:rsidRPr="00A35B7D">
              <w:rPr>
                <w:rFonts w:hint="eastAsia"/>
                <w:sz w:val="24"/>
                <w:szCs w:val="24"/>
              </w:rPr>
              <w:t>本项目租用</w:t>
            </w:r>
            <w:r w:rsidR="00BD6E51" w:rsidRPr="00A35B7D">
              <w:rPr>
                <w:rFonts w:hint="eastAsia"/>
                <w:sz w:val="24"/>
                <w:szCs w:val="24"/>
              </w:rPr>
              <w:t>无锡市五之和灯芯绒有限公司</w:t>
            </w:r>
            <w:r w:rsidRPr="00A35B7D">
              <w:rPr>
                <w:rFonts w:hint="eastAsia"/>
                <w:sz w:val="24"/>
                <w:szCs w:val="24"/>
              </w:rPr>
              <w:t>闲置厂房进行建设，该厂房原</w:t>
            </w:r>
            <w:r w:rsidR="00EC655F" w:rsidRPr="00A35B7D">
              <w:rPr>
                <w:rFonts w:hint="eastAsia"/>
                <w:sz w:val="24"/>
                <w:szCs w:val="24"/>
              </w:rPr>
              <w:t>未从事任何实质性生产</w:t>
            </w:r>
            <w:r w:rsidRPr="00A35B7D">
              <w:rPr>
                <w:rFonts w:hint="eastAsia"/>
                <w:sz w:val="24"/>
                <w:szCs w:val="24"/>
              </w:rPr>
              <w:t>，项目建设地地下水、土壤未受污染。项目</w:t>
            </w:r>
            <w:r w:rsidRPr="00A35B7D">
              <w:rPr>
                <w:sz w:val="24"/>
                <w:szCs w:val="24"/>
              </w:rPr>
              <w:t>建设地供水、供电等公辅设施均可利用区内现有供水及供电设施；</w:t>
            </w:r>
            <w:r w:rsidRPr="00A35B7D">
              <w:rPr>
                <w:rFonts w:hint="eastAsia"/>
                <w:sz w:val="24"/>
                <w:szCs w:val="24"/>
              </w:rPr>
              <w:t>生活污水经化粪池预处理后接入</w:t>
            </w:r>
            <w:r w:rsidR="00C4413A" w:rsidRPr="00A35B7D">
              <w:rPr>
                <w:rFonts w:hint="eastAsia"/>
                <w:sz w:val="24"/>
                <w:szCs w:val="24"/>
              </w:rPr>
              <w:t>江阴澄常污水处理有限公司</w:t>
            </w:r>
            <w:r w:rsidRPr="00A35B7D">
              <w:rPr>
                <w:rFonts w:hAnsi="宋体"/>
                <w:sz w:val="24"/>
              </w:rPr>
              <w:t>集中处理。</w:t>
            </w:r>
          </w:p>
          <w:p w:rsidR="00A71F85" w:rsidRPr="00A35B7D" w:rsidRDefault="00A71F85">
            <w:pPr>
              <w:spacing w:line="360" w:lineRule="auto"/>
              <w:ind w:firstLineChars="200" w:firstLine="480"/>
              <w:rPr>
                <w:sz w:val="24"/>
                <w:szCs w:val="24"/>
              </w:rPr>
            </w:pPr>
          </w:p>
          <w:p w:rsidR="00A71F85" w:rsidRPr="00A35B7D" w:rsidRDefault="00A71F85">
            <w:pPr>
              <w:spacing w:line="360" w:lineRule="auto"/>
              <w:ind w:firstLineChars="200" w:firstLine="480"/>
              <w:rPr>
                <w:sz w:val="24"/>
                <w:szCs w:val="24"/>
              </w:rPr>
            </w:pPr>
          </w:p>
          <w:p w:rsidR="00A71F85" w:rsidRPr="00A35B7D" w:rsidRDefault="00A71F85">
            <w:pPr>
              <w:spacing w:line="360" w:lineRule="auto"/>
              <w:rPr>
                <w:sz w:val="24"/>
                <w:szCs w:val="24"/>
              </w:rPr>
            </w:pPr>
          </w:p>
          <w:p w:rsidR="00A71F85" w:rsidRPr="00A35B7D" w:rsidRDefault="00A71F85">
            <w:pPr>
              <w:spacing w:line="360" w:lineRule="auto"/>
              <w:rPr>
                <w:sz w:val="24"/>
                <w:szCs w:val="24"/>
              </w:rPr>
            </w:pPr>
          </w:p>
          <w:p w:rsidR="00470963" w:rsidRPr="00A35B7D" w:rsidRDefault="00470963">
            <w:pPr>
              <w:spacing w:line="360" w:lineRule="auto"/>
              <w:rPr>
                <w:sz w:val="24"/>
                <w:szCs w:val="24"/>
              </w:rPr>
            </w:pPr>
          </w:p>
          <w:p w:rsidR="00470963" w:rsidRPr="00A35B7D" w:rsidRDefault="00470963">
            <w:pPr>
              <w:spacing w:line="360" w:lineRule="auto"/>
              <w:rPr>
                <w:sz w:val="24"/>
                <w:szCs w:val="24"/>
              </w:rPr>
            </w:pPr>
          </w:p>
          <w:p w:rsidR="00470963" w:rsidRPr="00A35B7D" w:rsidRDefault="00470963">
            <w:pPr>
              <w:spacing w:line="360" w:lineRule="auto"/>
              <w:rPr>
                <w:sz w:val="24"/>
                <w:szCs w:val="24"/>
              </w:rPr>
            </w:pPr>
          </w:p>
          <w:p w:rsidR="006672EC" w:rsidRPr="00A35B7D" w:rsidRDefault="006672EC">
            <w:pPr>
              <w:spacing w:line="360" w:lineRule="auto"/>
              <w:rPr>
                <w:sz w:val="24"/>
                <w:szCs w:val="24"/>
              </w:rPr>
            </w:pPr>
          </w:p>
        </w:tc>
      </w:tr>
    </w:tbl>
    <w:p w:rsidR="00A71F85" w:rsidRPr="00A35B7D" w:rsidRDefault="0075416C">
      <w:pPr>
        <w:spacing w:line="480" w:lineRule="auto"/>
        <w:rPr>
          <w:b/>
          <w:sz w:val="24"/>
        </w:rPr>
      </w:pPr>
      <w:r w:rsidRPr="00A35B7D">
        <w:rPr>
          <w:b/>
          <w:sz w:val="24"/>
        </w:rPr>
        <w:lastRenderedPageBreak/>
        <w:t>建设项目所在地自然环境社会环境简况</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4"/>
      </w:tblGrid>
      <w:tr w:rsidR="00A71F85" w:rsidRPr="00A35B7D">
        <w:trPr>
          <w:trHeight w:val="20"/>
        </w:trPr>
        <w:tc>
          <w:tcPr>
            <w:tcW w:w="9004" w:type="dxa"/>
          </w:tcPr>
          <w:p w:rsidR="00A71F85" w:rsidRPr="00A35B7D" w:rsidRDefault="0075416C" w:rsidP="00CA7904">
            <w:pPr>
              <w:spacing w:line="360" w:lineRule="auto"/>
              <w:rPr>
                <w:b/>
                <w:sz w:val="24"/>
              </w:rPr>
            </w:pPr>
            <w:r w:rsidRPr="00A35B7D">
              <w:rPr>
                <w:b/>
                <w:sz w:val="24"/>
              </w:rPr>
              <w:t>自然环境简况（地形、地貌、地质、气候、气象、水文、植被、生物多样性等）：</w:t>
            </w:r>
          </w:p>
          <w:p w:rsidR="000A6211" w:rsidRPr="00A35B7D" w:rsidRDefault="000A6211" w:rsidP="000A6211">
            <w:pPr>
              <w:pStyle w:val="ac"/>
              <w:spacing w:line="360" w:lineRule="auto"/>
              <w:rPr>
                <w:rFonts w:ascii="Times New Roman" w:hAnsi="Times New Roman"/>
                <w:sz w:val="24"/>
                <w:szCs w:val="24"/>
              </w:rPr>
            </w:pPr>
            <w:r w:rsidRPr="00A35B7D">
              <w:rPr>
                <w:rFonts w:ascii="Times New Roman" w:hAnsi="Times New Roman"/>
                <w:sz w:val="24"/>
                <w:szCs w:val="24"/>
              </w:rPr>
              <w:t>1</w:t>
            </w:r>
            <w:r w:rsidRPr="00A35B7D">
              <w:rPr>
                <w:rFonts w:ascii="Times New Roman" w:hAnsi="Times New Roman"/>
                <w:sz w:val="24"/>
                <w:szCs w:val="24"/>
              </w:rPr>
              <w:t>、地形、地貌、地质</w:t>
            </w:r>
          </w:p>
          <w:p w:rsidR="000A6211" w:rsidRPr="00A35B7D" w:rsidRDefault="000A6211" w:rsidP="000A6211">
            <w:pPr>
              <w:pStyle w:val="ac"/>
              <w:spacing w:line="360" w:lineRule="auto"/>
              <w:ind w:firstLineChars="200" w:firstLine="480"/>
              <w:rPr>
                <w:rFonts w:ascii="Times New Roman" w:hAnsi="Times New Roman"/>
                <w:sz w:val="24"/>
                <w:szCs w:val="24"/>
              </w:rPr>
            </w:pPr>
            <w:r w:rsidRPr="00A35B7D">
              <w:rPr>
                <w:rFonts w:ascii="Times New Roman" w:hAnsi="Times New Roman"/>
                <w:sz w:val="24"/>
                <w:szCs w:val="24"/>
              </w:rPr>
              <w:t>江阴市璜土镇地处长江三角洲太湖平原，西横河以北属长江老三角洲冲积平原，西横河以南及河北沿岸一带属太湖圩区平原。该地区平均海拔在</w:t>
            </w:r>
            <w:r w:rsidRPr="00A35B7D">
              <w:rPr>
                <w:rFonts w:ascii="Times New Roman" w:hAnsi="Times New Roman"/>
                <w:sz w:val="24"/>
                <w:szCs w:val="24"/>
              </w:rPr>
              <w:t>3—5</w:t>
            </w:r>
            <w:r w:rsidRPr="00A35B7D">
              <w:rPr>
                <w:rFonts w:ascii="Times New Roman" w:hAnsi="Times New Roman"/>
                <w:sz w:val="24"/>
                <w:szCs w:val="24"/>
              </w:rPr>
              <w:t>米之间，南低北高，倾斜平缓，坡度在</w:t>
            </w:r>
            <w:r w:rsidRPr="00A35B7D">
              <w:rPr>
                <w:rFonts w:ascii="Times New Roman" w:hAnsi="Times New Roman"/>
                <w:sz w:val="24"/>
                <w:szCs w:val="24"/>
              </w:rPr>
              <w:t>3%</w:t>
            </w:r>
            <w:r w:rsidRPr="00A35B7D">
              <w:rPr>
                <w:rFonts w:ascii="Times New Roman" w:hAnsi="Times New Roman"/>
                <w:sz w:val="24"/>
                <w:szCs w:val="24"/>
              </w:rPr>
              <w:t>以下。</w:t>
            </w:r>
          </w:p>
          <w:p w:rsidR="000A6211" w:rsidRPr="00A35B7D" w:rsidRDefault="000A6211" w:rsidP="000A6211">
            <w:pPr>
              <w:pStyle w:val="ac"/>
              <w:spacing w:line="360" w:lineRule="auto"/>
              <w:ind w:firstLineChars="200" w:firstLine="480"/>
              <w:rPr>
                <w:rFonts w:ascii="Times New Roman" w:hAnsi="Times New Roman"/>
                <w:sz w:val="24"/>
                <w:szCs w:val="24"/>
              </w:rPr>
            </w:pPr>
            <w:r w:rsidRPr="00A35B7D">
              <w:rPr>
                <w:rFonts w:ascii="Times New Roman" w:hAnsi="Times New Roman"/>
                <w:sz w:val="24"/>
                <w:szCs w:val="24"/>
              </w:rPr>
              <w:t>境内山丘孤立于平原之间，互不相连。现境内有碗墩山，高海拔</w:t>
            </w:r>
            <w:r w:rsidRPr="00A35B7D">
              <w:rPr>
                <w:rFonts w:ascii="Times New Roman" w:hAnsi="Times New Roman"/>
                <w:sz w:val="24"/>
                <w:szCs w:val="24"/>
              </w:rPr>
              <w:t>15</w:t>
            </w:r>
            <w:r w:rsidRPr="00A35B7D">
              <w:rPr>
                <w:rFonts w:ascii="Times New Roman" w:hAnsi="Times New Roman"/>
                <w:sz w:val="24"/>
                <w:szCs w:val="24"/>
              </w:rPr>
              <w:t>米；姬墩山，高海拔</w:t>
            </w:r>
            <w:r w:rsidRPr="00A35B7D">
              <w:rPr>
                <w:rFonts w:ascii="Times New Roman" w:hAnsi="Times New Roman"/>
                <w:sz w:val="24"/>
                <w:szCs w:val="24"/>
              </w:rPr>
              <w:t>18</w:t>
            </w:r>
            <w:r w:rsidRPr="00A35B7D">
              <w:rPr>
                <w:rFonts w:ascii="Times New Roman" w:hAnsi="Times New Roman"/>
                <w:sz w:val="24"/>
                <w:szCs w:val="24"/>
              </w:rPr>
              <w:t>米；前栗山，高海拔</w:t>
            </w:r>
            <w:r w:rsidRPr="00A35B7D">
              <w:rPr>
                <w:rFonts w:ascii="Times New Roman" w:hAnsi="Times New Roman"/>
                <w:sz w:val="24"/>
                <w:szCs w:val="24"/>
              </w:rPr>
              <w:t>25</w:t>
            </w:r>
            <w:r w:rsidRPr="00A35B7D">
              <w:rPr>
                <w:rFonts w:ascii="Times New Roman" w:hAnsi="Times New Roman"/>
                <w:sz w:val="24"/>
                <w:szCs w:val="24"/>
              </w:rPr>
              <w:t>米。</w:t>
            </w:r>
          </w:p>
          <w:p w:rsidR="000A6211" w:rsidRPr="00A35B7D" w:rsidRDefault="000A6211" w:rsidP="000A6211">
            <w:pPr>
              <w:pStyle w:val="ac"/>
              <w:spacing w:line="360" w:lineRule="auto"/>
              <w:ind w:firstLineChars="200" w:firstLine="480"/>
              <w:rPr>
                <w:rFonts w:ascii="Times New Roman" w:hAnsi="Times New Roman"/>
                <w:sz w:val="24"/>
                <w:szCs w:val="24"/>
              </w:rPr>
            </w:pPr>
            <w:r w:rsidRPr="00A35B7D">
              <w:rPr>
                <w:rFonts w:ascii="Times New Roman" w:hAnsi="Times New Roman"/>
                <w:sz w:val="24"/>
                <w:szCs w:val="24"/>
              </w:rPr>
              <w:t>该地区地层发育齐全，基地未出露，中侏罗纪岩浆开始活动，喷出物盖在老地层上和侵入各系岩层中，第四纪全新统现代沉积，遍及全区。泥盆纪有少量分布为紫红色沙砾岩、石英砾岩、石英岩，向上渐变为砂岩与黑色页岩的交替层，顶部砂质页岩含优质陶土层。地质基础较好，自第四纪以来，地震活动频率低，强度弱。</w:t>
            </w:r>
          </w:p>
          <w:p w:rsidR="000A6211" w:rsidRPr="00A35B7D" w:rsidRDefault="000A6211" w:rsidP="000A6211">
            <w:pPr>
              <w:spacing w:line="360" w:lineRule="auto"/>
              <w:rPr>
                <w:sz w:val="24"/>
              </w:rPr>
            </w:pPr>
            <w:r w:rsidRPr="00A35B7D">
              <w:rPr>
                <w:rFonts w:hint="eastAsia"/>
                <w:sz w:val="24"/>
              </w:rPr>
              <w:t>2</w:t>
            </w:r>
            <w:r w:rsidRPr="00A35B7D">
              <w:rPr>
                <w:rFonts w:hint="eastAsia"/>
                <w:sz w:val="24"/>
              </w:rPr>
              <w:t>、</w:t>
            </w:r>
            <w:r w:rsidRPr="00A35B7D">
              <w:rPr>
                <w:sz w:val="24"/>
              </w:rPr>
              <w:t>气候、气象</w:t>
            </w:r>
          </w:p>
          <w:p w:rsidR="000A6211" w:rsidRPr="00A35B7D" w:rsidRDefault="000A6211" w:rsidP="000A6211">
            <w:pPr>
              <w:spacing w:line="360" w:lineRule="auto"/>
              <w:ind w:firstLineChars="200" w:firstLine="480"/>
              <w:rPr>
                <w:sz w:val="24"/>
              </w:rPr>
            </w:pPr>
            <w:r w:rsidRPr="00A35B7D">
              <w:rPr>
                <w:sz w:val="24"/>
              </w:rPr>
              <w:t>该地区属北亚热带季风气候区，气候温和，四季分明，降水丰富。日照充足，霜期短，春季阴湿多雨，冷暖交替，间有寒潮；夏季梅雨明显，酷热期短；秋季受台风影响，秋旱或连日阴雨相间出现；冬季严寒期短，雨日较少。</w:t>
            </w:r>
          </w:p>
          <w:p w:rsidR="000A6211" w:rsidRPr="00A35B7D" w:rsidRDefault="000A6211" w:rsidP="000A6211">
            <w:pPr>
              <w:spacing w:line="360" w:lineRule="auto"/>
              <w:ind w:firstLineChars="200" w:firstLine="480"/>
              <w:rPr>
                <w:sz w:val="24"/>
              </w:rPr>
            </w:pPr>
            <w:r w:rsidRPr="00A35B7D">
              <w:rPr>
                <w:sz w:val="24"/>
              </w:rPr>
              <w:t>该地区年最多风向是东南偏南。</w:t>
            </w:r>
            <w:r w:rsidRPr="00A35B7D">
              <w:rPr>
                <w:sz w:val="24"/>
              </w:rPr>
              <w:t>4~8</w:t>
            </w:r>
            <w:r w:rsidRPr="00A35B7D">
              <w:rPr>
                <w:sz w:val="24"/>
              </w:rPr>
              <w:t>月以偏南风为主，</w:t>
            </w:r>
            <w:r w:rsidRPr="00A35B7D">
              <w:rPr>
                <w:sz w:val="24"/>
              </w:rPr>
              <w:t>11</w:t>
            </w:r>
            <w:r w:rsidRPr="00A35B7D">
              <w:rPr>
                <w:sz w:val="24"/>
              </w:rPr>
              <w:t>月至次年</w:t>
            </w:r>
            <w:r w:rsidRPr="00A35B7D">
              <w:rPr>
                <w:sz w:val="24"/>
              </w:rPr>
              <w:t>2</w:t>
            </w:r>
            <w:r w:rsidRPr="00A35B7D">
              <w:rPr>
                <w:sz w:val="24"/>
              </w:rPr>
              <w:t>月盛行偏北风，年平均风速</w:t>
            </w:r>
            <w:r w:rsidRPr="00A35B7D">
              <w:rPr>
                <w:sz w:val="24"/>
              </w:rPr>
              <w:t>3m/s</w:t>
            </w:r>
            <w:r w:rsidRPr="00A35B7D">
              <w:rPr>
                <w:sz w:val="24"/>
              </w:rPr>
              <w:t>，年平均气温</w:t>
            </w:r>
            <w:r w:rsidRPr="00A35B7D">
              <w:rPr>
                <w:sz w:val="24"/>
              </w:rPr>
              <w:t>15.3℃</w:t>
            </w:r>
            <w:r w:rsidRPr="00A35B7D">
              <w:rPr>
                <w:sz w:val="24"/>
              </w:rPr>
              <w:t>，最高气温</w:t>
            </w:r>
            <w:r w:rsidRPr="00A35B7D">
              <w:rPr>
                <w:sz w:val="24"/>
              </w:rPr>
              <w:t>38.9℃</w:t>
            </w:r>
            <w:r w:rsidRPr="00A35B7D">
              <w:rPr>
                <w:sz w:val="24"/>
              </w:rPr>
              <w:t>，最低气温</w:t>
            </w:r>
            <w:r w:rsidRPr="00A35B7D">
              <w:rPr>
                <w:sz w:val="24"/>
              </w:rPr>
              <w:t>-11.4℃</w:t>
            </w:r>
            <w:r w:rsidRPr="00A35B7D">
              <w:rPr>
                <w:sz w:val="24"/>
              </w:rPr>
              <w:t>，年平均气压</w:t>
            </w:r>
            <w:r w:rsidRPr="00A35B7D">
              <w:rPr>
                <w:sz w:val="24"/>
              </w:rPr>
              <w:t>1016.5hPa</w:t>
            </w:r>
            <w:r w:rsidRPr="00A35B7D">
              <w:rPr>
                <w:sz w:val="24"/>
              </w:rPr>
              <w:t>，年平均降雨量</w:t>
            </w:r>
            <w:r w:rsidRPr="00A35B7D">
              <w:rPr>
                <w:sz w:val="24"/>
              </w:rPr>
              <w:t>1156.6mm</w:t>
            </w:r>
            <w:r w:rsidRPr="00A35B7D">
              <w:rPr>
                <w:sz w:val="24"/>
              </w:rPr>
              <w:t>，相对湿度</w:t>
            </w:r>
            <w:r w:rsidRPr="00A35B7D">
              <w:rPr>
                <w:sz w:val="24"/>
              </w:rPr>
              <w:t>80%</w:t>
            </w:r>
            <w:r w:rsidRPr="00A35B7D">
              <w:rPr>
                <w:sz w:val="24"/>
              </w:rPr>
              <w:t>，无霜期</w:t>
            </w:r>
            <w:r w:rsidRPr="00A35B7D">
              <w:rPr>
                <w:sz w:val="24"/>
              </w:rPr>
              <w:t>225</w:t>
            </w:r>
            <w:r w:rsidRPr="00A35B7D">
              <w:rPr>
                <w:sz w:val="24"/>
              </w:rPr>
              <w:t>天，日照时数</w:t>
            </w:r>
            <w:r w:rsidRPr="00A35B7D">
              <w:rPr>
                <w:sz w:val="24"/>
              </w:rPr>
              <w:t>2092.6</w:t>
            </w:r>
            <w:r w:rsidRPr="00A35B7D">
              <w:rPr>
                <w:sz w:val="24"/>
              </w:rPr>
              <w:t>小时。</w:t>
            </w:r>
          </w:p>
          <w:p w:rsidR="000A6211" w:rsidRPr="00A35B7D" w:rsidRDefault="000A6211" w:rsidP="000A6211">
            <w:pPr>
              <w:spacing w:line="360" w:lineRule="auto"/>
              <w:rPr>
                <w:sz w:val="24"/>
              </w:rPr>
            </w:pPr>
            <w:r w:rsidRPr="00A35B7D">
              <w:rPr>
                <w:sz w:val="24"/>
              </w:rPr>
              <w:t>3</w:t>
            </w:r>
            <w:r w:rsidRPr="00A35B7D">
              <w:rPr>
                <w:rFonts w:hint="eastAsia"/>
                <w:sz w:val="24"/>
              </w:rPr>
              <w:t>、</w:t>
            </w:r>
            <w:r w:rsidRPr="00A35B7D">
              <w:rPr>
                <w:rFonts w:hAnsi="宋体"/>
                <w:sz w:val="24"/>
              </w:rPr>
              <w:t>水文</w:t>
            </w:r>
          </w:p>
          <w:p w:rsidR="000A6211" w:rsidRPr="00A35B7D" w:rsidRDefault="000A6211" w:rsidP="000A6211">
            <w:pPr>
              <w:spacing w:line="360" w:lineRule="auto"/>
              <w:ind w:firstLineChars="200" w:firstLine="480"/>
              <w:rPr>
                <w:sz w:val="24"/>
              </w:rPr>
            </w:pPr>
            <w:r w:rsidRPr="00A35B7D">
              <w:rPr>
                <w:sz w:val="24"/>
              </w:rPr>
              <w:t>该地区主要河流有长江、新桃花港、西横河，其中西横河为扩建项目纳污河流。</w:t>
            </w:r>
          </w:p>
          <w:p w:rsidR="000A6211" w:rsidRPr="00A35B7D" w:rsidRDefault="000A6211" w:rsidP="000A6211">
            <w:pPr>
              <w:spacing w:line="360" w:lineRule="auto"/>
              <w:ind w:firstLineChars="200" w:firstLine="480"/>
              <w:rPr>
                <w:sz w:val="24"/>
              </w:rPr>
            </w:pPr>
            <w:r w:rsidRPr="00A35B7D">
              <w:rPr>
                <w:sz w:val="24"/>
              </w:rPr>
              <w:t>长江江阴段距长江入海口</w:t>
            </w:r>
            <w:r w:rsidRPr="00A35B7D">
              <w:rPr>
                <w:sz w:val="24"/>
              </w:rPr>
              <w:t>200</w:t>
            </w:r>
            <w:r w:rsidRPr="00A35B7D">
              <w:rPr>
                <w:sz w:val="24"/>
              </w:rPr>
              <w:t>多公里，属长江下游感潮河段，水位每天二涨二落，涨落潮历时不对称，平均涨潮历时</w:t>
            </w:r>
            <w:r w:rsidRPr="00A35B7D">
              <w:rPr>
                <w:sz w:val="24"/>
              </w:rPr>
              <w:t>3</w:t>
            </w:r>
            <w:r w:rsidRPr="00A35B7D">
              <w:rPr>
                <w:sz w:val="24"/>
              </w:rPr>
              <w:t>小时</w:t>
            </w:r>
            <w:r w:rsidRPr="00A35B7D">
              <w:rPr>
                <w:sz w:val="24"/>
              </w:rPr>
              <w:t>41</w:t>
            </w:r>
            <w:r w:rsidRPr="00A35B7D">
              <w:rPr>
                <w:sz w:val="24"/>
              </w:rPr>
              <w:t>分，落潮历时</w:t>
            </w:r>
            <w:r w:rsidRPr="00A35B7D">
              <w:rPr>
                <w:sz w:val="24"/>
              </w:rPr>
              <w:t>8</w:t>
            </w:r>
            <w:r w:rsidRPr="00A35B7D">
              <w:rPr>
                <w:sz w:val="24"/>
              </w:rPr>
              <w:t>小时</w:t>
            </w:r>
            <w:r w:rsidRPr="00A35B7D">
              <w:rPr>
                <w:sz w:val="24"/>
              </w:rPr>
              <w:t>45</w:t>
            </w:r>
            <w:r w:rsidRPr="00A35B7D">
              <w:rPr>
                <w:sz w:val="24"/>
              </w:rPr>
              <w:t>分。长江流量大，变幅较小，多年平均流量为</w:t>
            </w:r>
            <w:r w:rsidRPr="00A35B7D">
              <w:rPr>
                <w:sz w:val="24"/>
              </w:rPr>
              <w:t>29300m</w:t>
            </w:r>
            <w:r w:rsidRPr="00A35B7D">
              <w:rPr>
                <w:sz w:val="24"/>
                <w:vertAlign w:val="superscript"/>
              </w:rPr>
              <w:t>3</w:t>
            </w:r>
            <w:r w:rsidRPr="00A35B7D">
              <w:rPr>
                <w:sz w:val="24"/>
              </w:rPr>
              <w:t>/s</w:t>
            </w:r>
            <w:r w:rsidRPr="00A35B7D">
              <w:rPr>
                <w:sz w:val="24"/>
              </w:rPr>
              <w:t>，最大洪峰流量达</w:t>
            </w:r>
            <w:r w:rsidRPr="00A35B7D">
              <w:rPr>
                <w:sz w:val="24"/>
              </w:rPr>
              <w:t>92600m</w:t>
            </w:r>
            <w:r w:rsidRPr="00A35B7D">
              <w:rPr>
                <w:sz w:val="24"/>
                <w:vertAlign w:val="superscript"/>
              </w:rPr>
              <w:t>3</w:t>
            </w:r>
            <w:r w:rsidRPr="00A35B7D">
              <w:rPr>
                <w:sz w:val="24"/>
              </w:rPr>
              <w:t>/s</w:t>
            </w:r>
            <w:r w:rsidRPr="00A35B7D">
              <w:rPr>
                <w:sz w:val="24"/>
              </w:rPr>
              <w:t>，最小枯水流量</w:t>
            </w:r>
            <w:r w:rsidRPr="00A35B7D">
              <w:rPr>
                <w:sz w:val="24"/>
              </w:rPr>
              <w:t>4620m</w:t>
            </w:r>
            <w:r w:rsidRPr="00A35B7D">
              <w:rPr>
                <w:sz w:val="24"/>
                <w:vertAlign w:val="superscript"/>
              </w:rPr>
              <w:t>3</w:t>
            </w:r>
            <w:r w:rsidRPr="00A35B7D">
              <w:rPr>
                <w:sz w:val="24"/>
              </w:rPr>
              <w:t>/s</w:t>
            </w:r>
            <w:r w:rsidRPr="00A35B7D">
              <w:rPr>
                <w:sz w:val="24"/>
              </w:rPr>
              <w:t>。</w:t>
            </w:r>
          </w:p>
          <w:p w:rsidR="000A6211" w:rsidRPr="00A35B7D" w:rsidRDefault="000A6211" w:rsidP="000A6211">
            <w:pPr>
              <w:spacing w:line="360" w:lineRule="auto"/>
              <w:ind w:firstLineChars="200" w:firstLine="480"/>
              <w:rPr>
                <w:sz w:val="24"/>
              </w:rPr>
            </w:pPr>
            <w:r w:rsidRPr="00A35B7D">
              <w:rPr>
                <w:sz w:val="24"/>
              </w:rPr>
              <w:t>新桃花港南北走向，北与长江相通，南与西横河交汇，长约</w:t>
            </w:r>
            <w:r w:rsidRPr="00A35B7D">
              <w:rPr>
                <w:sz w:val="24"/>
              </w:rPr>
              <w:t>13.2km</w:t>
            </w:r>
            <w:r w:rsidRPr="00A35B7D">
              <w:rPr>
                <w:sz w:val="24"/>
              </w:rPr>
              <w:t>，河底高程</w:t>
            </w:r>
            <w:r w:rsidRPr="00A35B7D">
              <w:rPr>
                <w:sz w:val="24"/>
              </w:rPr>
              <w:t>1m</w:t>
            </w:r>
            <w:r w:rsidRPr="00A35B7D">
              <w:rPr>
                <w:sz w:val="24"/>
              </w:rPr>
              <w:t>，河道宽度</w:t>
            </w:r>
            <w:r w:rsidRPr="00A35B7D">
              <w:rPr>
                <w:sz w:val="24"/>
              </w:rPr>
              <w:t>8</w:t>
            </w:r>
            <w:r w:rsidRPr="00A35B7D">
              <w:rPr>
                <w:sz w:val="24"/>
              </w:rPr>
              <w:t>～</w:t>
            </w:r>
            <w:r w:rsidRPr="00A35B7D">
              <w:rPr>
                <w:sz w:val="24"/>
              </w:rPr>
              <w:t>10m</w:t>
            </w:r>
            <w:r w:rsidRPr="00A35B7D">
              <w:rPr>
                <w:sz w:val="24"/>
              </w:rPr>
              <w:t>，河岸坡比</w:t>
            </w:r>
            <w:r w:rsidRPr="00A35B7D">
              <w:rPr>
                <w:sz w:val="24"/>
              </w:rPr>
              <w:t>1</w:t>
            </w:r>
            <w:r w:rsidRPr="00A35B7D">
              <w:rPr>
                <w:sz w:val="24"/>
              </w:rPr>
              <w:t>：</w:t>
            </w:r>
            <w:r w:rsidRPr="00A35B7D">
              <w:rPr>
                <w:sz w:val="24"/>
              </w:rPr>
              <w:t>2</w:t>
            </w:r>
            <w:r w:rsidRPr="00A35B7D">
              <w:rPr>
                <w:sz w:val="24"/>
              </w:rPr>
              <w:t>，最高水位</w:t>
            </w:r>
            <w:r w:rsidRPr="00A35B7D">
              <w:rPr>
                <w:sz w:val="24"/>
              </w:rPr>
              <w:t>5.32m</w:t>
            </w:r>
            <w:r w:rsidRPr="00A35B7D">
              <w:rPr>
                <w:sz w:val="24"/>
              </w:rPr>
              <w:t>，最低水位</w:t>
            </w:r>
            <w:r w:rsidRPr="00A35B7D">
              <w:rPr>
                <w:sz w:val="24"/>
              </w:rPr>
              <w:t>2.22m</w:t>
            </w:r>
            <w:r w:rsidRPr="00A35B7D">
              <w:rPr>
                <w:sz w:val="24"/>
              </w:rPr>
              <w:t>，平均流</w:t>
            </w:r>
            <w:r w:rsidRPr="00A35B7D">
              <w:rPr>
                <w:sz w:val="24"/>
              </w:rPr>
              <w:lastRenderedPageBreak/>
              <w:t>量</w:t>
            </w:r>
            <w:r w:rsidRPr="00A35B7D">
              <w:rPr>
                <w:sz w:val="24"/>
              </w:rPr>
              <w:t>0.58m</w:t>
            </w:r>
            <w:r w:rsidRPr="00A35B7D">
              <w:rPr>
                <w:sz w:val="24"/>
                <w:vertAlign w:val="superscript"/>
              </w:rPr>
              <w:t>3</w:t>
            </w:r>
            <w:r w:rsidRPr="00A35B7D">
              <w:rPr>
                <w:sz w:val="24"/>
              </w:rPr>
              <w:t>/s</w:t>
            </w:r>
            <w:r w:rsidRPr="00A35B7D">
              <w:rPr>
                <w:sz w:val="24"/>
              </w:rPr>
              <w:t>。</w:t>
            </w:r>
          </w:p>
          <w:p w:rsidR="000A6211" w:rsidRPr="00A35B7D" w:rsidRDefault="000A6211" w:rsidP="000A6211">
            <w:pPr>
              <w:spacing w:line="360" w:lineRule="auto"/>
              <w:ind w:firstLineChars="200" w:firstLine="480"/>
              <w:rPr>
                <w:sz w:val="24"/>
              </w:rPr>
            </w:pPr>
            <w:r w:rsidRPr="00A35B7D">
              <w:rPr>
                <w:sz w:val="24"/>
              </w:rPr>
              <w:t>西横河东西走向，是锡澄运河的支流，西与常州市澡港河相通，东与锡澄运河交汇，长</w:t>
            </w:r>
            <w:r w:rsidRPr="00A35B7D">
              <w:rPr>
                <w:sz w:val="24"/>
              </w:rPr>
              <w:t>26km</w:t>
            </w:r>
            <w:r w:rsidRPr="00A35B7D">
              <w:rPr>
                <w:sz w:val="24"/>
              </w:rPr>
              <w:t>。璜土段河宽</w:t>
            </w:r>
            <w:r w:rsidRPr="00A35B7D">
              <w:rPr>
                <w:sz w:val="24"/>
              </w:rPr>
              <w:t>15</w:t>
            </w:r>
            <w:r w:rsidRPr="00A35B7D">
              <w:rPr>
                <w:sz w:val="24"/>
              </w:rPr>
              <w:t>米，河底宽</w:t>
            </w:r>
            <w:r w:rsidRPr="00A35B7D">
              <w:rPr>
                <w:sz w:val="24"/>
              </w:rPr>
              <w:t>9</w:t>
            </w:r>
            <w:r w:rsidRPr="00A35B7D">
              <w:rPr>
                <w:sz w:val="24"/>
              </w:rPr>
              <w:t>米，平均水深</w:t>
            </w:r>
            <w:r w:rsidRPr="00A35B7D">
              <w:rPr>
                <w:sz w:val="24"/>
              </w:rPr>
              <w:t>4</w:t>
            </w:r>
            <w:r w:rsidRPr="00A35B7D">
              <w:rPr>
                <w:sz w:val="24"/>
              </w:rPr>
              <w:t>米，流速</w:t>
            </w:r>
            <w:r w:rsidRPr="00A35B7D">
              <w:rPr>
                <w:sz w:val="24"/>
              </w:rPr>
              <w:t>0.5m/s</w:t>
            </w:r>
            <w:r w:rsidRPr="00A35B7D">
              <w:rPr>
                <w:sz w:val="24"/>
              </w:rPr>
              <w:t>，水流方向多为由东向西。</w:t>
            </w:r>
          </w:p>
          <w:p w:rsidR="000A6211" w:rsidRPr="00A35B7D" w:rsidRDefault="000A6211" w:rsidP="000A6211">
            <w:pPr>
              <w:spacing w:line="360" w:lineRule="auto"/>
              <w:rPr>
                <w:sz w:val="24"/>
              </w:rPr>
            </w:pPr>
            <w:r w:rsidRPr="00A35B7D">
              <w:rPr>
                <w:sz w:val="24"/>
              </w:rPr>
              <w:t>4</w:t>
            </w:r>
            <w:r w:rsidRPr="00A35B7D">
              <w:rPr>
                <w:rFonts w:hint="eastAsia"/>
                <w:sz w:val="24"/>
              </w:rPr>
              <w:t>、</w:t>
            </w:r>
            <w:r w:rsidRPr="00A35B7D">
              <w:rPr>
                <w:rFonts w:hAnsi="宋体"/>
                <w:sz w:val="24"/>
              </w:rPr>
              <w:t>植被、生物多样性</w:t>
            </w:r>
          </w:p>
          <w:p w:rsidR="000A6211" w:rsidRPr="00A35B7D" w:rsidRDefault="000A6211" w:rsidP="000A6211">
            <w:pPr>
              <w:pStyle w:val="31"/>
              <w:rPr>
                <w:rFonts w:ascii="Times New Roman" w:hAnsi="Times New Roman"/>
              </w:rPr>
            </w:pPr>
            <w:r w:rsidRPr="00A35B7D">
              <w:rPr>
                <w:rFonts w:ascii="Times New Roman" w:hAnsi="Times New Roman"/>
              </w:rPr>
              <w:t>该地区自然陆生生态已基本被人工农业生态所取代，土地利用率较高，生态系统类型为人工生态系统。</w:t>
            </w:r>
          </w:p>
          <w:p w:rsidR="000A6211" w:rsidRPr="00A35B7D" w:rsidRDefault="000A6211" w:rsidP="000A6211">
            <w:pPr>
              <w:pStyle w:val="31"/>
            </w:pPr>
            <w:r w:rsidRPr="00A35B7D">
              <w:rPr>
                <w:rFonts w:ascii="Times New Roman" w:hAnsi="Times New Roman"/>
              </w:rPr>
              <w:t>人工植被主要以作物栽培为主，主要粮食作物为水稻、小麦和油菜等，蔬菜主要有叶菜、果菜和花菜等；野生植物主要为野生灌木和草丛植物如蒲公英等，野生动物主要有昆虫类、鼠类、蛇类和飞禽类等，家养的牲畜以猪、羊、狗和家禽为主。水生植物主要有浮游植物（如蓝藻）、挺水植物（如芦苇）、浮叶植物（如野菱）和漂浮植物（如水花生），主要浮游动物为原生动物、轮虫、枝角类等，野生和家养的鱼类主要为草鱼、青鱼、鲢鱼、鲫鱼、鳊鱼等几十种，甲壳和贝类有虾、蚌和田螺等。</w:t>
            </w:r>
          </w:p>
          <w:p w:rsidR="00A71F85" w:rsidRPr="00A35B7D" w:rsidRDefault="00A71F85">
            <w:pPr>
              <w:spacing w:line="360" w:lineRule="auto"/>
              <w:rPr>
                <w:sz w:val="24"/>
              </w:rPr>
            </w:pPr>
          </w:p>
          <w:p w:rsidR="00A71F85" w:rsidRPr="00A35B7D" w:rsidRDefault="00A71F85">
            <w:pPr>
              <w:spacing w:line="360" w:lineRule="auto"/>
              <w:ind w:firstLineChars="200" w:firstLine="480"/>
              <w:rPr>
                <w:sz w:val="24"/>
                <w:szCs w:val="24"/>
              </w:rPr>
            </w:pPr>
          </w:p>
          <w:p w:rsidR="00A71F85" w:rsidRPr="00A35B7D" w:rsidRDefault="00A71F85">
            <w:pPr>
              <w:spacing w:line="360" w:lineRule="auto"/>
              <w:ind w:firstLineChars="200" w:firstLine="480"/>
              <w:rPr>
                <w:sz w:val="24"/>
                <w:szCs w:val="24"/>
              </w:rPr>
            </w:pPr>
          </w:p>
          <w:p w:rsidR="00A71F85" w:rsidRPr="00A35B7D" w:rsidRDefault="00A71F85">
            <w:pPr>
              <w:spacing w:line="360" w:lineRule="auto"/>
              <w:ind w:firstLineChars="200" w:firstLine="480"/>
              <w:rPr>
                <w:sz w:val="24"/>
                <w:szCs w:val="24"/>
              </w:rPr>
            </w:pPr>
          </w:p>
          <w:p w:rsidR="00A71F85" w:rsidRPr="00A35B7D" w:rsidRDefault="00A71F85">
            <w:pPr>
              <w:spacing w:line="360" w:lineRule="auto"/>
              <w:ind w:firstLineChars="200" w:firstLine="480"/>
              <w:rPr>
                <w:sz w:val="24"/>
                <w:szCs w:val="24"/>
              </w:rPr>
            </w:pPr>
          </w:p>
          <w:p w:rsidR="00A71F85" w:rsidRPr="00A35B7D" w:rsidRDefault="00A71F85">
            <w:pPr>
              <w:spacing w:line="360" w:lineRule="auto"/>
              <w:ind w:firstLineChars="200" w:firstLine="480"/>
              <w:rPr>
                <w:sz w:val="24"/>
                <w:szCs w:val="24"/>
              </w:rPr>
            </w:pPr>
          </w:p>
          <w:p w:rsidR="00A71F85" w:rsidRPr="00A35B7D" w:rsidRDefault="00A71F85">
            <w:pPr>
              <w:spacing w:line="360" w:lineRule="auto"/>
              <w:ind w:firstLineChars="200" w:firstLine="480"/>
              <w:rPr>
                <w:sz w:val="24"/>
                <w:szCs w:val="24"/>
              </w:rPr>
            </w:pPr>
          </w:p>
          <w:p w:rsidR="00A71F85" w:rsidRPr="00A35B7D" w:rsidRDefault="00A71F85">
            <w:pPr>
              <w:spacing w:line="360" w:lineRule="auto"/>
              <w:ind w:firstLineChars="200" w:firstLine="480"/>
              <w:rPr>
                <w:sz w:val="24"/>
                <w:szCs w:val="24"/>
              </w:rPr>
            </w:pPr>
          </w:p>
          <w:p w:rsidR="00A71F85" w:rsidRPr="00A35B7D" w:rsidRDefault="00A71F85">
            <w:pPr>
              <w:spacing w:line="360" w:lineRule="auto"/>
              <w:ind w:firstLineChars="200" w:firstLine="480"/>
              <w:rPr>
                <w:sz w:val="24"/>
                <w:szCs w:val="24"/>
              </w:rPr>
            </w:pPr>
          </w:p>
          <w:p w:rsidR="00A71F85" w:rsidRPr="00A35B7D" w:rsidRDefault="00A71F85">
            <w:pPr>
              <w:spacing w:line="360" w:lineRule="auto"/>
              <w:ind w:firstLineChars="200" w:firstLine="480"/>
              <w:rPr>
                <w:sz w:val="24"/>
                <w:szCs w:val="24"/>
              </w:rPr>
            </w:pPr>
          </w:p>
          <w:p w:rsidR="00A71F85" w:rsidRPr="00A35B7D" w:rsidRDefault="00A71F85" w:rsidP="00470963">
            <w:pPr>
              <w:spacing w:line="360" w:lineRule="auto"/>
              <w:rPr>
                <w:sz w:val="24"/>
                <w:szCs w:val="24"/>
              </w:rPr>
            </w:pPr>
          </w:p>
          <w:p w:rsidR="00A71F85" w:rsidRPr="00A35B7D" w:rsidRDefault="00A71F85">
            <w:pPr>
              <w:spacing w:line="360" w:lineRule="auto"/>
              <w:ind w:firstLineChars="200" w:firstLine="480"/>
              <w:rPr>
                <w:sz w:val="24"/>
                <w:szCs w:val="24"/>
              </w:rPr>
            </w:pPr>
          </w:p>
          <w:p w:rsidR="00A71F85" w:rsidRPr="00A35B7D" w:rsidRDefault="00A71F85">
            <w:pPr>
              <w:spacing w:line="360" w:lineRule="auto"/>
              <w:ind w:firstLineChars="200" w:firstLine="480"/>
              <w:rPr>
                <w:sz w:val="24"/>
                <w:szCs w:val="24"/>
              </w:rPr>
            </w:pPr>
          </w:p>
          <w:p w:rsidR="00A71F85" w:rsidRPr="00A35B7D" w:rsidRDefault="00A71F85">
            <w:pPr>
              <w:spacing w:line="360" w:lineRule="auto"/>
              <w:ind w:firstLineChars="200" w:firstLine="480"/>
              <w:rPr>
                <w:sz w:val="24"/>
                <w:szCs w:val="24"/>
              </w:rPr>
            </w:pPr>
          </w:p>
          <w:p w:rsidR="00A71F85" w:rsidRPr="00A35B7D" w:rsidRDefault="00A71F85">
            <w:pPr>
              <w:spacing w:line="360" w:lineRule="auto"/>
              <w:ind w:firstLineChars="200" w:firstLine="480"/>
              <w:rPr>
                <w:sz w:val="24"/>
                <w:szCs w:val="24"/>
              </w:rPr>
            </w:pPr>
          </w:p>
          <w:p w:rsidR="00A71F85" w:rsidRPr="00A35B7D" w:rsidRDefault="00A71F85">
            <w:pPr>
              <w:spacing w:line="360" w:lineRule="auto"/>
              <w:ind w:firstLineChars="200" w:firstLine="480"/>
              <w:rPr>
                <w:sz w:val="24"/>
                <w:szCs w:val="24"/>
              </w:rPr>
            </w:pPr>
          </w:p>
        </w:tc>
      </w:tr>
      <w:tr w:rsidR="00A71F85" w:rsidRPr="00A35B7D">
        <w:trPr>
          <w:trHeight w:val="20"/>
        </w:trPr>
        <w:tc>
          <w:tcPr>
            <w:tcW w:w="9004" w:type="dxa"/>
          </w:tcPr>
          <w:p w:rsidR="00A71F85" w:rsidRPr="00A35B7D" w:rsidRDefault="0075416C" w:rsidP="00CA7904">
            <w:pPr>
              <w:pStyle w:val="BodyText21"/>
              <w:adjustRightInd/>
              <w:spacing w:line="360" w:lineRule="auto"/>
              <w:rPr>
                <w:rFonts w:ascii="Times New Roman" w:eastAsia="宋体"/>
                <w:b/>
                <w:szCs w:val="24"/>
              </w:rPr>
            </w:pPr>
            <w:r w:rsidRPr="00A35B7D">
              <w:rPr>
                <w:rFonts w:ascii="Times New Roman" w:eastAsia="宋体" w:hAnsi="宋体"/>
                <w:b/>
                <w:szCs w:val="24"/>
              </w:rPr>
              <w:lastRenderedPageBreak/>
              <w:t>社会环境简况（社会经济结构、教育、文化、文物保护等）：</w:t>
            </w:r>
          </w:p>
          <w:p w:rsidR="000A6211" w:rsidRPr="00A35B7D" w:rsidRDefault="0075416C" w:rsidP="008238B2">
            <w:pPr>
              <w:spacing w:line="360" w:lineRule="auto"/>
              <w:rPr>
                <w:sz w:val="24"/>
                <w:szCs w:val="21"/>
              </w:rPr>
            </w:pPr>
            <w:r w:rsidRPr="00A35B7D">
              <w:rPr>
                <w:rFonts w:hAnsi="宋体"/>
                <w:sz w:val="24"/>
              </w:rPr>
              <w:t>一、</w:t>
            </w:r>
            <w:r w:rsidR="000A6211" w:rsidRPr="00A35B7D">
              <w:rPr>
                <w:sz w:val="24"/>
                <w:szCs w:val="21"/>
              </w:rPr>
              <w:t>社会经济结构</w:t>
            </w:r>
          </w:p>
          <w:p w:rsidR="000A6211" w:rsidRPr="00A35B7D" w:rsidRDefault="000A6211" w:rsidP="000A6211">
            <w:pPr>
              <w:spacing w:line="360" w:lineRule="auto"/>
              <w:rPr>
                <w:sz w:val="24"/>
                <w:szCs w:val="21"/>
              </w:rPr>
            </w:pPr>
            <w:r w:rsidRPr="00A35B7D">
              <w:rPr>
                <w:sz w:val="24"/>
                <w:szCs w:val="21"/>
              </w:rPr>
              <w:t>1</w:t>
            </w:r>
            <w:r w:rsidRPr="00A35B7D">
              <w:rPr>
                <w:sz w:val="24"/>
                <w:szCs w:val="21"/>
              </w:rPr>
              <w:t>、概况</w:t>
            </w:r>
          </w:p>
          <w:p w:rsidR="000A6211" w:rsidRPr="00A35B7D" w:rsidRDefault="000A6211" w:rsidP="000A6211">
            <w:pPr>
              <w:spacing w:line="360" w:lineRule="auto"/>
              <w:ind w:firstLineChars="200" w:firstLine="480"/>
              <w:rPr>
                <w:sz w:val="24"/>
                <w:szCs w:val="21"/>
              </w:rPr>
            </w:pPr>
            <w:r w:rsidRPr="00A35B7D">
              <w:rPr>
                <w:sz w:val="24"/>
                <w:szCs w:val="21"/>
              </w:rPr>
              <w:t>璜土镇是江阴市的黄金西大门，北枕长江，西、南与常州市无缝相融。历史悠久，是</w:t>
            </w:r>
            <w:r w:rsidRPr="00A35B7D">
              <w:rPr>
                <w:sz w:val="24"/>
                <w:szCs w:val="21"/>
              </w:rPr>
              <w:t>5000</w:t>
            </w:r>
            <w:r w:rsidRPr="00A35B7D">
              <w:rPr>
                <w:sz w:val="24"/>
                <w:szCs w:val="21"/>
              </w:rPr>
              <w:t>多年前良渚文化发祥地之一。生态环境优美，是中国优质葡萄生产基地，具有江苏葡萄第一镇的美誉。该镇区域面积</w:t>
            </w:r>
            <w:r w:rsidRPr="00A35B7D">
              <w:rPr>
                <w:sz w:val="24"/>
                <w:szCs w:val="21"/>
              </w:rPr>
              <w:t>64.49</w:t>
            </w:r>
            <w:r w:rsidRPr="00A35B7D">
              <w:rPr>
                <w:sz w:val="24"/>
                <w:szCs w:val="21"/>
              </w:rPr>
              <w:t>平方千米，耕地面积</w:t>
            </w:r>
            <w:r w:rsidRPr="00A35B7D">
              <w:rPr>
                <w:sz w:val="24"/>
                <w:szCs w:val="21"/>
              </w:rPr>
              <w:t>1492</w:t>
            </w:r>
            <w:r w:rsidRPr="00A35B7D">
              <w:rPr>
                <w:sz w:val="24"/>
                <w:szCs w:val="21"/>
              </w:rPr>
              <w:t>公顷，下辖</w:t>
            </w:r>
            <w:r w:rsidRPr="00A35B7D">
              <w:rPr>
                <w:sz w:val="24"/>
                <w:szCs w:val="21"/>
              </w:rPr>
              <w:t>12</w:t>
            </w:r>
            <w:r w:rsidRPr="00A35B7D">
              <w:rPr>
                <w:sz w:val="24"/>
                <w:szCs w:val="21"/>
              </w:rPr>
              <w:t>个行政村和</w:t>
            </w:r>
            <w:r w:rsidRPr="00A35B7D">
              <w:rPr>
                <w:sz w:val="24"/>
                <w:szCs w:val="21"/>
              </w:rPr>
              <w:t>1</w:t>
            </w:r>
            <w:r w:rsidRPr="00A35B7D">
              <w:rPr>
                <w:sz w:val="24"/>
                <w:szCs w:val="21"/>
              </w:rPr>
              <w:t>个社区居委会，有户籍人口</w:t>
            </w:r>
            <w:r w:rsidRPr="00A35B7D">
              <w:rPr>
                <w:sz w:val="24"/>
                <w:szCs w:val="21"/>
              </w:rPr>
              <w:t>56802</w:t>
            </w:r>
            <w:r w:rsidRPr="00A35B7D">
              <w:rPr>
                <w:sz w:val="24"/>
                <w:szCs w:val="21"/>
              </w:rPr>
              <w:t>人，少数民族</w:t>
            </w:r>
            <w:r w:rsidRPr="00A35B7D">
              <w:rPr>
                <w:sz w:val="24"/>
                <w:szCs w:val="21"/>
              </w:rPr>
              <w:t>16</w:t>
            </w:r>
            <w:r w:rsidRPr="00A35B7D">
              <w:rPr>
                <w:sz w:val="24"/>
                <w:szCs w:val="21"/>
              </w:rPr>
              <w:t>个</w:t>
            </w:r>
            <w:r w:rsidRPr="00A35B7D">
              <w:rPr>
                <w:sz w:val="24"/>
                <w:szCs w:val="21"/>
              </w:rPr>
              <w:t>145</w:t>
            </w:r>
            <w:r w:rsidRPr="00A35B7D">
              <w:rPr>
                <w:sz w:val="24"/>
                <w:szCs w:val="21"/>
              </w:rPr>
              <w:t>人，外来暂住人口</w:t>
            </w:r>
            <w:r w:rsidRPr="00A35B7D">
              <w:rPr>
                <w:sz w:val="24"/>
                <w:szCs w:val="21"/>
              </w:rPr>
              <w:t>46068</w:t>
            </w:r>
            <w:r w:rsidRPr="00A35B7D">
              <w:rPr>
                <w:sz w:val="24"/>
                <w:szCs w:val="21"/>
              </w:rPr>
              <w:t>人。</w:t>
            </w:r>
          </w:p>
          <w:p w:rsidR="000A6211" w:rsidRPr="00A35B7D" w:rsidRDefault="000A6211" w:rsidP="000A6211">
            <w:pPr>
              <w:spacing w:line="360" w:lineRule="auto"/>
              <w:rPr>
                <w:sz w:val="24"/>
                <w:szCs w:val="21"/>
              </w:rPr>
            </w:pPr>
            <w:r w:rsidRPr="00A35B7D">
              <w:rPr>
                <w:sz w:val="24"/>
                <w:szCs w:val="21"/>
              </w:rPr>
              <w:t>2</w:t>
            </w:r>
            <w:r w:rsidRPr="00A35B7D">
              <w:rPr>
                <w:sz w:val="24"/>
                <w:szCs w:val="21"/>
              </w:rPr>
              <w:t>、经济建设</w:t>
            </w:r>
          </w:p>
          <w:p w:rsidR="000A6211" w:rsidRPr="00A35B7D" w:rsidRDefault="000A6211" w:rsidP="000A6211">
            <w:pPr>
              <w:spacing w:line="360" w:lineRule="auto"/>
              <w:ind w:firstLineChars="200" w:firstLine="480"/>
              <w:rPr>
                <w:sz w:val="24"/>
                <w:szCs w:val="21"/>
              </w:rPr>
            </w:pPr>
            <w:r w:rsidRPr="00A35B7D">
              <w:rPr>
                <w:sz w:val="24"/>
                <w:szCs w:val="21"/>
              </w:rPr>
              <w:t>璜土镇完成地区生产总值</w:t>
            </w:r>
            <w:r w:rsidRPr="00A35B7D">
              <w:rPr>
                <w:sz w:val="24"/>
                <w:szCs w:val="21"/>
              </w:rPr>
              <w:t>83.11</w:t>
            </w:r>
            <w:r w:rsidRPr="00A35B7D">
              <w:rPr>
                <w:sz w:val="24"/>
                <w:szCs w:val="21"/>
              </w:rPr>
              <w:t>亿元；全口径财政收入</w:t>
            </w:r>
            <w:r w:rsidRPr="00A35B7D">
              <w:rPr>
                <w:sz w:val="24"/>
                <w:szCs w:val="21"/>
              </w:rPr>
              <w:t>12.09</w:t>
            </w:r>
            <w:r w:rsidRPr="00A35B7D">
              <w:rPr>
                <w:sz w:val="24"/>
                <w:szCs w:val="21"/>
              </w:rPr>
              <w:t>亿元；全社会固定资产投资</w:t>
            </w:r>
            <w:r w:rsidRPr="00A35B7D">
              <w:rPr>
                <w:sz w:val="24"/>
                <w:szCs w:val="21"/>
              </w:rPr>
              <w:t>74.41</w:t>
            </w:r>
            <w:r w:rsidRPr="00A35B7D">
              <w:rPr>
                <w:sz w:val="24"/>
                <w:szCs w:val="21"/>
              </w:rPr>
              <w:t>亿元；全年实现工商业开票销售收入</w:t>
            </w:r>
            <w:r w:rsidRPr="00A35B7D">
              <w:rPr>
                <w:sz w:val="24"/>
                <w:szCs w:val="21"/>
              </w:rPr>
              <w:t>696.9</w:t>
            </w:r>
            <w:r w:rsidRPr="00A35B7D">
              <w:rPr>
                <w:sz w:val="24"/>
                <w:szCs w:val="21"/>
              </w:rPr>
              <w:t>亿元，到位注册外资</w:t>
            </w:r>
            <w:r w:rsidRPr="00A35B7D">
              <w:rPr>
                <w:sz w:val="24"/>
                <w:szCs w:val="21"/>
              </w:rPr>
              <w:t>7846</w:t>
            </w:r>
            <w:r w:rsidRPr="00A35B7D">
              <w:rPr>
                <w:sz w:val="24"/>
                <w:szCs w:val="21"/>
              </w:rPr>
              <w:t>万美元。全年引入产业项目</w:t>
            </w:r>
            <w:r w:rsidRPr="00A35B7D">
              <w:rPr>
                <w:sz w:val="24"/>
                <w:szCs w:val="21"/>
              </w:rPr>
              <w:t>21</w:t>
            </w:r>
            <w:r w:rsidRPr="00A35B7D">
              <w:rPr>
                <w:sz w:val="24"/>
                <w:szCs w:val="21"/>
              </w:rPr>
              <w:t>项，总投资超</w:t>
            </w:r>
            <w:r w:rsidRPr="00A35B7D">
              <w:rPr>
                <w:sz w:val="24"/>
                <w:szCs w:val="21"/>
              </w:rPr>
              <w:t>245</w:t>
            </w:r>
            <w:r w:rsidRPr="00A35B7D">
              <w:rPr>
                <w:sz w:val="24"/>
                <w:szCs w:val="21"/>
              </w:rPr>
              <w:t>亿元。全年投入</w:t>
            </w:r>
            <w:r w:rsidRPr="00A35B7D">
              <w:rPr>
                <w:sz w:val="24"/>
                <w:szCs w:val="21"/>
              </w:rPr>
              <w:t>3000</w:t>
            </w:r>
            <w:r w:rsidRPr="00A35B7D">
              <w:rPr>
                <w:sz w:val="24"/>
                <w:szCs w:val="21"/>
              </w:rPr>
              <w:t>万元，翻建电灌站</w:t>
            </w:r>
            <w:r w:rsidRPr="00A35B7D">
              <w:rPr>
                <w:sz w:val="24"/>
                <w:szCs w:val="21"/>
              </w:rPr>
              <w:t>30</w:t>
            </w:r>
            <w:r w:rsidRPr="00A35B7D">
              <w:rPr>
                <w:sz w:val="24"/>
                <w:szCs w:val="21"/>
              </w:rPr>
              <w:t>座，铺设地下渠道</w:t>
            </w:r>
            <w:r w:rsidRPr="00A35B7D">
              <w:rPr>
                <w:sz w:val="24"/>
                <w:szCs w:val="21"/>
              </w:rPr>
              <w:t>25</w:t>
            </w:r>
            <w:r w:rsidRPr="00A35B7D">
              <w:rPr>
                <w:sz w:val="24"/>
                <w:szCs w:val="21"/>
              </w:rPr>
              <w:t>千米、预制板沟</w:t>
            </w:r>
            <w:r w:rsidRPr="00A35B7D">
              <w:rPr>
                <w:sz w:val="24"/>
                <w:szCs w:val="21"/>
              </w:rPr>
              <w:t>10</w:t>
            </w:r>
            <w:r w:rsidRPr="00A35B7D">
              <w:rPr>
                <w:sz w:val="24"/>
                <w:szCs w:val="21"/>
              </w:rPr>
              <w:t>千米；引导农民新建钢架大棚</w:t>
            </w:r>
            <w:r w:rsidRPr="00A35B7D">
              <w:rPr>
                <w:sz w:val="24"/>
                <w:szCs w:val="21"/>
              </w:rPr>
              <w:t>53.33</w:t>
            </w:r>
            <w:r w:rsidRPr="00A35B7D">
              <w:rPr>
                <w:sz w:val="24"/>
                <w:szCs w:val="21"/>
              </w:rPr>
              <w:t>公顷，复垦土地</w:t>
            </w:r>
            <w:r w:rsidRPr="00A35B7D">
              <w:rPr>
                <w:sz w:val="24"/>
                <w:szCs w:val="21"/>
              </w:rPr>
              <w:t>21.67</w:t>
            </w:r>
            <w:r w:rsidRPr="00A35B7D">
              <w:rPr>
                <w:sz w:val="24"/>
                <w:szCs w:val="21"/>
              </w:rPr>
              <w:t>公顷。全力培育现代服务业，江阴五洲国际广场是全市乡镇中单体投资最大的城市综合体项目，被列入无锡市重点重大项目，建成后将成为对接常州的标志性商业中心。</w:t>
            </w:r>
          </w:p>
          <w:p w:rsidR="000A6211" w:rsidRPr="00A35B7D" w:rsidRDefault="000A6211" w:rsidP="000A6211">
            <w:pPr>
              <w:spacing w:line="360" w:lineRule="auto"/>
              <w:rPr>
                <w:sz w:val="24"/>
                <w:szCs w:val="21"/>
              </w:rPr>
            </w:pPr>
            <w:r w:rsidRPr="00A35B7D">
              <w:rPr>
                <w:sz w:val="24"/>
                <w:szCs w:val="21"/>
              </w:rPr>
              <w:t>3</w:t>
            </w:r>
            <w:r w:rsidRPr="00A35B7D">
              <w:rPr>
                <w:sz w:val="24"/>
                <w:szCs w:val="21"/>
              </w:rPr>
              <w:t>、交通</w:t>
            </w:r>
          </w:p>
          <w:p w:rsidR="000A6211" w:rsidRPr="00A35B7D" w:rsidRDefault="000A6211" w:rsidP="000A6211">
            <w:pPr>
              <w:spacing w:line="360" w:lineRule="auto"/>
              <w:ind w:firstLineChars="200" w:firstLine="480"/>
              <w:rPr>
                <w:sz w:val="24"/>
                <w:szCs w:val="21"/>
              </w:rPr>
            </w:pPr>
            <w:r w:rsidRPr="00A35B7D">
              <w:rPr>
                <w:sz w:val="24"/>
                <w:szCs w:val="21"/>
              </w:rPr>
              <w:t>璜土位于长江之畔、高铁之门，交通现状及规划如下：</w:t>
            </w:r>
          </w:p>
          <w:p w:rsidR="000A6211" w:rsidRPr="00A35B7D" w:rsidRDefault="000A6211" w:rsidP="000A6211">
            <w:pPr>
              <w:spacing w:line="360" w:lineRule="auto"/>
              <w:ind w:firstLineChars="200" w:firstLine="480"/>
              <w:rPr>
                <w:sz w:val="24"/>
                <w:szCs w:val="21"/>
              </w:rPr>
            </w:pPr>
            <w:r w:rsidRPr="00A35B7D">
              <w:rPr>
                <w:sz w:val="24"/>
                <w:szCs w:val="21"/>
              </w:rPr>
              <w:t>（</w:t>
            </w:r>
            <w:r w:rsidRPr="00A35B7D">
              <w:rPr>
                <w:sz w:val="24"/>
                <w:szCs w:val="21"/>
              </w:rPr>
              <w:t>1</w:t>
            </w:r>
            <w:r w:rsidRPr="00A35B7D">
              <w:rPr>
                <w:sz w:val="24"/>
                <w:szCs w:val="21"/>
              </w:rPr>
              <w:t>）公路</w:t>
            </w:r>
          </w:p>
          <w:p w:rsidR="000A6211" w:rsidRPr="00A35B7D" w:rsidRDefault="000A6211" w:rsidP="000A6211">
            <w:pPr>
              <w:spacing w:line="360" w:lineRule="auto"/>
              <w:ind w:firstLineChars="200" w:firstLine="480"/>
              <w:rPr>
                <w:sz w:val="24"/>
                <w:szCs w:val="21"/>
              </w:rPr>
            </w:pPr>
            <w:r w:rsidRPr="00A35B7D">
              <w:rPr>
                <w:sz w:val="24"/>
                <w:szCs w:val="21"/>
              </w:rPr>
              <w:t>璜土镇镇澄公路直接沟通江阴市区和常州市区，距常州市中心</w:t>
            </w:r>
            <w:r w:rsidRPr="00A35B7D">
              <w:rPr>
                <w:sz w:val="24"/>
                <w:szCs w:val="21"/>
              </w:rPr>
              <w:t>10</w:t>
            </w:r>
            <w:r w:rsidRPr="00A35B7D">
              <w:rPr>
                <w:sz w:val="24"/>
                <w:szCs w:val="21"/>
              </w:rPr>
              <w:t>分钟、江阴市中心</w:t>
            </w:r>
            <w:r w:rsidRPr="00A35B7D">
              <w:rPr>
                <w:sz w:val="24"/>
                <w:szCs w:val="21"/>
              </w:rPr>
              <w:t>20</w:t>
            </w:r>
            <w:r w:rsidRPr="00A35B7D">
              <w:rPr>
                <w:sz w:val="24"/>
                <w:szCs w:val="21"/>
              </w:rPr>
              <w:t>分钟。沪宁高速穿境而过，具有高速贯通之便，距沪宁高速入口</w:t>
            </w:r>
            <w:r w:rsidRPr="00A35B7D">
              <w:rPr>
                <w:sz w:val="24"/>
                <w:szCs w:val="21"/>
              </w:rPr>
              <w:t>1</w:t>
            </w:r>
            <w:r w:rsidRPr="00A35B7D">
              <w:rPr>
                <w:sz w:val="24"/>
                <w:szCs w:val="21"/>
              </w:rPr>
              <w:t>公里，距京沪高铁车站仅</w:t>
            </w:r>
            <w:r w:rsidRPr="00A35B7D">
              <w:rPr>
                <w:sz w:val="24"/>
                <w:szCs w:val="21"/>
              </w:rPr>
              <w:t>5</w:t>
            </w:r>
            <w:r w:rsidRPr="00A35B7D">
              <w:rPr>
                <w:sz w:val="24"/>
                <w:szCs w:val="21"/>
              </w:rPr>
              <w:t>分钟车程。距京沪铁路客运、货运站</w:t>
            </w:r>
            <w:r w:rsidRPr="00A35B7D">
              <w:rPr>
                <w:sz w:val="24"/>
                <w:szCs w:val="21"/>
              </w:rPr>
              <w:t>—</w:t>
            </w:r>
            <w:r w:rsidRPr="00A35B7D">
              <w:rPr>
                <w:sz w:val="24"/>
                <w:szCs w:val="21"/>
              </w:rPr>
              <w:t>常州站</w:t>
            </w:r>
            <w:r w:rsidRPr="00A35B7D">
              <w:rPr>
                <w:sz w:val="24"/>
                <w:szCs w:val="21"/>
              </w:rPr>
              <w:t>15</w:t>
            </w:r>
            <w:r w:rsidRPr="00A35B7D">
              <w:rPr>
                <w:sz w:val="24"/>
                <w:szCs w:val="21"/>
              </w:rPr>
              <w:t>分钟。省道扬子江大道从西侧穿过，主干道主要为常澄路、小湖路、姬山路等。扬子江路直接沟通江阴港石化码头、集装箱码头。芙蓉大道西延段，连通常州。</w:t>
            </w:r>
          </w:p>
          <w:p w:rsidR="000A6211" w:rsidRPr="00A35B7D" w:rsidRDefault="000A6211" w:rsidP="000A6211">
            <w:pPr>
              <w:spacing w:line="360" w:lineRule="auto"/>
              <w:ind w:firstLineChars="200" w:firstLine="480"/>
              <w:rPr>
                <w:sz w:val="24"/>
                <w:szCs w:val="21"/>
              </w:rPr>
            </w:pPr>
            <w:r w:rsidRPr="00A35B7D">
              <w:rPr>
                <w:sz w:val="24"/>
                <w:szCs w:val="21"/>
              </w:rPr>
              <w:t>（</w:t>
            </w:r>
            <w:r w:rsidRPr="00A35B7D">
              <w:rPr>
                <w:sz w:val="24"/>
                <w:szCs w:val="21"/>
              </w:rPr>
              <w:t>2</w:t>
            </w:r>
            <w:r w:rsidRPr="00A35B7D">
              <w:rPr>
                <w:sz w:val="24"/>
                <w:szCs w:val="21"/>
              </w:rPr>
              <w:t>）港口码头</w:t>
            </w:r>
          </w:p>
          <w:p w:rsidR="000A6211" w:rsidRPr="00A35B7D" w:rsidRDefault="000A6211" w:rsidP="000A6211">
            <w:pPr>
              <w:spacing w:line="360" w:lineRule="auto"/>
              <w:ind w:firstLineChars="200" w:firstLine="480"/>
              <w:rPr>
                <w:sz w:val="24"/>
                <w:szCs w:val="21"/>
              </w:rPr>
            </w:pPr>
            <w:r w:rsidRPr="00A35B7D">
              <w:rPr>
                <w:sz w:val="24"/>
                <w:szCs w:val="21"/>
              </w:rPr>
              <w:t>石庄区规划对石庄北部沿江地区实施围堰工程，形成沿江岸线约</w:t>
            </w:r>
            <w:r w:rsidRPr="00A35B7D">
              <w:rPr>
                <w:sz w:val="24"/>
                <w:szCs w:val="21"/>
              </w:rPr>
              <w:t>3.5</w:t>
            </w:r>
            <w:r w:rsidRPr="00A35B7D">
              <w:rPr>
                <w:sz w:val="24"/>
                <w:szCs w:val="21"/>
              </w:rPr>
              <w:t>公里，主要建设液体化工类专业码头，腹地以发展临港型石化产业和化工仓储物流业为主。</w:t>
            </w:r>
          </w:p>
          <w:p w:rsidR="000A6211" w:rsidRPr="00A35B7D" w:rsidRDefault="000A6211" w:rsidP="000A6211">
            <w:pPr>
              <w:spacing w:line="360" w:lineRule="auto"/>
              <w:rPr>
                <w:sz w:val="24"/>
                <w:szCs w:val="21"/>
              </w:rPr>
            </w:pPr>
            <w:r w:rsidRPr="00A35B7D">
              <w:rPr>
                <w:sz w:val="24"/>
                <w:szCs w:val="21"/>
              </w:rPr>
              <w:t>4</w:t>
            </w:r>
            <w:r w:rsidRPr="00A35B7D">
              <w:rPr>
                <w:sz w:val="24"/>
                <w:szCs w:val="21"/>
              </w:rPr>
              <w:t>、土地利用现状及规划</w:t>
            </w:r>
          </w:p>
          <w:p w:rsidR="000A6211" w:rsidRPr="00A35B7D" w:rsidRDefault="000A6211" w:rsidP="000A6211">
            <w:pPr>
              <w:spacing w:line="360" w:lineRule="auto"/>
              <w:ind w:firstLineChars="200" w:firstLine="480"/>
              <w:rPr>
                <w:sz w:val="24"/>
                <w:szCs w:val="21"/>
              </w:rPr>
            </w:pPr>
            <w:r w:rsidRPr="00A35B7D">
              <w:rPr>
                <w:sz w:val="24"/>
                <w:szCs w:val="21"/>
              </w:rPr>
              <w:t>石庄区现状开发面积</w:t>
            </w:r>
            <w:r w:rsidRPr="00A35B7D">
              <w:rPr>
                <w:sz w:val="24"/>
                <w:szCs w:val="21"/>
              </w:rPr>
              <w:t>7.694</w:t>
            </w:r>
            <w:r w:rsidRPr="00A35B7D">
              <w:rPr>
                <w:sz w:val="24"/>
                <w:szCs w:val="21"/>
              </w:rPr>
              <w:t>平方公里，开发强度约</w:t>
            </w:r>
            <w:r w:rsidRPr="00A35B7D">
              <w:rPr>
                <w:sz w:val="24"/>
                <w:szCs w:val="21"/>
              </w:rPr>
              <w:t>56.0%</w:t>
            </w:r>
            <w:r w:rsidRPr="00A35B7D">
              <w:rPr>
                <w:sz w:val="24"/>
                <w:szCs w:val="21"/>
              </w:rPr>
              <w:t>，其中，工业用地</w:t>
            </w:r>
            <w:r w:rsidRPr="00A35B7D">
              <w:rPr>
                <w:sz w:val="24"/>
                <w:szCs w:val="21"/>
              </w:rPr>
              <w:t>3.812</w:t>
            </w:r>
            <w:r w:rsidRPr="00A35B7D">
              <w:rPr>
                <w:sz w:val="24"/>
                <w:szCs w:val="21"/>
              </w:rPr>
              <w:lastRenderedPageBreak/>
              <w:t>平方公里，占规划面积的</w:t>
            </w:r>
            <w:r w:rsidRPr="00A35B7D">
              <w:rPr>
                <w:sz w:val="24"/>
                <w:szCs w:val="21"/>
              </w:rPr>
              <w:t>51.8%</w:t>
            </w:r>
            <w:r w:rsidRPr="00A35B7D">
              <w:rPr>
                <w:sz w:val="24"/>
                <w:szCs w:val="21"/>
              </w:rPr>
              <w:t>；居住用地</w:t>
            </w:r>
            <w:r w:rsidRPr="00A35B7D">
              <w:rPr>
                <w:sz w:val="24"/>
                <w:szCs w:val="21"/>
              </w:rPr>
              <w:t>1</w:t>
            </w:r>
            <w:r w:rsidRPr="00A35B7D">
              <w:rPr>
                <w:sz w:val="24"/>
                <w:szCs w:val="21"/>
              </w:rPr>
              <w:t>平方公里，占规划面积的</w:t>
            </w:r>
            <w:r w:rsidRPr="00A35B7D">
              <w:rPr>
                <w:sz w:val="24"/>
                <w:szCs w:val="21"/>
              </w:rPr>
              <w:t>78.7%</w:t>
            </w:r>
            <w:r w:rsidRPr="00A35B7D">
              <w:rPr>
                <w:sz w:val="24"/>
                <w:szCs w:val="21"/>
              </w:rPr>
              <w:t>；港口码头及仓储用地为</w:t>
            </w:r>
            <w:r w:rsidRPr="00A35B7D">
              <w:rPr>
                <w:sz w:val="24"/>
                <w:szCs w:val="21"/>
              </w:rPr>
              <w:t>0.952</w:t>
            </w:r>
            <w:r w:rsidRPr="00A35B7D">
              <w:rPr>
                <w:sz w:val="24"/>
                <w:szCs w:val="21"/>
              </w:rPr>
              <w:t>平方公里，占规划面积的</w:t>
            </w:r>
            <w:r w:rsidRPr="00A35B7D">
              <w:rPr>
                <w:sz w:val="24"/>
                <w:szCs w:val="21"/>
              </w:rPr>
              <w:t>73.3%</w:t>
            </w:r>
            <w:r w:rsidRPr="00A35B7D">
              <w:rPr>
                <w:sz w:val="24"/>
                <w:szCs w:val="21"/>
              </w:rPr>
              <w:t>；绿地为</w:t>
            </w:r>
            <w:r w:rsidRPr="00A35B7D">
              <w:rPr>
                <w:sz w:val="24"/>
                <w:szCs w:val="21"/>
              </w:rPr>
              <w:t>0.51</w:t>
            </w:r>
            <w:r w:rsidRPr="00A35B7D">
              <w:rPr>
                <w:sz w:val="24"/>
                <w:szCs w:val="21"/>
              </w:rPr>
              <w:t>平方公里，占规划面积的</w:t>
            </w:r>
            <w:r w:rsidRPr="00A35B7D">
              <w:rPr>
                <w:sz w:val="24"/>
                <w:szCs w:val="21"/>
              </w:rPr>
              <w:t>60%</w:t>
            </w:r>
            <w:r w:rsidRPr="00A35B7D">
              <w:rPr>
                <w:sz w:val="24"/>
                <w:szCs w:val="21"/>
              </w:rPr>
              <w:t>；其余为商贸行政用地、市政设施用地、道路、广场用地、水域。</w:t>
            </w:r>
          </w:p>
          <w:p w:rsidR="000A6211" w:rsidRPr="00A35B7D" w:rsidRDefault="000A6211" w:rsidP="000A6211">
            <w:pPr>
              <w:autoSpaceDE w:val="0"/>
              <w:autoSpaceDN w:val="0"/>
              <w:spacing w:line="360" w:lineRule="auto"/>
              <w:jc w:val="left"/>
              <w:rPr>
                <w:sz w:val="24"/>
                <w:szCs w:val="21"/>
              </w:rPr>
            </w:pPr>
            <w:r w:rsidRPr="00A35B7D">
              <w:rPr>
                <w:sz w:val="24"/>
                <w:szCs w:val="21"/>
              </w:rPr>
              <w:t>5</w:t>
            </w:r>
            <w:r w:rsidRPr="00A35B7D">
              <w:rPr>
                <w:sz w:val="24"/>
                <w:szCs w:val="21"/>
              </w:rPr>
              <w:t>、工业集中区规划、产业结构及区域功能定位、</w:t>
            </w:r>
          </w:p>
          <w:p w:rsidR="000A6211" w:rsidRPr="00A35B7D" w:rsidRDefault="000A6211" w:rsidP="000A6211">
            <w:pPr>
              <w:pStyle w:val="ac"/>
              <w:spacing w:line="360" w:lineRule="auto"/>
              <w:ind w:firstLineChars="200" w:firstLine="480"/>
              <w:rPr>
                <w:rFonts w:ascii="Times New Roman" w:hAnsi="Times New Roman"/>
                <w:sz w:val="24"/>
              </w:rPr>
            </w:pPr>
            <w:r w:rsidRPr="00A35B7D">
              <w:rPr>
                <w:rFonts w:ascii="Times New Roman" w:hAnsi="Times New Roman"/>
                <w:sz w:val="24"/>
              </w:rPr>
              <w:t>璜土镇目前有</w:t>
            </w:r>
            <w:r w:rsidRPr="00A35B7D">
              <w:rPr>
                <w:rFonts w:ascii="Times New Roman" w:hAnsi="Times New Roman"/>
                <w:sz w:val="24"/>
              </w:rPr>
              <w:t>1</w:t>
            </w:r>
            <w:r w:rsidRPr="00A35B7D">
              <w:rPr>
                <w:rFonts w:ascii="Times New Roman" w:hAnsi="Times New Roman"/>
                <w:sz w:val="24"/>
              </w:rPr>
              <w:t>个工业集中区，为临港新城石庄区，规划如下：</w:t>
            </w:r>
          </w:p>
          <w:p w:rsidR="000A6211" w:rsidRPr="00A35B7D" w:rsidRDefault="000A6211" w:rsidP="000A6211">
            <w:pPr>
              <w:pStyle w:val="ac"/>
              <w:spacing w:line="360" w:lineRule="auto"/>
              <w:rPr>
                <w:rFonts w:ascii="Times New Roman" w:hAnsi="Times New Roman"/>
                <w:sz w:val="24"/>
              </w:rPr>
            </w:pPr>
            <w:r w:rsidRPr="00A35B7D">
              <w:rPr>
                <w:rFonts w:ascii="Times New Roman" w:hAnsi="Times New Roman"/>
                <w:sz w:val="24"/>
              </w:rPr>
              <w:t>江阴临港新城石庄区东起新桃花港河，西至常州界，南起澄西路，北至长江岸线，规划总面积</w:t>
            </w:r>
            <w:r w:rsidRPr="00A35B7D">
              <w:rPr>
                <w:rFonts w:ascii="Times New Roman" w:hAnsi="Times New Roman"/>
                <w:sz w:val="24"/>
              </w:rPr>
              <w:t>13.746km2</w:t>
            </w:r>
            <w:r w:rsidRPr="00A35B7D">
              <w:rPr>
                <w:rFonts w:ascii="Times New Roman" w:hAnsi="Times New Roman"/>
                <w:sz w:val="24"/>
              </w:rPr>
              <w:t>，不包括</w:t>
            </w:r>
            <w:r w:rsidRPr="00A35B7D">
              <w:rPr>
                <w:rFonts w:ascii="Times New Roman" w:hAnsi="Times New Roman"/>
                <w:sz w:val="24"/>
              </w:rPr>
              <w:t>1.084km2</w:t>
            </w:r>
            <w:r w:rsidRPr="00A35B7D">
              <w:rPr>
                <w:rFonts w:ascii="Times New Roman" w:hAnsi="Times New Roman"/>
                <w:sz w:val="24"/>
              </w:rPr>
              <w:t>的长江滩地。规划形成</w:t>
            </w:r>
            <w:r w:rsidRPr="00A35B7D">
              <w:rPr>
                <w:rFonts w:ascii="Times New Roman" w:hAnsi="Times New Roman"/>
                <w:sz w:val="24"/>
              </w:rPr>
              <w:t>“</w:t>
            </w:r>
            <w:r w:rsidRPr="00A35B7D">
              <w:rPr>
                <w:rFonts w:ascii="Times New Roman" w:hAnsi="Times New Roman"/>
                <w:sz w:val="24"/>
              </w:rPr>
              <w:t>南宿北工</w:t>
            </w:r>
            <w:r w:rsidRPr="00A35B7D">
              <w:rPr>
                <w:rFonts w:ascii="Times New Roman" w:hAnsi="Times New Roman"/>
                <w:sz w:val="24"/>
              </w:rPr>
              <w:t>”</w:t>
            </w:r>
            <w:r w:rsidRPr="00A35B7D">
              <w:rPr>
                <w:rFonts w:ascii="Times New Roman" w:hAnsi="Times New Roman"/>
                <w:sz w:val="24"/>
              </w:rPr>
              <w:t>格局，产业组团包括石化产业及其物流产业园、石化新材料园、装备及新材料产业园、机械装备产业园。</w:t>
            </w:r>
          </w:p>
          <w:p w:rsidR="000A6211" w:rsidRPr="00A35B7D" w:rsidRDefault="000A6211" w:rsidP="000A6211">
            <w:pPr>
              <w:pStyle w:val="ac"/>
              <w:spacing w:line="360" w:lineRule="auto"/>
              <w:ind w:firstLine="480"/>
              <w:rPr>
                <w:rFonts w:ascii="Times New Roman" w:hAnsi="Times New Roman"/>
                <w:sz w:val="24"/>
              </w:rPr>
            </w:pPr>
            <w:r w:rsidRPr="00A35B7D">
              <w:rPr>
                <w:rFonts w:ascii="Times New Roman" w:hAnsi="Times New Roman"/>
                <w:sz w:val="24"/>
              </w:rPr>
              <w:t>石庄区功能定位主要为化工及化工仓储运输业、机械电子、纺织（不含印染）、建筑新材料，禁止引进排放恶臭和</w:t>
            </w:r>
            <w:r w:rsidRPr="00A35B7D">
              <w:rPr>
                <w:rFonts w:ascii="Times New Roman" w:hAnsi="Times New Roman"/>
                <w:sz w:val="24"/>
              </w:rPr>
              <w:t>“</w:t>
            </w:r>
            <w:r w:rsidRPr="00A35B7D">
              <w:rPr>
                <w:rFonts w:ascii="Times New Roman" w:hAnsi="Times New Roman"/>
                <w:sz w:val="24"/>
              </w:rPr>
              <w:t>三致</w:t>
            </w:r>
            <w:r w:rsidRPr="00A35B7D">
              <w:rPr>
                <w:rFonts w:ascii="Times New Roman" w:hAnsi="Times New Roman"/>
                <w:sz w:val="24"/>
              </w:rPr>
              <w:t>”</w:t>
            </w:r>
            <w:r w:rsidRPr="00A35B7D">
              <w:rPr>
                <w:rFonts w:ascii="Times New Roman" w:hAnsi="Times New Roman"/>
                <w:sz w:val="24"/>
              </w:rPr>
              <w:t>物质、排放重金属量大的项目，化工片区不得新引进精细化工项目，不得新建化工码头；化工片区不再扩大，保留各入区企业现有生产规模及用地规模；如需新引进化工项目及以有企业的技改、扩能项目必须实现各类污染物（包括特征因子）的总量平衡，不得突破化工片区现有企业污染物排放总量。石庄区西边界与常州市界之间的空间防护距离不小于</w:t>
            </w:r>
            <w:r w:rsidRPr="00A35B7D">
              <w:rPr>
                <w:rFonts w:ascii="Times New Roman" w:hAnsi="Times New Roman"/>
                <w:sz w:val="24"/>
              </w:rPr>
              <w:t>100</w:t>
            </w:r>
            <w:r w:rsidRPr="00A35B7D">
              <w:rPr>
                <w:rFonts w:ascii="Times New Roman" w:hAnsi="Times New Roman"/>
                <w:sz w:val="24"/>
              </w:rPr>
              <w:t>米。</w:t>
            </w:r>
          </w:p>
          <w:p w:rsidR="000A6211" w:rsidRPr="00A35B7D" w:rsidRDefault="000A6211" w:rsidP="000A6211">
            <w:pPr>
              <w:spacing w:line="360" w:lineRule="auto"/>
              <w:rPr>
                <w:sz w:val="24"/>
              </w:rPr>
            </w:pPr>
            <w:r w:rsidRPr="00A35B7D">
              <w:rPr>
                <w:sz w:val="24"/>
              </w:rPr>
              <w:t>6</w:t>
            </w:r>
            <w:r w:rsidRPr="00A35B7D">
              <w:rPr>
                <w:sz w:val="24"/>
              </w:rPr>
              <w:t>、环保基础设施规划及现状</w:t>
            </w:r>
          </w:p>
          <w:p w:rsidR="000A6211" w:rsidRPr="00A35B7D" w:rsidRDefault="000A6211" w:rsidP="000A6211">
            <w:pPr>
              <w:spacing w:line="360" w:lineRule="auto"/>
              <w:ind w:firstLineChars="200" w:firstLine="480"/>
              <w:rPr>
                <w:sz w:val="24"/>
              </w:rPr>
            </w:pPr>
            <w:r w:rsidRPr="00A35B7D">
              <w:rPr>
                <w:sz w:val="24"/>
              </w:rPr>
              <w:t>（</w:t>
            </w:r>
            <w:r w:rsidRPr="00A35B7D">
              <w:rPr>
                <w:sz w:val="24"/>
              </w:rPr>
              <w:t>1</w:t>
            </w:r>
            <w:r w:rsidRPr="00A35B7D">
              <w:rPr>
                <w:sz w:val="24"/>
              </w:rPr>
              <w:t>）配套污水处理厂及管网情况</w:t>
            </w:r>
          </w:p>
          <w:p w:rsidR="000A6211" w:rsidRPr="00A35B7D" w:rsidRDefault="000A6211" w:rsidP="000A6211">
            <w:pPr>
              <w:spacing w:line="360" w:lineRule="auto"/>
              <w:ind w:firstLineChars="200" w:firstLine="480"/>
              <w:rPr>
                <w:sz w:val="24"/>
              </w:rPr>
            </w:pPr>
            <w:r w:rsidRPr="00A35B7D">
              <w:rPr>
                <w:sz w:val="24"/>
              </w:rPr>
              <w:t>璜土镇现有</w:t>
            </w:r>
            <w:r w:rsidRPr="00A35B7D">
              <w:rPr>
                <w:sz w:val="24"/>
              </w:rPr>
              <w:t>2</w:t>
            </w:r>
            <w:r w:rsidRPr="00A35B7D">
              <w:rPr>
                <w:sz w:val="24"/>
              </w:rPr>
              <w:t>个污水处理厂，分别为江阴澄常污水处理有限公司和光大水务（江阴）有限公司石庄污水处理厂。</w:t>
            </w:r>
            <w:r w:rsidRPr="00A35B7D">
              <w:rPr>
                <w:rFonts w:hint="eastAsia"/>
                <w:sz w:val="24"/>
              </w:rPr>
              <w:t>本</w:t>
            </w:r>
            <w:r w:rsidRPr="00A35B7D">
              <w:rPr>
                <w:sz w:val="24"/>
              </w:rPr>
              <w:t>项目污水在江阴澄常污水处理有限公司接管范围内。</w:t>
            </w:r>
          </w:p>
          <w:p w:rsidR="000A6211" w:rsidRPr="00A35B7D" w:rsidRDefault="000A6211" w:rsidP="000A6211">
            <w:pPr>
              <w:spacing w:line="360" w:lineRule="auto"/>
              <w:ind w:firstLineChars="200" w:firstLine="480"/>
              <w:rPr>
                <w:sz w:val="24"/>
              </w:rPr>
            </w:pPr>
            <w:r w:rsidRPr="00A35B7D">
              <w:rPr>
                <w:rFonts w:hAnsi="宋体"/>
                <w:sz w:val="24"/>
              </w:rPr>
              <w:t>①</w:t>
            </w:r>
            <w:r w:rsidRPr="00A35B7D">
              <w:rPr>
                <w:sz w:val="24"/>
              </w:rPr>
              <w:t>江阴澄常污水处理有限公司</w:t>
            </w:r>
          </w:p>
          <w:p w:rsidR="000A6211" w:rsidRPr="00A35B7D" w:rsidRDefault="000A6211" w:rsidP="008241FD">
            <w:pPr>
              <w:pStyle w:val="31"/>
              <w:ind w:leftChars="-1" w:left="-2" w:firstLine="482"/>
              <w:rPr>
                <w:rFonts w:ascii="Times New Roman" w:hAnsi="Times New Roman" w:cs="Times New Roman"/>
                <w:spacing w:val="6"/>
              </w:rPr>
            </w:pPr>
            <w:r w:rsidRPr="00A35B7D">
              <w:t>江阴澄常污水处理有限公</w:t>
            </w:r>
            <w:r w:rsidRPr="00A35B7D">
              <w:rPr>
                <w:rFonts w:ascii="Times New Roman" w:cs="Times New Roman"/>
              </w:rPr>
              <w:t>司位于小湖港以西，西村路以北，主要接纳和处理璜土</w:t>
            </w:r>
            <w:r w:rsidRPr="00A35B7D">
              <w:rPr>
                <w:rFonts w:ascii="Times New Roman" w:hAnsi="Times New Roman" w:cs="Times New Roman"/>
              </w:rPr>
              <w:t>镇区域内的生活污水和工业废水，目前已建成</w:t>
            </w:r>
            <w:r w:rsidRPr="00A35B7D">
              <w:rPr>
                <w:rFonts w:ascii="Times New Roman" w:hAnsi="Times New Roman" w:cs="Times New Roman"/>
              </w:rPr>
              <w:t>3</w:t>
            </w:r>
            <w:r w:rsidRPr="00A35B7D">
              <w:rPr>
                <w:rFonts w:ascii="Times New Roman" w:hAnsi="Times New Roman" w:cs="Times New Roman"/>
              </w:rPr>
              <w:t>万</w:t>
            </w:r>
            <w:r w:rsidRPr="00A35B7D">
              <w:rPr>
                <w:rFonts w:ascii="Times New Roman" w:hAnsi="Times New Roman" w:cs="Times New Roman"/>
              </w:rPr>
              <w:t>t/d</w:t>
            </w:r>
            <w:r w:rsidRPr="00A35B7D">
              <w:rPr>
                <w:rFonts w:ascii="Times New Roman" w:hAnsi="Times New Roman" w:cs="Times New Roman"/>
              </w:rPr>
              <w:t>的污水处理能力，处理出水达</w:t>
            </w:r>
            <w:r w:rsidRPr="00A35B7D">
              <w:rPr>
                <w:rFonts w:ascii="Times New Roman" w:hAnsi="Times New Roman" w:cs="Times New Roman"/>
                <w:spacing w:val="6"/>
              </w:rPr>
              <w:t>DB32/1072-20</w:t>
            </w:r>
            <w:r w:rsidRPr="00A35B7D">
              <w:rPr>
                <w:rFonts w:ascii="Times New Roman" w:hAnsi="Times New Roman" w:cs="Times New Roman" w:hint="eastAsia"/>
                <w:spacing w:val="6"/>
              </w:rPr>
              <w:t>18</w:t>
            </w:r>
            <w:r w:rsidRPr="00A35B7D">
              <w:rPr>
                <w:rFonts w:ascii="Times New Roman" w:hAnsi="Times New Roman" w:cs="Times New Roman"/>
                <w:spacing w:val="6"/>
              </w:rPr>
              <w:t>《太湖地区城镇污水处理厂及重点工业行业主要水污染物排放限值》表</w:t>
            </w:r>
            <w:r w:rsidRPr="00A35B7D">
              <w:rPr>
                <w:rFonts w:ascii="Times New Roman" w:hAnsi="Times New Roman" w:cs="Times New Roman" w:hint="eastAsia"/>
                <w:spacing w:val="6"/>
              </w:rPr>
              <w:t>2</w:t>
            </w:r>
            <w:r w:rsidRPr="00A35B7D">
              <w:rPr>
                <w:rFonts w:ascii="Times New Roman" w:hAnsi="Times New Roman" w:cs="Times New Roman"/>
                <w:spacing w:val="6"/>
              </w:rPr>
              <w:t>标准</w:t>
            </w:r>
            <w:r w:rsidRPr="00A35B7D">
              <w:rPr>
                <w:rFonts w:ascii="Times New Roman" w:hAnsi="Times New Roman" w:cs="Times New Roman"/>
              </w:rPr>
              <w:t>及</w:t>
            </w:r>
            <w:r w:rsidRPr="00A35B7D">
              <w:rPr>
                <w:rFonts w:ascii="Times New Roman" w:hAnsi="Times New Roman" w:cs="Times New Roman"/>
              </w:rPr>
              <w:t>GB18918-2002</w:t>
            </w:r>
            <w:r w:rsidRPr="00A35B7D">
              <w:rPr>
                <w:rFonts w:ascii="Times New Roman" w:hAnsi="Times New Roman" w:cs="Times New Roman"/>
              </w:rPr>
              <w:t>《城镇污水处理厂污染物排放标准》</w:t>
            </w:r>
            <w:r w:rsidRPr="00A35B7D">
              <w:rPr>
                <w:rFonts w:ascii="Times New Roman" w:cs="Times New Roman"/>
              </w:rPr>
              <w:t>表</w:t>
            </w:r>
            <w:r w:rsidRPr="00A35B7D">
              <w:rPr>
                <w:rFonts w:ascii="Times New Roman" w:hAnsi="Times New Roman" w:cs="Times New Roman"/>
              </w:rPr>
              <w:t>1</w:t>
            </w:r>
            <w:r w:rsidRPr="00A35B7D">
              <w:rPr>
                <w:rFonts w:ascii="Times New Roman" w:cs="Times New Roman"/>
              </w:rPr>
              <w:t>一级</w:t>
            </w:r>
            <w:r w:rsidRPr="00A35B7D">
              <w:rPr>
                <w:rFonts w:ascii="Times New Roman" w:hAnsi="Times New Roman" w:cs="Times New Roman"/>
              </w:rPr>
              <w:t>A</w:t>
            </w:r>
            <w:r w:rsidRPr="00A35B7D">
              <w:rPr>
                <w:rFonts w:ascii="Times New Roman" w:cs="Times New Roman"/>
              </w:rPr>
              <w:t>标准</w:t>
            </w:r>
            <w:r w:rsidRPr="00A35B7D">
              <w:rPr>
                <w:rFonts w:ascii="Times New Roman" w:hAnsi="Times New Roman" w:cs="Times New Roman"/>
              </w:rPr>
              <w:t>，</w:t>
            </w:r>
            <w:r w:rsidRPr="00A35B7D">
              <w:rPr>
                <w:rFonts w:ascii="Times New Roman" w:cs="Times New Roman"/>
              </w:rPr>
              <w:t>尾水排入西横河</w:t>
            </w:r>
            <w:r w:rsidRPr="00A35B7D">
              <w:rPr>
                <w:rFonts w:ascii="Times New Roman" w:cs="Times New Roman"/>
                <w:spacing w:val="6"/>
              </w:rPr>
              <w:t>。</w:t>
            </w:r>
          </w:p>
          <w:p w:rsidR="000A6211" w:rsidRPr="00A35B7D" w:rsidRDefault="000A6211" w:rsidP="008241FD">
            <w:pPr>
              <w:spacing w:line="360" w:lineRule="auto"/>
              <w:ind w:firstLineChars="200" w:firstLine="480"/>
              <w:rPr>
                <w:sz w:val="24"/>
              </w:rPr>
            </w:pPr>
            <w:r w:rsidRPr="00A35B7D">
              <w:rPr>
                <w:sz w:val="24"/>
              </w:rPr>
              <w:t>（</w:t>
            </w:r>
            <w:r w:rsidRPr="00A35B7D">
              <w:rPr>
                <w:sz w:val="24"/>
              </w:rPr>
              <w:t>2</w:t>
            </w:r>
            <w:r w:rsidRPr="00A35B7D">
              <w:rPr>
                <w:sz w:val="24"/>
              </w:rPr>
              <w:t>）区域集中供热情况</w:t>
            </w:r>
          </w:p>
          <w:p w:rsidR="000A6211" w:rsidRPr="00A35B7D" w:rsidRDefault="000A6211" w:rsidP="008241FD">
            <w:pPr>
              <w:spacing w:line="360" w:lineRule="auto"/>
              <w:ind w:firstLineChars="200" w:firstLine="480"/>
              <w:rPr>
                <w:sz w:val="24"/>
              </w:rPr>
            </w:pPr>
            <w:r w:rsidRPr="00A35B7D">
              <w:rPr>
                <w:sz w:val="24"/>
              </w:rPr>
              <w:t>璜土镇现有江阴澄星石庄热电有限公司</w:t>
            </w:r>
            <w:r w:rsidRPr="00A35B7D">
              <w:rPr>
                <w:sz w:val="24"/>
              </w:rPr>
              <w:t>1</w:t>
            </w:r>
            <w:r w:rsidRPr="00A35B7D">
              <w:rPr>
                <w:sz w:val="24"/>
              </w:rPr>
              <w:t>家热电厂，</w:t>
            </w:r>
            <w:r w:rsidRPr="00A35B7D">
              <w:rPr>
                <w:rFonts w:hint="eastAsia"/>
                <w:sz w:val="24"/>
              </w:rPr>
              <w:t>已建成</w:t>
            </w:r>
            <w:r w:rsidRPr="00A35B7D">
              <w:rPr>
                <w:rFonts w:hint="eastAsia"/>
                <w:sz w:val="24"/>
              </w:rPr>
              <w:t>3</w:t>
            </w:r>
            <w:r w:rsidRPr="00A35B7D">
              <w:rPr>
                <w:rFonts w:hint="eastAsia"/>
                <w:sz w:val="24"/>
              </w:rPr>
              <w:t>台</w:t>
            </w:r>
            <w:r w:rsidRPr="00A35B7D">
              <w:rPr>
                <w:rFonts w:hint="eastAsia"/>
                <w:sz w:val="24"/>
              </w:rPr>
              <w:t>130t/h</w:t>
            </w:r>
            <w:r w:rsidRPr="00A35B7D">
              <w:rPr>
                <w:rFonts w:hint="eastAsia"/>
                <w:sz w:val="24"/>
              </w:rPr>
              <w:t>煤粉炉和两台</w:t>
            </w:r>
            <w:r w:rsidRPr="00A35B7D">
              <w:rPr>
                <w:rFonts w:hint="eastAsia"/>
                <w:sz w:val="24"/>
              </w:rPr>
              <w:t>24MW</w:t>
            </w:r>
            <w:r w:rsidRPr="00A35B7D">
              <w:rPr>
                <w:rFonts w:hint="eastAsia"/>
                <w:sz w:val="24"/>
              </w:rPr>
              <w:t>发电机组，</w:t>
            </w:r>
            <w:r w:rsidRPr="00A35B7D">
              <w:rPr>
                <w:sz w:val="24"/>
              </w:rPr>
              <w:t>主要为璜土镇石庄园区内的用热单位集中供汽。</w:t>
            </w:r>
          </w:p>
          <w:p w:rsidR="000A6211" w:rsidRPr="00A35B7D" w:rsidRDefault="000A6211" w:rsidP="00A46DDD">
            <w:pPr>
              <w:spacing w:line="360" w:lineRule="auto"/>
              <w:ind w:firstLineChars="200" w:firstLine="480"/>
              <w:rPr>
                <w:sz w:val="24"/>
              </w:rPr>
            </w:pPr>
            <w:r w:rsidRPr="00A35B7D">
              <w:rPr>
                <w:sz w:val="24"/>
              </w:rPr>
              <w:t>根据《江阴市热电联产规划（</w:t>
            </w:r>
            <w:r w:rsidRPr="00A35B7D">
              <w:rPr>
                <w:sz w:val="24"/>
              </w:rPr>
              <w:t>2011-2020</w:t>
            </w:r>
            <w:r w:rsidRPr="00A35B7D">
              <w:rPr>
                <w:sz w:val="24"/>
              </w:rPr>
              <w:t>）》，</w:t>
            </w:r>
            <w:r w:rsidRPr="00A35B7D">
              <w:rPr>
                <w:rFonts w:hint="eastAsia"/>
                <w:sz w:val="24"/>
              </w:rPr>
              <w:t>规划对</w:t>
            </w:r>
            <w:r w:rsidRPr="00A35B7D">
              <w:rPr>
                <w:sz w:val="24"/>
              </w:rPr>
              <w:t>江苏利港电力有限公司现有</w:t>
            </w:r>
            <w:r w:rsidRPr="00A35B7D">
              <w:rPr>
                <w:sz w:val="24"/>
              </w:rPr>
              <w:t>4</w:t>
            </w:r>
            <w:r w:rsidRPr="00A35B7D">
              <w:rPr>
                <w:sz w:val="24"/>
              </w:rPr>
              <w:lastRenderedPageBreak/>
              <w:t>台</w:t>
            </w:r>
            <w:r w:rsidRPr="00A35B7D">
              <w:rPr>
                <w:sz w:val="24"/>
              </w:rPr>
              <w:t>350MW</w:t>
            </w:r>
            <w:r w:rsidRPr="00A35B7D">
              <w:rPr>
                <w:sz w:val="24"/>
              </w:rPr>
              <w:t>机组进行供热改造，改造后供汽能力达</w:t>
            </w:r>
            <w:r w:rsidRPr="00A35B7D">
              <w:rPr>
                <w:sz w:val="24"/>
              </w:rPr>
              <w:t>855 t/h</w:t>
            </w:r>
            <w:r w:rsidRPr="00A35B7D">
              <w:rPr>
                <w:sz w:val="24"/>
              </w:rPr>
              <w:t>，可满足供热区域内热用户的用热需求，并铺设蒸汽管网约</w:t>
            </w:r>
            <w:r w:rsidRPr="00A35B7D">
              <w:rPr>
                <w:sz w:val="24"/>
              </w:rPr>
              <w:t>38</w:t>
            </w:r>
            <w:r w:rsidRPr="00A35B7D">
              <w:rPr>
                <w:sz w:val="24"/>
              </w:rPr>
              <w:t>公里，除向利港的用热单位供热外，将向璜土镇进行集中供热；而江阴澄星石庄热电有限公司将维持现状，不扩大供热范围。</w:t>
            </w:r>
          </w:p>
          <w:p w:rsidR="000A6211" w:rsidRPr="00A35B7D" w:rsidRDefault="000A6211" w:rsidP="00A46DDD">
            <w:pPr>
              <w:spacing w:line="360" w:lineRule="auto"/>
              <w:ind w:firstLineChars="200" w:firstLine="480"/>
              <w:rPr>
                <w:sz w:val="24"/>
              </w:rPr>
            </w:pPr>
            <w:r w:rsidRPr="00A35B7D">
              <w:rPr>
                <w:sz w:val="24"/>
              </w:rPr>
              <w:t>（</w:t>
            </w:r>
            <w:r w:rsidRPr="00A35B7D">
              <w:rPr>
                <w:sz w:val="24"/>
              </w:rPr>
              <w:t>3</w:t>
            </w:r>
            <w:r w:rsidRPr="00A35B7D">
              <w:rPr>
                <w:sz w:val="24"/>
              </w:rPr>
              <w:t>）危险固废处置配套情况</w:t>
            </w:r>
          </w:p>
          <w:p w:rsidR="000A6211" w:rsidRPr="00A35B7D" w:rsidRDefault="000A6211" w:rsidP="00A46DDD">
            <w:pPr>
              <w:spacing w:line="360" w:lineRule="auto"/>
              <w:ind w:firstLineChars="200" w:firstLine="480"/>
              <w:rPr>
                <w:sz w:val="24"/>
              </w:rPr>
            </w:pPr>
            <w:r w:rsidRPr="00A35B7D">
              <w:rPr>
                <w:sz w:val="24"/>
              </w:rPr>
              <w:t>江阴市大洋固废处置利用有限公司位于江阴市临港新城开发区石庄化工集中区</w:t>
            </w:r>
            <w:r w:rsidRPr="00A35B7D">
              <w:rPr>
                <w:sz w:val="24"/>
              </w:rPr>
              <w:t>(</w:t>
            </w:r>
            <w:r w:rsidRPr="00A35B7D">
              <w:rPr>
                <w:sz w:val="24"/>
              </w:rPr>
              <w:t>长盛路南侧</w:t>
            </w:r>
            <w:r w:rsidRPr="00A35B7D">
              <w:rPr>
                <w:sz w:val="24"/>
              </w:rPr>
              <w:t>)</w:t>
            </w:r>
            <w:r w:rsidRPr="00A35B7D">
              <w:rPr>
                <w:sz w:val="24"/>
              </w:rPr>
              <w:t>，该公司一直致力于化工危化废弃物的回收、处置、利用事业，危险废物经营许可为处理、处置、利用、清洗各类危险固废，经营品种及设计能力分别为废乙醇（</w:t>
            </w:r>
            <w:r w:rsidRPr="00A35B7D">
              <w:rPr>
                <w:sz w:val="24"/>
              </w:rPr>
              <w:t>HW06</w:t>
            </w:r>
            <w:r w:rsidRPr="00A35B7D">
              <w:rPr>
                <w:sz w:val="24"/>
              </w:rPr>
              <w:t>）</w:t>
            </w:r>
            <w:r w:rsidRPr="00A35B7D">
              <w:rPr>
                <w:sz w:val="24"/>
              </w:rPr>
              <w:t>250</w:t>
            </w:r>
            <w:r w:rsidRPr="00A35B7D">
              <w:rPr>
                <w:sz w:val="24"/>
              </w:rPr>
              <w:t>吨</w:t>
            </w:r>
            <w:r w:rsidRPr="00A35B7D">
              <w:rPr>
                <w:rFonts w:hint="eastAsia"/>
                <w:sz w:val="24"/>
              </w:rPr>
              <w:t>/</w:t>
            </w:r>
            <w:r w:rsidRPr="00A35B7D">
              <w:rPr>
                <w:rFonts w:hint="eastAsia"/>
                <w:sz w:val="24"/>
              </w:rPr>
              <w:t>年</w:t>
            </w:r>
            <w:r w:rsidRPr="00A35B7D">
              <w:rPr>
                <w:sz w:val="24"/>
              </w:rPr>
              <w:t>、废矿物油（</w:t>
            </w:r>
            <w:r w:rsidRPr="00A35B7D">
              <w:rPr>
                <w:sz w:val="24"/>
              </w:rPr>
              <w:t>HW08</w:t>
            </w:r>
            <w:r w:rsidRPr="00A35B7D">
              <w:rPr>
                <w:sz w:val="24"/>
              </w:rPr>
              <w:t>）</w:t>
            </w:r>
            <w:r w:rsidRPr="00A35B7D">
              <w:rPr>
                <w:sz w:val="24"/>
              </w:rPr>
              <w:t>600</w:t>
            </w:r>
            <w:r w:rsidRPr="00A35B7D">
              <w:rPr>
                <w:sz w:val="24"/>
              </w:rPr>
              <w:t>吨</w:t>
            </w:r>
            <w:r w:rsidRPr="00A35B7D">
              <w:rPr>
                <w:rFonts w:hint="eastAsia"/>
                <w:sz w:val="24"/>
              </w:rPr>
              <w:t>/</w:t>
            </w:r>
            <w:r w:rsidRPr="00A35B7D">
              <w:rPr>
                <w:rFonts w:hint="eastAsia"/>
                <w:sz w:val="24"/>
              </w:rPr>
              <w:t>年</w:t>
            </w:r>
            <w:r w:rsidRPr="00A35B7D">
              <w:rPr>
                <w:sz w:val="24"/>
              </w:rPr>
              <w:t>、废丁酮（</w:t>
            </w:r>
            <w:r w:rsidRPr="00A35B7D">
              <w:rPr>
                <w:sz w:val="24"/>
              </w:rPr>
              <w:t>HW11</w:t>
            </w:r>
            <w:r w:rsidRPr="00A35B7D">
              <w:rPr>
                <w:sz w:val="24"/>
              </w:rPr>
              <w:t>）</w:t>
            </w:r>
            <w:r w:rsidRPr="00A35B7D">
              <w:rPr>
                <w:sz w:val="24"/>
              </w:rPr>
              <w:t>2500</w:t>
            </w:r>
            <w:r w:rsidRPr="00A35B7D">
              <w:rPr>
                <w:sz w:val="24"/>
              </w:rPr>
              <w:t>吨</w:t>
            </w:r>
            <w:r w:rsidRPr="00A35B7D">
              <w:rPr>
                <w:rFonts w:hint="eastAsia"/>
                <w:sz w:val="24"/>
              </w:rPr>
              <w:t>/</w:t>
            </w:r>
            <w:r w:rsidRPr="00A35B7D">
              <w:rPr>
                <w:rFonts w:hint="eastAsia"/>
                <w:sz w:val="24"/>
              </w:rPr>
              <w:t>年</w:t>
            </w:r>
            <w:r w:rsidRPr="00A35B7D">
              <w:rPr>
                <w:sz w:val="24"/>
              </w:rPr>
              <w:t>、染料涂料废物（</w:t>
            </w:r>
            <w:r w:rsidRPr="00A35B7D">
              <w:rPr>
                <w:sz w:val="24"/>
              </w:rPr>
              <w:t>HW12</w:t>
            </w:r>
            <w:r w:rsidRPr="00A35B7D">
              <w:rPr>
                <w:sz w:val="24"/>
              </w:rPr>
              <w:t>）</w:t>
            </w:r>
            <w:r w:rsidRPr="00A35B7D">
              <w:rPr>
                <w:sz w:val="24"/>
              </w:rPr>
              <w:t>150</w:t>
            </w:r>
            <w:r w:rsidRPr="00A35B7D">
              <w:rPr>
                <w:sz w:val="24"/>
              </w:rPr>
              <w:t>吨</w:t>
            </w:r>
            <w:r w:rsidRPr="00A35B7D">
              <w:rPr>
                <w:rFonts w:hint="eastAsia"/>
                <w:sz w:val="24"/>
              </w:rPr>
              <w:t>/</w:t>
            </w:r>
            <w:r w:rsidRPr="00A35B7D">
              <w:rPr>
                <w:rFonts w:hint="eastAsia"/>
                <w:sz w:val="24"/>
              </w:rPr>
              <w:t>年</w:t>
            </w:r>
            <w:r w:rsidRPr="00A35B7D">
              <w:rPr>
                <w:sz w:val="24"/>
              </w:rPr>
              <w:t>、废乙酸（</w:t>
            </w:r>
            <w:r w:rsidRPr="00A35B7D">
              <w:rPr>
                <w:sz w:val="24"/>
              </w:rPr>
              <w:t>HW34</w:t>
            </w:r>
            <w:r w:rsidRPr="00A35B7D">
              <w:rPr>
                <w:sz w:val="24"/>
              </w:rPr>
              <w:t>）</w:t>
            </w:r>
            <w:r w:rsidRPr="00A35B7D">
              <w:rPr>
                <w:sz w:val="24"/>
              </w:rPr>
              <w:t>500</w:t>
            </w:r>
            <w:r w:rsidRPr="00A35B7D">
              <w:rPr>
                <w:sz w:val="24"/>
              </w:rPr>
              <w:t>吨</w:t>
            </w:r>
            <w:r w:rsidRPr="00A35B7D">
              <w:rPr>
                <w:rFonts w:hint="eastAsia"/>
                <w:sz w:val="24"/>
              </w:rPr>
              <w:t>/</w:t>
            </w:r>
            <w:r w:rsidRPr="00A35B7D">
              <w:rPr>
                <w:rFonts w:hint="eastAsia"/>
                <w:sz w:val="24"/>
              </w:rPr>
              <w:t>年</w:t>
            </w:r>
            <w:r w:rsidRPr="00A35B7D">
              <w:rPr>
                <w:sz w:val="24"/>
              </w:rPr>
              <w:t>、废碱液（</w:t>
            </w:r>
            <w:r w:rsidRPr="00A35B7D">
              <w:rPr>
                <w:sz w:val="24"/>
              </w:rPr>
              <w:t>HW35</w:t>
            </w:r>
            <w:r w:rsidRPr="00A35B7D">
              <w:rPr>
                <w:sz w:val="24"/>
              </w:rPr>
              <w:t>）</w:t>
            </w:r>
            <w:r w:rsidRPr="00A35B7D">
              <w:rPr>
                <w:sz w:val="24"/>
              </w:rPr>
              <w:t>100</w:t>
            </w:r>
            <w:r w:rsidRPr="00A35B7D">
              <w:rPr>
                <w:sz w:val="24"/>
              </w:rPr>
              <w:t>吨</w:t>
            </w:r>
            <w:r w:rsidRPr="00A35B7D">
              <w:rPr>
                <w:rFonts w:hint="eastAsia"/>
                <w:sz w:val="24"/>
              </w:rPr>
              <w:t>/</w:t>
            </w:r>
            <w:r w:rsidRPr="00A35B7D">
              <w:rPr>
                <w:rFonts w:hint="eastAsia"/>
                <w:sz w:val="24"/>
              </w:rPr>
              <w:t>年</w:t>
            </w:r>
            <w:r w:rsidRPr="00A35B7D">
              <w:rPr>
                <w:sz w:val="24"/>
              </w:rPr>
              <w:t>、废焦化苯（</w:t>
            </w:r>
            <w:r w:rsidRPr="00A35B7D">
              <w:rPr>
                <w:sz w:val="24"/>
              </w:rPr>
              <w:t>HW39</w:t>
            </w:r>
            <w:r w:rsidRPr="00A35B7D">
              <w:rPr>
                <w:sz w:val="24"/>
              </w:rPr>
              <w:t>）</w:t>
            </w:r>
            <w:r w:rsidRPr="00A35B7D">
              <w:rPr>
                <w:sz w:val="24"/>
              </w:rPr>
              <w:t>100</w:t>
            </w:r>
            <w:r w:rsidRPr="00A35B7D">
              <w:rPr>
                <w:sz w:val="24"/>
              </w:rPr>
              <w:t>吨</w:t>
            </w:r>
            <w:r w:rsidRPr="00A35B7D">
              <w:rPr>
                <w:rFonts w:hint="eastAsia"/>
                <w:sz w:val="24"/>
              </w:rPr>
              <w:t>/</w:t>
            </w:r>
            <w:r w:rsidRPr="00A35B7D">
              <w:rPr>
                <w:rFonts w:hint="eastAsia"/>
                <w:sz w:val="24"/>
              </w:rPr>
              <w:t>年</w:t>
            </w:r>
            <w:r w:rsidRPr="00A35B7D">
              <w:rPr>
                <w:sz w:val="24"/>
              </w:rPr>
              <w:t>、废有机溶剂（</w:t>
            </w:r>
            <w:r w:rsidRPr="00A35B7D">
              <w:rPr>
                <w:sz w:val="24"/>
              </w:rPr>
              <w:t>HW42</w:t>
            </w:r>
            <w:r w:rsidRPr="00A35B7D">
              <w:rPr>
                <w:sz w:val="24"/>
              </w:rPr>
              <w:t>）</w:t>
            </w:r>
            <w:r w:rsidRPr="00A35B7D">
              <w:rPr>
                <w:sz w:val="24"/>
              </w:rPr>
              <w:t>1400</w:t>
            </w:r>
            <w:r w:rsidRPr="00A35B7D">
              <w:rPr>
                <w:sz w:val="24"/>
              </w:rPr>
              <w:t>吨</w:t>
            </w:r>
            <w:r w:rsidRPr="00A35B7D">
              <w:rPr>
                <w:rFonts w:hint="eastAsia"/>
                <w:sz w:val="24"/>
              </w:rPr>
              <w:t>/</w:t>
            </w:r>
            <w:r w:rsidRPr="00A35B7D">
              <w:rPr>
                <w:rFonts w:hint="eastAsia"/>
                <w:sz w:val="24"/>
              </w:rPr>
              <w:t>年</w:t>
            </w:r>
            <w:r w:rsidRPr="00A35B7D">
              <w:rPr>
                <w:sz w:val="24"/>
              </w:rPr>
              <w:t>；</w:t>
            </w:r>
            <w:r w:rsidRPr="00A35B7D">
              <w:rPr>
                <w:sz w:val="24"/>
              </w:rPr>
              <w:t>PTA</w:t>
            </w:r>
            <w:r w:rsidRPr="00A35B7D">
              <w:rPr>
                <w:sz w:val="24"/>
              </w:rPr>
              <w:t>氧化残渣（</w:t>
            </w:r>
            <w:r w:rsidRPr="00A35B7D">
              <w:rPr>
                <w:sz w:val="24"/>
              </w:rPr>
              <w:t>HW34</w:t>
            </w:r>
            <w:r w:rsidRPr="00A35B7D">
              <w:rPr>
                <w:sz w:val="24"/>
              </w:rPr>
              <w:t>）</w:t>
            </w:r>
            <w:r w:rsidRPr="00A35B7D">
              <w:rPr>
                <w:sz w:val="24"/>
              </w:rPr>
              <w:t>2500</w:t>
            </w:r>
            <w:r w:rsidRPr="00A35B7D">
              <w:rPr>
                <w:sz w:val="24"/>
              </w:rPr>
              <w:t>吨</w:t>
            </w:r>
            <w:r w:rsidRPr="00A35B7D">
              <w:rPr>
                <w:rFonts w:hint="eastAsia"/>
                <w:sz w:val="24"/>
              </w:rPr>
              <w:t>/</w:t>
            </w:r>
            <w:r w:rsidRPr="00A35B7D">
              <w:rPr>
                <w:rFonts w:hint="eastAsia"/>
                <w:sz w:val="24"/>
              </w:rPr>
              <w:t>年</w:t>
            </w:r>
            <w:r w:rsidRPr="00A35B7D">
              <w:rPr>
                <w:sz w:val="24"/>
              </w:rPr>
              <w:t>、废氢溴酸（</w:t>
            </w:r>
            <w:r w:rsidRPr="00A35B7D">
              <w:rPr>
                <w:sz w:val="24"/>
              </w:rPr>
              <w:t>HW34</w:t>
            </w:r>
            <w:r w:rsidRPr="00A35B7D">
              <w:rPr>
                <w:sz w:val="24"/>
              </w:rPr>
              <w:t>）</w:t>
            </w:r>
            <w:r w:rsidRPr="00A35B7D">
              <w:rPr>
                <w:sz w:val="24"/>
              </w:rPr>
              <w:t>400</w:t>
            </w:r>
            <w:r w:rsidRPr="00A35B7D">
              <w:rPr>
                <w:sz w:val="24"/>
              </w:rPr>
              <w:t>吨</w:t>
            </w:r>
            <w:r w:rsidRPr="00A35B7D">
              <w:rPr>
                <w:rFonts w:hint="eastAsia"/>
                <w:sz w:val="24"/>
              </w:rPr>
              <w:t>/</w:t>
            </w:r>
            <w:r w:rsidRPr="00A35B7D">
              <w:rPr>
                <w:rFonts w:hint="eastAsia"/>
                <w:sz w:val="24"/>
              </w:rPr>
              <w:t>年</w:t>
            </w:r>
            <w:r w:rsidRPr="00A35B7D">
              <w:rPr>
                <w:sz w:val="24"/>
              </w:rPr>
              <w:t>；废线路板及覆铜板边角料（</w:t>
            </w:r>
            <w:r w:rsidRPr="00A35B7D">
              <w:rPr>
                <w:sz w:val="24"/>
              </w:rPr>
              <w:t>HW49</w:t>
            </w:r>
            <w:r w:rsidRPr="00A35B7D">
              <w:rPr>
                <w:sz w:val="24"/>
              </w:rPr>
              <w:t>）</w:t>
            </w:r>
            <w:r w:rsidRPr="00A35B7D">
              <w:rPr>
                <w:sz w:val="24"/>
              </w:rPr>
              <w:t>1750</w:t>
            </w:r>
            <w:r w:rsidRPr="00A35B7D">
              <w:rPr>
                <w:sz w:val="24"/>
              </w:rPr>
              <w:t>吨</w:t>
            </w:r>
            <w:r w:rsidRPr="00A35B7D">
              <w:rPr>
                <w:rFonts w:hint="eastAsia"/>
                <w:sz w:val="24"/>
              </w:rPr>
              <w:t>/</w:t>
            </w:r>
            <w:r w:rsidRPr="00A35B7D">
              <w:rPr>
                <w:rFonts w:hint="eastAsia"/>
                <w:sz w:val="24"/>
              </w:rPr>
              <w:t>年</w:t>
            </w:r>
            <w:r w:rsidRPr="00A35B7D">
              <w:rPr>
                <w:sz w:val="24"/>
              </w:rPr>
              <w:t>；含废溶剂、废矿物油的废包装桶（</w:t>
            </w:r>
            <w:r w:rsidRPr="00A35B7D">
              <w:rPr>
                <w:sz w:val="24"/>
              </w:rPr>
              <w:t>HW49</w:t>
            </w:r>
            <w:r w:rsidRPr="00A35B7D">
              <w:rPr>
                <w:sz w:val="24"/>
              </w:rPr>
              <w:t>）</w:t>
            </w:r>
            <w:r w:rsidRPr="00A35B7D">
              <w:rPr>
                <w:sz w:val="24"/>
              </w:rPr>
              <w:t>5000</w:t>
            </w:r>
            <w:r w:rsidRPr="00A35B7D">
              <w:rPr>
                <w:sz w:val="24"/>
              </w:rPr>
              <w:t>只</w:t>
            </w:r>
            <w:r w:rsidRPr="00A35B7D">
              <w:rPr>
                <w:rFonts w:hint="eastAsia"/>
                <w:sz w:val="24"/>
              </w:rPr>
              <w:t>/</w:t>
            </w:r>
            <w:r w:rsidRPr="00A35B7D">
              <w:rPr>
                <w:rFonts w:hint="eastAsia"/>
                <w:sz w:val="24"/>
              </w:rPr>
              <w:t>年</w:t>
            </w:r>
            <w:r w:rsidRPr="00A35B7D">
              <w:rPr>
                <w:sz w:val="24"/>
              </w:rPr>
              <w:t>。</w:t>
            </w:r>
          </w:p>
          <w:p w:rsidR="000A6211" w:rsidRPr="00A35B7D" w:rsidRDefault="000A6211" w:rsidP="000A6211">
            <w:pPr>
              <w:spacing w:line="360" w:lineRule="auto"/>
              <w:ind w:firstLineChars="200" w:firstLine="480"/>
              <w:rPr>
                <w:sz w:val="24"/>
              </w:rPr>
            </w:pPr>
            <w:r w:rsidRPr="00A35B7D">
              <w:rPr>
                <w:sz w:val="24"/>
              </w:rPr>
              <w:t>江阴市金牛玻璃钢材料有限公司</w:t>
            </w:r>
            <w:r w:rsidRPr="00A35B7D">
              <w:rPr>
                <w:rFonts w:hint="eastAsia"/>
                <w:sz w:val="24"/>
              </w:rPr>
              <w:t>石庄分公司</w:t>
            </w:r>
            <w:r w:rsidRPr="00A35B7D">
              <w:rPr>
                <w:sz w:val="24"/>
              </w:rPr>
              <w:t>位于江阴市滨江路</w:t>
            </w:r>
            <w:r w:rsidRPr="00A35B7D">
              <w:rPr>
                <w:sz w:val="24"/>
              </w:rPr>
              <w:t>1240</w:t>
            </w:r>
            <w:r w:rsidRPr="00A35B7D">
              <w:rPr>
                <w:sz w:val="24"/>
              </w:rPr>
              <w:t>号，主要从事包装桶的清洗，危险废物经营许可为收集，储存，处置各类危险固废，经营品种及设计能力为</w:t>
            </w:r>
            <w:r w:rsidRPr="00A35B7D">
              <w:rPr>
                <w:rFonts w:hint="eastAsia"/>
                <w:sz w:val="24"/>
              </w:rPr>
              <w:t>盛装“废有机溶剂与含有机溶剂的废物（</w:t>
            </w:r>
            <w:r w:rsidRPr="00A35B7D">
              <w:rPr>
                <w:rFonts w:hint="eastAsia"/>
                <w:sz w:val="24"/>
              </w:rPr>
              <w:t>HW06</w:t>
            </w:r>
            <w:r w:rsidRPr="00A35B7D">
              <w:rPr>
                <w:rFonts w:hint="eastAsia"/>
                <w:sz w:val="24"/>
              </w:rPr>
              <w:t>）、废矿物油与含矿物油废物（</w:t>
            </w:r>
            <w:r w:rsidRPr="00A35B7D">
              <w:rPr>
                <w:rFonts w:hint="eastAsia"/>
                <w:sz w:val="24"/>
              </w:rPr>
              <w:t>HW08</w:t>
            </w:r>
            <w:r w:rsidRPr="00A35B7D">
              <w:rPr>
                <w:rFonts w:hint="eastAsia"/>
                <w:sz w:val="24"/>
              </w:rPr>
              <w:t>）、油、水、烃</w:t>
            </w:r>
            <w:r w:rsidRPr="00A35B7D">
              <w:rPr>
                <w:rFonts w:hint="eastAsia"/>
                <w:sz w:val="24"/>
              </w:rPr>
              <w:t>/</w:t>
            </w:r>
            <w:r w:rsidRPr="00A35B7D">
              <w:rPr>
                <w:rFonts w:hint="eastAsia"/>
                <w:sz w:val="24"/>
              </w:rPr>
              <w:t>水混合物或乳化液（</w:t>
            </w:r>
            <w:r w:rsidRPr="00A35B7D">
              <w:rPr>
                <w:rFonts w:hint="eastAsia"/>
                <w:sz w:val="24"/>
              </w:rPr>
              <w:t>HW09</w:t>
            </w:r>
            <w:r w:rsidRPr="00A35B7D">
              <w:rPr>
                <w:rFonts w:hint="eastAsia"/>
                <w:sz w:val="24"/>
              </w:rPr>
              <w:t>）、有机树脂类废物（</w:t>
            </w:r>
            <w:r w:rsidRPr="00A35B7D">
              <w:rPr>
                <w:rFonts w:hint="eastAsia"/>
                <w:sz w:val="24"/>
              </w:rPr>
              <w:t>HW13</w:t>
            </w:r>
            <w:r w:rsidRPr="00A35B7D">
              <w:rPr>
                <w:rFonts w:hint="eastAsia"/>
                <w:sz w:val="24"/>
              </w:rPr>
              <w:t>）、废酸（</w:t>
            </w:r>
            <w:r w:rsidRPr="00A35B7D">
              <w:rPr>
                <w:rFonts w:hint="eastAsia"/>
                <w:sz w:val="24"/>
              </w:rPr>
              <w:t>HW34</w:t>
            </w:r>
            <w:r w:rsidRPr="00A35B7D">
              <w:rPr>
                <w:rFonts w:hint="eastAsia"/>
                <w:sz w:val="24"/>
              </w:rPr>
              <w:t>）、废碱（</w:t>
            </w:r>
            <w:r w:rsidRPr="00A35B7D">
              <w:rPr>
                <w:rFonts w:hint="eastAsia"/>
                <w:sz w:val="24"/>
              </w:rPr>
              <w:t>HW35</w:t>
            </w:r>
            <w:r w:rsidRPr="00A35B7D">
              <w:rPr>
                <w:rFonts w:hint="eastAsia"/>
                <w:sz w:val="24"/>
              </w:rPr>
              <w:t>）”的废包装桶（</w:t>
            </w:r>
            <w:r w:rsidRPr="00A35B7D">
              <w:rPr>
                <w:rFonts w:hint="eastAsia"/>
                <w:sz w:val="24"/>
              </w:rPr>
              <w:t>HW49</w:t>
            </w:r>
            <w:r w:rsidRPr="00A35B7D">
              <w:rPr>
                <w:rFonts w:hint="eastAsia"/>
                <w:sz w:val="24"/>
              </w:rPr>
              <w:t>，</w:t>
            </w:r>
            <w:r w:rsidRPr="00A35B7D">
              <w:rPr>
                <w:rFonts w:hint="eastAsia"/>
                <w:sz w:val="24"/>
              </w:rPr>
              <w:t>900-041-49</w:t>
            </w:r>
            <w:r w:rsidRPr="00A35B7D">
              <w:rPr>
                <w:rFonts w:hint="eastAsia"/>
                <w:sz w:val="24"/>
              </w:rPr>
              <w:t>）</w:t>
            </w:r>
            <w:r w:rsidRPr="00A35B7D">
              <w:rPr>
                <w:rFonts w:hint="eastAsia"/>
                <w:sz w:val="24"/>
              </w:rPr>
              <w:t>123.5</w:t>
            </w:r>
            <w:r w:rsidRPr="00A35B7D">
              <w:rPr>
                <w:rFonts w:hint="eastAsia"/>
                <w:sz w:val="24"/>
              </w:rPr>
              <w:t>万只</w:t>
            </w:r>
            <w:r w:rsidRPr="00A35B7D">
              <w:rPr>
                <w:rFonts w:hint="eastAsia"/>
                <w:sz w:val="24"/>
              </w:rPr>
              <w:t>/</w:t>
            </w:r>
            <w:r w:rsidRPr="00A35B7D">
              <w:rPr>
                <w:rFonts w:hint="eastAsia"/>
                <w:sz w:val="24"/>
              </w:rPr>
              <w:t>年（其中</w:t>
            </w:r>
            <w:r w:rsidRPr="00A35B7D">
              <w:rPr>
                <w:rFonts w:hint="eastAsia"/>
                <w:sz w:val="24"/>
              </w:rPr>
              <w:t>200L</w:t>
            </w:r>
            <w:r w:rsidRPr="00A35B7D">
              <w:rPr>
                <w:rFonts w:hint="eastAsia"/>
                <w:sz w:val="24"/>
              </w:rPr>
              <w:t>金属桶</w:t>
            </w:r>
            <w:r w:rsidRPr="00A35B7D">
              <w:rPr>
                <w:rFonts w:hint="eastAsia"/>
                <w:sz w:val="24"/>
              </w:rPr>
              <w:t>30.5</w:t>
            </w:r>
            <w:r w:rsidRPr="00A35B7D">
              <w:rPr>
                <w:rFonts w:hint="eastAsia"/>
                <w:sz w:val="24"/>
              </w:rPr>
              <w:t>万只，</w:t>
            </w:r>
            <w:r w:rsidRPr="00A35B7D">
              <w:rPr>
                <w:rFonts w:hint="eastAsia"/>
                <w:sz w:val="24"/>
              </w:rPr>
              <w:t>200L</w:t>
            </w:r>
            <w:r w:rsidRPr="00A35B7D">
              <w:rPr>
                <w:rFonts w:hint="eastAsia"/>
                <w:sz w:val="24"/>
              </w:rPr>
              <w:t>塑料桶</w:t>
            </w:r>
            <w:r w:rsidRPr="00A35B7D">
              <w:rPr>
                <w:rFonts w:hint="eastAsia"/>
                <w:sz w:val="24"/>
              </w:rPr>
              <w:t>8</w:t>
            </w:r>
            <w:r w:rsidRPr="00A35B7D">
              <w:rPr>
                <w:rFonts w:hint="eastAsia"/>
                <w:sz w:val="24"/>
              </w:rPr>
              <w:t>万只，</w:t>
            </w:r>
            <w:r w:rsidRPr="00A35B7D">
              <w:rPr>
                <w:rFonts w:hint="eastAsia"/>
                <w:sz w:val="24"/>
              </w:rPr>
              <w:t>0.1-160L</w:t>
            </w:r>
            <w:r w:rsidRPr="00A35B7D">
              <w:rPr>
                <w:rFonts w:hint="eastAsia"/>
                <w:sz w:val="24"/>
              </w:rPr>
              <w:t>金属桶</w:t>
            </w:r>
            <w:r w:rsidRPr="00A35B7D">
              <w:rPr>
                <w:rFonts w:hint="eastAsia"/>
                <w:sz w:val="24"/>
              </w:rPr>
              <w:t>35</w:t>
            </w:r>
            <w:r w:rsidRPr="00A35B7D">
              <w:rPr>
                <w:rFonts w:hint="eastAsia"/>
                <w:sz w:val="24"/>
              </w:rPr>
              <w:t>万只，</w:t>
            </w:r>
            <w:r w:rsidRPr="00A35B7D">
              <w:rPr>
                <w:rFonts w:hint="eastAsia"/>
                <w:sz w:val="24"/>
              </w:rPr>
              <w:t>0.1-160L</w:t>
            </w:r>
            <w:r w:rsidRPr="00A35B7D">
              <w:rPr>
                <w:rFonts w:hint="eastAsia"/>
                <w:sz w:val="24"/>
              </w:rPr>
              <w:t>塑料桶</w:t>
            </w:r>
            <w:r w:rsidRPr="00A35B7D">
              <w:rPr>
                <w:rFonts w:hint="eastAsia"/>
                <w:sz w:val="24"/>
              </w:rPr>
              <w:t>37</w:t>
            </w:r>
            <w:r w:rsidRPr="00A35B7D">
              <w:rPr>
                <w:rFonts w:hint="eastAsia"/>
                <w:sz w:val="24"/>
              </w:rPr>
              <w:t>万只，</w:t>
            </w:r>
            <w:r w:rsidRPr="00A35B7D">
              <w:rPr>
                <w:rFonts w:hint="eastAsia"/>
                <w:sz w:val="24"/>
              </w:rPr>
              <w:t>0.1-160L</w:t>
            </w:r>
            <w:r w:rsidRPr="00A35B7D">
              <w:rPr>
                <w:rFonts w:hint="eastAsia"/>
                <w:sz w:val="24"/>
              </w:rPr>
              <w:t>玻璃瓶</w:t>
            </w:r>
            <w:r w:rsidRPr="00A35B7D">
              <w:rPr>
                <w:rFonts w:hint="eastAsia"/>
                <w:sz w:val="24"/>
              </w:rPr>
              <w:t>1</w:t>
            </w:r>
            <w:r w:rsidRPr="00A35B7D">
              <w:rPr>
                <w:rFonts w:hint="eastAsia"/>
                <w:sz w:val="24"/>
              </w:rPr>
              <w:t>万只，</w:t>
            </w:r>
            <w:r w:rsidRPr="00A35B7D">
              <w:rPr>
                <w:rFonts w:hint="eastAsia"/>
                <w:sz w:val="24"/>
              </w:rPr>
              <w:t>IBC</w:t>
            </w:r>
            <w:r w:rsidRPr="00A35B7D">
              <w:rPr>
                <w:rFonts w:hint="eastAsia"/>
                <w:sz w:val="24"/>
              </w:rPr>
              <w:t>吨桶</w:t>
            </w:r>
            <w:r w:rsidRPr="00A35B7D">
              <w:rPr>
                <w:rFonts w:hint="eastAsia"/>
                <w:sz w:val="24"/>
              </w:rPr>
              <w:t>12</w:t>
            </w:r>
            <w:r w:rsidRPr="00A35B7D">
              <w:rPr>
                <w:rFonts w:hint="eastAsia"/>
                <w:sz w:val="24"/>
              </w:rPr>
              <w:t>万只）。</w:t>
            </w:r>
          </w:p>
          <w:p w:rsidR="000A6211" w:rsidRPr="00A35B7D" w:rsidRDefault="000A6211" w:rsidP="000A6211">
            <w:pPr>
              <w:autoSpaceDE w:val="0"/>
              <w:autoSpaceDN w:val="0"/>
              <w:spacing w:line="360" w:lineRule="auto"/>
              <w:jc w:val="left"/>
              <w:rPr>
                <w:kern w:val="0"/>
                <w:sz w:val="24"/>
              </w:rPr>
            </w:pPr>
            <w:r w:rsidRPr="00A35B7D">
              <w:rPr>
                <w:spacing w:val="15"/>
                <w:sz w:val="24"/>
              </w:rPr>
              <w:t>二、教</w:t>
            </w:r>
            <w:r w:rsidRPr="00A35B7D">
              <w:rPr>
                <w:kern w:val="0"/>
                <w:sz w:val="24"/>
              </w:rPr>
              <w:t>育、文化</w:t>
            </w:r>
          </w:p>
          <w:p w:rsidR="000A6211" w:rsidRPr="00A35B7D" w:rsidRDefault="000A6211" w:rsidP="000A6211">
            <w:pPr>
              <w:spacing w:line="360" w:lineRule="auto"/>
              <w:ind w:firstLineChars="200" w:firstLine="480"/>
              <w:rPr>
                <w:sz w:val="24"/>
              </w:rPr>
            </w:pPr>
            <w:r w:rsidRPr="00A35B7D">
              <w:rPr>
                <w:sz w:val="24"/>
              </w:rPr>
              <w:t>璜土镇现有中小学校</w:t>
            </w:r>
            <w:r w:rsidRPr="00A35B7D">
              <w:rPr>
                <w:sz w:val="24"/>
              </w:rPr>
              <w:t>7</w:t>
            </w:r>
            <w:r w:rsidRPr="00A35B7D">
              <w:rPr>
                <w:sz w:val="24"/>
              </w:rPr>
              <w:t>所，中小学校在校生</w:t>
            </w:r>
            <w:r w:rsidRPr="00A35B7D">
              <w:rPr>
                <w:sz w:val="24"/>
              </w:rPr>
              <w:t>6230</w:t>
            </w:r>
            <w:r w:rsidRPr="00A35B7D">
              <w:rPr>
                <w:sz w:val="24"/>
              </w:rPr>
              <w:t>人；该镇总投入</w:t>
            </w:r>
            <w:r w:rsidRPr="00A35B7D">
              <w:rPr>
                <w:sz w:val="24"/>
              </w:rPr>
              <w:t>745</w:t>
            </w:r>
            <w:r w:rsidRPr="00A35B7D">
              <w:rPr>
                <w:sz w:val="24"/>
              </w:rPr>
              <w:t>万元的璜土实验小学校安工程、成教中心装修工程和璜土中学操场改建工程完工；投入</w:t>
            </w:r>
            <w:r w:rsidRPr="00A35B7D">
              <w:rPr>
                <w:sz w:val="24"/>
              </w:rPr>
              <w:t>1000</w:t>
            </w:r>
            <w:r w:rsidRPr="00A35B7D">
              <w:rPr>
                <w:sz w:val="24"/>
              </w:rPr>
              <w:t>万元的璜土敬老院工程，土建部分完成。璜土镇成功举办</w:t>
            </w:r>
            <w:r w:rsidRPr="00A35B7D">
              <w:rPr>
                <w:sz w:val="24"/>
              </w:rPr>
              <w:t>2012</w:t>
            </w:r>
            <w:r w:rsidRPr="00A35B7D">
              <w:rPr>
                <w:sz w:val="24"/>
              </w:rPr>
              <w:t>第五届中国</w:t>
            </w:r>
            <w:r w:rsidRPr="00A35B7D">
              <w:rPr>
                <w:sz w:val="24"/>
              </w:rPr>
              <w:t>·</w:t>
            </w:r>
            <w:r w:rsidRPr="00A35B7D">
              <w:rPr>
                <w:sz w:val="24"/>
              </w:rPr>
              <w:t>江阴璜土葡萄节；南京农业大学璜土果树专家工作站成立，江阴故乡情农业发展公司被江苏省推荐为国家级星火计划项目。</w:t>
            </w:r>
          </w:p>
          <w:p w:rsidR="000A6211" w:rsidRPr="00A35B7D" w:rsidRDefault="000A6211" w:rsidP="000A6211">
            <w:pPr>
              <w:spacing w:line="360" w:lineRule="auto"/>
              <w:rPr>
                <w:spacing w:val="15"/>
                <w:sz w:val="24"/>
              </w:rPr>
            </w:pPr>
            <w:r w:rsidRPr="00A35B7D">
              <w:rPr>
                <w:spacing w:val="15"/>
                <w:sz w:val="24"/>
              </w:rPr>
              <w:t>三、文物保护</w:t>
            </w:r>
          </w:p>
          <w:p w:rsidR="000A6211" w:rsidRPr="00A35B7D" w:rsidRDefault="000A6211" w:rsidP="000A6211">
            <w:pPr>
              <w:spacing w:line="360" w:lineRule="auto"/>
              <w:ind w:firstLineChars="200" w:firstLine="480"/>
              <w:rPr>
                <w:sz w:val="24"/>
              </w:rPr>
            </w:pPr>
            <w:r w:rsidRPr="00A35B7D">
              <w:rPr>
                <w:sz w:val="24"/>
              </w:rPr>
              <w:t>璜土镇有高城墩遗址、姬光太子墓、新桥、金武祥故居、陈毅同志演讲处等</w:t>
            </w:r>
            <w:r w:rsidRPr="00A35B7D">
              <w:rPr>
                <w:sz w:val="24"/>
              </w:rPr>
              <w:t>5</w:t>
            </w:r>
            <w:r w:rsidRPr="00A35B7D">
              <w:rPr>
                <w:sz w:val="24"/>
              </w:rPr>
              <w:t>处江阴市级文物保护单位，无国家级、江苏省级文物保护单位。</w:t>
            </w:r>
          </w:p>
          <w:p w:rsidR="000A6211" w:rsidRPr="00A35B7D" w:rsidRDefault="000A6211" w:rsidP="00A46DDD">
            <w:pPr>
              <w:spacing w:line="360" w:lineRule="auto"/>
              <w:rPr>
                <w:sz w:val="24"/>
                <w:szCs w:val="24"/>
              </w:rPr>
            </w:pPr>
            <w:r w:rsidRPr="00A35B7D">
              <w:rPr>
                <w:sz w:val="24"/>
                <w:szCs w:val="24"/>
              </w:rPr>
              <w:t>四、规划相符性</w:t>
            </w:r>
          </w:p>
          <w:p w:rsidR="000A6211" w:rsidRPr="00A35B7D" w:rsidRDefault="000A6211" w:rsidP="00A46DDD">
            <w:pPr>
              <w:spacing w:line="360" w:lineRule="auto"/>
              <w:ind w:firstLine="482"/>
              <w:rPr>
                <w:sz w:val="24"/>
                <w:szCs w:val="24"/>
              </w:rPr>
            </w:pPr>
            <w:r w:rsidRPr="00A35B7D">
              <w:rPr>
                <w:rFonts w:hint="eastAsia"/>
                <w:sz w:val="24"/>
                <w:szCs w:val="24"/>
              </w:rPr>
              <w:lastRenderedPageBreak/>
              <w:t>（</w:t>
            </w:r>
            <w:r w:rsidRPr="00A35B7D">
              <w:rPr>
                <w:rFonts w:hint="eastAsia"/>
                <w:sz w:val="24"/>
                <w:szCs w:val="24"/>
              </w:rPr>
              <w:t>1</w:t>
            </w:r>
            <w:r w:rsidRPr="00A35B7D">
              <w:rPr>
                <w:rFonts w:hint="eastAsia"/>
                <w:sz w:val="24"/>
                <w:szCs w:val="24"/>
              </w:rPr>
              <w:t>）土地利用规划相符性</w:t>
            </w:r>
          </w:p>
          <w:p w:rsidR="000A6211" w:rsidRPr="00A35B7D" w:rsidRDefault="000A6211" w:rsidP="00A46DDD">
            <w:pPr>
              <w:spacing w:line="360" w:lineRule="auto"/>
              <w:ind w:firstLine="480"/>
              <w:rPr>
                <w:sz w:val="24"/>
                <w:szCs w:val="24"/>
              </w:rPr>
            </w:pPr>
            <w:r w:rsidRPr="00A35B7D">
              <w:rPr>
                <w:rFonts w:hint="eastAsia"/>
                <w:sz w:val="24"/>
              </w:rPr>
              <w:t>本项目建设地位于</w:t>
            </w:r>
            <w:r w:rsidR="00463460" w:rsidRPr="00A35B7D">
              <w:rPr>
                <w:rFonts w:hint="eastAsia"/>
                <w:sz w:val="24"/>
              </w:rPr>
              <w:t>江阴市璜土工业园南湫路</w:t>
            </w:r>
            <w:r w:rsidR="00463460" w:rsidRPr="00A35B7D">
              <w:rPr>
                <w:rFonts w:hint="eastAsia"/>
                <w:sz w:val="24"/>
              </w:rPr>
              <w:t>2</w:t>
            </w:r>
            <w:r w:rsidR="00463460" w:rsidRPr="00A35B7D">
              <w:rPr>
                <w:rFonts w:hint="eastAsia"/>
                <w:sz w:val="24"/>
              </w:rPr>
              <w:t>号</w:t>
            </w:r>
            <w:r w:rsidRPr="00A35B7D">
              <w:rPr>
                <w:sz w:val="24"/>
              </w:rPr>
              <w:t>，</w:t>
            </w:r>
            <w:r w:rsidRPr="00A35B7D">
              <w:rPr>
                <w:rFonts w:hint="eastAsia"/>
                <w:sz w:val="24"/>
              </w:rPr>
              <w:t>用地性质为非工业用地。</w:t>
            </w:r>
            <w:r w:rsidRPr="00A35B7D">
              <w:rPr>
                <w:rFonts w:hAnsi="宋体" w:hint="eastAsia"/>
                <w:kern w:val="0"/>
                <w:sz w:val="24"/>
              </w:rPr>
              <w:t>本项目利用</w:t>
            </w:r>
            <w:r w:rsidR="00BD6E51" w:rsidRPr="00A35B7D">
              <w:rPr>
                <w:rFonts w:hint="eastAsia"/>
                <w:sz w:val="24"/>
              </w:rPr>
              <w:t>无锡市五之和灯芯绒有限公司</w:t>
            </w:r>
            <w:r w:rsidRPr="00A35B7D">
              <w:rPr>
                <w:rFonts w:hAnsi="宋体" w:hint="eastAsia"/>
                <w:kern w:val="0"/>
                <w:sz w:val="24"/>
              </w:rPr>
              <w:t>闲置厂房进行建设，不新建厂房，不新增排污口，项目符合现行的产业政策和产业指导目录，故符合江阴市《市工业集中区以外利用闲置厂房等建设工业类项目的暂行办法》中相关条件。本项目所在区域道路、水、电等基础配套设施比较完善；本项目从</w:t>
            </w:r>
            <w:r w:rsidR="008F3D09" w:rsidRPr="00A35B7D">
              <w:rPr>
                <w:rFonts w:hAnsi="宋体" w:hint="eastAsia"/>
                <w:kern w:val="0"/>
                <w:sz w:val="24"/>
              </w:rPr>
              <w:t>燃气柜箱体、橱柜、电柜</w:t>
            </w:r>
            <w:r w:rsidRPr="00A35B7D">
              <w:rPr>
                <w:rFonts w:hAnsi="宋体" w:hint="eastAsia"/>
                <w:kern w:val="0"/>
                <w:sz w:val="24"/>
              </w:rPr>
              <w:t>的生产，符合我市产业发展导向和国家《产业结构调整指导目录》允许类；本项目有少量“三废”产生但经处理后均能达标排放，项目与最近居民点的环境防护间距能满足国家法律法规的要求，故本项目符合澄政发</w:t>
            </w:r>
            <w:r w:rsidRPr="00A35B7D">
              <w:rPr>
                <w:rFonts w:hAnsi="宋体" w:hint="eastAsia"/>
                <w:kern w:val="0"/>
                <w:sz w:val="24"/>
              </w:rPr>
              <w:t>[</w:t>
            </w:r>
            <w:r w:rsidRPr="00A35B7D">
              <w:rPr>
                <w:rFonts w:hAnsi="宋体"/>
                <w:kern w:val="0"/>
                <w:sz w:val="24"/>
              </w:rPr>
              <w:t>2017</w:t>
            </w:r>
            <w:r w:rsidRPr="00A35B7D">
              <w:rPr>
                <w:rFonts w:hAnsi="宋体" w:hint="eastAsia"/>
                <w:kern w:val="0"/>
                <w:sz w:val="24"/>
              </w:rPr>
              <w:t>]</w:t>
            </w:r>
            <w:r w:rsidRPr="00A35B7D">
              <w:rPr>
                <w:rFonts w:hAnsi="宋体"/>
                <w:kern w:val="0"/>
                <w:sz w:val="24"/>
              </w:rPr>
              <w:t>13</w:t>
            </w:r>
            <w:r w:rsidRPr="00A35B7D">
              <w:rPr>
                <w:rFonts w:hAnsi="宋体" w:hint="eastAsia"/>
                <w:kern w:val="0"/>
                <w:sz w:val="24"/>
              </w:rPr>
              <w:t>号《关于规范镇街工业集中区外工业企业技术改造投资的意见》中相关要求。综上所述，本项目的建设符合</w:t>
            </w:r>
            <w:r w:rsidRPr="00A35B7D">
              <w:rPr>
                <w:sz w:val="24"/>
                <w:szCs w:val="24"/>
              </w:rPr>
              <w:t>江阴临港经济开发区</w:t>
            </w:r>
            <w:r w:rsidRPr="00A35B7D">
              <w:rPr>
                <w:rFonts w:hint="eastAsia"/>
                <w:sz w:val="24"/>
                <w:szCs w:val="24"/>
              </w:rPr>
              <w:t>土地利用规划。</w:t>
            </w:r>
          </w:p>
          <w:p w:rsidR="000A6211" w:rsidRPr="00A35B7D" w:rsidRDefault="000A6211" w:rsidP="000A6211">
            <w:pPr>
              <w:spacing w:line="360" w:lineRule="auto"/>
              <w:ind w:firstLine="482"/>
              <w:rPr>
                <w:sz w:val="24"/>
                <w:szCs w:val="24"/>
              </w:rPr>
            </w:pPr>
            <w:r w:rsidRPr="00A35B7D">
              <w:rPr>
                <w:rFonts w:hint="eastAsia"/>
                <w:sz w:val="24"/>
                <w:szCs w:val="24"/>
              </w:rPr>
              <w:t>（</w:t>
            </w:r>
            <w:r w:rsidRPr="00A35B7D">
              <w:rPr>
                <w:rFonts w:hint="eastAsia"/>
                <w:sz w:val="24"/>
                <w:szCs w:val="24"/>
              </w:rPr>
              <w:t>2</w:t>
            </w:r>
            <w:r w:rsidRPr="00A35B7D">
              <w:rPr>
                <w:rFonts w:hint="eastAsia"/>
                <w:sz w:val="24"/>
                <w:szCs w:val="24"/>
              </w:rPr>
              <w:t>）环境保护规划相符性</w:t>
            </w:r>
          </w:p>
          <w:p w:rsidR="000A6211" w:rsidRPr="00A35B7D" w:rsidRDefault="003D7B08" w:rsidP="000A6211">
            <w:pPr>
              <w:spacing w:line="360" w:lineRule="auto"/>
              <w:ind w:firstLine="482"/>
              <w:rPr>
                <w:sz w:val="24"/>
                <w:szCs w:val="24"/>
              </w:rPr>
            </w:pPr>
            <w:r>
              <w:rPr>
                <w:sz w:val="24"/>
              </w:rPr>
              <w:t>本项目</w:t>
            </w:r>
            <w:r w:rsidR="000A6211" w:rsidRPr="00A35B7D">
              <w:rPr>
                <w:sz w:val="24"/>
              </w:rPr>
              <w:t>建设地污水管网已接通，废（污）水</w:t>
            </w:r>
            <w:r w:rsidR="000A6211" w:rsidRPr="00A35B7D">
              <w:rPr>
                <w:rFonts w:hint="eastAsia"/>
                <w:sz w:val="24"/>
                <w:szCs w:val="24"/>
              </w:rPr>
              <w:t>接入</w:t>
            </w:r>
            <w:r w:rsidR="000A6211" w:rsidRPr="00A35B7D">
              <w:rPr>
                <w:rFonts w:hAnsi="宋体"/>
                <w:sz w:val="24"/>
              </w:rPr>
              <w:t>江阴澄常污水处理有限公司</w:t>
            </w:r>
            <w:r w:rsidR="000A6211" w:rsidRPr="00A35B7D">
              <w:rPr>
                <w:rFonts w:hint="eastAsia"/>
                <w:sz w:val="24"/>
                <w:szCs w:val="24"/>
              </w:rPr>
              <w:t>集中处理，不新增排污口，故该项目的建设符合江阴临港经济开发区环保规划。</w:t>
            </w:r>
          </w:p>
          <w:p w:rsidR="000A6211" w:rsidRPr="00A35B7D" w:rsidRDefault="000A6211" w:rsidP="000A6211">
            <w:pPr>
              <w:spacing w:line="360" w:lineRule="auto"/>
              <w:ind w:firstLine="482"/>
              <w:rPr>
                <w:sz w:val="24"/>
              </w:rPr>
            </w:pPr>
            <w:r w:rsidRPr="00A35B7D">
              <w:rPr>
                <w:rFonts w:hint="eastAsia"/>
                <w:sz w:val="24"/>
              </w:rPr>
              <w:t>（</w:t>
            </w:r>
            <w:r w:rsidRPr="00A35B7D">
              <w:rPr>
                <w:sz w:val="24"/>
              </w:rPr>
              <w:t>3</w:t>
            </w:r>
            <w:r w:rsidRPr="00A35B7D">
              <w:rPr>
                <w:rFonts w:hint="eastAsia"/>
                <w:sz w:val="24"/>
              </w:rPr>
              <w:t>）</w:t>
            </w:r>
            <w:r w:rsidRPr="00A35B7D">
              <w:rPr>
                <w:sz w:val="24"/>
              </w:rPr>
              <w:t>生态保护规划相符性</w:t>
            </w:r>
          </w:p>
          <w:p w:rsidR="000A6211" w:rsidRPr="00A35B7D" w:rsidRDefault="000A6211" w:rsidP="000A6211">
            <w:pPr>
              <w:spacing w:line="360" w:lineRule="auto"/>
              <w:ind w:firstLine="482"/>
              <w:rPr>
                <w:sz w:val="24"/>
              </w:rPr>
            </w:pPr>
            <w:r w:rsidRPr="00A35B7D">
              <w:rPr>
                <w:sz w:val="24"/>
              </w:rPr>
              <w:t>本项目</w:t>
            </w:r>
            <w:r w:rsidRPr="00A35B7D">
              <w:rPr>
                <w:rFonts w:hint="eastAsia"/>
                <w:sz w:val="24"/>
              </w:rPr>
              <w:t>距离长江（江阴市）重要湿地</w:t>
            </w:r>
            <w:r w:rsidRPr="00A35B7D">
              <w:rPr>
                <w:sz w:val="24"/>
              </w:rPr>
              <w:t>边界为</w:t>
            </w:r>
            <w:r w:rsidR="008F3D09" w:rsidRPr="00A35B7D">
              <w:rPr>
                <w:rFonts w:hint="eastAsia"/>
                <w:sz w:val="24"/>
              </w:rPr>
              <w:t>9.8</w:t>
            </w:r>
            <w:r w:rsidRPr="00A35B7D">
              <w:rPr>
                <w:rFonts w:hint="eastAsia"/>
                <w:sz w:val="24"/>
              </w:rPr>
              <w:t>公里</w:t>
            </w:r>
            <w:r w:rsidRPr="00A35B7D">
              <w:rPr>
                <w:sz w:val="24"/>
              </w:rPr>
              <w:t>。本项目不在一级和二级管控区范围内，符合《江苏省生态红线区域保护规划》。</w:t>
            </w:r>
          </w:p>
          <w:p w:rsidR="000A6211" w:rsidRPr="00A35B7D" w:rsidRDefault="000A6211" w:rsidP="000A6211">
            <w:pPr>
              <w:spacing w:line="360" w:lineRule="auto"/>
              <w:ind w:firstLine="482"/>
              <w:rPr>
                <w:sz w:val="24"/>
              </w:rPr>
            </w:pPr>
            <w:r w:rsidRPr="00A35B7D">
              <w:rPr>
                <w:rFonts w:hint="eastAsia"/>
                <w:sz w:val="24"/>
              </w:rPr>
              <w:t>综上所述，本项目建设符合</w:t>
            </w:r>
            <w:r w:rsidRPr="00A35B7D">
              <w:rPr>
                <w:sz w:val="24"/>
              </w:rPr>
              <w:t>江阴临港</w:t>
            </w:r>
            <w:r w:rsidRPr="00A35B7D">
              <w:rPr>
                <w:rFonts w:hint="eastAsia"/>
                <w:sz w:val="24"/>
              </w:rPr>
              <w:t>经济</w:t>
            </w:r>
            <w:r w:rsidRPr="00A35B7D">
              <w:rPr>
                <w:sz w:val="24"/>
              </w:rPr>
              <w:t>开发区</w:t>
            </w:r>
            <w:r w:rsidRPr="00A35B7D">
              <w:rPr>
                <w:rFonts w:hint="eastAsia"/>
                <w:sz w:val="24"/>
              </w:rPr>
              <w:t>土地利用规划、环境保护规划、</w:t>
            </w:r>
            <w:r w:rsidRPr="00A35B7D">
              <w:rPr>
                <w:sz w:val="24"/>
              </w:rPr>
              <w:t>生态保护规划</w:t>
            </w:r>
            <w:r w:rsidRPr="00A35B7D">
              <w:rPr>
                <w:rFonts w:hint="eastAsia"/>
                <w:sz w:val="24"/>
              </w:rPr>
              <w:t>等。</w:t>
            </w:r>
          </w:p>
          <w:p w:rsidR="00A71F85" w:rsidRPr="00A35B7D" w:rsidRDefault="00A71F85" w:rsidP="00CA7904">
            <w:pPr>
              <w:spacing w:line="360" w:lineRule="auto"/>
              <w:ind w:firstLineChars="200" w:firstLine="464"/>
              <w:rPr>
                <w:spacing w:val="-4"/>
                <w:kern w:val="24"/>
                <w:sz w:val="24"/>
                <w:szCs w:val="24"/>
              </w:rPr>
            </w:pPr>
          </w:p>
          <w:p w:rsidR="00A71F85" w:rsidRPr="00A35B7D" w:rsidRDefault="00A71F85">
            <w:pPr>
              <w:spacing w:line="360" w:lineRule="auto"/>
              <w:ind w:firstLineChars="200" w:firstLine="480"/>
              <w:rPr>
                <w:sz w:val="24"/>
              </w:rPr>
            </w:pPr>
          </w:p>
          <w:p w:rsidR="00A71F85" w:rsidRPr="00A35B7D" w:rsidRDefault="00A71F85">
            <w:pPr>
              <w:spacing w:line="360" w:lineRule="auto"/>
              <w:ind w:firstLineChars="200" w:firstLine="480"/>
              <w:rPr>
                <w:sz w:val="24"/>
              </w:rPr>
            </w:pPr>
          </w:p>
          <w:p w:rsidR="00A71F85" w:rsidRPr="00A35B7D" w:rsidRDefault="00A71F85">
            <w:pPr>
              <w:spacing w:line="360" w:lineRule="auto"/>
              <w:ind w:firstLineChars="200" w:firstLine="480"/>
              <w:rPr>
                <w:sz w:val="24"/>
              </w:rPr>
            </w:pPr>
          </w:p>
          <w:p w:rsidR="00A71F85" w:rsidRPr="00A35B7D" w:rsidRDefault="00A71F85">
            <w:pPr>
              <w:spacing w:line="360" w:lineRule="auto"/>
              <w:ind w:firstLineChars="200" w:firstLine="480"/>
              <w:rPr>
                <w:sz w:val="24"/>
              </w:rPr>
            </w:pPr>
          </w:p>
          <w:p w:rsidR="00A71F85" w:rsidRPr="00A35B7D" w:rsidRDefault="00A71F85">
            <w:pPr>
              <w:spacing w:line="360" w:lineRule="auto"/>
              <w:ind w:firstLineChars="200" w:firstLine="480"/>
              <w:rPr>
                <w:sz w:val="24"/>
              </w:rPr>
            </w:pPr>
          </w:p>
          <w:p w:rsidR="00A71F85" w:rsidRPr="00A35B7D" w:rsidRDefault="00A71F85">
            <w:pPr>
              <w:spacing w:line="360" w:lineRule="auto"/>
              <w:ind w:firstLineChars="200" w:firstLine="480"/>
              <w:rPr>
                <w:sz w:val="24"/>
              </w:rPr>
            </w:pPr>
          </w:p>
          <w:p w:rsidR="00A71F85" w:rsidRPr="00A35B7D" w:rsidRDefault="00A71F85">
            <w:pPr>
              <w:spacing w:line="360" w:lineRule="auto"/>
              <w:ind w:firstLineChars="200" w:firstLine="480"/>
              <w:rPr>
                <w:sz w:val="24"/>
              </w:rPr>
            </w:pPr>
          </w:p>
          <w:p w:rsidR="009E42FE" w:rsidRDefault="009E42FE" w:rsidP="00F679CE">
            <w:pPr>
              <w:spacing w:line="360" w:lineRule="auto"/>
              <w:rPr>
                <w:sz w:val="24"/>
              </w:rPr>
            </w:pPr>
          </w:p>
          <w:p w:rsidR="00A056AA" w:rsidRPr="00A35B7D" w:rsidRDefault="00A056AA" w:rsidP="00F679CE">
            <w:pPr>
              <w:spacing w:line="360" w:lineRule="auto"/>
              <w:rPr>
                <w:sz w:val="24"/>
              </w:rPr>
            </w:pPr>
          </w:p>
        </w:tc>
      </w:tr>
    </w:tbl>
    <w:p w:rsidR="00A71F85" w:rsidRPr="00A35B7D" w:rsidRDefault="0075416C">
      <w:pPr>
        <w:spacing w:line="360" w:lineRule="auto"/>
        <w:rPr>
          <w:b/>
          <w:sz w:val="24"/>
        </w:rPr>
      </w:pPr>
      <w:r w:rsidRPr="00A35B7D">
        <w:rPr>
          <w:b/>
          <w:sz w:val="24"/>
        </w:rPr>
        <w:lastRenderedPageBreak/>
        <w:t>环境质量状况</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8"/>
      </w:tblGrid>
      <w:tr w:rsidR="00A71F85" w:rsidRPr="00A35B7D">
        <w:trPr>
          <w:trHeight w:val="7791"/>
          <w:jc w:val="center"/>
        </w:trPr>
        <w:tc>
          <w:tcPr>
            <w:tcW w:w="8898" w:type="dxa"/>
          </w:tcPr>
          <w:p w:rsidR="00580A59" w:rsidRPr="00A35B7D" w:rsidRDefault="00580A59" w:rsidP="00580A59">
            <w:pPr>
              <w:pStyle w:val="a6"/>
              <w:spacing w:line="360" w:lineRule="auto"/>
            </w:pPr>
            <w:r w:rsidRPr="00A35B7D">
              <w:rPr>
                <w:rFonts w:hint="eastAsia"/>
              </w:rPr>
              <w:t>建设项目所在地区域环境质量现状及主要环境问题（环境空气、地面水、地下水、声环境、辐射环境、生态环境等）</w:t>
            </w:r>
          </w:p>
          <w:p w:rsidR="00580A59" w:rsidRPr="00A35B7D" w:rsidRDefault="00580A59" w:rsidP="00580A59">
            <w:pPr>
              <w:spacing w:line="360" w:lineRule="auto"/>
              <w:rPr>
                <w:sz w:val="24"/>
              </w:rPr>
            </w:pPr>
            <w:r w:rsidRPr="00A35B7D">
              <w:rPr>
                <w:sz w:val="24"/>
              </w:rPr>
              <w:t>1</w:t>
            </w:r>
            <w:r w:rsidRPr="00A35B7D">
              <w:rPr>
                <w:sz w:val="24"/>
              </w:rPr>
              <w:t>、</w:t>
            </w:r>
            <w:r w:rsidRPr="00A35B7D">
              <w:rPr>
                <w:rFonts w:hAnsi="宋体"/>
                <w:sz w:val="24"/>
              </w:rPr>
              <w:t>环境空气</w:t>
            </w:r>
          </w:p>
          <w:p w:rsidR="00AD3547" w:rsidRPr="005D7A71" w:rsidRDefault="00AD3547" w:rsidP="00AD3547">
            <w:pPr>
              <w:spacing w:line="360" w:lineRule="auto"/>
              <w:ind w:firstLineChars="200" w:firstLine="480"/>
              <w:rPr>
                <w:sz w:val="24"/>
                <w:szCs w:val="24"/>
              </w:rPr>
            </w:pPr>
            <w:r w:rsidRPr="005D7A71">
              <w:rPr>
                <w:rFonts w:hAnsi="宋体" w:hint="eastAsia"/>
                <w:sz w:val="24"/>
                <w:szCs w:val="24"/>
              </w:rPr>
              <w:t>根据</w:t>
            </w:r>
            <w:r w:rsidRPr="005D7A71">
              <w:rPr>
                <w:rFonts w:hAnsi="宋体"/>
                <w:sz w:val="24"/>
                <w:szCs w:val="24"/>
              </w:rPr>
              <w:t>2017</w:t>
            </w:r>
            <w:r w:rsidRPr="005D7A71">
              <w:rPr>
                <w:rFonts w:hAnsi="宋体" w:hint="eastAsia"/>
                <w:sz w:val="24"/>
                <w:szCs w:val="24"/>
              </w:rPr>
              <w:t>年度江阴市环境状况公报显示，六个乡镇子站中，月城子站</w:t>
            </w:r>
            <w:r w:rsidRPr="005D7A71">
              <w:rPr>
                <w:rFonts w:hAnsi="宋体"/>
                <w:sz w:val="24"/>
                <w:szCs w:val="24"/>
              </w:rPr>
              <w:t>SO</w:t>
            </w:r>
            <w:r w:rsidRPr="005D7A71">
              <w:rPr>
                <w:rFonts w:hAnsi="宋体"/>
                <w:sz w:val="24"/>
                <w:szCs w:val="24"/>
                <w:vertAlign w:val="subscript"/>
              </w:rPr>
              <w:t>2</w:t>
            </w:r>
            <w:r w:rsidRPr="005D7A71">
              <w:rPr>
                <w:rFonts w:hAnsi="宋体" w:hint="eastAsia"/>
                <w:sz w:val="24"/>
                <w:szCs w:val="24"/>
              </w:rPr>
              <w:t>年均浓度相对较高；石庄子站</w:t>
            </w:r>
            <w:r w:rsidRPr="005D7A71">
              <w:rPr>
                <w:rFonts w:hAnsi="宋体" w:hint="eastAsia"/>
                <w:sz w:val="24"/>
                <w:szCs w:val="24"/>
              </w:rPr>
              <w:t>NO</w:t>
            </w:r>
            <w:r w:rsidRPr="005D7A71">
              <w:rPr>
                <w:rFonts w:hAnsi="宋体" w:hint="eastAsia"/>
                <w:sz w:val="24"/>
                <w:szCs w:val="24"/>
                <w:vertAlign w:val="subscript"/>
              </w:rPr>
              <w:t>2</w:t>
            </w:r>
            <w:r w:rsidRPr="005D7A71">
              <w:rPr>
                <w:rFonts w:hAnsi="宋体" w:hint="eastAsia"/>
                <w:sz w:val="24"/>
                <w:szCs w:val="24"/>
              </w:rPr>
              <w:t>年均浓度相对较高；周庄子站</w:t>
            </w:r>
            <w:r w:rsidRPr="005D7A71">
              <w:rPr>
                <w:rFonts w:hAnsi="宋体"/>
                <w:sz w:val="24"/>
                <w:szCs w:val="24"/>
              </w:rPr>
              <w:t>PM</w:t>
            </w:r>
            <w:r w:rsidRPr="005D7A71">
              <w:rPr>
                <w:rFonts w:hAnsi="宋体"/>
                <w:sz w:val="24"/>
                <w:szCs w:val="24"/>
                <w:vertAlign w:val="subscript"/>
              </w:rPr>
              <w:t>10</w:t>
            </w:r>
            <w:r w:rsidRPr="005D7A71">
              <w:rPr>
                <w:rFonts w:hAnsi="宋体" w:hint="eastAsia"/>
                <w:sz w:val="24"/>
                <w:szCs w:val="24"/>
              </w:rPr>
              <w:t>年均浓度相对较高，申港子站</w:t>
            </w:r>
            <w:r w:rsidRPr="005D7A71">
              <w:rPr>
                <w:rFonts w:hAnsi="宋体"/>
                <w:sz w:val="24"/>
                <w:szCs w:val="24"/>
              </w:rPr>
              <w:t>PM</w:t>
            </w:r>
            <w:r w:rsidRPr="005D7A71">
              <w:rPr>
                <w:rFonts w:hAnsi="宋体"/>
                <w:sz w:val="24"/>
                <w:szCs w:val="24"/>
                <w:vertAlign w:val="subscript"/>
              </w:rPr>
              <w:t>2.5</w:t>
            </w:r>
            <w:r w:rsidRPr="005D7A71">
              <w:rPr>
                <w:rFonts w:hAnsi="宋体" w:hint="eastAsia"/>
                <w:sz w:val="24"/>
                <w:szCs w:val="24"/>
              </w:rPr>
              <w:t>、</w:t>
            </w:r>
            <w:r w:rsidRPr="005D7A71">
              <w:rPr>
                <w:rFonts w:hAnsi="宋体"/>
                <w:sz w:val="24"/>
                <w:szCs w:val="24"/>
              </w:rPr>
              <w:t>CO</w:t>
            </w:r>
            <w:r w:rsidRPr="005D7A71">
              <w:rPr>
                <w:rFonts w:hAnsi="宋体" w:hint="eastAsia"/>
                <w:sz w:val="24"/>
                <w:szCs w:val="24"/>
              </w:rPr>
              <w:t>、</w:t>
            </w:r>
            <w:r w:rsidRPr="005D7A71">
              <w:rPr>
                <w:rFonts w:hAnsi="宋体"/>
                <w:sz w:val="24"/>
                <w:szCs w:val="24"/>
              </w:rPr>
              <w:t>O</w:t>
            </w:r>
            <w:r w:rsidRPr="005D7A71">
              <w:rPr>
                <w:rFonts w:hAnsi="宋体"/>
                <w:sz w:val="24"/>
                <w:szCs w:val="24"/>
                <w:vertAlign w:val="subscript"/>
              </w:rPr>
              <w:t>3</w:t>
            </w:r>
            <w:r w:rsidRPr="005D7A71">
              <w:rPr>
                <w:rFonts w:hAnsi="宋体" w:hint="eastAsia"/>
                <w:sz w:val="24"/>
                <w:szCs w:val="24"/>
              </w:rPr>
              <w:t>年均浓度相对较高。详见附件</w:t>
            </w:r>
            <w:r w:rsidRPr="005D7A71">
              <w:rPr>
                <w:rFonts w:hAnsi="宋体"/>
                <w:sz w:val="24"/>
                <w:szCs w:val="24"/>
              </w:rPr>
              <w:t>2017</w:t>
            </w:r>
            <w:r w:rsidRPr="005D7A71">
              <w:rPr>
                <w:rFonts w:hAnsi="宋体" w:hint="eastAsia"/>
                <w:sz w:val="24"/>
                <w:szCs w:val="24"/>
              </w:rPr>
              <w:t>年度江阴市环境状况公报。</w:t>
            </w:r>
          </w:p>
          <w:p w:rsidR="00AD3547" w:rsidRPr="005D7A71" w:rsidRDefault="00AD3547" w:rsidP="00AD3547">
            <w:pPr>
              <w:spacing w:line="360" w:lineRule="auto"/>
              <w:ind w:firstLineChars="200" w:firstLine="480"/>
              <w:jc w:val="left"/>
              <w:rPr>
                <w:rFonts w:hAnsi="宋体"/>
                <w:sz w:val="24"/>
              </w:rPr>
            </w:pPr>
            <w:r w:rsidRPr="005D7A71">
              <w:rPr>
                <w:sz w:val="24"/>
              </w:rPr>
              <w:t>根据</w:t>
            </w:r>
            <w:r w:rsidRPr="005D7A71">
              <w:rPr>
                <w:rFonts w:hAnsi="宋体" w:hint="eastAsia"/>
                <w:sz w:val="24"/>
              </w:rPr>
              <w:t>2018</w:t>
            </w:r>
            <w:r w:rsidRPr="005D7A71">
              <w:rPr>
                <w:rFonts w:hAnsi="宋体" w:hint="eastAsia"/>
                <w:sz w:val="24"/>
              </w:rPr>
              <w:t>年石庄空气自动监测站监测数据，监测</w:t>
            </w:r>
            <w:r w:rsidRPr="005D7A71">
              <w:rPr>
                <w:rFonts w:hint="eastAsia"/>
                <w:sz w:val="24"/>
              </w:rPr>
              <w:t>结果显示该点位</w:t>
            </w:r>
            <w:r w:rsidRPr="005D7A71">
              <w:rPr>
                <w:bCs/>
                <w:sz w:val="24"/>
                <w:szCs w:val="24"/>
              </w:rPr>
              <w:t>NO</w:t>
            </w:r>
            <w:r w:rsidRPr="005D7A71">
              <w:rPr>
                <w:bCs/>
                <w:sz w:val="24"/>
                <w:szCs w:val="24"/>
                <w:vertAlign w:val="subscript"/>
              </w:rPr>
              <w:t>2</w:t>
            </w:r>
            <w:r w:rsidRPr="005D7A71">
              <w:rPr>
                <w:rFonts w:hint="eastAsia"/>
                <w:bCs/>
                <w:sz w:val="24"/>
                <w:szCs w:val="24"/>
              </w:rPr>
              <w:t>、</w:t>
            </w:r>
            <w:r w:rsidRPr="005D7A71">
              <w:rPr>
                <w:sz w:val="24"/>
                <w:szCs w:val="24"/>
              </w:rPr>
              <w:t>PM</w:t>
            </w:r>
            <w:r w:rsidRPr="005D7A71">
              <w:rPr>
                <w:sz w:val="24"/>
                <w:szCs w:val="24"/>
                <w:vertAlign w:val="subscript"/>
              </w:rPr>
              <w:t>10</w:t>
            </w:r>
            <w:r w:rsidRPr="005D7A71">
              <w:rPr>
                <w:rFonts w:hint="eastAsia"/>
                <w:sz w:val="24"/>
                <w:szCs w:val="24"/>
              </w:rPr>
              <w:t>年均值</w:t>
            </w:r>
            <w:r w:rsidRPr="005D7A71">
              <w:rPr>
                <w:rFonts w:hint="eastAsia"/>
                <w:sz w:val="24"/>
              </w:rPr>
              <w:t>不能满足《环境空气质量标准》（</w:t>
            </w:r>
            <w:r w:rsidRPr="005D7A71">
              <w:rPr>
                <w:rFonts w:hint="eastAsia"/>
                <w:sz w:val="24"/>
              </w:rPr>
              <w:t>GB3095-2012</w:t>
            </w:r>
            <w:r w:rsidRPr="005D7A71">
              <w:rPr>
                <w:rFonts w:hint="eastAsia"/>
                <w:sz w:val="24"/>
              </w:rPr>
              <w:t>）表</w:t>
            </w:r>
            <w:r w:rsidRPr="005D7A71">
              <w:rPr>
                <w:rFonts w:hint="eastAsia"/>
                <w:sz w:val="24"/>
              </w:rPr>
              <w:t>1</w:t>
            </w:r>
            <w:r w:rsidRPr="005D7A71">
              <w:rPr>
                <w:rFonts w:hint="eastAsia"/>
                <w:sz w:val="24"/>
              </w:rPr>
              <w:t>中二级标准。</w:t>
            </w:r>
            <w:r w:rsidRPr="005D7A71">
              <w:rPr>
                <w:rFonts w:hAnsi="宋体" w:hint="eastAsia"/>
                <w:sz w:val="24"/>
              </w:rPr>
              <w:t>该地区</w:t>
            </w:r>
            <w:r w:rsidRPr="005D7A71">
              <w:rPr>
                <w:sz w:val="24"/>
              </w:rPr>
              <w:t>环境空气质量监测</w:t>
            </w:r>
            <w:r w:rsidRPr="005D7A71">
              <w:rPr>
                <w:rFonts w:hAnsi="宋体" w:hint="eastAsia"/>
                <w:sz w:val="24"/>
              </w:rPr>
              <w:t>数据统计见表</w:t>
            </w:r>
            <w:r w:rsidRPr="005D7A71">
              <w:rPr>
                <w:rFonts w:hint="eastAsia"/>
                <w:sz w:val="24"/>
              </w:rPr>
              <w:t>5</w:t>
            </w:r>
            <w:r w:rsidRPr="005D7A71">
              <w:rPr>
                <w:rFonts w:hAnsi="宋体" w:hint="eastAsia"/>
                <w:sz w:val="24"/>
              </w:rPr>
              <w:t>。</w:t>
            </w:r>
          </w:p>
          <w:p w:rsidR="00AD3547" w:rsidRPr="005D7A71" w:rsidRDefault="00AD3547" w:rsidP="00AD3547">
            <w:pPr>
              <w:spacing w:line="360" w:lineRule="auto"/>
              <w:jc w:val="center"/>
              <w:rPr>
                <w:sz w:val="24"/>
                <w:szCs w:val="24"/>
              </w:rPr>
            </w:pPr>
            <w:r w:rsidRPr="005D7A71">
              <w:rPr>
                <w:sz w:val="24"/>
                <w:szCs w:val="24"/>
              </w:rPr>
              <w:t>表</w:t>
            </w:r>
            <w:r w:rsidRPr="005D7A71">
              <w:rPr>
                <w:rFonts w:hint="eastAsia"/>
                <w:sz w:val="24"/>
                <w:szCs w:val="24"/>
              </w:rPr>
              <w:t xml:space="preserve">5  </w:t>
            </w:r>
            <w:r w:rsidRPr="005D7A71">
              <w:rPr>
                <w:sz w:val="24"/>
                <w:szCs w:val="24"/>
              </w:rPr>
              <w:t>环境空气质量监测数据</w:t>
            </w:r>
          </w:p>
          <w:tbl>
            <w:tblPr>
              <w:tblW w:w="8505"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394"/>
              <w:gridCol w:w="1665"/>
              <w:gridCol w:w="1908"/>
              <w:gridCol w:w="1767"/>
              <w:gridCol w:w="1771"/>
            </w:tblGrid>
            <w:tr w:rsidR="00AD3547" w:rsidRPr="005D7A71" w:rsidTr="00126B5F">
              <w:trPr>
                <w:trHeight w:val="332"/>
                <w:jc w:val="center"/>
              </w:trPr>
              <w:tc>
                <w:tcPr>
                  <w:tcW w:w="1394" w:type="dxa"/>
                  <w:vMerge w:val="restart"/>
                  <w:vAlign w:val="center"/>
                </w:tcPr>
                <w:p w:rsidR="00AD3547" w:rsidRPr="005D7A71" w:rsidRDefault="00AD3547" w:rsidP="00126B5F">
                  <w:pPr>
                    <w:adjustRightInd w:val="0"/>
                    <w:snapToGrid w:val="0"/>
                    <w:jc w:val="center"/>
                    <w:rPr>
                      <w:bCs/>
                      <w:szCs w:val="21"/>
                    </w:rPr>
                  </w:pPr>
                  <w:r w:rsidRPr="005D7A71">
                    <w:rPr>
                      <w:rFonts w:hAnsi="宋体"/>
                      <w:bCs/>
                      <w:szCs w:val="21"/>
                    </w:rPr>
                    <w:t>监测点位</w:t>
                  </w:r>
                </w:p>
              </w:tc>
              <w:tc>
                <w:tcPr>
                  <w:tcW w:w="1665" w:type="dxa"/>
                  <w:vMerge w:val="restart"/>
                  <w:vAlign w:val="center"/>
                </w:tcPr>
                <w:p w:rsidR="00AD3547" w:rsidRPr="005D7A71" w:rsidRDefault="00AD3547" w:rsidP="00126B5F">
                  <w:pPr>
                    <w:adjustRightInd w:val="0"/>
                    <w:snapToGrid w:val="0"/>
                    <w:jc w:val="center"/>
                    <w:rPr>
                      <w:bCs/>
                      <w:szCs w:val="21"/>
                    </w:rPr>
                  </w:pPr>
                  <w:r w:rsidRPr="005D7A71">
                    <w:rPr>
                      <w:rFonts w:hAnsi="宋体"/>
                      <w:bCs/>
                      <w:szCs w:val="21"/>
                    </w:rPr>
                    <w:t>监测时间月份</w:t>
                  </w:r>
                </w:p>
              </w:tc>
              <w:tc>
                <w:tcPr>
                  <w:tcW w:w="5446" w:type="dxa"/>
                  <w:gridSpan w:val="3"/>
                  <w:vAlign w:val="center"/>
                </w:tcPr>
                <w:p w:rsidR="00AD3547" w:rsidRPr="005D7A71" w:rsidRDefault="00AD3547" w:rsidP="00126B5F">
                  <w:pPr>
                    <w:adjustRightInd w:val="0"/>
                    <w:snapToGrid w:val="0"/>
                    <w:jc w:val="center"/>
                    <w:rPr>
                      <w:bCs/>
                      <w:szCs w:val="21"/>
                    </w:rPr>
                  </w:pPr>
                  <w:r w:rsidRPr="005D7A71">
                    <w:rPr>
                      <w:rFonts w:hAnsi="宋体"/>
                      <w:bCs/>
                      <w:szCs w:val="21"/>
                    </w:rPr>
                    <w:t>平均浓度（</w:t>
                  </w:r>
                  <w:r w:rsidRPr="005D7A71">
                    <w:rPr>
                      <w:bCs/>
                      <w:szCs w:val="21"/>
                    </w:rPr>
                    <w:t>µg/Nm</w:t>
                  </w:r>
                  <w:r w:rsidRPr="005D7A71">
                    <w:rPr>
                      <w:bCs/>
                      <w:szCs w:val="21"/>
                      <w:vertAlign w:val="superscript"/>
                    </w:rPr>
                    <w:t>3</w:t>
                  </w:r>
                  <w:r w:rsidRPr="005D7A71">
                    <w:rPr>
                      <w:rFonts w:hAnsi="宋体"/>
                      <w:bCs/>
                      <w:szCs w:val="21"/>
                    </w:rPr>
                    <w:t>）</w:t>
                  </w:r>
                </w:p>
              </w:tc>
            </w:tr>
            <w:tr w:rsidR="00AD3547" w:rsidRPr="005D7A71" w:rsidTr="00126B5F">
              <w:trPr>
                <w:trHeight w:val="332"/>
                <w:jc w:val="center"/>
              </w:trPr>
              <w:tc>
                <w:tcPr>
                  <w:tcW w:w="1394" w:type="dxa"/>
                  <w:vMerge/>
                  <w:vAlign w:val="center"/>
                </w:tcPr>
                <w:p w:rsidR="00AD3547" w:rsidRPr="005D7A71" w:rsidRDefault="00AD3547" w:rsidP="00126B5F">
                  <w:pPr>
                    <w:adjustRightInd w:val="0"/>
                    <w:snapToGrid w:val="0"/>
                    <w:jc w:val="center"/>
                    <w:rPr>
                      <w:bCs/>
                      <w:szCs w:val="21"/>
                    </w:rPr>
                  </w:pPr>
                </w:p>
              </w:tc>
              <w:tc>
                <w:tcPr>
                  <w:tcW w:w="1665" w:type="dxa"/>
                  <w:vMerge/>
                  <w:vAlign w:val="center"/>
                </w:tcPr>
                <w:p w:rsidR="00AD3547" w:rsidRPr="005D7A71" w:rsidRDefault="00AD3547" w:rsidP="00126B5F">
                  <w:pPr>
                    <w:adjustRightInd w:val="0"/>
                    <w:snapToGrid w:val="0"/>
                    <w:jc w:val="center"/>
                    <w:rPr>
                      <w:bCs/>
                      <w:szCs w:val="21"/>
                    </w:rPr>
                  </w:pPr>
                </w:p>
              </w:tc>
              <w:tc>
                <w:tcPr>
                  <w:tcW w:w="1908" w:type="dxa"/>
                  <w:vAlign w:val="center"/>
                </w:tcPr>
                <w:p w:rsidR="00AD3547" w:rsidRPr="005D7A71" w:rsidRDefault="00AD3547" w:rsidP="00126B5F">
                  <w:pPr>
                    <w:adjustRightInd w:val="0"/>
                    <w:snapToGrid w:val="0"/>
                    <w:jc w:val="center"/>
                    <w:rPr>
                      <w:bCs/>
                      <w:szCs w:val="21"/>
                    </w:rPr>
                  </w:pPr>
                  <w:r w:rsidRPr="005D7A71">
                    <w:rPr>
                      <w:bCs/>
                      <w:szCs w:val="21"/>
                    </w:rPr>
                    <w:t>SO</w:t>
                  </w:r>
                  <w:r w:rsidRPr="005D7A71">
                    <w:rPr>
                      <w:bCs/>
                      <w:szCs w:val="21"/>
                      <w:vertAlign w:val="subscript"/>
                    </w:rPr>
                    <w:t>2</w:t>
                  </w:r>
                </w:p>
              </w:tc>
              <w:tc>
                <w:tcPr>
                  <w:tcW w:w="1767" w:type="dxa"/>
                  <w:vAlign w:val="center"/>
                </w:tcPr>
                <w:p w:rsidR="00AD3547" w:rsidRPr="005D7A71" w:rsidRDefault="00AD3547" w:rsidP="00126B5F">
                  <w:pPr>
                    <w:adjustRightInd w:val="0"/>
                    <w:snapToGrid w:val="0"/>
                    <w:jc w:val="center"/>
                    <w:rPr>
                      <w:bCs/>
                      <w:szCs w:val="21"/>
                    </w:rPr>
                  </w:pPr>
                  <w:r w:rsidRPr="005D7A71">
                    <w:rPr>
                      <w:bCs/>
                      <w:szCs w:val="21"/>
                    </w:rPr>
                    <w:t>NO</w:t>
                  </w:r>
                  <w:r w:rsidRPr="005D7A71">
                    <w:rPr>
                      <w:bCs/>
                      <w:szCs w:val="21"/>
                      <w:vertAlign w:val="subscript"/>
                    </w:rPr>
                    <w:t>2</w:t>
                  </w:r>
                </w:p>
              </w:tc>
              <w:tc>
                <w:tcPr>
                  <w:tcW w:w="1771" w:type="dxa"/>
                  <w:vAlign w:val="center"/>
                </w:tcPr>
                <w:p w:rsidR="00AD3547" w:rsidRPr="005D7A71" w:rsidRDefault="00AD3547" w:rsidP="00126B5F">
                  <w:pPr>
                    <w:adjustRightInd w:val="0"/>
                    <w:snapToGrid w:val="0"/>
                    <w:jc w:val="center"/>
                    <w:rPr>
                      <w:bCs/>
                      <w:szCs w:val="21"/>
                    </w:rPr>
                  </w:pPr>
                  <w:r w:rsidRPr="005D7A71">
                    <w:rPr>
                      <w:bCs/>
                      <w:szCs w:val="21"/>
                    </w:rPr>
                    <w:t>PM</w:t>
                  </w:r>
                  <w:r w:rsidRPr="005D7A71">
                    <w:rPr>
                      <w:bCs/>
                      <w:szCs w:val="21"/>
                      <w:vertAlign w:val="subscript"/>
                    </w:rPr>
                    <w:t>10</w:t>
                  </w:r>
                </w:p>
              </w:tc>
            </w:tr>
            <w:tr w:rsidR="00AD3547" w:rsidRPr="005D7A71" w:rsidTr="00126B5F">
              <w:trPr>
                <w:trHeight w:val="332"/>
                <w:jc w:val="center"/>
              </w:trPr>
              <w:tc>
                <w:tcPr>
                  <w:tcW w:w="1394" w:type="dxa"/>
                  <w:vMerge w:val="restart"/>
                  <w:vAlign w:val="center"/>
                </w:tcPr>
                <w:p w:rsidR="00AD3547" w:rsidRPr="005D7A71" w:rsidRDefault="00AD3547" w:rsidP="00126B5F">
                  <w:pPr>
                    <w:adjustRightInd w:val="0"/>
                    <w:snapToGrid w:val="0"/>
                    <w:jc w:val="center"/>
                    <w:rPr>
                      <w:szCs w:val="21"/>
                    </w:rPr>
                  </w:pPr>
                  <w:r w:rsidRPr="005D7A71">
                    <w:rPr>
                      <w:rFonts w:hAnsi="宋体"/>
                      <w:szCs w:val="21"/>
                    </w:rPr>
                    <w:t>石庄空气自动站</w:t>
                  </w:r>
                </w:p>
              </w:tc>
              <w:tc>
                <w:tcPr>
                  <w:tcW w:w="1665" w:type="dxa"/>
                  <w:vAlign w:val="center"/>
                </w:tcPr>
                <w:p w:rsidR="00AD3547" w:rsidRPr="005D7A71" w:rsidRDefault="00AD3547" w:rsidP="00126B5F">
                  <w:pPr>
                    <w:adjustRightInd w:val="0"/>
                    <w:snapToGrid w:val="0"/>
                    <w:jc w:val="center"/>
                    <w:rPr>
                      <w:szCs w:val="21"/>
                    </w:rPr>
                  </w:pPr>
                  <w:r w:rsidRPr="005D7A71">
                    <w:rPr>
                      <w:szCs w:val="21"/>
                    </w:rPr>
                    <w:t>2018</w:t>
                  </w:r>
                  <w:r w:rsidRPr="005D7A71">
                    <w:rPr>
                      <w:rFonts w:hAnsi="宋体"/>
                      <w:szCs w:val="21"/>
                    </w:rPr>
                    <w:t>年</w:t>
                  </w:r>
                  <w:r w:rsidRPr="005D7A71">
                    <w:rPr>
                      <w:szCs w:val="21"/>
                    </w:rPr>
                    <w:t>1</w:t>
                  </w:r>
                  <w:r w:rsidRPr="005D7A71">
                    <w:rPr>
                      <w:rFonts w:hAnsi="宋体"/>
                      <w:szCs w:val="21"/>
                    </w:rPr>
                    <w:t>月</w:t>
                  </w:r>
                </w:p>
              </w:tc>
              <w:tc>
                <w:tcPr>
                  <w:tcW w:w="1908" w:type="dxa"/>
                  <w:vAlign w:val="center"/>
                </w:tcPr>
                <w:p w:rsidR="00AD3547" w:rsidRPr="005D7A71" w:rsidRDefault="00AD3547" w:rsidP="00126B5F">
                  <w:pPr>
                    <w:adjustRightInd w:val="0"/>
                    <w:snapToGrid w:val="0"/>
                    <w:jc w:val="center"/>
                    <w:rPr>
                      <w:szCs w:val="21"/>
                    </w:rPr>
                  </w:pPr>
                  <w:r w:rsidRPr="005D7A71">
                    <w:rPr>
                      <w:rFonts w:hint="eastAsia"/>
                      <w:szCs w:val="21"/>
                    </w:rPr>
                    <w:t>15</w:t>
                  </w:r>
                </w:p>
              </w:tc>
              <w:tc>
                <w:tcPr>
                  <w:tcW w:w="1767" w:type="dxa"/>
                  <w:vAlign w:val="center"/>
                </w:tcPr>
                <w:p w:rsidR="00AD3547" w:rsidRPr="005D7A71" w:rsidRDefault="00AD3547" w:rsidP="00126B5F">
                  <w:pPr>
                    <w:adjustRightInd w:val="0"/>
                    <w:snapToGrid w:val="0"/>
                    <w:jc w:val="center"/>
                    <w:rPr>
                      <w:szCs w:val="21"/>
                    </w:rPr>
                  </w:pPr>
                  <w:r w:rsidRPr="005D7A71">
                    <w:rPr>
                      <w:rFonts w:hint="eastAsia"/>
                      <w:szCs w:val="21"/>
                    </w:rPr>
                    <w:t>62</w:t>
                  </w:r>
                </w:p>
              </w:tc>
              <w:tc>
                <w:tcPr>
                  <w:tcW w:w="1771" w:type="dxa"/>
                  <w:vAlign w:val="center"/>
                </w:tcPr>
                <w:p w:rsidR="00AD3547" w:rsidRPr="005D7A71" w:rsidRDefault="00AD3547" w:rsidP="00126B5F">
                  <w:pPr>
                    <w:adjustRightInd w:val="0"/>
                    <w:snapToGrid w:val="0"/>
                    <w:jc w:val="center"/>
                    <w:rPr>
                      <w:szCs w:val="21"/>
                    </w:rPr>
                  </w:pPr>
                  <w:r w:rsidRPr="005D7A71">
                    <w:rPr>
                      <w:rFonts w:hint="eastAsia"/>
                      <w:szCs w:val="21"/>
                    </w:rPr>
                    <w:t>123</w:t>
                  </w:r>
                </w:p>
              </w:tc>
            </w:tr>
            <w:tr w:rsidR="00AD3547" w:rsidRPr="005D7A71" w:rsidTr="00126B5F">
              <w:trPr>
                <w:trHeight w:val="332"/>
                <w:jc w:val="center"/>
              </w:trPr>
              <w:tc>
                <w:tcPr>
                  <w:tcW w:w="1394" w:type="dxa"/>
                  <w:vMerge/>
                  <w:vAlign w:val="center"/>
                </w:tcPr>
                <w:p w:rsidR="00AD3547" w:rsidRPr="005D7A71" w:rsidRDefault="00AD3547" w:rsidP="00126B5F">
                  <w:pPr>
                    <w:adjustRightInd w:val="0"/>
                    <w:snapToGrid w:val="0"/>
                    <w:jc w:val="center"/>
                    <w:rPr>
                      <w:szCs w:val="21"/>
                    </w:rPr>
                  </w:pPr>
                </w:p>
              </w:tc>
              <w:tc>
                <w:tcPr>
                  <w:tcW w:w="1665" w:type="dxa"/>
                </w:tcPr>
                <w:p w:rsidR="00AD3547" w:rsidRPr="005D7A71" w:rsidRDefault="00AD3547" w:rsidP="00126B5F">
                  <w:pPr>
                    <w:jc w:val="center"/>
                    <w:rPr>
                      <w:szCs w:val="21"/>
                    </w:rPr>
                  </w:pPr>
                  <w:r w:rsidRPr="005D7A71">
                    <w:rPr>
                      <w:szCs w:val="21"/>
                    </w:rPr>
                    <w:t>2018</w:t>
                  </w:r>
                  <w:r w:rsidRPr="005D7A71">
                    <w:rPr>
                      <w:rFonts w:hAnsi="宋体"/>
                      <w:szCs w:val="21"/>
                    </w:rPr>
                    <w:t>年</w:t>
                  </w:r>
                  <w:r w:rsidRPr="005D7A71">
                    <w:rPr>
                      <w:szCs w:val="21"/>
                    </w:rPr>
                    <w:t>2</w:t>
                  </w:r>
                  <w:r w:rsidRPr="005D7A71">
                    <w:rPr>
                      <w:rFonts w:hAnsi="宋体"/>
                      <w:szCs w:val="21"/>
                    </w:rPr>
                    <w:t>月</w:t>
                  </w:r>
                </w:p>
              </w:tc>
              <w:tc>
                <w:tcPr>
                  <w:tcW w:w="1908" w:type="dxa"/>
                  <w:vAlign w:val="center"/>
                </w:tcPr>
                <w:p w:rsidR="00AD3547" w:rsidRPr="005D7A71" w:rsidRDefault="00AD3547" w:rsidP="00126B5F">
                  <w:pPr>
                    <w:adjustRightInd w:val="0"/>
                    <w:snapToGrid w:val="0"/>
                    <w:jc w:val="center"/>
                    <w:rPr>
                      <w:szCs w:val="21"/>
                    </w:rPr>
                  </w:pPr>
                  <w:r w:rsidRPr="005D7A71">
                    <w:rPr>
                      <w:rFonts w:hint="eastAsia"/>
                      <w:szCs w:val="21"/>
                    </w:rPr>
                    <w:t>12</w:t>
                  </w:r>
                </w:p>
              </w:tc>
              <w:tc>
                <w:tcPr>
                  <w:tcW w:w="1767" w:type="dxa"/>
                  <w:vAlign w:val="center"/>
                </w:tcPr>
                <w:p w:rsidR="00AD3547" w:rsidRPr="005D7A71" w:rsidRDefault="00AD3547" w:rsidP="00126B5F">
                  <w:pPr>
                    <w:adjustRightInd w:val="0"/>
                    <w:snapToGrid w:val="0"/>
                    <w:jc w:val="center"/>
                    <w:rPr>
                      <w:szCs w:val="21"/>
                    </w:rPr>
                  </w:pPr>
                  <w:r w:rsidRPr="005D7A71">
                    <w:rPr>
                      <w:rFonts w:hint="eastAsia"/>
                      <w:szCs w:val="21"/>
                    </w:rPr>
                    <w:t>42</w:t>
                  </w:r>
                </w:p>
              </w:tc>
              <w:tc>
                <w:tcPr>
                  <w:tcW w:w="1771" w:type="dxa"/>
                  <w:vAlign w:val="center"/>
                </w:tcPr>
                <w:p w:rsidR="00AD3547" w:rsidRPr="005D7A71" w:rsidRDefault="00AD3547" w:rsidP="00126B5F">
                  <w:pPr>
                    <w:adjustRightInd w:val="0"/>
                    <w:snapToGrid w:val="0"/>
                    <w:jc w:val="center"/>
                    <w:rPr>
                      <w:szCs w:val="21"/>
                    </w:rPr>
                  </w:pPr>
                  <w:r w:rsidRPr="005D7A71">
                    <w:rPr>
                      <w:rFonts w:hint="eastAsia"/>
                      <w:szCs w:val="21"/>
                    </w:rPr>
                    <w:t>109</w:t>
                  </w:r>
                </w:p>
              </w:tc>
            </w:tr>
            <w:tr w:rsidR="00AD3547" w:rsidRPr="005D7A71" w:rsidTr="00126B5F">
              <w:trPr>
                <w:trHeight w:val="332"/>
                <w:jc w:val="center"/>
              </w:trPr>
              <w:tc>
                <w:tcPr>
                  <w:tcW w:w="1394" w:type="dxa"/>
                  <w:vMerge/>
                  <w:vAlign w:val="center"/>
                </w:tcPr>
                <w:p w:rsidR="00AD3547" w:rsidRPr="005D7A71" w:rsidRDefault="00AD3547" w:rsidP="00126B5F">
                  <w:pPr>
                    <w:adjustRightInd w:val="0"/>
                    <w:snapToGrid w:val="0"/>
                    <w:jc w:val="center"/>
                    <w:rPr>
                      <w:szCs w:val="21"/>
                    </w:rPr>
                  </w:pPr>
                </w:p>
              </w:tc>
              <w:tc>
                <w:tcPr>
                  <w:tcW w:w="1665" w:type="dxa"/>
                </w:tcPr>
                <w:p w:rsidR="00AD3547" w:rsidRPr="005D7A71" w:rsidRDefault="00AD3547" w:rsidP="00126B5F">
                  <w:pPr>
                    <w:jc w:val="center"/>
                    <w:rPr>
                      <w:szCs w:val="21"/>
                    </w:rPr>
                  </w:pPr>
                  <w:r w:rsidRPr="005D7A71">
                    <w:rPr>
                      <w:szCs w:val="21"/>
                    </w:rPr>
                    <w:t>2018</w:t>
                  </w:r>
                  <w:r w:rsidRPr="005D7A71">
                    <w:rPr>
                      <w:rFonts w:hAnsi="宋体"/>
                      <w:szCs w:val="21"/>
                    </w:rPr>
                    <w:t>年</w:t>
                  </w:r>
                  <w:r w:rsidRPr="005D7A71">
                    <w:rPr>
                      <w:szCs w:val="21"/>
                    </w:rPr>
                    <w:t>3</w:t>
                  </w:r>
                  <w:r w:rsidRPr="005D7A71">
                    <w:rPr>
                      <w:rFonts w:hAnsi="宋体"/>
                      <w:szCs w:val="21"/>
                    </w:rPr>
                    <w:t>月</w:t>
                  </w:r>
                </w:p>
              </w:tc>
              <w:tc>
                <w:tcPr>
                  <w:tcW w:w="1908" w:type="dxa"/>
                  <w:vAlign w:val="center"/>
                </w:tcPr>
                <w:p w:rsidR="00AD3547" w:rsidRPr="005D7A71" w:rsidRDefault="00AD3547" w:rsidP="00126B5F">
                  <w:pPr>
                    <w:adjustRightInd w:val="0"/>
                    <w:snapToGrid w:val="0"/>
                    <w:jc w:val="center"/>
                    <w:rPr>
                      <w:szCs w:val="21"/>
                    </w:rPr>
                  </w:pPr>
                  <w:r w:rsidRPr="005D7A71">
                    <w:rPr>
                      <w:rFonts w:hint="eastAsia"/>
                      <w:szCs w:val="21"/>
                    </w:rPr>
                    <w:t>11</w:t>
                  </w:r>
                </w:p>
              </w:tc>
              <w:tc>
                <w:tcPr>
                  <w:tcW w:w="1767" w:type="dxa"/>
                  <w:vAlign w:val="center"/>
                </w:tcPr>
                <w:p w:rsidR="00AD3547" w:rsidRPr="005D7A71" w:rsidRDefault="00AD3547" w:rsidP="00126B5F">
                  <w:pPr>
                    <w:adjustRightInd w:val="0"/>
                    <w:snapToGrid w:val="0"/>
                    <w:jc w:val="center"/>
                    <w:rPr>
                      <w:szCs w:val="21"/>
                    </w:rPr>
                  </w:pPr>
                  <w:r w:rsidRPr="005D7A71">
                    <w:rPr>
                      <w:rFonts w:hint="eastAsia"/>
                      <w:szCs w:val="21"/>
                    </w:rPr>
                    <w:t>56</w:t>
                  </w:r>
                </w:p>
              </w:tc>
              <w:tc>
                <w:tcPr>
                  <w:tcW w:w="1771" w:type="dxa"/>
                  <w:vAlign w:val="center"/>
                </w:tcPr>
                <w:p w:rsidR="00AD3547" w:rsidRPr="005D7A71" w:rsidRDefault="00AD3547" w:rsidP="00126B5F">
                  <w:pPr>
                    <w:adjustRightInd w:val="0"/>
                    <w:snapToGrid w:val="0"/>
                    <w:jc w:val="center"/>
                    <w:rPr>
                      <w:szCs w:val="21"/>
                    </w:rPr>
                  </w:pPr>
                  <w:r w:rsidRPr="005D7A71">
                    <w:rPr>
                      <w:rFonts w:hint="eastAsia"/>
                      <w:szCs w:val="21"/>
                    </w:rPr>
                    <w:t>103</w:t>
                  </w:r>
                </w:p>
              </w:tc>
            </w:tr>
            <w:tr w:rsidR="00AD3547" w:rsidRPr="005D7A71" w:rsidTr="00126B5F">
              <w:trPr>
                <w:trHeight w:val="332"/>
                <w:jc w:val="center"/>
              </w:trPr>
              <w:tc>
                <w:tcPr>
                  <w:tcW w:w="1394" w:type="dxa"/>
                  <w:vMerge/>
                  <w:vAlign w:val="center"/>
                </w:tcPr>
                <w:p w:rsidR="00AD3547" w:rsidRPr="005D7A71" w:rsidRDefault="00AD3547" w:rsidP="00126B5F">
                  <w:pPr>
                    <w:adjustRightInd w:val="0"/>
                    <w:snapToGrid w:val="0"/>
                    <w:jc w:val="center"/>
                    <w:rPr>
                      <w:szCs w:val="21"/>
                    </w:rPr>
                  </w:pPr>
                </w:p>
              </w:tc>
              <w:tc>
                <w:tcPr>
                  <w:tcW w:w="1665" w:type="dxa"/>
                </w:tcPr>
                <w:p w:rsidR="00AD3547" w:rsidRPr="005D7A71" w:rsidRDefault="00AD3547" w:rsidP="00126B5F">
                  <w:pPr>
                    <w:jc w:val="center"/>
                    <w:rPr>
                      <w:szCs w:val="21"/>
                    </w:rPr>
                  </w:pPr>
                  <w:r w:rsidRPr="005D7A71">
                    <w:rPr>
                      <w:szCs w:val="21"/>
                    </w:rPr>
                    <w:t>2018</w:t>
                  </w:r>
                  <w:r w:rsidRPr="005D7A71">
                    <w:rPr>
                      <w:rFonts w:hAnsi="宋体"/>
                      <w:szCs w:val="21"/>
                    </w:rPr>
                    <w:t>年</w:t>
                  </w:r>
                  <w:r w:rsidRPr="005D7A71">
                    <w:rPr>
                      <w:szCs w:val="21"/>
                    </w:rPr>
                    <w:t>4</w:t>
                  </w:r>
                  <w:r w:rsidRPr="005D7A71">
                    <w:rPr>
                      <w:rFonts w:hAnsi="宋体"/>
                      <w:szCs w:val="21"/>
                    </w:rPr>
                    <w:t>月</w:t>
                  </w:r>
                </w:p>
              </w:tc>
              <w:tc>
                <w:tcPr>
                  <w:tcW w:w="1908" w:type="dxa"/>
                  <w:vAlign w:val="center"/>
                </w:tcPr>
                <w:p w:rsidR="00AD3547" w:rsidRPr="005D7A71" w:rsidRDefault="00AD3547" w:rsidP="00126B5F">
                  <w:pPr>
                    <w:adjustRightInd w:val="0"/>
                    <w:snapToGrid w:val="0"/>
                    <w:jc w:val="center"/>
                    <w:rPr>
                      <w:szCs w:val="21"/>
                    </w:rPr>
                  </w:pPr>
                  <w:r w:rsidRPr="005D7A71">
                    <w:rPr>
                      <w:rFonts w:hint="eastAsia"/>
                      <w:szCs w:val="21"/>
                    </w:rPr>
                    <w:t>13</w:t>
                  </w:r>
                </w:p>
              </w:tc>
              <w:tc>
                <w:tcPr>
                  <w:tcW w:w="1767" w:type="dxa"/>
                  <w:vAlign w:val="center"/>
                </w:tcPr>
                <w:p w:rsidR="00AD3547" w:rsidRPr="005D7A71" w:rsidRDefault="00AD3547" w:rsidP="00126B5F">
                  <w:pPr>
                    <w:adjustRightInd w:val="0"/>
                    <w:snapToGrid w:val="0"/>
                    <w:jc w:val="center"/>
                    <w:rPr>
                      <w:szCs w:val="21"/>
                    </w:rPr>
                  </w:pPr>
                  <w:r w:rsidRPr="005D7A71">
                    <w:rPr>
                      <w:rFonts w:hint="eastAsia"/>
                      <w:szCs w:val="21"/>
                    </w:rPr>
                    <w:t>56</w:t>
                  </w:r>
                </w:p>
              </w:tc>
              <w:tc>
                <w:tcPr>
                  <w:tcW w:w="1771" w:type="dxa"/>
                  <w:vAlign w:val="center"/>
                </w:tcPr>
                <w:p w:rsidR="00AD3547" w:rsidRPr="005D7A71" w:rsidRDefault="00AD3547" w:rsidP="00126B5F">
                  <w:pPr>
                    <w:adjustRightInd w:val="0"/>
                    <w:snapToGrid w:val="0"/>
                    <w:jc w:val="center"/>
                    <w:rPr>
                      <w:szCs w:val="21"/>
                    </w:rPr>
                  </w:pPr>
                  <w:r w:rsidRPr="005D7A71">
                    <w:rPr>
                      <w:rFonts w:hint="eastAsia"/>
                      <w:szCs w:val="21"/>
                    </w:rPr>
                    <w:t>133</w:t>
                  </w:r>
                </w:p>
              </w:tc>
            </w:tr>
            <w:tr w:rsidR="00AD3547" w:rsidRPr="005D7A71" w:rsidTr="00126B5F">
              <w:trPr>
                <w:trHeight w:val="332"/>
                <w:jc w:val="center"/>
              </w:trPr>
              <w:tc>
                <w:tcPr>
                  <w:tcW w:w="1394" w:type="dxa"/>
                  <w:vMerge/>
                  <w:vAlign w:val="center"/>
                </w:tcPr>
                <w:p w:rsidR="00AD3547" w:rsidRPr="005D7A71" w:rsidRDefault="00AD3547" w:rsidP="00126B5F">
                  <w:pPr>
                    <w:adjustRightInd w:val="0"/>
                    <w:snapToGrid w:val="0"/>
                    <w:jc w:val="center"/>
                    <w:rPr>
                      <w:szCs w:val="21"/>
                    </w:rPr>
                  </w:pPr>
                </w:p>
              </w:tc>
              <w:tc>
                <w:tcPr>
                  <w:tcW w:w="1665" w:type="dxa"/>
                </w:tcPr>
                <w:p w:rsidR="00AD3547" w:rsidRPr="005D7A71" w:rsidRDefault="00AD3547" w:rsidP="00126B5F">
                  <w:pPr>
                    <w:jc w:val="center"/>
                    <w:rPr>
                      <w:szCs w:val="21"/>
                    </w:rPr>
                  </w:pPr>
                  <w:r w:rsidRPr="005D7A71">
                    <w:rPr>
                      <w:szCs w:val="21"/>
                    </w:rPr>
                    <w:t>2018</w:t>
                  </w:r>
                  <w:r w:rsidRPr="005D7A71">
                    <w:rPr>
                      <w:rFonts w:hAnsi="宋体"/>
                      <w:szCs w:val="21"/>
                    </w:rPr>
                    <w:t>年</w:t>
                  </w:r>
                  <w:r w:rsidRPr="005D7A71">
                    <w:rPr>
                      <w:szCs w:val="21"/>
                    </w:rPr>
                    <w:t>5</w:t>
                  </w:r>
                  <w:r w:rsidRPr="005D7A71">
                    <w:rPr>
                      <w:rFonts w:hAnsi="宋体"/>
                      <w:szCs w:val="21"/>
                    </w:rPr>
                    <w:t>月</w:t>
                  </w:r>
                </w:p>
              </w:tc>
              <w:tc>
                <w:tcPr>
                  <w:tcW w:w="1908" w:type="dxa"/>
                  <w:vAlign w:val="center"/>
                </w:tcPr>
                <w:p w:rsidR="00AD3547" w:rsidRPr="005D7A71" w:rsidRDefault="00AD3547" w:rsidP="00126B5F">
                  <w:pPr>
                    <w:adjustRightInd w:val="0"/>
                    <w:snapToGrid w:val="0"/>
                    <w:jc w:val="center"/>
                    <w:rPr>
                      <w:szCs w:val="21"/>
                    </w:rPr>
                  </w:pPr>
                  <w:r w:rsidRPr="005D7A71">
                    <w:rPr>
                      <w:rFonts w:hint="eastAsia"/>
                      <w:szCs w:val="21"/>
                    </w:rPr>
                    <w:t>7</w:t>
                  </w:r>
                </w:p>
              </w:tc>
              <w:tc>
                <w:tcPr>
                  <w:tcW w:w="1767" w:type="dxa"/>
                  <w:vAlign w:val="center"/>
                </w:tcPr>
                <w:p w:rsidR="00AD3547" w:rsidRPr="005D7A71" w:rsidRDefault="00AD3547" w:rsidP="00126B5F">
                  <w:pPr>
                    <w:adjustRightInd w:val="0"/>
                    <w:snapToGrid w:val="0"/>
                    <w:jc w:val="center"/>
                    <w:rPr>
                      <w:szCs w:val="21"/>
                    </w:rPr>
                  </w:pPr>
                  <w:r w:rsidRPr="005D7A71">
                    <w:rPr>
                      <w:rFonts w:hint="eastAsia"/>
                      <w:szCs w:val="21"/>
                    </w:rPr>
                    <w:t>53</w:t>
                  </w:r>
                </w:p>
              </w:tc>
              <w:tc>
                <w:tcPr>
                  <w:tcW w:w="1771" w:type="dxa"/>
                  <w:vAlign w:val="center"/>
                </w:tcPr>
                <w:p w:rsidR="00AD3547" w:rsidRPr="005D7A71" w:rsidRDefault="00AD3547" w:rsidP="00126B5F">
                  <w:pPr>
                    <w:adjustRightInd w:val="0"/>
                    <w:snapToGrid w:val="0"/>
                    <w:jc w:val="center"/>
                    <w:rPr>
                      <w:szCs w:val="21"/>
                    </w:rPr>
                  </w:pPr>
                  <w:r w:rsidRPr="005D7A71">
                    <w:rPr>
                      <w:rFonts w:hint="eastAsia"/>
                      <w:szCs w:val="21"/>
                    </w:rPr>
                    <w:t>96</w:t>
                  </w:r>
                </w:p>
              </w:tc>
            </w:tr>
            <w:tr w:rsidR="00AD3547" w:rsidRPr="005D7A71" w:rsidTr="00126B5F">
              <w:trPr>
                <w:trHeight w:val="332"/>
                <w:jc w:val="center"/>
              </w:trPr>
              <w:tc>
                <w:tcPr>
                  <w:tcW w:w="1394" w:type="dxa"/>
                  <w:vMerge/>
                  <w:vAlign w:val="center"/>
                </w:tcPr>
                <w:p w:rsidR="00AD3547" w:rsidRPr="005D7A71" w:rsidRDefault="00AD3547" w:rsidP="00126B5F">
                  <w:pPr>
                    <w:adjustRightInd w:val="0"/>
                    <w:snapToGrid w:val="0"/>
                    <w:jc w:val="center"/>
                    <w:rPr>
                      <w:szCs w:val="21"/>
                    </w:rPr>
                  </w:pPr>
                </w:p>
              </w:tc>
              <w:tc>
                <w:tcPr>
                  <w:tcW w:w="1665" w:type="dxa"/>
                </w:tcPr>
                <w:p w:rsidR="00AD3547" w:rsidRPr="005D7A71" w:rsidRDefault="00AD3547" w:rsidP="00126B5F">
                  <w:pPr>
                    <w:jc w:val="center"/>
                    <w:rPr>
                      <w:szCs w:val="21"/>
                    </w:rPr>
                  </w:pPr>
                  <w:r w:rsidRPr="005D7A71">
                    <w:rPr>
                      <w:szCs w:val="21"/>
                    </w:rPr>
                    <w:t>2018</w:t>
                  </w:r>
                  <w:r w:rsidRPr="005D7A71">
                    <w:rPr>
                      <w:rFonts w:hAnsi="宋体"/>
                      <w:szCs w:val="21"/>
                    </w:rPr>
                    <w:t>年</w:t>
                  </w:r>
                  <w:r w:rsidRPr="005D7A71">
                    <w:rPr>
                      <w:szCs w:val="21"/>
                    </w:rPr>
                    <w:t>6</w:t>
                  </w:r>
                  <w:r w:rsidRPr="005D7A71">
                    <w:rPr>
                      <w:rFonts w:hAnsi="宋体"/>
                      <w:szCs w:val="21"/>
                    </w:rPr>
                    <w:t>月</w:t>
                  </w:r>
                </w:p>
              </w:tc>
              <w:tc>
                <w:tcPr>
                  <w:tcW w:w="1908" w:type="dxa"/>
                  <w:vAlign w:val="center"/>
                </w:tcPr>
                <w:p w:rsidR="00AD3547" w:rsidRPr="005D7A71" w:rsidRDefault="00AD3547" w:rsidP="00126B5F">
                  <w:pPr>
                    <w:adjustRightInd w:val="0"/>
                    <w:snapToGrid w:val="0"/>
                    <w:jc w:val="center"/>
                    <w:rPr>
                      <w:szCs w:val="21"/>
                    </w:rPr>
                  </w:pPr>
                  <w:r w:rsidRPr="005D7A71">
                    <w:rPr>
                      <w:rFonts w:hint="eastAsia"/>
                      <w:szCs w:val="21"/>
                    </w:rPr>
                    <w:t>9</w:t>
                  </w:r>
                </w:p>
              </w:tc>
              <w:tc>
                <w:tcPr>
                  <w:tcW w:w="1767" w:type="dxa"/>
                  <w:vAlign w:val="center"/>
                </w:tcPr>
                <w:p w:rsidR="00AD3547" w:rsidRPr="005D7A71" w:rsidRDefault="00AD3547" w:rsidP="00126B5F">
                  <w:pPr>
                    <w:adjustRightInd w:val="0"/>
                    <w:snapToGrid w:val="0"/>
                    <w:jc w:val="center"/>
                    <w:rPr>
                      <w:szCs w:val="21"/>
                    </w:rPr>
                  </w:pPr>
                  <w:r w:rsidRPr="005D7A71">
                    <w:rPr>
                      <w:rFonts w:hint="eastAsia"/>
                      <w:szCs w:val="21"/>
                    </w:rPr>
                    <w:t>33</w:t>
                  </w:r>
                </w:p>
              </w:tc>
              <w:tc>
                <w:tcPr>
                  <w:tcW w:w="1771" w:type="dxa"/>
                  <w:vAlign w:val="center"/>
                </w:tcPr>
                <w:p w:rsidR="00AD3547" w:rsidRPr="005D7A71" w:rsidRDefault="00AD3547" w:rsidP="00126B5F">
                  <w:pPr>
                    <w:adjustRightInd w:val="0"/>
                    <w:snapToGrid w:val="0"/>
                    <w:jc w:val="center"/>
                    <w:rPr>
                      <w:szCs w:val="21"/>
                    </w:rPr>
                  </w:pPr>
                  <w:r w:rsidRPr="005D7A71">
                    <w:rPr>
                      <w:rFonts w:hint="eastAsia"/>
                      <w:szCs w:val="21"/>
                    </w:rPr>
                    <w:t>73</w:t>
                  </w:r>
                </w:p>
              </w:tc>
            </w:tr>
            <w:tr w:rsidR="00AD3547" w:rsidRPr="005D7A71" w:rsidTr="00126B5F">
              <w:trPr>
                <w:trHeight w:val="332"/>
                <w:jc w:val="center"/>
              </w:trPr>
              <w:tc>
                <w:tcPr>
                  <w:tcW w:w="1394" w:type="dxa"/>
                  <w:vMerge/>
                  <w:vAlign w:val="center"/>
                </w:tcPr>
                <w:p w:rsidR="00AD3547" w:rsidRPr="005D7A71" w:rsidRDefault="00AD3547" w:rsidP="00126B5F">
                  <w:pPr>
                    <w:adjustRightInd w:val="0"/>
                    <w:snapToGrid w:val="0"/>
                    <w:jc w:val="center"/>
                    <w:rPr>
                      <w:szCs w:val="21"/>
                    </w:rPr>
                  </w:pPr>
                </w:p>
              </w:tc>
              <w:tc>
                <w:tcPr>
                  <w:tcW w:w="1665" w:type="dxa"/>
                </w:tcPr>
                <w:p w:rsidR="00AD3547" w:rsidRPr="005D7A71" w:rsidRDefault="00AD3547" w:rsidP="00126B5F">
                  <w:pPr>
                    <w:jc w:val="center"/>
                    <w:rPr>
                      <w:szCs w:val="21"/>
                    </w:rPr>
                  </w:pPr>
                  <w:r w:rsidRPr="005D7A71">
                    <w:rPr>
                      <w:szCs w:val="21"/>
                    </w:rPr>
                    <w:t>2018</w:t>
                  </w:r>
                  <w:r w:rsidRPr="005D7A71">
                    <w:rPr>
                      <w:rFonts w:hAnsi="宋体"/>
                      <w:szCs w:val="21"/>
                    </w:rPr>
                    <w:t>年</w:t>
                  </w:r>
                  <w:r w:rsidRPr="005D7A71">
                    <w:rPr>
                      <w:szCs w:val="21"/>
                    </w:rPr>
                    <w:t>7</w:t>
                  </w:r>
                  <w:r w:rsidRPr="005D7A71">
                    <w:rPr>
                      <w:rFonts w:hAnsi="宋体"/>
                      <w:szCs w:val="21"/>
                    </w:rPr>
                    <w:t>月</w:t>
                  </w:r>
                </w:p>
              </w:tc>
              <w:tc>
                <w:tcPr>
                  <w:tcW w:w="1908" w:type="dxa"/>
                  <w:vAlign w:val="center"/>
                </w:tcPr>
                <w:p w:rsidR="00AD3547" w:rsidRPr="005D7A71" w:rsidRDefault="00AD3547" w:rsidP="00126B5F">
                  <w:pPr>
                    <w:adjustRightInd w:val="0"/>
                    <w:snapToGrid w:val="0"/>
                    <w:jc w:val="center"/>
                    <w:rPr>
                      <w:szCs w:val="21"/>
                    </w:rPr>
                  </w:pPr>
                  <w:r w:rsidRPr="005D7A71">
                    <w:rPr>
                      <w:rFonts w:hint="eastAsia"/>
                      <w:szCs w:val="21"/>
                    </w:rPr>
                    <w:t>10</w:t>
                  </w:r>
                </w:p>
              </w:tc>
              <w:tc>
                <w:tcPr>
                  <w:tcW w:w="1767" w:type="dxa"/>
                  <w:vAlign w:val="center"/>
                </w:tcPr>
                <w:p w:rsidR="00AD3547" w:rsidRPr="005D7A71" w:rsidRDefault="00AD3547" w:rsidP="00126B5F">
                  <w:pPr>
                    <w:adjustRightInd w:val="0"/>
                    <w:snapToGrid w:val="0"/>
                    <w:jc w:val="center"/>
                    <w:rPr>
                      <w:szCs w:val="21"/>
                    </w:rPr>
                  </w:pPr>
                  <w:r w:rsidRPr="005D7A71">
                    <w:rPr>
                      <w:rFonts w:hint="eastAsia"/>
                      <w:szCs w:val="21"/>
                    </w:rPr>
                    <w:t>38</w:t>
                  </w:r>
                </w:p>
              </w:tc>
              <w:tc>
                <w:tcPr>
                  <w:tcW w:w="1771" w:type="dxa"/>
                  <w:vAlign w:val="center"/>
                </w:tcPr>
                <w:p w:rsidR="00AD3547" w:rsidRPr="005D7A71" w:rsidRDefault="00AD3547" w:rsidP="00126B5F">
                  <w:pPr>
                    <w:adjustRightInd w:val="0"/>
                    <w:snapToGrid w:val="0"/>
                    <w:jc w:val="center"/>
                    <w:rPr>
                      <w:szCs w:val="21"/>
                    </w:rPr>
                  </w:pPr>
                  <w:r w:rsidRPr="005D7A71">
                    <w:rPr>
                      <w:rFonts w:hint="eastAsia"/>
                      <w:szCs w:val="21"/>
                    </w:rPr>
                    <w:t>55</w:t>
                  </w:r>
                </w:p>
              </w:tc>
            </w:tr>
            <w:tr w:rsidR="00AD3547" w:rsidRPr="005D7A71" w:rsidTr="00126B5F">
              <w:trPr>
                <w:trHeight w:val="332"/>
                <w:jc w:val="center"/>
              </w:trPr>
              <w:tc>
                <w:tcPr>
                  <w:tcW w:w="1394" w:type="dxa"/>
                  <w:vMerge/>
                  <w:vAlign w:val="center"/>
                </w:tcPr>
                <w:p w:rsidR="00AD3547" w:rsidRPr="005D7A71" w:rsidRDefault="00AD3547" w:rsidP="00126B5F">
                  <w:pPr>
                    <w:adjustRightInd w:val="0"/>
                    <w:snapToGrid w:val="0"/>
                    <w:jc w:val="center"/>
                    <w:rPr>
                      <w:szCs w:val="21"/>
                    </w:rPr>
                  </w:pPr>
                </w:p>
              </w:tc>
              <w:tc>
                <w:tcPr>
                  <w:tcW w:w="1665" w:type="dxa"/>
                  <w:vAlign w:val="center"/>
                </w:tcPr>
                <w:p w:rsidR="00AD3547" w:rsidRPr="005D7A71" w:rsidRDefault="00AD3547" w:rsidP="00126B5F">
                  <w:pPr>
                    <w:adjustRightInd w:val="0"/>
                    <w:snapToGrid w:val="0"/>
                    <w:jc w:val="center"/>
                    <w:rPr>
                      <w:szCs w:val="21"/>
                    </w:rPr>
                  </w:pPr>
                  <w:r w:rsidRPr="005D7A71">
                    <w:rPr>
                      <w:szCs w:val="21"/>
                    </w:rPr>
                    <w:t>2018</w:t>
                  </w:r>
                  <w:r w:rsidRPr="005D7A71">
                    <w:rPr>
                      <w:rFonts w:hAnsi="宋体"/>
                      <w:szCs w:val="21"/>
                    </w:rPr>
                    <w:t>年</w:t>
                  </w:r>
                  <w:r w:rsidRPr="005D7A71">
                    <w:rPr>
                      <w:szCs w:val="21"/>
                    </w:rPr>
                    <w:t>8</w:t>
                  </w:r>
                  <w:r w:rsidRPr="005D7A71">
                    <w:rPr>
                      <w:rFonts w:hAnsi="宋体"/>
                      <w:szCs w:val="21"/>
                    </w:rPr>
                    <w:t>月</w:t>
                  </w:r>
                </w:p>
              </w:tc>
              <w:tc>
                <w:tcPr>
                  <w:tcW w:w="1908" w:type="dxa"/>
                  <w:vAlign w:val="center"/>
                </w:tcPr>
                <w:p w:rsidR="00AD3547" w:rsidRPr="005D7A71" w:rsidRDefault="00AD3547" w:rsidP="00126B5F">
                  <w:pPr>
                    <w:jc w:val="center"/>
                    <w:rPr>
                      <w:szCs w:val="21"/>
                    </w:rPr>
                  </w:pPr>
                  <w:r w:rsidRPr="005D7A71">
                    <w:rPr>
                      <w:rFonts w:hint="eastAsia"/>
                      <w:szCs w:val="21"/>
                    </w:rPr>
                    <w:t>12</w:t>
                  </w:r>
                </w:p>
              </w:tc>
              <w:tc>
                <w:tcPr>
                  <w:tcW w:w="1767" w:type="dxa"/>
                  <w:vAlign w:val="center"/>
                </w:tcPr>
                <w:p w:rsidR="00AD3547" w:rsidRPr="005D7A71" w:rsidRDefault="00AD3547" w:rsidP="00126B5F">
                  <w:pPr>
                    <w:jc w:val="center"/>
                    <w:rPr>
                      <w:szCs w:val="21"/>
                    </w:rPr>
                  </w:pPr>
                  <w:r w:rsidRPr="005D7A71">
                    <w:rPr>
                      <w:rFonts w:hint="eastAsia"/>
                      <w:szCs w:val="21"/>
                    </w:rPr>
                    <w:t>27</w:t>
                  </w:r>
                </w:p>
              </w:tc>
              <w:tc>
                <w:tcPr>
                  <w:tcW w:w="1771" w:type="dxa"/>
                  <w:vAlign w:val="center"/>
                </w:tcPr>
                <w:p w:rsidR="00AD3547" w:rsidRPr="005D7A71" w:rsidRDefault="00AD3547" w:rsidP="00126B5F">
                  <w:pPr>
                    <w:jc w:val="center"/>
                    <w:rPr>
                      <w:szCs w:val="21"/>
                    </w:rPr>
                  </w:pPr>
                  <w:r w:rsidRPr="005D7A71">
                    <w:rPr>
                      <w:rFonts w:hint="eastAsia"/>
                      <w:szCs w:val="21"/>
                    </w:rPr>
                    <w:t>48</w:t>
                  </w:r>
                </w:p>
              </w:tc>
            </w:tr>
            <w:tr w:rsidR="00AD3547" w:rsidRPr="005D7A71" w:rsidTr="00126B5F">
              <w:trPr>
                <w:trHeight w:val="332"/>
                <w:jc w:val="center"/>
              </w:trPr>
              <w:tc>
                <w:tcPr>
                  <w:tcW w:w="1394" w:type="dxa"/>
                  <w:vMerge/>
                  <w:vAlign w:val="center"/>
                </w:tcPr>
                <w:p w:rsidR="00AD3547" w:rsidRPr="005D7A71" w:rsidRDefault="00AD3547" w:rsidP="00126B5F">
                  <w:pPr>
                    <w:adjustRightInd w:val="0"/>
                    <w:snapToGrid w:val="0"/>
                    <w:jc w:val="center"/>
                    <w:rPr>
                      <w:szCs w:val="21"/>
                    </w:rPr>
                  </w:pPr>
                </w:p>
              </w:tc>
              <w:tc>
                <w:tcPr>
                  <w:tcW w:w="1665" w:type="dxa"/>
                  <w:vAlign w:val="center"/>
                </w:tcPr>
                <w:p w:rsidR="00AD3547" w:rsidRPr="005D7A71" w:rsidRDefault="00AD3547" w:rsidP="00126B5F">
                  <w:pPr>
                    <w:adjustRightInd w:val="0"/>
                    <w:snapToGrid w:val="0"/>
                    <w:jc w:val="center"/>
                    <w:rPr>
                      <w:szCs w:val="21"/>
                    </w:rPr>
                  </w:pPr>
                  <w:r w:rsidRPr="005D7A71">
                    <w:rPr>
                      <w:szCs w:val="21"/>
                    </w:rPr>
                    <w:t>2018</w:t>
                  </w:r>
                  <w:r w:rsidRPr="005D7A71">
                    <w:rPr>
                      <w:rFonts w:hAnsi="宋体"/>
                      <w:szCs w:val="21"/>
                    </w:rPr>
                    <w:t>年</w:t>
                  </w:r>
                  <w:r w:rsidRPr="005D7A71">
                    <w:rPr>
                      <w:szCs w:val="21"/>
                    </w:rPr>
                    <w:t>9</w:t>
                  </w:r>
                  <w:r w:rsidRPr="005D7A71">
                    <w:rPr>
                      <w:rFonts w:hAnsi="宋体"/>
                      <w:szCs w:val="21"/>
                    </w:rPr>
                    <w:t>月</w:t>
                  </w:r>
                </w:p>
              </w:tc>
              <w:tc>
                <w:tcPr>
                  <w:tcW w:w="1908" w:type="dxa"/>
                  <w:vAlign w:val="center"/>
                </w:tcPr>
                <w:p w:rsidR="00AD3547" w:rsidRPr="005D7A71" w:rsidRDefault="00AD3547" w:rsidP="00126B5F">
                  <w:pPr>
                    <w:jc w:val="center"/>
                    <w:rPr>
                      <w:szCs w:val="21"/>
                    </w:rPr>
                  </w:pPr>
                  <w:r w:rsidRPr="005D7A71">
                    <w:rPr>
                      <w:rFonts w:hint="eastAsia"/>
                      <w:szCs w:val="21"/>
                    </w:rPr>
                    <w:t>16</w:t>
                  </w:r>
                </w:p>
              </w:tc>
              <w:tc>
                <w:tcPr>
                  <w:tcW w:w="1767" w:type="dxa"/>
                  <w:vAlign w:val="center"/>
                </w:tcPr>
                <w:p w:rsidR="00AD3547" w:rsidRPr="005D7A71" w:rsidRDefault="00AD3547" w:rsidP="00126B5F">
                  <w:pPr>
                    <w:jc w:val="center"/>
                    <w:rPr>
                      <w:szCs w:val="21"/>
                    </w:rPr>
                  </w:pPr>
                  <w:r w:rsidRPr="005D7A71">
                    <w:rPr>
                      <w:rFonts w:hint="eastAsia"/>
                      <w:szCs w:val="21"/>
                    </w:rPr>
                    <w:t>43</w:t>
                  </w:r>
                </w:p>
              </w:tc>
              <w:tc>
                <w:tcPr>
                  <w:tcW w:w="1771" w:type="dxa"/>
                  <w:vAlign w:val="center"/>
                </w:tcPr>
                <w:p w:rsidR="00AD3547" w:rsidRPr="005D7A71" w:rsidRDefault="00AD3547" w:rsidP="00126B5F">
                  <w:pPr>
                    <w:jc w:val="center"/>
                    <w:rPr>
                      <w:szCs w:val="21"/>
                    </w:rPr>
                  </w:pPr>
                  <w:r w:rsidRPr="005D7A71">
                    <w:rPr>
                      <w:rFonts w:hint="eastAsia"/>
                      <w:szCs w:val="21"/>
                    </w:rPr>
                    <w:t>64</w:t>
                  </w:r>
                </w:p>
              </w:tc>
            </w:tr>
            <w:tr w:rsidR="00AD3547" w:rsidRPr="005D7A71" w:rsidTr="00126B5F">
              <w:trPr>
                <w:trHeight w:val="332"/>
                <w:jc w:val="center"/>
              </w:trPr>
              <w:tc>
                <w:tcPr>
                  <w:tcW w:w="1394" w:type="dxa"/>
                  <w:vMerge/>
                  <w:vAlign w:val="center"/>
                </w:tcPr>
                <w:p w:rsidR="00AD3547" w:rsidRPr="005D7A71" w:rsidRDefault="00AD3547" w:rsidP="00126B5F">
                  <w:pPr>
                    <w:adjustRightInd w:val="0"/>
                    <w:snapToGrid w:val="0"/>
                    <w:jc w:val="center"/>
                    <w:rPr>
                      <w:szCs w:val="21"/>
                    </w:rPr>
                  </w:pPr>
                </w:p>
              </w:tc>
              <w:tc>
                <w:tcPr>
                  <w:tcW w:w="1665" w:type="dxa"/>
                  <w:vAlign w:val="center"/>
                </w:tcPr>
                <w:p w:rsidR="00AD3547" w:rsidRPr="005D7A71" w:rsidRDefault="00AD3547" w:rsidP="00126B5F">
                  <w:pPr>
                    <w:adjustRightInd w:val="0"/>
                    <w:snapToGrid w:val="0"/>
                    <w:jc w:val="center"/>
                    <w:rPr>
                      <w:szCs w:val="21"/>
                    </w:rPr>
                  </w:pPr>
                  <w:r w:rsidRPr="005D7A71">
                    <w:rPr>
                      <w:szCs w:val="21"/>
                    </w:rPr>
                    <w:t>2018</w:t>
                  </w:r>
                  <w:r w:rsidRPr="005D7A71">
                    <w:rPr>
                      <w:rFonts w:hAnsi="宋体"/>
                      <w:szCs w:val="21"/>
                    </w:rPr>
                    <w:t>年</w:t>
                  </w:r>
                  <w:r w:rsidRPr="005D7A71">
                    <w:rPr>
                      <w:szCs w:val="21"/>
                    </w:rPr>
                    <w:t>10</w:t>
                  </w:r>
                  <w:r w:rsidRPr="005D7A71">
                    <w:rPr>
                      <w:rFonts w:hAnsi="宋体"/>
                      <w:szCs w:val="21"/>
                    </w:rPr>
                    <w:t>月</w:t>
                  </w:r>
                </w:p>
              </w:tc>
              <w:tc>
                <w:tcPr>
                  <w:tcW w:w="1908" w:type="dxa"/>
                  <w:vAlign w:val="center"/>
                </w:tcPr>
                <w:p w:rsidR="00AD3547" w:rsidRPr="005D7A71" w:rsidRDefault="00AD3547" w:rsidP="00126B5F">
                  <w:pPr>
                    <w:jc w:val="center"/>
                    <w:rPr>
                      <w:szCs w:val="21"/>
                    </w:rPr>
                  </w:pPr>
                  <w:r w:rsidRPr="005D7A71">
                    <w:rPr>
                      <w:rFonts w:hint="eastAsia"/>
                      <w:szCs w:val="21"/>
                    </w:rPr>
                    <w:t>17</w:t>
                  </w:r>
                </w:p>
              </w:tc>
              <w:tc>
                <w:tcPr>
                  <w:tcW w:w="1767" w:type="dxa"/>
                  <w:vAlign w:val="center"/>
                </w:tcPr>
                <w:p w:rsidR="00AD3547" w:rsidRPr="005D7A71" w:rsidRDefault="00AD3547" w:rsidP="00126B5F">
                  <w:pPr>
                    <w:jc w:val="center"/>
                    <w:rPr>
                      <w:szCs w:val="21"/>
                    </w:rPr>
                  </w:pPr>
                  <w:r w:rsidRPr="005D7A71">
                    <w:rPr>
                      <w:rFonts w:hint="eastAsia"/>
                      <w:szCs w:val="21"/>
                    </w:rPr>
                    <w:t>50</w:t>
                  </w:r>
                </w:p>
              </w:tc>
              <w:tc>
                <w:tcPr>
                  <w:tcW w:w="1771" w:type="dxa"/>
                  <w:vAlign w:val="center"/>
                </w:tcPr>
                <w:p w:rsidR="00AD3547" w:rsidRPr="005D7A71" w:rsidRDefault="00AD3547" w:rsidP="00126B5F">
                  <w:pPr>
                    <w:jc w:val="center"/>
                    <w:rPr>
                      <w:szCs w:val="21"/>
                    </w:rPr>
                  </w:pPr>
                  <w:r w:rsidRPr="005D7A71">
                    <w:rPr>
                      <w:rFonts w:hint="eastAsia"/>
                      <w:szCs w:val="21"/>
                    </w:rPr>
                    <w:t>79</w:t>
                  </w:r>
                </w:p>
              </w:tc>
            </w:tr>
            <w:tr w:rsidR="00AD3547" w:rsidRPr="005D7A71" w:rsidTr="00126B5F">
              <w:trPr>
                <w:trHeight w:val="332"/>
                <w:jc w:val="center"/>
              </w:trPr>
              <w:tc>
                <w:tcPr>
                  <w:tcW w:w="1394" w:type="dxa"/>
                  <w:vMerge/>
                  <w:vAlign w:val="center"/>
                </w:tcPr>
                <w:p w:rsidR="00AD3547" w:rsidRPr="005D7A71" w:rsidRDefault="00AD3547" w:rsidP="00126B5F">
                  <w:pPr>
                    <w:adjustRightInd w:val="0"/>
                    <w:snapToGrid w:val="0"/>
                    <w:jc w:val="center"/>
                    <w:rPr>
                      <w:szCs w:val="21"/>
                    </w:rPr>
                  </w:pPr>
                </w:p>
              </w:tc>
              <w:tc>
                <w:tcPr>
                  <w:tcW w:w="1665" w:type="dxa"/>
                  <w:vAlign w:val="center"/>
                </w:tcPr>
                <w:p w:rsidR="00AD3547" w:rsidRPr="005D7A71" w:rsidRDefault="00AD3547" w:rsidP="00126B5F">
                  <w:pPr>
                    <w:adjustRightInd w:val="0"/>
                    <w:snapToGrid w:val="0"/>
                    <w:jc w:val="center"/>
                    <w:rPr>
                      <w:szCs w:val="21"/>
                    </w:rPr>
                  </w:pPr>
                  <w:r w:rsidRPr="005D7A71">
                    <w:rPr>
                      <w:szCs w:val="21"/>
                    </w:rPr>
                    <w:t>2018</w:t>
                  </w:r>
                  <w:r w:rsidRPr="005D7A71">
                    <w:rPr>
                      <w:rFonts w:hAnsi="宋体"/>
                      <w:szCs w:val="21"/>
                    </w:rPr>
                    <w:t>年</w:t>
                  </w:r>
                  <w:r w:rsidRPr="005D7A71">
                    <w:rPr>
                      <w:szCs w:val="21"/>
                    </w:rPr>
                    <w:t>11</w:t>
                  </w:r>
                  <w:r w:rsidRPr="005D7A71">
                    <w:rPr>
                      <w:rFonts w:hAnsi="宋体"/>
                      <w:szCs w:val="21"/>
                    </w:rPr>
                    <w:t>月</w:t>
                  </w:r>
                </w:p>
              </w:tc>
              <w:tc>
                <w:tcPr>
                  <w:tcW w:w="1908" w:type="dxa"/>
                  <w:vAlign w:val="center"/>
                </w:tcPr>
                <w:p w:rsidR="00AD3547" w:rsidRPr="005D7A71" w:rsidRDefault="00AD3547" w:rsidP="00126B5F">
                  <w:pPr>
                    <w:jc w:val="center"/>
                    <w:rPr>
                      <w:szCs w:val="21"/>
                    </w:rPr>
                  </w:pPr>
                  <w:r w:rsidRPr="005D7A71">
                    <w:rPr>
                      <w:rFonts w:hint="eastAsia"/>
                      <w:szCs w:val="21"/>
                    </w:rPr>
                    <w:t>12</w:t>
                  </w:r>
                </w:p>
              </w:tc>
              <w:tc>
                <w:tcPr>
                  <w:tcW w:w="1767" w:type="dxa"/>
                  <w:vAlign w:val="center"/>
                </w:tcPr>
                <w:p w:rsidR="00AD3547" w:rsidRPr="005D7A71" w:rsidRDefault="00AD3547" w:rsidP="00126B5F">
                  <w:pPr>
                    <w:jc w:val="center"/>
                    <w:rPr>
                      <w:szCs w:val="21"/>
                    </w:rPr>
                  </w:pPr>
                  <w:r w:rsidRPr="005D7A71">
                    <w:rPr>
                      <w:rFonts w:hint="eastAsia"/>
                      <w:szCs w:val="21"/>
                    </w:rPr>
                    <w:t>54</w:t>
                  </w:r>
                </w:p>
              </w:tc>
              <w:tc>
                <w:tcPr>
                  <w:tcW w:w="1771" w:type="dxa"/>
                  <w:vAlign w:val="center"/>
                </w:tcPr>
                <w:p w:rsidR="00AD3547" w:rsidRPr="005D7A71" w:rsidRDefault="00AD3547" w:rsidP="00126B5F">
                  <w:pPr>
                    <w:jc w:val="center"/>
                    <w:rPr>
                      <w:szCs w:val="21"/>
                    </w:rPr>
                  </w:pPr>
                  <w:r w:rsidRPr="005D7A71">
                    <w:rPr>
                      <w:rFonts w:hint="eastAsia"/>
                      <w:szCs w:val="21"/>
                    </w:rPr>
                    <w:t>94</w:t>
                  </w:r>
                </w:p>
              </w:tc>
            </w:tr>
            <w:tr w:rsidR="00AD3547" w:rsidRPr="005D7A71" w:rsidTr="00126B5F">
              <w:trPr>
                <w:trHeight w:val="332"/>
                <w:jc w:val="center"/>
              </w:trPr>
              <w:tc>
                <w:tcPr>
                  <w:tcW w:w="1394" w:type="dxa"/>
                  <w:vMerge/>
                  <w:vAlign w:val="center"/>
                </w:tcPr>
                <w:p w:rsidR="00AD3547" w:rsidRPr="005D7A71" w:rsidRDefault="00AD3547" w:rsidP="00126B5F">
                  <w:pPr>
                    <w:adjustRightInd w:val="0"/>
                    <w:snapToGrid w:val="0"/>
                    <w:jc w:val="center"/>
                    <w:rPr>
                      <w:szCs w:val="21"/>
                    </w:rPr>
                  </w:pPr>
                </w:p>
              </w:tc>
              <w:tc>
                <w:tcPr>
                  <w:tcW w:w="1665" w:type="dxa"/>
                  <w:vAlign w:val="center"/>
                </w:tcPr>
                <w:p w:rsidR="00AD3547" w:rsidRPr="005D7A71" w:rsidRDefault="00AD3547" w:rsidP="00126B5F">
                  <w:pPr>
                    <w:adjustRightInd w:val="0"/>
                    <w:snapToGrid w:val="0"/>
                    <w:jc w:val="center"/>
                    <w:rPr>
                      <w:szCs w:val="21"/>
                    </w:rPr>
                  </w:pPr>
                  <w:r w:rsidRPr="005D7A71">
                    <w:rPr>
                      <w:szCs w:val="21"/>
                    </w:rPr>
                    <w:t>2018</w:t>
                  </w:r>
                  <w:r w:rsidRPr="005D7A71">
                    <w:rPr>
                      <w:rFonts w:hAnsi="宋体"/>
                      <w:szCs w:val="21"/>
                    </w:rPr>
                    <w:t>年</w:t>
                  </w:r>
                  <w:r w:rsidRPr="005D7A71">
                    <w:rPr>
                      <w:szCs w:val="21"/>
                    </w:rPr>
                    <w:t>12</w:t>
                  </w:r>
                  <w:r w:rsidRPr="005D7A71">
                    <w:rPr>
                      <w:rFonts w:hAnsi="宋体"/>
                      <w:szCs w:val="21"/>
                    </w:rPr>
                    <w:t>月</w:t>
                  </w:r>
                </w:p>
              </w:tc>
              <w:tc>
                <w:tcPr>
                  <w:tcW w:w="1908" w:type="dxa"/>
                  <w:vAlign w:val="center"/>
                </w:tcPr>
                <w:p w:rsidR="00AD3547" w:rsidRPr="005D7A71" w:rsidRDefault="00AD3547" w:rsidP="00126B5F">
                  <w:pPr>
                    <w:jc w:val="center"/>
                    <w:rPr>
                      <w:szCs w:val="21"/>
                    </w:rPr>
                  </w:pPr>
                  <w:r w:rsidRPr="005D7A71">
                    <w:rPr>
                      <w:rFonts w:hint="eastAsia"/>
                      <w:szCs w:val="21"/>
                    </w:rPr>
                    <w:t>10</w:t>
                  </w:r>
                </w:p>
              </w:tc>
              <w:tc>
                <w:tcPr>
                  <w:tcW w:w="1767" w:type="dxa"/>
                  <w:vAlign w:val="center"/>
                </w:tcPr>
                <w:p w:rsidR="00AD3547" w:rsidRPr="005D7A71" w:rsidRDefault="00AD3547" w:rsidP="00126B5F">
                  <w:pPr>
                    <w:jc w:val="center"/>
                    <w:rPr>
                      <w:szCs w:val="21"/>
                    </w:rPr>
                  </w:pPr>
                  <w:r w:rsidRPr="005D7A71">
                    <w:rPr>
                      <w:rFonts w:hint="eastAsia"/>
                      <w:szCs w:val="21"/>
                    </w:rPr>
                    <w:t>48</w:t>
                  </w:r>
                </w:p>
              </w:tc>
              <w:tc>
                <w:tcPr>
                  <w:tcW w:w="1771" w:type="dxa"/>
                  <w:vAlign w:val="center"/>
                </w:tcPr>
                <w:p w:rsidR="00AD3547" w:rsidRPr="005D7A71" w:rsidRDefault="00AD3547" w:rsidP="00126B5F">
                  <w:pPr>
                    <w:jc w:val="center"/>
                    <w:rPr>
                      <w:szCs w:val="21"/>
                    </w:rPr>
                  </w:pPr>
                  <w:r w:rsidRPr="005D7A71">
                    <w:rPr>
                      <w:rFonts w:hint="eastAsia"/>
                      <w:szCs w:val="21"/>
                    </w:rPr>
                    <w:t>88</w:t>
                  </w:r>
                </w:p>
              </w:tc>
            </w:tr>
            <w:tr w:rsidR="00AD3547" w:rsidRPr="005D7A71" w:rsidTr="00126B5F">
              <w:trPr>
                <w:trHeight w:val="332"/>
                <w:jc w:val="center"/>
              </w:trPr>
              <w:tc>
                <w:tcPr>
                  <w:tcW w:w="1394" w:type="dxa"/>
                  <w:vMerge/>
                  <w:vAlign w:val="center"/>
                </w:tcPr>
                <w:p w:rsidR="00AD3547" w:rsidRPr="005D7A71" w:rsidRDefault="00AD3547" w:rsidP="00126B5F">
                  <w:pPr>
                    <w:adjustRightInd w:val="0"/>
                    <w:snapToGrid w:val="0"/>
                    <w:jc w:val="center"/>
                    <w:rPr>
                      <w:szCs w:val="21"/>
                    </w:rPr>
                  </w:pPr>
                </w:p>
              </w:tc>
              <w:tc>
                <w:tcPr>
                  <w:tcW w:w="1665" w:type="dxa"/>
                  <w:vAlign w:val="center"/>
                </w:tcPr>
                <w:p w:rsidR="00AD3547" w:rsidRPr="005D7A71" w:rsidRDefault="00AD3547" w:rsidP="00126B5F">
                  <w:pPr>
                    <w:adjustRightInd w:val="0"/>
                    <w:snapToGrid w:val="0"/>
                    <w:jc w:val="center"/>
                    <w:rPr>
                      <w:szCs w:val="21"/>
                    </w:rPr>
                  </w:pPr>
                  <w:r w:rsidRPr="005D7A71">
                    <w:rPr>
                      <w:rFonts w:hAnsi="宋体"/>
                      <w:szCs w:val="21"/>
                    </w:rPr>
                    <w:t>均值</w:t>
                  </w:r>
                </w:p>
              </w:tc>
              <w:tc>
                <w:tcPr>
                  <w:tcW w:w="1908" w:type="dxa"/>
                  <w:vAlign w:val="center"/>
                </w:tcPr>
                <w:p w:rsidR="00AD3547" w:rsidRPr="005D7A71" w:rsidRDefault="00AD3547" w:rsidP="00126B5F">
                  <w:pPr>
                    <w:jc w:val="center"/>
                    <w:rPr>
                      <w:szCs w:val="21"/>
                    </w:rPr>
                  </w:pPr>
                  <w:r w:rsidRPr="005D7A71">
                    <w:rPr>
                      <w:rFonts w:hint="eastAsia"/>
                      <w:szCs w:val="21"/>
                    </w:rPr>
                    <w:t>12</w:t>
                  </w:r>
                </w:p>
              </w:tc>
              <w:tc>
                <w:tcPr>
                  <w:tcW w:w="1767" w:type="dxa"/>
                  <w:vAlign w:val="center"/>
                </w:tcPr>
                <w:p w:rsidR="00AD3547" w:rsidRPr="005D7A71" w:rsidRDefault="00AD3547" w:rsidP="00126B5F">
                  <w:pPr>
                    <w:jc w:val="center"/>
                    <w:rPr>
                      <w:szCs w:val="21"/>
                    </w:rPr>
                  </w:pPr>
                  <w:r w:rsidRPr="005D7A71">
                    <w:rPr>
                      <w:rFonts w:hint="eastAsia"/>
                      <w:szCs w:val="21"/>
                    </w:rPr>
                    <w:t>47</w:t>
                  </w:r>
                </w:p>
              </w:tc>
              <w:tc>
                <w:tcPr>
                  <w:tcW w:w="1771" w:type="dxa"/>
                  <w:vAlign w:val="center"/>
                </w:tcPr>
                <w:p w:rsidR="00AD3547" w:rsidRPr="005D7A71" w:rsidRDefault="00AD3547" w:rsidP="00126B5F">
                  <w:pPr>
                    <w:jc w:val="center"/>
                    <w:rPr>
                      <w:szCs w:val="21"/>
                    </w:rPr>
                  </w:pPr>
                  <w:r w:rsidRPr="005D7A71">
                    <w:rPr>
                      <w:rFonts w:hint="eastAsia"/>
                      <w:szCs w:val="21"/>
                    </w:rPr>
                    <w:t>89</w:t>
                  </w:r>
                </w:p>
              </w:tc>
            </w:tr>
            <w:tr w:rsidR="00AD3547" w:rsidRPr="005D7A71" w:rsidTr="00126B5F">
              <w:trPr>
                <w:trHeight w:val="332"/>
                <w:jc w:val="center"/>
              </w:trPr>
              <w:tc>
                <w:tcPr>
                  <w:tcW w:w="3059" w:type="dxa"/>
                  <w:gridSpan w:val="2"/>
                  <w:vAlign w:val="center"/>
                </w:tcPr>
                <w:p w:rsidR="00AD3547" w:rsidRPr="005D7A71" w:rsidRDefault="00AD3547" w:rsidP="00126B5F">
                  <w:pPr>
                    <w:adjustRightInd w:val="0"/>
                    <w:snapToGrid w:val="0"/>
                    <w:jc w:val="center"/>
                    <w:rPr>
                      <w:szCs w:val="21"/>
                    </w:rPr>
                  </w:pPr>
                  <w:r w:rsidRPr="005D7A71">
                    <w:rPr>
                      <w:rFonts w:hAnsi="宋体"/>
                      <w:szCs w:val="21"/>
                    </w:rPr>
                    <w:t>标准值（</w:t>
                  </w:r>
                  <w:r w:rsidRPr="005D7A71">
                    <w:rPr>
                      <w:szCs w:val="21"/>
                    </w:rPr>
                    <w:t>µg/Nm</w:t>
                  </w:r>
                  <w:r w:rsidRPr="005D7A71">
                    <w:rPr>
                      <w:szCs w:val="21"/>
                      <w:vertAlign w:val="superscript"/>
                    </w:rPr>
                    <w:t>3</w:t>
                  </w:r>
                  <w:r w:rsidRPr="005D7A71">
                    <w:rPr>
                      <w:rFonts w:hAnsi="宋体"/>
                      <w:szCs w:val="21"/>
                    </w:rPr>
                    <w:t>）</w:t>
                  </w:r>
                </w:p>
              </w:tc>
              <w:tc>
                <w:tcPr>
                  <w:tcW w:w="1908" w:type="dxa"/>
                  <w:vAlign w:val="center"/>
                </w:tcPr>
                <w:p w:rsidR="00AD3547" w:rsidRPr="005D7A71" w:rsidRDefault="00AD3547" w:rsidP="00126B5F">
                  <w:pPr>
                    <w:adjustRightInd w:val="0"/>
                    <w:snapToGrid w:val="0"/>
                    <w:jc w:val="center"/>
                    <w:rPr>
                      <w:szCs w:val="21"/>
                    </w:rPr>
                  </w:pPr>
                  <w:r w:rsidRPr="005D7A71">
                    <w:rPr>
                      <w:rFonts w:hint="eastAsia"/>
                      <w:szCs w:val="21"/>
                    </w:rPr>
                    <w:t>60</w:t>
                  </w:r>
                </w:p>
              </w:tc>
              <w:tc>
                <w:tcPr>
                  <w:tcW w:w="1767" w:type="dxa"/>
                  <w:vAlign w:val="center"/>
                </w:tcPr>
                <w:p w:rsidR="00AD3547" w:rsidRPr="005D7A71" w:rsidRDefault="00AD3547" w:rsidP="00126B5F">
                  <w:pPr>
                    <w:adjustRightInd w:val="0"/>
                    <w:snapToGrid w:val="0"/>
                    <w:jc w:val="center"/>
                    <w:rPr>
                      <w:szCs w:val="21"/>
                    </w:rPr>
                  </w:pPr>
                  <w:r w:rsidRPr="005D7A71">
                    <w:rPr>
                      <w:rFonts w:hint="eastAsia"/>
                      <w:szCs w:val="21"/>
                    </w:rPr>
                    <w:t>40</w:t>
                  </w:r>
                </w:p>
              </w:tc>
              <w:tc>
                <w:tcPr>
                  <w:tcW w:w="1771" w:type="dxa"/>
                  <w:vAlign w:val="center"/>
                </w:tcPr>
                <w:p w:rsidR="00AD3547" w:rsidRPr="005D7A71" w:rsidRDefault="00AD3547" w:rsidP="00126B5F">
                  <w:pPr>
                    <w:adjustRightInd w:val="0"/>
                    <w:snapToGrid w:val="0"/>
                    <w:jc w:val="center"/>
                    <w:rPr>
                      <w:szCs w:val="21"/>
                    </w:rPr>
                  </w:pPr>
                  <w:r w:rsidRPr="005D7A71">
                    <w:rPr>
                      <w:szCs w:val="21"/>
                    </w:rPr>
                    <w:t>70</w:t>
                  </w:r>
                </w:p>
              </w:tc>
            </w:tr>
          </w:tbl>
          <w:p w:rsidR="00580A59" w:rsidRPr="00A35B7D" w:rsidRDefault="00AD3547" w:rsidP="00580A59">
            <w:pPr>
              <w:spacing w:line="360" w:lineRule="auto"/>
              <w:ind w:firstLineChars="200" w:firstLine="480"/>
              <w:rPr>
                <w:rFonts w:hAnsi="宋体"/>
                <w:sz w:val="24"/>
                <w:szCs w:val="24"/>
              </w:rPr>
            </w:pPr>
            <w:r w:rsidRPr="005D7A71">
              <w:rPr>
                <w:sz w:val="24"/>
              </w:rPr>
              <w:t>针对该地区</w:t>
            </w:r>
            <w:r w:rsidRPr="005D7A71">
              <w:rPr>
                <w:rFonts w:hAnsi="宋体" w:hint="eastAsia"/>
                <w:sz w:val="24"/>
              </w:rPr>
              <w:t>环境空气质量现状，江阴临港经济开发区管理委员会制定了《江阴临港经济开发区“两减六治三提升”专项行动实施方案》，具体见附件。</w:t>
            </w:r>
          </w:p>
          <w:p w:rsidR="00580A59" w:rsidRPr="00A35B7D" w:rsidRDefault="00580A59" w:rsidP="00580A59">
            <w:pPr>
              <w:spacing w:line="360" w:lineRule="auto"/>
              <w:rPr>
                <w:sz w:val="24"/>
              </w:rPr>
            </w:pPr>
            <w:r w:rsidRPr="00A35B7D">
              <w:rPr>
                <w:sz w:val="24"/>
              </w:rPr>
              <w:t>2</w:t>
            </w:r>
            <w:r w:rsidRPr="00A35B7D">
              <w:rPr>
                <w:sz w:val="24"/>
              </w:rPr>
              <w:t>、</w:t>
            </w:r>
            <w:r w:rsidRPr="00A35B7D">
              <w:rPr>
                <w:rFonts w:hAnsi="宋体"/>
                <w:sz w:val="24"/>
              </w:rPr>
              <w:t>地表水</w:t>
            </w:r>
          </w:p>
          <w:p w:rsidR="00AD3547" w:rsidRPr="005D7A71" w:rsidRDefault="00AD3547" w:rsidP="00AD3547">
            <w:pPr>
              <w:spacing w:line="360" w:lineRule="auto"/>
              <w:ind w:firstLineChars="200" w:firstLine="480"/>
              <w:rPr>
                <w:sz w:val="24"/>
              </w:rPr>
            </w:pPr>
            <w:r w:rsidRPr="005D7A71">
              <w:rPr>
                <w:sz w:val="24"/>
              </w:rPr>
              <w:t>项目所在地</w:t>
            </w:r>
            <w:r w:rsidRPr="005D7A71">
              <w:rPr>
                <w:rFonts w:hint="eastAsia"/>
                <w:sz w:val="24"/>
              </w:rPr>
              <w:t>纳污</w:t>
            </w:r>
            <w:r w:rsidRPr="005D7A71">
              <w:rPr>
                <w:sz w:val="24"/>
              </w:rPr>
              <w:t>河流</w:t>
            </w:r>
            <w:r w:rsidRPr="005D7A71">
              <w:rPr>
                <w:rFonts w:hint="eastAsia"/>
                <w:sz w:val="24"/>
              </w:rPr>
              <w:t>为西横河，</w:t>
            </w:r>
            <w:r w:rsidRPr="005D7A71">
              <w:rPr>
                <w:rFonts w:ascii="宋体" w:hAnsi="宋体"/>
                <w:sz w:val="24"/>
              </w:rPr>
              <w:t>根据江苏省地表水（环境）功能区划，</w:t>
            </w:r>
            <w:r w:rsidRPr="005D7A71">
              <w:rPr>
                <w:rFonts w:hint="eastAsia"/>
                <w:sz w:val="24"/>
              </w:rPr>
              <w:t>西横河执行</w:t>
            </w:r>
            <w:r w:rsidRPr="005D7A71">
              <w:rPr>
                <w:spacing w:val="6"/>
                <w:sz w:val="24"/>
              </w:rPr>
              <w:t>《地表水环境质量标准》（</w:t>
            </w:r>
            <w:r w:rsidRPr="005D7A71">
              <w:rPr>
                <w:spacing w:val="6"/>
                <w:sz w:val="24"/>
              </w:rPr>
              <w:t>GB3838-2002</w:t>
            </w:r>
            <w:r w:rsidRPr="005D7A71">
              <w:rPr>
                <w:spacing w:val="6"/>
                <w:sz w:val="24"/>
              </w:rPr>
              <w:t>）中的</w:t>
            </w:r>
            <w:r w:rsidRPr="005D7A71">
              <w:rPr>
                <w:sz w:val="24"/>
                <w:szCs w:val="24"/>
              </w:rPr>
              <w:t>Ⅳ</w:t>
            </w:r>
            <w:r w:rsidRPr="005D7A71">
              <w:rPr>
                <w:spacing w:val="6"/>
                <w:sz w:val="24"/>
              </w:rPr>
              <w:t>类标准</w:t>
            </w:r>
            <w:r w:rsidRPr="005D7A71">
              <w:rPr>
                <w:sz w:val="24"/>
              </w:rPr>
              <w:t>。根据</w:t>
            </w:r>
            <w:r w:rsidRPr="005D7A71">
              <w:rPr>
                <w:rFonts w:hint="eastAsia"/>
                <w:spacing w:val="6"/>
                <w:sz w:val="24"/>
              </w:rPr>
              <w:t>西横河南郭</w:t>
            </w:r>
            <w:r w:rsidRPr="005D7A71">
              <w:rPr>
                <w:rFonts w:hint="eastAsia"/>
                <w:spacing w:val="6"/>
                <w:sz w:val="24"/>
              </w:rPr>
              <w:lastRenderedPageBreak/>
              <w:t>庄桥断面监测结果显示该监测</w:t>
            </w:r>
            <w:r w:rsidRPr="005D7A71">
              <w:rPr>
                <w:rFonts w:hint="eastAsia"/>
                <w:sz w:val="24"/>
              </w:rPr>
              <w:t>断面氨氮、总磷不能满足</w:t>
            </w:r>
            <w:r w:rsidRPr="005D7A71">
              <w:rPr>
                <w:spacing w:val="6"/>
                <w:sz w:val="24"/>
              </w:rPr>
              <w:t>《地表水环境质量标准》（</w:t>
            </w:r>
            <w:r w:rsidRPr="005D7A71">
              <w:rPr>
                <w:spacing w:val="6"/>
                <w:sz w:val="24"/>
              </w:rPr>
              <w:t>GB3838-2002</w:t>
            </w:r>
            <w:r w:rsidRPr="005D7A71">
              <w:rPr>
                <w:spacing w:val="6"/>
                <w:sz w:val="24"/>
              </w:rPr>
              <w:t>）中的</w:t>
            </w:r>
            <w:r w:rsidRPr="005D7A71">
              <w:rPr>
                <w:sz w:val="24"/>
                <w:szCs w:val="24"/>
              </w:rPr>
              <w:t>Ⅳ</w:t>
            </w:r>
            <w:r w:rsidRPr="005D7A71">
              <w:rPr>
                <w:spacing w:val="6"/>
                <w:sz w:val="24"/>
              </w:rPr>
              <w:t>类标准</w:t>
            </w:r>
            <w:r w:rsidRPr="005D7A71">
              <w:rPr>
                <w:sz w:val="24"/>
              </w:rPr>
              <w:t>。</w:t>
            </w:r>
            <w:r w:rsidRPr="005D7A71">
              <w:rPr>
                <w:rFonts w:hint="eastAsia"/>
                <w:sz w:val="24"/>
              </w:rPr>
              <w:t>该地区</w:t>
            </w:r>
            <w:r w:rsidRPr="005D7A71">
              <w:rPr>
                <w:sz w:val="24"/>
              </w:rPr>
              <w:t>地表水现状监测</w:t>
            </w:r>
            <w:r w:rsidRPr="005D7A71">
              <w:rPr>
                <w:rFonts w:hint="eastAsia"/>
                <w:sz w:val="24"/>
              </w:rPr>
              <w:t>数据统计见表</w:t>
            </w:r>
            <w:r w:rsidRPr="005D7A71">
              <w:rPr>
                <w:rFonts w:hint="eastAsia"/>
                <w:sz w:val="24"/>
              </w:rPr>
              <w:t>6</w:t>
            </w:r>
            <w:r w:rsidRPr="005D7A71">
              <w:rPr>
                <w:rFonts w:hint="eastAsia"/>
                <w:sz w:val="24"/>
              </w:rPr>
              <w:t>。</w:t>
            </w:r>
          </w:p>
          <w:p w:rsidR="00AD3547" w:rsidRPr="005D7A71" w:rsidRDefault="00AD3547" w:rsidP="00AD3547">
            <w:pPr>
              <w:spacing w:line="360" w:lineRule="auto"/>
              <w:jc w:val="center"/>
              <w:rPr>
                <w:sz w:val="24"/>
              </w:rPr>
            </w:pPr>
            <w:r w:rsidRPr="005D7A71">
              <w:rPr>
                <w:rFonts w:hAnsi="宋体"/>
                <w:sz w:val="24"/>
              </w:rPr>
              <w:t>表</w:t>
            </w:r>
            <w:r w:rsidRPr="005D7A71">
              <w:rPr>
                <w:rFonts w:hint="eastAsia"/>
                <w:sz w:val="24"/>
              </w:rPr>
              <w:t xml:space="preserve">6  </w:t>
            </w:r>
            <w:r w:rsidRPr="005D7A71">
              <w:rPr>
                <w:rFonts w:hAnsi="宋体"/>
                <w:sz w:val="24"/>
              </w:rPr>
              <w:t>地表水现状监数据</w:t>
            </w:r>
          </w:p>
          <w:tbl>
            <w:tblPr>
              <w:tblW w:w="8505"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394"/>
              <w:gridCol w:w="1666"/>
              <w:gridCol w:w="1908"/>
              <w:gridCol w:w="1767"/>
              <w:gridCol w:w="1770"/>
            </w:tblGrid>
            <w:tr w:rsidR="00AD3547" w:rsidRPr="005D7A71" w:rsidTr="00126B5F">
              <w:trPr>
                <w:trHeight w:val="305"/>
                <w:jc w:val="center"/>
              </w:trPr>
              <w:tc>
                <w:tcPr>
                  <w:tcW w:w="1394" w:type="dxa"/>
                  <w:vMerge w:val="restart"/>
                  <w:vAlign w:val="center"/>
                </w:tcPr>
                <w:p w:rsidR="00AD3547" w:rsidRPr="005D7A71" w:rsidRDefault="00AD3547" w:rsidP="00126B5F">
                  <w:pPr>
                    <w:adjustRightInd w:val="0"/>
                    <w:snapToGrid w:val="0"/>
                    <w:jc w:val="center"/>
                    <w:rPr>
                      <w:bCs/>
                      <w:szCs w:val="21"/>
                    </w:rPr>
                  </w:pPr>
                  <w:r w:rsidRPr="005D7A71">
                    <w:rPr>
                      <w:bCs/>
                      <w:szCs w:val="21"/>
                    </w:rPr>
                    <w:t>监测点位</w:t>
                  </w:r>
                </w:p>
              </w:tc>
              <w:tc>
                <w:tcPr>
                  <w:tcW w:w="1666" w:type="dxa"/>
                  <w:vMerge w:val="restart"/>
                  <w:vAlign w:val="center"/>
                </w:tcPr>
                <w:p w:rsidR="00AD3547" w:rsidRPr="005D7A71" w:rsidRDefault="00AD3547" w:rsidP="00126B5F">
                  <w:pPr>
                    <w:adjustRightInd w:val="0"/>
                    <w:snapToGrid w:val="0"/>
                    <w:jc w:val="center"/>
                    <w:rPr>
                      <w:bCs/>
                      <w:szCs w:val="21"/>
                    </w:rPr>
                  </w:pPr>
                  <w:r w:rsidRPr="005D7A71">
                    <w:rPr>
                      <w:bCs/>
                      <w:szCs w:val="21"/>
                    </w:rPr>
                    <w:t>监测时间月份</w:t>
                  </w:r>
                </w:p>
              </w:tc>
              <w:tc>
                <w:tcPr>
                  <w:tcW w:w="5445" w:type="dxa"/>
                  <w:gridSpan w:val="3"/>
                  <w:vAlign w:val="center"/>
                </w:tcPr>
                <w:p w:rsidR="00AD3547" w:rsidRPr="005D7A71" w:rsidRDefault="00AD3547" w:rsidP="00126B5F">
                  <w:pPr>
                    <w:adjustRightInd w:val="0"/>
                    <w:snapToGrid w:val="0"/>
                    <w:jc w:val="center"/>
                    <w:rPr>
                      <w:bCs/>
                      <w:szCs w:val="21"/>
                    </w:rPr>
                  </w:pPr>
                  <w:r w:rsidRPr="005D7A71">
                    <w:rPr>
                      <w:bCs/>
                      <w:szCs w:val="21"/>
                    </w:rPr>
                    <w:t>监测结果（</w:t>
                  </w:r>
                  <w:r w:rsidRPr="005D7A71">
                    <w:rPr>
                      <w:bCs/>
                      <w:szCs w:val="21"/>
                    </w:rPr>
                    <w:t>mg/L</w:t>
                  </w:r>
                  <w:r w:rsidRPr="005D7A71">
                    <w:rPr>
                      <w:bCs/>
                      <w:szCs w:val="21"/>
                    </w:rPr>
                    <w:t>）</w:t>
                  </w:r>
                </w:p>
              </w:tc>
            </w:tr>
            <w:tr w:rsidR="00AD3547" w:rsidRPr="005D7A71" w:rsidTr="00126B5F">
              <w:trPr>
                <w:trHeight w:val="305"/>
                <w:jc w:val="center"/>
              </w:trPr>
              <w:tc>
                <w:tcPr>
                  <w:tcW w:w="1394" w:type="dxa"/>
                  <w:vMerge/>
                  <w:vAlign w:val="center"/>
                </w:tcPr>
                <w:p w:rsidR="00AD3547" w:rsidRPr="005D7A71" w:rsidRDefault="00AD3547" w:rsidP="00126B5F">
                  <w:pPr>
                    <w:adjustRightInd w:val="0"/>
                    <w:snapToGrid w:val="0"/>
                    <w:jc w:val="center"/>
                    <w:rPr>
                      <w:bCs/>
                      <w:szCs w:val="21"/>
                    </w:rPr>
                  </w:pPr>
                </w:p>
              </w:tc>
              <w:tc>
                <w:tcPr>
                  <w:tcW w:w="1666" w:type="dxa"/>
                  <w:vMerge/>
                  <w:vAlign w:val="center"/>
                </w:tcPr>
                <w:p w:rsidR="00AD3547" w:rsidRPr="005D7A71" w:rsidRDefault="00AD3547" w:rsidP="00126B5F">
                  <w:pPr>
                    <w:adjustRightInd w:val="0"/>
                    <w:snapToGrid w:val="0"/>
                    <w:jc w:val="center"/>
                    <w:rPr>
                      <w:bCs/>
                      <w:szCs w:val="21"/>
                    </w:rPr>
                  </w:pPr>
                </w:p>
              </w:tc>
              <w:tc>
                <w:tcPr>
                  <w:tcW w:w="1908" w:type="dxa"/>
                  <w:vAlign w:val="center"/>
                </w:tcPr>
                <w:p w:rsidR="00AD3547" w:rsidRPr="005D7A71" w:rsidRDefault="00AD3547" w:rsidP="00126B5F">
                  <w:pPr>
                    <w:adjustRightInd w:val="0"/>
                    <w:snapToGrid w:val="0"/>
                    <w:jc w:val="center"/>
                    <w:rPr>
                      <w:bCs/>
                      <w:szCs w:val="21"/>
                    </w:rPr>
                  </w:pPr>
                  <w:r w:rsidRPr="005D7A71">
                    <w:rPr>
                      <w:rFonts w:hint="eastAsia"/>
                      <w:bCs/>
                      <w:szCs w:val="21"/>
                    </w:rPr>
                    <w:t>高锰酸盐指数</w:t>
                  </w:r>
                </w:p>
              </w:tc>
              <w:tc>
                <w:tcPr>
                  <w:tcW w:w="1767" w:type="dxa"/>
                  <w:vAlign w:val="center"/>
                </w:tcPr>
                <w:p w:rsidR="00AD3547" w:rsidRPr="005D7A71" w:rsidRDefault="00AD3547" w:rsidP="00126B5F">
                  <w:pPr>
                    <w:adjustRightInd w:val="0"/>
                    <w:snapToGrid w:val="0"/>
                    <w:jc w:val="center"/>
                    <w:rPr>
                      <w:bCs/>
                      <w:szCs w:val="21"/>
                    </w:rPr>
                  </w:pPr>
                  <w:r w:rsidRPr="005D7A71">
                    <w:rPr>
                      <w:bCs/>
                      <w:szCs w:val="21"/>
                    </w:rPr>
                    <w:t>氨氮</w:t>
                  </w:r>
                </w:p>
              </w:tc>
              <w:tc>
                <w:tcPr>
                  <w:tcW w:w="1770" w:type="dxa"/>
                  <w:vAlign w:val="center"/>
                </w:tcPr>
                <w:p w:rsidR="00AD3547" w:rsidRPr="005D7A71" w:rsidRDefault="00AD3547" w:rsidP="00126B5F">
                  <w:pPr>
                    <w:adjustRightInd w:val="0"/>
                    <w:snapToGrid w:val="0"/>
                    <w:jc w:val="center"/>
                    <w:rPr>
                      <w:bCs/>
                      <w:szCs w:val="21"/>
                    </w:rPr>
                  </w:pPr>
                  <w:r w:rsidRPr="005D7A71">
                    <w:rPr>
                      <w:bCs/>
                      <w:szCs w:val="21"/>
                    </w:rPr>
                    <w:t>总磷</w:t>
                  </w:r>
                </w:p>
              </w:tc>
            </w:tr>
            <w:tr w:rsidR="00AD3547" w:rsidRPr="005D7A71" w:rsidTr="00126B5F">
              <w:trPr>
                <w:trHeight w:val="305"/>
                <w:jc w:val="center"/>
              </w:trPr>
              <w:tc>
                <w:tcPr>
                  <w:tcW w:w="1394" w:type="dxa"/>
                  <w:vMerge w:val="restart"/>
                  <w:vAlign w:val="center"/>
                </w:tcPr>
                <w:p w:rsidR="00AD3547" w:rsidRPr="005D7A71" w:rsidRDefault="00AD3547" w:rsidP="00126B5F">
                  <w:pPr>
                    <w:adjustRightInd w:val="0"/>
                    <w:snapToGrid w:val="0"/>
                    <w:jc w:val="center"/>
                    <w:rPr>
                      <w:szCs w:val="21"/>
                    </w:rPr>
                  </w:pPr>
                  <w:r w:rsidRPr="005D7A71">
                    <w:rPr>
                      <w:szCs w:val="21"/>
                    </w:rPr>
                    <w:t>西横河南郭庄</w:t>
                  </w:r>
                  <w:r w:rsidRPr="005D7A71">
                    <w:rPr>
                      <w:rFonts w:hint="eastAsia"/>
                      <w:szCs w:val="21"/>
                    </w:rPr>
                    <w:t>桥</w:t>
                  </w:r>
                  <w:r w:rsidRPr="005D7A71">
                    <w:rPr>
                      <w:rFonts w:hAnsi="宋体"/>
                      <w:szCs w:val="21"/>
                    </w:rPr>
                    <w:t>断面</w:t>
                  </w:r>
                </w:p>
              </w:tc>
              <w:tc>
                <w:tcPr>
                  <w:tcW w:w="1666" w:type="dxa"/>
                  <w:vAlign w:val="center"/>
                </w:tcPr>
                <w:p w:rsidR="00AD3547" w:rsidRPr="005D7A71" w:rsidRDefault="00AD3547" w:rsidP="00126B5F">
                  <w:pPr>
                    <w:adjustRightInd w:val="0"/>
                    <w:snapToGrid w:val="0"/>
                    <w:jc w:val="center"/>
                    <w:rPr>
                      <w:szCs w:val="21"/>
                    </w:rPr>
                  </w:pPr>
                  <w:r w:rsidRPr="005D7A71">
                    <w:rPr>
                      <w:szCs w:val="21"/>
                    </w:rPr>
                    <w:t>2018-1-</w:t>
                  </w:r>
                  <w:r w:rsidRPr="005D7A71">
                    <w:rPr>
                      <w:rFonts w:hint="eastAsia"/>
                      <w:szCs w:val="21"/>
                    </w:rPr>
                    <w:t>2</w:t>
                  </w:r>
                </w:p>
              </w:tc>
              <w:tc>
                <w:tcPr>
                  <w:tcW w:w="1908" w:type="dxa"/>
                  <w:vAlign w:val="center"/>
                </w:tcPr>
                <w:p w:rsidR="00AD3547" w:rsidRPr="005D7A71" w:rsidRDefault="00AD3547" w:rsidP="00126B5F">
                  <w:pPr>
                    <w:adjustRightInd w:val="0"/>
                    <w:snapToGrid w:val="0"/>
                    <w:jc w:val="center"/>
                    <w:rPr>
                      <w:szCs w:val="21"/>
                    </w:rPr>
                  </w:pPr>
                  <w:r w:rsidRPr="005D7A71">
                    <w:rPr>
                      <w:rFonts w:hint="eastAsia"/>
                      <w:szCs w:val="21"/>
                    </w:rPr>
                    <w:t>8.0</w:t>
                  </w:r>
                </w:p>
              </w:tc>
              <w:tc>
                <w:tcPr>
                  <w:tcW w:w="1767" w:type="dxa"/>
                  <w:vAlign w:val="center"/>
                </w:tcPr>
                <w:p w:rsidR="00AD3547" w:rsidRPr="005D7A71" w:rsidRDefault="00AD3547" w:rsidP="00126B5F">
                  <w:pPr>
                    <w:adjustRightInd w:val="0"/>
                    <w:snapToGrid w:val="0"/>
                    <w:jc w:val="center"/>
                    <w:rPr>
                      <w:szCs w:val="21"/>
                    </w:rPr>
                  </w:pPr>
                  <w:r w:rsidRPr="005D7A71">
                    <w:rPr>
                      <w:rFonts w:hint="eastAsia"/>
                      <w:szCs w:val="21"/>
                    </w:rPr>
                    <w:t>6.90</w:t>
                  </w:r>
                </w:p>
              </w:tc>
              <w:tc>
                <w:tcPr>
                  <w:tcW w:w="1770" w:type="dxa"/>
                  <w:vAlign w:val="center"/>
                </w:tcPr>
                <w:p w:rsidR="00AD3547" w:rsidRPr="005D7A71" w:rsidRDefault="00AD3547" w:rsidP="00126B5F">
                  <w:pPr>
                    <w:adjustRightInd w:val="0"/>
                    <w:snapToGrid w:val="0"/>
                    <w:jc w:val="center"/>
                    <w:rPr>
                      <w:szCs w:val="21"/>
                    </w:rPr>
                  </w:pPr>
                  <w:r w:rsidRPr="005D7A71">
                    <w:rPr>
                      <w:rFonts w:hint="eastAsia"/>
                      <w:szCs w:val="21"/>
                    </w:rPr>
                    <w:t>0.613</w:t>
                  </w:r>
                </w:p>
              </w:tc>
            </w:tr>
            <w:tr w:rsidR="00AD3547" w:rsidRPr="005D7A71" w:rsidTr="00126B5F">
              <w:trPr>
                <w:trHeight w:val="305"/>
                <w:jc w:val="center"/>
              </w:trPr>
              <w:tc>
                <w:tcPr>
                  <w:tcW w:w="1394" w:type="dxa"/>
                  <w:vMerge/>
                  <w:vAlign w:val="center"/>
                </w:tcPr>
                <w:p w:rsidR="00AD3547" w:rsidRPr="005D7A71" w:rsidRDefault="00AD3547" w:rsidP="00126B5F">
                  <w:pPr>
                    <w:adjustRightInd w:val="0"/>
                    <w:snapToGrid w:val="0"/>
                    <w:jc w:val="center"/>
                    <w:rPr>
                      <w:szCs w:val="21"/>
                    </w:rPr>
                  </w:pPr>
                </w:p>
              </w:tc>
              <w:tc>
                <w:tcPr>
                  <w:tcW w:w="1666" w:type="dxa"/>
                </w:tcPr>
                <w:p w:rsidR="00AD3547" w:rsidRPr="005D7A71" w:rsidRDefault="00AD3547" w:rsidP="00126B5F">
                  <w:pPr>
                    <w:jc w:val="center"/>
                  </w:pPr>
                  <w:r w:rsidRPr="005D7A71">
                    <w:rPr>
                      <w:szCs w:val="21"/>
                    </w:rPr>
                    <w:t>2018-</w:t>
                  </w:r>
                  <w:r w:rsidRPr="005D7A71">
                    <w:rPr>
                      <w:rFonts w:hint="eastAsia"/>
                      <w:szCs w:val="21"/>
                    </w:rPr>
                    <w:t>3</w:t>
                  </w:r>
                  <w:r w:rsidRPr="005D7A71">
                    <w:rPr>
                      <w:szCs w:val="21"/>
                    </w:rPr>
                    <w:t>-</w:t>
                  </w:r>
                  <w:r w:rsidRPr="005D7A71">
                    <w:rPr>
                      <w:rFonts w:hint="eastAsia"/>
                      <w:szCs w:val="21"/>
                    </w:rPr>
                    <w:t>1</w:t>
                  </w:r>
                </w:p>
              </w:tc>
              <w:tc>
                <w:tcPr>
                  <w:tcW w:w="1908" w:type="dxa"/>
                  <w:vAlign w:val="center"/>
                </w:tcPr>
                <w:p w:rsidR="00AD3547" w:rsidRPr="005D7A71" w:rsidRDefault="00AD3547" w:rsidP="00126B5F">
                  <w:pPr>
                    <w:adjustRightInd w:val="0"/>
                    <w:snapToGrid w:val="0"/>
                    <w:jc w:val="center"/>
                    <w:rPr>
                      <w:szCs w:val="21"/>
                    </w:rPr>
                  </w:pPr>
                  <w:r w:rsidRPr="005D7A71">
                    <w:rPr>
                      <w:rFonts w:hint="eastAsia"/>
                      <w:szCs w:val="21"/>
                    </w:rPr>
                    <w:t>6.7</w:t>
                  </w:r>
                </w:p>
              </w:tc>
              <w:tc>
                <w:tcPr>
                  <w:tcW w:w="1767" w:type="dxa"/>
                  <w:vAlign w:val="center"/>
                </w:tcPr>
                <w:p w:rsidR="00AD3547" w:rsidRPr="005D7A71" w:rsidRDefault="00AD3547" w:rsidP="00126B5F">
                  <w:pPr>
                    <w:adjustRightInd w:val="0"/>
                    <w:snapToGrid w:val="0"/>
                    <w:jc w:val="center"/>
                    <w:rPr>
                      <w:szCs w:val="21"/>
                    </w:rPr>
                  </w:pPr>
                  <w:r w:rsidRPr="005D7A71">
                    <w:rPr>
                      <w:rFonts w:hint="eastAsia"/>
                      <w:szCs w:val="21"/>
                    </w:rPr>
                    <w:t>5.66</w:t>
                  </w:r>
                </w:p>
              </w:tc>
              <w:tc>
                <w:tcPr>
                  <w:tcW w:w="1770" w:type="dxa"/>
                  <w:vAlign w:val="center"/>
                </w:tcPr>
                <w:p w:rsidR="00AD3547" w:rsidRPr="005D7A71" w:rsidRDefault="00AD3547" w:rsidP="00126B5F">
                  <w:pPr>
                    <w:adjustRightInd w:val="0"/>
                    <w:snapToGrid w:val="0"/>
                    <w:jc w:val="center"/>
                    <w:rPr>
                      <w:szCs w:val="21"/>
                    </w:rPr>
                  </w:pPr>
                  <w:r w:rsidRPr="005D7A71">
                    <w:rPr>
                      <w:rFonts w:hint="eastAsia"/>
                      <w:szCs w:val="21"/>
                    </w:rPr>
                    <w:t>0.339</w:t>
                  </w:r>
                </w:p>
              </w:tc>
            </w:tr>
            <w:tr w:rsidR="00AD3547" w:rsidRPr="005D7A71" w:rsidTr="00126B5F">
              <w:trPr>
                <w:trHeight w:val="305"/>
                <w:jc w:val="center"/>
              </w:trPr>
              <w:tc>
                <w:tcPr>
                  <w:tcW w:w="1394" w:type="dxa"/>
                  <w:vMerge/>
                  <w:vAlign w:val="center"/>
                </w:tcPr>
                <w:p w:rsidR="00AD3547" w:rsidRPr="005D7A71" w:rsidRDefault="00AD3547" w:rsidP="00126B5F">
                  <w:pPr>
                    <w:adjustRightInd w:val="0"/>
                    <w:snapToGrid w:val="0"/>
                    <w:jc w:val="center"/>
                    <w:rPr>
                      <w:szCs w:val="21"/>
                    </w:rPr>
                  </w:pPr>
                </w:p>
              </w:tc>
              <w:tc>
                <w:tcPr>
                  <w:tcW w:w="1666" w:type="dxa"/>
                </w:tcPr>
                <w:p w:rsidR="00AD3547" w:rsidRPr="005D7A71" w:rsidRDefault="00AD3547" w:rsidP="00126B5F">
                  <w:pPr>
                    <w:jc w:val="center"/>
                  </w:pPr>
                  <w:r w:rsidRPr="005D7A71">
                    <w:rPr>
                      <w:szCs w:val="21"/>
                    </w:rPr>
                    <w:t>2018-</w:t>
                  </w:r>
                  <w:r w:rsidRPr="005D7A71">
                    <w:rPr>
                      <w:rFonts w:hint="eastAsia"/>
                      <w:szCs w:val="21"/>
                    </w:rPr>
                    <w:t>5</w:t>
                  </w:r>
                  <w:r w:rsidRPr="005D7A71">
                    <w:rPr>
                      <w:szCs w:val="21"/>
                    </w:rPr>
                    <w:t>-</w:t>
                  </w:r>
                  <w:r w:rsidRPr="005D7A71">
                    <w:rPr>
                      <w:rFonts w:hint="eastAsia"/>
                      <w:szCs w:val="21"/>
                    </w:rPr>
                    <w:t>2</w:t>
                  </w:r>
                </w:p>
              </w:tc>
              <w:tc>
                <w:tcPr>
                  <w:tcW w:w="1908" w:type="dxa"/>
                  <w:vAlign w:val="center"/>
                </w:tcPr>
                <w:p w:rsidR="00AD3547" w:rsidRPr="005D7A71" w:rsidRDefault="00AD3547" w:rsidP="00126B5F">
                  <w:pPr>
                    <w:adjustRightInd w:val="0"/>
                    <w:snapToGrid w:val="0"/>
                    <w:jc w:val="center"/>
                    <w:rPr>
                      <w:szCs w:val="21"/>
                    </w:rPr>
                  </w:pPr>
                  <w:r w:rsidRPr="005D7A71">
                    <w:rPr>
                      <w:rFonts w:hint="eastAsia"/>
                      <w:szCs w:val="21"/>
                    </w:rPr>
                    <w:t>4.3</w:t>
                  </w:r>
                </w:p>
              </w:tc>
              <w:tc>
                <w:tcPr>
                  <w:tcW w:w="1767" w:type="dxa"/>
                  <w:vAlign w:val="center"/>
                </w:tcPr>
                <w:p w:rsidR="00AD3547" w:rsidRPr="005D7A71" w:rsidRDefault="00AD3547" w:rsidP="00126B5F">
                  <w:pPr>
                    <w:adjustRightInd w:val="0"/>
                    <w:snapToGrid w:val="0"/>
                    <w:jc w:val="center"/>
                    <w:rPr>
                      <w:szCs w:val="21"/>
                    </w:rPr>
                  </w:pPr>
                  <w:r w:rsidRPr="005D7A71">
                    <w:rPr>
                      <w:rFonts w:hint="eastAsia"/>
                      <w:szCs w:val="21"/>
                    </w:rPr>
                    <w:t>1.62</w:t>
                  </w:r>
                </w:p>
              </w:tc>
              <w:tc>
                <w:tcPr>
                  <w:tcW w:w="1770" w:type="dxa"/>
                  <w:vAlign w:val="center"/>
                </w:tcPr>
                <w:p w:rsidR="00AD3547" w:rsidRPr="005D7A71" w:rsidRDefault="00AD3547" w:rsidP="00126B5F">
                  <w:pPr>
                    <w:adjustRightInd w:val="0"/>
                    <w:snapToGrid w:val="0"/>
                    <w:jc w:val="center"/>
                    <w:rPr>
                      <w:szCs w:val="21"/>
                    </w:rPr>
                  </w:pPr>
                  <w:r w:rsidRPr="005D7A71">
                    <w:rPr>
                      <w:rFonts w:hint="eastAsia"/>
                      <w:szCs w:val="21"/>
                    </w:rPr>
                    <w:t>0.170</w:t>
                  </w:r>
                </w:p>
              </w:tc>
            </w:tr>
            <w:tr w:rsidR="00AD3547" w:rsidRPr="005D7A71" w:rsidTr="00126B5F">
              <w:trPr>
                <w:trHeight w:val="305"/>
                <w:jc w:val="center"/>
              </w:trPr>
              <w:tc>
                <w:tcPr>
                  <w:tcW w:w="1394" w:type="dxa"/>
                  <w:vMerge/>
                  <w:vAlign w:val="center"/>
                </w:tcPr>
                <w:p w:rsidR="00AD3547" w:rsidRPr="005D7A71" w:rsidRDefault="00AD3547" w:rsidP="00126B5F">
                  <w:pPr>
                    <w:adjustRightInd w:val="0"/>
                    <w:snapToGrid w:val="0"/>
                    <w:jc w:val="center"/>
                    <w:rPr>
                      <w:szCs w:val="21"/>
                    </w:rPr>
                  </w:pPr>
                </w:p>
              </w:tc>
              <w:tc>
                <w:tcPr>
                  <w:tcW w:w="1666" w:type="dxa"/>
                </w:tcPr>
                <w:p w:rsidR="00AD3547" w:rsidRPr="005D7A71" w:rsidRDefault="00AD3547" w:rsidP="00126B5F">
                  <w:pPr>
                    <w:jc w:val="center"/>
                  </w:pPr>
                  <w:r w:rsidRPr="005D7A71">
                    <w:rPr>
                      <w:szCs w:val="21"/>
                    </w:rPr>
                    <w:t>2018-</w:t>
                  </w:r>
                  <w:r w:rsidRPr="005D7A71">
                    <w:rPr>
                      <w:rFonts w:hint="eastAsia"/>
                      <w:szCs w:val="21"/>
                    </w:rPr>
                    <w:t>7</w:t>
                  </w:r>
                  <w:r w:rsidRPr="005D7A71">
                    <w:rPr>
                      <w:szCs w:val="21"/>
                    </w:rPr>
                    <w:t>-</w:t>
                  </w:r>
                  <w:r w:rsidRPr="005D7A71">
                    <w:rPr>
                      <w:rFonts w:hint="eastAsia"/>
                      <w:szCs w:val="21"/>
                    </w:rPr>
                    <w:t>2</w:t>
                  </w:r>
                </w:p>
              </w:tc>
              <w:tc>
                <w:tcPr>
                  <w:tcW w:w="1908" w:type="dxa"/>
                  <w:vAlign w:val="center"/>
                </w:tcPr>
                <w:p w:rsidR="00AD3547" w:rsidRPr="005D7A71" w:rsidRDefault="00AD3547" w:rsidP="00126B5F">
                  <w:pPr>
                    <w:adjustRightInd w:val="0"/>
                    <w:snapToGrid w:val="0"/>
                    <w:jc w:val="center"/>
                    <w:rPr>
                      <w:szCs w:val="21"/>
                    </w:rPr>
                  </w:pPr>
                  <w:r w:rsidRPr="005D7A71">
                    <w:rPr>
                      <w:rFonts w:hint="eastAsia"/>
                      <w:szCs w:val="21"/>
                    </w:rPr>
                    <w:t>3.6</w:t>
                  </w:r>
                </w:p>
              </w:tc>
              <w:tc>
                <w:tcPr>
                  <w:tcW w:w="1767" w:type="dxa"/>
                  <w:vAlign w:val="center"/>
                </w:tcPr>
                <w:p w:rsidR="00AD3547" w:rsidRPr="005D7A71" w:rsidRDefault="00AD3547" w:rsidP="00126B5F">
                  <w:pPr>
                    <w:adjustRightInd w:val="0"/>
                    <w:snapToGrid w:val="0"/>
                    <w:jc w:val="center"/>
                    <w:rPr>
                      <w:szCs w:val="21"/>
                    </w:rPr>
                  </w:pPr>
                  <w:r w:rsidRPr="005D7A71">
                    <w:rPr>
                      <w:rFonts w:hint="eastAsia"/>
                      <w:szCs w:val="21"/>
                    </w:rPr>
                    <w:t>0.598</w:t>
                  </w:r>
                </w:p>
              </w:tc>
              <w:tc>
                <w:tcPr>
                  <w:tcW w:w="1770" w:type="dxa"/>
                  <w:vAlign w:val="center"/>
                </w:tcPr>
                <w:p w:rsidR="00AD3547" w:rsidRPr="005D7A71" w:rsidRDefault="00AD3547" w:rsidP="00126B5F">
                  <w:pPr>
                    <w:adjustRightInd w:val="0"/>
                    <w:snapToGrid w:val="0"/>
                    <w:jc w:val="center"/>
                    <w:rPr>
                      <w:szCs w:val="21"/>
                    </w:rPr>
                  </w:pPr>
                  <w:r w:rsidRPr="005D7A71">
                    <w:rPr>
                      <w:rFonts w:hint="eastAsia"/>
                      <w:szCs w:val="21"/>
                    </w:rPr>
                    <w:t>0.133</w:t>
                  </w:r>
                </w:p>
              </w:tc>
            </w:tr>
            <w:tr w:rsidR="00AD3547" w:rsidRPr="005D7A71" w:rsidTr="00126B5F">
              <w:trPr>
                <w:trHeight w:val="305"/>
                <w:jc w:val="center"/>
              </w:trPr>
              <w:tc>
                <w:tcPr>
                  <w:tcW w:w="1394" w:type="dxa"/>
                  <w:vMerge/>
                  <w:vAlign w:val="center"/>
                </w:tcPr>
                <w:p w:rsidR="00AD3547" w:rsidRPr="005D7A71" w:rsidRDefault="00AD3547" w:rsidP="00126B5F">
                  <w:pPr>
                    <w:adjustRightInd w:val="0"/>
                    <w:snapToGrid w:val="0"/>
                    <w:jc w:val="center"/>
                    <w:rPr>
                      <w:szCs w:val="21"/>
                    </w:rPr>
                  </w:pPr>
                </w:p>
              </w:tc>
              <w:tc>
                <w:tcPr>
                  <w:tcW w:w="1666" w:type="dxa"/>
                </w:tcPr>
                <w:p w:rsidR="00AD3547" w:rsidRPr="005D7A71" w:rsidRDefault="00AD3547" w:rsidP="00126B5F">
                  <w:pPr>
                    <w:jc w:val="center"/>
                  </w:pPr>
                  <w:r w:rsidRPr="005D7A71">
                    <w:rPr>
                      <w:szCs w:val="21"/>
                    </w:rPr>
                    <w:t>2018-</w:t>
                  </w:r>
                  <w:r w:rsidRPr="005D7A71">
                    <w:rPr>
                      <w:rFonts w:hint="eastAsia"/>
                      <w:szCs w:val="21"/>
                    </w:rPr>
                    <w:t>9</w:t>
                  </w:r>
                  <w:r w:rsidRPr="005D7A71">
                    <w:rPr>
                      <w:szCs w:val="21"/>
                    </w:rPr>
                    <w:t>-</w:t>
                  </w:r>
                  <w:r w:rsidRPr="005D7A71">
                    <w:rPr>
                      <w:rFonts w:hint="eastAsia"/>
                      <w:szCs w:val="21"/>
                    </w:rPr>
                    <w:t>3</w:t>
                  </w:r>
                </w:p>
              </w:tc>
              <w:tc>
                <w:tcPr>
                  <w:tcW w:w="1908" w:type="dxa"/>
                  <w:vAlign w:val="center"/>
                </w:tcPr>
                <w:p w:rsidR="00AD3547" w:rsidRPr="005D7A71" w:rsidRDefault="00AD3547" w:rsidP="00126B5F">
                  <w:pPr>
                    <w:adjustRightInd w:val="0"/>
                    <w:snapToGrid w:val="0"/>
                    <w:jc w:val="center"/>
                    <w:rPr>
                      <w:szCs w:val="21"/>
                    </w:rPr>
                  </w:pPr>
                  <w:r w:rsidRPr="005D7A71">
                    <w:rPr>
                      <w:rFonts w:hint="eastAsia"/>
                      <w:szCs w:val="21"/>
                    </w:rPr>
                    <w:t>7.2</w:t>
                  </w:r>
                </w:p>
              </w:tc>
              <w:tc>
                <w:tcPr>
                  <w:tcW w:w="1767" w:type="dxa"/>
                  <w:vAlign w:val="center"/>
                </w:tcPr>
                <w:p w:rsidR="00AD3547" w:rsidRPr="005D7A71" w:rsidRDefault="00AD3547" w:rsidP="00126B5F">
                  <w:pPr>
                    <w:adjustRightInd w:val="0"/>
                    <w:snapToGrid w:val="0"/>
                    <w:jc w:val="center"/>
                    <w:rPr>
                      <w:szCs w:val="21"/>
                    </w:rPr>
                  </w:pPr>
                  <w:r w:rsidRPr="005D7A71">
                    <w:rPr>
                      <w:rFonts w:hint="eastAsia"/>
                      <w:szCs w:val="21"/>
                    </w:rPr>
                    <w:t>0.250</w:t>
                  </w:r>
                </w:p>
              </w:tc>
              <w:tc>
                <w:tcPr>
                  <w:tcW w:w="1770" w:type="dxa"/>
                  <w:vAlign w:val="center"/>
                </w:tcPr>
                <w:p w:rsidR="00AD3547" w:rsidRPr="005D7A71" w:rsidRDefault="00AD3547" w:rsidP="00126B5F">
                  <w:pPr>
                    <w:adjustRightInd w:val="0"/>
                    <w:snapToGrid w:val="0"/>
                    <w:jc w:val="center"/>
                    <w:rPr>
                      <w:szCs w:val="21"/>
                    </w:rPr>
                  </w:pPr>
                  <w:r w:rsidRPr="005D7A71">
                    <w:rPr>
                      <w:rFonts w:hint="eastAsia"/>
                      <w:szCs w:val="21"/>
                    </w:rPr>
                    <w:t>0.142</w:t>
                  </w:r>
                </w:p>
              </w:tc>
            </w:tr>
            <w:tr w:rsidR="00AD3547" w:rsidRPr="005D7A71" w:rsidTr="00126B5F">
              <w:trPr>
                <w:trHeight w:val="305"/>
                <w:jc w:val="center"/>
              </w:trPr>
              <w:tc>
                <w:tcPr>
                  <w:tcW w:w="1394" w:type="dxa"/>
                  <w:vMerge/>
                  <w:vAlign w:val="center"/>
                </w:tcPr>
                <w:p w:rsidR="00AD3547" w:rsidRPr="005D7A71" w:rsidRDefault="00AD3547" w:rsidP="00126B5F">
                  <w:pPr>
                    <w:adjustRightInd w:val="0"/>
                    <w:snapToGrid w:val="0"/>
                    <w:jc w:val="center"/>
                    <w:rPr>
                      <w:szCs w:val="21"/>
                    </w:rPr>
                  </w:pPr>
                </w:p>
              </w:tc>
              <w:tc>
                <w:tcPr>
                  <w:tcW w:w="1666" w:type="dxa"/>
                </w:tcPr>
                <w:p w:rsidR="00AD3547" w:rsidRPr="005D7A71" w:rsidRDefault="00AD3547" w:rsidP="00126B5F">
                  <w:pPr>
                    <w:jc w:val="center"/>
                  </w:pPr>
                  <w:r w:rsidRPr="005D7A71">
                    <w:rPr>
                      <w:szCs w:val="21"/>
                    </w:rPr>
                    <w:t>2018-11-</w:t>
                  </w:r>
                  <w:r w:rsidRPr="005D7A71">
                    <w:rPr>
                      <w:rFonts w:hint="eastAsia"/>
                      <w:szCs w:val="21"/>
                    </w:rPr>
                    <w:t>1</w:t>
                  </w:r>
                </w:p>
              </w:tc>
              <w:tc>
                <w:tcPr>
                  <w:tcW w:w="1908" w:type="dxa"/>
                  <w:vAlign w:val="center"/>
                </w:tcPr>
                <w:p w:rsidR="00AD3547" w:rsidRPr="005D7A71" w:rsidRDefault="00AD3547" w:rsidP="00126B5F">
                  <w:pPr>
                    <w:adjustRightInd w:val="0"/>
                    <w:snapToGrid w:val="0"/>
                    <w:jc w:val="center"/>
                    <w:rPr>
                      <w:szCs w:val="21"/>
                    </w:rPr>
                  </w:pPr>
                  <w:r w:rsidRPr="005D7A71">
                    <w:rPr>
                      <w:rFonts w:hint="eastAsia"/>
                      <w:szCs w:val="21"/>
                    </w:rPr>
                    <w:t>5.7</w:t>
                  </w:r>
                </w:p>
              </w:tc>
              <w:tc>
                <w:tcPr>
                  <w:tcW w:w="1767" w:type="dxa"/>
                  <w:vAlign w:val="center"/>
                </w:tcPr>
                <w:p w:rsidR="00AD3547" w:rsidRPr="005D7A71" w:rsidRDefault="00AD3547" w:rsidP="00126B5F">
                  <w:pPr>
                    <w:adjustRightInd w:val="0"/>
                    <w:snapToGrid w:val="0"/>
                    <w:jc w:val="center"/>
                    <w:rPr>
                      <w:szCs w:val="21"/>
                    </w:rPr>
                  </w:pPr>
                  <w:r w:rsidRPr="005D7A71">
                    <w:rPr>
                      <w:rFonts w:hint="eastAsia"/>
                      <w:szCs w:val="21"/>
                    </w:rPr>
                    <w:t>1.20</w:t>
                  </w:r>
                </w:p>
              </w:tc>
              <w:tc>
                <w:tcPr>
                  <w:tcW w:w="1770" w:type="dxa"/>
                  <w:vAlign w:val="center"/>
                </w:tcPr>
                <w:p w:rsidR="00AD3547" w:rsidRPr="005D7A71" w:rsidRDefault="00AD3547" w:rsidP="00126B5F">
                  <w:pPr>
                    <w:adjustRightInd w:val="0"/>
                    <w:snapToGrid w:val="0"/>
                    <w:jc w:val="center"/>
                    <w:rPr>
                      <w:szCs w:val="21"/>
                    </w:rPr>
                  </w:pPr>
                  <w:r w:rsidRPr="005D7A71">
                    <w:rPr>
                      <w:rFonts w:hint="eastAsia"/>
                      <w:szCs w:val="21"/>
                    </w:rPr>
                    <w:t>0.133</w:t>
                  </w:r>
                </w:p>
              </w:tc>
            </w:tr>
            <w:tr w:rsidR="00AD3547" w:rsidRPr="005D7A71" w:rsidTr="00126B5F">
              <w:trPr>
                <w:trHeight w:val="305"/>
                <w:jc w:val="center"/>
              </w:trPr>
              <w:tc>
                <w:tcPr>
                  <w:tcW w:w="3060" w:type="dxa"/>
                  <w:gridSpan w:val="2"/>
                  <w:vAlign w:val="center"/>
                </w:tcPr>
                <w:p w:rsidR="00AD3547" w:rsidRPr="005D7A71" w:rsidRDefault="00AD3547" w:rsidP="00126B5F">
                  <w:pPr>
                    <w:adjustRightInd w:val="0"/>
                    <w:snapToGrid w:val="0"/>
                    <w:jc w:val="center"/>
                    <w:rPr>
                      <w:szCs w:val="21"/>
                    </w:rPr>
                  </w:pPr>
                  <w:r w:rsidRPr="005D7A71">
                    <w:rPr>
                      <w:rFonts w:hint="eastAsia"/>
                      <w:szCs w:val="21"/>
                    </w:rPr>
                    <w:t>标准值</w:t>
                  </w:r>
                </w:p>
              </w:tc>
              <w:tc>
                <w:tcPr>
                  <w:tcW w:w="1908" w:type="dxa"/>
                  <w:vAlign w:val="center"/>
                </w:tcPr>
                <w:p w:rsidR="00AD3547" w:rsidRPr="005D7A71" w:rsidRDefault="00AD3547" w:rsidP="00126B5F">
                  <w:pPr>
                    <w:adjustRightInd w:val="0"/>
                    <w:snapToGrid w:val="0"/>
                    <w:jc w:val="center"/>
                    <w:rPr>
                      <w:szCs w:val="21"/>
                    </w:rPr>
                  </w:pPr>
                  <w:r w:rsidRPr="005D7A71">
                    <w:rPr>
                      <w:rFonts w:ascii="宋体" w:hAnsi="宋体"/>
                      <w:snapToGrid w:val="0"/>
                      <w:kern w:val="0"/>
                      <w:szCs w:val="21"/>
                    </w:rPr>
                    <w:t>≤</w:t>
                  </w:r>
                  <w:r w:rsidRPr="005D7A71">
                    <w:rPr>
                      <w:rFonts w:hint="eastAsia"/>
                      <w:szCs w:val="21"/>
                    </w:rPr>
                    <w:t>10</w:t>
                  </w:r>
                </w:p>
              </w:tc>
              <w:tc>
                <w:tcPr>
                  <w:tcW w:w="1767" w:type="dxa"/>
                  <w:vAlign w:val="center"/>
                </w:tcPr>
                <w:p w:rsidR="00AD3547" w:rsidRPr="005D7A71" w:rsidRDefault="00AD3547" w:rsidP="00126B5F">
                  <w:pPr>
                    <w:adjustRightInd w:val="0"/>
                    <w:snapToGrid w:val="0"/>
                    <w:jc w:val="center"/>
                    <w:rPr>
                      <w:szCs w:val="21"/>
                    </w:rPr>
                  </w:pPr>
                  <w:r w:rsidRPr="005D7A71">
                    <w:rPr>
                      <w:rFonts w:ascii="宋体" w:hAnsi="宋体"/>
                      <w:snapToGrid w:val="0"/>
                      <w:kern w:val="0"/>
                      <w:szCs w:val="21"/>
                    </w:rPr>
                    <w:t>≤</w:t>
                  </w:r>
                  <w:r w:rsidRPr="005D7A71">
                    <w:rPr>
                      <w:rFonts w:hint="eastAsia"/>
                      <w:szCs w:val="21"/>
                    </w:rPr>
                    <w:t>1.5</w:t>
                  </w:r>
                </w:p>
              </w:tc>
              <w:tc>
                <w:tcPr>
                  <w:tcW w:w="1770" w:type="dxa"/>
                  <w:vAlign w:val="center"/>
                </w:tcPr>
                <w:p w:rsidR="00AD3547" w:rsidRPr="005D7A71" w:rsidRDefault="00AD3547" w:rsidP="00126B5F">
                  <w:pPr>
                    <w:adjustRightInd w:val="0"/>
                    <w:snapToGrid w:val="0"/>
                    <w:jc w:val="center"/>
                    <w:rPr>
                      <w:szCs w:val="21"/>
                    </w:rPr>
                  </w:pPr>
                  <w:r w:rsidRPr="005D7A71">
                    <w:rPr>
                      <w:rFonts w:ascii="宋体" w:hAnsi="宋体"/>
                      <w:snapToGrid w:val="0"/>
                      <w:kern w:val="0"/>
                      <w:szCs w:val="21"/>
                    </w:rPr>
                    <w:t>≤</w:t>
                  </w:r>
                  <w:r w:rsidRPr="005D7A71">
                    <w:rPr>
                      <w:rFonts w:hint="eastAsia"/>
                      <w:szCs w:val="21"/>
                    </w:rPr>
                    <w:t>0.3</w:t>
                  </w:r>
                </w:p>
              </w:tc>
            </w:tr>
          </w:tbl>
          <w:p w:rsidR="00AD3547" w:rsidRPr="005D7A71" w:rsidRDefault="00AD3547" w:rsidP="00AD3547">
            <w:pPr>
              <w:spacing w:line="360" w:lineRule="auto"/>
              <w:ind w:firstLineChars="200" w:firstLine="480"/>
              <w:rPr>
                <w:rFonts w:hAnsi="宋体"/>
                <w:sz w:val="24"/>
              </w:rPr>
            </w:pPr>
            <w:r w:rsidRPr="005D7A71">
              <w:rPr>
                <w:sz w:val="24"/>
              </w:rPr>
              <w:t>针对该地区</w:t>
            </w:r>
            <w:r w:rsidRPr="005D7A71">
              <w:rPr>
                <w:rFonts w:hAnsi="宋体" w:hint="eastAsia"/>
                <w:sz w:val="24"/>
              </w:rPr>
              <w:t>环境地表水质量现状，江阴临港经济开发区管理委员会制定了《江阴临港经济开发区“两减六治三提升”专项行动实施方案》，具体见附件。</w:t>
            </w:r>
          </w:p>
          <w:p w:rsidR="00580A59" w:rsidRPr="00A35B7D" w:rsidRDefault="00580A59" w:rsidP="00580A59">
            <w:pPr>
              <w:spacing w:line="360" w:lineRule="auto"/>
              <w:rPr>
                <w:szCs w:val="21"/>
              </w:rPr>
            </w:pPr>
            <w:r w:rsidRPr="00A35B7D">
              <w:rPr>
                <w:sz w:val="24"/>
              </w:rPr>
              <w:t>3</w:t>
            </w:r>
            <w:r w:rsidRPr="00A35B7D">
              <w:rPr>
                <w:sz w:val="24"/>
              </w:rPr>
              <w:t>、</w:t>
            </w:r>
            <w:r w:rsidRPr="00A35B7D">
              <w:rPr>
                <w:rFonts w:hAnsi="宋体"/>
                <w:sz w:val="24"/>
              </w:rPr>
              <w:t>环境噪声</w:t>
            </w:r>
          </w:p>
          <w:p w:rsidR="00580A59" w:rsidRPr="00A35B7D" w:rsidRDefault="003E78C1" w:rsidP="00580A59">
            <w:pPr>
              <w:wordWrap w:val="0"/>
              <w:spacing w:line="360" w:lineRule="auto"/>
              <w:ind w:firstLineChars="200" w:firstLine="480"/>
              <w:rPr>
                <w:sz w:val="24"/>
              </w:rPr>
            </w:pPr>
            <w:r>
              <w:rPr>
                <w:rFonts w:hint="eastAsia"/>
                <w:sz w:val="24"/>
              </w:rPr>
              <w:t>江苏国泰环境监测有限公司</w:t>
            </w:r>
            <w:r w:rsidR="00580A59" w:rsidRPr="00A35B7D">
              <w:rPr>
                <w:sz w:val="24"/>
              </w:rPr>
              <w:t>对项目建设地声环境质量现状进行了监测。根据</w:t>
            </w:r>
            <w:r w:rsidRPr="00A35B7D">
              <w:rPr>
                <w:sz w:val="24"/>
              </w:rPr>
              <w:t>检测报告</w:t>
            </w:r>
            <w:r>
              <w:rPr>
                <w:sz w:val="24"/>
              </w:rPr>
              <w:t>：（</w:t>
            </w:r>
            <w:r>
              <w:rPr>
                <w:rFonts w:hint="eastAsia"/>
                <w:sz w:val="24"/>
              </w:rPr>
              <w:t>2019</w:t>
            </w:r>
            <w:r>
              <w:rPr>
                <w:rFonts w:hint="eastAsia"/>
                <w:sz w:val="24"/>
              </w:rPr>
              <w:t>）国泰监测</w:t>
            </w:r>
            <w:r>
              <w:rPr>
                <w:rFonts w:hint="eastAsia"/>
                <w:sz w:val="24"/>
              </w:rPr>
              <w:t>.</w:t>
            </w:r>
            <w:r>
              <w:rPr>
                <w:rFonts w:hint="eastAsia"/>
                <w:sz w:val="24"/>
              </w:rPr>
              <w:t>江（委）字第（</w:t>
            </w:r>
            <w:r>
              <w:rPr>
                <w:rFonts w:hint="eastAsia"/>
                <w:sz w:val="24"/>
              </w:rPr>
              <w:t>05163</w:t>
            </w:r>
            <w:r>
              <w:rPr>
                <w:rFonts w:hint="eastAsia"/>
                <w:sz w:val="24"/>
              </w:rPr>
              <w:t>）</w:t>
            </w:r>
            <w:r w:rsidR="00580A59" w:rsidRPr="00A35B7D">
              <w:rPr>
                <w:sz w:val="24"/>
              </w:rPr>
              <w:t>，</w:t>
            </w:r>
            <w:r w:rsidR="00580A59" w:rsidRPr="00A35B7D">
              <w:rPr>
                <w:rFonts w:hint="eastAsia"/>
                <w:sz w:val="24"/>
              </w:rPr>
              <w:t>项目建设地噪声监测结果见下表</w:t>
            </w:r>
            <w:r w:rsidR="00FC44ED" w:rsidRPr="00A35B7D">
              <w:rPr>
                <w:rFonts w:hint="eastAsia"/>
                <w:sz w:val="24"/>
              </w:rPr>
              <w:t>7</w:t>
            </w:r>
            <w:r w:rsidR="00580A59" w:rsidRPr="00A35B7D">
              <w:rPr>
                <w:rFonts w:hint="eastAsia"/>
                <w:sz w:val="24"/>
              </w:rPr>
              <w:t>。</w:t>
            </w:r>
          </w:p>
          <w:p w:rsidR="00580A59" w:rsidRPr="00A35B7D" w:rsidRDefault="00580A59" w:rsidP="00580A59">
            <w:pPr>
              <w:adjustRightInd w:val="0"/>
              <w:snapToGrid w:val="0"/>
              <w:spacing w:line="360" w:lineRule="auto"/>
              <w:jc w:val="center"/>
              <w:rPr>
                <w:bCs/>
                <w:sz w:val="24"/>
              </w:rPr>
            </w:pPr>
            <w:r w:rsidRPr="00A35B7D">
              <w:rPr>
                <w:rFonts w:hint="eastAsia"/>
                <w:bCs/>
                <w:sz w:val="24"/>
              </w:rPr>
              <w:t>表</w:t>
            </w:r>
            <w:r w:rsidR="00FC44ED" w:rsidRPr="00A35B7D">
              <w:rPr>
                <w:rFonts w:hint="eastAsia"/>
                <w:bCs/>
                <w:sz w:val="24"/>
              </w:rPr>
              <w:t>7</w:t>
            </w:r>
            <w:r w:rsidR="00A056AA">
              <w:rPr>
                <w:rFonts w:hint="eastAsia"/>
                <w:bCs/>
                <w:sz w:val="24"/>
              </w:rPr>
              <w:t xml:space="preserve">  </w:t>
            </w:r>
            <w:r w:rsidRPr="00A35B7D">
              <w:rPr>
                <w:rFonts w:hint="eastAsia"/>
                <w:bCs/>
                <w:sz w:val="24"/>
              </w:rPr>
              <w:t>环境噪声质量现状监测结果</w:t>
            </w:r>
          </w:p>
          <w:tbl>
            <w:tblPr>
              <w:tblW w:w="8778"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590"/>
              <w:gridCol w:w="1950"/>
              <w:gridCol w:w="2552"/>
              <w:gridCol w:w="2686"/>
            </w:tblGrid>
            <w:tr w:rsidR="00580A59" w:rsidRPr="00A35B7D" w:rsidTr="00523EE0">
              <w:trPr>
                <w:cantSplit/>
                <w:jc w:val="center"/>
              </w:trPr>
              <w:tc>
                <w:tcPr>
                  <w:tcW w:w="1590" w:type="dxa"/>
                  <w:vMerge w:val="restart"/>
                  <w:vAlign w:val="center"/>
                </w:tcPr>
                <w:p w:rsidR="00580A59" w:rsidRPr="00A35B7D" w:rsidRDefault="00580A59" w:rsidP="00523EE0">
                  <w:pPr>
                    <w:jc w:val="center"/>
                    <w:rPr>
                      <w:rFonts w:ascii="宋体" w:hAnsi="宋体"/>
                      <w:szCs w:val="21"/>
                    </w:rPr>
                  </w:pPr>
                  <w:r w:rsidRPr="00A35B7D">
                    <w:rPr>
                      <w:rFonts w:ascii="宋体" w:hAnsi="宋体" w:hint="eastAsia"/>
                      <w:szCs w:val="21"/>
                    </w:rPr>
                    <w:t>测点编号</w:t>
                  </w:r>
                </w:p>
              </w:tc>
              <w:tc>
                <w:tcPr>
                  <w:tcW w:w="4502" w:type="dxa"/>
                  <w:gridSpan w:val="2"/>
                  <w:vAlign w:val="center"/>
                </w:tcPr>
                <w:p w:rsidR="00580A59" w:rsidRPr="00A35B7D" w:rsidRDefault="00580A59" w:rsidP="00523EE0">
                  <w:pPr>
                    <w:jc w:val="center"/>
                    <w:rPr>
                      <w:rFonts w:ascii="宋体" w:hAnsi="宋体"/>
                      <w:szCs w:val="21"/>
                    </w:rPr>
                  </w:pPr>
                  <w:r w:rsidRPr="00A35B7D">
                    <w:rPr>
                      <w:rFonts w:ascii="宋体" w:hAnsi="宋体" w:hint="eastAsia"/>
                      <w:szCs w:val="21"/>
                    </w:rPr>
                    <w:t>监  测  结  果</w:t>
                  </w:r>
                  <w:r w:rsidRPr="00A35B7D">
                    <w:rPr>
                      <w:szCs w:val="21"/>
                    </w:rPr>
                    <w:t>dB</w:t>
                  </w:r>
                  <w:r w:rsidRPr="00A35B7D">
                    <w:rPr>
                      <w:rFonts w:ascii="宋体" w:hAnsi="宋体"/>
                      <w:szCs w:val="21"/>
                    </w:rPr>
                    <w:t>（</w:t>
                  </w:r>
                  <w:r w:rsidRPr="00A35B7D">
                    <w:rPr>
                      <w:szCs w:val="21"/>
                    </w:rPr>
                    <w:t>A</w:t>
                  </w:r>
                  <w:r w:rsidRPr="00A35B7D">
                    <w:rPr>
                      <w:rFonts w:ascii="宋体" w:hAnsi="宋体"/>
                      <w:szCs w:val="21"/>
                    </w:rPr>
                    <w:t>）</w:t>
                  </w:r>
                </w:p>
              </w:tc>
              <w:tc>
                <w:tcPr>
                  <w:tcW w:w="2686" w:type="dxa"/>
                  <w:vMerge w:val="restart"/>
                  <w:vAlign w:val="center"/>
                </w:tcPr>
                <w:p w:rsidR="00580A59" w:rsidRPr="00A35B7D" w:rsidRDefault="00580A59" w:rsidP="00523EE0">
                  <w:pPr>
                    <w:jc w:val="center"/>
                    <w:rPr>
                      <w:rFonts w:ascii="宋体" w:hAnsi="宋体"/>
                      <w:szCs w:val="21"/>
                    </w:rPr>
                  </w:pPr>
                  <w:r w:rsidRPr="00A35B7D">
                    <w:rPr>
                      <w:rFonts w:ascii="宋体" w:hAnsi="宋体" w:hint="eastAsia"/>
                      <w:szCs w:val="21"/>
                    </w:rPr>
                    <w:t>标准限值</w:t>
                  </w:r>
                  <w:r w:rsidRPr="00A35B7D">
                    <w:rPr>
                      <w:szCs w:val="21"/>
                    </w:rPr>
                    <w:t>dB</w:t>
                  </w:r>
                  <w:r w:rsidRPr="00A35B7D">
                    <w:rPr>
                      <w:rFonts w:ascii="宋体" w:hAnsi="宋体"/>
                      <w:szCs w:val="21"/>
                    </w:rPr>
                    <w:t>（</w:t>
                  </w:r>
                  <w:r w:rsidRPr="00A35B7D">
                    <w:rPr>
                      <w:szCs w:val="21"/>
                    </w:rPr>
                    <w:t>A</w:t>
                  </w:r>
                  <w:r w:rsidRPr="00A35B7D">
                    <w:rPr>
                      <w:rFonts w:ascii="宋体" w:hAnsi="宋体"/>
                      <w:szCs w:val="21"/>
                    </w:rPr>
                    <w:t>）</w:t>
                  </w:r>
                </w:p>
              </w:tc>
            </w:tr>
            <w:tr w:rsidR="00580A59" w:rsidRPr="00A35B7D" w:rsidTr="00523EE0">
              <w:trPr>
                <w:cantSplit/>
                <w:jc w:val="center"/>
              </w:trPr>
              <w:tc>
                <w:tcPr>
                  <w:tcW w:w="1590" w:type="dxa"/>
                  <w:vMerge/>
                  <w:vAlign w:val="center"/>
                </w:tcPr>
                <w:p w:rsidR="00580A59" w:rsidRPr="00A35B7D" w:rsidRDefault="00580A59" w:rsidP="00523EE0">
                  <w:pPr>
                    <w:jc w:val="center"/>
                    <w:rPr>
                      <w:rFonts w:ascii="宋体" w:hAnsi="宋体"/>
                      <w:szCs w:val="21"/>
                    </w:rPr>
                  </w:pPr>
                </w:p>
              </w:tc>
              <w:tc>
                <w:tcPr>
                  <w:tcW w:w="4502" w:type="dxa"/>
                  <w:gridSpan w:val="2"/>
                  <w:vAlign w:val="center"/>
                </w:tcPr>
                <w:p w:rsidR="00580A59" w:rsidRPr="00A35B7D" w:rsidRDefault="003E78C1" w:rsidP="00523EE0">
                  <w:pPr>
                    <w:jc w:val="center"/>
                    <w:rPr>
                      <w:szCs w:val="21"/>
                    </w:rPr>
                  </w:pPr>
                  <w:r>
                    <w:rPr>
                      <w:rFonts w:hint="eastAsia"/>
                      <w:szCs w:val="21"/>
                    </w:rPr>
                    <w:t>2019</w:t>
                  </w:r>
                  <w:r>
                    <w:rPr>
                      <w:rFonts w:hint="eastAsia"/>
                      <w:szCs w:val="21"/>
                    </w:rPr>
                    <w:t>年</w:t>
                  </w:r>
                  <w:r>
                    <w:rPr>
                      <w:rFonts w:hint="eastAsia"/>
                      <w:szCs w:val="21"/>
                    </w:rPr>
                    <w:t>5</w:t>
                  </w:r>
                  <w:r>
                    <w:rPr>
                      <w:rFonts w:hint="eastAsia"/>
                      <w:szCs w:val="21"/>
                    </w:rPr>
                    <w:t>月</w:t>
                  </w:r>
                  <w:r>
                    <w:rPr>
                      <w:rFonts w:hint="eastAsia"/>
                      <w:szCs w:val="21"/>
                    </w:rPr>
                    <w:t>29~30</w:t>
                  </w:r>
                  <w:r>
                    <w:rPr>
                      <w:rFonts w:hint="eastAsia"/>
                      <w:szCs w:val="21"/>
                    </w:rPr>
                    <w:t>日</w:t>
                  </w:r>
                </w:p>
              </w:tc>
              <w:tc>
                <w:tcPr>
                  <w:tcW w:w="2686" w:type="dxa"/>
                  <w:vMerge/>
                  <w:vAlign w:val="center"/>
                </w:tcPr>
                <w:p w:rsidR="00580A59" w:rsidRPr="00A35B7D" w:rsidRDefault="00580A59" w:rsidP="00523EE0">
                  <w:pPr>
                    <w:jc w:val="center"/>
                    <w:rPr>
                      <w:szCs w:val="21"/>
                    </w:rPr>
                  </w:pPr>
                </w:p>
              </w:tc>
            </w:tr>
            <w:tr w:rsidR="00580A59" w:rsidRPr="00A35B7D" w:rsidTr="00523EE0">
              <w:trPr>
                <w:cantSplit/>
                <w:jc w:val="center"/>
              </w:trPr>
              <w:tc>
                <w:tcPr>
                  <w:tcW w:w="1590" w:type="dxa"/>
                  <w:vMerge/>
                  <w:vAlign w:val="center"/>
                </w:tcPr>
                <w:p w:rsidR="00580A59" w:rsidRPr="00A35B7D" w:rsidRDefault="00580A59" w:rsidP="00523EE0">
                  <w:pPr>
                    <w:jc w:val="center"/>
                    <w:rPr>
                      <w:rFonts w:ascii="宋体" w:hAnsi="宋体"/>
                      <w:szCs w:val="21"/>
                    </w:rPr>
                  </w:pPr>
                </w:p>
              </w:tc>
              <w:tc>
                <w:tcPr>
                  <w:tcW w:w="1950" w:type="dxa"/>
                  <w:vAlign w:val="center"/>
                </w:tcPr>
                <w:p w:rsidR="00580A59" w:rsidRPr="00A35B7D" w:rsidRDefault="00580A59" w:rsidP="00523EE0">
                  <w:pPr>
                    <w:jc w:val="center"/>
                    <w:rPr>
                      <w:rFonts w:ascii="宋体" w:hAnsi="宋体"/>
                      <w:szCs w:val="21"/>
                    </w:rPr>
                  </w:pPr>
                  <w:r w:rsidRPr="00A35B7D">
                    <w:rPr>
                      <w:rFonts w:ascii="宋体" w:hAnsi="宋体" w:hint="eastAsia"/>
                      <w:szCs w:val="21"/>
                    </w:rPr>
                    <w:t>昼间</w:t>
                  </w:r>
                </w:p>
              </w:tc>
              <w:tc>
                <w:tcPr>
                  <w:tcW w:w="2552" w:type="dxa"/>
                  <w:vAlign w:val="center"/>
                </w:tcPr>
                <w:p w:rsidR="00580A59" w:rsidRPr="00A35B7D" w:rsidRDefault="00580A59" w:rsidP="00523EE0">
                  <w:pPr>
                    <w:jc w:val="center"/>
                    <w:rPr>
                      <w:rFonts w:ascii="宋体" w:hAnsi="宋体"/>
                      <w:szCs w:val="21"/>
                    </w:rPr>
                  </w:pPr>
                  <w:r w:rsidRPr="00A35B7D">
                    <w:rPr>
                      <w:rFonts w:ascii="宋体" w:hAnsi="宋体" w:hint="eastAsia"/>
                      <w:szCs w:val="21"/>
                    </w:rPr>
                    <w:t>夜间</w:t>
                  </w:r>
                </w:p>
              </w:tc>
              <w:tc>
                <w:tcPr>
                  <w:tcW w:w="2686" w:type="dxa"/>
                  <w:vMerge/>
                  <w:vAlign w:val="center"/>
                </w:tcPr>
                <w:p w:rsidR="00580A59" w:rsidRPr="00A35B7D" w:rsidRDefault="00580A59" w:rsidP="00523EE0">
                  <w:pPr>
                    <w:jc w:val="center"/>
                    <w:rPr>
                      <w:rFonts w:ascii="宋体" w:hAnsi="宋体"/>
                      <w:szCs w:val="21"/>
                    </w:rPr>
                  </w:pPr>
                </w:p>
              </w:tc>
            </w:tr>
            <w:tr w:rsidR="00580A59" w:rsidRPr="00A35B7D" w:rsidTr="00523EE0">
              <w:trPr>
                <w:cantSplit/>
                <w:jc w:val="center"/>
              </w:trPr>
              <w:tc>
                <w:tcPr>
                  <w:tcW w:w="1590" w:type="dxa"/>
                  <w:vAlign w:val="center"/>
                </w:tcPr>
                <w:p w:rsidR="00580A59" w:rsidRPr="00A35B7D" w:rsidRDefault="00580A59" w:rsidP="00523EE0">
                  <w:pPr>
                    <w:jc w:val="center"/>
                    <w:rPr>
                      <w:szCs w:val="21"/>
                    </w:rPr>
                  </w:pPr>
                  <w:r w:rsidRPr="00A35B7D">
                    <w:rPr>
                      <w:rFonts w:hint="eastAsia"/>
                      <w:szCs w:val="21"/>
                    </w:rPr>
                    <w:t>N</w:t>
                  </w:r>
                  <w:r w:rsidRPr="00A35B7D">
                    <w:rPr>
                      <w:szCs w:val="21"/>
                    </w:rPr>
                    <w:t>1</w:t>
                  </w:r>
                </w:p>
              </w:tc>
              <w:tc>
                <w:tcPr>
                  <w:tcW w:w="1950" w:type="dxa"/>
                  <w:vAlign w:val="center"/>
                </w:tcPr>
                <w:p w:rsidR="00580A59" w:rsidRPr="00A35B7D" w:rsidRDefault="003E78C1" w:rsidP="00523EE0">
                  <w:pPr>
                    <w:jc w:val="center"/>
                    <w:rPr>
                      <w:szCs w:val="21"/>
                    </w:rPr>
                  </w:pPr>
                  <w:r>
                    <w:rPr>
                      <w:rFonts w:hint="eastAsia"/>
                      <w:szCs w:val="21"/>
                    </w:rPr>
                    <w:t>54.7</w:t>
                  </w:r>
                </w:p>
              </w:tc>
              <w:tc>
                <w:tcPr>
                  <w:tcW w:w="2552" w:type="dxa"/>
                  <w:vAlign w:val="center"/>
                </w:tcPr>
                <w:p w:rsidR="00580A59" w:rsidRPr="00A35B7D" w:rsidRDefault="003E78C1" w:rsidP="00523EE0">
                  <w:pPr>
                    <w:jc w:val="center"/>
                    <w:rPr>
                      <w:szCs w:val="21"/>
                    </w:rPr>
                  </w:pPr>
                  <w:r>
                    <w:rPr>
                      <w:rFonts w:hint="eastAsia"/>
                      <w:szCs w:val="21"/>
                    </w:rPr>
                    <w:t>44.9</w:t>
                  </w:r>
                </w:p>
              </w:tc>
              <w:tc>
                <w:tcPr>
                  <w:tcW w:w="2686" w:type="dxa"/>
                  <w:vAlign w:val="center"/>
                </w:tcPr>
                <w:p w:rsidR="00580A59" w:rsidRPr="00A35B7D" w:rsidRDefault="00580A59" w:rsidP="00523EE0">
                  <w:pPr>
                    <w:jc w:val="center"/>
                    <w:rPr>
                      <w:rFonts w:ascii="宋体" w:hAnsi="宋体"/>
                      <w:szCs w:val="21"/>
                    </w:rPr>
                  </w:pPr>
                  <w:r w:rsidRPr="00A35B7D">
                    <w:rPr>
                      <w:rFonts w:ascii="宋体" w:hAnsi="宋体" w:hint="eastAsia"/>
                      <w:szCs w:val="21"/>
                    </w:rPr>
                    <w:t>昼间≤</w:t>
                  </w:r>
                  <w:r w:rsidRPr="00A35B7D">
                    <w:rPr>
                      <w:rFonts w:hint="eastAsia"/>
                      <w:szCs w:val="21"/>
                    </w:rPr>
                    <w:t>60</w:t>
                  </w:r>
                  <w:r w:rsidRPr="00A35B7D">
                    <w:rPr>
                      <w:rFonts w:ascii="宋体" w:hAnsi="宋体" w:hint="eastAsia"/>
                      <w:szCs w:val="21"/>
                    </w:rPr>
                    <w:t>，夜间≤</w:t>
                  </w:r>
                  <w:r w:rsidRPr="00A35B7D">
                    <w:rPr>
                      <w:rFonts w:hint="eastAsia"/>
                      <w:szCs w:val="21"/>
                    </w:rPr>
                    <w:t>50</w:t>
                  </w:r>
                </w:p>
              </w:tc>
            </w:tr>
          </w:tbl>
          <w:p w:rsidR="00580A59" w:rsidRPr="00A35B7D" w:rsidRDefault="00580A59" w:rsidP="00580A59">
            <w:pPr>
              <w:spacing w:line="360" w:lineRule="auto"/>
              <w:ind w:firstLineChars="200" w:firstLine="480"/>
              <w:rPr>
                <w:sz w:val="24"/>
              </w:rPr>
            </w:pPr>
            <w:r w:rsidRPr="00A35B7D">
              <w:rPr>
                <w:rFonts w:hint="eastAsia"/>
                <w:sz w:val="24"/>
              </w:rPr>
              <w:t>由上表数据可知，</w:t>
            </w:r>
            <w:r w:rsidRPr="00A35B7D">
              <w:rPr>
                <w:rFonts w:hAnsi="宋体"/>
                <w:sz w:val="24"/>
              </w:rPr>
              <w:t>项目建设地区域噪声达到了《声环境质量标准》</w:t>
            </w:r>
            <w:r w:rsidRPr="00A35B7D">
              <w:rPr>
                <w:sz w:val="24"/>
              </w:rPr>
              <w:t>(GB3096-2008)</w:t>
            </w:r>
            <w:r w:rsidRPr="00A35B7D">
              <w:rPr>
                <w:rFonts w:hAnsi="宋体"/>
                <w:sz w:val="24"/>
              </w:rPr>
              <w:t>表</w:t>
            </w:r>
            <w:r w:rsidRPr="00A35B7D">
              <w:rPr>
                <w:sz w:val="24"/>
              </w:rPr>
              <w:t>1</w:t>
            </w:r>
            <w:r w:rsidRPr="00A35B7D">
              <w:rPr>
                <w:rFonts w:hAnsi="宋体"/>
                <w:spacing w:val="6"/>
                <w:sz w:val="24"/>
              </w:rPr>
              <w:t>中</w:t>
            </w:r>
            <w:r w:rsidRPr="00A35B7D">
              <w:rPr>
                <w:rFonts w:hAnsi="宋体"/>
                <w:sz w:val="24"/>
              </w:rPr>
              <w:t>声环境功能区</w:t>
            </w:r>
            <w:r w:rsidRPr="00A35B7D">
              <w:rPr>
                <w:rFonts w:hint="eastAsia"/>
                <w:sz w:val="24"/>
              </w:rPr>
              <w:t>2</w:t>
            </w:r>
            <w:r w:rsidRPr="00A35B7D">
              <w:rPr>
                <w:rFonts w:hAnsi="宋体"/>
                <w:sz w:val="24"/>
              </w:rPr>
              <w:t>类标准</w:t>
            </w:r>
            <w:r w:rsidRPr="00A35B7D">
              <w:rPr>
                <w:rFonts w:hAnsi="宋体" w:hint="eastAsia"/>
                <w:sz w:val="24"/>
              </w:rPr>
              <w:t>。</w:t>
            </w:r>
          </w:p>
          <w:p w:rsidR="00A71F85" w:rsidRPr="00A35B7D" w:rsidRDefault="00A71F85" w:rsidP="00607869">
            <w:pPr>
              <w:spacing w:line="360" w:lineRule="auto"/>
              <w:ind w:firstLineChars="192" w:firstLine="461"/>
              <w:rPr>
                <w:sz w:val="24"/>
              </w:rPr>
            </w:pPr>
          </w:p>
          <w:p w:rsidR="00A71F85" w:rsidRPr="00A35B7D" w:rsidRDefault="00A71F85" w:rsidP="00607869">
            <w:pPr>
              <w:spacing w:line="360" w:lineRule="auto"/>
              <w:ind w:firstLineChars="192" w:firstLine="461"/>
              <w:rPr>
                <w:sz w:val="24"/>
              </w:rPr>
            </w:pPr>
          </w:p>
          <w:p w:rsidR="00A71F85" w:rsidRPr="00A35B7D" w:rsidRDefault="00A71F85" w:rsidP="00607869">
            <w:pPr>
              <w:spacing w:line="360" w:lineRule="auto"/>
              <w:ind w:firstLineChars="192" w:firstLine="461"/>
              <w:rPr>
                <w:sz w:val="24"/>
              </w:rPr>
            </w:pPr>
          </w:p>
          <w:p w:rsidR="00A71F85" w:rsidRPr="00A35B7D" w:rsidRDefault="00A71F85" w:rsidP="00607869">
            <w:pPr>
              <w:spacing w:line="360" w:lineRule="auto"/>
              <w:ind w:firstLineChars="192" w:firstLine="461"/>
              <w:rPr>
                <w:sz w:val="24"/>
              </w:rPr>
            </w:pPr>
          </w:p>
          <w:p w:rsidR="00A71F85" w:rsidRPr="00A35B7D" w:rsidRDefault="00A71F85" w:rsidP="00607869">
            <w:pPr>
              <w:spacing w:line="360" w:lineRule="auto"/>
              <w:ind w:firstLineChars="192" w:firstLine="461"/>
              <w:rPr>
                <w:sz w:val="24"/>
              </w:rPr>
            </w:pPr>
          </w:p>
          <w:p w:rsidR="00A71F85" w:rsidRPr="00A35B7D" w:rsidRDefault="00A71F85" w:rsidP="00607869">
            <w:pPr>
              <w:spacing w:line="360" w:lineRule="auto"/>
              <w:ind w:firstLineChars="192" w:firstLine="461"/>
              <w:rPr>
                <w:sz w:val="24"/>
              </w:rPr>
            </w:pPr>
          </w:p>
          <w:p w:rsidR="00A71F85" w:rsidRPr="00A35B7D" w:rsidRDefault="00A71F85" w:rsidP="00607869">
            <w:pPr>
              <w:spacing w:line="360" w:lineRule="auto"/>
              <w:ind w:firstLineChars="192" w:firstLine="461"/>
              <w:rPr>
                <w:sz w:val="24"/>
              </w:rPr>
            </w:pPr>
          </w:p>
          <w:p w:rsidR="00A71F85" w:rsidRPr="00A35B7D" w:rsidRDefault="00A71F85" w:rsidP="00607869">
            <w:pPr>
              <w:spacing w:line="360" w:lineRule="auto"/>
              <w:ind w:firstLineChars="192" w:firstLine="461"/>
              <w:rPr>
                <w:sz w:val="24"/>
              </w:rPr>
            </w:pPr>
          </w:p>
          <w:p w:rsidR="00176258" w:rsidRPr="00A35B7D" w:rsidRDefault="00176258" w:rsidP="00607869">
            <w:pPr>
              <w:spacing w:line="360" w:lineRule="auto"/>
              <w:ind w:firstLineChars="192" w:firstLine="461"/>
              <w:rPr>
                <w:sz w:val="24"/>
              </w:rPr>
            </w:pPr>
          </w:p>
        </w:tc>
      </w:tr>
      <w:tr w:rsidR="00A71F85" w:rsidRPr="00A35B7D">
        <w:trPr>
          <w:trHeight w:val="5520"/>
          <w:jc w:val="center"/>
        </w:trPr>
        <w:tc>
          <w:tcPr>
            <w:tcW w:w="8898" w:type="dxa"/>
          </w:tcPr>
          <w:p w:rsidR="00580A59" w:rsidRPr="00A35B7D" w:rsidRDefault="00580A59" w:rsidP="00580A59">
            <w:pPr>
              <w:spacing w:line="360" w:lineRule="auto"/>
              <w:rPr>
                <w:sz w:val="24"/>
              </w:rPr>
            </w:pPr>
            <w:r w:rsidRPr="00A35B7D">
              <w:rPr>
                <w:rFonts w:hint="eastAsia"/>
                <w:sz w:val="24"/>
              </w:rPr>
              <w:lastRenderedPageBreak/>
              <w:t>主要环境保护目标：</w:t>
            </w:r>
          </w:p>
          <w:p w:rsidR="00580A59" w:rsidRPr="00A35B7D" w:rsidRDefault="00580A59" w:rsidP="00580A59">
            <w:pPr>
              <w:spacing w:line="360" w:lineRule="auto"/>
              <w:ind w:firstLineChars="200" w:firstLine="480"/>
              <w:rPr>
                <w:rFonts w:hAnsi="宋体"/>
                <w:sz w:val="24"/>
              </w:rPr>
            </w:pPr>
            <w:r w:rsidRPr="00A35B7D">
              <w:rPr>
                <w:rFonts w:hAnsi="宋体" w:hint="eastAsia"/>
                <w:sz w:val="24"/>
              </w:rPr>
              <w:t>本</w:t>
            </w:r>
            <w:r w:rsidRPr="00A35B7D">
              <w:rPr>
                <w:rFonts w:hAnsi="宋体"/>
                <w:sz w:val="24"/>
              </w:rPr>
              <w:t>项目</w:t>
            </w:r>
            <w:r w:rsidRPr="00A35B7D">
              <w:rPr>
                <w:rFonts w:hAnsi="宋体" w:hint="eastAsia"/>
                <w:sz w:val="24"/>
              </w:rPr>
              <w:t>厂界</w:t>
            </w:r>
            <w:r w:rsidRPr="00A35B7D">
              <w:rPr>
                <w:rFonts w:hAnsi="宋体"/>
                <w:sz w:val="24"/>
              </w:rPr>
              <w:t>周围主要环境保护目标如下表</w:t>
            </w:r>
            <w:r w:rsidR="00FC44ED" w:rsidRPr="00A35B7D">
              <w:rPr>
                <w:rFonts w:hint="eastAsia"/>
                <w:sz w:val="24"/>
              </w:rPr>
              <w:t>8</w:t>
            </w:r>
            <w:r w:rsidRPr="00A35B7D">
              <w:rPr>
                <w:rFonts w:hAnsi="宋体"/>
                <w:sz w:val="24"/>
              </w:rPr>
              <w:t>。</w:t>
            </w:r>
          </w:p>
          <w:p w:rsidR="00580A59" w:rsidRPr="00A35B7D" w:rsidRDefault="00580A59" w:rsidP="00580A59">
            <w:pPr>
              <w:spacing w:line="360" w:lineRule="auto"/>
              <w:jc w:val="center"/>
              <w:rPr>
                <w:sz w:val="24"/>
              </w:rPr>
            </w:pPr>
            <w:r w:rsidRPr="00A35B7D">
              <w:rPr>
                <w:rFonts w:hAnsi="宋体"/>
                <w:sz w:val="24"/>
              </w:rPr>
              <w:t>表</w:t>
            </w:r>
            <w:r w:rsidR="00FC44ED" w:rsidRPr="00A35B7D">
              <w:rPr>
                <w:rFonts w:hint="eastAsia"/>
                <w:sz w:val="24"/>
              </w:rPr>
              <w:t>8</w:t>
            </w:r>
            <w:r w:rsidRPr="00A35B7D">
              <w:rPr>
                <w:rFonts w:hAnsi="宋体"/>
                <w:sz w:val="24"/>
              </w:rPr>
              <w:t>主要环境保护目标</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066"/>
              <w:gridCol w:w="1733"/>
              <w:gridCol w:w="650"/>
              <w:gridCol w:w="1076"/>
              <w:gridCol w:w="1109"/>
              <w:gridCol w:w="1947"/>
            </w:tblGrid>
            <w:tr w:rsidR="00580A59" w:rsidRPr="00A35B7D" w:rsidTr="00523EE0">
              <w:trPr>
                <w:cantSplit/>
                <w:trHeight w:val="590"/>
                <w:jc w:val="center"/>
              </w:trPr>
              <w:tc>
                <w:tcPr>
                  <w:tcW w:w="1066" w:type="dxa"/>
                  <w:vAlign w:val="center"/>
                </w:tcPr>
                <w:p w:rsidR="00580A59" w:rsidRPr="00A35B7D" w:rsidRDefault="00580A59" w:rsidP="00523EE0">
                  <w:pPr>
                    <w:jc w:val="center"/>
                    <w:rPr>
                      <w:szCs w:val="21"/>
                    </w:rPr>
                  </w:pPr>
                  <w:r w:rsidRPr="00A35B7D">
                    <w:rPr>
                      <w:szCs w:val="21"/>
                    </w:rPr>
                    <w:t>环境</w:t>
                  </w:r>
                  <w:r w:rsidRPr="00A35B7D">
                    <w:rPr>
                      <w:rFonts w:hint="eastAsia"/>
                      <w:szCs w:val="21"/>
                    </w:rPr>
                    <w:t>要素</w:t>
                  </w:r>
                </w:p>
              </w:tc>
              <w:tc>
                <w:tcPr>
                  <w:tcW w:w="1733" w:type="dxa"/>
                  <w:vAlign w:val="center"/>
                </w:tcPr>
                <w:p w:rsidR="00580A59" w:rsidRPr="00A35B7D" w:rsidRDefault="00580A59" w:rsidP="00523EE0">
                  <w:pPr>
                    <w:pStyle w:val="af1"/>
                    <w:spacing w:line="240" w:lineRule="auto"/>
                    <w:rPr>
                      <w:rFonts w:ascii="Times New Roman" w:eastAsia="宋体"/>
                      <w:szCs w:val="21"/>
                    </w:rPr>
                  </w:pPr>
                  <w:r w:rsidRPr="00A35B7D">
                    <w:rPr>
                      <w:rFonts w:ascii="Times New Roman" w:eastAsia="宋体"/>
                      <w:szCs w:val="21"/>
                    </w:rPr>
                    <w:t>环境保护</w:t>
                  </w:r>
                </w:p>
                <w:p w:rsidR="00580A59" w:rsidRPr="00A35B7D" w:rsidRDefault="00580A59" w:rsidP="00523EE0">
                  <w:pPr>
                    <w:pStyle w:val="af1"/>
                    <w:spacing w:line="240" w:lineRule="auto"/>
                    <w:rPr>
                      <w:rFonts w:ascii="Times New Roman" w:eastAsia="宋体"/>
                      <w:szCs w:val="21"/>
                    </w:rPr>
                  </w:pPr>
                  <w:r w:rsidRPr="00A35B7D">
                    <w:rPr>
                      <w:rFonts w:ascii="Times New Roman" w:eastAsia="宋体"/>
                      <w:szCs w:val="21"/>
                    </w:rPr>
                    <w:t>对象</w:t>
                  </w:r>
                  <w:r w:rsidRPr="00A35B7D">
                    <w:rPr>
                      <w:rFonts w:ascii="Times New Roman" w:eastAsia="宋体" w:hint="eastAsia"/>
                      <w:szCs w:val="21"/>
                    </w:rPr>
                    <w:t>名称</w:t>
                  </w:r>
                </w:p>
              </w:tc>
              <w:tc>
                <w:tcPr>
                  <w:tcW w:w="650" w:type="dxa"/>
                  <w:vAlign w:val="center"/>
                </w:tcPr>
                <w:p w:rsidR="00580A59" w:rsidRPr="00A35B7D" w:rsidRDefault="00580A59" w:rsidP="00523EE0">
                  <w:pPr>
                    <w:jc w:val="center"/>
                    <w:rPr>
                      <w:szCs w:val="21"/>
                    </w:rPr>
                  </w:pPr>
                  <w:r w:rsidRPr="00A35B7D">
                    <w:rPr>
                      <w:szCs w:val="21"/>
                    </w:rPr>
                    <w:t>方位</w:t>
                  </w:r>
                </w:p>
              </w:tc>
              <w:tc>
                <w:tcPr>
                  <w:tcW w:w="1076" w:type="dxa"/>
                  <w:vAlign w:val="center"/>
                </w:tcPr>
                <w:p w:rsidR="00580A59" w:rsidRPr="00A35B7D" w:rsidRDefault="00580A59" w:rsidP="00523EE0">
                  <w:pPr>
                    <w:jc w:val="center"/>
                    <w:rPr>
                      <w:szCs w:val="21"/>
                    </w:rPr>
                  </w:pPr>
                  <w:r w:rsidRPr="00A35B7D">
                    <w:rPr>
                      <w:szCs w:val="21"/>
                    </w:rPr>
                    <w:t>距离</w:t>
                  </w:r>
                  <w:r w:rsidRPr="00A35B7D">
                    <w:rPr>
                      <w:rFonts w:hint="eastAsia"/>
                      <w:szCs w:val="21"/>
                    </w:rPr>
                    <w:t>厂界</w:t>
                  </w:r>
                </w:p>
              </w:tc>
              <w:tc>
                <w:tcPr>
                  <w:tcW w:w="1109" w:type="dxa"/>
                  <w:vAlign w:val="center"/>
                </w:tcPr>
                <w:p w:rsidR="00580A59" w:rsidRPr="00A35B7D" w:rsidRDefault="00580A59" w:rsidP="00523EE0">
                  <w:pPr>
                    <w:jc w:val="center"/>
                    <w:rPr>
                      <w:szCs w:val="21"/>
                    </w:rPr>
                  </w:pPr>
                  <w:r w:rsidRPr="00A35B7D">
                    <w:rPr>
                      <w:szCs w:val="21"/>
                    </w:rPr>
                    <w:t>规模</w:t>
                  </w:r>
                </w:p>
              </w:tc>
              <w:tc>
                <w:tcPr>
                  <w:tcW w:w="1947" w:type="dxa"/>
                  <w:vAlign w:val="center"/>
                </w:tcPr>
                <w:p w:rsidR="00580A59" w:rsidRPr="00A35B7D" w:rsidRDefault="00580A59" w:rsidP="00523EE0">
                  <w:pPr>
                    <w:jc w:val="center"/>
                    <w:rPr>
                      <w:szCs w:val="21"/>
                    </w:rPr>
                  </w:pPr>
                  <w:r w:rsidRPr="00A35B7D">
                    <w:rPr>
                      <w:szCs w:val="21"/>
                    </w:rPr>
                    <w:t>环境</w:t>
                  </w:r>
                  <w:r w:rsidRPr="00A35B7D">
                    <w:rPr>
                      <w:rFonts w:hint="eastAsia"/>
                      <w:szCs w:val="21"/>
                    </w:rPr>
                    <w:t>功能</w:t>
                  </w:r>
                </w:p>
              </w:tc>
            </w:tr>
            <w:tr w:rsidR="00580A59" w:rsidRPr="00A35B7D" w:rsidTr="00523EE0">
              <w:trPr>
                <w:cantSplit/>
                <w:trHeight w:val="465"/>
                <w:jc w:val="center"/>
              </w:trPr>
              <w:tc>
                <w:tcPr>
                  <w:tcW w:w="1066" w:type="dxa"/>
                  <w:vAlign w:val="center"/>
                </w:tcPr>
                <w:p w:rsidR="00580A59" w:rsidRPr="00A35B7D" w:rsidRDefault="00580A59" w:rsidP="00523EE0">
                  <w:pPr>
                    <w:jc w:val="center"/>
                    <w:rPr>
                      <w:szCs w:val="21"/>
                    </w:rPr>
                  </w:pPr>
                  <w:r w:rsidRPr="00A35B7D">
                    <w:rPr>
                      <w:szCs w:val="21"/>
                    </w:rPr>
                    <w:t>空气环境</w:t>
                  </w:r>
                </w:p>
              </w:tc>
              <w:tc>
                <w:tcPr>
                  <w:tcW w:w="1733" w:type="dxa"/>
                  <w:vAlign w:val="center"/>
                </w:tcPr>
                <w:p w:rsidR="00580A59" w:rsidRPr="00A35B7D" w:rsidRDefault="00580A59" w:rsidP="00523EE0">
                  <w:pPr>
                    <w:jc w:val="center"/>
                    <w:rPr>
                      <w:spacing w:val="-20"/>
                      <w:szCs w:val="21"/>
                    </w:rPr>
                  </w:pPr>
                  <w:r w:rsidRPr="00A35B7D">
                    <w:rPr>
                      <w:spacing w:val="-20"/>
                      <w:szCs w:val="21"/>
                    </w:rPr>
                    <w:t>-</w:t>
                  </w:r>
                </w:p>
              </w:tc>
              <w:tc>
                <w:tcPr>
                  <w:tcW w:w="650" w:type="dxa"/>
                  <w:vAlign w:val="center"/>
                </w:tcPr>
                <w:p w:rsidR="00580A59" w:rsidRPr="00A35B7D" w:rsidRDefault="00580A59" w:rsidP="00523EE0">
                  <w:pPr>
                    <w:pStyle w:val="BodyText21"/>
                    <w:adjustRightInd/>
                    <w:jc w:val="center"/>
                    <w:rPr>
                      <w:rFonts w:eastAsia="宋体"/>
                      <w:sz w:val="21"/>
                      <w:szCs w:val="21"/>
                    </w:rPr>
                  </w:pPr>
                  <w:r w:rsidRPr="00A35B7D">
                    <w:rPr>
                      <w:rFonts w:eastAsia="宋体"/>
                      <w:sz w:val="21"/>
                      <w:szCs w:val="21"/>
                    </w:rPr>
                    <w:t>-</w:t>
                  </w:r>
                </w:p>
              </w:tc>
              <w:tc>
                <w:tcPr>
                  <w:tcW w:w="1076" w:type="dxa"/>
                  <w:vAlign w:val="center"/>
                </w:tcPr>
                <w:p w:rsidR="00580A59" w:rsidRPr="00A35B7D" w:rsidRDefault="00580A59" w:rsidP="00523EE0">
                  <w:pPr>
                    <w:pStyle w:val="BodyText21"/>
                    <w:adjustRightInd/>
                    <w:jc w:val="center"/>
                    <w:rPr>
                      <w:rFonts w:ascii="Times New Roman" w:eastAsia="宋体" w:cs="Times New Roman"/>
                      <w:sz w:val="21"/>
                      <w:szCs w:val="21"/>
                    </w:rPr>
                  </w:pPr>
                  <w:r w:rsidRPr="00A35B7D">
                    <w:rPr>
                      <w:rFonts w:ascii="Times New Roman" w:eastAsia="宋体" w:cs="Times New Roman"/>
                      <w:sz w:val="21"/>
                      <w:szCs w:val="21"/>
                    </w:rPr>
                    <w:t>-</w:t>
                  </w:r>
                </w:p>
              </w:tc>
              <w:tc>
                <w:tcPr>
                  <w:tcW w:w="1109" w:type="dxa"/>
                  <w:vAlign w:val="center"/>
                </w:tcPr>
                <w:p w:rsidR="00580A59" w:rsidRPr="00A35B7D" w:rsidRDefault="00580A59" w:rsidP="00523EE0">
                  <w:pPr>
                    <w:jc w:val="center"/>
                    <w:rPr>
                      <w:szCs w:val="21"/>
                    </w:rPr>
                  </w:pPr>
                  <w:r w:rsidRPr="00A35B7D">
                    <w:rPr>
                      <w:szCs w:val="21"/>
                    </w:rPr>
                    <w:t>-</w:t>
                  </w:r>
                </w:p>
              </w:tc>
              <w:tc>
                <w:tcPr>
                  <w:tcW w:w="1947" w:type="dxa"/>
                  <w:vAlign w:val="center"/>
                </w:tcPr>
                <w:p w:rsidR="00580A59" w:rsidRPr="00A35B7D" w:rsidRDefault="00580A59" w:rsidP="00523EE0">
                  <w:pPr>
                    <w:jc w:val="center"/>
                    <w:rPr>
                      <w:spacing w:val="-20"/>
                      <w:szCs w:val="21"/>
                    </w:rPr>
                  </w:pPr>
                  <w:r w:rsidRPr="00A35B7D">
                    <w:rPr>
                      <w:spacing w:val="-20"/>
                      <w:szCs w:val="21"/>
                    </w:rPr>
                    <w:t>-</w:t>
                  </w:r>
                </w:p>
              </w:tc>
            </w:tr>
            <w:tr w:rsidR="00580A59" w:rsidRPr="00A35B7D" w:rsidTr="00523EE0">
              <w:trPr>
                <w:cantSplit/>
                <w:trHeight w:val="465"/>
                <w:jc w:val="center"/>
              </w:trPr>
              <w:tc>
                <w:tcPr>
                  <w:tcW w:w="1066" w:type="dxa"/>
                  <w:vAlign w:val="center"/>
                </w:tcPr>
                <w:p w:rsidR="00580A59" w:rsidRPr="00A35B7D" w:rsidRDefault="00580A59" w:rsidP="00523EE0">
                  <w:pPr>
                    <w:jc w:val="center"/>
                    <w:rPr>
                      <w:szCs w:val="21"/>
                    </w:rPr>
                  </w:pPr>
                  <w:r w:rsidRPr="00A35B7D">
                    <w:rPr>
                      <w:szCs w:val="21"/>
                    </w:rPr>
                    <w:t>声环境</w:t>
                  </w:r>
                </w:p>
              </w:tc>
              <w:tc>
                <w:tcPr>
                  <w:tcW w:w="1733" w:type="dxa"/>
                  <w:vAlign w:val="center"/>
                </w:tcPr>
                <w:p w:rsidR="00580A59" w:rsidRPr="00A35B7D" w:rsidRDefault="00580A59" w:rsidP="00523EE0">
                  <w:pPr>
                    <w:jc w:val="center"/>
                    <w:rPr>
                      <w:spacing w:val="-20"/>
                      <w:szCs w:val="21"/>
                    </w:rPr>
                  </w:pPr>
                  <w:r w:rsidRPr="00A35B7D">
                    <w:rPr>
                      <w:spacing w:val="-20"/>
                      <w:szCs w:val="21"/>
                    </w:rPr>
                    <w:t>-</w:t>
                  </w:r>
                </w:p>
              </w:tc>
              <w:tc>
                <w:tcPr>
                  <w:tcW w:w="650" w:type="dxa"/>
                  <w:vAlign w:val="center"/>
                </w:tcPr>
                <w:p w:rsidR="00580A59" w:rsidRPr="00A35B7D" w:rsidRDefault="00580A59" w:rsidP="00523EE0">
                  <w:pPr>
                    <w:pStyle w:val="BodyText21"/>
                    <w:adjustRightInd/>
                    <w:jc w:val="center"/>
                    <w:rPr>
                      <w:rFonts w:eastAsia="宋体"/>
                      <w:sz w:val="21"/>
                      <w:szCs w:val="21"/>
                    </w:rPr>
                  </w:pPr>
                  <w:r w:rsidRPr="00A35B7D">
                    <w:rPr>
                      <w:rFonts w:eastAsia="宋体"/>
                      <w:sz w:val="21"/>
                      <w:szCs w:val="21"/>
                    </w:rPr>
                    <w:t>-</w:t>
                  </w:r>
                </w:p>
              </w:tc>
              <w:tc>
                <w:tcPr>
                  <w:tcW w:w="1076" w:type="dxa"/>
                  <w:vAlign w:val="center"/>
                </w:tcPr>
                <w:p w:rsidR="00580A59" w:rsidRPr="00A35B7D" w:rsidRDefault="00580A59" w:rsidP="00523EE0">
                  <w:pPr>
                    <w:pStyle w:val="BodyText21"/>
                    <w:adjustRightInd/>
                    <w:jc w:val="center"/>
                    <w:rPr>
                      <w:rFonts w:ascii="Times New Roman" w:eastAsia="宋体" w:cs="Times New Roman"/>
                      <w:sz w:val="21"/>
                      <w:szCs w:val="21"/>
                    </w:rPr>
                  </w:pPr>
                  <w:r w:rsidRPr="00A35B7D">
                    <w:rPr>
                      <w:rFonts w:ascii="Times New Roman" w:eastAsia="宋体" w:cs="Times New Roman"/>
                      <w:sz w:val="21"/>
                      <w:szCs w:val="21"/>
                    </w:rPr>
                    <w:t>-</w:t>
                  </w:r>
                </w:p>
              </w:tc>
              <w:tc>
                <w:tcPr>
                  <w:tcW w:w="1109" w:type="dxa"/>
                  <w:vAlign w:val="center"/>
                </w:tcPr>
                <w:p w:rsidR="00580A59" w:rsidRPr="00A35B7D" w:rsidRDefault="00580A59" w:rsidP="00523EE0">
                  <w:pPr>
                    <w:jc w:val="center"/>
                    <w:rPr>
                      <w:szCs w:val="21"/>
                    </w:rPr>
                  </w:pPr>
                  <w:r w:rsidRPr="00A35B7D">
                    <w:rPr>
                      <w:szCs w:val="21"/>
                    </w:rPr>
                    <w:t>-</w:t>
                  </w:r>
                </w:p>
              </w:tc>
              <w:tc>
                <w:tcPr>
                  <w:tcW w:w="1947" w:type="dxa"/>
                  <w:vAlign w:val="center"/>
                </w:tcPr>
                <w:p w:rsidR="00580A59" w:rsidRPr="00A35B7D" w:rsidRDefault="00580A59" w:rsidP="00523EE0">
                  <w:pPr>
                    <w:jc w:val="center"/>
                    <w:rPr>
                      <w:spacing w:val="-20"/>
                      <w:szCs w:val="21"/>
                    </w:rPr>
                  </w:pPr>
                  <w:r w:rsidRPr="00A35B7D">
                    <w:rPr>
                      <w:rFonts w:hint="eastAsia"/>
                      <w:spacing w:val="-20"/>
                      <w:szCs w:val="21"/>
                    </w:rPr>
                    <w:t>-</w:t>
                  </w:r>
                </w:p>
              </w:tc>
            </w:tr>
            <w:tr w:rsidR="00580A59" w:rsidRPr="00A35B7D" w:rsidTr="00523EE0">
              <w:trPr>
                <w:cantSplit/>
                <w:trHeight w:val="291"/>
                <w:jc w:val="center"/>
              </w:trPr>
              <w:tc>
                <w:tcPr>
                  <w:tcW w:w="1066" w:type="dxa"/>
                  <w:vAlign w:val="center"/>
                </w:tcPr>
                <w:p w:rsidR="00580A59" w:rsidRPr="00A35B7D" w:rsidRDefault="00580A59" w:rsidP="00523EE0">
                  <w:pPr>
                    <w:jc w:val="center"/>
                    <w:rPr>
                      <w:szCs w:val="21"/>
                    </w:rPr>
                  </w:pPr>
                  <w:r w:rsidRPr="00A35B7D">
                    <w:rPr>
                      <w:rFonts w:hint="eastAsia"/>
                      <w:szCs w:val="21"/>
                    </w:rPr>
                    <w:t>地表水</w:t>
                  </w:r>
                </w:p>
              </w:tc>
              <w:tc>
                <w:tcPr>
                  <w:tcW w:w="1733" w:type="dxa"/>
                  <w:vAlign w:val="center"/>
                </w:tcPr>
                <w:p w:rsidR="00580A59" w:rsidRPr="00A35B7D" w:rsidRDefault="00580A59" w:rsidP="00523EE0">
                  <w:pPr>
                    <w:jc w:val="center"/>
                    <w:rPr>
                      <w:szCs w:val="21"/>
                    </w:rPr>
                  </w:pPr>
                  <w:r w:rsidRPr="00A35B7D">
                    <w:rPr>
                      <w:rFonts w:hint="eastAsia"/>
                      <w:szCs w:val="21"/>
                    </w:rPr>
                    <w:t>西横河</w:t>
                  </w:r>
                </w:p>
              </w:tc>
              <w:tc>
                <w:tcPr>
                  <w:tcW w:w="650" w:type="dxa"/>
                  <w:vAlign w:val="center"/>
                </w:tcPr>
                <w:p w:rsidR="00580A59" w:rsidRPr="00A35B7D" w:rsidRDefault="00580A59" w:rsidP="00523EE0">
                  <w:pPr>
                    <w:pStyle w:val="BodyText21"/>
                    <w:adjustRightInd/>
                    <w:jc w:val="center"/>
                    <w:rPr>
                      <w:rFonts w:eastAsia="宋体"/>
                      <w:sz w:val="21"/>
                      <w:szCs w:val="21"/>
                    </w:rPr>
                  </w:pPr>
                  <w:r w:rsidRPr="00A35B7D">
                    <w:rPr>
                      <w:rFonts w:eastAsia="宋体" w:hint="eastAsia"/>
                      <w:sz w:val="21"/>
                      <w:szCs w:val="21"/>
                    </w:rPr>
                    <w:t>南</w:t>
                  </w:r>
                </w:p>
              </w:tc>
              <w:tc>
                <w:tcPr>
                  <w:tcW w:w="1076" w:type="dxa"/>
                  <w:vAlign w:val="center"/>
                </w:tcPr>
                <w:p w:rsidR="00580A59" w:rsidRPr="00A35B7D" w:rsidRDefault="008F3D09" w:rsidP="00523EE0">
                  <w:pPr>
                    <w:pStyle w:val="BodyText21"/>
                    <w:adjustRightInd/>
                    <w:jc w:val="center"/>
                    <w:rPr>
                      <w:rFonts w:ascii="Times New Roman" w:eastAsia="宋体" w:cs="Times New Roman"/>
                      <w:sz w:val="21"/>
                      <w:szCs w:val="21"/>
                    </w:rPr>
                  </w:pPr>
                  <w:r w:rsidRPr="00A35B7D">
                    <w:rPr>
                      <w:rFonts w:ascii="Times New Roman" w:eastAsia="宋体" w:cs="Times New Roman" w:hint="eastAsia"/>
                      <w:sz w:val="21"/>
                      <w:szCs w:val="21"/>
                    </w:rPr>
                    <w:t>22</w:t>
                  </w:r>
                  <w:r w:rsidR="00580A59" w:rsidRPr="00A35B7D">
                    <w:rPr>
                      <w:rFonts w:ascii="Times New Roman" w:eastAsia="宋体" w:cs="Times New Roman" w:hint="eastAsia"/>
                      <w:sz w:val="21"/>
                      <w:szCs w:val="21"/>
                    </w:rPr>
                    <w:t>00</w:t>
                  </w:r>
                  <w:r w:rsidR="00580A59" w:rsidRPr="00A35B7D">
                    <w:rPr>
                      <w:rFonts w:ascii="Times New Roman" w:eastAsia="宋体" w:cs="Times New Roman"/>
                      <w:sz w:val="21"/>
                      <w:szCs w:val="21"/>
                    </w:rPr>
                    <w:t>米</w:t>
                  </w:r>
                </w:p>
              </w:tc>
              <w:tc>
                <w:tcPr>
                  <w:tcW w:w="1109" w:type="dxa"/>
                  <w:vAlign w:val="center"/>
                </w:tcPr>
                <w:p w:rsidR="00580A59" w:rsidRPr="00A35B7D" w:rsidRDefault="00580A59" w:rsidP="00523EE0">
                  <w:pPr>
                    <w:jc w:val="center"/>
                    <w:rPr>
                      <w:szCs w:val="21"/>
                    </w:rPr>
                  </w:pPr>
                  <w:r w:rsidRPr="00A35B7D">
                    <w:rPr>
                      <w:szCs w:val="21"/>
                    </w:rPr>
                    <w:t>-</w:t>
                  </w:r>
                </w:p>
              </w:tc>
              <w:tc>
                <w:tcPr>
                  <w:tcW w:w="1947" w:type="dxa"/>
                  <w:vAlign w:val="center"/>
                </w:tcPr>
                <w:p w:rsidR="00580A59" w:rsidRPr="00A35B7D" w:rsidRDefault="00580A59" w:rsidP="00523EE0">
                  <w:pPr>
                    <w:jc w:val="center"/>
                    <w:rPr>
                      <w:szCs w:val="21"/>
                    </w:rPr>
                  </w:pPr>
                  <w:r w:rsidRPr="00A35B7D">
                    <w:rPr>
                      <w:szCs w:val="21"/>
                    </w:rPr>
                    <w:t>GB3838-2002</w:t>
                  </w:r>
                  <w:r w:rsidRPr="00A35B7D">
                    <w:rPr>
                      <w:szCs w:val="21"/>
                    </w:rPr>
                    <w:t>《地表水环境质量标准》中</w:t>
                  </w:r>
                  <w:r w:rsidR="00AD3547" w:rsidRPr="005D7A71">
                    <w:rPr>
                      <w:szCs w:val="21"/>
                    </w:rPr>
                    <w:t>Ⅳ</w:t>
                  </w:r>
                  <w:r w:rsidRPr="00A35B7D">
                    <w:rPr>
                      <w:szCs w:val="21"/>
                    </w:rPr>
                    <w:t>类标准</w:t>
                  </w:r>
                </w:p>
              </w:tc>
            </w:tr>
            <w:tr w:rsidR="00580A59" w:rsidRPr="00A35B7D" w:rsidTr="00523EE0">
              <w:trPr>
                <w:cantSplit/>
                <w:trHeight w:val="291"/>
                <w:jc w:val="center"/>
              </w:trPr>
              <w:tc>
                <w:tcPr>
                  <w:tcW w:w="1066" w:type="dxa"/>
                  <w:vAlign w:val="center"/>
                </w:tcPr>
                <w:p w:rsidR="00580A59" w:rsidRPr="00A35B7D" w:rsidRDefault="00580A59" w:rsidP="00523EE0">
                  <w:pPr>
                    <w:jc w:val="center"/>
                    <w:rPr>
                      <w:szCs w:val="21"/>
                    </w:rPr>
                  </w:pPr>
                  <w:r w:rsidRPr="00A35B7D">
                    <w:rPr>
                      <w:rFonts w:hint="eastAsia"/>
                      <w:szCs w:val="21"/>
                    </w:rPr>
                    <w:t>生态环境</w:t>
                  </w:r>
                </w:p>
              </w:tc>
              <w:tc>
                <w:tcPr>
                  <w:tcW w:w="1733" w:type="dxa"/>
                  <w:vAlign w:val="center"/>
                </w:tcPr>
                <w:p w:rsidR="00580A59" w:rsidRPr="00A35B7D" w:rsidRDefault="00580A59" w:rsidP="00523EE0">
                  <w:pPr>
                    <w:jc w:val="center"/>
                    <w:rPr>
                      <w:szCs w:val="21"/>
                    </w:rPr>
                  </w:pPr>
                  <w:r w:rsidRPr="00A35B7D">
                    <w:rPr>
                      <w:rFonts w:hint="eastAsia"/>
                      <w:szCs w:val="21"/>
                    </w:rPr>
                    <w:t>长江（江阴市）重要湿地</w:t>
                  </w:r>
                </w:p>
              </w:tc>
              <w:tc>
                <w:tcPr>
                  <w:tcW w:w="650" w:type="dxa"/>
                  <w:vAlign w:val="center"/>
                </w:tcPr>
                <w:p w:rsidR="00580A59" w:rsidRPr="00A35B7D" w:rsidRDefault="00580A59" w:rsidP="00523EE0">
                  <w:pPr>
                    <w:pStyle w:val="BodyText21"/>
                    <w:adjustRightInd/>
                    <w:jc w:val="center"/>
                    <w:rPr>
                      <w:rFonts w:ascii="Times New Roman" w:eastAsia="宋体" w:cs="Times New Roman"/>
                      <w:sz w:val="21"/>
                      <w:szCs w:val="21"/>
                    </w:rPr>
                  </w:pPr>
                  <w:r w:rsidRPr="00A35B7D">
                    <w:rPr>
                      <w:rFonts w:ascii="Times New Roman" w:eastAsia="宋体" w:cs="Times New Roman" w:hint="eastAsia"/>
                      <w:sz w:val="21"/>
                      <w:szCs w:val="21"/>
                    </w:rPr>
                    <w:t>北</w:t>
                  </w:r>
                </w:p>
              </w:tc>
              <w:tc>
                <w:tcPr>
                  <w:tcW w:w="1076" w:type="dxa"/>
                  <w:vAlign w:val="center"/>
                </w:tcPr>
                <w:p w:rsidR="00580A59" w:rsidRPr="00A35B7D" w:rsidRDefault="000503B0" w:rsidP="00523EE0">
                  <w:pPr>
                    <w:pStyle w:val="BodyText21"/>
                    <w:adjustRightInd/>
                    <w:jc w:val="center"/>
                    <w:rPr>
                      <w:rFonts w:ascii="Times New Roman" w:eastAsia="宋体" w:cs="Times New Roman"/>
                      <w:sz w:val="21"/>
                      <w:szCs w:val="21"/>
                    </w:rPr>
                  </w:pPr>
                  <w:r w:rsidRPr="00A35B7D">
                    <w:rPr>
                      <w:rFonts w:ascii="Times New Roman" w:eastAsia="宋体" w:cs="Times New Roman" w:hint="eastAsia"/>
                      <w:sz w:val="21"/>
                      <w:szCs w:val="21"/>
                    </w:rPr>
                    <w:t>9.8</w:t>
                  </w:r>
                  <w:r w:rsidR="00580A59" w:rsidRPr="00A35B7D">
                    <w:rPr>
                      <w:rFonts w:ascii="Times New Roman" w:eastAsia="宋体" w:cs="Times New Roman" w:hint="eastAsia"/>
                      <w:sz w:val="21"/>
                      <w:szCs w:val="21"/>
                    </w:rPr>
                    <w:t>公里</w:t>
                  </w:r>
                </w:p>
              </w:tc>
              <w:tc>
                <w:tcPr>
                  <w:tcW w:w="1109" w:type="dxa"/>
                  <w:vAlign w:val="center"/>
                </w:tcPr>
                <w:p w:rsidR="00580A59" w:rsidRPr="00A35B7D" w:rsidRDefault="00580A59" w:rsidP="00523EE0">
                  <w:pPr>
                    <w:jc w:val="center"/>
                    <w:rPr>
                      <w:szCs w:val="21"/>
                    </w:rPr>
                  </w:pPr>
                  <w:r w:rsidRPr="00A35B7D">
                    <w:rPr>
                      <w:szCs w:val="21"/>
                    </w:rPr>
                    <w:t>-</w:t>
                  </w:r>
                </w:p>
              </w:tc>
              <w:tc>
                <w:tcPr>
                  <w:tcW w:w="1947" w:type="dxa"/>
                  <w:vAlign w:val="center"/>
                </w:tcPr>
                <w:p w:rsidR="00580A59" w:rsidRPr="00A35B7D" w:rsidRDefault="00580A59" w:rsidP="00523EE0">
                  <w:pPr>
                    <w:jc w:val="center"/>
                    <w:rPr>
                      <w:szCs w:val="21"/>
                    </w:rPr>
                  </w:pPr>
                  <w:r w:rsidRPr="00A35B7D">
                    <w:rPr>
                      <w:rFonts w:hint="eastAsia"/>
                      <w:bCs/>
                      <w:szCs w:val="21"/>
                    </w:rPr>
                    <w:t>省级二级控制区</w:t>
                  </w:r>
                </w:p>
              </w:tc>
            </w:tr>
          </w:tbl>
          <w:p w:rsidR="00580A59" w:rsidRPr="00A35B7D" w:rsidRDefault="00580A59" w:rsidP="00580A59">
            <w:pPr>
              <w:pStyle w:val="a6"/>
              <w:spacing w:line="360" w:lineRule="auto"/>
              <w:ind w:firstLine="480"/>
            </w:pPr>
          </w:p>
          <w:p w:rsidR="00A71F85" w:rsidRPr="00A35B7D" w:rsidRDefault="00A71F85">
            <w:pPr>
              <w:pStyle w:val="a6"/>
              <w:spacing w:line="360" w:lineRule="auto"/>
              <w:ind w:firstLine="480"/>
            </w:pPr>
          </w:p>
          <w:p w:rsidR="00A71F85" w:rsidRPr="00A35B7D" w:rsidRDefault="00A71F85">
            <w:pPr>
              <w:pStyle w:val="a6"/>
              <w:spacing w:line="360" w:lineRule="auto"/>
              <w:ind w:firstLine="480"/>
            </w:pPr>
          </w:p>
          <w:p w:rsidR="00A71F85" w:rsidRPr="00A35B7D" w:rsidRDefault="00A71F85">
            <w:pPr>
              <w:pStyle w:val="a6"/>
              <w:spacing w:line="360" w:lineRule="auto"/>
              <w:ind w:firstLine="480"/>
            </w:pPr>
          </w:p>
          <w:p w:rsidR="00A71F85" w:rsidRPr="00A35B7D" w:rsidRDefault="00A71F85">
            <w:pPr>
              <w:pStyle w:val="a6"/>
              <w:spacing w:line="360" w:lineRule="auto"/>
              <w:ind w:firstLine="480"/>
            </w:pPr>
          </w:p>
          <w:p w:rsidR="00A71F85" w:rsidRPr="00A35B7D" w:rsidRDefault="00A71F85">
            <w:pPr>
              <w:pStyle w:val="a6"/>
              <w:spacing w:line="360" w:lineRule="auto"/>
              <w:ind w:firstLine="480"/>
            </w:pPr>
          </w:p>
          <w:p w:rsidR="00A71F85" w:rsidRPr="00A35B7D" w:rsidRDefault="00A71F85">
            <w:pPr>
              <w:pStyle w:val="a6"/>
              <w:spacing w:line="360" w:lineRule="auto"/>
              <w:ind w:firstLine="480"/>
            </w:pPr>
          </w:p>
          <w:p w:rsidR="00A71F85" w:rsidRPr="00A35B7D" w:rsidRDefault="00A71F85">
            <w:pPr>
              <w:pStyle w:val="a6"/>
              <w:spacing w:line="360" w:lineRule="auto"/>
              <w:ind w:firstLine="480"/>
            </w:pPr>
          </w:p>
          <w:p w:rsidR="00A71F85" w:rsidRPr="00A35B7D" w:rsidRDefault="00A71F85">
            <w:pPr>
              <w:pStyle w:val="a6"/>
              <w:spacing w:line="360" w:lineRule="auto"/>
              <w:ind w:firstLine="480"/>
            </w:pPr>
          </w:p>
          <w:p w:rsidR="00A71F85" w:rsidRPr="00A35B7D" w:rsidRDefault="00A71F85">
            <w:pPr>
              <w:pStyle w:val="a6"/>
              <w:spacing w:line="360" w:lineRule="auto"/>
              <w:ind w:firstLine="480"/>
            </w:pPr>
          </w:p>
          <w:p w:rsidR="00A71F85" w:rsidRPr="00A35B7D" w:rsidRDefault="00A71F85">
            <w:pPr>
              <w:pStyle w:val="a6"/>
              <w:spacing w:line="360" w:lineRule="auto"/>
              <w:ind w:firstLine="480"/>
            </w:pPr>
          </w:p>
          <w:p w:rsidR="00A71F85" w:rsidRPr="00A35B7D" w:rsidRDefault="00A71F85">
            <w:pPr>
              <w:pStyle w:val="a6"/>
              <w:spacing w:line="360" w:lineRule="auto"/>
              <w:ind w:firstLine="480"/>
            </w:pPr>
          </w:p>
          <w:p w:rsidR="00A71F85" w:rsidRPr="00A35B7D" w:rsidRDefault="00A71F85">
            <w:pPr>
              <w:pStyle w:val="a6"/>
              <w:spacing w:line="360" w:lineRule="auto"/>
              <w:ind w:firstLine="480"/>
            </w:pPr>
          </w:p>
          <w:p w:rsidR="00A71F85" w:rsidRPr="00A35B7D" w:rsidRDefault="00A71F85">
            <w:pPr>
              <w:pStyle w:val="a6"/>
              <w:spacing w:line="360" w:lineRule="auto"/>
              <w:ind w:firstLine="480"/>
            </w:pPr>
          </w:p>
          <w:p w:rsidR="000F30B1" w:rsidRPr="00A35B7D" w:rsidRDefault="000F30B1" w:rsidP="00FC44ED">
            <w:pPr>
              <w:pStyle w:val="a6"/>
              <w:spacing w:line="360" w:lineRule="auto"/>
            </w:pPr>
          </w:p>
          <w:p w:rsidR="00FC44ED" w:rsidRPr="00A35B7D" w:rsidRDefault="00FC44ED" w:rsidP="00FC44ED">
            <w:pPr>
              <w:pStyle w:val="a6"/>
              <w:spacing w:line="360" w:lineRule="auto"/>
            </w:pPr>
          </w:p>
          <w:p w:rsidR="00FC44ED" w:rsidRPr="00A35B7D" w:rsidRDefault="00FC44ED" w:rsidP="00FC44ED">
            <w:pPr>
              <w:pStyle w:val="a6"/>
              <w:spacing w:line="360" w:lineRule="auto"/>
            </w:pPr>
          </w:p>
          <w:p w:rsidR="000F30B1" w:rsidRPr="00A35B7D" w:rsidRDefault="000F30B1">
            <w:pPr>
              <w:pStyle w:val="a6"/>
              <w:spacing w:line="360" w:lineRule="auto"/>
              <w:ind w:firstLine="480"/>
            </w:pPr>
          </w:p>
          <w:p w:rsidR="00911943" w:rsidRPr="00A35B7D" w:rsidRDefault="00911943">
            <w:pPr>
              <w:pStyle w:val="a6"/>
              <w:spacing w:line="360" w:lineRule="auto"/>
              <w:ind w:firstLine="480"/>
            </w:pPr>
          </w:p>
        </w:tc>
      </w:tr>
    </w:tbl>
    <w:p w:rsidR="00A71F85" w:rsidRPr="00A35B7D" w:rsidRDefault="0075416C">
      <w:pPr>
        <w:spacing w:line="360" w:lineRule="auto"/>
        <w:ind w:right="-34"/>
        <w:rPr>
          <w:b/>
          <w:sz w:val="24"/>
        </w:rPr>
      </w:pPr>
      <w:r w:rsidRPr="00A35B7D">
        <w:rPr>
          <w:b/>
          <w:sz w:val="24"/>
        </w:rPr>
        <w:lastRenderedPageBreak/>
        <w:t>评价适用标准</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8194"/>
      </w:tblGrid>
      <w:tr w:rsidR="00A71F85" w:rsidRPr="00A35B7D">
        <w:trPr>
          <w:trHeight w:val="13068"/>
          <w:jc w:val="center"/>
        </w:trPr>
        <w:tc>
          <w:tcPr>
            <w:tcW w:w="606" w:type="dxa"/>
            <w:vAlign w:val="center"/>
          </w:tcPr>
          <w:p w:rsidR="00A71F85" w:rsidRPr="00A35B7D" w:rsidRDefault="0075416C">
            <w:pPr>
              <w:spacing w:line="480" w:lineRule="auto"/>
              <w:jc w:val="center"/>
              <w:rPr>
                <w:sz w:val="24"/>
              </w:rPr>
            </w:pPr>
            <w:r w:rsidRPr="00A35B7D">
              <w:rPr>
                <w:sz w:val="24"/>
              </w:rPr>
              <w:lastRenderedPageBreak/>
              <w:t>环</w:t>
            </w:r>
          </w:p>
          <w:p w:rsidR="00A71F85" w:rsidRPr="00A35B7D" w:rsidRDefault="0075416C">
            <w:pPr>
              <w:spacing w:line="480" w:lineRule="auto"/>
              <w:jc w:val="center"/>
              <w:rPr>
                <w:sz w:val="24"/>
              </w:rPr>
            </w:pPr>
            <w:r w:rsidRPr="00A35B7D">
              <w:rPr>
                <w:sz w:val="24"/>
              </w:rPr>
              <w:t>境</w:t>
            </w:r>
          </w:p>
          <w:p w:rsidR="00A71F85" w:rsidRPr="00A35B7D" w:rsidRDefault="0075416C">
            <w:pPr>
              <w:spacing w:line="480" w:lineRule="auto"/>
              <w:jc w:val="center"/>
              <w:rPr>
                <w:sz w:val="24"/>
              </w:rPr>
            </w:pPr>
            <w:r w:rsidRPr="00A35B7D">
              <w:rPr>
                <w:sz w:val="24"/>
              </w:rPr>
              <w:t>质</w:t>
            </w:r>
          </w:p>
          <w:p w:rsidR="00A71F85" w:rsidRPr="00A35B7D" w:rsidRDefault="0075416C">
            <w:pPr>
              <w:spacing w:line="480" w:lineRule="auto"/>
              <w:jc w:val="center"/>
              <w:rPr>
                <w:sz w:val="24"/>
              </w:rPr>
            </w:pPr>
            <w:r w:rsidRPr="00A35B7D">
              <w:rPr>
                <w:sz w:val="24"/>
              </w:rPr>
              <w:t>量</w:t>
            </w:r>
          </w:p>
          <w:p w:rsidR="00A71F85" w:rsidRPr="00A35B7D" w:rsidRDefault="0075416C">
            <w:pPr>
              <w:spacing w:line="480" w:lineRule="auto"/>
              <w:jc w:val="center"/>
              <w:rPr>
                <w:sz w:val="24"/>
              </w:rPr>
            </w:pPr>
            <w:r w:rsidRPr="00A35B7D">
              <w:rPr>
                <w:sz w:val="24"/>
              </w:rPr>
              <w:t>标</w:t>
            </w:r>
          </w:p>
          <w:p w:rsidR="00A71F85" w:rsidRPr="00A35B7D" w:rsidRDefault="0075416C">
            <w:pPr>
              <w:spacing w:line="480" w:lineRule="auto"/>
              <w:jc w:val="center"/>
              <w:rPr>
                <w:sz w:val="24"/>
              </w:rPr>
            </w:pPr>
            <w:r w:rsidRPr="00A35B7D">
              <w:rPr>
                <w:sz w:val="24"/>
              </w:rPr>
              <w:t>准</w:t>
            </w:r>
          </w:p>
        </w:tc>
        <w:tc>
          <w:tcPr>
            <w:tcW w:w="8194" w:type="dxa"/>
            <w:vAlign w:val="center"/>
          </w:tcPr>
          <w:p w:rsidR="00580A59" w:rsidRPr="00A35B7D" w:rsidRDefault="00580A59" w:rsidP="00580A59">
            <w:pPr>
              <w:spacing w:line="360" w:lineRule="auto"/>
              <w:ind w:firstLine="480"/>
              <w:rPr>
                <w:sz w:val="24"/>
              </w:rPr>
            </w:pPr>
            <w:r w:rsidRPr="00A35B7D">
              <w:rPr>
                <w:spacing w:val="-2"/>
                <w:sz w:val="24"/>
              </w:rPr>
              <w:t>1</w:t>
            </w:r>
            <w:r w:rsidRPr="00A35B7D">
              <w:rPr>
                <w:spacing w:val="-2"/>
                <w:sz w:val="24"/>
              </w:rPr>
              <w:t>、环境空</w:t>
            </w:r>
            <w:r w:rsidRPr="00A35B7D">
              <w:rPr>
                <w:spacing w:val="-2"/>
                <w:sz w:val="24"/>
                <w:szCs w:val="24"/>
              </w:rPr>
              <w:t>气：</w:t>
            </w:r>
            <w:r w:rsidRPr="00A35B7D">
              <w:rPr>
                <w:sz w:val="24"/>
              </w:rPr>
              <w:t>本项目所在地环境空气质量功能区为二类区，即</w:t>
            </w:r>
            <w:r w:rsidRPr="00A35B7D">
              <w:rPr>
                <w:sz w:val="24"/>
              </w:rPr>
              <w:t>SO</w:t>
            </w:r>
            <w:r w:rsidRPr="00A35B7D">
              <w:rPr>
                <w:sz w:val="24"/>
                <w:vertAlign w:val="subscript"/>
              </w:rPr>
              <w:t>2</w:t>
            </w:r>
            <w:r w:rsidRPr="00A35B7D">
              <w:rPr>
                <w:sz w:val="24"/>
              </w:rPr>
              <w:t>、</w:t>
            </w:r>
            <w:r w:rsidRPr="00A35B7D">
              <w:rPr>
                <w:sz w:val="24"/>
              </w:rPr>
              <w:t>NO</w:t>
            </w:r>
            <w:r w:rsidRPr="00A35B7D">
              <w:rPr>
                <w:sz w:val="24"/>
                <w:vertAlign w:val="subscript"/>
              </w:rPr>
              <w:t>2</w:t>
            </w:r>
            <w:r w:rsidRPr="00A35B7D">
              <w:rPr>
                <w:sz w:val="24"/>
              </w:rPr>
              <w:t>、</w:t>
            </w:r>
            <w:r w:rsidRPr="00A35B7D">
              <w:rPr>
                <w:sz w:val="24"/>
              </w:rPr>
              <w:t>PM</w:t>
            </w:r>
            <w:r w:rsidRPr="00A35B7D">
              <w:rPr>
                <w:sz w:val="24"/>
                <w:vertAlign w:val="subscript"/>
              </w:rPr>
              <w:t>10</w:t>
            </w:r>
            <w:r w:rsidRPr="00A35B7D">
              <w:rPr>
                <w:sz w:val="24"/>
              </w:rPr>
              <w:t>、</w:t>
            </w:r>
            <w:r w:rsidRPr="00A35B7D">
              <w:rPr>
                <w:sz w:val="24"/>
              </w:rPr>
              <w:t>PM</w:t>
            </w:r>
            <w:r w:rsidRPr="00A35B7D">
              <w:rPr>
                <w:rFonts w:hint="eastAsia"/>
                <w:sz w:val="24"/>
                <w:vertAlign w:val="subscript"/>
              </w:rPr>
              <w:t>2.5</w:t>
            </w:r>
            <w:r w:rsidRPr="00A35B7D">
              <w:rPr>
                <w:sz w:val="24"/>
              </w:rPr>
              <w:t>、</w:t>
            </w:r>
            <w:r w:rsidRPr="00A35B7D">
              <w:rPr>
                <w:sz w:val="24"/>
              </w:rPr>
              <w:t>TSP</w:t>
            </w:r>
            <w:r w:rsidRPr="00A35B7D">
              <w:rPr>
                <w:sz w:val="24"/>
              </w:rPr>
              <w:t>执行《环境空气质量标准》（</w:t>
            </w:r>
            <w:r w:rsidRPr="00A35B7D">
              <w:rPr>
                <w:sz w:val="24"/>
              </w:rPr>
              <w:t>GB3095-2012</w:t>
            </w:r>
            <w:r w:rsidRPr="00A35B7D">
              <w:rPr>
                <w:sz w:val="24"/>
              </w:rPr>
              <w:t>）中二级标准。具体见表</w:t>
            </w:r>
            <w:r w:rsidR="00FC44ED" w:rsidRPr="00A35B7D">
              <w:rPr>
                <w:rFonts w:hint="eastAsia"/>
                <w:sz w:val="24"/>
              </w:rPr>
              <w:t>9</w:t>
            </w:r>
            <w:r w:rsidRPr="00A35B7D">
              <w:rPr>
                <w:sz w:val="24"/>
              </w:rPr>
              <w:t>。</w:t>
            </w:r>
          </w:p>
          <w:p w:rsidR="00580A59" w:rsidRPr="00A35B7D" w:rsidRDefault="00580A59" w:rsidP="00580A59">
            <w:pPr>
              <w:spacing w:line="360" w:lineRule="auto"/>
              <w:jc w:val="center"/>
              <w:rPr>
                <w:sz w:val="24"/>
              </w:rPr>
            </w:pPr>
            <w:r w:rsidRPr="00A35B7D">
              <w:rPr>
                <w:sz w:val="24"/>
              </w:rPr>
              <w:t>表</w:t>
            </w:r>
            <w:r w:rsidR="00FC44ED" w:rsidRPr="00A35B7D">
              <w:rPr>
                <w:rFonts w:hint="eastAsia"/>
                <w:sz w:val="24"/>
              </w:rPr>
              <w:t>9</w:t>
            </w:r>
            <w:r w:rsidRPr="00A35B7D">
              <w:rPr>
                <w:sz w:val="24"/>
              </w:rPr>
              <w:t>环境空气污染物浓度限值（单位：</w:t>
            </w:r>
            <w:r w:rsidRPr="00A35B7D">
              <w:rPr>
                <w:spacing w:val="6"/>
                <w:sz w:val="24"/>
              </w:rPr>
              <w:t>µg</w:t>
            </w:r>
            <w:r w:rsidRPr="00A35B7D">
              <w:rPr>
                <w:sz w:val="24"/>
              </w:rPr>
              <w:t>/m</w:t>
            </w:r>
            <w:r w:rsidRPr="00A35B7D">
              <w:rPr>
                <w:sz w:val="24"/>
                <w:vertAlign w:val="superscript"/>
              </w:rPr>
              <w:t>3</w:t>
            </w:r>
            <w:r w:rsidRPr="00A35B7D">
              <w:rPr>
                <w:sz w:val="24"/>
              </w:rPr>
              <w:t>，除注明外）</w:t>
            </w:r>
          </w:p>
          <w:tbl>
            <w:tblPr>
              <w:tblW w:w="0" w:type="auto"/>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65"/>
              <w:gridCol w:w="1420"/>
              <w:gridCol w:w="1420"/>
              <w:gridCol w:w="1420"/>
              <w:gridCol w:w="2161"/>
            </w:tblGrid>
            <w:tr w:rsidR="00580A59" w:rsidRPr="00A35B7D" w:rsidTr="00523EE0">
              <w:trPr>
                <w:cantSplit/>
                <w:trHeight w:val="340"/>
                <w:jc w:val="center"/>
              </w:trPr>
              <w:tc>
                <w:tcPr>
                  <w:tcW w:w="1265" w:type="dxa"/>
                  <w:vMerge w:val="restart"/>
                  <w:tcBorders>
                    <w:top w:val="single" w:sz="12" w:space="0" w:color="auto"/>
                    <w:left w:val="nil"/>
                    <w:bottom w:val="single" w:sz="4" w:space="0" w:color="auto"/>
                  </w:tcBorders>
                  <w:vAlign w:val="center"/>
                </w:tcPr>
                <w:p w:rsidR="00580A59" w:rsidRPr="00A35B7D" w:rsidRDefault="00580A59" w:rsidP="00523EE0">
                  <w:pPr>
                    <w:jc w:val="center"/>
                    <w:rPr>
                      <w:szCs w:val="21"/>
                    </w:rPr>
                  </w:pPr>
                  <w:r w:rsidRPr="00A35B7D">
                    <w:rPr>
                      <w:szCs w:val="21"/>
                    </w:rPr>
                    <w:t>评价因子</w:t>
                  </w:r>
                </w:p>
              </w:tc>
              <w:tc>
                <w:tcPr>
                  <w:tcW w:w="4260" w:type="dxa"/>
                  <w:gridSpan w:val="3"/>
                  <w:tcBorders>
                    <w:top w:val="single" w:sz="12" w:space="0" w:color="auto"/>
                    <w:bottom w:val="single" w:sz="4" w:space="0" w:color="auto"/>
                  </w:tcBorders>
                  <w:vAlign w:val="center"/>
                </w:tcPr>
                <w:p w:rsidR="00580A59" w:rsidRPr="00A35B7D" w:rsidRDefault="00580A59" w:rsidP="00523EE0">
                  <w:pPr>
                    <w:jc w:val="center"/>
                    <w:rPr>
                      <w:szCs w:val="21"/>
                    </w:rPr>
                  </w:pPr>
                  <w:r w:rsidRPr="00A35B7D">
                    <w:rPr>
                      <w:szCs w:val="21"/>
                    </w:rPr>
                    <w:t>浓度限值</w:t>
                  </w:r>
                </w:p>
              </w:tc>
              <w:tc>
                <w:tcPr>
                  <w:tcW w:w="2161" w:type="dxa"/>
                  <w:vMerge w:val="restart"/>
                  <w:tcBorders>
                    <w:top w:val="single" w:sz="12" w:space="0" w:color="auto"/>
                    <w:bottom w:val="single" w:sz="4" w:space="0" w:color="auto"/>
                    <w:right w:val="nil"/>
                  </w:tcBorders>
                  <w:vAlign w:val="center"/>
                </w:tcPr>
                <w:p w:rsidR="00580A59" w:rsidRPr="00A35B7D" w:rsidRDefault="00580A59" w:rsidP="00523EE0">
                  <w:pPr>
                    <w:jc w:val="center"/>
                    <w:rPr>
                      <w:szCs w:val="21"/>
                    </w:rPr>
                  </w:pPr>
                  <w:r w:rsidRPr="00A35B7D">
                    <w:rPr>
                      <w:szCs w:val="21"/>
                    </w:rPr>
                    <w:t>标准来源</w:t>
                  </w:r>
                </w:p>
              </w:tc>
            </w:tr>
            <w:tr w:rsidR="00580A59" w:rsidRPr="00A35B7D" w:rsidTr="00523EE0">
              <w:trPr>
                <w:cantSplit/>
                <w:trHeight w:val="340"/>
                <w:jc w:val="center"/>
              </w:trPr>
              <w:tc>
                <w:tcPr>
                  <w:tcW w:w="1265" w:type="dxa"/>
                  <w:vMerge/>
                  <w:tcBorders>
                    <w:top w:val="single" w:sz="4" w:space="0" w:color="auto"/>
                    <w:left w:val="nil"/>
                    <w:bottom w:val="single" w:sz="4" w:space="0" w:color="auto"/>
                  </w:tcBorders>
                  <w:vAlign w:val="center"/>
                </w:tcPr>
                <w:p w:rsidR="00580A59" w:rsidRPr="00A35B7D" w:rsidRDefault="00580A59" w:rsidP="00523EE0">
                  <w:pPr>
                    <w:jc w:val="center"/>
                    <w:rPr>
                      <w:b/>
                      <w:szCs w:val="21"/>
                    </w:rPr>
                  </w:pPr>
                </w:p>
              </w:tc>
              <w:tc>
                <w:tcPr>
                  <w:tcW w:w="1420" w:type="dxa"/>
                  <w:tcBorders>
                    <w:top w:val="single" w:sz="4" w:space="0" w:color="auto"/>
                    <w:bottom w:val="single" w:sz="4" w:space="0" w:color="auto"/>
                  </w:tcBorders>
                  <w:vAlign w:val="center"/>
                </w:tcPr>
                <w:p w:rsidR="00580A59" w:rsidRPr="00A35B7D" w:rsidRDefault="00580A59" w:rsidP="00523EE0">
                  <w:pPr>
                    <w:jc w:val="center"/>
                    <w:rPr>
                      <w:szCs w:val="21"/>
                    </w:rPr>
                  </w:pPr>
                  <w:r w:rsidRPr="00A35B7D">
                    <w:rPr>
                      <w:szCs w:val="21"/>
                    </w:rPr>
                    <w:t>1</w:t>
                  </w:r>
                  <w:r w:rsidRPr="00A35B7D">
                    <w:rPr>
                      <w:szCs w:val="21"/>
                    </w:rPr>
                    <w:t>小时平均</w:t>
                  </w:r>
                </w:p>
              </w:tc>
              <w:tc>
                <w:tcPr>
                  <w:tcW w:w="1420" w:type="dxa"/>
                  <w:tcBorders>
                    <w:top w:val="single" w:sz="4" w:space="0" w:color="auto"/>
                    <w:bottom w:val="single" w:sz="4" w:space="0" w:color="auto"/>
                  </w:tcBorders>
                  <w:vAlign w:val="center"/>
                </w:tcPr>
                <w:p w:rsidR="00580A59" w:rsidRPr="00A35B7D" w:rsidRDefault="00580A59" w:rsidP="00523EE0">
                  <w:pPr>
                    <w:jc w:val="center"/>
                    <w:rPr>
                      <w:szCs w:val="21"/>
                    </w:rPr>
                  </w:pPr>
                  <w:r w:rsidRPr="00A35B7D">
                    <w:rPr>
                      <w:szCs w:val="21"/>
                    </w:rPr>
                    <w:t>24</w:t>
                  </w:r>
                  <w:r w:rsidRPr="00A35B7D">
                    <w:rPr>
                      <w:szCs w:val="21"/>
                    </w:rPr>
                    <w:t>小时平均</w:t>
                  </w:r>
                </w:p>
              </w:tc>
              <w:tc>
                <w:tcPr>
                  <w:tcW w:w="1420" w:type="dxa"/>
                  <w:tcBorders>
                    <w:top w:val="single" w:sz="4" w:space="0" w:color="auto"/>
                    <w:bottom w:val="single" w:sz="4" w:space="0" w:color="auto"/>
                  </w:tcBorders>
                  <w:vAlign w:val="center"/>
                </w:tcPr>
                <w:p w:rsidR="00580A59" w:rsidRPr="00A35B7D" w:rsidRDefault="00580A59" w:rsidP="00523EE0">
                  <w:pPr>
                    <w:jc w:val="center"/>
                    <w:rPr>
                      <w:szCs w:val="21"/>
                    </w:rPr>
                  </w:pPr>
                  <w:r w:rsidRPr="00A35B7D">
                    <w:rPr>
                      <w:szCs w:val="21"/>
                    </w:rPr>
                    <w:t>年平均</w:t>
                  </w:r>
                </w:p>
              </w:tc>
              <w:tc>
                <w:tcPr>
                  <w:tcW w:w="2161" w:type="dxa"/>
                  <w:vMerge/>
                  <w:tcBorders>
                    <w:top w:val="single" w:sz="4" w:space="0" w:color="auto"/>
                    <w:bottom w:val="single" w:sz="4" w:space="0" w:color="auto"/>
                    <w:right w:val="nil"/>
                  </w:tcBorders>
                  <w:vAlign w:val="center"/>
                </w:tcPr>
                <w:p w:rsidR="00580A59" w:rsidRPr="00A35B7D" w:rsidRDefault="00580A59" w:rsidP="00523EE0">
                  <w:pPr>
                    <w:jc w:val="center"/>
                    <w:rPr>
                      <w:b/>
                      <w:szCs w:val="21"/>
                    </w:rPr>
                  </w:pPr>
                </w:p>
              </w:tc>
            </w:tr>
            <w:tr w:rsidR="00580A59" w:rsidRPr="00A35B7D" w:rsidTr="00523EE0">
              <w:trPr>
                <w:cantSplit/>
                <w:trHeight w:val="340"/>
                <w:jc w:val="center"/>
              </w:trPr>
              <w:tc>
                <w:tcPr>
                  <w:tcW w:w="1265" w:type="dxa"/>
                  <w:tcBorders>
                    <w:top w:val="single" w:sz="4" w:space="0" w:color="auto"/>
                    <w:left w:val="nil"/>
                  </w:tcBorders>
                  <w:vAlign w:val="center"/>
                </w:tcPr>
                <w:p w:rsidR="00580A59" w:rsidRPr="00A35B7D" w:rsidRDefault="00580A59" w:rsidP="00523EE0">
                  <w:pPr>
                    <w:jc w:val="center"/>
                    <w:rPr>
                      <w:szCs w:val="21"/>
                    </w:rPr>
                  </w:pPr>
                  <w:r w:rsidRPr="00A35B7D">
                    <w:rPr>
                      <w:szCs w:val="21"/>
                    </w:rPr>
                    <w:t>SO</w:t>
                  </w:r>
                  <w:r w:rsidRPr="00A35B7D">
                    <w:rPr>
                      <w:szCs w:val="21"/>
                      <w:vertAlign w:val="subscript"/>
                    </w:rPr>
                    <w:t>2</w:t>
                  </w:r>
                </w:p>
              </w:tc>
              <w:tc>
                <w:tcPr>
                  <w:tcW w:w="1420" w:type="dxa"/>
                  <w:tcBorders>
                    <w:top w:val="single" w:sz="4" w:space="0" w:color="auto"/>
                  </w:tcBorders>
                  <w:vAlign w:val="center"/>
                </w:tcPr>
                <w:p w:rsidR="00580A59" w:rsidRPr="00A35B7D" w:rsidRDefault="00580A59" w:rsidP="00523EE0">
                  <w:pPr>
                    <w:jc w:val="center"/>
                    <w:rPr>
                      <w:szCs w:val="21"/>
                    </w:rPr>
                  </w:pPr>
                  <w:r w:rsidRPr="00A35B7D">
                    <w:rPr>
                      <w:szCs w:val="21"/>
                    </w:rPr>
                    <w:t>500</w:t>
                  </w:r>
                </w:p>
              </w:tc>
              <w:tc>
                <w:tcPr>
                  <w:tcW w:w="1420" w:type="dxa"/>
                  <w:tcBorders>
                    <w:top w:val="single" w:sz="4" w:space="0" w:color="auto"/>
                  </w:tcBorders>
                  <w:vAlign w:val="center"/>
                </w:tcPr>
                <w:p w:rsidR="00580A59" w:rsidRPr="00A35B7D" w:rsidRDefault="00580A59" w:rsidP="00523EE0">
                  <w:pPr>
                    <w:jc w:val="center"/>
                    <w:rPr>
                      <w:szCs w:val="21"/>
                    </w:rPr>
                  </w:pPr>
                  <w:r w:rsidRPr="00A35B7D">
                    <w:rPr>
                      <w:szCs w:val="21"/>
                    </w:rPr>
                    <w:t>150</w:t>
                  </w:r>
                </w:p>
              </w:tc>
              <w:tc>
                <w:tcPr>
                  <w:tcW w:w="1420" w:type="dxa"/>
                  <w:tcBorders>
                    <w:top w:val="single" w:sz="4" w:space="0" w:color="auto"/>
                  </w:tcBorders>
                  <w:vAlign w:val="center"/>
                </w:tcPr>
                <w:p w:rsidR="00580A59" w:rsidRPr="00A35B7D" w:rsidRDefault="00580A59" w:rsidP="00523EE0">
                  <w:pPr>
                    <w:jc w:val="center"/>
                    <w:rPr>
                      <w:szCs w:val="21"/>
                    </w:rPr>
                  </w:pPr>
                  <w:r w:rsidRPr="00A35B7D">
                    <w:rPr>
                      <w:szCs w:val="21"/>
                    </w:rPr>
                    <w:t>60</w:t>
                  </w:r>
                </w:p>
              </w:tc>
              <w:tc>
                <w:tcPr>
                  <w:tcW w:w="2161" w:type="dxa"/>
                  <w:vMerge w:val="restart"/>
                  <w:tcBorders>
                    <w:top w:val="single" w:sz="4" w:space="0" w:color="auto"/>
                    <w:right w:val="nil"/>
                  </w:tcBorders>
                  <w:vAlign w:val="center"/>
                </w:tcPr>
                <w:p w:rsidR="00580A59" w:rsidRPr="00A35B7D" w:rsidRDefault="00580A59" w:rsidP="00523EE0">
                  <w:pPr>
                    <w:jc w:val="center"/>
                    <w:rPr>
                      <w:szCs w:val="21"/>
                    </w:rPr>
                  </w:pPr>
                  <w:r w:rsidRPr="00A35B7D">
                    <w:rPr>
                      <w:szCs w:val="21"/>
                    </w:rPr>
                    <w:t>GB3095-2012</w:t>
                  </w:r>
                </w:p>
                <w:p w:rsidR="00580A59" w:rsidRPr="00A35B7D" w:rsidRDefault="00580A59" w:rsidP="00523EE0">
                  <w:pPr>
                    <w:jc w:val="center"/>
                    <w:rPr>
                      <w:szCs w:val="21"/>
                    </w:rPr>
                  </w:pPr>
                  <w:r w:rsidRPr="00A35B7D">
                    <w:rPr>
                      <w:szCs w:val="21"/>
                    </w:rPr>
                    <w:t>表</w:t>
                  </w:r>
                  <w:r w:rsidRPr="00A35B7D">
                    <w:rPr>
                      <w:szCs w:val="21"/>
                    </w:rPr>
                    <w:t>1</w:t>
                  </w:r>
                  <w:r w:rsidRPr="00A35B7D">
                    <w:rPr>
                      <w:szCs w:val="21"/>
                    </w:rPr>
                    <w:t>中二级标准</w:t>
                  </w:r>
                </w:p>
              </w:tc>
            </w:tr>
            <w:tr w:rsidR="00580A59" w:rsidRPr="00A35B7D" w:rsidTr="00523EE0">
              <w:trPr>
                <w:cantSplit/>
                <w:trHeight w:val="340"/>
                <w:jc w:val="center"/>
              </w:trPr>
              <w:tc>
                <w:tcPr>
                  <w:tcW w:w="1265" w:type="dxa"/>
                  <w:tcBorders>
                    <w:left w:val="nil"/>
                  </w:tcBorders>
                  <w:vAlign w:val="center"/>
                </w:tcPr>
                <w:p w:rsidR="00580A59" w:rsidRPr="00A35B7D" w:rsidRDefault="00580A59" w:rsidP="00523EE0">
                  <w:pPr>
                    <w:jc w:val="center"/>
                    <w:rPr>
                      <w:szCs w:val="21"/>
                    </w:rPr>
                  </w:pPr>
                  <w:r w:rsidRPr="00A35B7D">
                    <w:rPr>
                      <w:szCs w:val="21"/>
                    </w:rPr>
                    <w:t>NO</w:t>
                  </w:r>
                  <w:r w:rsidRPr="00A35B7D">
                    <w:rPr>
                      <w:szCs w:val="21"/>
                      <w:vertAlign w:val="subscript"/>
                    </w:rPr>
                    <w:t>2</w:t>
                  </w:r>
                </w:p>
              </w:tc>
              <w:tc>
                <w:tcPr>
                  <w:tcW w:w="1420" w:type="dxa"/>
                  <w:vAlign w:val="center"/>
                </w:tcPr>
                <w:p w:rsidR="00580A59" w:rsidRPr="00A35B7D" w:rsidRDefault="00580A59" w:rsidP="00523EE0">
                  <w:pPr>
                    <w:jc w:val="center"/>
                    <w:rPr>
                      <w:szCs w:val="21"/>
                    </w:rPr>
                  </w:pPr>
                  <w:r w:rsidRPr="00A35B7D">
                    <w:rPr>
                      <w:szCs w:val="21"/>
                    </w:rPr>
                    <w:t>200</w:t>
                  </w:r>
                </w:p>
              </w:tc>
              <w:tc>
                <w:tcPr>
                  <w:tcW w:w="1420" w:type="dxa"/>
                  <w:vAlign w:val="center"/>
                </w:tcPr>
                <w:p w:rsidR="00580A59" w:rsidRPr="00A35B7D" w:rsidRDefault="00580A59" w:rsidP="00523EE0">
                  <w:pPr>
                    <w:jc w:val="center"/>
                  </w:pPr>
                  <w:r w:rsidRPr="00A35B7D">
                    <w:rPr>
                      <w:szCs w:val="21"/>
                    </w:rPr>
                    <w:t>80</w:t>
                  </w:r>
                </w:p>
              </w:tc>
              <w:tc>
                <w:tcPr>
                  <w:tcW w:w="1420" w:type="dxa"/>
                  <w:vAlign w:val="center"/>
                </w:tcPr>
                <w:p w:rsidR="00580A59" w:rsidRPr="00A35B7D" w:rsidRDefault="00580A59" w:rsidP="00523EE0">
                  <w:pPr>
                    <w:jc w:val="center"/>
                    <w:rPr>
                      <w:szCs w:val="21"/>
                    </w:rPr>
                  </w:pPr>
                  <w:r w:rsidRPr="00A35B7D">
                    <w:rPr>
                      <w:szCs w:val="21"/>
                    </w:rPr>
                    <w:t>40</w:t>
                  </w:r>
                </w:p>
              </w:tc>
              <w:tc>
                <w:tcPr>
                  <w:tcW w:w="2161" w:type="dxa"/>
                  <w:vMerge/>
                  <w:tcBorders>
                    <w:right w:val="nil"/>
                  </w:tcBorders>
                  <w:vAlign w:val="center"/>
                </w:tcPr>
                <w:p w:rsidR="00580A59" w:rsidRPr="00A35B7D" w:rsidRDefault="00580A59" w:rsidP="00523EE0">
                  <w:pPr>
                    <w:jc w:val="center"/>
                    <w:rPr>
                      <w:szCs w:val="21"/>
                    </w:rPr>
                  </w:pPr>
                </w:p>
              </w:tc>
            </w:tr>
            <w:tr w:rsidR="00580A59" w:rsidRPr="00A35B7D" w:rsidTr="00523EE0">
              <w:trPr>
                <w:cantSplit/>
                <w:trHeight w:val="340"/>
                <w:jc w:val="center"/>
              </w:trPr>
              <w:tc>
                <w:tcPr>
                  <w:tcW w:w="1265" w:type="dxa"/>
                  <w:tcBorders>
                    <w:left w:val="nil"/>
                  </w:tcBorders>
                  <w:vAlign w:val="center"/>
                </w:tcPr>
                <w:p w:rsidR="00580A59" w:rsidRPr="00A35B7D" w:rsidRDefault="00580A59" w:rsidP="00523EE0">
                  <w:pPr>
                    <w:jc w:val="center"/>
                    <w:rPr>
                      <w:szCs w:val="21"/>
                    </w:rPr>
                  </w:pPr>
                  <w:r w:rsidRPr="00A35B7D">
                    <w:rPr>
                      <w:szCs w:val="21"/>
                    </w:rPr>
                    <w:t>PM</w:t>
                  </w:r>
                  <w:r w:rsidRPr="00A35B7D">
                    <w:rPr>
                      <w:szCs w:val="21"/>
                      <w:vertAlign w:val="subscript"/>
                    </w:rPr>
                    <w:t>10</w:t>
                  </w:r>
                </w:p>
              </w:tc>
              <w:tc>
                <w:tcPr>
                  <w:tcW w:w="1420" w:type="dxa"/>
                  <w:vAlign w:val="center"/>
                </w:tcPr>
                <w:p w:rsidR="00580A59" w:rsidRPr="00A35B7D" w:rsidRDefault="00580A59" w:rsidP="00523EE0">
                  <w:pPr>
                    <w:jc w:val="center"/>
                    <w:rPr>
                      <w:szCs w:val="21"/>
                    </w:rPr>
                  </w:pPr>
                  <w:r w:rsidRPr="00A35B7D">
                    <w:rPr>
                      <w:szCs w:val="21"/>
                    </w:rPr>
                    <w:t>/</w:t>
                  </w:r>
                </w:p>
              </w:tc>
              <w:tc>
                <w:tcPr>
                  <w:tcW w:w="1420" w:type="dxa"/>
                  <w:vAlign w:val="center"/>
                </w:tcPr>
                <w:p w:rsidR="00580A59" w:rsidRPr="00A35B7D" w:rsidRDefault="00580A59" w:rsidP="00523EE0">
                  <w:pPr>
                    <w:jc w:val="center"/>
                    <w:rPr>
                      <w:szCs w:val="21"/>
                    </w:rPr>
                  </w:pPr>
                  <w:r w:rsidRPr="00A35B7D">
                    <w:rPr>
                      <w:szCs w:val="21"/>
                    </w:rPr>
                    <w:t>150</w:t>
                  </w:r>
                </w:p>
              </w:tc>
              <w:tc>
                <w:tcPr>
                  <w:tcW w:w="1420" w:type="dxa"/>
                  <w:vAlign w:val="center"/>
                </w:tcPr>
                <w:p w:rsidR="00580A59" w:rsidRPr="00A35B7D" w:rsidRDefault="00580A59" w:rsidP="00523EE0">
                  <w:pPr>
                    <w:jc w:val="center"/>
                    <w:rPr>
                      <w:szCs w:val="21"/>
                    </w:rPr>
                  </w:pPr>
                  <w:r w:rsidRPr="00A35B7D">
                    <w:rPr>
                      <w:szCs w:val="21"/>
                    </w:rPr>
                    <w:t>70</w:t>
                  </w:r>
                </w:p>
              </w:tc>
              <w:tc>
                <w:tcPr>
                  <w:tcW w:w="2161" w:type="dxa"/>
                  <w:vMerge/>
                  <w:tcBorders>
                    <w:right w:val="nil"/>
                  </w:tcBorders>
                  <w:vAlign w:val="center"/>
                </w:tcPr>
                <w:p w:rsidR="00580A59" w:rsidRPr="00A35B7D" w:rsidRDefault="00580A59" w:rsidP="00523EE0">
                  <w:pPr>
                    <w:jc w:val="center"/>
                    <w:rPr>
                      <w:szCs w:val="21"/>
                    </w:rPr>
                  </w:pPr>
                </w:p>
              </w:tc>
            </w:tr>
            <w:tr w:rsidR="00580A59" w:rsidRPr="00A35B7D" w:rsidTr="00523EE0">
              <w:trPr>
                <w:cantSplit/>
                <w:trHeight w:val="340"/>
                <w:jc w:val="center"/>
              </w:trPr>
              <w:tc>
                <w:tcPr>
                  <w:tcW w:w="1265" w:type="dxa"/>
                  <w:tcBorders>
                    <w:left w:val="nil"/>
                  </w:tcBorders>
                  <w:vAlign w:val="center"/>
                </w:tcPr>
                <w:p w:rsidR="00580A59" w:rsidRPr="00A35B7D" w:rsidRDefault="00580A59" w:rsidP="00523EE0">
                  <w:pPr>
                    <w:jc w:val="center"/>
                    <w:rPr>
                      <w:szCs w:val="21"/>
                    </w:rPr>
                  </w:pPr>
                  <w:r w:rsidRPr="00A35B7D">
                    <w:rPr>
                      <w:sz w:val="24"/>
                    </w:rPr>
                    <w:t>PM</w:t>
                  </w:r>
                  <w:r w:rsidRPr="00A35B7D">
                    <w:rPr>
                      <w:rFonts w:hint="eastAsia"/>
                      <w:sz w:val="24"/>
                      <w:vertAlign w:val="subscript"/>
                    </w:rPr>
                    <w:t>2.5</w:t>
                  </w:r>
                </w:p>
              </w:tc>
              <w:tc>
                <w:tcPr>
                  <w:tcW w:w="1420" w:type="dxa"/>
                  <w:vAlign w:val="center"/>
                </w:tcPr>
                <w:p w:rsidR="00580A59" w:rsidRPr="00A35B7D" w:rsidRDefault="00580A59" w:rsidP="00523EE0">
                  <w:pPr>
                    <w:jc w:val="center"/>
                    <w:rPr>
                      <w:szCs w:val="21"/>
                    </w:rPr>
                  </w:pPr>
                  <w:r w:rsidRPr="00A35B7D">
                    <w:rPr>
                      <w:rFonts w:hint="eastAsia"/>
                      <w:szCs w:val="21"/>
                    </w:rPr>
                    <w:t>/</w:t>
                  </w:r>
                </w:p>
              </w:tc>
              <w:tc>
                <w:tcPr>
                  <w:tcW w:w="1420" w:type="dxa"/>
                  <w:vAlign w:val="center"/>
                </w:tcPr>
                <w:p w:rsidR="00580A59" w:rsidRPr="00A35B7D" w:rsidRDefault="00580A59" w:rsidP="00523EE0">
                  <w:pPr>
                    <w:jc w:val="center"/>
                    <w:rPr>
                      <w:szCs w:val="21"/>
                    </w:rPr>
                  </w:pPr>
                  <w:r w:rsidRPr="00A35B7D">
                    <w:rPr>
                      <w:rFonts w:hint="eastAsia"/>
                      <w:szCs w:val="21"/>
                    </w:rPr>
                    <w:t>75</w:t>
                  </w:r>
                </w:p>
              </w:tc>
              <w:tc>
                <w:tcPr>
                  <w:tcW w:w="1420" w:type="dxa"/>
                  <w:vAlign w:val="center"/>
                </w:tcPr>
                <w:p w:rsidR="00580A59" w:rsidRPr="00A35B7D" w:rsidRDefault="00580A59" w:rsidP="00523EE0">
                  <w:pPr>
                    <w:jc w:val="center"/>
                    <w:rPr>
                      <w:szCs w:val="21"/>
                    </w:rPr>
                  </w:pPr>
                  <w:r w:rsidRPr="00A35B7D">
                    <w:rPr>
                      <w:rFonts w:hint="eastAsia"/>
                      <w:szCs w:val="21"/>
                    </w:rPr>
                    <w:t>35</w:t>
                  </w:r>
                </w:p>
              </w:tc>
              <w:tc>
                <w:tcPr>
                  <w:tcW w:w="2161" w:type="dxa"/>
                  <w:vMerge/>
                  <w:tcBorders>
                    <w:right w:val="nil"/>
                  </w:tcBorders>
                  <w:vAlign w:val="center"/>
                </w:tcPr>
                <w:p w:rsidR="00580A59" w:rsidRPr="00A35B7D" w:rsidRDefault="00580A59" w:rsidP="00523EE0">
                  <w:pPr>
                    <w:jc w:val="center"/>
                    <w:rPr>
                      <w:szCs w:val="21"/>
                    </w:rPr>
                  </w:pPr>
                </w:p>
              </w:tc>
            </w:tr>
            <w:tr w:rsidR="00580A59" w:rsidRPr="00A35B7D" w:rsidTr="00523EE0">
              <w:trPr>
                <w:cantSplit/>
                <w:trHeight w:val="340"/>
                <w:jc w:val="center"/>
              </w:trPr>
              <w:tc>
                <w:tcPr>
                  <w:tcW w:w="1265" w:type="dxa"/>
                  <w:tcBorders>
                    <w:left w:val="nil"/>
                  </w:tcBorders>
                  <w:vAlign w:val="center"/>
                </w:tcPr>
                <w:p w:rsidR="00580A59" w:rsidRPr="00A35B7D" w:rsidRDefault="00580A59" w:rsidP="00523EE0">
                  <w:pPr>
                    <w:jc w:val="center"/>
                    <w:rPr>
                      <w:szCs w:val="21"/>
                    </w:rPr>
                  </w:pPr>
                  <w:r w:rsidRPr="00A35B7D">
                    <w:rPr>
                      <w:szCs w:val="21"/>
                    </w:rPr>
                    <w:t>TSP</w:t>
                  </w:r>
                </w:p>
              </w:tc>
              <w:tc>
                <w:tcPr>
                  <w:tcW w:w="1420" w:type="dxa"/>
                  <w:vAlign w:val="center"/>
                </w:tcPr>
                <w:p w:rsidR="00580A59" w:rsidRPr="00A35B7D" w:rsidRDefault="00580A59" w:rsidP="00523EE0">
                  <w:pPr>
                    <w:jc w:val="center"/>
                    <w:rPr>
                      <w:szCs w:val="21"/>
                    </w:rPr>
                  </w:pPr>
                  <w:r w:rsidRPr="00A35B7D">
                    <w:rPr>
                      <w:szCs w:val="21"/>
                    </w:rPr>
                    <w:t>/</w:t>
                  </w:r>
                </w:p>
              </w:tc>
              <w:tc>
                <w:tcPr>
                  <w:tcW w:w="1420" w:type="dxa"/>
                  <w:vAlign w:val="center"/>
                </w:tcPr>
                <w:p w:rsidR="00580A59" w:rsidRPr="00A35B7D" w:rsidRDefault="00580A59" w:rsidP="00523EE0">
                  <w:pPr>
                    <w:jc w:val="center"/>
                    <w:rPr>
                      <w:szCs w:val="21"/>
                    </w:rPr>
                  </w:pPr>
                  <w:r w:rsidRPr="00A35B7D">
                    <w:rPr>
                      <w:szCs w:val="21"/>
                    </w:rPr>
                    <w:t>300</w:t>
                  </w:r>
                </w:p>
              </w:tc>
              <w:tc>
                <w:tcPr>
                  <w:tcW w:w="1420" w:type="dxa"/>
                  <w:vAlign w:val="center"/>
                </w:tcPr>
                <w:p w:rsidR="00580A59" w:rsidRPr="00A35B7D" w:rsidRDefault="00580A59" w:rsidP="00523EE0">
                  <w:pPr>
                    <w:jc w:val="center"/>
                    <w:rPr>
                      <w:szCs w:val="21"/>
                    </w:rPr>
                  </w:pPr>
                  <w:r w:rsidRPr="00A35B7D">
                    <w:rPr>
                      <w:szCs w:val="21"/>
                    </w:rPr>
                    <w:t>200</w:t>
                  </w:r>
                </w:p>
              </w:tc>
              <w:tc>
                <w:tcPr>
                  <w:tcW w:w="2161" w:type="dxa"/>
                  <w:vMerge/>
                  <w:tcBorders>
                    <w:right w:val="nil"/>
                  </w:tcBorders>
                  <w:vAlign w:val="center"/>
                </w:tcPr>
                <w:p w:rsidR="00580A59" w:rsidRPr="00A35B7D" w:rsidRDefault="00580A59" w:rsidP="00523EE0">
                  <w:pPr>
                    <w:jc w:val="center"/>
                    <w:rPr>
                      <w:szCs w:val="21"/>
                    </w:rPr>
                  </w:pPr>
                </w:p>
              </w:tc>
            </w:tr>
          </w:tbl>
          <w:p w:rsidR="003A3EB5" w:rsidRPr="005D7A71" w:rsidRDefault="003A3EB5" w:rsidP="003A3EB5">
            <w:pPr>
              <w:spacing w:line="360" w:lineRule="auto"/>
              <w:ind w:firstLineChars="200" w:firstLine="480"/>
              <w:rPr>
                <w:snapToGrid w:val="0"/>
                <w:sz w:val="24"/>
                <w:szCs w:val="24"/>
              </w:rPr>
            </w:pPr>
            <w:r w:rsidRPr="005D7A71">
              <w:rPr>
                <w:sz w:val="24"/>
              </w:rPr>
              <w:t>2</w:t>
            </w:r>
            <w:r w:rsidRPr="005D7A71">
              <w:rPr>
                <w:sz w:val="24"/>
              </w:rPr>
              <w:t>、</w:t>
            </w:r>
            <w:r w:rsidRPr="005D7A71">
              <w:rPr>
                <w:snapToGrid w:val="0"/>
                <w:kern w:val="0"/>
                <w:sz w:val="24"/>
              </w:rPr>
              <w:t>地表水：</w:t>
            </w:r>
            <w:r w:rsidRPr="005D7A71">
              <w:rPr>
                <w:rFonts w:hAnsi="宋体"/>
                <w:snapToGrid w:val="0"/>
                <w:sz w:val="24"/>
                <w:szCs w:val="24"/>
              </w:rPr>
              <w:t>西横河</w:t>
            </w:r>
            <w:r w:rsidRPr="005D7A71">
              <w:rPr>
                <w:rFonts w:hAnsi="宋体" w:hint="eastAsia"/>
                <w:snapToGrid w:val="0"/>
                <w:sz w:val="24"/>
                <w:szCs w:val="24"/>
              </w:rPr>
              <w:t>水环境</w:t>
            </w:r>
            <w:r w:rsidRPr="005D7A71">
              <w:rPr>
                <w:rFonts w:hAnsi="宋体"/>
                <w:snapToGrid w:val="0"/>
                <w:sz w:val="24"/>
                <w:szCs w:val="24"/>
              </w:rPr>
              <w:t>质量执行</w:t>
            </w:r>
            <w:r w:rsidRPr="005D7A71">
              <w:rPr>
                <w:snapToGrid w:val="0"/>
                <w:sz w:val="24"/>
                <w:szCs w:val="24"/>
              </w:rPr>
              <w:t>GB3838-2002</w:t>
            </w:r>
            <w:r w:rsidRPr="005D7A71">
              <w:rPr>
                <w:rFonts w:hAnsi="宋体"/>
                <w:snapToGrid w:val="0"/>
                <w:sz w:val="24"/>
                <w:szCs w:val="24"/>
              </w:rPr>
              <w:t>《地表水环境质量标准》中的</w:t>
            </w:r>
            <w:r w:rsidRPr="005D7A71">
              <w:rPr>
                <w:spacing w:val="6"/>
                <w:sz w:val="24"/>
                <w:szCs w:val="24"/>
              </w:rPr>
              <w:t>Ⅳ</w:t>
            </w:r>
            <w:r w:rsidRPr="005D7A71">
              <w:rPr>
                <w:rFonts w:hAnsi="宋体"/>
                <w:snapToGrid w:val="0"/>
                <w:sz w:val="24"/>
                <w:szCs w:val="24"/>
              </w:rPr>
              <w:t>类标准，具体数据见表</w:t>
            </w:r>
            <w:r w:rsidRPr="005D7A71">
              <w:rPr>
                <w:rFonts w:hAnsi="宋体" w:hint="eastAsia"/>
                <w:snapToGrid w:val="0"/>
                <w:sz w:val="24"/>
                <w:szCs w:val="24"/>
              </w:rPr>
              <w:t>10</w:t>
            </w:r>
            <w:r w:rsidRPr="005D7A71">
              <w:rPr>
                <w:rFonts w:hAnsi="宋体"/>
                <w:snapToGrid w:val="0"/>
                <w:sz w:val="24"/>
                <w:szCs w:val="24"/>
              </w:rPr>
              <w:t>。</w:t>
            </w:r>
          </w:p>
          <w:p w:rsidR="003A3EB5" w:rsidRPr="005D7A71" w:rsidRDefault="003A3EB5" w:rsidP="003A3EB5">
            <w:pPr>
              <w:spacing w:line="360" w:lineRule="auto"/>
              <w:jc w:val="center"/>
              <w:rPr>
                <w:snapToGrid w:val="0"/>
                <w:kern w:val="0"/>
                <w:sz w:val="24"/>
              </w:rPr>
            </w:pPr>
            <w:r w:rsidRPr="005D7A71">
              <w:rPr>
                <w:rFonts w:hAnsi="宋体"/>
                <w:snapToGrid w:val="0"/>
                <w:sz w:val="24"/>
                <w:szCs w:val="24"/>
              </w:rPr>
              <w:t>表</w:t>
            </w:r>
            <w:r w:rsidRPr="005D7A71">
              <w:rPr>
                <w:rFonts w:hAnsi="宋体" w:hint="eastAsia"/>
                <w:snapToGrid w:val="0"/>
                <w:sz w:val="24"/>
                <w:szCs w:val="24"/>
              </w:rPr>
              <w:t>10</w:t>
            </w:r>
            <w:r w:rsidRPr="005D7A71">
              <w:rPr>
                <w:rFonts w:hAnsi="宋体"/>
                <w:snapToGrid w:val="0"/>
                <w:sz w:val="24"/>
                <w:szCs w:val="24"/>
              </w:rPr>
              <w:t>地表水环境质量标准单位：</w:t>
            </w:r>
            <w:r w:rsidRPr="005D7A71">
              <w:rPr>
                <w:snapToGrid w:val="0"/>
                <w:sz w:val="24"/>
                <w:szCs w:val="24"/>
              </w:rPr>
              <w:t>mg/</w:t>
            </w:r>
            <w:r w:rsidRPr="005D7A71">
              <w:rPr>
                <w:rFonts w:hint="eastAsia"/>
                <w:snapToGrid w:val="0"/>
                <w:sz w:val="24"/>
                <w:szCs w:val="24"/>
              </w:rPr>
              <w:t>L</w:t>
            </w:r>
            <w:r w:rsidRPr="005D7A71">
              <w:rPr>
                <w:rFonts w:hAnsi="宋体"/>
                <w:snapToGrid w:val="0"/>
                <w:sz w:val="24"/>
                <w:szCs w:val="24"/>
              </w:rPr>
              <w:t>（</w:t>
            </w:r>
            <w:r w:rsidRPr="005D7A71">
              <w:rPr>
                <w:snapToGrid w:val="0"/>
                <w:sz w:val="24"/>
                <w:szCs w:val="24"/>
              </w:rPr>
              <w:t>pH</w:t>
            </w:r>
            <w:r w:rsidRPr="005D7A71">
              <w:rPr>
                <w:rFonts w:hAnsi="宋体"/>
                <w:snapToGrid w:val="0"/>
                <w:sz w:val="24"/>
                <w:szCs w:val="24"/>
              </w:rPr>
              <w:t>为无量纲）</w:t>
            </w:r>
          </w:p>
          <w:tbl>
            <w:tblPr>
              <w:tblW w:w="7978"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1101"/>
              <w:gridCol w:w="785"/>
              <w:gridCol w:w="893"/>
              <w:gridCol w:w="745"/>
              <w:gridCol w:w="1488"/>
              <w:gridCol w:w="1043"/>
              <w:gridCol w:w="1042"/>
              <w:gridCol w:w="881"/>
            </w:tblGrid>
            <w:tr w:rsidR="003A3EB5" w:rsidRPr="005D7A71" w:rsidTr="00126B5F">
              <w:trPr>
                <w:trHeight w:hRule="exact" w:val="574"/>
                <w:jc w:val="center"/>
              </w:trPr>
              <w:tc>
                <w:tcPr>
                  <w:tcW w:w="1101" w:type="dxa"/>
                  <w:vAlign w:val="center"/>
                </w:tcPr>
                <w:p w:rsidR="003A3EB5" w:rsidRPr="005D7A71" w:rsidRDefault="003A3EB5" w:rsidP="00126B5F">
                  <w:pPr>
                    <w:jc w:val="center"/>
                    <w:rPr>
                      <w:rFonts w:hAnsi="宋体"/>
                      <w:szCs w:val="21"/>
                    </w:rPr>
                  </w:pPr>
                  <w:r w:rsidRPr="005D7A71">
                    <w:rPr>
                      <w:rFonts w:hAnsi="宋体"/>
                      <w:szCs w:val="21"/>
                    </w:rPr>
                    <w:t>标准类别</w:t>
                  </w:r>
                </w:p>
              </w:tc>
              <w:tc>
                <w:tcPr>
                  <w:tcW w:w="785" w:type="dxa"/>
                  <w:vAlign w:val="center"/>
                </w:tcPr>
                <w:p w:rsidR="003A3EB5" w:rsidRPr="005D7A71" w:rsidRDefault="003A3EB5" w:rsidP="00126B5F">
                  <w:pPr>
                    <w:jc w:val="center"/>
                    <w:rPr>
                      <w:bCs/>
                      <w:snapToGrid w:val="0"/>
                      <w:kern w:val="0"/>
                      <w:szCs w:val="21"/>
                    </w:rPr>
                  </w:pPr>
                  <w:r w:rsidRPr="005D7A71">
                    <w:rPr>
                      <w:bCs/>
                      <w:snapToGrid w:val="0"/>
                      <w:kern w:val="0"/>
                      <w:szCs w:val="21"/>
                    </w:rPr>
                    <w:t>pH</w:t>
                  </w:r>
                </w:p>
              </w:tc>
              <w:tc>
                <w:tcPr>
                  <w:tcW w:w="893" w:type="dxa"/>
                  <w:vAlign w:val="center"/>
                </w:tcPr>
                <w:p w:rsidR="003A3EB5" w:rsidRPr="005D7A71" w:rsidRDefault="003A3EB5" w:rsidP="00126B5F">
                  <w:pPr>
                    <w:jc w:val="center"/>
                    <w:rPr>
                      <w:bCs/>
                      <w:snapToGrid w:val="0"/>
                      <w:kern w:val="0"/>
                      <w:szCs w:val="21"/>
                    </w:rPr>
                  </w:pPr>
                  <w:r w:rsidRPr="005D7A71">
                    <w:rPr>
                      <w:rFonts w:hAnsi="宋体"/>
                      <w:bCs/>
                      <w:snapToGrid w:val="0"/>
                      <w:kern w:val="0"/>
                      <w:szCs w:val="21"/>
                    </w:rPr>
                    <w:t>溶解氧</w:t>
                  </w:r>
                </w:p>
              </w:tc>
              <w:tc>
                <w:tcPr>
                  <w:tcW w:w="745" w:type="dxa"/>
                  <w:vAlign w:val="center"/>
                </w:tcPr>
                <w:p w:rsidR="003A3EB5" w:rsidRPr="005D7A71" w:rsidRDefault="003A3EB5" w:rsidP="00126B5F">
                  <w:pPr>
                    <w:jc w:val="center"/>
                    <w:rPr>
                      <w:bCs/>
                      <w:snapToGrid w:val="0"/>
                      <w:kern w:val="0"/>
                      <w:szCs w:val="21"/>
                    </w:rPr>
                  </w:pPr>
                  <w:r w:rsidRPr="005D7A71">
                    <w:rPr>
                      <w:bCs/>
                      <w:snapToGrid w:val="0"/>
                      <w:kern w:val="0"/>
                      <w:szCs w:val="21"/>
                    </w:rPr>
                    <w:t>COD</w:t>
                  </w:r>
                </w:p>
              </w:tc>
              <w:tc>
                <w:tcPr>
                  <w:tcW w:w="1488" w:type="dxa"/>
                  <w:vAlign w:val="center"/>
                </w:tcPr>
                <w:p w:rsidR="003A3EB5" w:rsidRPr="005D7A71" w:rsidRDefault="003A3EB5" w:rsidP="00126B5F">
                  <w:pPr>
                    <w:jc w:val="center"/>
                    <w:rPr>
                      <w:bCs/>
                      <w:snapToGrid w:val="0"/>
                      <w:kern w:val="0"/>
                      <w:szCs w:val="21"/>
                    </w:rPr>
                  </w:pPr>
                  <w:r w:rsidRPr="005D7A71">
                    <w:rPr>
                      <w:rFonts w:hAnsi="宋体"/>
                      <w:bCs/>
                      <w:snapToGrid w:val="0"/>
                      <w:kern w:val="0"/>
                      <w:szCs w:val="21"/>
                    </w:rPr>
                    <w:t>高锰酸盐指数</w:t>
                  </w:r>
                </w:p>
              </w:tc>
              <w:tc>
                <w:tcPr>
                  <w:tcW w:w="1043" w:type="dxa"/>
                  <w:vAlign w:val="center"/>
                </w:tcPr>
                <w:p w:rsidR="003A3EB5" w:rsidRPr="005D7A71" w:rsidRDefault="003A3EB5" w:rsidP="00126B5F">
                  <w:pPr>
                    <w:jc w:val="center"/>
                    <w:rPr>
                      <w:bCs/>
                      <w:snapToGrid w:val="0"/>
                      <w:kern w:val="0"/>
                      <w:szCs w:val="21"/>
                      <w:vertAlign w:val="subscript"/>
                    </w:rPr>
                  </w:pPr>
                  <w:r w:rsidRPr="005D7A71">
                    <w:rPr>
                      <w:bCs/>
                      <w:snapToGrid w:val="0"/>
                      <w:kern w:val="0"/>
                      <w:szCs w:val="21"/>
                    </w:rPr>
                    <w:t>BOD</w:t>
                  </w:r>
                  <w:r w:rsidRPr="005D7A71">
                    <w:rPr>
                      <w:bCs/>
                      <w:snapToGrid w:val="0"/>
                      <w:kern w:val="0"/>
                      <w:szCs w:val="21"/>
                      <w:vertAlign w:val="subscript"/>
                    </w:rPr>
                    <w:t>5</w:t>
                  </w:r>
                </w:p>
              </w:tc>
              <w:tc>
                <w:tcPr>
                  <w:tcW w:w="1042" w:type="dxa"/>
                  <w:vAlign w:val="center"/>
                </w:tcPr>
                <w:p w:rsidR="003A3EB5" w:rsidRPr="005D7A71" w:rsidRDefault="003A3EB5" w:rsidP="00126B5F">
                  <w:pPr>
                    <w:jc w:val="center"/>
                    <w:rPr>
                      <w:bCs/>
                      <w:snapToGrid w:val="0"/>
                      <w:kern w:val="0"/>
                      <w:szCs w:val="21"/>
                    </w:rPr>
                  </w:pPr>
                  <w:r w:rsidRPr="005D7A71">
                    <w:rPr>
                      <w:rFonts w:hAnsi="宋体"/>
                      <w:bCs/>
                      <w:snapToGrid w:val="0"/>
                      <w:kern w:val="0"/>
                      <w:szCs w:val="21"/>
                    </w:rPr>
                    <w:t>氨氮</w:t>
                  </w:r>
                </w:p>
              </w:tc>
              <w:tc>
                <w:tcPr>
                  <w:tcW w:w="881" w:type="dxa"/>
                  <w:vAlign w:val="center"/>
                </w:tcPr>
                <w:p w:rsidR="003A3EB5" w:rsidRPr="005D7A71" w:rsidRDefault="003A3EB5" w:rsidP="00126B5F">
                  <w:pPr>
                    <w:jc w:val="center"/>
                    <w:rPr>
                      <w:bCs/>
                      <w:snapToGrid w:val="0"/>
                      <w:kern w:val="0"/>
                      <w:szCs w:val="21"/>
                    </w:rPr>
                  </w:pPr>
                  <w:r w:rsidRPr="005D7A71">
                    <w:rPr>
                      <w:rFonts w:hAnsi="宋体"/>
                      <w:bCs/>
                      <w:snapToGrid w:val="0"/>
                      <w:kern w:val="0"/>
                      <w:szCs w:val="21"/>
                    </w:rPr>
                    <w:t>总磷</w:t>
                  </w:r>
                </w:p>
              </w:tc>
            </w:tr>
            <w:tr w:rsidR="003A3EB5" w:rsidRPr="005D7A71" w:rsidTr="00126B5F">
              <w:trPr>
                <w:trHeight w:hRule="exact" w:val="451"/>
                <w:jc w:val="center"/>
              </w:trPr>
              <w:tc>
                <w:tcPr>
                  <w:tcW w:w="1101" w:type="dxa"/>
                  <w:vAlign w:val="center"/>
                </w:tcPr>
                <w:p w:rsidR="003A3EB5" w:rsidRPr="005D7A71" w:rsidRDefault="003A3EB5" w:rsidP="00126B5F">
                  <w:pPr>
                    <w:jc w:val="center"/>
                    <w:rPr>
                      <w:bCs/>
                      <w:snapToGrid w:val="0"/>
                      <w:kern w:val="0"/>
                      <w:szCs w:val="21"/>
                    </w:rPr>
                  </w:pPr>
                  <w:r w:rsidRPr="005D7A71">
                    <w:rPr>
                      <w:spacing w:val="6"/>
                      <w:szCs w:val="21"/>
                    </w:rPr>
                    <w:t>Ⅳ</w:t>
                  </w:r>
                </w:p>
              </w:tc>
              <w:tc>
                <w:tcPr>
                  <w:tcW w:w="785" w:type="dxa"/>
                  <w:vAlign w:val="center"/>
                </w:tcPr>
                <w:p w:rsidR="003A3EB5" w:rsidRPr="005D7A71" w:rsidRDefault="003A3EB5" w:rsidP="00126B5F">
                  <w:pPr>
                    <w:jc w:val="center"/>
                    <w:rPr>
                      <w:bCs/>
                      <w:snapToGrid w:val="0"/>
                      <w:kern w:val="0"/>
                      <w:szCs w:val="21"/>
                    </w:rPr>
                  </w:pPr>
                  <w:r w:rsidRPr="005D7A71">
                    <w:rPr>
                      <w:bCs/>
                      <w:snapToGrid w:val="0"/>
                      <w:kern w:val="0"/>
                      <w:szCs w:val="21"/>
                    </w:rPr>
                    <w:t>6-9</w:t>
                  </w:r>
                </w:p>
              </w:tc>
              <w:tc>
                <w:tcPr>
                  <w:tcW w:w="893" w:type="dxa"/>
                  <w:vAlign w:val="center"/>
                </w:tcPr>
                <w:p w:rsidR="003A3EB5" w:rsidRPr="005D7A71" w:rsidRDefault="003A3EB5" w:rsidP="00126B5F">
                  <w:pPr>
                    <w:jc w:val="center"/>
                    <w:rPr>
                      <w:bCs/>
                      <w:snapToGrid w:val="0"/>
                      <w:kern w:val="0"/>
                      <w:szCs w:val="21"/>
                    </w:rPr>
                  </w:pPr>
                  <w:r w:rsidRPr="005D7A71">
                    <w:rPr>
                      <w:rFonts w:ascii="宋体" w:hAnsi="宋体"/>
                      <w:snapToGrid w:val="0"/>
                      <w:kern w:val="0"/>
                      <w:szCs w:val="21"/>
                    </w:rPr>
                    <w:t>≥</w:t>
                  </w:r>
                  <w:r w:rsidRPr="005D7A71">
                    <w:rPr>
                      <w:rFonts w:hint="eastAsia"/>
                      <w:bCs/>
                      <w:snapToGrid w:val="0"/>
                      <w:kern w:val="0"/>
                      <w:szCs w:val="21"/>
                    </w:rPr>
                    <w:t>3</w:t>
                  </w:r>
                </w:p>
              </w:tc>
              <w:tc>
                <w:tcPr>
                  <w:tcW w:w="745" w:type="dxa"/>
                  <w:vAlign w:val="center"/>
                </w:tcPr>
                <w:p w:rsidR="003A3EB5" w:rsidRPr="005D7A71" w:rsidRDefault="003A3EB5" w:rsidP="00126B5F">
                  <w:pPr>
                    <w:jc w:val="center"/>
                    <w:rPr>
                      <w:bCs/>
                      <w:snapToGrid w:val="0"/>
                      <w:kern w:val="0"/>
                      <w:szCs w:val="21"/>
                    </w:rPr>
                  </w:pPr>
                  <w:r w:rsidRPr="005D7A71">
                    <w:rPr>
                      <w:rFonts w:ascii="宋体" w:hAnsi="宋体"/>
                      <w:snapToGrid w:val="0"/>
                      <w:kern w:val="0"/>
                      <w:szCs w:val="21"/>
                    </w:rPr>
                    <w:t>≤</w:t>
                  </w:r>
                  <w:r w:rsidRPr="005D7A71">
                    <w:rPr>
                      <w:rFonts w:hint="eastAsia"/>
                      <w:bCs/>
                      <w:snapToGrid w:val="0"/>
                      <w:kern w:val="0"/>
                      <w:szCs w:val="21"/>
                    </w:rPr>
                    <w:t>30</w:t>
                  </w:r>
                </w:p>
              </w:tc>
              <w:tc>
                <w:tcPr>
                  <w:tcW w:w="1488" w:type="dxa"/>
                  <w:vAlign w:val="center"/>
                </w:tcPr>
                <w:p w:rsidR="003A3EB5" w:rsidRPr="005D7A71" w:rsidRDefault="003A3EB5" w:rsidP="00126B5F">
                  <w:pPr>
                    <w:jc w:val="center"/>
                    <w:rPr>
                      <w:bCs/>
                      <w:snapToGrid w:val="0"/>
                      <w:kern w:val="0"/>
                      <w:szCs w:val="21"/>
                    </w:rPr>
                  </w:pPr>
                  <w:r w:rsidRPr="005D7A71">
                    <w:rPr>
                      <w:rFonts w:ascii="宋体" w:hAnsi="宋体"/>
                      <w:snapToGrid w:val="0"/>
                      <w:kern w:val="0"/>
                      <w:szCs w:val="21"/>
                    </w:rPr>
                    <w:t>≤</w:t>
                  </w:r>
                  <w:r w:rsidRPr="005D7A71">
                    <w:rPr>
                      <w:rFonts w:hint="eastAsia"/>
                      <w:bCs/>
                      <w:snapToGrid w:val="0"/>
                      <w:kern w:val="0"/>
                      <w:szCs w:val="21"/>
                    </w:rPr>
                    <w:t>10</w:t>
                  </w:r>
                </w:p>
              </w:tc>
              <w:tc>
                <w:tcPr>
                  <w:tcW w:w="1043" w:type="dxa"/>
                  <w:vAlign w:val="center"/>
                </w:tcPr>
                <w:p w:rsidR="003A3EB5" w:rsidRPr="005D7A71" w:rsidRDefault="003A3EB5" w:rsidP="00126B5F">
                  <w:pPr>
                    <w:jc w:val="center"/>
                    <w:rPr>
                      <w:bCs/>
                      <w:snapToGrid w:val="0"/>
                      <w:kern w:val="0"/>
                      <w:szCs w:val="21"/>
                    </w:rPr>
                  </w:pPr>
                  <w:r w:rsidRPr="005D7A71">
                    <w:rPr>
                      <w:rFonts w:ascii="宋体" w:hAnsi="宋体"/>
                      <w:snapToGrid w:val="0"/>
                      <w:kern w:val="0"/>
                      <w:szCs w:val="21"/>
                    </w:rPr>
                    <w:t>≤</w:t>
                  </w:r>
                  <w:r w:rsidRPr="005D7A71">
                    <w:rPr>
                      <w:rFonts w:hint="eastAsia"/>
                      <w:bCs/>
                      <w:snapToGrid w:val="0"/>
                      <w:kern w:val="0"/>
                      <w:szCs w:val="21"/>
                    </w:rPr>
                    <w:t>6</w:t>
                  </w:r>
                </w:p>
              </w:tc>
              <w:tc>
                <w:tcPr>
                  <w:tcW w:w="1042" w:type="dxa"/>
                  <w:vAlign w:val="center"/>
                </w:tcPr>
                <w:p w:rsidR="003A3EB5" w:rsidRPr="005D7A71" w:rsidRDefault="003A3EB5" w:rsidP="00126B5F">
                  <w:pPr>
                    <w:jc w:val="center"/>
                    <w:rPr>
                      <w:bCs/>
                      <w:snapToGrid w:val="0"/>
                      <w:kern w:val="0"/>
                      <w:szCs w:val="21"/>
                    </w:rPr>
                  </w:pPr>
                  <w:r w:rsidRPr="005D7A71">
                    <w:rPr>
                      <w:rFonts w:ascii="宋体" w:hAnsi="宋体"/>
                      <w:snapToGrid w:val="0"/>
                      <w:kern w:val="0"/>
                      <w:szCs w:val="21"/>
                    </w:rPr>
                    <w:t>≤</w:t>
                  </w:r>
                  <w:r w:rsidRPr="005D7A71">
                    <w:rPr>
                      <w:rFonts w:hint="eastAsia"/>
                      <w:bCs/>
                      <w:snapToGrid w:val="0"/>
                      <w:kern w:val="0"/>
                      <w:szCs w:val="21"/>
                    </w:rPr>
                    <w:t>1.5</w:t>
                  </w:r>
                </w:p>
              </w:tc>
              <w:tc>
                <w:tcPr>
                  <w:tcW w:w="881" w:type="dxa"/>
                  <w:vAlign w:val="center"/>
                </w:tcPr>
                <w:p w:rsidR="003A3EB5" w:rsidRPr="005D7A71" w:rsidRDefault="003A3EB5" w:rsidP="00126B5F">
                  <w:pPr>
                    <w:jc w:val="center"/>
                    <w:rPr>
                      <w:bCs/>
                      <w:snapToGrid w:val="0"/>
                      <w:kern w:val="0"/>
                      <w:szCs w:val="21"/>
                    </w:rPr>
                  </w:pPr>
                  <w:r w:rsidRPr="005D7A71">
                    <w:rPr>
                      <w:rFonts w:ascii="宋体" w:hAnsi="宋体"/>
                      <w:snapToGrid w:val="0"/>
                      <w:kern w:val="0"/>
                      <w:szCs w:val="21"/>
                    </w:rPr>
                    <w:t>≤</w:t>
                  </w:r>
                  <w:r w:rsidRPr="005D7A71">
                    <w:rPr>
                      <w:bCs/>
                      <w:snapToGrid w:val="0"/>
                      <w:kern w:val="0"/>
                      <w:szCs w:val="21"/>
                    </w:rPr>
                    <w:t>0.</w:t>
                  </w:r>
                  <w:r w:rsidRPr="005D7A71">
                    <w:rPr>
                      <w:rFonts w:hint="eastAsia"/>
                      <w:bCs/>
                      <w:snapToGrid w:val="0"/>
                      <w:kern w:val="0"/>
                      <w:szCs w:val="21"/>
                    </w:rPr>
                    <w:t>3</w:t>
                  </w:r>
                </w:p>
              </w:tc>
            </w:tr>
          </w:tbl>
          <w:p w:rsidR="00580A59" w:rsidRPr="00A35B7D" w:rsidRDefault="00580A59" w:rsidP="00580A59">
            <w:pPr>
              <w:spacing w:line="360" w:lineRule="auto"/>
              <w:ind w:firstLineChars="200" w:firstLine="480"/>
              <w:rPr>
                <w:rFonts w:hAnsi="宋体"/>
                <w:sz w:val="24"/>
                <w:szCs w:val="24"/>
              </w:rPr>
            </w:pPr>
            <w:r w:rsidRPr="00A35B7D">
              <w:rPr>
                <w:sz w:val="24"/>
              </w:rPr>
              <w:t>3</w:t>
            </w:r>
            <w:r w:rsidRPr="00A35B7D">
              <w:rPr>
                <w:rFonts w:hAnsi="宋体"/>
                <w:sz w:val="24"/>
              </w:rPr>
              <w:t>、声环境：</w:t>
            </w:r>
            <w:r w:rsidRPr="00A35B7D">
              <w:rPr>
                <w:rFonts w:hAnsi="宋体"/>
                <w:sz w:val="24"/>
                <w:szCs w:val="24"/>
              </w:rPr>
              <w:t>项目建设地执行《声环境质量标准》（</w:t>
            </w:r>
            <w:r w:rsidRPr="00A35B7D">
              <w:rPr>
                <w:rFonts w:hAnsi="宋体"/>
                <w:sz w:val="24"/>
                <w:szCs w:val="24"/>
              </w:rPr>
              <w:t>GB3096-2008</w:t>
            </w:r>
            <w:r w:rsidRPr="00A35B7D">
              <w:rPr>
                <w:rFonts w:hAnsi="宋体"/>
                <w:sz w:val="24"/>
                <w:szCs w:val="24"/>
              </w:rPr>
              <w:t>）表</w:t>
            </w:r>
            <w:r w:rsidRPr="00A35B7D">
              <w:rPr>
                <w:rFonts w:hAnsi="宋体"/>
                <w:sz w:val="24"/>
                <w:szCs w:val="24"/>
              </w:rPr>
              <w:t>1</w:t>
            </w:r>
            <w:r w:rsidRPr="00A35B7D">
              <w:rPr>
                <w:rFonts w:hAnsi="宋体"/>
                <w:sz w:val="24"/>
                <w:szCs w:val="24"/>
              </w:rPr>
              <w:t>中</w:t>
            </w:r>
            <w:r w:rsidRPr="00A35B7D">
              <w:rPr>
                <w:rFonts w:hAnsi="宋体" w:hint="eastAsia"/>
                <w:sz w:val="24"/>
                <w:szCs w:val="24"/>
              </w:rPr>
              <w:t>2</w:t>
            </w:r>
            <w:r w:rsidRPr="00A35B7D">
              <w:rPr>
                <w:rFonts w:hAnsi="宋体"/>
                <w:sz w:val="24"/>
                <w:szCs w:val="24"/>
              </w:rPr>
              <w:t>类区标准，具体见表</w:t>
            </w:r>
            <w:r w:rsidR="00FC44ED" w:rsidRPr="00A35B7D">
              <w:rPr>
                <w:rFonts w:hAnsi="宋体" w:hint="eastAsia"/>
                <w:sz w:val="24"/>
                <w:szCs w:val="24"/>
              </w:rPr>
              <w:t>11</w:t>
            </w:r>
            <w:r w:rsidRPr="00A35B7D">
              <w:rPr>
                <w:rFonts w:hAnsi="宋体"/>
                <w:sz w:val="24"/>
                <w:szCs w:val="24"/>
              </w:rPr>
              <w:t>。</w:t>
            </w:r>
          </w:p>
          <w:p w:rsidR="00580A59" w:rsidRPr="00A35B7D" w:rsidRDefault="00580A59" w:rsidP="00580A59">
            <w:pPr>
              <w:spacing w:line="360" w:lineRule="auto"/>
              <w:jc w:val="center"/>
              <w:rPr>
                <w:snapToGrid w:val="0"/>
                <w:kern w:val="0"/>
                <w:sz w:val="24"/>
              </w:rPr>
            </w:pPr>
            <w:r w:rsidRPr="00A35B7D">
              <w:rPr>
                <w:snapToGrid w:val="0"/>
                <w:kern w:val="0"/>
                <w:sz w:val="24"/>
              </w:rPr>
              <w:t>表</w:t>
            </w:r>
            <w:r w:rsidR="00FC44ED" w:rsidRPr="00A35B7D">
              <w:rPr>
                <w:rFonts w:hint="eastAsia"/>
                <w:snapToGrid w:val="0"/>
                <w:kern w:val="0"/>
                <w:sz w:val="24"/>
              </w:rPr>
              <w:t>11</w:t>
            </w:r>
            <w:r w:rsidRPr="00A35B7D">
              <w:rPr>
                <w:snapToGrid w:val="0"/>
                <w:kern w:val="0"/>
                <w:sz w:val="24"/>
              </w:rPr>
              <w:t>声环境质量标准限值</w:t>
            </w:r>
          </w:p>
          <w:tbl>
            <w:tblPr>
              <w:tblW w:w="4989" w:type="pct"/>
              <w:tblBorders>
                <w:top w:val="single" w:sz="12" w:space="0" w:color="auto"/>
                <w:bottom w:val="single" w:sz="12" w:space="0" w:color="auto"/>
                <w:insideH w:val="single" w:sz="4" w:space="0" w:color="auto"/>
                <w:insideV w:val="single" w:sz="4" w:space="0" w:color="auto"/>
              </w:tblBorders>
              <w:tblLayout w:type="fixed"/>
              <w:tblLook w:val="01E0"/>
            </w:tblPr>
            <w:tblGrid>
              <w:gridCol w:w="1564"/>
              <w:gridCol w:w="1988"/>
              <w:gridCol w:w="1272"/>
              <w:gridCol w:w="1135"/>
              <w:gridCol w:w="1001"/>
              <w:gridCol w:w="1000"/>
            </w:tblGrid>
            <w:tr w:rsidR="00580A59" w:rsidRPr="00A35B7D" w:rsidTr="00523EE0">
              <w:trPr>
                <w:trHeight w:val="254"/>
              </w:trPr>
              <w:tc>
                <w:tcPr>
                  <w:tcW w:w="982" w:type="pct"/>
                  <w:vMerge w:val="restart"/>
                  <w:vAlign w:val="center"/>
                </w:tcPr>
                <w:p w:rsidR="00580A59" w:rsidRPr="00A35B7D" w:rsidRDefault="00580A59" w:rsidP="00523EE0">
                  <w:pPr>
                    <w:jc w:val="center"/>
                    <w:rPr>
                      <w:szCs w:val="21"/>
                    </w:rPr>
                  </w:pPr>
                  <w:r w:rsidRPr="00A35B7D">
                    <w:rPr>
                      <w:szCs w:val="21"/>
                    </w:rPr>
                    <w:t>区域名</w:t>
                  </w:r>
                </w:p>
              </w:tc>
              <w:tc>
                <w:tcPr>
                  <w:tcW w:w="1249" w:type="pct"/>
                  <w:vMerge w:val="restart"/>
                  <w:vAlign w:val="center"/>
                </w:tcPr>
                <w:p w:rsidR="00580A59" w:rsidRPr="00A35B7D" w:rsidRDefault="00580A59" w:rsidP="00523EE0">
                  <w:pPr>
                    <w:jc w:val="center"/>
                    <w:rPr>
                      <w:szCs w:val="21"/>
                    </w:rPr>
                  </w:pPr>
                  <w:r w:rsidRPr="00A35B7D">
                    <w:rPr>
                      <w:szCs w:val="21"/>
                    </w:rPr>
                    <w:t>执行标准</w:t>
                  </w:r>
                </w:p>
              </w:tc>
              <w:tc>
                <w:tcPr>
                  <w:tcW w:w="799" w:type="pct"/>
                  <w:vMerge w:val="restart"/>
                  <w:vAlign w:val="center"/>
                </w:tcPr>
                <w:p w:rsidR="00580A59" w:rsidRPr="00A35B7D" w:rsidRDefault="00580A59" w:rsidP="00523EE0">
                  <w:pPr>
                    <w:jc w:val="center"/>
                    <w:rPr>
                      <w:szCs w:val="21"/>
                    </w:rPr>
                  </w:pPr>
                  <w:r w:rsidRPr="00A35B7D">
                    <w:rPr>
                      <w:szCs w:val="21"/>
                    </w:rPr>
                    <w:t>表号及级别</w:t>
                  </w:r>
                </w:p>
              </w:tc>
              <w:tc>
                <w:tcPr>
                  <w:tcW w:w="713" w:type="pct"/>
                  <w:vMerge w:val="restart"/>
                  <w:vAlign w:val="center"/>
                </w:tcPr>
                <w:p w:rsidR="00580A59" w:rsidRPr="00A35B7D" w:rsidRDefault="00580A59" w:rsidP="00523EE0">
                  <w:pPr>
                    <w:jc w:val="center"/>
                    <w:rPr>
                      <w:szCs w:val="21"/>
                    </w:rPr>
                  </w:pPr>
                  <w:r w:rsidRPr="00A35B7D">
                    <w:rPr>
                      <w:szCs w:val="21"/>
                    </w:rPr>
                    <w:t>单位</w:t>
                  </w:r>
                </w:p>
              </w:tc>
              <w:tc>
                <w:tcPr>
                  <w:tcW w:w="1258" w:type="pct"/>
                  <w:gridSpan w:val="2"/>
                  <w:vAlign w:val="center"/>
                </w:tcPr>
                <w:p w:rsidR="00580A59" w:rsidRPr="00A35B7D" w:rsidRDefault="00580A59" w:rsidP="00523EE0">
                  <w:pPr>
                    <w:jc w:val="center"/>
                    <w:rPr>
                      <w:szCs w:val="21"/>
                    </w:rPr>
                  </w:pPr>
                  <w:r w:rsidRPr="00A35B7D">
                    <w:rPr>
                      <w:szCs w:val="21"/>
                    </w:rPr>
                    <w:t>标准限值</w:t>
                  </w:r>
                </w:p>
              </w:tc>
            </w:tr>
            <w:tr w:rsidR="00580A59" w:rsidRPr="00A35B7D" w:rsidTr="00523EE0">
              <w:trPr>
                <w:trHeight w:val="254"/>
              </w:trPr>
              <w:tc>
                <w:tcPr>
                  <w:tcW w:w="982" w:type="pct"/>
                  <w:vMerge/>
                  <w:vAlign w:val="center"/>
                </w:tcPr>
                <w:p w:rsidR="00580A59" w:rsidRPr="00A35B7D" w:rsidRDefault="00580A59" w:rsidP="00523EE0">
                  <w:pPr>
                    <w:jc w:val="center"/>
                    <w:rPr>
                      <w:szCs w:val="21"/>
                    </w:rPr>
                  </w:pPr>
                </w:p>
              </w:tc>
              <w:tc>
                <w:tcPr>
                  <w:tcW w:w="1249" w:type="pct"/>
                  <w:vMerge/>
                  <w:vAlign w:val="center"/>
                </w:tcPr>
                <w:p w:rsidR="00580A59" w:rsidRPr="00A35B7D" w:rsidRDefault="00580A59" w:rsidP="00523EE0">
                  <w:pPr>
                    <w:jc w:val="center"/>
                    <w:rPr>
                      <w:szCs w:val="21"/>
                    </w:rPr>
                  </w:pPr>
                </w:p>
              </w:tc>
              <w:tc>
                <w:tcPr>
                  <w:tcW w:w="799" w:type="pct"/>
                  <w:vMerge/>
                  <w:vAlign w:val="center"/>
                </w:tcPr>
                <w:p w:rsidR="00580A59" w:rsidRPr="00A35B7D" w:rsidRDefault="00580A59" w:rsidP="00523EE0">
                  <w:pPr>
                    <w:jc w:val="center"/>
                    <w:rPr>
                      <w:szCs w:val="21"/>
                    </w:rPr>
                  </w:pPr>
                </w:p>
              </w:tc>
              <w:tc>
                <w:tcPr>
                  <w:tcW w:w="713" w:type="pct"/>
                  <w:vMerge/>
                  <w:vAlign w:val="center"/>
                </w:tcPr>
                <w:p w:rsidR="00580A59" w:rsidRPr="00A35B7D" w:rsidRDefault="00580A59" w:rsidP="00523EE0">
                  <w:pPr>
                    <w:jc w:val="center"/>
                    <w:rPr>
                      <w:szCs w:val="21"/>
                    </w:rPr>
                  </w:pPr>
                </w:p>
              </w:tc>
              <w:tc>
                <w:tcPr>
                  <w:tcW w:w="629" w:type="pct"/>
                  <w:vAlign w:val="center"/>
                </w:tcPr>
                <w:p w:rsidR="00580A59" w:rsidRPr="00A35B7D" w:rsidRDefault="00580A59" w:rsidP="00523EE0">
                  <w:pPr>
                    <w:jc w:val="center"/>
                    <w:rPr>
                      <w:szCs w:val="21"/>
                    </w:rPr>
                  </w:pPr>
                  <w:r w:rsidRPr="00A35B7D">
                    <w:rPr>
                      <w:szCs w:val="21"/>
                    </w:rPr>
                    <w:t>昼</w:t>
                  </w:r>
                </w:p>
              </w:tc>
              <w:tc>
                <w:tcPr>
                  <w:tcW w:w="629" w:type="pct"/>
                  <w:vAlign w:val="center"/>
                </w:tcPr>
                <w:p w:rsidR="00580A59" w:rsidRPr="00A35B7D" w:rsidRDefault="00580A59" w:rsidP="00523EE0">
                  <w:pPr>
                    <w:jc w:val="center"/>
                    <w:rPr>
                      <w:szCs w:val="21"/>
                    </w:rPr>
                  </w:pPr>
                  <w:r w:rsidRPr="00A35B7D">
                    <w:rPr>
                      <w:szCs w:val="21"/>
                    </w:rPr>
                    <w:t>夜</w:t>
                  </w:r>
                </w:p>
              </w:tc>
            </w:tr>
            <w:tr w:rsidR="00580A59" w:rsidRPr="00A35B7D" w:rsidTr="00523EE0">
              <w:trPr>
                <w:trHeight w:val="344"/>
              </w:trPr>
              <w:tc>
                <w:tcPr>
                  <w:tcW w:w="982" w:type="pct"/>
                  <w:vAlign w:val="center"/>
                </w:tcPr>
                <w:p w:rsidR="00580A59" w:rsidRPr="00A35B7D" w:rsidRDefault="00580A59" w:rsidP="00523EE0">
                  <w:pPr>
                    <w:jc w:val="center"/>
                    <w:rPr>
                      <w:szCs w:val="21"/>
                    </w:rPr>
                  </w:pPr>
                  <w:r w:rsidRPr="00A35B7D">
                    <w:rPr>
                      <w:szCs w:val="21"/>
                    </w:rPr>
                    <w:t>项目所在区域</w:t>
                  </w:r>
                </w:p>
              </w:tc>
              <w:tc>
                <w:tcPr>
                  <w:tcW w:w="1249" w:type="pct"/>
                  <w:vAlign w:val="center"/>
                </w:tcPr>
                <w:p w:rsidR="00580A59" w:rsidRPr="00A35B7D" w:rsidRDefault="00580A59" w:rsidP="00523EE0">
                  <w:pPr>
                    <w:jc w:val="center"/>
                    <w:rPr>
                      <w:szCs w:val="21"/>
                    </w:rPr>
                  </w:pPr>
                  <w:r w:rsidRPr="00A35B7D">
                    <w:rPr>
                      <w:szCs w:val="21"/>
                    </w:rPr>
                    <w:t>《声环境质量标准》（</w:t>
                  </w:r>
                  <w:r w:rsidRPr="00A35B7D">
                    <w:rPr>
                      <w:szCs w:val="21"/>
                    </w:rPr>
                    <w:t>GB3096-2008</w:t>
                  </w:r>
                  <w:r w:rsidRPr="00A35B7D">
                    <w:rPr>
                      <w:szCs w:val="21"/>
                    </w:rPr>
                    <w:t>）</w:t>
                  </w:r>
                </w:p>
              </w:tc>
              <w:tc>
                <w:tcPr>
                  <w:tcW w:w="799" w:type="pct"/>
                  <w:vAlign w:val="center"/>
                </w:tcPr>
                <w:p w:rsidR="00580A59" w:rsidRPr="00A35B7D" w:rsidRDefault="00580A59" w:rsidP="00523EE0">
                  <w:pPr>
                    <w:jc w:val="center"/>
                    <w:rPr>
                      <w:szCs w:val="21"/>
                    </w:rPr>
                  </w:pPr>
                  <w:r w:rsidRPr="00A35B7D">
                    <w:rPr>
                      <w:rFonts w:hint="eastAsia"/>
                      <w:szCs w:val="21"/>
                    </w:rPr>
                    <w:t>2</w:t>
                  </w:r>
                  <w:r w:rsidRPr="00A35B7D">
                    <w:rPr>
                      <w:szCs w:val="21"/>
                    </w:rPr>
                    <w:t>类</w:t>
                  </w:r>
                </w:p>
              </w:tc>
              <w:tc>
                <w:tcPr>
                  <w:tcW w:w="713" w:type="pct"/>
                  <w:vAlign w:val="center"/>
                </w:tcPr>
                <w:p w:rsidR="00580A59" w:rsidRPr="00A35B7D" w:rsidRDefault="00580A59" w:rsidP="00523EE0">
                  <w:pPr>
                    <w:jc w:val="center"/>
                    <w:rPr>
                      <w:szCs w:val="21"/>
                    </w:rPr>
                  </w:pPr>
                  <w:r w:rsidRPr="00A35B7D">
                    <w:rPr>
                      <w:szCs w:val="21"/>
                    </w:rPr>
                    <w:t>dB(A)</w:t>
                  </w:r>
                </w:p>
              </w:tc>
              <w:tc>
                <w:tcPr>
                  <w:tcW w:w="629" w:type="pct"/>
                  <w:vAlign w:val="center"/>
                </w:tcPr>
                <w:p w:rsidR="00580A59" w:rsidRPr="00A35B7D" w:rsidRDefault="00580A59" w:rsidP="00523EE0">
                  <w:pPr>
                    <w:jc w:val="center"/>
                    <w:rPr>
                      <w:szCs w:val="21"/>
                    </w:rPr>
                  </w:pPr>
                  <w:r w:rsidRPr="00A35B7D">
                    <w:rPr>
                      <w:rFonts w:hint="eastAsia"/>
                      <w:szCs w:val="21"/>
                    </w:rPr>
                    <w:t>60</w:t>
                  </w:r>
                </w:p>
              </w:tc>
              <w:tc>
                <w:tcPr>
                  <w:tcW w:w="629" w:type="pct"/>
                  <w:vAlign w:val="center"/>
                </w:tcPr>
                <w:p w:rsidR="00580A59" w:rsidRPr="00A35B7D" w:rsidRDefault="00580A59" w:rsidP="00523EE0">
                  <w:pPr>
                    <w:jc w:val="center"/>
                    <w:rPr>
                      <w:szCs w:val="21"/>
                    </w:rPr>
                  </w:pPr>
                  <w:r w:rsidRPr="00A35B7D">
                    <w:rPr>
                      <w:szCs w:val="21"/>
                    </w:rPr>
                    <w:t>5</w:t>
                  </w:r>
                  <w:r w:rsidRPr="00A35B7D">
                    <w:rPr>
                      <w:rFonts w:hint="eastAsia"/>
                      <w:szCs w:val="21"/>
                    </w:rPr>
                    <w:t>0</w:t>
                  </w:r>
                </w:p>
              </w:tc>
            </w:tr>
          </w:tbl>
          <w:p w:rsidR="00A71F85" w:rsidRPr="00A35B7D" w:rsidRDefault="00A71F85">
            <w:pPr>
              <w:spacing w:line="440" w:lineRule="exact"/>
              <w:ind w:firstLineChars="150" w:firstLine="360"/>
              <w:rPr>
                <w:sz w:val="24"/>
              </w:rPr>
            </w:pPr>
          </w:p>
        </w:tc>
      </w:tr>
      <w:tr w:rsidR="00A71F85" w:rsidRPr="00A35B7D">
        <w:trPr>
          <w:trHeight w:val="13543"/>
          <w:jc w:val="center"/>
        </w:trPr>
        <w:tc>
          <w:tcPr>
            <w:tcW w:w="606" w:type="dxa"/>
            <w:vAlign w:val="center"/>
          </w:tcPr>
          <w:p w:rsidR="00A71F85" w:rsidRPr="00A35B7D" w:rsidRDefault="0075416C">
            <w:pPr>
              <w:spacing w:line="480" w:lineRule="auto"/>
              <w:jc w:val="center"/>
              <w:rPr>
                <w:sz w:val="24"/>
              </w:rPr>
            </w:pPr>
            <w:r w:rsidRPr="00A35B7D">
              <w:rPr>
                <w:sz w:val="24"/>
              </w:rPr>
              <w:lastRenderedPageBreak/>
              <w:t>污</w:t>
            </w:r>
          </w:p>
          <w:p w:rsidR="00A71F85" w:rsidRPr="00A35B7D" w:rsidRDefault="0075416C">
            <w:pPr>
              <w:spacing w:line="480" w:lineRule="auto"/>
              <w:jc w:val="center"/>
              <w:rPr>
                <w:sz w:val="24"/>
              </w:rPr>
            </w:pPr>
            <w:r w:rsidRPr="00A35B7D">
              <w:rPr>
                <w:sz w:val="24"/>
              </w:rPr>
              <w:t>染</w:t>
            </w:r>
          </w:p>
          <w:p w:rsidR="00A71F85" w:rsidRPr="00A35B7D" w:rsidRDefault="0075416C">
            <w:pPr>
              <w:spacing w:line="480" w:lineRule="auto"/>
              <w:jc w:val="center"/>
              <w:rPr>
                <w:sz w:val="24"/>
              </w:rPr>
            </w:pPr>
            <w:r w:rsidRPr="00A35B7D">
              <w:rPr>
                <w:sz w:val="24"/>
              </w:rPr>
              <w:t>物</w:t>
            </w:r>
          </w:p>
          <w:p w:rsidR="00A71F85" w:rsidRPr="00A35B7D" w:rsidRDefault="0075416C">
            <w:pPr>
              <w:spacing w:line="480" w:lineRule="auto"/>
              <w:jc w:val="center"/>
              <w:rPr>
                <w:sz w:val="24"/>
              </w:rPr>
            </w:pPr>
            <w:r w:rsidRPr="00A35B7D">
              <w:rPr>
                <w:sz w:val="24"/>
              </w:rPr>
              <w:t>排</w:t>
            </w:r>
          </w:p>
          <w:p w:rsidR="00A71F85" w:rsidRPr="00A35B7D" w:rsidRDefault="0075416C">
            <w:pPr>
              <w:spacing w:line="480" w:lineRule="auto"/>
              <w:jc w:val="center"/>
              <w:rPr>
                <w:sz w:val="24"/>
              </w:rPr>
            </w:pPr>
            <w:r w:rsidRPr="00A35B7D">
              <w:rPr>
                <w:sz w:val="24"/>
              </w:rPr>
              <w:t>放</w:t>
            </w:r>
          </w:p>
          <w:p w:rsidR="00A71F85" w:rsidRPr="00A35B7D" w:rsidRDefault="0075416C">
            <w:pPr>
              <w:spacing w:line="480" w:lineRule="auto"/>
              <w:jc w:val="center"/>
              <w:rPr>
                <w:sz w:val="24"/>
              </w:rPr>
            </w:pPr>
            <w:r w:rsidRPr="00A35B7D">
              <w:rPr>
                <w:sz w:val="24"/>
              </w:rPr>
              <w:t>标</w:t>
            </w:r>
          </w:p>
          <w:p w:rsidR="00A71F85" w:rsidRPr="00A35B7D" w:rsidRDefault="0075416C">
            <w:pPr>
              <w:spacing w:line="480" w:lineRule="auto"/>
              <w:jc w:val="center"/>
              <w:rPr>
                <w:sz w:val="24"/>
              </w:rPr>
            </w:pPr>
            <w:r w:rsidRPr="00A35B7D">
              <w:rPr>
                <w:sz w:val="24"/>
              </w:rPr>
              <w:t>准</w:t>
            </w:r>
          </w:p>
        </w:tc>
        <w:tc>
          <w:tcPr>
            <w:tcW w:w="8194" w:type="dxa"/>
            <w:vAlign w:val="center"/>
          </w:tcPr>
          <w:p w:rsidR="00A71F85" w:rsidRPr="00A35B7D" w:rsidRDefault="0075416C" w:rsidP="00705055">
            <w:pPr>
              <w:spacing w:line="360" w:lineRule="auto"/>
              <w:ind w:firstLineChars="200" w:firstLine="480"/>
              <w:rPr>
                <w:sz w:val="24"/>
                <w:szCs w:val="24"/>
              </w:rPr>
            </w:pPr>
            <w:r w:rsidRPr="00A35B7D">
              <w:rPr>
                <w:rFonts w:hint="eastAsia"/>
                <w:sz w:val="24"/>
              </w:rPr>
              <w:t>1</w:t>
            </w:r>
            <w:r w:rsidRPr="00A35B7D">
              <w:rPr>
                <w:rFonts w:hint="eastAsia"/>
                <w:sz w:val="24"/>
              </w:rPr>
              <w:t>、废气：</w:t>
            </w:r>
            <w:r w:rsidR="008241FD" w:rsidRPr="00A35B7D">
              <w:rPr>
                <w:rFonts w:hint="eastAsia"/>
                <w:sz w:val="24"/>
              </w:rPr>
              <w:t>颗粒物</w:t>
            </w:r>
            <w:r w:rsidR="000503B0" w:rsidRPr="00A35B7D">
              <w:rPr>
                <w:rFonts w:hint="eastAsia"/>
                <w:sz w:val="24"/>
              </w:rPr>
              <w:t>（</w:t>
            </w:r>
            <w:r w:rsidR="008241FD" w:rsidRPr="00A35B7D">
              <w:rPr>
                <w:rFonts w:hint="eastAsia"/>
                <w:sz w:val="24"/>
              </w:rPr>
              <w:t>焊烟</w:t>
            </w:r>
            <w:r w:rsidR="000503B0" w:rsidRPr="00A35B7D">
              <w:rPr>
                <w:rFonts w:hint="eastAsia"/>
                <w:sz w:val="24"/>
              </w:rPr>
              <w:t>）</w:t>
            </w:r>
            <w:r w:rsidR="00580A59" w:rsidRPr="00A35B7D">
              <w:rPr>
                <w:rFonts w:hint="eastAsia"/>
                <w:sz w:val="24"/>
              </w:rPr>
              <w:t>执行</w:t>
            </w:r>
            <w:r w:rsidR="00580A59" w:rsidRPr="00A35B7D">
              <w:rPr>
                <w:sz w:val="24"/>
              </w:rPr>
              <w:t>《大气污染物综合排放标准》</w:t>
            </w:r>
            <w:r w:rsidR="00580A59" w:rsidRPr="00A35B7D">
              <w:rPr>
                <w:sz w:val="24"/>
              </w:rPr>
              <w:t>GB16297-1996</w:t>
            </w:r>
            <w:r w:rsidR="00580A59" w:rsidRPr="00A35B7D">
              <w:rPr>
                <w:rFonts w:hint="eastAsia"/>
                <w:sz w:val="24"/>
              </w:rPr>
              <w:t>表</w:t>
            </w:r>
            <w:r w:rsidR="00580A59" w:rsidRPr="00A35B7D">
              <w:rPr>
                <w:rFonts w:hint="eastAsia"/>
                <w:sz w:val="24"/>
              </w:rPr>
              <w:t>2</w:t>
            </w:r>
            <w:r w:rsidR="00580A59" w:rsidRPr="00A35B7D">
              <w:rPr>
                <w:rFonts w:hint="eastAsia"/>
                <w:sz w:val="24"/>
              </w:rPr>
              <w:t>标准</w:t>
            </w:r>
            <w:r w:rsidRPr="00A35B7D">
              <w:rPr>
                <w:rFonts w:hint="eastAsia"/>
                <w:sz w:val="24"/>
                <w:szCs w:val="24"/>
              </w:rPr>
              <w:t>，具体见表</w:t>
            </w:r>
            <w:r w:rsidRPr="00A35B7D">
              <w:rPr>
                <w:rFonts w:hint="eastAsia"/>
                <w:sz w:val="24"/>
                <w:szCs w:val="24"/>
              </w:rPr>
              <w:t>12</w:t>
            </w:r>
            <w:r w:rsidRPr="00A35B7D">
              <w:rPr>
                <w:rFonts w:hint="eastAsia"/>
                <w:sz w:val="24"/>
                <w:szCs w:val="24"/>
              </w:rPr>
              <w:t>。</w:t>
            </w:r>
          </w:p>
          <w:p w:rsidR="00C06665" w:rsidRPr="00A35B7D" w:rsidRDefault="0075416C" w:rsidP="00705055">
            <w:pPr>
              <w:pStyle w:val="BodyText21"/>
              <w:adjustRightInd/>
              <w:spacing w:line="360" w:lineRule="auto"/>
              <w:ind w:firstLineChars="886" w:firstLine="2126"/>
              <w:rPr>
                <w:rFonts w:ascii="Times New Roman" w:eastAsia="宋体" w:cs="Times New Roman"/>
                <w:snapToGrid w:val="0"/>
                <w:kern w:val="0"/>
                <w:szCs w:val="24"/>
              </w:rPr>
            </w:pPr>
            <w:r w:rsidRPr="00A35B7D">
              <w:rPr>
                <w:rFonts w:ascii="Times New Roman" w:eastAsia="宋体" w:cs="Times New Roman" w:hint="eastAsia"/>
                <w:snapToGrid w:val="0"/>
                <w:kern w:val="0"/>
                <w:szCs w:val="24"/>
              </w:rPr>
              <w:t>表</w:t>
            </w:r>
            <w:r w:rsidRPr="00A35B7D">
              <w:rPr>
                <w:rFonts w:ascii="Times New Roman" w:eastAsia="宋体" w:cs="Times New Roman" w:hint="eastAsia"/>
                <w:snapToGrid w:val="0"/>
                <w:kern w:val="0"/>
                <w:szCs w:val="24"/>
              </w:rPr>
              <w:t xml:space="preserve">12  </w:t>
            </w:r>
            <w:r w:rsidRPr="00A35B7D">
              <w:rPr>
                <w:rFonts w:ascii="Times New Roman" w:eastAsia="宋体" w:cs="Times New Roman" w:hint="eastAsia"/>
                <w:snapToGrid w:val="0"/>
                <w:kern w:val="0"/>
                <w:szCs w:val="24"/>
              </w:rPr>
              <w:t>大气污染物排放标准表</w:t>
            </w:r>
          </w:p>
          <w:tbl>
            <w:tblPr>
              <w:tblW w:w="0" w:type="auto"/>
              <w:tblInd w:w="5" w:type="dxa"/>
              <w:tblBorders>
                <w:top w:val="single" w:sz="12" w:space="0" w:color="000000"/>
                <w:bottom w:val="single" w:sz="12" w:space="0" w:color="000000"/>
                <w:insideH w:val="single" w:sz="6" w:space="0" w:color="000000"/>
                <w:insideV w:val="single" w:sz="6" w:space="0" w:color="000000"/>
              </w:tblBorders>
              <w:tblLayout w:type="fixed"/>
              <w:tblCellMar>
                <w:left w:w="0" w:type="dxa"/>
                <w:right w:w="0" w:type="dxa"/>
              </w:tblCellMar>
              <w:tblLook w:val="0000"/>
            </w:tblPr>
            <w:tblGrid>
              <w:gridCol w:w="1555"/>
              <w:gridCol w:w="1914"/>
              <w:gridCol w:w="1914"/>
              <w:gridCol w:w="2595"/>
            </w:tblGrid>
            <w:tr w:rsidR="00C06665" w:rsidRPr="00A35B7D" w:rsidTr="00734D5B">
              <w:trPr>
                <w:trHeight w:val="348"/>
              </w:trPr>
              <w:tc>
                <w:tcPr>
                  <w:tcW w:w="1555" w:type="dxa"/>
                  <w:vMerge w:val="restart"/>
                  <w:vAlign w:val="center"/>
                </w:tcPr>
                <w:p w:rsidR="00C06665" w:rsidRPr="00A35B7D" w:rsidRDefault="00C06665" w:rsidP="00734D5B">
                  <w:pPr>
                    <w:adjustRightInd w:val="0"/>
                    <w:spacing w:line="240" w:lineRule="exact"/>
                    <w:jc w:val="center"/>
                    <w:rPr>
                      <w:szCs w:val="21"/>
                    </w:rPr>
                  </w:pPr>
                  <w:r w:rsidRPr="00A35B7D">
                    <w:rPr>
                      <w:szCs w:val="21"/>
                    </w:rPr>
                    <w:t>污染物名称</w:t>
                  </w:r>
                </w:p>
              </w:tc>
              <w:tc>
                <w:tcPr>
                  <w:tcW w:w="3828" w:type="dxa"/>
                  <w:gridSpan w:val="2"/>
                  <w:vAlign w:val="center"/>
                </w:tcPr>
                <w:p w:rsidR="00C06665" w:rsidRPr="00A35B7D" w:rsidRDefault="00C06665" w:rsidP="00734D5B">
                  <w:pPr>
                    <w:adjustRightInd w:val="0"/>
                    <w:spacing w:line="240" w:lineRule="exact"/>
                    <w:jc w:val="center"/>
                    <w:rPr>
                      <w:szCs w:val="21"/>
                    </w:rPr>
                  </w:pPr>
                  <w:r w:rsidRPr="00A35B7D">
                    <w:rPr>
                      <w:szCs w:val="21"/>
                    </w:rPr>
                    <w:t>无组织排放监控浓度限值</w:t>
                  </w:r>
                </w:p>
              </w:tc>
              <w:tc>
                <w:tcPr>
                  <w:tcW w:w="2595" w:type="dxa"/>
                  <w:vMerge w:val="restart"/>
                  <w:vAlign w:val="center"/>
                </w:tcPr>
                <w:p w:rsidR="00C06665" w:rsidRPr="00A35B7D" w:rsidRDefault="00C06665" w:rsidP="00734D5B">
                  <w:pPr>
                    <w:adjustRightInd w:val="0"/>
                    <w:spacing w:line="240" w:lineRule="exact"/>
                    <w:jc w:val="center"/>
                    <w:rPr>
                      <w:szCs w:val="21"/>
                    </w:rPr>
                  </w:pPr>
                  <w:r w:rsidRPr="00A35B7D">
                    <w:rPr>
                      <w:szCs w:val="21"/>
                    </w:rPr>
                    <w:t>标准来源</w:t>
                  </w:r>
                </w:p>
              </w:tc>
            </w:tr>
            <w:tr w:rsidR="00C06665" w:rsidRPr="00A35B7D" w:rsidTr="00734D5B">
              <w:trPr>
                <w:trHeight w:val="404"/>
              </w:trPr>
              <w:tc>
                <w:tcPr>
                  <w:tcW w:w="1555" w:type="dxa"/>
                  <w:vMerge/>
                  <w:vAlign w:val="center"/>
                </w:tcPr>
                <w:p w:rsidR="00C06665" w:rsidRPr="00A35B7D" w:rsidRDefault="00C06665" w:rsidP="00734D5B">
                  <w:pPr>
                    <w:adjustRightInd w:val="0"/>
                    <w:spacing w:line="240" w:lineRule="exact"/>
                    <w:jc w:val="center"/>
                    <w:rPr>
                      <w:szCs w:val="21"/>
                    </w:rPr>
                  </w:pPr>
                </w:p>
              </w:tc>
              <w:tc>
                <w:tcPr>
                  <w:tcW w:w="1914" w:type="dxa"/>
                  <w:vAlign w:val="center"/>
                </w:tcPr>
                <w:p w:rsidR="00C06665" w:rsidRPr="00A35B7D" w:rsidRDefault="00C06665" w:rsidP="00734D5B">
                  <w:pPr>
                    <w:adjustRightInd w:val="0"/>
                    <w:spacing w:line="240" w:lineRule="exact"/>
                    <w:jc w:val="center"/>
                    <w:rPr>
                      <w:szCs w:val="21"/>
                    </w:rPr>
                  </w:pPr>
                  <w:r w:rsidRPr="00A35B7D">
                    <w:rPr>
                      <w:szCs w:val="21"/>
                    </w:rPr>
                    <w:t>监控点</w:t>
                  </w:r>
                </w:p>
              </w:tc>
              <w:tc>
                <w:tcPr>
                  <w:tcW w:w="1914" w:type="dxa"/>
                  <w:vAlign w:val="center"/>
                </w:tcPr>
                <w:p w:rsidR="00C06665" w:rsidRPr="00A35B7D" w:rsidRDefault="00C06665" w:rsidP="00734D5B">
                  <w:pPr>
                    <w:adjustRightInd w:val="0"/>
                    <w:spacing w:line="240" w:lineRule="exact"/>
                    <w:jc w:val="center"/>
                    <w:rPr>
                      <w:szCs w:val="21"/>
                    </w:rPr>
                  </w:pPr>
                  <w:r w:rsidRPr="00A35B7D">
                    <w:rPr>
                      <w:szCs w:val="21"/>
                    </w:rPr>
                    <w:t>浓度</w:t>
                  </w:r>
                  <w:r w:rsidRPr="00A35B7D">
                    <w:rPr>
                      <w:szCs w:val="21"/>
                    </w:rPr>
                    <w:t>(mg/m</w:t>
                  </w:r>
                  <w:r w:rsidRPr="00A35B7D">
                    <w:rPr>
                      <w:szCs w:val="21"/>
                      <w:vertAlign w:val="superscript"/>
                    </w:rPr>
                    <w:t>3</w:t>
                  </w:r>
                  <w:r w:rsidRPr="00A35B7D">
                    <w:rPr>
                      <w:szCs w:val="21"/>
                    </w:rPr>
                    <w:t>)</w:t>
                  </w:r>
                </w:p>
              </w:tc>
              <w:tc>
                <w:tcPr>
                  <w:tcW w:w="2595" w:type="dxa"/>
                  <w:vMerge/>
                </w:tcPr>
                <w:p w:rsidR="00C06665" w:rsidRPr="00A35B7D" w:rsidRDefault="00C06665" w:rsidP="00734D5B">
                  <w:pPr>
                    <w:adjustRightInd w:val="0"/>
                    <w:spacing w:line="240" w:lineRule="exact"/>
                    <w:jc w:val="center"/>
                    <w:rPr>
                      <w:szCs w:val="21"/>
                    </w:rPr>
                  </w:pPr>
                </w:p>
              </w:tc>
            </w:tr>
            <w:tr w:rsidR="00C06665" w:rsidRPr="00A35B7D" w:rsidTr="00734D5B">
              <w:trPr>
                <w:trHeight w:val="372"/>
              </w:trPr>
              <w:tc>
                <w:tcPr>
                  <w:tcW w:w="1555" w:type="dxa"/>
                  <w:vAlign w:val="center"/>
                </w:tcPr>
                <w:p w:rsidR="00C06665" w:rsidRPr="00A35B7D" w:rsidRDefault="00C06665" w:rsidP="00734D5B">
                  <w:pPr>
                    <w:adjustRightInd w:val="0"/>
                    <w:spacing w:line="240" w:lineRule="exact"/>
                    <w:jc w:val="center"/>
                    <w:rPr>
                      <w:szCs w:val="21"/>
                    </w:rPr>
                  </w:pPr>
                  <w:r w:rsidRPr="00A35B7D">
                    <w:rPr>
                      <w:rFonts w:hAnsi="宋体"/>
                      <w:szCs w:val="21"/>
                    </w:rPr>
                    <w:t>颗粒物</w:t>
                  </w:r>
                </w:p>
              </w:tc>
              <w:tc>
                <w:tcPr>
                  <w:tcW w:w="1914" w:type="dxa"/>
                  <w:vAlign w:val="center"/>
                </w:tcPr>
                <w:p w:rsidR="00C06665" w:rsidRPr="00A35B7D" w:rsidRDefault="00C06665" w:rsidP="00734D5B">
                  <w:pPr>
                    <w:adjustRightInd w:val="0"/>
                    <w:spacing w:line="240" w:lineRule="exact"/>
                    <w:jc w:val="center"/>
                    <w:rPr>
                      <w:szCs w:val="21"/>
                    </w:rPr>
                  </w:pPr>
                  <w:r w:rsidRPr="00A35B7D">
                    <w:rPr>
                      <w:rFonts w:hAnsi="宋体"/>
                      <w:szCs w:val="21"/>
                    </w:rPr>
                    <w:t>周界外浓度最高点</w:t>
                  </w:r>
                </w:p>
              </w:tc>
              <w:tc>
                <w:tcPr>
                  <w:tcW w:w="1914" w:type="dxa"/>
                  <w:vAlign w:val="center"/>
                </w:tcPr>
                <w:p w:rsidR="00C06665" w:rsidRPr="00A35B7D" w:rsidRDefault="00C06665" w:rsidP="00734D5B">
                  <w:pPr>
                    <w:adjustRightInd w:val="0"/>
                    <w:spacing w:line="240" w:lineRule="exact"/>
                    <w:jc w:val="center"/>
                    <w:rPr>
                      <w:szCs w:val="21"/>
                    </w:rPr>
                  </w:pPr>
                  <w:r w:rsidRPr="00A35B7D">
                    <w:rPr>
                      <w:szCs w:val="21"/>
                    </w:rPr>
                    <w:t>1.0</w:t>
                  </w:r>
                </w:p>
              </w:tc>
              <w:tc>
                <w:tcPr>
                  <w:tcW w:w="2595" w:type="dxa"/>
                  <w:vAlign w:val="center"/>
                </w:tcPr>
                <w:p w:rsidR="00C06665" w:rsidRPr="00A35B7D" w:rsidRDefault="00C06665" w:rsidP="00734D5B">
                  <w:pPr>
                    <w:adjustRightInd w:val="0"/>
                    <w:spacing w:line="240" w:lineRule="exact"/>
                    <w:jc w:val="center"/>
                    <w:rPr>
                      <w:rFonts w:cs="宋体"/>
                      <w:szCs w:val="21"/>
                    </w:rPr>
                  </w:pPr>
                  <w:r w:rsidRPr="00A35B7D">
                    <w:rPr>
                      <w:szCs w:val="21"/>
                    </w:rPr>
                    <w:t>GB16297-1996</w:t>
                  </w:r>
                  <w:r w:rsidRPr="00A35B7D">
                    <w:rPr>
                      <w:szCs w:val="21"/>
                    </w:rPr>
                    <w:t>《大气污染物综合排放标准》</w:t>
                  </w:r>
                </w:p>
              </w:tc>
            </w:tr>
          </w:tbl>
          <w:p w:rsidR="003A3EB5" w:rsidRPr="005D7A71" w:rsidRDefault="003A3EB5" w:rsidP="003A3EB5">
            <w:pPr>
              <w:spacing w:line="360" w:lineRule="auto"/>
              <w:ind w:firstLineChars="200" w:firstLine="480"/>
              <w:rPr>
                <w:sz w:val="24"/>
                <w:szCs w:val="24"/>
              </w:rPr>
            </w:pPr>
            <w:r w:rsidRPr="005D7A71">
              <w:rPr>
                <w:rFonts w:hint="eastAsia"/>
                <w:sz w:val="24"/>
              </w:rPr>
              <w:t>2</w:t>
            </w:r>
            <w:r w:rsidRPr="005D7A71">
              <w:rPr>
                <w:sz w:val="24"/>
              </w:rPr>
              <w:t>、废水：</w:t>
            </w:r>
            <w:r w:rsidRPr="005D7A71">
              <w:rPr>
                <w:sz w:val="24"/>
                <w:szCs w:val="24"/>
              </w:rPr>
              <w:t>生活污水接入</w:t>
            </w:r>
            <w:r w:rsidRPr="005D7A71">
              <w:rPr>
                <w:rFonts w:hint="eastAsia"/>
                <w:sz w:val="24"/>
                <w:szCs w:val="24"/>
              </w:rPr>
              <w:t>现有城镇污水处理厂</w:t>
            </w:r>
            <w:r w:rsidRPr="005D7A71">
              <w:rPr>
                <w:sz w:val="24"/>
                <w:szCs w:val="24"/>
              </w:rPr>
              <w:t>江阴澄常污水处理有限公司集中处理，处理尾水</w:t>
            </w:r>
            <w:r w:rsidRPr="005D7A71">
              <w:rPr>
                <w:rFonts w:hint="eastAsia"/>
                <w:sz w:val="24"/>
                <w:szCs w:val="24"/>
              </w:rPr>
              <w:t>执行</w:t>
            </w:r>
            <w:r w:rsidRPr="005D7A71">
              <w:rPr>
                <w:sz w:val="24"/>
                <w:szCs w:val="24"/>
              </w:rPr>
              <w:t>DB32/1072-2018</w:t>
            </w:r>
            <w:r w:rsidRPr="005D7A71">
              <w:rPr>
                <w:sz w:val="24"/>
                <w:szCs w:val="24"/>
              </w:rPr>
              <w:t>《太湖地区城镇污水处理厂及重点工业行业主要水污染物排放限值》</w:t>
            </w:r>
            <w:r w:rsidRPr="005D7A71">
              <w:rPr>
                <w:rFonts w:hint="eastAsia"/>
                <w:sz w:val="24"/>
                <w:szCs w:val="24"/>
              </w:rPr>
              <w:t>表</w:t>
            </w:r>
            <w:r w:rsidRPr="005D7A71">
              <w:rPr>
                <w:rFonts w:hint="eastAsia"/>
                <w:sz w:val="24"/>
                <w:szCs w:val="24"/>
              </w:rPr>
              <w:t>2</w:t>
            </w:r>
            <w:r w:rsidRPr="005D7A71">
              <w:rPr>
                <w:rFonts w:hint="eastAsia"/>
                <w:sz w:val="24"/>
                <w:szCs w:val="24"/>
              </w:rPr>
              <w:t>标准和</w:t>
            </w:r>
            <w:r w:rsidRPr="005D7A71">
              <w:rPr>
                <w:sz w:val="24"/>
                <w:szCs w:val="24"/>
              </w:rPr>
              <w:t>GB18918-2002</w:t>
            </w:r>
            <w:r w:rsidRPr="005D7A71">
              <w:rPr>
                <w:sz w:val="24"/>
                <w:szCs w:val="24"/>
              </w:rPr>
              <w:t>《城镇污水处理厂污染物排放标准》</w:t>
            </w:r>
            <w:r w:rsidRPr="005D7A71">
              <w:rPr>
                <w:snapToGrid w:val="0"/>
                <w:kern w:val="0"/>
                <w:sz w:val="24"/>
                <w:szCs w:val="24"/>
              </w:rPr>
              <w:t>表</w:t>
            </w:r>
            <w:r w:rsidRPr="005D7A71">
              <w:rPr>
                <w:snapToGrid w:val="0"/>
                <w:kern w:val="0"/>
                <w:sz w:val="24"/>
                <w:szCs w:val="24"/>
              </w:rPr>
              <w:t>1</w:t>
            </w:r>
            <w:r w:rsidRPr="005D7A71">
              <w:rPr>
                <w:snapToGrid w:val="0"/>
                <w:kern w:val="0"/>
                <w:sz w:val="24"/>
                <w:szCs w:val="24"/>
              </w:rPr>
              <w:t>一级</w:t>
            </w:r>
            <w:r w:rsidRPr="005D7A71">
              <w:rPr>
                <w:rFonts w:hint="eastAsia"/>
                <w:sz w:val="24"/>
                <w:szCs w:val="24"/>
              </w:rPr>
              <w:t>A</w:t>
            </w:r>
            <w:r w:rsidRPr="005D7A71">
              <w:rPr>
                <w:sz w:val="24"/>
                <w:szCs w:val="24"/>
              </w:rPr>
              <w:t>标准，详见表</w:t>
            </w:r>
            <w:r w:rsidRPr="005D7A71">
              <w:rPr>
                <w:rFonts w:hint="eastAsia"/>
                <w:sz w:val="24"/>
                <w:szCs w:val="24"/>
              </w:rPr>
              <w:t>13</w:t>
            </w:r>
            <w:r w:rsidRPr="005D7A71">
              <w:rPr>
                <w:sz w:val="24"/>
                <w:szCs w:val="24"/>
              </w:rPr>
              <w:t>。</w:t>
            </w:r>
          </w:p>
          <w:p w:rsidR="003A3EB5" w:rsidRPr="005D7A71" w:rsidRDefault="003A3EB5" w:rsidP="003A3EB5">
            <w:pPr>
              <w:spacing w:line="360" w:lineRule="auto"/>
              <w:jc w:val="center"/>
              <w:rPr>
                <w:snapToGrid w:val="0"/>
                <w:spacing w:val="-8"/>
                <w:kern w:val="0"/>
                <w:sz w:val="24"/>
                <w:szCs w:val="24"/>
              </w:rPr>
            </w:pPr>
            <w:r w:rsidRPr="005D7A71">
              <w:rPr>
                <w:snapToGrid w:val="0"/>
                <w:kern w:val="0"/>
                <w:sz w:val="24"/>
                <w:szCs w:val="24"/>
              </w:rPr>
              <w:t>表</w:t>
            </w:r>
            <w:r w:rsidRPr="005D7A71">
              <w:rPr>
                <w:rFonts w:hint="eastAsia"/>
                <w:snapToGrid w:val="0"/>
                <w:kern w:val="0"/>
                <w:sz w:val="24"/>
                <w:szCs w:val="24"/>
              </w:rPr>
              <w:t xml:space="preserve">13 </w:t>
            </w:r>
            <w:r w:rsidRPr="005D7A71">
              <w:rPr>
                <w:sz w:val="24"/>
                <w:szCs w:val="24"/>
              </w:rPr>
              <w:t>江阴澄常污水处理有限公司</w:t>
            </w:r>
            <w:r w:rsidRPr="005D7A71">
              <w:rPr>
                <w:snapToGrid w:val="0"/>
                <w:spacing w:val="-8"/>
                <w:kern w:val="0"/>
                <w:sz w:val="24"/>
                <w:szCs w:val="24"/>
              </w:rPr>
              <w:t>污水接管标准及排放标准</w:t>
            </w:r>
          </w:p>
          <w:tbl>
            <w:tblPr>
              <w:tblW w:w="5000" w:type="pct"/>
              <w:jc w:val="center"/>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Layout w:type="fixed"/>
              <w:tblLook w:val="04A0"/>
            </w:tblPr>
            <w:tblGrid>
              <w:gridCol w:w="2659"/>
              <w:gridCol w:w="2659"/>
              <w:gridCol w:w="2660"/>
            </w:tblGrid>
            <w:tr w:rsidR="003A3EB5" w:rsidRPr="005D7A71" w:rsidTr="00126B5F">
              <w:trPr>
                <w:trHeight w:val="596"/>
                <w:jc w:val="center"/>
              </w:trPr>
              <w:tc>
                <w:tcPr>
                  <w:tcW w:w="2659" w:type="dxa"/>
                  <w:tcBorders>
                    <w:top w:val="single" w:sz="12" w:space="0" w:color="auto"/>
                    <w:left w:val="nil"/>
                    <w:right w:val="single" w:sz="4" w:space="0" w:color="auto"/>
                  </w:tcBorders>
                  <w:vAlign w:val="center"/>
                </w:tcPr>
                <w:p w:rsidR="003A3EB5" w:rsidRPr="005D7A71" w:rsidRDefault="003A3EB5" w:rsidP="00126B5F">
                  <w:pPr>
                    <w:spacing w:line="280" w:lineRule="exact"/>
                    <w:jc w:val="center"/>
                  </w:pPr>
                  <w:r w:rsidRPr="005D7A71">
                    <w:rPr>
                      <w:szCs w:val="24"/>
                    </w:rPr>
                    <w:t>污染物</w:t>
                  </w:r>
                </w:p>
              </w:tc>
              <w:tc>
                <w:tcPr>
                  <w:tcW w:w="2659" w:type="dxa"/>
                  <w:tcBorders>
                    <w:top w:val="single" w:sz="12" w:space="0" w:color="auto"/>
                    <w:left w:val="single" w:sz="4" w:space="0" w:color="auto"/>
                    <w:right w:val="single" w:sz="4" w:space="0" w:color="auto"/>
                  </w:tcBorders>
                  <w:vAlign w:val="center"/>
                </w:tcPr>
                <w:p w:rsidR="003A3EB5" w:rsidRPr="005D7A71" w:rsidRDefault="003A3EB5" w:rsidP="00126B5F">
                  <w:pPr>
                    <w:spacing w:line="280" w:lineRule="exact"/>
                    <w:jc w:val="center"/>
                  </w:pPr>
                  <w:r w:rsidRPr="005D7A71">
                    <w:rPr>
                      <w:szCs w:val="24"/>
                    </w:rPr>
                    <w:t>接管标准（</w:t>
                  </w:r>
                  <w:r w:rsidRPr="005D7A71">
                    <w:rPr>
                      <w:szCs w:val="24"/>
                    </w:rPr>
                    <w:t>mg/L</w:t>
                  </w:r>
                  <w:r w:rsidRPr="005D7A71">
                    <w:rPr>
                      <w:szCs w:val="24"/>
                    </w:rPr>
                    <w:t>）</w:t>
                  </w:r>
                </w:p>
              </w:tc>
              <w:tc>
                <w:tcPr>
                  <w:tcW w:w="2660" w:type="dxa"/>
                  <w:tcBorders>
                    <w:top w:val="single" w:sz="12" w:space="0" w:color="auto"/>
                    <w:left w:val="single" w:sz="4" w:space="0" w:color="auto"/>
                    <w:right w:val="nil"/>
                  </w:tcBorders>
                  <w:vAlign w:val="center"/>
                </w:tcPr>
                <w:p w:rsidR="003A3EB5" w:rsidRPr="005D7A71" w:rsidRDefault="003A3EB5" w:rsidP="00126B5F">
                  <w:pPr>
                    <w:spacing w:line="280" w:lineRule="exact"/>
                    <w:jc w:val="center"/>
                    <w:rPr>
                      <w:szCs w:val="24"/>
                    </w:rPr>
                  </w:pPr>
                  <w:r w:rsidRPr="005D7A71">
                    <w:rPr>
                      <w:szCs w:val="24"/>
                    </w:rPr>
                    <w:t>尾水排放标准（</w:t>
                  </w:r>
                  <w:r w:rsidRPr="005D7A71">
                    <w:rPr>
                      <w:szCs w:val="24"/>
                    </w:rPr>
                    <w:t>mg/L</w:t>
                  </w:r>
                  <w:r w:rsidRPr="005D7A71">
                    <w:rPr>
                      <w:szCs w:val="24"/>
                    </w:rPr>
                    <w:t>）</w:t>
                  </w:r>
                </w:p>
              </w:tc>
            </w:tr>
            <w:tr w:rsidR="003A3EB5" w:rsidRPr="005D7A71" w:rsidTr="00126B5F">
              <w:trPr>
                <w:trHeight w:val="283"/>
                <w:jc w:val="center"/>
              </w:trPr>
              <w:tc>
                <w:tcPr>
                  <w:tcW w:w="2659" w:type="dxa"/>
                  <w:tcBorders>
                    <w:top w:val="single" w:sz="4" w:space="0" w:color="auto"/>
                    <w:left w:val="nil"/>
                    <w:right w:val="single" w:sz="4" w:space="0" w:color="auto"/>
                  </w:tcBorders>
                  <w:vAlign w:val="center"/>
                </w:tcPr>
                <w:p w:rsidR="003A3EB5" w:rsidRPr="005D7A71" w:rsidRDefault="003A3EB5" w:rsidP="00126B5F">
                  <w:pPr>
                    <w:spacing w:line="280" w:lineRule="exact"/>
                    <w:jc w:val="center"/>
                  </w:pPr>
                  <w:r w:rsidRPr="005D7A71">
                    <w:rPr>
                      <w:szCs w:val="24"/>
                    </w:rPr>
                    <w:t>pH</w:t>
                  </w:r>
                </w:p>
              </w:tc>
              <w:tc>
                <w:tcPr>
                  <w:tcW w:w="2659" w:type="dxa"/>
                  <w:tcBorders>
                    <w:top w:val="single" w:sz="4" w:space="0" w:color="auto"/>
                    <w:left w:val="single" w:sz="4" w:space="0" w:color="auto"/>
                    <w:right w:val="single" w:sz="4" w:space="0" w:color="auto"/>
                  </w:tcBorders>
                  <w:vAlign w:val="center"/>
                </w:tcPr>
                <w:p w:rsidR="003A3EB5" w:rsidRPr="005D7A71" w:rsidRDefault="003A3EB5" w:rsidP="00126B5F">
                  <w:pPr>
                    <w:spacing w:line="280" w:lineRule="exact"/>
                    <w:jc w:val="center"/>
                  </w:pPr>
                  <w:r w:rsidRPr="005D7A71">
                    <w:rPr>
                      <w:szCs w:val="24"/>
                    </w:rPr>
                    <w:t>6-9</w:t>
                  </w:r>
                </w:p>
              </w:tc>
              <w:tc>
                <w:tcPr>
                  <w:tcW w:w="2660" w:type="dxa"/>
                  <w:tcBorders>
                    <w:top w:val="single" w:sz="4" w:space="0" w:color="auto"/>
                    <w:left w:val="single" w:sz="4" w:space="0" w:color="auto"/>
                    <w:right w:val="nil"/>
                  </w:tcBorders>
                  <w:vAlign w:val="center"/>
                </w:tcPr>
                <w:p w:rsidR="003A3EB5" w:rsidRPr="005D7A71" w:rsidRDefault="003A3EB5" w:rsidP="00126B5F">
                  <w:pPr>
                    <w:spacing w:line="280" w:lineRule="exact"/>
                    <w:jc w:val="center"/>
                  </w:pPr>
                  <w:r w:rsidRPr="005D7A71">
                    <w:rPr>
                      <w:szCs w:val="24"/>
                    </w:rPr>
                    <w:t>6-9</w:t>
                  </w:r>
                </w:p>
              </w:tc>
            </w:tr>
            <w:tr w:rsidR="003A3EB5" w:rsidRPr="005D7A71" w:rsidTr="00126B5F">
              <w:trPr>
                <w:trHeight w:val="283"/>
                <w:jc w:val="center"/>
              </w:trPr>
              <w:tc>
                <w:tcPr>
                  <w:tcW w:w="2659" w:type="dxa"/>
                  <w:tcBorders>
                    <w:top w:val="single" w:sz="4" w:space="0" w:color="auto"/>
                    <w:left w:val="nil"/>
                    <w:bottom w:val="single" w:sz="4" w:space="0" w:color="auto"/>
                    <w:right w:val="single" w:sz="4" w:space="0" w:color="auto"/>
                  </w:tcBorders>
                  <w:vAlign w:val="center"/>
                </w:tcPr>
                <w:p w:rsidR="003A3EB5" w:rsidRPr="005D7A71" w:rsidRDefault="003A3EB5" w:rsidP="00126B5F">
                  <w:pPr>
                    <w:spacing w:line="280" w:lineRule="exact"/>
                    <w:jc w:val="center"/>
                  </w:pPr>
                  <w:r w:rsidRPr="005D7A71">
                    <w:rPr>
                      <w:szCs w:val="24"/>
                    </w:rPr>
                    <w:t>COD</w:t>
                  </w:r>
                </w:p>
              </w:tc>
              <w:tc>
                <w:tcPr>
                  <w:tcW w:w="2659" w:type="dxa"/>
                  <w:tcBorders>
                    <w:top w:val="single" w:sz="4" w:space="0" w:color="auto"/>
                    <w:left w:val="single" w:sz="4" w:space="0" w:color="auto"/>
                    <w:bottom w:val="single" w:sz="4" w:space="0" w:color="auto"/>
                    <w:right w:val="single" w:sz="4" w:space="0" w:color="auto"/>
                  </w:tcBorders>
                  <w:vAlign w:val="center"/>
                </w:tcPr>
                <w:p w:rsidR="003A3EB5" w:rsidRPr="005D7A71" w:rsidRDefault="003A3EB5" w:rsidP="00126B5F">
                  <w:pPr>
                    <w:spacing w:line="280" w:lineRule="exact"/>
                    <w:jc w:val="center"/>
                  </w:pPr>
                  <w:r w:rsidRPr="005D7A71">
                    <w:rPr>
                      <w:szCs w:val="24"/>
                    </w:rPr>
                    <w:t>500</w:t>
                  </w:r>
                </w:p>
              </w:tc>
              <w:tc>
                <w:tcPr>
                  <w:tcW w:w="2660" w:type="dxa"/>
                  <w:tcBorders>
                    <w:top w:val="single" w:sz="4" w:space="0" w:color="auto"/>
                    <w:left w:val="single" w:sz="4" w:space="0" w:color="auto"/>
                    <w:bottom w:val="single" w:sz="4" w:space="0" w:color="auto"/>
                    <w:right w:val="nil"/>
                  </w:tcBorders>
                  <w:vAlign w:val="center"/>
                </w:tcPr>
                <w:p w:rsidR="003A3EB5" w:rsidRPr="005D7A71" w:rsidRDefault="003A3EB5" w:rsidP="00126B5F">
                  <w:pPr>
                    <w:spacing w:line="280" w:lineRule="exact"/>
                    <w:jc w:val="center"/>
                  </w:pPr>
                  <w:r w:rsidRPr="005D7A71">
                    <w:rPr>
                      <w:rFonts w:hint="eastAsia"/>
                      <w:szCs w:val="24"/>
                    </w:rPr>
                    <w:t>50</w:t>
                  </w:r>
                </w:p>
              </w:tc>
            </w:tr>
            <w:tr w:rsidR="003A3EB5" w:rsidRPr="005D7A71" w:rsidTr="00126B5F">
              <w:trPr>
                <w:trHeight w:val="283"/>
                <w:jc w:val="center"/>
              </w:trPr>
              <w:tc>
                <w:tcPr>
                  <w:tcW w:w="2659" w:type="dxa"/>
                  <w:tcBorders>
                    <w:top w:val="single" w:sz="4" w:space="0" w:color="auto"/>
                    <w:left w:val="nil"/>
                    <w:bottom w:val="single" w:sz="4" w:space="0" w:color="auto"/>
                    <w:right w:val="single" w:sz="4" w:space="0" w:color="auto"/>
                  </w:tcBorders>
                  <w:vAlign w:val="center"/>
                </w:tcPr>
                <w:p w:rsidR="003A3EB5" w:rsidRPr="005D7A71" w:rsidRDefault="003A3EB5" w:rsidP="00126B5F">
                  <w:pPr>
                    <w:spacing w:line="280" w:lineRule="exact"/>
                    <w:jc w:val="center"/>
                  </w:pPr>
                  <w:r w:rsidRPr="005D7A71">
                    <w:rPr>
                      <w:szCs w:val="24"/>
                    </w:rPr>
                    <w:t>SS</w:t>
                  </w:r>
                </w:p>
              </w:tc>
              <w:tc>
                <w:tcPr>
                  <w:tcW w:w="2659" w:type="dxa"/>
                  <w:tcBorders>
                    <w:top w:val="single" w:sz="4" w:space="0" w:color="auto"/>
                    <w:left w:val="single" w:sz="4" w:space="0" w:color="auto"/>
                    <w:bottom w:val="single" w:sz="4" w:space="0" w:color="auto"/>
                    <w:right w:val="single" w:sz="4" w:space="0" w:color="auto"/>
                  </w:tcBorders>
                  <w:vAlign w:val="center"/>
                </w:tcPr>
                <w:p w:rsidR="003A3EB5" w:rsidRPr="005D7A71" w:rsidRDefault="003A3EB5" w:rsidP="00126B5F">
                  <w:pPr>
                    <w:spacing w:line="280" w:lineRule="exact"/>
                    <w:jc w:val="center"/>
                  </w:pPr>
                  <w:r w:rsidRPr="005D7A71">
                    <w:rPr>
                      <w:szCs w:val="24"/>
                    </w:rPr>
                    <w:t>400</w:t>
                  </w:r>
                </w:p>
              </w:tc>
              <w:tc>
                <w:tcPr>
                  <w:tcW w:w="2660" w:type="dxa"/>
                  <w:tcBorders>
                    <w:top w:val="single" w:sz="4" w:space="0" w:color="auto"/>
                    <w:left w:val="single" w:sz="4" w:space="0" w:color="auto"/>
                    <w:bottom w:val="single" w:sz="4" w:space="0" w:color="auto"/>
                    <w:right w:val="nil"/>
                  </w:tcBorders>
                  <w:vAlign w:val="center"/>
                </w:tcPr>
                <w:p w:rsidR="003A3EB5" w:rsidRPr="005D7A71" w:rsidRDefault="003A3EB5" w:rsidP="00126B5F">
                  <w:pPr>
                    <w:spacing w:line="280" w:lineRule="exact"/>
                    <w:jc w:val="center"/>
                  </w:pPr>
                  <w:r w:rsidRPr="005D7A71">
                    <w:rPr>
                      <w:rFonts w:hint="eastAsia"/>
                      <w:szCs w:val="24"/>
                    </w:rPr>
                    <w:t>10</w:t>
                  </w:r>
                </w:p>
              </w:tc>
            </w:tr>
            <w:tr w:rsidR="003A3EB5" w:rsidRPr="005D7A71" w:rsidTr="00126B5F">
              <w:trPr>
                <w:trHeight w:val="283"/>
                <w:jc w:val="center"/>
              </w:trPr>
              <w:tc>
                <w:tcPr>
                  <w:tcW w:w="2659" w:type="dxa"/>
                  <w:tcBorders>
                    <w:top w:val="single" w:sz="4" w:space="0" w:color="auto"/>
                    <w:left w:val="nil"/>
                    <w:bottom w:val="single" w:sz="4" w:space="0" w:color="auto"/>
                    <w:right w:val="single" w:sz="4" w:space="0" w:color="auto"/>
                  </w:tcBorders>
                  <w:vAlign w:val="center"/>
                </w:tcPr>
                <w:p w:rsidR="003A3EB5" w:rsidRPr="005D7A71" w:rsidRDefault="003A3EB5" w:rsidP="00126B5F">
                  <w:pPr>
                    <w:spacing w:line="280" w:lineRule="exact"/>
                    <w:jc w:val="center"/>
                  </w:pPr>
                  <w:r w:rsidRPr="005D7A71">
                    <w:rPr>
                      <w:szCs w:val="24"/>
                    </w:rPr>
                    <w:t>氨氮</w:t>
                  </w:r>
                </w:p>
              </w:tc>
              <w:tc>
                <w:tcPr>
                  <w:tcW w:w="2659" w:type="dxa"/>
                  <w:tcBorders>
                    <w:top w:val="single" w:sz="4" w:space="0" w:color="auto"/>
                    <w:left w:val="single" w:sz="4" w:space="0" w:color="auto"/>
                    <w:bottom w:val="single" w:sz="4" w:space="0" w:color="auto"/>
                    <w:right w:val="single" w:sz="4" w:space="0" w:color="auto"/>
                  </w:tcBorders>
                  <w:vAlign w:val="center"/>
                </w:tcPr>
                <w:p w:rsidR="003A3EB5" w:rsidRPr="005D7A71" w:rsidRDefault="003A3EB5" w:rsidP="00126B5F">
                  <w:pPr>
                    <w:spacing w:line="280" w:lineRule="exact"/>
                    <w:jc w:val="center"/>
                  </w:pPr>
                  <w:r w:rsidRPr="005D7A71">
                    <w:rPr>
                      <w:szCs w:val="24"/>
                    </w:rPr>
                    <w:t>45</w:t>
                  </w:r>
                </w:p>
              </w:tc>
              <w:tc>
                <w:tcPr>
                  <w:tcW w:w="2660" w:type="dxa"/>
                  <w:tcBorders>
                    <w:top w:val="single" w:sz="4" w:space="0" w:color="auto"/>
                    <w:left w:val="single" w:sz="4" w:space="0" w:color="auto"/>
                    <w:bottom w:val="single" w:sz="4" w:space="0" w:color="auto"/>
                    <w:right w:val="nil"/>
                  </w:tcBorders>
                  <w:vAlign w:val="center"/>
                </w:tcPr>
                <w:p w:rsidR="003A3EB5" w:rsidRPr="005D7A71" w:rsidRDefault="003A3EB5" w:rsidP="00126B5F">
                  <w:pPr>
                    <w:spacing w:line="280" w:lineRule="exact"/>
                    <w:jc w:val="center"/>
                    <w:rPr>
                      <w:szCs w:val="24"/>
                    </w:rPr>
                  </w:pPr>
                  <w:r w:rsidRPr="005D7A71">
                    <w:rPr>
                      <w:rFonts w:hint="eastAsia"/>
                      <w:szCs w:val="21"/>
                    </w:rPr>
                    <w:t>4</w:t>
                  </w:r>
                  <w:r w:rsidRPr="005D7A71">
                    <w:rPr>
                      <w:szCs w:val="21"/>
                    </w:rPr>
                    <w:t>（</w:t>
                  </w:r>
                  <w:r w:rsidRPr="005D7A71">
                    <w:rPr>
                      <w:rFonts w:hint="eastAsia"/>
                      <w:szCs w:val="21"/>
                    </w:rPr>
                    <w:t>6</w:t>
                  </w:r>
                  <w:r w:rsidRPr="005D7A71">
                    <w:rPr>
                      <w:szCs w:val="21"/>
                    </w:rPr>
                    <w:t>）</w:t>
                  </w:r>
                  <w:r w:rsidRPr="005D7A71">
                    <w:rPr>
                      <w:szCs w:val="21"/>
                    </w:rPr>
                    <w:t>*</w:t>
                  </w:r>
                </w:p>
              </w:tc>
            </w:tr>
            <w:tr w:rsidR="003A3EB5" w:rsidRPr="005D7A71" w:rsidTr="00126B5F">
              <w:trPr>
                <w:trHeight w:val="283"/>
                <w:jc w:val="center"/>
              </w:trPr>
              <w:tc>
                <w:tcPr>
                  <w:tcW w:w="2659" w:type="dxa"/>
                  <w:tcBorders>
                    <w:top w:val="single" w:sz="4" w:space="0" w:color="auto"/>
                    <w:left w:val="nil"/>
                    <w:bottom w:val="single" w:sz="12" w:space="0" w:color="auto"/>
                    <w:right w:val="single" w:sz="4" w:space="0" w:color="auto"/>
                  </w:tcBorders>
                  <w:vAlign w:val="center"/>
                </w:tcPr>
                <w:p w:rsidR="003A3EB5" w:rsidRPr="005D7A71" w:rsidRDefault="003A3EB5" w:rsidP="00126B5F">
                  <w:pPr>
                    <w:spacing w:line="280" w:lineRule="exact"/>
                    <w:jc w:val="center"/>
                  </w:pPr>
                  <w:r w:rsidRPr="005D7A71">
                    <w:rPr>
                      <w:szCs w:val="24"/>
                    </w:rPr>
                    <w:t>TP</w:t>
                  </w:r>
                </w:p>
              </w:tc>
              <w:tc>
                <w:tcPr>
                  <w:tcW w:w="2659" w:type="dxa"/>
                  <w:tcBorders>
                    <w:top w:val="single" w:sz="4" w:space="0" w:color="auto"/>
                    <w:left w:val="single" w:sz="4" w:space="0" w:color="auto"/>
                    <w:bottom w:val="single" w:sz="12" w:space="0" w:color="auto"/>
                    <w:right w:val="single" w:sz="4" w:space="0" w:color="auto"/>
                  </w:tcBorders>
                  <w:vAlign w:val="center"/>
                </w:tcPr>
                <w:p w:rsidR="003A3EB5" w:rsidRPr="005D7A71" w:rsidRDefault="003A3EB5" w:rsidP="00126B5F">
                  <w:pPr>
                    <w:spacing w:line="280" w:lineRule="exact"/>
                    <w:jc w:val="center"/>
                  </w:pPr>
                  <w:r w:rsidRPr="005D7A71">
                    <w:rPr>
                      <w:szCs w:val="24"/>
                    </w:rPr>
                    <w:t>8</w:t>
                  </w:r>
                </w:p>
              </w:tc>
              <w:tc>
                <w:tcPr>
                  <w:tcW w:w="2660" w:type="dxa"/>
                  <w:tcBorders>
                    <w:top w:val="single" w:sz="4" w:space="0" w:color="auto"/>
                    <w:left w:val="single" w:sz="4" w:space="0" w:color="auto"/>
                    <w:bottom w:val="single" w:sz="12" w:space="0" w:color="auto"/>
                    <w:right w:val="nil"/>
                  </w:tcBorders>
                  <w:vAlign w:val="center"/>
                </w:tcPr>
                <w:p w:rsidR="003A3EB5" w:rsidRPr="005D7A71" w:rsidRDefault="003A3EB5" w:rsidP="00126B5F">
                  <w:pPr>
                    <w:spacing w:line="280" w:lineRule="exact"/>
                    <w:jc w:val="center"/>
                    <w:rPr>
                      <w:szCs w:val="24"/>
                    </w:rPr>
                  </w:pPr>
                  <w:r w:rsidRPr="005D7A71">
                    <w:rPr>
                      <w:szCs w:val="24"/>
                    </w:rPr>
                    <w:t>0.5</w:t>
                  </w:r>
                </w:p>
              </w:tc>
            </w:tr>
          </w:tbl>
          <w:p w:rsidR="003A3EB5" w:rsidRPr="005D7A71" w:rsidRDefault="003A3EB5" w:rsidP="003A3EB5">
            <w:pPr>
              <w:widowControl/>
              <w:autoSpaceDE w:val="0"/>
              <w:autoSpaceDN w:val="0"/>
              <w:adjustRightInd w:val="0"/>
              <w:snapToGrid w:val="0"/>
              <w:jc w:val="left"/>
              <w:rPr>
                <w:kern w:val="0"/>
                <w:szCs w:val="21"/>
              </w:rPr>
            </w:pPr>
            <w:r w:rsidRPr="005D7A71">
              <w:rPr>
                <w:kern w:val="0"/>
                <w:szCs w:val="21"/>
              </w:rPr>
              <w:t>注：</w:t>
            </w:r>
            <w:r w:rsidRPr="005D7A71">
              <w:rPr>
                <w:kern w:val="0"/>
                <w:szCs w:val="21"/>
              </w:rPr>
              <w:t>*</w:t>
            </w:r>
            <w:r w:rsidRPr="005D7A71">
              <w:rPr>
                <w:kern w:val="0"/>
                <w:szCs w:val="21"/>
              </w:rPr>
              <w:t>括号外数值为水温＞</w:t>
            </w:r>
            <w:r w:rsidRPr="005D7A71">
              <w:rPr>
                <w:kern w:val="0"/>
                <w:szCs w:val="21"/>
              </w:rPr>
              <w:t>12</w:t>
            </w:r>
            <w:r w:rsidRPr="005D7A71">
              <w:rPr>
                <w:rFonts w:ascii="宋体" w:hAnsi="宋体" w:cs="宋体" w:hint="eastAsia"/>
                <w:kern w:val="0"/>
                <w:szCs w:val="21"/>
              </w:rPr>
              <w:t>℃</w:t>
            </w:r>
            <w:r w:rsidRPr="005D7A71">
              <w:rPr>
                <w:kern w:val="0"/>
                <w:szCs w:val="21"/>
              </w:rPr>
              <w:t>时的控制指标，括号内数值为水温</w:t>
            </w:r>
            <w:r w:rsidRPr="005D7A71">
              <w:rPr>
                <w:rFonts w:asciiTheme="minorEastAsia" w:eastAsiaTheme="minorEastAsia" w:hAnsiTheme="minorEastAsia"/>
                <w:kern w:val="0"/>
                <w:szCs w:val="21"/>
              </w:rPr>
              <w:t>≤</w:t>
            </w:r>
            <w:r w:rsidRPr="005D7A71">
              <w:rPr>
                <w:kern w:val="0"/>
                <w:szCs w:val="21"/>
              </w:rPr>
              <w:t>12</w:t>
            </w:r>
            <w:r w:rsidRPr="005D7A71">
              <w:rPr>
                <w:rFonts w:ascii="宋体" w:hAnsi="宋体" w:cs="宋体" w:hint="eastAsia"/>
                <w:kern w:val="0"/>
                <w:szCs w:val="21"/>
              </w:rPr>
              <w:t>℃</w:t>
            </w:r>
            <w:r w:rsidRPr="005D7A71">
              <w:rPr>
                <w:kern w:val="0"/>
                <w:szCs w:val="21"/>
              </w:rPr>
              <w:t>时的控制指标。</w:t>
            </w:r>
          </w:p>
          <w:p w:rsidR="00201997" w:rsidRPr="00A35B7D" w:rsidRDefault="0075416C" w:rsidP="00201997">
            <w:pPr>
              <w:spacing w:line="360" w:lineRule="auto"/>
              <w:ind w:firstLineChars="200" w:firstLine="480"/>
              <w:rPr>
                <w:spacing w:val="6"/>
                <w:sz w:val="24"/>
              </w:rPr>
            </w:pPr>
            <w:r w:rsidRPr="00A35B7D">
              <w:rPr>
                <w:rFonts w:hint="eastAsia"/>
                <w:sz w:val="24"/>
              </w:rPr>
              <w:t>3</w:t>
            </w:r>
            <w:r w:rsidRPr="00A35B7D">
              <w:rPr>
                <w:sz w:val="24"/>
              </w:rPr>
              <w:t>、</w:t>
            </w:r>
            <w:r w:rsidR="00201997" w:rsidRPr="00A35B7D">
              <w:rPr>
                <w:sz w:val="24"/>
              </w:rPr>
              <w:t>厂界</w:t>
            </w:r>
            <w:r w:rsidR="00201997" w:rsidRPr="00A35B7D">
              <w:rPr>
                <w:rFonts w:hint="eastAsia"/>
                <w:sz w:val="24"/>
              </w:rPr>
              <w:t>环境</w:t>
            </w:r>
            <w:r w:rsidR="00201997" w:rsidRPr="00A35B7D">
              <w:rPr>
                <w:sz w:val="24"/>
              </w:rPr>
              <w:t>噪声：执行</w:t>
            </w:r>
            <w:r w:rsidR="00201997" w:rsidRPr="00A35B7D">
              <w:rPr>
                <w:sz w:val="24"/>
              </w:rPr>
              <w:t>GB12348-2008</w:t>
            </w:r>
            <w:r w:rsidR="00201997" w:rsidRPr="00A35B7D">
              <w:rPr>
                <w:sz w:val="24"/>
              </w:rPr>
              <w:t>《工业企业厂界环境噪声排放标准》表</w:t>
            </w:r>
            <w:r w:rsidR="00201997" w:rsidRPr="00A35B7D">
              <w:rPr>
                <w:sz w:val="24"/>
              </w:rPr>
              <w:t>1</w:t>
            </w:r>
            <w:r w:rsidR="00201997" w:rsidRPr="00A35B7D">
              <w:rPr>
                <w:sz w:val="24"/>
              </w:rPr>
              <w:t>中</w:t>
            </w:r>
            <w:r w:rsidR="00201997" w:rsidRPr="00A35B7D">
              <w:rPr>
                <w:rFonts w:hint="eastAsia"/>
                <w:sz w:val="24"/>
              </w:rPr>
              <w:t>厂界外声功能区</w:t>
            </w:r>
            <w:r w:rsidR="00201997" w:rsidRPr="00A35B7D">
              <w:rPr>
                <w:rFonts w:hint="eastAsia"/>
                <w:sz w:val="24"/>
              </w:rPr>
              <w:t>2</w:t>
            </w:r>
            <w:r w:rsidR="00201997" w:rsidRPr="00A35B7D">
              <w:rPr>
                <w:sz w:val="24"/>
              </w:rPr>
              <w:t>类标准，</w:t>
            </w:r>
            <w:r w:rsidR="00201997" w:rsidRPr="00A35B7D">
              <w:rPr>
                <w:rFonts w:hint="eastAsia"/>
                <w:sz w:val="24"/>
              </w:rPr>
              <w:t>具体</w:t>
            </w:r>
            <w:r w:rsidR="00201997" w:rsidRPr="00A35B7D">
              <w:rPr>
                <w:rFonts w:hint="eastAsia"/>
                <w:spacing w:val="6"/>
                <w:sz w:val="24"/>
              </w:rPr>
              <w:t>见表</w:t>
            </w:r>
            <w:r w:rsidR="00FC44ED" w:rsidRPr="00A35B7D">
              <w:rPr>
                <w:rFonts w:hint="eastAsia"/>
                <w:spacing w:val="6"/>
                <w:sz w:val="24"/>
              </w:rPr>
              <w:t>14</w:t>
            </w:r>
            <w:r w:rsidR="00201997" w:rsidRPr="00A35B7D">
              <w:rPr>
                <w:rFonts w:hint="eastAsia"/>
                <w:spacing w:val="6"/>
                <w:sz w:val="24"/>
              </w:rPr>
              <w:t>。</w:t>
            </w:r>
          </w:p>
          <w:p w:rsidR="00201997" w:rsidRPr="00A35B7D" w:rsidRDefault="00201997" w:rsidP="00201997">
            <w:pPr>
              <w:spacing w:line="360" w:lineRule="auto"/>
              <w:ind w:firstLineChars="200" w:firstLine="480"/>
              <w:jc w:val="center"/>
              <w:rPr>
                <w:kern w:val="0"/>
                <w:sz w:val="24"/>
              </w:rPr>
            </w:pPr>
            <w:r w:rsidRPr="00A35B7D">
              <w:rPr>
                <w:kern w:val="0"/>
                <w:sz w:val="24"/>
              </w:rPr>
              <w:t>表</w:t>
            </w:r>
            <w:r w:rsidR="00FC44ED" w:rsidRPr="00A35B7D">
              <w:rPr>
                <w:rFonts w:hint="eastAsia"/>
                <w:spacing w:val="6"/>
                <w:sz w:val="24"/>
              </w:rPr>
              <w:t>14</w:t>
            </w:r>
            <w:r w:rsidRPr="00A35B7D">
              <w:rPr>
                <w:rFonts w:hint="eastAsia"/>
                <w:kern w:val="0"/>
                <w:sz w:val="24"/>
              </w:rPr>
              <w:t>厂界环境</w:t>
            </w:r>
            <w:r w:rsidRPr="00A35B7D">
              <w:rPr>
                <w:kern w:val="0"/>
                <w:sz w:val="24"/>
              </w:rPr>
              <w:t>噪声排放标准</w:t>
            </w:r>
          </w:p>
          <w:tbl>
            <w:tblPr>
              <w:tblW w:w="7978" w:type="dxa"/>
              <w:tblBorders>
                <w:top w:val="single" w:sz="12" w:space="0" w:color="auto"/>
                <w:bottom w:val="single" w:sz="12" w:space="0" w:color="auto"/>
                <w:insideH w:val="single" w:sz="4" w:space="0" w:color="auto"/>
                <w:insideV w:val="single" w:sz="4" w:space="0" w:color="auto"/>
              </w:tblBorders>
              <w:tblLayout w:type="fixed"/>
              <w:tblLook w:val="04A0"/>
            </w:tblPr>
            <w:tblGrid>
              <w:gridCol w:w="1650"/>
              <w:gridCol w:w="1664"/>
              <w:gridCol w:w="1792"/>
              <w:gridCol w:w="2872"/>
            </w:tblGrid>
            <w:tr w:rsidR="00201997" w:rsidRPr="00A35B7D" w:rsidTr="00523EE0">
              <w:tc>
                <w:tcPr>
                  <w:tcW w:w="1650" w:type="dxa"/>
                  <w:vAlign w:val="center"/>
                </w:tcPr>
                <w:p w:rsidR="00201997" w:rsidRPr="00A35B7D" w:rsidRDefault="00201997" w:rsidP="00523EE0">
                  <w:pPr>
                    <w:jc w:val="center"/>
                    <w:rPr>
                      <w:kern w:val="0"/>
                      <w:szCs w:val="21"/>
                    </w:rPr>
                  </w:pPr>
                  <w:r w:rsidRPr="00A35B7D">
                    <w:rPr>
                      <w:kern w:val="0"/>
                      <w:szCs w:val="21"/>
                    </w:rPr>
                    <w:t>类别</w:t>
                  </w:r>
                </w:p>
              </w:tc>
              <w:tc>
                <w:tcPr>
                  <w:tcW w:w="1664" w:type="dxa"/>
                  <w:vAlign w:val="center"/>
                </w:tcPr>
                <w:p w:rsidR="00201997" w:rsidRPr="00A35B7D" w:rsidRDefault="00201997" w:rsidP="00523EE0">
                  <w:pPr>
                    <w:jc w:val="center"/>
                    <w:rPr>
                      <w:kern w:val="0"/>
                      <w:szCs w:val="21"/>
                    </w:rPr>
                  </w:pPr>
                  <w:r w:rsidRPr="00A35B7D">
                    <w:rPr>
                      <w:kern w:val="0"/>
                      <w:szCs w:val="21"/>
                    </w:rPr>
                    <w:t>昼间</w:t>
                  </w:r>
                  <w:r w:rsidRPr="00A35B7D">
                    <w:rPr>
                      <w:spacing w:val="6"/>
                      <w:szCs w:val="21"/>
                    </w:rPr>
                    <w:t>dB(A)</w:t>
                  </w:r>
                </w:p>
              </w:tc>
              <w:tc>
                <w:tcPr>
                  <w:tcW w:w="1792" w:type="dxa"/>
                  <w:vAlign w:val="center"/>
                </w:tcPr>
                <w:p w:rsidR="00201997" w:rsidRPr="00A35B7D" w:rsidRDefault="00201997" w:rsidP="00523EE0">
                  <w:pPr>
                    <w:jc w:val="center"/>
                    <w:rPr>
                      <w:kern w:val="0"/>
                      <w:szCs w:val="21"/>
                    </w:rPr>
                  </w:pPr>
                  <w:r w:rsidRPr="00A35B7D">
                    <w:rPr>
                      <w:kern w:val="0"/>
                      <w:szCs w:val="21"/>
                    </w:rPr>
                    <w:t>夜间</w:t>
                  </w:r>
                  <w:r w:rsidRPr="00A35B7D">
                    <w:rPr>
                      <w:spacing w:val="6"/>
                      <w:szCs w:val="21"/>
                    </w:rPr>
                    <w:t>dB(A)</w:t>
                  </w:r>
                </w:p>
              </w:tc>
              <w:tc>
                <w:tcPr>
                  <w:tcW w:w="2872" w:type="dxa"/>
                  <w:vAlign w:val="center"/>
                </w:tcPr>
                <w:p w:rsidR="00201997" w:rsidRPr="00A35B7D" w:rsidRDefault="00201997" w:rsidP="00523EE0">
                  <w:pPr>
                    <w:jc w:val="center"/>
                    <w:rPr>
                      <w:kern w:val="0"/>
                      <w:szCs w:val="21"/>
                    </w:rPr>
                  </w:pPr>
                  <w:r w:rsidRPr="00A35B7D">
                    <w:rPr>
                      <w:kern w:val="0"/>
                      <w:szCs w:val="21"/>
                    </w:rPr>
                    <w:t>标准</w:t>
                  </w:r>
                </w:p>
              </w:tc>
            </w:tr>
            <w:tr w:rsidR="00201997" w:rsidRPr="00A35B7D" w:rsidTr="00523EE0">
              <w:tc>
                <w:tcPr>
                  <w:tcW w:w="1650" w:type="dxa"/>
                  <w:vAlign w:val="center"/>
                </w:tcPr>
                <w:p w:rsidR="00201997" w:rsidRPr="00A35B7D" w:rsidRDefault="00201997" w:rsidP="00523EE0">
                  <w:pPr>
                    <w:pStyle w:val="afff4"/>
                    <w:rPr>
                      <w:rFonts w:ascii="Times New Roman" w:hAnsi="Times New Roman"/>
                      <w:kern w:val="0"/>
                    </w:rPr>
                  </w:pPr>
                  <w:r w:rsidRPr="00A35B7D">
                    <w:rPr>
                      <w:rFonts w:ascii="Times New Roman" w:hAnsi="Times New Roman" w:hint="eastAsia"/>
                      <w:kern w:val="0"/>
                    </w:rPr>
                    <w:t>2</w:t>
                  </w:r>
                  <w:r w:rsidRPr="00A35B7D">
                    <w:rPr>
                      <w:rFonts w:ascii="Times New Roman" w:hAnsi="Times New Roman"/>
                      <w:kern w:val="0"/>
                    </w:rPr>
                    <w:t>类</w:t>
                  </w:r>
                </w:p>
              </w:tc>
              <w:tc>
                <w:tcPr>
                  <w:tcW w:w="1664" w:type="dxa"/>
                  <w:vAlign w:val="center"/>
                </w:tcPr>
                <w:p w:rsidR="00201997" w:rsidRPr="00A35B7D" w:rsidRDefault="00201997" w:rsidP="00523EE0">
                  <w:pPr>
                    <w:jc w:val="center"/>
                    <w:rPr>
                      <w:kern w:val="0"/>
                      <w:szCs w:val="21"/>
                    </w:rPr>
                  </w:pPr>
                  <w:r w:rsidRPr="00A35B7D">
                    <w:rPr>
                      <w:rFonts w:hint="eastAsia"/>
                      <w:kern w:val="0"/>
                      <w:szCs w:val="21"/>
                    </w:rPr>
                    <w:t>60</w:t>
                  </w:r>
                </w:p>
              </w:tc>
              <w:tc>
                <w:tcPr>
                  <w:tcW w:w="1792" w:type="dxa"/>
                  <w:vAlign w:val="center"/>
                </w:tcPr>
                <w:p w:rsidR="00201997" w:rsidRPr="00A35B7D" w:rsidRDefault="00201997" w:rsidP="00523EE0">
                  <w:pPr>
                    <w:jc w:val="center"/>
                    <w:rPr>
                      <w:kern w:val="0"/>
                      <w:szCs w:val="21"/>
                    </w:rPr>
                  </w:pPr>
                  <w:r w:rsidRPr="00A35B7D">
                    <w:rPr>
                      <w:rFonts w:hint="eastAsia"/>
                      <w:kern w:val="0"/>
                      <w:szCs w:val="21"/>
                    </w:rPr>
                    <w:t>50</w:t>
                  </w:r>
                </w:p>
              </w:tc>
              <w:tc>
                <w:tcPr>
                  <w:tcW w:w="2872" w:type="dxa"/>
                  <w:vAlign w:val="center"/>
                </w:tcPr>
                <w:p w:rsidR="00201997" w:rsidRPr="00A35B7D" w:rsidRDefault="00201997" w:rsidP="00523EE0">
                  <w:pPr>
                    <w:adjustRightInd w:val="0"/>
                    <w:snapToGrid w:val="0"/>
                    <w:jc w:val="center"/>
                    <w:rPr>
                      <w:kern w:val="0"/>
                      <w:szCs w:val="21"/>
                    </w:rPr>
                  </w:pPr>
                  <w:r w:rsidRPr="00A35B7D">
                    <w:rPr>
                      <w:kern w:val="0"/>
                      <w:szCs w:val="21"/>
                    </w:rPr>
                    <w:t>《工业企业厂界环境噪声排放标准》（</w:t>
                  </w:r>
                  <w:r w:rsidRPr="00A35B7D">
                    <w:rPr>
                      <w:kern w:val="0"/>
                      <w:szCs w:val="21"/>
                    </w:rPr>
                    <w:t>GB12348-2008</w:t>
                  </w:r>
                  <w:r w:rsidRPr="00A35B7D">
                    <w:rPr>
                      <w:kern w:val="0"/>
                      <w:szCs w:val="21"/>
                    </w:rPr>
                    <w:t>）</w:t>
                  </w:r>
                </w:p>
              </w:tc>
            </w:tr>
          </w:tbl>
          <w:p w:rsidR="00A71F85" w:rsidRPr="00A35B7D" w:rsidRDefault="00A71F85">
            <w:pPr>
              <w:spacing w:line="440" w:lineRule="exact"/>
              <w:ind w:firstLineChars="200" w:firstLine="480"/>
              <w:rPr>
                <w:sz w:val="24"/>
              </w:rPr>
            </w:pPr>
          </w:p>
        </w:tc>
      </w:tr>
    </w:tbl>
    <w:p w:rsidR="00AB756B" w:rsidRPr="00A35B7D" w:rsidRDefault="00AB756B">
      <w:pPr>
        <w:jc w:val="center"/>
        <w:rPr>
          <w:sz w:val="24"/>
        </w:rPr>
        <w:sectPr w:rsidR="00AB756B" w:rsidRPr="00A35B7D">
          <w:footerReference w:type="default" r:id="rId14"/>
          <w:pgSz w:w="11907" w:h="16840"/>
          <w:pgMar w:top="1701" w:right="1418" w:bottom="1418" w:left="1701" w:header="851" w:footer="1134" w:gutter="0"/>
          <w:pgNumType w:start="1"/>
          <w:cols w:space="720"/>
          <w:docGrid w:type="lines" w:linePitch="312"/>
        </w:sect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8194"/>
      </w:tblGrid>
      <w:tr w:rsidR="00A71F85" w:rsidRPr="00A35B7D" w:rsidTr="00F966B8">
        <w:trPr>
          <w:trHeight w:val="12606"/>
          <w:jc w:val="center"/>
        </w:trPr>
        <w:tc>
          <w:tcPr>
            <w:tcW w:w="606" w:type="dxa"/>
            <w:tcBorders>
              <w:bottom w:val="single" w:sz="4" w:space="0" w:color="auto"/>
            </w:tcBorders>
            <w:vAlign w:val="center"/>
          </w:tcPr>
          <w:p w:rsidR="00A71F85" w:rsidRPr="00A35B7D" w:rsidRDefault="0075416C">
            <w:pPr>
              <w:jc w:val="center"/>
              <w:rPr>
                <w:sz w:val="24"/>
              </w:rPr>
            </w:pPr>
            <w:r w:rsidRPr="00A35B7D">
              <w:rPr>
                <w:sz w:val="24"/>
              </w:rPr>
              <w:lastRenderedPageBreak/>
              <w:t>总</w:t>
            </w:r>
          </w:p>
          <w:p w:rsidR="00A71F85" w:rsidRPr="00A35B7D" w:rsidRDefault="0075416C">
            <w:pPr>
              <w:jc w:val="center"/>
              <w:rPr>
                <w:sz w:val="24"/>
              </w:rPr>
            </w:pPr>
            <w:r w:rsidRPr="00A35B7D">
              <w:rPr>
                <w:sz w:val="24"/>
              </w:rPr>
              <w:t>量</w:t>
            </w:r>
          </w:p>
          <w:p w:rsidR="00A71F85" w:rsidRPr="00A35B7D" w:rsidRDefault="0075416C">
            <w:pPr>
              <w:jc w:val="center"/>
              <w:rPr>
                <w:sz w:val="24"/>
              </w:rPr>
            </w:pPr>
            <w:r w:rsidRPr="00A35B7D">
              <w:rPr>
                <w:sz w:val="24"/>
              </w:rPr>
              <w:t>控</w:t>
            </w:r>
          </w:p>
          <w:p w:rsidR="00A71F85" w:rsidRPr="00A35B7D" w:rsidRDefault="0075416C">
            <w:pPr>
              <w:jc w:val="center"/>
              <w:rPr>
                <w:sz w:val="24"/>
              </w:rPr>
            </w:pPr>
            <w:r w:rsidRPr="00A35B7D">
              <w:rPr>
                <w:sz w:val="24"/>
              </w:rPr>
              <w:t>制</w:t>
            </w:r>
          </w:p>
          <w:p w:rsidR="00A71F85" w:rsidRPr="00A35B7D" w:rsidRDefault="0075416C">
            <w:pPr>
              <w:jc w:val="center"/>
              <w:rPr>
                <w:sz w:val="24"/>
              </w:rPr>
            </w:pPr>
            <w:r w:rsidRPr="00A35B7D">
              <w:rPr>
                <w:sz w:val="24"/>
              </w:rPr>
              <w:t>指</w:t>
            </w:r>
          </w:p>
          <w:p w:rsidR="00A71F85" w:rsidRPr="00A35B7D" w:rsidRDefault="0075416C">
            <w:pPr>
              <w:jc w:val="center"/>
              <w:rPr>
                <w:sz w:val="24"/>
              </w:rPr>
            </w:pPr>
            <w:r w:rsidRPr="00A35B7D">
              <w:rPr>
                <w:sz w:val="24"/>
              </w:rPr>
              <w:t>标</w:t>
            </w:r>
          </w:p>
        </w:tc>
        <w:tc>
          <w:tcPr>
            <w:tcW w:w="8194" w:type="dxa"/>
            <w:tcBorders>
              <w:bottom w:val="single" w:sz="4" w:space="0" w:color="auto"/>
            </w:tcBorders>
          </w:tcPr>
          <w:p w:rsidR="00A71F85" w:rsidRPr="00A35B7D" w:rsidRDefault="0075416C" w:rsidP="00705055">
            <w:pPr>
              <w:spacing w:line="360" w:lineRule="auto"/>
              <w:ind w:firstLineChars="200" w:firstLine="480"/>
              <w:rPr>
                <w:rFonts w:hAnsi="宋体"/>
                <w:sz w:val="24"/>
              </w:rPr>
            </w:pPr>
            <w:r w:rsidRPr="00A35B7D">
              <w:rPr>
                <w:rFonts w:hAnsi="宋体"/>
                <w:sz w:val="24"/>
              </w:rPr>
              <w:t>项目建设地所在区域属于太湖流域三级保护区，且属于</w:t>
            </w:r>
            <w:r w:rsidRPr="00A35B7D">
              <w:rPr>
                <w:sz w:val="24"/>
              </w:rPr>
              <w:t>“</w:t>
            </w:r>
            <w:r w:rsidRPr="00A35B7D">
              <w:rPr>
                <w:rFonts w:hAnsi="宋体"/>
                <w:sz w:val="24"/>
              </w:rPr>
              <w:t>双控区</w:t>
            </w:r>
            <w:r w:rsidRPr="00A35B7D">
              <w:rPr>
                <w:sz w:val="24"/>
              </w:rPr>
              <w:t>”</w:t>
            </w:r>
            <w:r w:rsidRPr="00A35B7D">
              <w:rPr>
                <w:rFonts w:hAnsi="宋体"/>
                <w:sz w:val="24"/>
              </w:rPr>
              <w:t>。按照江苏省环境保护厅《江苏省建设项目主要污染物排放总量区域平衡方案审核管理办法》（苏环办</w:t>
            </w:r>
            <w:r w:rsidRPr="00A35B7D">
              <w:rPr>
                <w:rFonts w:ascii="宋体" w:hAnsi="宋体"/>
                <w:sz w:val="24"/>
              </w:rPr>
              <w:t>[</w:t>
            </w:r>
            <w:r w:rsidRPr="00A35B7D">
              <w:rPr>
                <w:sz w:val="24"/>
              </w:rPr>
              <w:t>2011</w:t>
            </w:r>
            <w:r w:rsidRPr="00A35B7D">
              <w:rPr>
                <w:rFonts w:ascii="宋体" w:hAnsi="宋体"/>
                <w:sz w:val="24"/>
              </w:rPr>
              <w:t>]</w:t>
            </w:r>
            <w:r w:rsidRPr="00A35B7D">
              <w:rPr>
                <w:sz w:val="24"/>
              </w:rPr>
              <w:t>71</w:t>
            </w:r>
            <w:r w:rsidRPr="00A35B7D">
              <w:rPr>
                <w:rFonts w:hAnsi="宋体"/>
                <w:sz w:val="24"/>
              </w:rPr>
              <w:t>号）文件的要求，结合项目排污特征，确定总量控制因子：</w:t>
            </w:r>
          </w:p>
          <w:p w:rsidR="00A71F85" w:rsidRPr="00A35B7D" w:rsidRDefault="0075416C" w:rsidP="00705055">
            <w:pPr>
              <w:spacing w:line="360" w:lineRule="auto"/>
              <w:ind w:firstLineChars="200" w:firstLine="480"/>
              <w:rPr>
                <w:rFonts w:hAnsi="宋体"/>
                <w:sz w:val="24"/>
              </w:rPr>
            </w:pPr>
            <w:r w:rsidRPr="00A35B7D">
              <w:rPr>
                <w:rFonts w:hAnsi="宋体"/>
                <w:sz w:val="24"/>
              </w:rPr>
              <w:t>废水：</w:t>
            </w:r>
            <w:r w:rsidRPr="00A35B7D">
              <w:rPr>
                <w:sz w:val="24"/>
              </w:rPr>
              <w:t>COD</w:t>
            </w:r>
            <w:r w:rsidRPr="00A35B7D">
              <w:rPr>
                <w:rFonts w:hAnsi="宋体"/>
                <w:sz w:val="24"/>
              </w:rPr>
              <w:t>、</w:t>
            </w:r>
            <w:r w:rsidRPr="00A35B7D">
              <w:rPr>
                <w:sz w:val="24"/>
              </w:rPr>
              <w:t>NH</w:t>
            </w:r>
            <w:r w:rsidRPr="00A35B7D">
              <w:rPr>
                <w:sz w:val="24"/>
                <w:vertAlign w:val="subscript"/>
              </w:rPr>
              <w:t>3</w:t>
            </w:r>
            <w:r w:rsidRPr="00A35B7D">
              <w:rPr>
                <w:sz w:val="24"/>
              </w:rPr>
              <w:t>-N</w:t>
            </w:r>
            <w:r w:rsidRPr="00A35B7D">
              <w:rPr>
                <w:rFonts w:hAnsi="宋体"/>
                <w:sz w:val="24"/>
              </w:rPr>
              <w:t>、</w:t>
            </w:r>
            <w:r w:rsidRPr="00A35B7D">
              <w:rPr>
                <w:sz w:val="24"/>
              </w:rPr>
              <w:t>TP</w:t>
            </w:r>
            <w:r w:rsidRPr="00A35B7D">
              <w:rPr>
                <w:rFonts w:hAnsi="宋体"/>
                <w:sz w:val="24"/>
              </w:rPr>
              <w:t>，特征因子为</w:t>
            </w:r>
            <w:r w:rsidRPr="00A35B7D">
              <w:rPr>
                <w:sz w:val="24"/>
              </w:rPr>
              <w:t>SS</w:t>
            </w:r>
            <w:r w:rsidRPr="00A35B7D">
              <w:rPr>
                <w:rFonts w:hAnsi="宋体"/>
                <w:sz w:val="24"/>
              </w:rPr>
              <w:t>；</w:t>
            </w:r>
          </w:p>
          <w:p w:rsidR="00A71F85" w:rsidRPr="00A35B7D" w:rsidRDefault="0075416C" w:rsidP="00705055">
            <w:pPr>
              <w:spacing w:line="360" w:lineRule="auto"/>
              <w:ind w:firstLineChars="200" w:firstLine="480"/>
              <w:rPr>
                <w:rFonts w:hAnsi="宋体"/>
                <w:sz w:val="24"/>
              </w:rPr>
            </w:pPr>
            <w:r w:rsidRPr="00A35B7D">
              <w:rPr>
                <w:rFonts w:hAnsi="宋体" w:hint="eastAsia"/>
                <w:sz w:val="24"/>
              </w:rPr>
              <w:t>废气：</w:t>
            </w:r>
            <w:r w:rsidR="00FC44ED" w:rsidRPr="00A35B7D">
              <w:rPr>
                <w:rFonts w:hAnsi="宋体" w:hint="eastAsia"/>
                <w:sz w:val="24"/>
              </w:rPr>
              <w:t>颗粒物</w:t>
            </w:r>
            <w:r w:rsidRPr="00A35B7D">
              <w:rPr>
                <w:rFonts w:hAnsi="宋体" w:hint="eastAsia"/>
                <w:sz w:val="24"/>
              </w:rPr>
              <w:t>；</w:t>
            </w:r>
          </w:p>
          <w:p w:rsidR="00A71F85" w:rsidRPr="00A35B7D" w:rsidRDefault="0075416C" w:rsidP="00705055">
            <w:pPr>
              <w:spacing w:line="360" w:lineRule="auto"/>
              <w:ind w:firstLineChars="200" w:firstLine="480"/>
              <w:rPr>
                <w:sz w:val="24"/>
              </w:rPr>
            </w:pPr>
            <w:r w:rsidRPr="00A35B7D">
              <w:rPr>
                <w:rFonts w:hAnsi="宋体" w:hint="eastAsia"/>
                <w:sz w:val="24"/>
              </w:rPr>
              <w:t>固废：各种固体废物。</w:t>
            </w:r>
          </w:p>
          <w:p w:rsidR="00A71F85" w:rsidRPr="00A35B7D" w:rsidRDefault="0075416C" w:rsidP="00705055">
            <w:pPr>
              <w:tabs>
                <w:tab w:val="left" w:pos="600"/>
              </w:tabs>
              <w:spacing w:line="360" w:lineRule="auto"/>
              <w:ind w:firstLineChars="200" w:firstLine="480"/>
              <w:rPr>
                <w:sz w:val="24"/>
              </w:rPr>
            </w:pPr>
            <w:r w:rsidRPr="00A35B7D">
              <w:rPr>
                <w:rFonts w:hAnsi="宋体"/>
                <w:sz w:val="24"/>
              </w:rPr>
              <w:t>本项目总量控制因子和特征因子的排放指标及总量调拨方案见表</w:t>
            </w:r>
            <w:r w:rsidRPr="00A35B7D">
              <w:rPr>
                <w:rFonts w:hint="eastAsia"/>
                <w:sz w:val="24"/>
              </w:rPr>
              <w:t>15</w:t>
            </w:r>
            <w:r w:rsidRPr="00A35B7D">
              <w:rPr>
                <w:rFonts w:hAnsi="宋体"/>
                <w:sz w:val="24"/>
              </w:rPr>
              <w:t>。</w:t>
            </w:r>
          </w:p>
          <w:p w:rsidR="00A71F85" w:rsidRPr="00A35B7D" w:rsidRDefault="0075416C" w:rsidP="00705055">
            <w:pPr>
              <w:spacing w:line="360" w:lineRule="auto"/>
              <w:jc w:val="center"/>
              <w:rPr>
                <w:sz w:val="24"/>
              </w:rPr>
            </w:pPr>
            <w:r w:rsidRPr="00A35B7D">
              <w:rPr>
                <w:rFonts w:hAnsi="宋体"/>
                <w:sz w:val="24"/>
              </w:rPr>
              <w:t>表</w:t>
            </w:r>
            <w:r w:rsidRPr="00A35B7D">
              <w:rPr>
                <w:rFonts w:hint="eastAsia"/>
                <w:sz w:val="24"/>
              </w:rPr>
              <w:t>15</w:t>
            </w:r>
            <w:r w:rsidRPr="00A35B7D">
              <w:rPr>
                <w:rFonts w:hAnsi="宋体"/>
                <w:sz w:val="24"/>
              </w:rPr>
              <w:t xml:space="preserve">　建设项目污染物排放总量指标单位　</w:t>
            </w:r>
            <w:r w:rsidRPr="00A35B7D">
              <w:rPr>
                <w:sz w:val="24"/>
              </w:rPr>
              <w:t>t/a</w:t>
            </w:r>
          </w:p>
          <w:tbl>
            <w:tblPr>
              <w:tblW w:w="7764"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818"/>
              <w:gridCol w:w="1061"/>
              <w:gridCol w:w="1091"/>
              <w:gridCol w:w="1162"/>
              <w:gridCol w:w="1161"/>
              <w:gridCol w:w="1230"/>
              <w:gridCol w:w="1241"/>
            </w:tblGrid>
            <w:tr w:rsidR="00A71F85" w:rsidRPr="00A35B7D" w:rsidTr="00757779">
              <w:trPr>
                <w:cantSplit/>
                <w:jc w:val="center"/>
              </w:trPr>
              <w:tc>
                <w:tcPr>
                  <w:tcW w:w="1879" w:type="dxa"/>
                  <w:gridSpan w:val="2"/>
                  <w:vAlign w:val="center"/>
                </w:tcPr>
                <w:p w:rsidR="00A71F85" w:rsidRPr="00A35B7D" w:rsidRDefault="0075416C">
                  <w:pPr>
                    <w:jc w:val="center"/>
                    <w:rPr>
                      <w:szCs w:val="21"/>
                    </w:rPr>
                  </w:pPr>
                  <w:r w:rsidRPr="00A35B7D">
                    <w:rPr>
                      <w:rFonts w:hAnsi="宋体"/>
                      <w:szCs w:val="21"/>
                    </w:rPr>
                    <w:t>总量控制因子</w:t>
                  </w:r>
                </w:p>
                <w:p w:rsidR="00A71F85" w:rsidRPr="00A35B7D" w:rsidRDefault="0075416C">
                  <w:pPr>
                    <w:jc w:val="center"/>
                    <w:rPr>
                      <w:szCs w:val="21"/>
                    </w:rPr>
                  </w:pPr>
                  <w:r w:rsidRPr="00A35B7D">
                    <w:rPr>
                      <w:rFonts w:hAnsi="宋体"/>
                      <w:szCs w:val="21"/>
                    </w:rPr>
                    <w:t>和特征因子</w:t>
                  </w:r>
                </w:p>
              </w:tc>
              <w:tc>
                <w:tcPr>
                  <w:tcW w:w="1091" w:type="dxa"/>
                  <w:vAlign w:val="center"/>
                </w:tcPr>
                <w:p w:rsidR="00A71F85" w:rsidRPr="00A35B7D" w:rsidRDefault="0075416C">
                  <w:pPr>
                    <w:jc w:val="center"/>
                    <w:rPr>
                      <w:szCs w:val="21"/>
                    </w:rPr>
                  </w:pPr>
                  <w:r w:rsidRPr="00A35B7D">
                    <w:rPr>
                      <w:rFonts w:hAnsi="宋体"/>
                      <w:szCs w:val="21"/>
                    </w:rPr>
                    <w:t>产生量</w:t>
                  </w:r>
                </w:p>
              </w:tc>
              <w:tc>
                <w:tcPr>
                  <w:tcW w:w="1162" w:type="dxa"/>
                  <w:vAlign w:val="center"/>
                </w:tcPr>
                <w:p w:rsidR="00A71F85" w:rsidRPr="00A35B7D" w:rsidRDefault="0075416C">
                  <w:pPr>
                    <w:jc w:val="center"/>
                    <w:rPr>
                      <w:szCs w:val="21"/>
                    </w:rPr>
                  </w:pPr>
                  <w:r w:rsidRPr="00A35B7D">
                    <w:rPr>
                      <w:rFonts w:hAnsi="宋体"/>
                      <w:szCs w:val="21"/>
                    </w:rPr>
                    <w:t>接管量</w:t>
                  </w:r>
                </w:p>
              </w:tc>
              <w:tc>
                <w:tcPr>
                  <w:tcW w:w="1161" w:type="dxa"/>
                  <w:vAlign w:val="center"/>
                </w:tcPr>
                <w:p w:rsidR="00A71F85" w:rsidRPr="00A35B7D" w:rsidRDefault="0075416C">
                  <w:pPr>
                    <w:jc w:val="center"/>
                    <w:rPr>
                      <w:szCs w:val="21"/>
                    </w:rPr>
                  </w:pPr>
                  <w:r w:rsidRPr="00A35B7D">
                    <w:rPr>
                      <w:rFonts w:hAnsi="宋体"/>
                      <w:szCs w:val="21"/>
                    </w:rPr>
                    <w:t>削减量</w:t>
                  </w:r>
                </w:p>
              </w:tc>
              <w:tc>
                <w:tcPr>
                  <w:tcW w:w="1230" w:type="dxa"/>
                  <w:tcMar>
                    <w:left w:w="57" w:type="dxa"/>
                    <w:right w:w="57" w:type="dxa"/>
                  </w:tcMar>
                  <w:vAlign w:val="center"/>
                </w:tcPr>
                <w:p w:rsidR="00A71F85" w:rsidRPr="00A35B7D" w:rsidRDefault="0075416C">
                  <w:pPr>
                    <w:jc w:val="center"/>
                    <w:rPr>
                      <w:szCs w:val="21"/>
                    </w:rPr>
                  </w:pPr>
                  <w:r w:rsidRPr="00A35B7D">
                    <w:rPr>
                      <w:rFonts w:hAnsi="宋体"/>
                      <w:szCs w:val="21"/>
                    </w:rPr>
                    <w:t>预测排放量</w:t>
                  </w:r>
                </w:p>
              </w:tc>
              <w:tc>
                <w:tcPr>
                  <w:tcW w:w="1241" w:type="dxa"/>
                  <w:vAlign w:val="center"/>
                </w:tcPr>
                <w:p w:rsidR="00A71F85" w:rsidRPr="00A35B7D" w:rsidRDefault="0075416C">
                  <w:pPr>
                    <w:jc w:val="center"/>
                    <w:rPr>
                      <w:szCs w:val="21"/>
                    </w:rPr>
                  </w:pPr>
                  <w:r w:rsidRPr="00A35B7D">
                    <w:rPr>
                      <w:rFonts w:hAnsi="宋体"/>
                      <w:szCs w:val="21"/>
                    </w:rPr>
                    <w:t>建议申请量</w:t>
                  </w:r>
                </w:p>
              </w:tc>
            </w:tr>
            <w:tr w:rsidR="00A71F85" w:rsidRPr="00A35B7D" w:rsidTr="00757779">
              <w:trPr>
                <w:cantSplit/>
                <w:jc w:val="center"/>
              </w:trPr>
              <w:tc>
                <w:tcPr>
                  <w:tcW w:w="818" w:type="dxa"/>
                  <w:vMerge w:val="restart"/>
                  <w:vAlign w:val="center"/>
                </w:tcPr>
                <w:p w:rsidR="00A71F85" w:rsidRPr="00A35B7D" w:rsidRDefault="0075416C">
                  <w:pPr>
                    <w:jc w:val="center"/>
                    <w:rPr>
                      <w:szCs w:val="21"/>
                    </w:rPr>
                  </w:pPr>
                  <w:r w:rsidRPr="00A35B7D">
                    <w:rPr>
                      <w:rFonts w:hAnsi="宋体"/>
                      <w:szCs w:val="21"/>
                    </w:rPr>
                    <w:t>废水</w:t>
                  </w:r>
                </w:p>
              </w:tc>
              <w:tc>
                <w:tcPr>
                  <w:tcW w:w="1061" w:type="dxa"/>
                  <w:vAlign w:val="center"/>
                </w:tcPr>
                <w:p w:rsidR="00A71F85" w:rsidRPr="00A35B7D" w:rsidRDefault="0075416C">
                  <w:pPr>
                    <w:jc w:val="center"/>
                    <w:rPr>
                      <w:szCs w:val="21"/>
                    </w:rPr>
                  </w:pPr>
                  <w:r w:rsidRPr="00A35B7D">
                    <w:rPr>
                      <w:rFonts w:hAnsi="宋体"/>
                      <w:szCs w:val="21"/>
                    </w:rPr>
                    <w:t>水量</w:t>
                  </w:r>
                </w:p>
              </w:tc>
              <w:tc>
                <w:tcPr>
                  <w:tcW w:w="1091" w:type="dxa"/>
                  <w:vAlign w:val="center"/>
                </w:tcPr>
                <w:p w:rsidR="00A71F85" w:rsidRPr="00A35B7D" w:rsidRDefault="00C0658B">
                  <w:pPr>
                    <w:snapToGrid w:val="0"/>
                    <w:jc w:val="center"/>
                    <w:rPr>
                      <w:spacing w:val="-12"/>
                      <w:szCs w:val="21"/>
                    </w:rPr>
                  </w:pPr>
                  <w:r w:rsidRPr="00A35B7D">
                    <w:rPr>
                      <w:rFonts w:hint="eastAsia"/>
                      <w:spacing w:val="-12"/>
                      <w:szCs w:val="21"/>
                    </w:rPr>
                    <w:t>24</w:t>
                  </w:r>
                  <w:r w:rsidR="00F85599" w:rsidRPr="00A35B7D">
                    <w:rPr>
                      <w:rFonts w:hint="eastAsia"/>
                      <w:spacing w:val="-12"/>
                      <w:szCs w:val="21"/>
                    </w:rPr>
                    <w:t>0</w:t>
                  </w:r>
                </w:p>
              </w:tc>
              <w:tc>
                <w:tcPr>
                  <w:tcW w:w="1162" w:type="dxa"/>
                  <w:vAlign w:val="center"/>
                </w:tcPr>
                <w:p w:rsidR="00A71F85" w:rsidRPr="00A35B7D" w:rsidRDefault="00C0658B">
                  <w:pPr>
                    <w:snapToGrid w:val="0"/>
                    <w:jc w:val="center"/>
                    <w:rPr>
                      <w:szCs w:val="21"/>
                    </w:rPr>
                  </w:pPr>
                  <w:r w:rsidRPr="00A35B7D">
                    <w:rPr>
                      <w:rFonts w:hint="eastAsia"/>
                      <w:szCs w:val="21"/>
                    </w:rPr>
                    <w:t>24</w:t>
                  </w:r>
                  <w:r w:rsidR="00F85599" w:rsidRPr="00A35B7D">
                    <w:rPr>
                      <w:rFonts w:hint="eastAsia"/>
                      <w:szCs w:val="21"/>
                    </w:rPr>
                    <w:t>0</w:t>
                  </w:r>
                </w:p>
              </w:tc>
              <w:tc>
                <w:tcPr>
                  <w:tcW w:w="1161" w:type="dxa"/>
                  <w:vAlign w:val="center"/>
                </w:tcPr>
                <w:p w:rsidR="00A71F85" w:rsidRPr="00A35B7D" w:rsidRDefault="0075416C">
                  <w:pPr>
                    <w:jc w:val="center"/>
                    <w:rPr>
                      <w:szCs w:val="21"/>
                    </w:rPr>
                  </w:pPr>
                  <w:r w:rsidRPr="00A35B7D">
                    <w:rPr>
                      <w:rFonts w:hint="eastAsia"/>
                      <w:szCs w:val="21"/>
                    </w:rPr>
                    <w:t>0</w:t>
                  </w:r>
                </w:p>
              </w:tc>
              <w:tc>
                <w:tcPr>
                  <w:tcW w:w="1230" w:type="dxa"/>
                  <w:vAlign w:val="center"/>
                </w:tcPr>
                <w:p w:rsidR="00A71F85" w:rsidRPr="00A35B7D" w:rsidRDefault="00C0658B">
                  <w:pPr>
                    <w:snapToGrid w:val="0"/>
                    <w:jc w:val="center"/>
                    <w:rPr>
                      <w:szCs w:val="21"/>
                    </w:rPr>
                  </w:pPr>
                  <w:r w:rsidRPr="00A35B7D">
                    <w:rPr>
                      <w:rFonts w:hint="eastAsia"/>
                      <w:szCs w:val="21"/>
                    </w:rPr>
                    <w:t>24</w:t>
                  </w:r>
                  <w:r w:rsidR="00F85599" w:rsidRPr="00A35B7D">
                    <w:rPr>
                      <w:rFonts w:hint="eastAsia"/>
                      <w:szCs w:val="21"/>
                    </w:rPr>
                    <w:t>0</w:t>
                  </w:r>
                </w:p>
              </w:tc>
              <w:tc>
                <w:tcPr>
                  <w:tcW w:w="1241" w:type="dxa"/>
                  <w:vAlign w:val="center"/>
                </w:tcPr>
                <w:p w:rsidR="00A71F85" w:rsidRPr="00A35B7D" w:rsidRDefault="00C0658B">
                  <w:pPr>
                    <w:jc w:val="center"/>
                    <w:rPr>
                      <w:szCs w:val="21"/>
                    </w:rPr>
                  </w:pPr>
                  <w:r w:rsidRPr="00A35B7D">
                    <w:rPr>
                      <w:rFonts w:hint="eastAsia"/>
                      <w:szCs w:val="21"/>
                    </w:rPr>
                    <w:t>24</w:t>
                  </w:r>
                  <w:r w:rsidR="00F85599" w:rsidRPr="00A35B7D">
                    <w:rPr>
                      <w:rFonts w:hint="eastAsia"/>
                      <w:szCs w:val="21"/>
                    </w:rPr>
                    <w:t>0</w:t>
                  </w:r>
                </w:p>
              </w:tc>
            </w:tr>
            <w:tr w:rsidR="00CA7229" w:rsidRPr="00A35B7D" w:rsidTr="00757779">
              <w:trPr>
                <w:cantSplit/>
                <w:jc w:val="center"/>
              </w:trPr>
              <w:tc>
                <w:tcPr>
                  <w:tcW w:w="818" w:type="dxa"/>
                  <w:vMerge/>
                  <w:vAlign w:val="center"/>
                </w:tcPr>
                <w:p w:rsidR="00CA7229" w:rsidRPr="00A35B7D" w:rsidRDefault="00CA7229">
                  <w:pPr>
                    <w:jc w:val="center"/>
                    <w:rPr>
                      <w:szCs w:val="21"/>
                    </w:rPr>
                  </w:pPr>
                </w:p>
              </w:tc>
              <w:tc>
                <w:tcPr>
                  <w:tcW w:w="1061" w:type="dxa"/>
                  <w:vAlign w:val="center"/>
                </w:tcPr>
                <w:p w:rsidR="00CA7229" w:rsidRPr="00A35B7D" w:rsidRDefault="00CA7229">
                  <w:pPr>
                    <w:jc w:val="center"/>
                    <w:rPr>
                      <w:szCs w:val="21"/>
                    </w:rPr>
                  </w:pPr>
                  <w:r w:rsidRPr="00A35B7D">
                    <w:rPr>
                      <w:szCs w:val="21"/>
                    </w:rPr>
                    <w:t>COD</w:t>
                  </w:r>
                </w:p>
              </w:tc>
              <w:tc>
                <w:tcPr>
                  <w:tcW w:w="1091" w:type="dxa"/>
                  <w:vAlign w:val="center"/>
                </w:tcPr>
                <w:p w:rsidR="00CA7229" w:rsidRPr="00A35B7D" w:rsidRDefault="00CA7229" w:rsidP="00FC44ED">
                  <w:pPr>
                    <w:jc w:val="center"/>
                    <w:rPr>
                      <w:rFonts w:ascii="宋体" w:hAnsi="宋体" w:cs="宋体"/>
                      <w:color w:val="000000"/>
                      <w:szCs w:val="21"/>
                    </w:rPr>
                  </w:pPr>
                  <w:r w:rsidRPr="00A35B7D">
                    <w:rPr>
                      <w:rFonts w:hint="eastAsia"/>
                      <w:color w:val="000000"/>
                      <w:szCs w:val="21"/>
                    </w:rPr>
                    <w:t>0.096</w:t>
                  </w:r>
                </w:p>
              </w:tc>
              <w:tc>
                <w:tcPr>
                  <w:tcW w:w="1162" w:type="dxa"/>
                  <w:vAlign w:val="center"/>
                </w:tcPr>
                <w:p w:rsidR="00CA7229" w:rsidRPr="00A35B7D" w:rsidRDefault="00CA7229" w:rsidP="009A4542">
                  <w:pPr>
                    <w:jc w:val="center"/>
                    <w:rPr>
                      <w:rFonts w:ascii="宋体" w:hAnsi="宋体" w:cs="宋体"/>
                      <w:color w:val="000000"/>
                      <w:szCs w:val="21"/>
                    </w:rPr>
                  </w:pPr>
                  <w:r w:rsidRPr="00A35B7D">
                    <w:rPr>
                      <w:rFonts w:hint="eastAsia"/>
                      <w:color w:val="000000"/>
                      <w:szCs w:val="21"/>
                    </w:rPr>
                    <w:t>0.096</w:t>
                  </w:r>
                </w:p>
              </w:tc>
              <w:tc>
                <w:tcPr>
                  <w:tcW w:w="1161" w:type="dxa"/>
                  <w:vAlign w:val="center"/>
                </w:tcPr>
                <w:p w:rsidR="00CA7229" w:rsidRPr="00CA7229" w:rsidRDefault="00CA7229" w:rsidP="00CA7229">
                  <w:pPr>
                    <w:jc w:val="center"/>
                    <w:rPr>
                      <w:color w:val="000000"/>
                      <w:szCs w:val="21"/>
                    </w:rPr>
                  </w:pPr>
                  <w:r w:rsidRPr="00CA7229">
                    <w:rPr>
                      <w:rFonts w:hint="eastAsia"/>
                      <w:color w:val="000000"/>
                      <w:szCs w:val="21"/>
                    </w:rPr>
                    <w:t xml:space="preserve">0.084 </w:t>
                  </w:r>
                </w:p>
              </w:tc>
              <w:tc>
                <w:tcPr>
                  <w:tcW w:w="1230" w:type="dxa"/>
                  <w:vAlign w:val="center"/>
                </w:tcPr>
                <w:p w:rsidR="00CA7229" w:rsidRPr="00CA7229" w:rsidRDefault="00CA7229" w:rsidP="00CA7229">
                  <w:pPr>
                    <w:jc w:val="center"/>
                    <w:rPr>
                      <w:color w:val="000000"/>
                      <w:szCs w:val="21"/>
                    </w:rPr>
                  </w:pPr>
                  <w:r w:rsidRPr="00CA7229">
                    <w:rPr>
                      <w:rFonts w:hint="eastAsia"/>
                      <w:color w:val="000000"/>
                      <w:szCs w:val="21"/>
                    </w:rPr>
                    <w:t xml:space="preserve">0.012 </w:t>
                  </w:r>
                </w:p>
              </w:tc>
              <w:tc>
                <w:tcPr>
                  <w:tcW w:w="1241" w:type="dxa"/>
                  <w:vAlign w:val="center"/>
                </w:tcPr>
                <w:p w:rsidR="00CA7229" w:rsidRPr="00CA7229" w:rsidRDefault="00CA7229" w:rsidP="00CA7229">
                  <w:pPr>
                    <w:jc w:val="center"/>
                    <w:rPr>
                      <w:color w:val="000000"/>
                      <w:szCs w:val="21"/>
                    </w:rPr>
                  </w:pPr>
                  <w:r w:rsidRPr="00CA7229">
                    <w:rPr>
                      <w:rFonts w:hint="eastAsia"/>
                      <w:color w:val="000000"/>
                      <w:szCs w:val="21"/>
                    </w:rPr>
                    <w:t xml:space="preserve">0.012 </w:t>
                  </w:r>
                </w:p>
              </w:tc>
            </w:tr>
            <w:tr w:rsidR="00CA7229" w:rsidRPr="00A35B7D" w:rsidTr="00757779">
              <w:trPr>
                <w:cantSplit/>
                <w:jc w:val="center"/>
              </w:trPr>
              <w:tc>
                <w:tcPr>
                  <w:tcW w:w="818" w:type="dxa"/>
                  <w:vMerge/>
                  <w:vAlign w:val="center"/>
                </w:tcPr>
                <w:p w:rsidR="00CA7229" w:rsidRPr="00A35B7D" w:rsidRDefault="00CA7229">
                  <w:pPr>
                    <w:jc w:val="center"/>
                    <w:rPr>
                      <w:szCs w:val="21"/>
                    </w:rPr>
                  </w:pPr>
                </w:p>
              </w:tc>
              <w:tc>
                <w:tcPr>
                  <w:tcW w:w="1061" w:type="dxa"/>
                  <w:vAlign w:val="center"/>
                </w:tcPr>
                <w:p w:rsidR="00CA7229" w:rsidRPr="00A35B7D" w:rsidRDefault="00CA7229">
                  <w:pPr>
                    <w:jc w:val="center"/>
                    <w:rPr>
                      <w:szCs w:val="21"/>
                    </w:rPr>
                  </w:pPr>
                  <w:r w:rsidRPr="00A35B7D">
                    <w:rPr>
                      <w:szCs w:val="21"/>
                    </w:rPr>
                    <w:t>SS</w:t>
                  </w:r>
                </w:p>
              </w:tc>
              <w:tc>
                <w:tcPr>
                  <w:tcW w:w="1091" w:type="dxa"/>
                  <w:vAlign w:val="center"/>
                </w:tcPr>
                <w:p w:rsidR="00CA7229" w:rsidRPr="00A35B7D" w:rsidRDefault="00CA7229" w:rsidP="00FC44ED">
                  <w:pPr>
                    <w:jc w:val="center"/>
                    <w:rPr>
                      <w:rFonts w:ascii="宋体" w:hAnsi="宋体" w:cs="宋体"/>
                      <w:color w:val="000000"/>
                      <w:szCs w:val="21"/>
                    </w:rPr>
                  </w:pPr>
                  <w:r w:rsidRPr="00A35B7D">
                    <w:rPr>
                      <w:rFonts w:hint="eastAsia"/>
                      <w:color w:val="000000"/>
                      <w:szCs w:val="21"/>
                    </w:rPr>
                    <w:t>0.072</w:t>
                  </w:r>
                </w:p>
              </w:tc>
              <w:tc>
                <w:tcPr>
                  <w:tcW w:w="1162" w:type="dxa"/>
                  <w:vAlign w:val="center"/>
                </w:tcPr>
                <w:p w:rsidR="00CA7229" w:rsidRPr="00A35B7D" w:rsidRDefault="00CA7229" w:rsidP="009A4542">
                  <w:pPr>
                    <w:jc w:val="center"/>
                    <w:rPr>
                      <w:rFonts w:ascii="宋体" w:hAnsi="宋体" w:cs="宋体"/>
                      <w:color w:val="000000"/>
                      <w:szCs w:val="21"/>
                    </w:rPr>
                  </w:pPr>
                  <w:r w:rsidRPr="00A35B7D">
                    <w:rPr>
                      <w:rFonts w:hint="eastAsia"/>
                      <w:color w:val="000000"/>
                      <w:szCs w:val="21"/>
                    </w:rPr>
                    <w:t>0.072</w:t>
                  </w:r>
                </w:p>
              </w:tc>
              <w:tc>
                <w:tcPr>
                  <w:tcW w:w="1161" w:type="dxa"/>
                  <w:vAlign w:val="center"/>
                </w:tcPr>
                <w:p w:rsidR="00CA7229" w:rsidRPr="00CA7229" w:rsidRDefault="00CA7229" w:rsidP="00CA7229">
                  <w:pPr>
                    <w:jc w:val="center"/>
                    <w:rPr>
                      <w:color w:val="000000"/>
                      <w:szCs w:val="21"/>
                    </w:rPr>
                  </w:pPr>
                  <w:r w:rsidRPr="00CA7229">
                    <w:rPr>
                      <w:rFonts w:hint="eastAsia"/>
                      <w:color w:val="000000"/>
                      <w:szCs w:val="21"/>
                    </w:rPr>
                    <w:t xml:space="preserve">0.0696 </w:t>
                  </w:r>
                </w:p>
              </w:tc>
              <w:tc>
                <w:tcPr>
                  <w:tcW w:w="1230" w:type="dxa"/>
                  <w:vAlign w:val="center"/>
                </w:tcPr>
                <w:p w:rsidR="00CA7229" w:rsidRPr="00CA7229" w:rsidRDefault="00CA7229" w:rsidP="00CA7229">
                  <w:pPr>
                    <w:jc w:val="center"/>
                    <w:rPr>
                      <w:color w:val="000000"/>
                      <w:szCs w:val="21"/>
                    </w:rPr>
                  </w:pPr>
                  <w:r w:rsidRPr="00CA7229">
                    <w:rPr>
                      <w:rFonts w:hint="eastAsia"/>
                      <w:color w:val="000000"/>
                      <w:szCs w:val="21"/>
                    </w:rPr>
                    <w:t xml:space="preserve">0.0024 </w:t>
                  </w:r>
                </w:p>
              </w:tc>
              <w:tc>
                <w:tcPr>
                  <w:tcW w:w="1241" w:type="dxa"/>
                  <w:vAlign w:val="center"/>
                </w:tcPr>
                <w:p w:rsidR="00CA7229" w:rsidRPr="00CA7229" w:rsidRDefault="00CA7229" w:rsidP="00CA7229">
                  <w:pPr>
                    <w:jc w:val="center"/>
                    <w:rPr>
                      <w:color w:val="000000"/>
                      <w:szCs w:val="21"/>
                    </w:rPr>
                  </w:pPr>
                  <w:r w:rsidRPr="00CA7229">
                    <w:rPr>
                      <w:rFonts w:hint="eastAsia"/>
                      <w:color w:val="000000"/>
                      <w:szCs w:val="21"/>
                    </w:rPr>
                    <w:t xml:space="preserve">0.0024 </w:t>
                  </w:r>
                </w:p>
              </w:tc>
            </w:tr>
            <w:tr w:rsidR="00CA7229" w:rsidRPr="00A35B7D" w:rsidTr="00757779">
              <w:trPr>
                <w:cantSplit/>
                <w:jc w:val="center"/>
              </w:trPr>
              <w:tc>
                <w:tcPr>
                  <w:tcW w:w="818" w:type="dxa"/>
                  <w:vMerge/>
                  <w:vAlign w:val="center"/>
                </w:tcPr>
                <w:p w:rsidR="00CA7229" w:rsidRPr="00A35B7D" w:rsidRDefault="00CA7229">
                  <w:pPr>
                    <w:jc w:val="center"/>
                    <w:rPr>
                      <w:szCs w:val="21"/>
                    </w:rPr>
                  </w:pPr>
                </w:p>
              </w:tc>
              <w:tc>
                <w:tcPr>
                  <w:tcW w:w="1061" w:type="dxa"/>
                  <w:vAlign w:val="center"/>
                </w:tcPr>
                <w:p w:rsidR="00CA7229" w:rsidRPr="00A35B7D" w:rsidRDefault="00CA7229">
                  <w:pPr>
                    <w:jc w:val="center"/>
                    <w:rPr>
                      <w:szCs w:val="21"/>
                    </w:rPr>
                  </w:pPr>
                  <w:r w:rsidRPr="00A35B7D">
                    <w:rPr>
                      <w:rFonts w:hAnsi="宋体"/>
                      <w:szCs w:val="21"/>
                    </w:rPr>
                    <w:t>氨氮</w:t>
                  </w:r>
                </w:p>
              </w:tc>
              <w:tc>
                <w:tcPr>
                  <w:tcW w:w="1091" w:type="dxa"/>
                  <w:vAlign w:val="center"/>
                </w:tcPr>
                <w:p w:rsidR="00CA7229" w:rsidRPr="00A35B7D" w:rsidRDefault="00CA7229" w:rsidP="00FC44ED">
                  <w:pPr>
                    <w:jc w:val="center"/>
                    <w:rPr>
                      <w:rFonts w:ascii="宋体" w:hAnsi="宋体" w:cs="宋体"/>
                      <w:color w:val="000000"/>
                      <w:szCs w:val="21"/>
                    </w:rPr>
                  </w:pPr>
                  <w:r w:rsidRPr="00A35B7D">
                    <w:rPr>
                      <w:rFonts w:hint="eastAsia"/>
                      <w:color w:val="000000"/>
                      <w:szCs w:val="21"/>
                    </w:rPr>
                    <w:t>0.01</w:t>
                  </w:r>
                </w:p>
              </w:tc>
              <w:tc>
                <w:tcPr>
                  <w:tcW w:w="1162" w:type="dxa"/>
                  <w:vAlign w:val="center"/>
                </w:tcPr>
                <w:p w:rsidR="00CA7229" w:rsidRPr="00A35B7D" w:rsidRDefault="00CA7229" w:rsidP="009A4542">
                  <w:pPr>
                    <w:jc w:val="center"/>
                    <w:rPr>
                      <w:rFonts w:ascii="宋体" w:hAnsi="宋体" w:cs="宋体"/>
                      <w:color w:val="000000"/>
                      <w:szCs w:val="21"/>
                    </w:rPr>
                  </w:pPr>
                  <w:r w:rsidRPr="00A35B7D">
                    <w:rPr>
                      <w:rFonts w:hint="eastAsia"/>
                      <w:color w:val="000000"/>
                      <w:szCs w:val="21"/>
                    </w:rPr>
                    <w:t>0.01</w:t>
                  </w:r>
                </w:p>
              </w:tc>
              <w:tc>
                <w:tcPr>
                  <w:tcW w:w="1161" w:type="dxa"/>
                  <w:vAlign w:val="center"/>
                </w:tcPr>
                <w:p w:rsidR="00CA7229" w:rsidRPr="00CA7229" w:rsidRDefault="00CA7229" w:rsidP="00CA7229">
                  <w:pPr>
                    <w:jc w:val="center"/>
                    <w:rPr>
                      <w:color w:val="000000"/>
                      <w:szCs w:val="21"/>
                    </w:rPr>
                  </w:pPr>
                  <w:r w:rsidRPr="00CA7229">
                    <w:rPr>
                      <w:rFonts w:hint="eastAsia"/>
                      <w:color w:val="000000"/>
                      <w:szCs w:val="21"/>
                    </w:rPr>
                    <w:t xml:space="preserve">0.0088 </w:t>
                  </w:r>
                </w:p>
              </w:tc>
              <w:tc>
                <w:tcPr>
                  <w:tcW w:w="1230" w:type="dxa"/>
                  <w:vAlign w:val="center"/>
                </w:tcPr>
                <w:p w:rsidR="00CA7229" w:rsidRPr="00CA7229" w:rsidRDefault="00CA7229" w:rsidP="00CA7229">
                  <w:pPr>
                    <w:jc w:val="center"/>
                    <w:rPr>
                      <w:color w:val="000000"/>
                      <w:szCs w:val="21"/>
                    </w:rPr>
                  </w:pPr>
                  <w:r w:rsidRPr="00CA7229">
                    <w:rPr>
                      <w:rFonts w:hint="eastAsia"/>
                      <w:color w:val="000000"/>
                      <w:szCs w:val="21"/>
                    </w:rPr>
                    <w:t xml:space="preserve">0.0012 </w:t>
                  </w:r>
                </w:p>
              </w:tc>
              <w:tc>
                <w:tcPr>
                  <w:tcW w:w="1241" w:type="dxa"/>
                  <w:vAlign w:val="center"/>
                </w:tcPr>
                <w:p w:rsidR="00CA7229" w:rsidRPr="00CA7229" w:rsidRDefault="00CA7229" w:rsidP="00CA7229">
                  <w:pPr>
                    <w:jc w:val="center"/>
                    <w:rPr>
                      <w:color w:val="000000"/>
                      <w:szCs w:val="21"/>
                    </w:rPr>
                  </w:pPr>
                  <w:r w:rsidRPr="00CA7229">
                    <w:rPr>
                      <w:rFonts w:hint="eastAsia"/>
                      <w:color w:val="000000"/>
                      <w:szCs w:val="21"/>
                    </w:rPr>
                    <w:t xml:space="preserve">0.0012 </w:t>
                  </w:r>
                </w:p>
              </w:tc>
            </w:tr>
            <w:tr w:rsidR="00CA7229" w:rsidRPr="00A35B7D" w:rsidTr="00757779">
              <w:trPr>
                <w:cantSplit/>
                <w:jc w:val="center"/>
              </w:trPr>
              <w:tc>
                <w:tcPr>
                  <w:tcW w:w="818" w:type="dxa"/>
                  <w:vMerge/>
                  <w:vAlign w:val="center"/>
                </w:tcPr>
                <w:p w:rsidR="00CA7229" w:rsidRPr="00A35B7D" w:rsidRDefault="00CA7229">
                  <w:pPr>
                    <w:jc w:val="center"/>
                    <w:rPr>
                      <w:szCs w:val="21"/>
                    </w:rPr>
                  </w:pPr>
                </w:p>
              </w:tc>
              <w:tc>
                <w:tcPr>
                  <w:tcW w:w="1061" w:type="dxa"/>
                  <w:vAlign w:val="center"/>
                </w:tcPr>
                <w:p w:rsidR="00CA7229" w:rsidRPr="00A35B7D" w:rsidRDefault="00CA7229">
                  <w:pPr>
                    <w:jc w:val="center"/>
                    <w:rPr>
                      <w:szCs w:val="21"/>
                    </w:rPr>
                  </w:pPr>
                  <w:r w:rsidRPr="00A35B7D">
                    <w:rPr>
                      <w:szCs w:val="21"/>
                    </w:rPr>
                    <w:t>TP</w:t>
                  </w:r>
                </w:p>
              </w:tc>
              <w:tc>
                <w:tcPr>
                  <w:tcW w:w="1091" w:type="dxa"/>
                  <w:vAlign w:val="center"/>
                </w:tcPr>
                <w:p w:rsidR="00CA7229" w:rsidRPr="00A35B7D" w:rsidRDefault="00CA7229" w:rsidP="00FC44ED">
                  <w:pPr>
                    <w:jc w:val="center"/>
                    <w:rPr>
                      <w:rFonts w:ascii="宋体" w:hAnsi="宋体" w:cs="宋体"/>
                      <w:color w:val="000000"/>
                      <w:szCs w:val="21"/>
                    </w:rPr>
                  </w:pPr>
                  <w:r w:rsidRPr="00A35B7D">
                    <w:rPr>
                      <w:rFonts w:hint="eastAsia"/>
                      <w:color w:val="000000"/>
                      <w:szCs w:val="21"/>
                    </w:rPr>
                    <w:t>0.001</w:t>
                  </w:r>
                </w:p>
              </w:tc>
              <w:tc>
                <w:tcPr>
                  <w:tcW w:w="1162" w:type="dxa"/>
                  <w:vAlign w:val="center"/>
                </w:tcPr>
                <w:p w:rsidR="00CA7229" w:rsidRPr="00A35B7D" w:rsidRDefault="00CA7229" w:rsidP="009A4542">
                  <w:pPr>
                    <w:jc w:val="center"/>
                    <w:rPr>
                      <w:rFonts w:ascii="宋体" w:hAnsi="宋体" w:cs="宋体"/>
                      <w:color w:val="000000"/>
                      <w:szCs w:val="21"/>
                    </w:rPr>
                  </w:pPr>
                  <w:r w:rsidRPr="00A35B7D">
                    <w:rPr>
                      <w:rFonts w:hint="eastAsia"/>
                      <w:color w:val="000000"/>
                      <w:szCs w:val="21"/>
                    </w:rPr>
                    <w:t>0.001</w:t>
                  </w:r>
                </w:p>
              </w:tc>
              <w:tc>
                <w:tcPr>
                  <w:tcW w:w="1161" w:type="dxa"/>
                  <w:vAlign w:val="center"/>
                </w:tcPr>
                <w:p w:rsidR="00CA7229" w:rsidRPr="00CA7229" w:rsidRDefault="00CA7229" w:rsidP="00CA7229">
                  <w:pPr>
                    <w:jc w:val="center"/>
                    <w:rPr>
                      <w:color w:val="000000"/>
                      <w:szCs w:val="21"/>
                    </w:rPr>
                  </w:pPr>
                  <w:r w:rsidRPr="00CA7229">
                    <w:rPr>
                      <w:rFonts w:hint="eastAsia"/>
                      <w:color w:val="000000"/>
                      <w:szCs w:val="21"/>
                    </w:rPr>
                    <w:t xml:space="preserve">0.00088 </w:t>
                  </w:r>
                </w:p>
              </w:tc>
              <w:tc>
                <w:tcPr>
                  <w:tcW w:w="1230" w:type="dxa"/>
                  <w:vAlign w:val="center"/>
                </w:tcPr>
                <w:p w:rsidR="00CA7229" w:rsidRPr="00CA7229" w:rsidRDefault="00CA7229" w:rsidP="00CA7229">
                  <w:pPr>
                    <w:jc w:val="center"/>
                    <w:rPr>
                      <w:color w:val="000000"/>
                      <w:szCs w:val="21"/>
                    </w:rPr>
                  </w:pPr>
                  <w:r w:rsidRPr="00CA7229">
                    <w:rPr>
                      <w:rFonts w:hint="eastAsia"/>
                      <w:color w:val="000000"/>
                      <w:szCs w:val="21"/>
                    </w:rPr>
                    <w:t xml:space="preserve">0.00012 </w:t>
                  </w:r>
                </w:p>
              </w:tc>
              <w:tc>
                <w:tcPr>
                  <w:tcW w:w="1241" w:type="dxa"/>
                  <w:vAlign w:val="center"/>
                </w:tcPr>
                <w:p w:rsidR="00CA7229" w:rsidRPr="00CA7229" w:rsidRDefault="00CA7229" w:rsidP="00CA7229">
                  <w:pPr>
                    <w:jc w:val="center"/>
                    <w:rPr>
                      <w:color w:val="000000"/>
                      <w:szCs w:val="21"/>
                    </w:rPr>
                  </w:pPr>
                  <w:r w:rsidRPr="00CA7229">
                    <w:rPr>
                      <w:rFonts w:hint="eastAsia"/>
                      <w:color w:val="000000"/>
                      <w:szCs w:val="21"/>
                    </w:rPr>
                    <w:t xml:space="preserve">0.00012 </w:t>
                  </w:r>
                </w:p>
              </w:tc>
            </w:tr>
            <w:tr w:rsidR="00F85599" w:rsidRPr="00A35B7D" w:rsidTr="00757779">
              <w:trPr>
                <w:cantSplit/>
                <w:jc w:val="center"/>
              </w:trPr>
              <w:tc>
                <w:tcPr>
                  <w:tcW w:w="818" w:type="dxa"/>
                  <w:vAlign w:val="center"/>
                </w:tcPr>
                <w:p w:rsidR="00F85599" w:rsidRPr="00A35B7D" w:rsidRDefault="00F85599">
                  <w:pPr>
                    <w:jc w:val="center"/>
                    <w:rPr>
                      <w:szCs w:val="21"/>
                    </w:rPr>
                  </w:pPr>
                  <w:r w:rsidRPr="00A35B7D">
                    <w:rPr>
                      <w:rFonts w:hint="eastAsia"/>
                      <w:szCs w:val="21"/>
                    </w:rPr>
                    <w:t>废气</w:t>
                  </w:r>
                </w:p>
              </w:tc>
              <w:tc>
                <w:tcPr>
                  <w:tcW w:w="1061" w:type="dxa"/>
                  <w:vAlign w:val="center"/>
                </w:tcPr>
                <w:p w:rsidR="00F85599" w:rsidRPr="00A35B7D" w:rsidRDefault="002B086A" w:rsidP="00630127">
                  <w:pPr>
                    <w:jc w:val="center"/>
                    <w:rPr>
                      <w:rFonts w:hAnsi="宋体"/>
                      <w:szCs w:val="21"/>
                    </w:rPr>
                  </w:pPr>
                  <w:r w:rsidRPr="00A35B7D">
                    <w:rPr>
                      <w:rFonts w:hAnsi="宋体" w:hint="eastAsia"/>
                      <w:szCs w:val="21"/>
                    </w:rPr>
                    <w:t>颗粒物</w:t>
                  </w:r>
                </w:p>
              </w:tc>
              <w:tc>
                <w:tcPr>
                  <w:tcW w:w="1091" w:type="dxa"/>
                  <w:vAlign w:val="center"/>
                </w:tcPr>
                <w:p w:rsidR="00F85599" w:rsidRPr="00A35B7D" w:rsidRDefault="00C0658B">
                  <w:pPr>
                    <w:jc w:val="center"/>
                    <w:rPr>
                      <w:szCs w:val="21"/>
                    </w:rPr>
                  </w:pPr>
                  <w:r w:rsidRPr="00A35B7D">
                    <w:rPr>
                      <w:rFonts w:hint="eastAsia"/>
                      <w:szCs w:val="21"/>
                    </w:rPr>
                    <w:t>0.006</w:t>
                  </w:r>
                </w:p>
              </w:tc>
              <w:tc>
                <w:tcPr>
                  <w:tcW w:w="1162" w:type="dxa"/>
                  <w:vAlign w:val="center"/>
                </w:tcPr>
                <w:p w:rsidR="00F85599" w:rsidRPr="00A35B7D" w:rsidRDefault="00F85599" w:rsidP="00AB756B">
                  <w:pPr>
                    <w:snapToGrid w:val="0"/>
                    <w:jc w:val="center"/>
                    <w:rPr>
                      <w:szCs w:val="21"/>
                    </w:rPr>
                  </w:pPr>
                  <w:r w:rsidRPr="00A35B7D">
                    <w:rPr>
                      <w:rFonts w:hint="eastAsia"/>
                      <w:szCs w:val="21"/>
                    </w:rPr>
                    <w:t>-</w:t>
                  </w:r>
                </w:p>
              </w:tc>
              <w:tc>
                <w:tcPr>
                  <w:tcW w:w="1161" w:type="dxa"/>
                  <w:vAlign w:val="center"/>
                </w:tcPr>
                <w:p w:rsidR="00F85599" w:rsidRPr="00A35B7D" w:rsidRDefault="002B086A">
                  <w:pPr>
                    <w:jc w:val="center"/>
                    <w:rPr>
                      <w:szCs w:val="21"/>
                    </w:rPr>
                  </w:pPr>
                  <w:r w:rsidRPr="00A35B7D">
                    <w:rPr>
                      <w:szCs w:val="21"/>
                    </w:rPr>
                    <w:t>0.0</w:t>
                  </w:r>
                  <w:r w:rsidR="006E2FB0" w:rsidRPr="00A35B7D">
                    <w:rPr>
                      <w:rFonts w:hint="eastAsia"/>
                      <w:szCs w:val="21"/>
                    </w:rPr>
                    <w:t>047</w:t>
                  </w:r>
                </w:p>
              </w:tc>
              <w:tc>
                <w:tcPr>
                  <w:tcW w:w="1230" w:type="dxa"/>
                  <w:vAlign w:val="center"/>
                </w:tcPr>
                <w:p w:rsidR="00F85599" w:rsidRPr="00A35B7D" w:rsidRDefault="006E2FB0" w:rsidP="00F85599">
                  <w:pPr>
                    <w:jc w:val="center"/>
                    <w:rPr>
                      <w:szCs w:val="21"/>
                    </w:rPr>
                  </w:pPr>
                  <w:r w:rsidRPr="00A35B7D">
                    <w:rPr>
                      <w:rFonts w:hint="eastAsia"/>
                      <w:szCs w:val="21"/>
                    </w:rPr>
                    <w:t>0.0013</w:t>
                  </w:r>
                </w:p>
              </w:tc>
              <w:tc>
                <w:tcPr>
                  <w:tcW w:w="1241" w:type="dxa"/>
                  <w:vAlign w:val="center"/>
                </w:tcPr>
                <w:p w:rsidR="00F85599" w:rsidRPr="00A35B7D" w:rsidRDefault="006E2FB0" w:rsidP="00F85599">
                  <w:pPr>
                    <w:jc w:val="center"/>
                    <w:rPr>
                      <w:szCs w:val="21"/>
                    </w:rPr>
                  </w:pPr>
                  <w:r w:rsidRPr="00A35B7D">
                    <w:rPr>
                      <w:rFonts w:hint="eastAsia"/>
                      <w:szCs w:val="21"/>
                    </w:rPr>
                    <w:t>0.0013</w:t>
                  </w:r>
                </w:p>
              </w:tc>
            </w:tr>
            <w:tr w:rsidR="00C74D15" w:rsidRPr="00A35B7D" w:rsidTr="00757779">
              <w:trPr>
                <w:cantSplit/>
                <w:jc w:val="center"/>
              </w:trPr>
              <w:tc>
                <w:tcPr>
                  <w:tcW w:w="1879" w:type="dxa"/>
                  <w:gridSpan w:val="2"/>
                  <w:vAlign w:val="center"/>
                </w:tcPr>
                <w:p w:rsidR="00C74D15" w:rsidRPr="00A35B7D" w:rsidRDefault="00C74D15">
                  <w:pPr>
                    <w:jc w:val="center"/>
                    <w:rPr>
                      <w:szCs w:val="21"/>
                    </w:rPr>
                  </w:pPr>
                  <w:r w:rsidRPr="00A35B7D">
                    <w:rPr>
                      <w:rFonts w:hAnsi="宋体"/>
                      <w:szCs w:val="21"/>
                    </w:rPr>
                    <w:t>固废</w:t>
                  </w:r>
                </w:p>
              </w:tc>
              <w:tc>
                <w:tcPr>
                  <w:tcW w:w="1091" w:type="dxa"/>
                  <w:vAlign w:val="center"/>
                </w:tcPr>
                <w:p w:rsidR="00C74D15" w:rsidRPr="00A35B7D" w:rsidRDefault="00F679CE" w:rsidP="002B086A">
                  <w:pPr>
                    <w:jc w:val="center"/>
                    <w:rPr>
                      <w:rFonts w:ascii="宋体" w:hAnsi="宋体" w:cs="宋体"/>
                      <w:color w:val="000000"/>
                      <w:szCs w:val="21"/>
                    </w:rPr>
                  </w:pPr>
                  <w:r w:rsidRPr="00A35B7D">
                    <w:rPr>
                      <w:rFonts w:hint="eastAsia"/>
                      <w:color w:val="000000"/>
                      <w:szCs w:val="21"/>
                    </w:rPr>
                    <w:t>3.76</w:t>
                  </w:r>
                </w:p>
              </w:tc>
              <w:tc>
                <w:tcPr>
                  <w:tcW w:w="1162" w:type="dxa"/>
                  <w:vAlign w:val="center"/>
                </w:tcPr>
                <w:p w:rsidR="00C74D15" w:rsidRPr="00A35B7D" w:rsidRDefault="00C74D15" w:rsidP="00AB756B">
                  <w:pPr>
                    <w:snapToGrid w:val="0"/>
                    <w:jc w:val="center"/>
                    <w:rPr>
                      <w:spacing w:val="-12"/>
                      <w:szCs w:val="21"/>
                    </w:rPr>
                  </w:pPr>
                  <w:r w:rsidRPr="00A35B7D">
                    <w:rPr>
                      <w:spacing w:val="-12"/>
                      <w:szCs w:val="21"/>
                    </w:rPr>
                    <w:t>-</w:t>
                  </w:r>
                </w:p>
              </w:tc>
              <w:tc>
                <w:tcPr>
                  <w:tcW w:w="1161" w:type="dxa"/>
                  <w:vAlign w:val="center"/>
                </w:tcPr>
                <w:p w:rsidR="00C74D15" w:rsidRPr="00A35B7D" w:rsidRDefault="00F679CE" w:rsidP="00AB756B">
                  <w:pPr>
                    <w:snapToGrid w:val="0"/>
                    <w:jc w:val="center"/>
                    <w:rPr>
                      <w:spacing w:val="-12"/>
                      <w:szCs w:val="21"/>
                    </w:rPr>
                  </w:pPr>
                  <w:r w:rsidRPr="00A35B7D">
                    <w:rPr>
                      <w:rFonts w:hint="eastAsia"/>
                      <w:color w:val="000000"/>
                      <w:szCs w:val="21"/>
                    </w:rPr>
                    <w:t>3.76</w:t>
                  </w:r>
                </w:p>
              </w:tc>
              <w:tc>
                <w:tcPr>
                  <w:tcW w:w="1230" w:type="dxa"/>
                  <w:vAlign w:val="center"/>
                </w:tcPr>
                <w:p w:rsidR="00C74D15" w:rsidRPr="00A35B7D" w:rsidRDefault="00C74D15" w:rsidP="00AB756B">
                  <w:pPr>
                    <w:jc w:val="center"/>
                    <w:rPr>
                      <w:szCs w:val="21"/>
                    </w:rPr>
                  </w:pPr>
                  <w:r w:rsidRPr="00A35B7D">
                    <w:rPr>
                      <w:szCs w:val="21"/>
                    </w:rPr>
                    <w:t>0</w:t>
                  </w:r>
                </w:p>
              </w:tc>
              <w:tc>
                <w:tcPr>
                  <w:tcW w:w="1241" w:type="dxa"/>
                  <w:vAlign w:val="center"/>
                </w:tcPr>
                <w:p w:rsidR="00C74D15" w:rsidRPr="00A35B7D" w:rsidRDefault="00C74D15" w:rsidP="00AB756B">
                  <w:pPr>
                    <w:jc w:val="center"/>
                    <w:rPr>
                      <w:szCs w:val="21"/>
                    </w:rPr>
                  </w:pPr>
                  <w:r w:rsidRPr="00A35B7D">
                    <w:rPr>
                      <w:szCs w:val="21"/>
                    </w:rPr>
                    <w:t>0</w:t>
                  </w:r>
                </w:p>
              </w:tc>
            </w:tr>
          </w:tbl>
          <w:p w:rsidR="00A71F85" w:rsidRPr="00A35B7D" w:rsidRDefault="0075416C" w:rsidP="00757779">
            <w:pPr>
              <w:spacing w:line="360" w:lineRule="auto"/>
              <w:ind w:firstLine="495"/>
              <w:rPr>
                <w:sz w:val="24"/>
              </w:rPr>
            </w:pPr>
            <w:r w:rsidRPr="00A35B7D">
              <w:rPr>
                <w:rFonts w:hAnsi="宋体"/>
                <w:sz w:val="24"/>
              </w:rPr>
              <w:t>由上表可知，</w:t>
            </w:r>
            <w:r w:rsidRPr="00A35B7D">
              <w:rPr>
                <w:rFonts w:hAnsi="宋体" w:hint="eastAsia"/>
                <w:sz w:val="24"/>
              </w:rPr>
              <w:t>本项目生活污水接管量为</w:t>
            </w:r>
            <w:r w:rsidR="006E2FB0" w:rsidRPr="00A35B7D">
              <w:rPr>
                <w:rFonts w:hAnsi="宋体" w:hint="eastAsia"/>
                <w:sz w:val="24"/>
              </w:rPr>
              <w:t>24</w:t>
            </w:r>
            <w:r w:rsidR="00F85599" w:rsidRPr="00A35B7D">
              <w:rPr>
                <w:rFonts w:hAnsi="宋体" w:hint="eastAsia"/>
                <w:sz w:val="24"/>
              </w:rPr>
              <w:t>0</w:t>
            </w:r>
            <w:r w:rsidRPr="00A35B7D">
              <w:rPr>
                <w:rFonts w:hAnsi="宋体"/>
                <w:sz w:val="24"/>
              </w:rPr>
              <w:t>t/a</w:t>
            </w:r>
            <w:r w:rsidRPr="00A35B7D">
              <w:rPr>
                <w:rFonts w:hAnsi="宋体"/>
                <w:sz w:val="24"/>
              </w:rPr>
              <w:t>，</w:t>
            </w:r>
            <w:r w:rsidRPr="00A35B7D">
              <w:rPr>
                <w:rFonts w:hint="eastAsia"/>
                <w:sz w:val="24"/>
              </w:rPr>
              <w:t>COD</w:t>
            </w:r>
            <w:r w:rsidRPr="00A35B7D">
              <w:rPr>
                <w:rFonts w:hint="eastAsia"/>
                <w:sz w:val="24"/>
              </w:rPr>
              <w:t>、</w:t>
            </w:r>
            <w:r w:rsidRPr="00A35B7D">
              <w:rPr>
                <w:rFonts w:hint="eastAsia"/>
                <w:sz w:val="24"/>
              </w:rPr>
              <w:t>SS</w:t>
            </w:r>
            <w:r w:rsidRPr="00A35B7D">
              <w:rPr>
                <w:rFonts w:hint="eastAsia"/>
                <w:sz w:val="24"/>
              </w:rPr>
              <w:t>、氨氮和</w:t>
            </w:r>
            <w:r w:rsidRPr="00A35B7D">
              <w:rPr>
                <w:rFonts w:hint="eastAsia"/>
                <w:sz w:val="24"/>
              </w:rPr>
              <w:t>TP</w:t>
            </w:r>
            <w:r w:rsidRPr="00A35B7D">
              <w:rPr>
                <w:rFonts w:hint="eastAsia"/>
                <w:sz w:val="24"/>
              </w:rPr>
              <w:t>接管量分别为</w:t>
            </w:r>
            <w:r w:rsidR="006E2FB0" w:rsidRPr="00A35B7D">
              <w:rPr>
                <w:rFonts w:hint="eastAsia"/>
                <w:sz w:val="24"/>
              </w:rPr>
              <w:t>0.096</w:t>
            </w:r>
            <w:r w:rsidRPr="00A35B7D">
              <w:rPr>
                <w:rFonts w:hint="eastAsia"/>
                <w:sz w:val="24"/>
              </w:rPr>
              <w:t>t/a</w:t>
            </w:r>
            <w:r w:rsidRPr="00A35B7D">
              <w:rPr>
                <w:rFonts w:hint="eastAsia"/>
                <w:sz w:val="24"/>
              </w:rPr>
              <w:t>、</w:t>
            </w:r>
            <w:r w:rsidR="006E2FB0" w:rsidRPr="00A35B7D">
              <w:rPr>
                <w:rFonts w:hint="eastAsia"/>
                <w:sz w:val="24"/>
              </w:rPr>
              <w:t>0.072</w:t>
            </w:r>
            <w:r w:rsidRPr="00A35B7D">
              <w:rPr>
                <w:rFonts w:hint="eastAsia"/>
                <w:sz w:val="24"/>
              </w:rPr>
              <w:t>t/a</w:t>
            </w:r>
            <w:r w:rsidRPr="00A35B7D">
              <w:rPr>
                <w:rFonts w:hint="eastAsia"/>
                <w:sz w:val="24"/>
              </w:rPr>
              <w:t>、</w:t>
            </w:r>
            <w:r w:rsidR="006E2FB0" w:rsidRPr="00A35B7D">
              <w:rPr>
                <w:rFonts w:hint="eastAsia"/>
                <w:sz w:val="24"/>
              </w:rPr>
              <w:t>0.01</w:t>
            </w:r>
            <w:r w:rsidRPr="00A35B7D">
              <w:rPr>
                <w:rFonts w:hint="eastAsia"/>
                <w:sz w:val="24"/>
              </w:rPr>
              <w:t>t/a</w:t>
            </w:r>
            <w:r w:rsidRPr="00A35B7D">
              <w:rPr>
                <w:rFonts w:hint="eastAsia"/>
                <w:sz w:val="24"/>
              </w:rPr>
              <w:t>、</w:t>
            </w:r>
            <w:r w:rsidR="006E2FB0" w:rsidRPr="00A35B7D">
              <w:rPr>
                <w:rFonts w:hint="eastAsia"/>
                <w:sz w:val="24"/>
              </w:rPr>
              <w:t>0.001</w:t>
            </w:r>
            <w:r w:rsidRPr="00A35B7D">
              <w:rPr>
                <w:rFonts w:hint="eastAsia"/>
                <w:sz w:val="24"/>
              </w:rPr>
              <w:t>t/a</w:t>
            </w:r>
            <w:r w:rsidRPr="00A35B7D">
              <w:rPr>
                <w:rFonts w:hint="eastAsia"/>
                <w:sz w:val="24"/>
              </w:rPr>
              <w:t>，</w:t>
            </w:r>
            <w:r w:rsidRPr="00A35B7D">
              <w:rPr>
                <w:rFonts w:hAnsi="宋体"/>
                <w:sz w:val="24"/>
              </w:rPr>
              <w:t>作为当地环保部门监督管理的依据；水污染物排放总量为</w:t>
            </w:r>
            <w:r w:rsidRPr="00A35B7D">
              <w:rPr>
                <w:sz w:val="24"/>
              </w:rPr>
              <w:t>COD</w:t>
            </w:r>
            <w:r w:rsidRPr="00A35B7D">
              <w:rPr>
                <w:rFonts w:hint="eastAsia"/>
                <w:sz w:val="24"/>
              </w:rPr>
              <w:t>0.0</w:t>
            </w:r>
            <w:r w:rsidR="006E2FB0" w:rsidRPr="00A35B7D">
              <w:rPr>
                <w:rFonts w:hint="eastAsia"/>
                <w:sz w:val="24"/>
              </w:rPr>
              <w:t>12</w:t>
            </w:r>
            <w:r w:rsidRPr="00A35B7D">
              <w:rPr>
                <w:sz w:val="24"/>
              </w:rPr>
              <w:t>t/a</w:t>
            </w:r>
            <w:r w:rsidRPr="00A35B7D">
              <w:rPr>
                <w:rFonts w:hAnsi="宋体"/>
                <w:sz w:val="24"/>
              </w:rPr>
              <w:t>、氨氮</w:t>
            </w:r>
            <w:r w:rsidRPr="00A35B7D">
              <w:rPr>
                <w:rFonts w:hint="eastAsia"/>
                <w:sz w:val="24"/>
              </w:rPr>
              <w:t>0.00</w:t>
            </w:r>
            <w:r w:rsidR="006E2FB0" w:rsidRPr="00A35B7D">
              <w:rPr>
                <w:rFonts w:hint="eastAsia"/>
                <w:sz w:val="24"/>
              </w:rPr>
              <w:t>1</w:t>
            </w:r>
            <w:r w:rsidR="000F34C1">
              <w:rPr>
                <w:rFonts w:hint="eastAsia"/>
                <w:sz w:val="24"/>
              </w:rPr>
              <w:t>2</w:t>
            </w:r>
            <w:r w:rsidRPr="00A35B7D">
              <w:rPr>
                <w:sz w:val="24"/>
              </w:rPr>
              <w:t>t/a</w:t>
            </w:r>
            <w:r w:rsidRPr="00A35B7D">
              <w:rPr>
                <w:rFonts w:hAnsi="宋体"/>
                <w:sz w:val="24"/>
              </w:rPr>
              <w:t>、</w:t>
            </w:r>
            <w:r w:rsidRPr="00A35B7D">
              <w:rPr>
                <w:sz w:val="24"/>
              </w:rPr>
              <w:t>TP</w:t>
            </w:r>
            <w:r w:rsidRPr="00A35B7D">
              <w:rPr>
                <w:rFonts w:hint="eastAsia"/>
                <w:sz w:val="24"/>
              </w:rPr>
              <w:t>0.000</w:t>
            </w:r>
            <w:r w:rsidR="006E2FB0" w:rsidRPr="00A35B7D">
              <w:rPr>
                <w:rFonts w:hint="eastAsia"/>
                <w:sz w:val="24"/>
              </w:rPr>
              <w:t>1</w:t>
            </w:r>
            <w:r w:rsidR="000F34C1">
              <w:rPr>
                <w:rFonts w:hint="eastAsia"/>
                <w:sz w:val="24"/>
              </w:rPr>
              <w:t>2</w:t>
            </w:r>
            <w:r w:rsidRPr="00A35B7D">
              <w:rPr>
                <w:sz w:val="24"/>
              </w:rPr>
              <w:t>t/a</w:t>
            </w:r>
            <w:r w:rsidRPr="00A35B7D">
              <w:rPr>
                <w:rFonts w:hAnsi="宋体"/>
                <w:sz w:val="24"/>
              </w:rPr>
              <w:t>，</w:t>
            </w:r>
            <w:r w:rsidRPr="00A35B7D">
              <w:rPr>
                <w:sz w:val="24"/>
              </w:rPr>
              <w:t>由于本项目生活污水接入</w:t>
            </w:r>
            <w:r w:rsidR="00C4413A" w:rsidRPr="00A35B7D">
              <w:rPr>
                <w:rFonts w:hAnsi="宋体"/>
                <w:sz w:val="24"/>
              </w:rPr>
              <w:t>江阴澄常污水处理有限公司</w:t>
            </w:r>
            <w:r w:rsidRPr="00A35B7D">
              <w:rPr>
                <w:sz w:val="24"/>
              </w:rPr>
              <w:t>集中处理</w:t>
            </w:r>
            <w:r w:rsidRPr="00A35B7D">
              <w:rPr>
                <w:rFonts w:hint="eastAsia"/>
                <w:sz w:val="24"/>
              </w:rPr>
              <w:t>，</w:t>
            </w:r>
            <w:r w:rsidRPr="00A35B7D">
              <w:rPr>
                <w:sz w:val="24"/>
              </w:rPr>
              <w:t>根据总量控制原则，所需总量控制指标</w:t>
            </w:r>
            <w:r w:rsidRPr="00A35B7D">
              <w:rPr>
                <w:rFonts w:hint="eastAsia"/>
                <w:sz w:val="24"/>
              </w:rPr>
              <w:t>通过</w:t>
            </w:r>
            <w:r w:rsidRPr="00A35B7D">
              <w:rPr>
                <w:rFonts w:hAnsi="宋体" w:hint="eastAsia"/>
                <w:sz w:val="24"/>
              </w:rPr>
              <w:t>江阴市</w:t>
            </w:r>
            <w:r w:rsidR="002B086A" w:rsidRPr="00A35B7D">
              <w:rPr>
                <w:rFonts w:hAnsi="宋体" w:hint="eastAsia"/>
                <w:sz w:val="24"/>
              </w:rPr>
              <w:t>璜土</w:t>
            </w:r>
            <w:r w:rsidRPr="00A35B7D">
              <w:rPr>
                <w:rFonts w:hAnsi="宋体" w:hint="eastAsia"/>
                <w:sz w:val="24"/>
              </w:rPr>
              <w:t>镇</w:t>
            </w:r>
            <w:r w:rsidRPr="00A35B7D">
              <w:rPr>
                <w:rFonts w:hint="eastAsia"/>
                <w:sz w:val="24"/>
              </w:rPr>
              <w:t>控源截污</w:t>
            </w:r>
            <w:r w:rsidRPr="00A35B7D">
              <w:rPr>
                <w:sz w:val="24"/>
              </w:rPr>
              <w:t>平衡，特征因子</w:t>
            </w:r>
            <w:r w:rsidRPr="00A35B7D">
              <w:rPr>
                <w:sz w:val="24"/>
              </w:rPr>
              <w:t>SS</w:t>
            </w:r>
            <w:r w:rsidRPr="00A35B7D">
              <w:rPr>
                <w:sz w:val="24"/>
              </w:rPr>
              <w:t>排放量</w:t>
            </w:r>
            <w:r w:rsidRPr="00A35B7D">
              <w:rPr>
                <w:rFonts w:hint="eastAsia"/>
                <w:sz w:val="24"/>
              </w:rPr>
              <w:t>为</w:t>
            </w:r>
            <w:r w:rsidR="004D7E0C" w:rsidRPr="00A35B7D">
              <w:rPr>
                <w:rFonts w:hint="eastAsia"/>
                <w:sz w:val="24"/>
              </w:rPr>
              <w:t>0.00</w:t>
            </w:r>
            <w:r w:rsidR="006E2FB0" w:rsidRPr="00A35B7D">
              <w:rPr>
                <w:rFonts w:hint="eastAsia"/>
                <w:sz w:val="24"/>
              </w:rPr>
              <w:t>2</w:t>
            </w:r>
            <w:r w:rsidR="000F34C1">
              <w:rPr>
                <w:rFonts w:hint="eastAsia"/>
                <w:sz w:val="24"/>
              </w:rPr>
              <w:t>4</w:t>
            </w:r>
            <w:r w:rsidRPr="00A35B7D">
              <w:rPr>
                <w:rFonts w:hint="eastAsia"/>
                <w:sz w:val="24"/>
              </w:rPr>
              <w:t>t/a</w:t>
            </w:r>
            <w:r w:rsidRPr="00A35B7D">
              <w:rPr>
                <w:rFonts w:hint="eastAsia"/>
                <w:sz w:val="24"/>
              </w:rPr>
              <w:t>，</w:t>
            </w:r>
            <w:r w:rsidRPr="00A35B7D">
              <w:rPr>
                <w:sz w:val="24"/>
              </w:rPr>
              <w:t>指标作为该企业考核指标。</w:t>
            </w:r>
          </w:p>
          <w:p w:rsidR="00A71F85" w:rsidRPr="00A35B7D" w:rsidRDefault="0075416C" w:rsidP="00757779">
            <w:pPr>
              <w:spacing w:line="360" w:lineRule="auto"/>
              <w:ind w:firstLine="495"/>
              <w:rPr>
                <w:rFonts w:hAnsi="宋体"/>
                <w:sz w:val="24"/>
              </w:rPr>
            </w:pPr>
            <w:r w:rsidRPr="00A35B7D">
              <w:rPr>
                <w:rFonts w:hAnsi="宋体" w:hint="eastAsia"/>
                <w:sz w:val="24"/>
              </w:rPr>
              <w:t>本项目大气污染物</w:t>
            </w:r>
            <w:r w:rsidR="002B086A" w:rsidRPr="00A35B7D">
              <w:rPr>
                <w:rFonts w:hAnsi="宋体" w:hint="eastAsia"/>
                <w:sz w:val="24"/>
              </w:rPr>
              <w:t>颗粒物排放总量</w:t>
            </w:r>
            <w:r w:rsidRPr="00A35B7D">
              <w:rPr>
                <w:rFonts w:hAnsi="宋体" w:hint="eastAsia"/>
                <w:sz w:val="24"/>
              </w:rPr>
              <w:t>为</w:t>
            </w:r>
            <w:r w:rsidR="006E2FB0" w:rsidRPr="00A35B7D">
              <w:rPr>
                <w:rFonts w:hAnsi="宋体" w:hint="eastAsia"/>
                <w:sz w:val="24"/>
              </w:rPr>
              <w:t>0.0013</w:t>
            </w:r>
            <w:r w:rsidRPr="00A35B7D">
              <w:rPr>
                <w:rFonts w:hAnsi="宋体" w:hint="eastAsia"/>
                <w:sz w:val="24"/>
              </w:rPr>
              <w:t>t/a</w:t>
            </w:r>
            <w:r w:rsidR="002B086A" w:rsidRPr="00A35B7D">
              <w:rPr>
                <w:rFonts w:hAnsi="宋体" w:hint="eastAsia"/>
                <w:sz w:val="24"/>
              </w:rPr>
              <w:t>，可在江阴市璜土</w:t>
            </w:r>
            <w:r w:rsidRPr="00A35B7D">
              <w:rPr>
                <w:rFonts w:hAnsi="宋体" w:hint="eastAsia"/>
                <w:sz w:val="24"/>
              </w:rPr>
              <w:t>镇内平衡。</w:t>
            </w:r>
          </w:p>
          <w:p w:rsidR="00A71F85" w:rsidRPr="00A35B7D" w:rsidRDefault="0075416C" w:rsidP="00757779">
            <w:pPr>
              <w:pStyle w:val="BodyText21"/>
              <w:adjustRightInd/>
              <w:spacing w:line="360" w:lineRule="auto"/>
              <w:ind w:firstLine="480"/>
            </w:pPr>
            <w:r w:rsidRPr="00A35B7D">
              <w:rPr>
                <w:rFonts w:ascii="Times New Roman" w:eastAsia="宋体" w:hAnsi="宋体" w:cs="Times New Roman"/>
              </w:rPr>
              <w:t>固体废物全部实现综合利用或处置，排放总量为零，符合总量控制要</w:t>
            </w:r>
            <w:r w:rsidRPr="00A35B7D">
              <w:rPr>
                <w:rFonts w:hAnsi="宋体"/>
              </w:rPr>
              <w:t>求。</w:t>
            </w:r>
          </w:p>
        </w:tc>
      </w:tr>
    </w:tbl>
    <w:p w:rsidR="00F966B8" w:rsidRPr="00A35B7D" w:rsidRDefault="00F966B8">
      <w:pPr>
        <w:jc w:val="left"/>
        <w:rPr>
          <w:b/>
          <w:sz w:val="24"/>
        </w:rPr>
        <w:sectPr w:rsidR="00F966B8" w:rsidRPr="00A35B7D" w:rsidSect="00A41EE7">
          <w:pgSz w:w="11907" w:h="16840"/>
          <w:pgMar w:top="1701" w:right="1418" w:bottom="1418" w:left="1701" w:header="851" w:footer="1134" w:gutter="0"/>
          <w:cols w:space="720"/>
          <w:docGrid w:type="lines" w:linePitch="312"/>
        </w:sectPr>
      </w:pPr>
    </w:p>
    <w:p w:rsidR="00A71F85" w:rsidRPr="00A35B7D" w:rsidRDefault="0075416C">
      <w:pPr>
        <w:jc w:val="left"/>
        <w:rPr>
          <w:b/>
          <w:sz w:val="24"/>
        </w:rPr>
      </w:pPr>
      <w:r w:rsidRPr="00A35B7D">
        <w:rPr>
          <w:b/>
          <w:sz w:val="24"/>
        </w:rPr>
        <w:lastRenderedPageBreak/>
        <w:t>建设项目工程分析</w:t>
      </w:r>
    </w:p>
    <w:tbl>
      <w:tblPr>
        <w:tblW w:w="902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4"/>
      </w:tblGrid>
      <w:tr w:rsidR="00A71F85" w:rsidRPr="00A35B7D">
        <w:trPr>
          <w:trHeight w:val="20"/>
        </w:trPr>
        <w:tc>
          <w:tcPr>
            <w:tcW w:w="9024" w:type="dxa"/>
            <w:tcBorders>
              <w:top w:val="single" w:sz="4" w:space="0" w:color="auto"/>
              <w:left w:val="single" w:sz="4" w:space="0" w:color="auto"/>
              <w:bottom w:val="single" w:sz="4" w:space="0" w:color="auto"/>
              <w:right w:val="single" w:sz="4" w:space="0" w:color="auto"/>
            </w:tcBorders>
          </w:tcPr>
          <w:p w:rsidR="00201997" w:rsidRPr="00A35B7D" w:rsidRDefault="00201997" w:rsidP="00201997">
            <w:pPr>
              <w:spacing w:line="360" w:lineRule="auto"/>
            </w:pPr>
            <w:r w:rsidRPr="00A35B7D">
              <w:rPr>
                <w:sz w:val="24"/>
              </w:rPr>
              <w:t>工艺流程简述</w:t>
            </w:r>
            <w:r w:rsidRPr="00A35B7D">
              <w:t>：</w:t>
            </w:r>
          </w:p>
          <w:p w:rsidR="00201997" w:rsidRPr="00A35B7D" w:rsidRDefault="00201997" w:rsidP="00201997">
            <w:pPr>
              <w:spacing w:line="360" w:lineRule="auto"/>
              <w:jc w:val="left"/>
              <w:rPr>
                <w:sz w:val="24"/>
                <w:szCs w:val="18"/>
              </w:rPr>
            </w:pPr>
            <w:r w:rsidRPr="00A35B7D">
              <w:rPr>
                <w:rFonts w:hint="eastAsia"/>
                <w:sz w:val="24"/>
                <w:szCs w:val="18"/>
              </w:rPr>
              <w:t>一、工艺流程</w:t>
            </w:r>
          </w:p>
          <w:p w:rsidR="00201997" w:rsidRPr="00A35B7D" w:rsidRDefault="00201997" w:rsidP="00201997">
            <w:pPr>
              <w:spacing w:line="360" w:lineRule="auto"/>
              <w:ind w:right="-16" w:firstLineChars="200" w:firstLine="480"/>
              <w:rPr>
                <w:sz w:val="24"/>
              </w:rPr>
            </w:pPr>
            <w:r w:rsidRPr="00A35B7D">
              <w:rPr>
                <w:sz w:val="24"/>
              </w:rPr>
              <w:t>本项目从事</w:t>
            </w:r>
            <w:r w:rsidR="006E2FB0" w:rsidRPr="00A35B7D">
              <w:rPr>
                <w:rFonts w:hint="eastAsia"/>
                <w:bCs/>
                <w:sz w:val="24"/>
                <w:szCs w:val="32"/>
              </w:rPr>
              <w:t>燃气柜箱体、橱柜、电柜</w:t>
            </w:r>
            <w:r w:rsidRPr="00A35B7D">
              <w:rPr>
                <w:rFonts w:hint="eastAsia"/>
                <w:sz w:val="24"/>
              </w:rPr>
              <w:t>的生产</w:t>
            </w:r>
            <w:r w:rsidRPr="00A35B7D">
              <w:rPr>
                <w:sz w:val="24"/>
              </w:rPr>
              <w:t>，</w:t>
            </w:r>
            <w:r w:rsidRPr="00A35B7D">
              <w:rPr>
                <w:rFonts w:hint="eastAsia"/>
                <w:sz w:val="24"/>
              </w:rPr>
              <w:t>具体生产工艺如下。</w:t>
            </w:r>
            <w:r w:rsidRPr="00A35B7D">
              <w:rPr>
                <w:sz w:val="24"/>
              </w:rPr>
              <w:t>（</w:t>
            </w:r>
            <w:r w:rsidRPr="00A35B7D">
              <w:rPr>
                <w:rFonts w:hAnsi="宋体"/>
                <w:sz w:val="24"/>
                <w:szCs w:val="24"/>
              </w:rPr>
              <w:t>其中</w:t>
            </w:r>
            <w:r w:rsidRPr="00A35B7D">
              <w:rPr>
                <w:rFonts w:hAnsi="宋体"/>
                <w:sz w:val="24"/>
                <w:szCs w:val="24"/>
              </w:rPr>
              <w:t>S</w:t>
            </w:r>
            <w:r w:rsidRPr="00A35B7D">
              <w:rPr>
                <w:rFonts w:hAnsi="宋体"/>
                <w:sz w:val="24"/>
                <w:szCs w:val="24"/>
              </w:rPr>
              <w:t>—固废、</w:t>
            </w:r>
            <w:r w:rsidRPr="00A35B7D">
              <w:rPr>
                <w:rFonts w:hAnsi="宋体"/>
                <w:sz w:val="24"/>
                <w:szCs w:val="24"/>
              </w:rPr>
              <w:t>N</w:t>
            </w:r>
            <w:r w:rsidRPr="00A35B7D">
              <w:rPr>
                <w:rFonts w:hAnsi="宋体"/>
                <w:sz w:val="24"/>
                <w:szCs w:val="24"/>
              </w:rPr>
              <w:t>—噪声、</w:t>
            </w:r>
            <w:r w:rsidRPr="00A35B7D">
              <w:rPr>
                <w:rFonts w:hAnsi="宋体"/>
                <w:sz w:val="24"/>
                <w:szCs w:val="24"/>
              </w:rPr>
              <w:t>G</w:t>
            </w:r>
            <w:r w:rsidRPr="00A35B7D">
              <w:rPr>
                <w:rFonts w:hAnsi="宋体"/>
                <w:sz w:val="24"/>
                <w:szCs w:val="24"/>
              </w:rPr>
              <w:t>—废气</w:t>
            </w:r>
            <w:r w:rsidRPr="00A35B7D">
              <w:rPr>
                <w:sz w:val="24"/>
              </w:rPr>
              <w:t>）</w:t>
            </w:r>
            <w:r w:rsidRPr="00A35B7D">
              <w:rPr>
                <w:rFonts w:hint="eastAsia"/>
                <w:sz w:val="24"/>
              </w:rPr>
              <w:t>。</w:t>
            </w:r>
          </w:p>
          <w:p w:rsidR="006E2FB0" w:rsidRPr="00A35B7D" w:rsidRDefault="0001098B" w:rsidP="00201997">
            <w:pPr>
              <w:spacing w:line="360" w:lineRule="auto"/>
              <w:ind w:right="-16" w:firstLineChars="200" w:firstLine="480"/>
              <w:rPr>
                <w:sz w:val="24"/>
              </w:rPr>
            </w:pPr>
            <w:r>
              <w:rPr>
                <w:noProof/>
                <w:sz w:val="24"/>
              </w:rPr>
              <w:pict>
                <v:shape id="文本框 284" o:spid="_x0000_s1353" type="#_x0000_t202" style="position:absolute;left:0;text-align:left;margin-left:178.1pt;margin-top:14.75pt;width:59.35pt;height:16.35pt;z-index:251866112" filled="f" stroked="f">
                  <v:textbox style="mso-next-textbox:#文本框 284" inset="0,0,0,0">
                    <w:txbxContent>
                      <w:p w:rsidR="009A4542" w:rsidRDefault="009A4542">
                        <w:pPr>
                          <w:jc w:val="center"/>
                          <w:rPr>
                            <w:szCs w:val="21"/>
                          </w:rPr>
                        </w:pPr>
                        <w:r>
                          <w:rPr>
                            <w:rFonts w:hAnsi="宋体" w:hint="eastAsia"/>
                            <w:szCs w:val="21"/>
                          </w:rPr>
                          <w:t>钢板、钢管</w:t>
                        </w:r>
                      </w:p>
                    </w:txbxContent>
                  </v:textbox>
                </v:shape>
              </w:pict>
            </w:r>
          </w:p>
          <w:p w:rsidR="006E2FB0" w:rsidRPr="00A35B7D" w:rsidRDefault="0001098B" w:rsidP="00201997">
            <w:pPr>
              <w:spacing w:line="360" w:lineRule="auto"/>
              <w:ind w:right="-16" w:firstLineChars="200" w:firstLine="480"/>
              <w:rPr>
                <w:sz w:val="24"/>
              </w:rPr>
            </w:pPr>
            <w:r>
              <w:rPr>
                <w:noProof/>
                <w:sz w:val="24"/>
              </w:rPr>
              <w:pict>
                <v:line id="_x0000_s1361" style="position:absolute;left:0;text-align:left;z-index:251874304" from="245pt,80.45pt" to="282.15pt,80.55pt">
                  <v:stroke endarrow="block" endarrowwidth="narrow"/>
                </v:line>
              </w:pict>
            </w:r>
            <w:r>
              <w:rPr>
                <w:noProof/>
                <w:sz w:val="24"/>
              </w:rPr>
              <w:pict>
                <v:shape id="_x0000_s1360" type="#_x0000_t202" style="position:absolute;left:0;text-align:left;margin-left:172.65pt;margin-top:69.95pt;width:70.85pt;height:21.75pt;z-index:251873280">
                  <v:textbox style="mso-next-textbox:#_x0000_s1360">
                    <w:txbxContent>
                      <w:p w:rsidR="009A4542" w:rsidRPr="009C1F36" w:rsidRDefault="009A4542" w:rsidP="009A4542">
                        <w:pPr>
                          <w:jc w:val="center"/>
                          <w:rPr>
                            <w:szCs w:val="21"/>
                          </w:rPr>
                        </w:pPr>
                        <w:r>
                          <w:rPr>
                            <w:rFonts w:hAnsi="宋体" w:hint="eastAsia"/>
                            <w:szCs w:val="21"/>
                          </w:rPr>
                          <w:t>折弯、卷圆</w:t>
                        </w:r>
                      </w:p>
                    </w:txbxContent>
                  </v:textbox>
                </v:shape>
              </w:pict>
            </w:r>
            <w:r>
              <w:rPr>
                <w:noProof/>
                <w:sz w:val="24"/>
              </w:rPr>
              <w:pict>
                <v:line id="_x0000_s1358" style="position:absolute;left:0;text-align:left;z-index:251871232" from="243.45pt,44.4pt" to="280.6pt,44.5pt">
                  <v:stroke endarrow="block" endarrowwidth="narrow"/>
                </v:line>
              </w:pict>
            </w:r>
            <w:r>
              <w:rPr>
                <w:noProof/>
                <w:sz w:val="24"/>
              </w:rPr>
              <w:pict>
                <v:shape id="Text Box 12744" o:spid="_x0000_s1357" type="#_x0000_t202" style="position:absolute;left:0;text-align:left;margin-left:280.6pt;margin-top:25.65pt;width:58.85pt;height:18pt;z-index:251870208" filled="f" stroked="f">
                  <v:textbox style="mso-next-textbox:#Text Box 12744" inset="0,0,0,0">
                    <w:txbxContent>
                      <w:p w:rsidR="009A4542" w:rsidRDefault="009A4542" w:rsidP="009A4542">
                        <w:r>
                          <w:rPr>
                            <w:rFonts w:hint="eastAsia"/>
                          </w:rPr>
                          <w:t>N1</w:t>
                        </w:r>
                        <w:r>
                          <w:rPr>
                            <w:rFonts w:hint="eastAsia"/>
                          </w:rPr>
                          <w:t>噪声</w:t>
                        </w:r>
                      </w:p>
                    </w:txbxContent>
                  </v:textbox>
                </v:shape>
              </w:pict>
            </w:r>
            <w:r>
              <w:rPr>
                <w:noProof/>
                <w:sz w:val="24"/>
              </w:rPr>
              <w:pict>
                <v:line id="Line 12856" o:spid="_x0000_s1356" style="position:absolute;left:0;text-align:left;z-index:251869184" from="243.45pt,33.05pt" to="280.6pt,33.15pt">
                  <v:stroke endarrow="block" endarrowwidth="narrow"/>
                </v:line>
              </w:pict>
            </w:r>
            <w:r>
              <w:rPr>
                <w:noProof/>
                <w:sz w:val="24"/>
              </w:rPr>
              <w:pict>
                <v:line id="_x0000_s1355" style="position:absolute;left:0;text-align:left;flip:x;z-index:251868160" from="208.35pt,49.55pt" to="208.35pt,68.85pt">
                  <v:stroke endarrow="block" endarrowwidth="narrow"/>
                </v:line>
              </w:pict>
            </w:r>
            <w:r>
              <w:rPr>
                <w:noProof/>
                <w:sz w:val="24"/>
              </w:rPr>
              <w:pict>
                <v:shape id="_x0000_s1354" type="#_x0000_t202" style="position:absolute;left:0;text-align:left;margin-left:172.6pt;margin-top:27.8pt;width:70.85pt;height:21.75pt;z-index:251867136">
                  <v:textbox style="mso-next-textbox:#_x0000_s1354">
                    <w:txbxContent>
                      <w:p w:rsidR="009A4542" w:rsidRPr="009C1F36" w:rsidRDefault="009A4542" w:rsidP="009A4542">
                        <w:pPr>
                          <w:jc w:val="center"/>
                          <w:rPr>
                            <w:szCs w:val="21"/>
                          </w:rPr>
                        </w:pPr>
                        <w:r>
                          <w:rPr>
                            <w:rFonts w:hAnsi="宋体" w:hint="eastAsia"/>
                            <w:szCs w:val="21"/>
                          </w:rPr>
                          <w:t>下料</w:t>
                        </w:r>
                      </w:p>
                    </w:txbxContent>
                  </v:textbox>
                </v:shape>
              </w:pict>
            </w:r>
            <w:r>
              <w:rPr>
                <w:noProof/>
                <w:sz w:val="24"/>
              </w:rPr>
              <w:pict>
                <v:line id="直线 225" o:spid="_x0000_s1352" style="position:absolute;left:0;text-align:left;z-index:251865088" from="207.95pt,7.3pt" to="207.95pt,29.15pt">
                  <v:stroke endarrow="block" endarrowwidth="narrow"/>
                </v:line>
              </w:pict>
            </w:r>
            <w:r>
              <w:rPr>
                <w:noProof/>
                <w:sz w:val="24"/>
              </w:rPr>
              <w:pict>
                <v:line id="_x0000_s1377" style="position:absolute;left:0;text-align:left;z-index:251890688" from="243.5pt,126.4pt" to="280.65pt,126.5pt">
                  <v:stroke endarrow="block" endarrowwidth="narrow"/>
                </v:line>
              </w:pict>
            </w:r>
            <w:r>
              <w:rPr>
                <w:noProof/>
                <w:sz w:val="24"/>
              </w:rPr>
              <w:pict>
                <v:shape id="_x0000_s1372" type="#_x0000_t202" style="position:absolute;left:0;text-align:left;margin-left:179.8pt;margin-top:234.75pt;width:59.35pt;height:16.35pt;z-index:251885568" filled="f" stroked="f">
                  <v:textbox style="mso-next-textbox:#_x0000_s1372" inset="0,0,0,0">
                    <w:txbxContent>
                      <w:p w:rsidR="009A4542" w:rsidRDefault="009A4542">
                        <w:pPr>
                          <w:jc w:val="center"/>
                          <w:rPr>
                            <w:szCs w:val="21"/>
                          </w:rPr>
                        </w:pPr>
                        <w:r>
                          <w:rPr>
                            <w:rFonts w:hAnsi="宋体" w:hint="eastAsia"/>
                            <w:szCs w:val="21"/>
                          </w:rPr>
                          <w:t>成品</w:t>
                        </w:r>
                      </w:p>
                    </w:txbxContent>
                  </v:textbox>
                </v:shape>
              </w:pict>
            </w:r>
            <w:r>
              <w:rPr>
                <w:noProof/>
                <w:sz w:val="24"/>
              </w:rPr>
              <w:pict>
                <v:shape id="_x0000_s1376" type="#_x0000_t202" style="position:absolute;left:0;text-align:left;margin-left:280.65pt;margin-top:107.65pt;width:58.85pt;height:18pt;z-index:251889664" filled="f" stroked="f">
                  <v:textbox style="mso-next-textbox:#_x0000_s1376" inset="0,0,0,0">
                    <w:txbxContent>
                      <w:p w:rsidR="009A4542" w:rsidRDefault="009A4542" w:rsidP="009A4542">
                        <w:r>
                          <w:rPr>
                            <w:rFonts w:hint="eastAsia"/>
                          </w:rPr>
                          <w:t>N3</w:t>
                        </w:r>
                        <w:r>
                          <w:rPr>
                            <w:rFonts w:hint="eastAsia"/>
                          </w:rPr>
                          <w:t>噪声</w:t>
                        </w:r>
                      </w:p>
                    </w:txbxContent>
                  </v:textbox>
                </v:shape>
              </w:pict>
            </w:r>
            <w:r>
              <w:rPr>
                <w:noProof/>
                <w:sz w:val="24"/>
              </w:rPr>
              <w:pict>
                <v:line id="_x0000_s1375" style="position:absolute;left:0;text-align:left;z-index:251888640" from="243.5pt,115.05pt" to="280.65pt,115.15pt">
                  <v:stroke endarrow="block" endarrowwidth="narrow"/>
                </v:line>
              </w:pict>
            </w:r>
            <w:r>
              <w:rPr>
                <w:noProof/>
                <w:sz w:val="24"/>
              </w:rPr>
              <w:pict>
                <v:line id="_x0000_s1374" style="position:absolute;left:0;text-align:left;flip:x;z-index:251887616" from="208.95pt,132.75pt" to="208.95pt,152.05pt">
                  <v:stroke endarrow="block" endarrowwidth="narrow"/>
                </v:line>
              </w:pict>
            </w:r>
            <w:r>
              <w:rPr>
                <w:noProof/>
                <w:sz w:val="24"/>
              </w:rPr>
              <w:pict>
                <v:shape id="_x0000_s1373" type="#_x0000_t202" style="position:absolute;left:0;text-align:left;margin-left:172.25pt;margin-top:111pt;width:70.85pt;height:21.75pt;z-index:251886592">
                  <v:textbox style="mso-next-textbox:#_x0000_s1373">
                    <w:txbxContent>
                      <w:p w:rsidR="009A4542" w:rsidRPr="009C1F36" w:rsidRDefault="009A4542" w:rsidP="009A4542">
                        <w:pPr>
                          <w:jc w:val="center"/>
                          <w:rPr>
                            <w:szCs w:val="21"/>
                          </w:rPr>
                        </w:pPr>
                        <w:r>
                          <w:rPr>
                            <w:rFonts w:hAnsi="宋体" w:hint="eastAsia"/>
                            <w:szCs w:val="21"/>
                          </w:rPr>
                          <w:t>打孔、钻孔</w:t>
                        </w:r>
                      </w:p>
                    </w:txbxContent>
                  </v:textbox>
                </v:shape>
              </w:pict>
            </w:r>
            <w:r>
              <w:rPr>
                <w:noProof/>
                <w:sz w:val="24"/>
              </w:rPr>
              <w:pict>
                <v:line id="_x0000_s1371" style="position:absolute;left:0;text-align:left;flip:x;z-index:251884544" from="209.8pt,172.95pt" to="209.8pt,192.25pt">
                  <v:stroke endarrow="block" endarrowwidth="narrow"/>
                </v:line>
              </w:pict>
            </w:r>
            <w:r>
              <w:rPr>
                <w:noProof/>
                <w:sz w:val="24"/>
              </w:rPr>
              <w:pict>
                <v:shape id="_x0000_s1379" type="#_x0000_t202" style="position:absolute;left:0;text-align:left;margin-left:173.45pt;margin-top:192.25pt;width:70.85pt;height:21.75pt;z-index:251892736">
                  <v:textbox style="mso-next-textbox:#_x0000_s1379">
                    <w:txbxContent>
                      <w:p w:rsidR="009A4542" w:rsidRPr="009C1F36" w:rsidRDefault="009A4542" w:rsidP="009A4542">
                        <w:pPr>
                          <w:jc w:val="center"/>
                          <w:rPr>
                            <w:szCs w:val="21"/>
                          </w:rPr>
                        </w:pPr>
                        <w:r>
                          <w:rPr>
                            <w:rFonts w:hAnsi="宋体" w:hint="eastAsia"/>
                            <w:szCs w:val="21"/>
                          </w:rPr>
                          <w:t>打磨</w:t>
                        </w:r>
                      </w:p>
                    </w:txbxContent>
                  </v:textbox>
                </v:shape>
              </w:pict>
            </w:r>
            <w:r>
              <w:rPr>
                <w:noProof/>
                <w:sz w:val="24"/>
              </w:rPr>
              <w:pict>
                <v:shape id="_x0000_s1370" type="#_x0000_t202" style="position:absolute;left:0;text-align:left;margin-left:111.35pt;margin-top:154.25pt;width:31.5pt;height:16.4pt;z-index:251883520" filled="f" stroked="f">
                  <v:textbox style="mso-next-textbox:#_x0000_s1370" inset="0,0,0,0">
                    <w:txbxContent>
                      <w:p w:rsidR="009A4542" w:rsidRDefault="009A4542" w:rsidP="009A4542">
                        <w:r>
                          <w:rPr>
                            <w:rFonts w:hint="eastAsia"/>
                          </w:rPr>
                          <w:t>焊丝</w:t>
                        </w:r>
                      </w:p>
                    </w:txbxContent>
                  </v:textbox>
                </v:shape>
              </w:pict>
            </w:r>
            <w:r>
              <w:rPr>
                <w:noProof/>
                <w:sz w:val="24"/>
              </w:rPr>
              <w:pict>
                <v:line id="_x0000_s1369" style="position:absolute;left:0;text-align:left;z-index:251882496" from="135.95pt,162.75pt" to="173.1pt,162.85pt">
                  <v:stroke endarrow="block" endarrowwidth="narrow"/>
                </v:line>
              </w:pict>
            </w:r>
            <w:r>
              <w:rPr>
                <w:noProof/>
                <w:sz w:val="24"/>
              </w:rPr>
              <w:pict>
                <v:shape id="Text Box 12743" o:spid="_x0000_s1368" type="#_x0000_t202" style="position:absolute;left:0;text-align:left;margin-left:280.25pt;margin-top:157.75pt;width:46.65pt;height:13.5pt;z-index:251881472" filled="f" stroked="f">
                  <v:textbox style="mso-next-textbox:#Text Box 12743" inset="0,0,0,0">
                    <w:txbxContent>
                      <w:p w:rsidR="009A4542" w:rsidRDefault="009A4542" w:rsidP="009A4542">
                        <w:r>
                          <w:rPr>
                            <w:rFonts w:hint="eastAsia"/>
                          </w:rPr>
                          <w:t>S3</w:t>
                        </w:r>
                        <w:r>
                          <w:rPr>
                            <w:rFonts w:hint="eastAsia"/>
                          </w:rPr>
                          <w:t>焊渣</w:t>
                        </w:r>
                      </w:p>
                    </w:txbxContent>
                  </v:textbox>
                </v:shape>
              </w:pict>
            </w:r>
            <w:r>
              <w:rPr>
                <w:noProof/>
                <w:sz w:val="24"/>
              </w:rPr>
              <w:pict>
                <v:shape id="Text Box 12742" o:spid="_x0000_s1367" type="#_x0000_t202" style="position:absolute;left:0;text-align:left;margin-left:275.25pt;margin-top:137.65pt;width:42.55pt;height:15.6pt;z-index:251880448" filled="f" stroked="f">
                  <v:textbox style="mso-next-textbox:#Text Box 12742" inset="0,0,0,0">
                    <w:txbxContent>
                      <w:p w:rsidR="009A4542" w:rsidRDefault="009A4542" w:rsidP="009A4542">
                        <w:r>
                          <w:rPr>
                            <w:rFonts w:hint="eastAsia"/>
                          </w:rPr>
                          <w:t>G1</w:t>
                        </w:r>
                        <w:r>
                          <w:rPr>
                            <w:rFonts w:hint="eastAsia"/>
                          </w:rPr>
                          <w:t>焊烟</w:t>
                        </w:r>
                      </w:p>
                    </w:txbxContent>
                  </v:textbox>
                </v:shape>
              </w:pict>
            </w:r>
            <w:r>
              <w:rPr>
                <w:noProof/>
                <w:sz w:val="24"/>
              </w:rPr>
              <w:pict>
                <v:line id="_x0000_s1366" style="position:absolute;left:0;text-align:left;z-index:251879424" from="244.25pt,165.9pt" to="281.4pt,166pt">
                  <v:stroke endarrow="block" endarrowwidth="narrow"/>
                </v:line>
              </w:pict>
            </w:r>
            <w:r>
              <w:rPr>
                <w:noProof/>
                <w:sz w:val="24"/>
              </w:rPr>
              <w:pict>
                <v:shape id="任意多边形 1289" o:spid="_x0000_s1365" style="position:absolute;left:0;text-align:left;margin-left:244.25pt;margin-top:146.7pt;width:29.2pt;height:11.3pt;z-index:251878400;mso-wrap-style:square" coordsize="524,226" path="m,226c97,129,195,33,240,30v45,-3,-17,185,30,180c317,205,420,102,524,e" filled="f">
                  <v:stroke endarrow="block" endarrowwidth="narrow"/>
                  <v:path arrowok="t"/>
                </v:shape>
              </w:pict>
            </w:r>
            <w:r>
              <w:rPr>
                <w:noProof/>
                <w:sz w:val="24"/>
              </w:rPr>
              <w:pict>
                <v:shape id="_x0000_s1364" type="#_x0000_t202" style="position:absolute;left:0;text-align:left;margin-left:173.1pt;margin-top:151.45pt;width:70.85pt;height:21.75pt;z-index:251877376">
                  <v:textbox style="mso-next-textbox:#_x0000_s1364">
                    <w:txbxContent>
                      <w:p w:rsidR="009A4542" w:rsidRPr="009C1F36" w:rsidRDefault="009A4542" w:rsidP="009A4542">
                        <w:pPr>
                          <w:jc w:val="center"/>
                          <w:rPr>
                            <w:szCs w:val="21"/>
                          </w:rPr>
                        </w:pPr>
                        <w:r>
                          <w:rPr>
                            <w:rFonts w:hAnsi="宋体" w:hint="eastAsia"/>
                            <w:szCs w:val="21"/>
                          </w:rPr>
                          <w:t>拼装</w:t>
                        </w:r>
                      </w:p>
                    </w:txbxContent>
                  </v:textbox>
                </v:shape>
              </w:pict>
            </w:r>
            <w:r>
              <w:rPr>
                <w:noProof/>
                <w:sz w:val="24"/>
              </w:rPr>
              <w:pict>
                <v:line id="_x0000_s1384" style="position:absolute;left:0;text-align:left;flip:x;z-index:251897856" from="209.8pt,214pt" to="209.8pt,233.3pt">
                  <v:stroke endarrow="block" endarrowwidth="narrow"/>
                </v:line>
              </w:pict>
            </w:r>
            <w:r>
              <w:rPr>
                <w:noProof/>
                <w:sz w:val="24"/>
              </w:rPr>
              <w:pict>
                <v:line id="_x0000_s1382" style="position:absolute;left:0;text-align:left;z-index:251895808" from="245.1pt,207.65pt" to="282.25pt,207.75pt">
                  <v:stroke endarrow="block" endarrowwidth="narrow"/>
                </v:line>
              </w:pict>
            </w:r>
            <w:r>
              <w:rPr>
                <w:noProof/>
                <w:sz w:val="24"/>
              </w:rPr>
              <w:pict>
                <v:shape id="_x0000_s1381" type="#_x0000_t202" style="position:absolute;left:0;text-align:left;margin-left:282.25pt;margin-top:188.9pt;width:58.85pt;height:18pt;z-index:251894784" filled="f" stroked="f">
                  <v:textbox style="mso-next-textbox:#_x0000_s1381" inset="0,0,0,0">
                    <w:txbxContent>
                      <w:p w:rsidR="009A4542" w:rsidRDefault="009A4542" w:rsidP="009A4542">
                        <w:r>
                          <w:rPr>
                            <w:rFonts w:hint="eastAsia"/>
                          </w:rPr>
                          <w:t>N4</w:t>
                        </w:r>
                        <w:r>
                          <w:rPr>
                            <w:rFonts w:hint="eastAsia"/>
                          </w:rPr>
                          <w:t>噪声</w:t>
                        </w:r>
                      </w:p>
                    </w:txbxContent>
                  </v:textbox>
                </v:shape>
              </w:pict>
            </w:r>
            <w:r>
              <w:rPr>
                <w:noProof/>
                <w:sz w:val="24"/>
              </w:rPr>
              <w:pict>
                <v:line id="_x0000_s1380" style="position:absolute;left:0;text-align:left;z-index:251893760" from="245.1pt,196.3pt" to="282.25pt,196.4pt">
                  <v:stroke endarrow="block" endarrowwidth="narrow"/>
                </v:line>
              </w:pict>
            </w:r>
            <w:r>
              <w:rPr>
                <w:noProof/>
                <w:sz w:val="24"/>
              </w:rPr>
              <w:pict>
                <v:line id="_x0000_s1363" style="position:absolute;left:0;text-align:left;flip:x;z-index:251876352" from="208.35pt,91.7pt" to="208.35pt,111pt">
                  <v:stroke endarrow="block" endarrowwidth="narrow"/>
                </v:line>
              </w:pict>
            </w:r>
            <w:r>
              <w:rPr>
                <w:noProof/>
                <w:sz w:val="24"/>
              </w:rPr>
              <w:pict>
                <v:shape id="_x0000_s1362" type="#_x0000_t202" style="position:absolute;left:0;text-align:left;margin-left:281.4pt;margin-top:72.2pt;width:58.85pt;height:18pt;z-index:251875328" filled="f" stroked="f">
                  <v:textbox style="mso-next-textbox:#_x0000_s1362" inset="0,0,0,0">
                    <w:txbxContent>
                      <w:p w:rsidR="009A4542" w:rsidRDefault="009A4542" w:rsidP="009A4542">
                        <w:r>
                          <w:rPr>
                            <w:rFonts w:hint="eastAsia"/>
                          </w:rPr>
                          <w:t>N2</w:t>
                        </w:r>
                        <w:r>
                          <w:rPr>
                            <w:rFonts w:hint="eastAsia"/>
                          </w:rPr>
                          <w:t>噪声</w:t>
                        </w:r>
                      </w:p>
                    </w:txbxContent>
                  </v:textbox>
                </v:shape>
              </w:pict>
            </w:r>
          </w:p>
          <w:p w:rsidR="006E2FB0" w:rsidRPr="00A35B7D" w:rsidRDefault="0001098B" w:rsidP="00201997">
            <w:pPr>
              <w:spacing w:line="360" w:lineRule="auto"/>
              <w:ind w:right="-16" w:firstLineChars="200" w:firstLine="480"/>
              <w:rPr>
                <w:sz w:val="24"/>
              </w:rPr>
            </w:pPr>
            <w:r>
              <w:rPr>
                <w:noProof/>
                <w:sz w:val="24"/>
              </w:rPr>
              <w:pict>
                <v:shape id="_x0000_s1359" type="#_x0000_t202" style="position:absolute;left:0;text-align:left;margin-left:279.75pt;margin-top:14.15pt;width:55.25pt;height:14.9pt;z-index:251872256" filled="f" stroked="f">
                  <v:textbox style="mso-next-textbox:#_x0000_s1359" inset="0,0,0,0">
                    <w:txbxContent>
                      <w:p w:rsidR="009A4542" w:rsidRDefault="009A4542" w:rsidP="009A4542">
                        <w:r>
                          <w:rPr>
                            <w:rFonts w:hint="eastAsia"/>
                          </w:rPr>
                          <w:t>S1</w:t>
                        </w:r>
                        <w:r>
                          <w:rPr>
                            <w:rFonts w:hint="eastAsia"/>
                          </w:rPr>
                          <w:t>金属废料</w:t>
                        </w:r>
                      </w:p>
                      <w:p w:rsidR="009A4542" w:rsidRDefault="009A4542" w:rsidP="009A4542"/>
                    </w:txbxContent>
                  </v:textbox>
                </v:shape>
              </w:pict>
            </w:r>
          </w:p>
          <w:p w:rsidR="006E2FB0" w:rsidRPr="00A35B7D" w:rsidRDefault="006E2FB0" w:rsidP="00201997">
            <w:pPr>
              <w:spacing w:line="360" w:lineRule="auto"/>
              <w:ind w:right="-16" w:firstLineChars="200" w:firstLine="480"/>
              <w:rPr>
                <w:sz w:val="24"/>
              </w:rPr>
            </w:pPr>
          </w:p>
          <w:p w:rsidR="006E2FB0" w:rsidRPr="00A35B7D" w:rsidRDefault="006E2FB0" w:rsidP="00201997">
            <w:pPr>
              <w:spacing w:line="360" w:lineRule="auto"/>
              <w:ind w:right="-16" w:firstLineChars="200" w:firstLine="480"/>
              <w:rPr>
                <w:sz w:val="24"/>
              </w:rPr>
            </w:pPr>
          </w:p>
          <w:p w:rsidR="006E2FB0" w:rsidRPr="00A35B7D" w:rsidRDefault="006E2FB0" w:rsidP="00201997">
            <w:pPr>
              <w:spacing w:line="360" w:lineRule="auto"/>
              <w:ind w:right="-16" w:firstLineChars="200" w:firstLine="480"/>
              <w:rPr>
                <w:sz w:val="24"/>
              </w:rPr>
            </w:pPr>
          </w:p>
          <w:p w:rsidR="006E2FB0" w:rsidRPr="00A35B7D" w:rsidRDefault="0001098B" w:rsidP="00201997">
            <w:pPr>
              <w:spacing w:line="360" w:lineRule="auto"/>
              <w:ind w:right="-16" w:firstLineChars="200" w:firstLine="480"/>
              <w:rPr>
                <w:sz w:val="24"/>
              </w:rPr>
            </w:pPr>
            <w:r>
              <w:rPr>
                <w:noProof/>
                <w:sz w:val="24"/>
              </w:rPr>
              <w:pict>
                <v:shape id="_x0000_s1378" type="#_x0000_t202" style="position:absolute;left:0;text-align:left;margin-left:279.8pt;margin-top:2.55pt;width:55.25pt;height:14.9pt;z-index:251891712" filled="f" stroked="f">
                  <v:textbox style="mso-next-textbox:#_x0000_s1378" inset="0,0,0,0">
                    <w:txbxContent>
                      <w:p w:rsidR="009A4542" w:rsidRDefault="009A4542" w:rsidP="009A4542">
                        <w:r>
                          <w:rPr>
                            <w:rFonts w:hint="eastAsia"/>
                          </w:rPr>
                          <w:t>S2</w:t>
                        </w:r>
                        <w:r>
                          <w:rPr>
                            <w:rFonts w:hint="eastAsia"/>
                          </w:rPr>
                          <w:t>金属废料</w:t>
                        </w:r>
                      </w:p>
                      <w:p w:rsidR="009A4542" w:rsidRDefault="009A4542" w:rsidP="009A4542"/>
                    </w:txbxContent>
                  </v:textbox>
                </v:shape>
              </w:pict>
            </w:r>
          </w:p>
          <w:p w:rsidR="006E2FB0" w:rsidRPr="00A35B7D" w:rsidRDefault="006E2FB0" w:rsidP="00201997">
            <w:pPr>
              <w:spacing w:line="360" w:lineRule="auto"/>
              <w:ind w:right="-16" w:firstLineChars="200" w:firstLine="480"/>
              <w:rPr>
                <w:sz w:val="24"/>
              </w:rPr>
            </w:pPr>
          </w:p>
          <w:p w:rsidR="006E2FB0" w:rsidRPr="00A35B7D" w:rsidRDefault="006E2FB0" w:rsidP="00201997">
            <w:pPr>
              <w:spacing w:line="360" w:lineRule="auto"/>
              <w:ind w:right="-16" w:firstLineChars="200" w:firstLine="480"/>
              <w:rPr>
                <w:sz w:val="24"/>
              </w:rPr>
            </w:pPr>
          </w:p>
          <w:p w:rsidR="006E2FB0" w:rsidRPr="00A35B7D" w:rsidRDefault="0001098B" w:rsidP="00201997">
            <w:pPr>
              <w:spacing w:line="360" w:lineRule="auto"/>
              <w:ind w:right="-16" w:firstLineChars="200" w:firstLine="480"/>
              <w:rPr>
                <w:sz w:val="24"/>
              </w:rPr>
            </w:pPr>
            <w:r>
              <w:rPr>
                <w:noProof/>
                <w:sz w:val="24"/>
              </w:rPr>
              <w:pict>
                <v:shape id="_x0000_s1383" type="#_x0000_t202" style="position:absolute;left:0;text-align:left;margin-left:281.4pt;margin-top:13.6pt;width:55.25pt;height:14.9pt;z-index:251896832" filled="f" stroked="f">
                  <v:textbox style="mso-next-textbox:#_x0000_s1383" inset="0,0,0,0">
                    <w:txbxContent>
                      <w:p w:rsidR="009A4542" w:rsidRDefault="009A4542" w:rsidP="009A4542">
                        <w:r>
                          <w:rPr>
                            <w:rFonts w:hint="eastAsia"/>
                          </w:rPr>
                          <w:t>S4</w:t>
                        </w:r>
                        <w:r>
                          <w:rPr>
                            <w:rFonts w:hint="eastAsia"/>
                          </w:rPr>
                          <w:t>金属屑</w:t>
                        </w:r>
                      </w:p>
                    </w:txbxContent>
                  </v:textbox>
                </v:shape>
              </w:pict>
            </w:r>
          </w:p>
          <w:p w:rsidR="006E2FB0" w:rsidRPr="00A35B7D" w:rsidRDefault="006E2FB0" w:rsidP="00201997">
            <w:pPr>
              <w:spacing w:line="360" w:lineRule="auto"/>
              <w:ind w:right="-16" w:firstLineChars="200" w:firstLine="480"/>
              <w:rPr>
                <w:sz w:val="24"/>
              </w:rPr>
            </w:pPr>
          </w:p>
          <w:p w:rsidR="00201997" w:rsidRPr="00A35B7D" w:rsidRDefault="00201997" w:rsidP="00757779">
            <w:pPr>
              <w:spacing w:line="360" w:lineRule="auto"/>
              <w:rPr>
                <w:sz w:val="24"/>
                <w:szCs w:val="24"/>
              </w:rPr>
            </w:pPr>
          </w:p>
          <w:p w:rsidR="00201997" w:rsidRPr="00A35B7D" w:rsidRDefault="00201997" w:rsidP="002B086A">
            <w:pPr>
              <w:spacing w:line="360" w:lineRule="auto"/>
              <w:jc w:val="center"/>
              <w:rPr>
                <w:b/>
                <w:bCs/>
                <w:sz w:val="24"/>
              </w:rPr>
            </w:pPr>
            <w:r w:rsidRPr="00A35B7D">
              <w:rPr>
                <w:b/>
                <w:bCs/>
                <w:sz w:val="24"/>
              </w:rPr>
              <w:t>图</w:t>
            </w:r>
            <w:r w:rsidRPr="00A35B7D">
              <w:rPr>
                <w:rFonts w:hint="eastAsia"/>
                <w:b/>
                <w:bCs/>
                <w:sz w:val="24"/>
              </w:rPr>
              <w:t>1</w:t>
            </w:r>
            <w:r w:rsidR="00EB246E" w:rsidRPr="00A35B7D">
              <w:rPr>
                <w:rFonts w:hint="eastAsia"/>
                <w:b/>
                <w:bCs/>
                <w:sz w:val="24"/>
              </w:rPr>
              <w:t>燃气柜箱体、橱柜、电柜</w:t>
            </w:r>
            <w:r w:rsidRPr="00A35B7D">
              <w:rPr>
                <w:rFonts w:hint="eastAsia"/>
                <w:b/>
                <w:bCs/>
                <w:sz w:val="24"/>
              </w:rPr>
              <w:t>生产</w:t>
            </w:r>
            <w:r w:rsidRPr="00A35B7D">
              <w:rPr>
                <w:b/>
                <w:bCs/>
                <w:sz w:val="24"/>
              </w:rPr>
              <w:t>工艺流程</w:t>
            </w:r>
            <w:r w:rsidRPr="00A35B7D">
              <w:rPr>
                <w:rFonts w:hint="eastAsia"/>
                <w:b/>
                <w:bCs/>
                <w:sz w:val="24"/>
              </w:rPr>
              <w:t>及</w:t>
            </w:r>
            <w:r w:rsidRPr="00A35B7D">
              <w:rPr>
                <w:b/>
                <w:bCs/>
                <w:sz w:val="24"/>
              </w:rPr>
              <w:t>产污环节图</w:t>
            </w:r>
          </w:p>
          <w:p w:rsidR="00A71F85" w:rsidRPr="00A35B7D" w:rsidRDefault="001E2186" w:rsidP="00757779">
            <w:pPr>
              <w:spacing w:line="360" w:lineRule="auto"/>
              <w:rPr>
                <w:sz w:val="24"/>
                <w:szCs w:val="24"/>
              </w:rPr>
            </w:pPr>
            <w:r w:rsidRPr="00A35B7D">
              <w:rPr>
                <w:sz w:val="24"/>
                <w:szCs w:val="24"/>
              </w:rPr>
              <w:t>生产</w:t>
            </w:r>
            <w:r w:rsidR="0075416C" w:rsidRPr="00A35B7D">
              <w:rPr>
                <w:sz w:val="24"/>
                <w:szCs w:val="24"/>
              </w:rPr>
              <w:t>工艺简述：</w:t>
            </w:r>
          </w:p>
          <w:p w:rsidR="00201997" w:rsidRPr="00A35B7D" w:rsidRDefault="00201997" w:rsidP="00201997">
            <w:pPr>
              <w:spacing w:line="360" w:lineRule="auto"/>
              <w:ind w:firstLineChars="200" w:firstLine="480"/>
              <w:rPr>
                <w:sz w:val="24"/>
              </w:rPr>
            </w:pPr>
            <w:r w:rsidRPr="00A35B7D">
              <w:rPr>
                <w:sz w:val="24"/>
              </w:rPr>
              <w:t>（</w:t>
            </w:r>
            <w:r w:rsidRPr="00A35B7D">
              <w:rPr>
                <w:sz w:val="24"/>
              </w:rPr>
              <w:t>1</w:t>
            </w:r>
            <w:r w:rsidRPr="00A35B7D">
              <w:rPr>
                <w:sz w:val="24"/>
              </w:rPr>
              <w:t>）</w:t>
            </w:r>
            <w:r w:rsidR="00EB246E" w:rsidRPr="00A35B7D">
              <w:rPr>
                <w:rFonts w:hAnsi="宋体" w:hint="eastAsia"/>
                <w:sz w:val="24"/>
              </w:rPr>
              <w:t>下料：</w:t>
            </w:r>
            <w:r w:rsidR="00A66F85" w:rsidRPr="00A35B7D">
              <w:rPr>
                <w:rFonts w:hAnsi="宋体" w:hint="eastAsia"/>
                <w:sz w:val="24"/>
              </w:rPr>
              <w:t>根据生产需要，</w:t>
            </w:r>
            <w:r w:rsidR="00EB246E" w:rsidRPr="00A35B7D">
              <w:rPr>
                <w:rFonts w:hint="eastAsia"/>
                <w:sz w:val="24"/>
              </w:rPr>
              <w:t>利用</w:t>
            </w:r>
            <w:r w:rsidR="00A66F85" w:rsidRPr="00A35B7D">
              <w:rPr>
                <w:rFonts w:hint="eastAsia"/>
                <w:sz w:val="24"/>
              </w:rPr>
              <w:t>切割机、剪板机等设备对</w:t>
            </w:r>
            <w:r w:rsidR="00EB246E" w:rsidRPr="00A35B7D">
              <w:rPr>
                <w:rFonts w:hint="eastAsia"/>
                <w:sz w:val="24"/>
              </w:rPr>
              <w:t>原料钢板、钢管进行断料切割，该工序有设备噪声（</w:t>
            </w:r>
            <w:r w:rsidR="00EB246E" w:rsidRPr="00A35B7D">
              <w:rPr>
                <w:rFonts w:hint="eastAsia"/>
                <w:sz w:val="24"/>
              </w:rPr>
              <w:t>N1</w:t>
            </w:r>
            <w:r w:rsidR="00EB246E" w:rsidRPr="00A35B7D">
              <w:rPr>
                <w:rFonts w:hint="eastAsia"/>
                <w:sz w:val="24"/>
              </w:rPr>
              <w:t>）和金属废料（</w:t>
            </w:r>
            <w:r w:rsidR="00EB246E" w:rsidRPr="00A35B7D">
              <w:rPr>
                <w:rFonts w:hint="eastAsia"/>
                <w:sz w:val="24"/>
              </w:rPr>
              <w:t>S1</w:t>
            </w:r>
            <w:r w:rsidR="00EB246E" w:rsidRPr="00A35B7D">
              <w:rPr>
                <w:rFonts w:hint="eastAsia"/>
                <w:sz w:val="24"/>
              </w:rPr>
              <w:t>）产生。</w:t>
            </w:r>
          </w:p>
          <w:p w:rsidR="00201997" w:rsidRPr="00A35B7D" w:rsidRDefault="00201997" w:rsidP="00EB246E">
            <w:pPr>
              <w:spacing w:line="360" w:lineRule="auto"/>
              <w:ind w:firstLineChars="200" w:firstLine="480"/>
              <w:rPr>
                <w:rFonts w:hAnsi="宋体"/>
                <w:sz w:val="24"/>
              </w:rPr>
            </w:pPr>
            <w:r w:rsidRPr="00A35B7D">
              <w:rPr>
                <w:sz w:val="24"/>
              </w:rPr>
              <w:t>（</w:t>
            </w:r>
            <w:r w:rsidRPr="00A35B7D">
              <w:rPr>
                <w:sz w:val="24"/>
              </w:rPr>
              <w:t>2</w:t>
            </w:r>
            <w:r w:rsidRPr="00A35B7D">
              <w:rPr>
                <w:sz w:val="24"/>
              </w:rPr>
              <w:t>）</w:t>
            </w:r>
            <w:r w:rsidR="00EB246E" w:rsidRPr="00A35B7D">
              <w:rPr>
                <w:rFonts w:hint="eastAsia"/>
                <w:sz w:val="24"/>
              </w:rPr>
              <w:t>折弯、卷圆：根据工艺要求，</w:t>
            </w:r>
            <w:r w:rsidR="00EB246E" w:rsidRPr="00A35B7D">
              <w:rPr>
                <w:rFonts w:ascii="宋体" w:hAnsi="宋体" w:hint="eastAsia"/>
                <w:sz w:val="24"/>
              </w:rPr>
              <w:t>将钢板折弯或卷圆成相应的形状，该工序有设备噪声</w:t>
            </w:r>
            <w:r w:rsidR="00EB246E" w:rsidRPr="00A35B7D">
              <w:rPr>
                <w:rFonts w:hAnsi="宋体"/>
                <w:sz w:val="24"/>
              </w:rPr>
              <w:t>（</w:t>
            </w:r>
            <w:r w:rsidR="00EB246E" w:rsidRPr="00A35B7D">
              <w:rPr>
                <w:sz w:val="24"/>
              </w:rPr>
              <w:t>N</w:t>
            </w:r>
            <w:r w:rsidR="00EB246E" w:rsidRPr="00A35B7D">
              <w:rPr>
                <w:rFonts w:hint="eastAsia"/>
                <w:sz w:val="24"/>
              </w:rPr>
              <w:t>2</w:t>
            </w:r>
            <w:r w:rsidR="00EB246E" w:rsidRPr="00A35B7D">
              <w:rPr>
                <w:rFonts w:hAnsi="宋体"/>
                <w:sz w:val="24"/>
              </w:rPr>
              <w:t>）</w:t>
            </w:r>
            <w:r w:rsidR="00EB246E" w:rsidRPr="00A35B7D">
              <w:rPr>
                <w:rFonts w:hAnsi="宋体" w:hint="eastAsia"/>
                <w:sz w:val="24"/>
              </w:rPr>
              <w:t>产生。</w:t>
            </w:r>
          </w:p>
          <w:p w:rsidR="00201997" w:rsidRPr="00A35B7D" w:rsidRDefault="00201997" w:rsidP="00201997">
            <w:pPr>
              <w:spacing w:line="360" w:lineRule="auto"/>
              <w:ind w:firstLineChars="200" w:firstLine="480"/>
              <w:rPr>
                <w:sz w:val="24"/>
              </w:rPr>
            </w:pPr>
            <w:r w:rsidRPr="00A35B7D">
              <w:rPr>
                <w:sz w:val="24"/>
              </w:rPr>
              <w:t>（</w:t>
            </w:r>
            <w:r w:rsidRPr="00A35B7D">
              <w:rPr>
                <w:sz w:val="24"/>
              </w:rPr>
              <w:t>3</w:t>
            </w:r>
            <w:r w:rsidRPr="00A35B7D">
              <w:rPr>
                <w:sz w:val="24"/>
              </w:rPr>
              <w:t>）</w:t>
            </w:r>
            <w:r w:rsidR="005F4034" w:rsidRPr="00A35B7D">
              <w:rPr>
                <w:rFonts w:hint="eastAsia"/>
                <w:sz w:val="24"/>
              </w:rPr>
              <w:t>打孔、</w:t>
            </w:r>
            <w:r w:rsidR="005F4034" w:rsidRPr="00A35B7D">
              <w:rPr>
                <w:sz w:val="24"/>
              </w:rPr>
              <w:t>钻孔</w:t>
            </w:r>
            <w:r w:rsidRPr="00A35B7D">
              <w:rPr>
                <w:sz w:val="24"/>
              </w:rPr>
              <w:t>：利用压</w:t>
            </w:r>
            <w:r w:rsidR="005F4034" w:rsidRPr="00A35B7D">
              <w:rPr>
                <w:sz w:val="24"/>
              </w:rPr>
              <w:t>力</w:t>
            </w:r>
            <w:r w:rsidRPr="00A35B7D">
              <w:rPr>
                <w:sz w:val="24"/>
              </w:rPr>
              <w:t>机</w:t>
            </w:r>
            <w:r w:rsidR="005F4034" w:rsidRPr="00A35B7D">
              <w:rPr>
                <w:rFonts w:hint="eastAsia"/>
                <w:sz w:val="24"/>
              </w:rPr>
              <w:t>、</w:t>
            </w:r>
            <w:r w:rsidR="005F4034" w:rsidRPr="00A35B7D">
              <w:rPr>
                <w:sz w:val="24"/>
              </w:rPr>
              <w:t>钻床</w:t>
            </w:r>
            <w:r w:rsidR="005F4034" w:rsidRPr="00A35B7D">
              <w:rPr>
                <w:rFonts w:hint="eastAsia"/>
                <w:sz w:val="24"/>
              </w:rPr>
              <w:t>、</w:t>
            </w:r>
            <w:r w:rsidR="005F4034" w:rsidRPr="00A35B7D">
              <w:rPr>
                <w:sz w:val="24"/>
              </w:rPr>
              <w:t>铣钻床对折弯</w:t>
            </w:r>
            <w:r w:rsidR="005F4034" w:rsidRPr="00A35B7D">
              <w:rPr>
                <w:rFonts w:hint="eastAsia"/>
                <w:sz w:val="24"/>
              </w:rPr>
              <w:t>、</w:t>
            </w:r>
            <w:r w:rsidR="005F4034" w:rsidRPr="00A35B7D">
              <w:rPr>
                <w:sz w:val="24"/>
              </w:rPr>
              <w:t>卷圆后的工件</w:t>
            </w:r>
            <w:r w:rsidR="00CE57B2" w:rsidRPr="00A35B7D">
              <w:rPr>
                <w:sz w:val="24"/>
              </w:rPr>
              <w:t>进行</w:t>
            </w:r>
            <w:r w:rsidR="005F4034" w:rsidRPr="00A35B7D">
              <w:rPr>
                <w:sz w:val="24"/>
              </w:rPr>
              <w:t>打孔</w:t>
            </w:r>
            <w:r w:rsidR="005F4034" w:rsidRPr="00A35B7D">
              <w:rPr>
                <w:rFonts w:hint="eastAsia"/>
                <w:sz w:val="24"/>
              </w:rPr>
              <w:t>、</w:t>
            </w:r>
            <w:r w:rsidR="005F4034" w:rsidRPr="00A35B7D">
              <w:rPr>
                <w:sz w:val="24"/>
              </w:rPr>
              <w:t>钻孔加工</w:t>
            </w:r>
            <w:r w:rsidRPr="00A35B7D">
              <w:rPr>
                <w:sz w:val="24"/>
              </w:rPr>
              <w:t>，该工序有噪声（</w:t>
            </w:r>
            <w:r w:rsidRPr="00A35B7D">
              <w:rPr>
                <w:sz w:val="24"/>
              </w:rPr>
              <w:t>N3</w:t>
            </w:r>
            <w:r w:rsidRPr="00A35B7D">
              <w:rPr>
                <w:sz w:val="24"/>
              </w:rPr>
              <w:t>）和金属废料（</w:t>
            </w:r>
            <w:r w:rsidR="005F4034" w:rsidRPr="00A35B7D">
              <w:rPr>
                <w:sz w:val="24"/>
              </w:rPr>
              <w:t>S</w:t>
            </w:r>
            <w:r w:rsidR="005F4034" w:rsidRPr="00A35B7D">
              <w:rPr>
                <w:rFonts w:hint="eastAsia"/>
                <w:sz w:val="24"/>
              </w:rPr>
              <w:t>2</w:t>
            </w:r>
            <w:r w:rsidRPr="00A35B7D">
              <w:rPr>
                <w:sz w:val="24"/>
              </w:rPr>
              <w:t>）产生。</w:t>
            </w:r>
          </w:p>
          <w:p w:rsidR="005F4034" w:rsidRPr="00A35B7D" w:rsidRDefault="005F4034" w:rsidP="005F4034">
            <w:pPr>
              <w:spacing w:line="360" w:lineRule="auto"/>
              <w:ind w:firstLineChars="200" w:firstLine="480"/>
              <w:rPr>
                <w:rFonts w:ascii="宋体" w:hAnsi="宋体"/>
                <w:sz w:val="24"/>
              </w:rPr>
            </w:pPr>
            <w:r w:rsidRPr="00A35B7D">
              <w:rPr>
                <w:sz w:val="24"/>
              </w:rPr>
              <w:t>（</w:t>
            </w:r>
            <w:r w:rsidRPr="00A35B7D">
              <w:rPr>
                <w:sz w:val="24"/>
              </w:rPr>
              <w:t>4</w:t>
            </w:r>
            <w:r w:rsidRPr="00A35B7D">
              <w:rPr>
                <w:sz w:val="24"/>
              </w:rPr>
              <w:t>）拼装</w:t>
            </w:r>
            <w:r w:rsidRPr="00A35B7D">
              <w:rPr>
                <w:rFonts w:hint="eastAsia"/>
                <w:sz w:val="24"/>
              </w:rPr>
              <w:t>：</w:t>
            </w:r>
            <w:r w:rsidRPr="00A35B7D">
              <w:rPr>
                <w:rFonts w:hAnsi="宋体"/>
                <w:sz w:val="24"/>
              </w:rPr>
              <w:t>通过焊接的方式进行拼装，该工序有焊烟</w:t>
            </w:r>
            <w:r w:rsidRPr="00A35B7D">
              <w:rPr>
                <w:rFonts w:hAnsi="宋体" w:hint="eastAsia"/>
                <w:sz w:val="24"/>
              </w:rPr>
              <w:t>（</w:t>
            </w:r>
            <w:r w:rsidRPr="00A35B7D">
              <w:rPr>
                <w:rFonts w:hAnsi="宋体" w:hint="eastAsia"/>
                <w:sz w:val="24"/>
              </w:rPr>
              <w:t>G1</w:t>
            </w:r>
            <w:r w:rsidRPr="00A35B7D">
              <w:rPr>
                <w:rFonts w:hAnsi="宋体" w:hint="eastAsia"/>
                <w:sz w:val="24"/>
              </w:rPr>
              <w:t>）</w:t>
            </w:r>
            <w:r w:rsidRPr="00A35B7D">
              <w:rPr>
                <w:rFonts w:hAnsi="宋体"/>
                <w:sz w:val="24"/>
              </w:rPr>
              <w:t>和焊渣</w:t>
            </w:r>
            <w:r w:rsidRPr="00A35B7D">
              <w:rPr>
                <w:rFonts w:hAnsi="宋体" w:hint="eastAsia"/>
                <w:sz w:val="24"/>
              </w:rPr>
              <w:t>（</w:t>
            </w:r>
            <w:r w:rsidRPr="00A35B7D">
              <w:rPr>
                <w:rFonts w:hAnsi="宋体" w:hint="eastAsia"/>
                <w:sz w:val="24"/>
              </w:rPr>
              <w:t>S3</w:t>
            </w:r>
            <w:r w:rsidRPr="00A35B7D">
              <w:rPr>
                <w:rFonts w:hAnsi="宋体" w:hint="eastAsia"/>
                <w:sz w:val="24"/>
              </w:rPr>
              <w:t>）</w:t>
            </w:r>
            <w:r w:rsidRPr="00A35B7D">
              <w:rPr>
                <w:rFonts w:hAnsi="宋体"/>
                <w:sz w:val="24"/>
              </w:rPr>
              <w:t>产生。</w:t>
            </w:r>
          </w:p>
          <w:p w:rsidR="002B086A" w:rsidRPr="00A35B7D" w:rsidRDefault="00201997" w:rsidP="002B086A">
            <w:pPr>
              <w:spacing w:line="360" w:lineRule="auto"/>
              <w:ind w:firstLineChars="200" w:firstLine="480"/>
              <w:rPr>
                <w:sz w:val="24"/>
              </w:rPr>
            </w:pPr>
            <w:r w:rsidRPr="00A35B7D">
              <w:rPr>
                <w:sz w:val="24"/>
              </w:rPr>
              <w:t>（</w:t>
            </w:r>
            <w:r w:rsidR="00CE57B2" w:rsidRPr="00A35B7D">
              <w:rPr>
                <w:rFonts w:hint="eastAsia"/>
                <w:sz w:val="24"/>
              </w:rPr>
              <w:t>5</w:t>
            </w:r>
            <w:r w:rsidR="005F4034" w:rsidRPr="00A35B7D">
              <w:rPr>
                <w:sz w:val="24"/>
              </w:rPr>
              <w:t>）打磨</w:t>
            </w:r>
            <w:r w:rsidRPr="00A35B7D">
              <w:rPr>
                <w:sz w:val="24"/>
              </w:rPr>
              <w:t>：</w:t>
            </w:r>
            <w:r w:rsidR="005F4034" w:rsidRPr="00A35B7D">
              <w:rPr>
                <w:rFonts w:ascii="宋体" w:hAnsi="宋体" w:hint="eastAsia"/>
                <w:sz w:val="24"/>
              </w:rPr>
              <w:t>采用角磨机对工件焊接部位表面进行打磨处理，增加焊接表面的平整及光洁</w:t>
            </w:r>
            <w:r w:rsidR="005F4034" w:rsidRPr="00A35B7D">
              <w:rPr>
                <w:rFonts w:hAnsi="宋体"/>
                <w:sz w:val="24"/>
              </w:rPr>
              <w:t>。该工序有噪声（</w:t>
            </w:r>
            <w:r w:rsidR="005F4034" w:rsidRPr="00A35B7D">
              <w:rPr>
                <w:sz w:val="24"/>
              </w:rPr>
              <w:t>N</w:t>
            </w:r>
            <w:r w:rsidR="005F4034" w:rsidRPr="00A35B7D">
              <w:rPr>
                <w:rFonts w:hint="eastAsia"/>
                <w:sz w:val="24"/>
              </w:rPr>
              <w:t>4</w:t>
            </w:r>
            <w:r w:rsidR="005F4034" w:rsidRPr="00A35B7D">
              <w:rPr>
                <w:rFonts w:hAnsi="宋体"/>
                <w:sz w:val="24"/>
              </w:rPr>
              <w:t>）和</w:t>
            </w:r>
            <w:r w:rsidR="00A66F85" w:rsidRPr="00A35B7D">
              <w:rPr>
                <w:rFonts w:hAnsi="宋体" w:hint="eastAsia"/>
                <w:sz w:val="24"/>
              </w:rPr>
              <w:t>金属屑</w:t>
            </w:r>
            <w:r w:rsidR="005F4034" w:rsidRPr="00A35B7D">
              <w:rPr>
                <w:rFonts w:hAnsi="宋体"/>
                <w:sz w:val="24"/>
              </w:rPr>
              <w:t>（</w:t>
            </w:r>
            <w:r w:rsidR="005F4034" w:rsidRPr="00A35B7D">
              <w:rPr>
                <w:sz w:val="24"/>
              </w:rPr>
              <w:t>S</w:t>
            </w:r>
            <w:r w:rsidR="005F4034" w:rsidRPr="00A35B7D">
              <w:rPr>
                <w:rFonts w:hint="eastAsia"/>
                <w:sz w:val="24"/>
              </w:rPr>
              <w:t>4</w:t>
            </w:r>
            <w:r w:rsidR="005F4034" w:rsidRPr="00A35B7D">
              <w:rPr>
                <w:rFonts w:hAnsi="宋体"/>
                <w:sz w:val="24"/>
              </w:rPr>
              <w:t>）产生</w:t>
            </w:r>
            <w:r w:rsidR="005F4034" w:rsidRPr="00A35B7D">
              <w:rPr>
                <w:rFonts w:ascii="宋体" w:hAnsi="宋体" w:hint="eastAsia"/>
                <w:sz w:val="24"/>
              </w:rPr>
              <w:t>。</w:t>
            </w:r>
          </w:p>
          <w:p w:rsidR="00A71F85" w:rsidRPr="00A35B7D" w:rsidRDefault="0075416C" w:rsidP="00757779">
            <w:pPr>
              <w:spacing w:line="360" w:lineRule="auto"/>
              <w:rPr>
                <w:sz w:val="24"/>
              </w:rPr>
            </w:pPr>
            <w:r w:rsidRPr="00A35B7D">
              <w:rPr>
                <w:sz w:val="24"/>
              </w:rPr>
              <w:t>二、其他产污环节分析</w:t>
            </w:r>
          </w:p>
          <w:p w:rsidR="002B086A" w:rsidRPr="00A35B7D" w:rsidRDefault="0075416C" w:rsidP="00F679CE">
            <w:pPr>
              <w:spacing w:line="360" w:lineRule="auto"/>
              <w:ind w:firstLineChars="200" w:firstLine="480"/>
              <w:rPr>
                <w:rFonts w:hAnsi="宋体"/>
                <w:sz w:val="24"/>
              </w:rPr>
            </w:pPr>
            <w:r w:rsidRPr="00A35B7D">
              <w:rPr>
                <w:sz w:val="24"/>
              </w:rPr>
              <w:lastRenderedPageBreak/>
              <w:t>本项目生产中会产生相应类别的污染物，公辅设施也会产生相应污染物</w:t>
            </w:r>
            <w:r w:rsidRPr="00A35B7D">
              <w:rPr>
                <w:rFonts w:hint="eastAsia"/>
                <w:sz w:val="24"/>
              </w:rPr>
              <w:t>，</w:t>
            </w:r>
            <w:r w:rsidR="005F4034" w:rsidRPr="00A35B7D">
              <w:rPr>
                <w:rFonts w:hAnsi="宋体"/>
                <w:sz w:val="24"/>
              </w:rPr>
              <w:t>厂区职工生活污水（</w:t>
            </w:r>
            <w:r w:rsidR="005F4034" w:rsidRPr="00A35B7D">
              <w:rPr>
                <w:rFonts w:hAnsi="宋体"/>
                <w:sz w:val="24"/>
              </w:rPr>
              <w:t>W1</w:t>
            </w:r>
            <w:r w:rsidR="005F4034" w:rsidRPr="00A35B7D">
              <w:rPr>
                <w:rFonts w:hAnsi="宋体"/>
                <w:sz w:val="24"/>
              </w:rPr>
              <w:t>）、厂区生活垃圾（</w:t>
            </w:r>
            <w:r w:rsidR="005F4034" w:rsidRPr="00A35B7D">
              <w:rPr>
                <w:rFonts w:hAnsi="宋体"/>
                <w:sz w:val="24"/>
              </w:rPr>
              <w:t>S</w:t>
            </w:r>
            <w:r w:rsidR="005F4034" w:rsidRPr="00A35B7D">
              <w:rPr>
                <w:rFonts w:hAnsi="宋体" w:hint="eastAsia"/>
                <w:sz w:val="24"/>
              </w:rPr>
              <w:t>5</w:t>
            </w:r>
            <w:r w:rsidR="005F4034" w:rsidRPr="00A35B7D">
              <w:rPr>
                <w:rFonts w:hAnsi="宋体"/>
                <w:sz w:val="24"/>
              </w:rPr>
              <w:t>）等产生</w:t>
            </w:r>
            <w:r w:rsidR="005F4034" w:rsidRPr="00A35B7D">
              <w:rPr>
                <w:rFonts w:hAnsi="宋体" w:hint="eastAsia"/>
                <w:sz w:val="24"/>
              </w:rPr>
              <w:t>，</w:t>
            </w:r>
            <w:r w:rsidR="005F4034" w:rsidRPr="00A35B7D">
              <w:rPr>
                <w:rFonts w:hAnsi="宋体"/>
                <w:sz w:val="24"/>
              </w:rPr>
              <w:t>建设项目副产物产生情况见下表</w:t>
            </w:r>
            <w:r w:rsidR="005F4034" w:rsidRPr="00A35B7D">
              <w:rPr>
                <w:rFonts w:hint="eastAsia"/>
                <w:sz w:val="24"/>
              </w:rPr>
              <w:t>16</w:t>
            </w:r>
            <w:r w:rsidRPr="00A35B7D">
              <w:rPr>
                <w:rFonts w:hAnsi="宋体" w:hint="eastAsia"/>
                <w:sz w:val="24"/>
              </w:rPr>
              <w:t>。</w:t>
            </w:r>
          </w:p>
          <w:p w:rsidR="00A71F85" w:rsidRPr="00A35B7D" w:rsidRDefault="0075416C" w:rsidP="00757779">
            <w:pPr>
              <w:spacing w:line="360" w:lineRule="auto"/>
              <w:ind w:firstLineChars="2" w:firstLine="5"/>
              <w:jc w:val="center"/>
              <w:rPr>
                <w:rFonts w:hAnsi="宋体"/>
                <w:sz w:val="24"/>
              </w:rPr>
            </w:pPr>
            <w:r w:rsidRPr="00A35B7D">
              <w:rPr>
                <w:rFonts w:hAnsi="宋体" w:hint="eastAsia"/>
                <w:sz w:val="24"/>
              </w:rPr>
              <w:t>表</w:t>
            </w:r>
            <w:r w:rsidRPr="00A35B7D">
              <w:rPr>
                <w:rFonts w:hAnsi="宋体" w:hint="eastAsia"/>
                <w:sz w:val="24"/>
              </w:rPr>
              <w:t xml:space="preserve">16  </w:t>
            </w:r>
            <w:r w:rsidRPr="00A35B7D">
              <w:rPr>
                <w:rFonts w:hAnsi="宋体" w:hint="eastAsia"/>
                <w:sz w:val="24"/>
              </w:rPr>
              <w:t>建设项目副产物产生情况汇总表</w:t>
            </w:r>
          </w:p>
          <w:tbl>
            <w:tblPr>
              <w:tblW w:w="8966"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652"/>
              <w:gridCol w:w="1276"/>
              <w:gridCol w:w="1418"/>
              <w:gridCol w:w="708"/>
              <w:gridCol w:w="993"/>
              <w:gridCol w:w="992"/>
              <w:gridCol w:w="992"/>
              <w:gridCol w:w="851"/>
              <w:gridCol w:w="1084"/>
            </w:tblGrid>
            <w:tr w:rsidR="00A71F85" w:rsidRPr="00A35B7D" w:rsidTr="005F4034">
              <w:trPr>
                <w:cantSplit/>
                <w:trHeight w:val="388"/>
                <w:jc w:val="center"/>
              </w:trPr>
              <w:tc>
                <w:tcPr>
                  <w:tcW w:w="652" w:type="dxa"/>
                  <w:vMerge w:val="restart"/>
                  <w:tcMar>
                    <w:left w:w="57" w:type="dxa"/>
                    <w:right w:w="57" w:type="dxa"/>
                  </w:tcMar>
                  <w:vAlign w:val="center"/>
                </w:tcPr>
                <w:p w:rsidR="00A71F85" w:rsidRPr="00A35B7D" w:rsidRDefault="0075416C">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rPr>
                  </w:pPr>
                  <w:r w:rsidRPr="00A35B7D">
                    <w:rPr>
                      <w:rFonts w:ascii="Times New Roman" w:eastAsiaTheme="minorEastAsia" w:hAnsiTheme="minorEastAsia" w:cs="Times New Roman"/>
                    </w:rPr>
                    <w:t>序号</w:t>
                  </w:r>
                </w:p>
              </w:tc>
              <w:tc>
                <w:tcPr>
                  <w:tcW w:w="1276" w:type="dxa"/>
                  <w:vMerge w:val="restart"/>
                  <w:tcMar>
                    <w:left w:w="57" w:type="dxa"/>
                    <w:right w:w="57" w:type="dxa"/>
                  </w:tcMar>
                  <w:vAlign w:val="center"/>
                </w:tcPr>
                <w:p w:rsidR="00A71F85" w:rsidRPr="00A35B7D" w:rsidRDefault="0075416C">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kern w:val="2"/>
                    </w:rPr>
                  </w:pPr>
                  <w:r w:rsidRPr="00A35B7D">
                    <w:rPr>
                      <w:rFonts w:ascii="Times New Roman" w:eastAsiaTheme="minorEastAsia" w:hAnsiTheme="minorEastAsia" w:cs="Times New Roman"/>
                      <w:kern w:val="2"/>
                    </w:rPr>
                    <w:t>副产物名称</w:t>
                  </w:r>
                </w:p>
              </w:tc>
              <w:tc>
                <w:tcPr>
                  <w:tcW w:w="1418" w:type="dxa"/>
                  <w:vMerge w:val="restart"/>
                  <w:tcMar>
                    <w:left w:w="57" w:type="dxa"/>
                    <w:right w:w="57" w:type="dxa"/>
                  </w:tcMar>
                  <w:vAlign w:val="center"/>
                </w:tcPr>
                <w:p w:rsidR="00A71F85" w:rsidRPr="00A35B7D" w:rsidRDefault="0075416C">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kern w:val="2"/>
                    </w:rPr>
                  </w:pPr>
                  <w:r w:rsidRPr="00A35B7D">
                    <w:rPr>
                      <w:rFonts w:ascii="Times New Roman" w:eastAsiaTheme="minorEastAsia" w:hAnsiTheme="minorEastAsia" w:cs="Times New Roman"/>
                    </w:rPr>
                    <w:t>产生工序</w:t>
                  </w:r>
                </w:p>
              </w:tc>
              <w:tc>
                <w:tcPr>
                  <w:tcW w:w="708" w:type="dxa"/>
                  <w:vMerge w:val="restart"/>
                  <w:tcMar>
                    <w:left w:w="57" w:type="dxa"/>
                    <w:right w:w="57" w:type="dxa"/>
                  </w:tcMar>
                  <w:vAlign w:val="center"/>
                </w:tcPr>
                <w:p w:rsidR="00A71F85" w:rsidRPr="00A35B7D" w:rsidRDefault="0075416C">
                  <w:pPr>
                    <w:pStyle w:val="af1"/>
                    <w:spacing w:line="240" w:lineRule="auto"/>
                    <w:rPr>
                      <w:rFonts w:ascii="Times New Roman" w:eastAsiaTheme="minorEastAsia" w:cs="Times New Roman"/>
                      <w:szCs w:val="21"/>
                    </w:rPr>
                  </w:pPr>
                  <w:r w:rsidRPr="00A35B7D">
                    <w:rPr>
                      <w:rFonts w:ascii="Times New Roman" w:eastAsiaTheme="minorEastAsia" w:hAnsiTheme="minorEastAsia" w:cs="Times New Roman"/>
                      <w:szCs w:val="21"/>
                    </w:rPr>
                    <w:t>形态</w:t>
                  </w:r>
                </w:p>
              </w:tc>
              <w:tc>
                <w:tcPr>
                  <w:tcW w:w="993" w:type="dxa"/>
                  <w:vMerge w:val="restart"/>
                  <w:tcMar>
                    <w:left w:w="57" w:type="dxa"/>
                    <w:right w:w="57" w:type="dxa"/>
                  </w:tcMar>
                  <w:vAlign w:val="center"/>
                </w:tcPr>
                <w:p w:rsidR="00A71F85" w:rsidRPr="00A35B7D" w:rsidRDefault="0075416C">
                  <w:pPr>
                    <w:pStyle w:val="af1"/>
                    <w:spacing w:line="240" w:lineRule="auto"/>
                    <w:rPr>
                      <w:rFonts w:ascii="Times New Roman" w:eastAsiaTheme="minorEastAsia" w:cs="Times New Roman"/>
                      <w:szCs w:val="21"/>
                    </w:rPr>
                  </w:pPr>
                  <w:r w:rsidRPr="00A35B7D">
                    <w:rPr>
                      <w:rFonts w:ascii="Times New Roman" w:eastAsiaTheme="minorEastAsia" w:hAnsiTheme="minorEastAsia" w:cs="Times New Roman"/>
                      <w:szCs w:val="21"/>
                    </w:rPr>
                    <w:t>主要成分</w:t>
                  </w:r>
                </w:p>
              </w:tc>
              <w:tc>
                <w:tcPr>
                  <w:tcW w:w="992" w:type="dxa"/>
                  <w:vMerge w:val="restart"/>
                  <w:tcMar>
                    <w:left w:w="57" w:type="dxa"/>
                    <w:right w:w="57" w:type="dxa"/>
                  </w:tcMar>
                  <w:vAlign w:val="center"/>
                </w:tcPr>
                <w:p w:rsidR="00A71F85" w:rsidRPr="00A35B7D" w:rsidRDefault="0075416C">
                  <w:pPr>
                    <w:jc w:val="center"/>
                    <w:rPr>
                      <w:rFonts w:eastAsiaTheme="minorEastAsia"/>
                      <w:szCs w:val="21"/>
                    </w:rPr>
                  </w:pPr>
                  <w:r w:rsidRPr="00A35B7D">
                    <w:rPr>
                      <w:rFonts w:eastAsiaTheme="minorEastAsia" w:hAnsiTheme="minorEastAsia"/>
                      <w:szCs w:val="21"/>
                    </w:rPr>
                    <w:t>预测产生量</w:t>
                  </w:r>
                  <w:r w:rsidRPr="00A35B7D">
                    <w:rPr>
                      <w:rFonts w:eastAsiaTheme="minorEastAsia"/>
                      <w:szCs w:val="21"/>
                    </w:rPr>
                    <w:t>(t/a)</w:t>
                  </w:r>
                </w:p>
              </w:tc>
              <w:tc>
                <w:tcPr>
                  <w:tcW w:w="2927" w:type="dxa"/>
                  <w:gridSpan w:val="3"/>
                  <w:tcBorders>
                    <w:bottom w:val="single" w:sz="4" w:space="0" w:color="auto"/>
                  </w:tcBorders>
                  <w:tcMar>
                    <w:left w:w="57" w:type="dxa"/>
                    <w:right w:w="57" w:type="dxa"/>
                  </w:tcMar>
                  <w:vAlign w:val="center"/>
                </w:tcPr>
                <w:p w:rsidR="00A71F85" w:rsidRPr="00A35B7D" w:rsidRDefault="0075416C">
                  <w:pPr>
                    <w:jc w:val="center"/>
                    <w:rPr>
                      <w:rFonts w:eastAsiaTheme="minorEastAsia"/>
                      <w:szCs w:val="21"/>
                    </w:rPr>
                  </w:pPr>
                  <w:r w:rsidRPr="00A35B7D">
                    <w:rPr>
                      <w:rFonts w:eastAsiaTheme="minorEastAsia" w:hAnsiTheme="minorEastAsia"/>
                      <w:szCs w:val="21"/>
                    </w:rPr>
                    <w:t>种类判断</w:t>
                  </w:r>
                </w:p>
              </w:tc>
            </w:tr>
            <w:tr w:rsidR="00A71F85" w:rsidRPr="00A35B7D" w:rsidTr="005F4034">
              <w:trPr>
                <w:cantSplit/>
                <w:trHeight w:val="224"/>
                <w:jc w:val="center"/>
              </w:trPr>
              <w:tc>
                <w:tcPr>
                  <w:tcW w:w="652" w:type="dxa"/>
                  <w:vMerge/>
                  <w:tcBorders>
                    <w:bottom w:val="single" w:sz="4" w:space="0" w:color="auto"/>
                  </w:tcBorders>
                  <w:tcMar>
                    <w:left w:w="57" w:type="dxa"/>
                    <w:right w:w="57" w:type="dxa"/>
                  </w:tcMar>
                  <w:vAlign w:val="center"/>
                </w:tcPr>
                <w:p w:rsidR="00A71F85" w:rsidRPr="00A35B7D" w:rsidRDefault="00A71F8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rPr>
                  </w:pPr>
                </w:p>
              </w:tc>
              <w:tc>
                <w:tcPr>
                  <w:tcW w:w="1276" w:type="dxa"/>
                  <w:vMerge/>
                  <w:tcBorders>
                    <w:bottom w:val="single" w:sz="4" w:space="0" w:color="auto"/>
                  </w:tcBorders>
                  <w:tcMar>
                    <w:left w:w="57" w:type="dxa"/>
                    <w:right w:w="57" w:type="dxa"/>
                  </w:tcMar>
                  <w:vAlign w:val="center"/>
                </w:tcPr>
                <w:p w:rsidR="00A71F85" w:rsidRPr="00A35B7D" w:rsidRDefault="00A71F8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kern w:val="2"/>
                    </w:rPr>
                  </w:pPr>
                </w:p>
              </w:tc>
              <w:tc>
                <w:tcPr>
                  <w:tcW w:w="1418" w:type="dxa"/>
                  <w:vMerge/>
                  <w:tcBorders>
                    <w:bottom w:val="single" w:sz="4" w:space="0" w:color="auto"/>
                  </w:tcBorders>
                  <w:tcMar>
                    <w:left w:w="57" w:type="dxa"/>
                    <w:right w:w="57" w:type="dxa"/>
                  </w:tcMar>
                  <w:vAlign w:val="center"/>
                </w:tcPr>
                <w:p w:rsidR="00A71F85" w:rsidRPr="00A35B7D" w:rsidRDefault="00A71F8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rPr>
                  </w:pPr>
                </w:p>
              </w:tc>
              <w:tc>
                <w:tcPr>
                  <w:tcW w:w="708" w:type="dxa"/>
                  <w:vMerge/>
                  <w:tcMar>
                    <w:left w:w="57" w:type="dxa"/>
                    <w:right w:w="57" w:type="dxa"/>
                  </w:tcMar>
                  <w:vAlign w:val="center"/>
                </w:tcPr>
                <w:p w:rsidR="00A71F85" w:rsidRPr="00A35B7D" w:rsidRDefault="00A71F85">
                  <w:pPr>
                    <w:pStyle w:val="af1"/>
                    <w:spacing w:line="240" w:lineRule="auto"/>
                    <w:rPr>
                      <w:rFonts w:ascii="Times New Roman" w:eastAsiaTheme="minorEastAsia" w:cs="Times New Roman"/>
                      <w:szCs w:val="21"/>
                    </w:rPr>
                  </w:pPr>
                </w:p>
              </w:tc>
              <w:tc>
                <w:tcPr>
                  <w:tcW w:w="993" w:type="dxa"/>
                  <w:vMerge/>
                  <w:tcMar>
                    <w:left w:w="57" w:type="dxa"/>
                    <w:right w:w="57" w:type="dxa"/>
                  </w:tcMar>
                  <w:vAlign w:val="center"/>
                </w:tcPr>
                <w:p w:rsidR="00A71F85" w:rsidRPr="00A35B7D" w:rsidRDefault="00A71F85">
                  <w:pPr>
                    <w:pStyle w:val="af1"/>
                    <w:spacing w:line="240" w:lineRule="auto"/>
                    <w:rPr>
                      <w:rFonts w:ascii="Times New Roman" w:eastAsiaTheme="minorEastAsia" w:cs="Times New Roman"/>
                      <w:szCs w:val="21"/>
                    </w:rPr>
                  </w:pPr>
                </w:p>
              </w:tc>
              <w:tc>
                <w:tcPr>
                  <w:tcW w:w="992" w:type="dxa"/>
                  <w:vMerge/>
                  <w:tcMar>
                    <w:left w:w="57" w:type="dxa"/>
                    <w:right w:w="57" w:type="dxa"/>
                  </w:tcMar>
                  <w:vAlign w:val="center"/>
                </w:tcPr>
                <w:p w:rsidR="00A71F85" w:rsidRPr="00A35B7D" w:rsidRDefault="00A71F85">
                  <w:pPr>
                    <w:jc w:val="center"/>
                    <w:rPr>
                      <w:rFonts w:eastAsiaTheme="minorEastAsia"/>
                      <w:szCs w:val="21"/>
                    </w:rPr>
                  </w:pPr>
                </w:p>
              </w:tc>
              <w:tc>
                <w:tcPr>
                  <w:tcW w:w="992" w:type="dxa"/>
                  <w:tcBorders>
                    <w:bottom w:val="single" w:sz="4" w:space="0" w:color="auto"/>
                  </w:tcBorders>
                  <w:tcMar>
                    <w:left w:w="57" w:type="dxa"/>
                    <w:right w:w="57" w:type="dxa"/>
                  </w:tcMar>
                  <w:vAlign w:val="center"/>
                </w:tcPr>
                <w:p w:rsidR="00A71F85" w:rsidRPr="00A35B7D" w:rsidRDefault="0075416C">
                  <w:pPr>
                    <w:jc w:val="center"/>
                    <w:rPr>
                      <w:rFonts w:eastAsiaTheme="minorEastAsia"/>
                      <w:szCs w:val="21"/>
                    </w:rPr>
                  </w:pPr>
                  <w:r w:rsidRPr="00A35B7D">
                    <w:rPr>
                      <w:rFonts w:eastAsiaTheme="minorEastAsia" w:hAnsiTheme="minorEastAsia"/>
                      <w:szCs w:val="21"/>
                    </w:rPr>
                    <w:t>固体废物</w:t>
                  </w:r>
                </w:p>
              </w:tc>
              <w:tc>
                <w:tcPr>
                  <w:tcW w:w="851" w:type="dxa"/>
                  <w:tcMar>
                    <w:left w:w="57" w:type="dxa"/>
                    <w:right w:w="57" w:type="dxa"/>
                  </w:tcMar>
                  <w:vAlign w:val="center"/>
                </w:tcPr>
                <w:p w:rsidR="00A71F85" w:rsidRPr="00A35B7D" w:rsidRDefault="0075416C">
                  <w:pPr>
                    <w:jc w:val="center"/>
                    <w:rPr>
                      <w:rFonts w:eastAsiaTheme="minorEastAsia"/>
                      <w:szCs w:val="21"/>
                    </w:rPr>
                  </w:pPr>
                  <w:r w:rsidRPr="00A35B7D">
                    <w:rPr>
                      <w:rFonts w:eastAsiaTheme="minorEastAsia" w:hAnsiTheme="minorEastAsia"/>
                      <w:szCs w:val="21"/>
                    </w:rPr>
                    <w:t>副产品</w:t>
                  </w:r>
                </w:p>
              </w:tc>
              <w:tc>
                <w:tcPr>
                  <w:tcW w:w="1084" w:type="dxa"/>
                  <w:tcMar>
                    <w:left w:w="57" w:type="dxa"/>
                    <w:right w:w="57" w:type="dxa"/>
                  </w:tcMar>
                  <w:vAlign w:val="center"/>
                </w:tcPr>
                <w:p w:rsidR="00A71F85" w:rsidRPr="00A35B7D" w:rsidRDefault="0075416C">
                  <w:pPr>
                    <w:jc w:val="center"/>
                    <w:rPr>
                      <w:rFonts w:eastAsiaTheme="minorEastAsia"/>
                      <w:szCs w:val="21"/>
                    </w:rPr>
                  </w:pPr>
                  <w:r w:rsidRPr="00A35B7D">
                    <w:rPr>
                      <w:rFonts w:eastAsiaTheme="minorEastAsia" w:hAnsiTheme="minorEastAsia"/>
                      <w:szCs w:val="21"/>
                    </w:rPr>
                    <w:t>判定依据</w:t>
                  </w:r>
                </w:p>
              </w:tc>
            </w:tr>
            <w:tr w:rsidR="00741A20" w:rsidRPr="00A35B7D" w:rsidTr="005F4034">
              <w:trPr>
                <w:cantSplit/>
                <w:trHeight w:val="454"/>
                <w:jc w:val="center"/>
              </w:trPr>
              <w:tc>
                <w:tcPr>
                  <w:tcW w:w="652" w:type="dxa"/>
                  <w:tcMar>
                    <w:left w:w="57" w:type="dxa"/>
                    <w:right w:w="57" w:type="dxa"/>
                  </w:tcMar>
                  <w:vAlign w:val="center"/>
                </w:tcPr>
                <w:p w:rsidR="00741A20" w:rsidRPr="00A35B7D" w:rsidRDefault="00741A20">
                  <w:pPr>
                    <w:jc w:val="center"/>
                    <w:rPr>
                      <w:rFonts w:eastAsiaTheme="minorEastAsia"/>
                      <w:szCs w:val="21"/>
                    </w:rPr>
                  </w:pPr>
                  <w:r w:rsidRPr="00A35B7D">
                    <w:rPr>
                      <w:rFonts w:eastAsiaTheme="minorEastAsia"/>
                      <w:szCs w:val="21"/>
                    </w:rPr>
                    <w:t>1</w:t>
                  </w:r>
                </w:p>
              </w:tc>
              <w:tc>
                <w:tcPr>
                  <w:tcW w:w="1276" w:type="dxa"/>
                  <w:tcMar>
                    <w:left w:w="57" w:type="dxa"/>
                    <w:right w:w="57" w:type="dxa"/>
                  </w:tcMar>
                  <w:vAlign w:val="center"/>
                </w:tcPr>
                <w:p w:rsidR="00741A20" w:rsidRPr="00A35B7D" w:rsidRDefault="00741A20">
                  <w:pPr>
                    <w:pStyle w:val="af1"/>
                    <w:spacing w:line="240" w:lineRule="auto"/>
                    <w:ind w:leftChars="-50" w:left="-105" w:rightChars="-50" w:right="-105"/>
                    <w:rPr>
                      <w:rFonts w:ascii="Times New Roman" w:eastAsiaTheme="minorEastAsia" w:cs="Times New Roman"/>
                      <w:szCs w:val="21"/>
                    </w:rPr>
                  </w:pPr>
                  <w:r w:rsidRPr="00A35B7D">
                    <w:rPr>
                      <w:rFonts w:ascii="Times New Roman" w:eastAsiaTheme="minorEastAsia" w:hAnsiTheme="minorEastAsia" w:cs="Times New Roman"/>
                      <w:szCs w:val="21"/>
                    </w:rPr>
                    <w:t>金属废料</w:t>
                  </w:r>
                </w:p>
              </w:tc>
              <w:tc>
                <w:tcPr>
                  <w:tcW w:w="1418" w:type="dxa"/>
                  <w:tcMar>
                    <w:left w:w="57" w:type="dxa"/>
                    <w:right w:w="57" w:type="dxa"/>
                  </w:tcMar>
                  <w:vAlign w:val="center"/>
                </w:tcPr>
                <w:p w:rsidR="005F4034" w:rsidRPr="00A35B7D" w:rsidRDefault="005F4034" w:rsidP="00AB2F88">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hAnsiTheme="minorEastAsia"/>
                      <w:color w:val="auto"/>
                      <w:kern w:val="2"/>
                    </w:rPr>
                  </w:pPr>
                  <w:r w:rsidRPr="00A35B7D">
                    <w:rPr>
                      <w:rFonts w:eastAsiaTheme="minorEastAsia" w:hAnsiTheme="minorEastAsia" w:hint="eastAsia"/>
                      <w:color w:val="auto"/>
                      <w:kern w:val="2"/>
                    </w:rPr>
                    <w:t>下料、</w:t>
                  </w:r>
                  <w:r w:rsidRPr="00A35B7D">
                    <w:rPr>
                      <w:rFonts w:eastAsiaTheme="minorEastAsia" w:hAnsiTheme="minorEastAsia"/>
                      <w:color w:val="auto"/>
                      <w:kern w:val="2"/>
                    </w:rPr>
                    <w:t>打孔</w:t>
                  </w:r>
                  <w:r w:rsidRPr="00A35B7D">
                    <w:rPr>
                      <w:rFonts w:eastAsiaTheme="minorEastAsia" w:hAnsiTheme="minorEastAsia" w:hint="eastAsia"/>
                      <w:color w:val="auto"/>
                      <w:kern w:val="2"/>
                    </w:rPr>
                    <w:t>、</w:t>
                  </w:r>
                </w:p>
                <w:p w:rsidR="00741A20" w:rsidRPr="00A35B7D" w:rsidRDefault="005F4034" w:rsidP="00AB2F88">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color w:val="auto"/>
                      <w:kern w:val="2"/>
                    </w:rPr>
                    <w:t>钻孔</w:t>
                  </w:r>
                </w:p>
              </w:tc>
              <w:tc>
                <w:tcPr>
                  <w:tcW w:w="708" w:type="dxa"/>
                  <w:tcMar>
                    <w:left w:w="57" w:type="dxa"/>
                    <w:right w:w="57" w:type="dxa"/>
                  </w:tcMar>
                  <w:vAlign w:val="center"/>
                </w:tcPr>
                <w:p w:rsidR="00741A20" w:rsidRPr="00A35B7D" w:rsidRDefault="00741A20">
                  <w:pPr>
                    <w:jc w:val="center"/>
                    <w:rPr>
                      <w:rFonts w:eastAsiaTheme="minorEastAsia"/>
                      <w:szCs w:val="21"/>
                    </w:rPr>
                  </w:pPr>
                  <w:r w:rsidRPr="00A35B7D">
                    <w:rPr>
                      <w:rFonts w:eastAsiaTheme="minorEastAsia" w:hAnsiTheme="minorEastAsia"/>
                      <w:szCs w:val="21"/>
                    </w:rPr>
                    <w:t>固</w:t>
                  </w:r>
                </w:p>
              </w:tc>
              <w:tc>
                <w:tcPr>
                  <w:tcW w:w="993" w:type="dxa"/>
                  <w:tcMar>
                    <w:left w:w="57" w:type="dxa"/>
                    <w:right w:w="57" w:type="dxa"/>
                  </w:tcMar>
                  <w:vAlign w:val="center"/>
                </w:tcPr>
                <w:p w:rsidR="00741A20" w:rsidRPr="00A35B7D" w:rsidRDefault="00741A20">
                  <w:pPr>
                    <w:jc w:val="center"/>
                    <w:rPr>
                      <w:rFonts w:eastAsiaTheme="minorEastAsia"/>
                      <w:szCs w:val="21"/>
                    </w:rPr>
                  </w:pPr>
                  <w:r w:rsidRPr="00A35B7D">
                    <w:rPr>
                      <w:rFonts w:eastAsiaTheme="minorEastAsia" w:hAnsiTheme="minorEastAsia"/>
                      <w:szCs w:val="21"/>
                    </w:rPr>
                    <w:t>钢</w:t>
                  </w:r>
                </w:p>
              </w:tc>
              <w:tc>
                <w:tcPr>
                  <w:tcW w:w="992" w:type="dxa"/>
                  <w:tcMar>
                    <w:left w:w="57" w:type="dxa"/>
                    <w:right w:w="57" w:type="dxa"/>
                  </w:tcMar>
                  <w:vAlign w:val="center"/>
                </w:tcPr>
                <w:p w:rsidR="00741A20" w:rsidRPr="00A35B7D" w:rsidRDefault="00300177">
                  <w:pPr>
                    <w:ind w:leftChars="-50" w:left="-105" w:rightChars="-50" w:right="-105"/>
                    <w:jc w:val="center"/>
                    <w:rPr>
                      <w:rFonts w:eastAsiaTheme="minorEastAsia"/>
                      <w:szCs w:val="21"/>
                    </w:rPr>
                  </w:pPr>
                  <w:r w:rsidRPr="00A35B7D">
                    <w:rPr>
                      <w:rFonts w:eastAsiaTheme="minorEastAsia" w:hint="eastAsia"/>
                      <w:szCs w:val="21"/>
                    </w:rPr>
                    <w:t>2</w:t>
                  </w:r>
                </w:p>
              </w:tc>
              <w:tc>
                <w:tcPr>
                  <w:tcW w:w="992" w:type="dxa"/>
                  <w:tcMar>
                    <w:left w:w="57" w:type="dxa"/>
                    <w:right w:w="57" w:type="dxa"/>
                  </w:tcMar>
                  <w:vAlign w:val="center"/>
                </w:tcPr>
                <w:p w:rsidR="00741A20" w:rsidRPr="00A35B7D" w:rsidRDefault="00741A20">
                  <w:pPr>
                    <w:jc w:val="center"/>
                    <w:rPr>
                      <w:rFonts w:eastAsiaTheme="minorEastAsia"/>
                      <w:szCs w:val="21"/>
                    </w:rPr>
                  </w:pPr>
                  <w:r w:rsidRPr="00A35B7D">
                    <w:rPr>
                      <w:rFonts w:eastAsiaTheme="minorEastAsia"/>
                      <w:szCs w:val="21"/>
                    </w:rPr>
                    <w:t>√</w:t>
                  </w:r>
                </w:p>
              </w:tc>
              <w:tc>
                <w:tcPr>
                  <w:tcW w:w="851" w:type="dxa"/>
                  <w:tcMar>
                    <w:left w:w="57" w:type="dxa"/>
                    <w:right w:w="57" w:type="dxa"/>
                  </w:tcMar>
                  <w:vAlign w:val="center"/>
                </w:tcPr>
                <w:p w:rsidR="00741A20" w:rsidRPr="00A35B7D" w:rsidRDefault="00741A20">
                  <w:pPr>
                    <w:jc w:val="center"/>
                    <w:rPr>
                      <w:rFonts w:eastAsiaTheme="minorEastAsia"/>
                      <w:szCs w:val="21"/>
                    </w:rPr>
                  </w:pPr>
                  <w:r w:rsidRPr="00A35B7D">
                    <w:rPr>
                      <w:rFonts w:eastAsiaTheme="minorEastAsia"/>
                      <w:szCs w:val="21"/>
                    </w:rPr>
                    <w:t>――</w:t>
                  </w:r>
                </w:p>
              </w:tc>
              <w:tc>
                <w:tcPr>
                  <w:tcW w:w="1084" w:type="dxa"/>
                  <w:vMerge w:val="restart"/>
                  <w:tcMar>
                    <w:left w:w="57" w:type="dxa"/>
                    <w:right w:w="57" w:type="dxa"/>
                  </w:tcMar>
                  <w:vAlign w:val="center"/>
                </w:tcPr>
                <w:p w:rsidR="005F4034" w:rsidRPr="00A35B7D" w:rsidRDefault="00741A20" w:rsidP="005F4034">
                  <w:pPr>
                    <w:jc w:val="center"/>
                    <w:rPr>
                      <w:rFonts w:eastAsiaTheme="minorEastAsia" w:hAnsiTheme="minorEastAsia"/>
                      <w:szCs w:val="21"/>
                    </w:rPr>
                  </w:pPr>
                  <w:r w:rsidRPr="00A35B7D">
                    <w:rPr>
                      <w:rFonts w:eastAsiaTheme="minorEastAsia" w:hAnsiTheme="minorEastAsia"/>
                      <w:szCs w:val="21"/>
                    </w:rPr>
                    <w:t>固体废物鉴别导则（试行）</w:t>
                  </w:r>
                </w:p>
              </w:tc>
            </w:tr>
            <w:tr w:rsidR="00300177" w:rsidRPr="00A35B7D" w:rsidTr="005F4034">
              <w:trPr>
                <w:cantSplit/>
                <w:trHeight w:val="454"/>
                <w:jc w:val="center"/>
              </w:trPr>
              <w:tc>
                <w:tcPr>
                  <w:tcW w:w="652" w:type="dxa"/>
                  <w:tcMar>
                    <w:left w:w="57" w:type="dxa"/>
                    <w:right w:w="57" w:type="dxa"/>
                  </w:tcMar>
                  <w:vAlign w:val="center"/>
                </w:tcPr>
                <w:p w:rsidR="00300177" w:rsidRPr="00A35B7D" w:rsidRDefault="00300177" w:rsidP="005F4034">
                  <w:pPr>
                    <w:jc w:val="center"/>
                    <w:rPr>
                      <w:rFonts w:eastAsiaTheme="minorEastAsia"/>
                      <w:szCs w:val="21"/>
                    </w:rPr>
                  </w:pPr>
                  <w:r w:rsidRPr="00A35B7D">
                    <w:rPr>
                      <w:rFonts w:eastAsiaTheme="minorEastAsia" w:hint="eastAsia"/>
                      <w:szCs w:val="21"/>
                    </w:rPr>
                    <w:t>2</w:t>
                  </w:r>
                </w:p>
              </w:tc>
              <w:tc>
                <w:tcPr>
                  <w:tcW w:w="1276" w:type="dxa"/>
                  <w:tcMar>
                    <w:left w:w="57" w:type="dxa"/>
                    <w:right w:w="57" w:type="dxa"/>
                  </w:tcMar>
                  <w:vAlign w:val="center"/>
                </w:tcPr>
                <w:p w:rsidR="00300177" w:rsidRPr="00A35B7D" w:rsidRDefault="00300177" w:rsidP="009A4542">
                  <w:pPr>
                    <w:pStyle w:val="af1"/>
                    <w:spacing w:line="240" w:lineRule="auto"/>
                    <w:ind w:leftChars="-50" w:left="-105" w:rightChars="-50" w:right="-105"/>
                    <w:rPr>
                      <w:rFonts w:ascii="Times New Roman" w:eastAsiaTheme="minorEastAsia" w:hAnsiTheme="minorEastAsia" w:cs="Times New Roman"/>
                      <w:szCs w:val="21"/>
                    </w:rPr>
                  </w:pPr>
                  <w:r w:rsidRPr="00A35B7D">
                    <w:rPr>
                      <w:rFonts w:ascii="Times New Roman" w:eastAsiaTheme="minorEastAsia" w:hAnsiTheme="minorEastAsia" w:cs="Times New Roman" w:hint="eastAsia"/>
                      <w:szCs w:val="21"/>
                    </w:rPr>
                    <w:t>焊渣</w:t>
                  </w:r>
                </w:p>
              </w:tc>
              <w:tc>
                <w:tcPr>
                  <w:tcW w:w="1418" w:type="dxa"/>
                  <w:tcMar>
                    <w:left w:w="57" w:type="dxa"/>
                    <w:right w:w="57" w:type="dxa"/>
                  </w:tcMar>
                  <w:vAlign w:val="center"/>
                </w:tcPr>
                <w:p w:rsidR="00300177" w:rsidRPr="00A35B7D" w:rsidRDefault="00300177" w:rsidP="009A4542">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hint="eastAsia"/>
                      <w:color w:val="auto"/>
                      <w:kern w:val="2"/>
                    </w:rPr>
                    <w:t>拼装</w:t>
                  </w:r>
                </w:p>
              </w:tc>
              <w:tc>
                <w:tcPr>
                  <w:tcW w:w="708" w:type="dxa"/>
                  <w:tcMar>
                    <w:left w:w="57" w:type="dxa"/>
                    <w:right w:w="57" w:type="dxa"/>
                  </w:tcMar>
                  <w:vAlign w:val="center"/>
                </w:tcPr>
                <w:p w:rsidR="00300177" w:rsidRPr="00A35B7D" w:rsidRDefault="00300177" w:rsidP="009A4542">
                  <w:pPr>
                    <w:jc w:val="center"/>
                    <w:rPr>
                      <w:rFonts w:eastAsiaTheme="minorEastAsia"/>
                      <w:szCs w:val="21"/>
                    </w:rPr>
                  </w:pPr>
                  <w:r w:rsidRPr="00A35B7D">
                    <w:rPr>
                      <w:rFonts w:eastAsiaTheme="minorEastAsia" w:hAnsiTheme="minorEastAsia"/>
                      <w:szCs w:val="21"/>
                    </w:rPr>
                    <w:t>固</w:t>
                  </w:r>
                </w:p>
              </w:tc>
              <w:tc>
                <w:tcPr>
                  <w:tcW w:w="993" w:type="dxa"/>
                  <w:tcMar>
                    <w:left w:w="57" w:type="dxa"/>
                    <w:right w:w="57" w:type="dxa"/>
                  </w:tcMar>
                  <w:vAlign w:val="center"/>
                </w:tcPr>
                <w:p w:rsidR="00300177" w:rsidRPr="00A35B7D" w:rsidRDefault="00300177" w:rsidP="009A4542">
                  <w:pPr>
                    <w:jc w:val="center"/>
                    <w:rPr>
                      <w:rFonts w:eastAsiaTheme="minorEastAsia"/>
                      <w:szCs w:val="21"/>
                    </w:rPr>
                  </w:pPr>
                  <w:r w:rsidRPr="00A35B7D">
                    <w:rPr>
                      <w:rFonts w:eastAsiaTheme="minorEastAsia" w:hAnsiTheme="minorEastAsia"/>
                      <w:szCs w:val="21"/>
                    </w:rPr>
                    <w:t>铁</w:t>
                  </w:r>
                </w:p>
              </w:tc>
              <w:tc>
                <w:tcPr>
                  <w:tcW w:w="992" w:type="dxa"/>
                  <w:tcMar>
                    <w:left w:w="57" w:type="dxa"/>
                    <w:right w:w="57" w:type="dxa"/>
                  </w:tcMar>
                  <w:vAlign w:val="center"/>
                </w:tcPr>
                <w:p w:rsidR="00300177" w:rsidRPr="00A35B7D" w:rsidRDefault="00300177">
                  <w:pPr>
                    <w:ind w:leftChars="-50" w:left="-105" w:rightChars="-50" w:right="-105"/>
                    <w:jc w:val="center"/>
                    <w:rPr>
                      <w:rFonts w:eastAsiaTheme="minorEastAsia"/>
                      <w:szCs w:val="21"/>
                    </w:rPr>
                  </w:pPr>
                  <w:r w:rsidRPr="00A35B7D">
                    <w:rPr>
                      <w:rFonts w:eastAsiaTheme="minorEastAsia" w:hint="eastAsia"/>
                      <w:szCs w:val="21"/>
                    </w:rPr>
                    <w:t>0.16</w:t>
                  </w:r>
                </w:p>
              </w:tc>
              <w:tc>
                <w:tcPr>
                  <w:tcW w:w="992" w:type="dxa"/>
                  <w:tcMar>
                    <w:left w:w="57" w:type="dxa"/>
                    <w:right w:w="57" w:type="dxa"/>
                  </w:tcMar>
                  <w:vAlign w:val="center"/>
                </w:tcPr>
                <w:p w:rsidR="00300177" w:rsidRPr="00A35B7D" w:rsidRDefault="00300177" w:rsidP="009A4542">
                  <w:pPr>
                    <w:jc w:val="center"/>
                    <w:rPr>
                      <w:rFonts w:eastAsiaTheme="minorEastAsia"/>
                      <w:szCs w:val="21"/>
                    </w:rPr>
                  </w:pPr>
                  <w:r w:rsidRPr="00A35B7D">
                    <w:rPr>
                      <w:rFonts w:eastAsiaTheme="minorEastAsia"/>
                      <w:szCs w:val="21"/>
                    </w:rPr>
                    <w:t>√</w:t>
                  </w:r>
                </w:p>
              </w:tc>
              <w:tc>
                <w:tcPr>
                  <w:tcW w:w="851" w:type="dxa"/>
                  <w:tcMar>
                    <w:left w:w="57" w:type="dxa"/>
                    <w:right w:w="57" w:type="dxa"/>
                  </w:tcMar>
                  <w:vAlign w:val="center"/>
                </w:tcPr>
                <w:p w:rsidR="00300177" w:rsidRPr="00A35B7D" w:rsidRDefault="00300177" w:rsidP="009A4542">
                  <w:pPr>
                    <w:jc w:val="center"/>
                    <w:rPr>
                      <w:rFonts w:eastAsiaTheme="minorEastAsia"/>
                      <w:szCs w:val="21"/>
                    </w:rPr>
                  </w:pPr>
                  <w:r w:rsidRPr="00A35B7D">
                    <w:rPr>
                      <w:rFonts w:eastAsiaTheme="minorEastAsia"/>
                      <w:szCs w:val="21"/>
                    </w:rPr>
                    <w:t>――</w:t>
                  </w:r>
                </w:p>
              </w:tc>
              <w:tc>
                <w:tcPr>
                  <w:tcW w:w="1084" w:type="dxa"/>
                  <w:vMerge/>
                  <w:tcMar>
                    <w:left w:w="57" w:type="dxa"/>
                    <w:right w:w="57" w:type="dxa"/>
                  </w:tcMar>
                  <w:vAlign w:val="center"/>
                </w:tcPr>
                <w:p w:rsidR="00300177" w:rsidRPr="00A35B7D" w:rsidRDefault="00300177">
                  <w:pPr>
                    <w:jc w:val="center"/>
                    <w:rPr>
                      <w:rFonts w:eastAsiaTheme="minorEastAsia" w:hAnsiTheme="minorEastAsia"/>
                      <w:szCs w:val="21"/>
                    </w:rPr>
                  </w:pPr>
                </w:p>
              </w:tc>
            </w:tr>
            <w:tr w:rsidR="00300177" w:rsidRPr="00A35B7D" w:rsidTr="005F4034">
              <w:trPr>
                <w:cantSplit/>
                <w:trHeight w:val="454"/>
                <w:jc w:val="center"/>
              </w:trPr>
              <w:tc>
                <w:tcPr>
                  <w:tcW w:w="652" w:type="dxa"/>
                  <w:tcMar>
                    <w:left w:w="57" w:type="dxa"/>
                    <w:right w:w="57" w:type="dxa"/>
                  </w:tcMar>
                  <w:vAlign w:val="center"/>
                </w:tcPr>
                <w:p w:rsidR="00300177" w:rsidRPr="00A35B7D" w:rsidRDefault="00300177" w:rsidP="005F4034">
                  <w:pPr>
                    <w:jc w:val="center"/>
                    <w:rPr>
                      <w:rFonts w:eastAsiaTheme="minorEastAsia"/>
                      <w:szCs w:val="21"/>
                    </w:rPr>
                  </w:pPr>
                  <w:r w:rsidRPr="00A35B7D">
                    <w:rPr>
                      <w:rFonts w:eastAsiaTheme="minorEastAsia" w:hint="eastAsia"/>
                      <w:szCs w:val="21"/>
                    </w:rPr>
                    <w:t>3</w:t>
                  </w:r>
                </w:p>
              </w:tc>
              <w:tc>
                <w:tcPr>
                  <w:tcW w:w="1276" w:type="dxa"/>
                  <w:tcMar>
                    <w:left w:w="57" w:type="dxa"/>
                    <w:right w:w="57" w:type="dxa"/>
                  </w:tcMar>
                  <w:vAlign w:val="center"/>
                </w:tcPr>
                <w:p w:rsidR="00300177" w:rsidRPr="00A35B7D" w:rsidRDefault="00300177" w:rsidP="009A4542">
                  <w:pPr>
                    <w:pStyle w:val="af1"/>
                    <w:spacing w:line="240" w:lineRule="auto"/>
                    <w:ind w:leftChars="-50" w:left="-105" w:rightChars="-50" w:right="-105"/>
                    <w:rPr>
                      <w:rFonts w:ascii="Times New Roman" w:eastAsiaTheme="minorEastAsia" w:hAnsiTheme="minorEastAsia" w:cs="Times New Roman"/>
                      <w:szCs w:val="21"/>
                    </w:rPr>
                  </w:pPr>
                  <w:r w:rsidRPr="00A35B7D">
                    <w:rPr>
                      <w:rFonts w:ascii="Times New Roman" w:eastAsiaTheme="minorEastAsia" w:hAnsiTheme="minorEastAsia" w:cs="Times New Roman" w:hint="eastAsia"/>
                      <w:szCs w:val="21"/>
                    </w:rPr>
                    <w:t>金属屑</w:t>
                  </w:r>
                </w:p>
              </w:tc>
              <w:tc>
                <w:tcPr>
                  <w:tcW w:w="1418" w:type="dxa"/>
                  <w:tcMar>
                    <w:left w:w="57" w:type="dxa"/>
                    <w:right w:w="57" w:type="dxa"/>
                  </w:tcMar>
                  <w:vAlign w:val="center"/>
                </w:tcPr>
                <w:p w:rsidR="00300177" w:rsidRPr="00A35B7D" w:rsidRDefault="00300177" w:rsidP="009A4542">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color w:val="auto"/>
                      <w:kern w:val="2"/>
                    </w:rPr>
                    <w:t>打磨</w:t>
                  </w:r>
                </w:p>
              </w:tc>
              <w:tc>
                <w:tcPr>
                  <w:tcW w:w="708" w:type="dxa"/>
                  <w:tcMar>
                    <w:left w:w="57" w:type="dxa"/>
                    <w:right w:w="57" w:type="dxa"/>
                  </w:tcMar>
                  <w:vAlign w:val="center"/>
                </w:tcPr>
                <w:p w:rsidR="00300177" w:rsidRPr="00A35B7D" w:rsidRDefault="00300177" w:rsidP="009A4542">
                  <w:pPr>
                    <w:jc w:val="center"/>
                    <w:rPr>
                      <w:rFonts w:eastAsiaTheme="minorEastAsia"/>
                      <w:szCs w:val="21"/>
                    </w:rPr>
                  </w:pPr>
                  <w:r w:rsidRPr="00A35B7D">
                    <w:rPr>
                      <w:rFonts w:eastAsiaTheme="minorEastAsia" w:hAnsiTheme="minorEastAsia"/>
                      <w:szCs w:val="21"/>
                    </w:rPr>
                    <w:t>固</w:t>
                  </w:r>
                </w:p>
              </w:tc>
              <w:tc>
                <w:tcPr>
                  <w:tcW w:w="993" w:type="dxa"/>
                  <w:tcMar>
                    <w:left w:w="57" w:type="dxa"/>
                    <w:right w:w="57" w:type="dxa"/>
                  </w:tcMar>
                  <w:vAlign w:val="center"/>
                </w:tcPr>
                <w:p w:rsidR="00300177" w:rsidRPr="00A35B7D" w:rsidRDefault="00300177" w:rsidP="009A4542">
                  <w:pPr>
                    <w:jc w:val="center"/>
                    <w:rPr>
                      <w:rFonts w:eastAsiaTheme="minorEastAsia"/>
                      <w:szCs w:val="21"/>
                    </w:rPr>
                  </w:pPr>
                  <w:r w:rsidRPr="00A35B7D">
                    <w:rPr>
                      <w:rFonts w:eastAsiaTheme="minorEastAsia" w:hAnsiTheme="minorEastAsia"/>
                      <w:szCs w:val="21"/>
                    </w:rPr>
                    <w:t>钢</w:t>
                  </w:r>
                </w:p>
              </w:tc>
              <w:tc>
                <w:tcPr>
                  <w:tcW w:w="992" w:type="dxa"/>
                  <w:tcMar>
                    <w:left w:w="57" w:type="dxa"/>
                    <w:right w:w="57" w:type="dxa"/>
                  </w:tcMar>
                  <w:vAlign w:val="center"/>
                </w:tcPr>
                <w:p w:rsidR="00300177" w:rsidRPr="00A35B7D" w:rsidRDefault="00300177">
                  <w:pPr>
                    <w:ind w:leftChars="-50" w:left="-105" w:rightChars="-50" w:right="-105"/>
                    <w:jc w:val="center"/>
                    <w:rPr>
                      <w:rFonts w:eastAsiaTheme="minorEastAsia"/>
                      <w:szCs w:val="21"/>
                    </w:rPr>
                  </w:pPr>
                  <w:r w:rsidRPr="00A35B7D">
                    <w:rPr>
                      <w:rFonts w:eastAsiaTheme="minorEastAsia" w:hint="eastAsia"/>
                      <w:szCs w:val="21"/>
                    </w:rPr>
                    <w:t>0.1</w:t>
                  </w:r>
                </w:p>
              </w:tc>
              <w:tc>
                <w:tcPr>
                  <w:tcW w:w="992" w:type="dxa"/>
                  <w:tcMar>
                    <w:left w:w="57" w:type="dxa"/>
                    <w:right w:w="57" w:type="dxa"/>
                  </w:tcMar>
                  <w:vAlign w:val="center"/>
                </w:tcPr>
                <w:p w:rsidR="00300177" w:rsidRPr="00A35B7D" w:rsidRDefault="00300177" w:rsidP="009A4542">
                  <w:pPr>
                    <w:jc w:val="center"/>
                    <w:rPr>
                      <w:rFonts w:eastAsiaTheme="minorEastAsia"/>
                      <w:szCs w:val="21"/>
                    </w:rPr>
                  </w:pPr>
                  <w:r w:rsidRPr="00A35B7D">
                    <w:rPr>
                      <w:rFonts w:eastAsiaTheme="minorEastAsia"/>
                      <w:szCs w:val="21"/>
                    </w:rPr>
                    <w:t>√</w:t>
                  </w:r>
                </w:p>
              </w:tc>
              <w:tc>
                <w:tcPr>
                  <w:tcW w:w="851" w:type="dxa"/>
                  <w:tcMar>
                    <w:left w:w="57" w:type="dxa"/>
                    <w:right w:w="57" w:type="dxa"/>
                  </w:tcMar>
                  <w:vAlign w:val="center"/>
                </w:tcPr>
                <w:p w:rsidR="00300177" w:rsidRPr="00A35B7D" w:rsidRDefault="00300177" w:rsidP="009A4542">
                  <w:pPr>
                    <w:jc w:val="center"/>
                    <w:rPr>
                      <w:rFonts w:eastAsiaTheme="minorEastAsia"/>
                      <w:szCs w:val="21"/>
                    </w:rPr>
                  </w:pPr>
                  <w:r w:rsidRPr="00A35B7D">
                    <w:rPr>
                      <w:rFonts w:eastAsiaTheme="minorEastAsia"/>
                      <w:szCs w:val="21"/>
                    </w:rPr>
                    <w:t>――</w:t>
                  </w:r>
                </w:p>
              </w:tc>
              <w:tc>
                <w:tcPr>
                  <w:tcW w:w="1084" w:type="dxa"/>
                  <w:vMerge/>
                  <w:tcMar>
                    <w:left w:w="57" w:type="dxa"/>
                    <w:right w:w="57" w:type="dxa"/>
                  </w:tcMar>
                  <w:vAlign w:val="center"/>
                </w:tcPr>
                <w:p w:rsidR="00300177" w:rsidRPr="00A35B7D" w:rsidRDefault="00300177">
                  <w:pPr>
                    <w:jc w:val="center"/>
                    <w:rPr>
                      <w:rFonts w:eastAsiaTheme="minorEastAsia" w:hAnsiTheme="minorEastAsia"/>
                      <w:szCs w:val="21"/>
                    </w:rPr>
                  </w:pPr>
                </w:p>
              </w:tc>
            </w:tr>
          </w:tbl>
          <w:p w:rsidR="00A71F85" w:rsidRPr="00A35B7D" w:rsidRDefault="00B62A78" w:rsidP="00824A66">
            <w:pPr>
              <w:spacing w:line="360" w:lineRule="auto"/>
              <w:rPr>
                <w:sz w:val="24"/>
                <w:szCs w:val="24"/>
              </w:rPr>
            </w:pPr>
            <w:r w:rsidRPr="00A35B7D">
              <w:rPr>
                <w:rFonts w:hint="eastAsia"/>
                <w:sz w:val="24"/>
                <w:szCs w:val="24"/>
              </w:rPr>
              <w:t>三</w:t>
            </w:r>
            <w:r w:rsidR="0075416C" w:rsidRPr="00A35B7D">
              <w:rPr>
                <w:sz w:val="24"/>
                <w:szCs w:val="24"/>
              </w:rPr>
              <w:t>、水量平衡</w:t>
            </w:r>
          </w:p>
          <w:p w:rsidR="00A71F85" w:rsidRPr="00A35B7D" w:rsidRDefault="0075416C" w:rsidP="00824A66">
            <w:pPr>
              <w:spacing w:line="360" w:lineRule="auto"/>
              <w:rPr>
                <w:sz w:val="24"/>
                <w:szCs w:val="24"/>
              </w:rPr>
            </w:pPr>
            <w:r w:rsidRPr="00A35B7D">
              <w:rPr>
                <w:sz w:val="24"/>
                <w:szCs w:val="24"/>
              </w:rPr>
              <w:t>1</w:t>
            </w:r>
            <w:r w:rsidRPr="00A35B7D">
              <w:rPr>
                <w:sz w:val="24"/>
                <w:szCs w:val="24"/>
              </w:rPr>
              <w:t>、水量平衡依据</w:t>
            </w:r>
          </w:p>
          <w:p w:rsidR="00B016D9" w:rsidRPr="00A35B7D" w:rsidRDefault="00B016D9" w:rsidP="00824A66">
            <w:pPr>
              <w:spacing w:line="360" w:lineRule="auto"/>
              <w:ind w:right="-36" w:firstLineChars="200" w:firstLine="480"/>
              <w:rPr>
                <w:sz w:val="24"/>
                <w:szCs w:val="24"/>
              </w:rPr>
            </w:pPr>
            <w:r w:rsidRPr="00A35B7D">
              <w:rPr>
                <w:rFonts w:hint="eastAsia"/>
                <w:sz w:val="24"/>
                <w:szCs w:val="24"/>
              </w:rPr>
              <w:t>本项目用水环节主要为职工生活用水，采用自来水。</w:t>
            </w:r>
          </w:p>
          <w:p w:rsidR="00B016D9" w:rsidRPr="00A35B7D" w:rsidRDefault="00B016D9" w:rsidP="00824A66">
            <w:pPr>
              <w:pStyle w:val="BodyText21"/>
              <w:adjustRightInd/>
              <w:spacing w:line="360" w:lineRule="auto"/>
              <w:ind w:firstLineChars="200" w:firstLine="480"/>
              <w:rPr>
                <w:rFonts w:ascii="Times New Roman" w:eastAsia="宋体"/>
                <w:szCs w:val="24"/>
              </w:rPr>
            </w:pPr>
            <w:r w:rsidRPr="00A35B7D">
              <w:rPr>
                <w:rFonts w:ascii="Times New Roman" w:eastAsia="宋体" w:hint="eastAsia"/>
                <w:szCs w:val="24"/>
              </w:rPr>
              <w:t>生活用水：本项目职工人数</w:t>
            </w:r>
            <w:r w:rsidR="00300177" w:rsidRPr="00A35B7D">
              <w:rPr>
                <w:rFonts w:ascii="Times New Roman" w:eastAsia="宋体" w:hint="eastAsia"/>
                <w:szCs w:val="24"/>
              </w:rPr>
              <w:t>10</w:t>
            </w:r>
            <w:r w:rsidRPr="00A35B7D">
              <w:rPr>
                <w:rFonts w:ascii="Times New Roman" w:eastAsia="宋体" w:hint="eastAsia"/>
                <w:szCs w:val="24"/>
              </w:rPr>
              <w:t>人，生活用水量按</w:t>
            </w:r>
            <w:r w:rsidRPr="00A35B7D">
              <w:rPr>
                <w:rFonts w:ascii="Times New Roman" w:eastAsia="宋体" w:hint="eastAsia"/>
                <w:szCs w:val="24"/>
              </w:rPr>
              <w:t>0.1</w:t>
            </w:r>
            <w:r w:rsidRPr="00A35B7D">
              <w:rPr>
                <w:rFonts w:ascii="Times New Roman" w:eastAsia="宋体" w:hint="eastAsia"/>
                <w:szCs w:val="24"/>
              </w:rPr>
              <w:t>吨</w:t>
            </w:r>
            <w:r w:rsidRPr="00A35B7D">
              <w:rPr>
                <w:rFonts w:ascii="Times New Roman" w:eastAsia="宋体" w:hint="eastAsia"/>
                <w:szCs w:val="24"/>
              </w:rPr>
              <w:t>/(</w:t>
            </w:r>
            <w:r w:rsidRPr="00A35B7D">
              <w:rPr>
                <w:rFonts w:ascii="Times New Roman" w:eastAsia="宋体" w:hint="eastAsia"/>
                <w:szCs w:val="24"/>
              </w:rPr>
              <w:t>人·天</w:t>
            </w:r>
            <w:r w:rsidRPr="00A35B7D">
              <w:rPr>
                <w:rFonts w:ascii="Times New Roman" w:eastAsia="宋体" w:hint="eastAsia"/>
                <w:szCs w:val="24"/>
              </w:rPr>
              <w:t>)</w:t>
            </w:r>
            <w:r w:rsidRPr="00A35B7D">
              <w:rPr>
                <w:rFonts w:ascii="Times New Roman" w:eastAsia="宋体" w:hint="eastAsia"/>
                <w:szCs w:val="24"/>
              </w:rPr>
              <w:t>，排水量按用水量的</w:t>
            </w:r>
            <w:r w:rsidRPr="00A35B7D">
              <w:rPr>
                <w:rFonts w:ascii="Times New Roman" w:eastAsia="宋体" w:hint="eastAsia"/>
                <w:szCs w:val="24"/>
              </w:rPr>
              <w:t>80%</w:t>
            </w:r>
            <w:r w:rsidRPr="00A35B7D">
              <w:rPr>
                <w:rFonts w:ascii="Times New Roman" w:eastAsia="宋体" w:hint="eastAsia"/>
                <w:szCs w:val="24"/>
              </w:rPr>
              <w:t>计，则生活用水量为</w:t>
            </w:r>
            <w:r w:rsidR="00300177" w:rsidRPr="00A35B7D">
              <w:rPr>
                <w:rFonts w:ascii="Times New Roman" w:eastAsia="宋体" w:hint="eastAsia"/>
                <w:szCs w:val="24"/>
              </w:rPr>
              <w:t>1</w:t>
            </w:r>
            <w:r w:rsidRPr="00A35B7D">
              <w:rPr>
                <w:rFonts w:ascii="Times New Roman" w:eastAsia="宋体" w:hint="eastAsia"/>
                <w:szCs w:val="24"/>
              </w:rPr>
              <w:t>t/d</w:t>
            </w:r>
            <w:r w:rsidRPr="00A35B7D">
              <w:rPr>
                <w:rFonts w:ascii="Times New Roman" w:eastAsia="宋体" w:hint="eastAsia"/>
                <w:szCs w:val="24"/>
              </w:rPr>
              <w:t>（</w:t>
            </w:r>
            <w:r w:rsidR="00300177" w:rsidRPr="00A35B7D">
              <w:rPr>
                <w:rFonts w:ascii="Times New Roman" w:eastAsia="宋体" w:hint="eastAsia"/>
                <w:szCs w:val="24"/>
              </w:rPr>
              <w:t>30</w:t>
            </w:r>
            <w:r w:rsidRPr="00A35B7D">
              <w:rPr>
                <w:rFonts w:ascii="Times New Roman" w:eastAsia="宋体" w:hint="eastAsia"/>
                <w:szCs w:val="24"/>
              </w:rPr>
              <w:t>0t/a</w:t>
            </w:r>
            <w:r w:rsidRPr="00A35B7D">
              <w:rPr>
                <w:rFonts w:ascii="Times New Roman" w:eastAsia="宋体" w:hint="eastAsia"/>
                <w:szCs w:val="24"/>
              </w:rPr>
              <w:t>），污水量为</w:t>
            </w:r>
            <w:r w:rsidR="00300177" w:rsidRPr="00A35B7D">
              <w:rPr>
                <w:rFonts w:ascii="Times New Roman" w:eastAsia="宋体" w:hint="eastAsia"/>
                <w:szCs w:val="24"/>
              </w:rPr>
              <w:t>0.8</w:t>
            </w:r>
            <w:r w:rsidRPr="00A35B7D">
              <w:rPr>
                <w:rFonts w:ascii="Times New Roman" w:eastAsia="宋体" w:hint="eastAsia"/>
                <w:szCs w:val="24"/>
              </w:rPr>
              <w:t>t/d</w:t>
            </w:r>
            <w:r w:rsidRPr="00A35B7D">
              <w:rPr>
                <w:rFonts w:ascii="Times New Roman" w:eastAsia="宋体" w:hint="eastAsia"/>
                <w:szCs w:val="24"/>
              </w:rPr>
              <w:t>（</w:t>
            </w:r>
            <w:r w:rsidR="00300177" w:rsidRPr="00A35B7D">
              <w:rPr>
                <w:rFonts w:ascii="Times New Roman" w:eastAsia="宋体" w:hint="eastAsia"/>
                <w:szCs w:val="24"/>
              </w:rPr>
              <w:t>24</w:t>
            </w:r>
            <w:r w:rsidRPr="00A35B7D">
              <w:rPr>
                <w:rFonts w:ascii="Times New Roman" w:eastAsia="宋体" w:hint="eastAsia"/>
                <w:szCs w:val="24"/>
              </w:rPr>
              <w:t>0t/a</w:t>
            </w:r>
            <w:r w:rsidRPr="00A35B7D">
              <w:rPr>
                <w:rFonts w:ascii="Times New Roman" w:eastAsia="宋体" w:hint="eastAsia"/>
                <w:szCs w:val="24"/>
              </w:rPr>
              <w:t>）。</w:t>
            </w:r>
          </w:p>
          <w:p w:rsidR="00A71F85" w:rsidRPr="00A35B7D" w:rsidRDefault="0075416C" w:rsidP="00824A66">
            <w:pPr>
              <w:spacing w:line="360" w:lineRule="auto"/>
              <w:rPr>
                <w:sz w:val="24"/>
                <w:szCs w:val="24"/>
              </w:rPr>
            </w:pPr>
            <w:r w:rsidRPr="00A35B7D">
              <w:rPr>
                <w:rFonts w:hint="eastAsia"/>
                <w:sz w:val="24"/>
                <w:szCs w:val="24"/>
              </w:rPr>
              <w:t>2</w:t>
            </w:r>
            <w:r w:rsidRPr="00A35B7D">
              <w:rPr>
                <w:sz w:val="24"/>
                <w:szCs w:val="24"/>
              </w:rPr>
              <w:t>、水量平衡</w:t>
            </w:r>
            <w:r w:rsidRPr="00A35B7D">
              <w:rPr>
                <w:rFonts w:hint="eastAsia"/>
                <w:sz w:val="24"/>
                <w:szCs w:val="24"/>
              </w:rPr>
              <w:t>图</w:t>
            </w:r>
          </w:p>
          <w:p w:rsidR="0033593B" w:rsidRPr="00A35B7D" w:rsidRDefault="0001098B" w:rsidP="00824A66">
            <w:pPr>
              <w:spacing w:line="360" w:lineRule="auto"/>
              <w:ind w:firstLine="480"/>
              <w:rPr>
                <w:sz w:val="24"/>
                <w:szCs w:val="24"/>
              </w:rPr>
            </w:pPr>
            <w:r>
              <w:rPr>
                <w:noProof/>
                <w:sz w:val="24"/>
                <w:szCs w:val="24"/>
              </w:rPr>
              <w:pict>
                <v:shape id="Text Box 1254" o:spid="_x0000_s1069" type="#_x0000_t202" style="position:absolute;left:0;text-align:left;margin-left:334.6pt;margin-top:23.4pt;width:78.65pt;height:58.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S6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" filled="f" stroked="f">
                  <v:textbox style="mso-next-textbox:#Text Box 1254" inset="0,0,0,0">
                    <w:txbxContent>
                      <w:p w:rsidR="009A4542" w:rsidRDefault="009A4542">
                        <w:pPr>
                          <w:jc w:val="center"/>
                          <w:rPr>
                            <w:szCs w:val="21"/>
                          </w:rPr>
                        </w:pPr>
                        <w:r>
                          <w:rPr>
                            <w:szCs w:val="21"/>
                          </w:rPr>
                          <w:t>接</w:t>
                        </w:r>
                        <w:r>
                          <w:rPr>
                            <w:rFonts w:hAnsi="宋体"/>
                            <w:szCs w:val="21"/>
                          </w:rPr>
                          <w:t>入江阴澄常污水处理有限公司集中处理</w:t>
                        </w:r>
                      </w:p>
                    </w:txbxContent>
                  </v:textbox>
                </v:shape>
              </w:pict>
            </w:r>
            <w:r w:rsidRPr="0001098B">
              <w:rPr>
                <w:b/>
                <w:noProof/>
                <w:sz w:val="24"/>
                <w:szCs w:val="24"/>
              </w:rPr>
              <w:pict>
                <v:shapetype id="_x0000_t32" coordsize="21600,21600" o:spt="32" o:oned="t" path="m,l21600,21600e" filled="f">
                  <v:path arrowok="t" fillok="f" o:connecttype="none"/>
                  <o:lock v:ext="edit" shapetype="t"/>
                </v:shapetype>
                <v:shape id="AutoShape 1251" o:spid="_x0000_s1111" type="#_x0000_t32" style="position:absolute;left:0;text-align:left;margin-left:192pt;margin-top:46.65pt;width:36.85pt;height:0;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JgNgIAAGA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">
                  <v:stroke endarrow="block"/>
                </v:shape>
              </w:pict>
            </w:r>
            <w:r w:rsidRPr="0001098B">
              <w:rPr>
                <w:b/>
                <w:noProof/>
                <w:sz w:val="24"/>
                <w:szCs w:val="24"/>
              </w:rPr>
              <w:pict>
                <v:shape id="Text Box 1249" o:spid="_x0000_s1070" type="#_x0000_t202" style="position:absolute;left:0;text-align:left;margin-left:111pt;margin-top:38.4pt;width:81pt;height:17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">
                  <v:textbox style="mso-next-textbox:#Text Box 1249" inset="0,0,0,0">
                    <w:txbxContent>
                      <w:p w:rsidR="009A4542" w:rsidRDefault="009A4542">
                        <w:pPr>
                          <w:jc w:val="center"/>
                        </w:pPr>
                        <w:r>
                          <w:rPr>
                            <w:rFonts w:hint="eastAsia"/>
                          </w:rPr>
                          <w:t>生活用水</w:t>
                        </w:r>
                      </w:p>
                    </w:txbxContent>
                  </v:textbox>
                </v:shape>
              </w:pict>
            </w:r>
            <w:r>
              <w:rPr>
                <w:noProof/>
                <w:sz w:val="24"/>
                <w:szCs w:val="24"/>
              </w:rPr>
              <w:pict>
                <v:shape id="Text Box 1255" o:spid="_x0000_s1071" type="#_x0000_t202" style="position:absolute;left:0;text-align:left;margin-left:126.95pt;margin-top:23.4pt;width:53.05pt;height:17.2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6otgIAALQ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" filled="f" stroked="f">
                  <v:textbox style="mso-next-textbox:#Text Box 1255" inset="0,0,0,0">
                    <w:txbxContent>
                      <w:p w:rsidR="009A4542" w:rsidRDefault="009A4542">
                        <w:pPr>
                          <w:jc w:val="left"/>
                          <w:rPr>
                            <w:szCs w:val="21"/>
                          </w:rPr>
                        </w:pPr>
                        <w:r>
                          <w:rPr>
                            <w:rFonts w:hint="eastAsia"/>
                            <w:szCs w:val="21"/>
                          </w:rPr>
                          <w:t>损耗：</w:t>
                        </w:r>
                        <w:r>
                          <w:rPr>
                            <w:rFonts w:hint="eastAsia"/>
                            <w:szCs w:val="21"/>
                          </w:rPr>
                          <w:t>0.2</w:t>
                        </w:r>
                      </w:p>
                    </w:txbxContent>
                  </v:textbox>
                </v:shape>
              </w:pict>
            </w:r>
            <w:r w:rsidRPr="0001098B">
              <w:rPr>
                <w:b/>
                <w:noProof/>
                <w:sz w:val="24"/>
                <w:szCs w:val="24"/>
              </w:rPr>
              <w:pict>
                <v:shape id="AutoShape 1250" o:spid="_x0000_s1110" type="#_x0000_t32" style="position:absolute;left:0;text-align:left;margin-left:122.25pt;margin-top:18.9pt;width:0;height:19.5pt;flip:y;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">
                  <v:stroke endarrow="block"/>
                </v:shape>
              </w:pict>
            </w:r>
            <w:r>
              <w:rPr>
                <w:noProof/>
                <w:sz w:val="24"/>
                <w:szCs w:val="24"/>
              </w:rPr>
              <w:pict>
                <v:shape id="AutoShape 1261" o:spid="_x0000_s1109" type="#_x0000_t32" style="position:absolute;left:0;text-align:left;margin-left:74.15pt;margin-top:46.65pt;width:36.85pt;height:0;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">
                  <v:stroke endarrow="block"/>
                </v:shape>
              </w:pict>
            </w:r>
            <w:r>
              <w:rPr>
                <w:noProof/>
                <w:sz w:val="24"/>
                <w:szCs w:val="24"/>
              </w:rPr>
              <w:pict>
                <v:shape id="AutoShape 1253" o:spid="_x0000_s1108" type="#_x0000_t32" style="position:absolute;left:0;text-align:left;margin-left:293.25pt;margin-top:46.65pt;width:36.85pt;height:0;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Q0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">
                  <v:stroke endarrow="block"/>
                </v:shape>
              </w:pict>
            </w:r>
            <w:r>
              <w:rPr>
                <w:noProof/>
                <w:sz w:val="24"/>
                <w:szCs w:val="24"/>
              </w:rPr>
              <w:pict>
                <v:shape id="Text Box 1252" o:spid="_x0000_s1072" type="#_x0000_t202" style="position:absolute;left:0;text-align:left;margin-left:228.85pt;margin-top:38.4pt;width:64.4pt;height:17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">
                  <v:textbox style="mso-next-textbox:#Text Box 1252" inset="0,0,0,0">
                    <w:txbxContent>
                      <w:p w:rsidR="009A4542" w:rsidRDefault="009A4542">
                        <w:pPr>
                          <w:jc w:val="center"/>
                        </w:pPr>
                        <w:r>
                          <w:rPr>
                            <w:rFonts w:hint="eastAsia"/>
                          </w:rPr>
                          <w:t>化粪池</w:t>
                        </w:r>
                      </w:p>
                    </w:txbxContent>
                  </v:textbox>
                </v:shape>
              </w:pict>
            </w:r>
            <w:r>
              <w:rPr>
                <w:noProof/>
                <w:sz w:val="24"/>
                <w:szCs w:val="24"/>
              </w:rPr>
              <w:pict>
                <v:shape id="Text Box 1268" o:spid="_x0000_s1073" type="#_x0000_t202" style="position:absolute;left:0;text-align:left;margin-left:302.25pt;margin-top:33.9pt;width:27pt;height:17.2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ng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" filled="f" stroked="f">
                  <v:textbox style="mso-next-textbox:#Text Box 1268" inset="0,0,0,0">
                    <w:txbxContent>
                      <w:p w:rsidR="009A4542" w:rsidRDefault="009A4542">
                        <w:pPr>
                          <w:jc w:val="left"/>
                          <w:rPr>
                            <w:szCs w:val="21"/>
                          </w:rPr>
                        </w:pPr>
                        <w:r>
                          <w:rPr>
                            <w:rFonts w:hint="eastAsia"/>
                            <w:szCs w:val="21"/>
                          </w:rPr>
                          <w:t>0.8</w:t>
                        </w:r>
                      </w:p>
                    </w:txbxContent>
                  </v:textbox>
                </v:shape>
              </w:pict>
            </w:r>
            <w:r>
              <w:rPr>
                <w:noProof/>
                <w:sz w:val="24"/>
                <w:szCs w:val="24"/>
              </w:rPr>
              <w:pict>
                <v:shape id="Text Box 1267" o:spid="_x0000_s1074" type="#_x0000_t202" style="position:absolute;left:0;text-align:left;margin-left:201.2pt;margin-top:33.15pt;width:27pt;height:17.2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oA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" filled="f" stroked="f">
                  <v:textbox style="mso-next-textbox:#Text Box 1267" inset="0,0,0,0">
                    <w:txbxContent>
                      <w:p w:rsidR="009A4542" w:rsidRDefault="009A4542">
                        <w:pPr>
                          <w:jc w:val="left"/>
                          <w:rPr>
                            <w:szCs w:val="21"/>
                          </w:rPr>
                        </w:pPr>
                        <w:r>
                          <w:rPr>
                            <w:rFonts w:hint="eastAsia"/>
                            <w:szCs w:val="21"/>
                          </w:rPr>
                          <w:t>0.8</w:t>
                        </w:r>
                      </w:p>
                    </w:txbxContent>
                  </v:textbox>
                </v:shape>
              </w:pict>
            </w:r>
            <w:r w:rsidR="0075416C" w:rsidRPr="00A35B7D">
              <w:rPr>
                <w:sz w:val="24"/>
                <w:szCs w:val="24"/>
              </w:rPr>
              <w:t>本项目水量平衡见图</w:t>
            </w:r>
            <w:r w:rsidR="00757779" w:rsidRPr="00A35B7D">
              <w:rPr>
                <w:rFonts w:hint="eastAsia"/>
                <w:sz w:val="24"/>
                <w:szCs w:val="24"/>
              </w:rPr>
              <w:t>2</w:t>
            </w:r>
            <w:r w:rsidR="0075416C" w:rsidRPr="00A35B7D">
              <w:rPr>
                <w:sz w:val="24"/>
                <w:szCs w:val="24"/>
              </w:rPr>
              <w:t>。</w:t>
            </w:r>
          </w:p>
          <w:p w:rsidR="00B016D9" w:rsidRPr="00A35B7D" w:rsidRDefault="0001098B" w:rsidP="00597D36">
            <w:pPr>
              <w:spacing w:line="360" w:lineRule="auto"/>
              <w:ind w:firstLine="480"/>
              <w:rPr>
                <w:sz w:val="24"/>
              </w:rPr>
            </w:pPr>
            <w:r>
              <w:rPr>
                <w:noProof/>
                <w:sz w:val="24"/>
              </w:rPr>
              <w:pict>
                <v:shape id="Text Box 1265" o:spid="_x0000_s1075" type="#_x0000_t202" style="position:absolute;left:0;text-align:left;margin-left:78.2pt;margin-top:9.75pt;width:27pt;height:17.2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ytA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" filled="f" stroked="f">
                  <v:textbox style="mso-next-textbox:#Text Box 1265" inset="0,0,0,0">
                    <w:txbxContent>
                      <w:p w:rsidR="009A4542" w:rsidRDefault="009A4542" w:rsidP="00CE57B2">
                        <w:pPr>
                          <w:jc w:val="center"/>
                          <w:rPr>
                            <w:szCs w:val="21"/>
                          </w:rPr>
                        </w:pPr>
                        <w:r>
                          <w:rPr>
                            <w:rFonts w:hint="eastAsia"/>
                            <w:szCs w:val="21"/>
                          </w:rPr>
                          <w:t>1</w:t>
                        </w:r>
                      </w:p>
                    </w:txbxContent>
                  </v:textbox>
                </v:shape>
              </w:pict>
            </w:r>
          </w:p>
          <w:p w:rsidR="00B016D9" w:rsidRPr="00A35B7D" w:rsidRDefault="0001098B" w:rsidP="00597D36">
            <w:pPr>
              <w:spacing w:line="360" w:lineRule="auto"/>
              <w:ind w:firstLine="480"/>
              <w:rPr>
                <w:sz w:val="24"/>
              </w:rPr>
            </w:pPr>
            <w:r>
              <w:rPr>
                <w:noProof/>
                <w:sz w:val="24"/>
              </w:rPr>
              <w:pict>
                <v:shape id="文本框 1264" o:spid="_x0000_s1350" type="#_x0000_t202" style="position:absolute;left:0;text-align:left;margin-left:73.3pt;margin-top:.95pt;width:42.55pt;height:17.25pt;z-index:251864064" filled="f" stroked="f">
                  <v:textbox inset="0,0,0,0">
                    <w:txbxContent>
                      <w:p w:rsidR="009A4542" w:rsidRDefault="009A4542" w:rsidP="00523EE0">
                        <w:pPr>
                          <w:jc w:val="left"/>
                          <w:rPr>
                            <w:szCs w:val="21"/>
                          </w:rPr>
                        </w:pPr>
                        <w:r>
                          <w:rPr>
                            <w:rFonts w:hint="eastAsia"/>
                            <w:szCs w:val="21"/>
                          </w:rPr>
                          <w:t>新鲜水</w:t>
                        </w:r>
                      </w:p>
                    </w:txbxContent>
                  </v:textbox>
                </v:shape>
              </w:pict>
            </w:r>
          </w:p>
          <w:p w:rsidR="00A71F85" w:rsidRPr="00A35B7D" w:rsidRDefault="0075416C">
            <w:pPr>
              <w:spacing w:line="360" w:lineRule="auto"/>
              <w:jc w:val="center"/>
              <w:rPr>
                <w:b/>
                <w:sz w:val="24"/>
              </w:rPr>
            </w:pPr>
            <w:r w:rsidRPr="00A35B7D">
              <w:rPr>
                <w:b/>
                <w:sz w:val="24"/>
              </w:rPr>
              <w:t>图</w:t>
            </w:r>
            <w:r w:rsidR="00757779" w:rsidRPr="00A35B7D">
              <w:rPr>
                <w:rFonts w:hint="eastAsia"/>
                <w:b/>
                <w:sz w:val="24"/>
              </w:rPr>
              <w:t xml:space="preserve">2  </w:t>
            </w:r>
            <w:r w:rsidRPr="00A35B7D">
              <w:rPr>
                <w:b/>
                <w:sz w:val="24"/>
              </w:rPr>
              <w:t>本项目水量平衡图单位</w:t>
            </w:r>
            <w:r w:rsidRPr="00A35B7D">
              <w:rPr>
                <w:b/>
                <w:sz w:val="24"/>
              </w:rPr>
              <w:t>t/</w:t>
            </w:r>
            <w:r w:rsidRPr="00A35B7D">
              <w:rPr>
                <w:rFonts w:hint="eastAsia"/>
                <w:b/>
                <w:sz w:val="24"/>
              </w:rPr>
              <w:t>d</w:t>
            </w:r>
          </w:p>
          <w:p w:rsidR="00A71F85" w:rsidRPr="00A35B7D" w:rsidRDefault="00B016D9" w:rsidP="00597D36">
            <w:pPr>
              <w:spacing w:line="360" w:lineRule="auto"/>
              <w:rPr>
                <w:sz w:val="24"/>
              </w:rPr>
            </w:pPr>
            <w:r w:rsidRPr="00A35B7D">
              <w:rPr>
                <w:rFonts w:hint="eastAsia"/>
                <w:sz w:val="24"/>
              </w:rPr>
              <w:t>四</w:t>
            </w:r>
            <w:r w:rsidR="0075416C" w:rsidRPr="00A35B7D">
              <w:rPr>
                <w:sz w:val="24"/>
              </w:rPr>
              <w:t>、清洁生产</w:t>
            </w:r>
            <w:r w:rsidR="0075416C" w:rsidRPr="00A35B7D">
              <w:rPr>
                <w:rFonts w:hint="eastAsia"/>
                <w:sz w:val="24"/>
              </w:rPr>
              <w:t>与循环经济</w:t>
            </w:r>
          </w:p>
          <w:p w:rsidR="00B016D9" w:rsidRPr="00A35B7D" w:rsidRDefault="00B016D9" w:rsidP="00B016D9">
            <w:pPr>
              <w:spacing w:line="360" w:lineRule="auto"/>
              <w:ind w:firstLineChars="200" w:firstLine="480"/>
              <w:rPr>
                <w:sz w:val="24"/>
              </w:rPr>
            </w:pPr>
            <w:r w:rsidRPr="00A35B7D">
              <w:rPr>
                <w:sz w:val="24"/>
              </w:rPr>
              <w:t>经查阅，目前国内外暂无与本项目相关的行业清洁生产标准，故本报告对该公司清洁生产水平不作定量分析</w:t>
            </w:r>
            <w:r w:rsidRPr="00A35B7D">
              <w:rPr>
                <w:rFonts w:hint="eastAsia"/>
                <w:sz w:val="24"/>
              </w:rPr>
              <w:t>。</w:t>
            </w:r>
          </w:p>
          <w:p w:rsidR="00B016D9" w:rsidRPr="00A35B7D" w:rsidRDefault="00B016D9" w:rsidP="00B016D9">
            <w:pPr>
              <w:spacing w:line="360" w:lineRule="auto"/>
              <w:ind w:firstLineChars="200" w:firstLine="480"/>
              <w:rPr>
                <w:sz w:val="24"/>
              </w:rPr>
            </w:pPr>
            <w:r w:rsidRPr="00A35B7D">
              <w:rPr>
                <w:rFonts w:hint="eastAsia"/>
                <w:sz w:val="24"/>
              </w:rPr>
              <w:t>本</w:t>
            </w:r>
            <w:r w:rsidRPr="00A35B7D">
              <w:rPr>
                <w:sz w:val="24"/>
              </w:rPr>
              <w:t>项目清洁生产主要体现在以下几方面：</w:t>
            </w:r>
          </w:p>
          <w:p w:rsidR="00B016D9" w:rsidRPr="00A35B7D" w:rsidRDefault="00B016D9" w:rsidP="00B016D9">
            <w:pPr>
              <w:spacing w:line="360" w:lineRule="auto"/>
              <w:ind w:firstLineChars="200" w:firstLine="480"/>
              <w:rPr>
                <w:sz w:val="24"/>
              </w:rPr>
            </w:pPr>
            <w:r w:rsidRPr="00A35B7D">
              <w:rPr>
                <w:rFonts w:hint="eastAsia"/>
                <w:sz w:val="24"/>
              </w:rPr>
              <w:t>（</w:t>
            </w:r>
            <w:r w:rsidRPr="00A35B7D">
              <w:rPr>
                <w:rFonts w:hint="eastAsia"/>
                <w:sz w:val="24"/>
              </w:rPr>
              <w:t>1</w:t>
            </w:r>
            <w:r w:rsidRPr="00A35B7D">
              <w:rPr>
                <w:rFonts w:hint="eastAsia"/>
                <w:sz w:val="24"/>
              </w:rPr>
              <w:t>）能源分析</w:t>
            </w:r>
          </w:p>
          <w:p w:rsidR="00B016D9" w:rsidRPr="00A35B7D" w:rsidRDefault="00B016D9" w:rsidP="00B016D9">
            <w:pPr>
              <w:spacing w:line="360" w:lineRule="auto"/>
              <w:ind w:firstLine="480"/>
              <w:rPr>
                <w:rFonts w:hAnsi="宋体"/>
                <w:sz w:val="24"/>
              </w:rPr>
            </w:pPr>
            <w:r w:rsidRPr="00A35B7D">
              <w:rPr>
                <w:rFonts w:hAnsi="宋体"/>
                <w:sz w:val="24"/>
              </w:rPr>
              <w:t>本项目不使用煤</w:t>
            </w:r>
            <w:r w:rsidRPr="00A35B7D">
              <w:rPr>
                <w:rFonts w:hAnsi="宋体" w:hint="eastAsia"/>
                <w:sz w:val="24"/>
              </w:rPr>
              <w:t>、</w:t>
            </w:r>
            <w:r w:rsidRPr="00A35B7D">
              <w:rPr>
                <w:rFonts w:hAnsi="宋体"/>
                <w:sz w:val="24"/>
              </w:rPr>
              <w:t>天然气等</w:t>
            </w:r>
            <w:r w:rsidRPr="00A35B7D">
              <w:rPr>
                <w:rFonts w:hAnsi="宋体" w:hint="eastAsia"/>
                <w:sz w:val="24"/>
              </w:rPr>
              <w:t>，</w:t>
            </w:r>
            <w:r w:rsidRPr="00A35B7D">
              <w:rPr>
                <w:rFonts w:hAnsi="宋体"/>
                <w:sz w:val="24"/>
              </w:rPr>
              <w:t>杜绝了燃料燃烧废气的产生</w:t>
            </w:r>
            <w:r w:rsidRPr="00A35B7D">
              <w:rPr>
                <w:rFonts w:hAnsi="宋体" w:hint="eastAsia"/>
                <w:sz w:val="24"/>
              </w:rPr>
              <w:t>，符合清洁生产要求。</w:t>
            </w:r>
          </w:p>
          <w:p w:rsidR="00B016D9" w:rsidRPr="00A35B7D" w:rsidRDefault="00B016D9" w:rsidP="00B016D9">
            <w:pPr>
              <w:spacing w:line="360" w:lineRule="auto"/>
              <w:ind w:firstLineChars="200" w:firstLine="480"/>
              <w:rPr>
                <w:rFonts w:hAnsi="宋体"/>
                <w:sz w:val="24"/>
              </w:rPr>
            </w:pPr>
            <w:r w:rsidRPr="00A35B7D">
              <w:rPr>
                <w:rFonts w:hAnsi="宋体"/>
                <w:sz w:val="24"/>
              </w:rPr>
              <w:t>（</w:t>
            </w:r>
            <w:r w:rsidRPr="00A35B7D">
              <w:rPr>
                <w:sz w:val="24"/>
              </w:rPr>
              <w:t>2</w:t>
            </w:r>
            <w:r w:rsidRPr="00A35B7D">
              <w:rPr>
                <w:rFonts w:hAnsi="宋体"/>
                <w:sz w:val="24"/>
              </w:rPr>
              <w:t>）固废利用</w:t>
            </w:r>
          </w:p>
          <w:p w:rsidR="00B016D9" w:rsidRPr="00A35B7D" w:rsidRDefault="00B016D9" w:rsidP="00B016D9">
            <w:pPr>
              <w:pStyle w:val="BodyText21"/>
              <w:adjustRightInd/>
              <w:spacing w:line="360" w:lineRule="auto"/>
              <w:ind w:firstLineChars="200" w:firstLine="480"/>
              <w:rPr>
                <w:rFonts w:ascii="Times New Roman" w:eastAsia="宋体"/>
                <w:szCs w:val="24"/>
              </w:rPr>
            </w:pPr>
            <w:r w:rsidRPr="00252E75">
              <w:rPr>
                <w:rFonts w:ascii="宋体" w:eastAsia="宋体" w:hAnsi="宋体" w:hint="eastAsia"/>
              </w:rPr>
              <w:t>本项目</w:t>
            </w:r>
            <w:r w:rsidR="00300177" w:rsidRPr="00252E75">
              <w:rPr>
                <w:rFonts w:ascii="宋体" w:eastAsia="宋体" w:hAnsi="宋体" w:hint="eastAsia"/>
              </w:rPr>
              <w:t>下料、打孔、钻孔</w:t>
            </w:r>
            <w:r w:rsidRPr="00252E75">
              <w:rPr>
                <w:rFonts w:ascii="宋体" w:eastAsia="宋体" w:hAnsi="宋体" w:hint="eastAsia"/>
              </w:rPr>
              <w:t>产生的金属</w:t>
            </w:r>
            <w:r w:rsidR="00300177" w:rsidRPr="00252E75">
              <w:rPr>
                <w:rFonts w:ascii="宋体" w:eastAsia="宋体" w:hAnsi="宋体" w:hint="eastAsia"/>
              </w:rPr>
              <w:t>废料，拼装环节产生的焊渣，打磨环节产生的金属屑</w:t>
            </w:r>
            <w:r w:rsidRPr="00252E75">
              <w:rPr>
                <w:rFonts w:ascii="宋体" w:eastAsia="宋体" w:hAnsi="宋体" w:hint="eastAsia"/>
              </w:rPr>
              <w:t>经收集后外售综合利用</w:t>
            </w:r>
            <w:r w:rsidRPr="00A35B7D">
              <w:rPr>
                <w:rFonts w:hAnsi="宋体" w:hint="eastAsia"/>
              </w:rPr>
              <w:t>，</w:t>
            </w:r>
            <w:r w:rsidRPr="00A35B7D">
              <w:rPr>
                <w:rFonts w:ascii="Times New Roman" w:eastAsia="宋体" w:hint="eastAsia"/>
                <w:szCs w:val="24"/>
              </w:rPr>
              <w:t>体现固废资源化原则。</w:t>
            </w:r>
          </w:p>
          <w:p w:rsidR="00597D36" w:rsidRPr="00A35B7D" w:rsidRDefault="00B016D9" w:rsidP="00CE57B2">
            <w:pPr>
              <w:spacing w:line="360" w:lineRule="auto"/>
              <w:ind w:firstLineChars="200" w:firstLine="480"/>
              <w:rPr>
                <w:sz w:val="24"/>
                <w:szCs w:val="24"/>
              </w:rPr>
            </w:pPr>
            <w:r w:rsidRPr="00A35B7D">
              <w:rPr>
                <w:sz w:val="24"/>
              </w:rPr>
              <w:t>综上所</w:t>
            </w:r>
            <w:r w:rsidRPr="00A35B7D">
              <w:rPr>
                <w:sz w:val="24"/>
                <w:szCs w:val="24"/>
              </w:rPr>
              <w:t>述，本项目基本符合清洁生产</w:t>
            </w:r>
            <w:r w:rsidRPr="00A35B7D">
              <w:rPr>
                <w:rFonts w:hint="eastAsia"/>
                <w:sz w:val="24"/>
                <w:szCs w:val="24"/>
              </w:rPr>
              <w:t>和循环经济的</w:t>
            </w:r>
            <w:r w:rsidRPr="00A35B7D">
              <w:rPr>
                <w:sz w:val="24"/>
                <w:szCs w:val="24"/>
              </w:rPr>
              <w:t>要求</w:t>
            </w:r>
            <w:r w:rsidRPr="00A35B7D">
              <w:rPr>
                <w:rFonts w:hint="eastAsia"/>
                <w:sz w:val="24"/>
                <w:szCs w:val="24"/>
              </w:rPr>
              <w:t>。</w:t>
            </w:r>
          </w:p>
        </w:tc>
      </w:tr>
      <w:tr w:rsidR="00A71F85" w:rsidRPr="00A35B7D">
        <w:trPr>
          <w:trHeight w:val="13315"/>
        </w:trPr>
        <w:tc>
          <w:tcPr>
            <w:tcW w:w="9024" w:type="dxa"/>
            <w:tcBorders>
              <w:top w:val="single" w:sz="4" w:space="0" w:color="auto"/>
              <w:bottom w:val="single" w:sz="4" w:space="0" w:color="auto"/>
            </w:tcBorders>
          </w:tcPr>
          <w:p w:rsidR="00A71F85" w:rsidRPr="00A35B7D" w:rsidRDefault="0075416C" w:rsidP="00597D36">
            <w:pPr>
              <w:spacing w:line="360" w:lineRule="auto"/>
              <w:rPr>
                <w:sz w:val="24"/>
              </w:rPr>
            </w:pPr>
            <w:r w:rsidRPr="00A35B7D">
              <w:rPr>
                <w:sz w:val="24"/>
              </w:rPr>
              <w:lastRenderedPageBreak/>
              <w:t>主要污染工序：</w:t>
            </w:r>
          </w:p>
          <w:p w:rsidR="00A71F85" w:rsidRPr="00A35B7D" w:rsidRDefault="0075416C" w:rsidP="00597D36">
            <w:pPr>
              <w:spacing w:line="360" w:lineRule="auto"/>
              <w:rPr>
                <w:sz w:val="24"/>
                <w:szCs w:val="24"/>
              </w:rPr>
            </w:pPr>
            <w:r w:rsidRPr="00A35B7D">
              <w:rPr>
                <w:sz w:val="24"/>
                <w:szCs w:val="24"/>
              </w:rPr>
              <w:t>1</w:t>
            </w:r>
            <w:r w:rsidRPr="00A35B7D">
              <w:rPr>
                <w:sz w:val="24"/>
                <w:szCs w:val="24"/>
              </w:rPr>
              <w:t>、废气</w:t>
            </w:r>
          </w:p>
          <w:p w:rsidR="00941962" w:rsidRPr="00A35B7D" w:rsidRDefault="00A35B7D" w:rsidP="00941962">
            <w:pPr>
              <w:spacing w:line="360" w:lineRule="auto"/>
              <w:ind w:firstLineChars="200" w:firstLine="480"/>
              <w:rPr>
                <w:sz w:val="24"/>
                <w:szCs w:val="24"/>
              </w:rPr>
            </w:pPr>
            <w:r w:rsidRPr="00A35B7D">
              <w:rPr>
                <w:rFonts w:hint="eastAsia"/>
                <w:sz w:val="24"/>
              </w:rPr>
              <w:t>根据生产工艺分析，本项目产生的废气主要为拼装环节产生的焊烟。根据</w:t>
            </w:r>
            <w:r w:rsidR="00300177" w:rsidRPr="00A35B7D">
              <w:rPr>
                <w:sz w:val="24"/>
              </w:rPr>
              <w:t>有关文献（湖北大学学报〔自然科学版〕第</w:t>
            </w:r>
            <w:r w:rsidR="00300177" w:rsidRPr="00A35B7D">
              <w:rPr>
                <w:sz w:val="24"/>
              </w:rPr>
              <w:t>3</w:t>
            </w:r>
            <w:r w:rsidR="00300177" w:rsidRPr="00A35B7D">
              <w:rPr>
                <w:sz w:val="24"/>
              </w:rPr>
              <w:t>期第</w:t>
            </w:r>
            <w:r w:rsidR="00300177" w:rsidRPr="00A35B7D">
              <w:rPr>
                <w:sz w:val="24"/>
              </w:rPr>
              <w:t>32</w:t>
            </w:r>
            <w:r w:rsidR="00300177" w:rsidRPr="00A35B7D">
              <w:rPr>
                <w:sz w:val="24"/>
              </w:rPr>
              <w:t>卷</w:t>
            </w:r>
            <w:r w:rsidR="00300177" w:rsidRPr="00A35B7D">
              <w:rPr>
                <w:sz w:val="24"/>
              </w:rPr>
              <w:t>——</w:t>
            </w:r>
            <w:r w:rsidR="00300177" w:rsidRPr="00A35B7D">
              <w:rPr>
                <w:sz w:val="24"/>
              </w:rPr>
              <w:t>《机加工行业环境影响评价中常见污染物源强估算及污染治理》），该种焊接方法焊</w:t>
            </w:r>
            <w:r w:rsidR="00300177" w:rsidRPr="00A35B7D">
              <w:rPr>
                <w:rFonts w:hint="eastAsia"/>
                <w:sz w:val="24"/>
              </w:rPr>
              <w:t>丝</w:t>
            </w:r>
            <w:r w:rsidR="00300177" w:rsidRPr="00A35B7D">
              <w:rPr>
                <w:sz w:val="24"/>
              </w:rPr>
              <w:t>的发尘量为</w:t>
            </w:r>
            <w:r w:rsidR="00300177" w:rsidRPr="00A35B7D">
              <w:rPr>
                <w:sz w:val="24"/>
              </w:rPr>
              <w:t>5</w:t>
            </w:r>
            <w:r w:rsidR="00300177" w:rsidRPr="00A35B7D">
              <w:rPr>
                <w:sz w:val="24"/>
              </w:rPr>
              <w:t>～</w:t>
            </w:r>
            <w:r w:rsidR="00300177" w:rsidRPr="00A35B7D">
              <w:rPr>
                <w:sz w:val="24"/>
              </w:rPr>
              <w:t>10g/kg</w:t>
            </w:r>
            <w:r w:rsidR="00027CFD">
              <w:rPr>
                <w:sz w:val="24"/>
              </w:rPr>
              <w:t>焊丝</w:t>
            </w:r>
            <w:r w:rsidR="00300177" w:rsidRPr="00A35B7D">
              <w:rPr>
                <w:sz w:val="24"/>
              </w:rPr>
              <w:t>，本报告</w:t>
            </w:r>
            <w:r w:rsidRPr="00A35B7D">
              <w:rPr>
                <w:sz w:val="24"/>
              </w:rPr>
              <w:t>焊接产生的焊烟颗粒物按</w:t>
            </w:r>
            <w:r w:rsidR="00300177" w:rsidRPr="00A35B7D">
              <w:rPr>
                <w:sz w:val="24"/>
              </w:rPr>
              <w:t>7.5</w:t>
            </w:r>
            <w:r w:rsidR="00300177" w:rsidRPr="00A35B7D">
              <w:rPr>
                <w:rFonts w:hint="eastAsia"/>
                <w:sz w:val="24"/>
              </w:rPr>
              <w:t>g/kg</w:t>
            </w:r>
            <w:r w:rsidRPr="00A35B7D">
              <w:rPr>
                <w:rFonts w:hint="eastAsia"/>
                <w:sz w:val="24"/>
              </w:rPr>
              <w:t>焊丝计，本项目焊丝年用量为</w:t>
            </w:r>
            <w:r w:rsidRPr="00A35B7D">
              <w:rPr>
                <w:rFonts w:hint="eastAsia"/>
                <w:sz w:val="24"/>
              </w:rPr>
              <w:t>0.8t/a</w:t>
            </w:r>
            <w:r w:rsidRPr="00A35B7D">
              <w:rPr>
                <w:rFonts w:hint="eastAsia"/>
                <w:sz w:val="24"/>
              </w:rPr>
              <w:t>，则</w:t>
            </w:r>
            <w:r w:rsidR="00300177" w:rsidRPr="00A35B7D">
              <w:rPr>
                <w:sz w:val="24"/>
              </w:rPr>
              <w:t>颗粒物产生量为</w:t>
            </w:r>
            <w:r w:rsidR="00300177" w:rsidRPr="00A35B7D">
              <w:rPr>
                <w:rFonts w:hint="eastAsia"/>
                <w:sz w:val="24"/>
              </w:rPr>
              <w:t>0.006</w:t>
            </w:r>
            <w:r w:rsidR="00300177" w:rsidRPr="00A35B7D">
              <w:rPr>
                <w:sz w:val="24"/>
              </w:rPr>
              <w:t>t/a</w:t>
            </w:r>
            <w:r w:rsidR="00941962" w:rsidRPr="00A35B7D">
              <w:rPr>
                <w:rFonts w:hint="eastAsia"/>
                <w:sz w:val="24"/>
              </w:rPr>
              <w:t>。</w:t>
            </w:r>
          </w:p>
          <w:p w:rsidR="00A71F85" w:rsidRPr="00A35B7D" w:rsidRDefault="0075416C" w:rsidP="00597D36">
            <w:pPr>
              <w:spacing w:line="360" w:lineRule="auto"/>
              <w:rPr>
                <w:sz w:val="24"/>
              </w:rPr>
            </w:pPr>
            <w:r w:rsidRPr="00A35B7D">
              <w:rPr>
                <w:rFonts w:hint="eastAsia"/>
                <w:sz w:val="24"/>
              </w:rPr>
              <w:t>2</w:t>
            </w:r>
            <w:r w:rsidRPr="00A35B7D">
              <w:rPr>
                <w:sz w:val="24"/>
              </w:rPr>
              <w:t>、废水</w:t>
            </w:r>
          </w:p>
          <w:p w:rsidR="00824A66" w:rsidRPr="00A35B7D" w:rsidRDefault="00941962" w:rsidP="00824A66">
            <w:pPr>
              <w:spacing w:line="360" w:lineRule="auto"/>
              <w:ind w:firstLineChars="200" w:firstLine="480"/>
              <w:rPr>
                <w:sz w:val="24"/>
              </w:rPr>
            </w:pPr>
            <w:r w:rsidRPr="00A35B7D">
              <w:rPr>
                <w:rFonts w:hAnsi="宋体" w:hint="eastAsia"/>
                <w:sz w:val="24"/>
                <w:szCs w:val="24"/>
              </w:rPr>
              <w:t>本项目无生产废水产生，生活污水产生量为</w:t>
            </w:r>
            <w:r w:rsidR="00300177" w:rsidRPr="00A35B7D">
              <w:rPr>
                <w:rFonts w:hint="eastAsia"/>
                <w:sz w:val="24"/>
              </w:rPr>
              <w:t>24</w:t>
            </w:r>
            <w:r w:rsidRPr="00A35B7D">
              <w:rPr>
                <w:rFonts w:hint="eastAsia"/>
                <w:sz w:val="24"/>
              </w:rPr>
              <w:t>0</w:t>
            </w:r>
            <w:r w:rsidRPr="00A35B7D">
              <w:rPr>
                <w:sz w:val="24"/>
              </w:rPr>
              <w:t>t/a</w:t>
            </w:r>
            <w:r w:rsidRPr="00A35B7D">
              <w:rPr>
                <w:rFonts w:hAnsi="宋体"/>
                <w:sz w:val="24"/>
                <w:szCs w:val="24"/>
              </w:rPr>
              <w:t>，</w:t>
            </w:r>
            <w:r w:rsidRPr="00A35B7D">
              <w:rPr>
                <w:sz w:val="24"/>
              </w:rPr>
              <w:t>生活污水含有生化处理所需要的一些营养物质，污染程度较轻，可生化性好，其主要污染因子为</w:t>
            </w:r>
            <w:r w:rsidRPr="00A35B7D">
              <w:rPr>
                <w:sz w:val="24"/>
              </w:rPr>
              <w:t>COD</w:t>
            </w:r>
            <w:r w:rsidRPr="00A35B7D">
              <w:rPr>
                <w:sz w:val="24"/>
              </w:rPr>
              <w:t>、</w:t>
            </w:r>
            <w:r w:rsidRPr="00A35B7D">
              <w:rPr>
                <w:sz w:val="24"/>
              </w:rPr>
              <w:t>SS</w:t>
            </w:r>
            <w:r w:rsidRPr="00A35B7D">
              <w:rPr>
                <w:sz w:val="24"/>
              </w:rPr>
              <w:t>、氨氮、</w:t>
            </w:r>
            <w:r w:rsidRPr="00A35B7D">
              <w:rPr>
                <w:sz w:val="24"/>
              </w:rPr>
              <w:t>TP</w:t>
            </w:r>
            <w:r w:rsidRPr="00A35B7D">
              <w:rPr>
                <w:sz w:val="24"/>
              </w:rPr>
              <w:t>，接入</w:t>
            </w:r>
            <w:r w:rsidRPr="00A35B7D">
              <w:rPr>
                <w:rFonts w:hint="eastAsia"/>
                <w:sz w:val="24"/>
              </w:rPr>
              <w:t>江阴澄常污水处理有限公司</w:t>
            </w:r>
            <w:r w:rsidRPr="00A35B7D">
              <w:rPr>
                <w:rFonts w:hAnsi="宋体"/>
                <w:sz w:val="24"/>
              </w:rPr>
              <w:t>集中处理</w:t>
            </w:r>
            <w:r w:rsidRPr="00A35B7D">
              <w:rPr>
                <w:sz w:val="24"/>
              </w:rPr>
              <w:t>。</w:t>
            </w:r>
            <w:r w:rsidRPr="00A35B7D">
              <w:rPr>
                <w:rFonts w:hint="eastAsia"/>
                <w:sz w:val="24"/>
              </w:rPr>
              <w:t>本</w:t>
            </w:r>
            <w:r w:rsidRPr="00A35B7D">
              <w:rPr>
                <w:sz w:val="24"/>
              </w:rPr>
              <w:t>项目废水产生水质情况见表</w:t>
            </w:r>
            <w:r w:rsidR="00824A66" w:rsidRPr="00A35B7D">
              <w:rPr>
                <w:rFonts w:hint="eastAsia"/>
                <w:sz w:val="24"/>
              </w:rPr>
              <w:t>17</w:t>
            </w:r>
            <w:r w:rsidRPr="00A35B7D">
              <w:rPr>
                <w:sz w:val="24"/>
              </w:rPr>
              <w:t>。</w:t>
            </w:r>
          </w:p>
          <w:p w:rsidR="00741A20" w:rsidRPr="00A35B7D" w:rsidRDefault="00741A20" w:rsidP="00741A20">
            <w:pPr>
              <w:spacing w:line="360" w:lineRule="auto"/>
              <w:jc w:val="center"/>
              <w:rPr>
                <w:sz w:val="24"/>
              </w:rPr>
            </w:pPr>
            <w:r w:rsidRPr="00A35B7D">
              <w:rPr>
                <w:sz w:val="24"/>
              </w:rPr>
              <w:t>表</w:t>
            </w:r>
            <w:r w:rsidR="00824A66" w:rsidRPr="00A35B7D">
              <w:rPr>
                <w:rFonts w:hint="eastAsia"/>
                <w:sz w:val="24"/>
              </w:rPr>
              <w:t xml:space="preserve">17  </w:t>
            </w:r>
            <w:r w:rsidRPr="00A35B7D">
              <w:rPr>
                <w:sz w:val="24"/>
              </w:rPr>
              <w:t>本项目废水产生水质情况</w:t>
            </w:r>
          </w:p>
          <w:tbl>
            <w:tblPr>
              <w:tblW w:w="8505"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tblPr>
            <w:tblGrid>
              <w:gridCol w:w="1078"/>
              <w:gridCol w:w="1226"/>
              <w:gridCol w:w="1117"/>
              <w:gridCol w:w="1781"/>
              <w:gridCol w:w="1480"/>
              <w:gridCol w:w="1823"/>
            </w:tblGrid>
            <w:tr w:rsidR="00741A20" w:rsidRPr="00A35B7D" w:rsidTr="00523EE0">
              <w:trPr>
                <w:cantSplit/>
                <w:trHeight w:val="50"/>
                <w:jc w:val="center"/>
              </w:trPr>
              <w:tc>
                <w:tcPr>
                  <w:tcW w:w="1078" w:type="dxa"/>
                  <w:vMerge w:val="restart"/>
                  <w:vAlign w:val="center"/>
                </w:tcPr>
                <w:p w:rsidR="00741A20" w:rsidRPr="00A35B7D" w:rsidRDefault="00741A20" w:rsidP="00523EE0">
                  <w:pPr>
                    <w:spacing w:line="240" w:lineRule="exact"/>
                    <w:jc w:val="center"/>
                    <w:rPr>
                      <w:szCs w:val="21"/>
                    </w:rPr>
                  </w:pPr>
                  <w:r w:rsidRPr="00A35B7D">
                    <w:rPr>
                      <w:rFonts w:hint="eastAsia"/>
                      <w:kern w:val="0"/>
                      <w:szCs w:val="21"/>
                    </w:rPr>
                    <w:t>水来源</w:t>
                  </w:r>
                </w:p>
              </w:tc>
              <w:tc>
                <w:tcPr>
                  <w:tcW w:w="1226" w:type="dxa"/>
                  <w:vMerge w:val="restart"/>
                  <w:vAlign w:val="center"/>
                </w:tcPr>
                <w:p w:rsidR="00741A20" w:rsidRPr="00A35B7D" w:rsidRDefault="00741A20" w:rsidP="00523EE0">
                  <w:pPr>
                    <w:spacing w:line="240" w:lineRule="exact"/>
                    <w:jc w:val="center"/>
                    <w:rPr>
                      <w:szCs w:val="21"/>
                    </w:rPr>
                  </w:pPr>
                  <w:r w:rsidRPr="00A35B7D">
                    <w:rPr>
                      <w:rFonts w:hint="eastAsia"/>
                      <w:szCs w:val="21"/>
                    </w:rPr>
                    <w:t>废水量</w:t>
                  </w:r>
                </w:p>
                <w:p w:rsidR="00741A20" w:rsidRPr="00A35B7D" w:rsidRDefault="00741A20" w:rsidP="00523EE0">
                  <w:pPr>
                    <w:spacing w:line="240" w:lineRule="exact"/>
                    <w:jc w:val="center"/>
                    <w:rPr>
                      <w:szCs w:val="21"/>
                    </w:rPr>
                  </w:pPr>
                  <w:r w:rsidRPr="00A35B7D">
                    <w:rPr>
                      <w:rFonts w:hint="eastAsia"/>
                      <w:szCs w:val="21"/>
                    </w:rPr>
                    <w:t>(t/a)</w:t>
                  </w:r>
                </w:p>
              </w:tc>
              <w:tc>
                <w:tcPr>
                  <w:tcW w:w="1117" w:type="dxa"/>
                  <w:vMerge w:val="restart"/>
                  <w:vAlign w:val="center"/>
                </w:tcPr>
                <w:p w:rsidR="00741A20" w:rsidRPr="00A35B7D" w:rsidRDefault="00741A20" w:rsidP="00523EE0">
                  <w:pPr>
                    <w:spacing w:line="240" w:lineRule="exact"/>
                    <w:jc w:val="center"/>
                    <w:rPr>
                      <w:szCs w:val="21"/>
                    </w:rPr>
                  </w:pPr>
                  <w:r w:rsidRPr="00A35B7D">
                    <w:rPr>
                      <w:rFonts w:hint="eastAsia"/>
                      <w:szCs w:val="21"/>
                    </w:rPr>
                    <w:t>污染物名称</w:t>
                  </w:r>
                </w:p>
              </w:tc>
              <w:tc>
                <w:tcPr>
                  <w:tcW w:w="3261" w:type="dxa"/>
                  <w:gridSpan w:val="2"/>
                  <w:vAlign w:val="center"/>
                </w:tcPr>
                <w:p w:rsidR="00741A20" w:rsidRPr="00A35B7D" w:rsidRDefault="00741A20" w:rsidP="00523EE0">
                  <w:pPr>
                    <w:spacing w:line="240" w:lineRule="exact"/>
                    <w:jc w:val="center"/>
                    <w:rPr>
                      <w:szCs w:val="21"/>
                    </w:rPr>
                  </w:pPr>
                  <w:r w:rsidRPr="00A35B7D">
                    <w:rPr>
                      <w:rFonts w:hint="eastAsia"/>
                      <w:szCs w:val="21"/>
                    </w:rPr>
                    <w:t>污染物产生情况</w:t>
                  </w:r>
                </w:p>
              </w:tc>
              <w:tc>
                <w:tcPr>
                  <w:tcW w:w="1823" w:type="dxa"/>
                  <w:vMerge w:val="restart"/>
                  <w:vAlign w:val="center"/>
                </w:tcPr>
                <w:p w:rsidR="00741A20" w:rsidRPr="00A35B7D" w:rsidRDefault="00741A20" w:rsidP="00523EE0">
                  <w:pPr>
                    <w:spacing w:line="240" w:lineRule="exact"/>
                    <w:jc w:val="center"/>
                    <w:rPr>
                      <w:szCs w:val="21"/>
                    </w:rPr>
                  </w:pPr>
                  <w:r w:rsidRPr="00A35B7D">
                    <w:rPr>
                      <w:rFonts w:hint="eastAsia"/>
                      <w:szCs w:val="21"/>
                    </w:rPr>
                    <w:t>治理措施</w:t>
                  </w:r>
                </w:p>
              </w:tc>
            </w:tr>
            <w:tr w:rsidR="00741A20" w:rsidRPr="00A35B7D" w:rsidTr="00523EE0">
              <w:trPr>
                <w:cantSplit/>
                <w:trHeight w:val="340"/>
                <w:jc w:val="center"/>
              </w:trPr>
              <w:tc>
                <w:tcPr>
                  <w:tcW w:w="1078" w:type="dxa"/>
                  <w:vMerge/>
                  <w:vAlign w:val="center"/>
                </w:tcPr>
                <w:p w:rsidR="00741A20" w:rsidRPr="00A35B7D" w:rsidRDefault="00741A20" w:rsidP="00523EE0">
                  <w:pPr>
                    <w:spacing w:line="240" w:lineRule="exact"/>
                    <w:jc w:val="center"/>
                    <w:rPr>
                      <w:szCs w:val="21"/>
                    </w:rPr>
                  </w:pPr>
                </w:p>
              </w:tc>
              <w:tc>
                <w:tcPr>
                  <w:tcW w:w="1226" w:type="dxa"/>
                  <w:vMerge/>
                  <w:vAlign w:val="center"/>
                </w:tcPr>
                <w:p w:rsidR="00741A20" w:rsidRPr="00A35B7D" w:rsidRDefault="00741A20" w:rsidP="00523EE0">
                  <w:pPr>
                    <w:spacing w:line="240" w:lineRule="exact"/>
                    <w:jc w:val="center"/>
                    <w:rPr>
                      <w:szCs w:val="21"/>
                    </w:rPr>
                  </w:pPr>
                </w:p>
              </w:tc>
              <w:tc>
                <w:tcPr>
                  <w:tcW w:w="1117" w:type="dxa"/>
                  <w:vMerge/>
                  <w:vAlign w:val="center"/>
                </w:tcPr>
                <w:p w:rsidR="00741A20" w:rsidRPr="00A35B7D" w:rsidRDefault="00741A20" w:rsidP="00523EE0">
                  <w:pPr>
                    <w:spacing w:line="240" w:lineRule="exact"/>
                    <w:jc w:val="center"/>
                    <w:rPr>
                      <w:szCs w:val="21"/>
                    </w:rPr>
                  </w:pPr>
                </w:p>
              </w:tc>
              <w:tc>
                <w:tcPr>
                  <w:tcW w:w="1781" w:type="dxa"/>
                  <w:vAlign w:val="center"/>
                </w:tcPr>
                <w:p w:rsidR="00741A20" w:rsidRPr="00A35B7D" w:rsidRDefault="00741A20" w:rsidP="00523EE0">
                  <w:pPr>
                    <w:spacing w:line="240" w:lineRule="exact"/>
                    <w:jc w:val="center"/>
                    <w:rPr>
                      <w:szCs w:val="21"/>
                    </w:rPr>
                  </w:pPr>
                  <w:r w:rsidRPr="00A35B7D">
                    <w:rPr>
                      <w:rFonts w:hint="eastAsia"/>
                      <w:szCs w:val="21"/>
                    </w:rPr>
                    <w:t>浓度</w:t>
                  </w:r>
                </w:p>
                <w:p w:rsidR="00741A20" w:rsidRPr="00A35B7D" w:rsidRDefault="00741A20" w:rsidP="00523EE0">
                  <w:pPr>
                    <w:spacing w:line="240" w:lineRule="exact"/>
                    <w:jc w:val="center"/>
                    <w:rPr>
                      <w:szCs w:val="21"/>
                    </w:rPr>
                  </w:pPr>
                  <w:r w:rsidRPr="00A35B7D">
                    <w:rPr>
                      <w:rFonts w:hint="eastAsia"/>
                      <w:szCs w:val="21"/>
                    </w:rPr>
                    <w:t>(mg/L)</w:t>
                  </w:r>
                </w:p>
              </w:tc>
              <w:tc>
                <w:tcPr>
                  <w:tcW w:w="1480" w:type="dxa"/>
                  <w:vAlign w:val="center"/>
                </w:tcPr>
                <w:p w:rsidR="00741A20" w:rsidRPr="00A35B7D" w:rsidRDefault="00741A20" w:rsidP="00523EE0">
                  <w:pPr>
                    <w:spacing w:line="240" w:lineRule="exact"/>
                    <w:jc w:val="center"/>
                    <w:rPr>
                      <w:szCs w:val="21"/>
                    </w:rPr>
                  </w:pPr>
                  <w:r w:rsidRPr="00A35B7D">
                    <w:rPr>
                      <w:rFonts w:hint="eastAsia"/>
                      <w:szCs w:val="21"/>
                    </w:rPr>
                    <w:t>量</w:t>
                  </w:r>
                </w:p>
                <w:p w:rsidR="00741A20" w:rsidRPr="00A35B7D" w:rsidRDefault="00741A20" w:rsidP="00523EE0">
                  <w:pPr>
                    <w:spacing w:line="240" w:lineRule="exact"/>
                    <w:jc w:val="center"/>
                    <w:rPr>
                      <w:szCs w:val="21"/>
                    </w:rPr>
                  </w:pPr>
                  <w:r w:rsidRPr="00A35B7D">
                    <w:rPr>
                      <w:rFonts w:hint="eastAsia"/>
                      <w:szCs w:val="21"/>
                    </w:rPr>
                    <w:t>(t/a)</w:t>
                  </w:r>
                </w:p>
              </w:tc>
              <w:tc>
                <w:tcPr>
                  <w:tcW w:w="1823" w:type="dxa"/>
                  <w:vMerge/>
                  <w:vAlign w:val="center"/>
                </w:tcPr>
                <w:p w:rsidR="00741A20" w:rsidRPr="00A35B7D" w:rsidRDefault="00741A20" w:rsidP="00523EE0">
                  <w:pPr>
                    <w:spacing w:line="240" w:lineRule="exact"/>
                    <w:jc w:val="center"/>
                    <w:rPr>
                      <w:szCs w:val="21"/>
                    </w:rPr>
                  </w:pPr>
                </w:p>
              </w:tc>
            </w:tr>
            <w:tr w:rsidR="00300177" w:rsidRPr="00A35B7D" w:rsidTr="00523EE0">
              <w:trPr>
                <w:cantSplit/>
                <w:trHeight w:val="283"/>
                <w:jc w:val="center"/>
              </w:trPr>
              <w:tc>
                <w:tcPr>
                  <w:tcW w:w="1078" w:type="dxa"/>
                  <w:vMerge w:val="restart"/>
                  <w:vAlign w:val="center"/>
                </w:tcPr>
                <w:p w:rsidR="00300177" w:rsidRPr="00A35B7D" w:rsidRDefault="00300177" w:rsidP="00523EE0">
                  <w:pPr>
                    <w:spacing w:line="240" w:lineRule="exact"/>
                    <w:jc w:val="center"/>
                    <w:rPr>
                      <w:szCs w:val="21"/>
                    </w:rPr>
                  </w:pPr>
                  <w:r w:rsidRPr="00A35B7D">
                    <w:rPr>
                      <w:rFonts w:hint="eastAsia"/>
                      <w:szCs w:val="21"/>
                    </w:rPr>
                    <w:t>生活</w:t>
                  </w:r>
                </w:p>
                <w:p w:rsidR="00300177" w:rsidRPr="00A35B7D" w:rsidRDefault="00300177" w:rsidP="00523EE0">
                  <w:pPr>
                    <w:spacing w:line="240" w:lineRule="exact"/>
                    <w:jc w:val="center"/>
                    <w:rPr>
                      <w:szCs w:val="21"/>
                    </w:rPr>
                  </w:pPr>
                  <w:r w:rsidRPr="00A35B7D">
                    <w:rPr>
                      <w:rFonts w:hint="eastAsia"/>
                      <w:szCs w:val="21"/>
                    </w:rPr>
                    <w:t>污水</w:t>
                  </w:r>
                </w:p>
              </w:tc>
              <w:tc>
                <w:tcPr>
                  <w:tcW w:w="1226" w:type="dxa"/>
                  <w:vMerge w:val="restart"/>
                  <w:vAlign w:val="center"/>
                </w:tcPr>
                <w:p w:rsidR="00300177" w:rsidRPr="00A35B7D" w:rsidRDefault="00300177" w:rsidP="00523EE0">
                  <w:pPr>
                    <w:spacing w:line="240" w:lineRule="exact"/>
                    <w:jc w:val="center"/>
                    <w:rPr>
                      <w:szCs w:val="21"/>
                    </w:rPr>
                  </w:pPr>
                  <w:r w:rsidRPr="00A35B7D">
                    <w:rPr>
                      <w:rFonts w:hint="eastAsia"/>
                      <w:szCs w:val="21"/>
                    </w:rPr>
                    <w:t>240</w:t>
                  </w:r>
                </w:p>
              </w:tc>
              <w:tc>
                <w:tcPr>
                  <w:tcW w:w="1117" w:type="dxa"/>
                  <w:vAlign w:val="center"/>
                </w:tcPr>
                <w:p w:rsidR="00300177" w:rsidRPr="00A35B7D" w:rsidRDefault="00300177" w:rsidP="00523EE0">
                  <w:pPr>
                    <w:spacing w:line="240" w:lineRule="exact"/>
                    <w:jc w:val="center"/>
                    <w:rPr>
                      <w:szCs w:val="21"/>
                    </w:rPr>
                  </w:pPr>
                  <w:r w:rsidRPr="00A35B7D">
                    <w:rPr>
                      <w:rFonts w:hint="eastAsia"/>
                      <w:szCs w:val="21"/>
                    </w:rPr>
                    <w:t>COD</w:t>
                  </w:r>
                </w:p>
              </w:tc>
              <w:tc>
                <w:tcPr>
                  <w:tcW w:w="1781" w:type="dxa"/>
                  <w:vAlign w:val="center"/>
                </w:tcPr>
                <w:p w:rsidR="00300177" w:rsidRPr="00A35B7D" w:rsidRDefault="00300177" w:rsidP="00523EE0">
                  <w:pPr>
                    <w:jc w:val="center"/>
                    <w:rPr>
                      <w:szCs w:val="21"/>
                    </w:rPr>
                  </w:pPr>
                  <w:r w:rsidRPr="00A35B7D">
                    <w:rPr>
                      <w:szCs w:val="21"/>
                    </w:rPr>
                    <w:t>300</w:t>
                  </w:r>
                  <w:r w:rsidRPr="00A35B7D">
                    <w:rPr>
                      <w:szCs w:val="21"/>
                    </w:rPr>
                    <w:t>～</w:t>
                  </w:r>
                  <w:r w:rsidRPr="00A35B7D">
                    <w:rPr>
                      <w:szCs w:val="21"/>
                    </w:rPr>
                    <w:t>500</w:t>
                  </w:r>
                </w:p>
              </w:tc>
              <w:tc>
                <w:tcPr>
                  <w:tcW w:w="1480" w:type="dxa"/>
                  <w:vAlign w:val="center"/>
                </w:tcPr>
                <w:p w:rsidR="00300177" w:rsidRPr="00A35B7D" w:rsidRDefault="00300177" w:rsidP="009A4542">
                  <w:pPr>
                    <w:jc w:val="center"/>
                    <w:rPr>
                      <w:szCs w:val="21"/>
                    </w:rPr>
                  </w:pPr>
                  <w:r w:rsidRPr="00A35B7D">
                    <w:rPr>
                      <w:rFonts w:hint="eastAsia"/>
                      <w:szCs w:val="21"/>
                    </w:rPr>
                    <w:t>0.096</w:t>
                  </w:r>
                </w:p>
              </w:tc>
              <w:tc>
                <w:tcPr>
                  <w:tcW w:w="1823" w:type="dxa"/>
                  <w:vMerge w:val="restart"/>
                  <w:vAlign w:val="center"/>
                </w:tcPr>
                <w:p w:rsidR="00300177" w:rsidRPr="00A35B7D" w:rsidRDefault="00300177" w:rsidP="00523EE0">
                  <w:pPr>
                    <w:spacing w:line="240" w:lineRule="exact"/>
                    <w:jc w:val="center"/>
                    <w:rPr>
                      <w:szCs w:val="21"/>
                    </w:rPr>
                  </w:pPr>
                  <w:r w:rsidRPr="00A35B7D">
                    <w:rPr>
                      <w:rFonts w:hint="eastAsia"/>
                      <w:szCs w:val="21"/>
                    </w:rPr>
                    <w:t>经化粪池预处理后接入</w:t>
                  </w:r>
                  <w:r w:rsidRPr="00A35B7D">
                    <w:rPr>
                      <w:rFonts w:hint="eastAsia"/>
                      <w:sz w:val="24"/>
                    </w:rPr>
                    <w:t>江阴澄常污水处理有限公司</w:t>
                  </w:r>
                  <w:r w:rsidRPr="00A35B7D">
                    <w:rPr>
                      <w:szCs w:val="21"/>
                    </w:rPr>
                    <w:t>集中处理</w:t>
                  </w:r>
                </w:p>
              </w:tc>
            </w:tr>
            <w:tr w:rsidR="00300177" w:rsidRPr="00A35B7D" w:rsidTr="00523EE0">
              <w:trPr>
                <w:cantSplit/>
                <w:trHeight w:val="283"/>
                <w:jc w:val="center"/>
              </w:trPr>
              <w:tc>
                <w:tcPr>
                  <w:tcW w:w="1078" w:type="dxa"/>
                  <w:vMerge/>
                  <w:vAlign w:val="center"/>
                </w:tcPr>
                <w:p w:rsidR="00300177" w:rsidRPr="00A35B7D" w:rsidRDefault="00300177" w:rsidP="00523EE0">
                  <w:pPr>
                    <w:spacing w:line="240" w:lineRule="exact"/>
                    <w:jc w:val="center"/>
                    <w:rPr>
                      <w:szCs w:val="21"/>
                    </w:rPr>
                  </w:pPr>
                </w:p>
              </w:tc>
              <w:tc>
                <w:tcPr>
                  <w:tcW w:w="1226" w:type="dxa"/>
                  <w:vMerge/>
                  <w:vAlign w:val="center"/>
                </w:tcPr>
                <w:p w:rsidR="00300177" w:rsidRPr="00A35B7D" w:rsidRDefault="00300177" w:rsidP="00523EE0">
                  <w:pPr>
                    <w:spacing w:line="240" w:lineRule="exact"/>
                    <w:jc w:val="center"/>
                    <w:rPr>
                      <w:szCs w:val="21"/>
                    </w:rPr>
                  </w:pPr>
                </w:p>
              </w:tc>
              <w:tc>
                <w:tcPr>
                  <w:tcW w:w="1117" w:type="dxa"/>
                  <w:vAlign w:val="center"/>
                </w:tcPr>
                <w:p w:rsidR="00300177" w:rsidRPr="00A35B7D" w:rsidRDefault="00300177" w:rsidP="00523EE0">
                  <w:pPr>
                    <w:spacing w:line="240" w:lineRule="exact"/>
                    <w:jc w:val="center"/>
                    <w:rPr>
                      <w:szCs w:val="21"/>
                    </w:rPr>
                  </w:pPr>
                  <w:r w:rsidRPr="00A35B7D">
                    <w:rPr>
                      <w:rFonts w:hint="eastAsia"/>
                      <w:szCs w:val="21"/>
                    </w:rPr>
                    <w:t>SS</w:t>
                  </w:r>
                </w:p>
              </w:tc>
              <w:tc>
                <w:tcPr>
                  <w:tcW w:w="1781" w:type="dxa"/>
                  <w:vAlign w:val="center"/>
                </w:tcPr>
                <w:p w:rsidR="00300177" w:rsidRPr="00A35B7D" w:rsidRDefault="00300177" w:rsidP="00523EE0">
                  <w:pPr>
                    <w:jc w:val="center"/>
                    <w:rPr>
                      <w:szCs w:val="21"/>
                    </w:rPr>
                  </w:pPr>
                  <w:r w:rsidRPr="00A35B7D">
                    <w:rPr>
                      <w:rFonts w:hint="eastAsia"/>
                      <w:szCs w:val="21"/>
                    </w:rPr>
                    <w:t>2</w:t>
                  </w:r>
                  <w:r w:rsidRPr="00A35B7D">
                    <w:rPr>
                      <w:szCs w:val="21"/>
                    </w:rPr>
                    <w:t>00</w:t>
                  </w:r>
                  <w:r w:rsidRPr="00A35B7D">
                    <w:rPr>
                      <w:szCs w:val="21"/>
                    </w:rPr>
                    <w:t>～</w:t>
                  </w:r>
                  <w:r w:rsidRPr="00A35B7D">
                    <w:rPr>
                      <w:rFonts w:hint="eastAsia"/>
                      <w:szCs w:val="21"/>
                    </w:rPr>
                    <w:t>4</w:t>
                  </w:r>
                  <w:r w:rsidRPr="00A35B7D">
                    <w:rPr>
                      <w:szCs w:val="21"/>
                    </w:rPr>
                    <w:t>00</w:t>
                  </w:r>
                </w:p>
              </w:tc>
              <w:tc>
                <w:tcPr>
                  <w:tcW w:w="1480" w:type="dxa"/>
                  <w:vAlign w:val="center"/>
                </w:tcPr>
                <w:p w:rsidR="00300177" w:rsidRPr="00A35B7D" w:rsidRDefault="00300177" w:rsidP="009A4542">
                  <w:pPr>
                    <w:jc w:val="center"/>
                    <w:rPr>
                      <w:szCs w:val="21"/>
                    </w:rPr>
                  </w:pPr>
                  <w:r w:rsidRPr="00A35B7D">
                    <w:rPr>
                      <w:rFonts w:hint="eastAsia"/>
                      <w:szCs w:val="21"/>
                    </w:rPr>
                    <w:t>0.072</w:t>
                  </w:r>
                </w:p>
              </w:tc>
              <w:tc>
                <w:tcPr>
                  <w:tcW w:w="1823" w:type="dxa"/>
                  <w:vMerge/>
                  <w:vAlign w:val="center"/>
                </w:tcPr>
                <w:p w:rsidR="00300177" w:rsidRPr="00A35B7D" w:rsidRDefault="00300177" w:rsidP="00523EE0">
                  <w:pPr>
                    <w:spacing w:line="240" w:lineRule="exact"/>
                    <w:jc w:val="center"/>
                    <w:rPr>
                      <w:szCs w:val="21"/>
                    </w:rPr>
                  </w:pPr>
                </w:p>
              </w:tc>
            </w:tr>
            <w:tr w:rsidR="00300177" w:rsidRPr="00A35B7D" w:rsidTr="00523EE0">
              <w:trPr>
                <w:cantSplit/>
                <w:trHeight w:val="283"/>
                <w:jc w:val="center"/>
              </w:trPr>
              <w:tc>
                <w:tcPr>
                  <w:tcW w:w="1078" w:type="dxa"/>
                  <w:vMerge/>
                  <w:vAlign w:val="center"/>
                </w:tcPr>
                <w:p w:rsidR="00300177" w:rsidRPr="00A35B7D" w:rsidRDefault="00300177" w:rsidP="00523EE0">
                  <w:pPr>
                    <w:spacing w:line="240" w:lineRule="exact"/>
                    <w:jc w:val="center"/>
                    <w:rPr>
                      <w:szCs w:val="21"/>
                    </w:rPr>
                  </w:pPr>
                </w:p>
              </w:tc>
              <w:tc>
                <w:tcPr>
                  <w:tcW w:w="1226" w:type="dxa"/>
                  <w:vMerge/>
                  <w:vAlign w:val="center"/>
                </w:tcPr>
                <w:p w:rsidR="00300177" w:rsidRPr="00A35B7D" w:rsidRDefault="00300177" w:rsidP="00523EE0">
                  <w:pPr>
                    <w:spacing w:line="240" w:lineRule="exact"/>
                    <w:jc w:val="center"/>
                    <w:rPr>
                      <w:szCs w:val="21"/>
                    </w:rPr>
                  </w:pPr>
                </w:p>
              </w:tc>
              <w:tc>
                <w:tcPr>
                  <w:tcW w:w="1117" w:type="dxa"/>
                  <w:vAlign w:val="center"/>
                </w:tcPr>
                <w:p w:rsidR="00300177" w:rsidRPr="00A35B7D" w:rsidRDefault="00300177" w:rsidP="00523EE0">
                  <w:pPr>
                    <w:spacing w:line="240" w:lineRule="exact"/>
                    <w:jc w:val="center"/>
                    <w:rPr>
                      <w:szCs w:val="21"/>
                    </w:rPr>
                  </w:pPr>
                  <w:r w:rsidRPr="00A35B7D">
                    <w:rPr>
                      <w:rFonts w:hint="eastAsia"/>
                      <w:szCs w:val="21"/>
                    </w:rPr>
                    <w:t>氨氮</w:t>
                  </w:r>
                </w:p>
              </w:tc>
              <w:tc>
                <w:tcPr>
                  <w:tcW w:w="1781" w:type="dxa"/>
                  <w:vAlign w:val="center"/>
                </w:tcPr>
                <w:p w:rsidR="00300177" w:rsidRPr="00A35B7D" w:rsidRDefault="00300177" w:rsidP="00523EE0">
                  <w:pPr>
                    <w:jc w:val="center"/>
                    <w:rPr>
                      <w:szCs w:val="21"/>
                    </w:rPr>
                  </w:pPr>
                  <w:r w:rsidRPr="00A35B7D">
                    <w:rPr>
                      <w:rFonts w:hint="eastAsia"/>
                      <w:szCs w:val="21"/>
                    </w:rPr>
                    <w:t>30</w:t>
                  </w:r>
                  <w:r w:rsidRPr="00A35B7D">
                    <w:rPr>
                      <w:szCs w:val="21"/>
                    </w:rPr>
                    <w:t>～</w:t>
                  </w:r>
                  <w:r w:rsidRPr="00A35B7D">
                    <w:rPr>
                      <w:rFonts w:hint="eastAsia"/>
                      <w:szCs w:val="21"/>
                    </w:rPr>
                    <w:t>50</w:t>
                  </w:r>
                </w:p>
              </w:tc>
              <w:tc>
                <w:tcPr>
                  <w:tcW w:w="1480" w:type="dxa"/>
                  <w:vAlign w:val="center"/>
                </w:tcPr>
                <w:p w:rsidR="00300177" w:rsidRPr="00A35B7D" w:rsidRDefault="00300177" w:rsidP="009A4542">
                  <w:pPr>
                    <w:jc w:val="center"/>
                    <w:rPr>
                      <w:szCs w:val="21"/>
                    </w:rPr>
                  </w:pPr>
                  <w:r w:rsidRPr="00A35B7D">
                    <w:rPr>
                      <w:rFonts w:hint="eastAsia"/>
                      <w:szCs w:val="21"/>
                    </w:rPr>
                    <w:t>0.01</w:t>
                  </w:r>
                </w:p>
              </w:tc>
              <w:tc>
                <w:tcPr>
                  <w:tcW w:w="1823" w:type="dxa"/>
                  <w:vMerge/>
                  <w:vAlign w:val="center"/>
                </w:tcPr>
                <w:p w:rsidR="00300177" w:rsidRPr="00A35B7D" w:rsidRDefault="00300177" w:rsidP="00523EE0">
                  <w:pPr>
                    <w:spacing w:line="240" w:lineRule="exact"/>
                    <w:jc w:val="center"/>
                    <w:rPr>
                      <w:szCs w:val="21"/>
                    </w:rPr>
                  </w:pPr>
                </w:p>
              </w:tc>
            </w:tr>
            <w:tr w:rsidR="00300177" w:rsidRPr="00A35B7D" w:rsidTr="00523EE0">
              <w:trPr>
                <w:cantSplit/>
                <w:trHeight w:val="283"/>
                <w:jc w:val="center"/>
              </w:trPr>
              <w:tc>
                <w:tcPr>
                  <w:tcW w:w="1078" w:type="dxa"/>
                  <w:vMerge/>
                  <w:vAlign w:val="center"/>
                </w:tcPr>
                <w:p w:rsidR="00300177" w:rsidRPr="00A35B7D" w:rsidRDefault="00300177" w:rsidP="00523EE0">
                  <w:pPr>
                    <w:spacing w:line="240" w:lineRule="exact"/>
                    <w:jc w:val="center"/>
                    <w:rPr>
                      <w:szCs w:val="21"/>
                    </w:rPr>
                  </w:pPr>
                </w:p>
              </w:tc>
              <w:tc>
                <w:tcPr>
                  <w:tcW w:w="1226" w:type="dxa"/>
                  <w:vMerge/>
                  <w:vAlign w:val="center"/>
                </w:tcPr>
                <w:p w:rsidR="00300177" w:rsidRPr="00A35B7D" w:rsidRDefault="00300177" w:rsidP="00523EE0">
                  <w:pPr>
                    <w:spacing w:line="240" w:lineRule="exact"/>
                    <w:jc w:val="center"/>
                    <w:rPr>
                      <w:szCs w:val="21"/>
                    </w:rPr>
                  </w:pPr>
                </w:p>
              </w:tc>
              <w:tc>
                <w:tcPr>
                  <w:tcW w:w="1117" w:type="dxa"/>
                  <w:vAlign w:val="center"/>
                </w:tcPr>
                <w:p w:rsidR="00300177" w:rsidRPr="00A35B7D" w:rsidRDefault="00300177" w:rsidP="00523EE0">
                  <w:pPr>
                    <w:spacing w:line="240" w:lineRule="exact"/>
                    <w:jc w:val="center"/>
                    <w:rPr>
                      <w:szCs w:val="21"/>
                    </w:rPr>
                  </w:pPr>
                  <w:r w:rsidRPr="00A35B7D">
                    <w:rPr>
                      <w:rFonts w:hint="eastAsia"/>
                      <w:szCs w:val="21"/>
                    </w:rPr>
                    <w:t>TP</w:t>
                  </w:r>
                </w:p>
              </w:tc>
              <w:tc>
                <w:tcPr>
                  <w:tcW w:w="1781" w:type="dxa"/>
                  <w:vAlign w:val="center"/>
                </w:tcPr>
                <w:p w:rsidR="00300177" w:rsidRPr="00A35B7D" w:rsidRDefault="00300177" w:rsidP="00523EE0">
                  <w:pPr>
                    <w:jc w:val="center"/>
                    <w:rPr>
                      <w:szCs w:val="21"/>
                    </w:rPr>
                  </w:pPr>
                  <w:r w:rsidRPr="00A35B7D">
                    <w:rPr>
                      <w:rFonts w:hint="eastAsia"/>
                      <w:szCs w:val="21"/>
                    </w:rPr>
                    <w:t>3</w:t>
                  </w:r>
                  <w:r w:rsidRPr="00A35B7D">
                    <w:rPr>
                      <w:szCs w:val="21"/>
                    </w:rPr>
                    <w:t>～</w:t>
                  </w:r>
                  <w:r w:rsidRPr="00A35B7D">
                    <w:rPr>
                      <w:rFonts w:hint="eastAsia"/>
                      <w:szCs w:val="21"/>
                    </w:rPr>
                    <w:t>5</w:t>
                  </w:r>
                </w:p>
              </w:tc>
              <w:tc>
                <w:tcPr>
                  <w:tcW w:w="1480" w:type="dxa"/>
                  <w:vAlign w:val="center"/>
                </w:tcPr>
                <w:p w:rsidR="00300177" w:rsidRPr="00A35B7D" w:rsidRDefault="00300177" w:rsidP="009A4542">
                  <w:pPr>
                    <w:jc w:val="center"/>
                    <w:rPr>
                      <w:szCs w:val="21"/>
                    </w:rPr>
                  </w:pPr>
                  <w:r w:rsidRPr="00A35B7D">
                    <w:rPr>
                      <w:rFonts w:hint="eastAsia"/>
                      <w:szCs w:val="21"/>
                    </w:rPr>
                    <w:t>0.001</w:t>
                  </w:r>
                </w:p>
              </w:tc>
              <w:tc>
                <w:tcPr>
                  <w:tcW w:w="1823" w:type="dxa"/>
                  <w:vMerge/>
                  <w:vAlign w:val="center"/>
                </w:tcPr>
                <w:p w:rsidR="00300177" w:rsidRPr="00A35B7D" w:rsidRDefault="00300177" w:rsidP="00523EE0">
                  <w:pPr>
                    <w:spacing w:line="240" w:lineRule="exact"/>
                    <w:jc w:val="center"/>
                    <w:rPr>
                      <w:szCs w:val="21"/>
                    </w:rPr>
                  </w:pPr>
                </w:p>
              </w:tc>
            </w:tr>
          </w:tbl>
          <w:p w:rsidR="00A71F85" w:rsidRPr="00A35B7D" w:rsidRDefault="0075416C">
            <w:pPr>
              <w:spacing w:line="360" w:lineRule="auto"/>
              <w:rPr>
                <w:sz w:val="24"/>
              </w:rPr>
            </w:pPr>
            <w:r w:rsidRPr="00A35B7D">
              <w:rPr>
                <w:rFonts w:hint="eastAsia"/>
                <w:sz w:val="24"/>
              </w:rPr>
              <w:t>3</w:t>
            </w:r>
            <w:r w:rsidRPr="00A35B7D">
              <w:rPr>
                <w:sz w:val="24"/>
              </w:rPr>
              <w:t>、固废</w:t>
            </w:r>
          </w:p>
          <w:p w:rsidR="00A71F85" w:rsidRPr="00A35B7D" w:rsidRDefault="0075416C">
            <w:pPr>
              <w:spacing w:line="360" w:lineRule="auto"/>
              <w:ind w:firstLineChars="200" w:firstLine="480"/>
              <w:rPr>
                <w:sz w:val="24"/>
              </w:rPr>
            </w:pPr>
            <w:r w:rsidRPr="00A35B7D">
              <w:rPr>
                <w:sz w:val="24"/>
              </w:rPr>
              <w:t>本项目</w:t>
            </w:r>
            <w:r w:rsidRPr="00A35B7D">
              <w:rPr>
                <w:rFonts w:hint="eastAsia"/>
                <w:sz w:val="24"/>
              </w:rPr>
              <w:t>营运期固体废物</w:t>
            </w:r>
            <w:r w:rsidR="00597D36" w:rsidRPr="00A35B7D">
              <w:rPr>
                <w:rFonts w:hint="eastAsia"/>
                <w:sz w:val="24"/>
              </w:rPr>
              <w:t>主要为</w:t>
            </w:r>
            <w:r w:rsidR="00300177" w:rsidRPr="00A35B7D">
              <w:rPr>
                <w:rFonts w:hint="eastAsia"/>
                <w:sz w:val="24"/>
              </w:rPr>
              <w:t>下料、打孔、钻孔环节</w:t>
            </w:r>
            <w:r w:rsidR="00741A20" w:rsidRPr="00A35B7D">
              <w:rPr>
                <w:rFonts w:hint="eastAsia"/>
                <w:sz w:val="24"/>
              </w:rPr>
              <w:t>产生的金属废料，</w:t>
            </w:r>
            <w:r w:rsidR="00300177" w:rsidRPr="00A35B7D">
              <w:rPr>
                <w:rFonts w:hint="eastAsia"/>
                <w:sz w:val="24"/>
              </w:rPr>
              <w:t>拼装</w:t>
            </w:r>
            <w:r w:rsidR="00597D36" w:rsidRPr="00A35B7D">
              <w:rPr>
                <w:rFonts w:hint="eastAsia"/>
                <w:sz w:val="24"/>
              </w:rPr>
              <w:t>环节产生的</w:t>
            </w:r>
            <w:r w:rsidR="00300177" w:rsidRPr="00A35B7D">
              <w:rPr>
                <w:rFonts w:hint="eastAsia"/>
                <w:sz w:val="24"/>
              </w:rPr>
              <w:t>焊渣，打磨环节产生的金属屑</w:t>
            </w:r>
            <w:r w:rsidR="00597D36" w:rsidRPr="00A35B7D">
              <w:rPr>
                <w:rFonts w:hint="eastAsia"/>
                <w:sz w:val="24"/>
              </w:rPr>
              <w:t>以及厂区职工生活活动产生的生活垃圾，固体废物</w:t>
            </w:r>
            <w:r w:rsidRPr="00A35B7D">
              <w:rPr>
                <w:rFonts w:hint="eastAsia"/>
                <w:sz w:val="24"/>
              </w:rPr>
              <w:t>分析结果</w:t>
            </w:r>
            <w:r w:rsidRPr="00A35B7D">
              <w:rPr>
                <w:sz w:val="24"/>
              </w:rPr>
              <w:t>详见表</w:t>
            </w:r>
            <w:r w:rsidR="00824A66" w:rsidRPr="00A35B7D">
              <w:rPr>
                <w:rFonts w:hint="eastAsia"/>
                <w:sz w:val="24"/>
              </w:rPr>
              <w:t>18</w:t>
            </w:r>
            <w:r w:rsidRPr="00A35B7D">
              <w:rPr>
                <w:sz w:val="24"/>
              </w:rPr>
              <w:t>。</w:t>
            </w:r>
          </w:p>
          <w:p w:rsidR="00A71F85" w:rsidRPr="00A35B7D" w:rsidRDefault="0075416C" w:rsidP="00597D36">
            <w:pPr>
              <w:spacing w:line="360" w:lineRule="auto"/>
              <w:jc w:val="center"/>
              <w:rPr>
                <w:sz w:val="24"/>
              </w:rPr>
            </w:pPr>
            <w:r w:rsidRPr="00A35B7D">
              <w:rPr>
                <w:sz w:val="24"/>
              </w:rPr>
              <w:t>表</w:t>
            </w:r>
            <w:r w:rsidR="00824A66" w:rsidRPr="00A35B7D">
              <w:rPr>
                <w:rFonts w:hint="eastAsia"/>
                <w:sz w:val="24"/>
              </w:rPr>
              <w:t xml:space="preserve">18  </w:t>
            </w:r>
            <w:r w:rsidRPr="00A35B7D">
              <w:rPr>
                <w:sz w:val="24"/>
              </w:rPr>
              <w:t>固废产生及综合利用、处理处置情况</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85" w:type="dxa"/>
                <w:right w:w="85" w:type="dxa"/>
              </w:tblCellMar>
              <w:tblLook w:val="04A0"/>
            </w:tblPr>
            <w:tblGrid>
              <w:gridCol w:w="373"/>
              <w:gridCol w:w="1051"/>
              <w:gridCol w:w="709"/>
              <w:gridCol w:w="1275"/>
              <w:gridCol w:w="426"/>
              <w:gridCol w:w="708"/>
              <w:gridCol w:w="1153"/>
              <w:gridCol w:w="575"/>
              <w:gridCol w:w="719"/>
              <w:gridCol w:w="864"/>
              <w:gridCol w:w="955"/>
            </w:tblGrid>
            <w:tr w:rsidR="00A71F85" w:rsidRPr="00A35B7D" w:rsidTr="008303C6">
              <w:trPr>
                <w:trHeight w:val="20"/>
                <w:jc w:val="center"/>
              </w:trPr>
              <w:tc>
                <w:tcPr>
                  <w:tcW w:w="373" w:type="dxa"/>
                  <w:tcMar>
                    <w:left w:w="57" w:type="dxa"/>
                    <w:right w:w="57" w:type="dxa"/>
                  </w:tcMar>
                  <w:vAlign w:val="center"/>
                </w:tcPr>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序号</w:t>
                  </w:r>
                </w:p>
              </w:tc>
              <w:tc>
                <w:tcPr>
                  <w:tcW w:w="1051" w:type="dxa"/>
                  <w:tcMar>
                    <w:left w:w="57" w:type="dxa"/>
                    <w:right w:w="57" w:type="dxa"/>
                  </w:tcMar>
                  <w:vAlign w:val="center"/>
                </w:tcPr>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固废</w:t>
                  </w:r>
                </w:p>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名称</w:t>
                  </w:r>
                </w:p>
              </w:tc>
              <w:tc>
                <w:tcPr>
                  <w:tcW w:w="709" w:type="dxa"/>
                  <w:tcMar>
                    <w:left w:w="57" w:type="dxa"/>
                    <w:right w:w="57" w:type="dxa"/>
                  </w:tcMar>
                  <w:vAlign w:val="center"/>
                </w:tcPr>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属性</w:t>
                  </w:r>
                </w:p>
              </w:tc>
              <w:tc>
                <w:tcPr>
                  <w:tcW w:w="1275" w:type="dxa"/>
                  <w:tcMar>
                    <w:left w:w="57" w:type="dxa"/>
                    <w:right w:w="57" w:type="dxa"/>
                  </w:tcMar>
                  <w:vAlign w:val="center"/>
                </w:tcPr>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产生</w:t>
                  </w:r>
                </w:p>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工序</w:t>
                  </w:r>
                </w:p>
              </w:tc>
              <w:tc>
                <w:tcPr>
                  <w:tcW w:w="426" w:type="dxa"/>
                  <w:tcMar>
                    <w:left w:w="57" w:type="dxa"/>
                    <w:right w:w="57" w:type="dxa"/>
                  </w:tcMar>
                  <w:vAlign w:val="center"/>
                </w:tcPr>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形态</w:t>
                  </w:r>
                </w:p>
              </w:tc>
              <w:tc>
                <w:tcPr>
                  <w:tcW w:w="708" w:type="dxa"/>
                  <w:tcMar>
                    <w:left w:w="57" w:type="dxa"/>
                    <w:right w:w="57" w:type="dxa"/>
                  </w:tcMar>
                  <w:vAlign w:val="center"/>
                </w:tcPr>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主要</w:t>
                  </w:r>
                </w:p>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成分</w:t>
                  </w:r>
                </w:p>
              </w:tc>
              <w:tc>
                <w:tcPr>
                  <w:tcW w:w="1153" w:type="dxa"/>
                  <w:tcMar>
                    <w:left w:w="57" w:type="dxa"/>
                    <w:right w:w="57" w:type="dxa"/>
                  </w:tcMar>
                  <w:vAlign w:val="center"/>
                </w:tcPr>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危险特性鉴别方法</w:t>
                  </w:r>
                </w:p>
              </w:tc>
              <w:tc>
                <w:tcPr>
                  <w:tcW w:w="575" w:type="dxa"/>
                  <w:tcMar>
                    <w:left w:w="57" w:type="dxa"/>
                    <w:right w:w="57" w:type="dxa"/>
                  </w:tcMar>
                  <w:vAlign w:val="center"/>
                </w:tcPr>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危险</w:t>
                  </w:r>
                </w:p>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特性</w:t>
                  </w:r>
                </w:p>
              </w:tc>
              <w:tc>
                <w:tcPr>
                  <w:tcW w:w="719" w:type="dxa"/>
                  <w:tcMar>
                    <w:left w:w="57" w:type="dxa"/>
                    <w:right w:w="57" w:type="dxa"/>
                  </w:tcMar>
                  <w:vAlign w:val="center"/>
                </w:tcPr>
                <w:p w:rsidR="00211FB0" w:rsidRPr="00A35B7D" w:rsidRDefault="0075416C">
                  <w:pPr>
                    <w:jc w:val="center"/>
                    <w:rPr>
                      <w:rFonts w:eastAsiaTheme="majorEastAsia"/>
                      <w:spacing w:val="-20"/>
                      <w:szCs w:val="21"/>
                    </w:rPr>
                  </w:pPr>
                  <w:r w:rsidRPr="00A35B7D">
                    <w:rPr>
                      <w:rFonts w:eastAsiaTheme="majorEastAsia" w:hAnsiTheme="majorEastAsia"/>
                      <w:spacing w:val="-20"/>
                      <w:szCs w:val="21"/>
                    </w:rPr>
                    <w:t>废物</w:t>
                  </w:r>
                </w:p>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类别</w:t>
                  </w:r>
                </w:p>
              </w:tc>
              <w:tc>
                <w:tcPr>
                  <w:tcW w:w="864" w:type="dxa"/>
                  <w:tcMar>
                    <w:left w:w="57" w:type="dxa"/>
                    <w:right w:w="57" w:type="dxa"/>
                  </w:tcMar>
                  <w:vAlign w:val="center"/>
                </w:tcPr>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废物代码</w:t>
                  </w:r>
                </w:p>
              </w:tc>
              <w:tc>
                <w:tcPr>
                  <w:tcW w:w="955" w:type="dxa"/>
                  <w:tcMar>
                    <w:left w:w="57" w:type="dxa"/>
                    <w:right w:w="57" w:type="dxa"/>
                  </w:tcMar>
                  <w:vAlign w:val="center"/>
                </w:tcPr>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估算产生量（</w:t>
                  </w:r>
                  <w:r w:rsidRPr="00A35B7D">
                    <w:rPr>
                      <w:rFonts w:eastAsiaTheme="majorEastAsia"/>
                      <w:spacing w:val="-20"/>
                      <w:szCs w:val="21"/>
                    </w:rPr>
                    <w:t>t/a</w:t>
                  </w:r>
                  <w:r w:rsidRPr="00A35B7D">
                    <w:rPr>
                      <w:rFonts w:eastAsiaTheme="majorEastAsia" w:hAnsiTheme="majorEastAsia"/>
                      <w:spacing w:val="-20"/>
                      <w:szCs w:val="21"/>
                    </w:rPr>
                    <w:t>）</w:t>
                  </w:r>
                </w:p>
              </w:tc>
            </w:tr>
            <w:tr w:rsidR="00300177" w:rsidRPr="00A35B7D" w:rsidTr="008303C6">
              <w:trPr>
                <w:trHeight w:val="454"/>
                <w:jc w:val="center"/>
              </w:trPr>
              <w:tc>
                <w:tcPr>
                  <w:tcW w:w="373" w:type="dxa"/>
                  <w:tcMar>
                    <w:left w:w="57" w:type="dxa"/>
                    <w:right w:w="57" w:type="dxa"/>
                  </w:tcMar>
                  <w:vAlign w:val="center"/>
                </w:tcPr>
                <w:p w:rsidR="00300177" w:rsidRPr="00A35B7D" w:rsidRDefault="00300177">
                  <w:pPr>
                    <w:jc w:val="center"/>
                    <w:rPr>
                      <w:rFonts w:eastAsiaTheme="majorEastAsia"/>
                      <w:spacing w:val="-20"/>
                      <w:szCs w:val="21"/>
                    </w:rPr>
                  </w:pPr>
                  <w:r w:rsidRPr="00A35B7D">
                    <w:rPr>
                      <w:rFonts w:eastAsiaTheme="majorEastAsia"/>
                      <w:spacing w:val="-20"/>
                      <w:szCs w:val="21"/>
                    </w:rPr>
                    <w:t>1</w:t>
                  </w:r>
                </w:p>
              </w:tc>
              <w:tc>
                <w:tcPr>
                  <w:tcW w:w="1051" w:type="dxa"/>
                  <w:tcMar>
                    <w:left w:w="57" w:type="dxa"/>
                    <w:right w:w="57" w:type="dxa"/>
                  </w:tcMar>
                  <w:vAlign w:val="center"/>
                </w:tcPr>
                <w:p w:rsidR="00300177" w:rsidRPr="00A35B7D" w:rsidRDefault="00300177" w:rsidP="009A4542">
                  <w:pPr>
                    <w:pStyle w:val="af1"/>
                    <w:spacing w:line="240" w:lineRule="auto"/>
                    <w:ind w:leftChars="-50" w:left="-105" w:rightChars="-50" w:right="-105"/>
                    <w:rPr>
                      <w:rFonts w:ascii="Times New Roman" w:eastAsiaTheme="minorEastAsia" w:cs="Times New Roman"/>
                      <w:szCs w:val="21"/>
                    </w:rPr>
                  </w:pPr>
                  <w:r w:rsidRPr="00A35B7D">
                    <w:rPr>
                      <w:rFonts w:ascii="Times New Roman" w:eastAsiaTheme="minorEastAsia" w:hAnsiTheme="minorEastAsia" w:cs="Times New Roman"/>
                      <w:szCs w:val="21"/>
                    </w:rPr>
                    <w:t>金属废料</w:t>
                  </w:r>
                </w:p>
              </w:tc>
              <w:tc>
                <w:tcPr>
                  <w:tcW w:w="709" w:type="dxa"/>
                  <w:vMerge w:val="restart"/>
                  <w:tcMar>
                    <w:left w:w="57" w:type="dxa"/>
                    <w:right w:w="57" w:type="dxa"/>
                  </w:tcMar>
                  <w:vAlign w:val="center"/>
                </w:tcPr>
                <w:p w:rsidR="00300177" w:rsidRPr="00A35B7D" w:rsidRDefault="00300177">
                  <w:pPr>
                    <w:jc w:val="center"/>
                    <w:rPr>
                      <w:rFonts w:eastAsiaTheme="majorEastAsia"/>
                      <w:spacing w:val="-20"/>
                      <w:szCs w:val="21"/>
                    </w:rPr>
                  </w:pPr>
                  <w:r w:rsidRPr="00A35B7D">
                    <w:rPr>
                      <w:rFonts w:eastAsiaTheme="majorEastAsia" w:hAnsiTheme="majorEastAsia"/>
                      <w:spacing w:val="-20"/>
                      <w:szCs w:val="21"/>
                    </w:rPr>
                    <w:t>一般工业固废</w:t>
                  </w:r>
                </w:p>
              </w:tc>
              <w:tc>
                <w:tcPr>
                  <w:tcW w:w="1275" w:type="dxa"/>
                  <w:tcMar>
                    <w:left w:w="57" w:type="dxa"/>
                    <w:right w:w="57" w:type="dxa"/>
                  </w:tcMar>
                  <w:vAlign w:val="center"/>
                </w:tcPr>
                <w:p w:rsidR="00300177" w:rsidRPr="00A35B7D" w:rsidRDefault="00300177" w:rsidP="009A4542">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hAnsiTheme="minorEastAsia"/>
                      <w:color w:val="auto"/>
                      <w:kern w:val="2"/>
                    </w:rPr>
                  </w:pPr>
                  <w:r w:rsidRPr="00A35B7D">
                    <w:rPr>
                      <w:rFonts w:eastAsiaTheme="minorEastAsia" w:hAnsiTheme="minorEastAsia" w:hint="eastAsia"/>
                      <w:color w:val="auto"/>
                      <w:kern w:val="2"/>
                    </w:rPr>
                    <w:t>下料、</w:t>
                  </w:r>
                  <w:r w:rsidRPr="00A35B7D">
                    <w:rPr>
                      <w:rFonts w:eastAsiaTheme="minorEastAsia" w:hAnsiTheme="minorEastAsia"/>
                      <w:color w:val="auto"/>
                      <w:kern w:val="2"/>
                    </w:rPr>
                    <w:t>打孔</w:t>
                  </w:r>
                  <w:r w:rsidRPr="00A35B7D">
                    <w:rPr>
                      <w:rFonts w:eastAsiaTheme="minorEastAsia" w:hAnsiTheme="minorEastAsia" w:hint="eastAsia"/>
                      <w:color w:val="auto"/>
                      <w:kern w:val="2"/>
                    </w:rPr>
                    <w:t>、</w:t>
                  </w:r>
                </w:p>
                <w:p w:rsidR="00300177" w:rsidRPr="00A35B7D" w:rsidRDefault="00300177" w:rsidP="009A4542">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color w:val="auto"/>
                      <w:kern w:val="2"/>
                    </w:rPr>
                    <w:t>钻孔</w:t>
                  </w:r>
                </w:p>
              </w:tc>
              <w:tc>
                <w:tcPr>
                  <w:tcW w:w="426" w:type="dxa"/>
                  <w:tcMar>
                    <w:left w:w="57" w:type="dxa"/>
                    <w:right w:w="57" w:type="dxa"/>
                  </w:tcMar>
                  <w:vAlign w:val="center"/>
                </w:tcPr>
                <w:p w:rsidR="00300177" w:rsidRPr="00A35B7D" w:rsidRDefault="00300177">
                  <w:pPr>
                    <w:jc w:val="center"/>
                    <w:rPr>
                      <w:rFonts w:eastAsiaTheme="majorEastAsia"/>
                      <w:szCs w:val="21"/>
                    </w:rPr>
                  </w:pPr>
                  <w:r w:rsidRPr="00A35B7D">
                    <w:rPr>
                      <w:rFonts w:eastAsiaTheme="majorEastAsia" w:hAnsiTheme="majorEastAsia"/>
                      <w:szCs w:val="21"/>
                    </w:rPr>
                    <w:t>固</w:t>
                  </w:r>
                </w:p>
              </w:tc>
              <w:tc>
                <w:tcPr>
                  <w:tcW w:w="708" w:type="dxa"/>
                  <w:tcMar>
                    <w:left w:w="57" w:type="dxa"/>
                    <w:right w:w="57" w:type="dxa"/>
                  </w:tcMar>
                  <w:vAlign w:val="center"/>
                </w:tcPr>
                <w:p w:rsidR="00300177" w:rsidRPr="00A35B7D" w:rsidRDefault="00300177" w:rsidP="009A4542">
                  <w:pPr>
                    <w:jc w:val="center"/>
                    <w:rPr>
                      <w:rFonts w:eastAsiaTheme="minorEastAsia"/>
                      <w:szCs w:val="21"/>
                    </w:rPr>
                  </w:pPr>
                  <w:r w:rsidRPr="00A35B7D">
                    <w:rPr>
                      <w:rFonts w:eastAsiaTheme="minorEastAsia" w:hAnsiTheme="minorEastAsia"/>
                      <w:szCs w:val="21"/>
                    </w:rPr>
                    <w:t>钢</w:t>
                  </w:r>
                </w:p>
              </w:tc>
              <w:tc>
                <w:tcPr>
                  <w:tcW w:w="1153" w:type="dxa"/>
                  <w:tcMar>
                    <w:left w:w="57" w:type="dxa"/>
                    <w:right w:w="57" w:type="dxa"/>
                  </w:tcMar>
                  <w:vAlign w:val="center"/>
                </w:tcPr>
                <w:p w:rsidR="00300177" w:rsidRPr="00A35B7D" w:rsidRDefault="00300177">
                  <w:pPr>
                    <w:jc w:val="center"/>
                    <w:rPr>
                      <w:rFonts w:eastAsiaTheme="majorEastAsia"/>
                      <w:spacing w:val="-20"/>
                      <w:szCs w:val="21"/>
                    </w:rPr>
                  </w:pPr>
                  <w:r w:rsidRPr="00A35B7D">
                    <w:rPr>
                      <w:rFonts w:eastAsiaTheme="majorEastAsia"/>
                      <w:spacing w:val="-20"/>
                      <w:szCs w:val="21"/>
                    </w:rPr>
                    <w:t>-</w:t>
                  </w:r>
                </w:p>
              </w:tc>
              <w:tc>
                <w:tcPr>
                  <w:tcW w:w="575" w:type="dxa"/>
                  <w:tcMar>
                    <w:left w:w="57" w:type="dxa"/>
                    <w:right w:w="57" w:type="dxa"/>
                  </w:tcMar>
                  <w:vAlign w:val="center"/>
                </w:tcPr>
                <w:p w:rsidR="00300177" w:rsidRPr="00A35B7D" w:rsidRDefault="00300177">
                  <w:pPr>
                    <w:jc w:val="center"/>
                    <w:rPr>
                      <w:rFonts w:eastAsiaTheme="majorEastAsia"/>
                      <w:spacing w:val="-20"/>
                      <w:szCs w:val="21"/>
                    </w:rPr>
                  </w:pPr>
                  <w:r w:rsidRPr="00A35B7D">
                    <w:rPr>
                      <w:rFonts w:eastAsiaTheme="majorEastAsia"/>
                      <w:spacing w:val="-20"/>
                      <w:szCs w:val="21"/>
                    </w:rPr>
                    <w:t>-</w:t>
                  </w:r>
                </w:p>
              </w:tc>
              <w:tc>
                <w:tcPr>
                  <w:tcW w:w="719" w:type="dxa"/>
                  <w:tcMar>
                    <w:left w:w="57" w:type="dxa"/>
                    <w:right w:w="57" w:type="dxa"/>
                  </w:tcMar>
                  <w:vAlign w:val="center"/>
                </w:tcPr>
                <w:p w:rsidR="00300177" w:rsidRPr="00A35B7D" w:rsidRDefault="00300177">
                  <w:pPr>
                    <w:jc w:val="center"/>
                    <w:rPr>
                      <w:rFonts w:eastAsiaTheme="majorEastAsia"/>
                      <w:spacing w:val="-20"/>
                      <w:szCs w:val="21"/>
                    </w:rPr>
                  </w:pPr>
                  <w:r w:rsidRPr="00A35B7D">
                    <w:rPr>
                      <w:rFonts w:eastAsiaTheme="majorEastAsia"/>
                      <w:spacing w:val="-20"/>
                      <w:szCs w:val="21"/>
                    </w:rPr>
                    <w:t>85</w:t>
                  </w:r>
                </w:p>
              </w:tc>
              <w:tc>
                <w:tcPr>
                  <w:tcW w:w="864" w:type="dxa"/>
                  <w:tcMar>
                    <w:left w:w="57" w:type="dxa"/>
                    <w:right w:w="57" w:type="dxa"/>
                  </w:tcMar>
                  <w:vAlign w:val="center"/>
                </w:tcPr>
                <w:p w:rsidR="00300177" w:rsidRPr="00A35B7D" w:rsidRDefault="00300177">
                  <w:pPr>
                    <w:jc w:val="center"/>
                    <w:rPr>
                      <w:rFonts w:eastAsiaTheme="majorEastAsia"/>
                      <w:spacing w:val="-20"/>
                      <w:szCs w:val="21"/>
                    </w:rPr>
                  </w:pPr>
                  <w:r w:rsidRPr="00A35B7D">
                    <w:rPr>
                      <w:rFonts w:eastAsiaTheme="majorEastAsia"/>
                      <w:spacing w:val="-20"/>
                      <w:szCs w:val="21"/>
                    </w:rPr>
                    <w:t>-</w:t>
                  </w:r>
                </w:p>
              </w:tc>
              <w:tc>
                <w:tcPr>
                  <w:tcW w:w="955" w:type="dxa"/>
                  <w:tcMar>
                    <w:left w:w="57" w:type="dxa"/>
                    <w:right w:w="57" w:type="dxa"/>
                  </w:tcMar>
                  <w:vAlign w:val="center"/>
                </w:tcPr>
                <w:p w:rsidR="00300177" w:rsidRPr="00A35B7D" w:rsidRDefault="00300177" w:rsidP="009A4542">
                  <w:pPr>
                    <w:ind w:leftChars="-50" w:left="-105" w:rightChars="-50" w:right="-105"/>
                    <w:jc w:val="center"/>
                    <w:rPr>
                      <w:rFonts w:eastAsiaTheme="minorEastAsia"/>
                      <w:szCs w:val="21"/>
                    </w:rPr>
                  </w:pPr>
                  <w:r w:rsidRPr="00A35B7D">
                    <w:rPr>
                      <w:rFonts w:eastAsiaTheme="minorEastAsia" w:hint="eastAsia"/>
                      <w:szCs w:val="21"/>
                    </w:rPr>
                    <w:t>2</w:t>
                  </w:r>
                </w:p>
              </w:tc>
            </w:tr>
            <w:tr w:rsidR="00300177" w:rsidRPr="00A35B7D" w:rsidTr="008303C6">
              <w:trPr>
                <w:trHeight w:val="454"/>
                <w:jc w:val="center"/>
              </w:trPr>
              <w:tc>
                <w:tcPr>
                  <w:tcW w:w="373" w:type="dxa"/>
                  <w:tcMar>
                    <w:left w:w="57" w:type="dxa"/>
                    <w:right w:w="57" w:type="dxa"/>
                  </w:tcMar>
                  <w:vAlign w:val="center"/>
                </w:tcPr>
                <w:p w:rsidR="00300177" w:rsidRPr="00A35B7D" w:rsidRDefault="00300177">
                  <w:pPr>
                    <w:jc w:val="center"/>
                    <w:rPr>
                      <w:rFonts w:eastAsiaTheme="majorEastAsia"/>
                      <w:spacing w:val="-20"/>
                      <w:szCs w:val="21"/>
                    </w:rPr>
                  </w:pPr>
                  <w:r w:rsidRPr="00A35B7D">
                    <w:rPr>
                      <w:rFonts w:eastAsiaTheme="majorEastAsia"/>
                      <w:spacing w:val="-20"/>
                      <w:szCs w:val="21"/>
                    </w:rPr>
                    <w:t>2</w:t>
                  </w:r>
                </w:p>
              </w:tc>
              <w:tc>
                <w:tcPr>
                  <w:tcW w:w="1051" w:type="dxa"/>
                  <w:tcMar>
                    <w:left w:w="57" w:type="dxa"/>
                    <w:right w:w="57" w:type="dxa"/>
                  </w:tcMar>
                  <w:vAlign w:val="center"/>
                </w:tcPr>
                <w:p w:rsidR="00300177" w:rsidRPr="00A35B7D" w:rsidRDefault="00300177" w:rsidP="009A4542">
                  <w:pPr>
                    <w:pStyle w:val="af1"/>
                    <w:spacing w:line="240" w:lineRule="auto"/>
                    <w:ind w:leftChars="-50" w:left="-105" w:rightChars="-50" w:right="-105"/>
                    <w:rPr>
                      <w:rFonts w:ascii="Times New Roman" w:eastAsiaTheme="minorEastAsia" w:hAnsiTheme="minorEastAsia" w:cs="Times New Roman"/>
                      <w:szCs w:val="21"/>
                    </w:rPr>
                  </w:pPr>
                  <w:r w:rsidRPr="00A35B7D">
                    <w:rPr>
                      <w:rFonts w:ascii="Times New Roman" w:eastAsiaTheme="minorEastAsia" w:hAnsiTheme="minorEastAsia" w:cs="Times New Roman" w:hint="eastAsia"/>
                      <w:szCs w:val="21"/>
                    </w:rPr>
                    <w:t>焊渣</w:t>
                  </w:r>
                </w:p>
              </w:tc>
              <w:tc>
                <w:tcPr>
                  <w:tcW w:w="709" w:type="dxa"/>
                  <w:vMerge/>
                  <w:tcMar>
                    <w:left w:w="57" w:type="dxa"/>
                    <w:right w:w="57" w:type="dxa"/>
                  </w:tcMar>
                  <w:vAlign w:val="center"/>
                </w:tcPr>
                <w:p w:rsidR="00300177" w:rsidRPr="00A35B7D" w:rsidRDefault="00300177">
                  <w:pPr>
                    <w:jc w:val="center"/>
                    <w:rPr>
                      <w:rFonts w:eastAsiaTheme="majorEastAsia"/>
                      <w:szCs w:val="21"/>
                    </w:rPr>
                  </w:pPr>
                </w:p>
              </w:tc>
              <w:tc>
                <w:tcPr>
                  <w:tcW w:w="1275" w:type="dxa"/>
                  <w:tcMar>
                    <w:left w:w="57" w:type="dxa"/>
                    <w:right w:w="57" w:type="dxa"/>
                  </w:tcMar>
                  <w:vAlign w:val="center"/>
                </w:tcPr>
                <w:p w:rsidR="00300177" w:rsidRPr="00A35B7D" w:rsidRDefault="00300177" w:rsidP="009A4542">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hint="eastAsia"/>
                      <w:color w:val="auto"/>
                      <w:kern w:val="2"/>
                    </w:rPr>
                    <w:t>拼装</w:t>
                  </w:r>
                </w:p>
              </w:tc>
              <w:tc>
                <w:tcPr>
                  <w:tcW w:w="426" w:type="dxa"/>
                  <w:tcMar>
                    <w:left w:w="57" w:type="dxa"/>
                    <w:right w:w="57" w:type="dxa"/>
                  </w:tcMar>
                  <w:vAlign w:val="center"/>
                </w:tcPr>
                <w:p w:rsidR="00300177" w:rsidRPr="00A35B7D" w:rsidRDefault="00300177">
                  <w:pPr>
                    <w:jc w:val="center"/>
                    <w:rPr>
                      <w:rFonts w:eastAsiaTheme="majorEastAsia"/>
                      <w:szCs w:val="21"/>
                    </w:rPr>
                  </w:pPr>
                  <w:r w:rsidRPr="00A35B7D">
                    <w:rPr>
                      <w:rFonts w:eastAsiaTheme="majorEastAsia" w:hAnsiTheme="majorEastAsia"/>
                      <w:szCs w:val="21"/>
                    </w:rPr>
                    <w:t>固</w:t>
                  </w:r>
                </w:p>
              </w:tc>
              <w:tc>
                <w:tcPr>
                  <w:tcW w:w="708" w:type="dxa"/>
                  <w:tcMar>
                    <w:left w:w="57" w:type="dxa"/>
                    <w:right w:w="57" w:type="dxa"/>
                  </w:tcMar>
                  <w:vAlign w:val="center"/>
                </w:tcPr>
                <w:p w:rsidR="00300177" w:rsidRPr="00A35B7D" w:rsidRDefault="00300177" w:rsidP="009A4542">
                  <w:pPr>
                    <w:jc w:val="center"/>
                    <w:rPr>
                      <w:rFonts w:eastAsiaTheme="minorEastAsia"/>
                      <w:szCs w:val="21"/>
                    </w:rPr>
                  </w:pPr>
                  <w:r w:rsidRPr="00A35B7D">
                    <w:rPr>
                      <w:rFonts w:eastAsiaTheme="minorEastAsia" w:hAnsiTheme="minorEastAsia"/>
                      <w:szCs w:val="21"/>
                    </w:rPr>
                    <w:t>铁</w:t>
                  </w:r>
                </w:p>
              </w:tc>
              <w:tc>
                <w:tcPr>
                  <w:tcW w:w="1153" w:type="dxa"/>
                  <w:tcMar>
                    <w:left w:w="57" w:type="dxa"/>
                    <w:right w:w="57" w:type="dxa"/>
                  </w:tcMar>
                  <w:vAlign w:val="center"/>
                </w:tcPr>
                <w:p w:rsidR="00300177" w:rsidRPr="00A35B7D" w:rsidRDefault="00300177">
                  <w:pPr>
                    <w:jc w:val="center"/>
                    <w:rPr>
                      <w:rFonts w:eastAsiaTheme="majorEastAsia"/>
                      <w:szCs w:val="21"/>
                    </w:rPr>
                  </w:pPr>
                  <w:r w:rsidRPr="00A35B7D">
                    <w:rPr>
                      <w:rFonts w:eastAsiaTheme="majorEastAsia"/>
                      <w:szCs w:val="21"/>
                    </w:rPr>
                    <w:t>-</w:t>
                  </w:r>
                </w:p>
              </w:tc>
              <w:tc>
                <w:tcPr>
                  <w:tcW w:w="575" w:type="dxa"/>
                  <w:tcMar>
                    <w:left w:w="57" w:type="dxa"/>
                    <w:right w:w="57" w:type="dxa"/>
                  </w:tcMar>
                  <w:vAlign w:val="center"/>
                </w:tcPr>
                <w:p w:rsidR="00300177" w:rsidRPr="00A35B7D" w:rsidRDefault="00300177">
                  <w:pPr>
                    <w:jc w:val="center"/>
                    <w:rPr>
                      <w:rFonts w:eastAsiaTheme="majorEastAsia"/>
                      <w:spacing w:val="-20"/>
                      <w:szCs w:val="21"/>
                    </w:rPr>
                  </w:pPr>
                  <w:r w:rsidRPr="00A35B7D">
                    <w:rPr>
                      <w:rFonts w:eastAsiaTheme="majorEastAsia"/>
                      <w:spacing w:val="-20"/>
                      <w:szCs w:val="21"/>
                    </w:rPr>
                    <w:t>-</w:t>
                  </w:r>
                </w:p>
              </w:tc>
              <w:tc>
                <w:tcPr>
                  <w:tcW w:w="719" w:type="dxa"/>
                  <w:tcMar>
                    <w:left w:w="57" w:type="dxa"/>
                    <w:right w:w="57" w:type="dxa"/>
                  </w:tcMar>
                  <w:vAlign w:val="center"/>
                </w:tcPr>
                <w:p w:rsidR="00300177" w:rsidRPr="00A35B7D" w:rsidRDefault="00300177">
                  <w:pPr>
                    <w:jc w:val="center"/>
                    <w:rPr>
                      <w:rFonts w:eastAsiaTheme="majorEastAsia"/>
                      <w:spacing w:val="-20"/>
                      <w:szCs w:val="21"/>
                    </w:rPr>
                  </w:pPr>
                  <w:r w:rsidRPr="00A35B7D">
                    <w:rPr>
                      <w:rFonts w:eastAsiaTheme="majorEastAsia"/>
                      <w:spacing w:val="-20"/>
                      <w:szCs w:val="21"/>
                    </w:rPr>
                    <w:t>8</w:t>
                  </w:r>
                  <w:r w:rsidRPr="00A35B7D">
                    <w:rPr>
                      <w:rFonts w:eastAsiaTheme="majorEastAsia" w:hint="eastAsia"/>
                      <w:spacing w:val="-20"/>
                      <w:szCs w:val="21"/>
                    </w:rPr>
                    <w:t>5</w:t>
                  </w:r>
                </w:p>
              </w:tc>
              <w:tc>
                <w:tcPr>
                  <w:tcW w:w="864" w:type="dxa"/>
                  <w:tcMar>
                    <w:left w:w="57" w:type="dxa"/>
                    <w:right w:w="57" w:type="dxa"/>
                  </w:tcMar>
                  <w:vAlign w:val="center"/>
                </w:tcPr>
                <w:p w:rsidR="00300177" w:rsidRPr="00A35B7D" w:rsidRDefault="00300177">
                  <w:pPr>
                    <w:jc w:val="center"/>
                    <w:rPr>
                      <w:rFonts w:eastAsiaTheme="majorEastAsia"/>
                      <w:spacing w:val="-20"/>
                      <w:szCs w:val="21"/>
                    </w:rPr>
                  </w:pPr>
                  <w:r w:rsidRPr="00A35B7D">
                    <w:rPr>
                      <w:rFonts w:eastAsiaTheme="majorEastAsia"/>
                      <w:spacing w:val="-20"/>
                      <w:szCs w:val="21"/>
                    </w:rPr>
                    <w:t>-</w:t>
                  </w:r>
                </w:p>
              </w:tc>
              <w:tc>
                <w:tcPr>
                  <w:tcW w:w="955" w:type="dxa"/>
                  <w:tcMar>
                    <w:left w:w="57" w:type="dxa"/>
                    <w:right w:w="57" w:type="dxa"/>
                  </w:tcMar>
                  <w:vAlign w:val="center"/>
                </w:tcPr>
                <w:p w:rsidR="00300177" w:rsidRPr="00A35B7D" w:rsidRDefault="00300177" w:rsidP="009A4542">
                  <w:pPr>
                    <w:ind w:leftChars="-50" w:left="-105" w:rightChars="-50" w:right="-105"/>
                    <w:jc w:val="center"/>
                    <w:rPr>
                      <w:rFonts w:eastAsiaTheme="minorEastAsia"/>
                      <w:szCs w:val="21"/>
                    </w:rPr>
                  </w:pPr>
                  <w:r w:rsidRPr="00A35B7D">
                    <w:rPr>
                      <w:rFonts w:eastAsiaTheme="minorEastAsia" w:hint="eastAsia"/>
                      <w:szCs w:val="21"/>
                    </w:rPr>
                    <w:t>0.16</w:t>
                  </w:r>
                </w:p>
              </w:tc>
            </w:tr>
            <w:tr w:rsidR="00300177" w:rsidRPr="00A35B7D" w:rsidTr="008303C6">
              <w:trPr>
                <w:trHeight w:val="454"/>
                <w:jc w:val="center"/>
              </w:trPr>
              <w:tc>
                <w:tcPr>
                  <w:tcW w:w="373" w:type="dxa"/>
                  <w:tcMar>
                    <w:left w:w="57" w:type="dxa"/>
                    <w:right w:w="57" w:type="dxa"/>
                  </w:tcMar>
                  <w:vAlign w:val="center"/>
                </w:tcPr>
                <w:p w:rsidR="00300177" w:rsidRPr="00A35B7D" w:rsidRDefault="00300177">
                  <w:pPr>
                    <w:jc w:val="center"/>
                    <w:rPr>
                      <w:rFonts w:eastAsiaTheme="majorEastAsia"/>
                      <w:spacing w:val="-20"/>
                      <w:szCs w:val="21"/>
                    </w:rPr>
                  </w:pPr>
                  <w:r w:rsidRPr="00A35B7D">
                    <w:rPr>
                      <w:rFonts w:eastAsiaTheme="majorEastAsia"/>
                      <w:spacing w:val="-20"/>
                      <w:szCs w:val="21"/>
                    </w:rPr>
                    <w:t>3</w:t>
                  </w:r>
                </w:p>
              </w:tc>
              <w:tc>
                <w:tcPr>
                  <w:tcW w:w="1051" w:type="dxa"/>
                  <w:tcMar>
                    <w:left w:w="57" w:type="dxa"/>
                    <w:right w:w="57" w:type="dxa"/>
                  </w:tcMar>
                  <w:vAlign w:val="center"/>
                </w:tcPr>
                <w:p w:rsidR="00300177" w:rsidRPr="00A35B7D" w:rsidRDefault="00300177" w:rsidP="009A4542">
                  <w:pPr>
                    <w:pStyle w:val="af1"/>
                    <w:spacing w:line="240" w:lineRule="auto"/>
                    <w:ind w:leftChars="-50" w:left="-105" w:rightChars="-50" w:right="-105"/>
                    <w:rPr>
                      <w:rFonts w:ascii="Times New Roman" w:eastAsiaTheme="minorEastAsia" w:hAnsiTheme="minorEastAsia" w:cs="Times New Roman"/>
                      <w:szCs w:val="21"/>
                    </w:rPr>
                  </w:pPr>
                  <w:r w:rsidRPr="00A35B7D">
                    <w:rPr>
                      <w:rFonts w:ascii="Times New Roman" w:eastAsiaTheme="minorEastAsia" w:hAnsiTheme="minorEastAsia" w:cs="Times New Roman" w:hint="eastAsia"/>
                      <w:szCs w:val="21"/>
                    </w:rPr>
                    <w:t>金属屑</w:t>
                  </w:r>
                </w:p>
              </w:tc>
              <w:tc>
                <w:tcPr>
                  <w:tcW w:w="709" w:type="dxa"/>
                  <w:vMerge/>
                  <w:tcMar>
                    <w:left w:w="57" w:type="dxa"/>
                    <w:right w:w="57" w:type="dxa"/>
                  </w:tcMar>
                  <w:vAlign w:val="center"/>
                </w:tcPr>
                <w:p w:rsidR="00300177" w:rsidRPr="00A35B7D" w:rsidRDefault="00300177">
                  <w:pPr>
                    <w:jc w:val="center"/>
                    <w:rPr>
                      <w:rFonts w:eastAsiaTheme="majorEastAsia"/>
                      <w:szCs w:val="21"/>
                    </w:rPr>
                  </w:pPr>
                </w:p>
              </w:tc>
              <w:tc>
                <w:tcPr>
                  <w:tcW w:w="1275" w:type="dxa"/>
                  <w:tcMar>
                    <w:left w:w="57" w:type="dxa"/>
                    <w:right w:w="57" w:type="dxa"/>
                  </w:tcMar>
                  <w:vAlign w:val="center"/>
                </w:tcPr>
                <w:p w:rsidR="00300177" w:rsidRPr="00A35B7D" w:rsidRDefault="00300177" w:rsidP="009A4542">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color w:val="auto"/>
                      <w:kern w:val="2"/>
                    </w:rPr>
                    <w:t>打磨</w:t>
                  </w:r>
                </w:p>
              </w:tc>
              <w:tc>
                <w:tcPr>
                  <w:tcW w:w="426" w:type="dxa"/>
                  <w:tcMar>
                    <w:left w:w="57" w:type="dxa"/>
                    <w:right w:w="57" w:type="dxa"/>
                  </w:tcMar>
                  <w:vAlign w:val="center"/>
                </w:tcPr>
                <w:p w:rsidR="00300177" w:rsidRPr="00A35B7D" w:rsidRDefault="00300177">
                  <w:pPr>
                    <w:jc w:val="center"/>
                    <w:rPr>
                      <w:rFonts w:eastAsiaTheme="majorEastAsia"/>
                      <w:szCs w:val="21"/>
                    </w:rPr>
                  </w:pPr>
                  <w:r w:rsidRPr="00A35B7D">
                    <w:rPr>
                      <w:rFonts w:eastAsiaTheme="majorEastAsia" w:hAnsiTheme="majorEastAsia"/>
                      <w:szCs w:val="21"/>
                    </w:rPr>
                    <w:t>固</w:t>
                  </w:r>
                </w:p>
              </w:tc>
              <w:tc>
                <w:tcPr>
                  <w:tcW w:w="708" w:type="dxa"/>
                  <w:tcMar>
                    <w:left w:w="57" w:type="dxa"/>
                    <w:right w:w="57" w:type="dxa"/>
                  </w:tcMar>
                  <w:vAlign w:val="center"/>
                </w:tcPr>
                <w:p w:rsidR="00300177" w:rsidRPr="00A35B7D" w:rsidRDefault="00300177" w:rsidP="009A4542">
                  <w:pPr>
                    <w:jc w:val="center"/>
                    <w:rPr>
                      <w:rFonts w:eastAsiaTheme="minorEastAsia"/>
                      <w:szCs w:val="21"/>
                    </w:rPr>
                  </w:pPr>
                  <w:r w:rsidRPr="00A35B7D">
                    <w:rPr>
                      <w:rFonts w:eastAsiaTheme="minorEastAsia" w:hAnsiTheme="minorEastAsia"/>
                      <w:szCs w:val="21"/>
                    </w:rPr>
                    <w:t>钢</w:t>
                  </w:r>
                </w:p>
              </w:tc>
              <w:tc>
                <w:tcPr>
                  <w:tcW w:w="1153" w:type="dxa"/>
                  <w:tcMar>
                    <w:left w:w="57" w:type="dxa"/>
                    <w:right w:w="57" w:type="dxa"/>
                  </w:tcMar>
                  <w:vAlign w:val="center"/>
                </w:tcPr>
                <w:p w:rsidR="00300177" w:rsidRPr="00A35B7D" w:rsidRDefault="00300177">
                  <w:pPr>
                    <w:jc w:val="center"/>
                    <w:rPr>
                      <w:rFonts w:eastAsiaTheme="majorEastAsia"/>
                      <w:szCs w:val="21"/>
                    </w:rPr>
                  </w:pPr>
                  <w:r w:rsidRPr="00A35B7D">
                    <w:rPr>
                      <w:rFonts w:eastAsiaTheme="majorEastAsia"/>
                      <w:szCs w:val="21"/>
                    </w:rPr>
                    <w:t>-</w:t>
                  </w:r>
                </w:p>
              </w:tc>
              <w:tc>
                <w:tcPr>
                  <w:tcW w:w="575" w:type="dxa"/>
                  <w:tcMar>
                    <w:left w:w="57" w:type="dxa"/>
                    <w:right w:w="57" w:type="dxa"/>
                  </w:tcMar>
                  <w:vAlign w:val="center"/>
                </w:tcPr>
                <w:p w:rsidR="00300177" w:rsidRPr="00A35B7D" w:rsidRDefault="00300177">
                  <w:pPr>
                    <w:jc w:val="center"/>
                    <w:rPr>
                      <w:rFonts w:eastAsiaTheme="majorEastAsia"/>
                      <w:spacing w:val="-20"/>
                      <w:szCs w:val="21"/>
                    </w:rPr>
                  </w:pPr>
                  <w:r w:rsidRPr="00A35B7D">
                    <w:rPr>
                      <w:rFonts w:eastAsiaTheme="majorEastAsia"/>
                      <w:spacing w:val="-20"/>
                      <w:szCs w:val="21"/>
                    </w:rPr>
                    <w:t>-</w:t>
                  </w:r>
                </w:p>
              </w:tc>
              <w:tc>
                <w:tcPr>
                  <w:tcW w:w="719" w:type="dxa"/>
                  <w:tcMar>
                    <w:left w:w="57" w:type="dxa"/>
                    <w:right w:w="57" w:type="dxa"/>
                  </w:tcMar>
                  <w:vAlign w:val="center"/>
                </w:tcPr>
                <w:p w:rsidR="00300177" w:rsidRPr="00A35B7D" w:rsidRDefault="00300177">
                  <w:pPr>
                    <w:jc w:val="center"/>
                    <w:rPr>
                      <w:rFonts w:eastAsiaTheme="majorEastAsia"/>
                      <w:spacing w:val="-20"/>
                      <w:szCs w:val="21"/>
                    </w:rPr>
                  </w:pPr>
                  <w:r w:rsidRPr="00A35B7D">
                    <w:rPr>
                      <w:rFonts w:eastAsiaTheme="majorEastAsia" w:hint="eastAsia"/>
                      <w:spacing w:val="-20"/>
                      <w:szCs w:val="21"/>
                    </w:rPr>
                    <w:t>85</w:t>
                  </w:r>
                </w:p>
              </w:tc>
              <w:tc>
                <w:tcPr>
                  <w:tcW w:w="864" w:type="dxa"/>
                  <w:tcMar>
                    <w:left w:w="57" w:type="dxa"/>
                    <w:right w:w="57" w:type="dxa"/>
                  </w:tcMar>
                  <w:vAlign w:val="center"/>
                </w:tcPr>
                <w:p w:rsidR="00300177" w:rsidRPr="00A35B7D" w:rsidRDefault="00300177">
                  <w:pPr>
                    <w:jc w:val="center"/>
                    <w:rPr>
                      <w:rFonts w:eastAsiaTheme="majorEastAsia"/>
                      <w:spacing w:val="-20"/>
                      <w:szCs w:val="21"/>
                    </w:rPr>
                  </w:pPr>
                  <w:r w:rsidRPr="00A35B7D">
                    <w:rPr>
                      <w:rFonts w:eastAsiaTheme="majorEastAsia"/>
                      <w:spacing w:val="-20"/>
                      <w:szCs w:val="21"/>
                    </w:rPr>
                    <w:t>-</w:t>
                  </w:r>
                </w:p>
              </w:tc>
              <w:tc>
                <w:tcPr>
                  <w:tcW w:w="955" w:type="dxa"/>
                  <w:tcMar>
                    <w:left w:w="57" w:type="dxa"/>
                    <w:right w:w="57" w:type="dxa"/>
                  </w:tcMar>
                  <w:vAlign w:val="center"/>
                </w:tcPr>
                <w:p w:rsidR="00300177" w:rsidRPr="00A35B7D" w:rsidRDefault="00300177" w:rsidP="009A4542">
                  <w:pPr>
                    <w:ind w:leftChars="-50" w:left="-105" w:rightChars="-50" w:right="-105"/>
                    <w:jc w:val="center"/>
                    <w:rPr>
                      <w:rFonts w:eastAsiaTheme="minorEastAsia"/>
                      <w:szCs w:val="21"/>
                    </w:rPr>
                  </w:pPr>
                  <w:r w:rsidRPr="00A35B7D">
                    <w:rPr>
                      <w:rFonts w:eastAsiaTheme="minorEastAsia" w:hint="eastAsia"/>
                      <w:szCs w:val="21"/>
                    </w:rPr>
                    <w:t>0.1</w:t>
                  </w:r>
                </w:p>
              </w:tc>
            </w:tr>
            <w:tr w:rsidR="00A71F85" w:rsidRPr="00A35B7D" w:rsidTr="008303C6">
              <w:trPr>
                <w:trHeight w:val="454"/>
                <w:jc w:val="center"/>
              </w:trPr>
              <w:tc>
                <w:tcPr>
                  <w:tcW w:w="373" w:type="dxa"/>
                  <w:tcMar>
                    <w:left w:w="57" w:type="dxa"/>
                    <w:right w:w="57" w:type="dxa"/>
                  </w:tcMar>
                  <w:vAlign w:val="center"/>
                </w:tcPr>
                <w:p w:rsidR="00A71F85" w:rsidRPr="00A35B7D" w:rsidRDefault="001F329B">
                  <w:pPr>
                    <w:jc w:val="center"/>
                    <w:rPr>
                      <w:rFonts w:eastAsiaTheme="majorEastAsia"/>
                      <w:spacing w:val="-20"/>
                      <w:szCs w:val="21"/>
                    </w:rPr>
                  </w:pPr>
                  <w:r w:rsidRPr="00A35B7D">
                    <w:rPr>
                      <w:rFonts w:eastAsiaTheme="majorEastAsia"/>
                      <w:spacing w:val="-20"/>
                      <w:szCs w:val="21"/>
                    </w:rPr>
                    <w:t>4</w:t>
                  </w:r>
                </w:p>
              </w:tc>
              <w:tc>
                <w:tcPr>
                  <w:tcW w:w="1760" w:type="dxa"/>
                  <w:gridSpan w:val="2"/>
                  <w:tcMar>
                    <w:left w:w="57" w:type="dxa"/>
                    <w:right w:w="57" w:type="dxa"/>
                  </w:tcMar>
                  <w:vAlign w:val="center"/>
                </w:tcPr>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生活垃圾</w:t>
                  </w:r>
                </w:p>
              </w:tc>
              <w:tc>
                <w:tcPr>
                  <w:tcW w:w="1275" w:type="dxa"/>
                  <w:tcMar>
                    <w:left w:w="57" w:type="dxa"/>
                    <w:right w:w="57" w:type="dxa"/>
                  </w:tcMar>
                  <w:vAlign w:val="center"/>
                </w:tcPr>
                <w:p w:rsidR="00A71F85" w:rsidRPr="00A35B7D" w:rsidRDefault="0075416C">
                  <w:pPr>
                    <w:jc w:val="center"/>
                    <w:rPr>
                      <w:rFonts w:eastAsiaTheme="majorEastAsia"/>
                      <w:spacing w:val="-20"/>
                      <w:szCs w:val="21"/>
                    </w:rPr>
                  </w:pPr>
                  <w:r w:rsidRPr="00A35B7D">
                    <w:rPr>
                      <w:rFonts w:eastAsiaTheme="majorEastAsia" w:hAnsiTheme="majorEastAsia"/>
                      <w:spacing w:val="-20"/>
                      <w:szCs w:val="21"/>
                    </w:rPr>
                    <w:t>生活活动</w:t>
                  </w:r>
                </w:p>
              </w:tc>
              <w:tc>
                <w:tcPr>
                  <w:tcW w:w="426" w:type="dxa"/>
                  <w:tcMar>
                    <w:left w:w="57" w:type="dxa"/>
                    <w:right w:w="57" w:type="dxa"/>
                  </w:tcMar>
                  <w:vAlign w:val="center"/>
                </w:tcPr>
                <w:p w:rsidR="00A71F85" w:rsidRPr="00A35B7D" w:rsidRDefault="0075416C">
                  <w:pPr>
                    <w:jc w:val="center"/>
                    <w:rPr>
                      <w:rFonts w:eastAsiaTheme="majorEastAsia"/>
                      <w:spacing w:val="-20"/>
                      <w:szCs w:val="21"/>
                    </w:rPr>
                  </w:pPr>
                  <w:r w:rsidRPr="00A35B7D">
                    <w:rPr>
                      <w:rFonts w:eastAsiaTheme="majorEastAsia"/>
                      <w:spacing w:val="-20"/>
                      <w:szCs w:val="21"/>
                    </w:rPr>
                    <w:t>-</w:t>
                  </w:r>
                </w:p>
              </w:tc>
              <w:tc>
                <w:tcPr>
                  <w:tcW w:w="708" w:type="dxa"/>
                  <w:tcMar>
                    <w:left w:w="57" w:type="dxa"/>
                    <w:right w:w="57" w:type="dxa"/>
                  </w:tcMar>
                  <w:vAlign w:val="center"/>
                </w:tcPr>
                <w:p w:rsidR="00A71F85" w:rsidRPr="00A35B7D" w:rsidRDefault="0075416C">
                  <w:pPr>
                    <w:jc w:val="center"/>
                    <w:rPr>
                      <w:rFonts w:eastAsiaTheme="majorEastAsia"/>
                      <w:spacing w:val="-20"/>
                      <w:szCs w:val="21"/>
                    </w:rPr>
                  </w:pPr>
                  <w:r w:rsidRPr="00A35B7D">
                    <w:rPr>
                      <w:rFonts w:eastAsiaTheme="majorEastAsia"/>
                      <w:spacing w:val="-20"/>
                      <w:szCs w:val="21"/>
                    </w:rPr>
                    <w:t>-</w:t>
                  </w:r>
                </w:p>
              </w:tc>
              <w:tc>
                <w:tcPr>
                  <w:tcW w:w="1153" w:type="dxa"/>
                  <w:tcMar>
                    <w:left w:w="57" w:type="dxa"/>
                    <w:right w:w="57" w:type="dxa"/>
                  </w:tcMar>
                  <w:vAlign w:val="center"/>
                </w:tcPr>
                <w:p w:rsidR="00A71F85" w:rsidRPr="00A35B7D" w:rsidRDefault="0075416C">
                  <w:pPr>
                    <w:jc w:val="center"/>
                    <w:rPr>
                      <w:rFonts w:eastAsiaTheme="majorEastAsia"/>
                      <w:spacing w:val="-20"/>
                      <w:szCs w:val="21"/>
                    </w:rPr>
                  </w:pPr>
                  <w:r w:rsidRPr="00A35B7D">
                    <w:rPr>
                      <w:rFonts w:eastAsiaTheme="majorEastAsia"/>
                      <w:spacing w:val="-20"/>
                      <w:szCs w:val="21"/>
                    </w:rPr>
                    <w:t>-</w:t>
                  </w:r>
                </w:p>
              </w:tc>
              <w:tc>
                <w:tcPr>
                  <w:tcW w:w="575" w:type="dxa"/>
                  <w:tcMar>
                    <w:left w:w="57" w:type="dxa"/>
                    <w:right w:w="57" w:type="dxa"/>
                  </w:tcMar>
                  <w:vAlign w:val="center"/>
                </w:tcPr>
                <w:p w:rsidR="00A71F85" w:rsidRPr="00A35B7D" w:rsidRDefault="0075416C">
                  <w:pPr>
                    <w:jc w:val="center"/>
                    <w:rPr>
                      <w:rFonts w:eastAsiaTheme="majorEastAsia"/>
                      <w:spacing w:val="-20"/>
                      <w:szCs w:val="21"/>
                    </w:rPr>
                  </w:pPr>
                  <w:r w:rsidRPr="00A35B7D">
                    <w:rPr>
                      <w:rFonts w:eastAsiaTheme="majorEastAsia"/>
                      <w:spacing w:val="-20"/>
                      <w:szCs w:val="21"/>
                    </w:rPr>
                    <w:t>-</w:t>
                  </w:r>
                </w:p>
              </w:tc>
              <w:tc>
                <w:tcPr>
                  <w:tcW w:w="719" w:type="dxa"/>
                  <w:tcMar>
                    <w:left w:w="57" w:type="dxa"/>
                    <w:right w:w="57" w:type="dxa"/>
                  </w:tcMar>
                  <w:vAlign w:val="center"/>
                </w:tcPr>
                <w:p w:rsidR="00A71F85" w:rsidRPr="00A35B7D" w:rsidRDefault="001F329B">
                  <w:pPr>
                    <w:jc w:val="center"/>
                    <w:rPr>
                      <w:rFonts w:eastAsiaTheme="majorEastAsia"/>
                      <w:spacing w:val="-20"/>
                      <w:szCs w:val="21"/>
                    </w:rPr>
                  </w:pPr>
                  <w:r w:rsidRPr="00A35B7D">
                    <w:rPr>
                      <w:rFonts w:eastAsiaTheme="majorEastAsia"/>
                      <w:spacing w:val="-20"/>
                      <w:szCs w:val="21"/>
                    </w:rPr>
                    <w:t>99</w:t>
                  </w:r>
                </w:p>
              </w:tc>
              <w:tc>
                <w:tcPr>
                  <w:tcW w:w="864" w:type="dxa"/>
                  <w:tcMar>
                    <w:left w:w="57" w:type="dxa"/>
                    <w:right w:w="57" w:type="dxa"/>
                  </w:tcMar>
                  <w:vAlign w:val="center"/>
                </w:tcPr>
                <w:p w:rsidR="00A71F85" w:rsidRPr="00A35B7D" w:rsidRDefault="00824A66">
                  <w:pPr>
                    <w:jc w:val="center"/>
                    <w:rPr>
                      <w:rFonts w:eastAsiaTheme="majorEastAsia"/>
                      <w:spacing w:val="-20"/>
                      <w:szCs w:val="21"/>
                    </w:rPr>
                  </w:pPr>
                  <w:r w:rsidRPr="00A35B7D">
                    <w:rPr>
                      <w:rFonts w:eastAsiaTheme="majorEastAsia"/>
                      <w:spacing w:val="-20"/>
                      <w:szCs w:val="21"/>
                    </w:rPr>
                    <w:t>-</w:t>
                  </w:r>
                </w:p>
              </w:tc>
              <w:tc>
                <w:tcPr>
                  <w:tcW w:w="955" w:type="dxa"/>
                  <w:tcMar>
                    <w:left w:w="57" w:type="dxa"/>
                    <w:right w:w="57" w:type="dxa"/>
                  </w:tcMar>
                  <w:vAlign w:val="center"/>
                </w:tcPr>
                <w:p w:rsidR="00A71F85" w:rsidRPr="00A35B7D" w:rsidRDefault="00300177">
                  <w:pPr>
                    <w:jc w:val="center"/>
                    <w:rPr>
                      <w:rFonts w:eastAsiaTheme="majorEastAsia"/>
                      <w:spacing w:val="-20"/>
                      <w:szCs w:val="21"/>
                    </w:rPr>
                  </w:pPr>
                  <w:r w:rsidRPr="00A35B7D">
                    <w:rPr>
                      <w:rFonts w:eastAsiaTheme="majorEastAsia" w:hint="eastAsia"/>
                      <w:spacing w:val="-20"/>
                      <w:szCs w:val="21"/>
                    </w:rPr>
                    <w:t>1.5</w:t>
                  </w:r>
                </w:p>
              </w:tc>
            </w:tr>
          </w:tbl>
          <w:p w:rsidR="00A71F85" w:rsidRPr="00A35B7D" w:rsidRDefault="0075416C">
            <w:pPr>
              <w:spacing w:line="360" w:lineRule="auto"/>
              <w:rPr>
                <w:sz w:val="24"/>
              </w:rPr>
            </w:pPr>
            <w:r w:rsidRPr="00A35B7D">
              <w:rPr>
                <w:rFonts w:hint="eastAsia"/>
                <w:sz w:val="24"/>
              </w:rPr>
              <w:t>4</w:t>
            </w:r>
            <w:r w:rsidRPr="00A35B7D">
              <w:rPr>
                <w:sz w:val="24"/>
              </w:rPr>
              <w:t>、噪声</w:t>
            </w:r>
          </w:p>
          <w:p w:rsidR="00A71F85" w:rsidRPr="00A35B7D" w:rsidRDefault="0075416C" w:rsidP="00597D36">
            <w:pPr>
              <w:spacing w:line="360" w:lineRule="auto"/>
              <w:ind w:firstLineChars="200" w:firstLine="480"/>
              <w:rPr>
                <w:rFonts w:hAnsi="宋体"/>
                <w:sz w:val="24"/>
              </w:rPr>
            </w:pPr>
            <w:r w:rsidRPr="00A35B7D">
              <w:rPr>
                <w:sz w:val="24"/>
              </w:rPr>
              <w:lastRenderedPageBreak/>
              <w:t>本项目噪声源主要为</w:t>
            </w:r>
            <w:r w:rsidR="00470227" w:rsidRPr="00A35B7D">
              <w:rPr>
                <w:rFonts w:hint="eastAsia"/>
                <w:sz w:val="24"/>
              </w:rPr>
              <w:t>激光切割机、</w:t>
            </w:r>
            <w:r w:rsidR="00A35B7D" w:rsidRPr="00A35B7D">
              <w:rPr>
                <w:rFonts w:hint="eastAsia"/>
                <w:sz w:val="24"/>
              </w:rPr>
              <w:t>切割机、剪板机、</w:t>
            </w:r>
            <w:r w:rsidR="00470227" w:rsidRPr="00A35B7D">
              <w:rPr>
                <w:rFonts w:hint="eastAsia"/>
                <w:sz w:val="24"/>
              </w:rPr>
              <w:t>折弯</w:t>
            </w:r>
            <w:r w:rsidR="00063E7C" w:rsidRPr="00A35B7D">
              <w:rPr>
                <w:rFonts w:hint="eastAsia"/>
                <w:sz w:val="24"/>
              </w:rPr>
              <w:t>机、</w:t>
            </w:r>
            <w:r w:rsidR="00470227" w:rsidRPr="00A35B7D">
              <w:rPr>
                <w:rFonts w:hint="eastAsia"/>
                <w:sz w:val="24"/>
              </w:rPr>
              <w:t>卷圆</w:t>
            </w:r>
            <w:r w:rsidR="001F329B" w:rsidRPr="00A35B7D">
              <w:rPr>
                <w:rFonts w:hint="eastAsia"/>
                <w:sz w:val="24"/>
              </w:rPr>
              <w:t>机、压</w:t>
            </w:r>
            <w:r w:rsidR="00470227" w:rsidRPr="00A35B7D">
              <w:rPr>
                <w:rFonts w:hint="eastAsia"/>
                <w:sz w:val="24"/>
              </w:rPr>
              <w:t>力</w:t>
            </w:r>
            <w:r w:rsidR="001F329B" w:rsidRPr="00A35B7D">
              <w:rPr>
                <w:rFonts w:hint="eastAsia"/>
                <w:sz w:val="24"/>
              </w:rPr>
              <w:t>机</w:t>
            </w:r>
            <w:r w:rsidR="00537390" w:rsidRPr="00A35B7D">
              <w:rPr>
                <w:rFonts w:hint="eastAsia"/>
                <w:sz w:val="24"/>
              </w:rPr>
              <w:t>等设备</w:t>
            </w:r>
            <w:r w:rsidRPr="00A35B7D">
              <w:rPr>
                <w:rFonts w:hint="eastAsia"/>
                <w:sz w:val="24"/>
              </w:rPr>
              <w:t>运行噪声，</w:t>
            </w:r>
            <w:r w:rsidRPr="00A35B7D">
              <w:rPr>
                <w:sz w:val="24"/>
              </w:rPr>
              <w:t>噪声源强</w:t>
            </w:r>
            <w:r w:rsidRPr="00A35B7D">
              <w:rPr>
                <w:rFonts w:ascii="宋体" w:hAnsi="宋体"/>
                <w:sz w:val="24"/>
              </w:rPr>
              <w:t>≤</w:t>
            </w:r>
            <w:r w:rsidR="0007527A" w:rsidRPr="00A35B7D">
              <w:rPr>
                <w:rFonts w:hint="eastAsia"/>
                <w:sz w:val="24"/>
              </w:rPr>
              <w:t>90</w:t>
            </w:r>
            <w:r w:rsidRPr="00A35B7D">
              <w:rPr>
                <w:sz w:val="24"/>
              </w:rPr>
              <w:t>dB(A)</w:t>
            </w:r>
            <w:r w:rsidRPr="00A35B7D">
              <w:rPr>
                <w:sz w:val="24"/>
              </w:rPr>
              <w:t>。</w:t>
            </w:r>
            <w:r w:rsidRPr="00A35B7D">
              <w:rPr>
                <w:rFonts w:hAnsi="宋体"/>
                <w:sz w:val="24"/>
                <w:szCs w:val="24"/>
              </w:rPr>
              <w:t>本项目噪声源强及采取的治理措施见表</w:t>
            </w:r>
            <w:r w:rsidR="00824A66" w:rsidRPr="00A35B7D">
              <w:rPr>
                <w:rFonts w:hint="eastAsia"/>
                <w:sz w:val="24"/>
                <w:szCs w:val="24"/>
              </w:rPr>
              <w:t>19</w:t>
            </w:r>
            <w:r w:rsidRPr="00A35B7D">
              <w:rPr>
                <w:rFonts w:hAnsi="宋体"/>
                <w:sz w:val="24"/>
                <w:szCs w:val="24"/>
              </w:rPr>
              <w:t>。</w:t>
            </w:r>
          </w:p>
          <w:p w:rsidR="00A71F85" w:rsidRPr="00A35B7D" w:rsidRDefault="0075416C" w:rsidP="00597D36">
            <w:pPr>
              <w:spacing w:line="360" w:lineRule="auto"/>
              <w:jc w:val="center"/>
              <w:rPr>
                <w:sz w:val="24"/>
              </w:rPr>
            </w:pPr>
            <w:r w:rsidRPr="00A35B7D">
              <w:rPr>
                <w:rFonts w:hint="eastAsia"/>
                <w:sz w:val="24"/>
              </w:rPr>
              <w:t>表</w:t>
            </w:r>
            <w:r w:rsidR="00824A66" w:rsidRPr="00A35B7D">
              <w:rPr>
                <w:rFonts w:hint="eastAsia"/>
                <w:sz w:val="24"/>
              </w:rPr>
              <w:t>19</w:t>
            </w:r>
            <w:r w:rsidR="00A056AA">
              <w:rPr>
                <w:rFonts w:hint="eastAsia"/>
                <w:sz w:val="24"/>
              </w:rPr>
              <w:t xml:space="preserve">  </w:t>
            </w:r>
            <w:r w:rsidRPr="00A35B7D">
              <w:rPr>
                <w:rFonts w:hint="eastAsia"/>
                <w:sz w:val="24"/>
              </w:rPr>
              <w:t>噪声产生及排放情况</w:t>
            </w:r>
          </w:p>
          <w:tbl>
            <w:tblPr>
              <w:tblW w:w="8808"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595"/>
              <w:gridCol w:w="1112"/>
              <w:gridCol w:w="993"/>
              <w:gridCol w:w="1417"/>
              <w:gridCol w:w="1276"/>
              <w:gridCol w:w="1984"/>
              <w:gridCol w:w="1431"/>
            </w:tblGrid>
            <w:tr w:rsidR="00A71F85" w:rsidRPr="00A35B7D" w:rsidTr="008303C6">
              <w:trPr>
                <w:trHeight w:val="506"/>
                <w:jc w:val="center"/>
              </w:trPr>
              <w:tc>
                <w:tcPr>
                  <w:tcW w:w="595" w:type="dxa"/>
                  <w:vAlign w:val="center"/>
                </w:tcPr>
                <w:p w:rsidR="00A71F85" w:rsidRPr="00A35B7D" w:rsidRDefault="0075416C" w:rsidP="008303C6">
                  <w:pPr>
                    <w:jc w:val="center"/>
                    <w:rPr>
                      <w:rFonts w:hAnsi="宋体"/>
                      <w:szCs w:val="21"/>
                    </w:rPr>
                  </w:pPr>
                  <w:r w:rsidRPr="00A35B7D">
                    <w:rPr>
                      <w:rFonts w:hAnsi="宋体"/>
                      <w:szCs w:val="21"/>
                    </w:rPr>
                    <w:t>序号</w:t>
                  </w:r>
                </w:p>
              </w:tc>
              <w:tc>
                <w:tcPr>
                  <w:tcW w:w="1112" w:type="dxa"/>
                  <w:vAlign w:val="center"/>
                </w:tcPr>
                <w:p w:rsidR="00A71F85" w:rsidRPr="00A35B7D" w:rsidRDefault="0075416C" w:rsidP="008303C6">
                  <w:pPr>
                    <w:jc w:val="center"/>
                    <w:rPr>
                      <w:rFonts w:hAnsi="宋体"/>
                      <w:szCs w:val="21"/>
                    </w:rPr>
                  </w:pPr>
                  <w:r w:rsidRPr="00A35B7D">
                    <w:rPr>
                      <w:rFonts w:hAnsi="宋体"/>
                      <w:szCs w:val="21"/>
                    </w:rPr>
                    <w:t>设备名称</w:t>
                  </w:r>
                </w:p>
              </w:tc>
              <w:tc>
                <w:tcPr>
                  <w:tcW w:w="993" w:type="dxa"/>
                  <w:vAlign w:val="center"/>
                </w:tcPr>
                <w:p w:rsidR="00A71F85" w:rsidRPr="00A35B7D" w:rsidRDefault="0075416C" w:rsidP="008303C6">
                  <w:pPr>
                    <w:jc w:val="center"/>
                    <w:rPr>
                      <w:rFonts w:hAnsi="宋体"/>
                      <w:szCs w:val="21"/>
                    </w:rPr>
                  </w:pPr>
                  <w:r w:rsidRPr="00A35B7D">
                    <w:rPr>
                      <w:rFonts w:hAnsi="宋体"/>
                      <w:szCs w:val="21"/>
                    </w:rPr>
                    <w:t>等效声级〔</w:t>
                  </w:r>
                  <w:r w:rsidRPr="00A35B7D">
                    <w:rPr>
                      <w:rFonts w:hAnsi="宋体"/>
                      <w:szCs w:val="21"/>
                    </w:rPr>
                    <w:t>dB(A)</w:t>
                  </w:r>
                  <w:r w:rsidRPr="00A35B7D">
                    <w:rPr>
                      <w:rFonts w:hAnsi="宋体"/>
                      <w:szCs w:val="21"/>
                    </w:rPr>
                    <w:t>〕</w:t>
                  </w:r>
                </w:p>
              </w:tc>
              <w:tc>
                <w:tcPr>
                  <w:tcW w:w="1417" w:type="dxa"/>
                  <w:vAlign w:val="center"/>
                </w:tcPr>
                <w:p w:rsidR="00A71F85" w:rsidRPr="00A35B7D" w:rsidRDefault="0075416C" w:rsidP="008303C6">
                  <w:pPr>
                    <w:jc w:val="center"/>
                    <w:rPr>
                      <w:rFonts w:hAnsi="宋体"/>
                      <w:szCs w:val="21"/>
                    </w:rPr>
                  </w:pPr>
                  <w:r w:rsidRPr="00A35B7D">
                    <w:rPr>
                      <w:rFonts w:hAnsi="宋体"/>
                      <w:szCs w:val="21"/>
                    </w:rPr>
                    <w:t>所在车间</w:t>
                  </w:r>
                </w:p>
                <w:p w:rsidR="00A71F85" w:rsidRPr="00A35B7D" w:rsidRDefault="0075416C" w:rsidP="008303C6">
                  <w:pPr>
                    <w:jc w:val="center"/>
                    <w:rPr>
                      <w:rFonts w:hAnsi="宋体"/>
                      <w:szCs w:val="21"/>
                    </w:rPr>
                  </w:pPr>
                  <w:r w:rsidRPr="00A35B7D">
                    <w:rPr>
                      <w:rFonts w:hAnsi="宋体"/>
                      <w:szCs w:val="21"/>
                    </w:rPr>
                    <w:t>（工段）名称</w:t>
                  </w:r>
                </w:p>
              </w:tc>
              <w:tc>
                <w:tcPr>
                  <w:tcW w:w="1276" w:type="dxa"/>
                  <w:vAlign w:val="center"/>
                </w:tcPr>
                <w:p w:rsidR="00A71F85" w:rsidRPr="00A35B7D" w:rsidRDefault="0075416C" w:rsidP="008303C6">
                  <w:pPr>
                    <w:jc w:val="center"/>
                    <w:rPr>
                      <w:rFonts w:hAnsi="宋体"/>
                      <w:szCs w:val="21"/>
                    </w:rPr>
                  </w:pPr>
                  <w:r w:rsidRPr="00A35B7D">
                    <w:rPr>
                      <w:rFonts w:hAnsi="宋体"/>
                      <w:szCs w:val="21"/>
                    </w:rPr>
                    <w:t>距最近厂界</w:t>
                  </w:r>
                </w:p>
                <w:p w:rsidR="00A71F85" w:rsidRPr="00A35B7D" w:rsidRDefault="0075416C" w:rsidP="008303C6">
                  <w:pPr>
                    <w:jc w:val="center"/>
                    <w:rPr>
                      <w:rFonts w:hAnsi="宋体"/>
                      <w:szCs w:val="21"/>
                    </w:rPr>
                  </w:pPr>
                  <w:r w:rsidRPr="00A35B7D">
                    <w:rPr>
                      <w:rFonts w:hAnsi="宋体"/>
                      <w:szCs w:val="21"/>
                    </w:rPr>
                    <w:t>位置（</w:t>
                  </w:r>
                  <w:r w:rsidRPr="00A35B7D">
                    <w:rPr>
                      <w:rFonts w:hAnsi="宋体"/>
                      <w:szCs w:val="21"/>
                    </w:rPr>
                    <w:t>m</w:t>
                  </w:r>
                  <w:r w:rsidRPr="00A35B7D">
                    <w:rPr>
                      <w:rFonts w:hAnsi="宋体"/>
                      <w:szCs w:val="21"/>
                    </w:rPr>
                    <w:t>）</w:t>
                  </w:r>
                </w:p>
              </w:tc>
              <w:tc>
                <w:tcPr>
                  <w:tcW w:w="1984" w:type="dxa"/>
                  <w:vAlign w:val="center"/>
                </w:tcPr>
                <w:p w:rsidR="00A71F85" w:rsidRPr="00A35B7D" w:rsidRDefault="0075416C" w:rsidP="008303C6">
                  <w:pPr>
                    <w:jc w:val="center"/>
                    <w:rPr>
                      <w:szCs w:val="21"/>
                    </w:rPr>
                  </w:pPr>
                  <w:r w:rsidRPr="00A35B7D">
                    <w:rPr>
                      <w:rFonts w:hAnsi="宋体"/>
                      <w:szCs w:val="21"/>
                    </w:rPr>
                    <w:t>治理措施</w:t>
                  </w:r>
                </w:p>
              </w:tc>
              <w:tc>
                <w:tcPr>
                  <w:tcW w:w="1431" w:type="dxa"/>
                  <w:vAlign w:val="center"/>
                </w:tcPr>
                <w:p w:rsidR="00A71F85" w:rsidRPr="00A35B7D" w:rsidRDefault="0075416C" w:rsidP="008303C6">
                  <w:pPr>
                    <w:jc w:val="center"/>
                    <w:rPr>
                      <w:spacing w:val="-20"/>
                      <w:szCs w:val="21"/>
                    </w:rPr>
                  </w:pPr>
                  <w:r w:rsidRPr="00A35B7D">
                    <w:rPr>
                      <w:rFonts w:hAnsi="宋体"/>
                      <w:spacing w:val="-20"/>
                      <w:szCs w:val="21"/>
                    </w:rPr>
                    <w:t>治理措施降噪效果〔</w:t>
                  </w:r>
                  <w:r w:rsidRPr="00A35B7D">
                    <w:rPr>
                      <w:spacing w:val="-20"/>
                      <w:szCs w:val="21"/>
                    </w:rPr>
                    <w:t>dB(A)</w:t>
                  </w:r>
                  <w:r w:rsidRPr="00A35B7D">
                    <w:rPr>
                      <w:rFonts w:hAnsi="宋体"/>
                      <w:spacing w:val="-20"/>
                      <w:szCs w:val="21"/>
                    </w:rPr>
                    <w:t>〕</w:t>
                  </w:r>
                </w:p>
              </w:tc>
            </w:tr>
            <w:tr w:rsidR="009A4542" w:rsidRPr="00A35B7D" w:rsidTr="008303C6">
              <w:trPr>
                <w:trHeight w:val="397"/>
                <w:jc w:val="center"/>
              </w:trPr>
              <w:tc>
                <w:tcPr>
                  <w:tcW w:w="595" w:type="dxa"/>
                  <w:vAlign w:val="center"/>
                </w:tcPr>
                <w:p w:rsidR="009A4542" w:rsidRPr="00A35B7D" w:rsidRDefault="009A4542" w:rsidP="008303C6">
                  <w:pPr>
                    <w:jc w:val="center"/>
                    <w:rPr>
                      <w:rFonts w:hAnsi="宋体"/>
                      <w:szCs w:val="21"/>
                    </w:rPr>
                  </w:pPr>
                  <w:r w:rsidRPr="00A35B7D">
                    <w:rPr>
                      <w:rFonts w:hAnsi="宋体" w:hint="eastAsia"/>
                      <w:szCs w:val="21"/>
                    </w:rPr>
                    <w:t>1</w:t>
                  </w:r>
                </w:p>
              </w:tc>
              <w:tc>
                <w:tcPr>
                  <w:tcW w:w="1112" w:type="dxa"/>
                  <w:vAlign w:val="center"/>
                </w:tcPr>
                <w:p w:rsidR="009A4542" w:rsidRPr="00A35B7D" w:rsidRDefault="009A4542" w:rsidP="008303C6">
                  <w:pPr>
                    <w:jc w:val="center"/>
                    <w:rPr>
                      <w:rFonts w:hAnsi="宋体"/>
                      <w:szCs w:val="21"/>
                    </w:rPr>
                  </w:pPr>
                  <w:r w:rsidRPr="00A35B7D">
                    <w:rPr>
                      <w:rFonts w:hint="eastAsia"/>
                      <w:szCs w:val="21"/>
                    </w:rPr>
                    <w:t>激光切割机</w:t>
                  </w:r>
                </w:p>
              </w:tc>
              <w:tc>
                <w:tcPr>
                  <w:tcW w:w="993" w:type="dxa"/>
                  <w:vAlign w:val="center"/>
                </w:tcPr>
                <w:p w:rsidR="009A4542" w:rsidRPr="00A35B7D" w:rsidRDefault="009A4542" w:rsidP="008303C6">
                  <w:pPr>
                    <w:jc w:val="center"/>
                    <w:rPr>
                      <w:rFonts w:hAnsi="宋体"/>
                      <w:szCs w:val="21"/>
                    </w:rPr>
                  </w:pPr>
                  <w:r w:rsidRPr="00A35B7D">
                    <w:rPr>
                      <w:rFonts w:hAnsi="宋体" w:hint="eastAsia"/>
                      <w:szCs w:val="21"/>
                    </w:rPr>
                    <w:t>85</w:t>
                  </w:r>
                </w:p>
              </w:tc>
              <w:tc>
                <w:tcPr>
                  <w:tcW w:w="1417" w:type="dxa"/>
                  <w:vMerge w:val="restart"/>
                  <w:vAlign w:val="center"/>
                </w:tcPr>
                <w:p w:rsidR="009A4542" w:rsidRPr="00A35B7D" w:rsidRDefault="009A4542" w:rsidP="008303C6">
                  <w:pPr>
                    <w:jc w:val="center"/>
                    <w:rPr>
                      <w:rFonts w:hAnsi="宋体"/>
                      <w:szCs w:val="21"/>
                    </w:rPr>
                  </w:pPr>
                  <w:r w:rsidRPr="00A35B7D">
                    <w:rPr>
                      <w:rFonts w:hAnsi="宋体" w:hint="eastAsia"/>
                      <w:szCs w:val="21"/>
                    </w:rPr>
                    <w:t>下料</w:t>
                  </w:r>
                </w:p>
              </w:tc>
              <w:tc>
                <w:tcPr>
                  <w:tcW w:w="1276" w:type="dxa"/>
                  <w:vAlign w:val="center"/>
                </w:tcPr>
                <w:p w:rsidR="009A4542" w:rsidRPr="00A35B7D" w:rsidRDefault="009A4542" w:rsidP="008303C6">
                  <w:pPr>
                    <w:snapToGrid w:val="0"/>
                    <w:jc w:val="center"/>
                    <w:rPr>
                      <w:rFonts w:hAnsi="宋体"/>
                      <w:szCs w:val="21"/>
                    </w:rPr>
                  </w:pPr>
                  <w:r w:rsidRPr="00A35B7D">
                    <w:rPr>
                      <w:rFonts w:hAnsi="宋体" w:hint="eastAsia"/>
                      <w:szCs w:val="21"/>
                    </w:rPr>
                    <w:t>4</w:t>
                  </w:r>
                </w:p>
              </w:tc>
              <w:tc>
                <w:tcPr>
                  <w:tcW w:w="1984" w:type="dxa"/>
                  <w:vMerge w:val="restart"/>
                  <w:vAlign w:val="center"/>
                </w:tcPr>
                <w:p w:rsidR="009A4542" w:rsidRPr="00A35B7D" w:rsidRDefault="009A4542" w:rsidP="008303C6">
                  <w:pPr>
                    <w:snapToGrid w:val="0"/>
                    <w:jc w:val="center"/>
                    <w:rPr>
                      <w:rFonts w:hAnsi="宋体"/>
                      <w:szCs w:val="21"/>
                    </w:rPr>
                  </w:pPr>
                  <w:r w:rsidRPr="00A35B7D">
                    <w:rPr>
                      <w:rFonts w:hAnsi="宋体"/>
                    </w:rPr>
                    <w:t>选用低噪声设施，在厂区内合理布局，车间采用实砌墙体</w:t>
                  </w:r>
                </w:p>
              </w:tc>
              <w:tc>
                <w:tcPr>
                  <w:tcW w:w="1431" w:type="dxa"/>
                  <w:vAlign w:val="center"/>
                </w:tcPr>
                <w:p w:rsidR="009A4542" w:rsidRPr="00A35B7D" w:rsidRDefault="009A4542" w:rsidP="008303C6">
                  <w:pPr>
                    <w:jc w:val="center"/>
                    <w:rPr>
                      <w:szCs w:val="21"/>
                    </w:rPr>
                  </w:pPr>
                  <w:r w:rsidRPr="00A35B7D">
                    <w:rPr>
                      <w:rFonts w:hint="eastAsia"/>
                      <w:szCs w:val="21"/>
                    </w:rPr>
                    <w:t>≥</w:t>
                  </w:r>
                  <w:r w:rsidRPr="00A35B7D">
                    <w:rPr>
                      <w:rFonts w:hint="eastAsia"/>
                      <w:szCs w:val="21"/>
                    </w:rPr>
                    <w:t>25</w:t>
                  </w:r>
                </w:p>
              </w:tc>
            </w:tr>
            <w:tr w:rsidR="009A4542" w:rsidRPr="00A35B7D" w:rsidTr="008303C6">
              <w:trPr>
                <w:trHeight w:val="397"/>
                <w:jc w:val="center"/>
              </w:trPr>
              <w:tc>
                <w:tcPr>
                  <w:tcW w:w="595" w:type="dxa"/>
                  <w:vAlign w:val="center"/>
                </w:tcPr>
                <w:p w:rsidR="009A4542" w:rsidRPr="00A35B7D" w:rsidRDefault="009A4542" w:rsidP="008303C6">
                  <w:pPr>
                    <w:jc w:val="center"/>
                    <w:rPr>
                      <w:rFonts w:hAnsi="宋体"/>
                      <w:szCs w:val="21"/>
                    </w:rPr>
                  </w:pPr>
                  <w:r w:rsidRPr="00A35B7D">
                    <w:rPr>
                      <w:rFonts w:hAnsi="宋体" w:hint="eastAsia"/>
                      <w:szCs w:val="21"/>
                    </w:rPr>
                    <w:t>2</w:t>
                  </w:r>
                </w:p>
              </w:tc>
              <w:tc>
                <w:tcPr>
                  <w:tcW w:w="1112" w:type="dxa"/>
                  <w:vAlign w:val="center"/>
                </w:tcPr>
                <w:p w:rsidR="009A4542" w:rsidRPr="00A35B7D" w:rsidRDefault="009A4542" w:rsidP="008303C6">
                  <w:pPr>
                    <w:jc w:val="center"/>
                    <w:rPr>
                      <w:szCs w:val="21"/>
                    </w:rPr>
                  </w:pPr>
                  <w:r w:rsidRPr="00A35B7D">
                    <w:rPr>
                      <w:rFonts w:hint="eastAsia"/>
                      <w:szCs w:val="21"/>
                    </w:rPr>
                    <w:t>切割机</w:t>
                  </w:r>
                </w:p>
              </w:tc>
              <w:tc>
                <w:tcPr>
                  <w:tcW w:w="993" w:type="dxa"/>
                  <w:vAlign w:val="center"/>
                </w:tcPr>
                <w:p w:rsidR="009A4542" w:rsidRPr="00A35B7D" w:rsidRDefault="009A4542" w:rsidP="008303C6">
                  <w:pPr>
                    <w:jc w:val="center"/>
                    <w:rPr>
                      <w:rFonts w:hAnsi="宋体"/>
                      <w:szCs w:val="21"/>
                    </w:rPr>
                  </w:pPr>
                  <w:r w:rsidRPr="00A35B7D">
                    <w:rPr>
                      <w:rFonts w:hAnsi="宋体" w:hint="eastAsia"/>
                      <w:szCs w:val="21"/>
                    </w:rPr>
                    <w:t>85</w:t>
                  </w:r>
                </w:p>
              </w:tc>
              <w:tc>
                <w:tcPr>
                  <w:tcW w:w="1417" w:type="dxa"/>
                  <w:vMerge/>
                  <w:vAlign w:val="center"/>
                </w:tcPr>
                <w:p w:rsidR="009A4542" w:rsidRPr="00A35B7D" w:rsidRDefault="009A4542" w:rsidP="008303C6">
                  <w:pPr>
                    <w:jc w:val="center"/>
                    <w:rPr>
                      <w:rFonts w:hAnsi="宋体"/>
                      <w:szCs w:val="21"/>
                    </w:rPr>
                  </w:pPr>
                </w:p>
              </w:tc>
              <w:tc>
                <w:tcPr>
                  <w:tcW w:w="1276" w:type="dxa"/>
                  <w:vAlign w:val="center"/>
                </w:tcPr>
                <w:p w:rsidR="009A4542" w:rsidRPr="00A35B7D" w:rsidRDefault="009A4542" w:rsidP="008303C6">
                  <w:pPr>
                    <w:snapToGrid w:val="0"/>
                    <w:jc w:val="center"/>
                    <w:rPr>
                      <w:rFonts w:hAnsi="宋体"/>
                      <w:szCs w:val="21"/>
                    </w:rPr>
                  </w:pPr>
                  <w:r w:rsidRPr="00A35B7D">
                    <w:rPr>
                      <w:rFonts w:hAnsi="宋体" w:hint="eastAsia"/>
                      <w:szCs w:val="21"/>
                    </w:rPr>
                    <w:t>5</w:t>
                  </w:r>
                </w:p>
              </w:tc>
              <w:tc>
                <w:tcPr>
                  <w:tcW w:w="1984" w:type="dxa"/>
                  <w:vMerge/>
                  <w:vAlign w:val="center"/>
                </w:tcPr>
                <w:p w:rsidR="009A4542" w:rsidRPr="00A35B7D" w:rsidRDefault="009A4542" w:rsidP="008303C6">
                  <w:pPr>
                    <w:snapToGrid w:val="0"/>
                    <w:jc w:val="center"/>
                    <w:rPr>
                      <w:rFonts w:hAnsi="宋体"/>
                    </w:rPr>
                  </w:pPr>
                </w:p>
              </w:tc>
              <w:tc>
                <w:tcPr>
                  <w:tcW w:w="1431" w:type="dxa"/>
                  <w:vAlign w:val="center"/>
                </w:tcPr>
                <w:p w:rsidR="009A4542" w:rsidRPr="00A35B7D" w:rsidRDefault="009A4542" w:rsidP="008303C6">
                  <w:pPr>
                    <w:jc w:val="center"/>
                  </w:pPr>
                  <w:r w:rsidRPr="00A35B7D">
                    <w:rPr>
                      <w:rFonts w:hint="eastAsia"/>
                      <w:szCs w:val="21"/>
                    </w:rPr>
                    <w:t>≥</w:t>
                  </w:r>
                  <w:r w:rsidRPr="00A35B7D">
                    <w:rPr>
                      <w:rFonts w:hint="eastAsia"/>
                      <w:szCs w:val="21"/>
                    </w:rPr>
                    <w:t>25</w:t>
                  </w:r>
                </w:p>
              </w:tc>
            </w:tr>
            <w:tr w:rsidR="009A4542" w:rsidRPr="00A35B7D" w:rsidTr="008303C6">
              <w:trPr>
                <w:trHeight w:val="397"/>
                <w:jc w:val="center"/>
              </w:trPr>
              <w:tc>
                <w:tcPr>
                  <w:tcW w:w="595" w:type="dxa"/>
                  <w:vAlign w:val="center"/>
                </w:tcPr>
                <w:p w:rsidR="009A4542" w:rsidRPr="00A35B7D" w:rsidRDefault="009A4542" w:rsidP="008303C6">
                  <w:pPr>
                    <w:jc w:val="center"/>
                    <w:rPr>
                      <w:rFonts w:hAnsi="宋体"/>
                      <w:szCs w:val="21"/>
                    </w:rPr>
                  </w:pPr>
                  <w:r w:rsidRPr="00A35B7D">
                    <w:rPr>
                      <w:rFonts w:hAnsi="宋体" w:hint="eastAsia"/>
                      <w:szCs w:val="21"/>
                    </w:rPr>
                    <w:t>3</w:t>
                  </w:r>
                </w:p>
              </w:tc>
              <w:tc>
                <w:tcPr>
                  <w:tcW w:w="1112" w:type="dxa"/>
                  <w:vAlign w:val="center"/>
                </w:tcPr>
                <w:p w:rsidR="009A4542" w:rsidRPr="00A35B7D" w:rsidRDefault="009A4542" w:rsidP="008303C6">
                  <w:pPr>
                    <w:jc w:val="center"/>
                    <w:rPr>
                      <w:rFonts w:hAnsi="宋体"/>
                      <w:szCs w:val="21"/>
                    </w:rPr>
                  </w:pPr>
                  <w:r w:rsidRPr="00A35B7D">
                    <w:rPr>
                      <w:rFonts w:hAnsi="宋体" w:hint="eastAsia"/>
                      <w:szCs w:val="21"/>
                    </w:rPr>
                    <w:t>剪板机</w:t>
                  </w:r>
                </w:p>
              </w:tc>
              <w:tc>
                <w:tcPr>
                  <w:tcW w:w="993" w:type="dxa"/>
                  <w:vAlign w:val="center"/>
                </w:tcPr>
                <w:p w:rsidR="009A4542" w:rsidRPr="00A35B7D" w:rsidRDefault="009A4542" w:rsidP="008303C6">
                  <w:pPr>
                    <w:jc w:val="center"/>
                    <w:rPr>
                      <w:rFonts w:hAnsi="宋体"/>
                      <w:szCs w:val="21"/>
                    </w:rPr>
                  </w:pPr>
                  <w:r w:rsidRPr="00A35B7D">
                    <w:rPr>
                      <w:rFonts w:hAnsi="宋体" w:hint="eastAsia"/>
                      <w:szCs w:val="21"/>
                    </w:rPr>
                    <w:t>90</w:t>
                  </w:r>
                </w:p>
              </w:tc>
              <w:tc>
                <w:tcPr>
                  <w:tcW w:w="1417" w:type="dxa"/>
                  <w:vMerge/>
                  <w:vAlign w:val="center"/>
                </w:tcPr>
                <w:p w:rsidR="009A4542" w:rsidRPr="00A35B7D" w:rsidRDefault="009A4542" w:rsidP="008303C6">
                  <w:pPr>
                    <w:jc w:val="center"/>
                    <w:rPr>
                      <w:rFonts w:hAnsi="宋体"/>
                      <w:szCs w:val="21"/>
                    </w:rPr>
                  </w:pPr>
                </w:p>
              </w:tc>
              <w:tc>
                <w:tcPr>
                  <w:tcW w:w="1276" w:type="dxa"/>
                  <w:vAlign w:val="center"/>
                </w:tcPr>
                <w:p w:rsidR="009A4542" w:rsidRPr="00A35B7D" w:rsidRDefault="009A4542" w:rsidP="008303C6">
                  <w:pPr>
                    <w:snapToGrid w:val="0"/>
                    <w:jc w:val="center"/>
                    <w:rPr>
                      <w:rFonts w:hAnsi="宋体"/>
                      <w:szCs w:val="21"/>
                    </w:rPr>
                  </w:pPr>
                  <w:r w:rsidRPr="00A35B7D">
                    <w:rPr>
                      <w:rFonts w:hAnsi="宋体" w:hint="eastAsia"/>
                      <w:szCs w:val="21"/>
                    </w:rPr>
                    <w:t>4</w:t>
                  </w:r>
                </w:p>
              </w:tc>
              <w:tc>
                <w:tcPr>
                  <w:tcW w:w="1984" w:type="dxa"/>
                  <w:vMerge/>
                  <w:vAlign w:val="center"/>
                </w:tcPr>
                <w:p w:rsidR="009A4542" w:rsidRPr="00A35B7D" w:rsidRDefault="009A4542" w:rsidP="008303C6">
                  <w:pPr>
                    <w:snapToGrid w:val="0"/>
                    <w:jc w:val="center"/>
                    <w:rPr>
                      <w:rFonts w:hAnsi="宋体"/>
                      <w:szCs w:val="21"/>
                    </w:rPr>
                  </w:pPr>
                </w:p>
              </w:tc>
              <w:tc>
                <w:tcPr>
                  <w:tcW w:w="1431" w:type="dxa"/>
                  <w:vAlign w:val="center"/>
                </w:tcPr>
                <w:p w:rsidR="009A4542" w:rsidRPr="00A35B7D" w:rsidRDefault="009A4542" w:rsidP="008303C6">
                  <w:pPr>
                    <w:jc w:val="center"/>
                  </w:pPr>
                  <w:r w:rsidRPr="00A35B7D">
                    <w:rPr>
                      <w:rFonts w:hint="eastAsia"/>
                      <w:szCs w:val="21"/>
                    </w:rPr>
                    <w:t>≥</w:t>
                  </w:r>
                  <w:r w:rsidRPr="00A35B7D">
                    <w:rPr>
                      <w:rFonts w:hint="eastAsia"/>
                      <w:szCs w:val="21"/>
                    </w:rPr>
                    <w:t>25</w:t>
                  </w:r>
                </w:p>
              </w:tc>
            </w:tr>
            <w:tr w:rsidR="009A4542" w:rsidRPr="00A35B7D" w:rsidTr="008303C6">
              <w:trPr>
                <w:trHeight w:val="397"/>
                <w:jc w:val="center"/>
              </w:trPr>
              <w:tc>
                <w:tcPr>
                  <w:tcW w:w="595" w:type="dxa"/>
                  <w:vAlign w:val="center"/>
                </w:tcPr>
                <w:p w:rsidR="009A4542" w:rsidRPr="00A35B7D" w:rsidRDefault="009A4542" w:rsidP="008303C6">
                  <w:pPr>
                    <w:jc w:val="center"/>
                    <w:rPr>
                      <w:rFonts w:hAnsi="宋体"/>
                      <w:szCs w:val="21"/>
                    </w:rPr>
                  </w:pPr>
                  <w:r w:rsidRPr="00A35B7D">
                    <w:rPr>
                      <w:rFonts w:hAnsi="宋体" w:hint="eastAsia"/>
                      <w:szCs w:val="21"/>
                    </w:rPr>
                    <w:t>4</w:t>
                  </w:r>
                </w:p>
              </w:tc>
              <w:tc>
                <w:tcPr>
                  <w:tcW w:w="1112" w:type="dxa"/>
                  <w:vAlign w:val="center"/>
                </w:tcPr>
                <w:p w:rsidR="009A4542" w:rsidRPr="00A35B7D" w:rsidRDefault="009A4542" w:rsidP="008303C6">
                  <w:pPr>
                    <w:jc w:val="center"/>
                    <w:rPr>
                      <w:rFonts w:hAnsi="宋体"/>
                      <w:szCs w:val="21"/>
                    </w:rPr>
                  </w:pPr>
                  <w:r w:rsidRPr="00A35B7D">
                    <w:rPr>
                      <w:rFonts w:hAnsi="宋体" w:hint="eastAsia"/>
                      <w:szCs w:val="21"/>
                    </w:rPr>
                    <w:t>折弯机</w:t>
                  </w:r>
                </w:p>
              </w:tc>
              <w:tc>
                <w:tcPr>
                  <w:tcW w:w="993" w:type="dxa"/>
                  <w:vAlign w:val="center"/>
                </w:tcPr>
                <w:p w:rsidR="009A4542" w:rsidRPr="00A35B7D" w:rsidRDefault="009A4542" w:rsidP="008303C6">
                  <w:pPr>
                    <w:jc w:val="center"/>
                    <w:rPr>
                      <w:rFonts w:hAnsi="宋体"/>
                      <w:szCs w:val="21"/>
                    </w:rPr>
                  </w:pPr>
                  <w:r w:rsidRPr="00A35B7D">
                    <w:rPr>
                      <w:rFonts w:hAnsi="宋体" w:hint="eastAsia"/>
                      <w:szCs w:val="21"/>
                    </w:rPr>
                    <w:t>85</w:t>
                  </w:r>
                </w:p>
              </w:tc>
              <w:tc>
                <w:tcPr>
                  <w:tcW w:w="1417" w:type="dxa"/>
                  <w:vAlign w:val="center"/>
                </w:tcPr>
                <w:p w:rsidR="009A4542" w:rsidRPr="00A35B7D" w:rsidRDefault="009A4542" w:rsidP="008303C6">
                  <w:pPr>
                    <w:jc w:val="center"/>
                    <w:rPr>
                      <w:rFonts w:hAnsi="宋体"/>
                      <w:szCs w:val="21"/>
                    </w:rPr>
                  </w:pPr>
                  <w:r w:rsidRPr="00A35B7D">
                    <w:rPr>
                      <w:rFonts w:hAnsi="宋体"/>
                      <w:szCs w:val="21"/>
                    </w:rPr>
                    <w:t>折弯</w:t>
                  </w:r>
                </w:p>
              </w:tc>
              <w:tc>
                <w:tcPr>
                  <w:tcW w:w="1276" w:type="dxa"/>
                  <w:vAlign w:val="center"/>
                </w:tcPr>
                <w:p w:rsidR="009A4542" w:rsidRPr="00A35B7D" w:rsidRDefault="009A4542" w:rsidP="008303C6">
                  <w:pPr>
                    <w:snapToGrid w:val="0"/>
                    <w:jc w:val="center"/>
                    <w:rPr>
                      <w:rFonts w:hAnsi="宋体"/>
                      <w:szCs w:val="21"/>
                    </w:rPr>
                  </w:pPr>
                  <w:r w:rsidRPr="00A35B7D">
                    <w:rPr>
                      <w:rFonts w:hAnsi="宋体" w:hint="eastAsia"/>
                      <w:szCs w:val="21"/>
                    </w:rPr>
                    <w:t>6</w:t>
                  </w:r>
                </w:p>
              </w:tc>
              <w:tc>
                <w:tcPr>
                  <w:tcW w:w="1984" w:type="dxa"/>
                  <w:vMerge/>
                  <w:vAlign w:val="center"/>
                </w:tcPr>
                <w:p w:rsidR="009A4542" w:rsidRPr="00A35B7D" w:rsidRDefault="009A4542" w:rsidP="008303C6">
                  <w:pPr>
                    <w:snapToGrid w:val="0"/>
                    <w:jc w:val="center"/>
                    <w:rPr>
                      <w:rFonts w:hAnsi="宋体"/>
                      <w:szCs w:val="21"/>
                    </w:rPr>
                  </w:pPr>
                </w:p>
              </w:tc>
              <w:tc>
                <w:tcPr>
                  <w:tcW w:w="1431" w:type="dxa"/>
                  <w:vAlign w:val="center"/>
                </w:tcPr>
                <w:p w:rsidR="009A4542" w:rsidRPr="00A35B7D" w:rsidRDefault="009A4542" w:rsidP="008303C6">
                  <w:pPr>
                    <w:jc w:val="center"/>
                  </w:pPr>
                  <w:r w:rsidRPr="00A35B7D">
                    <w:rPr>
                      <w:rFonts w:hint="eastAsia"/>
                      <w:szCs w:val="21"/>
                    </w:rPr>
                    <w:t>≥</w:t>
                  </w:r>
                  <w:r w:rsidRPr="00A35B7D">
                    <w:rPr>
                      <w:rFonts w:hint="eastAsia"/>
                      <w:szCs w:val="21"/>
                    </w:rPr>
                    <w:t>25</w:t>
                  </w:r>
                </w:p>
              </w:tc>
            </w:tr>
            <w:tr w:rsidR="009A4542" w:rsidRPr="00A35B7D" w:rsidTr="008303C6">
              <w:trPr>
                <w:trHeight w:val="397"/>
                <w:jc w:val="center"/>
              </w:trPr>
              <w:tc>
                <w:tcPr>
                  <w:tcW w:w="595" w:type="dxa"/>
                  <w:vAlign w:val="center"/>
                </w:tcPr>
                <w:p w:rsidR="009A4542" w:rsidRPr="00A35B7D" w:rsidRDefault="009A4542" w:rsidP="008303C6">
                  <w:pPr>
                    <w:jc w:val="center"/>
                    <w:rPr>
                      <w:rFonts w:hAnsi="宋体"/>
                      <w:szCs w:val="21"/>
                    </w:rPr>
                  </w:pPr>
                  <w:r w:rsidRPr="00A35B7D">
                    <w:rPr>
                      <w:rFonts w:hAnsi="宋体" w:hint="eastAsia"/>
                      <w:szCs w:val="21"/>
                    </w:rPr>
                    <w:t>5</w:t>
                  </w:r>
                </w:p>
              </w:tc>
              <w:tc>
                <w:tcPr>
                  <w:tcW w:w="1112" w:type="dxa"/>
                  <w:vAlign w:val="center"/>
                </w:tcPr>
                <w:p w:rsidR="009A4542" w:rsidRPr="00A35B7D" w:rsidRDefault="009A4542" w:rsidP="008303C6">
                  <w:pPr>
                    <w:widowControl/>
                    <w:spacing w:line="240" w:lineRule="exact"/>
                    <w:contextualSpacing/>
                    <w:jc w:val="center"/>
                    <w:rPr>
                      <w:szCs w:val="21"/>
                    </w:rPr>
                  </w:pPr>
                  <w:r w:rsidRPr="00A35B7D">
                    <w:rPr>
                      <w:rFonts w:hint="eastAsia"/>
                      <w:szCs w:val="21"/>
                    </w:rPr>
                    <w:t>卷圆机</w:t>
                  </w:r>
                </w:p>
              </w:tc>
              <w:tc>
                <w:tcPr>
                  <w:tcW w:w="993" w:type="dxa"/>
                  <w:vAlign w:val="center"/>
                </w:tcPr>
                <w:p w:rsidR="009A4542" w:rsidRPr="00A35B7D" w:rsidRDefault="009A4542" w:rsidP="008303C6">
                  <w:pPr>
                    <w:jc w:val="center"/>
                    <w:rPr>
                      <w:rFonts w:hAnsi="宋体"/>
                      <w:szCs w:val="21"/>
                    </w:rPr>
                  </w:pPr>
                  <w:r w:rsidRPr="00A35B7D">
                    <w:rPr>
                      <w:rFonts w:hAnsi="宋体" w:hint="eastAsia"/>
                      <w:szCs w:val="21"/>
                    </w:rPr>
                    <w:t>80</w:t>
                  </w:r>
                </w:p>
              </w:tc>
              <w:tc>
                <w:tcPr>
                  <w:tcW w:w="1417" w:type="dxa"/>
                  <w:vAlign w:val="center"/>
                </w:tcPr>
                <w:p w:rsidR="009A4542" w:rsidRPr="00A35B7D" w:rsidRDefault="009A4542" w:rsidP="008303C6">
                  <w:pPr>
                    <w:jc w:val="center"/>
                    <w:rPr>
                      <w:rFonts w:hAnsi="宋体"/>
                      <w:szCs w:val="21"/>
                    </w:rPr>
                  </w:pPr>
                  <w:r w:rsidRPr="00A35B7D">
                    <w:rPr>
                      <w:rFonts w:hAnsi="宋体" w:hint="eastAsia"/>
                      <w:szCs w:val="21"/>
                    </w:rPr>
                    <w:t>卷圆</w:t>
                  </w:r>
                </w:p>
              </w:tc>
              <w:tc>
                <w:tcPr>
                  <w:tcW w:w="1276" w:type="dxa"/>
                  <w:vAlign w:val="center"/>
                </w:tcPr>
                <w:p w:rsidR="009A4542" w:rsidRPr="00A35B7D" w:rsidRDefault="009A4542" w:rsidP="008303C6">
                  <w:pPr>
                    <w:snapToGrid w:val="0"/>
                    <w:jc w:val="center"/>
                    <w:rPr>
                      <w:rFonts w:hAnsi="宋体"/>
                      <w:szCs w:val="21"/>
                    </w:rPr>
                  </w:pPr>
                  <w:r w:rsidRPr="00A35B7D">
                    <w:rPr>
                      <w:rFonts w:hAnsi="宋体" w:hint="eastAsia"/>
                      <w:szCs w:val="21"/>
                    </w:rPr>
                    <w:t>7</w:t>
                  </w:r>
                </w:p>
              </w:tc>
              <w:tc>
                <w:tcPr>
                  <w:tcW w:w="1984" w:type="dxa"/>
                  <w:vMerge/>
                  <w:vAlign w:val="center"/>
                </w:tcPr>
                <w:p w:rsidR="009A4542" w:rsidRPr="00A35B7D" w:rsidRDefault="009A4542" w:rsidP="008303C6">
                  <w:pPr>
                    <w:snapToGrid w:val="0"/>
                    <w:jc w:val="center"/>
                    <w:rPr>
                      <w:rFonts w:hAnsi="宋体"/>
                      <w:szCs w:val="21"/>
                    </w:rPr>
                  </w:pPr>
                </w:p>
              </w:tc>
              <w:tc>
                <w:tcPr>
                  <w:tcW w:w="1431" w:type="dxa"/>
                  <w:vAlign w:val="center"/>
                </w:tcPr>
                <w:p w:rsidR="009A4542" w:rsidRPr="00A35B7D" w:rsidRDefault="009A4542" w:rsidP="008303C6">
                  <w:pPr>
                    <w:jc w:val="center"/>
                  </w:pPr>
                  <w:r w:rsidRPr="00A35B7D">
                    <w:rPr>
                      <w:rFonts w:hint="eastAsia"/>
                      <w:szCs w:val="21"/>
                    </w:rPr>
                    <w:t>≥</w:t>
                  </w:r>
                  <w:r w:rsidRPr="00A35B7D">
                    <w:rPr>
                      <w:rFonts w:hint="eastAsia"/>
                      <w:szCs w:val="21"/>
                    </w:rPr>
                    <w:t>25</w:t>
                  </w:r>
                </w:p>
              </w:tc>
            </w:tr>
            <w:tr w:rsidR="009A4542" w:rsidRPr="00A35B7D" w:rsidTr="008303C6">
              <w:trPr>
                <w:trHeight w:val="397"/>
                <w:jc w:val="center"/>
              </w:trPr>
              <w:tc>
                <w:tcPr>
                  <w:tcW w:w="595" w:type="dxa"/>
                  <w:vAlign w:val="center"/>
                </w:tcPr>
                <w:p w:rsidR="009A4542" w:rsidRPr="00A35B7D" w:rsidRDefault="009A4542" w:rsidP="008303C6">
                  <w:pPr>
                    <w:jc w:val="center"/>
                    <w:rPr>
                      <w:rFonts w:hAnsi="宋体"/>
                      <w:szCs w:val="21"/>
                    </w:rPr>
                  </w:pPr>
                  <w:r w:rsidRPr="00A35B7D">
                    <w:rPr>
                      <w:rFonts w:hAnsi="宋体" w:hint="eastAsia"/>
                      <w:szCs w:val="21"/>
                    </w:rPr>
                    <w:t>6</w:t>
                  </w:r>
                </w:p>
              </w:tc>
              <w:tc>
                <w:tcPr>
                  <w:tcW w:w="1112" w:type="dxa"/>
                  <w:vAlign w:val="center"/>
                </w:tcPr>
                <w:p w:rsidR="009A4542" w:rsidRPr="00A35B7D" w:rsidRDefault="009A4542" w:rsidP="008303C6">
                  <w:pPr>
                    <w:widowControl/>
                    <w:spacing w:line="240" w:lineRule="exact"/>
                    <w:contextualSpacing/>
                    <w:jc w:val="center"/>
                    <w:rPr>
                      <w:szCs w:val="21"/>
                    </w:rPr>
                  </w:pPr>
                  <w:r w:rsidRPr="00A35B7D">
                    <w:rPr>
                      <w:rFonts w:hint="eastAsia"/>
                      <w:szCs w:val="21"/>
                    </w:rPr>
                    <w:t>压力机</w:t>
                  </w:r>
                </w:p>
              </w:tc>
              <w:tc>
                <w:tcPr>
                  <w:tcW w:w="993" w:type="dxa"/>
                  <w:vAlign w:val="center"/>
                </w:tcPr>
                <w:p w:rsidR="009A4542" w:rsidRPr="00A35B7D" w:rsidRDefault="009A4542" w:rsidP="008303C6">
                  <w:pPr>
                    <w:jc w:val="center"/>
                    <w:rPr>
                      <w:rFonts w:hAnsi="宋体"/>
                      <w:szCs w:val="21"/>
                    </w:rPr>
                  </w:pPr>
                  <w:r w:rsidRPr="00A35B7D">
                    <w:rPr>
                      <w:rFonts w:hAnsi="宋体" w:hint="eastAsia"/>
                      <w:szCs w:val="21"/>
                    </w:rPr>
                    <w:t>85</w:t>
                  </w:r>
                </w:p>
              </w:tc>
              <w:tc>
                <w:tcPr>
                  <w:tcW w:w="1417" w:type="dxa"/>
                  <w:vAlign w:val="center"/>
                </w:tcPr>
                <w:p w:rsidR="009A4542" w:rsidRPr="00A35B7D" w:rsidRDefault="009A4542" w:rsidP="008303C6">
                  <w:pPr>
                    <w:jc w:val="center"/>
                    <w:rPr>
                      <w:rFonts w:hAnsi="宋体"/>
                      <w:szCs w:val="21"/>
                    </w:rPr>
                  </w:pPr>
                  <w:r w:rsidRPr="00A35B7D">
                    <w:rPr>
                      <w:rFonts w:hAnsi="宋体" w:hint="eastAsia"/>
                      <w:szCs w:val="21"/>
                    </w:rPr>
                    <w:t>打孔</w:t>
                  </w:r>
                </w:p>
              </w:tc>
              <w:tc>
                <w:tcPr>
                  <w:tcW w:w="1276" w:type="dxa"/>
                  <w:vAlign w:val="center"/>
                </w:tcPr>
                <w:p w:rsidR="009A4542" w:rsidRPr="00A35B7D" w:rsidRDefault="009A4542" w:rsidP="008303C6">
                  <w:pPr>
                    <w:snapToGrid w:val="0"/>
                    <w:jc w:val="center"/>
                    <w:rPr>
                      <w:rFonts w:hAnsi="宋体"/>
                      <w:szCs w:val="21"/>
                    </w:rPr>
                  </w:pPr>
                  <w:r w:rsidRPr="00A35B7D">
                    <w:rPr>
                      <w:rFonts w:hAnsi="宋体" w:hint="eastAsia"/>
                      <w:szCs w:val="21"/>
                    </w:rPr>
                    <w:t>5</w:t>
                  </w:r>
                </w:p>
              </w:tc>
              <w:tc>
                <w:tcPr>
                  <w:tcW w:w="1984" w:type="dxa"/>
                  <w:vMerge/>
                  <w:vAlign w:val="center"/>
                </w:tcPr>
                <w:p w:rsidR="009A4542" w:rsidRPr="00A35B7D" w:rsidRDefault="009A4542" w:rsidP="008303C6">
                  <w:pPr>
                    <w:snapToGrid w:val="0"/>
                    <w:jc w:val="center"/>
                    <w:rPr>
                      <w:rFonts w:hAnsi="宋体"/>
                      <w:szCs w:val="21"/>
                    </w:rPr>
                  </w:pPr>
                </w:p>
              </w:tc>
              <w:tc>
                <w:tcPr>
                  <w:tcW w:w="1431" w:type="dxa"/>
                  <w:vAlign w:val="center"/>
                </w:tcPr>
                <w:p w:rsidR="009A4542" w:rsidRPr="00A35B7D" w:rsidRDefault="009A4542" w:rsidP="008303C6">
                  <w:pPr>
                    <w:jc w:val="center"/>
                  </w:pPr>
                  <w:r w:rsidRPr="00A35B7D">
                    <w:rPr>
                      <w:rFonts w:hint="eastAsia"/>
                      <w:szCs w:val="21"/>
                    </w:rPr>
                    <w:t>≥</w:t>
                  </w:r>
                  <w:r w:rsidRPr="00A35B7D">
                    <w:rPr>
                      <w:rFonts w:hint="eastAsia"/>
                      <w:szCs w:val="21"/>
                    </w:rPr>
                    <w:t>25</w:t>
                  </w:r>
                </w:p>
              </w:tc>
            </w:tr>
            <w:tr w:rsidR="009A4542" w:rsidRPr="00A35B7D" w:rsidTr="008303C6">
              <w:trPr>
                <w:trHeight w:val="397"/>
                <w:jc w:val="center"/>
              </w:trPr>
              <w:tc>
                <w:tcPr>
                  <w:tcW w:w="595" w:type="dxa"/>
                  <w:vAlign w:val="center"/>
                </w:tcPr>
                <w:p w:rsidR="009A4542" w:rsidRPr="00A35B7D" w:rsidRDefault="009A4542" w:rsidP="008303C6">
                  <w:pPr>
                    <w:jc w:val="center"/>
                    <w:rPr>
                      <w:rFonts w:hAnsi="宋体"/>
                      <w:szCs w:val="21"/>
                    </w:rPr>
                  </w:pPr>
                  <w:r w:rsidRPr="00A35B7D">
                    <w:rPr>
                      <w:rFonts w:hAnsi="宋体" w:hint="eastAsia"/>
                      <w:szCs w:val="21"/>
                    </w:rPr>
                    <w:t>7</w:t>
                  </w:r>
                </w:p>
              </w:tc>
              <w:tc>
                <w:tcPr>
                  <w:tcW w:w="1112" w:type="dxa"/>
                  <w:vAlign w:val="center"/>
                </w:tcPr>
                <w:p w:rsidR="009A4542" w:rsidRPr="00A35B7D" w:rsidRDefault="009A4542" w:rsidP="008303C6">
                  <w:pPr>
                    <w:widowControl/>
                    <w:spacing w:line="240" w:lineRule="exact"/>
                    <w:contextualSpacing/>
                    <w:jc w:val="center"/>
                    <w:rPr>
                      <w:rFonts w:hAnsi="宋体"/>
                      <w:szCs w:val="21"/>
                    </w:rPr>
                  </w:pPr>
                  <w:r w:rsidRPr="00A35B7D">
                    <w:rPr>
                      <w:rFonts w:hAnsi="宋体" w:hint="eastAsia"/>
                      <w:szCs w:val="21"/>
                    </w:rPr>
                    <w:t>铣钻床</w:t>
                  </w:r>
                </w:p>
              </w:tc>
              <w:tc>
                <w:tcPr>
                  <w:tcW w:w="993" w:type="dxa"/>
                  <w:vAlign w:val="center"/>
                </w:tcPr>
                <w:p w:rsidR="009A4542" w:rsidRPr="00A35B7D" w:rsidRDefault="009A4542" w:rsidP="008303C6">
                  <w:pPr>
                    <w:jc w:val="center"/>
                    <w:rPr>
                      <w:rFonts w:hAnsi="宋体"/>
                      <w:szCs w:val="21"/>
                    </w:rPr>
                  </w:pPr>
                  <w:r w:rsidRPr="00A35B7D">
                    <w:rPr>
                      <w:rFonts w:hAnsi="宋体" w:hint="eastAsia"/>
                      <w:szCs w:val="21"/>
                    </w:rPr>
                    <w:t>82</w:t>
                  </w:r>
                </w:p>
              </w:tc>
              <w:tc>
                <w:tcPr>
                  <w:tcW w:w="1417" w:type="dxa"/>
                  <w:vMerge w:val="restart"/>
                  <w:vAlign w:val="center"/>
                </w:tcPr>
                <w:p w:rsidR="009A4542" w:rsidRPr="00A35B7D" w:rsidRDefault="009A4542" w:rsidP="008303C6">
                  <w:pPr>
                    <w:jc w:val="center"/>
                    <w:rPr>
                      <w:rFonts w:hAnsi="宋体"/>
                      <w:szCs w:val="21"/>
                    </w:rPr>
                  </w:pPr>
                  <w:r w:rsidRPr="00A35B7D">
                    <w:rPr>
                      <w:rFonts w:hAnsi="宋体" w:hint="eastAsia"/>
                      <w:szCs w:val="21"/>
                    </w:rPr>
                    <w:t>钻孔</w:t>
                  </w:r>
                </w:p>
              </w:tc>
              <w:tc>
                <w:tcPr>
                  <w:tcW w:w="1276" w:type="dxa"/>
                  <w:vAlign w:val="center"/>
                </w:tcPr>
                <w:p w:rsidR="009A4542" w:rsidRPr="00A35B7D" w:rsidRDefault="009A4542" w:rsidP="008303C6">
                  <w:pPr>
                    <w:snapToGrid w:val="0"/>
                    <w:jc w:val="center"/>
                    <w:rPr>
                      <w:rFonts w:hAnsi="宋体"/>
                      <w:szCs w:val="21"/>
                    </w:rPr>
                  </w:pPr>
                  <w:r w:rsidRPr="00A35B7D">
                    <w:rPr>
                      <w:rFonts w:hAnsi="宋体" w:hint="eastAsia"/>
                      <w:szCs w:val="21"/>
                    </w:rPr>
                    <w:t>6</w:t>
                  </w:r>
                </w:p>
              </w:tc>
              <w:tc>
                <w:tcPr>
                  <w:tcW w:w="1984" w:type="dxa"/>
                  <w:vMerge/>
                  <w:vAlign w:val="center"/>
                </w:tcPr>
                <w:p w:rsidR="009A4542" w:rsidRPr="00A35B7D" w:rsidRDefault="009A4542" w:rsidP="008303C6">
                  <w:pPr>
                    <w:snapToGrid w:val="0"/>
                    <w:jc w:val="center"/>
                    <w:rPr>
                      <w:rFonts w:hAnsi="宋体"/>
                      <w:szCs w:val="21"/>
                    </w:rPr>
                  </w:pPr>
                </w:p>
              </w:tc>
              <w:tc>
                <w:tcPr>
                  <w:tcW w:w="1431" w:type="dxa"/>
                  <w:vAlign w:val="center"/>
                </w:tcPr>
                <w:p w:rsidR="009A4542" w:rsidRPr="00A35B7D" w:rsidRDefault="009A4542" w:rsidP="008303C6">
                  <w:pPr>
                    <w:jc w:val="center"/>
                  </w:pPr>
                  <w:r w:rsidRPr="00A35B7D">
                    <w:rPr>
                      <w:rFonts w:hint="eastAsia"/>
                      <w:szCs w:val="21"/>
                    </w:rPr>
                    <w:t>≥</w:t>
                  </w:r>
                  <w:r w:rsidRPr="00A35B7D">
                    <w:rPr>
                      <w:rFonts w:hint="eastAsia"/>
                      <w:szCs w:val="21"/>
                    </w:rPr>
                    <w:t>25</w:t>
                  </w:r>
                </w:p>
              </w:tc>
            </w:tr>
            <w:tr w:rsidR="009A4542" w:rsidRPr="00A35B7D" w:rsidTr="008303C6">
              <w:trPr>
                <w:trHeight w:val="397"/>
                <w:jc w:val="center"/>
              </w:trPr>
              <w:tc>
                <w:tcPr>
                  <w:tcW w:w="595" w:type="dxa"/>
                  <w:vAlign w:val="center"/>
                </w:tcPr>
                <w:p w:rsidR="009A4542" w:rsidRPr="00A35B7D" w:rsidRDefault="009A4542" w:rsidP="008303C6">
                  <w:pPr>
                    <w:jc w:val="center"/>
                    <w:rPr>
                      <w:rFonts w:hAnsi="宋体"/>
                      <w:szCs w:val="21"/>
                    </w:rPr>
                  </w:pPr>
                  <w:r w:rsidRPr="00A35B7D">
                    <w:rPr>
                      <w:rFonts w:hAnsi="宋体" w:hint="eastAsia"/>
                      <w:szCs w:val="21"/>
                    </w:rPr>
                    <w:t>8</w:t>
                  </w:r>
                </w:p>
              </w:tc>
              <w:tc>
                <w:tcPr>
                  <w:tcW w:w="1112" w:type="dxa"/>
                  <w:vAlign w:val="center"/>
                </w:tcPr>
                <w:p w:rsidR="009A4542" w:rsidRPr="00A35B7D" w:rsidRDefault="009A4542" w:rsidP="008303C6">
                  <w:pPr>
                    <w:widowControl/>
                    <w:spacing w:line="240" w:lineRule="exact"/>
                    <w:contextualSpacing/>
                    <w:jc w:val="center"/>
                    <w:rPr>
                      <w:rFonts w:hAnsi="宋体"/>
                      <w:szCs w:val="21"/>
                    </w:rPr>
                  </w:pPr>
                  <w:r w:rsidRPr="00A35B7D">
                    <w:rPr>
                      <w:rFonts w:hAnsi="宋体" w:hint="eastAsia"/>
                      <w:szCs w:val="21"/>
                    </w:rPr>
                    <w:t>钻床</w:t>
                  </w:r>
                </w:p>
              </w:tc>
              <w:tc>
                <w:tcPr>
                  <w:tcW w:w="993" w:type="dxa"/>
                  <w:vAlign w:val="center"/>
                </w:tcPr>
                <w:p w:rsidR="009A4542" w:rsidRPr="00A35B7D" w:rsidRDefault="009A4542" w:rsidP="008303C6">
                  <w:pPr>
                    <w:jc w:val="center"/>
                    <w:rPr>
                      <w:rFonts w:hAnsi="宋体"/>
                      <w:szCs w:val="21"/>
                    </w:rPr>
                  </w:pPr>
                  <w:r w:rsidRPr="00A35B7D">
                    <w:rPr>
                      <w:rFonts w:hAnsi="宋体" w:hint="eastAsia"/>
                      <w:szCs w:val="21"/>
                    </w:rPr>
                    <w:t>82</w:t>
                  </w:r>
                </w:p>
              </w:tc>
              <w:tc>
                <w:tcPr>
                  <w:tcW w:w="1417" w:type="dxa"/>
                  <w:vMerge/>
                  <w:vAlign w:val="center"/>
                </w:tcPr>
                <w:p w:rsidR="009A4542" w:rsidRPr="00A35B7D" w:rsidRDefault="009A4542" w:rsidP="008303C6">
                  <w:pPr>
                    <w:jc w:val="center"/>
                    <w:rPr>
                      <w:rFonts w:hAnsi="宋体"/>
                      <w:szCs w:val="21"/>
                    </w:rPr>
                  </w:pPr>
                </w:p>
              </w:tc>
              <w:tc>
                <w:tcPr>
                  <w:tcW w:w="1276" w:type="dxa"/>
                  <w:vAlign w:val="center"/>
                </w:tcPr>
                <w:p w:rsidR="009A4542" w:rsidRPr="00A35B7D" w:rsidRDefault="009A4542" w:rsidP="008303C6">
                  <w:pPr>
                    <w:snapToGrid w:val="0"/>
                    <w:jc w:val="center"/>
                    <w:rPr>
                      <w:rFonts w:hAnsi="宋体"/>
                      <w:szCs w:val="21"/>
                    </w:rPr>
                  </w:pPr>
                  <w:r w:rsidRPr="00A35B7D">
                    <w:rPr>
                      <w:rFonts w:hAnsi="宋体" w:hint="eastAsia"/>
                      <w:szCs w:val="21"/>
                    </w:rPr>
                    <w:t>6</w:t>
                  </w:r>
                </w:p>
              </w:tc>
              <w:tc>
                <w:tcPr>
                  <w:tcW w:w="1984" w:type="dxa"/>
                  <w:vMerge/>
                  <w:vAlign w:val="center"/>
                </w:tcPr>
                <w:p w:rsidR="009A4542" w:rsidRPr="00A35B7D" w:rsidRDefault="009A4542" w:rsidP="008303C6">
                  <w:pPr>
                    <w:snapToGrid w:val="0"/>
                    <w:jc w:val="center"/>
                    <w:rPr>
                      <w:rFonts w:hAnsi="宋体"/>
                      <w:szCs w:val="21"/>
                    </w:rPr>
                  </w:pPr>
                </w:p>
              </w:tc>
              <w:tc>
                <w:tcPr>
                  <w:tcW w:w="1431" w:type="dxa"/>
                  <w:vAlign w:val="center"/>
                </w:tcPr>
                <w:p w:rsidR="009A4542" w:rsidRPr="00A35B7D" w:rsidRDefault="009A4542" w:rsidP="008303C6">
                  <w:pPr>
                    <w:jc w:val="center"/>
                  </w:pPr>
                  <w:r w:rsidRPr="00A35B7D">
                    <w:rPr>
                      <w:rFonts w:hint="eastAsia"/>
                      <w:szCs w:val="21"/>
                    </w:rPr>
                    <w:t>≥</w:t>
                  </w:r>
                  <w:r w:rsidRPr="00A35B7D">
                    <w:rPr>
                      <w:rFonts w:hint="eastAsia"/>
                      <w:szCs w:val="21"/>
                    </w:rPr>
                    <w:t>25</w:t>
                  </w:r>
                </w:p>
              </w:tc>
            </w:tr>
            <w:tr w:rsidR="009A4542" w:rsidRPr="00A35B7D" w:rsidTr="008303C6">
              <w:trPr>
                <w:trHeight w:val="397"/>
                <w:jc w:val="center"/>
              </w:trPr>
              <w:tc>
                <w:tcPr>
                  <w:tcW w:w="595" w:type="dxa"/>
                  <w:vAlign w:val="center"/>
                </w:tcPr>
                <w:p w:rsidR="009A4542" w:rsidRPr="00A35B7D" w:rsidRDefault="009A4542" w:rsidP="008303C6">
                  <w:pPr>
                    <w:jc w:val="center"/>
                    <w:rPr>
                      <w:rFonts w:hAnsi="宋体"/>
                      <w:szCs w:val="21"/>
                    </w:rPr>
                  </w:pPr>
                  <w:r w:rsidRPr="00A35B7D">
                    <w:rPr>
                      <w:rFonts w:hAnsi="宋体" w:hint="eastAsia"/>
                      <w:szCs w:val="21"/>
                    </w:rPr>
                    <w:t>9</w:t>
                  </w:r>
                </w:p>
              </w:tc>
              <w:tc>
                <w:tcPr>
                  <w:tcW w:w="1112" w:type="dxa"/>
                  <w:vAlign w:val="center"/>
                </w:tcPr>
                <w:p w:rsidR="009A4542" w:rsidRPr="00A35B7D" w:rsidRDefault="009A4542" w:rsidP="008303C6">
                  <w:pPr>
                    <w:widowControl/>
                    <w:spacing w:line="240" w:lineRule="exact"/>
                    <w:contextualSpacing/>
                    <w:jc w:val="center"/>
                    <w:rPr>
                      <w:rFonts w:hAnsi="宋体"/>
                      <w:szCs w:val="21"/>
                    </w:rPr>
                  </w:pPr>
                  <w:r w:rsidRPr="00A35B7D">
                    <w:rPr>
                      <w:rFonts w:hint="eastAsia"/>
                      <w:szCs w:val="21"/>
                    </w:rPr>
                    <w:t>砂轮机</w:t>
                  </w:r>
                </w:p>
              </w:tc>
              <w:tc>
                <w:tcPr>
                  <w:tcW w:w="993" w:type="dxa"/>
                  <w:vAlign w:val="center"/>
                </w:tcPr>
                <w:p w:rsidR="009A4542" w:rsidRPr="00A35B7D" w:rsidRDefault="009A4542" w:rsidP="008303C6">
                  <w:pPr>
                    <w:jc w:val="center"/>
                    <w:rPr>
                      <w:rFonts w:hAnsi="宋体"/>
                      <w:szCs w:val="21"/>
                    </w:rPr>
                  </w:pPr>
                  <w:r w:rsidRPr="00A35B7D">
                    <w:rPr>
                      <w:rFonts w:hAnsi="宋体" w:hint="eastAsia"/>
                      <w:szCs w:val="21"/>
                    </w:rPr>
                    <w:t>90</w:t>
                  </w:r>
                </w:p>
              </w:tc>
              <w:tc>
                <w:tcPr>
                  <w:tcW w:w="1417" w:type="dxa"/>
                  <w:vAlign w:val="center"/>
                </w:tcPr>
                <w:p w:rsidR="009A4542" w:rsidRPr="00A35B7D" w:rsidRDefault="009A4542" w:rsidP="008303C6">
                  <w:pPr>
                    <w:jc w:val="center"/>
                    <w:rPr>
                      <w:rFonts w:hAnsi="宋体"/>
                      <w:szCs w:val="21"/>
                    </w:rPr>
                  </w:pPr>
                  <w:r w:rsidRPr="00A35B7D">
                    <w:rPr>
                      <w:rFonts w:hint="eastAsia"/>
                      <w:szCs w:val="21"/>
                    </w:rPr>
                    <w:t>设备</w:t>
                  </w:r>
                  <w:r w:rsidRPr="00A35B7D">
                    <w:rPr>
                      <w:szCs w:val="21"/>
                    </w:rPr>
                    <w:t>维修</w:t>
                  </w:r>
                </w:p>
              </w:tc>
              <w:tc>
                <w:tcPr>
                  <w:tcW w:w="1276" w:type="dxa"/>
                  <w:vAlign w:val="center"/>
                </w:tcPr>
                <w:p w:rsidR="009A4542" w:rsidRPr="00A35B7D" w:rsidRDefault="009A4542" w:rsidP="008303C6">
                  <w:pPr>
                    <w:snapToGrid w:val="0"/>
                    <w:jc w:val="center"/>
                    <w:rPr>
                      <w:rFonts w:hAnsi="宋体"/>
                      <w:szCs w:val="21"/>
                    </w:rPr>
                  </w:pPr>
                  <w:r w:rsidRPr="00A35B7D">
                    <w:rPr>
                      <w:rFonts w:hAnsi="宋体" w:hint="eastAsia"/>
                      <w:szCs w:val="21"/>
                    </w:rPr>
                    <w:t>6</w:t>
                  </w:r>
                </w:p>
              </w:tc>
              <w:tc>
                <w:tcPr>
                  <w:tcW w:w="1984" w:type="dxa"/>
                  <w:vMerge/>
                  <w:vAlign w:val="center"/>
                </w:tcPr>
                <w:p w:rsidR="009A4542" w:rsidRPr="00A35B7D" w:rsidRDefault="009A4542" w:rsidP="008303C6">
                  <w:pPr>
                    <w:snapToGrid w:val="0"/>
                    <w:jc w:val="center"/>
                    <w:rPr>
                      <w:rFonts w:hAnsi="宋体"/>
                      <w:szCs w:val="21"/>
                    </w:rPr>
                  </w:pPr>
                </w:p>
              </w:tc>
              <w:tc>
                <w:tcPr>
                  <w:tcW w:w="1431" w:type="dxa"/>
                  <w:vAlign w:val="center"/>
                </w:tcPr>
                <w:p w:rsidR="009A4542" w:rsidRPr="00A35B7D" w:rsidRDefault="009A4542" w:rsidP="008303C6">
                  <w:pPr>
                    <w:jc w:val="center"/>
                  </w:pPr>
                  <w:r w:rsidRPr="00A35B7D">
                    <w:rPr>
                      <w:rFonts w:hint="eastAsia"/>
                      <w:szCs w:val="21"/>
                    </w:rPr>
                    <w:t>≥</w:t>
                  </w:r>
                  <w:r w:rsidRPr="00A35B7D">
                    <w:rPr>
                      <w:rFonts w:hint="eastAsia"/>
                      <w:szCs w:val="21"/>
                    </w:rPr>
                    <w:t>25</w:t>
                  </w:r>
                </w:p>
              </w:tc>
            </w:tr>
          </w:tbl>
          <w:p w:rsidR="00A71F85" w:rsidRPr="00A35B7D" w:rsidRDefault="00A71F85">
            <w:pPr>
              <w:spacing w:line="360" w:lineRule="auto"/>
              <w:ind w:firstLineChars="200" w:firstLine="480"/>
              <w:rPr>
                <w:sz w:val="24"/>
                <w:szCs w:val="24"/>
              </w:rPr>
            </w:pPr>
          </w:p>
          <w:p w:rsidR="00F817E5" w:rsidRPr="00A35B7D" w:rsidRDefault="00F817E5">
            <w:pPr>
              <w:spacing w:line="360" w:lineRule="auto"/>
              <w:ind w:firstLineChars="200" w:firstLine="480"/>
              <w:rPr>
                <w:sz w:val="24"/>
                <w:szCs w:val="24"/>
              </w:rPr>
            </w:pPr>
          </w:p>
          <w:p w:rsidR="00F817E5" w:rsidRPr="00A35B7D" w:rsidRDefault="00F817E5">
            <w:pPr>
              <w:spacing w:line="360" w:lineRule="auto"/>
              <w:ind w:firstLineChars="200" w:firstLine="480"/>
              <w:rPr>
                <w:sz w:val="24"/>
                <w:szCs w:val="24"/>
              </w:rPr>
            </w:pPr>
          </w:p>
          <w:p w:rsidR="00F817E5" w:rsidRPr="00A35B7D" w:rsidRDefault="00F817E5">
            <w:pPr>
              <w:spacing w:line="360" w:lineRule="auto"/>
              <w:ind w:firstLineChars="200" w:firstLine="480"/>
              <w:rPr>
                <w:sz w:val="24"/>
                <w:szCs w:val="24"/>
              </w:rPr>
            </w:pPr>
          </w:p>
          <w:p w:rsidR="00F817E5" w:rsidRPr="00A35B7D" w:rsidRDefault="00F817E5">
            <w:pPr>
              <w:spacing w:line="360" w:lineRule="auto"/>
              <w:ind w:firstLineChars="200" w:firstLine="480"/>
              <w:rPr>
                <w:sz w:val="24"/>
                <w:szCs w:val="24"/>
              </w:rPr>
            </w:pPr>
          </w:p>
          <w:p w:rsidR="00F817E5" w:rsidRPr="00A35B7D" w:rsidRDefault="00F817E5">
            <w:pPr>
              <w:spacing w:line="360" w:lineRule="auto"/>
              <w:ind w:firstLineChars="200" w:firstLine="480"/>
              <w:rPr>
                <w:sz w:val="24"/>
                <w:szCs w:val="24"/>
              </w:rPr>
            </w:pPr>
          </w:p>
          <w:p w:rsidR="00F817E5" w:rsidRPr="00A35B7D" w:rsidRDefault="00F817E5">
            <w:pPr>
              <w:spacing w:line="360" w:lineRule="auto"/>
              <w:ind w:firstLineChars="200" w:firstLine="480"/>
              <w:rPr>
                <w:sz w:val="24"/>
                <w:szCs w:val="24"/>
              </w:rPr>
            </w:pPr>
          </w:p>
          <w:p w:rsidR="00F817E5" w:rsidRPr="00A35B7D" w:rsidRDefault="00F817E5">
            <w:pPr>
              <w:spacing w:line="360" w:lineRule="auto"/>
              <w:ind w:firstLineChars="200" w:firstLine="480"/>
              <w:rPr>
                <w:sz w:val="24"/>
                <w:szCs w:val="24"/>
              </w:rPr>
            </w:pPr>
          </w:p>
          <w:p w:rsidR="00F817E5" w:rsidRPr="00A35B7D" w:rsidRDefault="00F817E5">
            <w:pPr>
              <w:spacing w:line="360" w:lineRule="auto"/>
              <w:ind w:firstLineChars="200" w:firstLine="480"/>
              <w:rPr>
                <w:sz w:val="24"/>
                <w:szCs w:val="24"/>
              </w:rPr>
            </w:pPr>
          </w:p>
          <w:p w:rsidR="00F817E5" w:rsidRPr="00A35B7D" w:rsidRDefault="00F817E5">
            <w:pPr>
              <w:spacing w:line="360" w:lineRule="auto"/>
              <w:ind w:firstLineChars="200" w:firstLine="480"/>
              <w:rPr>
                <w:sz w:val="24"/>
                <w:szCs w:val="24"/>
              </w:rPr>
            </w:pPr>
          </w:p>
          <w:p w:rsidR="00F817E5" w:rsidRPr="00A35B7D" w:rsidRDefault="00F817E5">
            <w:pPr>
              <w:spacing w:line="360" w:lineRule="auto"/>
              <w:ind w:firstLineChars="200" w:firstLine="480"/>
              <w:rPr>
                <w:sz w:val="24"/>
                <w:szCs w:val="24"/>
              </w:rPr>
            </w:pPr>
          </w:p>
          <w:p w:rsidR="00F817E5" w:rsidRPr="00A35B7D" w:rsidRDefault="00F817E5">
            <w:pPr>
              <w:spacing w:line="360" w:lineRule="auto"/>
              <w:ind w:firstLineChars="200" w:firstLine="480"/>
              <w:rPr>
                <w:sz w:val="24"/>
                <w:szCs w:val="24"/>
              </w:rPr>
            </w:pPr>
          </w:p>
          <w:p w:rsidR="00F817E5" w:rsidRPr="00A35B7D" w:rsidRDefault="00F817E5">
            <w:pPr>
              <w:spacing w:line="360" w:lineRule="auto"/>
              <w:ind w:firstLineChars="200" w:firstLine="480"/>
              <w:rPr>
                <w:sz w:val="24"/>
                <w:szCs w:val="24"/>
              </w:rPr>
            </w:pPr>
          </w:p>
          <w:p w:rsidR="00F817E5" w:rsidRPr="00A35B7D" w:rsidRDefault="00F817E5">
            <w:pPr>
              <w:spacing w:line="360" w:lineRule="auto"/>
              <w:ind w:firstLineChars="200" w:firstLine="480"/>
              <w:rPr>
                <w:sz w:val="24"/>
                <w:szCs w:val="24"/>
              </w:rPr>
            </w:pPr>
          </w:p>
          <w:p w:rsidR="00F817E5" w:rsidRPr="00A35B7D" w:rsidRDefault="00F817E5">
            <w:pPr>
              <w:spacing w:line="360" w:lineRule="auto"/>
              <w:ind w:firstLineChars="200" w:firstLine="480"/>
              <w:rPr>
                <w:sz w:val="24"/>
                <w:szCs w:val="24"/>
              </w:rPr>
            </w:pPr>
          </w:p>
          <w:p w:rsidR="008303C6" w:rsidRPr="00A35B7D" w:rsidRDefault="008303C6" w:rsidP="001C58DF">
            <w:pPr>
              <w:ind w:firstLineChars="200" w:firstLine="480"/>
              <w:rPr>
                <w:sz w:val="24"/>
                <w:szCs w:val="24"/>
              </w:rPr>
            </w:pPr>
          </w:p>
          <w:p w:rsidR="008303C6" w:rsidRPr="00A35B7D" w:rsidRDefault="008303C6" w:rsidP="001C58DF">
            <w:pPr>
              <w:ind w:firstLineChars="200" w:firstLine="480"/>
              <w:rPr>
                <w:sz w:val="24"/>
                <w:szCs w:val="24"/>
              </w:rPr>
            </w:pPr>
          </w:p>
        </w:tc>
      </w:tr>
    </w:tbl>
    <w:p w:rsidR="00A71F85" w:rsidRPr="00A35B7D" w:rsidRDefault="0075416C">
      <w:pPr>
        <w:spacing w:line="360" w:lineRule="auto"/>
        <w:rPr>
          <w:b/>
          <w:sz w:val="24"/>
        </w:rPr>
      </w:pPr>
      <w:r w:rsidRPr="00A35B7D">
        <w:rPr>
          <w:b/>
          <w:sz w:val="24"/>
        </w:rPr>
        <w:lastRenderedPageBreak/>
        <w:t>主要污染物产生及预计排放情况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74"/>
        <w:gridCol w:w="1392"/>
        <w:gridCol w:w="1156"/>
        <w:gridCol w:w="695"/>
        <w:gridCol w:w="556"/>
        <w:gridCol w:w="416"/>
        <w:gridCol w:w="834"/>
        <w:gridCol w:w="972"/>
        <w:gridCol w:w="556"/>
        <w:gridCol w:w="277"/>
        <w:gridCol w:w="695"/>
        <w:gridCol w:w="1716"/>
      </w:tblGrid>
      <w:tr w:rsidR="00A71F85" w:rsidRPr="00A35B7D" w:rsidTr="0025606B">
        <w:trPr>
          <w:trHeight w:val="510"/>
          <w:jc w:val="center"/>
        </w:trPr>
        <w:tc>
          <w:tcPr>
            <w:tcW w:w="374" w:type="dxa"/>
            <w:vAlign w:val="center"/>
          </w:tcPr>
          <w:p w:rsidR="00A71F85" w:rsidRPr="00A35B7D" w:rsidRDefault="0075416C">
            <w:pPr>
              <w:spacing w:line="260" w:lineRule="exact"/>
              <w:jc w:val="center"/>
              <w:rPr>
                <w:szCs w:val="21"/>
              </w:rPr>
            </w:pPr>
            <w:r w:rsidRPr="00A35B7D">
              <w:rPr>
                <w:szCs w:val="21"/>
              </w:rPr>
              <w:t>种类</w:t>
            </w:r>
          </w:p>
        </w:tc>
        <w:tc>
          <w:tcPr>
            <w:tcW w:w="1392" w:type="dxa"/>
            <w:vAlign w:val="center"/>
          </w:tcPr>
          <w:p w:rsidR="00A71F85" w:rsidRPr="00A35B7D" w:rsidRDefault="0075416C">
            <w:pPr>
              <w:spacing w:line="260" w:lineRule="exact"/>
              <w:jc w:val="center"/>
              <w:rPr>
                <w:szCs w:val="21"/>
              </w:rPr>
            </w:pPr>
            <w:r w:rsidRPr="00A35B7D">
              <w:rPr>
                <w:szCs w:val="21"/>
              </w:rPr>
              <w:t>排放源</w:t>
            </w:r>
          </w:p>
          <w:p w:rsidR="00A71F85" w:rsidRPr="00A35B7D" w:rsidRDefault="0075416C">
            <w:pPr>
              <w:spacing w:line="260" w:lineRule="exact"/>
              <w:jc w:val="center"/>
              <w:rPr>
                <w:szCs w:val="21"/>
              </w:rPr>
            </w:pPr>
            <w:r w:rsidRPr="00A35B7D">
              <w:rPr>
                <w:szCs w:val="21"/>
              </w:rPr>
              <w:t>（编号）</w:t>
            </w:r>
          </w:p>
        </w:tc>
        <w:tc>
          <w:tcPr>
            <w:tcW w:w="1156" w:type="dxa"/>
            <w:vAlign w:val="center"/>
          </w:tcPr>
          <w:p w:rsidR="00A71F85" w:rsidRPr="00A35B7D" w:rsidRDefault="0075416C">
            <w:pPr>
              <w:spacing w:line="260" w:lineRule="exact"/>
              <w:jc w:val="center"/>
              <w:rPr>
                <w:szCs w:val="21"/>
              </w:rPr>
            </w:pPr>
            <w:r w:rsidRPr="00A35B7D">
              <w:rPr>
                <w:szCs w:val="21"/>
              </w:rPr>
              <w:t>污染物名称</w:t>
            </w:r>
          </w:p>
        </w:tc>
        <w:tc>
          <w:tcPr>
            <w:tcW w:w="1251" w:type="dxa"/>
            <w:gridSpan w:val="2"/>
            <w:vAlign w:val="center"/>
          </w:tcPr>
          <w:p w:rsidR="00A71F85" w:rsidRPr="00A35B7D" w:rsidRDefault="0075416C">
            <w:pPr>
              <w:spacing w:line="260" w:lineRule="exact"/>
              <w:jc w:val="center"/>
              <w:rPr>
                <w:szCs w:val="21"/>
              </w:rPr>
            </w:pPr>
            <w:r w:rsidRPr="00A35B7D">
              <w:rPr>
                <w:szCs w:val="21"/>
              </w:rPr>
              <w:t>产生浓度</w:t>
            </w:r>
          </w:p>
          <w:p w:rsidR="00A71F85" w:rsidRPr="00A35B7D" w:rsidRDefault="0075416C">
            <w:pPr>
              <w:spacing w:line="260" w:lineRule="exact"/>
              <w:jc w:val="center"/>
              <w:rPr>
                <w:szCs w:val="21"/>
              </w:rPr>
            </w:pPr>
            <w:r w:rsidRPr="00A35B7D">
              <w:rPr>
                <w:szCs w:val="21"/>
              </w:rPr>
              <w:t>mg/m</w:t>
            </w:r>
            <w:r w:rsidRPr="00A35B7D">
              <w:rPr>
                <w:szCs w:val="21"/>
                <w:vertAlign w:val="superscript"/>
              </w:rPr>
              <w:t>3</w:t>
            </w:r>
          </w:p>
        </w:tc>
        <w:tc>
          <w:tcPr>
            <w:tcW w:w="1250" w:type="dxa"/>
            <w:gridSpan w:val="2"/>
            <w:vAlign w:val="center"/>
          </w:tcPr>
          <w:p w:rsidR="00A71F85" w:rsidRPr="00A35B7D" w:rsidRDefault="0075416C">
            <w:pPr>
              <w:spacing w:line="260" w:lineRule="exact"/>
              <w:ind w:left="210" w:hangingChars="100" w:hanging="210"/>
              <w:jc w:val="center"/>
              <w:rPr>
                <w:szCs w:val="21"/>
              </w:rPr>
            </w:pPr>
            <w:r w:rsidRPr="00A35B7D">
              <w:rPr>
                <w:szCs w:val="21"/>
              </w:rPr>
              <w:t>产生量</w:t>
            </w:r>
            <w:r w:rsidRPr="00A35B7D">
              <w:rPr>
                <w:szCs w:val="21"/>
              </w:rPr>
              <w:t>t/a</w:t>
            </w:r>
          </w:p>
        </w:tc>
        <w:tc>
          <w:tcPr>
            <w:tcW w:w="972" w:type="dxa"/>
            <w:vAlign w:val="center"/>
          </w:tcPr>
          <w:p w:rsidR="00A71F85" w:rsidRPr="00A35B7D" w:rsidRDefault="0075416C">
            <w:pPr>
              <w:spacing w:line="260" w:lineRule="exact"/>
              <w:jc w:val="center"/>
              <w:rPr>
                <w:szCs w:val="21"/>
              </w:rPr>
            </w:pPr>
            <w:r w:rsidRPr="00A35B7D">
              <w:rPr>
                <w:szCs w:val="21"/>
              </w:rPr>
              <w:t>排放浓度</w:t>
            </w:r>
            <w:r w:rsidRPr="00A35B7D">
              <w:rPr>
                <w:szCs w:val="21"/>
              </w:rPr>
              <w:t>mg/m</w:t>
            </w:r>
            <w:r w:rsidRPr="00A35B7D">
              <w:rPr>
                <w:szCs w:val="21"/>
                <w:vertAlign w:val="superscript"/>
              </w:rPr>
              <w:t>3</w:t>
            </w:r>
          </w:p>
        </w:tc>
        <w:tc>
          <w:tcPr>
            <w:tcW w:w="833" w:type="dxa"/>
            <w:gridSpan w:val="2"/>
            <w:vAlign w:val="center"/>
          </w:tcPr>
          <w:p w:rsidR="00A71F85" w:rsidRPr="00A35B7D" w:rsidRDefault="0075416C">
            <w:pPr>
              <w:spacing w:line="260" w:lineRule="exact"/>
              <w:jc w:val="center"/>
              <w:rPr>
                <w:szCs w:val="21"/>
              </w:rPr>
            </w:pPr>
            <w:r w:rsidRPr="00A35B7D">
              <w:rPr>
                <w:szCs w:val="21"/>
              </w:rPr>
              <w:t>排放速率</w:t>
            </w:r>
            <w:r w:rsidRPr="00A35B7D">
              <w:rPr>
                <w:szCs w:val="21"/>
              </w:rPr>
              <w:t>kg/h</w:t>
            </w:r>
          </w:p>
        </w:tc>
        <w:tc>
          <w:tcPr>
            <w:tcW w:w="695" w:type="dxa"/>
            <w:vAlign w:val="center"/>
          </w:tcPr>
          <w:p w:rsidR="00A71F85" w:rsidRPr="00A35B7D" w:rsidRDefault="0075416C">
            <w:pPr>
              <w:spacing w:line="260" w:lineRule="exact"/>
              <w:jc w:val="center"/>
              <w:rPr>
                <w:szCs w:val="21"/>
              </w:rPr>
            </w:pPr>
            <w:r w:rsidRPr="00A35B7D">
              <w:rPr>
                <w:szCs w:val="21"/>
              </w:rPr>
              <w:t>排放量</w:t>
            </w:r>
            <w:r w:rsidRPr="00A35B7D">
              <w:rPr>
                <w:szCs w:val="21"/>
              </w:rPr>
              <w:t>t/a</w:t>
            </w:r>
          </w:p>
        </w:tc>
        <w:tc>
          <w:tcPr>
            <w:tcW w:w="1716" w:type="dxa"/>
            <w:vAlign w:val="center"/>
          </w:tcPr>
          <w:p w:rsidR="00A71F85" w:rsidRPr="00A35B7D" w:rsidRDefault="0075416C">
            <w:pPr>
              <w:spacing w:line="260" w:lineRule="exact"/>
              <w:jc w:val="center"/>
              <w:rPr>
                <w:szCs w:val="21"/>
              </w:rPr>
            </w:pPr>
            <w:r w:rsidRPr="00A35B7D">
              <w:rPr>
                <w:szCs w:val="21"/>
              </w:rPr>
              <w:t>排放去向</w:t>
            </w:r>
          </w:p>
        </w:tc>
      </w:tr>
      <w:tr w:rsidR="00A71F85" w:rsidRPr="00A35B7D" w:rsidTr="000E5A82">
        <w:trPr>
          <w:trHeight w:val="397"/>
          <w:jc w:val="center"/>
        </w:trPr>
        <w:tc>
          <w:tcPr>
            <w:tcW w:w="374" w:type="dxa"/>
            <w:vMerge w:val="restart"/>
            <w:vAlign w:val="center"/>
          </w:tcPr>
          <w:p w:rsidR="00A71F85" w:rsidRPr="00A35B7D" w:rsidRDefault="0075416C">
            <w:pPr>
              <w:jc w:val="center"/>
              <w:rPr>
                <w:szCs w:val="21"/>
              </w:rPr>
            </w:pPr>
            <w:r w:rsidRPr="00A35B7D">
              <w:rPr>
                <w:szCs w:val="21"/>
              </w:rPr>
              <w:t>大</w:t>
            </w:r>
          </w:p>
          <w:p w:rsidR="00A71F85" w:rsidRPr="00A35B7D" w:rsidRDefault="0075416C">
            <w:pPr>
              <w:jc w:val="center"/>
              <w:rPr>
                <w:szCs w:val="21"/>
              </w:rPr>
            </w:pPr>
            <w:r w:rsidRPr="00A35B7D">
              <w:rPr>
                <w:szCs w:val="21"/>
              </w:rPr>
              <w:t>气</w:t>
            </w:r>
          </w:p>
          <w:p w:rsidR="00A71F85" w:rsidRPr="00A35B7D" w:rsidRDefault="0075416C">
            <w:pPr>
              <w:jc w:val="center"/>
              <w:rPr>
                <w:szCs w:val="21"/>
              </w:rPr>
            </w:pPr>
            <w:r w:rsidRPr="00A35B7D">
              <w:rPr>
                <w:szCs w:val="21"/>
              </w:rPr>
              <w:t>污</w:t>
            </w:r>
          </w:p>
          <w:p w:rsidR="00A71F85" w:rsidRPr="00A35B7D" w:rsidRDefault="0075416C">
            <w:pPr>
              <w:jc w:val="center"/>
              <w:rPr>
                <w:szCs w:val="21"/>
              </w:rPr>
            </w:pPr>
            <w:r w:rsidRPr="00A35B7D">
              <w:rPr>
                <w:szCs w:val="21"/>
              </w:rPr>
              <w:t>染</w:t>
            </w:r>
          </w:p>
          <w:p w:rsidR="00A71F85" w:rsidRPr="00A35B7D" w:rsidRDefault="0075416C">
            <w:pPr>
              <w:jc w:val="center"/>
              <w:rPr>
                <w:szCs w:val="21"/>
              </w:rPr>
            </w:pPr>
            <w:r w:rsidRPr="00A35B7D">
              <w:rPr>
                <w:szCs w:val="21"/>
              </w:rPr>
              <w:t>物</w:t>
            </w:r>
          </w:p>
        </w:tc>
        <w:tc>
          <w:tcPr>
            <w:tcW w:w="1392" w:type="dxa"/>
            <w:vAlign w:val="center"/>
          </w:tcPr>
          <w:p w:rsidR="00A71F85" w:rsidRPr="00A35B7D" w:rsidRDefault="0075416C">
            <w:pPr>
              <w:spacing w:line="200" w:lineRule="exact"/>
              <w:jc w:val="center"/>
              <w:rPr>
                <w:spacing w:val="-20"/>
                <w:szCs w:val="21"/>
              </w:rPr>
            </w:pPr>
            <w:r w:rsidRPr="00A35B7D">
              <w:rPr>
                <w:szCs w:val="21"/>
              </w:rPr>
              <w:t>燃料燃烧废气</w:t>
            </w:r>
          </w:p>
        </w:tc>
        <w:tc>
          <w:tcPr>
            <w:tcW w:w="1156" w:type="dxa"/>
            <w:vAlign w:val="center"/>
          </w:tcPr>
          <w:p w:rsidR="00A71F85" w:rsidRPr="00A35B7D" w:rsidRDefault="0075416C">
            <w:pPr>
              <w:jc w:val="center"/>
              <w:rPr>
                <w:szCs w:val="21"/>
              </w:rPr>
            </w:pPr>
            <w:r w:rsidRPr="00A35B7D">
              <w:rPr>
                <w:rFonts w:hint="eastAsia"/>
                <w:szCs w:val="21"/>
              </w:rPr>
              <w:t>/</w:t>
            </w:r>
          </w:p>
        </w:tc>
        <w:tc>
          <w:tcPr>
            <w:tcW w:w="1251" w:type="dxa"/>
            <w:gridSpan w:val="2"/>
            <w:vAlign w:val="center"/>
          </w:tcPr>
          <w:p w:rsidR="00A71F85" w:rsidRPr="00A35B7D" w:rsidRDefault="0075416C">
            <w:pPr>
              <w:jc w:val="center"/>
              <w:rPr>
                <w:szCs w:val="21"/>
              </w:rPr>
            </w:pPr>
            <w:r w:rsidRPr="00A35B7D">
              <w:rPr>
                <w:rFonts w:hint="eastAsia"/>
                <w:szCs w:val="21"/>
              </w:rPr>
              <w:t>/</w:t>
            </w:r>
          </w:p>
        </w:tc>
        <w:tc>
          <w:tcPr>
            <w:tcW w:w="1250" w:type="dxa"/>
            <w:gridSpan w:val="2"/>
            <w:vAlign w:val="center"/>
          </w:tcPr>
          <w:p w:rsidR="00A71F85" w:rsidRPr="00A35B7D" w:rsidRDefault="0075416C">
            <w:pPr>
              <w:jc w:val="center"/>
              <w:rPr>
                <w:szCs w:val="21"/>
              </w:rPr>
            </w:pPr>
            <w:r w:rsidRPr="00A35B7D">
              <w:rPr>
                <w:rFonts w:hint="eastAsia"/>
                <w:szCs w:val="21"/>
              </w:rPr>
              <w:t>/</w:t>
            </w:r>
          </w:p>
        </w:tc>
        <w:tc>
          <w:tcPr>
            <w:tcW w:w="972" w:type="dxa"/>
            <w:vAlign w:val="center"/>
          </w:tcPr>
          <w:p w:rsidR="00A71F85" w:rsidRPr="00A35B7D" w:rsidRDefault="0075416C">
            <w:pPr>
              <w:jc w:val="center"/>
              <w:rPr>
                <w:szCs w:val="21"/>
              </w:rPr>
            </w:pPr>
            <w:r w:rsidRPr="00A35B7D">
              <w:rPr>
                <w:rFonts w:hint="eastAsia"/>
                <w:szCs w:val="21"/>
              </w:rPr>
              <w:t>/</w:t>
            </w:r>
          </w:p>
        </w:tc>
        <w:tc>
          <w:tcPr>
            <w:tcW w:w="833" w:type="dxa"/>
            <w:gridSpan w:val="2"/>
            <w:vAlign w:val="center"/>
          </w:tcPr>
          <w:p w:rsidR="00A71F85" w:rsidRPr="00A35B7D" w:rsidRDefault="0075416C">
            <w:pPr>
              <w:jc w:val="center"/>
              <w:rPr>
                <w:szCs w:val="21"/>
              </w:rPr>
            </w:pPr>
            <w:r w:rsidRPr="00A35B7D">
              <w:rPr>
                <w:rFonts w:hint="eastAsia"/>
                <w:szCs w:val="21"/>
              </w:rPr>
              <w:t>/</w:t>
            </w:r>
          </w:p>
        </w:tc>
        <w:tc>
          <w:tcPr>
            <w:tcW w:w="695" w:type="dxa"/>
            <w:vAlign w:val="center"/>
          </w:tcPr>
          <w:p w:rsidR="00A71F85" w:rsidRPr="00A35B7D" w:rsidRDefault="0075416C">
            <w:pPr>
              <w:jc w:val="center"/>
              <w:rPr>
                <w:szCs w:val="21"/>
              </w:rPr>
            </w:pPr>
            <w:r w:rsidRPr="00A35B7D">
              <w:rPr>
                <w:rFonts w:hint="eastAsia"/>
                <w:szCs w:val="21"/>
              </w:rPr>
              <w:t>/</w:t>
            </w:r>
          </w:p>
        </w:tc>
        <w:tc>
          <w:tcPr>
            <w:tcW w:w="1716" w:type="dxa"/>
            <w:shd w:val="clear" w:color="auto" w:fill="auto"/>
            <w:vAlign w:val="center"/>
          </w:tcPr>
          <w:p w:rsidR="00A71F85" w:rsidRPr="00A35B7D" w:rsidRDefault="0075416C">
            <w:pPr>
              <w:jc w:val="center"/>
              <w:rPr>
                <w:szCs w:val="21"/>
              </w:rPr>
            </w:pPr>
            <w:r w:rsidRPr="00A35B7D">
              <w:rPr>
                <w:rFonts w:hint="eastAsia"/>
                <w:szCs w:val="21"/>
              </w:rPr>
              <w:t>/</w:t>
            </w:r>
          </w:p>
        </w:tc>
      </w:tr>
      <w:tr w:rsidR="00C93508" w:rsidRPr="00A35B7D" w:rsidTr="000E5A82">
        <w:trPr>
          <w:trHeight w:val="397"/>
          <w:jc w:val="center"/>
        </w:trPr>
        <w:tc>
          <w:tcPr>
            <w:tcW w:w="374" w:type="dxa"/>
            <w:vMerge/>
            <w:vAlign w:val="center"/>
          </w:tcPr>
          <w:p w:rsidR="00C93508" w:rsidRPr="00A35B7D" w:rsidRDefault="00C93508">
            <w:pPr>
              <w:jc w:val="center"/>
              <w:rPr>
                <w:szCs w:val="21"/>
              </w:rPr>
            </w:pPr>
            <w:bookmarkStart w:id="0" w:name="_Hlk382923420"/>
            <w:bookmarkStart w:id="1" w:name="OLE_LINK2"/>
            <w:bookmarkStart w:id="2" w:name="OLE_LINK1"/>
          </w:p>
        </w:tc>
        <w:tc>
          <w:tcPr>
            <w:tcW w:w="1392" w:type="dxa"/>
            <w:vAlign w:val="center"/>
          </w:tcPr>
          <w:p w:rsidR="00C93508" w:rsidRPr="00A35B7D" w:rsidRDefault="00C93508">
            <w:pPr>
              <w:jc w:val="center"/>
              <w:rPr>
                <w:szCs w:val="21"/>
              </w:rPr>
            </w:pPr>
            <w:r w:rsidRPr="00A35B7D">
              <w:rPr>
                <w:rFonts w:hint="eastAsia"/>
                <w:szCs w:val="21"/>
              </w:rPr>
              <w:t>工艺废气</w:t>
            </w:r>
          </w:p>
        </w:tc>
        <w:tc>
          <w:tcPr>
            <w:tcW w:w="1156" w:type="dxa"/>
            <w:shd w:val="clear" w:color="auto" w:fill="auto"/>
            <w:vAlign w:val="center"/>
          </w:tcPr>
          <w:p w:rsidR="00C93508" w:rsidRPr="00A35B7D" w:rsidRDefault="00C93508" w:rsidP="00523EE0">
            <w:pPr>
              <w:jc w:val="center"/>
              <w:rPr>
                <w:szCs w:val="21"/>
              </w:rPr>
            </w:pPr>
            <w:r w:rsidRPr="00A35B7D">
              <w:rPr>
                <w:rFonts w:hint="eastAsia"/>
                <w:szCs w:val="21"/>
              </w:rPr>
              <w:t>/</w:t>
            </w:r>
          </w:p>
        </w:tc>
        <w:tc>
          <w:tcPr>
            <w:tcW w:w="1251" w:type="dxa"/>
            <w:gridSpan w:val="2"/>
            <w:vAlign w:val="center"/>
          </w:tcPr>
          <w:p w:rsidR="00C93508" w:rsidRPr="00A35B7D" w:rsidRDefault="00C93508" w:rsidP="00523EE0">
            <w:pPr>
              <w:jc w:val="center"/>
              <w:rPr>
                <w:szCs w:val="21"/>
              </w:rPr>
            </w:pPr>
            <w:r w:rsidRPr="00A35B7D">
              <w:rPr>
                <w:rFonts w:hint="eastAsia"/>
                <w:szCs w:val="21"/>
              </w:rPr>
              <w:t>/</w:t>
            </w:r>
          </w:p>
        </w:tc>
        <w:tc>
          <w:tcPr>
            <w:tcW w:w="1250" w:type="dxa"/>
            <w:gridSpan w:val="2"/>
            <w:vAlign w:val="center"/>
          </w:tcPr>
          <w:p w:rsidR="00C93508" w:rsidRPr="00A35B7D" w:rsidRDefault="00C93508" w:rsidP="00523EE0">
            <w:pPr>
              <w:jc w:val="center"/>
              <w:rPr>
                <w:szCs w:val="21"/>
              </w:rPr>
            </w:pPr>
            <w:r w:rsidRPr="00A35B7D">
              <w:rPr>
                <w:rFonts w:hint="eastAsia"/>
                <w:szCs w:val="21"/>
              </w:rPr>
              <w:t>/</w:t>
            </w:r>
          </w:p>
        </w:tc>
        <w:tc>
          <w:tcPr>
            <w:tcW w:w="972" w:type="dxa"/>
            <w:vAlign w:val="center"/>
          </w:tcPr>
          <w:p w:rsidR="00C93508" w:rsidRPr="00A35B7D" w:rsidRDefault="00C93508" w:rsidP="00523EE0">
            <w:pPr>
              <w:jc w:val="center"/>
              <w:rPr>
                <w:szCs w:val="21"/>
              </w:rPr>
            </w:pPr>
            <w:r w:rsidRPr="00A35B7D">
              <w:rPr>
                <w:rFonts w:hint="eastAsia"/>
                <w:szCs w:val="21"/>
              </w:rPr>
              <w:t>/</w:t>
            </w:r>
          </w:p>
        </w:tc>
        <w:tc>
          <w:tcPr>
            <w:tcW w:w="833" w:type="dxa"/>
            <w:gridSpan w:val="2"/>
            <w:vAlign w:val="center"/>
          </w:tcPr>
          <w:p w:rsidR="00C93508" w:rsidRPr="00A35B7D" w:rsidRDefault="00C93508" w:rsidP="00523EE0">
            <w:pPr>
              <w:jc w:val="center"/>
              <w:rPr>
                <w:szCs w:val="21"/>
              </w:rPr>
            </w:pPr>
            <w:r w:rsidRPr="00A35B7D">
              <w:rPr>
                <w:rFonts w:hint="eastAsia"/>
                <w:szCs w:val="21"/>
              </w:rPr>
              <w:t>/</w:t>
            </w:r>
          </w:p>
        </w:tc>
        <w:tc>
          <w:tcPr>
            <w:tcW w:w="695" w:type="dxa"/>
            <w:vAlign w:val="center"/>
          </w:tcPr>
          <w:p w:rsidR="00C93508" w:rsidRPr="00A35B7D" w:rsidRDefault="00C93508" w:rsidP="00523EE0">
            <w:pPr>
              <w:jc w:val="center"/>
              <w:rPr>
                <w:szCs w:val="21"/>
              </w:rPr>
            </w:pPr>
            <w:r w:rsidRPr="00A35B7D">
              <w:rPr>
                <w:rFonts w:hint="eastAsia"/>
                <w:szCs w:val="21"/>
              </w:rPr>
              <w:t>/</w:t>
            </w:r>
          </w:p>
        </w:tc>
        <w:tc>
          <w:tcPr>
            <w:tcW w:w="1716" w:type="dxa"/>
            <w:vAlign w:val="center"/>
          </w:tcPr>
          <w:p w:rsidR="00C93508" w:rsidRPr="00A35B7D" w:rsidRDefault="00C93508" w:rsidP="00523EE0">
            <w:pPr>
              <w:jc w:val="center"/>
              <w:rPr>
                <w:szCs w:val="21"/>
              </w:rPr>
            </w:pPr>
            <w:r w:rsidRPr="00A35B7D">
              <w:rPr>
                <w:rFonts w:hint="eastAsia"/>
                <w:szCs w:val="21"/>
              </w:rPr>
              <w:t>/</w:t>
            </w:r>
          </w:p>
        </w:tc>
      </w:tr>
      <w:bookmarkEnd w:id="0"/>
      <w:bookmarkEnd w:id="1"/>
      <w:bookmarkEnd w:id="2"/>
      <w:tr w:rsidR="00C93508" w:rsidRPr="00A35B7D" w:rsidTr="000E5A82">
        <w:trPr>
          <w:trHeight w:val="397"/>
          <w:jc w:val="center"/>
        </w:trPr>
        <w:tc>
          <w:tcPr>
            <w:tcW w:w="374" w:type="dxa"/>
            <w:vMerge/>
            <w:vAlign w:val="center"/>
          </w:tcPr>
          <w:p w:rsidR="00C93508" w:rsidRPr="00A35B7D" w:rsidRDefault="00C93508">
            <w:pPr>
              <w:jc w:val="center"/>
              <w:rPr>
                <w:szCs w:val="21"/>
              </w:rPr>
            </w:pPr>
          </w:p>
        </w:tc>
        <w:tc>
          <w:tcPr>
            <w:tcW w:w="1392" w:type="dxa"/>
            <w:vMerge w:val="restart"/>
            <w:vAlign w:val="center"/>
          </w:tcPr>
          <w:p w:rsidR="00C93508" w:rsidRPr="00A35B7D" w:rsidRDefault="00C93508">
            <w:pPr>
              <w:jc w:val="center"/>
              <w:rPr>
                <w:szCs w:val="21"/>
              </w:rPr>
            </w:pPr>
            <w:r w:rsidRPr="00A35B7D">
              <w:rPr>
                <w:szCs w:val="21"/>
              </w:rPr>
              <w:t>无组织</w:t>
            </w:r>
          </w:p>
          <w:p w:rsidR="00C93508" w:rsidRPr="00A35B7D" w:rsidRDefault="00C93508">
            <w:pPr>
              <w:jc w:val="center"/>
              <w:rPr>
                <w:szCs w:val="21"/>
              </w:rPr>
            </w:pPr>
            <w:r w:rsidRPr="00A35B7D">
              <w:rPr>
                <w:szCs w:val="21"/>
              </w:rPr>
              <w:t>排放</w:t>
            </w:r>
          </w:p>
        </w:tc>
        <w:tc>
          <w:tcPr>
            <w:tcW w:w="1156" w:type="dxa"/>
            <w:vAlign w:val="center"/>
          </w:tcPr>
          <w:p w:rsidR="00C93508" w:rsidRPr="00A35B7D" w:rsidRDefault="00C93508">
            <w:pPr>
              <w:jc w:val="center"/>
              <w:rPr>
                <w:spacing w:val="-20"/>
                <w:szCs w:val="21"/>
              </w:rPr>
            </w:pPr>
            <w:r w:rsidRPr="00A35B7D">
              <w:rPr>
                <w:spacing w:val="-20"/>
                <w:szCs w:val="21"/>
              </w:rPr>
              <w:t>污染物名称</w:t>
            </w:r>
          </w:p>
        </w:tc>
        <w:tc>
          <w:tcPr>
            <w:tcW w:w="2501" w:type="dxa"/>
            <w:gridSpan w:val="4"/>
            <w:vAlign w:val="center"/>
          </w:tcPr>
          <w:p w:rsidR="00C93508" w:rsidRPr="00A35B7D" w:rsidRDefault="00C93508">
            <w:pPr>
              <w:jc w:val="center"/>
              <w:rPr>
                <w:szCs w:val="21"/>
              </w:rPr>
            </w:pPr>
            <w:r w:rsidRPr="00A35B7D">
              <w:rPr>
                <w:szCs w:val="21"/>
              </w:rPr>
              <w:t>产生量</w:t>
            </w:r>
            <w:r w:rsidRPr="00A35B7D">
              <w:rPr>
                <w:szCs w:val="21"/>
              </w:rPr>
              <w:t>t/a</w:t>
            </w:r>
          </w:p>
        </w:tc>
        <w:tc>
          <w:tcPr>
            <w:tcW w:w="4216" w:type="dxa"/>
            <w:gridSpan w:val="5"/>
            <w:vAlign w:val="center"/>
          </w:tcPr>
          <w:p w:rsidR="00C93508" w:rsidRPr="00A35B7D" w:rsidRDefault="00C93508">
            <w:pPr>
              <w:jc w:val="center"/>
              <w:rPr>
                <w:szCs w:val="21"/>
              </w:rPr>
            </w:pPr>
            <w:r w:rsidRPr="00A35B7D">
              <w:rPr>
                <w:szCs w:val="21"/>
              </w:rPr>
              <w:t>排放量</w:t>
            </w:r>
            <w:r w:rsidRPr="00A35B7D">
              <w:rPr>
                <w:szCs w:val="21"/>
              </w:rPr>
              <w:t>t/a</w:t>
            </w:r>
          </w:p>
        </w:tc>
      </w:tr>
      <w:tr w:rsidR="00C93508" w:rsidRPr="00A35B7D" w:rsidTr="000E5A82">
        <w:trPr>
          <w:trHeight w:val="397"/>
          <w:jc w:val="center"/>
        </w:trPr>
        <w:tc>
          <w:tcPr>
            <w:tcW w:w="374" w:type="dxa"/>
            <w:vMerge/>
            <w:vAlign w:val="center"/>
          </w:tcPr>
          <w:p w:rsidR="00C93508" w:rsidRPr="00A35B7D" w:rsidRDefault="00C93508">
            <w:pPr>
              <w:jc w:val="center"/>
              <w:rPr>
                <w:szCs w:val="21"/>
              </w:rPr>
            </w:pPr>
          </w:p>
        </w:tc>
        <w:tc>
          <w:tcPr>
            <w:tcW w:w="1392" w:type="dxa"/>
            <w:vMerge/>
            <w:vAlign w:val="center"/>
          </w:tcPr>
          <w:p w:rsidR="00C93508" w:rsidRPr="00A35B7D" w:rsidRDefault="00C93508">
            <w:pPr>
              <w:jc w:val="center"/>
              <w:rPr>
                <w:szCs w:val="21"/>
              </w:rPr>
            </w:pPr>
          </w:p>
        </w:tc>
        <w:tc>
          <w:tcPr>
            <w:tcW w:w="1156" w:type="dxa"/>
            <w:vAlign w:val="center"/>
          </w:tcPr>
          <w:p w:rsidR="00C93508" w:rsidRPr="00A35B7D" w:rsidRDefault="00C93508" w:rsidP="00624AC4">
            <w:pPr>
              <w:jc w:val="center"/>
              <w:rPr>
                <w:szCs w:val="21"/>
              </w:rPr>
            </w:pPr>
            <w:r w:rsidRPr="00A35B7D">
              <w:rPr>
                <w:rFonts w:hint="eastAsia"/>
                <w:szCs w:val="21"/>
              </w:rPr>
              <w:t>颗粒物</w:t>
            </w:r>
          </w:p>
        </w:tc>
        <w:tc>
          <w:tcPr>
            <w:tcW w:w="2501" w:type="dxa"/>
            <w:gridSpan w:val="4"/>
            <w:vAlign w:val="center"/>
          </w:tcPr>
          <w:p w:rsidR="00C93508" w:rsidRPr="00A35B7D" w:rsidRDefault="00C93508">
            <w:pPr>
              <w:jc w:val="center"/>
              <w:rPr>
                <w:szCs w:val="21"/>
              </w:rPr>
            </w:pPr>
            <w:r w:rsidRPr="00A35B7D">
              <w:rPr>
                <w:rFonts w:hint="eastAsia"/>
                <w:szCs w:val="21"/>
              </w:rPr>
              <w:t>0.0</w:t>
            </w:r>
            <w:r w:rsidR="00D5466E" w:rsidRPr="00A35B7D">
              <w:rPr>
                <w:rFonts w:hint="eastAsia"/>
                <w:szCs w:val="21"/>
              </w:rPr>
              <w:t>0</w:t>
            </w:r>
            <w:r w:rsidR="009A4542" w:rsidRPr="00A35B7D">
              <w:rPr>
                <w:rFonts w:hint="eastAsia"/>
                <w:szCs w:val="21"/>
              </w:rPr>
              <w:t>6</w:t>
            </w:r>
          </w:p>
        </w:tc>
        <w:tc>
          <w:tcPr>
            <w:tcW w:w="4216" w:type="dxa"/>
            <w:gridSpan w:val="5"/>
            <w:vAlign w:val="center"/>
          </w:tcPr>
          <w:p w:rsidR="00C93508" w:rsidRPr="00A35B7D" w:rsidRDefault="00C93508" w:rsidP="00624AC4">
            <w:pPr>
              <w:jc w:val="center"/>
              <w:rPr>
                <w:szCs w:val="21"/>
              </w:rPr>
            </w:pPr>
            <w:r w:rsidRPr="00A35B7D">
              <w:rPr>
                <w:szCs w:val="21"/>
              </w:rPr>
              <w:t>0.00</w:t>
            </w:r>
            <w:r w:rsidR="009A4542" w:rsidRPr="00A35B7D">
              <w:rPr>
                <w:rFonts w:hint="eastAsia"/>
                <w:szCs w:val="21"/>
              </w:rPr>
              <w:t>13</w:t>
            </w:r>
          </w:p>
        </w:tc>
      </w:tr>
      <w:tr w:rsidR="00C93508" w:rsidRPr="00A35B7D" w:rsidTr="000E5A82">
        <w:trPr>
          <w:trHeight w:val="397"/>
          <w:jc w:val="center"/>
        </w:trPr>
        <w:tc>
          <w:tcPr>
            <w:tcW w:w="374" w:type="dxa"/>
            <w:vMerge w:val="restart"/>
            <w:tcBorders>
              <w:top w:val="nil"/>
            </w:tcBorders>
            <w:vAlign w:val="center"/>
          </w:tcPr>
          <w:p w:rsidR="00C93508" w:rsidRPr="00A35B7D" w:rsidRDefault="00C93508">
            <w:pPr>
              <w:jc w:val="center"/>
              <w:rPr>
                <w:szCs w:val="21"/>
              </w:rPr>
            </w:pPr>
            <w:r w:rsidRPr="00A35B7D">
              <w:rPr>
                <w:szCs w:val="21"/>
              </w:rPr>
              <w:t>水</w:t>
            </w:r>
          </w:p>
          <w:p w:rsidR="00C93508" w:rsidRPr="00A35B7D" w:rsidRDefault="00C93508">
            <w:pPr>
              <w:jc w:val="center"/>
              <w:rPr>
                <w:szCs w:val="21"/>
              </w:rPr>
            </w:pPr>
            <w:r w:rsidRPr="00A35B7D">
              <w:rPr>
                <w:szCs w:val="21"/>
              </w:rPr>
              <w:t>污</w:t>
            </w:r>
          </w:p>
          <w:p w:rsidR="00C93508" w:rsidRPr="00A35B7D" w:rsidRDefault="00C93508">
            <w:pPr>
              <w:jc w:val="center"/>
              <w:rPr>
                <w:szCs w:val="21"/>
              </w:rPr>
            </w:pPr>
            <w:r w:rsidRPr="00A35B7D">
              <w:rPr>
                <w:szCs w:val="21"/>
              </w:rPr>
              <w:t>染</w:t>
            </w:r>
          </w:p>
          <w:p w:rsidR="00C93508" w:rsidRPr="00A35B7D" w:rsidRDefault="00C93508">
            <w:pPr>
              <w:jc w:val="center"/>
              <w:rPr>
                <w:szCs w:val="21"/>
              </w:rPr>
            </w:pPr>
            <w:r w:rsidRPr="00A35B7D">
              <w:rPr>
                <w:szCs w:val="21"/>
              </w:rPr>
              <w:t>物</w:t>
            </w:r>
          </w:p>
        </w:tc>
        <w:tc>
          <w:tcPr>
            <w:tcW w:w="1392" w:type="dxa"/>
            <w:vMerge w:val="restart"/>
            <w:tcBorders>
              <w:top w:val="nil"/>
            </w:tcBorders>
            <w:vAlign w:val="center"/>
          </w:tcPr>
          <w:p w:rsidR="00C93508" w:rsidRPr="00A35B7D" w:rsidRDefault="00C93508">
            <w:pPr>
              <w:jc w:val="center"/>
              <w:rPr>
                <w:szCs w:val="21"/>
              </w:rPr>
            </w:pPr>
            <w:r w:rsidRPr="00A35B7D">
              <w:rPr>
                <w:szCs w:val="21"/>
              </w:rPr>
              <w:t>生活污水</w:t>
            </w:r>
          </w:p>
        </w:tc>
        <w:tc>
          <w:tcPr>
            <w:tcW w:w="1156" w:type="dxa"/>
            <w:vAlign w:val="center"/>
          </w:tcPr>
          <w:p w:rsidR="00C93508" w:rsidRPr="00A35B7D" w:rsidRDefault="00C93508">
            <w:pPr>
              <w:jc w:val="center"/>
              <w:rPr>
                <w:szCs w:val="21"/>
              </w:rPr>
            </w:pPr>
            <w:r w:rsidRPr="00A35B7D">
              <w:rPr>
                <w:szCs w:val="21"/>
              </w:rPr>
              <w:t>污染物名称</w:t>
            </w:r>
          </w:p>
        </w:tc>
        <w:tc>
          <w:tcPr>
            <w:tcW w:w="695" w:type="dxa"/>
            <w:vAlign w:val="center"/>
          </w:tcPr>
          <w:p w:rsidR="00C93508" w:rsidRPr="00A35B7D" w:rsidRDefault="00C93508">
            <w:pPr>
              <w:pStyle w:val="22"/>
              <w:rPr>
                <w:sz w:val="21"/>
                <w:szCs w:val="21"/>
              </w:rPr>
            </w:pPr>
            <w:r w:rsidRPr="00A35B7D">
              <w:rPr>
                <w:sz w:val="21"/>
                <w:szCs w:val="21"/>
              </w:rPr>
              <w:t>废水量</w:t>
            </w:r>
          </w:p>
          <w:p w:rsidR="00C93508" w:rsidRPr="00A35B7D" w:rsidRDefault="00C93508">
            <w:pPr>
              <w:jc w:val="center"/>
              <w:rPr>
                <w:szCs w:val="21"/>
              </w:rPr>
            </w:pPr>
            <w:r w:rsidRPr="00A35B7D">
              <w:rPr>
                <w:szCs w:val="21"/>
              </w:rPr>
              <w:t>t/a</w:t>
            </w:r>
          </w:p>
        </w:tc>
        <w:tc>
          <w:tcPr>
            <w:tcW w:w="972" w:type="dxa"/>
            <w:gridSpan w:val="2"/>
            <w:vAlign w:val="center"/>
          </w:tcPr>
          <w:p w:rsidR="00C93508" w:rsidRPr="00A35B7D" w:rsidRDefault="00C93508">
            <w:pPr>
              <w:jc w:val="center"/>
              <w:rPr>
                <w:szCs w:val="21"/>
              </w:rPr>
            </w:pPr>
            <w:r w:rsidRPr="00A35B7D">
              <w:rPr>
                <w:szCs w:val="21"/>
              </w:rPr>
              <w:t>产生浓度</w:t>
            </w:r>
            <w:r w:rsidRPr="00A35B7D">
              <w:rPr>
                <w:szCs w:val="21"/>
              </w:rPr>
              <w:t>mg/L</w:t>
            </w:r>
          </w:p>
        </w:tc>
        <w:tc>
          <w:tcPr>
            <w:tcW w:w="834" w:type="dxa"/>
            <w:vAlign w:val="center"/>
          </w:tcPr>
          <w:p w:rsidR="00C93508" w:rsidRPr="00A35B7D" w:rsidRDefault="00C93508">
            <w:pPr>
              <w:jc w:val="center"/>
              <w:rPr>
                <w:szCs w:val="21"/>
              </w:rPr>
            </w:pPr>
            <w:r w:rsidRPr="00A35B7D">
              <w:rPr>
                <w:szCs w:val="21"/>
              </w:rPr>
              <w:t>产生量</w:t>
            </w:r>
            <w:r w:rsidRPr="00A35B7D">
              <w:rPr>
                <w:szCs w:val="21"/>
              </w:rPr>
              <w:t>t/a</w:t>
            </w:r>
          </w:p>
        </w:tc>
        <w:tc>
          <w:tcPr>
            <w:tcW w:w="1528" w:type="dxa"/>
            <w:gridSpan w:val="2"/>
            <w:vAlign w:val="center"/>
          </w:tcPr>
          <w:p w:rsidR="00C93508" w:rsidRPr="00A35B7D" w:rsidRDefault="00C93508">
            <w:pPr>
              <w:jc w:val="center"/>
              <w:rPr>
                <w:szCs w:val="21"/>
              </w:rPr>
            </w:pPr>
            <w:r w:rsidRPr="00A35B7D">
              <w:rPr>
                <w:szCs w:val="21"/>
              </w:rPr>
              <w:t>排放浓度</w:t>
            </w:r>
            <w:r w:rsidRPr="00A35B7D">
              <w:rPr>
                <w:szCs w:val="21"/>
              </w:rPr>
              <w:t>mg/L</w:t>
            </w:r>
          </w:p>
        </w:tc>
        <w:tc>
          <w:tcPr>
            <w:tcW w:w="972" w:type="dxa"/>
            <w:gridSpan w:val="2"/>
            <w:vAlign w:val="center"/>
          </w:tcPr>
          <w:p w:rsidR="00C93508" w:rsidRPr="00A35B7D" w:rsidRDefault="00C93508">
            <w:pPr>
              <w:jc w:val="center"/>
              <w:rPr>
                <w:szCs w:val="21"/>
              </w:rPr>
            </w:pPr>
            <w:r w:rsidRPr="00A35B7D">
              <w:rPr>
                <w:szCs w:val="21"/>
              </w:rPr>
              <w:t>排放量</w:t>
            </w:r>
            <w:r w:rsidRPr="00A35B7D">
              <w:rPr>
                <w:szCs w:val="21"/>
              </w:rPr>
              <w:t>t/a</w:t>
            </w:r>
          </w:p>
        </w:tc>
        <w:tc>
          <w:tcPr>
            <w:tcW w:w="1716" w:type="dxa"/>
            <w:vAlign w:val="center"/>
          </w:tcPr>
          <w:p w:rsidR="00C93508" w:rsidRPr="00A35B7D" w:rsidRDefault="00C93508">
            <w:pPr>
              <w:jc w:val="center"/>
              <w:rPr>
                <w:szCs w:val="21"/>
              </w:rPr>
            </w:pPr>
            <w:r w:rsidRPr="00A35B7D">
              <w:rPr>
                <w:szCs w:val="21"/>
              </w:rPr>
              <w:t>排放去向</w:t>
            </w:r>
          </w:p>
        </w:tc>
      </w:tr>
      <w:tr w:rsidR="000F34C1" w:rsidRPr="00A35B7D" w:rsidTr="000E5A82">
        <w:trPr>
          <w:trHeight w:val="397"/>
          <w:jc w:val="center"/>
        </w:trPr>
        <w:tc>
          <w:tcPr>
            <w:tcW w:w="374" w:type="dxa"/>
            <w:vMerge/>
            <w:vAlign w:val="center"/>
          </w:tcPr>
          <w:p w:rsidR="000F34C1" w:rsidRPr="00A35B7D" w:rsidRDefault="000F34C1">
            <w:pPr>
              <w:jc w:val="center"/>
              <w:rPr>
                <w:szCs w:val="21"/>
              </w:rPr>
            </w:pPr>
          </w:p>
        </w:tc>
        <w:tc>
          <w:tcPr>
            <w:tcW w:w="1392" w:type="dxa"/>
            <w:vMerge/>
            <w:vAlign w:val="center"/>
          </w:tcPr>
          <w:p w:rsidR="000F34C1" w:rsidRPr="00A35B7D" w:rsidRDefault="000F34C1">
            <w:pPr>
              <w:jc w:val="center"/>
              <w:rPr>
                <w:szCs w:val="21"/>
              </w:rPr>
            </w:pPr>
          </w:p>
        </w:tc>
        <w:tc>
          <w:tcPr>
            <w:tcW w:w="1156" w:type="dxa"/>
            <w:vAlign w:val="center"/>
          </w:tcPr>
          <w:p w:rsidR="000F34C1" w:rsidRPr="00A35B7D" w:rsidRDefault="000F34C1">
            <w:pPr>
              <w:spacing w:line="300" w:lineRule="exact"/>
              <w:jc w:val="center"/>
              <w:rPr>
                <w:szCs w:val="21"/>
              </w:rPr>
            </w:pPr>
            <w:r w:rsidRPr="00A35B7D">
              <w:rPr>
                <w:szCs w:val="21"/>
              </w:rPr>
              <w:t>COD</w:t>
            </w:r>
          </w:p>
        </w:tc>
        <w:tc>
          <w:tcPr>
            <w:tcW w:w="695" w:type="dxa"/>
            <w:vMerge w:val="restart"/>
            <w:vAlign w:val="center"/>
          </w:tcPr>
          <w:p w:rsidR="000F34C1" w:rsidRPr="00A35B7D" w:rsidRDefault="000F34C1">
            <w:pPr>
              <w:jc w:val="center"/>
              <w:rPr>
                <w:szCs w:val="21"/>
              </w:rPr>
            </w:pPr>
            <w:r w:rsidRPr="00A35B7D">
              <w:rPr>
                <w:rFonts w:hint="eastAsia"/>
                <w:szCs w:val="21"/>
              </w:rPr>
              <w:t>240</w:t>
            </w:r>
          </w:p>
        </w:tc>
        <w:tc>
          <w:tcPr>
            <w:tcW w:w="972" w:type="dxa"/>
            <w:gridSpan w:val="2"/>
            <w:vAlign w:val="center"/>
          </w:tcPr>
          <w:p w:rsidR="000F34C1" w:rsidRPr="00A35B7D" w:rsidRDefault="000F34C1">
            <w:pPr>
              <w:jc w:val="center"/>
              <w:rPr>
                <w:szCs w:val="21"/>
              </w:rPr>
            </w:pPr>
            <w:r w:rsidRPr="00A35B7D">
              <w:rPr>
                <w:szCs w:val="21"/>
              </w:rPr>
              <w:t>300</w:t>
            </w:r>
            <w:r w:rsidRPr="00A35B7D">
              <w:rPr>
                <w:szCs w:val="21"/>
              </w:rPr>
              <w:t>～</w:t>
            </w:r>
            <w:r w:rsidRPr="00A35B7D">
              <w:rPr>
                <w:szCs w:val="21"/>
              </w:rPr>
              <w:t>500</w:t>
            </w:r>
          </w:p>
        </w:tc>
        <w:tc>
          <w:tcPr>
            <w:tcW w:w="834" w:type="dxa"/>
            <w:vAlign w:val="center"/>
          </w:tcPr>
          <w:p w:rsidR="000F34C1" w:rsidRPr="00A35B7D" w:rsidRDefault="000F34C1" w:rsidP="00824A66">
            <w:pPr>
              <w:jc w:val="center"/>
              <w:rPr>
                <w:rFonts w:ascii="宋体" w:hAnsi="宋体" w:cs="宋体"/>
                <w:color w:val="000000"/>
                <w:szCs w:val="21"/>
              </w:rPr>
            </w:pPr>
            <w:r w:rsidRPr="00A35B7D">
              <w:rPr>
                <w:rFonts w:hint="eastAsia"/>
                <w:color w:val="000000"/>
                <w:szCs w:val="21"/>
              </w:rPr>
              <w:t>0.096</w:t>
            </w:r>
          </w:p>
        </w:tc>
        <w:tc>
          <w:tcPr>
            <w:tcW w:w="1528" w:type="dxa"/>
            <w:gridSpan w:val="2"/>
            <w:vAlign w:val="center"/>
          </w:tcPr>
          <w:p w:rsidR="000F34C1" w:rsidRPr="00A35B7D" w:rsidRDefault="000F34C1">
            <w:pPr>
              <w:spacing w:line="300" w:lineRule="exact"/>
              <w:jc w:val="center"/>
              <w:rPr>
                <w:szCs w:val="21"/>
              </w:rPr>
            </w:pPr>
            <w:r w:rsidRPr="00A35B7D">
              <w:rPr>
                <w:rFonts w:hint="eastAsia"/>
                <w:szCs w:val="21"/>
              </w:rPr>
              <w:t>50</w:t>
            </w:r>
          </w:p>
        </w:tc>
        <w:tc>
          <w:tcPr>
            <w:tcW w:w="972" w:type="dxa"/>
            <w:gridSpan w:val="2"/>
            <w:vAlign w:val="center"/>
          </w:tcPr>
          <w:p w:rsidR="000F34C1" w:rsidRPr="000F34C1" w:rsidRDefault="000F34C1" w:rsidP="000F34C1">
            <w:pPr>
              <w:spacing w:line="300" w:lineRule="exact"/>
              <w:jc w:val="center"/>
              <w:rPr>
                <w:szCs w:val="21"/>
              </w:rPr>
            </w:pPr>
            <w:r w:rsidRPr="000F34C1">
              <w:rPr>
                <w:rFonts w:hint="eastAsia"/>
                <w:szCs w:val="21"/>
              </w:rPr>
              <w:t xml:space="preserve">0.012 </w:t>
            </w:r>
          </w:p>
        </w:tc>
        <w:tc>
          <w:tcPr>
            <w:tcW w:w="1716" w:type="dxa"/>
            <w:vMerge w:val="restart"/>
            <w:vAlign w:val="center"/>
          </w:tcPr>
          <w:p w:rsidR="000F34C1" w:rsidRPr="00A35B7D" w:rsidRDefault="000F34C1">
            <w:pPr>
              <w:jc w:val="center"/>
              <w:rPr>
                <w:szCs w:val="21"/>
              </w:rPr>
            </w:pPr>
            <w:r w:rsidRPr="00A35B7D">
              <w:rPr>
                <w:szCs w:val="21"/>
              </w:rPr>
              <w:t>接入</w:t>
            </w:r>
            <w:r w:rsidRPr="00A35B7D">
              <w:rPr>
                <w:rFonts w:hint="eastAsia"/>
                <w:szCs w:val="21"/>
              </w:rPr>
              <w:t>江阴澄常污水处理有限公司</w:t>
            </w:r>
            <w:r w:rsidRPr="00A35B7D">
              <w:rPr>
                <w:szCs w:val="21"/>
              </w:rPr>
              <w:t>集中处理</w:t>
            </w:r>
            <w:r w:rsidRPr="00A35B7D">
              <w:rPr>
                <w:rFonts w:hint="eastAsia"/>
                <w:szCs w:val="21"/>
              </w:rPr>
              <w:t>，尾水达标后最终排入西横河</w:t>
            </w:r>
          </w:p>
        </w:tc>
      </w:tr>
      <w:tr w:rsidR="000F34C1" w:rsidRPr="00A35B7D" w:rsidTr="000E5A82">
        <w:trPr>
          <w:trHeight w:val="397"/>
          <w:jc w:val="center"/>
        </w:trPr>
        <w:tc>
          <w:tcPr>
            <w:tcW w:w="374" w:type="dxa"/>
            <w:vMerge/>
            <w:vAlign w:val="center"/>
          </w:tcPr>
          <w:p w:rsidR="000F34C1" w:rsidRPr="00A35B7D" w:rsidRDefault="000F34C1">
            <w:pPr>
              <w:jc w:val="center"/>
              <w:rPr>
                <w:szCs w:val="21"/>
              </w:rPr>
            </w:pPr>
          </w:p>
        </w:tc>
        <w:tc>
          <w:tcPr>
            <w:tcW w:w="1392" w:type="dxa"/>
            <w:vMerge/>
            <w:vAlign w:val="center"/>
          </w:tcPr>
          <w:p w:rsidR="000F34C1" w:rsidRPr="00A35B7D" w:rsidRDefault="000F34C1">
            <w:pPr>
              <w:jc w:val="center"/>
              <w:rPr>
                <w:szCs w:val="21"/>
              </w:rPr>
            </w:pPr>
          </w:p>
        </w:tc>
        <w:tc>
          <w:tcPr>
            <w:tcW w:w="1156" w:type="dxa"/>
            <w:vAlign w:val="center"/>
          </w:tcPr>
          <w:p w:rsidR="000F34C1" w:rsidRPr="00A35B7D" w:rsidRDefault="000F34C1">
            <w:pPr>
              <w:spacing w:line="300" w:lineRule="exact"/>
              <w:jc w:val="center"/>
              <w:rPr>
                <w:szCs w:val="21"/>
              </w:rPr>
            </w:pPr>
            <w:r w:rsidRPr="00A35B7D">
              <w:rPr>
                <w:szCs w:val="21"/>
              </w:rPr>
              <w:t>SS</w:t>
            </w:r>
          </w:p>
        </w:tc>
        <w:tc>
          <w:tcPr>
            <w:tcW w:w="695" w:type="dxa"/>
            <w:vMerge/>
            <w:vAlign w:val="center"/>
          </w:tcPr>
          <w:p w:rsidR="000F34C1" w:rsidRPr="00A35B7D" w:rsidRDefault="000F34C1">
            <w:pPr>
              <w:jc w:val="center"/>
              <w:rPr>
                <w:szCs w:val="21"/>
              </w:rPr>
            </w:pPr>
          </w:p>
        </w:tc>
        <w:tc>
          <w:tcPr>
            <w:tcW w:w="972" w:type="dxa"/>
            <w:gridSpan w:val="2"/>
            <w:vAlign w:val="center"/>
          </w:tcPr>
          <w:p w:rsidR="000F34C1" w:rsidRPr="00A35B7D" w:rsidRDefault="000F34C1">
            <w:pPr>
              <w:jc w:val="center"/>
              <w:rPr>
                <w:szCs w:val="21"/>
              </w:rPr>
            </w:pPr>
            <w:r w:rsidRPr="00A35B7D">
              <w:rPr>
                <w:rFonts w:hint="eastAsia"/>
                <w:szCs w:val="21"/>
              </w:rPr>
              <w:t>2</w:t>
            </w:r>
            <w:r w:rsidRPr="00A35B7D">
              <w:rPr>
                <w:szCs w:val="21"/>
              </w:rPr>
              <w:t>00</w:t>
            </w:r>
            <w:r w:rsidRPr="00A35B7D">
              <w:rPr>
                <w:szCs w:val="21"/>
              </w:rPr>
              <w:t>～</w:t>
            </w:r>
            <w:r w:rsidRPr="00A35B7D">
              <w:rPr>
                <w:rFonts w:hint="eastAsia"/>
                <w:szCs w:val="21"/>
              </w:rPr>
              <w:t>4</w:t>
            </w:r>
            <w:r w:rsidRPr="00A35B7D">
              <w:rPr>
                <w:szCs w:val="21"/>
              </w:rPr>
              <w:t>00</w:t>
            </w:r>
          </w:p>
        </w:tc>
        <w:tc>
          <w:tcPr>
            <w:tcW w:w="834" w:type="dxa"/>
            <w:vAlign w:val="center"/>
          </w:tcPr>
          <w:p w:rsidR="000F34C1" w:rsidRPr="00A35B7D" w:rsidRDefault="000F34C1" w:rsidP="00824A66">
            <w:pPr>
              <w:jc w:val="center"/>
              <w:rPr>
                <w:rFonts w:ascii="宋体" w:hAnsi="宋体" w:cs="宋体"/>
                <w:color w:val="000000"/>
                <w:szCs w:val="21"/>
              </w:rPr>
            </w:pPr>
            <w:r w:rsidRPr="00A35B7D">
              <w:rPr>
                <w:rFonts w:hint="eastAsia"/>
                <w:color w:val="000000"/>
                <w:szCs w:val="21"/>
              </w:rPr>
              <w:t>0.072</w:t>
            </w:r>
          </w:p>
        </w:tc>
        <w:tc>
          <w:tcPr>
            <w:tcW w:w="1528" w:type="dxa"/>
            <w:gridSpan w:val="2"/>
            <w:vAlign w:val="center"/>
          </w:tcPr>
          <w:p w:rsidR="000F34C1" w:rsidRPr="00A35B7D" w:rsidRDefault="000F34C1">
            <w:pPr>
              <w:spacing w:line="300" w:lineRule="exact"/>
              <w:jc w:val="center"/>
              <w:rPr>
                <w:szCs w:val="21"/>
              </w:rPr>
            </w:pPr>
            <w:r w:rsidRPr="00A35B7D">
              <w:rPr>
                <w:rFonts w:hint="eastAsia"/>
                <w:szCs w:val="21"/>
              </w:rPr>
              <w:t>10</w:t>
            </w:r>
          </w:p>
        </w:tc>
        <w:tc>
          <w:tcPr>
            <w:tcW w:w="972" w:type="dxa"/>
            <w:gridSpan w:val="2"/>
            <w:vAlign w:val="center"/>
          </w:tcPr>
          <w:p w:rsidR="000F34C1" w:rsidRPr="000F34C1" w:rsidRDefault="000F34C1" w:rsidP="000F34C1">
            <w:pPr>
              <w:spacing w:line="300" w:lineRule="exact"/>
              <w:jc w:val="center"/>
              <w:rPr>
                <w:szCs w:val="21"/>
              </w:rPr>
            </w:pPr>
            <w:r w:rsidRPr="000F34C1">
              <w:rPr>
                <w:rFonts w:hint="eastAsia"/>
                <w:szCs w:val="21"/>
              </w:rPr>
              <w:t xml:space="preserve">0.0024 </w:t>
            </w:r>
          </w:p>
        </w:tc>
        <w:tc>
          <w:tcPr>
            <w:tcW w:w="1716" w:type="dxa"/>
            <w:vMerge/>
            <w:vAlign w:val="center"/>
          </w:tcPr>
          <w:p w:rsidR="000F34C1" w:rsidRPr="00A35B7D" w:rsidRDefault="000F34C1">
            <w:pPr>
              <w:jc w:val="center"/>
              <w:rPr>
                <w:szCs w:val="21"/>
              </w:rPr>
            </w:pPr>
          </w:p>
        </w:tc>
      </w:tr>
      <w:tr w:rsidR="000F34C1" w:rsidRPr="00A35B7D" w:rsidTr="000E5A82">
        <w:trPr>
          <w:trHeight w:val="397"/>
          <w:jc w:val="center"/>
        </w:trPr>
        <w:tc>
          <w:tcPr>
            <w:tcW w:w="374" w:type="dxa"/>
            <w:vMerge/>
            <w:vAlign w:val="center"/>
          </w:tcPr>
          <w:p w:rsidR="000F34C1" w:rsidRPr="00A35B7D" w:rsidRDefault="000F34C1">
            <w:pPr>
              <w:jc w:val="center"/>
              <w:rPr>
                <w:szCs w:val="21"/>
              </w:rPr>
            </w:pPr>
          </w:p>
        </w:tc>
        <w:tc>
          <w:tcPr>
            <w:tcW w:w="1392" w:type="dxa"/>
            <w:vMerge/>
            <w:vAlign w:val="center"/>
          </w:tcPr>
          <w:p w:rsidR="000F34C1" w:rsidRPr="00A35B7D" w:rsidRDefault="000F34C1">
            <w:pPr>
              <w:jc w:val="center"/>
              <w:rPr>
                <w:szCs w:val="21"/>
              </w:rPr>
            </w:pPr>
          </w:p>
        </w:tc>
        <w:tc>
          <w:tcPr>
            <w:tcW w:w="1156" w:type="dxa"/>
            <w:vAlign w:val="center"/>
          </w:tcPr>
          <w:p w:rsidR="000F34C1" w:rsidRPr="00A35B7D" w:rsidRDefault="000F34C1">
            <w:pPr>
              <w:spacing w:line="300" w:lineRule="exact"/>
              <w:jc w:val="center"/>
              <w:rPr>
                <w:szCs w:val="21"/>
              </w:rPr>
            </w:pPr>
            <w:r w:rsidRPr="00A35B7D">
              <w:rPr>
                <w:szCs w:val="21"/>
              </w:rPr>
              <w:t>氨氮</w:t>
            </w:r>
          </w:p>
        </w:tc>
        <w:tc>
          <w:tcPr>
            <w:tcW w:w="695" w:type="dxa"/>
            <w:vMerge/>
            <w:vAlign w:val="center"/>
          </w:tcPr>
          <w:p w:rsidR="000F34C1" w:rsidRPr="00A35B7D" w:rsidRDefault="000F34C1">
            <w:pPr>
              <w:jc w:val="center"/>
              <w:rPr>
                <w:szCs w:val="21"/>
              </w:rPr>
            </w:pPr>
          </w:p>
        </w:tc>
        <w:tc>
          <w:tcPr>
            <w:tcW w:w="972" w:type="dxa"/>
            <w:gridSpan w:val="2"/>
            <w:vAlign w:val="center"/>
          </w:tcPr>
          <w:p w:rsidR="000F34C1" w:rsidRPr="00A35B7D" w:rsidRDefault="000F34C1">
            <w:pPr>
              <w:jc w:val="center"/>
              <w:rPr>
                <w:szCs w:val="21"/>
              </w:rPr>
            </w:pPr>
            <w:r w:rsidRPr="00A35B7D">
              <w:rPr>
                <w:rFonts w:hint="eastAsia"/>
                <w:szCs w:val="21"/>
              </w:rPr>
              <w:t>30</w:t>
            </w:r>
            <w:r w:rsidRPr="00A35B7D">
              <w:rPr>
                <w:szCs w:val="21"/>
              </w:rPr>
              <w:t>～</w:t>
            </w:r>
            <w:r w:rsidRPr="00A35B7D">
              <w:rPr>
                <w:rFonts w:hint="eastAsia"/>
                <w:szCs w:val="21"/>
              </w:rPr>
              <w:t>50</w:t>
            </w:r>
          </w:p>
        </w:tc>
        <w:tc>
          <w:tcPr>
            <w:tcW w:w="834" w:type="dxa"/>
            <w:vAlign w:val="center"/>
          </w:tcPr>
          <w:p w:rsidR="000F34C1" w:rsidRPr="00A35B7D" w:rsidRDefault="000F34C1" w:rsidP="00824A66">
            <w:pPr>
              <w:jc w:val="center"/>
              <w:rPr>
                <w:rFonts w:ascii="宋体" w:hAnsi="宋体" w:cs="宋体"/>
                <w:color w:val="000000"/>
                <w:szCs w:val="21"/>
              </w:rPr>
            </w:pPr>
            <w:r w:rsidRPr="00A35B7D">
              <w:rPr>
                <w:rFonts w:hint="eastAsia"/>
                <w:color w:val="000000"/>
                <w:szCs w:val="21"/>
              </w:rPr>
              <w:t>0.01</w:t>
            </w:r>
          </w:p>
        </w:tc>
        <w:tc>
          <w:tcPr>
            <w:tcW w:w="1528" w:type="dxa"/>
            <w:gridSpan w:val="2"/>
            <w:vAlign w:val="center"/>
          </w:tcPr>
          <w:p w:rsidR="000F34C1" w:rsidRPr="00A35B7D" w:rsidRDefault="000F34C1">
            <w:pPr>
              <w:spacing w:line="300" w:lineRule="exact"/>
              <w:jc w:val="center"/>
              <w:rPr>
                <w:szCs w:val="21"/>
              </w:rPr>
            </w:pPr>
            <w:r w:rsidRPr="00A35B7D">
              <w:rPr>
                <w:szCs w:val="21"/>
              </w:rPr>
              <w:t>5</w:t>
            </w:r>
          </w:p>
        </w:tc>
        <w:tc>
          <w:tcPr>
            <w:tcW w:w="972" w:type="dxa"/>
            <w:gridSpan w:val="2"/>
            <w:vAlign w:val="center"/>
          </w:tcPr>
          <w:p w:rsidR="000F34C1" w:rsidRPr="000F34C1" w:rsidRDefault="000F34C1" w:rsidP="000F34C1">
            <w:pPr>
              <w:spacing w:line="300" w:lineRule="exact"/>
              <w:jc w:val="center"/>
              <w:rPr>
                <w:szCs w:val="21"/>
              </w:rPr>
            </w:pPr>
            <w:r w:rsidRPr="000F34C1">
              <w:rPr>
                <w:rFonts w:hint="eastAsia"/>
                <w:szCs w:val="21"/>
              </w:rPr>
              <w:t xml:space="preserve">0.0012 </w:t>
            </w:r>
          </w:p>
        </w:tc>
        <w:tc>
          <w:tcPr>
            <w:tcW w:w="1716" w:type="dxa"/>
            <w:vMerge/>
            <w:vAlign w:val="center"/>
          </w:tcPr>
          <w:p w:rsidR="000F34C1" w:rsidRPr="00A35B7D" w:rsidRDefault="000F34C1">
            <w:pPr>
              <w:jc w:val="center"/>
              <w:rPr>
                <w:szCs w:val="21"/>
              </w:rPr>
            </w:pPr>
          </w:p>
        </w:tc>
      </w:tr>
      <w:tr w:rsidR="000F34C1" w:rsidRPr="00A35B7D" w:rsidTr="000E5A82">
        <w:trPr>
          <w:trHeight w:val="397"/>
          <w:jc w:val="center"/>
        </w:trPr>
        <w:tc>
          <w:tcPr>
            <w:tcW w:w="374" w:type="dxa"/>
            <w:vMerge/>
            <w:vAlign w:val="center"/>
          </w:tcPr>
          <w:p w:rsidR="000F34C1" w:rsidRPr="00A35B7D" w:rsidRDefault="000F34C1">
            <w:pPr>
              <w:jc w:val="center"/>
              <w:rPr>
                <w:szCs w:val="21"/>
              </w:rPr>
            </w:pPr>
          </w:p>
        </w:tc>
        <w:tc>
          <w:tcPr>
            <w:tcW w:w="1392" w:type="dxa"/>
            <w:vMerge/>
            <w:vAlign w:val="center"/>
          </w:tcPr>
          <w:p w:rsidR="000F34C1" w:rsidRPr="00A35B7D" w:rsidRDefault="000F34C1">
            <w:pPr>
              <w:jc w:val="center"/>
              <w:rPr>
                <w:szCs w:val="21"/>
              </w:rPr>
            </w:pPr>
          </w:p>
        </w:tc>
        <w:tc>
          <w:tcPr>
            <w:tcW w:w="1156" w:type="dxa"/>
            <w:vAlign w:val="center"/>
          </w:tcPr>
          <w:p w:rsidR="000F34C1" w:rsidRPr="00A35B7D" w:rsidRDefault="000F34C1">
            <w:pPr>
              <w:spacing w:line="300" w:lineRule="exact"/>
              <w:jc w:val="center"/>
              <w:rPr>
                <w:szCs w:val="21"/>
              </w:rPr>
            </w:pPr>
            <w:r w:rsidRPr="00A35B7D">
              <w:rPr>
                <w:szCs w:val="21"/>
              </w:rPr>
              <w:t>TP</w:t>
            </w:r>
          </w:p>
        </w:tc>
        <w:tc>
          <w:tcPr>
            <w:tcW w:w="695" w:type="dxa"/>
            <w:vMerge/>
            <w:vAlign w:val="center"/>
          </w:tcPr>
          <w:p w:rsidR="000F34C1" w:rsidRPr="00A35B7D" w:rsidRDefault="000F34C1">
            <w:pPr>
              <w:jc w:val="center"/>
              <w:rPr>
                <w:szCs w:val="21"/>
              </w:rPr>
            </w:pPr>
          </w:p>
        </w:tc>
        <w:tc>
          <w:tcPr>
            <w:tcW w:w="972" w:type="dxa"/>
            <w:gridSpan w:val="2"/>
            <w:vAlign w:val="center"/>
          </w:tcPr>
          <w:p w:rsidR="000F34C1" w:rsidRPr="00A35B7D" w:rsidRDefault="000F34C1">
            <w:pPr>
              <w:jc w:val="center"/>
              <w:rPr>
                <w:szCs w:val="21"/>
              </w:rPr>
            </w:pPr>
            <w:r w:rsidRPr="00A35B7D">
              <w:rPr>
                <w:rFonts w:hint="eastAsia"/>
                <w:szCs w:val="21"/>
              </w:rPr>
              <w:t>3</w:t>
            </w:r>
            <w:r w:rsidRPr="00A35B7D">
              <w:rPr>
                <w:szCs w:val="21"/>
              </w:rPr>
              <w:t>～</w:t>
            </w:r>
            <w:r w:rsidRPr="00A35B7D">
              <w:rPr>
                <w:rFonts w:hint="eastAsia"/>
                <w:szCs w:val="21"/>
              </w:rPr>
              <w:t>5</w:t>
            </w:r>
          </w:p>
        </w:tc>
        <w:tc>
          <w:tcPr>
            <w:tcW w:w="834" w:type="dxa"/>
            <w:vAlign w:val="center"/>
          </w:tcPr>
          <w:p w:rsidR="000F34C1" w:rsidRPr="00A35B7D" w:rsidRDefault="000F34C1" w:rsidP="00824A66">
            <w:pPr>
              <w:jc w:val="center"/>
              <w:rPr>
                <w:rFonts w:ascii="宋体" w:hAnsi="宋体" w:cs="宋体"/>
                <w:color w:val="000000"/>
                <w:szCs w:val="21"/>
              </w:rPr>
            </w:pPr>
            <w:r w:rsidRPr="00A35B7D">
              <w:rPr>
                <w:rFonts w:hint="eastAsia"/>
                <w:color w:val="000000"/>
                <w:szCs w:val="21"/>
              </w:rPr>
              <w:t>0.001</w:t>
            </w:r>
          </w:p>
        </w:tc>
        <w:tc>
          <w:tcPr>
            <w:tcW w:w="1528" w:type="dxa"/>
            <w:gridSpan w:val="2"/>
            <w:vAlign w:val="center"/>
          </w:tcPr>
          <w:p w:rsidR="000F34C1" w:rsidRPr="00A35B7D" w:rsidRDefault="000F34C1">
            <w:pPr>
              <w:spacing w:line="300" w:lineRule="exact"/>
              <w:jc w:val="center"/>
              <w:rPr>
                <w:szCs w:val="21"/>
              </w:rPr>
            </w:pPr>
            <w:r w:rsidRPr="00A35B7D">
              <w:rPr>
                <w:szCs w:val="21"/>
              </w:rPr>
              <w:t>0.5</w:t>
            </w:r>
          </w:p>
        </w:tc>
        <w:tc>
          <w:tcPr>
            <w:tcW w:w="972" w:type="dxa"/>
            <w:gridSpan w:val="2"/>
            <w:vAlign w:val="center"/>
          </w:tcPr>
          <w:p w:rsidR="000F34C1" w:rsidRPr="000F34C1" w:rsidRDefault="000F34C1" w:rsidP="000F34C1">
            <w:pPr>
              <w:spacing w:line="300" w:lineRule="exact"/>
              <w:jc w:val="center"/>
              <w:rPr>
                <w:szCs w:val="21"/>
              </w:rPr>
            </w:pPr>
            <w:r w:rsidRPr="000F34C1">
              <w:rPr>
                <w:rFonts w:hint="eastAsia"/>
                <w:szCs w:val="21"/>
              </w:rPr>
              <w:t xml:space="preserve">0.00012 </w:t>
            </w:r>
          </w:p>
        </w:tc>
        <w:tc>
          <w:tcPr>
            <w:tcW w:w="1716" w:type="dxa"/>
            <w:vMerge/>
            <w:vAlign w:val="center"/>
          </w:tcPr>
          <w:p w:rsidR="000F34C1" w:rsidRPr="00A35B7D" w:rsidRDefault="000F34C1">
            <w:pPr>
              <w:jc w:val="center"/>
              <w:rPr>
                <w:szCs w:val="21"/>
              </w:rPr>
            </w:pPr>
          </w:p>
        </w:tc>
      </w:tr>
      <w:tr w:rsidR="00C93508" w:rsidRPr="00A35B7D" w:rsidTr="000E5A82">
        <w:trPr>
          <w:trHeight w:val="397"/>
          <w:jc w:val="center"/>
        </w:trPr>
        <w:tc>
          <w:tcPr>
            <w:tcW w:w="374" w:type="dxa"/>
            <w:vMerge w:val="restart"/>
            <w:vAlign w:val="center"/>
          </w:tcPr>
          <w:p w:rsidR="00C93508" w:rsidRPr="00A35B7D" w:rsidRDefault="00C93508">
            <w:pPr>
              <w:jc w:val="center"/>
              <w:rPr>
                <w:szCs w:val="21"/>
              </w:rPr>
            </w:pPr>
            <w:r w:rsidRPr="00A35B7D">
              <w:rPr>
                <w:szCs w:val="21"/>
              </w:rPr>
              <w:t>固</w:t>
            </w:r>
          </w:p>
          <w:p w:rsidR="00C93508" w:rsidRPr="00A35B7D" w:rsidRDefault="00C93508">
            <w:pPr>
              <w:jc w:val="center"/>
              <w:rPr>
                <w:szCs w:val="21"/>
              </w:rPr>
            </w:pPr>
            <w:r w:rsidRPr="00A35B7D">
              <w:rPr>
                <w:szCs w:val="21"/>
              </w:rPr>
              <w:t>体</w:t>
            </w:r>
          </w:p>
          <w:p w:rsidR="00C93508" w:rsidRPr="00A35B7D" w:rsidRDefault="00C93508">
            <w:pPr>
              <w:jc w:val="center"/>
              <w:rPr>
                <w:szCs w:val="21"/>
              </w:rPr>
            </w:pPr>
            <w:r w:rsidRPr="00A35B7D">
              <w:rPr>
                <w:szCs w:val="21"/>
              </w:rPr>
              <w:t>废</w:t>
            </w:r>
          </w:p>
          <w:p w:rsidR="00C93508" w:rsidRPr="00A35B7D" w:rsidRDefault="00C93508">
            <w:pPr>
              <w:jc w:val="center"/>
              <w:rPr>
                <w:szCs w:val="21"/>
              </w:rPr>
            </w:pPr>
            <w:r w:rsidRPr="00A35B7D">
              <w:rPr>
                <w:szCs w:val="21"/>
              </w:rPr>
              <w:t>物</w:t>
            </w:r>
          </w:p>
        </w:tc>
        <w:tc>
          <w:tcPr>
            <w:tcW w:w="1392" w:type="dxa"/>
            <w:vAlign w:val="center"/>
          </w:tcPr>
          <w:p w:rsidR="00C93508" w:rsidRPr="00A35B7D" w:rsidRDefault="00C93508">
            <w:pPr>
              <w:jc w:val="center"/>
              <w:rPr>
                <w:szCs w:val="21"/>
              </w:rPr>
            </w:pPr>
            <w:r w:rsidRPr="00A35B7D">
              <w:rPr>
                <w:szCs w:val="21"/>
              </w:rPr>
              <w:t>/</w:t>
            </w:r>
          </w:p>
        </w:tc>
        <w:tc>
          <w:tcPr>
            <w:tcW w:w="1156" w:type="dxa"/>
            <w:vAlign w:val="center"/>
          </w:tcPr>
          <w:p w:rsidR="00C93508" w:rsidRPr="00A35B7D" w:rsidRDefault="00C93508">
            <w:pPr>
              <w:jc w:val="center"/>
              <w:rPr>
                <w:szCs w:val="21"/>
              </w:rPr>
            </w:pPr>
            <w:r w:rsidRPr="00A35B7D">
              <w:rPr>
                <w:szCs w:val="21"/>
              </w:rPr>
              <w:t>产生量</w:t>
            </w:r>
            <w:r w:rsidRPr="00A35B7D">
              <w:rPr>
                <w:szCs w:val="21"/>
              </w:rPr>
              <w:t>t/a</w:t>
            </w:r>
          </w:p>
        </w:tc>
        <w:tc>
          <w:tcPr>
            <w:tcW w:w="2501" w:type="dxa"/>
            <w:gridSpan w:val="4"/>
            <w:vAlign w:val="center"/>
          </w:tcPr>
          <w:p w:rsidR="00C93508" w:rsidRPr="00A35B7D" w:rsidRDefault="00C93508">
            <w:pPr>
              <w:jc w:val="center"/>
              <w:rPr>
                <w:szCs w:val="21"/>
              </w:rPr>
            </w:pPr>
            <w:r w:rsidRPr="00A35B7D">
              <w:rPr>
                <w:spacing w:val="-20"/>
                <w:szCs w:val="21"/>
              </w:rPr>
              <w:t>处理处置量</w:t>
            </w:r>
            <w:r w:rsidRPr="00A35B7D">
              <w:rPr>
                <w:spacing w:val="-20"/>
                <w:szCs w:val="21"/>
              </w:rPr>
              <w:t>t/a</w:t>
            </w:r>
          </w:p>
        </w:tc>
        <w:tc>
          <w:tcPr>
            <w:tcW w:w="1528" w:type="dxa"/>
            <w:gridSpan w:val="2"/>
            <w:vAlign w:val="center"/>
          </w:tcPr>
          <w:p w:rsidR="00C93508" w:rsidRPr="00A35B7D" w:rsidRDefault="00C93508">
            <w:pPr>
              <w:jc w:val="center"/>
              <w:rPr>
                <w:szCs w:val="21"/>
              </w:rPr>
            </w:pPr>
            <w:r w:rsidRPr="00A35B7D">
              <w:rPr>
                <w:spacing w:val="-20"/>
                <w:szCs w:val="21"/>
              </w:rPr>
              <w:t>综合利用量</w:t>
            </w:r>
            <w:r w:rsidRPr="00A35B7D">
              <w:rPr>
                <w:spacing w:val="-20"/>
                <w:szCs w:val="21"/>
              </w:rPr>
              <w:t>t/a</w:t>
            </w:r>
          </w:p>
        </w:tc>
        <w:tc>
          <w:tcPr>
            <w:tcW w:w="972" w:type="dxa"/>
            <w:gridSpan w:val="2"/>
            <w:vAlign w:val="center"/>
          </w:tcPr>
          <w:p w:rsidR="00C93508" w:rsidRPr="00A35B7D" w:rsidRDefault="00C93508">
            <w:pPr>
              <w:jc w:val="center"/>
              <w:rPr>
                <w:szCs w:val="21"/>
              </w:rPr>
            </w:pPr>
            <w:r w:rsidRPr="00A35B7D">
              <w:rPr>
                <w:szCs w:val="21"/>
              </w:rPr>
              <w:t>外排量</w:t>
            </w:r>
            <w:r w:rsidRPr="00A35B7D">
              <w:rPr>
                <w:szCs w:val="21"/>
              </w:rPr>
              <w:t>t/a</w:t>
            </w:r>
          </w:p>
        </w:tc>
        <w:tc>
          <w:tcPr>
            <w:tcW w:w="1716" w:type="dxa"/>
            <w:vAlign w:val="center"/>
          </w:tcPr>
          <w:p w:rsidR="00C93508" w:rsidRPr="00A35B7D" w:rsidRDefault="00C93508">
            <w:pPr>
              <w:jc w:val="center"/>
              <w:rPr>
                <w:szCs w:val="21"/>
              </w:rPr>
            </w:pPr>
            <w:r w:rsidRPr="00A35B7D">
              <w:rPr>
                <w:szCs w:val="21"/>
              </w:rPr>
              <w:t>备注</w:t>
            </w:r>
          </w:p>
        </w:tc>
      </w:tr>
      <w:tr w:rsidR="00C93508" w:rsidRPr="00A35B7D" w:rsidTr="000E5A82">
        <w:trPr>
          <w:trHeight w:val="397"/>
          <w:jc w:val="center"/>
        </w:trPr>
        <w:tc>
          <w:tcPr>
            <w:tcW w:w="374" w:type="dxa"/>
            <w:vMerge/>
            <w:vAlign w:val="center"/>
          </w:tcPr>
          <w:p w:rsidR="00C93508" w:rsidRPr="00A35B7D" w:rsidRDefault="00C93508">
            <w:pPr>
              <w:jc w:val="center"/>
              <w:rPr>
                <w:szCs w:val="21"/>
              </w:rPr>
            </w:pPr>
          </w:p>
        </w:tc>
        <w:tc>
          <w:tcPr>
            <w:tcW w:w="1392" w:type="dxa"/>
            <w:vAlign w:val="center"/>
          </w:tcPr>
          <w:p w:rsidR="00C93508" w:rsidRPr="00A35B7D" w:rsidRDefault="00C93508">
            <w:pPr>
              <w:spacing w:line="260" w:lineRule="exact"/>
              <w:jc w:val="center"/>
              <w:rPr>
                <w:szCs w:val="21"/>
              </w:rPr>
            </w:pPr>
            <w:r w:rsidRPr="00A35B7D">
              <w:rPr>
                <w:szCs w:val="21"/>
              </w:rPr>
              <w:t>一般工业固废</w:t>
            </w:r>
          </w:p>
        </w:tc>
        <w:tc>
          <w:tcPr>
            <w:tcW w:w="1156" w:type="dxa"/>
            <w:vAlign w:val="center"/>
          </w:tcPr>
          <w:p w:rsidR="00C93508" w:rsidRPr="00A35B7D" w:rsidRDefault="009A4542" w:rsidP="00DE7CC2">
            <w:pPr>
              <w:jc w:val="center"/>
              <w:rPr>
                <w:szCs w:val="21"/>
              </w:rPr>
            </w:pPr>
            <w:r w:rsidRPr="00A35B7D">
              <w:rPr>
                <w:rFonts w:hint="eastAsia"/>
                <w:szCs w:val="21"/>
              </w:rPr>
              <w:t>2.26</w:t>
            </w:r>
          </w:p>
        </w:tc>
        <w:tc>
          <w:tcPr>
            <w:tcW w:w="2501" w:type="dxa"/>
            <w:gridSpan w:val="4"/>
            <w:vAlign w:val="center"/>
          </w:tcPr>
          <w:p w:rsidR="00C93508" w:rsidRPr="00A35B7D" w:rsidRDefault="00C93508">
            <w:pPr>
              <w:spacing w:line="300" w:lineRule="exact"/>
              <w:jc w:val="center"/>
              <w:rPr>
                <w:szCs w:val="21"/>
              </w:rPr>
            </w:pPr>
            <w:r w:rsidRPr="00A35B7D">
              <w:rPr>
                <w:rFonts w:hint="eastAsia"/>
                <w:szCs w:val="21"/>
              </w:rPr>
              <w:t>0</w:t>
            </w:r>
          </w:p>
        </w:tc>
        <w:tc>
          <w:tcPr>
            <w:tcW w:w="1528" w:type="dxa"/>
            <w:gridSpan w:val="2"/>
            <w:vAlign w:val="center"/>
          </w:tcPr>
          <w:p w:rsidR="00C93508" w:rsidRPr="00A35B7D" w:rsidRDefault="009A4542" w:rsidP="00624AC4">
            <w:pPr>
              <w:jc w:val="center"/>
              <w:rPr>
                <w:szCs w:val="21"/>
              </w:rPr>
            </w:pPr>
            <w:r w:rsidRPr="00A35B7D">
              <w:rPr>
                <w:rFonts w:hint="eastAsia"/>
                <w:szCs w:val="21"/>
              </w:rPr>
              <w:t>2.26</w:t>
            </w:r>
          </w:p>
        </w:tc>
        <w:tc>
          <w:tcPr>
            <w:tcW w:w="972" w:type="dxa"/>
            <w:gridSpan w:val="2"/>
            <w:vAlign w:val="center"/>
          </w:tcPr>
          <w:p w:rsidR="00C93508" w:rsidRPr="00A35B7D" w:rsidRDefault="00C93508">
            <w:pPr>
              <w:spacing w:line="300" w:lineRule="exact"/>
              <w:jc w:val="center"/>
              <w:rPr>
                <w:szCs w:val="21"/>
              </w:rPr>
            </w:pPr>
            <w:r w:rsidRPr="00A35B7D">
              <w:rPr>
                <w:rFonts w:hint="eastAsia"/>
                <w:szCs w:val="21"/>
              </w:rPr>
              <w:t>0</w:t>
            </w:r>
          </w:p>
        </w:tc>
        <w:tc>
          <w:tcPr>
            <w:tcW w:w="1716" w:type="dxa"/>
            <w:vAlign w:val="center"/>
          </w:tcPr>
          <w:p w:rsidR="00C93508" w:rsidRPr="00A35B7D" w:rsidRDefault="00C93508">
            <w:pPr>
              <w:jc w:val="center"/>
              <w:rPr>
                <w:szCs w:val="21"/>
              </w:rPr>
            </w:pPr>
            <w:r w:rsidRPr="00A35B7D">
              <w:rPr>
                <w:rFonts w:hint="eastAsia"/>
                <w:szCs w:val="21"/>
              </w:rPr>
              <w:t>综合利用</w:t>
            </w:r>
          </w:p>
        </w:tc>
      </w:tr>
      <w:tr w:rsidR="00C93508" w:rsidRPr="00A35B7D" w:rsidTr="000E5A82">
        <w:trPr>
          <w:trHeight w:val="397"/>
          <w:jc w:val="center"/>
        </w:trPr>
        <w:tc>
          <w:tcPr>
            <w:tcW w:w="374" w:type="dxa"/>
            <w:vMerge/>
            <w:vAlign w:val="center"/>
          </w:tcPr>
          <w:p w:rsidR="00C93508" w:rsidRPr="00A35B7D" w:rsidRDefault="00C93508">
            <w:pPr>
              <w:jc w:val="center"/>
              <w:rPr>
                <w:szCs w:val="21"/>
              </w:rPr>
            </w:pPr>
          </w:p>
        </w:tc>
        <w:tc>
          <w:tcPr>
            <w:tcW w:w="1392" w:type="dxa"/>
            <w:vAlign w:val="center"/>
          </w:tcPr>
          <w:p w:rsidR="00C93508" w:rsidRPr="00A35B7D" w:rsidRDefault="00C93508">
            <w:pPr>
              <w:spacing w:line="260" w:lineRule="exact"/>
              <w:jc w:val="center"/>
              <w:rPr>
                <w:szCs w:val="21"/>
              </w:rPr>
            </w:pPr>
            <w:r w:rsidRPr="00A35B7D">
              <w:rPr>
                <w:rFonts w:hint="eastAsia"/>
                <w:szCs w:val="21"/>
              </w:rPr>
              <w:t>危险废物</w:t>
            </w:r>
          </w:p>
        </w:tc>
        <w:tc>
          <w:tcPr>
            <w:tcW w:w="1156" w:type="dxa"/>
            <w:vAlign w:val="center"/>
          </w:tcPr>
          <w:p w:rsidR="00C93508" w:rsidRPr="00A35B7D" w:rsidRDefault="00523EE0" w:rsidP="00DE7CC2">
            <w:pPr>
              <w:spacing w:line="300" w:lineRule="exact"/>
              <w:jc w:val="center"/>
              <w:rPr>
                <w:szCs w:val="21"/>
              </w:rPr>
            </w:pPr>
            <w:r w:rsidRPr="00A35B7D">
              <w:rPr>
                <w:rFonts w:hint="eastAsia"/>
                <w:szCs w:val="21"/>
              </w:rPr>
              <w:t>/</w:t>
            </w:r>
          </w:p>
        </w:tc>
        <w:tc>
          <w:tcPr>
            <w:tcW w:w="2501" w:type="dxa"/>
            <w:gridSpan w:val="4"/>
            <w:vAlign w:val="center"/>
          </w:tcPr>
          <w:p w:rsidR="00C93508" w:rsidRPr="00A35B7D" w:rsidRDefault="00523EE0" w:rsidP="00DE7CC2">
            <w:pPr>
              <w:spacing w:line="300" w:lineRule="exact"/>
              <w:jc w:val="center"/>
              <w:rPr>
                <w:szCs w:val="21"/>
              </w:rPr>
            </w:pPr>
            <w:r w:rsidRPr="00A35B7D">
              <w:rPr>
                <w:rFonts w:hint="eastAsia"/>
                <w:szCs w:val="21"/>
              </w:rPr>
              <w:t>/</w:t>
            </w:r>
          </w:p>
        </w:tc>
        <w:tc>
          <w:tcPr>
            <w:tcW w:w="1528" w:type="dxa"/>
            <w:gridSpan w:val="2"/>
            <w:vAlign w:val="center"/>
          </w:tcPr>
          <w:p w:rsidR="00C93508" w:rsidRPr="00A35B7D" w:rsidRDefault="00523EE0">
            <w:pPr>
              <w:spacing w:line="300" w:lineRule="exact"/>
              <w:jc w:val="center"/>
              <w:rPr>
                <w:szCs w:val="21"/>
              </w:rPr>
            </w:pPr>
            <w:r w:rsidRPr="00A35B7D">
              <w:rPr>
                <w:rFonts w:hint="eastAsia"/>
                <w:szCs w:val="21"/>
              </w:rPr>
              <w:t>/</w:t>
            </w:r>
          </w:p>
        </w:tc>
        <w:tc>
          <w:tcPr>
            <w:tcW w:w="972" w:type="dxa"/>
            <w:gridSpan w:val="2"/>
            <w:vAlign w:val="center"/>
          </w:tcPr>
          <w:p w:rsidR="00C93508" w:rsidRPr="00A35B7D" w:rsidRDefault="00523EE0">
            <w:pPr>
              <w:spacing w:line="300" w:lineRule="exact"/>
              <w:jc w:val="center"/>
              <w:rPr>
                <w:szCs w:val="21"/>
              </w:rPr>
            </w:pPr>
            <w:r w:rsidRPr="00A35B7D">
              <w:rPr>
                <w:rFonts w:hint="eastAsia"/>
                <w:szCs w:val="21"/>
              </w:rPr>
              <w:t>/</w:t>
            </w:r>
          </w:p>
        </w:tc>
        <w:tc>
          <w:tcPr>
            <w:tcW w:w="1716" w:type="dxa"/>
            <w:vAlign w:val="center"/>
          </w:tcPr>
          <w:p w:rsidR="00C93508" w:rsidRPr="00A35B7D" w:rsidRDefault="00523EE0">
            <w:pPr>
              <w:jc w:val="center"/>
              <w:rPr>
                <w:szCs w:val="21"/>
              </w:rPr>
            </w:pPr>
            <w:r w:rsidRPr="00A35B7D">
              <w:rPr>
                <w:rFonts w:hint="eastAsia"/>
                <w:szCs w:val="21"/>
              </w:rPr>
              <w:t>/</w:t>
            </w:r>
          </w:p>
        </w:tc>
      </w:tr>
      <w:tr w:rsidR="00C93508" w:rsidRPr="00A35B7D" w:rsidTr="000E5A82">
        <w:trPr>
          <w:trHeight w:val="397"/>
          <w:jc w:val="center"/>
        </w:trPr>
        <w:tc>
          <w:tcPr>
            <w:tcW w:w="374" w:type="dxa"/>
            <w:vMerge/>
            <w:vAlign w:val="center"/>
          </w:tcPr>
          <w:p w:rsidR="00C93508" w:rsidRPr="00A35B7D" w:rsidRDefault="00C93508">
            <w:pPr>
              <w:jc w:val="center"/>
              <w:rPr>
                <w:szCs w:val="21"/>
              </w:rPr>
            </w:pPr>
          </w:p>
        </w:tc>
        <w:tc>
          <w:tcPr>
            <w:tcW w:w="1392" w:type="dxa"/>
            <w:vAlign w:val="center"/>
          </w:tcPr>
          <w:p w:rsidR="00C93508" w:rsidRPr="00A35B7D" w:rsidRDefault="00C93508">
            <w:pPr>
              <w:spacing w:line="260" w:lineRule="exact"/>
              <w:jc w:val="center"/>
              <w:rPr>
                <w:szCs w:val="21"/>
              </w:rPr>
            </w:pPr>
            <w:r w:rsidRPr="00A35B7D">
              <w:rPr>
                <w:szCs w:val="21"/>
              </w:rPr>
              <w:t>生活垃圾</w:t>
            </w:r>
          </w:p>
        </w:tc>
        <w:tc>
          <w:tcPr>
            <w:tcW w:w="1156" w:type="dxa"/>
            <w:vAlign w:val="center"/>
          </w:tcPr>
          <w:p w:rsidR="00C93508" w:rsidRPr="00A35B7D" w:rsidRDefault="009A4542">
            <w:pPr>
              <w:spacing w:line="300" w:lineRule="exact"/>
              <w:jc w:val="center"/>
              <w:rPr>
                <w:szCs w:val="21"/>
              </w:rPr>
            </w:pPr>
            <w:r w:rsidRPr="00A35B7D">
              <w:rPr>
                <w:rFonts w:hint="eastAsia"/>
                <w:szCs w:val="21"/>
              </w:rPr>
              <w:t>1.5</w:t>
            </w:r>
          </w:p>
        </w:tc>
        <w:tc>
          <w:tcPr>
            <w:tcW w:w="2501" w:type="dxa"/>
            <w:gridSpan w:val="4"/>
            <w:vAlign w:val="center"/>
          </w:tcPr>
          <w:p w:rsidR="00C93508" w:rsidRPr="00A35B7D" w:rsidRDefault="009A4542">
            <w:pPr>
              <w:spacing w:line="240" w:lineRule="exact"/>
              <w:jc w:val="center"/>
              <w:rPr>
                <w:szCs w:val="21"/>
              </w:rPr>
            </w:pPr>
            <w:r w:rsidRPr="00A35B7D">
              <w:rPr>
                <w:rFonts w:hint="eastAsia"/>
                <w:szCs w:val="21"/>
              </w:rPr>
              <w:t>1.5</w:t>
            </w:r>
          </w:p>
        </w:tc>
        <w:tc>
          <w:tcPr>
            <w:tcW w:w="1528" w:type="dxa"/>
            <w:gridSpan w:val="2"/>
            <w:vAlign w:val="center"/>
          </w:tcPr>
          <w:p w:rsidR="00C93508" w:rsidRPr="00A35B7D" w:rsidRDefault="00C93508">
            <w:pPr>
              <w:jc w:val="center"/>
              <w:rPr>
                <w:szCs w:val="21"/>
              </w:rPr>
            </w:pPr>
            <w:r w:rsidRPr="00A35B7D">
              <w:rPr>
                <w:rFonts w:hint="eastAsia"/>
                <w:szCs w:val="21"/>
              </w:rPr>
              <w:t>0</w:t>
            </w:r>
          </w:p>
        </w:tc>
        <w:tc>
          <w:tcPr>
            <w:tcW w:w="972" w:type="dxa"/>
            <w:gridSpan w:val="2"/>
            <w:vAlign w:val="center"/>
          </w:tcPr>
          <w:p w:rsidR="00C93508" w:rsidRPr="00A35B7D" w:rsidRDefault="00C93508">
            <w:pPr>
              <w:jc w:val="center"/>
              <w:rPr>
                <w:szCs w:val="21"/>
              </w:rPr>
            </w:pPr>
            <w:r w:rsidRPr="00A35B7D">
              <w:rPr>
                <w:szCs w:val="21"/>
              </w:rPr>
              <w:t>0</w:t>
            </w:r>
          </w:p>
        </w:tc>
        <w:tc>
          <w:tcPr>
            <w:tcW w:w="1716" w:type="dxa"/>
            <w:vAlign w:val="center"/>
          </w:tcPr>
          <w:p w:rsidR="00C93508" w:rsidRPr="00A35B7D" w:rsidRDefault="00C93508">
            <w:pPr>
              <w:jc w:val="center"/>
              <w:rPr>
                <w:szCs w:val="21"/>
              </w:rPr>
            </w:pPr>
            <w:r w:rsidRPr="00A35B7D">
              <w:rPr>
                <w:rFonts w:hint="eastAsia"/>
                <w:szCs w:val="21"/>
              </w:rPr>
              <w:t>统一处置</w:t>
            </w:r>
          </w:p>
        </w:tc>
      </w:tr>
      <w:tr w:rsidR="009A4542" w:rsidRPr="00A35B7D" w:rsidTr="000E5A82">
        <w:trPr>
          <w:trHeight w:val="397"/>
          <w:jc w:val="center"/>
        </w:trPr>
        <w:tc>
          <w:tcPr>
            <w:tcW w:w="374" w:type="dxa"/>
            <w:vMerge w:val="restart"/>
            <w:vAlign w:val="center"/>
          </w:tcPr>
          <w:p w:rsidR="009A4542" w:rsidRPr="00A35B7D" w:rsidRDefault="009A4542">
            <w:pPr>
              <w:jc w:val="center"/>
              <w:rPr>
                <w:szCs w:val="21"/>
              </w:rPr>
            </w:pPr>
            <w:r w:rsidRPr="00A35B7D">
              <w:rPr>
                <w:szCs w:val="21"/>
              </w:rPr>
              <w:t>噪</w:t>
            </w:r>
          </w:p>
          <w:p w:rsidR="009A4542" w:rsidRPr="00A35B7D" w:rsidRDefault="009A4542">
            <w:pPr>
              <w:jc w:val="center"/>
              <w:rPr>
                <w:szCs w:val="21"/>
              </w:rPr>
            </w:pPr>
            <w:r w:rsidRPr="00A35B7D">
              <w:rPr>
                <w:szCs w:val="21"/>
              </w:rPr>
              <w:t>声</w:t>
            </w:r>
          </w:p>
        </w:tc>
        <w:tc>
          <w:tcPr>
            <w:tcW w:w="2548" w:type="dxa"/>
            <w:gridSpan w:val="2"/>
            <w:vAlign w:val="center"/>
          </w:tcPr>
          <w:p w:rsidR="009A4542" w:rsidRPr="00A35B7D" w:rsidRDefault="009A4542">
            <w:pPr>
              <w:jc w:val="center"/>
              <w:rPr>
                <w:szCs w:val="21"/>
              </w:rPr>
            </w:pPr>
            <w:r w:rsidRPr="00A35B7D">
              <w:rPr>
                <w:szCs w:val="21"/>
              </w:rPr>
              <w:t>设备名称</w:t>
            </w:r>
          </w:p>
        </w:tc>
        <w:tc>
          <w:tcPr>
            <w:tcW w:w="2501" w:type="dxa"/>
            <w:gridSpan w:val="4"/>
            <w:vAlign w:val="center"/>
          </w:tcPr>
          <w:p w:rsidR="009A4542" w:rsidRPr="00A35B7D" w:rsidRDefault="009A4542">
            <w:pPr>
              <w:jc w:val="center"/>
              <w:rPr>
                <w:szCs w:val="21"/>
              </w:rPr>
            </w:pPr>
            <w:r w:rsidRPr="00A35B7D">
              <w:rPr>
                <w:szCs w:val="21"/>
              </w:rPr>
              <w:t>等效声级〔</w:t>
            </w:r>
            <w:r w:rsidRPr="00A35B7D">
              <w:rPr>
                <w:szCs w:val="21"/>
              </w:rPr>
              <w:t>dB(A)</w:t>
            </w:r>
            <w:r w:rsidRPr="00A35B7D">
              <w:rPr>
                <w:szCs w:val="21"/>
              </w:rPr>
              <w:t>〕</w:t>
            </w:r>
          </w:p>
        </w:tc>
        <w:tc>
          <w:tcPr>
            <w:tcW w:w="1528" w:type="dxa"/>
            <w:gridSpan w:val="2"/>
            <w:vAlign w:val="center"/>
          </w:tcPr>
          <w:p w:rsidR="009A4542" w:rsidRPr="00A35B7D" w:rsidRDefault="009A4542">
            <w:pPr>
              <w:jc w:val="center"/>
              <w:rPr>
                <w:szCs w:val="21"/>
              </w:rPr>
            </w:pPr>
            <w:r w:rsidRPr="00A35B7D">
              <w:rPr>
                <w:szCs w:val="21"/>
              </w:rPr>
              <w:t>所在车间</w:t>
            </w:r>
          </w:p>
          <w:p w:rsidR="009A4542" w:rsidRPr="00A35B7D" w:rsidRDefault="009A4542">
            <w:pPr>
              <w:jc w:val="center"/>
              <w:rPr>
                <w:szCs w:val="21"/>
              </w:rPr>
            </w:pPr>
            <w:r w:rsidRPr="00A35B7D">
              <w:rPr>
                <w:szCs w:val="21"/>
              </w:rPr>
              <w:t>(</w:t>
            </w:r>
            <w:r w:rsidRPr="00A35B7D">
              <w:rPr>
                <w:szCs w:val="21"/>
              </w:rPr>
              <w:t>工段</w:t>
            </w:r>
            <w:r w:rsidRPr="00A35B7D">
              <w:rPr>
                <w:szCs w:val="21"/>
              </w:rPr>
              <w:t>)</w:t>
            </w:r>
            <w:r w:rsidRPr="00A35B7D">
              <w:rPr>
                <w:szCs w:val="21"/>
              </w:rPr>
              <w:t>名称</w:t>
            </w:r>
          </w:p>
        </w:tc>
        <w:tc>
          <w:tcPr>
            <w:tcW w:w="972" w:type="dxa"/>
            <w:gridSpan w:val="2"/>
            <w:vAlign w:val="center"/>
          </w:tcPr>
          <w:p w:rsidR="009A4542" w:rsidRPr="00A35B7D" w:rsidRDefault="009A4542">
            <w:pPr>
              <w:jc w:val="center"/>
              <w:rPr>
                <w:szCs w:val="21"/>
              </w:rPr>
            </w:pPr>
            <w:r w:rsidRPr="00A35B7D">
              <w:rPr>
                <w:szCs w:val="21"/>
              </w:rPr>
              <w:t>距最近厂界位置</w:t>
            </w:r>
            <w:r w:rsidRPr="00A35B7D">
              <w:rPr>
                <w:szCs w:val="21"/>
              </w:rPr>
              <w:t>m</w:t>
            </w:r>
          </w:p>
        </w:tc>
        <w:tc>
          <w:tcPr>
            <w:tcW w:w="1716" w:type="dxa"/>
            <w:vAlign w:val="center"/>
          </w:tcPr>
          <w:p w:rsidR="009A4542" w:rsidRPr="00A35B7D" w:rsidRDefault="009A4542">
            <w:pPr>
              <w:jc w:val="center"/>
              <w:rPr>
                <w:szCs w:val="21"/>
              </w:rPr>
            </w:pPr>
            <w:r w:rsidRPr="00A35B7D">
              <w:rPr>
                <w:szCs w:val="21"/>
              </w:rPr>
              <w:t>备注</w:t>
            </w:r>
          </w:p>
          <w:p w:rsidR="009A4542" w:rsidRPr="00A35B7D" w:rsidRDefault="009A4542">
            <w:pPr>
              <w:jc w:val="center"/>
              <w:rPr>
                <w:szCs w:val="21"/>
              </w:rPr>
            </w:pPr>
            <w:r w:rsidRPr="00A35B7D">
              <w:rPr>
                <w:szCs w:val="21"/>
              </w:rPr>
              <w:t>dB</w:t>
            </w:r>
            <w:r w:rsidRPr="00A35B7D">
              <w:rPr>
                <w:szCs w:val="21"/>
              </w:rPr>
              <w:t>（</w:t>
            </w:r>
            <w:r w:rsidRPr="00A35B7D">
              <w:rPr>
                <w:szCs w:val="21"/>
              </w:rPr>
              <w:t>A</w:t>
            </w:r>
            <w:r w:rsidRPr="00A35B7D">
              <w:rPr>
                <w:szCs w:val="21"/>
              </w:rPr>
              <w:t>）</w:t>
            </w:r>
          </w:p>
        </w:tc>
      </w:tr>
      <w:tr w:rsidR="00DC4812" w:rsidRPr="00A35B7D" w:rsidTr="000E5A82">
        <w:trPr>
          <w:trHeight w:val="397"/>
          <w:jc w:val="center"/>
        </w:trPr>
        <w:tc>
          <w:tcPr>
            <w:tcW w:w="374" w:type="dxa"/>
            <w:vMerge/>
            <w:vAlign w:val="center"/>
          </w:tcPr>
          <w:p w:rsidR="00DC4812" w:rsidRPr="00A35B7D" w:rsidRDefault="00DC4812">
            <w:pPr>
              <w:jc w:val="center"/>
              <w:rPr>
                <w:szCs w:val="21"/>
              </w:rPr>
            </w:pPr>
          </w:p>
        </w:tc>
        <w:tc>
          <w:tcPr>
            <w:tcW w:w="2548" w:type="dxa"/>
            <w:gridSpan w:val="2"/>
            <w:vAlign w:val="center"/>
          </w:tcPr>
          <w:p w:rsidR="00DC4812" w:rsidRPr="00A35B7D" w:rsidRDefault="00DC4812" w:rsidP="009A4542">
            <w:pPr>
              <w:jc w:val="center"/>
              <w:rPr>
                <w:rFonts w:hAnsi="宋体"/>
                <w:szCs w:val="21"/>
              </w:rPr>
            </w:pPr>
            <w:r w:rsidRPr="00A35B7D">
              <w:rPr>
                <w:rFonts w:hint="eastAsia"/>
                <w:szCs w:val="21"/>
              </w:rPr>
              <w:t>激光切割机</w:t>
            </w:r>
          </w:p>
        </w:tc>
        <w:tc>
          <w:tcPr>
            <w:tcW w:w="2501" w:type="dxa"/>
            <w:gridSpan w:val="4"/>
            <w:vAlign w:val="center"/>
          </w:tcPr>
          <w:p w:rsidR="00DC4812" w:rsidRPr="00A35B7D" w:rsidRDefault="00DC4812" w:rsidP="009A4542">
            <w:pPr>
              <w:jc w:val="center"/>
              <w:rPr>
                <w:rFonts w:hAnsi="宋体"/>
                <w:szCs w:val="21"/>
              </w:rPr>
            </w:pPr>
            <w:r w:rsidRPr="00A35B7D">
              <w:rPr>
                <w:rFonts w:hAnsi="宋体" w:hint="eastAsia"/>
                <w:szCs w:val="21"/>
              </w:rPr>
              <w:t>85</w:t>
            </w:r>
          </w:p>
        </w:tc>
        <w:tc>
          <w:tcPr>
            <w:tcW w:w="1528" w:type="dxa"/>
            <w:gridSpan w:val="2"/>
            <w:vMerge w:val="restart"/>
            <w:shd w:val="clear" w:color="auto" w:fill="auto"/>
            <w:vAlign w:val="center"/>
          </w:tcPr>
          <w:p w:rsidR="00DC4812" w:rsidRPr="00A35B7D" w:rsidRDefault="00DC4812" w:rsidP="009A4542">
            <w:pPr>
              <w:jc w:val="center"/>
              <w:rPr>
                <w:rFonts w:hAnsi="宋体"/>
                <w:szCs w:val="21"/>
              </w:rPr>
            </w:pPr>
            <w:r w:rsidRPr="00A35B7D">
              <w:rPr>
                <w:rFonts w:hAnsi="宋体" w:hint="eastAsia"/>
                <w:szCs w:val="21"/>
              </w:rPr>
              <w:t>下料</w:t>
            </w:r>
          </w:p>
        </w:tc>
        <w:tc>
          <w:tcPr>
            <w:tcW w:w="972" w:type="dxa"/>
            <w:gridSpan w:val="2"/>
            <w:shd w:val="clear" w:color="auto" w:fill="auto"/>
            <w:vAlign w:val="center"/>
          </w:tcPr>
          <w:p w:rsidR="00DC4812" w:rsidRPr="00A35B7D" w:rsidRDefault="00DC4812" w:rsidP="0001395E">
            <w:pPr>
              <w:snapToGrid w:val="0"/>
              <w:jc w:val="center"/>
              <w:rPr>
                <w:rFonts w:hAnsi="宋体"/>
                <w:szCs w:val="21"/>
              </w:rPr>
            </w:pPr>
            <w:r w:rsidRPr="00A35B7D">
              <w:rPr>
                <w:rFonts w:hAnsi="宋体" w:hint="eastAsia"/>
                <w:szCs w:val="21"/>
              </w:rPr>
              <w:t>4</w:t>
            </w:r>
          </w:p>
        </w:tc>
        <w:tc>
          <w:tcPr>
            <w:tcW w:w="1716" w:type="dxa"/>
            <w:vMerge w:val="restart"/>
            <w:vAlign w:val="center"/>
          </w:tcPr>
          <w:p w:rsidR="00DC4812" w:rsidRPr="00A35B7D" w:rsidRDefault="00DC4812">
            <w:pPr>
              <w:jc w:val="center"/>
              <w:rPr>
                <w:bCs/>
                <w:szCs w:val="21"/>
              </w:rPr>
            </w:pPr>
            <w:r w:rsidRPr="00A35B7D">
              <w:rPr>
                <w:bCs/>
                <w:szCs w:val="21"/>
              </w:rPr>
              <w:t>昼间</w:t>
            </w:r>
            <w:r w:rsidRPr="00A35B7D">
              <w:rPr>
                <w:rFonts w:ascii="宋体" w:hAnsi="宋体"/>
                <w:bCs/>
                <w:szCs w:val="21"/>
              </w:rPr>
              <w:t>≤</w:t>
            </w:r>
            <w:r w:rsidRPr="00A35B7D">
              <w:rPr>
                <w:bCs/>
                <w:szCs w:val="21"/>
              </w:rPr>
              <w:t>6</w:t>
            </w:r>
            <w:r w:rsidRPr="00A35B7D">
              <w:rPr>
                <w:rFonts w:hint="eastAsia"/>
                <w:bCs/>
                <w:szCs w:val="21"/>
              </w:rPr>
              <w:t>0</w:t>
            </w:r>
          </w:p>
          <w:p w:rsidR="00DC4812" w:rsidRPr="00A35B7D" w:rsidRDefault="00DC4812">
            <w:pPr>
              <w:jc w:val="center"/>
              <w:rPr>
                <w:bCs/>
                <w:szCs w:val="21"/>
              </w:rPr>
            </w:pPr>
            <w:r w:rsidRPr="00A35B7D">
              <w:rPr>
                <w:bCs/>
                <w:szCs w:val="21"/>
              </w:rPr>
              <w:t>夜间</w:t>
            </w:r>
            <w:r w:rsidRPr="00A35B7D">
              <w:rPr>
                <w:rFonts w:ascii="宋体" w:hAnsi="宋体"/>
                <w:bCs/>
                <w:szCs w:val="21"/>
              </w:rPr>
              <w:t>≤</w:t>
            </w:r>
            <w:r w:rsidRPr="00A35B7D">
              <w:rPr>
                <w:bCs/>
                <w:szCs w:val="21"/>
              </w:rPr>
              <w:t>5</w:t>
            </w:r>
            <w:r w:rsidRPr="00A35B7D">
              <w:rPr>
                <w:rFonts w:hint="eastAsia"/>
                <w:bCs/>
                <w:szCs w:val="21"/>
              </w:rPr>
              <w:t>0</w:t>
            </w:r>
          </w:p>
        </w:tc>
      </w:tr>
      <w:tr w:rsidR="00DC4812" w:rsidRPr="00A35B7D" w:rsidTr="000E5A82">
        <w:trPr>
          <w:trHeight w:val="397"/>
          <w:jc w:val="center"/>
        </w:trPr>
        <w:tc>
          <w:tcPr>
            <w:tcW w:w="374" w:type="dxa"/>
            <w:vMerge/>
            <w:vAlign w:val="center"/>
          </w:tcPr>
          <w:p w:rsidR="00DC4812" w:rsidRPr="00A35B7D" w:rsidRDefault="00DC4812">
            <w:pPr>
              <w:jc w:val="center"/>
              <w:rPr>
                <w:szCs w:val="21"/>
              </w:rPr>
            </w:pPr>
          </w:p>
        </w:tc>
        <w:tc>
          <w:tcPr>
            <w:tcW w:w="2548" w:type="dxa"/>
            <w:gridSpan w:val="2"/>
            <w:vAlign w:val="center"/>
          </w:tcPr>
          <w:p w:rsidR="00DC4812" w:rsidRPr="00A35B7D" w:rsidRDefault="00DC4812" w:rsidP="009A4542">
            <w:pPr>
              <w:jc w:val="center"/>
              <w:rPr>
                <w:szCs w:val="21"/>
              </w:rPr>
            </w:pPr>
            <w:r w:rsidRPr="00A35B7D">
              <w:rPr>
                <w:rFonts w:hint="eastAsia"/>
                <w:szCs w:val="21"/>
              </w:rPr>
              <w:t>切割机</w:t>
            </w:r>
          </w:p>
        </w:tc>
        <w:tc>
          <w:tcPr>
            <w:tcW w:w="2501" w:type="dxa"/>
            <w:gridSpan w:val="4"/>
            <w:vAlign w:val="center"/>
          </w:tcPr>
          <w:p w:rsidR="00DC4812" w:rsidRPr="00A35B7D" w:rsidRDefault="00DC4812" w:rsidP="009A4542">
            <w:pPr>
              <w:jc w:val="center"/>
              <w:rPr>
                <w:rFonts w:hAnsi="宋体"/>
                <w:szCs w:val="21"/>
              </w:rPr>
            </w:pPr>
            <w:r w:rsidRPr="00A35B7D">
              <w:rPr>
                <w:rFonts w:hAnsi="宋体" w:hint="eastAsia"/>
                <w:szCs w:val="21"/>
              </w:rPr>
              <w:t>85</w:t>
            </w:r>
          </w:p>
        </w:tc>
        <w:tc>
          <w:tcPr>
            <w:tcW w:w="1528" w:type="dxa"/>
            <w:gridSpan w:val="2"/>
            <w:vMerge/>
            <w:shd w:val="clear" w:color="auto" w:fill="auto"/>
            <w:vAlign w:val="center"/>
          </w:tcPr>
          <w:p w:rsidR="00DC4812" w:rsidRPr="00A35B7D" w:rsidRDefault="00DC4812" w:rsidP="00734D5B">
            <w:pPr>
              <w:jc w:val="center"/>
              <w:rPr>
                <w:rFonts w:hAnsi="宋体"/>
                <w:szCs w:val="21"/>
              </w:rPr>
            </w:pPr>
          </w:p>
        </w:tc>
        <w:tc>
          <w:tcPr>
            <w:tcW w:w="972" w:type="dxa"/>
            <w:gridSpan w:val="2"/>
            <w:shd w:val="clear" w:color="auto" w:fill="auto"/>
            <w:vAlign w:val="center"/>
          </w:tcPr>
          <w:p w:rsidR="00DC4812" w:rsidRPr="00A35B7D" w:rsidRDefault="00DC4812" w:rsidP="0001395E">
            <w:pPr>
              <w:snapToGrid w:val="0"/>
              <w:jc w:val="center"/>
              <w:rPr>
                <w:rFonts w:hAnsi="宋体"/>
                <w:szCs w:val="21"/>
              </w:rPr>
            </w:pPr>
            <w:r w:rsidRPr="00A35B7D">
              <w:rPr>
                <w:rFonts w:hAnsi="宋体" w:hint="eastAsia"/>
                <w:szCs w:val="21"/>
              </w:rPr>
              <w:t>5</w:t>
            </w:r>
          </w:p>
        </w:tc>
        <w:tc>
          <w:tcPr>
            <w:tcW w:w="1716" w:type="dxa"/>
            <w:vMerge/>
            <w:vAlign w:val="center"/>
          </w:tcPr>
          <w:p w:rsidR="00DC4812" w:rsidRPr="00A35B7D" w:rsidRDefault="00DC4812">
            <w:pPr>
              <w:jc w:val="center"/>
              <w:rPr>
                <w:bCs/>
                <w:szCs w:val="21"/>
              </w:rPr>
            </w:pPr>
          </w:p>
        </w:tc>
      </w:tr>
      <w:tr w:rsidR="00DC4812" w:rsidRPr="00A35B7D" w:rsidTr="000E5A82">
        <w:trPr>
          <w:trHeight w:val="397"/>
          <w:jc w:val="center"/>
        </w:trPr>
        <w:tc>
          <w:tcPr>
            <w:tcW w:w="374" w:type="dxa"/>
            <w:vMerge/>
            <w:vAlign w:val="center"/>
          </w:tcPr>
          <w:p w:rsidR="00DC4812" w:rsidRPr="00A35B7D" w:rsidRDefault="00DC4812">
            <w:pPr>
              <w:jc w:val="center"/>
              <w:rPr>
                <w:szCs w:val="21"/>
              </w:rPr>
            </w:pPr>
          </w:p>
        </w:tc>
        <w:tc>
          <w:tcPr>
            <w:tcW w:w="2548" w:type="dxa"/>
            <w:gridSpan w:val="2"/>
            <w:vAlign w:val="center"/>
          </w:tcPr>
          <w:p w:rsidR="00DC4812" w:rsidRPr="00A35B7D" w:rsidRDefault="00DC4812" w:rsidP="009A4542">
            <w:pPr>
              <w:jc w:val="center"/>
              <w:rPr>
                <w:rFonts w:hAnsi="宋体"/>
                <w:szCs w:val="21"/>
              </w:rPr>
            </w:pPr>
            <w:r w:rsidRPr="00A35B7D">
              <w:rPr>
                <w:rFonts w:hAnsi="宋体" w:hint="eastAsia"/>
                <w:szCs w:val="21"/>
              </w:rPr>
              <w:t>剪板机</w:t>
            </w:r>
          </w:p>
        </w:tc>
        <w:tc>
          <w:tcPr>
            <w:tcW w:w="2501" w:type="dxa"/>
            <w:gridSpan w:val="4"/>
            <w:vAlign w:val="center"/>
          </w:tcPr>
          <w:p w:rsidR="00DC4812" w:rsidRPr="00A35B7D" w:rsidRDefault="00DC4812" w:rsidP="009A4542">
            <w:pPr>
              <w:jc w:val="center"/>
              <w:rPr>
                <w:rFonts w:hAnsi="宋体"/>
                <w:szCs w:val="21"/>
              </w:rPr>
            </w:pPr>
            <w:r w:rsidRPr="00A35B7D">
              <w:rPr>
                <w:rFonts w:hAnsi="宋体" w:hint="eastAsia"/>
                <w:szCs w:val="21"/>
              </w:rPr>
              <w:t>90</w:t>
            </w:r>
          </w:p>
        </w:tc>
        <w:tc>
          <w:tcPr>
            <w:tcW w:w="1528" w:type="dxa"/>
            <w:gridSpan w:val="2"/>
            <w:vMerge/>
            <w:shd w:val="clear" w:color="auto" w:fill="auto"/>
            <w:vAlign w:val="center"/>
          </w:tcPr>
          <w:p w:rsidR="00DC4812" w:rsidRPr="00A35B7D" w:rsidRDefault="00DC4812" w:rsidP="009A4542">
            <w:pPr>
              <w:jc w:val="center"/>
              <w:rPr>
                <w:rFonts w:hAnsi="宋体"/>
                <w:szCs w:val="21"/>
              </w:rPr>
            </w:pPr>
          </w:p>
        </w:tc>
        <w:tc>
          <w:tcPr>
            <w:tcW w:w="972" w:type="dxa"/>
            <w:gridSpan w:val="2"/>
            <w:shd w:val="clear" w:color="auto" w:fill="auto"/>
            <w:vAlign w:val="center"/>
          </w:tcPr>
          <w:p w:rsidR="00DC4812" w:rsidRPr="00A35B7D" w:rsidRDefault="00DC4812" w:rsidP="0001395E">
            <w:pPr>
              <w:snapToGrid w:val="0"/>
              <w:jc w:val="center"/>
              <w:rPr>
                <w:rFonts w:hAnsi="宋体"/>
                <w:szCs w:val="21"/>
              </w:rPr>
            </w:pPr>
            <w:r w:rsidRPr="00A35B7D">
              <w:rPr>
                <w:rFonts w:hAnsi="宋体" w:hint="eastAsia"/>
                <w:szCs w:val="21"/>
              </w:rPr>
              <w:t>4</w:t>
            </w:r>
          </w:p>
        </w:tc>
        <w:tc>
          <w:tcPr>
            <w:tcW w:w="1716" w:type="dxa"/>
            <w:vMerge/>
            <w:vAlign w:val="center"/>
          </w:tcPr>
          <w:p w:rsidR="00DC4812" w:rsidRPr="00A35B7D" w:rsidRDefault="00DC4812">
            <w:pPr>
              <w:jc w:val="center"/>
              <w:rPr>
                <w:bCs/>
                <w:szCs w:val="21"/>
              </w:rPr>
            </w:pPr>
          </w:p>
        </w:tc>
      </w:tr>
      <w:tr w:rsidR="00DC4812" w:rsidRPr="00A35B7D" w:rsidTr="000E5A82">
        <w:trPr>
          <w:trHeight w:val="397"/>
          <w:jc w:val="center"/>
        </w:trPr>
        <w:tc>
          <w:tcPr>
            <w:tcW w:w="374" w:type="dxa"/>
            <w:vMerge/>
            <w:vAlign w:val="center"/>
          </w:tcPr>
          <w:p w:rsidR="00DC4812" w:rsidRPr="00A35B7D" w:rsidRDefault="00DC4812">
            <w:pPr>
              <w:jc w:val="center"/>
              <w:rPr>
                <w:szCs w:val="21"/>
              </w:rPr>
            </w:pPr>
          </w:p>
        </w:tc>
        <w:tc>
          <w:tcPr>
            <w:tcW w:w="2548" w:type="dxa"/>
            <w:gridSpan w:val="2"/>
            <w:vAlign w:val="center"/>
          </w:tcPr>
          <w:p w:rsidR="00DC4812" w:rsidRPr="00A35B7D" w:rsidRDefault="00DC4812" w:rsidP="009A4542">
            <w:pPr>
              <w:jc w:val="center"/>
              <w:rPr>
                <w:rFonts w:hAnsi="宋体"/>
                <w:szCs w:val="21"/>
              </w:rPr>
            </w:pPr>
            <w:r w:rsidRPr="00A35B7D">
              <w:rPr>
                <w:rFonts w:hAnsi="宋体" w:hint="eastAsia"/>
                <w:szCs w:val="21"/>
              </w:rPr>
              <w:t>折弯机</w:t>
            </w:r>
          </w:p>
        </w:tc>
        <w:tc>
          <w:tcPr>
            <w:tcW w:w="2501" w:type="dxa"/>
            <w:gridSpan w:val="4"/>
            <w:vAlign w:val="center"/>
          </w:tcPr>
          <w:p w:rsidR="00DC4812" w:rsidRPr="00A35B7D" w:rsidRDefault="00DC4812" w:rsidP="009A4542">
            <w:pPr>
              <w:jc w:val="center"/>
              <w:rPr>
                <w:rFonts w:hAnsi="宋体"/>
                <w:szCs w:val="21"/>
              </w:rPr>
            </w:pPr>
            <w:r w:rsidRPr="00A35B7D">
              <w:rPr>
                <w:rFonts w:hAnsi="宋体" w:hint="eastAsia"/>
                <w:szCs w:val="21"/>
              </w:rPr>
              <w:t>85</w:t>
            </w:r>
          </w:p>
        </w:tc>
        <w:tc>
          <w:tcPr>
            <w:tcW w:w="1528" w:type="dxa"/>
            <w:gridSpan w:val="2"/>
            <w:shd w:val="clear" w:color="auto" w:fill="auto"/>
            <w:vAlign w:val="center"/>
          </w:tcPr>
          <w:p w:rsidR="00DC4812" w:rsidRPr="00A35B7D" w:rsidRDefault="00DC4812" w:rsidP="009A4542">
            <w:pPr>
              <w:jc w:val="center"/>
              <w:rPr>
                <w:rFonts w:hAnsi="宋体"/>
                <w:szCs w:val="21"/>
              </w:rPr>
            </w:pPr>
            <w:r w:rsidRPr="00A35B7D">
              <w:rPr>
                <w:rFonts w:hAnsi="宋体"/>
                <w:szCs w:val="21"/>
              </w:rPr>
              <w:t>折弯</w:t>
            </w:r>
          </w:p>
        </w:tc>
        <w:tc>
          <w:tcPr>
            <w:tcW w:w="972" w:type="dxa"/>
            <w:gridSpan w:val="2"/>
            <w:shd w:val="clear" w:color="auto" w:fill="auto"/>
            <w:vAlign w:val="center"/>
          </w:tcPr>
          <w:p w:rsidR="00DC4812" w:rsidRPr="00A35B7D" w:rsidRDefault="00DC4812" w:rsidP="0001395E">
            <w:pPr>
              <w:snapToGrid w:val="0"/>
              <w:jc w:val="center"/>
              <w:rPr>
                <w:rFonts w:hAnsi="宋体"/>
                <w:szCs w:val="21"/>
              </w:rPr>
            </w:pPr>
            <w:r w:rsidRPr="00A35B7D">
              <w:rPr>
                <w:rFonts w:hAnsi="宋体" w:hint="eastAsia"/>
                <w:szCs w:val="21"/>
              </w:rPr>
              <w:t>6</w:t>
            </w:r>
          </w:p>
        </w:tc>
        <w:tc>
          <w:tcPr>
            <w:tcW w:w="1716" w:type="dxa"/>
            <w:vMerge/>
            <w:vAlign w:val="center"/>
          </w:tcPr>
          <w:p w:rsidR="00DC4812" w:rsidRPr="00A35B7D" w:rsidRDefault="00DC4812">
            <w:pPr>
              <w:jc w:val="center"/>
              <w:rPr>
                <w:bCs/>
                <w:szCs w:val="21"/>
              </w:rPr>
            </w:pPr>
          </w:p>
        </w:tc>
      </w:tr>
      <w:tr w:rsidR="00DC4812" w:rsidRPr="00A35B7D" w:rsidTr="000E5A82">
        <w:trPr>
          <w:trHeight w:val="397"/>
          <w:jc w:val="center"/>
        </w:trPr>
        <w:tc>
          <w:tcPr>
            <w:tcW w:w="374" w:type="dxa"/>
            <w:vMerge/>
            <w:vAlign w:val="center"/>
          </w:tcPr>
          <w:p w:rsidR="00DC4812" w:rsidRPr="00A35B7D" w:rsidRDefault="00DC4812">
            <w:pPr>
              <w:jc w:val="center"/>
              <w:rPr>
                <w:szCs w:val="21"/>
              </w:rPr>
            </w:pPr>
          </w:p>
        </w:tc>
        <w:tc>
          <w:tcPr>
            <w:tcW w:w="2548" w:type="dxa"/>
            <w:gridSpan w:val="2"/>
            <w:vAlign w:val="center"/>
          </w:tcPr>
          <w:p w:rsidR="00DC4812" w:rsidRPr="00A35B7D" w:rsidRDefault="00DC4812" w:rsidP="009A4542">
            <w:pPr>
              <w:widowControl/>
              <w:spacing w:line="240" w:lineRule="exact"/>
              <w:contextualSpacing/>
              <w:jc w:val="center"/>
              <w:rPr>
                <w:szCs w:val="21"/>
              </w:rPr>
            </w:pPr>
            <w:r w:rsidRPr="00A35B7D">
              <w:rPr>
                <w:rFonts w:hint="eastAsia"/>
                <w:szCs w:val="21"/>
              </w:rPr>
              <w:t>卷圆机</w:t>
            </w:r>
          </w:p>
        </w:tc>
        <w:tc>
          <w:tcPr>
            <w:tcW w:w="2501" w:type="dxa"/>
            <w:gridSpan w:val="4"/>
            <w:vAlign w:val="center"/>
          </w:tcPr>
          <w:p w:rsidR="00DC4812" w:rsidRPr="00A35B7D" w:rsidRDefault="00DC4812" w:rsidP="009A4542">
            <w:pPr>
              <w:jc w:val="center"/>
              <w:rPr>
                <w:rFonts w:hAnsi="宋体"/>
                <w:szCs w:val="21"/>
              </w:rPr>
            </w:pPr>
            <w:r w:rsidRPr="00A35B7D">
              <w:rPr>
                <w:rFonts w:hAnsi="宋体" w:hint="eastAsia"/>
                <w:szCs w:val="21"/>
              </w:rPr>
              <w:t>80</w:t>
            </w:r>
          </w:p>
        </w:tc>
        <w:tc>
          <w:tcPr>
            <w:tcW w:w="1528" w:type="dxa"/>
            <w:gridSpan w:val="2"/>
            <w:shd w:val="clear" w:color="auto" w:fill="auto"/>
            <w:vAlign w:val="center"/>
          </w:tcPr>
          <w:p w:rsidR="00DC4812" w:rsidRPr="00A35B7D" w:rsidRDefault="00DC4812" w:rsidP="009A4542">
            <w:pPr>
              <w:jc w:val="center"/>
              <w:rPr>
                <w:rFonts w:hAnsi="宋体"/>
                <w:szCs w:val="21"/>
              </w:rPr>
            </w:pPr>
            <w:r w:rsidRPr="00A35B7D">
              <w:rPr>
                <w:rFonts w:hAnsi="宋体" w:hint="eastAsia"/>
                <w:szCs w:val="21"/>
              </w:rPr>
              <w:t>卷圆</w:t>
            </w:r>
          </w:p>
        </w:tc>
        <w:tc>
          <w:tcPr>
            <w:tcW w:w="972" w:type="dxa"/>
            <w:gridSpan w:val="2"/>
            <w:shd w:val="clear" w:color="auto" w:fill="auto"/>
            <w:vAlign w:val="center"/>
          </w:tcPr>
          <w:p w:rsidR="00DC4812" w:rsidRPr="00A35B7D" w:rsidRDefault="00DC4812" w:rsidP="0001395E">
            <w:pPr>
              <w:snapToGrid w:val="0"/>
              <w:jc w:val="center"/>
              <w:rPr>
                <w:rFonts w:hAnsi="宋体"/>
                <w:szCs w:val="21"/>
              </w:rPr>
            </w:pPr>
            <w:r w:rsidRPr="00A35B7D">
              <w:rPr>
                <w:rFonts w:hAnsi="宋体" w:hint="eastAsia"/>
                <w:szCs w:val="21"/>
              </w:rPr>
              <w:t>7</w:t>
            </w:r>
          </w:p>
        </w:tc>
        <w:tc>
          <w:tcPr>
            <w:tcW w:w="1716" w:type="dxa"/>
            <w:vMerge/>
            <w:vAlign w:val="center"/>
          </w:tcPr>
          <w:p w:rsidR="00DC4812" w:rsidRPr="00A35B7D" w:rsidRDefault="00DC4812">
            <w:pPr>
              <w:jc w:val="center"/>
              <w:rPr>
                <w:bCs/>
                <w:szCs w:val="21"/>
              </w:rPr>
            </w:pPr>
          </w:p>
        </w:tc>
      </w:tr>
      <w:tr w:rsidR="00DC4812" w:rsidRPr="00A35B7D" w:rsidTr="000E5A82">
        <w:trPr>
          <w:trHeight w:val="397"/>
          <w:jc w:val="center"/>
        </w:trPr>
        <w:tc>
          <w:tcPr>
            <w:tcW w:w="374" w:type="dxa"/>
            <w:vMerge/>
            <w:vAlign w:val="center"/>
          </w:tcPr>
          <w:p w:rsidR="00DC4812" w:rsidRPr="00A35B7D" w:rsidRDefault="00DC4812">
            <w:pPr>
              <w:jc w:val="center"/>
              <w:rPr>
                <w:szCs w:val="21"/>
              </w:rPr>
            </w:pPr>
          </w:p>
        </w:tc>
        <w:tc>
          <w:tcPr>
            <w:tcW w:w="2548" w:type="dxa"/>
            <w:gridSpan w:val="2"/>
            <w:vAlign w:val="center"/>
          </w:tcPr>
          <w:p w:rsidR="00DC4812" w:rsidRPr="00A35B7D" w:rsidRDefault="00DC4812" w:rsidP="009A4542">
            <w:pPr>
              <w:widowControl/>
              <w:spacing w:line="240" w:lineRule="exact"/>
              <w:contextualSpacing/>
              <w:jc w:val="center"/>
              <w:rPr>
                <w:szCs w:val="21"/>
              </w:rPr>
            </w:pPr>
            <w:r w:rsidRPr="00A35B7D">
              <w:rPr>
                <w:rFonts w:hint="eastAsia"/>
                <w:szCs w:val="21"/>
              </w:rPr>
              <w:t>压力机</w:t>
            </w:r>
          </w:p>
        </w:tc>
        <w:tc>
          <w:tcPr>
            <w:tcW w:w="2501" w:type="dxa"/>
            <w:gridSpan w:val="4"/>
            <w:vAlign w:val="center"/>
          </w:tcPr>
          <w:p w:rsidR="00DC4812" w:rsidRPr="00A35B7D" w:rsidRDefault="00DC4812" w:rsidP="009A4542">
            <w:pPr>
              <w:jc w:val="center"/>
              <w:rPr>
                <w:rFonts w:hAnsi="宋体"/>
                <w:szCs w:val="21"/>
              </w:rPr>
            </w:pPr>
            <w:r w:rsidRPr="00A35B7D">
              <w:rPr>
                <w:rFonts w:hAnsi="宋体" w:hint="eastAsia"/>
                <w:szCs w:val="21"/>
              </w:rPr>
              <w:t>85</w:t>
            </w:r>
          </w:p>
        </w:tc>
        <w:tc>
          <w:tcPr>
            <w:tcW w:w="1528" w:type="dxa"/>
            <w:gridSpan w:val="2"/>
            <w:shd w:val="clear" w:color="auto" w:fill="auto"/>
            <w:vAlign w:val="center"/>
          </w:tcPr>
          <w:p w:rsidR="00DC4812" w:rsidRPr="00A35B7D" w:rsidRDefault="00DC4812" w:rsidP="009A4542">
            <w:pPr>
              <w:jc w:val="center"/>
              <w:rPr>
                <w:rFonts w:hAnsi="宋体"/>
                <w:szCs w:val="21"/>
              </w:rPr>
            </w:pPr>
            <w:r w:rsidRPr="00A35B7D">
              <w:rPr>
                <w:rFonts w:hAnsi="宋体" w:hint="eastAsia"/>
                <w:szCs w:val="21"/>
              </w:rPr>
              <w:t>打孔</w:t>
            </w:r>
          </w:p>
        </w:tc>
        <w:tc>
          <w:tcPr>
            <w:tcW w:w="972" w:type="dxa"/>
            <w:gridSpan w:val="2"/>
            <w:shd w:val="clear" w:color="auto" w:fill="auto"/>
            <w:vAlign w:val="center"/>
          </w:tcPr>
          <w:p w:rsidR="00DC4812" w:rsidRPr="00A35B7D" w:rsidRDefault="00DC4812" w:rsidP="0001395E">
            <w:pPr>
              <w:snapToGrid w:val="0"/>
              <w:jc w:val="center"/>
              <w:rPr>
                <w:rFonts w:hAnsi="宋体"/>
                <w:szCs w:val="21"/>
              </w:rPr>
            </w:pPr>
            <w:r w:rsidRPr="00A35B7D">
              <w:rPr>
                <w:rFonts w:hAnsi="宋体" w:hint="eastAsia"/>
                <w:szCs w:val="21"/>
              </w:rPr>
              <w:t>5</w:t>
            </w:r>
          </w:p>
        </w:tc>
        <w:tc>
          <w:tcPr>
            <w:tcW w:w="1716" w:type="dxa"/>
            <w:vMerge/>
            <w:vAlign w:val="center"/>
          </w:tcPr>
          <w:p w:rsidR="00DC4812" w:rsidRPr="00A35B7D" w:rsidRDefault="00DC4812">
            <w:pPr>
              <w:jc w:val="center"/>
              <w:rPr>
                <w:bCs/>
                <w:szCs w:val="21"/>
              </w:rPr>
            </w:pPr>
          </w:p>
        </w:tc>
      </w:tr>
      <w:tr w:rsidR="00DC4812" w:rsidRPr="00A35B7D" w:rsidTr="000E5A82">
        <w:trPr>
          <w:trHeight w:val="397"/>
          <w:jc w:val="center"/>
        </w:trPr>
        <w:tc>
          <w:tcPr>
            <w:tcW w:w="374" w:type="dxa"/>
            <w:vMerge/>
            <w:vAlign w:val="center"/>
          </w:tcPr>
          <w:p w:rsidR="00DC4812" w:rsidRPr="00A35B7D" w:rsidRDefault="00DC4812">
            <w:pPr>
              <w:jc w:val="center"/>
              <w:rPr>
                <w:szCs w:val="21"/>
              </w:rPr>
            </w:pPr>
          </w:p>
        </w:tc>
        <w:tc>
          <w:tcPr>
            <w:tcW w:w="2548" w:type="dxa"/>
            <w:gridSpan w:val="2"/>
            <w:vAlign w:val="center"/>
          </w:tcPr>
          <w:p w:rsidR="00DC4812" w:rsidRPr="00A35B7D" w:rsidRDefault="00DC4812" w:rsidP="009A4542">
            <w:pPr>
              <w:widowControl/>
              <w:spacing w:line="240" w:lineRule="exact"/>
              <w:contextualSpacing/>
              <w:jc w:val="center"/>
              <w:rPr>
                <w:rFonts w:hAnsi="宋体"/>
                <w:szCs w:val="21"/>
              </w:rPr>
            </w:pPr>
            <w:r w:rsidRPr="00A35B7D">
              <w:rPr>
                <w:rFonts w:hAnsi="宋体" w:hint="eastAsia"/>
                <w:szCs w:val="21"/>
              </w:rPr>
              <w:t>铣钻床</w:t>
            </w:r>
          </w:p>
        </w:tc>
        <w:tc>
          <w:tcPr>
            <w:tcW w:w="2501" w:type="dxa"/>
            <w:gridSpan w:val="4"/>
            <w:vAlign w:val="center"/>
          </w:tcPr>
          <w:p w:rsidR="00DC4812" w:rsidRPr="00A35B7D" w:rsidRDefault="00DC4812" w:rsidP="009A4542">
            <w:pPr>
              <w:jc w:val="center"/>
              <w:rPr>
                <w:rFonts w:hAnsi="宋体"/>
                <w:szCs w:val="21"/>
              </w:rPr>
            </w:pPr>
            <w:r w:rsidRPr="00A35B7D">
              <w:rPr>
                <w:rFonts w:hAnsi="宋体" w:hint="eastAsia"/>
                <w:szCs w:val="21"/>
              </w:rPr>
              <w:t>82</w:t>
            </w:r>
          </w:p>
        </w:tc>
        <w:tc>
          <w:tcPr>
            <w:tcW w:w="1528" w:type="dxa"/>
            <w:gridSpan w:val="2"/>
            <w:vMerge w:val="restart"/>
            <w:shd w:val="clear" w:color="auto" w:fill="auto"/>
            <w:vAlign w:val="center"/>
          </w:tcPr>
          <w:p w:rsidR="00DC4812" w:rsidRPr="00A35B7D" w:rsidRDefault="00DC4812" w:rsidP="009A4542">
            <w:pPr>
              <w:jc w:val="center"/>
              <w:rPr>
                <w:rFonts w:hAnsi="宋体"/>
                <w:szCs w:val="21"/>
              </w:rPr>
            </w:pPr>
            <w:r w:rsidRPr="00A35B7D">
              <w:rPr>
                <w:rFonts w:hAnsi="宋体" w:hint="eastAsia"/>
                <w:szCs w:val="21"/>
              </w:rPr>
              <w:t>钻孔</w:t>
            </w:r>
          </w:p>
        </w:tc>
        <w:tc>
          <w:tcPr>
            <w:tcW w:w="972" w:type="dxa"/>
            <w:gridSpan w:val="2"/>
            <w:shd w:val="clear" w:color="auto" w:fill="auto"/>
            <w:vAlign w:val="center"/>
          </w:tcPr>
          <w:p w:rsidR="00DC4812" w:rsidRPr="00A35B7D" w:rsidRDefault="00DC4812" w:rsidP="0001395E">
            <w:pPr>
              <w:snapToGrid w:val="0"/>
              <w:jc w:val="center"/>
              <w:rPr>
                <w:rFonts w:hAnsi="宋体"/>
                <w:szCs w:val="21"/>
              </w:rPr>
            </w:pPr>
            <w:r w:rsidRPr="00A35B7D">
              <w:rPr>
                <w:rFonts w:hAnsi="宋体" w:hint="eastAsia"/>
                <w:szCs w:val="21"/>
              </w:rPr>
              <w:t>6</w:t>
            </w:r>
          </w:p>
        </w:tc>
        <w:tc>
          <w:tcPr>
            <w:tcW w:w="1716" w:type="dxa"/>
            <w:vMerge/>
            <w:vAlign w:val="center"/>
          </w:tcPr>
          <w:p w:rsidR="00DC4812" w:rsidRPr="00A35B7D" w:rsidRDefault="00DC4812">
            <w:pPr>
              <w:jc w:val="center"/>
              <w:rPr>
                <w:bCs/>
                <w:szCs w:val="21"/>
              </w:rPr>
            </w:pPr>
          </w:p>
        </w:tc>
      </w:tr>
      <w:tr w:rsidR="00DC4812" w:rsidRPr="00A35B7D" w:rsidTr="000E5A82">
        <w:trPr>
          <w:trHeight w:val="397"/>
          <w:jc w:val="center"/>
        </w:trPr>
        <w:tc>
          <w:tcPr>
            <w:tcW w:w="374" w:type="dxa"/>
            <w:vMerge/>
            <w:vAlign w:val="center"/>
          </w:tcPr>
          <w:p w:rsidR="00DC4812" w:rsidRPr="00A35B7D" w:rsidRDefault="00DC4812">
            <w:pPr>
              <w:jc w:val="center"/>
              <w:rPr>
                <w:szCs w:val="21"/>
              </w:rPr>
            </w:pPr>
          </w:p>
        </w:tc>
        <w:tc>
          <w:tcPr>
            <w:tcW w:w="2548" w:type="dxa"/>
            <w:gridSpan w:val="2"/>
            <w:vAlign w:val="center"/>
          </w:tcPr>
          <w:p w:rsidR="00DC4812" w:rsidRPr="00A35B7D" w:rsidRDefault="00DC4812" w:rsidP="009A4542">
            <w:pPr>
              <w:widowControl/>
              <w:spacing w:line="240" w:lineRule="exact"/>
              <w:contextualSpacing/>
              <w:jc w:val="center"/>
              <w:rPr>
                <w:rFonts w:hAnsi="宋体"/>
                <w:szCs w:val="21"/>
              </w:rPr>
            </w:pPr>
            <w:r w:rsidRPr="00A35B7D">
              <w:rPr>
                <w:rFonts w:hAnsi="宋体" w:hint="eastAsia"/>
                <w:szCs w:val="21"/>
              </w:rPr>
              <w:t>钻床</w:t>
            </w:r>
          </w:p>
        </w:tc>
        <w:tc>
          <w:tcPr>
            <w:tcW w:w="2501" w:type="dxa"/>
            <w:gridSpan w:val="4"/>
            <w:vAlign w:val="center"/>
          </w:tcPr>
          <w:p w:rsidR="00DC4812" w:rsidRPr="00A35B7D" w:rsidRDefault="00DC4812" w:rsidP="009A4542">
            <w:pPr>
              <w:jc w:val="center"/>
              <w:rPr>
                <w:rFonts w:hAnsi="宋体"/>
                <w:szCs w:val="21"/>
              </w:rPr>
            </w:pPr>
            <w:r w:rsidRPr="00A35B7D">
              <w:rPr>
                <w:rFonts w:hAnsi="宋体" w:hint="eastAsia"/>
                <w:szCs w:val="21"/>
              </w:rPr>
              <w:t>82</w:t>
            </w:r>
          </w:p>
        </w:tc>
        <w:tc>
          <w:tcPr>
            <w:tcW w:w="1528" w:type="dxa"/>
            <w:gridSpan w:val="2"/>
            <w:vMerge/>
            <w:shd w:val="clear" w:color="auto" w:fill="auto"/>
            <w:vAlign w:val="center"/>
          </w:tcPr>
          <w:p w:rsidR="00DC4812" w:rsidRPr="00A35B7D" w:rsidRDefault="00DC4812" w:rsidP="009A4542">
            <w:pPr>
              <w:jc w:val="center"/>
              <w:rPr>
                <w:rFonts w:hAnsi="宋体"/>
                <w:szCs w:val="21"/>
              </w:rPr>
            </w:pPr>
          </w:p>
        </w:tc>
        <w:tc>
          <w:tcPr>
            <w:tcW w:w="972" w:type="dxa"/>
            <w:gridSpan w:val="2"/>
            <w:shd w:val="clear" w:color="auto" w:fill="auto"/>
            <w:vAlign w:val="center"/>
          </w:tcPr>
          <w:p w:rsidR="00DC4812" w:rsidRPr="00A35B7D" w:rsidRDefault="00DC4812" w:rsidP="0001395E">
            <w:pPr>
              <w:snapToGrid w:val="0"/>
              <w:jc w:val="center"/>
              <w:rPr>
                <w:rFonts w:hAnsi="宋体"/>
                <w:szCs w:val="21"/>
              </w:rPr>
            </w:pPr>
            <w:r w:rsidRPr="00A35B7D">
              <w:rPr>
                <w:rFonts w:hAnsi="宋体" w:hint="eastAsia"/>
                <w:szCs w:val="21"/>
              </w:rPr>
              <w:t>6</w:t>
            </w:r>
          </w:p>
        </w:tc>
        <w:tc>
          <w:tcPr>
            <w:tcW w:w="1716" w:type="dxa"/>
            <w:vMerge/>
            <w:vAlign w:val="center"/>
          </w:tcPr>
          <w:p w:rsidR="00DC4812" w:rsidRPr="00A35B7D" w:rsidRDefault="00DC4812">
            <w:pPr>
              <w:jc w:val="center"/>
              <w:rPr>
                <w:bCs/>
                <w:szCs w:val="21"/>
              </w:rPr>
            </w:pPr>
          </w:p>
        </w:tc>
      </w:tr>
      <w:tr w:rsidR="00DC4812" w:rsidRPr="00A35B7D" w:rsidTr="000E5A82">
        <w:trPr>
          <w:trHeight w:val="397"/>
          <w:jc w:val="center"/>
        </w:trPr>
        <w:tc>
          <w:tcPr>
            <w:tcW w:w="374" w:type="dxa"/>
            <w:vMerge/>
            <w:vAlign w:val="center"/>
          </w:tcPr>
          <w:p w:rsidR="00DC4812" w:rsidRPr="00A35B7D" w:rsidRDefault="00DC4812">
            <w:pPr>
              <w:jc w:val="center"/>
              <w:rPr>
                <w:szCs w:val="21"/>
              </w:rPr>
            </w:pPr>
          </w:p>
        </w:tc>
        <w:tc>
          <w:tcPr>
            <w:tcW w:w="2548" w:type="dxa"/>
            <w:gridSpan w:val="2"/>
            <w:vAlign w:val="center"/>
          </w:tcPr>
          <w:p w:rsidR="00DC4812" w:rsidRPr="00A35B7D" w:rsidRDefault="00DC4812" w:rsidP="009A4542">
            <w:pPr>
              <w:widowControl/>
              <w:spacing w:line="240" w:lineRule="exact"/>
              <w:contextualSpacing/>
              <w:jc w:val="center"/>
              <w:rPr>
                <w:rFonts w:hAnsi="宋体"/>
                <w:szCs w:val="21"/>
              </w:rPr>
            </w:pPr>
            <w:r w:rsidRPr="00A35B7D">
              <w:rPr>
                <w:rFonts w:hint="eastAsia"/>
                <w:szCs w:val="21"/>
              </w:rPr>
              <w:t>砂轮机</w:t>
            </w:r>
          </w:p>
        </w:tc>
        <w:tc>
          <w:tcPr>
            <w:tcW w:w="2501" w:type="dxa"/>
            <w:gridSpan w:val="4"/>
            <w:vAlign w:val="center"/>
          </w:tcPr>
          <w:p w:rsidR="00DC4812" w:rsidRPr="00A35B7D" w:rsidRDefault="00DC4812" w:rsidP="009A4542">
            <w:pPr>
              <w:jc w:val="center"/>
              <w:rPr>
                <w:rFonts w:hAnsi="宋体"/>
                <w:szCs w:val="21"/>
              </w:rPr>
            </w:pPr>
            <w:r w:rsidRPr="00A35B7D">
              <w:rPr>
                <w:rFonts w:hAnsi="宋体" w:hint="eastAsia"/>
                <w:szCs w:val="21"/>
              </w:rPr>
              <w:t>90</w:t>
            </w:r>
          </w:p>
        </w:tc>
        <w:tc>
          <w:tcPr>
            <w:tcW w:w="1528" w:type="dxa"/>
            <w:gridSpan w:val="2"/>
            <w:shd w:val="clear" w:color="auto" w:fill="auto"/>
            <w:vAlign w:val="center"/>
          </w:tcPr>
          <w:p w:rsidR="00DC4812" w:rsidRPr="00A35B7D" w:rsidRDefault="00DC4812" w:rsidP="009A4542">
            <w:pPr>
              <w:jc w:val="center"/>
              <w:rPr>
                <w:rFonts w:hAnsi="宋体"/>
                <w:szCs w:val="21"/>
              </w:rPr>
            </w:pPr>
            <w:r w:rsidRPr="00A35B7D">
              <w:rPr>
                <w:rFonts w:hint="eastAsia"/>
                <w:szCs w:val="21"/>
              </w:rPr>
              <w:t>设备</w:t>
            </w:r>
            <w:r w:rsidRPr="00A35B7D">
              <w:rPr>
                <w:szCs w:val="21"/>
              </w:rPr>
              <w:t>维修</w:t>
            </w:r>
          </w:p>
        </w:tc>
        <w:tc>
          <w:tcPr>
            <w:tcW w:w="972" w:type="dxa"/>
            <w:gridSpan w:val="2"/>
            <w:shd w:val="clear" w:color="auto" w:fill="auto"/>
            <w:vAlign w:val="center"/>
          </w:tcPr>
          <w:p w:rsidR="00DC4812" w:rsidRPr="00A35B7D" w:rsidRDefault="00DC4812" w:rsidP="0001395E">
            <w:pPr>
              <w:snapToGrid w:val="0"/>
              <w:jc w:val="center"/>
              <w:rPr>
                <w:rFonts w:hAnsi="宋体"/>
                <w:szCs w:val="21"/>
              </w:rPr>
            </w:pPr>
            <w:r w:rsidRPr="00A35B7D">
              <w:rPr>
                <w:rFonts w:hAnsi="宋体" w:hint="eastAsia"/>
                <w:szCs w:val="21"/>
              </w:rPr>
              <w:t>6</w:t>
            </w:r>
          </w:p>
        </w:tc>
        <w:tc>
          <w:tcPr>
            <w:tcW w:w="1716" w:type="dxa"/>
            <w:vMerge/>
            <w:vAlign w:val="center"/>
          </w:tcPr>
          <w:p w:rsidR="00DC4812" w:rsidRPr="00A35B7D" w:rsidRDefault="00DC4812">
            <w:pPr>
              <w:jc w:val="center"/>
              <w:rPr>
                <w:bCs/>
                <w:szCs w:val="21"/>
              </w:rPr>
            </w:pPr>
          </w:p>
        </w:tc>
      </w:tr>
      <w:tr w:rsidR="00C93508" w:rsidRPr="00A35B7D" w:rsidTr="008303C6">
        <w:trPr>
          <w:trHeight w:val="1417"/>
          <w:jc w:val="center"/>
        </w:trPr>
        <w:tc>
          <w:tcPr>
            <w:tcW w:w="374" w:type="dxa"/>
            <w:vAlign w:val="center"/>
          </w:tcPr>
          <w:p w:rsidR="00C93508" w:rsidRPr="00A35B7D" w:rsidRDefault="00C93508">
            <w:pPr>
              <w:jc w:val="center"/>
              <w:rPr>
                <w:szCs w:val="21"/>
              </w:rPr>
            </w:pPr>
            <w:r w:rsidRPr="00A35B7D">
              <w:rPr>
                <w:szCs w:val="21"/>
              </w:rPr>
              <w:t>其他</w:t>
            </w:r>
          </w:p>
        </w:tc>
        <w:tc>
          <w:tcPr>
            <w:tcW w:w="9265" w:type="dxa"/>
            <w:gridSpan w:val="11"/>
            <w:vAlign w:val="center"/>
          </w:tcPr>
          <w:p w:rsidR="00C93508" w:rsidRPr="00A35B7D" w:rsidRDefault="00C93508">
            <w:pPr>
              <w:jc w:val="center"/>
              <w:rPr>
                <w:szCs w:val="21"/>
              </w:rPr>
            </w:pPr>
            <w:r w:rsidRPr="00A35B7D">
              <w:rPr>
                <w:szCs w:val="21"/>
              </w:rPr>
              <w:t>/</w:t>
            </w:r>
          </w:p>
        </w:tc>
      </w:tr>
      <w:tr w:rsidR="00C93508" w:rsidRPr="00A35B7D" w:rsidTr="008303C6">
        <w:trPr>
          <w:trHeight w:val="1417"/>
          <w:jc w:val="center"/>
        </w:trPr>
        <w:tc>
          <w:tcPr>
            <w:tcW w:w="9639" w:type="dxa"/>
            <w:gridSpan w:val="12"/>
          </w:tcPr>
          <w:p w:rsidR="00C93508" w:rsidRPr="00A35B7D" w:rsidRDefault="00C93508" w:rsidP="007C4920">
            <w:pPr>
              <w:spacing w:line="360" w:lineRule="auto"/>
              <w:rPr>
                <w:szCs w:val="21"/>
              </w:rPr>
            </w:pPr>
            <w:r w:rsidRPr="00A35B7D">
              <w:rPr>
                <w:szCs w:val="21"/>
              </w:rPr>
              <w:t>主要生态影响</w:t>
            </w:r>
          </w:p>
          <w:p w:rsidR="00C93508" w:rsidRPr="00A35B7D" w:rsidRDefault="00C93508" w:rsidP="007C4920">
            <w:pPr>
              <w:spacing w:line="360" w:lineRule="auto"/>
              <w:ind w:firstLineChars="200" w:firstLine="420"/>
              <w:rPr>
                <w:szCs w:val="21"/>
              </w:rPr>
            </w:pPr>
            <w:r w:rsidRPr="00A35B7D">
              <w:rPr>
                <w:szCs w:val="21"/>
              </w:rPr>
              <w:t>本项目对周围生态环境基本无影响。</w:t>
            </w:r>
          </w:p>
        </w:tc>
      </w:tr>
    </w:tbl>
    <w:p w:rsidR="00A71F85" w:rsidRPr="00A35B7D" w:rsidRDefault="0075416C">
      <w:pPr>
        <w:spacing w:line="360" w:lineRule="auto"/>
        <w:rPr>
          <w:b/>
          <w:sz w:val="24"/>
        </w:rPr>
      </w:pPr>
      <w:r w:rsidRPr="00A35B7D">
        <w:rPr>
          <w:b/>
          <w:sz w:val="24"/>
        </w:rPr>
        <w:lastRenderedPageBreak/>
        <w:t>环境影响分析</w:t>
      </w:r>
    </w:p>
    <w:tbl>
      <w:tblPr>
        <w:tblW w:w="8818"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8"/>
      </w:tblGrid>
      <w:tr w:rsidR="00A71F85" w:rsidRPr="00A35B7D">
        <w:trPr>
          <w:trHeight w:val="1282"/>
        </w:trPr>
        <w:tc>
          <w:tcPr>
            <w:tcW w:w="8818" w:type="dxa"/>
          </w:tcPr>
          <w:p w:rsidR="00A71F85" w:rsidRPr="00A35B7D" w:rsidRDefault="0075416C">
            <w:pPr>
              <w:spacing w:line="360" w:lineRule="auto"/>
              <w:rPr>
                <w:sz w:val="24"/>
              </w:rPr>
            </w:pPr>
            <w:r w:rsidRPr="00A35B7D">
              <w:rPr>
                <w:sz w:val="24"/>
              </w:rPr>
              <w:t>施工期环境影响简要分析：</w:t>
            </w:r>
          </w:p>
          <w:p w:rsidR="00A71F85" w:rsidRPr="00A35B7D" w:rsidRDefault="0075416C">
            <w:pPr>
              <w:spacing w:line="360" w:lineRule="auto"/>
              <w:ind w:firstLineChars="200" w:firstLine="480"/>
              <w:rPr>
                <w:sz w:val="24"/>
              </w:rPr>
            </w:pPr>
            <w:r w:rsidRPr="00A35B7D">
              <w:rPr>
                <w:sz w:val="24"/>
              </w:rPr>
              <w:t>本项目</w:t>
            </w:r>
            <w:r w:rsidRPr="00A35B7D">
              <w:rPr>
                <w:rFonts w:hint="eastAsia"/>
                <w:sz w:val="24"/>
              </w:rPr>
              <w:t>利用</w:t>
            </w:r>
            <w:r w:rsidR="00BD6E51" w:rsidRPr="00A35B7D">
              <w:rPr>
                <w:rFonts w:hint="eastAsia"/>
                <w:sz w:val="24"/>
              </w:rPr>
              <w:t>无锡市五之和灯芯绒有限公司</w:t>
            </w:r>
            <w:r w:rsidRPr="00A35B7D">
              <w:rPr>
                <w:sz w:val="24"/>
              </w:rPr>
              <w:t>厂房进行建设，无需新建厂房，施工期仅需进行新增设备的安装等，不需涉及大量土建工程，因此本项目施工期环境影响较小。</w:t>
            </w:r>
          </w:p>
        </w:tc>
      </w:tr>
      <w:tr w:rsidR="00A71F85" w:rsidRPr="00A35B7D">
        <w:trPr>
          <w:trHeight w:val="1282"/>
        </w:trPr>
        <w:tc>
          <w:tcPr>
            <w:tcW w:w="8818" w:type="dxa"/>
          </w:tcPr>
          <w:p w:rsidR="00A71F85" w:rsidRPr="00A35B7D" w:rsidRDefault="0075416C">
            <w:pPr>
              <w:spacing w:line="360" w:lineRule="auto"/>
              <w:rPr>
                <w:sz w:val="24"/>
              </w:rPr>
            </w:pPr>
            <w:r w:rsidRPr="00A35B7D">
              <w:rPr>
                <w:sz w:val="24"/>
              </w:rPr>
              <w:t>营运期环境影响分析：</w:t>
            </w:r>
          </w:p>
          <w:p w:rsidR="00A71F85" w:rsidRPr="00A35B7D" w:rsidRDefault="0075416C">
            <w:pPr>
              <w:spacing w:line="360" w:lineRule="auto"/>
              <w:rPr>
                <w:rFonts w:hAnsi="宋体"/>
                <w:sz w:val="24"/>
              </w:rPr>
            </w:pPr>
            <w:r w:rsidRPr="00A35B7D">
              <w:rPr>
                <w:sz w:val="24"/>
              </w:rPr>
              <w:t>1</w:t>
            </w:r>
            <w:r w:rsidRPr="00A35B7D">
              <w:rPr>
                <w:rFonts w:hAnsi="宋体"/>
                <w:sz w:val="24"/>
              </w:rPr>
              <w:t>、空气环境</w:t>
            </w:r>
          </w:p>
          <w:p w:rsidR="000F34C1" w:rsidRDefault="000F34C1" w:rsidP="00DC4812">
            <w:pPr>
              <w:spacing w:line="360" w:lineRule="auto"/>
              <w:ind w:firstLine="480"/>
              <w:rPr>
                <w:spacing w:val="4"/>
                <w:sz w:val="24"/>
              </w:rPr>
            </w:pPr>
            <w:r>
              <w:rPr>
                <w:rFonts w:hint="eastAsia"/>
                <w:spacing w:val="4"/>
                <w:sz w:val="24"/>
              </w:rPr>
              <w:t>（</w:t>
            </w:r>
            <w:r>
              <w:rPr>
                <w:rFonts w:hint="eastAsia"/>
                <w:spacing w:val="4"/>
                <w:sz w:val="24"/>
              </w:rPr>
              <w:t>1</w:t>
            </w:r>
            <w:r>
              <w:rPr>
                <w:rFonts w:hint="eastAsia"/>
                <w:spacing w:val="4"/>
                <w:sz w:val="24"/>
              </w:rPr>
              <w:t>）</w:t>
            </w:r>
            <w:r w:rsidRPr="005D7A71">
              <w:rPr>
                <w:rFonts w:hint="eastAsia"/>
                <w:sz w:val="24"/>
              </w:rPr>
              <w:t>无组织排放废气影响分析</w:t>
            </w:r>
          </w:p>
          <w:p w:rsidR="00DC4812" w:rsidRPr="00A35B7D" w:rsidRDefault="00DC4812" w:rsidP="00DC4812">
            <w:pPr>
              <w:spacing w:line="360" w:lineRule="auto"/>
              <w:ind w:firstLine="480"/>
              <w:rPr>
                <w:rFonts w:hAnsi="宋体"/>
                <w:kern w:val="0"/>
                <w:sz w:val="24"/>
              </w:rPr>
            </w:pPr>
            <w:r w:rsidRPr="00A35B7D">
              <w:rPr>
                <w:rFonts w:hint="eastAsia"/>
                <w:spacing w:val="4"/>
                <w:sz w:val="24"/>
              </w:rPr>
              <w:t>拼装</w:t>
            </w:r>
            <w:r w:rsidRPr="00A35B7D">
              <w:rPr>
                <w:spacing w:val="4"/>
                <w:sz w:val="24"/>
              </w:rPr>
              <w:t>环节</w:t>
            </w:r>
            <w:r w:rsidRPr="00A35B7D">
              <w:rPr>
                <w:rFonts w:hint="eastAsia"/>
                <w:sz w:val="24"/>
              </w:rPr>
              <w:t>厂方根据焊接颗粒物产生特点，拟采取措施为设置单独</w:t>
            </w:r>
            <w:r w:rsidR="008303C6" w:rsidRPr="00A35B7D">
              <w:rPr>
                <w:rFonts w:hint="eastAsia"/>
                <w:sz w:val="24"/>
              </w:rPr>
              <w:t>拼装区</w:t>
            </w:r>
            <w:r w:rsidRPr="00A35B7D">
              <w:rPr>
                <w:rFonts w:hint="eastAsia"/>
                <w:sz w:val="24"/>
              </w:rPr>
              <w:t>，不在其他区域随意焊接，焊接作业时，移动式焊烟净化器对焊接颗粒物的捕集率可达</w:t>
            </w:r>
            <w:r w:rsidRPr="00A35B7D">
              <w:rPr>
                <w:sz w:val="24"/>
              </w:rPr>
              <w:t>80%</w:t>
            </w:r>
            <w:r w:rsidRPr="00A35B7D">
              <w:rPr>
                <w:rFonts w:hint="eastAsia"/>
                <w:sz w:val="24"/>
              </w:rPr>
              <w:t>，去除效率可达</w:t>
            </w:r>
            <w:r w:rsidRPr="00A35B7D">
              <w:rPr>
                <w:sz w:val="24"/>
              </w:rPr>
              <w:t>98%</w:t>
            </w:r>
            <w:r w:rsidRPr="00A35B7D">
              <w:rPr>
                <w:rFonts w:hint="eastAsia"/>
                <w:sz w:val="24"/>
              </w:rPr>
              <w:t>，故本项目焊接颗粒物经净化处理后，排放量约为</w:t>
            </w:r>
            <w:r w:rsidRPr="00A35B7D">
              <w:rPr>
                <w:rFonts w:hint="eastAsia"/>
                <w:sz w:val="24"/>
              </w:rPr>
              <w:t>0.0013</w:t>
            </w:r>
            <w:r w:rsidRPr="00A35B7D">
              <w:rPr>
                <w:sz w:val="24"/>
              </w:rPr>
              <w:t>t/a</w:t>
            </w:r>
            <w:r w:rsidRPr="00A35B7D">
              <w:rPr>
                <w:rFonts w:hint="eastAsia"/>
                <w:sz w:val="24"/>
              </w:rPr>
              <w:t>，在</w:t>
            </w:r>
            <w:r w:rsidR="008303C6" w:rsidRPr="00A35B7D">
              <w:rPr>
                <w:rFonts w:hint="eastAsia"/>
                <w:sz w:val="24"/>
              </w:rPr>
              <w:t>拼装区</w:t>
            </w:r>
            <w:r w:rsidRPr="00A35B7D">
              <w:rPr>
                <w:rFonts w:hint="eastAsia"/>
                <w:sz w:val="24"/>
              </w:rPr>
              <w:t>呈无组织排放。</w:t>
            </w:r>
          </w:p>
          <w:p w:rsidR="00A71F85" w:rsidRPr="00A35B7D" w:rsidRDefault="0075416C">
            <w:pPr>
              <w:spacing w:line="360" w:lineRule="auto"/>
              <w:ind w:firstLineChars="200" w:firstLine="480"/>
              <w:rPr>
                <w:rFonts w:hAnsi="宋体"/>
                <w:sz w:val="24"/>
              </w:rPr>
            </w:pPr>
            <w:r w:rsidRPr="00A35B7D">
              <w:rPr>
                <w:rFonts w:hAnsi="宋体"/>
                <w:sz w:val="24"/>
              </w:rPr>
              <w:t>无组织排放大气污染物产生源强见下表</w:t>
            </w:r>
            <w:r w:rsidR="000E5A82" w:rsidRPr="00A35B7D">
              <w:rPr>
                <w:rFonts w:hAnsi="宋体" w:hint="eastAsia"/>
                <w:sz w:val="24"/>
              </w:rPr>
              <w:t>20</w:t>
            </w:r>
            <w:r w:rsidRPr="00A35B7D">
              <w:rPr>
                <w:rFonts w:hAnsi="宋体"/>
                <w:sz w:val="24"/>
              </w:rPr>
              <w:t>。</w:t>
            </w:r>
          </w:p>
          <w:p w:rsidR="00A71F85" w:rsidRPr="00A35B7D" w:rsidRDefault="0075416C">
            <w:pPr>
              <w:tabs>
                <w:tab w:val="left" w:pos="8110"/>
              </w:tabs>
              <w:spacing w:line="360" w:lineRule="auto"/>
              <w:ind w:leftChars="-15" w:left="-31" w:firstLineChars="200" w:firstLine="480"/>
              <w:jc w:val="center"/>
              <w:rPr>
                <w:sz w:val="24"/>
              </w:rPr>
            </w:pPr>
            <w:r w:rsidRPr="00A35B7D">
              <w:rPr>
                <w:rFonts w:hint="eastAsia"/>
                <w:sz w:val="24"/>
              </w:rPr>
              <w:t>表</w:t>
            </w:r>
            <w:r w:rsidR="000E5A82" w:rsidRPr="00A35B7D">
              <w:rPr>
                <w:rFonts w:hint="eastAsia"/>
                <w:sz w:val="24"/>
              </w:rPr>
              <w:t>20</w:t>
            </w:r>
            <w:r w:rsidRPr="00A35B7D">
              <w:rPr>
                <w:rFonts w:hint="eastAsia"/>
                <w:sz w:val="24"/>
              </w:rPr>
              <w:t>无组织大气污染物产生源强</w:t>
            </w:r>
          </w:p>
          <w:tbl>
            <w:tblPr>
              <w:tblW w:w="8602" w:type="dxa"/>
              <w:jc w:val="center"/>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tblPr>
            <w:tblGrid>
              <w:gridCol w:w="1294"/>
              <w:gridCol w:w="1417"/>
              <w:gridCol w:w="1276"/>
              <w:gridCol w:w="1843"/>
              <w:gridCol w:w="1378"/>
              <w:gridCol w:w="1394"/>
            </w:tblGrid>
            <w:tr w:rsidR="00A71F85" w:rsidRPr="00A35B7D" w:rsidTr="00C4794F">
              <w:trPr>
                <w:trHeight w:val="340"/>
                <w:jc w:val="center"/>
              </w:trPr>
              <w:tc>
                <w:tcPr>
                  <w:tcW w:w="1294" w:type="dxa"/>
                  <w:tcBorders>
                    <w:top w:val="single" w:sz="12" w:space="0" w:color="000000"/>
                    <w:left w:val="nil"/>
                    <w:bottom w:val="single" w:sz="6" w:space="0" w:color="auto"/>
                  </w:tcBorders>
                  <w:tcMar>
                    <w:left w:w="57" w:type="dxa"/>
                    <w:right w:w="57" w:type="dxa"/>
                  </w:tcMar>
                  <w:vAlign w:val="center"/>
                </w:tcPr>
                <w:p w:rsidR="00A71F85" w:rsidRPr="00A35B7D" w:rsidRDefault="0075416C">
                  <w:pPr>
                    <w:jc w:val="center"/>
                    <w:rPr>
                      <w:szCs w:val="21"/>
                    </w:rPr>
                  </w:pPr>
                  <w:r w:rsidRPr="00A35B7D">
                    <w:rPr>
                      <w:szCs w:val="21"/>
                    </w:rPr>
                    <w:t>污染源位置</w:t>
                  </w:r>
                </w:p>
              </w:tc>
              <w:tc>
                <w:tcPr>
                  <w:tcW w:w="1417" w:type="dxa"/>
                  <w:tcBorders>
                    <w:top w:val="single" w:sz="12" w:space="0" w:color="000000"/>
                    <w:bottom w:val="single" w:sz="6" w:space="0" w:color="auto"/>
                  </w:tcBorders>
                  <w:tcMar>
                    <w:left w:w="57" w:type="dxa"/>
                    <w:right w:w="57" w:type="dxa"/>
                  </w:tcMar>
                  <w:vAlign w:val="center"/>
                </w:tcPr>
                <w:p w:rsidR="00A71F85" w:rsidRPr="00A35B7D" w:rsidRDefault="0075416C">
                  <w:pPr>
                    <w:jc w:val="center"/>
                    <w:rPr>
                      <w:szCs w:val="21"/>
                    </w:rPr>
                  </w:pPr>
                  <w:r w:rsidRPr="00A35B7D">
                    <w:rPr>
                      <w:rFonts w:hint="eastAsia"/>
                      <w:szCs w:val="21"/>
                    </w:rPr>
                    <w:t>污染工序</w:t>
                  </w:r>
                </w:p>
              </w:tc>
              <w:tc>
                <w:tcPr>
                  <w:tcW w:w="1276" w:type="dxa"/>
                  <w:tcBorders>
                    <w:top w:val="single" w:sz="12" w:space="0" w:color="000000"/>
                    <w:bottom w:val="single" w:sz="6" w:space="0" w:color="auto"/>
                  </w:tcBorders>
                  <w:tcMar>
                    <w:left w:w="57" w:type="dxa"/>
                    <w:right w:w="57" w:type="dxa"/>
                  </w:tcMar>
                  <w:vAlign w:val="center"/>
                </w:tcPr>
                <w:p w:rsidR="00A71F85" w:rsidRPr="00A35B7D" w:rsidRDefault="0075416C">
                  <w:pPr>
                    <w:jc w:val="center"/>
                    <w:rPr>
                      <w:szCs w:val="21"/>
                    </w:rPr>
                  </w:pPr>
                  <w:r w:rsidRPr="00A35B7D">
                    <w:rPr>
                      <w:szCs w:val="21"/>
                    </w:rPr>
                    <w:t>污染物名称</w:t>
                  </w:r>
                </w:p>
              </w:tc>
              <w:tc>
                <w:tcPr>
                  <w:tcW w:w="1843" w:type="dxa"/>
                  <w:tcBorders>
                    <w:top w:val="single" w:sz="12" w:space="0" w:color="000000"/>
                    <w:bottom w:val="single" w:sz="6" w:space="0" w:color="auto"/>
                  </w:tcBorders>
                  <w:tcMar>
                    <w:left w:w="57" w:type="dxa"/>
                    <w:right w:w="57" w:type="dxa"/>
                  </w:tcMar>
                  <w:vAlign w:val="center"/>
                </w:tcPr>
                <w:p w:rsidR="00A71F85" w:rsidRPr="00A35B7D" w:rsidRDefault="0075416C">
                  <w:pPr>
                    <w:jc w:val="center"/>
                    <w:rPr>
                      <w:szCs w:val="21"/>
                    </w:rPr>
                  </w:pPr>
                  <w:r w:rsidRPr="00A35B7D">
                    <w:rPr>
                      <w:szCs w:val="21"/>
                    </w:rPr>
                    <w:t>污染物排放量</w:t>
                  </w:r>
                  <w:r w:rsidRPr="00A35B7D">
                    <w:rPr>
                      <w:szCs w:val="21"/>
                    </w:rPr>
                    <w:t>(t/a)</w:t>
                  </w:r>
                </w:p>
              </w:tc>
              <w:tc>
                <w:tcPr>
                  <w:tcW w:w="1378" w:type="dxa"/>
                  <w:tcBorders>
                    <w:top w:val="single" w:sz="12" w:space="0" w:color="000000"/>
                    <w:bottom w:val="single" w:sz="6" w:space="0" w:color="auto"/>
                  </w:tcBorders>
                  <w:tcMar>
                    <w:left w:w="57" w:type="dxa"/>
                    <w:right w:w="57" w:type="dxa"/>
                  </w:tcMar>
                  <w:vAlign w:val="center"/>
                </w:tcPr>
                <w:p w:rsidR="00A71F85" w:rsidRPr="00A35B7D" w:rsidRDefault="0075416C">
                  <w:pPr>
                    <w:jc w:val="center"/>
                    <w:rPr>
                      <w:szCs w:val="21"/>
                    </w:rPr>
                  </w:pPr>
                  <w:r w:rsidRPr="00A35B7D">
                    <w:rPr>
                      <w:szCs w:val="21"/>
                    </w:rPr>
                    <w:t>面源面积</w:t>
                  </w:r>
                  <w:r w:rsidRPr="00A35B7D">
                    <w:rPr>
                      <w:szCs w:val="21"/>
                    </w:rPr>
                    <w:t>(m</w:t>
                  </w:r>
                  <w:r w:rsidRPr="00A35B7D">
                    <w:rPr>
                      <w:szCs w:val="21"/>
                      <w:vertAlign w:val="superscript"/>
                    </w:rPr>
                    <w:t>2</w:t>
                  </w:r>
                  <w:r w:rsidRPr="00A35B7D">
                    <w:rPr>
                      <w:szCs w:val="21"/>
                    </w:rPr>
                    <w:t>)</w:t>
                  </w:r>
                </w:p>
              </w:tc>
              <w:tc>
                <w:tcPr>
                  <w:tcW w:w="1394" w:type="dxa"/>
                  <w:tcBorders>
                    <w:top w:val="single" w:sz="12" w:space="0" w:color="000000"/>
                    <w:bottom w:val="single" w:sz="6" w:space="0" w:color="auto"/>
                    <w:right w:val="nil"/>
                  </w:tcBorders>
                  <w:tcMar>
                    <w:left w:w="57" w:type="dxa"/>
                    <w:right w:w="57" w:type="dxa"/>
                  </w:tcMar>
                  <w:vAlign w:val="center"/>
                </w:tcPr>
                <w:p w:rsidR="00A71F85" w:rsidRPr="00A35B7D" w:rsidRDefault="0075416C">
                  <w:pPr>
                    <w:jc w:val="center"/>
                    <w:rPr>
                      <w:szCs w:val="21"/>
                    </w:rPr>
                  </w:pPr>
                  <w:r w:rsidRPr="00A35B7D">
                    <w:rPr>
                      <w:szCs w:val="21"/>
                    </w:rPr>
                    <w:t>面源高度</w:t>
                  </w:r>
                  <w:r w:rsidRPr="00A35B7D">
                    <w:rPr>
                      <w:szCs w:val="21"/>
                    </w:rPr>
                    <w:t>(m)</w:t>
                  </w:r>
                </w:p>
              </w:tc>
            </w:tr>
            <w:tr w:rsidR="00924702" w:rsidRPr="00A35B7D" w:rsidTr="00176258">
              <w:trPr>
                <w:trHeight w:val="454"/>
                <w:jc w:val="center"/>
              </w:trPr>
              <w:tc>
                <w:tcPr>
                  <w:tcW w:w="1294" w:type="dxa"/>
                  <w:tcBorders>
                    <w:left w:val="nil"/>
                  </w:tcBorders>
                  <w:tcMar>
                    <w:left w:w="57" w:type="dxa"/>
                    <w:right w:w="57" w:type="dxa"/>
                  </w:tcMar>
                  <w:vAlign w:val="center"/>
                </w:tcPr>
                <w:p w:rsidR="00924702" w:rsidRPr="00A35B7D" w:rsidRDefault="008303C6">
                  <w:pPr>
                    <w:jc w:val="center"/>
                    <w:rPr>
                      <w:szCs w:val="21"/>
                    </w:rPr>
                  </w:pPr>
                  <w:r w:rsidRPr="00A35B7D">
                    <w:rPr>
                      <w:rFonts w:hint="eastAsia"/>
                      <w:szCs w:val="21"/>
                    </w:rPr>
                    <w:t>拼装区</w:t>
                  </w:r>
                </w:p>
              </w:tc>
              <w:tc>
                <w:tcPr>
                  <w:tcW w:w="1417" w:type="dxa"/>
                  <w:tcMar>
                    <w:left w:w="57" w:type="dxa"/>
                    <w:right w:w="57" w:type="dxa"/>
                  </w:tcMar>
                  <w:vAlign w:val="center"/>
                </w:tcPr>
                <w:p w:rsidR="00924702" w:rsidRPr="00A35B7D" w:rsidRDefault="00DC4812" w:rsidP="00924702">
                  <w:pPr>
                    <w:jc w:val="center"/>
                    <w:rPr>
                      <w:szCs w:val="21"/>
                    </w:rPr>
                  </w:pPr>
                  <w:r w:rsidRPr="00A35B7D">
                    <w:rPr>
                      <w:rFonts w:hint="eastAsia"/>
                      <w:szCs w:val="21"/>
                    </w:rPr>
                    <w:t>拼装</w:t>
                  </w:r>
                </w:p>
              </w:tc>
              <w:tc>
                <w:tcPr>
                  <w:tcW w:w="1276" w:type="dxa"/>
                  <w:tcBorders>
                    <w:top w:val="single" w:sz="4" w:space="0" w:color="000000"/>
                    <w:bottom w:val="single" w:sz="12" w:space="0" w:color="auto"/>
                  </w:tcBorders>
                  <w:tcMar>
                    <w:left w:w="57" w:type="dxa"/>
                    <w:right w:w="57" w:type="dxa"/>
                  </w:tcMar>
                  <w:vAlign w:val="center"/>
                </w:tcPr>
                <w:p w:rsidR="00924702" w:rsidRPr="00A35B7D" w:rsidRDefault="00737BDA">
                  <w:pPr>
                    <w:jc w:val="center"/>
                    <w:rPr>
                      <w:szCs w:val="21"/>
                    </w:rPr>
                  </w:pPr>
                  <w:r w:rsidRPr="00A35B7D">
                    <w:rPr>
                      <w:rFonts w:hint="eastAsia"/>
                      <w:szCs w:val="21"/>
                    </w:rPr>
                    <w:t>颗粒物</w:t>
                  </w:r>
                </w:p>
              </w:tc>
              <w:tc>
                <w:tcPr>
                  <w:tcW w:w="1843" w:type="dxa"/>
                  <w:tcBorders>
                    <w:top w:val="single" w:sz="4" w:space="0" w:color="000000"/>
                    <w:bottom w:val="single" w:sz="12" w:space="0" w:color="auto"/>
                  </w:tcBorders>
                  <w:tcMar>
                    <w:left w:w="57" w:type="dxa"/>
                    <w:right w:w="57" w:type="dxa"/>
                  </w:tcMar>
                  <w:vAlign w:val="center"/>
                </w:tcPr>
                <w:p w:rsidR="00924702" w:rsidRPr="00A35B7D" w:rsidRDefault="00924702" w:rsidP="00924702">
                  <w:pPr>
                    <w:jc w:val="center"/>
                    <w:rPr>
                      <w:szCs w:val="21"/>
                    </w:rPr>
                  </w:pPr>
                  <w:r w:rsidRPr="00A35B7D">
                    <w:rPr>
                      <w:rFonts w:hint="eastAsia"/>
                      <w:szCs w:val="21"/>
                    </w:rPr>
                    <w:t>0.0</w:t>
                  </w:r>
                  <w:r w:rsidR="00737BDA" w:rsidRPr="00A35B7D">
                    <w:rPr>
                      <w:rFonts w:hint="eastAsia"/>
                      <w:szCs w:val="21"/>
                    </w:rPr>
                    <w:t>0</w:t>
                  </w:r>
                  <w:r w:rsidR="00DC4812" w:rsidRPr="00A35B7D">
                    <w:rPr>
                      <w:rFonts w:hint="eastAsia"/>
                      <w:szCs w:val="21"/>
                    </w:rPr>
                    <w:t>13</w:t>
                  </w:r>
                </w:p>
              </w:tc>
              <w:tc>
                <w:tcPr>
                  <w:tcW w:w="1378" w:type="dxa"/>
                  <w:tcMar>
                    <w:left w:w="57" w:type="dxa"/>
                    <w:right w:w="57" w:type="dxa"/>
                  </w:tcMar>
                  <w:vAlign w:val="center"/>
                </w:tcPr>
                <w:p w:rsidR="00924702" w:rsidRPr="00A35B7D" w:rsidRDefault="00DC4812">
                  <w:pPr>
                    <w:jc w:val="center"/>
                    <w:rPr>
                      <w:szCs w:val="21"/>
                    </w:rPr>
                  </w:pPr>
                  <w:r w:rsidRPr="00A35B7D">
                    <w:rPr>
                      <w:rFonts w:hint="eastAsia"/>
                      <w:szCs w:val="21"/>
                    </w:rPr>
                    <w:t>60</w:t>
                  </w:r>
                </w:p>
              </w:tc>
              <w:tc>
                <w:tcPr>
                  <w:tcW w:w="1394" w:type="dxa"/>
                  <w:tcBorders>
                    <w:right w:val="nil"/>
                  </w:tcBorders>
                  <w:tcMar>
                    <w:left w:w="57" w:type="dxa"/>
                    <w:right w:w="57" w:type="dxa"/>
                  </w:tcMar>
                  <w:vAlign w:val="center"/>
                </w:tcPr>
                <w:p w:rsidR="00924702" w:rsidRPr="00A35B7D" w:rsidRDefault="00DC4812">
                  <w:pPr>
                    <w:jc w:val="center"/>
                    <w:rPr>
                      <w:szCs w:val="21"/>
                    </w:rPr>
                  </w:pPr>
                  <w:r w:rsidRPr="00A35B7D">
                    <w:rPr>
                      <w:rFonts w:hint="eastAsia"/>
                      <w:szCs w:val="21"/>
                    </w:rPr>
                    <w:t>3</w:t>
                  </w:r>
                </w:p>
              </w:tc>
            </w:tr>
          </w:tbl>
          <w:p w:rsidR="000F34C1" w:rsidRPr="009442E3" w:rsidRDefault="000F34C1" w:rsidP="000F34C1">
            <w:pPr>
              <w:pStyle w:val="BodyText21"/>
              <w:adjustRightInd/>
              <w:spacing w:line="490" w:lineRule="exact"/>
              <w:ind w:firstLineChars="200" w:firstLine="480"/>
              <w:rPr>
                <w:rFonts w:hAnsi="宋体"/>
              </w:rPr>
            </w:pPr>
            <w:r w:rsidRPr="009442E3">
              <w:rPr>
                <w:rFonts w:hint="eastAsia"/>
              </w:rPr>
              <w:t>（</w:t>
            </w:r>
            <w:r>
              <w:rPr>
                <w:rFonts w:ascii="Times New Roman" w:hint="eastAsia"/>
              </w:rPr>
              <w:t>2</w:t>
            </w:r>
            <w:r w:rsidRPr="009442E3">
              <w:rPr>
                <w:rFonts w:hint="eastAsia"/>
              </w:rPr>
              <w:t>）</w:t>
            </w:r>
            <w:r w:rsidRPr="009442E3">
              <w:rPr>
                <w:rFonts w:hAnsi="宋体" w:hint="eastAsia"/>
              </w:rPr>
              <w:t>影响预测分析</w:t>
            </w:r>
          </w:p>
          <w:p w:rsidR="000F34C1" w:rsidRPr="009442E3" w:rsidRDefault="000F34C1" w:rsidP="000F34C1">
            <w:pPr>
              <w:adjustRightInd w:val="0"/>
              <w:snapToGrid w:val="0"/>
              <w:spacing w:line="490" w:lineRule="exact"/>
              <w:ind w:firstLineChars="200" w:firstLine="480"/>
              <w:rPr>
                <w:sz w:val="24"/>
              </w:rPr>
            </w:pPr>
            <w:r>
              <w:rPr>
                <w:rFonts w:hint="eastAsia"/>
                <w:sz w:val="24"/>
              </w:rPr>
              <w:t>本项目不排放</w:t>
            </w:r>
            <w:r w:rsidRPr="009442E3">
              <w:rPr>
                <w:rFonts w:hint="eastAsia"/>
                <w:sz w:val="24"/>
              </w:rPr>
              <w:t>S</w:t>
            </w:r>
            <w:r w:rsidRPr="009442E3">
              <w:rPr>
                <w:sz w:val="24"/>
              </w:rPr>
              <w:t>O</w:t>
            </w:r>
            <w:r w:rsidRPr="009442E3">
              <w:rPr>
                <w:sz w:val="24"/>
                <w:vertAlign w:val="subscript"/>
              </w:rPr>
              <w:t>2</w:t>
            </w:r>
            <w:r>
              <w:rPr>
                <w:rFonts w:hint="eastAsia"/>
                <w:sz w:val="24"/>
              </w:rPr>
              <w:t>、</w:t>
            </w:r>
            <w:r>
              <w:rPr>
                <w:rFonts w:hint="eastAsia"/>
                <w:sz w:val="24"/>
              </w:rPr>
              <w:t>NOx</w:t>
            </w:r>
            <w:r>
              <w:rPr>
                <w:rFonts w:hint="eastAsia"/>
                <w:sz w:val="24"/>
              </w:rPr>
              <w:t>大气污染物</w:t>
            </w:r>
            <w:r w:rsidRPr="009442E3">
              <w:rPr>
                <w:rFonts w:hint="eastAsia"/>
                <w:sz w:val="24"/>
              </w:rPr>
              <w:t>，根据《环境影响评价技术导则</w:t>
            </w:r>
            <w:r w:rsidRPr="009442E3">
              <w:rPr>
                <w:rFonts w:hint="eastAsia"/>
                <w:sz w:val="24"/>
              </w:rPr>
              <w:t xml:space="preserve"> </w:t>
            </w:r>
            <w:r w:rsidRPr="009442E3">
              <w:rPr>
                <w:sz w:val="24"/>
              </w:rPr>
              <w:t xml:space="preserve"> </w:t>
            </w:r>
            <w:r w:rsidRPr="009442E3">
              <w:rPr>
                <w:rFonts w:hint="eastAsia"/>
                <w:sz w:val="24"/>
              </w:rPr>
              <w:t>大气环境》（</w:t>
            </w:r>
            <w:r w:rsidRPr="009442E3">
              <w:rPr>
                <w:sz w:val="24"/>
              </w:rPr>
              <w:t>HJ2.2</w:t>
            </w:r>
            <w:r w:rsidRPr="009442E3">
              <w:rPr>
                <w:rFonts w:hint="eastAsia"/>
                <w:sz w:val="24"/>
              </w:rPr>
              <w:t>-</w:t>
            </w:r>
            <w:r w:rsidRPr="009442E3">
              <w:rPr>
                <w:sz w:val="24"/>
              </w:rPr>
              <w:t>2018</w:t>
            </w:r>
            <w:r w:rsidRPr="009442E3">
              <w:rPr>
                <w:rFonts w:hint="eastAsia"/>
                <w:sz w:val="24"/>
              </w:rPr>
              <w:t>）中</w:t>
            </w:r>
            <w:r w:rsidRPr="009442E3">
              <w:rPr>
                <w:rFonts w:hint="eastAsia"/>
                <w:sz w:val="24"/>
              </w:rPr>
              <w:t>5</w:t>
            </w:r>
            <w:r w:rsidRPr="009442E3">
              <w:rPr>
                <w:sz w:val="24"/>
              </w:rPr>
              <w:t>.1.2</w:t>
            </w:r>
            <w:r w:rsidRPr="009442E3">
              <w:rPr>
                <w:rFonts w:hint="eastAsia"/>
                <w:sz w:val="24"/>
              </w:rPr>
              <w:t>节评价因子筛选的确定方法，项目无需增加二次污染物评价因子</w:t>
            </w:r>
            <w:r w:rsidRPr="009442E3">
              <w:rPr>
                <w:rFonts w:hint="eastAsia"/>
                <w:sz w:val="24"/>
              </w:rPr>
              <w:t>P</w:t>
            </w:r>
            <w:r w:rsidRPr="009442E3">
              <w:rPr>
                <w:sz w:val="24"/>
              </w:rPr>
              <w:t>M</w:t>
            </w:r>
            <w:r w:rsidRPr="009442E3">
              <w:rPr>
                <w:sz w:val="24"/>
                <w:vertAlign w:val="subscript"/>
              </w:rPr>
              <w:t>2.5</w:t>
            </w:r>
            <w:r w:rsidRPr="009442E3">
              <w:rPr>
                <w:rFonts w:hint="eastAsia"/>
                <w:sz w:val="24"/>
              </w:rPr>
              <w:t>。</w:t>
            </w:r>
          </w:p>
          <w:p w:rsidR="000F34C1" w:rsidRPr="009442E3" w:rsidRDefault="000F34C1" w:rsidP="000F34C1">
            <w:pPr>
              <w:spacing w:line="360" w:lineRule="auto"/>
              <w:ind w:firstLineChars="200" w:firstLine="480"/>
              <w:rPr>
                <w:sz w:val="24"/>
              </w:rPr>
            </w:pPr>
            <w:r w:rsidRPr="009442E3">
              <w:rPr>
                <w:rFonts w:ascii="宋体" w:hAnsi="宋体" w:cs="宋体" w:hint="eastAsia"/>
                <w:sz w:val="24"/>
              </w:rPr>
              <w:t>依据《环境影响评价技术导则</w:t>
            </w:r>
            <w:r w:rsidRPr="009442E3">
              <w:rPr>
                <w:sz w:val="24"/>
              </w:rPr>
              <w:t>-</w:t>
            </w:r>
            <w:r w:rsidRPr="009442E3">
              <w:rPr>
                <w:rFonts w:ascii="宋体" w:hAnsi="宋体" w:cs="宋体" w:hint="eastAsia"/>
                <w:sz w:val="24"/>
              </w:rPr>
              <w:t>大气环境》</w:t>
            </w:r>
            <w:r w:rsidRPr="009442E3">
              <w:rPr>
                <w:sz w:val="24"/>
              </w:rPr>
              <w:t>(HJ2.2-2018)</w:t>
            </w:r>
            <w:r w:rsidRPr="009442E3">
              <w:rPr>
                <w:rFonts w:ascii="宋体" w:hAnsi="宋体" w:cs="宋体" w:hint="eastAsia"/>
                <w:sz w:val="24"/>
              </w:rPr>
              <w:t>中</w:t>
            </w:r>
            <w:r w:rsidRPr="009442E3">
              <w:rPr>
                <w:sz w:val="24"/>
              </w:rPr>
              <w:t>5.3</w:t>
            </w:r>
            <w:r w:rsidRPr="009442E3">
              <w:rPr>
                <w:rFonts w:ascii="宋体" w:hAnsi="宋体" w:cs="宋体" w:hint="eastAsia"/>
                <w:sz w:val="24"/>
              </w:rPr>
              <w:t>节工作等级的确定方法，结合项目工程分析结果，选择正常排放的主要污染物及排放参数，采用附录</w:t>
            </w:r>
            <w:r w:rsidRPr="009442E3">
              <w:rPr>
                <w:sz w:val="24"/>
              </w:rPr>
              <w:t>A</w:t>
            </w:r>
            <w:r w:rsidRPr="009442E3">
              <w:rPr>
                <w:rFonts w:ascii="宋体" w:hAnsi="宋体" w:cs="宋体" w:hint="eastAsia"/>
                <w:sz w:val="24"/>
              </w:rPr>
              <w:t>推荐模型中的</w:t>
            </w:r>
            <w:r w:rsidRPr="009442E3">
              <w:rPr>
                <w:sz w:val="24"/>
              </w:rPr>
              <w:t>AERSCREEN</w:t>
            </w:r>
            <w:r w:rsidRPr="009442E3">
              <w:rPr>
                <w:rFonts w:ascii="宋体" w:hAnsi="宋体" w:cs="宋体" w:hint="eastAsia"/>
                <w:sz w:val="24"/>
              </w:rPr>
              <w:t>模式计算项目污染源的最大环境影响，然后按评价工作分级判据进行分级。</w:t>
            </w:r>
          </w:p>
          <w:p w:rsidR="000F34C1" w:rsidRPr="009442E3" w:rsidRDefault="000F34C1" w:rsidP="000F34C1">
            <w:pPr>
              <w:widowControl/>
              <w:numPr>
                <w:ilvl w:val="0"/>
                <w:numId w:val="5"/>
              </w:numPr>
              <w:spacing w:line="480" w:lineRule="exact"/>
              <w:jc w:val="left"/>
              <w:rPr>
                <w:sz w:val="24"/>
              </w:rPr>
            </w:pPr>
            <w:r w:rsidRPr="009442E3">
              <w:rPr>
                <w:sz w:val="24"/>
              </w:rPr>
              <w:t>P</w:t>
            </w:r>
            <w:r w:rsidRPr="009442E3">
              <w:rPr>
                <w:sz w:val="24"/>
                <w:vertAlign w:val="subscript"/>
              </w:rPr>
              <w:t>max</w:t>
            </w:r>
            <w:r w:rsidRPr="009442E3">
              <w:rPr>
                <w:rFonts w:ascii="宋体" w:hAnsi="宋体" w:cs="宋体" w:hint="eastAsia"/>
                <w:sz w:val="24"/>
              </w:rPr>
              <w:t>及</w:t>
            </w:r>
            <w:r w:rsidRPr="009442E3">
              <w:rPr>
                <w:sz w:val="24"/>
              </w:rPr>
              <w:t>D</w:t>
            </w:r>
            <w:r w:rsidRPr="009442E3">
              <w:rPr>
                <w:sz w:val="24"/>
                <w:vertAlign w:val="subscript"/>
              </w:rPr>
              <w:t>10%</w:t>
            </w:r>
            <w:r w:rsidRPr="009442E3">
              <w:rPr>
                <w:rFonts w:ascii="宋体" w:hAnsi="宋体" w:cs="宋体" w:hint="eastAsia"/>
                <w:sz w:val="24"/>
              </w:rPr>
              <w:t>的确定</w:t>
            </w:r>
          </w:p>
          <w:p w:rsidR="000F34C1" w:rsidRPr="009442E3" w:rsidRDefault="000F34C1" w:rsidP="000F34C1">
            <w:pPr>
              <w:spacing w:line="480" w:lineRule="exact"/>
              <w:ind w:firstLineChars="176" w:firstLine="422"/>
            </w:pPr>
            <w:r w:rsidRPr="009442E3">
              <w:rPr>
                <w:rFonts w:ascii="宋体" w:hAnsi="宋体" w:cs="宋体" w:hint="eastAsia"/>
                <w:sz w:val="24"/>
              </w:rPr>
              <w:t>依据《环境影响评价技术导则</w:t>
            </w:r>
            <w:r w:rsidRPr="009442E3">
              <w:rPr>
                <w:sz w:val="24"/>
              </w:rPr>
              <w:t xml:space="preserve"> </w:t>
            </w:r>
            <w:r w:rsidRPr="009442E3">
              <w:rPr>
                <w:rFonts w:ascii="宋体" w:hAnsi="宋体" w:cs="宋体" w:hint="eastAsia"/>
                <w:sz w:val="24"/>
              </w:rPr>
              <w:t>大气环境》</w:t>
            </w:r>
            <w:r w:rsidRPr="009442E3">
              <w:rPr>
                <w:sz w:val="24"/>
              </w:rPr>
              <w:t>(HJ2.2-2018)</w:t>
            </w:r>
            <w:r w:rsidRPr="009442E3">
              <w:rPr>
                <w:rFonts w:ascii="宋体" w:hAnsi="宋体" w:cs="宋体" w:hint="eastAsia"/>
                <w:sz w:val="24"/>
              </w:rPr>
              <w:t>中最大地面浓度占标率</w:t>
            </w:r>
            <w:r w:rsidRPr="009442E3">
              <w:rPr>
                <w:sz w:val="24"/>
              </w:rPr>
              <w:t>P</w:t>
            </w:r>
            <w:r w:rsidRPr="009442E3">
              <w:rPr>
                <w:i/>
                <w:sz w:val="24"/>
              </w:rPr>
              <w:t>i</w:t>
            </w:r>
            <w:r w:rsidRPr="009442E3">
              <w:rPr>
                <w:rFonts w:ascii="宋体" w:hAnsi="宋体" w:cs="宋体" w:hint="eastAsia"/>
                <w:sz w:val="24"/>
              </w:rPr>
              <w:t>定义如下：</w:t>
            </w:r>
          </w:p>
          <w:p w:rsidR="000F34C1" w:rsidRPr="009442E3" w:rsidRDefault="0001098B" w:rsidP="000F34C1">
            <w:pPr>
              <w:spacing w:line="276" w:lineRule="auto"/>
              <w:ind w:firstLineChars="176" w:firstLine="370"/>
              <w:jc w:val="center"/>
            </w:pPr>
            <m:oMathPara>
              <m:oMath>
                <m:sSub>
                  <m:sSubPr>
                    <m:ctrlPr>
                      <w:rPr>
                        <w:rFonts w:ascii="Cambria Math" w:eastAsia="等线" w:hAnsi="Cambria Math"/>
                        <w:szCs w:val="24"/>
                      </w:rPr>
                    </m:ctrlPr>
                  </m:sSubPr>
                  <m:e>
                    <m:r>
                      <w:rPr>
                        <w:rFonts w:ascii="Cambria Math" w:hAnsi="Cambria Math"/>
                        <w:szCs w:val="24"/>
                      </w:rPr>
                      <m:t>P</m:t>
                    </m:r>
                  </m:e>
                  <m:sub>
                    <m:r>
                      <w:rPr>
                        <w:rFonts w:ascii="Cambria Math" w:hAnsi="Cambria Math"/>
                        <w:szCs w:val="24"/>
                      </w:rPr>
                      <m:t>i</m:t>
                    </m:r>
                  </m:sub>
                </m:sSub>
                <m:r>
                  <m:rPr>
                    <m:sty m:val="p"/>
                  </m:rPr>
                  <w:rPr>
                    <w:rFonts w:ascii="Cambria Math" w:hAnsi="Cambria Math"/>
                    <w:szCs w:val="24"/>
                  </w:rPr>
                  <m:t>=</m:t>
                </m:r>
                <m:f>
                  <m:fPr>
                    <m:ctrlPr>
                      <w:rPr>
                        <w:rFonts w:ascii="Cambria Math" w:eastAsia="等线" w:hAnsi="Cambria Math"/>
                        <w:szCs w:val="24"/>
                      </w:rPr>
                    </m:ctrlPr>
                  </m:fPr>
                  <m:num>
                    <m:sSub>
                      <m:sSubPr>
                        <m:ctrlPr>
                          <w:rPr>
                            <w:rFonts w:ascii="Cambria Math" w:eastAsia="等线" w:hAnsi="Cambria Math"/>
                            <w:i/>
                            <w:szCs w:val="24"/>
                          </w:rPr>
                        </m:ctrlPr>
                      </m:sSubPr>
                      <m:e>
                        <m:r>
                          <w:rPr>
                            <w:rFonts w:ascii="Cambria Math" w:hAnsi="Cambria Math"/>
                            <w:szCs w:val="24"/>
                          </w:rPr>
                          <m:t>C</m:t>
                        </m:r>
                      </m:e>
                      <m:sub>
                        <m:r>
                          <w:rPr>
                            <w:rFonts w:ascii="Cambria Math" w:hAnsi="Cambria Math"/>
                            <w:szCs w:val="24"/>
                          </w:rPr>
                          <m:t>i</m:t>
                        </m:r>
                      </m:sub>
                    </m:sSub>
                  </m:num>
                  <m:den>
                    <m:sSub>
                      <m:sSubPr>
                        <m:ctrlPr>
                          <w:rPr>
                            <w:rFonts w:ascii="Cambria Math" w:eastAsia="等线" w:hAnsi="Cambria Math"/>
                            <w:i/>
                            <w:szCs w:val="24"/>
                          </w:rPr>
                        </m:ctrlPr>
                      </m:sSubPr>
                      <m:e>
                        <m:r>
                          <w:rPr>
                            <w:rFonts w:ascii="Cambria Math" w:hAnsi="Cambria Math"/>
                            <w:szCs w:val="24"/>
                          </w:rPr>
                          <m:t>C</m:t>
                        </m:r>
                      </m:e>
                      <m:sub>
                        <m:r>
                          <w:rPr>
                            <w:rFonts w:ascii="Cambria Math" w:hAnsi="Cambria Math"/>
                            <w:szCs w:val="24"/>
                          </w:rPr>
                          <m:t>0i</m:t>
                        </m:r>
                      </m:sub>
                    </m:sSub>
                  </m:den>
                </m:f>
                <m:r>
                  <w:rPr>
                    <w:rFonts w:ascii="Cambria Math" w:hAnsi="Cambria Math"/>
                    <w:szCs w:val="24"/>
                  </w:rPr>
                  <m:t>×100%</m:t>
                </m:r>
              </m:oMath>
            </m:oMathPara>
          </w:p>
          <w:p w:rsidR="000F34C1" w:rsidRPr="009442E3" w:rsidRDefault="0001098B" w:rsidP="000F34C1">
            <w:pPr>
              <w:spacing w:line="480" w:lineRule="exact"/>
              <w:ind w:firstLineChars="176" w:firstLine="370"/>
              <w:rPr>
                <w:sz w:val="24"/>
              </w:rPr>
            </w:pPr>
            <m:oMath>
              <m:sSub>
                <m:sSubPr>
                  <m:ctrlPr>
                    <w:rPr>
                      <w:rFonts w:ascii="Cambria Math" w:eastAsia="等线" w:hAnsi="Cambria Math"/>
                      <w:szCs w:val="24"/>
                    </w:rPr>
                  </m:ctrlPr>
                </m:sSubPr>
                <m:e>
                  <m:r>
                    <w:rPr>
                      <w:rFonts w:ascii="Cambria Math" w:hAnsi="Cambria Math"/>
                      <w:szCs w:val="24"/>
                    </w:rPr>
                    <m:t>P</m:t>
                  </m:r>
                </m:e>
                <m:sub>
                  <m:r>
                    <w:rPr>
                      <w:rFonts w:ascii="Cambria Math" w:hAnsi="Cambria Math"/>
                      <w:szCs w:val="24"/>
                    </w:rPr>
                    <m:t>i</m:t>
                  </m:r>
                </m:sub>
              </m:sSub>
            </m:oMath>
            <w:r w:rsidR="000F34C1" w:rsidRPr="009442E3">
              <w:rPr>
                <w:sz w:val="24"/>
              </w:rPr>
              <w:t xml:space="preserve"> ——</w:t>
            </w:r>
            <w:r w:rsidR="000F34C1" w:rsidRPr="009442E3">
              <w:rPr>
                <w:rFonts w:ascii="宋体" w:hAnsi="宋体" w:cs="宋体" w:hint="eastAsia"/>
                <w:sz w:val="24"/>
              </w:rPr>
              <w:t>第</w:t>
            </w:r>
            <w:r w:rsidR="000F34C1" w:rsidRPr="009442E3">
              <w:rPr>
                <w:sz w:val="24"/>
              </w:rPr>
              <w:t>i</w:t>
            </w:r>
            <w:r w:rsidR="000F34C1" w:rsidRPr="009442E3">
              <w:rPr>
                <w:rFonts w:ascii="宋体" w:hAnsi="宋体" w:cs="宋体" w:hint="eastAsia"/>
                <w:sz w:val="24"/>
              </w:rPr>
              <w:t>个污染物的最大地面空气质量浓度</w:t>
            </w:r>
            <w:r w:rsidR="000F34C1" w:rsidRPr="009442E3">
              <w:rPr>
                <w:sz w:val="24"/>
              </w:rPr>
              <w:t xml:space="preserve"> </w:t>
            </w:r>
            <w:r w:rsidR="000F34C1" w:rsidRPr="009442E3">
              <w:rPr>
                <w:rFonts w:ascii="宋体" w:hAnsi="宋体" w:cs="宋体" w:hint="eastAsia"/>
                <w:sz w:val="24"/>
              </w:rPr>
              <w:t>占标率，</w:t>
            </w:r>
            <w:r w:rsidR="000F34C1" w:rsidRPr="009442E3">
              <w:rPr>
                <w:sz w:val="24"/>
              </w:rPr>
              <w:t>%</w:t>
            </w:r>
            <w:r w:rsidR="000F34C1" w:rsidRPr="009442E3">
              <w:rPr>
                <w:rFonts w:ascii="宋体" w:hAnsi="宋体" w:cs="宋体" w:hint="eastAsia"/>
                <w:sz w:val="24"/>
              </w:rPr>
              <w:t>；</w:t>
            </w:r>
          </w:p>
          <w:p w:rsidR="000F34C1" w:rsidRPr="009442E3" w:rsidRDefault="0001098B" w:rsidP="000F34C1">
            <w:pPr>
              <w:spacing w:line="480" w:lineRule="exact"/>
              <w:ind w:firstLineChars="176" w:firstLine="370"/>
              <w:rPr>
                <w:sz w:val="24"/>
              </w:rPr>
            </w:pPr>
            <m:oMath>
              <m:sSub>
                <m:sSubPr>
                  <m:ctrlPr>
                    <w:rPr>
                      <w:rFonts w:ascii="Cambria Math" w:eastAsia="等线" w:hAnsi="Cambria Math"/>
                      <w:i/>
                      <w:szCs w:val="24"/>
                    </w:rPr>
                  </m:ctrlPr>
                </m:sSubPr>
                <m:e>
                  <m:r>
                    <w:rPr>
                      <w:rFonts w:ascii="Cambria Math" w:hAnsi="Cambria Math"/>
                      <w:szCs w:val="24"/>
                    </w:rPr>
                    <m:t>C</m:t>
                  </m:r>
                </m:e>
                <m:sub>
                  <m:r>
                    <w:rPr>
                      <w:rFonts w:ascii="Cambria Math" w:hAnsi="Cambria Math"/>
                      <w:szCs w:val="24"/>
                    </w:rPr>
                    <m:t>i</m:t>
                  </m:r>
                </m:sub>
              </m:sSub>
            </m:oMath>
            <w:r w:rsidR="000F34C1" w:rsidRPr="009442E3">
              <w:rPr>
                <w:sz w:val="24"/>
              </w:rPr>
              <w:t>——</w:t>
            </w:r>
            <w:r w:rsidR="000F34C1" w:rsidRPr="009442E3">
              <w:rPr>
                <w:rFonts w:ascii="宋体" w:hAnsi="宋体" w:cs="宋体" w:hint="eastAsia"/>
                <w:sz w:val="24"/>
              </w:rPr>
              <w:t>采用估算模型计算出的第</w:t>
            </w:r>
            <w:r w:rsidR="000F34C1" w:rsidRPr="009442E3">
              <w:rPr>
                <w:sz w:val="24"/>
              </w:rPr>
              <w:t>i</w:t>
            </w:r>
            <w:r w:rsidR="000F34C1" w:rsidRPr="009442E3">
              <w:rPr>
                <w:rFonts w:ascii="宋体" w:hAnsi="宋体" w:cs="宋体" w:hint="eastAsia"/>
                <w:sz w:val="24"/>
              </w:rPr>
              <w:t>个污染物的最大</w:t>
            </w:r>
            <w:r w:rsidR="000F34C1" w:rsidRPr="009442E3">
              <w:rPr>
                <w:sz w:val="24"/>
              </w:rPr>
              <w:t>1h</w:t>
            </w:r>
            <w:r w:rsidR="000F34C1" w:rsidRPr="009442E3">
              <w:rPr>
                <w:rFonts w:ascii="宋体" w:hAnsi="宋体" w:cs="宋体" w:hint="eastAsia"/>
                <w:sz w:val="24"/>
              </w:rPr>
              <w:t>地面空气质量浓度，</w:t>
            </w:r>
            <w:r w:rsidR="000F34C1" w:rsidRPr="009442E3">
              <w:rPr>
                <w:sz w:val="24"/>
              </w:rPr>
              <w:t>μg/m</w:t>
            </w:r>
            <w:r w:rsidR="000F34C1" w:rsidRPr="009442E3">
              <w:rPr>
                <w:sz w:val="24"/>
                <w:vertAlign w:val="superscript"/>
              </w:rPr>
              <w:t>3</w:t>
            </w:r>
            <w:r w:rsidR="000F34C1" w:rsidRPr="009442E3">
              <w:rPr>
                <w:rFonts w:ascii="宋体" w:hAnsi="宋体" w:cs="宋体" w:hint="eastAsia"/>
                <w:sz w:val="24"/>
              </w:rPr>
              <w:t>；</w:t>
            </w:r>
          </w:p>
          <w:p w:rsidR="000F34C1" w:rsidRPr="009442E3" w:rsidRDefault="0001098B" w:rsidP="000F34C1">
            <w:pPr>
              <w:spacing w:line="480" w:lineRule="exact"/>
              <w:ind w:firstLineChars="176" w:firstLine="370"/>
              <w:rPr>
                <w:sz w:val="24"/>
              </w:rPr>
            </w:pPr>
            <m:oMath>
              <m:sSub>
                <m:sSubPr>
                  <m:ctrlPr>
                    <w:rPr>
                      <w:rFonts w:ascii="Cambria Math" w:eastAsia="等线" w:hAnsi="Cambria Math"/>
                      <w:i/>
                      <w:szCs w:val="24"/>
                    </w:rPr>
                  </m:ctrlPr>
                </m:sSubPr>
                <m:e>
                  <m:r>
                    <w:rPr>
                      <w:rFonts w:ascii="Cambria Math" w:hAnsi="Cambria Math"/>
                      <w:szCs w:val="24"/>
                    </w:rPr>
                    <m:t>C</m:t>
                  </m:r>
                </m:e>
                <m:sub>
                  <m:r>
                    <w:rPr>
                      <w:rFonts w:ascii="Cambria Math" w:hAnsi="Cambria Math"/>
                      <w:szCs w:val="24"/>
                    </w:rPr>
                    <m:t>0i</m:t>
                  </m:r>
                </m:sub>
              </m:sSub>
            </m:oMath>
            <w:r w:rsidR="000F34C1" w:rsidRPr="009442E3">
              <w:rPr>
                <w:sz w:val="24"/>
              </w:rPr>
              <w:t>——</w:t>
            </w:r>
            <w:r w:rsidR="000F34C1" w:rsidRPr="009442E3">
              <w:rPr>
                <w:rFonts w:ascii="宋体" w:hAnsi="宋体" w:cs="宋体" w:hint="eastAsia"/>
                <w:sz w:val="24"/>
              </w:rPr>
              <w:t>第</w:t>
            </w:r>
            <w:r w:rsidR="000F34C1" w:rsidRPr="009442E3">
              <w:rPr>
                <w:sz w:val="24"/>
              </w:rPr>
              <w:t>i</w:t>
            </w:r>
            <w:r w:rsidR="000F34C1" w:rsidRPr="009442E3">
              <w:rPr>
                <w:rFonts w:ascii="宋体" w:hAnsi="宋体" w:cs="宋体" w:hint="eastAsia"/>
                <w:sz w:val="24"/>
              </w:rPr>
              <w:t>个污染物的环境空气质量浓度标准，</w:t>
            </w:r>
            <w:r w:rsidR="000F34C1" w:rsidRPr="009442E3">
              <w:rPr>
                <w:sz w:val="24"/>
              </w:rPr>
              <w:t>μg/m</w:t>
            </w:r>
            <w:r w:rsidR="000F34C1" w:rsidRPr="009442E3">
              <w:rPr>
                <w:sz w:val="24"/>
                <w:vertAlign w:val="superscript"/>
              </w:rPr>
              <w:t>3</w:t>
            </w:r>
            <w:r w:rsidR="000F34C1" w:rsidRPr="009442E3">
              <w:rPr>
                <w:rFonts w:ascii="宋体" w:hAnsi="宋体" w:cs="宋体" w:hint="eastAsia"/>
                <w:sz w:val="24"/>
              </w:rPr>
              <w:t>。</w:t>
            </w:r>
          </w:p>
          <w:p w:rsidR="000F34C1" w:rsidRPr="009442E3" w:rsidRDefault="000F34C1" w:rsidP="000F34C1">
            <w:pPr>
              <w:widowControl/>
              <w:numPr>
                <w:ilvl w:val="0"/>
                <w:numId w:val="5"/>
              </w:numPr>
              <w:spacing w:line="480" w:lineRule="exact"/>
              <w:jc w:val="left"/>
              <w:rPr>
                <w:sz w:val="24"/>
              </w:rPr>
            </w:pPr>
            <w:r w:rsidRPr="009442E3">
              <w:rPr>
                <w:rFonts w:ascii="宋体" w:hAnsi="宋体" w:cs="宋体" w:hint="eastAsia"/>
                <w:sz w:val="24"/>
              </w:rPr>
              <w:t>评价等级判别表</w:t>
            </w:r>
          </w:p>
          <w:p w:rsidR="000F34C1" w:rsidRPr="009442E3" w:rsidRDefault="000F34C1" w:rsidP="000F34C1">
            <w:pPr>
              <w:spacing w:line="480" w:lineRule="exact"/>
              <w:ind w:firstLineChars="176" w:firstLine="422"/>
              <w:rPr>
                <w:sz w:val="24"/>
              </w:rPr>
            </w:pPr>
            <w:r w:rsidRPr="009442E3">
              <w:rPr>
                <w:rFonts w:ascii="宋体" w:hAnsi="宋体" w:cs="宋体" w:hint="eastAsia"/>
                <w:sz w:val="24"/>
              </w:rPr>
              <w:t>评价等级按下表的分级判据进行划分：</w:t>
            </w:r>
          </w:p>
          <w:p w:rsidR="000F34C1" w:rsidRPr="009442E3" w:rsidRDefault="000F34C1" w:rsidP="000F34C1">
            <w:pPr>
              <w:autoSpaceDE w:val="0"/>
              <w:autoSpaceDN w:val="0"/>
              <w:adjustRightInd w:val="0"/>
              <w:jc w:val="center"/>
              <w:rPr>
                <w:sz w:val="24"/>
              </w:rPr>
            </w:pPr>
            <w:r w:rsidRPr="009442E3">
              <w:rPr>
                <w:sz w:val="24"/>
              </w:rPr>
              <w:t>表</w:t>
            </w:r>
            <w:r w:rsidRPr="009442E3">
              <w:rPr>
                <w:rFonts w:hint="eastAsia"/>
                <w:sz w:val="24"/>
              </w:rPr>
              <w:t>2</w:t>
            </w:r>
            <w:r w:rsidR="00A056AA">
              <w:rPr>
                <w:rFonts w:hint="eastAsia"/>
                <w:sz w:val="24"/>
              </w:rPr>
              <w:t>1</w:t>
            </w:r>
            <w:r w:rsidRPr="009442E3">
              <w:rPr>
                <w:sz w:val="24"/>
              </w:rPr>
              <w:t xml:space="preserve">  </w:t>
            </w:r>
            <w:r w:rsidRPr="009442E3">
              <w:rPr>
                <w:sz w:val="24"/>
              </w:rPr>
              <w:t>大气环境影响评价工作等级判据表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2175"/>
              <w:gridCol w:w="6443"/>
            </w:tblGrid>
            <w:tr w:rsidR="000F34C1" w:rsidRPr="009442E3" w:rsidTr="00A056AA">
              <w:trPr>
                <w:trHeight w:val="170"/>
                <w:jc w:val="center"/>
              </w:trPr>
              <w:tc>
                <w:tcPr>
                  <w:tcW w:w="2175" w:type="dxa"/>
                  <w:vAlign w:val="center"/>
                </w:tcPr>
                <w:p w:rsidR="000F34C1" w:rsidRPr="009442E3" w:rsidRDefault="000F34C1" w:rsidP="00126B5F">
                  <w:pPr>
                    <w:pStyle w:val="ac"/>
                    <w:ind w:left="-84" w:right="-63" w:firstLine="420"/>
                    <w:jc w:val="center"/>
                    <w:rPr>
                      <w:rFonts w:ascii="Times New Roman" w:hAnsi="Times New Roman"/>
                    </w:rPr>
                  </w:pPr>
                  <w:r w:rsidRPr="009442E3">
                    <w:rPr>
                      <w:rFonts w:ascii="Times New Roman" w:hAnsi="Times New Roman"/>
                    </w:rPr>
                    <w:t>评价工作等级</w:t>
                  </w:r>
                </w:p>
              </w:tc>
              <w:tc>
                <w:tcPr>
                  <w:tcW w:w="6443" w:type="dxa"/>
                  <w:vAlign w:val="center"/>
                </w:tcPr>
                <w:p w:rsidR="000F34C1" w:rsidRPr="009442E3" w:rsidRDefault="000F34C1" w:rsidP="00126B5F">
                  <w:pPr>
                    <w:pStyle w:val="ac"/>
                    <w:ind w:left="-84" w:right="-63" w:firstLine="420"/>
                    <w:jc w:val="center"/>
                    <w:rPr>
                      <w:rFonts w:ascii="Times New Roman" w:hAnsi="Times New Roman"/>
                    </w:rPr>
                  </w:pPr>
                  <w:r w:rsidRPr="009442E3">
                    <w:rPr>
                      <w:rFonts w:ascii="Times New Roman" w:hAnsi="Times New Roman"/>
                    </w:rPr>
                    <w:t>评价工作分级判据</w:t>
                  </w:r>
                </w:p>
              </w:tc>
            </w:tr>
            <w:tr w:rsidR="000F34C1" w:rsidRPr="009442E3" w:rsidTr="00A056AA">
              <w:trPr>
                <w:trHeight w:val="170"/>
                <w:jc w:val="center"/>
              </w:trPr>
              <w:tc>
                <w:tcPr>
                  <w:tcW w:w="2175" w:type="dxa"/>
                  <w:vAlign w:val="center"/>
                </w:tcPr>
                <w:p w:rsidR="000F34C1" w:rsidRPr="009442E3" w:rsidRDefault="000F34C1" w:rsidP="00126B5F">
                  <w:pPr>
                    <w:pStyle w:val="ac"/>
                    <w:ind w:left="-84" w:right="-63" w:firstLine="420"/>
                    <w:jc w:val="center"/>
                    <w:rPr>
                      <w:rFonts w:ascii="Times New Roman" w:hAnsi="Times New Roman"/>
                    </w:rPr>
                  </w:pPr>
                  <w:r w:rsidRPr="009442E3">
                    <w:rPr>
                      <w:rFonts w:ascii="Times New Roman" w:hAnsi="Times New Roman"/>
                    </w:rPr>
                    <w:t>一级</w:t>
                  </w:r>
                </w:p>
              </w:tc>
              <w:tc>
                <w:tcPr>
                  <w:tcW w:w="6443" w:type="dxa"/>
                  <w:vAlign w:val="center"/>
                </w:tcPr>
                <w:p w:rsidR="000F34C1" w:rsidRPr="009442E3" w:rsidRDefault="000F34C1" w:rsidP="00126B5F">
                  <w:pPr>
                    <w:pStyle w:val="ac"/>
                    <w:ind w:left="-84" w:right="-63" w:firstLine="420"/>
                    <w:jc w:val="center"/>
                    <w:rPr>
                      <w:rFonts w:ascii="Times New Roman" w:hAnsi="Times New Roman"/>
                    </w:rPr>
                  </w:pPr>
                  <w:r w:rsidRPr="009442E3">
                    <w:rPr>
                      <w:rFonts w:ascii="Times New Roman" w:hAnsi="Times New Roman"/>
                    </w:rPr>
                    <w:t>Pmax</w:t>
                  </w:r>
                  <w:r w:rsidRPr="009442E3">
                    <w:rPr>
                      <w:rFonts w:hAnsi="宋体"/>
                    </w:rPr>
                    <w:t>≥</w:t>
                  </w:r>
                  <w:r w:rsidRPr="009442E3">
                    <w:rPr>
                      <w:rFonts w:ascii="Times New Roman" w:hAnsi="Times New Roman"/>
                    </w:rPr>
                    <w:t>10%</w:t>
                  </w:r>
                </w:p>
              </w:tc>
            </w:tr>
            <w:tr w:rsidR="000F34C1" w:rsidRPr="009442E3" w:rsidTr="00A056AA">
              <w:trPr>
                <w:trHeight w:val="170"/>
                <w:jc w:val="center"/>
              </w:trPr>
              <w:tc>
                <w:tcPr>
                  <w:tcW w:w="2175" w:type="dxa"/>
                  <w:vAlign w:val="center"/>
                </w:tcPr>
                <w:p w:rsidR="000F34C1" w:rsidRPr="009442E3" w:rsidRDefault="000F34C1" w:rsidP="00126B5F">
                  <w:pPr>
                    <w:pStyle w:val="ac"/>
                    <w:ind w:left="-84" w:right="-63" w:firstLine="420"/>
                    <w:jc w:val="center"/>
                    <w:rPr>
                      <w:rFonts w:ascii="Times New Roman" w:hAnsi="Times New Roman"/>
                    </w:rPr>
                  </w:pPr>
                  <w:r w:rsidRPr="009442E3">
                    <w:rPr>
                      <w:rFonts w:ascii="Times New Roman" w:hAnsi="Times New Roman"/>
                    </w:rPr>
                    <w:t>二级</w:t>
                  </w:r>
                </w:p>
              </w:tc>
              <w:tc>
                <w:tcPr>
                  <w:tcW w:w="6443" w:type="dxa"/>
                  <w:vAlign w:val="center"/>
                </w:tcPr>
                <w:p w:rsidR="000F34C1" w:rsidRPr="009442E3" w:rsidRDefault="000F34C1" w:rsidP="00126B5F">
                  <w:pPr>
                    <w:pStyle w:val="ac"/>
                    <w:ind w:left="-84" w:right="-63" w:firstLine="420"/>
                    <w:jc w:val="center"/>
                    <w:rPr>
                      <w:rFonts w:ascii="Times New Roman" w:hAnsi="Times New Roman"/>
                    </w:rPr>
                  </w:pPr>
                  <w:r w:rsidRPr="009442E3">
                    <w:rPr>
                      <w:rFonts w:ascii="Times New Roman" w:hAnsi="Times New Roman"/>
                    </w:rPr>
                    <w:t>1%</w:t>
                  </w:r>
                  <w:r w:rsidRPr="009442E3">
                    <w:rPr>
                      <w:rFonts w:hAnsi="宋体"/>
                    </w:rPr>
                    <w:t>≤</w:t>
                  </w:r>
                  <w:r w:rsidRPr="009442E3">
                    <w:rPr>
                      <w:rFonts w:ascii="Times New Roman" w:hAnsi="Times New Roman"/>
                    </w:rPr>
                    <w:t>Pmax</w:t>
                  </w:r>
                  <w:r w:rsidRPr="009442E3">
                    <w:rPr>
                      <w:rFonts w:ascii="Times New Roman" w:hAnsi="Times New Roman"/>
                    </w:rPr>
                    <w:t>＜</w:t>
                  </w:r>
                  <w:r w:rsidRPr="009442E3">
                    <w:rPr>
                      <w:rFonts w:ascii="Times New Roman" w:hAnsi="Times New Roman"/>
                    </w:rPr>
                    <w:t>10%</w:t>
                  </w:r>
                </w:p>
              </w:tc>
            </w:tr>
            <w:tr w:rsidR="000F34C1" w:rsidRPr="009442E3" w:rsidTr="00A056AA">
              <w:trPr>
                <w:trHeight w:val="170"/>
                <w:jc w:val="center"/>
              </w:trPr>
              <w:tc>
                <w:tcPr>
                  <w:tcW w:w="2175" w:type="dxa"/>
                  <w:vAlign w:val="center"/>
                </w:tcPr>
                <w:p w:rsidR="000F34C1" w:rsidRPr="009442E3" w:rsidRDefault="000F34C1" w:rsidP="00126B5F">
                  <w:pPr>
                    <w:pStyle w:val="ac"/>
                    <w:ind w:left="-84" w:right="-63" w:firstLine="420"/>
                    <w:jc w:val="center"/>
                    <w:rPr>
                      <w:rFonts w:ascii="Times New Roman" w:hAnsi="Times New Roman"/>
                    </w:rPr>
                  </w:pPr>
                  <w:r w:rsidRPr="009442E3">
                    <w:rPr>
                      <w:rFonts w:ascii="Times New Roman" w:hAnsi="Times New Roman"/>
                    </w:rPr>
                    <w:t>三级</w:t>
                  </w:r>
                </w:p>
              </w:tc>
              <w:tc>
                <w:tcPr>
                  <w:tcW w:w="6443" w:type="dxa"/>
                  <w:vAlign w:val="center"/>
                </w:tcPr>
                <w:p w:rsidR="000F34C1" w:rsidRPr="009442E3" w:rsidRDefault="000F34C1" w:rsidP="00126B5F">
                  <w:pPr>
                    <w:pStyle w:val="ac"/>
                    <w:ind w:left="-84" w:right="-63" w:firstLine="420"/>
                    <w:jc w:val="center"/>
                    <w:rPr>
                      <w:rFonts w:ascii="Times New Roman" w:hAnsi="Times New Roman"/>
                    </w:rPr>
                  </w:pPr>
                  <w:r w:rsidRPr="009442E3">
                    <w:rPr>
                      <w:rFonts w:ascii="Times New Roman" w:hAnsi="Times New Roman"/>
                    </w:rPr>
                    <w:t>Pmax</w:t>
                  </w:r>
                  <w:r w:rsidRPr="009442E3">
                    <w:rPr>
                      <w:rFonts w:ascii="Times New Roman" w:hAnsi="Times New Roman"/>
                    </w:rPr>
                    <w:t>＜</w:t>
                  </w:r>
                  <w:r w:rsidRPr="009442E3">
                    <w:rPr>
                      <w:rFonts w:ascii="Times New Roman" w:hAnsi="Times New Roman"/>
                    </w:rPr>
                    <w:t>1%</w:t>
                  </w:r>
                </w:p>
              </w:tc>
            </w:tr>
          </w:tbl>
          <w:p w:rsidR="000F34C1" w:rsidRPr="009442E3" w:rsidRDefault="000F34C1" w:rsidP="000F34C1">
            <w:pPr>
              <w:spacing w:line="360" w:lineRule="auto"/>
              <w:ind w:firstLineChars="200" w:firstLine="480"/>
              <w:rPr>
                <w:sz w:val="24"/>
              </w:rPr>
            </w:pPr>
            <w:r w:rsidRPr="009442E3">
              <w:rPr>
                <w:rFonts w:ascii="宋体" w:hAnsi="宋体" w:hint="eastAsia"/>
                <w:sz w:val="24"/>
              </w:rPr>
              <w:t>③</w:t>
            </w:r>
            <w:r w:rsidRPr="009442E3">
              <w:rPr>
                <w:rFonts w:hint="eastAsia"/>
                <w:sz w:val="24"/>
              </w:rPr>
              <w:t>污染物评价标准（环境质量标准）</w:t>
            </w:r>
          </w:p>
          <w:p w:rsidR="000F34C1" w:rsidRPr="009442E3" w:rsidRDefault="000F34C1" w:rsidP="000F34C1">
            <w:pPr>
              <w:spacing w:line="360" w:lineRule="auto"/>
              <w:ind w:firstLineChars="200" w:firstLine="480"/>
              <w:rPr>
                <w:sz w:val="24"/>
              </w:rPr>
            </w:pPr>
            <w:r w:rsidRPr="009442E3">
              <w:rPr>
                <w:rFonts w:hint="eastAsia"/>
                <w:sz w:val="24"/>
              </w:rPr>
              <w:t>建设项目污染物评价标准及质量标准来源详见表</w:t>
            </w:r>
            <w:r>
              <w:rPr>
                <w:rFonts w:hint="eastAsia"/>
                <w:sz w:val="24"/>
              </w:rPr>
              <w:t>2</w:t>
            </w:r>
            <w:r w:rsidR="00A056AA">
              <w:rPr>
                <w:rFonts w:hint="eastAsia"/>
                <w:sz w:val="24"/>
              </w:rPr>
              <w:t>2</w:t>
            </w:r>
            <w:r w:rsidRPr="009442E3">
              <w:rPr>
                <w:rFonts w:hint="eastAsia"/>
                <w:sz w:val="24"/>
              </w:rPr>
              <w:t>。</w:t>
            </w:r>
          </w:p>
          <w:p w:rsidR="000F34C1" w:rsidRPr="009442E3" w:rsidRDefault="000F34C1" w:rsidP="000F34C1">
            <w:pPr>
              <w:jc w:val="center"/>
              <w:rPr>
                <w:sz w:val="24"/>
              </w:rPr>
            </w:pPr>
            <w:r w:rsidRPr="009442E3">
              <w:rPr>
                <w:rFonts w:hint="eastAsia"/>
                <w:sz w:val="24"/>
              </w:rPr>
              <w:t>表</w:t>
            </w:r>
            <w:r>
              <w:rPr>
                <w:rFonts w:hint="eastAsia"/>
                <w:sz w:val="24"/>
              </w:rPr>
              <w:t>2</w:t>
            </w:r>
            <w:r w:rsidR="00A056AA">
              <w:rPr>
                <w:rFonts w:hint="eastAsia"/>
                <w:sz w:val="24"/>
              </w:rPr>
              <w:t>2</w:t>
            </w:r>
            <w:r w:rsidRPr="009442E3">
              <w:rPr>
                <w:sz w:val="24"/>
              </w:rPr>
              <w:t xml:space="preserve">  </w:t>
            </w:r>
            <w:r w:rsidRPr="009442E3">
              <w:rPr>
                <w:rFonts w:hint="eastAsia"/>
                <w:sz w:val="24"/>
              </w:rPr>
              <w:t>污染物评价标准及来源</w:t>
            </w:r>
          </w:p>
          <w:tbl>
            <w:tblPr>
              <w:tblW w:w="0" w:type="auto"/>
              <w:tblBorders>
                <w:top w:val="single" w:sz="8" w:space="0" w:color="auto"/>
                <w:bottom w:val="single" w:sz="8" w:space="0" w:color="auto"/>
                <w:insideH w:val="single" w:sz="4" w:space="0" w:color="auto"/>
                <w:insideV w:val="single" w:sz="4" w:space="0" w:color="auto"/>
              </w:tblBorders>
              <w:tblLayout w:type="fixed"/>
              <w:tblLook w:val="0000"/>
            </w:tblPr>
            <w:tblGrid>
              <w:gridCol w:w="1436"/>
              <w:gridCol w:w="1134"/>
              <w:gridCol w:w="1417"/>
              <w:gridCol w:w="1559"/>
              <w:gridCol w:w="3027"/>
            </w:tblGrid>
            <w:tr w:rsidR="000F34C1" w:rsidRPr="009442E3" w:rsidTr="00A056AA">
              <w:tc>
                <w:tcPr>
                  <w:tcW w:w="1436" w:type="dxa"/>
                  <w:tcBorders>
                    <w:top w:val="single" w:sz="12" w:space="0" w:color="auto"/>
                  </w:tcBorders>
                  <w:vAlign w:val="center"/>
                </w:tcPr>
                <w:p w:rsidR="000F34C1" w:rsidRPr="009442E3" w:rsidRDefault="000F34C1" w:rsidP="00126B5F">
                  <w:pPr>
                    <w:jc w:val="center"/>
                  </w:pPr>
                  <w:r w:rsidRPr="009442E3">
                    <w:rPr>
                      <w:rFonts w:hint="eastAsia"/>
                    </w:rPr>
                    <w:t>污染物名称</w:t>
                  </w:r>
                </w:p>
              </w:tc>
              <w:tc>
                <w:tcPr>
                  <w:tcW w:w="1134" w:type="dxa"/>
                  <w:tcBorders>
                    <w:top w:val="single" w:sz="12" w:space="0" w:color="auto"/>
                  </w:tcBorders>
                  <w:vAlign w:val="center"/>
                </w:tcPr>
                <w:p w:rsidR="000F34C1" w:rsidRPr="009442E3" w:rsidRDefault="000F34C1" w:rsidP="00126B5F">
                  <w:pPr>
                    <w:jc w:val="center"/>
                  </w:pPr>
                  <w:r w:rsidRPr="009442E3">
                    <w:rPr>
                      <w:rFonts w:hint="eastAsia"/>
                    </w:rPr>
                    <w:t>功能区</w:t>
                  </w:r>
                </w:p>
              </w:tc>
              <w:tc>
                <w:tcPr>
                  <w:tcW w:w="1417" w:type="dxa"/>
                  <w:tcBorders>
                    <w:top w:val="single" w:sz="12" w:space="0" w:color="auto"/>
                  </w:tcBorders>
                  <w:vAlign w:val="center"/>
                </w:tcPr>
                <w:p w:rsidR="000F34C1" w:rsidRPr="009442E3" w:rsidRDefault="000F34C1" w:rsidP="00126B5F">
                  <w:pPr>
                    <w:jc w:val="center"/>
                  </w:pPr>
                  <w:r w:rsidRPr="009442E3">
                    <w:rPr>
                      <w:rFonts w:hint="eastAsia"/>
                    </w:rPr>
                    <w:t>取值时间</w:t>
                  </w:r>
                </w:p>
              </w:tc>
              <w:tc>
                <w:tcPr>
                  <w:tcW w:w="1559" w:type="dxa"/>
                  <w:tcBorders>
                    <w:top w:val="single" w:sz="12" w:space="0" w:color="auto"/>
                  </w:tcBorders>
                  <w:vAlign w:val="center"/>
                </w:tcPr>
                <w:p w:rsidR="000F34C1" w:rsidRPr="009442E3" w:rsidRDefault="000F34C1" w:rsidP="00126B5F">
                  <w:pPr>
                    <w:jc w:val="center"/>
                  </w:pPr>
                  <w:bookmarkStart w:id="3" w:name="OLE_LINK4"/>
                  <w:bookmarkStart w:id="4" w:name="OLE_LINK5"/>
                  <w:r w:rsidRPr="009442E3">
                    <w:rPr>
                      <w:rFonts w:hint="eastAsia"/>
                    </w:rPr>
                    <w:t>标准值</w:t>
                  </w:r>
                  <w:bookmarkEnd w:id="3"/>
                  <w:bookmarkEnd w:id="4"/>
                  <w:r w:rsidRPr="009442E3">
                    <w:t>(</w:t>
                  </w:r>
                  <w:bookmarkStart w:id="5" w:name="OLE_LINK14"/>
                  <w:bookmarkStart w:id="6" w:name="OLE_LINK15"/>
                  <w:r w:rsidRPr="009442E3">
                    <w:t>μg/m</w:t>
                  </w:r>
                  <w:r w:rsidRPr="009442E3">
                    <w:rPr>
                      <w:vertAlign w:val="superscript"/>
                    </w:rPr>
                    <w:t>3</w:t>
                  </w:r>
                  <w:r w:rsidRPr="009442E3">
                    <w:t>)</w:t>
                  </w:r>
                  <w:bookmarkEnd w:id="5"/>
                  <w:bookmarkEnd w:id="6"/>
                </w:p>
              </w:tc>
              <w:tc>
                <w:tcPr>
                  <w:tcW w:w="3027" w:type="dxa"/>
                  <w:tcBorders>
                    <w:top w:val="single" w:sz="12" w:space="0" w:color="auto"/>
                  </w:tcBorders>
                  <w:vAlign w:val="center"/>
                </w:tcPr>
                <w:p w:rsidR="000F34C1" w:rsidRPr="009442E3" w:rsidRDefault="000F34C1" w:rsidP="00126B5F">
                  <w:pPr>
                    <w:jc w:val="center"/>
                  </w:pPr>
                  <w:r w:rsidRPr="009442E3">
                    <w:rPr>
                      <w:rFonts w:hint="eastAsia"/>
                    </w:rPr>
                    <w:t>标准来源</w:t>
                  </w:r>
                </w:p>
              </w:tc>
            </w:tr>
            <w:tr w:rsidR="000F34C1" w:rsidRPr="009442E3" w:rsidTr="00A056AA">
              <w:trPr>
                <w:trHeight w:val="300"/>
              </w:trPr>
              <w:tc>
                <w:tcPr>
                  <w:tcW w:w="1436" w:type="dxa"/>
                  <w:tcBorders>
                    <w:bottom w:val="single" w:sz="12" w:space="0" w:color="auto"/>
                  </w:tcBorders>
                  <w:vAlign w:val="center"/>
                </w:tcPr>
                <w:p w:rsidR="000F34C1" w:rsidRPr="009442E3" w:rsidRDefault="000F34C1" w:rsidP="00126B5F">
                  <w:pPr>
                    <w:jc w:val="center"/>
                  </w:pPr>
                  <w:r>
                    <w:rPr>
                      <w:rFonts w:hint="eastAsia"/>
                    </w:rPr>
                    <w:t>颗粒物（</w:t>
                  </w:r>
                  <w:r>
                    <w:rPr>
                      <w:rFonts w:hint="eastAsia"/>
                    </w:rPr>
                    <w:t>TSP</w:t>
                  </w:r>
                  <w:r>
                    <w:rPr>
                      <w:rFonts w:hint="eastAsia"/>
                    </w:rPr>
                    <w:t>）</w:t>
                  </w:r>
                </w:p>
              </w:tc>
              <w:tc>
                <w:tcPr>
                  <w:tcW w:w="1134" w:type="dxa"/>
                  <w:tcBorders>
                    <w:bottom w:val="single" w:sz="12" w:space="0" w:color="auto"/>
                  </w:tcBorders>
                  <w:vAlign w:val="center"/>
                </w:tcPr>
                <w:p w:rsidR="000F34C1" w:rsidRPr="009442E3" w:rsidRDefault="000F34C1" w:rsidP="00126B5F">
                  <w:pPr>
                    <w:jc w:val="center"/>
                  </w:pPr>
                  <w:r w:rsidRPr="009442E3">
                    <w:rPr>
                      <w:rFonts w:hint="eastAsia"/>
                    </w:rPr>
                    <w:t>二类限区</w:t>
                  </w:r>
                </w:p>
              </w:tc>
              <w:tc>
                <w:tcPr>
                  <w:tcW w:w="1417" w:type="dxa"/>
                  <w:tcBorders>
                    <w:bottom w:val="single" w:sz="12" w:space="0" w:color="auto"/>
                  </w:tcBorders>
                  <w:vAlign w:val="center"/>
                </w:tcPr>
                <w:p w:rsidR="000F34C1" w:rsidRPr="009442E3" w:rsidRDefault="000F34C1" w:rsidP="00126B5F">
                  <w:pPr>
                    <w:jc w:val="center"/>
                  </w:pPr>
                  <w:r>
                    <w:rPr>
                      <w:rFonts w:hint="eastAsia"/>
                    </w:rPr>
                    <w:t>24</w:t>
                  </w:r>
                  <w:r w:rsidRPr="009442E3">
                    <w:t>小时平均</w:t>
                  </w:r>
                </w:p>
              </w:tc>
              <w:tc>
                <w:tcPr>
                  <w:tcW w:w="1559" w:type="dxa"/>
                  <w:tcBorders>
                    <w:bottom w:val="single" w:sz="12" w:space="0" w:color="auto"/>
                  </w:tcBorders>
                  <w:vAlign w:val="center"/>
                </w:tcPr>
                <w:p w:rsidR="000F34C1" w:rsidRPr="009442E3" w:rsidRDefault="000F34C1" w:rsidP="00126B5F">
                  <w:pPr>
                    <w:jc w:val="center"/>
                  </w:pPr>
                  <w:r>
                    <w:rPr>
                      <w:rFonts w:hint="eastAsia"/>
                      <w:szCs w:val="21"/>
                    </w:rPr>
                    <w:t>300</w:t>
                  </w:r>
                </w:p>
              </w:tc>
              <w:tc>
                <w:tcPr>
                  <w:tcW w:w="3027" w:type="dxa"/>
                  <w:tcBorders>
                    <w:bottom w:val="single" w:sz="12" w:space="0" w:color="auto"/>
                  </w:tcBorders>
                  <w:vAlign w:val="center"/>
                </w:tcPr>
                <w:p w:rsidR="000F34C1" w:rsidRPr="005D7A71" w:rsidRDefault="000F34C1" w:rsidP="000F34C1">
                  <w:pPr>
                    <w:jc w:val="center"/>
                    <w:rPr>
                      <w:szCs w:val="21"/>
                    </w:rPr>
                  </w:pPr>
                  <w:r w:rsidRPr="00A35B7D">
                    <w:rPr>
                      <w:szCs w:val="21"/>
                    </w:rPr>
                    <w:t>GB3095-2012</w:t>
                  </w:r>
                  <w:r w:rsidRPr="00A35B7D">
                    <w:rPr>
                      <w:szCs w:val="21"/>
                    </w:rPr>
                    <w:t>表</w:t>
                  </w:r>
                  <w:r w:rsidRPr="00A35B7D">
                    <w:rPr>
                      <w:szCs w:val="21"/>
                    </w:rPr>
                    <w:t>1</w:t>
                  </w:r>
                  <w:r w:rsidRPr="00A35B7D">
                    <w:rPr>
                      <w:szCs w:val="21"/>
                    </w:rPr>
                    <w:t>中二级标准</w:t>
                  </w:r>
                </w:p>
              </w:tc>
            </w:tr>
          </w:tbl>
          <w:p w:rsidR="000F34C1" w:rsidRPr="009442E3" w:rsidRDefault="000F34C1" w:rsidP="000F34C1">
            <w:pPr>
              <w:spacing w:line="360" w:lineRule="auto"/>
              <w:ind w:firstLineChars="200" w:firstLine="480"/>
              <w:rPr>
                <w:sz w:val="24"/>
              </w:rPr>
            </w:pPr>
            <w:r w:rsidRPr="009442E3">
              <w:rPr>
                <w:rFonts w:ascii="宋体" w:hAnsi="宋体" w:hint="eastAsia"/>
                <w:sz w:val="24"/>
              </w:rPr>
              <w:t>④</w:t>
            </w:r>
            <w:r w:rsidRPr="009442E3">
              <w:rPr>
                <w:rFonts w:hint="eastAsia"/>
                <w:sz w:val="24"/>
              </w:rPr>
              <w:t>项目污染物排放源强及估算模型参数</w:t>
            </w:r>
          </w:p>
          <w:p w:rsidR="000F34C1" w:rsidRPr="009442E3" w:rsidRDefault="000F34C1" w:rsidP="000F34C1">
            <w:pPr>
              <w:spacing w:line="360" w:lineRule="auto"/>
              <w:ind w:firstLineChars="200" w:firstLine="480"/>
              <w:rPr>
                <w:sz w:val="24"/>
              </w:rPr>
            </w:pPr>
            <w:r w:rsidRPr="009442E3">
              <w:rPr>
                <w:sz w:val="24"/>
              </w:rPr>
              <w:t>大气污染源面源参数调查清单见表</w:t>
            </w:r>
            <w:r>
              <w:rPr>
                <w:rFonts w:hint="eastAsia"/>
                <w:sz w:val="24"/>
              </w:rPr>
              <w:t>2</w:t>
            </w:r>
            <w:r w:rsidR="00A056AA">
              <w:rPr>
                <w:rFonts w:hint="eastAsia"/>
                <w:sz w:val="24"/>
              </w:rPr>
              <w:t>3</w:t>
            </w:r>
            <w:r w:rsidRPr="009442E3">
              <w:rPr>
                <w:rFonts w:hint="eastAsia"/>
                <w:sz w:val="24"/>
              </w:rPr>
              <w:t>，项目采用</w:t>
            </w:r>
            <w:r w:rsidRPr="009442E3">
              <w:rPr>
                <w:sz w:val="24"/>
              </w:rPr>
              <w:t>AERSCREEN</w:t>
            </w:r>
            <w:r w:rsidRPr="009442E3">
              <w:rPr>
                <w:sz w:val="24"/>
              </w:rPr>
              <w:t>模式确定评价等级，估算参数详见下表</w:t>
            </w:r>
            <w:r>
              <w:rPr>
                <w:rFonts w:hint="eastAsia"/>
                <w:sz w:val="24"/>
              </w:rPr>
              <w:t>2</w:t>
            </w:r>
            <w:r w:rsidR="00A056AA">
              <w:rPr>
                <w:rFonts w:hint="eastAsia"/>
                <w:sz w:val="24"/>
              </w:rPr>
              <w:t>4</w:t>
            </w:r>
            <w:r w:rsidRPr="009442E3">
              <w:rPr>
                <w:sz w:val="24"/>
              </w:rPr>
              <w:t>。</w:t>
            </w:r>
          </w:p>
          <w:p w:rsidR="000F34C1" w:rsidRPr="009442E3" w:rsidRDefault="000F34C1" w:rsidP="000F34C1">
            <w:pPr>
              <w:spacing w:line="276" w:lineRule="auto"/>
              <w:ind w:firstLineChars="1350" w:firstLine="3240"/>
              <w:jc w:val="left"/>
              <w:rPr>
                <w:sz w:val="24"/>
              </w:rPr>
            </w:pPr>
            <w:r w:rsidRPr="009442E3">
              <w:rPr>
                <w:sz w:val="24"/>
              </w:rPr>
              <w:t>表</w:t>
            </w:r>
            <w:r>
              <w:rPr>
                <w:rFonts w:hint="eastAsia"/>
                <w:sz w:val="24"/>
              </w:rPr>
              <w:t>2</w:t>
            </w:r>
            <w:r w:rsidR="00A056AA">
              <w:rPr>
                <w:rFonts w:hint="eastAsia"/>
                <w:sz w:val="24"/>
              </w:rPr>
              <w:t>3</w:t>
            </w:r>
            <w:r w:rsidRPr="009442E3">
              <w:rPr>
                <w:sz w:val="24"/>
              </w:rPr>
              <w:t xml:space="preserve">  </w:t>
            </w:r>
            <w:r w:rsidRPr="009442E3">
              <w:rPr>
                <w:sz w:val="24"/>
              </w:rPr>
              <w:t>大气面源参数调查清单</w:t>
            </w:r>
          </w:p>
          <w:tbl>
            <w:tblPr>
              <w:tblW w:w="0" w:type="auto"/>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tblPr>
            <w:tblGrid>
              <w:gridCol w:w="212"/>
              <w:gridCol w:w="813"/>
              <w:gridCol w:w="693"/>
              <w:gridCol w:w="693"/>
              <w:gridCol w:w="726"/>
              <w:gridCol w:w="567"/>
              <w:gridCol w:w="708"/>
              <w:gridCol w:w="709"/>
              <w:gridCol w:w="851"/>
              <w:gridCol w:w="708"/>
              <w:gridCol w:w="567"/>
              <w:gridCol w:w="677"/>
              <w:gridCol w:w="678"/>
            </w:tblGrid>
            <w:tr w:rsidR="000F34C1" w:rsidRPr="009442E3" w:rsidTr="00126B5F">
              <w:trPr>
                <w:trHeight w:val="463"/>
                <w:tblHeader/>
                <w:jc w:val="center"/>
              </w:trPr>
              <w:tc>
                <w:tcPr>
                  <w:tcW w:w="212" w:type="dxa"/>
                  <w:vMerge w:val="restart"/>
                  <w:vAlign w:val="center"/>
                </w:tcPr>
                <w:p w:rsidR="000F34C1" w:rsidRPr="009442E3" w:rsidRDefault="000F34C1" w:rsidP="00126B5F">
                  <w:pPr>
                    <w:jc w:val="center"/>
                    <w:rPr>
                      <w:szCs w:val="21"/>
                    </w:rPr>
                  </w:pPr>
                  <w:r w:rsidRPr="009442E3">
                    <w:rPr>
                      <w:szCs w:val="21"/>
                    </w:rPr>
                    <w:t>编号</w:t>
                  </w:r>
                </w:p>
              </w:tc>
              <w:tc>
                <w:tcPr>
                  <w:tcW w:w="813" w:type="dxa"/>
                  <w:vMerge w:val="restart"/>
                  <w:vAlign w:val="center"/>
                </w:tcPr>
                <w:p w:rsidR="000F34C1" w:rsidRPr="009442E3" w:rsidRDefault="000F34C1" w:rsidP="00126B5F">
                  <w:pPr>
                    <w:jc w:val="center"/>
                    <w:rPr>
                      <w:szCs w:val="21"/>
                    </w:rPr>
                  </w:pPr>
                  <w:r w:rsidRPr="009442E3">
                    <w:rPr>
                      <w:szCs w:val="21"/>
                    </w:rPr>
                    <w:t>名称</w:t>
                  </w:r>
                </w:p>
              </w:tc>
              <w:tc>
                <w:tcPr>
                  <w:tcW w:w="1386" w:type="dxa"/>
                  <w:gridSpan w:val="2"/>
                  <w:vAlign w:val="center"/>
                </w:tcPr>
                <w:p w:rsidR="000F34C1" w:rsidRPr="009442E3" w:rsidRDefault="000F34C1" w:rsidP="00126B5F">
                  <w:pPr>
                    <w:jc w:val="center"/>
                    <w:rPr>
                      <w:szCs w:val="21"/>
                    </w:rPr>
                  </w:pPr>
                  <w:r w:rsidRPr="009442E3">
                    <w:rPr>
                      <w:szCs w:val="21"/>
                    </w:rPr>
                    <w:t>面源起点经纬度</w:t>
                  </w:r>
                </w:p>
              </w:tc>
              <w:tc>
                <w:tcPr>
                  <w:tcW w:w="726" w:type="dxa"/>
                  <w:vMerge w:val="restart"/>
                  <w:vAlign w:val="center"/>
                </w:tcPr>
                <w:p w:rsidR="000F34C1" w:rsidRPr="009442E3" w:rsidRDefault="000F34C1" w:rsidP="00126B5F">
                  <w:pPr>
                    <w:jc w:val="center"/>
                    <w:rPr>
                      <w:szCs w:val="21"/>
                    </w:rPr>
                  </w:pPr>
                  <w:r w:rsidRPr="009442E3">
                    <w:rPr>
                      <w:szCs w:val="21"/>
                    </w:rPr>
                    <w:t>面源海拔高度</w:t>
                  </w:r>
                  <w:r w:rsidRPr="009442E3">
                    <w:rPr>
                      <w:szCs w:val="21"/>
                    </w:rPr>
                    <w:t>/m</w:t>
                  </w:r>
                </w:p>
              </w:tc>
              <w:tc>
                <w:tcPr>
                  <w:tcW w:w="567" w:type="dxa"/>
                  <w:vMerge w:val="restart"/>
                  <w:vAlign w:val="center"/>
                </w:tcPr>
                <w:p w:rsidR="000F34C1" w:rsidRPr="009442E3" w:rsidRDefault="000F34C1" w:rsidP="00126B5F">
                  <w:pPr>
                    <w:jc w:val="center"/>
                    <w:rPr>
                      <w:szCs w:val="21"/>
                    </w:rPr>
                  </w:pPr>
                  <w:r w:rsidRPr="009442E3">
                    <w:rPr>
                      <w:szCs w:val="21"/>
                    </w:rPr>
                    <w:t>面源</w:t>
                  </w:r>
                </w:p>
                <w:p w:rsidR="000F34C1" w:rsidRPr="009442E3" w:rsidRDefault="000F34C1" w:rsidP="00126B5F">
                  <w:pPr>
                    <w:jc w:val="center"/>
                    <w:rPr>
                      <w:szCs w:val="21"/>
                    </w:rPr>
                  </w:pPr>
                  <w:r w:rsidRPr="009442E3">
                    <w:rPr>
                      <w:szCs w:val="21"/>
                    </w:rPr>
                    <w:t>长度</w:t>
                  </w:r>
                  <w:r w:rsidRPr="009442E3">
                    <w:rPr>
                      <w:szCs w:val="21"/>
                    </w:rPr>
                    <w:t>/m</w:t>
                  </w:r>
                </w:p>
              </w:tc>
              <w:tc>
                <w:tcPr>
                  <w:tcW w:w="708" w:type="dxa"/>
                  <w:vMerge w:val="restart"/>
                  <w:vAlign w:val="center"/>
                </w:tcPr>
                <w:p w:rsidR="000F34C1" w:rsidRPr="009442E3" w:rsidRDefault="000F34C1" w:rsidP="00126B5F">
                  <w:pPr>
                    <w:jc w:val="center"/>
                    <w:rPr>
                      <w:szCs w:val="21"/>
                    </w:rPr>
                  </w:pPr>
                  <w:r w:rsidRPr="009442E3">
                    <w:rPr>
                      <w:szCs w:val="21"/>
                    </w:rPr>
                    <w:t>面源</w:t>
                  </w:r>
                </w:p>
                <w:p w:rsidR="000F34C1" w:rsidRPr="009442E3" w:rsidRDefault="000F34C1" w:rsidP="00126B5F">
                  <w:pPr>
                    <w:jc w:val="center"/>
                    <w:rPr>
                      <w:szCs w:val="21"/>
                    </w:rPr>
                  </w:pPr>
                  <w:r w:rsidRPr="009442E3">
                    <w:rPr>
                      <w:szCs w:val="21"/>
                    </w:rPr>
                    <w:t>宽度</w:t>
                  </w:r>
                  <w:r w:rsidRPr="009442E3">
                    <w:rPr>
                      <w:szCs w:val="21"/>
                    </w:rPr>
                    <w:t>/m</w:t>
                  </w:r>
                </w:p>
              </w:tc>
              <w:tc>
                <w:tcPr>
                  <w:tcW w:w="709" w:type="dxa"/>
                  <w:vMerge w:val="restart"/>
                  <w:vAlign w:val="center"/>
                </w:tcPr>
                <w:p w:rsidR="000F34C1" w:rsidRPr="009442E3" w:rsidRDefault="000F34C1" w:rsidP="00126B5F">
                  <w:pPr>
                    <w:jc w:val="center"/>
                    <w:rPr>
                      <w:szCs w:val="21"/>
                    </w:rPr>
                  </w:pPr>
                  <w:r w:rsidRPr="009442E3">
                    <w:rPr>
                      <w:szCs w:val="21"/>
                    </w:rPr>
                    <w:t>与正北夹角</w:t>
                  </w:r>
                  <w:r w:rsidRPr="009442E3">
                    <w:rPr>
                      <w:szCs w:val="21"/>
                    </w:rPr>
                    <w:t>/o</w:t>
                  </w:r>
                </w:p>
              </w:tc>
              <w:tc>
                <w:tcPr>
                  <w:tcW w:w="851" w:type="dxa"/>
                  <w:vMerge w:val="restart"/>
                  <w:vAlign w:val="center"/>
                </w:tcPr>
                <w:p w:rsidR="000F34C1" w:rsidRPr="009442E3" w:rsidRDefault="000F34C1" w:rsidP="00126B5F">
                  <w:pPr>
                    <w:jc w:val="center"/>
                    <w:rPr>
                      <w:szCs w:val="21"/>
                    </w:rPr>
                  </w:pPr>
                  <w:r w:rsidRPr="009442E3">
                    <w:rPr>
                      <w:szCs w:val="21"/>
                    </w:rPr>
                    <w:t>面源有效排放高度</w:t>
                  </w:r>
                  <w:r w:rsidRPr="009442E3">
                    <w:rPr>
                      <w:szCs w:val="21"/>
                    </w:rPr>
                    <w:t>/m</w:t>
                  </w:r>
                </w:p>
              </w:tc>
              <w:tc>
                <w:tcPr>
                  <w:tcW w:w="708" w:type="dxa"/>
                  <w:vMerge w:val="restart"/>
                  <w:vAlign w:val="center"/>
                </w:tcPr>
                <w:p w:rsidR="000F34C1" w:rsidRPr="009442E3" w:rsidRDefault="000F34C1" w:rsidP="00126B5F">
                  <w:pPr>
                    <w:jc w:val="center"/>
                    <w:rPr>
                      <w:szCs w:val="21"/>
                    </w:rPr>
                  </w:pPr>
                  <w:r w:rsidRPr="009442E3">
                    <w:rPr>
                      <w:szCs w:val="21"/>
                    </w:rPr>
                    <w:t>年排放小时数</w:t>
                  </w:r>
                  <w:r w:rsidRPr="009442E3">
                    <w:rPr>
                      <w:szCs w:val="21"/>
                    </w:rPr>
                    <w:t>/h</w:t>
                  </w:r>
                </w:p>
              </w:tc>
              <w:tc>
                <w:tcPr>
                  <w:tcW w:w="567" w:type="dxa"/>
                  <w:vMerge w:val="restart"/>
                  <w:vAlign w:val="center"/>
                </w:tcPr>
                <w:p w:rsidR="000F34C1" w:rsidRPr="009442E3" w:rsidRDefault="000F34C1" w:rsidP="00126B5F">
                  <w:pPr>
                    <w:jc w:val="center"/>
                    <w:rPr>
                      <w:szCs w:val="21"/>
                    </w:rPr>
                  </w:pPr>
                  <w:r w:rsidRPr="009442E3">
                    <w:rPr>
                      <w:szCs w:val="21"/>
                    </w:rPr>
                    <w:t>排放工况</w:t>
                  </w:r>
                </w:p>
              </w:tc>
              <w:tc>
                <w:tcPr>
                  <w:tcW w:w="1355" w:type="dxa"/>
                  <w:gridSpan w:val="2"/>
                  <w:vMerge w:val="restart"/>
                  <w:vAlign w:val="center"/>
                </w:tcPr>
                <w:p w:rsidR="000F34C1" w:rsidRPr="009442E3" w:rsidRDefault="000F34C1" w:rsidP="00126B5F">
                  <w:pPr>
                    <w:jc w:val="center"/>
                    <w:rPr>
                      <w:szCs w:val="21"/>
                    </w:rPr>
                  </w:pPr>
                  <w:r w:rsidRPr="009442E3">
                    <w:rPr>
                      <w:szCs w:val="21"/>
                    </w:rPr>
                    <w:t>污染物排放速率（</w:t>
                  </w:r>
                  <w:r w:rsidRPr="009442E3">
                    <w:rPr>
                      <w:szCs w:val="21"/>
                    </w:rPr>
                    <w:t>kg/h</w:t>
                  </w:r>
                  <w:r w:rsidRPr="009442E3">
                    <w:rPr>
                      <w:szCs w:val="21"/>
                    </w:rPr>
                    <w:t>）</w:t>
                  </w:r>
                </w:p>
              </w:tc>
            </w:tr>
            <w:tr w:rsidR="000F34C1" w:rsidRPr="009442E3" w:rsidTr="00126B5F">
              <w:trPr>
                <w:trHeight w:val="463"/>
                <w:tblHeader/>
                <w:jc w:val="center"/>
              </w:trPr>
              <w:tc>
                <w:tcPr>
                  <w:tcW w:w="212" w:type="dxa"/>
                  <w:vMerge/>
                  <w:vAlign w:val="center"/>
                </w:tcPr>
                <w:p w:rsidR="000F34C1" w:rsidRPr="009442E3" w:rsidRDefault="000F34C1" w:rsidP="00126B5F">
                  <w:pPr>
                    <w:jc w:val="center"/>
                    <w:rPr>
                      <w:szCs w:val="21"/>
                    </w:rPr>
                  </w:pPr>
                </w:p>
              </w:tc>
              <w:tc>
                <w:tcPr>
                  <w:tcW w:w="813" w:type="dxa"/>
                  <w:vMerge/>
                  <w:vAlign w:val="center"/>
                </w:tcPr>
                <w:p w:rsidR="000F34C1" w:rsidRPr="009442E3" w:rsidRDefault="000F34C1" w:rsidP="00126B5F">
                  <w:pPr>
                    <w:jc w:val="center"/>
                    <w:rPr>
                      <w:szCs w:val="21"/>
                    </w:rPr>
                  </w:pPr>
                </w:p>
              </w:tc>
              <w:tc>
                <w:tcPr>
                  <w:tcW w:w="693" w:type="dxa"/>
                  <w:vAlign w:val="center"/>
                </w:tcPr>
                <w:p w:rsidR="000F34C1" w:rsidRPr="009442E3" w:rsidRDefault="000F34C1" w:rsidP="00126B5F">
                  <w:pPr>
                    <w:jc w:val="center"/>
                    <w:rPr>
                      <w:szCs w:val="21"/>
                    </w:rPr>
                  </w:pPr>
                  <w:r w:rsidRPr="009442E3">
                    <w:rPr>
                      <w:szCs w:val="21"/>
                    </w:rPr>
                    <w:t>E</w:t>
                  </w:r>
                </w:p>
              </w:tc>
              <w:tc>
                <w:tcPr>
                  <w:tcW w:w="693" w:type="dxa"/>
                  <w:vAlign w:val="center"/>
                </w:tcPr>
                <w:p w:rsidR="000F34C1" w:rsidRPr="009442E3" w:rsidRDefault="000F34C1" w:rsidP="00126B5F">
                  <w:pPr>
                    <w:jc w:val="center"/>
                    <w:rPr>
                      <w:szCs w:val="21"/>
                    </w:rPr>
                  </w:pPr>
                  <w:r w:rsidRPr="009442E3">
                    <w:rPr>
                      <w:szCs w:val="21"/>
                    </w:rPr>
                    <w:t>N</w:t>
                  </w:r>
                </w:p>
              </w:tc>
              <w:tc>
                <w:tcPr>
                  <w:tcW w:w="726" w:type="dxa"/>
                  <w:vMerge/>
                  <w:vAlign w:val="center"/>
                </w:tcPr>
                <w:p w:rsidR="000F34C1" w:rsidRPr="009442E3" w:rsidRDefault="000F34C1" w:rsidP="00126B5F">
                  <w:pPr>
                    <w:jc w:val="center"/>
                    <w:rPr>
                      <w:szCs w:val="21"/>
                    </w:rPr>
                  </w:pPr>
                </w:p>
              </w:tc>
              <w:tc>
                <w:tcPr>
                  <w:tcW w:w="567" w:type="dxa"/>
                  <w:vMerge/>
                  <w:vAlign w:val="center"/>
                </w:tcPr>
                <w:p w:rsidR="000F34C1" w:rsidRPr="009442E3" w:rsidRDefault="000F34C1" w:rsidP="00126B5F">
                  <w:pPr>
                    <w:jc w:val="center"/>
                    <w:rPr>
                      <w:szCs w:val="21"/>
                    </w:rPr>
                  </w:pPr>
                </w:p>
              </w:tc>
              <w:tc>
                <w:tcPr>
                  <w:tcW w:w="708" w:type="dxa"/>
                  <w:vMerge/>
                  <w:vAlign w:val="center"/>
                </w:tcPr>
                <w:p w:rsidR="000F34C1" w:rsidRPr="009442E3" w:rsidRDefault="000F34C1" w:rsidP="00126B5F">
                  <w:pPr>
                    <w:jc w:val="center"/>
                    <w:rPr>
                      <w:szCs w:val="21"/>
                    </w:rPr>
                  </w:pPr>
                </w:p>
              </w:tc>
              <w:tc>
                <w:tcPr>
                  <w:tcW w:w="709" w:type="dxa"/>
                  <w:vMerge/>
                  <w:vAlign w:val="center"/>
                </w:tcPr>
                <w:p w:rsidR="000F34C1" w:rsidRPr="009442E3" w:rsidRDefault="000F34C1" w:rsidP="00126B5F">
                  <w:pPr>
                    <w:jc w:val="center"/>
                    <w:rPr>
                      <w:szCs w:val="21"/>
                    </w:rPr>
                  </w:pPr>
                </w:p>
              </w:tc>
              <w:tc>
                <w:tcPr>
                  <w:tcW w:w="851" w:type="dxa"/>
                  <w:vMerge/>
                  <w:vAlign w:val="center"/>
                </w:tcPr>
                <w:p w:rsidR="000F34C1" w:rsidRPr="009442E3" w:rsidRDefault="000F34C1" w:rsidP="00126B5F">
                  <w:pPr>
                    <w:jc w:val="center"/>
                    <w:rPr>
                      <w:szCs w:val="21"/>
                    </w:rPr>
                  </w:pPr>
                </w:p>
              </w:tc>
              <w:tc>
                <w:tcPr>
                  <w:tcW w:w="708" w:type="dxa"/>
                  <w:vMerge/>
                  <w:vAlign w:val="center"/>
                </w:tcPr>
                <w:p w:rsidR="000F34C1" w:rsidRPr="009442E3" w:rsidRDefault="000F34C1" w:rsidP="00126B5F">
                  <w:pPr>
                    <w:jc w:val="center"/>
                    <w:rPr>
                      <w:szCs w:val="21"/>
                    </w:rPr>
                  </w:pPr>
                </w:p>
              </w:tc>
              <w:tc>
                <w:tcPr>
                  <w:tcW w:w="567" w:type="dxa"/>
                  <w:vMerge/>
                  <w:vAlign w:val="center"/>
                </w:tcPr>
                <w:p w:rsidR="000F34C1" w:rsidRPr="009442E3" w:rsidRDefault="000F34C1" w:rsidP="00126B5F">
                  <w:pPr>
                    <w:jc w:val="center"/>
                    <w:rPr>
                      <w:szCs w:val="21"/>
                    </w:rPr>
                  </w:pPr>
                </w:p>
              </w:tc>
              <w:tc>
                <w:tcPr>
                  <w:tcW w:w="1355" w:type="dxa"/>
                  <w:gridSpan w:val="2"/>
                  <w:vMerge/>
                  <w:vAlign w:val="center"/>
                </w:tcPr>
                <w:p w:rsidR="000F34C1" w:rsidRPr="009442E3" w:rsidRDefault="000F34C1" w:rsidP="00126B5F">
                  <w:pPr>
                    <w:widowControl/>
                    <w:jc w:val="center"/>
                    <w:textAlignment w:val="center"/>
                    <w:rPr>
                      <w:szCs w:val="21"/>
                      <w:vertAlign w:val="subscript"/>
                    </w:rPr>
                  </w:pPr>
                </w:p>
              </w:tc>
            </w:tr>
            <w:tr w:rsidR="000F34C1" w:rsidRPr="009442E3" w:rsidTr="00126B5F">
              <w:trPr>
                <w:trHeight w:val="280"/>
                <w:jc w:val="center"/>
              </w:trPr>
              <w:tc>
                <w:tcPr>
                  <w:tcW w:w="212" w:type="dxa"/>
                  <w:vAlign w:val="center"/>
                </w:tcPr>
                <w:p w:rsidR="000F34C1" w:rsidRPr="009442E3" w:rsidRDefault="000F34C1" w:rsidP="00126B5F">
                  <w:pPr>
                    <w:jc w:val="center"/>
                    <w:rPr>
                      <w:szCs w:val="21"/>
                    </w:rPr>
                  </w:pPr>
                  <w:r w:rsidRPr="009442E3">
                    <w:rPr>
                      <w:szCs w:val="21"/>
                    </w:rPr>
                    <w:t>1</w:t>
                  </w:r>
                </w:p>
              </w:tc>
              <w:tc>
                <w:tcPr>
                  <w:tcW w:w="813" w:type="dxa"/>
                  <w:vAlign w:val="center"/>
                </w:tcPr>
                <w:p w:rsidR="000F34C1" w:rsidRDefault="000F34C1" w:rsidP="00126B5F">
                  <w:pPr>
                    <w:spacing w:line="240" w:lineRule="exact"/>
                    <w:jc w:val="center"/>
                    <w:rPr>
                      <w:szCs w:val="21"/>
                    </w:rPr>
                  </w:pPr>
                  <w:r>
                    <w:rPr>
                      <w:szCs w:val="21"/>
                    </w:rPr>
                    <w:t>拼装区</w:t>
                  </w:r>
                </w:p>
              </w:tc>
              <w:tc>
                <w:tcPr>
                  <w:tcW w:w="693" w:type="dxa"/>
                  <w:vAlign w:val="center"/>
                </w:tcPr>
                <w:p w:rsidR="000F34C1" w:rsidRDefault="000F34C1" w:rsidP="00126B5F">
                  <w:pPr>
                    <w:widowControl/>
                    <w:jc w:val="center"/>
                    <w:textAlignment w:val="center"/>
                    <w:rPr>
                      <w:szCs w:val="21"/>
                    </w:rPr>
                  </w:pPr>
                  <w:r>
                    <w:rPr>
                      <w:rFonts w:hint="eastAsia"/>
                      <w:szCs w:val="21"/>
                    </w:rPr>
                    <w:t>120.006</w:t>
                  </w:r>
                </w:p>
              </w:tc>
              <w:tc>
                <w:tcPr>
                  <w:tcW w:w="693" w:type="dxa"/>
                  <w:vAlign w:val="center"/>
                </w:tcPr>
                <w:p w:rsidR="000F34C1" w:rsidRDefault="000F34C1" w:rsidP="00126B5F">
                  <w:pPr>
                    <w:widowControl/>
                    <w:jc w:val="center"/>
                    <w:textAlignment w:val="center"/>
                    <w:rPr>
                      <w:szCs w:val="21"/>
                    </w:rPr>
                  </w:pPr>
                  <w:r>
                    <w:rPr>
                      <w:rFonts w:hint="eastAsia"/>
                      <w:szCs w:val="21"/>
                    </w:rPr>
                    <w:t>31.854</w:t>
                  </w:r>
                </w:p>
              </w:tc>
              <w:tc>
                <w:tcPr>
                  <w:tcW w:w="726" w:type="dxa"/>
                  <w:vAlign w:val="center"/>
                </w:tcPr>
                <w:p w:rsidR="000F34C1" w:rsidRDefault="000F34C1" w:rsidP="00126B5F">
                  <w:pPr>
                    <w:jc w:val="center"/>
                    <w:rPr>
                      <w:szCs w:val="21"/>
                    </w:rPr>
                  </w:pPr>
                  <w:r>
                    <w:rPr>
                      <w:szCs w:val="21"/>
                    </w:rPr>
                    <w:t>0</w:t>
                  </w:r>
                </w:p>
              </w:tc>
              <w:tc>
                <w:tcPr>
                  <w:tcW w:w="567" w:type="dxa"/>
                  <w:vAlign w:val="center"/>
                </w:tcPr>
                <w:p w:rsidR="000F34C1" w:rsidRDefault="000F34C1" w:rsidP="00126B5F">
                  <w:pPr>
                    <w:jc w:val="center"/>
                  </w:pPr>
                  <w:r>
                    <w:rPr>
                      <w:rFonts w:hint="eastAsia"/>
                    </w:rPr>
                    <w:t>10</w:t>
                  </w:r>
                </w:p>
              </w:tc>
              <w:tc>
                <w:tcPr>
                  <w:tcW w:w="708" w:type="dxa"/>
                  <w:vAlign w:val="center"/>
                </w:tcPr>
                <w:p w:rsidR="000F34C1" w:rsidRDefault="000F34C1" w:rsidP="00126B5F">
                  <w:pPr>
                    <w:jc w:val="center"/>
                  </w:pPr>
                  <w:r>
                    <w:rPr>
                      <w:rFonts w:hint="eastAsia"/>
                    </w:rPr>
                    <w:t>6</w:t>
                  </w:r>
                </w:p>
              </w:tc>
              <w:tc>
                <w:tcPr>
                  <w:tcW w:w="709" w:type="dxa"/>
                  <w:vAlign w:val="center"/>
                </w:tcPr>
                <w:p w:rsidR="000F34C1" w:rsidRDefault="000F34C1" w:rsidP="00126B5F">
                  <w:pPr>
                    <w:jc w:val="center"/>
                    <w:rPr>
                      <w:szCs w:val="21"/>
                    </w:rPr>
                  </w:pPr>
                  <w:r>
                    <w:rPr>
                      <w:szCs w:val="21"/>
                    </w:rPr>
                    <w:t>0</w:t>
                  </w:r>
                </w:p>
              </w:tc>
              <w:tc>
                <w:tcPr>
                  <w:tcW w:w="851" w:type="dxa"/>
                  <w:vAlign w:val="center"/>
                </w:tcPr>
                <w:p w:rsidR="000F34C1" w:rsidRDefault="000F34C1" w:rsidP="00126B5F">
                  <w:pPr>
                    <w:widowControl/>
                    <w:adjustRightInd w:val="0"/>
                    <w:snapToGrid w:val="0"/>
                    <w:jc w:val="center"/>
                    <w:rPr>
                      <w:szCs w:val="21"/>
                    </w:rPr>
                  </w:pPr>
                  <w:r>
                    <w:rPr>
                      <w:rFonts w:hint="eastAsia"/>
                      <w:szCs w:val="21"/>
                    </w:rPr>
                    <w:t>3</w:t>
                  </w:r>
                </w:p>
              </w:tc>
              <w:tc>
                <w:tcPr>
                  <w:tcW w:w="708" w:type="dxa"/>
                  <w:vAlign w:val="center"/>
                </w:tcPr>
                <w:p w:rsidR="000F34C1" w:rsidRDefault="000F34C1" w:rsidP="00126B5F">
                  <w:pPr>
                    <w:widowControl/>
                    <w:adjustRightInd w:val="0"/>
                    <w:snapToGrid w:val="0"/>
                    <w:jc w:val="center"/>
                    <w:rPr>
                      <w:szCs w:val="21"/>
                    </w:rPr>
                  </w:pPr>
                  <w:r>
                    <w:rPr>
                      <w:rFonts w:hint="eastAsia"/>
                      <w:szCs w:val="21"/>
                    </w:rPr>
                    <w:t>2400</w:t>
                  </w:r>
                </w:p>
              </w:tc>
              <w:tc>
                <w:tcPr>
                  <w:tcW w:w="567" w:type="dxa"/>
                  <w:vAlign w:val="center"/>
                </w:tcPr>
                <w:p w:rsidR="000F34C1" w:rsidRDefault="000F34C1" w:rsidP="00126B5F">
                  <w:pPr>
                    <w:widowControl/>
                    <w:adjustRightInd w:val="0"/>
                    <w:snapToGrid w:val="0"/>
                    <w:jc w:val="center"/>
                    <w:rPr>
                      <w:szCs w:val="21"/>
                    </w:rPr>
                  </w:pPr>
                  <w:r>
                    <w:rPr>
                      <w:szCs w:val="21"/>
                    </w:rPr>
                    <w:t>连续</w:t>
                  </w:r>
                </w:p>
              </w:tc>
              <w:tc>
                <w:tcPr>
                  <w:tcW w:w="677" w:type="dxa"/>
                  <w:vAlign w:val="center"/>
                </w:tcPr>
                <w:p w:rsidR="000F34C1" w:rsidRPr="009442E3" w:rsidRDefault="000F34C1" w:rsidP="00126B5F">
                  <w:pPr>
                    <w:jc w:val="center"/>
                    <w:rPr>
                      <w:szCs w:val="21"/>
                    </w:rPr>
                  </w:pPr>
                  <w:r>
                    <w:rPr>
                      <w:rFonts w:hint="eastAsia"/>
                      <w:szCs w:val="21"/>
                    </w:rPr>
                    <w:t>颗粒物</w:t>
                  </w:r>
                </w:p>
              </w:tc>
              <w:tc>
                <w:tcPr>
                  <w:tcW w:w="678" w:type="dxa"/>
                  <w:vAlign w:val="center"/>
                </w:tcPr>
                <w:p w:rsidR="000F34C1" w:rsidRPr="009442E3" w:rsidRDefault="000F34C1" w:rsidP="00126B5F">
                  <w:pPr>
                    <w:jc w:val="center"/>
                    <w:rPr>
                      <w:szCs w:val="21"/>
                    </w:rPr>
                  </w:pPr>
                  <w:r>
                    <w:rPr>
                      <w:rFonts w:hint="eastAsia"/>
                      <w:szCs w:val="21"/>
                    </w:rPr>
                    <w:t>0.0005</w:t>
                  </w:r>
                </w:p>
              </w:tc>
            </w:tr>
          </w:tbl>
          <w:p w:rsidR="000F34C1" w:rsidRPr="009442E3" w:rsidRDefault="000F34C1" w:rsidP="000F34C1">
            <w:pPr>
              <w:jc w:val="center"/>
              <w:rPr>
                <w:sz w:val="24"/>
              </w:rPr>
            </w:pPr>
            <w:r w:rsidRPr="009442E3">
              <w:rPr>
                <w:rFonts w:hint="eastAsia"/>
                <w:sz w:val="24"/>
              </w:rPr>
              <w:t>表</w:t>
            </w:r>
            <w:r>
              <w:rPr>
                <w:rFonts w:hint="eastAsia"/>
                <w:sz w:val="24"/>
              </w:rPr>
              <w:t>2</w:t>
            </w:r>
            <w:r w:rsidR="00A056AA">
              <w:rPr>
                <w:rFonts w:hint="eastAsia"/>
                <w:sz w:val="24"/>
              </w:rPr>
              <w:t>4</w:t>
            </w:r>
            <w:r w:rsidRPr="009442E3">
              <w:rPr>
                <w:sz w:val="24"/>
              </w:rPr>
              <w:t xml:space="preserve">  </w:t>
            </w:r>
            <w:r w:rsidRPr="009442E3">
              <w:rPr>
                <w:rFonts w:hint="eastAsia"/>
                <w:sz w:val="24"/>
              </w:rPr>
              <w:t>估算模型参数表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15"/>
              <w:gridCol w:w="2668"/>
              <w:gridCol w:w="3590"/>
            </w:tblGrid>
            <w:tr w:rsidR="000F34C1" w:rsidRPr="009442E3" w:rsidTr="00126B5F">
              <w:trPr>
                <w:trHeight w:val="20"/>
                <w:jc w:val="center"/>
              </w:trPr>
              <w:tc>
                <w:tcPr>
                  <w:tcW w:w="4983" w:type="dxa"/>
                  <w:gridSpan w:val="2"/>
                  <w:tcBorders>
                    <w:top w:val="single" w:sz="12" w:space="0" w:color="auto"/>
                    <w:left w:val="nil"/>
                  </w:tcBorders>
                  <w:vAlign w:val="center"/>
                </w:tcPr>
                <w:p w:rsidR="000F34C1" w:rsidRPr="009442E3" w:rsidRDefault="000F34C1" w:rsidP="00126B5F">
                  <w:pPr>
                    <w:jc w:val="center"/>
                    <w:rPr>
                      <w:szCs w:val="21"/>
                    </w:rPr>
                  </w:pPr>
                  <w:r w:rsidRPr="009442E3">
                    <w:rPr>
                      <w:szCs w:val="21"/>
                    </w:rPr>
                    <w:t>参数</w:t>
                  </w:r>
                </w:p>
              </w:tc>
              <w:tc>
                <w:tcPr>
                  <w:tcW w:w="3590" w:type="dxa"/>
                  <w:tcBorders>
                    <w:top w:val="single" w:sz="12" w:space="0" w:color="auto"/>
                    <w:right w:val="nil"/>
                  </w:tcBorders>
                  <w:vAlign w:val="center"/>
                </w:tcPr>
                <w:p w:rsidR="000F34C1" w:rsidRPr="009442E3" w:rsidRDefault="000F34C1" w:rsidP="00126B5F">
                  <w:pPr>
                    <w:jc w:val="center"/>
                    <w:rPr>
                      <w:szCs w:val="21"/>
                    </w:rPr>
                  </w:pPr>
                  <w:r w:rsidRPr="009442E3">
                    <w:rPr>
                      <w:szCs w:val="21"/>
                    </w:rPr>
                    <w:t>取值</w:t>
                  </w:r>
                </w:p>
              </w:tc>
            </w:tr>
            <w:tr w:rsidR="000F34C1" w:rsidRPr="009442E3" w:rsidTr="00126B5F">
              <w:trPr>
                <w:trHeight w:val="20"/>
                <w:jc w:val="center"/>
              </w:trPr>
              <w:tc>
                <w:tcPr>
                  <w:tcW w:w="2315" w:type="dxa"/>
                  <w:vMerge w:val="restart"/>
                  <w:tcBorders>
                    <w:left w:val="nil"/>
                  </w:tcBorders>
                  <w:vAlign w:val="center"/>
                </w:tcPr>
                <w:p w:rsidR="000F34C1" w:rsidRPr="009442E3" w:rsidRDefault="000F34C1" w:rsidP="00126B5F">
                  <w:pPr>
                    <w:jc w:val="center"/>
                    <w:rPr>
                      <w:szCs w:val="21"/>
                    </w:rPr>
                  </w:pPr>
                  <w:r w:rsidRPr="009442E3">
                    <w:rPr>
                      <w:szCs w:val="21"/>
                    </w:rPr>
                    <w:t>城市农村</w:t>
                  </w:r>
                  <w:r w:rsidRPr="009442E3">
                    <w:rPr>
                      <w:szCs w:val="21"/>
                    </w:rPr>
                    <w:t>/</w:t>
                  </w:r>
                  <w:r w:rsidRPr="009442E3">
                    <w:rPr>
                      <w:szCs w:val="21"/>
                    </w:rPr>
                    <w:t>选项</w:t>
                  </w:r>
                </w:p>
              </w:tc>
              <w:tc>
                <w:tcPr>
                  <w:tcW w:w="2668" w:type="dxa"/>
                  <w:vAlign w:val="center"/>
                </w:tcPr>
                <w:p w:rsidR="000F34C1" w:rsidRPr="009442E3" w:rsidRDefault="000F34C1" w:rsidP="00126B5F">
                  <w:pPr>
                    <w:jc w:val="center"/>
                    <w:rPr>
                      <w:szCs w:val="21"/>
                    </w:rPr>
                  </w:pPr>
                  <w:r w:rsidRPr="009442E3">
                    <w:rPr>
                      <w:szCs w:val="21"/>
                    </w:rPr>
                    <w:t>城市</w:t>
                  </w:r>
                  <w:r w:rsidRPr="009442E3">
                    <w:rPr>
                      <w:szCs w:val="21"/>
                    </w:rPr>
                    <w:t>/</w:t>
                  </w:r>
                  <w:r w:rsidRPr="009442E3">
                    <w:rPr>
                      <w:szCs w:val="21"/>
                    </w:rPr>
                    <w:t>农村</w:t>
                  </w:r>
                </w:p>
              </w:tc>
              <w:tc>
                <w:tcPr>
                  <w:tcW w:w="3590" w:type="dxa"/>
                  <w:tcBorders>
                    <w:right w:val="nil"/>
                  </w:tcBorders>
                  <w:vAlign w:val="center"/>
                </w:tcPr>
                <w:p w:rsidR="000F34C1" w:rsidRPr="009442E3" w:rsidRDefault="000F34C1" w:rsidP="00126B5F">
                  <w:pPr>
                    <w:jc w:val="center"/>
                    <w:rPr>
                      <w:szCs w:val="21"/>
                    </w:rPr>
                  </w:pPr>
                  <w:r w:rsidRPr="009442E3">
                    <w:rPr>
                      <w:szCs w:val="21"/>
                    </w:rPr>
                    <w:t>农村</w:t>
                  </w:r>
                </w:p>
              </w:tc>
            </w:tr>
            <w:tr w:rsidR="000F34C1" w:rsidRPr="009442E3" w:rsidTr="00126B5F">
              <w:trPr>
                <w:trHeight w:val="20"/>
                <w:jc w:val="center"/>
              </w:trPr>
              <w:tc>
                <w:tcPr>
                  <w:tcW w:w="2315" w:type="dxa"/>
                  <w:vMerge/>
                  <w:tcBorders>
                    <w:left w:val="nil"/>
                  </w:tcBorders>
                  <w:vAlign w:val="center"/>
                </w:tcPr>
                <w:p w:rsidR="000F34C1" w:rsidRPr="009442E3" w:rsidRDefault="000F34C1" w:rsidP="00126B5F">
                  <w:pPr>
                    <w:jc w:val="center"/>
                    <w:rPr>
                      <w:szCs w:val="21"/>
                    </w:rPr>
                  </w:pPr>
                </w:p>
              </w:tc>
              <w:tc>
                <w:tcPr>
                  <w:tcW w:w="2668" w:type="dxa"/>
                  <w:vAlign w:val="center"/>
                </w:tcPr>
                <w:p w:rsidR="000F34C1" w:rsidRPr="009442E3" w:rsidRDefault="000F34C1" w:rsidP="00126B5F">
                  <w:pPr>
                    <w:jc w:val="center"/>
                    <w:rPr>
                      <w:szCs w:val="21"/>
                    </w:rPr>
                  </w:pPr>
                  <w:r w:rsidRPr="009442E3">
                    <w:rPr>
                      <w:szCs w:val="21"/>
                    </w:rPr>
                    <w:t>人口数</w:t>
                  </w:r>
                  <w:r w:rsidRPr="009442E3">
                    <w:rPr>
                      <w:szCs w:val="21"/>
                    </w:rPr>
                    <w:t>(</w:t>
                  </w:r>
                  <w:r w:rsidRPr="009442E3">
                    <w:rPr>
                      <w:szCs w:val="21"/>
                    </w:rPr>
                    <w:t>城市人口数</w:t>
                  </w:r>
                  <w:r w:rsidRPr="009442E3">
                    <w:rPr>
                      <w:szCs w:val="21"/>
                    </w:rPr>
                    <w:t>)</w:t>
                  </w:r>
                </w:p>
              </w:tc>
              <w:tc>
                <w:tcPr>
                  <w:tcW w:w="3590" w:type="dxa"/>
                  <w:tcBorders>
                    <w:right w:val="nil"/>
                  </w:tcBorders>
                  <w:vAlign w:val="center"/>
                </w:tcPr>
                <w:p w:rsidR="000F34C1" w:rsidRPr="009442E3" w:rsidRDefault="000F34C1" w:rsidP="00126B5F">
                  <w:pPr>
                    <w:jc w:val="center"/>
                    <w:rPr>
                      <w:szCs w:val="21"/>
                    </w:rPr>
                  </w:pPr>
                  <w:r w:rsidRPr="009442E3">
                    <w:rPr>
                      <w:szCs w:val="21"/>
                    </w:rPr>
                    <w:t>/</w:t>
                  </w:r>
                </w:p>
              </w:tc>
            </w:tr>
            <w:tr w:rsidR="000F34C1" w:rsidRPr="009442E3" w:rsidTr="00126B5F">
              <w:trPr>
                <w:trHeight w:val="20"/>
                <w:jc w:val="center"/>
              </w:trPr>
              <w:tc>
                <w:tcPr>
                  <w:tcW w:w="4983" w:type="dxa"/>
                  <w:gridSpan w:val="2"/>
                  <w:tcBorders>
                    <w:left w:val="nil"/>
                    <w:right w:val="single" w:sz="4" w:space="0" w:color="auto"/>
                  </w:tcBorders>
                  <w:vAlign w:val="center"/>
                </w:tcPr>
                <w:p w:rsidR="000F34C1" w:rsidRPr="009442E3" w:rsidRDefault="000F34C1" w:rsidP="00126B5F">
                  <w:pPr>
                    <w:jc w:val="center"/>
                    <w:rPr>
                      <w:szCs w:val="21"/>
                    </w:rPr>
                  </w:pPr>
                  <w:r w:rsidRPr="009442E3">
                    <w:rPr>
                      <w:szCs w:val="21"/>
                    </w:rPr>
                    <w:t>最高环境温度</w:t>
                  </w:r>
                </w:p>
              </w:tc>
              <w:tc>
                <w:tcPr>
                  <w:tcW w:w="3590" w:type="dxa"/>
                  <w:tcBorders>
                    <w:left w:val="single" w:sz="4" w:space="0" w:color="auto"/>
                    <w:right w:val="nil"/>
                  </w:tcBorders>
                  <w:vAlign w:val="center"/>
                </w:tcPr>
                <w:p w:rsidR="000F34C1" w:rsidRPr="009442E3" w:rsidRDefault="000F34C1" w:rsidP="00126B5F">
                  <w:pPr>
                    <w:jc w:val="center"/>
                    <w:rPr>
                      <w:szCs w:val="21"/>
                    </w:rPr>
                  </w:pPr>
                  <w:r w:rsidRPr="009442E3">
                    <w:rPr>
                      <w:rFonts w:hint="eastAsia"/>
                      <w:szCs w:val="21"/>
                    </w:rPr>
                    <w:t>40</w:t>
                  </w:r>
                  <w:r w:rsidRPr="009442E3">
                    <w:rPr>
                      <w:szCs w:val="21"/>
                    </w:rPr>
                    <w:t xml:space="preserve"> °C</w:t>
                  </w:r>
                </w:p>
              </w:tc>
            </w:tr>
            <w:tr w:rsidR="000F34C1" w:rsidRPr="009442E3" w:rsidTr="00126B5F">
              <w:trPr>
                <w:trHeight w:val="20"/>
                <w:jc w:val="center"/>
              </w:trPr>
              <w:tc>
                <w:tcPr>
                  <w:tcW w:w="4983" w:type="dxa"/>
                  <w:gridSpan w:val="2"/>
                  <w:tcBorders>
                    <w:left w:val="nil"/>
                  </w:tcBorders>
                  <w:vAlign w:val="center"/>
                </w:tcPr>
                <w:p w:rsidR="000F34C1" w:rsidRPr="009442E3" w:rsidRDefault="000F34C1" w:rsidP="00126B5F">
                  <w:pPr>
                    <w:jc w:val="center"/>
                    <w:rPr>
                      <w:szCs w:val="21"/>
                    </w:rPr>
                  </w:pPr>
                  <w:r w:rsidRPr="009442E3">
                    <w:rPr>
                      <w:szCs w:val="21"/>
                    </w:rPr>
                    <w:t>最低环境温度</w:t>
                  </w:r>
                </w:p>
              </w:tc>
              <w:tc>
                <w:tcPr>
                  <w:tcW w:w="3590" w:type="dxa"/>
                  <w:tcBorders>
                    <w:right w:val="nil"/>
                  </w:tcBorders>
                  <w:vAlign w:val="center"/>
                </w:tcPr>
                <w:p w:rsidR="000F34C1" w:rsidRPr="009442E3" w:rsidRDefault="000F34C1" w:rsidP="00126B5F">
                  <w:pPr>
                    <w:jc w:val="center"/>
                    <w:rPr>
                      <w:szCs w:val="21"/>
                    </w:rPr>
                  </w:pPr>
                  <w:r w:rsidRPr="009442E3">
                    <w:rPr>
                      <w:szCs w:val="21"/>
                    </w:rPr>
                    <w:t>-</w:t>
                  </w:r>
                  <w:r w:rsidRPr="009442E3">
                    <w:rPr>
                      <w:rFonts w:hint="eastAsia"/>
                      <w:szCs w:val="21"/>
                    </w:rPr>
                    <w:t>8.8</w:t>
                  </w:r>
                  <w:r w:rsidRPr="009442E3">
                    <w:rPr>
                      <w:szCs w:val="21"/>
                    </w:rPr>
                    <w:t xml:space="preserve"> °C</w:t>
                  </w:r>
                </w:p>
              </w:tc>
            </w:tr>
            <w:tr w:rsidR="000F34C1" w:rsidRPr="009442E3" w:rsidTr="00126B5F">
              <w:trPr>
                <w:trHeight w:val="20"/>
                <w:jc w:val="center"/>
              </w:trPr>
              <w:tc>
                <w:tcPr>
                  <w:tcW w:w="4983" w:type="dxa"/>
                  <w:gridSpan w:val="2"/>
                  <w:tcBorders>
                    <w:left w:val="nil"/>
                    <w:right w:val="single" w:sz="4" w:space="0" w:color="auto"/>
                  </w:tcBorders>
                  <w:vAlign w:val="center"/>
                </w:tcPr>
                <w:p w:rsidR="000F34C1" w:rsidRPr="009442E3" w:rsidRDefault="000F34C1" w:rsidP="00126B5F">
                  <w:pPr>
                    <w:jc w:val="center"/>
                    <w:rPr>
                      <w:szCs w:val="21"/>
                    </w:rPr>
                  </w:pPr>
                  <w:r w:rsidRPr="009442E3">
                    <w:rPr>
                      <w:szCs w:val="21"/>
                    </w:rPr>
                    <w:t>土地利用类型</w:t>
                  </w:r>
                </w:p>
              </w:tc>
              <w:tc>
                <w:tcPr>
                  <w:tcW w:w="3590" w:type="dxa"/>
                  <w:tcBorders>
                    <w:left w:val="single" w:sz="4" w:space="0" w:color="auto"/>
                    <w:bottom w:val="single" w:sz="4" w:space="0" w:color="auto"/>
                    <w:right w:val="nil"/>
                  </w:tcBorders>
                  <w:vAlign w:val="center"/>
                </w:tcPr>
                <w:p w:rsidR="000F34C1" w:rsidRPr="009442E3" w:rsidRDefault="000F34C1" w:rsidP="00126B5F">
                  <w:pPr>
                    <w:jc w:val="center"/>
                    <w:rPr>
                      <w:szCs w:val="21"/>
                    </w:rPr>
                  </w:pPr>
                  <w:r w:rsidRPr="009442E3">
                    <w:rPr>
                      <w:szCs w:val="21"/>
                    </w:rPr>
                    <w:t>农田</w:t>
                  </w:r>
                </w:p>
              </w:tc>
            </w:tr>
            <w:tr w:rsidR="000F34C1" w:rsidRPr="009442E3" w:rsidTr="00126B5F">
              <w:trPr>
                <w:trHeight w:val="20"/>
                <w:jc w:val="center"/>
              </w:trPr>
              <w:tc>
                <w:tcPr>
                  <w:tcW w:w="4983" w:type="dxa"/>
                  <w:gridSpan w:val="2"/>
                  <w:tcBorders>
                    <w:left w:val="nil"/>
                    <w:right w:val="single" w:sz="4" w:space="0" w:color="auto"/>
                  </w:tcBorders>
                  <w:vAlign w:val="center"/>
                </w:tcPr>
                <w:p w:rsidR="000F34C1" w:rsidRPr="009442E3" w:rsidRDefault="000F34C1" w:rsidP="00126B5F">
                  <w:pPr>
                    <w:jc w:val="center"/>
                    <w:rPr>
                      <w:szCs w:val="21"/>
                    </w:rPr>
                  </w:pPr>
                  <w:r w:rsidRPr="009442E3">
                    <w:rPr>
                      <w:szCs w:val="21"/>
                    </w:rPr>
                    <w:t>区域湿度条件</w:t>
                  </w:r>
                </w:p>
              </w:tc>
              <w:tc>
                <w:tcPr>
                  <w:tcW w:w="3590" w:type="dxa"/>
                  <w:tcBorders>
                    <w:top w:val="single" w:sz="4" w:space="0" w:color="auto"/>
                    <w:left w:val="single" w:sz="4" w:space="0" w:color="auto"/>
                    <w:right w:val="nil"/>
                  </w:tcBorders>
                  <w:vAlign w:val="center"/>
                </w:tcPr>
                <w:p w:rsidR="000F34C1" w:rsidRPr="009442E3" w:rsidRDefault="000F34C1" w:rsidP="00126B5F">
                  <w:pPr>
                    <w:jc w:val="center"/>
                    <w:rPr>
                      <w:szCs w:val="21"/>
                    </w:rPr>
                  </w:pPr>
                  <w:r w:rsidRPr="009442E3">
                    <w:rPr>
                      <w:szCs w:val="21"/>
                    </w:rPr>
                    <w:t>潮湿</w:t>
                  </w:r>
                </w:p>
              </w:tc>
            </w:tr>
            <w:tr w:rsidR="000F34C1" w:rsidRPr="009442E3" w:rsidTr="00126B5F">
              <w:trPr>
                <w:trHeight w:val="20"/>
                <w:jc w:val="center"/>
              </w:trPr>
              <w:tc>
                <w:tcPr>
                  <w:tcW w:w="2315" w:type="dxa"/>
                  <w:vMerge w:val="restart"/>
                  <w:tcBorders>
                    <w:left w:val="nil"/>
                  </w:tcBorders>
                  <w:vAlign w:val="center"/>
                </w:tcPr>
                <w:p w:rsidR="000F34C1" w:rsidRPr="009442E3" w:rsidRDefault="000F34C1" w:rsidP="00126B5F">
                  <w:pPr>
                    <w:jc w:val="center"/>
                    <w:rPr>
                      <w:szCs w:val="21"/>
                    </w:rPr>
                  </w:pPr>
                  <w:r w:rsidRPr="009442E3">
                    <w:rPr>
                      <w:szCs w:val="21"/>
                    </w:rPr>
                    <w:t>是否考虑地形</w:t>
                  </w:r>
                </w:p>
              </w:tc>
              <w:tc>
                <w:tcPr>
                  <w:tcW w:w="2668" w:type="dxa"/>
                  <w:tcBorders>
                    <w:right w:val="single" w:sz="4" w:space="0" w:color="auto"/>
                  </w:tcBorders>
                  <w:vAlign w:val="center"/>
                </w:tcPr>
                <w:p w:rsidR="000F34C1" w:rsidRPr="009442E3" w:rsidRDefault="000F34C1" w:rsidP="00126B5F">
                  <w:pPr>
                    <w:jc w:val="center"/>
                    <w:rPr>
                      <w:szCs w:val="21"/>
                    </w:rPr>
                  </w:pPr>
                  <w:r w:rsidRPr="009442E3">
                    <w:rPr>
                      <w:szCs w:val="21"/>
                    </w:rPr>
                    <w:t>考虑地形</w:t>
                  </w:r>
                </w:p>
              </w:tc>
              <w:tc>
                <w:tcPr>
                  <w:tcW w:w="3590" w:type="dxa"/>
                  <w:tcBorders>
                    <w:left w:val="single" w:sz="4" w:space="0" w:color="auto"/>
                    <w:right w:val="nil"/>
                  </w:tcBorders>
                  <w:vAlign w:val="center"/>
                </w:tcPr>
                <w:p w:rsidR="000F34C1" w:rsidRPr="009442E3" w:rsidRDefault="000F34C1" w:rsidP="00126B5F">
                  <w:pPr>
                    <w:jc w:val="center"/>
                    <w:rPr>
                      <w:szCs w:val="21"/>
                    </w:rPr>
                  </w:pPr>
                  <w:r w:rsidRPr="009442E3">
                    <w:rPr>
                      <w:szCs w:val="21"/>
                    </w:rPr>
                    <w:t>否</w:t>
                  </w:r>
                </w:p>
              </w:tc>
            </w:tr>
            <w:tr w:rsidR="000F34C1" w:rsidRPr="009442E3" w:rsidTr="00126B5F">
              <w:trPr>
                <w:trHeight w:val="20"/>
                <w:jc w:val="center"/>
              </w:trPr>
              <w:tc>
                <w:tcPr>
                  <w:tcW w:w="2315" w:type="dxa"/>
                  <w:vMerge/>
                  <w:tcBorders>
                    <w:left w:val="nil"/>
                  </w:tcBorders>
                  <w:vAlign w:val="center"/>
                </w:tcPr>
                <w:p w:rsidR="000F34C1" w:rsidRPr="009442E3" w:rsidRDefault="000F34C1" w:rsidP="00126B5F">
                  <w:pPr>
                    <w:jc w:val="center"/>
                    <w:rPr>
                      <w:szCs w:val="21"/>
                    </w:rPr>
                  </w:pPr>
                </w:p>
              </w:tc>
              <w:tc>
                <w:tcPr>
                  <w:tcW w:w="2668" w:type="dxa"/>
                  <w:vAlign w:val="center"/>
                </w:tcPr>
                <w:p w:rsidR="000F34C1" w:rsidRPr="009442E3" w:rsidRDefault="000F34C1" w:rsidP="00126B5F">
                  <w:pPr>
                    <w:jc w:val="center"/>
                    <w:rPr>
                      <w:szCs w:val="21"/>
                    </w:rPr>
                  </w:pPr>
                  <w:r w:rsidRPr="009442E3">
                    <w:rPr>
                      <w:szCs w:val="21"/>
                    </w:rPr>
                    <w:t>地形数据分辨率</w:t>
                  </w:r>
                  <w:r w:rsidRPr="009442E3">
                    <w:rPr>
                      <w:szCs w:val="21"/>
                    </w:rPr>
                    <w:t>(m)</w:t>
                  </w:r>
                </w:p>
              </w:tc>
              <w:tc>
                <w:tcPr>
                  <w:tcW w:w="3590" w:type="dxa"/>
                  <w:tcBorders>
                    <w:right w:val="nil"/>
                  </w:tcBorders>
                  <w:vAlign w:val="center"/>
                </w:tcPr>
                <w:p w:rsidR="000F34C1" w:rsidRPr="009442E3" w:rsidRDefault="000F34C1" w:rsidP="00126B5F">
                  <w:pPr>
                    <w:jc w:val="center"/>
                    <w:rPr>
                      <w:szCs w:val="21"/>
                    </w:rPr>
                  </w:pPr>
                  <w:r w:rsidRPr="009442E3">
                    <w:rPr>
                      <w:szCs w:val="21"/>
                    </w:rPr>
                    <w:t>/</w:t>
                  </w:r>
                </w:p>
              </w:tc>
            </w:tr>
            <w:tr w:rsidR="000F34C1" w:rsidRPr="009442E3" w:rsidTr="00126B5F">
              <w:trPr>
                <w:trHeight w:val="20"/>
                <w:jc w:val="center"/>
              </w:trPr>
              <w:tc>
                <w:tcPr>
                  <w:tcW w:w="2315" w:type="dxa"/>
                  <w:vMerge w:val="restart"/>
                  <w:tcBorders>
                    <w:left w:val="nil"/>
                  </w:tcBorders>
                  <w:vAlign w:val="center"/>
                </w:tcPr>
                <w:p w:rsidR="000F34C1" w:rsidRPr="009442E3" w:rsidRDefault="000F34C1" w:rsidP="00126B5F">
                  <w:pPr>
                    <w:jc w:val="center"/>
                    <w:rPr>
                      <w:szCs w:val="21"/>
                    </w:rPr>
                  </w:pPr>
                  <w:r w:rsidRPr="009442E3">
                    <w:rPr>
                      <w:szCs w:val="21"/>
                    </w:rPr>
                    <w:t>是否考虑海岸线熏烟</w:t>
                  </w:r>
                </w:p>
              </w:tc>
              <w:tc>
                <w:tcPr>
                  <w:tcW w:w="2668" w:type="dxa"/>
                  <w:vAlign w:val="center"/>
                </w:tcPr>
                <w:p w:rsidR="000F34C1" w:rsidRPr="009442E3" w:rsidRDefault="000F34C1" w:rsidP="00126B5F">
                  <w:pPr>
                    <w:jc w:val="center"/>
                    <w:rPr>
                      <w:szCs w:val="21"/>
                    </w:rPr>
                  </w:pPr>
                  <w:r w:rsidRPr="009442E3">
                    <w:rPr>
                      <w:szCs w:val="21"/>
                    </w:rPr>
                    <w:t>考虑海岸线熏烟</w:t>
                  </w:r>
                </w:p>
              </w:tc>
              <w:tc>
                <w:tcPr>
                  <w:tcW w:w="3590" w:type="dxa"/>
                  <w:tcBorders>
                    <w:right w:val="nil"/>
                  </w:tcBorders>
                  <w:vAlign w:val="center"/>
                </w:tcPr>
                <w:p w:rsidR="000F34C1" w:rsidRPr="009442E3" w:rsidRDefault="000F34C1" w:rsidP="00126B5F">
                  <w:pPr>
                    <w:jc w:val="center"/>
                    <w:rPr>
                      <w:szCs w:val="21"/>
                    </w:rPr>
                  </w:pPr>
                  <w:r w:rsidRPr="009442E3">
                    <w:rPr>
                      <w:szCs w:val="21"/>
                    </w:rPr>
                    <w:t>否</w:t>
                  </w:r>
                </w:p>
              </w:tc>
            </w:tr>
            <w:tr w:rsidR="000F34C1" w:rsidRPr="009442E3" w:rsidTr="00126B5F">
              <w:trPr>
                <w:trHeight w:val="20"/>
                <w:jc w:val="center"/>
              </w:trPr>
              <w:tc>
                <w:tcPr>
                  <w:tcW w:w="2315" w:type="dxa"/>
                  <w:vMerge/>
                  <w:tcBorders>
                    <w:left w:val="nil"/>
                  </w:tcBorders>
                  <w:vAlign w:val="center"/>
                </w:tcPr>
                <w:p w:rsidR="000F34C1" w:rsidRPr="009442E3" w:rsidRDefault="000F34C1" w:rsidP="00126B5F">
                  <w:pPr>
                    <w:jc w:val="center"/>
                    <w:rPr>
                      <w:szCs w:val="21"/>
                    </w:rPr>
                  </w:pPr>
                </w:p>
              </w:tc>
              <w:tc>
                <w:tcPr>
                  <w:tcW w:w="2668" w:type="dxa"/>
                  <w:vAlign w:val="center"/>
                </w:tcPr>
                <w:p w:rsidR="000F34C1" w:rsidRPr="009442E3" w:rsidRDefault="000F34C1" w:rsidP="00126B5F">
                  <w:pPr>
                    <w:jc w:val="center"/>
                    <w:rPr>
                      <w:szCs w:val="21"/>
                    </w:rPr>
                  </w:pPr>
                  <w:r w:rsidRPr="009442E3">
                    <w:rPr>
                      <w:szCs w:val="21"/>
                    </w:rPr>
                    <w:t>海岸线距离</w:t>
                  </w:r>
                  <w:r w:rsidRPr="009442E3">
                    <w:rPr>
                      <w:szCs w:val="21"/>
                    </w:rPr>
                    <w:t>/m</w:t>
                  </w:r>
                </w:p>
              </w:tc>
              <w:tc>
                <w:tcPr>
                  <w:tcW w:w="3590" w:type="dxa"/>
                  <w:tcBorders>
                    <w:right w:val="nil"/>
                  </w:tcBorders>
                  <w:vAlign w:val="center"/>
                </w:tcPr>
                <w:p w:rsidR="000F34C1" w:rsidRPr="009442E3" w:rsidRDefault="000F34C1" w:rsidP="00126B5F">
                  <w:pPr>
                    <w:jc w:val="center"/>
                    <w:rPr>
                      <w:szCs w:val="21"/>
                    </w:rPr>
                  </w:pPr>
                  <w:r w:rsidRPr="009442E3">
                    <w:rPr>
                      <w:szCs w:val="21"/>
                    </w:rPr>
                    <w:t>/</w:t>
                  </w:r>
                </w:p>
              </w:tc>
            </w:tr>
            <w:tr w:rsidR="000F34C1" w:rsidRPr="009442E3" w:rsidTr="00126B5F">
              <w:trPr>
                <w:trHeight w:val="20"/>
                <w:jc w:val="center"/>
              </w:trPr>
              <w:tc>
                <w:tcPr>
                  <w:tcW w:w="2315" w:type="dxa"/>
                  <w:vMerge/>
                  <w:tcBorders>
                    <w:left w:val="nil"/>
                    <w:bottom w:val="single" w:sz="12" w:space="0" w:color="auto"/>
                  </w:tcBorders>
                  <w:vAlign w:val="center"/>
                </w:tcPr>
                <w:p w:rsidR="000F34C1" w:rsidRPr="009442E3" w:rsidRDefault="000F34C1" w:rsidP="00126B5F">
                  <w:pPr>
                    <w:jc w:val="center"/>
                    <w:rPr>
                      <w:szCs w:val="21"/>
                    </w:rPr>
                  </w:pPr>
                </w:p>
              </w:tc>
              <w:tc>
                <w:tcPr>
                  <w:tcW w:w="2668" w:type="dxa"/>
                  <w:tcBorders>
                    <w:bottom w:val="single" w:sz="12" w:space="0" w:color="auto"/>
                  </w:tcBorders>
                  <w:vAlign w:val="center"/>
                </w:tcPr>
                <w:p w:rsidR="000F34C1" w:rsidRPr="009442E3" w:rsidRDefault="000F34C1" w:rsidP="00126B5F">
                  <w:pPr>
                    <w:jc w:val="center"/>
                    <w:rPr>
                      <w:szCs w:val="21"/>
                    </w:rPr>
                  </w:pPr>
                  <w:r w:rsidRPr="009442E3">
                    <w:rPr>
                      <w:szCs w:val="21"/>
                    </w:rPr>
                    <w:t>海岸线方向</w:t>
                  </w:r>
                  <w:r w:rsidRPr="009442E3">
                    <w:rPr>
                      <w:szCs w:val="21"/>
                    </w:rPr>
                    <w:t>/</w:t>
                  </w:r>
                  <w:r w:rsidRPr="009442E3">
                    <w:rPr>
                      <w:szCs w:val="21"/>
                      <w:vertAlign w:val="superscript"/>
                    </w:rPr>
                    <w:t>o</w:t>
                  </w:r>
                </w:p>
              </w:tc>
              <w:tc>
                <w:tcPr>
                  <w:tcW w:w="3590" w:type="dxa"/>
                  <w:tcBorders>
                    <w:bottom w:val="single" w:sz="12" w:space="0" w:color="auto"/>
                    <w:right w:val="nil"/>
                  </w:tcBorders>
                  <w:vAlign w:val="center"/>
                </w:tcPr>
                <w:p w:rsidR="000F34C1" w:rsidRPr="009442E3" w:rsidRDefault="000F34C1" w:rsidP="00126B5F">
                  <w:pPr>
                    <w:jc w:val="center"/>
                    <w:rPr>
                      <w:szCs w:val="21"/>
                    </w:rPr>
                  </w:pPr>
                  <w:r w:rsidRPr="009442E3">
                    <w:rPr>
                      <w:szCs w:val="21"/>
                    </w:rPr>
                    <w:t>/</w:t>
                  </w:r>
                </w:p>
              </w:tc>
            </w:tr>
          </w:tbl>
          <w:p w:rsidR="000F34C1" w:rsidRPr="009442E3" w:rsidRDefault="000F34C1" w:rsidP="000F34C1">
            <w:pPr>
              <w:spacing w:line="360" w:lineRule="auto"/>
              <w:ind w:left="480"/>
              <w:rPr>
                <w:sz w:val="24"/>
              </w:rPr>
            </w:pPr>
            <w:r w:rsidRPr="009442E3">
              <w:rPr>
                <w:rFonts w:ascii="宋体" w:hAnsi="宋体" w:hint="eastAsia"/>
                <w:sz w:val="24"/>
              </w:rPr>
              <w:lastRenderedPageBreak/>
              <w:t>⑤</w:t>
            </w:r>
            <w:r w:rsidRPr="009442E3">
              <w:rPr>
                <w:sz w:val="24"/>
              </w:rPr>
              <w:t>预测结果</w:t>
            </w:r>
          </w:p>
          <w:p w:rsidR="000F34C1" w:rsidRDefault="000F34C1" w:rsidP="000F34C1">
            <w:pPr>
              <w:spacing w:line="360" w:lineRule="auto"/>
              <w:ind w:firstLineChars="200" w:firstLine="480"/>
              <w:jc w:val="left"/>
              <w:rPr>
                <w:sz w:val="24"/>
              </w:rPr>
            </w:pPr>
            <w:r w:rsidRPr="009442E3">
              <w:rPr>
                <w:sz w:val="24"/>
              </w:rPr>
              <w:t>采用《环境影响评价技术导则</w:t>
            </w:r>
            <w:r w:rsidRPr="009442E3">
              <w:rPr>
                <w:sz w:val="24"/>
              </w:rPr>
              <w:t>-</w:t>
            </w:r>
            <w:r w:rsidRPr="009442E3">
              <w:rPr>
                <w:sz w:val="24"/>
              </w:rPr>
              <w:t>大气环境》（</w:t>
            </w:r>
            <w:r w:rsidRPr="009442E3">
              <w:rPr>
                <w:sz w:val="24"/>
              </w:rPr>
              <w:t>HJ2.2-2018</w:t>
            </w:r>
            <w:r w:rsidRPr="009442E3">
              <w:rPr>
                <w:sz w:val="24"/>
              </w:rPr>
              <w:t>）中推荐的估算模式</w:t>
            </w:r>
            <w:r w:rsidRPr="009442E3">
              <w:rPr>
                <w:sz w:val="24"/>
              </w:rPr>
              <w:t>—AERSCREEN</w:t>
            </w:r>
            <w:r w:rsidRPr="009442E3">
              <w:rPr>
                <w:sz w:val="24"/>
              </w:rPr>
              <w:t>进行估算，</w:t>
            </w:r>
            <w:r w:rsidRPr="009442E3">
              <w:rPr>
                <w:rFonts w:hint="eastAsia"/>
                <w:sz w:val="24"/>
              </w:rPr>
              <w:t>估算模式已考虑了最不利的气象条件，根据预测结果，各污染物下风向预测最大地面浓</w:t>
            </w:r>
            <w:r w:rsidRPr="009442E3">
              <w:rPr>
                <w:sz w:val="24"/>
              </w:rPr>
              <w:t>度、占标率见表</w:t>
            </w:r>
            <w:r>
              <w:rPr>
                <w:rFonts w:hint="eastAsia"/>
                <w:sz w:val="24"/>
              </w:rPr>
              <w:t>2</w:t>
            </w:r>
            <w:r w:rsidR="00A056AA">
              <w:rPr>
                <w:rFonts w:hint="eastAsia"/>
                <w:sz w:val="24"/>
              </w:rPr>
              <w:t>5</w:t>
            </w:r>
            <w:r w:rsidRPr="009442E3">
              <w:rPr>
                <w:rFonts w:hint="eastAsia"/>
                <w:sz w:val="24"/>
              </w:rPr>
              <w:t>。</w:t>
            </w:r>
          </w:p>
          <w:p w:rsidR="000F34C1" w:rsidRDefault="000F34C1" w:rsidP="000F34C1">
            <w:pPr>
              <w:ind w:firstLineChars="200" w:firstLine="480"/>
              <w:jc w:val="center"/>
              <w:rPr>
                <w:bCs/>
                <w:sz w:val="24"/>
              </w:rPr>
            </w:pPr>
            <w:r w:rsidRPr="009442E3">
              <w:rPr>
                <w:bCs/>
                <w:sz w:val="24"/>
              </w:rPr>
              <w:t>表</w:t>
            </w:r>
            <w:r>
              <w:rPr>
                <w:rFonts w:hint="eastAsia"/>
                <w:bCs/>
                <w:sz w:val="24"/>
              </w:rPr>
              <w:t>2</w:t>
            </w:r>
            <w:r w:rsidR="00A056AA">
              <w:rPr>
                <w:rFonts w:hint="eastAsia"/>
                <w:bCs/>
                <w:sz w:val="24"/>
              </w:rPr>
              <w:t>5</w:t>
            </w:r>
            <w:r w:rsidRPr="009442E3">
              <w:rPr>
                <w:rFonts w:hint="eastAsia"/>
                <w:bCs/>
                <w:sz w:val="24"/>
              </w:rPr>
              <w:t xml:space="preserve"> </w:t>
            </w:r>
            <w:r w:rsidRPr="009442E3">
              <w:rPr>
                <w:bCs/>
                <w:sz w:val="24"/>
              </w:rPr>
              <w:t xml:space="preserve"> </w:t>
            </w:r>
            <w:r w:rsidRPr="009442E3">
              <w:rPr>
                <w:bCs/>
                <w:sz w:val="24"/>
              </w:rPr>
              <w:t>污染物下风向预测最大地面浓度、占标率一览表</w:t>
            </w:r>
          </w:p>
          <w:tbl>
            <w:tblPr>
              <w:tblW w:w="8838" w:type="dxa"/>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1241"/>
              <w:gridCol w:w="1241"/>
              <w:gridCol w:w="1340"/>
              <w:gridCol w:w="1417"/>
              <w:gridCol w:w="1701"/>
              <w:gridCol w:w="1898"/>
            </w:tblGrid>
            <w:tr w:rsidR="000F34C1" w:rsidTr="00126B5F">
              <w:trPr>
                <w:trHeight w:val="567"/>
                <w:jc w:val="center"/>
              </w:trPr>
              <w:tc>
                <w:tcPr>
                  <w:tcW w:w="1241" w:type="dxa"/>
                  <w:vAlign w:val="center"/>
                </w:tcPr>
                <w:p w:rsidR="000F34C1" w:rsidRDefault="000F34C1" w:rsidP="00126B5F">
                  <w:pPr>
                    <w:spacing w:line="240" w:lineRule="exact"/>
                    <w:jc w:val="center"/>
                    <w:rPr>
                      <w:bCs/>
                      <w:kern w:val="0"/>
                      <w:szCs w:val="21"/>
                    </w:rPr>
                  </w:pPr>
                  <w:r>
                    <w:rPr>
                      <w:bCs/>
                      <w:kern w:val="0"/>
                      <w:szCs w:val="21"/>
                    </w:rPr>
                    <w:t>类别</w:t>
                  </w:r>
                </w:p>
              </w:tc>
              <w:tc>
                <w:tcPr>
                  <w:tcW w:w="1241" w:type="dxa"/>
                  <w:vAlign w:val="center"/>
                </w:tcPr>
                <w:p w:rsidR="000F34C1" w:rsidRDefault="000F34C1" w:rsidP="00126B5F">
                  <w:pPr>
                    <w:spacing w:line="240" w:lineRule="exact"/>
                    <w:jc w:val="center"/>
                    <w:rPr>
                      <w:bCs/>
                      <w:kern w:val="0"/>
                      <w:szCs w:val="21"/>
                    </w:rPr>
                  </w:pPr>
                  <w:r>
                    <w:rPr>
                      <w:bCs/>
                      <w:kern w:val="0"/>
                      <w:szCs w:val="21"/>
                    </w:rPr>
                    <w:t>污染源</w:t>
                  </w:r>
                </w:p>
              </w:tc>
              <w:tc>
                <w:tcPr>
                  <w:tcW w:w="1340" w:type="dxa"/>
                  <w:vAlign w:val="center"/>
                </w:tcPr>
                <w:p w:rsidR="000F34C1" w:rsidRDefault="000F34C1" w:rsidP="00126B5F">
                  <w:pPr>
                    <w:spacing w:line="240" w:lineRule="exact"/>
                    <w:jc w:val="center"/>
                    <w:rPr>
                      <w:bCs/>
                      <w:kern w:val="0"/>
                      <w:szCs w:val="21"/>
                    </w:rPr>
                  </w:pPr>
                  <w:r>
                    <w:rPr>
                      <w:bCs/>
                      <w:kern w:val="0"/>
                      <w:szCs w:val="21"/>
                    </w:rPr>
                    <w:t>污染物</w:t>
                  </w:r>
                </w:p>
              </w:tc>
              <w:tc>
                <w:tcPr>
                  <w:tcW w:w="1417" w:type="dxa"/>
                  <w:vAlign w:val="center"/>
                </w:tcPr>
                <w:p w:rsidR="000F34C1" w:rsidRDefault="000F34C1" w:rsidP="00126B5F">
                  <w:pPr>
                    <w:jc w:val="center"/>
                    <w:rPr>
                      <w:bCs/>
                      <w:kern w:val="0"/>
                      <w:szCs w:val="21"/>
                    </w:rPr>
                  </w:pPr>
                  <w:r>
                    <w:rPr>
                      <w:szCs w:val="21"/>
                    </w:rPr>
                    <w:t>最大落地浓度（</w:t>
                  </w:r>
                  <w:r>
                    <w:rPr>
                      <w:szCs w:val="21"/>
                    </w:rPr>
                    <w:t>mg/m</w:t>
                  </w:r>
                  <w:r>
                    <w:rPr>
                      <w:szCs w:val="21"/>
                      <w:vertAlign w:val="superscript"/>
                    </w:rPr>
                    <w:t>3</w:t>
                  </w:r>
                  <w:r>
                    <w:rPr>
                      <w:szCs w:val="21"/>
                    </w:rPr>
                    <w:t>）</w:t>
                  </w:r>
                </w:p>
              </w:tc>
              <w:tc>
                <w:tcPr>
                  <w:tcW w:w="1701" w:type="dxa"/>
                  <w:vAlign w:val="center"/>
                </w:tcPr>
                <w:p w:rsidR="000F34C1" w:rsidRDefault="000F34C1" w:rsidP="00126B5F">
                  <w:pPr>
                    <w:jc w:val="center"/>
                    <w:rPr>
                      <w:bCs/>
                      <w:kern w:val="0"/>
                      <w:szCs w:val="21"/>
                    </w:rPr>
                  </w:pPr>
                  <w:r>
                    <w:rPr>
                      <w:szCs w:val="21"/>
                    </w:rPr>
                    <w:t>最大落地浓度占标率</w:t>
                  </w:r>
                  <w:r>
                    <w:rPr>
                      <w:szCs w:val="21"/>
                    </w:rPr>
                    <w:t>P</w:t>
                  </w:r>
                  <w:r>
                    <w:rPr>
                      <w:szCs w:val="21"/>
                      <w:vertAlign w:val="subscript"/>
                    </w:rPr>
                    <w:t>max</w:t>
                  </w:r>
                  <w:r>
                    <w:rPr>
                      <w:szCs w:val="21"/>
                    </w:rPr>
                    <w:t>（</w:t>
                  </w:r>
                  <w:r>
                    <w:rPr>
                      <w:szCs w:val="21"/>
                    </w:rPr>
                    <w:t>%</w:t>
                  </w:r>
                  <w:r>
                    <w:rPr>
                      <w:szCs w:val="21"/>
                    </w:rPr>
                    <w:t>）</w:t>
                  </w:r>
                </w:p>
              </w:tc>
              <w:tc>
                <w:tcPr>
                  <w:tcW w:w="1898" w:type="dxa"/>
                  <w:vAlign w:val="center"/>
                </w:tcPr>
                <w:p w:rsidR="000F34C1" w:rsidRDefault="000F34C1" w:rsidP="00126B5F">
                  <w:pPr>
                    <w:jc w:val="center"/>
                    <w:rPr>
                      <w:bCs/>
                      <w:kern w:val="0"/>
                      <w:szCs w:val="21"/>
                    </w:rPr>
                  </w:pPr>
                  <w:r>
                    <w:rPr>
                      <w:szCs w:val="21"/>
                    </w:rPr>
                    <w:t>下风向最大浓度出现距离</w:t>
                  </w:r>
                  <w:r>
                    <w:rPr>
                      <w:szCs w:val="21"/>
                    </w:rPr>
                    <w:t>m</w:t>
                  </w:r>
                </w:p>
              </w:tc>
            </w:tr>
            <w:tr w:rsidR="000F34C1" w:rsidTr="00126B5F">
              <w:trPr>
                <w:trHeight w:val="340"/>
                <w:jc w:val="center"/>
              </w:trPr>
              <w:tc>
                <w:tcPr>
                  <w:tcW w:w="1241" w:type="dxa"/>
                  <w:vAlign w:val="center"/>
                </w:tcPr>
                <w:p w:rsidR="000F34C1" w:rsidRDefault="000F34C1" w:rsidP="00126B5F">
                  <w:pPr>
                    <w:jc w:val="center"/>
                  </w:pPr>
                  <w:r>
                    <w:t>无组织</w:t>
                  </w:r>
                </w:p>
              </w:tc>
              <w:tc>
                <w:tcPr>
                  <w:tcW w:w="1241" w:type="dxa"/>
                  <w:vAlign w:val="center"/>
                </w:tcPr>
                <w:p w:rsidR="000F34C1" w:rsidRDefault="000F34C1" w:rsidP="00126B5F">
                  <w:pPr>
                    <w:spacing w:line="240" w:lineRule="exact"/>
                    <w:jc w:val="center"/>
                  </w:pPr>
                  <w:r>
                    <w:t>拼装区</w:t>
                  </w:r>
                </w:p>
              </w:tc>
              <w:tc>
                <w:tcPr>
                  <w:tcW w:w="1340" w:type="dxa"/>
                  <w:vAlign w:val="center"/>
                </w:tcPr>
                <w:p w:rsidR="000F34C1" w:rsidRDefault="000F34C1" w:rsidP="00126B5F">
                  <w:pPr>
                    <w:spacing w:line="240" w:lineRule="exact"/>
                    <w:jc w:val="center"/>
                  </w:pPr>
                  <w:r>
                    <w:t>颗粒物</w:t>
                  </w:r>
                </w:p>
              </w:tc>
              <w:tc>
                <w:tcPr>
                  <w:tcW w:w="1417" w:type="dxa"/>
                  <w:vAlign w:val="center"/>
                </w:tcPr>
                <w:p w:rsidR="000F34C1" w:rsidRDefault="000F34C1" w:rsidP="00126B5F">
                  <w:pPr>
                    <w:widowControl/>
                    <w:adjustRightInd w:val="0"/>
                    <w:snapToGrid w:val="0"/>
                    <w:jc w:val="center"/>
                    <w:rPr>
                      <w:szCs w:val="21"/>
                    </w:rPr>
                  </w:pPr>
                  <w:r w:rsidRPr="000F34C1">
                    <w:rPr>
                      <w:szCs w:val="21"/>
                    </w:rPr>
                    <w:t>0.001955</w:t>
                  </w:r>
                </w:p>
              </w:tc>
              <w:tc>
                <w:tcPr>
                  <w:tcW w:w="1701" w:type="dxa"/>
                  <w:vAlign w:val="center"/>
                </w:tcPr>
                <w:p w:rsidR="000F34C1" w:rsidRDefault="000F34C1" w:rsidP="00126B5F">
                  <w:pPr>
                    <w:widowControl/>
                    <w:adjustRightInd w:val="0"/>
                    <w:snapToGrid w:val="0"/>
                    <w:jc w:val="center"/>
                    <w:rPr>
                      <w:szCs w:val="21"/>
                    </w:rPr>
                  </w:pPr>
                  <w:r w:rsidRPr="000F34C1">
                    <w:rPr>
                      <w:szCs w:val="21"/>
                    </w:rPr>
                    <w:t>0.22</w:t>
                  </w:r>
                </w:p>
              </w:tc>
              <w:tc>
                <w:tcPr>
                  <w:tcW w:w="1898" w:type="dxa"/>
                  <w:vAlign w:val="center"/>
                </w:tcPr>
                <w:p w:rsidR="000F34C1" w:rsidRDefault="000F34C1" w:rsidP="00126B5F">
                  <w:pPr>
                    <w:widowControl/>
                    <w:jc w:val="center"/>
                    <w:textAlignment w:val="center"/>
                    <w:rPr>
                      <w:kern w:val="0"/>
                      <w:szCs w:val="21"/>
                    </w:rPr>
                  </w:pPr>
                  <w:r w:rsidRPr="000F34C1">
                    <w:rPr>
                      <w:kern w:val="0"/>
                      <w:szCs w:val="21"/>
                    </w:rPr>
                    <w:t>57</w:t>
                  </w:r>
                </w:p>
              </w:tc>
            </w:tr>
          </w:tbl>
          <w:p w:rsidR="000F34C1" w:rsidRPr="000F34C1" w:rsidRDefault="000F34C1" w:rsidP="000F34C1">
            <w:pPr>
              <w:spacing w:line="480" w:lineRule="exact"/>
              <w:ind w:firstLineChars="176" w:firstLine="422"/>
              <w:rPr>
                <w:rFonts w:ascii="宋体" w:hAnsi="宋体" w:cs="宋体"/>
                <w:sz w:val="24"/>
                <w:szCs w:val="24"/>
              </w:rPr>
            </w:pPr>
            <w:r w:rsidRPr="000F34C1">
              <w:rPr>
                <w:rFonts w:ascii="宋体" w:hAnsi="宋体" w:cs="宋体" w:hint="eastAsia"/>
                <w:sz w:val="24"/>
                <w:szCs w:val="24"/>
              </w:rPr>
              <w:t>本项目</w:t>
            </w:r>
            <w:r w:rsidRPr="000F34C1">
              <w:rPr>
                <w:sz w:val="24"/>
                <w:szCs w:val="24"/>
              </w:rPr>
              <w:t>P</w:t>
            </w:r>
            <w:r w:rsidRPr="000F34C1">
              <w:rPr>
                <w:sz w:val="24"/>
                <w:szCs w:val="24"/>
                <w:vertAlign w:val="subscript"/>
              </w:rPr>
              <w:t>max</w:t>
            </w:r>
            <w:r w:rsidRPr="000F34C1">
              <w:rPr>
                <w:rFonts w:ascii="宋体" w:hAnsi="宋体" w:cs="宋体" w:hint="eastAsia"/>
                <w:sz w:val="24"/>
                <w:szCs w:val="24"/>
              </w:rPr>
              <w:t>最大值出现为拼装区面源排放的颗粒物，</w:t>
            </w:r>
            <w:r w:rsidRPr="000F34C1">
              <w:rPr>
                <w:sz w:val="24"/>
                <w:szCs w:val="24"/>
              </w:rPr>
              <w:t>P</w:t>
            </w:r>
            <w:r w:rsidRPr="000F34C1">
              <w:rPr>
                <w:sz w:val="24"/>
                <w:szCs w:val="24"/>
                <w:vertAlign w:val="subscript"/>
              </w:rPr>
              <w:t>max</w:t>
            </w:r>
            <w:r w:rsidRPr="000F34C1">
              <w:rPr>
                <w:rFonts w:ascii="宋体" w:hAnsi="宋体" w:cs="宋体" w:hint="eastAsia"/>
                <w:sz w:val="24"/>
                <w:szCs w:val="24"/>
              </w:rPr>
              <w:t>值为</w:t>
            </w:r>
            <w:r w:rsidRPr="000F34C1">
              <w:rPr>
                <w:rFonts w:hint="eastAsia"/>
                <w:sz w:val="24"/>
                <w:szCs w:val="24"/>
              </w:rPr>
              <w:t>0.22</w:t>
            </w:r>
            <w:r w:rsidRPr="000F34C1">
              <w:rPr>
                <w:sz w:val="24"/>
                <w:szCs w:val="24"/>
              </w:rPr>
              <w:t>%</w:t>
            </w:r>
            <w:r w:rsidRPr="000F34C1">
              <w:rPr>
                <w:rFonts w:ascii="宋体" w:hAnsi="宋体" w:cs="宋体" w:hint="eastAsia"/>
                <w:sz w:val="24"/>
                <w:szCs w:val="24"/>
              </w:rPr>
              <w:t>，</w:t>
            </w:r>
            <w:r w:rsidRPr="000F34C1">
              <w:rPr>
                <w:sz w:val="24"/>
                <w:szCs w:val="24"/>
              </w:rPr>
              <w:t>C</w:t>
            </w:r>
            <w:r w:rsidRPr="000F34C1">
              <w:rPr>
                <w:sz w:val="24"/>
                <w:szCs w:val="24"/>
                <w:vertAlign w:val="subscript"/>
              </w:rPr>
              <w:t>max</w:t>
            </w:r>
            <w:r w:rsidRPr="000F34C1">
              <w:rPr>
                <w:rFonts w:ascii="宋体" w:hAnsi="宋体" w:cs="宋体" w:hint="eastAsia"/>
                <w:sz w:val="24"/>
                <w:szCs w:val="24"/>
              </w:rPr>
              <w:t>为</w:t>
            </w:r>
            <w:r w:rsidRPr="000F34C1">
              <w:rPr>
                <w:sz w:val="24"/>
                <w:szCs w:val="24"/>
              </w:rPr>
              <w:t>0.001955μg/m</w:t>
            </w:r>
            <w:r w:rsidRPr="000F34C1">
              <w:rPr>
                <w:sz w:val="24"/>
                <w:szCs w:val="24"/>
                <w:vertAlign w:val="superscript"/>
              </w:rPr>
              <w:t>3</w:t>
            </w:r>
            <w:r w:rsidRPr="000F34C1">
              <w:rPr>
                <w:rFonts w:ascii="宋体" w:hAnsi="宋体" w:cs="宋体" w:hint="eastAsia"/>
                <w:sz w:val="24"/>
                <w:szCs w:val="24"/>
              </w:rPr>
              <w:t>，根据《环境影响评价技术导则</w:t>
            </w:r>
            <w:r w:rsidRPr="000F34C1">
              <w:rPr>
                <w:sz w:val="24"/>
                <w:szCs w:val="24"/>
              </w:rPr>
              <w:t xml:space="preserve"> </w:t>
            </w:r>
            <w:r w:rsidRPr="000F34C1">
              <w:rPr>
                <w:rFonts w:ascii="宋体" w:hAnsi="宋体" w:cs="宋体" w:hint="eastAsia"/>
                <w:sz w:val="24"/>
                <w:szCs w:val="24"/>
              </w:rPr>
              <w:t>大气环境》</w:t>
            </w:r>
            <w:r w:rsidRPr="000F34C1">
              <w:rPr>
                <w:rFonts w:ascii="宋体" w:hAnsi="宋体"/>
                <w:sz w:val="24"/>
                <w:szCs w:val="24"/>
              </w:rPr>
              <w:t>(</w:t>
            </w:r>
            <w:r w:rsidRPr="000F34C1">
              <w:rPr>
                <w:sz w:val="24"/>
                <w:szCs w:val="24"/>
              </w:rPr>
              <w:t>HJ2.2-2018</w:t>
            </w:r>
            <w:r w:rsidRPr="000F34C1">
              <w:rPr>
                <w:rFonts w:ascii="宋体" w:hAnsi="宋体"/>
                <w:sz w:val="24"/>
                <w:szCs w:val="24"/>
              </w:rPr>
              <w:t>)</w:t>
            </w:r>
            <w:r w:rsidRPr="000F34C1">
              <w:rPr>
                <w:rFonts w:ascii="宋体" w:hAnsi="宋体" w:cs="宋体" w:hint="eastAsia"/>
                <w:sz w:val="24"/>
                <w:szCs w:val="24"/>
              </w:rPr>
              <w:t>分级判据，确定本项目大气环境影响评价工作等级为三级。</w:t>
            </w:r>
          </w:p>
          <w:p w:rsidR="000F34C1" w:rsidRPr="009442E3" w:rsidRDefault="000F34C1" w:rsidP="000F34C1">
            <w:pPr>
              <w:spacing w:line="360" w:lineRule="auto"/>
              <w:ind w:firstLineChars="200" w:firstLine="480"/>
              <w:rPr>
                <w:sz w:val="24"/>
              </w:rPr>
            </w:pPr>
            <w:r w:rsidRPr="009442E3">
              <w:rPr>
                <w:rFonts w:ascii="宋体" w:hAnsi="宋体"/>
                <w:sz w:val="24"/>
              </w:rPr>
              <w:t>（</w:t>
            </w:r>
            <w:r w:rsidRPr="009442E3">
              <w:rPr>
                <w:sz w:val="24"/>
              </w:rPr>
              <w:t>4</w:t>
            </w:r>
            <w:r w:rsidRPr="009442E3">
              <w:rPr>
                <w:rFonts w:ascii="宋体" w:hAnsi="宋体" w:hint="eastAsia"/>
                <w:sz w:val="24"/>
              </w:rPr>
              <w:t>）</w:t>
            </w:r>
            <w:r w:rsidRPr="009442E3">
              <w:rPr>
                <w:rFonts w:hAnsi="宋体"/>
                <w:sz w:val="24"/>
              </w:rPr>
              <w:t>大气环境防护距离</w:t>
            </w:r>
          </w:p>
          <w:p w:rsidR="00A71F85" w:rsidRPr="00A35B7D" w:rsidRDefault="0075416C">
            <w:pPr>
              <w:spacing w:line="360" w:lineRule="auto"/>
              <w:ind w:firstLineChars="200" w:firstLine="480"/>
              <w:rPr>
                <w:rFonts w:hAnsi="宋体"/>
                <w:sz w:val="24"/>
              </w:rPr>
            </w:pPr>
            <w:r w:rsidRPr="00A35B7D">
              <w:rPr>
                <w:rFonts w:hAnsi="宋体"/>
                <w:sz w:val="24"/>
              </w:rPr>
              <w:t>本报告采用环境保护部环境工程评估中心环境质量模拟重点实验室发布</w:t>
            </w:r>
            <w:r w:rsidRPr="00A35B7D">
              <w:rPr>
                <w:rFonts w:ascii="宋体" w:hAnsi="宋体"/>
                <w:sz w:val="24"/>
              </w:rPr>
              <w:t>的“</w:t>
            </w:r>
            <w:r w:rsidRPr="00A35B7D">
              <w:rPr>
                <w:rFonts w:hAnsi="宋体"/>
                <w:sz w:val="24"/>
              </w:rPr>
              <w:t>大气环境防护距离标准计算程序（</w:t>
            </w:r>
            <w:r w:rsidRPr="00A35B7D">
              <w:rPr>
                <w:sz w:val="24"/>
              </w:rPr>
              <w:t>Ver1.1</w:t>
            </w:r>
            <w:r w:rsidRPr="00A35B7D">
              <w:rPr>
                <w:rFonts w:hAnsi="宋体"/>
                <w:sz w:val="24"/>
              </w:rPr>
              <w:t>）</w:t>
            </w:r>
            <w:r w:rsidRPr="00A35B7D">
              <w:rPr>
                <w:rFonts w:ascii="宋体" w:hAnsi="宋体"/>
                <w:sz w:val="24"/>
              </w:rPr>
              <w:t>”</w:t>
            </w:r>
            <w:r w:rsidRPr="00A35B7D">
              <w:rPr>
                <w:rFonts w:hAnsi="宋体"/>
                <w:sz w:val="24"/>
              </w:rPr>
              <w:t>测算。各污染源参数及大气环境防护距离见下表</w:t>
            </w:r>
            <w:r w:rsidR="00CF1D28" w:rsidRPr="00A35B7D">
              <w:rPr>
                <w:rFonts w:hint="eastAsia"/>
                <w:sz w:val="24"/>
              </w:rPr>
              <w:t>2</w:t>
            </w:r>
            <w:r w:rsidR="00A056AA">
              <w:rPr>
                <w:rFonts w:hint="eastAsia"/>
                <w:sz w:val="24"/>
              </w:rPr>
              <w:t>6</w:t>
            </w:r>
            <w:r w:rsidRPr="00A35B7D">
              <w:rPr>
                <w:rFonts w:hAnsi="宋体"/>
                <w:sz w:val="24"/>
              </w:rPr>
              <w:t>。</w:t>
            </w:r>
          </w:p>
          <w:p w:rsidR="00A71F85" w:rsidRPr="00A35B7D" w:rsidRDefault="0075416C">
            <w:pPr>
              <w:spacing w:line="360" w:lineRule="auto"/>
              <w:jc w:val="center"/>
              <w:rPr>
                <w:sz w:val="24"/>
              </w:rPr>
            </w:pPr>
            <w:r w:rsidRPr="00A35B7D">
              <w:rPr>
                <w:rFonts w:hAnsi="宋体"/>
                <w:sz w:val="24"/>
              </w:rPr>
              <w:t>表</w:t>
            </w:r>
            <w:r w:rsidR="000E5A82" w:rsidRPr="00A35B7D">
              <w:rPr>
                <w:rFonts w:hAnsi="宋体" w:hint="eastAsia"/>
                <w:sz w:val="24"/>
              </w:rPr>
              <w:t>2</w:t>
            </w:r>
            <w:r w:rsidR="00A056AA">
              <w:rPr>
                <w:rFonts w:hAnsi="宋体" w:hint="eastAsia"/>
                <w:sz w:val="24"/>
              </w:rPr>
              <w:t>6</w:t>
            </w:r>
            <w:r w:rsidR="000E5A82" w:rsidRPr="00A35B7D">
              <w:rPr>
                <w:rFonts w:hAnsi="宋体" w:hint="eastAsia"/>
                <w:sz w:val="24"/>
              </w:rPr>
              <w:t xml:space="preserve">  </w:t>
            </w:r>
            <w:r w:rsidRPr="00A35B7D">
              <w:rPr>
                <w:rFonts w:hAnsi="宋体"/>
                <w:sz w:val="24"/>
              </w:rPr>
              <w:t>污染源参数及大气环境防护距离</w:t>
            </w:r>
            <w:r w:rsidRPr="00A35B7D">
              <w:t>*</w:t>
            </w:r>
          </w:p>
          <w:tbl>
            <w:tblPr>
              <w:tblW w:w="8602"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010"/>
              <w:gridCol w:w="993"/>
              <w:gridCol w:w="1275"/>
              <w:gridCol w:w="1134"/>
              <w:gridCol w:w="851"/>
              <w:gridCol w:w="850"/>
              <w:gridCol w:w="1276"/>
              <w:gridCol w:w="1213"/>
            </w:tblGrid>
            <w:tr w:rsidR="00A71F85" w:rsidRPr="00A35B7D" w:rsidTr="000E5A82">
              <w:trPr>
                <w:trHeight w:val="450"/>
                <w:jc w:val="center"/>
              </w:trPr>
              <w:tc>
                <w:tcPr>
                  <w:tcW w:w="1010" w:type="dxa"/>
                  <w:tcMar>
                    <w:left w:w="57" w:type="dxa"/>
                    <w:right w:w="57" w:type="dxa"/>
                  </w:tcMar>
                  <w:vAlign w:val="center"/>
                </w:tcPr>
                <w:p w:rsidR="00A71F85" w:rsidRPr="00A35B7D" w:rsidRDefault="0075416C">
                  <w:pPr>
                    <w:ind w:right="6"/>
                    <w:jc w:val="center"/>
                    <w:rPr>
                      <w:szCs w:val="21"/>
                    </w:rPr>
                  </w:pPr>
                  <w:r w:rsidRPr="00A35B7D">
                    <w:rPr>
                      <w:rFonts w:hAnsi="宋体"/>
                      <w:szCs w:val="21"/>
                    </w:rPr>
                    <w:t>产生点</w:t>
                  </w:r>
                </w:p>
              </w:tc>
              <w:tc>
                <w:tcPr>
                  <w:tcW w:w="993" w:type="dxa"/>
                  <w:tcMar>
                    <w:left w:w="57" w:type="dxa"/>
                    <w:right w:w="57" w:type="dxa"/>
                  </w:tcMar>
                  <w:vAlign w:val="center"/>
                </w:tcPr>
                <w:p w:rsidR="00A71F85" w:rsidRPr="00A35B7D" w:rsidRDefault="0075416C">
                  <w:pPr>
                    <w:ind w:right="6"/>
                    <w:jc w:val="center"/>
                    <w:rPr>
                      <w:szCs w:val="21"/>
                    </w:rPr>
                  </w:pPr>
                  <w:r w:rsidRPr="00A35B7D">
                    <w:rPr>
                      <w:rFonts w:hAnsi="宋体"/>
                      <w:szCs w:val="21"/>
                    </w:rPr>
                    <w:t>污染物</w:t>
                  </w:r>
                </w:p>
              </w:tc>
              <w:tc>
                <w:tcPr>
                  <w:tcW w:w="1275" w:type="dxa"/>
                  <w:tcMar>
                    <w:left w:w="57" w:type="dxa"/>
                    <w:right w:w="57" w:type="dxa"/>
                  </w:tcMar>
                  <w:vAlign w:val="center"/>
                </w:tcPr>
                <w:p w:rsidR="00A71F85" w:rsidRPr="00A35B7D" w:rsidRDefault="0075416C">
                  <w:pPr>
                    <w:ind w:right="6"/>
                    <w:jc w:val="center"/>
                    <w:rPr>
                      <w:iCs/>
                      <w:szCs w:val="21"/>
                    </w:rPr>
                  </w:pPr>
                  <w:r w:rsidRPr="00A35B7D">
                    <w:rPr>
                      <w:rFonts w:hAnsi="宋体"/>
                      <w:iCs/>
                      <w:szCs w:val="21"/>
                    </w:rPr>
                    <w:t>小时评价标准</w:t>
                  </w:r>
                  <w:r w:rsidRPr="00A35B7D">
                    <w:rPr>
                      <w:iCs/>
                      <w:szCs w:val="21"/>
                    </w:rPr>
                    <w:t>(mg/m</w:t>
                  </w:r>
                  <w:r w:rsidRPr="00A35B7D">
                    <w:rPr>
                      <w:iCs/>
                      <w:szCs w:val="21"/>
                      <w:vertAlign w:val="superscript"/>
                    </w:rPr>
                    <w:t>3</w:t>
                  </w:r>
                  <w:r w:rsidRPr="00A35B7D">
                    <w:rPr>
                      <w:iCs/>
                      <w:szCs w:val="21"/>
                    </w:rPr>
                    <w:t>)</w:t>
                  </w:r>
                </w:p>
              </w:tc>
              <w:tc>
                <w:tcPr>
                  <w:tcW w:w="1134" w:type="dxa"/>
                  <w:tcMar>
                    <w:left w:w="57" w:type="dxa"/>
                    <w:right w:w="57" w:type="dxa"/>
                  </w:tcMar>
                  <w:vAlign w:val="center"/>
                </w:tcPr>
                <w:p w:rsidR="00A71F85" w:rsidRPr="00A35B7D" w:rsidRDefault="0075416C">
                  <w:pPr>
                    <w:ind w:right="6"/>
                    <w:jc w:val="center"/>
                    <w:rPr>
                      <w:iCs/>
                      <w:szCs w:val="21"/>
                    </w:rPr>
                  </w:pPr>
                  <w:r w:rsidRPr="00A35B7D">
                    <w:rPr>
                      <w:rFonts w:hAnsi="宋体"/>
                      <w:iCs/>
                      <w:szCs w:val="21"/>
                    </w:rPr>
                    <w:t>面源有效高度</w:t>
                  </w:r>
                  <w:r w:rsidRPr="00A35B7D">
                    <w:rPr>
                      <w:iCs/>
                      <w:szCs w:val="21"/>
                    </w:rPr>
                    <w:t>(m)</w:t>
                  </w:r>
                </w:p>
              </w:tc>
              <w:tc>
                <w:tcPr>
                  <w:tcW w:w="851" w:type="dxa"/>
                  <w:tcMar>
                    <w:left w:w="57" w:type="dxa"/>
                    <w:right w:w="57" w:type="dxa"/>
                  </w:tcMar>
                  <w:vAlign w:val="center"/>
                </w:tcPr>
                <w:p w:rsidR="00A71F85" w:rsidRPr="00A35B7D" w:rsidRDefault="0075416C">
                  <w:pPr>
                    <w:ind w:right="6"/>
                    <w:jc w:val="center"/>
                    <w:rPr>
                      <w:iCs/>
                      <w:szCs w:val="21"/>
                    </w:rPr>
                  </w:pPr>
                  <w:r w:rsidRPr="00A35B7D">
                    <w:rPr>
                      <w:rFonts w:hAnsi="宋体"/>
                      <w:iCs/>
                      <w:szCs w:val="21"/>
                    </w:rPr>
                    <w:t>面源长度</w:t>
                  </w:r>
                  <w:r w:rsidRPr="00A35B7D">
                    <w:rPr>
                      <w:iCs/>
                      <w:szCs w:val="21"/>
                    </w:rPr>
                    <w:t>(m)</w:t>
                  </w:r>
                </w:p>
              </w:tc>
              <w:tc>
                <w:tcPr>
                  <w:tcW w:w="850" w:type="dxa"/>
                  <w:tcMar>
                    <w:left w:w="57" w:type="dxa"/>
                    <w:right w:w="57" w:type="dxa"/>
                  </w:tcMar>
                  <w:vAlign w:val="center"/>
                </w:tcPr>
                <w:p w:rsidR="00A71F85" w:rsidRPr="00A35B7D" w:rsidRDefault="0075416C">
                  <w:pPr>
                    <w:ind w:right="6"/>
                    <w:jc w:val="center"/>
                    <w:rPr>
                      <w:iCs/>
                      <w:szCs w:val="21"/>
                    </w:rPr>
                  </w:pPr>
                  <w:r w:rsidRPr="00A35B7D">
                    <w:rPr>
                      <w:rFonts w:hAnsi="宋体"/>
                      <w:iCs/>
                      <w:szCs w:val="21"/>
                    </w:rPr>
                    <w:t>面源宽度</w:t>
                  </w:r>
                  <w:r w:rsidRPr="00A35B7D">
                    <w:rPr>
                      <w:iCs/>
                      <w:szCs w:val="21"/>
                    </w:rPr>
                    <w:t>(m)</w:t>
                  </w:r>
                </w:p>
              </w:tc>
              <w:tc>
                <w:tcPr>
                  <w:tcW w:w="1276" w:type="dxa"/>
                  <w:tcMar>
                    <w:left w:w="57" w:type="dxa"/>
                    <w:right w:w="57" w:type="dxa"/>
                  </w:tcMar>
                  <w:vAlign w:val="center"/>
                </w:tcPr>
                <w:p w:rsidR="00A71F85" w:rsidRPr="00A35B7D" w:rsidRDefault="0075416C" w:rsidP="00AC0628">
                  <w:pPr>
                    <w:ind w:right="6"/>
                    <w:jc w:val="center"/>
                    <w:rPr>
                      <w:iCs/>
                      <w:szCs w:val="21"/>
                    </w:rPr>
                  </w:pPr>
                  <w:r w:rsidRPr="00A35B7D">
                    <w:rPr>
                      <w:rFonts w:hAnsi="宋体"/>
                      <w:iCs/>
                      <w:szCs w:val="21"/>
                    </w:rPr>
                    <w:t>污染物排放率</w:t>
                  </w:r>
                  <w:r w:rsidR="00AC0628" w:rsidRPr="00A35B7D">
                    <w:rPr>
                      <w:rFonts w:hint="eastAsia"/>
                      <w:iCs/>
                      <w:szCs w:val="21"/>
                    </w:rPr>
                    <w:t>（</w:t>
                  </w:r>
                  <w:r w:rsidR="00AC0628" w:rsidRPr="00A35B7D">
                    <w:rPr>
                      <w:rFonts w:hint="eastAsia"/>
                      <w:iCs/>
                      <w:szCs w:val="21"/>
                    </w:rPr>
                    <w:t>kg/h</w:t>
                  </w:r>
                  <w:r w:rsidR="00AC0628" w:rsidRPr="00A35B7D">
                    <w:rPr>
                      <w:rFonts w:hint="eastAsia"/>
                      <w:iCs/>
                      <w:szCs w:val="21"/>
                    </w:rPr>
                    <w:t>）</w:t>
                  </w:r>
                </w:p>
              </w:tc>
              <w:tc>
                <w:tcPr>
                  <w:tcW w:w="1213" w:type="dxa"/>
                  <w:tcMar>
                    <w:left w:w="57" w:type="dxa"/>
                    <w:right w:w="57" w:type="dxa"/>
                  </w:tcMar>
                  <w:vAlign w:val="center"/>
                </w:tcPr>
                <w:p w:rsidR="00A71F85" w:rsidRPr="00A35B7D" w:rsidRDefault="0075416C">
                  <w:pPr>
                    <w:ind w:right="6"/>
                    <w:jc w:val="center"/>
                    <w:rPr>
                      <w:iCs/>
                      <w:szCs w:val="21"/>
                    </w:rPr>
                  </w:pPr>
                  <w:r w:rsidRPr="00A35B7D">
                    <w:rPr>
                      <w:rFonts w:hAnsi="宋体"/>
                      <w:szCs w:val="21"/>
                    </w:rPr>
                    <w:t>大气环境防护距离</w:t>
                  </w:r>
                  <w:r w:rsidRPr="00A35B7D">
                    <w:rPr>
                      <w:szCs w:val="21"/>
                    </w:rPr>
                    <w:t>(m)</w:t>
                  </w:r>
                </w:p>
              </w:tc>
            </w:tr>
            <w:tr w:rsidR="00924702" w:rsidRPr="00A35B7D" w:rsidTr="000E5A82">
              <w:trPr>
                <w:trHeight w:val="135"/>
                <w:jc w:val="center"/>
              </w:trPr>
              <w:tc>
                <w:tcPr>
                  <w:tcW w:w="1010" w:type="dxa"/>
                  <w:tcMar>
                    <w:left w:w="57" w:type="dxa"/>
                    <w:right w:w="57" w:type="dxa"/>
                  </w:tcMar>
                  <w:vAlign w:val="center"/>
                </w:tcPr>
                <w:p w:rsidR="00924702" w:rsidRPr="00A35B7D" w:rsidRDefault="008303C6">
                  <w:pPr>
                    <w:jc w:val="center"/>
                    <w:rPr>
                      <w:szCs w:val="21"/>
                    </w:rPr>
                  </w:pPr>
                  <w:r w:rsidRPr="00A35B7D">
                    <w:rPr>
                      <w:rFonts w:hint="eastAsia"/>
                      <w:szCs w:val="21"/>
                    </w:rPr>
                    <w:t>拼装区</w:t>
                  </w:r>
                </w:p>
              </w:tc>
              <w:tc>
                <w:tcPr>
                  <w:tcW w:w="993" w:type="dxa"/>
                  <w:tcMar>
                    <w:left w:w="57" w:type="dxa"/>
                    <w:right w:w="57" w:type="dxa"/>
                  </w:tcMar>
                  <w:vAlign w:val="center"/>
                </w:tcPr>
                <w:p w:rsidR="00924702" w:rsidRPr="00A35B7D" w:rsidRDefault="006242F5" w:rsidP="00624AC4">
                  <w:pPr>
                    <w:jc w:val="center"/>
                    <w:rPr>
                      <w:szCs w:val="21"/>
                    </w:rPr>
                  </w:pPr>
                  <w:r w:rsidRPr="00A35B7D">
                    <w:rPr>
                      <w:rFonts w:hint="eastAsia"/>
                      <w:szCs w:val="21"/>
                    </w:rPr>
                    <w:t>颗粒物</w:t>
                  </w:r>
                </w:p>
              </w:tc>
              <w:tc>
                <w:tcPr>
                  <w:tcW w:w="1275" w:type="dxa"/>
                  <w:tcMar>
                    <w:left w:w="57" w:type="dxa"/>
                    <w:right w:w="57" w:type="dxa"/>
                  </w:tcMar>
                  <w:vAlign w:val="center"/>
                </w:tcPr>
                <w:p w:rsidR="00924702" w:rsidRPr="00A35B7D" w:rsidRDefault="00924702" w:rsidP="00624AC4">
                  <w:pPr>
                    <w:snapToGrid w:val="0"/>
                    <w:jc w:val="center"/>
                    <w:rPr>
                      <w:rFonts w:eastAsia="仿宋"/>
                      <w:szCs w:val="21"/>
                    </w:rPr>
                  </w:pPr>
                  <w:r w:rsidRPr="00A35B7D">
                    <w:rPr>
                      <w:rFonts w:eastAsia="仿宋" w:hint="eastAsia"/>
                      <w:szCs w:val="21"/>
                    </w:rPr>
                    <w:t>0.</w:t>
                  </w:r>
                  <w:r w:rsidR="006242F5" w:rsidRPr="00A35B7D">
                    <w:rPr>
                      <w:rFonts w:eastAsia="仿宋" w:hint="eastAsia"/>
                      <w:szCs w:val="21"/>
                    </w:rPr>
                    <w:t>9</w:t>
                  </w:r>
                </w:p>
              </w:tc>
              <w:tc>
                <w:tcPr>
                  <w:tcW w:w="1134" w:type="dxa"/>
                  <w:tcMar>
                    <w:left w:w="57" w:type="dxa"/>
                    <w:right w:w="57" w:type="dxa"/>
                  </w:tcMar>
                  <w:vAlign w:val="center"/>
                </w:tcPr>
                <w:p w:rsidR="00924702" w:rsidRPr="00A35B7D" w:rsidRDefault="00DD7F71">
                  <w:pPr>
                    <w:jc w:val="center"/>
                  </w:pPr>
                  <w:r w:rsidRPr="00A35B7D">
                    <w:rPr>
                      <w:rFonts w:hint="eastAsia"/>
                    </w:rPr>
                    <w:t>3</w:t>
                  </w:r>
                </w:p>
              </w:tc>
              <w:tc>
                <w:tcPr>
                  <w:tcW w:w="851" w:type="dxa"/>
                  <w:tcMar>
                    <w:left w:w="57" w:type="dxa"/>
                    <w:right w:w="57" w:type="dxa"/>
                  </w:tcMar>
                  <w:vAlign w:val="center"/>
                </w:tcPr>
                <w:p w:rsidR="00924702" w:rsidRPr="00A35B7D" w:rsidRDefault="00DD7F71">
                  <w:pPr>
                    <w:jc w:val="center"/>
                  </w:pPr>
                  <w:r w:rsidRPr="00A35B7D">
                    <w:rPr>
                      <w:rFonts w:hint="eastAsia"/>
                    </w:rPr>
                    <w:t>10</w:t>
                  </w:r>
                </w:p>
              </w:tc>
              <w:tc>
                <w:tcPr>
                  <w:tcW w:w="850" w:type="dxa"/>
                  <w:tcMar>
                    <w:left w:w="57" w:type="dxa"/>
                    <w:right w:w="57" w:type="dxa"/>
                  </w:tcMar>
                  <w:vAlign w:val="center"/>
                </w:tcPr>
                <w:p w:rsidR="00924702" w:rsidRPr="00A35B7D" w:rsidRDefault="006242F5">
                  <w:pPr>
                    <w:jc w:val="center"/>
                  </w:pPr>
                  <w:r w:rsidRPr="00A35B7D">
                    <w:rPr>
                      <w:rFonts w:hint="eastAsia"/>
                    </w:rPr>
                    <w:t>6</w:t>
                  </w:r>
                </w:p>
              </w:tc>
              <w:tc>
                <w:tcPr>
                  <w:tcW w:w="1276" w:type="dxa"/>
                  <w:tcMar>
                    <w:left w:w="57" w:type="dxa"/>
                    <w:right w:w="57" w:type="dxa"/>
                  </w:tcMar>
                  <w:vAlign w:val="center"/>
                </w:tcPr>
                <w:p w:rsidR="00924702" w:rsidRPr="00A35B7D" w:rsidRDefault="00DD7F71" w:rsidP="00924702">
                  <w:pPr>
                    <w:snapToGrid w:val="0"/>
                    <w:jc w:val="center"/>
                    <w:rPr>
                      <w:rFonts w:eastAsia="仿宋"/>
                      <w:szCs w:val="21"/>
                    </w:rPr>
                  </w:pPr>
                  <w:r w:rsidRPr="00A35B7D">
                    <w:rPr>
                      <w:rFonts w:eastAsia="仿宋" w:hint="eastAsia"/>
                      <w:szCs w:val="21"/>
                    </w:rPr>
                    <w:t>0.0005</w:t>
                  </w:r>
                </w:p>
              </w:tc>
              <w:tc>
                <w:tcPr>
                  <w:tcW w:w="1213" w:type="dxa"/>
                  <w:tcMar>
                    <w:left w:w="57" w:type="dxa"/>
                    <w:right w:w="57" w:type="dxa"/>
                  </w:tcMar>
                  <w:vAlign w:val="center"/>
                </w:tcPr>
                <w:p w:rsidR="00924702" w:rsidRPr="00A35B7D" w:rsidRDefault="00924702">
                  <w:pPr>
                    <w:jc w:val="center"/>
                  </w:pPr>
                  <w:r w:rsidRPr="00A35B7D">
                    <w:rPr>
                      <w:rFonts w:hAnsi="宋体"/>
                    </w:rPr>
                    <w:t>无超标点</w:t>
                  </w:r>
                </w:p>
              </w:tc>
            </w:tr>
          </w:tbl>
          <w:p w:rsidR="00A71F85" w:rsidRPr="00A35B7D" w:rsidRDefault="0075416C">
            <w:r w:rsidRPr="00A35B7D">
              <w:t>*</w:t>
            </w:r>
            <w:r w:rsidRPr="00A35B7D">
              <w:t>说明：表中数据单位见计算公式中的单位，颗粒物以</w:t>
            </w:r>
            <w:r w:rsidRPr="00A35B7D">
              <w:rPr>
                <w:rFonts w:hint="eastAsia"/>
              </w:rPr>
              <w:t>TSP</w:t>
            </w:r>
            <w:r w:rsidRPr="00A35B7D">
              <w:t>计</w:t>
            </w:r>
            <w:r w:rsidRPr="00A35B7D">
              <w:rPr>
                <w:rFonts w:hint="eastAsia"/>
              </w:rPr>
              <w:t>。</w:t>
            </w:r>
          </w:p>
          <w:p w:rsidR="00A71F85" w:rsidRPr="00A35B7D" w:rsidRDefault="0075416C">
            <w:pPr>
              <w:spacing w:line="360" w:lineRule="auto"/>
              <w:ind w:firstLineChars="200" w:firstLine="480"/>
              <w:rPr>
                <w:rFonts w:ascii="宋体" w:hAnsi="宋体"/>
                <w:sz w:val="24"/>
              </w:rPr>
            </w:pPr>
            <w:r w:rsidRPr="00A35B7D">
              <w:rPr>
                <w:sz w:val="24"/>
              </w:rPr>
              <w:t>经计算，本项目排放的无组织废气污染物在厂界无超标点，故</w:t>
            </w:r>
            <w:r w:rsidRPr="00A35B7D">
              <w:rPr>
                <w:rFonts w:hint="eastAsia"/>
                <w:sz w:val="24"/>
              </w:rPr>
              <w:t>无</w:t>
            </w:r>
            <w:r w:rsidRPr="00A35B7D">
              <w:rPr>
                <w:sz w:val="24"/>
              </w:rPr>
              <w:t>需设大气环境防护距离。</w:t>
            </w:r>
          </w:p>
          <w:p w:rsidR="00A71F85" w:rsidRPr="00A35B7D" w:rsidRDefault="0075416C">
            <w:pPr>
              <w:spacing w:line="360" w:lineRule="auto"/>
              <w:ind w:firstLineChars="200" w:firstLine="480"/>
              <w:rPr>
                <w:rFonts w:hAnsi="宋体"/>
                <w:sz w:val="24"/>
              </w:rPr>
            </w:pPr>
            <w:r w:rsidRPr="00A35B7D">
              <w:rPr>
                <w:rFonts w:ascii="宋体" w:hAnsi="宋体"/>
                <w:sz w:val="24"/>
              </w:rPr>
              <w:t>②</w:t>
            </w:r>
            <w:r w:rsidRPr="00A35B7D">
              <w:rPr>
                <w:rFonts w:hAnsi="宋体"/>
                <w:sz w:val="24"/>
              </w:rPr>
              <w:t>卫生防护距离</w:t>
            </w:r>
          </w:p>
          <w:p w:rsidR="000F34C1" w:rsidRPr="009442E3" w:rsidRDefault="000F34C1" w:rsidP="000F34C1">
            <w:pPr>
              <w:spacing w:line="360" w:lineRule="auto"/>
              <w:ind w:firstLineChars="200" w:firstLine="480"/>
              <w:rPr>
                <w:sz w:val="24"/>
              </w:rPr>
            </w:pPr>
            <w:r w:rsidRPr="009442E3">
              <w:rPr>
                <w:rFonts w:hAnsi="宋体"/>
                <w:sz w:val="24"/>
              </w:rPr>
              <w:t>无组织排放的有害气体进入呼吸带大气层时，其浓度若超过居住区容许浓度限值，则无组织排放源与居住区之间应设置卫生防护距离，企业卫生防护距离按《制定地方大气污染物排放标准的技术方法》</w:t>
            </w:r>
            <w:r w:rsidRPr="009442E3">
              <w:rPr>
                <w:sz w:val="24"/>
              </w:rPr>
              <w:t>(GB13201-91)</w:t>
            </w:r>
            <w:r w:rsidRPr="009442E3">
              <w:rPr>
                <w:rFonts w:hAnsi="宋体"/>
                <w:sz w:val="24"/>
              </w:rPr>
              <w:t>中公式计算，计算公式：</w:t>
            </w:r>
          </w:p>
          <w:p w:rsidR="000F34C1" w:rsidRPr="009442E3" w:rsidRDefault="000F34C1" w:rsidP="000F34C1">
            <w:pPr>
              <w:spacing w:line="360" w:lineRule="auto"/>
              <w:ind w:firstLine="1260"/>
            </w:pPr>
            <w:r w:rsidRPr="009442E3">
              <w:rPr>
                <w:position w:val="-30"/>
              </w:rPr>
              <w:object w:dxaOrig="30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8" o:spid="_x0000_i1025" type="#_x0000_t75" style="width:154.7pt;height:36pt;mso-position-horizontal-relative:page;mso-position-vertical-relative:page" o:ole="" fillcolor="#6d6d6d">
                  <v:imagedata r:id="rId15" o:title=""/>
                </v:shape>
                <o:OLEObject Type="Embed" ProgID="Equation.3" ShapeID="对象 8" DrawAspect="Content" ObjectID="_1621057218" r:id="rId16"/>
              </w:object>
            </w:r>
            <w:r w:rsidRPr="009442E3">
              <w:t xml:space="preserve">   </w:t>
            </w:r>
          </w:p>
          <w:p w:rsidR="000F34C1" w:rsidRPr="009442E3" w:rsidRDefault="000F34C1" w:rsidP="000F34C1">
            <w:pPr>
              <w:spacing w:line="360" w:lineRule="auto"/>
              <w:rPr>
                <w:rFonts w:hAnsi="宋体"/>
                <w:sz w:val="24"/>
              </w:rPr>
            </w:pPr>
            <w:r w:rsidRPr="009442E3">
              <w:rPr>
                <w:rFonts w:hAnsi="宋体"/>
                <w:sz w:val="24"/>
              </w:rPr>
              <w:t>式中：</w:t>
            </w:r>
            <w:r w:rsidRPr="009442E3">
              <w:rPr>
                <w:position w:val="-12"/>
              </w:rPr>
              <w:object w:dxaOrig="339" w:dyaOrig="359">
                <v:shape id="对象 2" o:spid="_x0000_i1026" type="#_x0000_t75" style="width:17.5pt;height:18.5pt;mso-position-horizontal-relative:page;mso-position-vertical-relative:page" o:ole="" fillcolor="#6d6d6d">
                  <v:imagedata r:id="rId17" o:title=""/>
                </v:shape>
                <o:OLEObject Type="Embed" ProgID="Equation.3" ShapeID="对象 2" DrawAspect="Content" ObjectID="_1621057219" r:id="rId18"/>
              </w:object>
            </w:r>
            <w:r w:rsidRPr="009442E3">
              <w:rPr>
                <w:sz w:val="24"/>
              </w:rPr>
              <w:t>—</w:t>
            </w:r>
            <w:r w:rsidRPr="009442E3">
              <w:rPr>
                <w:rFonts w:hAnsi="宋体"/>
                <w:sz w:val="24"/>
              </w:rPr>
              <w:t>一次标准浓度限值</w:t>
            </w:r>
            <w:r w:rsidRPr="009442E3">
              <w:rPr>
                <w:sz w:val="24"/>
              </w:rPr>
              <w:t>(mg/Nm</w:t>
            </w:r>
            <w:r w:rsidRPr="009442E3">
              <w:rPr>
                <w:sz w:val="24"/>
                <w:vertAlign w:val="superscript"/>
              </w:rPr>
              <w:t>3</w:t>
            </w:r>
            <w:r w:rsidRPr="009442E3">
              <w:rPr>
                <w:sz w:val="24"/>
              </w:rPr>
              <w:t>)</w:t>
            </w:r>
            <w:r w:rsidRPr="009442E3">
              <w:rPr>
                <w:rFonts w:hAnsi="宋体"/>
                <w:sz w:val="24"/>
              </w:rPr>
              <w:t>；</w:t>
            </w:r>
          </w:p>
          <w:p w:rsidR="000F34C1" w:rsidRPr="009442E3" w:rsidRDefault="000F34C1" w:rsidP="000F34C1">
            <w:pPr>
              <w:spacing w:line="360" w:lineRule="auto"/>
              <w:ind w:firstLine="1200"/>
              <w:rPr>
                <w:sz w:val="24"/>
              </w:rPr>
            </w:pPr>
            <w:r w:rsidRPr="009442E3">
              <w:rPr>
                <w:position w:val="-4"/>
                <w:sz w:val="24"/>
              </w:rPr>
              <w:object w:dxaOrig="219" w:dyaOrig="259">
                <v:shape id="对象 3" o:spid="_x0000_i1027" type="#_x0000_t75" style="width:11.7pt;height:12.65pt;mso-position-horizontal-relative:page;mso-position-vertical-relative:page" o:ole="" fillcolor="#6d6d6d">
                  <v:imagedata r:id="rId19" o:title=""/>
                </v:shape>
                <o:OLEObject Type="Embed" ProgID="Equation.3" ShapeID="对象 3" DrawAspect="Content" ObjectID="_1621057220" r:id="rId20"/>
              </w:object>
            </w:r>
            <w:r w:rsidRPr="009442E3">
              <w:rPr>
                <w:sz w:val="24"/>
              </w:rPr>
              <w:tab/>
              <w:t>—</w:t>
            </w:r>
            <w:r w:rsidRPr="009442E3">
              <w:rPr>
                <w:rFonts w:hAnsi="宋体"/>
                <w:sz w:val="24"/>
              </w:rPr>
              <w:t>工业企业所需卫生防护距离</w:t>
            </w:r>
            <w:r w:rsidRPr="009442E3">
              <w:rPr>
                <w:sz w:val="24"/>
              </w:rPr>
              <w:t>(m)</w:t>
            </w:r>
            <w:r w:rsidRPr="009442E3">
              <w:rPr>
                <w:rFonts w:hAnsi="宋体"/>
                <w:sz w:val="24"/>
              </w:rPr>
              <w:t>；</w:t>
            </w:r>
          </w:p>
          <w:p w:rsidR="000F34C1" w:rsidRPr="009442E3" w:rsidRDefault="000F34C1" w:rsidP="000F34C1">
            <w:pPr>
              <w:spacing w:line="360" w:lineRule="auto"/>
              <w:ind w:leftChars="570" w:left="1197"/>
              <w:rPr>
                <w:sz w:val="24"/>
              </w:rPr>
            </w:pPr>
            <w:r w:rsidRPr="009442E3">
              <w:rPr>
                <w:position w:val="-4"/>
                <w:sz w:val="24"/>
              </w:rPr>
              <w:object w:dxaOrig="179" w:dyaOrig="199">
                <v:shape id="对象 4" o:spid="_x0000_i1028" type="#_x0000_t75" style="width:8.75pt;height:9.75pt;mso-position-horizontal-relative:page;mso-position-vertical-relative:page" o:ole="" fillcolor="#6d6d6d">
                  <v:imagedata r:id="rId21" o:title=""/>
                </v:shape>
                <o:OLEObject Type="Embed" ProgID="Equation.3" ShapeID="对象 4" DrawAspect="Content" ObjectID="_1621057221" r:id="rId22"/>
              </w:object>
            </w:r>
            <w:r w:rsidRPr="009442E3">
              <w:rPr>
                <w:sz w:val="24"/>
              </w:rPr>
              <w:tab/>
              <w:t>—</w:t>
            </w:r>
            <w:r w:rsidRPr="009442E3">
              <w:rPr>
                <w:rFonts w:hAnsi="宋体"/>
                <w:sz w:val="24"/>
              </w:rPr>
              <w:t>有害气体无组织排放源所在生产单元的等效半径</w:t>
            </w:r>
            <w:r w:rsidRPr="009442E3">
              <w:rPr>
                <w:sz w:val="24"/>
              </w:rPr>
              <w:t>(m)</w:t>
            </w:r>
            <w:r w:rsidRPr="009442E3">
              <w:rPr>
                <w:rFonts w:hAnsi="宋体"/>
                <w:sz w:val="24"/>
              </w:rPr>
              <w:t>；</w:t>
            </w:r>
            <w:r w:rsidRPr="009442E3">
              <w:rPr>
                <w:position w:val="-6"/>
                <w:sz w:val="24"/>
              </w:rPr>
              <w:object w:dxaOrig="1439" w:dyaOrig="279">
                <v:shape id="对象 5" o:spid="_x0000_i1029" type="#_x0000_t75" style="width:1in;height:14.6pt;mso-position-horizontal-relative:page;mso-position-vertical-relative:page" o:ole="" fillcolor="#6d6d6d">
                  <v:imagedata r:id="rId23" o:title=""/>
                </v:shape>
                <o:OLEObject Type="Embed" ProgID="Equation.3" ShapeID="对象 5" DrawAspect="Content" ObjectID="_1621057222" r:id="rId24"/>
              </w:object>
            </w:r>
            <w:r w:rsidRPr="009442E3">
              <w:rPr>
                <w:sz w:val="24"/>
              </w:rPr>
              <w:t>—</w:t>
            </w:r>
            <w:r w:rsidRPr="009442E3">
              <w:rPr>
                <w:rFonts w:hAnsi="宋体"/>
                <w:sz w:val="24"/>
              </w:rPr>
              <w:t>卫生防护距离计算系数；</w:t>
            </w:r>
          </w:p>
          <w:p w:rsidR="000F34C1" w:rsidRPr="009442E3" w:rsidRDefault="000F34C1" w:rsidP="000F34C1">
            <w:pPr>
              <w:spacing w:line="360" w:lineRule="auto"/>
            </w:pPr>
            <w:r w:rsidRPr="009442E3">
              <w:rPr>
                <w:sz w:val="24"/>
              </w:rPr>
              <w:t xml:space="preserve">          </w:t>
            </w:r>
            <w:r w:rsidRPr="009442E3">
              <w:rPr>
                <w:position w:val="-10"/>
                <w:sz w:val="24"/>
              </w:rPr>
              <w:object w:dxaOrig="359" w:dyaOrig="319">
                <v:shape id="对象 6" o:spid="_x0000_i1030" type="#_x0000_t75" style="width:18.5pt;height:15.55pt;mso-position-horizontal-relative:page;mso-position-vertical-relative:page" o:ole="" fillcolor="#6d6d6d">
                  <v:imagedata r:id="rId25" o:title=""/>
                </v:shape>
                <o:OLEObject Type="Embed" ProgID="Equation.3" ShapeID="对象 6" DrawAspect="Content" ObjectID="_1621057223" r:id="rId26"/>
              </w:object>
            </w:r>
            <w:r w:rsidRPr="009442E3">
              <w:rPr>
                <w:sz w:val="24"/>
              </w:rPr>
              <w:t>—</w:t>
            </w:r>
            <w:r w:rsidRPr="009442E3">
              <w:rPr>
                <w:rFonts w:hAnsi="宋体"/>
                <w:sz w:val="24"/>
              </w:rPr>
              <w:t>有害气体泄漏量可达到的控制水平</w:t>
            </w:r>
            <w:r w:rsidRPr="009442E3">
              <w:rPr>
                <w:sz w:val="24"/>
              </w:rPr>
              <w:t>(kg/h)</w:t>
            </w:r>
            <w:r w:rsidRPr="009442E3">
              <w:rPr>
                <w:rFonts w:hAnsi="宋体"/>
                <w:sz w:val="24"/>
              </w:rPr>
              <w:t>；</w:t>
            </w:r>
          </w:p>
          <w:p w:rsidR="000F34C1" w:rsidRDefault="000F34C1" w:rsidP="000F34C1">
            <w:pPr>
              <w:spacing w:line="360" w:lineRule="auto"/>
              <w:ind w:firstLineChars="200" w:firstLine="480"/>
              <w:jc w:val="left"/>
              <w:rPr>
                <w:rFonts w:hAnsi="宋体"/>
                <w:sz w:val="24"/>
              </w:rPr>
            </w:pPr>
            <w:r w:rsidRPr="009442E3">
              <w:rPr>
                <w:rFonts w:hAnsi="宋体"/>
                <w:sz w:val="24"/>
              </w:rPr>
              <w:t>大气污染物卫生防护距离见表</w:t>
            </w:r>
            <w:r w:rsidR="00A056AA">
              <w:rPr>
                <w:rFonts w:hint="eastAsia"/>
                <w:sz w:val="24"/>
              </w:rPr>
              <w:t>27</w:t>
            </w:r>
            <w:r w:rsidRPr="009442E3">
              <w:rPr>
                <w:rFonts w:hAnsi="宋体"/>
                <w:sz w:val="24"/>
              </w:rPr>
              <w:t>。</w:t>
            </w:r>
          </w:p>
          <w:p w:rsidR="00A71F85" w:rsidRPr="00A35B7D" w:rsidRDefault="0075416C" w:rsidP="000F34C1">
            <w:pPr>
              <w:spacing w:line="360" w:lineRule="auto"/>
              <w:jc w:val="center"/>
              <w:rPr>
                <w:sz w:val="24"/>
              </w:rPr>
            </w:pPr>
            <w:r w:rsidRPr="00A35B7D">
              <w:rPr>
                <w:rFonts w:hAnsi="宋体"/>
                <w:sz w:val="24"/>
              </w:rPr>
              <w:t>表</w:t>
            </w:r>
            <w:r w:rsidR="00A056AA">
              <w:rPr>
                <w:rFonts w:hint="eastAsia"/>
                <w:sz w:val="24"/>
              </w:rPr>
              <w:t>27</w:t>
            </w:r>
            <w:r w:rsidR="003D2B10" w:rsidRPr="00A35B7D">
              <w:rPr>
                <w:rFonts w:hint="eastAsia"/>
                <w:sz w:val="24"/>
              </w:rPr>
              <w:t xml:space="preserve">  </w:t>
            </w:r>
            <w:r w:rsidRPr="00A35B7D">
              <w:rPr>
                <w:rFonts w:hAnsi="宋体"/>
                <w:sz w:val="24"/>
              </w:rPr>
              <w:t>污染源的卫生防护距离</w:t>
            </w:r>
            <w:r w:rsidRPr="00A35B7D">
              <w:t>*</w:t>
            </w:r>
          </w:p>
          <w:tbl>
            <w:tblPr>
              <w:tblW w:w="8676"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473"/>
              <w:gridCol w:w="863"/>
              <w:gridCol w:w="764"/>
              <w:gridCol w:w="690"/>
              <w:gridCol w:w="584"/>
              <w:gridCol w:w="717"/>
              <w:gridCol w:w="717"/>
              <w:gridCol w:w="717"/>
              <w:gridCol w:w="717"/>
              <w:gridCol w:w="717"/>
              <w:gridCol w:w="717"/>
            </w:tblGrid>
            <w:tr w:rsidR="00A71F85" w:rsidRPr="00A35B7D" w:rsidTr="00A12546">
              <w:trPr>
                <w:trHeight w:hRule="exact" w:val="340"/>
                <w:jc w:val="center"/>
              </w:trPr>
              <w:tc>
                <w:tcPr>
                  <w:tcW w:w="1473" w:type="dxa"/>
                  <w:vAlign w:val="center"/>
                </w:tcPr>
                <w:p w:rsidR="00A71F85" w:rsidRPr="00A35B7D" w:rsidRDefault="0075416C" w:rsidP="00A12546">
                  <w:pPr>
                    <w:jc w:val="center"/>
                  </w:pPr>
                  <w:r w:rsidRPr="00A35B7D">
                    <w:rPr>
                      <w:rFonts w:hAnsi="宋体"/>
                    </w:rPr>
                    <w:t>产生点</w:t>
                  </w:r>
                </w:p>
              </w:tc>
              <w:tc>
                <w:tcPr>
                  <w:tcW w:w="863" w:type="dxa"/>
                  <w:vAlign w:val="center"/>
                </w:tcPr>
                <w:p w:rsidR="00A71F85" w:rsidRPr="00A35B7D" w:rsidRDefault="0075416C" w:rsidP="00A12546">
                  <w:pPr>
                    <w:jc w:val="center"/>
                  </w:pPr>
                  <w:r w:rsidRPr="00A35B7D">
                    <w:rPr>
                      <w:rFonts w:hAnsi="宋体"/>
                    </w:rPr>
                    <w:t>污染物</w:t>
                  </w:r>
                </w:p>
              </w:tc>
              <w:tc>
                <w:tcPr>
                  <w:tcW w:w="764" w:type="dxa"/>
                  <w:vAlign w:val="center"/>
                </w:tcPr>
                <w:p w:rsidR="00A71F85" w:rsidRPr="00A35B7D" w:rsidRDefault="0075416C" w:rsidP="00A12546">
                  <w:pPr>
                    <w:jc w:val="center"/>
                    <w:rPr>
                      <w:i/>
                      <w:iCs/>
                    </w:rPr>
                  </w:pPr>
                  <w:r w:rsidRPr="00A35B7D">
                    <w:rPr>
                      <w:i/>
                      <w:iCs/>
                    </w:rPr>
                    <w:t>Q</w:t>
                  </w:r>
                  <w:r w:rsidRPr="00A35B7D">
                    <w:rPr>
                      <w:i/>
                      <w:iCs/>
                      <w:vertAlign w:val="subscript"/>
                    </w:rPr>
                    <w:t>c</w:t>
                  </w:r>
                </w:p>
              </w:tc>
              <w:tc>
                <w:tcPr>
                  <w:tcW w:w="690" w:type="dxa"/>
                  <w:vAlign w:val="center"/>
                </w:tcPr>
                <w:p w:rsidR="00A71F85" w:rsidRPr="00A35B7D" w:rsidRDefault="0075416C" w:rsidP="00A12546">
                  <w:pPr>
                    <w:jc w:val="center"/>
                    <w:rPr>
                      <w:i/>
                      <w:iCs/>
                    </w:rPr>
                  </w:pPr>
                  <w:r w:rsidRPr="00A35B7D">
                    <w:rPr>
                      <w:i/>
                      <w:iCs/>
                    </w:rPr>
                    <w:t>C</w:t>
                  </w:r>
                  <w:r w:rsidRPr="00A35B7D">
                    <w:rPr>
                      <w:i/>
                      <w:iCs/>
                      <w:vertAlign w:val="subscript"/>
                    </w:rPr>
                    <w:t>m</w:t>
                  </w:r>
                </w:p>
              </w:tc>
              <w:tc>
                <w:tcPr>
                  <w:tcW w:w="584" w:type="dxa"/>
                  <w:vAlign w:val="center"/>
                </w:tcPr>
                <w:p w:rsidR="00A71F85" w:rsidRPr="00A35B7D" w:rsidRDefault="0075416C" w:rsidP="00A12546">
                  <w:pPr>
                    <w:jc w:val="center"/>
                    <w:rPr>
                      <w:i/>
                      <w:iCs/>
                    </w:rPr>
                  </w:pPr>
                  <w:r w:rsidRPr="00A35B7D">
                    <w:rPr>
                      <w:i/>
                      <w:iCs/>
                    </w:rPr>
                    <w:t>r</w:t>
                  </w:r>
                </w:p>
              </w:tc>
              <w:tc>
                <w:tcPr>
                  <w:tcW w:w="717" w:type="dxa"/>
                  <w:vAlign w:val="center"/>
                </w:tcPr>
                <w:p w:rsidR="00A71F85" w:rsidRPr="00A35B7D" w:rsidRDefault="0075416C" w:rsidP="00A12546">
                  <w:pPr>
                    <w:jc w:val="center"/>
                  </w:pPr>
                  <w:r w:rsidRPr="00A35B7D">
                    <w:t>A</w:t>
                  </w:r>
                </w:p>
              </w:tc>
              <w:tc>
                <w:tcPr>
                  <w:tcW w:w="717" w:type="dxa"/>
                  <w:vAlign w:val="center"/>
                </w:tcPr>
                <w:p w:rsidR="00A71F85" w:rsidRPr="00A35B7D" w:rsidRDefault="0075416C" w:rsidP="00A12546">
                  <w:pPr>
                    <w:jc w:val="center"/>
                    <w:rPr>
                      <w:i/>
                      <w:iCs/>
                    </w:rPr>
                  </w:pPr>
                  <w:r w:rsidRPr="00A35B7D">
                    <w:rPr>
                      <w:i/>
                      <w:iCs/>
                    </w:rPr>
                    <w:t>B</w:t>
                  </w:r>
                </w:p>
              </w:tc>
              <w:tc>
                <w:tcPr>
                  <w:tcW w:w="717" w:type="dxa"/>
                  <w:vAlign w:val="center"/>
                </w:tcPr>
                <w:p w:rsidR="00A71F85" w:rsidRPr="00A35B7D" w:rsidRDefault="0075416C" w:rsidP="00A12546">
                  <w:pPr>
                    <w:jc w:val="center"/>
                    <w:rPr>
                      <w:i/>
                      <w:iCs/>
                    </w:rPr>
                  </w:pPr>
                  <w:r w:rsidRPr="00A35B7D">
                    <w:rPr>
                      <w:i/>
                      <w:iCs/>
                    </w:rPr>
                    <w:t>C</w:t>
                  </w:r>
                </w:p>
              </w:tc>
              <w:tc>
                <w:tcPr>
                  <w:tcW w:w="717" w:type="dxa"/>
                  <w:vAlign w:val="center"/>
                </w:tcPr>
                <w:p w:rsidR="00A71F85" w:rsidRPr="00A35B7D" w:rsidRDefault="0075416C" w:rsidP="00A12546">
                  <w:pPr>
                    <w:jc w:val="center"/>
                    <w:rPr>
                      <w:i/>
                      <w:iCs/>
                    </w:rPr>
                  </w:pPr>
                  <w:r w:rsidRPr="00A35B7D">
                    <w:rPr>
                      <w:i/>
                      <w:iCs/>
                    </w:rPr>
                    <w:t>D</w:t>
                  </w:r>
                </w:p>
              </w:tc>
              <w:tc>
                <w:tcPr>
                  <w:tcW w:w="717" w:type="dxa"/>
                  <w:vAlign w:val="center"/>
                </w:tcPr>
                <w:p w:rsidR="00A71F85" w:rsidRPr="00A35B7D" w:rsidRDefault="0075416C" w:rsidP="00A12546">
                  <w:pPr>
                    <w:jc w:val="center"/>
                    <w:rPr>
                      <w:i/>
                      <w:iCs/>
                    </w:rPr>
                  </w:pPr>
                  <w:r w:rsidRPr="00A35B7D">
                    <w:rPr>
                      <w:i/>
                      <w:iCs/>
                    </w:rPr>
                    <w:t>L</w:t>
                  </w:r>
                  <w:r w:rsidRPr="00A35B7D">
                    <w:rPr>
                      <w:rFonts w:hAnsi="宋体"/>
                      <w:i/>
                      <w:iCs/>
                      <w:vertAlign w:val="subscript"/>
                    </w:rPr>
                    <w:t>计</w:t>
                  </w:r>
                </w:p>
              </w:tc>
              <w:tc>
                <w:tcPr>
                  <w:tcW w:w="717" w:type="dxa"/>
                  <w:vAlign w:val="center"/>
                </w:tcPr>
                <w:p w:rsidR="00A71F85" w:rsidRPr="00A35B7D" w:rsidRDefault="0075416C" w:rsidP="00A12546">
                  <w:pPr>
                    <w:jc w:val="center"/>
                    <w:rPr>
                      <w:i/>
                      <w:iCs/>
                    </w:rPr>
                  </w:pPr>
                  <w:r w:rsidRPr="00A35B7D">
                    <w:rPr>
                      <w:i/>
                      <w:iCs/>
                    </w:rPr>
                    <w:t>L</w:t>
                  </w:r>
                </w:p>
              </w:tc>
            </w:tr>
            <w:tr w:rsidR="00FD448E" w:rsidRPr="00A35B7D" w:rsidTr="00A12546">
              <w:trPr>
                <w:trHeight w:hRule="exact" w:val="340"/>
                <w:jc w:val="center"/>
              </w:trPr>
              <w:tc>
                <w:tcPr>
                  <w:tcW w:w="1473" w:type="dxa"/>
                  <w:vAlign w:val="center"/>
                </w:tcPr>
                <w:p w:rsidR="00FD448E" w:rsidRPr="00A35B7D" w:rsidRDefault="008303C6" w:rsidP="00A12546">
                  <w:pPr>
                    <w:jc w:val="center"/>
                    <w:rPr>
                      <w:szCs w:val="21"/>
                    </w:rPr>
                  </w:pPr>
                  <w:r w:rsidRPr="00A35B7D">
                    <w:rPr>
                      <w:rFonts w:hint="eastAsia"/>
                      <w:szCs w:val="21"/>
                    </w:rPr>
                    <w:t>拼装区</w:t>
                  </w:r>
                </w:p>
              </w:tc>
              <w:tc>
                <w:tcPr>
                  <w:tcW w:w="863" w:type="dxa"/>
                  <w:vAlign w:val="center"/>
                </w:tcPr>
                <w:p w:rsidR="00FD448E" w:rsidRPr="00A35B7D" w:rsidRDefault="00D5466E" w:rsidP="00624AC4">
                  <w:pPr>
                    <w:jc w:val="center"/>
                    <w:rPr>
                      <w:szCs w:val="21"/>
                    </w:rPr>
                  </w:pPr>
                  <w:r w:rsidRPr="00A35B7D">
                    <w:rPr>
                      <w:rFonts w:hint="eastAsia"/>
                      <w:szCs w:val="21"/>
                    </w:rPr>
                    <w:t>颗粒物</w:t>
                  </w:r>
                </w:p>
              </w:tc>
              <w:tc>
                <w:tcPr>
                  <w:tcW w:w="764" w:type="dxa"/>
                  <w:vAlign w:val="center"/>
                </w:tcPr>
                <w:p w:rsidR="00FD448E" w:rsidRPr="00A35B7D" w:rsidRDefault="0007527A" w:rsidP="00624AC4">
                  <w:pPr>
                    <w:snapToGrid w:val="0"/>
                    <w:jc w:val="center"/>
                    <w:rPr>
                      <w:rFonts w:eastAsia="仿宋"/>
                      <w:szCs w:val="21"/>
                    </w:rPr>
                  </w:pPr>
                  <w:r w:rsidRPr="00A35B7D">
                    <w:rPr>
                      <w:rFonts w:eastAsia="仿宋" w:hint="eastAsia"/>
                      <w:szCs w:val="21"/>
                    </w:rPr>
                    <w:t>0.0005</w:t>
                  </w:r>
                </w:p>
              </w:tc>
              <w:tc>
                <w:tcPr>
                  <w:tcW w:w="690" w:type="dxa"/>
                  <w:vAlign w:val="center"/>
                </w:tcPr>
                <w:p w:rsidR="00FD448E" w:rsidRPr="00A35B7D" w:rsidRDefault="00FD448E" w:rsidP="00624AC4">
                  <w:pPr>
                    <w:snapToGrid w:val="0"/>
                    <w:jc w:val="center"/>
                    <w:rPr>
                      <w:rFonts w:eastAsia="仿宋"/>
                      <w:szCs w:val="21"/>
                    </w:rPr>
                  </w:pPr>
                  <w:r w:rsidRPr="00A35B7D">
                    <w:rPr>
                      <w:rFonts w:eastAsia="仿宋" w:hint="eastAsia"/>
                      <w:szCs w:val="21"/>
                    </w:rPr>
                    <w:t>0.</w:t>
                  </w:r>
                  <w:r w:rsidR="00D5466E" w:rsidRPr="00A35B7D">
                    <w:rPr>
                      <w:rFonts w:eastAsia="仿宋" w:hint="eastAsia"/>
                      <w:szCs w:val="21"/>
                    </w:rPr>
                    <w:t>9</w:t>
                  </w:r>
                </w:p>
              </w:tc>
              <w:tc>
                <w:tcPr>
                  <w:tcW w:w="584" w:type="dxa"/>
                  <w:vAlign w:val="center"/>
                </w:tcPr>
                <w:p w:rsidR="00FD448E" w:rsidRPr="00A35B7D" w:rsidRDefault="0007527A" w:rsidP="00A12546">
                  <w:pPr>
                    <w:jc w:val="center"/>
                    <w:rPr>
                      <w:rFonts w:ascii="宋体" w:hAnsi="宋体" w:cs="宋体"/>
                      <w:sz w:val="22"/>
                      <w:szCs w:val="22"/>
                    </w:rPr>
                  </w:pPr>
                  <w:r w:rsidRPr="00A35B7D">
                    <w:rPr>
                      <w:rFonts w:hint="eastAsia"/>
                      <w:sz w:val="22"/>
                      <w:szCs w:val="22"/>
                    </w:rPr>
                    <w:t>4.4</w:t>
                  </w:r>
                </w:p>
              </w:tc>
              <w:tc>
                <w:tcPr>
                  <w:tcW w:w="717" w:type="dxa"/>
                  <w:vAlign w:val="center"/>
                </w:tcPr>
                <w:p w:rsidR="00FD448E" w:rsidRPr="00A35B7D" w:rsidRDefault="00D5466E" w:rsidP="00A12546">
                  <w:pPr>
                    <w:jc w:val="center"/>
                  </w:pPr>
                  <w:r w:rsidRPr="00A35B7D">
                    <w:rPr>
                      <w:rFonts w:hint="eastAsia"/>
                    </w:rPr>
                    <w:t>35</w:t>
                  </w:r>
                  <w:r w:rsidR="00FD448E" w:rsidRPr="00A35B7D">
                    <w:t>0</w:t>
                  </w:r>
                </w:p>
              </w:tc>
              <w:tc>
                <w:tcPr>
                  <w:tcW w:w="717" w:type="dxa"/>
                  <w:vAlign w:val="center"/>
                </w:tcPr>
                <w:p w:rsidR="00FD448E" w:rsidRPr="00A35B7D" w:rsidRDefault="00FD448E" w:rsidP="00A12546">
                  <w:pPr>
                    <w:jc w:val="center"/>
                  </w:pPr>
                  <w:r w:rsidRPr="00A35B7D">
                    <w:t>0.021</w:t>
                  </w:r>
                </w:p>
              </w:tc>
              <w:tc>
                <w:tcPr>
                  <w:tcW w:w="717" w:type="dxa"/>
                  <w:vAlign w:val="center"/>
                </w:tcPr>
                <w:p w:rsidR="00FD448E" w:rsidRPr="00A35B7D" w:rsidRDefault="00FD448E" w:rsidP="00A12546">
                  <w:pPr>
                    <w:jc w:val="center"/>
                  </w:pPr>
                  <w:r w:rsidRPr="00A35B7D">
                    <w:t>1.85</w:t>
                  </w:r>
                </w:p>
              </w:tc>
              <w:tc>
                <w:tcPr>
                  <w:tcW w:w="717" w:type="dxa"/>
                  <w:vAlign w:val="center"/>
                </w:tcPr>
                <w:p w:rsidR="00FD448E" w:rsidRPr="00A35B7D" w:rsidRDefault="00FD448E" w:rsidP="00A12546">
                  <w:pPr>
                    <w:jc w:val="center"/>
                  </w:pPr>
                  <w:r w:rsidRPr="00A35B7D">
                    <w:t>0.84</w:t>
                  </w:r>
                </w:p>
              </w:tc>
              <w:tc>
                <w:tcPr>
                  <w:tcW w:w="717" w:type="dxa"/>
                  <w:vAlign w:val="center"/>
                </w:tcPr>
                <w:p w:rsidR="00FD448E" w:rsidRPr="00A35B7D" w:rsidRDefault="00FD448E" w:rsidP="00F966B8">
                  <w:pPr>
                    <w:jc w:val="center"/>
                  </w:pPr>
                  <w:r w:rsidRPr="00A35B7D">
                    <w:rPr>
                      <w:rFonts w:asciiTheme="minorEastAsia" w:eastAsiaTheme="minorEastAsia" w:hAnsiTheme="minorEastAsia" w:hint="eastAsia"/>
                    </w:rPr>
                    <w:t>&lt;</w:t>
                  </w:r>
                  <w:r w:rsidRPr="00A35B7D">
                    <w:rPr>
                      <w:rFonts w:hint="eastAsia"/>
                    </w:rPr>
                    <w:t>1</w:t>
                  </w:r>
                </w:p>
              </w:tc>
              <w:tc>
                <w:tcPr>
                  <w:tcW w:w="717" w:type="dxa"/>
                  <w:vAlign w:val="center"/>
                </w:tcPr>
                <w:p w:rsidR="00FD448E" w:rsidRPr="00A35B7D" w:rsidRDefault="00FD448E" w:rsidP="00A12546">
                  <w:pPr>
                    <w:jc w:val="center"/>
                  </w:pPr>
                  <w:r w:rsidRPr="00A35B7D">
                    <w:t>50</w:t>
                  </w:r>
                </w:p>
              </w:tc>
            </w:tr>
          </w:tbl>
          <w:p w:rsidR="00A71F85" w:rsidRPr="00A35B7D" w:rsidRDefault="0075416C">
            <w:r w:rsidRPr="00A35B7D">
              <w:t>*</w:t>
            </w:r>
            <w:r w:rsidRPr="00A35B7D">
              <w:t>说明：表中数据单位见计算公式中的单位，颗粒物以</w:t>
            </w:r>
            <w:r w:rsidRPr="00A35B7D">
              <w:rPr>
                <w:rFonts w:hint="eastAsia"/>
              </w:rPr>
              <w:t>TSP</w:t>
            </w:r>
            <w:r w:rsidRPr="00A35B7D">
              <w:t>计</w:t>
            </w:r>
            <w:r w:rsidRPr="00A35B7D">
              <w:rPr>
                <w:rFonts w:hint="eastAsia"/>
              </w:rPr>
              <w:t>。</w:t>
            </w:r>
          </w:p>
          <w:p w:rsidR="00A71F85" w:rsidRPr="00A35B7D" w:rsidRDefault="0075416C">
            <w:pPr>
              <w:spacing w:line="360" w:lineRule="auto"/>
              <w:ind w:firstLine="480"/>
              <w:rPr>
                <w:sz w:val="24"/>
              </w:rPr>
            </w:pPr>
            <w:r w:rsidRPr="00A35B7D">
              <w:rPr>
                <w:sz w:val="24"/>
              </w:rPr>
              <w:t>根据《制定地方大气污染物排放标准的技术方法》</w:t>
            </w:r>
            <w:r w:rsidRPr="00A35B7D">
              <w:rPr>
                <w:rFonts w:ascii="宋体" w:hAnsi="宋体"/>
                <w:sz w:val="24"/>
              </w:rPr>
              <w:t>（</w:t>
            </w:r>
            <w:r w:rsidRPr="00A35B7D">
              <w:rPr>
                <w:sz w:val="24"/>
              </w:rPr>
              <w:t>GB13201-91</w:t>
            </w:r>
            <w:r w:rsidRPr="00A35B7D">
              <w:rPr>
                <w:rFonts w:ascii="宋体" w:hAnsi="宋体"/>
                <w:sz w:val="24"/>
              </w:rPr>
              <w:t>）</w:t>
            </w:r>
            <w:r w:rsidRPr="00A35B7D">
              <w:rPr>
                <w:sz w:val="24"/>
              </w:rPr>
              <w:t>可知，卫生防护距离在</w:t>
            </w:r>
            <w:r w:rsidR="00D5466E" w:rsidRPr="00A35B7D">
              <w:rPr>
                <w:rFonts w:hint="eastAsia"/>
                <w:sz w:val="24"/>
              </w:rPr>
              <w:t>10</w:t>
            </w:r>
            <w:r w:rsidRPr="00A35B7D">
              <w:rPr>
                <w:sz w:val="24"/>
              </w:rPr>
              <w:t>0m</w:t>
            </w:r>
            <w:r w:rsidRPr="00A35B7D">
              <w:rPr>
                <w:sz w:val="24"/>
              </w:rPr>
              <w:t>以内时，级差为</w:t>
            </w:r>
            <w:r w:rsidRPr="00A35B7D">
              <w:rPr>
                <w:sz w:val="24"/>
              </w:rPr>
              <w:t>50m</w:t>
            </w:r>
            <w:r w:rsidRPr="00A35B7D">
              <w:rPr>
                <w:sz w:val="24"/>
              </w:rPr>
              <w:t>；超过</w:t>
            </w:r>
            <w:r w:rsidRPr="00A35B7D">
              <w:rPr>
                <w:sz w:val="24"/>
              </w:rPr>
              <w:t>100m</w:t>
            </w:r>
            <w:r w:rsidRPr="00A35B7D">
              <w:rPr>
                <w:sz w:val="24"/>
              </w:rPr>
              <w:t>，但小于或等于</w:t>
            </w:r>
            <w:r w:rsidRPr="00A35B7D">
              <w:rPr>
                <w:sz w:val="24"/>
              </w:rPr>
              <w:t>1000m</w:t>
            </w:r>
            <w:r w:rsidRPr="00A35B7D">
              <w:rPr>
                <w:sz w:val="24"/>
              </w:rPr>
              <w:t>时，级差为</w:t>
            </w:r>
            <w:r w:rsidRPr="00A35B7D">
              <w:rPr>
                <w:sz w:val="24"/>
              </w:rPr>
              <w:t>100m</w:t>
            </w:r>
            <w:r w:rsidRPr="00A35B7D">
              <w:rPr>
                <w:sz w:val="24"/>
              </w:rPr>
              <w:t>；超过</w:t>
            </w:r>
            <w:r w:rsidRPr="00A35B7D">
              <w:rPr>
                <w:sz w:val="24"/>
              </w:rPr>
              <w:t>1000m</w:t>
            </w:r>
            <w:r w:rsidRPr="00A35B7D">
              <w:rPr>
                <w:sz w:val="24"/>
              </w:rPr>
              <w:t>以上，级差为</w:t>
            </w:r>
            <w:r w:rsidRPr="00A35B7D">
              <w:rPr>
                <w:sz w:val="24"/>
              </w:rPr>
              <w:t>200m</w:t>
            </w:r>
            <w:r w:rsidRPr="00A35B7D">
              <w:rPr>
                <w:sz w:val="24"/>
              </w:rPr>
              <w:t>。无组织排放多种有害气体的工业企业，按</w:t>
            </w:r>
            <w:r w:rsidRPr="00A35B7D">
              <w:rPr>
                <w:sz w:val="24"/>
              </w:rPr>
              <w:t>Qc/Cm</w:t>
            </w:r>
            <w:r w:rsidRPr="00A35B7D">
              <w:rPr>
                <w:sz w:val="24"/>
              </w:rPr>
              <w:t>的最大值计算其所需卫生防护距离；但当按两种或两种以上的有害气体的</w:t>
            </w:r>
            <w:r w:rsidRPr="00A35B7D">
              <w:rPr>
                <w:sz w:val="24"/>
              </w:rPr>
              <w:t>Qc/Cm</w:t>
            </w:r>
            <w:r w:rsidRPr="00A35B7D">
              <w:rPr>
                <w:sz w:val="24"/>
              </w:rPr>
              <w:t>值计算的卫生防护距离在同一级别时，该类工企业的卫生防护距离级别应该高一级。</w:t>
            </w:r>
          </w:p>
          <w:p w:rsidR="00A71F85" w:rsidRPr="00A35B7D" w:rsidRDefault="0075416C">
            <w:pPr>
              <w:spacing w:line="360" w:lineRule="auto"/>
              <w:ind w:firstLineChars="200" w:firstLine="480"/>
              <w:rPr>
                <w:rFonts w:hAnsi="宋体"/>
                <w:sz w:val="24"/>
              </w:rPr>
            </w:pPr>
            <w:r w:rsidRPr="00A35B7D">
              <w:rPr>
                <w:rFonts w:hAnsi="宋体"/>
                <w:snapToGrid w:val="0"/>
                <w:kern w:val="0"/>
                <w:sz w:val="24"/>
              </w:rPr>
              <w:t>根据上表计算结果，</w:t>
            </w:r>
            <w:r w:rsidRPr="00A35B7D">
              <w:rPr>
                <w:rFonts w:hAnsi="宋体" w:hint="eastAsia"/>
                <w:snapToGrid w:val="0"/>
                <w:kern w:val="0"/>
                <w:sz w:val="24"/>
              </w:rPr>
              <w:t>本项目</w:t>
            </w:r>
            <w:r w:rsidR="008303C6" w:rsidRPr="00A35B7D">
              <w:rPr>
                <w:rFonts w:hAnsi="宋体" w:hint="eastAsia"/>
                <w:snapToGrid w:val="0"/>
                <w:kern w:val="0"/>
                <w:sz w:val="24"/>
              </w:rPr>
              <w:t>拼装区</w:t>
            </w:r>
            <w:r w:rsidR="00C7130E" w:rsidRPr="00A35B7D">
              <w:rPr>
                <w:rFonts w:hAnsi="宋体" w:hint="eastAsia"/>
                <w:snapToGrid w:val="0"/>
                <w:kern w:val="0"/>
                <w:sz w:val="24"/>
              </w:rPr>
              <w:t>需设置</w:t>
            </w:r>
            <w:r w:rsidR="00D5466E" w:rsidRPr="00A35B7D">
              <w:rPr>
                <w:rFonts w:hAnsi="宋体" w:hint="eastAsia"/>
                <w:snapToGrid w:val="0"/>
                <w:kern w:val="0"/>
                <w:sz w:val="24"/>
              </w:rPr>
              <w:t>5</w:t>
            </w:r>
            <w:r w:rsidR="00C7130E" w:rsidRPr="00A35B7D">
              <w:rPr>
                <w:rFonts w:hAnsi="宋体" w:hint="eastAsia"/>
                <w:snapToGrid w:val="0"/>
                <w:kern w:val="0"/>
                <w:sz w:val="24"/>
              </w:rPr>
              <w:t>0</w:t>
            </w:r>
            <w:r w:rsidR="00C7130E" w:rsidRPr="00A35B7D">
              <w:rPr>
                <w:rFonts w:hAnsi="宋体" w:hint="eastAsia"/>
                <w:snapToGrid w:val="0"/>
                <w:kern w:val="0"/>
                <w:sz w:val="24"/>
              </w:rPr>
              <w:t>米卫生防护距离</w:t>
            </w:r>
            <w:r w:rsidRPr="00A35B7D">
              <w:rPr>
                <w:rFonts w:hAnsi="宋体" w:hint="eastAsia"/>
                <w:snapToGrid w:val="0"/>
                <w:kern w:val="0"/>
                <w:sz w:val="24"/>
                <w:szCs w:val="24"/>
              </w:rPr>
              <w:t>。根据实际调查，卫生防护距离内</w:t>
            </w:r>
            <w:r w:rsidRPr="00A35B7D">
              <w:rPr>
                <w:rFonts w:hAnsi="宋体" w:hint="eastAsia"/>
                <w:snapToGrid w:val="0"/>
                <w:kern w:val="0"/>
                <w:sz w:val="24"/>
              </w:rPr>
              <w:t>没有敏感点，故本项目</w:t>
            </w:r>
            <w:r w:rsidRPr="00A35B7D">
              <w:rPr>
                <w:rFonts w:hAnsi="宋体"/>
                <w:snapToGrid w:val="0"/>
                <w:kern w:val="0"/>
                <w:sz w:val="24"/>
              </w:rPr>
              <w:t>废气对周围环境影响较小。</w:t>
            </w:r>
          </w:p>
          <w:p w:rsidR="00A71F85" w:rsidRPr="00A35B7D" w:rsidRDefault="0075416C">
            <w:pPr>
              <w:spacing w:line="360" w:lineRule="auto"/>
              <w:rPr>
                <w:sz w:val="24"/>
              </w:rPr>
            </w:pPr>
            <w:r w:rsidRPr="00A35B7D">
              <w:rPr>
                <w:rFonts w:hint="eastAsia"/>
                <w:sz w:val="24"/>
              </w:rPr>
              <w:t>2</w:t>
            </w:r>
            <w:r w:rsidRPr="00A35B7D">
              <w:rPr>
                <w:sz w:val="24"/>
              </w:rPr>
              <w:t>、地表水</w:t>
            </w:r>
          </w:p>
          <w:p w:rsidR="00881EBF" w:rsidRPr="00A35B7D" w:rsidRDefault="00881EBF" w:rsidP="00881EBF">
            <w:pPr>
              <w:spacing w:line="360" w:lineRule="auto"/>
              <w:ind w:firstLineChars="200" w:firstLine="480"/>
              <w:rPr>
                <w:sz w:val="24"/>
                <w:szCs w:val="24"/>
              </w:rPr>
            </w:pPr>
            <w:r w:rsidRPr="00A35B7D">
              <w:rPr>
                <w:rFonts w:hAnsi="宋体" w:hint="eastAsia"/>
                <w:bCs/>
                <w:sz w:val="24"/>
              </w:rPr>
              <w:t>本项目</w:t>
            </w:r>
            <w:r w:rsidRPr="00A35B7D">
              <w:rPr>
                <w:rFonts w:hAnsi="宋体"/>
                <w:bCs/>
                <w:sz w:val="24"/>
              </w:rPr>
              <w:t>无生产废水</w:t>
            </w:r>
            <w:r w:rsidRPr="00A35B7D">
              <w:rPr>
                <w:rFonts w:hAnsi="宋体" w:hint="eastAsia"/>
                <w:bCs/>
                <w:sz w:val="24"/>
              </w:rPr>
              <w:t>产生</w:t>
            </w:r>
            <w:r w:rsidRPr="00A35B7D">
              <w:rPr>
                <w:rFonts w:hAnsi="宋体"/>
                <w:bCs/>
                <w:sz w:val="24"/>
              </w:rPr>
              <w:t>，</w:t>
            </w:r>
            <w:r w:rsidRPr="00A35B7D">
              <w:rPr>
                <w:rFonts w:hAnsi="宋体"/>
                <w:sz w:val="24"/>
              </w:rPr>
              <w:t>生活污水</w:t>
            </w:r>
            <w:r w:rsidRPr="00A35B7D">
              <w:rPr>
                <w:rFonts w:hAnsi="宋体" w:hint="eastAsia"/>
                <w:sz w:val="24"/>
              </w:rPr>
              <w:t>排放</w:t>
            </w:r>
            <w:r w:rsidRPr="00A35B7D">
              <w:rPr>
                <w:rFonts w:hAnsi="宋体"/>
                <w:sz w:val="24"/>
              </w:rPr>
              <w:t>量为</w:t>
            </w:r>
            <w:r w:rsidR="0007527A" w:rsidRPr="00A35B7D">
              <w:rPr>
                <w:rFonts w:hint="eastAsia"/>
                <w:sz w:val="24"/>
              </w:rPr>
              <w:t>24</w:t>
            </w:r>
            <w:r w:rsidRPr="00A35B7D">
              <w:rPr>
                <w:rFonts w:hint="eastAsia"/>
                <w:sz w:val="24"/>
              </w:rPr>
              <w:t>0</w:t>
            </w:r>
            <w:r w:rsidRPr="00A35B7D">
              <w:rPr>
                <w:sz w:val="24"/>
              </w:rPr>
              <w:t>t/a</w:t>
            </w:r>
            <w:r w:rsidRPr="00A35B7D">
              <w:rPr>
                <w:rFonts w:hint="eastAsia"/>
                <w:sz w:val="24"/>
              </w:rPr>
              <w:t>，</w:t>
            </w:r>
            <w:r w:rsidRPr="00A35B7D">
              <w:rPr>
                <w:rFonts w:hint="eastAsia"/>
                <w:sz w:val="24"/>
                <w:szCs w:val="24"/>
              </w:rPr>
              <w:t>经化粪池预处理后通过污水管网接入江阴澄常污水处理有限公司集中处理，</w:t>
            </w:r>
            <w:r w:rsidRPr="00A35B7D">
              <w:rPr>
                <w:sz w:val="24"/>
                <w:szCs w:val="24"/>
              </w:rPr>
              <w:t>处理出水</w:t>
            </w:r>
            <w:r w:rsidRPr="00A35B7D">
              <w:rPr>
                <w:rFonts w:hint="eastAsia"/>
                <w:sz w:val="24"/>
                <w:szCs w:val="24"/>
              </w:rPr>
              <w:t>达</w:t>
            </w:r>
            <w:r w:rsidRPr="00A35B7D">
              <w:rPr>
                <w:sz w:val="24"/>
                <w:szCs w:val="24"/>
              </w:rPr>
              <w:t>DB32/1072-20</w:t>
            </w:r>
            <w:r w:rsidRPr="00A35B7D">
              <w:rPr>
                <w:rFonts w:hint="eastAsia"/>
                <w:sz w:val="24"/>
                <w:szCs w:val="24"/>
              </w:rPr>
              <w:t>18</w:t>
            </w:r>
            <w:r w:rsidRPr="00A35B7D">
              <w:rPr>
                <w:sz w:val="24"/>
                <w:szCs w:val="24"/>
              </w:rPr>
              <w:t>《太湖地区城镇污水处理厂及重点工业行业主要水污染物排放限值》表</w:t>
            </w:r>
            <w:r w:rsidRPr="00A35B7D">
              <w:rPr>
                <w:rFonts w:hint="eastAsia"/>
                <w:sz w:val="24"/>
                <w:szCs w:val="24"/>
              </w:rPr>
              <w:t>2</w:t>
            </w:r>
            <w:r w:rsidRPr="00A35B7D">
              <w:rPr>
                <w:sz w:val="24"/>
                <w:szCs w:val="24"/>
              </w:rPr>
              <w:t>标准和</w:t>
            </w:r>
            <w:r w:rsidRPr="00A35B7D">
              <w:rPr>
                <w:sz w:val="24"/>
                <w:szCs w:val="24"/>
              </w:rPr>
              <w:t>GB18918-2002</w:t>
            </w:r>
            <w:r w:rsidRPr="00A35B7D">
              <w:rPr>
                <w:sz w:val="24"/>
                <w:szCs w:val="24"/>
              </w:rPr>
              <w:t>《城镇污水处理厂污染物排放标准》表</w:t>
            </w:r>
            <w:r w:rsidRPr="00A35B7D">
              <w:rPr>
                <w:sz w:val="24"/>
                <w:szCs w:val="24"/>
              </w:rPr>
              <w:t>1</w:t>
            </w:r>
            <w:r w:rsidRPr="00A35B7D">
              <w:rPr>
                <w:sz w:val="24"/>
                <w:szCs w:val="24"/>
              </w:rPr>
              <w:t>一级</w:t>
            </w:r>
            <w:r w:rsidRPr="00A35B7D">
              <w:rPr>
                <w:sz w:val="24"/>
                <w:szCs w:val="24"/>
              </w:rPr>
              <w:t>A</w:t>
            </w:r>
            <w:r w:rsidRPr="00A35B7D">
              <w:rPr>
                <w:sz w:val="24"/>
                <w:szCs w:val="24"/>
              </w:rPr>
              <w:t>标准后，排入</w:t>
            </w:r>
            <w:r w:rsidRPr="00A35B7D">
              <w:rPr>
                <w:rFonts w:hint="eastAsia"/>
                <w:sz w:val="24"/>
                <w:szCs w:val="24"/>
              </w:rPr>
              <w:t>新沟河，</w:t>
            </w:r>
            <w:r w:rsidRPr="00A35B7D">
              <w:rPr>
                <w:rFonts w:hint="eastAsia"/>
                <w:bCs/>
                <w:sz w:val="24"/>
                <w:szCs w:val="24"/>
              </w:rPr>
              <w:t>主要污染物</w:t>
            </w:r>
            <w:r w:rsidRPr="00A35B7D">
              <w:rPr>
                <w:rFonts w:hint="eastAsia"/>
                <w:bCs/>
                <w:sz w:val="24"/>
                <w:szCs w:val="24"/>
              </w:rPr>
              <w:t>COD</w:t>
            </w:r>
            <w:r w:rsidRPr="00A35B7D">
              <w:rPr>
                <w:rFonts w:hint="eastAsia"/>
                <w:bCs/>
                <w:sz w:val="24"/>
                <w:szCs w:val="24"/>
              </w:rPr>
              <w:t>、</w:t>
            </w:r>
            <w:r w:rsidRPr="00A35B7D">
              <w:rPr>
                <w:rFonts w:hint="eastAsia"/>
                <w:bCs/>
                <w:sz w:val="24"/>
                <w:szCs w:val="24"/>
              </w:rPr>
              <w:t>SS</w:t>
            </w:r>
            <w:r w:rsidRPr="00A35B7D">
              <w:rPr>
                <w:rFonts w:hint="eastAsia"/>
                <w:bCs/>
                <w:sz w:val="24"/>
                <w:szCs w:val="24"/>
              </w:rPr>
              <w:t>、氨氮、</w:t>
            </w:r>
            <w:r w:rsidRPr="00A35B7D">
              <w:rPr>
                <w:rFonts w:hint="eastAsia"/>
                <w:bCs/>
                <w:sz w:val="24"/>
                <w:szCs w:val="24"/>
              </w:rPr>
              <w:t>TP</w:t>
            </w:r>
            <w:r w:rsidRPr="00A35B7D">
              <w:rPr>
                <w:rFonts w:hint="eastAsia"/>
                <w:bCs/>
                <w:sz w:val="24"/>
                <w:szCs w:val="24"/>
              </w:rPr>
              <w:t>排放量分别为</w:t>
            </w:r>
            <w:r w:rsidR="0007527A" w:rsidRPr="00A35B7D">
              <w:rPr>
                <w:rFonts w:hint="eastAsia"/>
                <w:sz w:val="24"/>
                <w:szCs w:val="24"/>
              </w:rPr>
              <w:t>0.012</w:t>
            </w:r>
            <w:r w:rsidRPr="00A35B7D">
              <w:rPr>
                <w:sz w:val="24"/>
                <w:szCs w:val="24"/>
              </w:rPr>
              <w:t>t/a</w:t>
            </w:r>
            <w:r w:rsidRPr="00A35B7D">
              <w:rPr>
                <w:rFonts w:hAnsi="宋体"/>
                <w:sz w:val="24"/>
                <w:szCs w:val="24"/>
              </w:rPr>
              <w:t>、</w:t>
            </w:r>
            <w:r w:rsidR="0007527A" w:rsidRPr="00A35B7D">
              <w:rPr>
                <w:rFonts w:hint="eastAsia"/>
                <w:sz w:val="24"/>
                <w:szCs w:val="24"/>
              </w:rPr>
              <w:t>0.002</w:t>
            </w:r>
            <w:r w:rsidR="000F34C1">
              <w:rPr>
                <w:rFonts w:hint="eastAsia"/>
                <w:sz w:val="24"/>
                <w:szCs w:val="24"/>
              </w:rPr>
              <w:t>4</w:t>
            </w:r>
            <w:r w:rsidRPr="00A35B7D">
              <w:rPr>
                <w:sz w:val="24"/>
                <w:szCs w:val="24"/>
              </w:rPr>
              <w:t>t/a</w:t>
            </w:r>
            <w:r w:rsidRPr="00A35B7D">
              <w:rPr>
                <w:rFonts w:hAnsi="宋体"/>
                <w:sz w:val="24"/>
                <w:szCs w:val="24"/>
              </w:rPr>
              <w:t>、</w:t>
            </w:r>
            <w:r w:rsidR="008303C6" w:rsidRPr="00A35B7D">
              <w:rPr>
                <w:rFonts w:hint="eastAsia"/>
                <w:sz w:val="24"/>
                <w:szCs w:val="24"/>
              </w:rPr>
              <w:t>0.001</w:t>
            </w:r>
            <w:r w:rsidR="000F34C1">
              <w:rPr>
                <w:rFonts w:hint="eastAsia"/>
                <w:sz w:val="24"/>
                <w:szCs w:val="24"/>
              </w:rPr>
              <w:t>2</w:t>
            </w:r>
            <w:r w:rsidRPr="00A35B7D">
              <w:rPr>
                <w:sz w:val="24"/>
                <w:szCs w:val="24"/>
              </w:rPr>
              <w:t>t/a</w:t>
            </w:r>
            <w:r w:rsidRPr="00A35B7D">
              <w:rPr>
                <w:rFonts w:hAnsi="宋体"/>
                <w:sz w:val="24"/>
                <w:szCs w:val="24"/>
              </w:rPr>
              <w:t>、</w:t>
            </w:r>
            <w:r w:rsidR="008303C6" w:rsidRPr="00A35B7D">
              <w:rPr>
                <w:rFonts w:hint="eastAsia"/>
                <w:sz w:val="24"/>
                <w:szCs w:val="24"/>
              </w:rPr>
              <w:t>0.0001</w:t>
            </w:r>
            <w:r w:rsidR="000F34C1">
              <w:rPr>
                <w:rFonts w:hint="eastAsia"/>
                <w:sz w:val="24"/>
                <w:szCs w:val="24"/>
              </w:rPr>
              <w:t>2</w:t>
            </w:r>
            <w:r w:rsidRPr="00A35B7D">
              <w:rPr>
                <w:sz w:val="24"/>
                <w:szCs w:val="24"/>
              </w:rPr>
              <w:t>t/a</w:t>
            </w:r>
            <w:r w:rsidRPr="00A35B7D">
              <w:rPr>
                <w:rFonts w:hint="eastAsia"/>
                <w:sz w:val="24"/>
                <w:szCs w:val="24"/>
              </w:rPr>
              <w:t>。</w:t>
            </w:r>
            <w:r w:rsidRPr="00A35B7D">
              <w:rPr>
                <w:sz w:val="24"/>
                <w:szCs w:val="24"/>
              </w:rPr>
              <w:t>根据</w:t>
            </w:r>
            <w:r w:rsidRPr="00A35B7D">
              <w:rPr>
                <w:rFonts w:hint="eastAsia"/>
                <w:sz w:val="24"/>
                <w:szCs w:val="24"/>
              </w:rPr>
              <w:t>该</w:t>
            </w:r>
            <w:r w:rsidRPr="00A35B7D">
              <w:rPr>
                <w:sz w:val="24"/>
                <w:szCs w:val="24"/>
              </w:rPr>
              <w:t>污水处理厂环评报告水环境影响预测结果，污水处理</w:t>
            </w:r>
            <w:r w:rsidRPr="00A35B7D">
              <w:rPr>
                <w:rFonts w:hint="eastAsia"/>
                <w:sz w:val="24"/>
                <w:szCs w:val="24"/>
              </w:rPr>
              <w:t>厂</w:t>
            </w:r>
            <w:r w:rsidRPr="00A35B7D">
              <w:rPr>
                <w:sz w:val="24"/>
                <w:szCs w:val="24"/>
              </w:rPr>
              <w:t>处理尾水正常达标排放的前提下，对受纳水体</w:t>
            </w:r>
            <w:r w:rsidRPr="00A35B7D">
              <w:rPr>
                <w:rFonts w:hint="eastAsia"/>
                <w:sz w:val="24"/>
                <w:szCs w:val="24"/>
              </w:rPr>
              <w:t>西横河</w:t>
            </w:r>
            <w:r w:rsidRPr="00A35B7D">
              <w:rPr>
                <w:sz w:val="24"/>
                <w:szCs w:val="24"/>
              </w:rPr>
              <w:t>的水质影响不大，不会改变该河现有水体功能类别</w:t>
            </w:r>
            <w:r w:rsidRPr="00A35B7D">
              <w:rPr>
                <w:rFonts w:hint="eastAsia"/>
                <w:sz w:val="24"/>
                <w:szCs w:val="24"/>
              </w:rPr>
              <w:t>。</w:t>
            </w:r>
          </w:p>
          <w:p w:rsidR="00A71F85" w:rsidRPr="00A35B7D" w:rsidRDefault="0075416C">
            <w:pPr>
              <w:spacing w:line="360" w:lineRule="auto"/>
              <w:rPr>
                <w:sz w:val="24"/>
              </w:rPr>
            </w:pPr>
            <w:r w:rsidRPr="00A35B7D">
              <w:rPr>
                <w:rFonts w:hint="eastAsia"/>
                <w:sz w:val="24"/>
              </w:rPr>
              <w:t>3</w:t>
            </w:r>
            <w:r w:rsidRPr="00A35B7D">
              <w:rPr>
                <w:sz w:val="24"/>
              </w:rPr>
              <w:t>、固废</w:t>
            </w:r>
          </w:p>
          <w:p w:rsidR="00A71F85" w:rsidRPr="00A35B7D" w:rsidRDefault="0075416C">
            <w:pPr>
              <w:spacing w:line="360" w:lineRule="auto"/>
              <w:ind w:firstLineChars="200" w:firstLine="480"/>
              <w:rPr>
                <w:rFonts w:hAnsi="宋体"/>
                <w:sz w:val="24"/>
              </w:rPr>
            </w:pPr>
            <w:r w:rsidRPr="00A35B7D">
              <w:rPr>
                <w:rFonts w:hint="eastAsia"/>
                <w:bCs/>
                <w:sz w:val="24"/>
              </w:rPr>
              <w:t>本项目</w:t>
            </w:r>
            <w:r w:rsidRPr="00A35B7D">
              <w:rPr>
                <w:rFonts w:hAnsi="宋体"/>
                <w:sz w:val="24"/>
              </w:rPr>
              <w:t>固体废物利用处置方式</w:t>
            </w:r>
            <w:r w:rsidRPr="00A35B7D">
              <w:rPr>
                <w:rFonts w:hAnsi="宋体" w:hint="eastAsia"/>
                <w:sz w:val="24"/>
              </w:rPr>
              <w:t>见表</w:t>
            </w:r>
            <w:r w:rsidR="00A056AA">
              <w:rPr>
                <w:rFonts w:hAnsi="宋体" w:hint="eastAsia"/>
                <w:sz w:val="24"/>
              </w:rPr>
              <w:t>28</w:t>
            </w:r>
            <w:r w:rsidRPr="00A35B7D">
              <w:rPr>
                <w:rFonts w:hAnsi="宋体" w:hint="eastAsia"/>
                <w:sz w:val="24"/>
              </w:rPr>
              <w:t>。</w:t>
            </w:r>
          </w:p>
          <w:p w:rsidR="003D2B10" w:rsidRDefault="003D2B10">
            <w:pPr>
              <w:spacing w:line="360" w:lineRule="auto"/>
              <w:ind w:firstLine="480"/>
              <w:jc w:val="center"/>
              <w:rPr>
                <w:rFonts w:hAnsi="宋体"/>
                <w:sz w:val="24"/>
              </w:rPr>
            </w:pPr>
          </w:p>
          <w:p w:rsidR="00C12DAA" w:rsidRDefault="00C12DAA">
            <w:pPr>
              <w:spacing w:line="360" w:lineRule="auto"/>
              <w:ind w:firstLine="480"/>
              <w:jc w:val="center"/>
              <w:rPr>
                <w:rFonts w:hAnsi="宋体"/>
                <w:sz w:val="24"/>
              </w:rPr>
            </w:pPr>
          </w:p>
          <w:p w:rsidR="00A056AA" w:rsidRPr="00A35B7D" w:rsidRDefault="00A056AA">
            <w:pPr>
              <w:spacing w:line="360" w:lineRule="auto"/>
              <w:ind w:firstLine="480"/>
              <w:jc w:val="center"/>
              <w:rPr>
                <w:rFonts w:hAnsi="宋体"/>
                <w:sz w:val="24"/>
              </w:rPr>
            </w:pPr>
          </w:p>
          <w:p w:rsidR="00A71F85" w:rsidRPr="00A35B7D" w:rsidRDefault="0075416C">
            <w:pPr>
              <w:spacing w:line="360" w:lineRule="auto"/>
              <w:ind w:firstLine="480"/>
              <w:jc w:val="center"/>
              <w:rPr>
                <w:sz w:val="24"/>
              </w:rPr>
            </w:pPr>
            <w:r w:rsidRPr="00A35B7D">
              <w:rPr>
                <w:rFonts w:hAnsi="宋体"/>
                <w:sz w:val="24"/>
              </w:rPr>
              <w:lastRenderedPageBreak/>
              <w:t>表</w:t>
            </w:r>
            <w:r w:rsidR="00A056AA">
              <w:rPr>
                <w:rFonts w:hint="eastAsia"/>
                <w:sz w:val="24"/>
              </w:rPr>
              <w:t>28</w:t>
            </w:r>
            <w:r w:rsidR="003D2B10" w:rsidRPr="00A35B7D">
              <w:rPr>
                <w:rFonts w:hint="eastAsia"/>
                <w:sz w:val="24"/>
              </w:rPr>
              <w:t xml:space="preserve">  </w:t>
            </w:r>
            <w:r w:rsidRPr="00A35B7D">
              <w:rPr>
                <w:rFonts w:hAnsi="宋体"/>
                <w:sz w:val="24"/>
              </w:rPr>
              <w:t>建设项目固体废物利用处置方式评价表</w:t>
            </w:r>
          </w:p>
          <w:tbl>
            <w:tblPr>
              <w:tblW w:w="8600"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506"/>
              <w:gridCol w:w="1212"/>
              <w:gridCol w:w="1503"/>
              <w:gridCol w:w="1106"/>
              <w:gridCol w:w="935"/>
              <w:gridCol w:w="850"/>
              <w:gridCol w:w="1418"/>
              <w:gridCol w:w="1070"/>
            </w:tblGrid>
            <w:tr w:rsidR="00A71F85" w:rsidRPr="00A35B7D" w:rsidTr="003D2B10">
              <w:trPr>
                <w:trHeight w:val="468"/>
                <w:jc w:val="center"/>
              </w:trPr>
              <w:tc>
                <w:tcPr>
                  <w:tcW w:w="506" w:type="dxa"/>
                  <w:tcBorders>
                    <w:top w:val="single" w:sz="12" w:space="0" w:color="auto"/>
                    <w:right w:val="single" w:sz="6" w:space="0" w:color="auto"/>
                  </w:tcBorders>
                  <w:vAlign w:val="center"/>
                </w:tcPr>
                <w:p w:rsidR="00A71F85" w:rsidRPr="00A35B7D" w:rsidRDefault="0075416C">
                  <w:pPr>
                    <w:spacing w:line="240" w:lineRule="exact"/>
                    <w:jc w:val="center"/>
                    <w:rPr>
                      <w:rFonts w:ascii="宋体" w:hAnsi="宋体"/>
                      <w:szCs w:val="21"/>
                    </w:rPr>
                  </w:pPr>
                  <w:r w:rsidRPr="00A35B7D">
                    <w:rPr>
                      <w:rFonts w:ascii="宋体" w:hAnsi="宋体" w:hint="eastAsia"/>
                      <w:szCs w:val="21"/>
                    </w:rPr>
                    <w:t>序号</w:t>
                  </w:r>
                </w:p>
              </w:tc>
              <w:tc>
                <w:tcPr>
                  <w:tcW w:w="1212" w:type="dxa"/>
                  <w:tcBorders>
                    <w:top w:val="single" w:sz="12" w:space="0" w:color="auto"/>
                    <w:left w:val="single" w:sz="6" w:space="0" w:color="auto"/>
                    <w:right w:val="single" w:sz="6" w:space="0" w:color="auto"/>
                  </w:tcBorders>
                  <w:vAlign w:val="center"/>
                </w:tcPr>
                <w:p w:rsidR="00A71F85" w:rsidRPr="00A35B7D" w:rsidRDefault="0075416C">
                  <w:pPr>
                    <w:spacing w:line="240" w:lineRule="exact"/>
                    <w:jc w:val="center"/>
                    <w:rPr>
                      <w:rFonts w:ascii="宋体" w:hAnsi="宋体"/>
                      <w:szCs w:val="21"/>
                    </w:rPr>
                  </w:pPr>
                  <w:r w:rsidRPr="00A35B7D">
                    <w:rPr>
                      <w:rFonts w:ascii="宋体" w:hAnsi="宋体" w:hint="eastAsia"/>
                      <w:szCs w:val="21"/>
                    </w:rPr>
                    <w:t>固废名称</w:t>
                  </w:r>
                </w:p>
              </w:tc>
              <w:tc>
                <w:tcPr>
                  <w:tcW w:w="1503" w:type="dxa"/>
                  <w:tcBorders>
                    <w:top w:val="single" w:sz="12" w:space="0" w:color="auto"/>
                    <w:left w:val="single" w:sz="6" w:space="0" w:color="auto"/>
                    <w:right w:val="single" w:sz="6" w:space="0" w:color="auto"/>
                  </w:tcBorders>
                  <w:vAlign w:val="center"/>
                </w:tcPr>
                <w:p w:rsidR="00A71F85" w:rsidRPr="00A35B7D" w:rsidRDefault="0075416C">
                  <w:pPr>
                    <w:spacing w:line="240" w:lineRule="exact"/>
                    <w:jc w:val="center"/>
                    <w:rPr>
                      <w:rFonts w:ascii="宋体" w:hAnsi="宋体"/>
                      <w:szCs w:val="21"/>
                    </w:rPr>
                  </w:pPr>
                  <w:r w:rsidRPr="00A35B7D">
                    <w:rPr>
                      <w:rFonts w:ascii="宋体" w:hAnsi="宋体" w:hint="eastAsia"/>
                      <w:szCs w:val="21"/>
                    </w:rPr>
                    <w:t>产生工序</w:t>
                  </w:r>
                </w:p>
              </w:tc>
              <w:tc>
                <w:tcPr>
                  <w:tcW w:w="1106" w:type="dxa"/>
                  <w:tcBorders>
                    <w:top w:val="single" w:sz="12" w:space="0" w:color="auto"/>
                    <w:left w:val="single" w:sz="6" w:space="0" w:color="auto"/>
                    <w:right w:val="single" w:sz="6" w:space="0" w:color="auto"/>
                  </w:tcBorders>
                  <w:vAlign w:val="center"/>
                </w:tcPr>
                <w:p w:rsidR="00A71F85" w:rsidRPr="00A35B7D" w:rsidRDefault="0075416C">
                  <w:pPr>
                    <w:spacing w:line="240" w:lineRule="exact"/>
                    <w:jc w:val="center"/>
                    <w:rPr>
                      <w:rFonts w:ascii="宋体" w:hAnsi="宋体"/>
                      <w:szCs w:val="21"/>
                    </w:rPr>
                  </w:pPr>
                  <w:r w:rsidRPr="00A35B7D">
                    <w:rPr>
                      <w:rFonts w:ascii="宋体" w:hAnsi="宋体" w:hint="eastAsia"/>
                      <w:szCs w:val="21"/>
                    </w:rPr>
                    <w:t>属性</w:t>
                  </w:r>
                </w:p>
              </w:tc>
              <w:tc>
                <w:tcPr>
                  <w:tcW w:w="935" w:type="dxa"/>
                  <w:tcBorders>
                    <w:top w:val="single" w:sz="12" w:space="0" w:color="auto"/>
                    <w:left w:val="single" w:sz="6" w:space="0" w:color="auto"/>
                    <w:right w:val="single" w:sz="6" w:space="0" w:color="auto"/>
                  </w:tcBorders>
                  <w:vAlign w:val="center"/>
                </w:tcPr>
                <w:p w:rsidR="00A71F85" w:rsidRPr="00A35B7D" w:rsidRDefault="0075416C">
                  <w:pPr>
                    <w:spacing w:line="240" w:lineRule="exact"/>
                    <w:jc w:val="center"/>
                    <w:rPr>
                      <w:rFonts w:ascii="宋体" w:hAnsi="宋体"/>
                      <w:szCs w:val="21"/>
                    </w:rPr>
                  </w:pPr>
                  <w:r w:rsidRPr="00A35B7D">
                    <w:rPr>
                      <w:rFonts w:ascii="宋体" w:hAnsi="宋体" w:hint="eastAsia"/>
                      <w:szCs w:val="21"/>
                    </w:rPr>
                    <w:t>废物类别及代码</w:t>
                  </w:r>
                </w:p>
              </w:tc>
              <w:tc>
                <w:tcPr>
                  <w:tcW w:w="850" w:type="dxa"/>
                  <w:tcBorders>
                    <w:top w:val="single" w:sz="12" w:space="0" w:color="auto"/>
                    <w:left w:val="single" w:sz="6" w:space="0" w:color="auto"/>
                    <w:right w:val="single" w:sz="6" w:space="0" w:color="auto"/>
                  </w:tcBorders>
                  <w:vAlign w:val="center"/>
                </w:tcPr>
                <w:p w:rsidR="00A71F85" w:rsidRPr="00A35B7D" w:rsidRDefault="0075416C">
                  <w:pPr>
                    <w:spacing w:line="240" w:lineRule="exact"/>
                    <w:jc w:val="center"/>
                    <w:rPr>
                      <w:rFonts w:ascii="宋体" w:hAnsi="宋体"/>
                      <w:szCs w:val="21"/>
                    </w:rPr>
                  </w:pPr>
                  <w:r w:rsidRPr="00A35B7D">
                    <w:rPr>
                      <w:rFonts w:ascii="宋体" w:hAnsi="宋体" w:hint="eastAsia"/>
                      <w:szCs w:val="21"/>
                    </w:rPr>
                    <w:t>产生量</w:t>
                  </w:r>
                  <w:r w:rsidRPr="00A35B7D">
                    <w:rPr>
                      <w:rFonts w:hAnsi="宋体"/>
                      <w:szCs w:val="21"/>
                    </w:rPr>
                    <w:t>（</w:t>
                  </w:r>
                  <w:r w:rsidRPr="00A35B7D">
                    <w:rPr>
                      <w:szCs w:val="21"/>
                    </w:rPr>
                    <w:t>t/a</w:t>
                  </w:r>
                  <w:r w:rsidRPr="00A35B7D">
                    <w:rPr>
                      <w:rFonts w:hAnsi="宋体"/>
                      <w:szCs w:val="21"/>
                    </w:rPr>
                    <w:t>）</w:t>
                  </w:r>
                </w:p>
              </w:tc>
              <w:tc>
                <w:tcPr>
                  <w:tcW w:w="1418" w:type="dxa"/>
                  <w:tcBorders>
                    <w:top w:val="single" w:sz="12" w:space="0" w:color="auto"/>
                    <w:left w:val="single" w:sz="6" w:space="0" w:color="auto"/>
                    <w:right w:val="single" w:sz="6" w:space="0" w:color="auto"/>
                  </w:tcBorders>
                  <w:vAlign w:val="center"/>
                </w:tcPr>
                <w:p w:rsidR="00A71F85" w:rsidRPr="00A35B7D" w:rsidRDefault="0075416C">
                  <w:pPr>
                    <w:spacing w:line="240" w:lineRule="exact"/>
                    <w:jc w:val="center"/>
                    <w:rPr>
                      <w:rFonts w:ascii="宋体" w:hAnsi="宋体"/>
                      <w:szCs w:val="21"/>
                    </w:rPr>
                  </w:pPr>
                  <w:r w:rsidRPr="00A35B7D">
                    <w:rPr>
                      <w:rFonts w:ascii="宋体" w:hAnsi="宋体" w:hint="eastAsia"/>
                      <w:szCs w:val="21"/>
                    </w:rPr>
                    <w:t>利用处置方式</w:t>
                  </w:r>
                </w:p>
              </w:tc>
              <w:tc>
                <w:tcPr>
                  <w:tcW w:w="1070" w:type="dxa"/>
                  <w:tcBorders>
                    <w:top w:val="single" w:sz="12" w:space="0" w:color="auto"/>
                    <w:left w:val="single" w:sz="6" w:space="0" w:color="auto"/>
                  </w:tcBorders>
                  <w:vAlign w:val="center"/>
                </w:tcPr>
                <w:p w:rsidR="00A71F85" w:rsidRPr="00A35B7D" w:rsidRDefault="0075416C">
                  <w:pPr>
                    <w:spacing w:line="240" w:lineRule="exact"/>
                    <w:jc w:val="center"/>
                    <w:rPr>
                      <w:rFonts w:ascii="宋体" w:hAnsi="宋体"/>
                      <w:szCs w:val="21"/>
                    </w:rPr>
                  </w:pPr>
                  <w:r w:rsidRPr="00A35B7D">
                    <w:rPr>
                      <w:rFonts w:ascii="宋体" w:hAnsi="宋体" w:hint="eastAsia"/>
                      <w:szCs w:val="21"/>
                    </w:rPr>
                    <w:t>利用处置单位</w:t>
                  </w:r>
                </w:p>
              </w:tc>
            </w:tr>
            <w:tr w:rsidR="0007527A" w:rsidRPr="00A35B7D" w:rsidTr="008303C6">
              <w:trPr>
                <w:trHeight w:val="397"/>
                <w:jc w:val="center"/>
              </w:trPr>
              <w:tc>
                <w:tcPr>
                  <w:tcW w:w="506" w:type="dxa"/>
                  <w:tcBorders>
                    <w:right w:val="single" w:sz="6" w:space="0" w:color="auto"/>
                  </w:tcBorders>
                  <w:vAlign w:val="center"/>
                </w:tcPr>
                <w:p w:rsidR="0007527A" w:rsidRPr="00A35B7D" w:rsidRDefault="0007527A">
                  <w:pPr>
                    <w:jc w:val="center"/>
                    <w:rPr>
                      <w:szCs w:val="21"/>
                    </w:rPr>
                  </w:pPr>
                  <w:r w:rsidRPr="00A35B7D">
                    <w:rPr>
                      <w:rFonts w:hint="eastAsia"/>
                      <w:szCs w:val="21"/>
                    </w:rPr>
                    <w:t>1</w:t>
                  </w:r>
                </w:p>
              </w:tc>
              <w:tc>
                <w:tcPr>
                  <w:tcW w:w="1212" w:type="dxa"/>
                  <w:tcBorders>
                    <w:left w:val="single" w:sz="6" w:space="0" w:color="auto"/>
                    <w:right w:val="single" w:sz="6" w:space="0" w:color="auto"/>
                  </w:tcBorders>
                  <w:vAlign w:val="center"/>
                </w:tcPr>
                <w:p w:rsidR="0007527A" w:rsidRPr="00A35B7D" w:rsidRDefault="0007527A" w:rsidP="0001395E">
                  <w:pPr>
                    <w:pStyle w:val="af1"/>
                    <w:spacing w:line="240" w:lineRule="auto"/>
                    <w:ind w:leftChars="-50" w:left="-105" w:rightChars="-50" w:right="-105"/>
                    <w:rPr>
                      <w:rFonts w:ascii="Times New Roman" w:eastAsiaTheme="minorEastAsia" w:cs="Times New Roman"/>
                      <w:szCs w:val="21"/>
                    </w:rPr>
                  </w:pPr>
                  <w:r w:rsidRPr="00A35B7D">
                    <w:rPr>
                      <w:rFonts w:ascii="Times New Roman" w:eastAsiaTheme="minorEastAsia" w:hAnsiTheme="minorEastAsia" w:cs="Times New Roman"/>
                      <w:szCs w:val="21"/>
                    </w:rPr>
                    <w:t>金属废料</w:t>
                  </w:r>
                </w:p>
              </w:tc>
              <w:tc>
                <w:tcPr>
                  <w:tcW w:w="1503" w:type="dxa"/>
                  <w:tcBorders>
                    <w:left w:val="single" w:sz="6" w:space="0" w:color="auto"/>
                    <w:bottom w:val="single" w:sz="6" w:space="0" w:color="auto"/>
                    <w:right w:val="single" w:sz="6" w:space="0" w:color="auto"/>
                  </w:tcBorders>
                  <w:vAlign w:val="center"/>
                </w:tcPr>
                <w:p w:rsidR="0007527A" w:rsidRPr="00A35B7D" w:rsidRDefault="0007527A" w:rsidP="0001395E">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hAnsiTheme="minorEastAsia"/>
                      <w:color w:val="auto"/>
                      <w:kern w:val="2"/>
                    </w:rPr>
                  </w:pPr>
                  <w:r w:rsidRPr="00A35B7D">
                    <w:rPr>
                      <w:rFonts w:eastAsiaTheme="minorEastAsia" w:hAnsiTheme="minorEastAsia" w:hint="eastAsia"/>
                      <w:color w:val="auto"/>
                      <w:kern w:val="2"/>
                    </w:rPr>
                    <w:t>下料、</w:t>
                  </w:r>
                  <w:r w:rsidRPr="00A35B7D">
                    <w:rPr>
                      <w:rFonts w:eastAsiaTheme="minorEastAsia" w:hAnsiTheme="minorEastAsia"/>
                      <w:color w:val="auto"/>
                      <w:kern w:val="2"/>
                    </w:rPr>
                    <w:t>打孔</w:t>
                  </w:r>
                  <w:r w:rsidRPr="00A35B7D">
                    <w:rPr>
                      <w:rFonts w:eastAsiaTheme="minorEastAsia" w:hAnsiTheme="minorEastAsia" w:hint="eastAsia"/>
                      <w:color w:val="auto"/>
                      <w:kern w:val="2"/>
                    </w:rPr>
                    <w:t>、</w:t>
                  </w:r>
                </w:p>
                <w:p w:rsidR="0007527A" w:rsidRPr="00A35B7D" w:rsidRDefault="0007527A" w:rsidP="0001395E">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color w:val="auto"/>
                      <w:kern w:val="2"/>
                    </w:rPr>
                    <w:t>钻孔</w:t>
                  </w:r>
                </w:p>
              </w:tc>
              <w:tc>
                <w:tcPr>
                  <w:tcW w:w="1106" w:type="dxa"/>
                  <w:vMerge w:val="restart"/>
                  <w:tcBorders>
                    <w:left w:val="single" w:sz="6" w:space="0" w:color="auto"/>
                    <w:right w:val="single" w:sz="6" w:space="0" w:color="auto"/>
                  </w:tcBorders>
                  <w:vAlign w:val="center"/>
                </w:tcPr>
                <w:p w:rsidR="0007527A" w:rsidRPr="00A35B7D" w:rsidRDefault="0007527A">
                  <w:pPr>
                    <w:tabs>
                      <w:tab w:val="left" w:pos="555"/>
                    </w:tabs>
                    <w:jc w:val="center"/>
                    <w:rPr>
                      <w:rFonts w:ascii="宋体" w:hAnsi="宋体"/>
                      <w:szCs w:val="21"/>
                    </w:rPr>
                  </w:pPr>
                  <w:r w:rsidRPr="00A35B7D">
                    <w:rPr>
                      <w:rFonts w:hint="eastAsia"/>
                      <w:szCs w:val="21"/>
                    </w:rPr>
                    <w:t>一般固废</w:t>
                  </w:r>
                </w:p>
              </w:tc>
              <w:tc>
                <w:tcPr>
                  <w:tcW w:w="935" w:type="dxa"/>
                  <w:tcBorders>
                    <w:left w:val="single" w:sz="6" w:space="0" w:color="auto"/>
                    <w:right w:val="single" w:sz="6" w:space="0" w:color="auto"/>
                  </w:tcBorders>
                  <w:vAlign w:val="center"/>
                </w:tcPr>
                <w:p w:rsidR="0007527A" w:rsidRPr="00A35B7D" w:rsidRDefault="0007527A" w:rsidP="0001395E">
                  <w:pPr>
                    <w:jc w:val="center"/>
                    <w:rPr>
                      <w:rFonts w:eastAsiaTheme="majorEastAsia"/>
                      <w:spacing w:val="-20"/>
                      <w:szCs w:val="21"/>
                    </w:rPr>
                  </w:pPr>
                  <w:r w:rsidRPr="00A35B7D">
                    <w:rPr>
                      <w:rFonts w:eastAsiaTheme="majorEastAsia"/>
                      <w:spacing w:val="-20"/>
                      <w:szCs w:val="21"/>
                    </w:rPr>
                    <w:t>85</w:t>
                  </w:r>
                </w:p>
              </w:tc>
              <w:tc>
                <w:tcPr>
                  <w:tcW w:w="850" w:type="dxa"/>
                  <w:tcBorders>
                    <w:left w:val="single" w:sz="6" w:space="0" w:color="auto"/>
                    <w:right w:val="single" w:sz="6" w:space="0" w:color="auto"/>
                  </w:tcBorders>
                  <w:vAlign w:val="center"/>
                </w:tcPr>
                <w:p w:rsidR="0007527A" w:rsidRPr="00A35B7D" w:rsidRDefault="0007527A" w:rsidP="0001395E">
                  <w:pPr>
                    <w:ind w:leftChars="-50" w:left="-105" w:rightChars="-50" w:right="-105"/>
                    <w:jc w:val="center"/>
                    <w:rPr>
                      <w:rFonts w:eastAsiaTheme="minorEastAsia"/>
                      <w:szCs w:val="21"/>
                    </w:rPr>
                  </w:pPr>
                  <w:r w:rsidRPr="00A35B7D">
                    <w:rPr>
                      <w:rFonts w:eastAsiaTheme="minorEastAsia" w:hint="eastAsia"/>
                      <w:szCs w:val="21"/>
                    </w:rPr>
                    <w:t>2</w:t>
                  </w:r>
                </w:p>
              </w:tc>
              <w:tc>
                <w:tcPr>
                  <w:tcW w:w="1418" w:type="dxa"/>
                  <w:vMerge w:val="restart"/>
                  <w:tcBorders>
                    <w:left w:val="single" w:sz="6" w:space="0" w:color="auto"/>
                    <w:right w:val="single" w:sz="6" w:space="0" w:color="auto"/>
                  </w:tcBorders>
                  <w:vAlign w:val="center"/>
                </w:tcPr>
                <w:p w:rsidR="0007527A" w:rsidRPr="00A35B7D" w:rsidRDefault="0007527A" w:rsidP="00624AC4">
                  <w:pPr>
                    <w:jc w:val="center"/>
                    <w:rPr>
                      <w:rFonts w:ascii="宋体" w:hAnsi="宋体"/>
                      <w:szCs w:val="21"/>
                    </w:rPr>
                  </w:pPr>
                  <w:r w:rsidRPr="00A35B7D">
                    <w:rPr>
                      <w:rFonts w:ascii="宋体" w:hAnsi="宋体"/>
                      <w:szCs w:val="21"/>
                    </w:rPr>
                    <w:t>外售综合利用</w:t>
                  </w:r>
                </w:p>
              </w:tc>
              <w:tc>
                <w:tcPr>
                  <w:tcW w:w="1070" w:type="dxa"/>
                  <w:tcBorders>
                    <w:left w:val="single" w:sz="6" w:space="0" w:color="auto"/>
                  </w:tcBorders>
                  <w:vAlign w:val="center"/>
                </w:tcPr>
                <w:p w:rsidR="0007527A" w:rsidRPr="00A35B7D" w:rsidRDefault="0007527A" w:rsidP="00DE7CC2">
                  <w:pPr>
                    <w:jc w:val="center"/>
                    <w:rPr>
                      <w:rFonts w:ascii="宋体" w:hAnsi="宋体"/>
                      <w:szCs w:val="21"/>
                    </w:rPr>
                  </w:pPr>
                  <w:r w:rsidRPr="00A35B7D">
                    <w:rPr>
                      <w:rFonts w:ascii="宋体" w:hAnsi="宋体" w:hint="eastAsia"/>
                      <w:szCs w:val="21"/>
                    </w:rPr>
                    <w:t>-</w:t>
                  </w:r>
                </w:p>
              </w:tc>
            </w:tr>
            <w:tr w:rsidR="0007527A" w:rsidRPr="00A35B7D" w:rsidTr="008303C6">
              <w:trPr>
                <w:trHeight w:val="397"/>
                <w:jc w:val="center"/>
              </w:trPr>
              <w:tc>
                <w:tcPr>
                  <w:tcW w:w="506" w:type="dxa"/>
                  <w:tcBorders>
                    <w:right w:val="single" w:sz="6" w:space="0" w:color="auto"/>
                  </w:tcBorders>
                  <w:vAlign w:val="center"/>
                </w:tcPr>
                <w:p w:rsidR="0007527A" w:rsidRPr="00A35B7D" w:rsidRDefault="0007527A">
                  <w:pPr>
                    <w:jc w:val="center"/>
                    <w:rPr>
                      <w:szCs w:val="21"/>
                    </w:rPr>
                  </w:pPr>
                  <w:r w:rsidRPr="00A35B7D">
                    <w:rPr>
                      <w:rFonts w:hint="eastAsia"/>
                      <w:szCs w:val="21"/>
                    </w:rPr>
                    <w:t>2</w:t>
                  </w:r>
                </w:p>
              </w:tc>
              <w:tc>
                <w:tcPr>
                  <w:tcW w:w="1212" w:type="dxa"/>
                  <w:tcBorders>
                    <w:left w:val="single" w:sz="6" w:space="0" w:color="auto"/>
                    <w:right w:val="single" w:sz="6" w:space="0" w:color="auto"/>
                  </w:tcBorders>
                  <w:vAlign w:val="center"/>
                </w:tcPr>
                <w:p w:rsidR="0007527A" w:rsidRPr="00A35B7D" w:rsidRDefault="0007527A" w:rsidP="0001395E">
                  <w:pPr>
                    <w:pStyle w:val="af1"/>
                    <w:spacing w:line="240" w:lineRule="auto"/>
                    <w:ind w:leftChars="-50" w:left="-105" w:rightChars="-50" w:right="-105"/>
                    <w:rPr>
                      <w:rFonts w:ascii="Times New Roman" w:eastAsiaTheme="minorEastAsia" w:hAnsiTheme="minorEastAsia" w:cs="Times New Roman"/>
                      <w:szCs w:val="21"/>
                    </w:rPr>
                  </w:pPr>
                  <w:r w:rsidRPr="00A35B7D">
                    <w:rPr>
                      <w:rFonts w:ascii="Times New Roman" w:eastAsiaTheme="minorEastAsia" w:hAnsiTheme="minorEastAsia" w:cs="Times New Roman" w:hint="eastAsia"/>
                      <w:szCs w:val="21"/>
                    </w:rPr>
                    <w:t>焊渣</w:t>
                  </w:r>
                </w:p>
              </w:tc>
              <w:tc>
                <w:tcPr>
                  <w:tcW w:w="1503" w:type="dxa"/>
                  <w:tcBorders>
                    <w:left w:val="single" w:sz="6" w:space="0" w:color="auto"/>
                    <w:right w:val="single" w:sz="6" w:space="0" w:color="auto"/>
                  </w:tcBorders>
                  <w:vAlign w:val="center"/>
                </w:tcPr>
                <w:p w:rsidR="0007527A" w:rsidRPr="00A35B7D" w:rsidRDefault="0007527A" w:rsidP="0001395E">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hint="eastAsia"/>
                      <w:color w:val="auto"/>
                      <w:kern w:val="2"/>
                    </w:rPr>
                    <w:t>拼装</w:t>
                  </w:r>
                </w:p>
              </w:tc>
              <w:tc>
                <w:tcPr>
                  <w:tcW w:w="1106" w:type="dxa"/>
                  <w:vMerge/>
                  <w:tcBorders>
                    <w:left w:val="single" w:sz="6" w:space="0" w:color="auto"/>
                    <w:right w:val="single" w:sz="6" w:space="0" w:color="auto"/>
                  </w:tcBorders>
                  <w:vAlign w:val="center"/>
                </w:tcPr>
                <w:p w:rsidR="0007527A" w:rsidRPr="00A35B7D" w:rsidRDefault="0007527A">
                  <w:pPr>
                    <w:tabs>
                      <w:tab w:val="left" w:pos="555"/>
                    </w:tabs>
                    <w:jc w:val="center"/>
                    <w:rPr>
                      <w:szCs w:val="21"/>
                    </w:rPr>
                  </w:pPr>
                </w:p>
              </w:tc>
              <w:tc>
                <w:tcPr>
                  <w:tcW w:w="935" w:type="dxa"/>
                  <w:tcBorders>
                    <w:left w:val="single" w:sz="6" w:space="0" w:color="auto"/>
                    <w:right w:val="single" w:sz="6" w:space="0" w:color="auto"/>
                  </w:tcBorders>
                  <w:vAlign w:val="center"/>
                </w:tcPr>
                <w:p w:rsidR="0007527A" w:rsidRPr="00A35B7D" w:rsidRDefault="0007527A" w:rsidP="0001395E">
                  <w:pPr>
                    <w:jc w:val="center"/>
                    <w:rPr>
                      <w:rFonts w:eastAsiaTheme="majorEastAsia"/>
                      <w:spacing w:val="-20"/>
                      <w:szCs w:val="21"/>
                    </w:rPr>
                  </w:pPr>
                  <w:r w:rsidRPr="00A35B7D">
                    <w:rPr>
                      <w:rFonts w:eastAsiaTheme="majorEastAsia"/>
                      <w:spacing w:val="-20"/>
                      <w:szCs w:val="21"/>
                    </w:rPr>
                    <w:t>8</w:t>
                  </w:r>
                  <w:r w:rsidRPr="00A35B7D">
                    <w:rPr>
                      <w:rFonts w:eastAsiaTheme="majorEastAsia" w:hint="eastAsia"/>
                      <w:spacing w:val="-20"/>
                      <w:szCs w:val="21"/>
                    </w:rPr>
                    <w:t>5</w:t>
                  </w:r>
                </w:p>
              </w:tc>
              <w:tc>
                <w:tcPr>
                  <w:tcW w:w="850" w:type="dxa"/>
                  <w:tcBorders>
                    <w:left w:val="single" w:sz="6" w:space="0" w:color="auto"/>
                    <w:right w:val="single" w:sz="6" w:space="0" w:color="auto"/>
                  </w:tcBorders>
                  <w:vAlign w:val="center"/>
                </w:tcPr>
                <w:p w:rsidR="0007527A" w:rsidRPr="00A35B7D" w:rsidRDefault="0007527A" w:rsidP="0001395E">
                  <w:pPr>
                    <w:ind w:leftChars="-50" w:left="-105" w:rightChars="-50" w:right="-105"/>
                    <w:jc w:val="center"/>
                    <w:rPr>
                      <w:rFonts w:eastAsiaTheme="minorEastAsia"/>
                      <w:szCs w:val="21"/>
                    </w:rPr>
                  </w:pPr>
                  <w:r w:rsidRPr="00A35B7D">
                    <w:rPr>
                      <w:rFonts w:eastAsiaTheme="minorEastAsia" w:hint="eastAsia"/>
                      <w:szCs w:val="21"/>
                    </w:rPr>
                    <w:t>0.16</w:t>
                  </w:r>
                </w:p>
              </w:tc>
              <w:tc>
                <w:tcPr>
                  <w:tcW w:w="1418" w:type="dxa"/>
                  <w:vMerge/>
                  <w:tcBorders>
                    <w:left w:val="single" w:sz="6" w:space="0" w:color="auto"/>
                    <w:right w:val="single" w:sz="6" w:space="0" w:color="auto"/>
                  </w:tcBorders>
                  <w:vAlign w:val="center"/>
                </w:tcPr>
                <w:p w:rsidR="0007527A" w:rsidRPr="00A35B7D" w:rsidRDefault="0007527A" w:rsidP="00624AC4">
                  <w:pPr>
                    <w:jc w:val="center"/>
                    <w:rPr>
                      <w:rFonts w:ascii="宋体" w:hAnsi="宋体"/>
                      <w:szCs w:val="21"/>
                    </w:rPr>
                  </w:pPr>
                </w:p>
              </w:tc>
              <w:tc>
                <w:tcPr>
                  <w:tcW w:w="1070" w:type="dxa"/>
                  <w:vMerge w:val="restart"/>
                  <w:tcBorders>
                    <w:left w:val="single" w:sz="6" w:space="0" w:color="auto"/>
                  </w:tcBorders>
                  <w:vAlign w:val="center"/>
                </w:tcPr>
                <w:p w:rsidR="0007527A" w:rsidRPr="00A35B7D" w:rsidRDefault="0007527A" w:rsidP="00624AC4">
                  <w:pPr>
                    <w:jc w:val="center"/>
                    <w:rPr>
                      <w:rFonts w:ascii="宋体" w:hAnsi="宋体"/>
                      <w:szCs w:val="21"/>
                    </w:rPr>
                  </w:pPr>
                  <w:r w:rsidRPr="00A35B7D">
                    <w:rPr>
                      <w:rFonts w:ascii="宋体" w:hAnsi="宋体"/>
                      <w:szCs w:val="21"/>
                    </w:rPr>
                    <w:t>-</w:t>
                  </w:r>
                </w:p>
              </w:tc>
            </w:tr>
            <w:tr w:rsidR="0007527A" w:rsidRPr="00A35B7D" w:rsidTr="008303C6">
              <w:trPr>
                <w:trHeight w:val="397"/>
                <w:jc w:val="center"/>
              </w:trPr>
              <w:tc>
                <w:tcPr>
                  <w:tcW w:w="506" w:type="dxa"/>
                  <w:tcBorders>
                    <w:right w:val="single" w:sz="6" w:space="0" w:color="auto"/>
                  </w:tcBorders>
                  <w:vAlign w:val="center"/>
                </w:tcPr>
                <w:p w:rsidR="0007527A" w:rsidRPr="00A35B7D" w:rsidRDefault="0007527A">
                  <w:pPr>
                    <w:jc w:val="center"/>
                    <w:rPr>
                      <w:szCs w:val="21"/>
                    </w:rPr>
                  </w:pPr>
                  <w:r w:rsidRPr="00A35B7D">
                    <w:rPr>
                      <w:rFonts w:hint="eastAsia"/>
                      <w:szCs w:val="21"/>
                    </w:rPr>
                    <w:t>3</w:t>
                  </w:r>
                </w:p>
              </w:tc>
              <w:tc>
                <w:tcPr>
                  <w:tcW w:w="1212" w:type="dxa"/>
                  <w:tcBorders>
                    <w:left w:val="single" w:sz="6" w:space="0" w:color="auto"/>
                    <w:right w:val="single" w:sz="6" w:space="0" w:color="auto"/>
                  </w:tcBorders>
                  <w:vAlign w:val="center"/>
                </w:tcPr>
                <w:p w:rsidR="0007527A" w:rsidRPr="00A35B7D" w:rsidRDefault="0007527A" w:rsidP="0001395E">
                  <w:pPr>
                    <w:pStyle w:val="af1"/>
                    <w:spacing w:line="240" w:lineRule="auto"/>
                    <w:ind w:leftChars="-50" w:left="-105" w:rightChars="-50" w:right="-105"/>
                    <w:rPr>
                      <w:rFonts w:ascii="Times New Roman" w:eastAsiaTheme="minorEastAsia" w:hAnsiTheme="minorEastAsia" w:cs="Times New Roman"/>
                      <w:szCs w:val="21"/>
                    </w:rPr>
                  </w:pPr>
                  <w:r w:rsidRPr="00A35B7D">
                    <w:rPr>
                      <w:rFonts w:ascii="Times New Roman" w:eastAsiaTheme="minorEastAsia" w:hAnsiTheme="minorEastAsia" w:cs="Times New Roman" w:hint="eastAsia"/>
                      <w:szCs w:val="21"/>
                    </w:rPr>
                    <w:t>金属屑</w:t>
                  </w:r>
                </w:p>
              </w:tc>
              <w:tc>
                <w:tcPr>
                  <w:tcW w:w="1503" w:type="dxa"/>
                  <w:tcBorders>
                    <w:left w:val="single" w:sz="6" w:space="0" w:color="auto"/>
                    <w:bottom w:val="single" w:sz="6" w:space="0" w:color="auto"/>
                    <w:right w:val="single" w:sz="6" w:space="0" w:color="auto"/>
                  </w:tcBorders>
                  <w:vAlign w:val="center"/>
                </w:tcPr>
                <w:p w:rsidR="0007527A" w:rsidRPr="00A35B7D" w:rsidRDefault="0007527A" w:rsidP="0001395E">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color w:val="auto"/>
                      <w:kern w:val="2"/>
                    </w:rPr>
                    <w:t>打磨</w:t>
                  </w:r>
                </w:p>
              </w:tc>
              <w:tc>
                <w:tcPr>
                  <w:tcW w:w="1106" w:type="dxa"/>
                  <w:vMerge/>
                  <w:tcBorders>
                    <w:left w:val="single" w:sz="6" w:space="0" w:color="auto"/>
                    <w:right w:val="single" w:sz="6" w:space="0" w:color="auto"/>
                  </w:tcBorders>
                  <w:vAlign w:val="center"/>
                </w:tcPr>
                <w:p w:rsidR="0007527A" w:rsidRPr="00A35B7D" w:rsidRDefault="0007527A">
                  <w:pPr>
                    <w:tabs>
                      <w:tab w:val="left" w:pos="555"/>
                    </w:tabs>
                    <w:jc w:val="center"/>
                    <w:rPr>
                      <w:rFonts w:eastAsiaTheme="minorEastAsia"/>
                      <w:szCs w:val="21"/>
                    </w:rPr>
                  </w:pPr>
                </w:p>
              </w:tc>
              <w:tc>
                <w:tcPr>
                  <w:tcW w:w="935" w:type="dxa"/>
                  <w:tcBorders>
                    <w:left w:val="single" w:sz="6" w:space="0" w:color="auto"/>
                    <w:right w:val="single" w:sz="6" w:space="0" w:color="auto"/>
                  </w:tcBorders>
                  <w:vAlign w:val="center"/>
                </w:tcPr>
                <w:p w:rsidR="0007527A" w:rsidRPr="00A35B7D" w:rsidRDefault="0007527A" w:rsidP="0001395E">
                  <w:pPr>
                    <w:jc w:val="center"/>
                    <w:rPr>
                      <w:rFonts w:eastAsiaTheme="majorEastAsia"/>
                      <w:spacing w:val="-20"/>
                      <w:szCs w:val="21"/>
                    </w:rPr>
                  </w:pPr>
                  <w:r w:rsidRPr="00A35B7D">
                    <w:rPr>
                      <w:rFonts w:eastAsiaTheme="majorEastAsia" w:hint="eastAsia"/>
                      <w:spacing w:val="-20"/>
                      <w:szCs w:val="21"/>
                    </w:rPr>
                    <w:t>85</w:t>
                  </w:r>
                </w:p>
              </w:tc>
              <w:tc>
                <w:tcPr>
                  <w:tcW w:w="850" w:type="dxa"/>
                  <w:tcBorders>
                    <w:left w:val="single" w:sz="6" w:space="0" w:color="auto"/>
                    <w:right w:val="single" w:sz="6" w:space="0" w:color="auto"/>
                  </w:tcBorders>
                  <w:vAlign w:val="center"/>
                </w:tcPr>
                <w:p w:rsidR="0007527A" w:rsidRPr="00A35B7D" w:rsidRDefault="0007527A" w:rsidP="0001395E">
                  <w:pPr>
                    <w:ind w:leftChars="-50" w:left="-105" w:rightChars="-50" w:right="-105"/>
                    <w:jc w:val="center"/>
                    <w:rPr>
                      <w:rFonts w:eastAsiaTheme="minorEastAsia"/>
                      <w:szCs w:val="21"/>
                    </w:rPr>
                  </w:pPr>
                  <w:r w:rsidRPr="00A35B7D">
                    <w:rPr>
                      <w:rFonts w:eastAsiaTheme="minorEastAsia" w:hint="eastAsia"/>
                      <w:szCs w:val="21"/>
                    </w:rPr>
                    <w:t>0.1</w:t>
                  </w:r>
                </w:p>
              </w:tc>
              <w:tc>
                <w:tcPr>
                  <w:tcW w:w="1418" w:type="dxa"/>
                  <w:vMerge/>
                  <w:tcBorders>
                    <w:left w:val="single" w:sz="6" w:space="0" w:color="auto"/>
                    <w:right w:val="single" w:sz="6" w:space="0" w:color="auto"/>
                  </w:tcBorders>
                  <w:vAlign w:val="center"/>
                </w:tcPr>
                <w:p w:rsidR="0007527A" w:rsidRPr="00A35B7D" w:rsidRDefault="0007527A" w:rsidP="00624AC4">
                  <w:pPr>
                    <w:jc w:val="center"/>
                    <w:rPr>
                      <w:rFonts w:ascii="宋体" w:hAnsi="宋体"/>
                      <w:szCs w:val="21"/>
                    </w:rPr>
                  </w:pPr>
                </w:p>
              </w:tc>
              <w:tc>
                <w:tcPr>
                  <w:tcW w:w="1070" w:type="dxa"/>
                  <w:vMerge/>
                  <w:tcBorders>
                    <w:left w:val="single" w:sz="6" w:space="0" w:color="auto"/>
                  </w:tcBorders>
                  <w:vAlign w:val="center"/>
                </w:tcPr>
                <w:p w:rsidR="0007527A" w:rsidRPr="00A35B7D" w:rsidRDefault="0007527A" w:rsidP="00624AC4">
                  <w:pPr>
                    <w:jc w:val="center"/>
                    <w:rPr>
                      <w:rFonts w:ascii="宋体" w:hAnsi="宋体"/>
                      <w:szCs w:val="21"/>
                    </w:rPr>
                  </w:pPr>
                </w:p>
              </w:tc>
            </w:tr>
            <w:tr w:rsidR="0007527A" w:rsidRPr="00A35B7D" w:rsidTr="008303C6">
              <w:trPr>
                <w:trHeight w:val="397"/>
                <w:jc w:val="center"/>
              </w:trPr>
              <w:tc>
                <w:tcPr>
                  <w:tcW w:w="506" w:type="dxa"/>
                  <w:tcBorders>
                    <w:bottom w:val="single" w:sz="12" w:space="0" w:color="auto"/>
                    <w:right w:val="single" w:sz="6" w:space="0" w:color="auto"/>
                  </w:tcBorders>
                  <w:vAlign w:val="center"/>
                </w:tcPr>
                <w:p w:rsidR="0007527A" w:rsidRPr="00A35B7D" w:rsidRDefault="0007527A">
                  <w:pPr>
                    <w:jc w:val="center"/>
                    <w:rPr>
                      <w:szCs w:val="21"/>
                    </w:rPr>
                  </w:pPr>
                  <w:r w:rsidRPr="00A35B7D">
                    <w:rPr>
                      <w:rFonts w:hint="eastAsia"/>
                      <w:szCs w:val="21"/>
                    </w:rPr>
                    <w:t>4</w:t>
                  </w:r>
                </w:p>
              </w:tc>
              <w:tc>
                <w:tcPr>
                  <w:tcW w:w="1212" w:type="dxa"/>
                  <w:tcBorders>
                    <w:left w:val="single" w:sz="6" w:space="0" w:color="auto"/>
                    <w:bottom w:val="single" w:sz="12" w:space="0" w:color="auto"/>
                    <w:right w:val="single" w:sz="6" w:space="0" w:color="auto"/>
                  </w:tcBorders>
                  <w:vAlign w:val="center"/>
                </w:tcPr>
                <w:p w:rsidR="0007527A" w:rsidRPr="00A35B7D" w:rsidRDefault="0007527A">
                  <w:pPr>
                    <w:jc w:val="center"/>
                    <w:rPr>
                      <w:szCs w:val="21"/>
                    </w:rPr>
                  </w:pPr>
                  <w:r w:rsidRPr="00A35B7D">
                    <w:rPr>
                      <w:szCs w:val="21"/>
                    </w:rPr>
                    <w:t>生活垃圾</w:t>
                  </w:r>
                </w:p>
              </w:tc>
              <w:tc>
                <w:tcPr>
                  <w:tcW w:w="1503" w:type="dxa"/>
                  <w:tcBorders>
                    <w:left w:val="single" w:sz="6" w:space="0" w:color="auto"/>
                    <w:bottom w:val="single" w:sz="12" w:space="0" w:color="auto"/>
                    <w:right w:val="single" w:sz="6" w:space="0" w:color="auto"/>
                  </w:tcBorders>
                  <w:vAlign w:val="center"/>
                </w:tcPr>
                <w:p w:rsidR="0007527A" w:rsidRPr="00A35B7D" w:rsidRDefault="0007527A">
                  <w:pPr>
                    <w:ind w:leftChars="-50" w:left="-105" w:rightChars="-50" w:right="-105"/>
                    <w:jc w:val="center"/>
                    <w:rPr>
                      <w:szCs w:val="21"/>
                    </w:rPr>
                  </w:pPr>
                  <w:r w:rsidRPr="00A35B7D">
                    <w:rPr>
                      <w:rFonts w:hint="eastAsia"/>
                      <w:szCs w:val="21"/>
                    </w:rPr>
                    <w:t>生活活动</w:t>
                  </w:r>
                </w:p>
              </w:tc>
              <w:tc>
                <w:tcPr>
                  <w:tcW w:w="1106" w:type="dxa"/>
                  <w:tcBorders>
                    <w:left w:val="single" w:sz="6" w:space="0" w:color="auto"/>
                    <w:bottom w:val="single" w:sz="12" w:space="0" w:color="auto"/>
                    <w:right w:val="single" w:sz="6" w:space="0" w:color="auto"/>
                  </w:tcBorders>
                  <w:vAlign w:val="center"/>
                </w:tcPr>
                <w:p w:rsidR="0007527A" w:rsidRPr="00A35B7D" w:rsidRDefault="0007527A">
                  <w:pPr>
                    <w:tabs>
                      <w:tab w:val="left" w:pos="585"/>
                    </w:tabs>
                    <w:jc w:val="center"/>
                    <w:rPr>
                      <w:rFonts w:ascii="宋体" w:hAnsi="宋体"/>
                      <w:szCs w:val="21"/>
                    </w:rPr>
                  </w:pPr>
                  <w:r w:rsidRPr="00A35B7D">
                    <w:rPr>
                      <w:rFonts w:hint="eastAsia"/>
                      <w:szCs w:val="21"/>
                    </w:rPr>
                    <w:t>生活垃圾</w:t>
                  </w:r>
                </w:p>
              </w:tc>
              <w:tc>
                <w:tcPr>
                  <w:tcW w:w="935" w:type="dxa"/>
                  <w:tcBorders>
                    <w:left w:val="single" w:sz="6" w:space="0" w:color="auto"/>
                    <w:bottom w:val="single" w:sz="12" w:space="0" w:color="auto"/>
                    <w:right w:val="single" w:sz="6" w:space="0" w:color="auto"/>
                  </w:tcBorders>
                  <w:vAlign w:val="center"/>
                </w:tcPr>
                <w:p w:rsidR="0007527A" w:rsidRPr="00A35B7D" w:rsidRDefault="0007527A" w:rsidP="0001395E">
                  <w:pPr>
                    <w:jc w:val="center"/>
                    <w:rPr>
                      <w:rFonts w:eastAsiaTheme="majorEastAsia"/>
                      <w:spacing w:val="-20"/>
                      <w:szCs w:val="21"/>
                    </w:rPr>
                  </w:pPr>
                  <w:r w:rsidRPr="00A35B7D">
                    <w:rPr>
                      <w:rFonts w:eastAsiaTheme="majorEastAsia"/>
                      <w:spacing w:val="-20"/>
                      <w:szCs w:val="21"/>
                    </w:rPr>
                    <w:t>99</w:t>
                  </w:r>
                </w:p>
              </w:tc>
              <w:tc>
                <w:tcPr>
                  <w:tcW w:w="850" w:type="dxa"/>
                  <w:tcBorders>
                    <w:left w:val="single" w:sz="6" w:space="0" w:color="auto"/>
                    <w:bottom w:val="single" w:sz="12" w:space="0" w:color="auto"/>
                    <w:right w:val="single" w:sz="6" w:space="0" w:color="auto"/>
                  </w:tcBorders>
                  <w:vAlign w:val="center"/>
                </w:tcPr>
                <w:p w:rsidR="0007527A" w:rsidRPr="00A35B7D" w:rsidRDefault="0007527A" w:rsidP="0001395E">
                  <w:pPr>
                    <w:jc w:val="center"/>
                    <w:rPr>
                      <w:rFonts w:eastAsiaTheme="majorEastAsia"/>
                      <w:spacing w:val="-20"/>
                      <w:szCs w:val="21"/>
                    </w:rPr>
                  </w:pPr>
                  <w:r w:rsidRPr="00A35B7D">
                    <w:rPr>
                      <w:rFonts w:eastAsiaTheme="majorEastAsia" w:hint="eastAsia"/>
                      <w:spacing w:val="-20"/>
                      <w:szCs w:val="21"/>
                    </w:rPr>
                    <w:t>1.5</w:t>
                  </w:r>
                </w:p>
              </w:tc>
              <w:tc>
                <w:tcPr>
                  <w:tcW w:w="1418" w:type="dxa"/>
                  <w:tcBorders>
                    <w:left w:val="single" w:sz="6" w:space="0" w:color="auto"/>
                    <w:bottom w:val="single" w:sz="12" w:space="0" w:color="auto"/>
                    <w:right w:val="single" w:sz="6" w:space="0" w:color="auto"/>
                  </w:tcBorders>
                  <w:vAlign w:val="center"/>
                </w:tcPr>
                <w:p w:rsidR="0007527A" w:rsidRPr="00A35B7D" w:rsidRDefault="0007527A">
                  <w:pPr>
                    <w:jc w:val="center"/>
                    <w:rPr>
                      <w:rFonts w:ascii="宋体" w:hAnsi="宋体"/>
                      <w:szCs w:val="21"/>
                    </w:rPr>
                  </w:pPr>
                  <w:r w:rsidRPr="00A35B7D">
                    <w:rPr>
                      <w:rFonts w:ascii="宋体" w:hAnsi="宋体" w:hint="eastAsia"/>
                      <w:szCs w:val="21"/>
                    </w:rPr>
                    <w:t>统一处置</w:t>
                  </w:r>
                </w:p>
              </w:tc>
              <w:tc>
                <w:tcPr>
                  <w:tcW w:w="1070" w:type="dxa"/>
                  <w:tcBorders>
                    <w:left w:val="single" w:sz="6" w:space="0" w:color="auto"/>
                    <w:bottom w:val="single" w:sz="12" w:space="0" w:color="auto"/>
                  </w:tcBorders>
                  <w:vAlign w:val="center"/>
                </w:tcPr>
                <w:p w:rsidR="0007527A" w:rsidRPr="00A35B7D" w:rsidRDefault="0007527A">
                  <w:pPr>
                    <w:jc w:val="center"/>
                    <w:rPr>
                      <w:rFonts w:ascii="宋体" w:hAnsi="宋体"/>
                      <w:szCs w:val="21"/>
                    </w:rPr>
                  </w:pPr>
                  <w:r w:rsidRPr="00A35B7D">
                    <w:rPr>
                      <w:rFonts w:ascii="宋体" w:hAnsi="宋体" w:hint="eastAsia"/>
                      <w:szCs w:val="21"/>
                    </w:rPr>
                    <w:t>环卫部门</w:t>
                  </w:r>
                </w:p>
              </w:tc>
            </w:tr>
          </w:tbl>
          <w:p w:rsidR="00A71F85" w:rsidRPr="00A35B7D" w:rsidRDefault="0075416C">
            <w:pPr>
              <w:spacing w:line="360" w:lineRule="auto"/>
              <w:ind w:firstLineChars="200" w:firstLine="480"/>
              <w:rPr>
                <w:sz w:val="24"/>
                <w:szCs w:val="24"/>
              </w:rPr>
            </w:pPr>
            <w:r w:rsidRPr="00A35B7D">
              <w:rPr>
                <w:rFonts w:hint="eastAsia"/>
                <w:sz w:val="24"/>
                <w:szCs w:val="24"/>
              </w:rPr>
              <w:t>从本项目产生的固废的处置情况来看，各类固废都得到了合理安全的处置，对周围环境的影响不大，在生产过程中要注意对这些固废的收集和储运，必须切实做好固废的分类工作，尽可能回收其中可以再利用的部分，切实按照本环评提出的方案进行处置。</w:t>
            </w:r>
          </w:p>
          <w:p w:rsidR="00A71F85" w:rsidRPr="00A35B7D" w:rsidRDefault="0075416C" w:rsidP="001C58DF">
            <w:pPr>
              <w:spacing w:line="360" w:lineRule="auto"/>
              <w:rPr>
                <w:sz w:val="24"/>
              </w:rPr>
            </w:pPr>
            <w:r w:rsidRPr="00A35B7D">
              <w:rPr>
                <w:rFonts w:hint="eastAsia"/>
                <w:sz w:val="24"/>
              </w:rPr>
              <w:t>4</w:t>
            </w:r>
            <w:r w:rsidRPr="00A35B7D">
              <w:rPr>
                <w:sz w:val="24"/>
              </w:rPr>
              <w:t>、噪声</w:t>
            </w:r>
          </w:p>
          <w:p w:rsidR="001D6D24" w:rsidRPr="00A35B7D" w:rsidRDefault="00DE7CC2" w:rsidP="001C58DF">
            <w:pPr>
              <w:spacing w:line="360" w:lineRule="auto"/>
              <w:ind w:firstLineChars="200" w:firstLine="480"/>
              <w:rPr>
                <w:rFonts w:hAnsi="宋体"/>
                <w:sz w:val="24"/>
              </w:rPr>
            </w:pPr>
            <w:r w:rsidRPr="00A35B7D">
              <w:rPr>
                <w:sz w:val="24"/>
              </w:rPr>
              <w:t>本项目噪声源主要为</w:t>
            </w:r>
            <w:r w:rsidR="0007527A" w:rsidRPr="00A35B7D">
              <w:rPr>
                <w:rFonts w:hint="eastAsia"/>
                <w:sz w:val="24"/>
              </w:rPr>
              <w:t>激光切割机、</w:t>
            </w:r>
            <w:r w:rsidR="00A35B7D" w:rsidRPr="00A35B7D">
              <w:rPr>
                <w:rFonts w:hint="eastAsia"/>
                <w:sz w:val="24"/>
              </w:rPr>
              <w:t>切割机、剪板机、</w:t>
            </w:r>
            <w:r w:rsidR="0007527A" w:rsidRPr="00A35B7D">
              <w:rPr>
                <w:rFonts w:hint="eastAsia"/>
                <w:sz w:val="24"/>
              </w:rPr>
              <w:t>折弯机、卷圆机、压力机</w:t>
            </w:r>
            <w:r w:rsidR="00881EBF" w:rsidRPr="00A35B7D">
              <w:rPr>
                <w:rFonts w:hint="eastAsia"/>
                <w:sz w:val="24"/>
              </w:rPr>
              <w:t>等</w:t>
            </w:r>
            <w:r w:rsidRPr="00A35B7D">
              <w:rPr>
                <w:rFonts w:hint="eastAsia"/>
                <w:sz w:val="24"/>
              </w:rPr>
              <w:t>设备运行噪声，</w:t>
            </w:r>
            <w:r w:rsidRPr="00A35B7D">
              <w:rPr>
                <w:sz w:val="24"/>
              </w:rPr>
              <w:t>噪声源强</w:t>
            </w:r>
            <w:r w:rsidRPr="00A35B7D">
              <w:rPr>
                <w:rFonts w:ascii="宋体" w:hAnsi="宋体"/>
                <w:sz w:val="24"/>
              </w:rPr>
              <w:t>≤</w:t>
            </w:r>
            <w:r w:rsidR="0007527A" w:rsidRPr="00A35B7D">
              <w:rPr>
                <w:rFonts w:hint="eastAsia"/>
                <w:sz w:val="24"/>
              </w:rPr>
              <w:t>90</w:t>
            </w:r>
            <w:r w:rsidRPr="00A35B7D">
              <w:rPr>
                <w:sz w:val="24"/>
              </w:rPr>
              <w:t>dB(A)</w:t>
            </w:r>
            <w:r w:rsidR="0075416C" w:rsidRPr="00A35B7D">
              <w:rPr>
                <w:sz w:val="24"/>
              </w:rPr>
              <w:t>。</w:t>
            </w:r>
            <w:r w:rsidRPr="00A35B7D">
              <w:rPr>
                <w:rFonts w:hAnsi="宋体"/>
                <w:sz w:val="24"/>
              </w:rPr>
              <w:t>建设单位针对噪声产生特点，采取措施为：①</w:t>
            </w:r>
            <w:r w:rsidRPr="00A35B7D">
              <w:rPr>
                <w:rFonts w:hAnsi="宋体" w:hint="eastAsia"/>
                <w:sz w:val="24"/>
              </w:rPr>
              <w:t>设备均设置在车间内，合理布局；②车间</w:t>
            </w:r>
            <w:r w:rsidRPr="00A35B7D">
              <w:rPr>
                <w:rFonts w:hAnsi="宋体"/>
                <w:sz w:val="24"/>
              </w:rPr>
              <w:t>墙体为实砌墙体</w:t>
            </w:r>
            <w:r w:rsidRPr="00A35B7D">
              <w:rPr>
                <w:rFonts w:hAnsi="宋体" w:hint="eastAsia"/>
                <w:sz w:val="24"/>
              </w:rPr>
              <w:t>；</w:t>
            </w:r>
            <w:r w:rsidR="0007527A" w:rsidRPr="00A35B7D">
              <w:rPr>
                <w:rFonts w:hAnsi="宋体" w:hint="eastAsia"/>
                <w:sz w:val="24"/>
              </w:rPr>
              <w:t>③</w:t>
            </w:r>
            <w:r w:rsidRPr="00A35B7D">
              <w:rPr>
                <w:rFonts w:hAnsi="宋体"/>
                <w:sz w:val="24"/>
              </w:rPr>
              <w:t>对设备进行经常性维护，保持设备处于良好的运转状态，同时加强内部管理，合理作业，避免不必要的突发性噪声</w:t>
            </w:r>
            <w:r w:rsidRPr="00A35B7D">
              <w:rPr>
                <w:rFonts w:hAnsi="宋体" w:hint="eastAsia"/>
                <w:sz w:val="24"/>
              </w:rPr>
              <w:t>，</w:t>
            </w:r>
            <w:r w:rsidRPr="00A35B7D">
              <w:rPr>
                <w:rFonts w:hAnsi="宋体"/>
                <w:sz w:val="24"/>
              </w:rPr>
              <w:t>经厂房围墙隔声和距离衰减后</w:t>
            </w:r>
            <w:r w:rsidRPr="00A35B7D">
              <w:rPr>
                <w:rFonts w:hAnsi="宋体" w:hint="eastAsia"/>
                <w:sz w:val="24"/>
              </w:rPr>
              <w:t>，</w:t>
            </w:r>
            <w:r w:rsidRPr="00A35B7D">
              <w:rPr>
                <w:rFonts w:hAnsi="宋体"/>
                <w:sz w:val="24"/>
              </w:rPr>
              <w:t>厂界环境噪声达</w:t>
            </w:r>
            <w:r w:rsidRPr="00A35B7D">
              <w:rPr>
                <w:rFonts w:hAnsi="宋体"/>
                <w:sz w:val="24"/>
              </w:rPr>
              <w:t>GB12348-2008</w:t>
            </w:r>
            <w:r w:rsidRPr="00A35B7D">
              <w:rPr>
                <w:rFonts w:hAnsi="宋体"/>
                <w:sz w:val="24"/>
              </w:rPr>
              <w:t>《工业企业厂界环境噪声排放标准》表</w:t>
            </w:r>
            <w:r w:rsidRPr="00A35B7D">
              <w:rPr>
                <w:rFonts w:hAnsi="宋体"/>
                <w:sz w:val="24"/>
              </w:rPr>
              <w:t>1</w:t>
            </w:r>
            <w:r w:rsidRPr="00A35B7D">
              <w:rPr>
                <w:rFonts w:hAnsi="宋体"/>
                <w:sz w:val="24"/>
              </w:rPr>
              <w:t>中</w:t>
            </w:r>
            <w:r w:rsidR="00881EBF" w:rsidRPr="00A35B7D">
              <w:rPr>
                <w:rFonts w:hAnsi="宋体" w:hint="eastAsia"/>
                <w:sz w:val="24"/>
              </w:rPr>
              <w:t>2</w:t>
            </w:r>
            <w:r w:rsidRPr="00A35B7D">
              <w:rPr>
                <w:rFonts w:hAnsi="宋体"/>
                <w:sz w:val="24"/>
              </w:rPr>
              <w:t>类标准。</w:t>
            </w:r>
            <w:r w:rsidRPr="00A35B7D">
              <w:rPr>
                <w:rFonts w:hAnsi="宋体" w:hint="eastAsia"/>
                <w:sz w:val="24"/>
              </w:rPr>
              <w:t>同时本项目厂界</w:t>
            </w:r>
            <w:r w:rsidR="00C06665" w:rsidRPr="00A35B7D">
              <w:rPr>
                <w:rFonts w:hAnsi="宋体" w:hint="eastAsia"/>
                <w:sz w:val="24"/>
              </w:rPr>
              <w:t>300</w:t>
            </w:r>
            <w:r w:rsidRPr="00A35B7D">
              <w:rPr>
                <w:rFonts w:hAnsi="宋体" w:hint="eastAsia"/>
                <w:sz w:val="24"/>
              </w:rPr>
              <w:t>米</w:t>
            </w:r>
            <w:r w:rsidR="00C06665" w:rsidRPr="00A35B7D">
              <w:rPr>
                <w:rFonts w:hAnsi="宋体" w:hint="eastAsia"/>
                <w:sz w:val="24"/>
              </w:rPr>
              <w:t>范围内无敏感目标</w:t>
            </w:r>
            <w:r w:rsidRPr="00A35B7D">
              <w:rPr>
                <w:rFonts w:hAnsi="宋体" w:hint="eastAsia"/>
                <w:sz w:val="24"/>
              </w:rPr>
              <w:t>，故对周围环境影响较小。</w:t>
            </w:r>
          </w:p>
          <w:p w:rsidR="005D3B51" w:rsidRPr="00A35B7D" w:rsidRDefault="005D3B51" w:rsidP="001C58DF">
            <w:pPr>
              <w:spacing w:line="360" w:lineRule="auto"/>
              <w:ind w:firstLineChars="200" w:firstLine="480"/>
              <w:rPr>
                <w:sz w:val="24"/>
              </w:rPr>
            </w:pPr>
          </w:p>
          <w:p w:rsidR="005D3B51" w:rsidRPr="00A35B7D" w:rsidRDefault="005D3B51" w:rsidP="001C58DF">
            <w:pPr>
              <w:spacing w:line="360" w:lineRule="auto"/>
              <w:ind w:firstLineChars="200" w:firstLine="480"/>
              <w:rPr>
                <w:sz w:val="24"/>
              </w:rPr>
            </w:pPr>
          </w:p>
          <w:p w:rsidR="005D3B51" w:rsidRPr="00A35B7D" w:rsidRDefault="005D3B51" w:rsidP="001C58DF">
            <w:pPr>
              <w:spacing w:line="360" w:lineRule="auto"/>
              <w:ind w:firstLineChars="200" w:firstLine="480"/>
              <w:rPr>
                <w:sz w:val="24"/>
              </w:rPr>
            </w:pPr>
          </w:p>
          <w:p w:rsidR="00605F7B" w:rsidRPr="00A35B7D" w:rsidRDefault="00605F7B" w:rsidP="001C58DF">
            <w:pPr>
              <w:spacing w:line="360" w:lineRule="auto"/>
              <w:ind w:firstLineChars="200" w:firstLine="480"/>
              <w:rPr>
                <w:sz w:val="24"/>
              </w:rPr>
            </w:pPr>
          </w:p>
          <w:p w:rsidR="003D2B10" w:rsidRPr="00A35B7D" w:rsidRDefault="003D2B10" w:rsidP="001C58DF">
            <w:pPr>
              <w:spacing w:line="360" w:lineRule="auto"/>
              <w:ind w:firstLineChars="200" w:firstLine="480"/>
              <w:rPr>
                <w:sz w:val="24"/>
              </w:rPr>
            </w:pPr>
          </w:p>
          <w:p w:rsidR="008303C6" w:rsidRPr="00A35B7D" w:rsidRDefault="008303C6" w:rsidP="001C58DF">
            <w:pPr>
              <w:spacing w:line="360" w:lineRule="auto"/>
              <w:ind w:firstLineChars="200" w:firstLine="480"/>
              <w:rPr>
                <w:sz w:val="24"/>
              </w:rPr>
            </w:pPr>
          </w:p>
          <w:p w:rsidR="008303C6" w:rsidRPr="00A35B7D" w:rsidRDefault="008303C6" w:rsidP="001C58DF">
            <w:pPr>
              <w:spacing w:line="360" w:lineRule="auto"/>
              <w:ind w:firstLineChars="200" w:firstLine="480"/>
              <w:rPr>
                <w:sz w:val="24"/>
              </w:rPr>
            </w:pPr>
          </w:p>
          <w:p w:rsidR="008303C6" w:rsidRPr="00A35B7D" w:rsidRDefault="008303C6" w:rsidP="001C58DF">
            <w:pPr>
              <w:spacing w:line="360" w:lineRule="auto"/>
              <w:ind w:firstLineChars="200" w:firstLine="480"/>
              <w:rPr>
                <w:sz w:val="24"/>
              </w:rPr>
            </w:pPr>
          </w:p>
          <w:p w:rsidR="008303C6" w:rsidRPr="00A35B7D" w:rsidRDefault="008303C6" w:rsidP="001C58DF">
            <w:pPr>
              <w:spacing w:line="360" w:lineRule="auto"/>
              <w:ind w:firstLineChars="200" w:firstLine="480"/>
              <w:rPr>
                <w:sz w:val="24"/>
              </w:rPr>
            </w:pPr>
          </w:p>
          <w:p w:rsidR="008303C6" w:rsidRPr="00A35B7D" w:rsidRDefault="008303C6" w:rsidP="001C58DF">
            <w:pPr>
              <w:spacing w:line="360" w:lineRule="auto"/>
              <w:ind w:firstLineChars="200" w:firstLine="480"/>
              <w:rPr>
                <w:sz w:val="24"/>
              </w:rPr>
            </w:pPr>
          </w:p>
          <w:p w:rsidR="008303C6" w:rsidRPr="00A35B7D" w:rsidRDefault="008303C6" w:rsidP="001C58DF">
            <w:pPr>
              <w:spacing w:line="360" w:lineRule="auto"/>
              <w:ind w:firstLineChars="200" w:firstLine="480"/>
              <w:rPr>
                <w:sz w:val="24"/>
              </w:rPr>
            </w:pPr>
          </w:p>
        </w:tc>
      </w:tr>
    </w:tbl>
    <w:p w:rsidR="00A71F85" w:rsidRPr="00A35B7D" w:rsidRDefault="0075416C">
      <w:pPr>
        <w:spacing w:line="360" w:lineRule="auto"/>
        <w:rPr>
          <w:b/>
          <w:sz w:val="24"/>
        </w:rPr>
      </w:pPr>
      <w:r w:rsidRPr="00A35B7D">
        <w:rPr>
          <w:b/>
          <w:sz w:val="24"/>
        </w:rPr>
        <w:lastRenderedPageBreak/>
        <w:t>建设项目拟采取的防治措施及预期治理效果</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6"/>
        <w:gridCol w:w="1816"/>
        <w:gridCol w:w="1656"/>
        <w:gridCol w:w="2069"/>
        <w:gridCol w:w="3022"/>
      </w:tblGrid>
      <w:tr w:rsidR="00A71F85" w:rsidRPr="00A35B7D" w:rsidTr="00C06665">
        <w:trPr>
          <w:trHeight w:val="636"/>
          <w:jc w:val="center"/>
        </w:trPr>
        <w:tc>
          <w:tcPr>
            <w:tcW w:w="1076" w:type="dxa"/>
            <w:tcBorders>
              <w:tl2br w:val="single" w:sz="4" w:space="0" w:color="auto"/>
            </w:tcBorders>
          </w:tcPr>
          <w:p w:rsidR="00A71F85" w:rsidRPr="00A35B7D" w:rsidRDefault="0075416C">
            <w:pPr>
              <w:jc w:val="right"/>
              <w:rPr>
                <w:rFonts w:eastAsiaTheme="minorEastAsia"/>
                <w:sz w:val="24"/>
                <w:szCs w:val="24"/>
              </w:rPr>
            </w:pPr>
            <w:r w:rsidRPr="00A35B7D">
              <w:rPr>
                <w:rFonts w:eastAsiaTheme="minorEastAsia" w:hAnsiTheme="minorEastAsia"/>
                <w:sz w:val="24"/>
                <w:szCs w:val="24"/>
              </w:rPr>
              <w:t>内容</w:t>
            </w:r>
          </w:p>
          <w:p w:rsidR="00A71F85" w:rsidRPr="00A35B7D" w:rsidRDefault="0075416C">
            <w:pPr>
              <w:rPr>
                <w:rFonts w:eastAsiaTheme="minorEastAsia"/>
                <w:sz w:val="24"/>
                <w:szCs w:val="24"/>
              </w:rPr>
            </w:pPr>
            <w:r w:rsidRPr="00A35B7D">
              <w:rPr>
                <w:rFonts w:eastAsiaTheme="minorEastAsia" w:hAnsiTheme="minorEastAsia"/>
                <w:sz w:val="24"/>
                <w:szCs w:val="24"/>
              </w:rPr>
              <w:t>类型</w:t>
            </w:r>
          </w:p>
        </w:tc>
        <w:tc>
          <w:tcPr>
            <w:tcW w:w="1816" w:type="dxa"/>
            <w:vAlign w:val="center"/>
          </w:tcPr>
          <w:p w:rsidR="00A71F85" w:rsidRPr="00A35B7D" w:rsidRDefault="0075416C">
            <w:pPr>
              <w:jc w:val="center"/>
              <w:rPr>
                <w:rFonts w:eastAsiaTheme="minorEastAsia"/>
                <w:sz w:val="24"/>
                <w:szCs w:val="24"/>
              </w:rPr>
            </w:pPr>
            <w:r w:rsidRPr="00A35B7D">
              <w:rPr>
                <w:rFonts w:eastAsiaTheme="minorEastAsia" w:hAnsiTheme="minorEastAsia"/>
                <w:sz w:val="24"/>
                <w:szCs w:val="24"/>
              </w:rPr>
              <w:t>排放源</w:t>
            </w:r>
          </w:p>
          <w:p w:rsidR="00A71F85" w:rsidRPr="00A35B7D" w:rsidRDefault="0075416C">
            <w:pPr>
              <w:jc w:val="center"/>
              <w:rPr>
                <w:rFonts w:eastAsiaTheme="minorEastAsia"/>
                <w:sz w:val="24"/>
                <w:szCs w:val="24"/>
              </w:rPr>
            </w:pPr>
            <w:r w:rsidRPr="00A35B7D">
              <w:rPr>
                <w:rFonts w:eastAsiaTheme="minorEastAsia" w:hAnsiTheme="minorEastAsia"/>
                <w:sz w:val="24"/>
                <w:szCs w:val="24"/>
              </w:rPr>
              <w:t>（编号）</w:t>
            </w:r>
          </w:p>
        </w:tc>
        <w:tc>
          <w:tcPr>
            <w:tcW w:w="1656" w:type="dxa"/>
            <w:vAlign w:val="center"/>
          </w:tcPr>
          <w:p w:rsidR="00A71F85" w:rsidRPr="00A35B7D" w:rsidRDefault="0075416C">
            <w:pPr>
              <w:jc w:val="center"/>
              <w:rPr>
                <w:rFonts w:eastAsiaTheme="minorEastAsia"/>
                <w:sz w:val="24"/>
                <w:szCs w:val="24"/>
              </w:rPr>
            </w:pPr>
            <w:r w:rsidRPr="00A35B7D">
              <w:rPr>
                <w:rFonts w:eastAsiaTheme="minorEastAsia" w:hAnsiTheme="minorEastAsia"/>
                <w:sz w:val="24"/>
                <w:szCs w:val="24"/>
              </w:rPr>
              <w:t>污染物名称</w:t>
            </w:r>
          </w:p>
        </w:tc>
        <w:tc>
          <w:tcPr>
            <w:tcW w:w="2069" w:type="dxa"/>
            <w:vAlign w:val="center"/>
          </w:tcPr>
          <w:p w:rsidR="00A71F85" w:rsidRPr="00A35B7D" w:rsidRDefault="0075416C">
            <w:pPr>
              <w:jc w:val="center"/>
              <w:rPr>
                <w:rFonts w:eastAsiaTheme="minorEastAsia"/>
                <w:sz w:val="24"/>
                <w:szCs w:val="24"/>
              </w:rPr>
            </w:pPr>
            <w:r w:rsidRPr="00A35B7D">
              <w:rPr>
                <w:rFonts w:eastAsiaTheme="minorEastAsia" w:hAnsiTheme="minorEastAsia"/>
                <w:sz w:val="24"/>
                <w:szCs w:val="24"/>
              </w:rPr>
              <w:t>防治措施</w:t>
            </w:r>
          </w:p>
        </w:tc>
        <w:tc>
          <w:tcPr>
            <w:tcW w:w="3022" w:type="dxa"/>
            <w:vAlign w:val="center"/>
          </w:tcPr>
          <w:p w:rsidR="00A71F85" w:rsidRPr="00A35B7D" w:rsidRDefault="0075416C">
            <w:pPr>
              <w:jc w:val="center"/>
              <w:rPr>
                <w:rFonts w:eastAsiaTheme="minorEastAsia"/>
                <w:sz w:val="24"/>
                <w:szCs w:val="24"/>
              </w:rPr>
            </w:pPr>
            <w:r w:rsidRPr="00A35B7D">
              <w:rPr>
                <w:rFonts w:eastAsiaTheme="minorEastAsia" w:hAnsiTheme="minorEastAsia"/>
                <w:sz w:val="24"/>
                <w:szCs w:val="24"/>
              </w:rPr>
              <w:t>预期治理效果</w:t>
            </w:r>
          </w:p>
        </w:tc>
      </w:tr>
      <w:tr w:rsidR="00624AC4" w:rsidRPr="00A35B7D" w:rsidTr="003D2B10">
        <w:trPr>
          <w:trHeight w:val="1701"/>
          <w:jc w:val="center"/>
        </w:trPr>
        <w:tc>
          <w:tcPr>
            <w:tcW w:w="1076" w:type="dxa"/>
            <w:vAlign w:val="center"/>
          </w:tcPr>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大</w:t>
            </w:r>
          </w:p>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气</w:t>
            </w:r>
          </w:p>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污</w:t>
            </w:r>
          </w:p>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染</w:t>
            </w:r>
          </w:p>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物</w:t>
            </w:r>
          </w:p>
        </w:tc>
        <w:tc>
          <w:tcPr>
            <w:tcW w:w="1816" w:type="dxa"/>
            <w:vAlign w:val="center"/>
          </w:tcPr>
          <w:p w:rsidR="00624AC4" w:rsidRPr="00A35B7D" w:rsidRDefault="008303C6" w:rsidP="001D11F5">
            <w:pPr>
              <w:spacing w:line="280" w:lineRule="exact"/>
              <w:jc w:val="center"/>
              <w:rPr>
                <w:rFonts w:eastAsiaTheme="minorEastAsia"/>
                <w:sz w:val="24"/>
                <w:szCs w:val="24"/>
              </w:rPr>
            </w:pPr>
            <w:r w:rsidRPr="00A35B7D">
              <w:rPr>
                <w:rFonts w:eastAsiaTheme="minorEastAsia" w:hAnsiTheme="minorEastAsia" w:hint="eastAsia"/>
                <w:bCs/>
                <w:sz w:val="24"/>
                <w:szCs w:val="24"/>
              </w:rPr>
              <w:t>拼装区</w:t>
            </w:r>
          </w:p>
        </w:tc>
        <w:tc>
          <w:tcPr>
            <w:tcW w:w="1656" w:type="dxa"/>
            <w:vAlign w:val="center"/>
          </w:tcPr>
          <w:p w:rsidR="00624AC4" w:rsidRPr="00A35B7D" w:rsidRDefault="00C06665" w:rsidP="00624AC4">
            <w:pPr>
              <w:spacing w:line="280" w:lineRule="exact"/>
              <w:jc w:val="center"/>
              <w:rPr>
                <w:rFonts w:eastAsiaTheme="minorEastAsia"/>
                <w:sz w:val="24"/>
                <w:szCs w:val="24"/>
              </w:rPr>
            </w:pPr>
            <w:r w:rsidRPr="00A35B7D">
              <w:rPr>
                <w:rFonts w:eastAsiaTheme="minorEastAsia" w:hAnsiTheme="minorEastAsia"/>
                <w:bCs/>
                <w:sz w:val="24"/>
                <w:szCs w:val="24"/>
              </w:rPr>
              <w:t>颗粒物</w:t>
            </w:r>
          </w:p>
        </w:tc>
        <w:tc>
          <w:tcPr>
            <w:tcW w:w="2069" w:type="dxa"/>
            <w:vAlign w:val="center"/>
          </w:tcPr>
          <w:p w:rsidR="00624AC4" w:rsidRPr="00A35B7D" w:rsidRDefault="00D305E9" w:rsidP="00C06665">
            <w:pPr>
              <w:spacing w:line="280" w:lineRule="exact"/>
              <w:jc w:val="center"/>
              <w:rPr>
                <w:rFonts w:eastAsiaTheme="minorEastAsia"/>
                <w:sz w:val="24"/>
                <w:szCs w:val="24"/>
              </w:rPr>
            </w:pPr>
            <w:r w:rsidRPr="00A35B7D">
              <w:rPr>
                <w:rFonts w:hAnsi="宋体"/>
                <w:sz w:val="24"/>
              </w:rPr>
              <w:t>移动式焊烟净化器</w:t>
            </w:r>
            <w:r w:rsidRPr="00A35B7D">
              <w:rPr>
                <w:rFonts w:hAnsi="宋体" w:hint="eastAsia"/>
                <w:sz w:val="24"/>
              </w:rPr>
              <w:t>处理后无组织排放</w:t>
            </w:r>
          </w:p>
        </w:tc>
        <w:tc>
          <w:tcPr>
            <w:tcW w:w="3022" w:type="dxa"/>
            <w:tcBorders>
              <w:bottom w:val="single" w:sz="4" w:space="0" w:color="auto"/>
            </w:tcBorders>
            <w:vAlign w:val="center"/>
          </w:tcPr>
          <w:p w:rsidR="00624AC4" w:rsidRPr="00A35B7D" w:rsidRDefault="00C32BC7" w:rsidP="00624AC4">
            <w:pPr>
              <w:spacing w:line="280" w:lineRule="exact"/>
              <w:jc w:val="center"/>
              <w:rPr>
                <w:rFonts w:eastAsiaTheme="minorEastAsia"/>
                <w:sz w:val="24"/>
                <w:szCs w:val="24"/>
              </w:rPr>
            </w:pPr>
            <w:r w:rsidRPr="00A35B7D">
              <w:rPr>
                <w:rFonts w:eastAsiaTheme="minorEastAsia" w:hAnsiTheme="minorEastAsia"/>
                <w:sz w:val="24"/>
                <w:szCs w:val="24"/>
              </w:rPr>
              <w:t>达</w:t>
            </w:r>
            <w:r w:rsidRPr="00A35B7D">
              <w:rPr>
                <w:rFonts w:eastAsiaTheme="minorEastAsia"/>
                <w:sz w:val="24"/>
                <w:szCs w:val="24"/>
              </w:rPr>
              <w:t>GB16297-1996</w:t>
            </w:r>
            <w:r w:rsidRPr="00A35B7D">
              <w:rPr>
                <w:rFonts w:eastAsiaTheme="minorEastAsia" w:hAnsiTheme="minorEastAsia"/>
                <w:sz w:val="24"/>
                <w:szCs w:val="24"/>
              </w:rPr>
              <w:t>表</w:t>
            </w:r>
            <w:r w:rsidRPr="00A35B7D">
              <w:rPr>
                <w:rFonts w:eastAsiaTheme="minorEastAsia"/>
                <w:sz w:val="24"/>
                <w:szCs w:val="24"/>
              </w:rPr>
              <w:t>2</w:t>
            </w:r>
            <w:r w:rsidRPr="00A35B7D">
              <w:rPr>
                <w:rFonts w:eastAsiaTheme="minorEastAsia" w:hAnsiTheme="minorEastAsia"/>
                <w:sz w:val="24"/>
                <w:szCs w:val="24"/>
              </w:rPr>
              <w:t>标准</w:t>
            </w:r>
          </w:p>
        </w:tc>
      </w:tr>
      <w:tr w:rsidR="00624AC4" w:rsidRPr="00A35B7D" w:rsidTr="003D2B10">
        <w:trPr>
          <w:trHeight w:val="1701"/>
          <w:jc w:val="center"/>
        </w:trPr>
        <w:tc>
          <w:tcPr>
            <w:tcW w:w="1076" w:type="dxa"/>
            <w:vAlign w:val="center"/>
          </w:tcPr>
          <w:p w:rsidR="00624AC4" w:rsidRPr="00A35B7D" w:rsidRDefault="00624AC4" w:rsidP="001C58DF">
            <w:pPr>
              <w:spacing w:line="280" w:lineRule="exact"/>
              <w:ind w:firstLineChars="100" w:firstLine="240"/>
              <w:rPr>
                <w:rFonts w:eastAsiaTheme="minorEastAsia"/>
                <w:sz w:val="24"/>
                <w:szCs w:val="24"/>
              </w:rPr>
            </w:pPr>
            <w:r w:rsidRPr="00A35B7D">
              <w:rPr>
                <w:rFonts w:eastAsiaTheme="minorEastAsia" w:hAnsiTheme="minorEastAsia"/>
                <w:sz w:val="24"/>
                <w:szCs w:val="24"/>
              </w:rPr>
              <w:t>水</w:t>
            </w:r>
          </w:p>
          <w:p w:rsidR="00624AC4" w:rsidRPr="00A35B7D" w:rsidRDefault="00624AC4" w:rsidP="001C58DF">
            <w:pPr>
              <w:spacing w:line="280" w:lineRule="exact"/>
              <w:ind w:firstLineChars="100" w:firstLine="240"/>
              <w:rPr>
                <w:rFonts w:eastAsiaTheme="minorEastAsia"/>
                <w:sz w:val="24"/>
                <w:szCs w:val="24"/>
              </w:rPr>
            </w:pPr>
            <w:r w:rsidRPr="00A35B7D">
              <w:rPr>
                <w:rFonts w:eastAsiaTheme="minorEastAsia" w:hAnsiTheme="minorEastAsia"/>
                <w:sz w:val="24"/>
                <w:szCs w:val="24"/>
              </w:rPr>
              <w:t>污</w:t>
            </w:r>
          </w:p>
          <w:p w:rsidR="00624AC4" w:rsidRPr="00A35B7D" w:rsidRDefault="00624AC4" w:rsidP="001C58DF">
            <w:pPr>
              <w:spacing w:line="280" w:lineRule="exact"/>
              <w:ind w:firstLineChars="100" w:firstLine="240"/>
              <w:rPr>
                <w:rFonts w:eastAsiaTheme="minorEastAsia"/>
                <w:sz w:val="24"/>
                <w:szCs w:val="24"/>
              </w:rPr>
            </w:pPr>
            <w:r w:rsidRPr="00A35B7D">
              <w:rPr>
                <w:rFonts w:eastAsiaTheme="minorEastAsia" w:hAnsiTheme="minorEastAsia"/>
                <w:sz w:val="24"/>
                <w:szCs w:val="24"/>
              </w:rPr>
              <w:t>染</w:t>
            </w:r>
          </w:p>
          <w:p w:rsidR="00624AC4" w:rsidRPr="00A35B7D" w:rsidRDefault="00624AC4" w:rsidP="001C58DF">
            <w:pPr>
              <w:spacing w:line="280" w:lineRule="exact"/>
              <w:ind w:firstLineChars="100" w:firstLine="240"/>
              <w:rPr>
                <w:rFonts w:eastAsiaTheme="minorEastAsia"/>
                <w:sz w:val="24"/>
                <w:szCs w:val="24"/>
              </w:rPr>
            </w:pPr>
            <w:r w:rsidRPr="00A35B7D">
              <w:rPr>
                <w:rFonts w:eastAsiaTheme="minorEastAsia" w:hAnsiTheme="minorEastAsia"/>
                <w:sz w:val="24"/>
                <w:szCs w:val="24"/>
              </w:rPr>
              <w:t>物</w:t>
            </w:r>
          </w:p>
        </w:tc>
        <w:tc>
          <w:tcPr>
            <w:tcW w:w="1816" w:type="dxa"/>
            <w:tcBorders>
              <w:bottom w:val="single" w:sz="4" w:space="0" w:color="auto"/>
            </w:tcBorders>
            <w:vAlign w:val="center"/>
          </w:tcPr>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生活污水</w:t>
            </w:r>
          </w:p>
        </w:tc>
        <w:tc>
          <w:tcPr>
            <w:tcW w:w="1656" w:type="dxa"/>
            <w:tcBorders>
              <w:bottom w:val="single" w:sz="4" w:space="0" w:color="auto"/>
            </w:tcBorders>
            <w:vAlign w:val="center"/>
          </w:tcPr>
          <w:p w:rsidR="00624AC4" w:rsidRPr="00A35B7D" w:rsidRDefault="00624AC4">
            <w:pPr>
              <w:spacing w:line="280" w:lineRule="exact"/>
              <w:jc w:val="center"/>
              <w:rPr>
                <w:rFonts w:eastAsiaTheme="minorEastAsia"/>
                <w:sz w:val="24"/>
                <w:szCs w:val="24"/>
              </w:rPr>
            </w:pPr>
            <w:r w:rsidRPr="00A35B7D">
              <w:rPr>
                <w:rFonts w:eastAsiaTheme="minorEastAsia"/>
                <w:sz w:val="24"/>
                <w:szCs w:val="24"/>
              </w:rPr>
              <w:t>COD</w:t>
            </w:r>
          </w:p>
          <w:p w:rsidR="00624AC4" w:rsidRPr="00A35B7D" w:rsidRDefault="00624AC4">
            <w:pPr>
              <w:spacing w:line="280" w:lineRule="exact"/>
              <w:jc w:val="center"/>
              <w:rPr>
                <w:rFonts w:eastAsiaTheme="minorEastAsia"/>
                <w:sz w:val="24"/>
                <w:szCs w:val="24"/>
              </w:rPr>
            </w:pPr>
            <w:r w:rsidRPr="00A35B7D">
              <w:rPr>
                <w:rFonts w:eastAsiaTheme="minorEastAsia"/>
                <w:sz w:val="24"/>
                <w:szCs w:val="24"/>
              </w:rPr>
              <w:t>SS</w:t>
            </w:r>
          </w:p>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氨氮</w:t>
            </w:r>
          </w:p>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总磷</w:t>
            </w:r>
          </w:p>
        </w:tc>
        <w:tc>
          <w:tcPr>
            <w:tcW w:w="2069" w:type="dxa"/>
            <w:tcBorders>
              <w:bottom w:val="single" w:sz="4" w:space="0" w:color="auto"/>
            </w:tcBorders>
            <w:vAlign w:val="center"/>
          </w:tcPr>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经化粪池预处理后纳入</w:t>
            </w:r>
            <w:r w:rsidR="00C4413A" w:rsidRPr="00A35B7D">
              <w:rPr>
                <w:rFonts w:eastAsiaTheme="minorEastAsia" w:hAnsiTheme="minorEastAsia"/>
                <w:sz w:val="24"/>
                <w:szCs w:val="24"/>
              </w:rPr>
              <w:t>江阴澄常污水处理有限公司</w:t>
            </w:r>
            <w:r w:rsidRPr="00A35B7D">
              <w:rPr>
                <w:rFonts w:eastAsiaTheme="minorEastAsia" w:hAnsiTheme="minorEastAsia"/>
                <w:sz w:val="24"/>
                <w:szCs w:val="24"/>
              </w:rPr>
              <w:t>集中处理</w:t>
            </w:r>
          </w:p>
        </w:tc>
        <w:tc>
          <w:tcPr>
            <w:tcW w:w="3022" w:type="dxa"/>
            <w:tcBorders>
              <w:bottom w:val="single" w:sz="4" w:space="0" w:color="auto"/>
            </w:tcBorders>
            <w:vAlign w:val="center"/>
          </w:tcPr>
          <w:p w:rsidR="00624AC4" w:rsidRPr="00A35B7D" w:rsidRDefault="00624AC4" w:rsidP="004953F4">
            <w:pPr>
              <w:spacing w:line="280" w:lineRule="exact"/>
              <w:jc w:val="center"/>
              <w:rPr>
                <w:rFonts w:eastAsiaTheme="minorEastAsia"/>
                <w:sz w:val="24"/>
                <w:szCs w:val="24"/>
              </w:rPr>
            </w:pPr>
            <w:r w:rsidRPr="00A35B7D">
              <w:rPr>
                <w:rFonts w:eastAsiaTheme="minorEastAsia" w:hAnsiTheme="minorEastAsia"/>
                <w:sz w:val="24"/>
                <w:szCs w:val="24"/>
              </w:rPr>
              <w:t>达</w:t>
            </w:r>
            <w:r w:rsidRPr="00A35B7D">
              <w:rPr>
                <w:rFonts w:eastAsiaTheme="minorEastAsia"/>
                <w:sz w:val="24"/>
                <w:szCs w:val="24"/>
              </w:rPr>
              <w:t>DB32/1072-2018</w:t>
            </w:r>
            <w:r w:rsidRPr="00A35B7D">
              <w:rPr>
                <w:rFonts w:eastAsiaTheme="minorEastAsia" w:hAnsiTheme="minorEastAsia"/>
                <w:sz w:val="24"/>
                <w:szCs w:val="24"/>
              </w:rPr>
              <w:t>表</w:t>
            </w:r>
            <w:r w:rsidRPr="00A35B7D">
              <w:rPr>
                <w:rFonts w:eastAsiaTheme="minorEastAsia"/>
                <w:sz w:val="24"/>
                <w:szCs w:val="24"/>
              </w:rPr>
              <w:t>2</w:t>
            </w:r>
            <w:r w:rsidRPr="00A35B7D">
              <w:rPr>
                <w:rFonts w:eastAsiaTheme="minorEastAsia" w:hAnsiTheme="minorEastAsia"/>
                <w:sz w:val="24"/>
                <w:szCs w:val="24"/>
              </w:rPr>
              <w:t>标准和</w:t>
            </w:r>
            <w:r w:rsidRPr="00A35B7D">
              <w:rPr>
                <w:rFonts w:eastAsiaTheme="minorEastAsia"/>
                <w:sz w:val="24"/>
                <w:szCs w:val="24"/>
              </w:rPr>
              <w:t>GB18918-2002</w:t>
            </w:r>
            <w:r w:rsidRPr="00A35B7D">
              <w:rPr>
                <w:rFonts w:eastAsiaTheme="minorEastAsia" w:hAnsiTheme="minorEastAsia"/>
                <w:sz w:val="24"/>
                <w:szCs w:val="24"/>
              </w:rPr>
              <w:t>表</w:t>
            </w:r>
            <w:r w:rsidRPr="00A35B7D">
              <w:rPr>
                <w:rFonts w:eastAsiaTheme="minorEastAsia"/>
                <w:sz w:val="24"/>
                <w:szCs w:val="24"/>
              </w:rPr>
              <w:t>1</w:t>
            </w:r>
            <w:r w:rsidRPr="00A35B7D">
              <w:rPr>
                <w:rFonts w:eastAsiaTheme="minorEastAsia" w:hAnsiTheme="minorEastAsia"/>
                <w:sz w:val="24"/>
                <w:szCs w:val="24"/>
              </w:rPr>
              <w:t>一级</w:t>
            </w:r>
            <w:r w:rsidRPr="00A35B7D">
              <w:rPr>
                <w:rFonts w:eastAsiaTheme="minorEastAsia"/>
                <w:sz w:val="24"/>
                <w:szCs w:val="24"/>
              </w:rPr>
              <w:t>A</w:t>
            </w:r>
            <w:r w:rsidRPr="00A35B7D">
              <w:rPr>
                <w:rFonts w:eastAsiaTheme="minorEastAsia" w:hAnsiTheme="minorEastAsia"/>
                <w:sz w:val="24"/>
                <w:szCs w:val="24"/>
              </w:rPr>
              <w:t>标准</w:t>
            </w:r>
          </w:p>
        </w:tc>
      </w:tr>
      <w:tr w:rsidR="00624AC4" w:rsidRPr="00A35B7D" w:rsidTr="003D2B10">
        <w:trPr>
          <w:trHeight w:val="1701"/>
          <w:jc w:val="center"/>
        </w:trPr>
        <w:tc>
          <w:tcPr>
            <w:tcW w:w="1076" w:type="dxa"/>
            <w:vAlign w:val="center"/>
          </w:tcPr>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电和</w:t>
            </w:r>
          </w:p>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离电</w:t>
            </w:r>
          </w:p>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辐磁</w:t>
            </w:r>
          </w:p>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射辐</w:t>
            </w:r>
          </w:p>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射</w:t>
            </w:r>
          </w:p>
        </w:tc>
        <w:tc>
          <w:tcPr>
            <w:tcW w:w="1816" w:type="dxa"/>
            <w:vAlign w:val="center"/>
          </w:tcPr>
          <w:p w:rsidR="00624AC4" w:rsidRPr="00A35B7D" w:rsidRDefault="00624AC4">
            <w:pPr>
              <w:spacing w:line="280" w:lineRule="exact"/>
              <w:jc w:val="center"/>
              <w:rPr>
                <w:rFonts w:eastAsiaTheme="minorEastAsia"/>
                <w:sz w:val="24"/>
                <w:szCs w:val="24"/>
              </w:rPr>
            </w:pPr>
            <w:r w:rsidRPr="00A35B7D">
              <w:rPr>
                <w:rFonts w:eastAsiaTheme="minorEastAsia"/>
                <w:sz w:val="24"/>
                <w:szCs w:val="24"/>
              </w:rPr>
              <w:t>/</w:t>
            </w:r>
          </w:p>
        </w:tc>
        <w:tc>
          <w:tcPr>
            <w:tcW w:w="1656" w:type="dxa"/>
            <w:vAlign w:val="center"/>
          </w:tcPr>
          <w:p w:rsidR="00624AC4" w:rsidRPr="00A35B7D" w:rsidRDefault="00624AC4">
            <w:pPr>
              <w:pStyle w:val="af1"/>
              <w:spacing w:line="240" w:lineRule="auto"/>
              <w:rPr>
                <w:rFonts w:ascii="Times New Roman" w:eastAsiaTheme="minorEastAsia" w:cs="Times New Roman"/>
                <w:sz w:val="24"/>
                <w:szCs w:val="24"/>
              </w:rPr>
            </w:pPr>
            <w:r w:rsidRPr="00A35B7D">
              <w:rPr>
                <w:rFonts w:ascii="Times New Roman" w:eastAsiaTheme="minorEastAsia" w:cs="Times New Roman"/>
                <w:sz w:val="24"/>
                <w:szCs w:val="24"/>
              </w:rPr>
              <w:t>/</w:t>
            </w:r>
          </w:p>
        </w:tc>
        <w:tc>
          <w:tcPr>
            <w:tcW w:w="2069" w:type="dxa"/>
            <w:vAlign w:val="center"/>
          </w:tcPr>
          <w:p w:rsidR="00624AC4" w:rsidRPr="00A35B7D" w:rsidRDefault="00624AC4">
            <w:pPr>
              <w:spacing w:line="280" w:lineRule="exact"/>
              <w:jc w:val="center"/>
              <w:rPr>
                <w:rFonts w:eastAsiaTheme="minorEastAsia"/>
                <w:sz w:val="24"/>
                <w:szCs w:val="24"/>
              </w:rPr>
            </w:pPr>
            <w:r w:rsidRPr="00A35B7D">
              <w:rPr>
                <w:rFonts w:eastAsiaTheme="minorEastAsia"/>
                <w:sz w:val="24"/>
                <w:szCs w:val="24"/>
              </w:rPr>
              <w:t>/</w:t>
            </w:r>
          </w:p>
        </w:tc>
        <w:tc>
          <w:tcPr>
            <w:tcW w:w="3022" w:type="dxa"/>
            <w:vAlign w:val="center"/>
          </w:tcPr>
          <w:p w:rsidR="00624AC4" w:rsidRPr="00A35B7D" w:rsidRDefault="00624AC4">
            <w:pPr>
              <w:spacing w:line="280" w:lineRule="exact"/>
              <w:jc w:val="center"/>
              <w:rPr>
                <w:rFonts w:eastAsiaTheme="minorEastAsia"/>
                <w:sz w:val="24"/>
                <w:szCs w:val="24"/>
              </w:rPr>
            </w:pPr>
            <w:r w:rsidRPr="00A35B7D">
              <w:rPr>
                <w:rFonts w:eastAsiaTheme="minorEastAsia"/>
                <w:sz w:val="24"/>
                <w:szCs w:val="24"/>
              </w:rPr>
              <w:t>/</w:t>
            </w:r>
          </w:p>
        </w:tc>
      </w:tr>
      <w:tr w:rsidR="008303C6" w:rsidRPr="00A35B7D" w:rsidTr="008303C6">
        <w:trPr>
          <w:trHeight w:val="510"/>
          <w:jc w:val="center"/>
        </w:trPr>
        <w:tc>
          <w:tcPr>
            <w:tcW w:w="1076" w:type="dxa"/>
            <w:vMerge w:val="restart"/>
            <w:vAlign w:val="center"/>
          </w:tcPr>
          <w:p w:rsidR="008303C6" w:rsidRPr="00A35B7D" w:rsidRDefault="008303C6">
            <w:pPr>
              <w:spacing w:line="360" w:lineRule="auto"/>
              <w:jc w:val="center"/>
              <w:rPr>
                <w:rFonts w:eastAsiaTheme="minorEastAsia"/>
                <w:sz w:val="24"/>
                <w:szCs w:val="24"/>
              </w:rPr>
            </w:pPr>
            <w:r w:rsidRPr="00A35B7D">
              <w:rPr>
                <w:rFonts w:eastAsiaTheme="minorEastAsia" w:hAnsiTheme="minorEastAsia"/>
                <w:sz w:val="24"/>
                <w:szCs w:val="24"/>
              </w:rPr>
              <w:t>固体</w:t>
            </w:r>
          </w:p>
          <w:p w:rsidR="008303C6" w:rsidRPr="00A35B7D" w:rsidRDefault="008303C6">
            <w:pPr>
              <w:spacing w:line="360" w:lineRule="auto"/>
              <w:jc w:val="center"/>
              <w:rPr>
                <w:rFonts w:eastAsiaTheme="minorEastAsia"/>
                <w:sz w:val="24"/>
                <w:szCs w:val="24"/>
              </w:rPr>
            </w:pPr>
          </w:p>
          <w:p w:rsidR="008303C6" w:rsidRPr="00A35B7D" w:rsidRDefault="008303C6">
            <w:pPr>
              <w:spacing w:line="280" w:lineRule="exact"/>
              <w:jc w:val="center"/>
              <w:rPr>
                <w:rFonts w:eastAsiaTheme="minorEastAsia"/>
                <w:sz w:val="24"/>
                <w:szCs w:val="24"/>
              </w:rPr>
            </w:pPr>
            <w:r w:rsidRPr="00A35B7D">
              <w:rPr>
                <w:rFonts w:eastAsiaTheme="minorEastAsia" w:hAnsiTheme="minorEastAsia"/>
                <w:sz w:val="24"/>
                <w:szCs w:val="24"/>
              </w:rPr>
              <w:t>废物</w:t>
            </w:r>
          </w:p>
        </w:tc>
        <w:tc>
          <w:tcPr>
            <w:tcW w:w="1816" w:type="dxa"/>
            <w:vMerge w:val="restart"/>
            <w:vAlign w:val="center"/>
          </w:tcPr>
          <w:p w:rsidR="008303C6" w:rsidRPr="00A35B7D" w:rsidRDefault="008303C6">
            <w:pPr>
              <w:ind w:leftChars="-50" w:left="-105" w:rightChars="-50" w:right="-105"/>
              <w:jc w:val="center"/>
              <w:rPr>
                <w:rFonts w:eastAsiaTheme="minorEastAsia"/>
                <w:sz w:val="24"/>
                <w:szCs w:val="24"/>
              </w:rPr>
            </w:pPr>
            <w:r w:rsidRPr="00A35B7D">
              <w:rPr>
                <w:rFonts w:eastAsiaTheme="minorEastAsia" w:hAnsiTheme="minorEastAsia"/>
                <w:sz w:val="24"/>
                <w:szCs w:val="24"/>
              </w:rPr>
              <w:t>一般固废</w:t>
            </w:r>
          </w:p>
        </w:tc>
        <w:tc>
          <w:tcPr>
            <w:tcW w:w="1656" w:type="dxa"/>
            <w:tcBorders>
              <w:bottom w:val="single" w:sz="4" w:space="0" w:color="auto"/>
            </w:tcBorders>
            <w:vAlign w:val="center"/>
          </w:tcPr>
          <w:p w:rsidR="008303C6" w:rsidRPr="00A35B7D" w:rsidRDefault="008303C6" w:rsidP="0001395E">
            <w:pPr>
              <w:jc w:val="center"/>
              <w:rPr>
                <w:rFonts w:ascii="宋体" w:hAnsi="宋体"/>
                <w:sz w:val="24"/>
              </w:rPr>
            </w:pPr>
            <w:r w:rsidRPr="00A35B7D">
              <w:rPr>
                <w:rFonts w:hint="eastAsia"/>
                <w:sz w:val="24"/>
              </w:rPr>
              <w:t>金属废料</w:t>
            </w:r>
          </w:p>
        </w:tc>
        <w:tc>
          <w:tcPr>
            <w:tcW w:w="2069" w:type="dxa"/>
            <w:vMerge w:val="restart"/>
            <w:vAlign w:val="center"/>
          </w:tcPr>
          <w:p w:rsidR="008303C6" w:rsidRPr="00A35B7D" w:rsidRDefault="008303C6">
            <w:pPr>
              <w:ind w:leftChars="-50" w:left="-105" w:rightChars="-50" w:right="-105"/>
              <w:jc w:val="center"/>
              <w:rPr>
                <w:rFonts w:eastAsiaTheme="minorEastAsia"/>
                <w:sz w:val="24"/>
                <w:szCs w:val="24"/>
              </w:rPr>
            </w:pPr>
            <w:r w:rsidRPr="00A35B7D">
              <w:rPr>
                <w:rFonts w:eastAsiaTheme="minorEastAsia" w:hAnsiTheme="minorEastAsia"/>
                <w:sz w:val="24"/>
                <w:szCs w:val="24"/>
              </w:rPr>
              <w:t>综合利用</w:t>
            </w:r>
          </w:p>
        </w:tc>
        <w:tc>
          <w:tcPr>
            <w:tcW w:w="3022" w:type="dxa"/>
            <w:vMerge w:val="restart"/>
            <w:vAlign w:val="center"/>
          </w:tcPr>
          <w:p w:rsidR="008303C6" w:rsidRPr="00A35B7D" w:rsidRDefault="008303C6">
            <w:pPr>
              <w:spacing w:line="280" w:lineRule="exact"/>
              <w:jc w:val="center"/>
              <w:rPr>
                <w:rFonts w:eastAsiaTheme="minorEastAsia"/>
                <w:sz w:val="24"/>
                <w:szCs w:val="24"/>
              </w:rPr>
            </w:pPr>
            <w:r w:rsidRPr="00A35B7D">
              <w:rPr>
                <w:rFonts w:eastAsiaTheme="minorEastAsia" w:hAnsiTheme="minorEastAsia"/>
                <w:sz w:val="24"/>
                <w:szCs w:val="24"/>
              </w:rPr>
              <w:t>零排放</w:t>
            </w:r>
          </w:p>
        </w:tc>
      </w:tr>
      <w:tr w:rsidR="008303C6" w:rsidRPr="00A35B7D" w:rsidTr="008303C6">
        <w:trPr>
          <w:trHeight w:val="510"/>
          <w:jc w:val="center"/>
        </w:trPr>
        <w:tc>
          <w:tcPr>
            <w:tcW w:w="1076" w:type="dxa"/>
            <w:vMerge/>
            <w:vAlign w:val="center"/>
          </w:tcPr>
          <w:p w:rsidR="008303C6" w:rsidRPr="00A35B7D" w:rsidRDefault="008303C6">
            <w:pPr>
              <w:spacing w:line="360" w:lineRule="auto"/>
              <w:jc w:val="center"/>
              <w:rPr>
                <w:rFonts w:eastAsiaTheme="minorEastAsia"/>
                <w:sz w:val="24"/>
                <w:szCs w:val="24"/>
              </w:rPr>
            </w:pPr>
          </w:p>
        </w:tc>
        <w:tc>
          <w:tcPr>
            <w:tcW w:w="1816" w:type="dxa"/>
            <w:vMerge/>
            <w:vAlign w:val="center"/>
          </w:tcPr>
          <w:p w:rsidR="008303C6" w:rsidRPr="00A35B7D" w:rsidRDefault="008303C6">
            <w:pPr>
              <w:ind w:leftChars="-50" w:left="-105" w:rightChars="-50" w:right="-105"/>
              <w:jc w:val="center"/>
              <w:rPr>
                <w:rFonts w:eastAsiaTheme="minorEastAsia"/>
                <w:sz w:val="24"/>
                <w:szCs w:val="24"/>
              </w:rPr>
            </w:pPr>
          </w:p>
        </w:tc>
        <w:tc>
          <w:tcPr>
            <w:tcW w:w="1656" w:type="dxa"/>
            <w:tcBorders>
              <w:bottom w:val="single" w:sz="4" w:space="0" w:color="auto"/>
            </w:tcBorders>
            <w:vAlign w:val="center"/>
          </w:tcPr>
          <w:p w:rsidR="008303C6" w:rsidRPr="00A35B7D" w:rsidRDefault="008303C6" w:rsidP="0001395E">
            <w:pPr>
              <w:jc w:val="center"/>
              <w:rPr>
                <w:rFonts w:ascii="宋体" w:hAnsi="宋体"/>
                <w:sz w:val="24"/>
              </w:rPr>
            </w:pPr>
            <w:r w:rsidRPr="00A35B7D">
              <w:rPr>
                <w:rFonts w:hint="eastAsia"/>
                <w:sz w:val="24"/>
              </w:rPr>
              <w:t>焊渣</w:t>
            </w:r>
          </w:p>
        </w:tc>
        <w:tc>
          <w:tcPr>
            <w:tcW w:w="2069" w:type="dxa"/>
            <w:vMerge/>
            <w:vAlign w:val="center"/>
          </w:tcPr>
          <w:p w:rsidR="008303C6" w:rsidRPr="00A35B7D" w:rsidRDefault="008303C6">
            <w:pPr>
              <w:ind w:leftChars="-50" w:left="-105" w:rightChars="-50" w:right="-105"/>
              <w:jc w:val="center"/>
              <w:rPr>
                <w:rFonts w:eastAsiaTheme="minorEastAsia"/>
                <w:sz w:val="24"/>
                <w:szCs w:val="24"/>
              </w:rPr>
            </w:pPr>
          </w:p>
        </w:tc>
        <w:tc>
          <w:tcPr>
            <w:tcW w:w="3022" w:type="dxa"/>
            <w:vMerge/>
            <w:vAlign w:val="center"/>
          </w:tcPr>
          <w:p w:rsidR="008303C6" w:rsidRPr="00A35B7D" w:rsidRDefault="008303C6">
            <w:pPr>
              <w:spacing w:line="280" w:lineRule="exact"/>
              <w:jc w:val="center"/>
              <w:rPr>
                <w:rFonts w:eastAsiaTheme="minorEastAsia"/>
                <w:sz w:val="24"/>
                <w:szCs w:val="24"/>
              </w:rPr>
            </w:pPr>
          </w:p>
        </w:tc>
      </w:tr>
      <w:tr w:rsidR="008303C6" w:rsidRPr="00A35B7D" w:rsidTr="008303C6">
        <w:trPr>
          <w:trHeight w:val="510"/>
          <w:jc w:val="center"/>
        </w:trPr>
        <w:tc>
          <w:tcPr>
            <w:tcW w:w="1076" w:type="dxa"/>
            <w:vMerge/>
            <w:vAlign w:val="center"/>
          </w:tcPr>
          <w:p w:rsidR="008303C6" w:rsidRPr="00A35B7D" w:rsidRDefault="008303C6">
            <w:pPr>
              <w:spacing w:line="360" w:lineRule="auto"/>
              <w:jc w:val="center"/>
              <w:rPr>
                <w:rFonts w:eastAsiaTheme="minorEastAsia"/>
                <w:sz w:val="24"/>
                <w:szCs w:val="24"/>
              </w:rPr>
            </w:pPr>
          </w:p>
        </w:tc>
        <w:tc>
          <w:tcPr>
            <w:tcW w:w="1816" w:type="dxa"/>
            <w:vMerge/>
            <w:vAlign w:val="center"/>
          </w:tcPr>
          <w:p w:rsidR="008303C6" w:rsidRPr="00A35B7D" w:rsidRDefault="008303C6">
            <w:pPr>
              <w:ind w:leftChars="-50" w:left="-105" w:rightChars="-50" w:right="-105"/>
              <w:jc w:val="center"/>
              <w:rPr>
                <w:rFonts w:eastAsiaTheme="minorEastAsia"/>
                <w:sz w:val="24"/>
                <w:szCs w:val="24"/>
              </w:rPr>
            </w:pPr>
          </w:p>
        </w:tc>
        <w:tc>
          <w:tcPr>
            <w:tcW w:w="1656" w:type="dxa"/>
            <w:tcBorders>
              <w:bottom w:val="single" w:sz="4" w:space="0" w:color="auto"/>
            </w:tcBorders>
            <w:vAlign w:val="center"/>
          </w:tcPr>
          <w:p w:rsidR="008303C6" w:rsidRPr="00A35B7D" w:rsidRDefault="008303C6" w:rsidP="0001395E">
            <w:pPr>
              <w:jc w:val="center"/>
              <w:rPr>
                <w:sz w:val="24"/>
              </w:rPr>
            </w:pPr>
            <w:r w:rsidRPr="00A35B7D">
              <w:rPr>
                <w:rFonts w:hint="eastAsia"/>
                <w:sz w:val="24"/>
              </w:rPr>
              <w:t>金属屑</w:t>
            </w:r>
          </w:p>
        </w:tc>
        <w:tc>
          <w:tcPr>
            <w:tcW w:w="2069" w:type="dxa"/>
            <w:vMerge/>
            <w:vAlign w:val="center"/>
          </w:tcPr>
          <w:p w:rsidR="008303C6" w:rsidRPr="00A35B7D" w:rsidRDefault="008303C6">
            <w:pPr>
              <w:ind w:leftChars="-50" w:left="-105" w:rightChars="-50" w:right="-105"/>
              <w:jc w:val="center"/>
              <w:rPr>
                <w:rFonts w:eastAsiaTheme="minorEastAsia"/>
                <w:sz w:val="24"/>
                <w:szCs w:val="24"/>
              </w:rPr>
            </w:pPr>
          </w:p>
        </w:tc>
        <w:tc>
          <w:tcPr>
            <w:tcW w:w="3022" w:type="dxa"/>
            <w:vMerge/>
            <w:vAlign w:val="center"/>
          </w:tcPr>
          <w:p w:rsidR="008303C6" w:rsidRPr="00A35B7D" w:rsidRDefault="008303C6">
            <w:pPr>
              <w:spacing w:line="280" w:lineRule="exact"/>
              <w:jc w:val="center"/>
              <w:rPr>
                <w:rFonts w:eastAsiaTheme="minorEastAsia"/>
                <w:sz w:val="24"/>
                <w:szCs w:val="24"/>
              </w:rPr>
            </w:pPr>
          </w:p>
        </w:tc>
      </w:tr>
      <w:tr w:rsidR="00624AC4" w:rsidRPr="00A35B7D" w:rsidTr="008303C6">
        <w:trPr>
          <w:trHeight w:val="510"/>
          <w:jc w:val="center"/>
        </w:trPr>
        <w:tc>
          <w:tcPr>
            <w:tcW w:w="1076" w:type="dxa"/>
            <w:vMerge/>
            <w:vAlign w:val="center"/>
          </w:tcPr>
          <w:p w:rsidR="00624AC4" w:rsidRPr="00A35B7D" w:rsidRDefault="00624AC4">
            <w:pPr>
              <w:spacing w:line="280" w:lineRule="exact"/>
              <w:jc w:val="center"/>
              <w:rPr>
                <w:rFonts w:eastAsiaTheme="minorEastAsia"/>
                <w:sz w:val="24"/>
                <w:szCs w:val="24"/>
              </w:rPr>
            </w:pPr>
          </w:p>
        </w:tc>
        <w:tc>
          <w:tcPr>
            <w:tcW w:w="1816" w:type="dxa"/>
            <w:tcBorders>
              <w:bottom w:val="single" w:sz="4" w:space="0" w:color="auto"/>
            </w:tcBorders>
            <w:vAlign w:val="center"/>
          </w:tcPr>
          <w:p w:rsidR="00624AC4" w:rsidRPr="00A35B7D" w:rsidRDefault="00624AC4">
            <w:pPr>
              <w:ind w:leftChars="-50" w:left="-105" w:rightChars="-50" w:right="-105"/>
              <w:jc w:val="center"/>
              <w:rPr>
                <w:rFonts w:eastAsiaTheme="minorEastAsia"/>
                <w:sz w:val="24"/>
                <w:szCs w:val="24"/>
              </w:rPr>
            </w:pPr>
            <w:r w:rsidRPr="00A35B7D">
              <w:rPr>
                <w:rFonts w:eastAsiaTheme="minorEastAsia" w:hAnsiTheme="minorEastAsia"/>
                <w:sz w:val="24"/>
                <w:szCs w:val="24"/>
              </w:rPr>
              <w:t>生活活动</w:t>
            </w:r>
          </w:p>
        </w:tc>
        <w:tc>
          <w:tcPr>
            <w:tcW w:w="1656" w:type="dxa"/>
            <w:tcBorders>
              <w:bottom w:val="single" w:sz="4" w:space="0" w:color="auto"/>
            </w:tcBorders>
            <w:vAlign w:val="center"/>
          </w:tcPr>
          <w:p w:rsidR="00624AC4" w:rsidRPr="00A35B7D" w:rsidRDefault="00624AC4">
            <w:pPr>
              <w:ind w:leftChars="-50" w:left="-105" w:rightChars="-50" w:right="-105"/>
              <w:jc w:val="center"/>
              <w:rPr>
                <w:rFonts w:eastAsiaTheme="minorEastAsia"/>
                <w:sz w:val="24"/>
                <w:szCs w:val="24"/>
              </w:rPr>
            </w:pPr>
            <w:r w:rsidRPr="00A35B7D">
              <w:rPr>
                <w:rFonts w:eastAsiaTheme="minorEastAsia" w:hAnsiTheme="minorEastAsia"/>
                <w:sz w:val="24"/>
                <w:szCs w:val="24"/>
              </w:rPr>
              <w:t>生活垃圾</w:t>
            </w:r>
          </w:p>
        </w:tc>
        <w:tc>
          <w:tcPr>
            <w:tcW w:w="2069" w:type="dxa"/>
            <w:tcBorders>
              <w:bottom w:val="single" w:sz="4" w:space="0" w:color="auto"/>
            </w:tcBorders>
            <w:vAlign w:val="center"/>
          </w:tcPr>
          <w:p w:rsidR="00624AC4" w:rsidRPr="00A35B7D" w:rsidRDefault="00624AC4">
            <w:pPr>
              <w:pStyle w:val="xl24"/>
              <w:widowControl w:val="0"/>
              <w:pBdr>
                <w:bottom w:val="none" w:sz="0" w:space="0" w:color="auto"/>
                <w:right w:val="none" w:sz="0" w:space="0" w:color="auto"/>
              </w:pBdr>
              <w:spacing w:before="0" w:beforeAutospacing="0" w:after="0" w:afterAutospacing="0" w:line="280" w:lineRule="exact"/>
              <w:rPr>
                <w:rFonts w:eastAsiaTheme="minorEastAsia"/>
                <w:kern w:val="2"/>
                <w:szCs w:val="24"/>
              </w:rPr>
            </w:pPr>
            <w:r w:rsidRPr="00A35B7D">
              <w:rPr>
                <w:rFonts w:eastAsiaTheme="minorEastAsia" w:hAnsiTheme="minorEastAsia"/>
                <w:kern w:val="2"/>
                <w:szCs w:val="24"/>
              </w:rPr>
              <w:t>由环卫部门收集后统一处置</w:t>
            </w:r>
          </w:p>
        </w:tc>
        <w:tc>
          <w:tcPr>
            <w:tcW w:w="3022" w:type="dxa"/>
            <w:vMerge/>
            <w:vAlign w:val="center"/>
          </w:tcPr>
          <w:p w:rsidR="00624AC4" w:rsidRPr="00A35B7D" w:rsidRDefault="00624AC4">
            <w:pPr>
              <w:spacing w:line="280" w:lineRule="exact"/>
              <w:jc w:val="center"/>
              <w:rPr>
                <w:rFonts w:eastAsiaTheme="minorEastAsia"/>
                <w:sz w:val="24"/>
                <w:szCs w:val="24"/>
              </w:rPr>
            </w:pPr>
          </w:p>
        </w:tc>
      </w:tr>
      <w:tr w:rsidR="00624AC4" w:rsidRPr="00A35B7D" w:rsidTr="003D2B10">
        <w:trPr>
          <w:trHeight w:val="1701"/>
          <w:jc w:val="center"/>
        </w:trPr>
        <w:tc>
          <w:tcPr>
            <w:tcW w:w="1076" w:type="dxa"/>
            <w:tcBorders>
              <w:bottom w:val="single" w:sz="4" w:space="0" w:color="auto"/>
            </w:tcBorders>
            <w:vAlign w:val="center"/>
          </w:tcPr>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噪</w:t>
            </w:r>
          </w:p>
          <w:p w:rsidR="00624AC4" w:rsidRPr="00A35B7D" w:rsidRDefault="00624AC4">
            <w:pPr>
              <w:spacing w:line="280" w:lineRule="exact"/>
              <w:jc w:val="center"/>
              <w:rPr>
                <w:rFonts w:eastAsiaTheme="minorEastAsia"/>
                <w:sz w:val="24"/>
                <w:szCs w:val="24"/>
              </w:rPr>
            </w:pPr>
          </w:p>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声</w:t>
            </w:r>
          </w:p>
        </w:tc>
        <w:tc>
          <w:tcPr>
            <w:tcW w:w="1816" w:type="dxa"/>
            <w:tcBorders>
              <w:bottom w:val="single" w:sz="4" w:space="0" w:color="auto"/>
            </w:tcBorders>
            <w:vAlign w:val="center"/>
          </w:tcPr>
          <w:p w:rsidR="00624AC4" w:rsidRPr="00A35B7D" w:rsidRDefault="0007527A" w:rsidP="001D11F5">
            <w:pPr>
              <w:ind w:leftChars="-50" w:left="-105" w:rightChars="-50" w:right="-105"/>
              <w:jc w:val="center"/>
              <w:rPr>
                <w:rFonts w:eastAsiaTheme="minorEastAsia"/>
                <w:sz w:val="24"/>
                <w:szCs w:val="24"/>
              </w:rPr>
            </w:pPr>
            <w:r w:rsidRPr="00A35B7D">
              <w:rPr>
                <w:rFonts w:hint="eastAsia"/>
                <w:sz w:val="24"/>
              </w:rPr>
              <w:t>激光切割机、</w:t>
            </w:r>
            <w:r w:rsidR="00A35B7D" w:rsidRPr="00A35B7D">
              <w:rPr>
                <w:rFonts w:hint="eastAsia"/>
                <w:sz w:val="24"/>
              </w:rPr>
              <w:t>切割机、剪板机、</w:t>
            </w:r>
            <w:r w:rsidRPr="00A35B7D">
              <w:rPr>
                <w:rFonts w:hint="eastAsia"/>
                <w:sz w:val="24"/>
              </w:rPr>
              <w:t>折弯机、卷圆机、压力机等设备</w:t>
            </w:r>
            <w:r w:rsidR="00C32BC7" w:rsidRPr="00A35B7D">
              <w:rPr>
                <w:rFonts w:eastAsiaTheme="minorEastAsia" w:hAnsiTheme="minorEastAsia"/>
                <w:sz w:val="24"/>
                <w:szCs w:val="24"/>
              </w:rPr>
              <w:t>运行噪声</w:t>
            </w:r>
          </w:p>
        </w:tc>
        <w:tc>
          <w:tcPr>
            <w:tcW w:w="3725" w:type="dxa"/>
            <w:gridSpan w:val="2"/>
            <w:tcBorders>
              <w:bottom w:val="single" w:sz="4" w:space="0" w:color="auto"/>
            </w:tcBorders>
            <w:vAlign w:val="center"/>
          </w:tcPr>
          <w:p w:rsidR="00624AC4" w:rsidRPr="00A35B7D" w:rsidRDefault="00624AC4" w:rsidP="0007527A">
            <w:pPr>
              <w:ind w:leftChars="-50" w:left="-105" w:rightChars="-50" w:right="-105"/>
              <w:jc w:val="center"/>
              <w:rPr>
                <w:rFonts w:eastAsiaTheme="minorEastAsia"/>
                <w:sz w:val="24"/>
                <w:szCs w:val="24"/>
              </w:rPr>
            </w:pPr>
            <w:r w:rsidRPr="00A35B7D">
              <w:rPr>
                <w:rFonts w:eastAsiaTheme="minorEastAsia" w:hAnsiTheme="minorEastAsia"/>
                <w:sz w:val="24"/>
                <w:szCs w:val="24"/>
              </w:rPr>
              <w:t>合理布局，车间厂房及隔声房隔声，墙体采用实砌墙体</w:t>
            </w:r>
          </w:p>
        </w:tc>
        <w:tc>
          <w:tcPr>
            <w:tcW w:w="3022" w:type="dxa"/>
            <w:tcBorders>
              <w:bottom w:val="single" w:sz="4" w:space="0" w:color="auto"/>
            </w:tcBorders>
            <w:vAlign w:val="center"/>
          </w:tcPr>
          <w:p w:rsidR="00624AC4" w:rsidRPr="00A35B7D" w:rsidRDefault="00624AC4">
            <w:pPr>
              <w:jc w:val="center"/>
              <w:rPr>
                <w:rFonts w:eastAsiaTheme="minorEastAsia"/>
                <w:sz w:val="24"/>
                <w:szCs w:val="24"/>
              </w:rPr>
            </w:pPr>
            <w:r w:rsidRPr="00A35B7D">
              <w:rPr>
                <w:rFonts w:eastAsiaTheme="minorEastAsia" w:hAnsiTheme="minorEastAsia"/>
                <w:sz w:val="24"/>
                <w:szCs w:val="24"/>
              </w:rPr>
              <w:t>达</w:t>
            </w:r>
            <w:r w:rsidRPr="00A35B7D">
              <w:rPr>
                <w:rFonts w:eastAsiaTheme="minorEastAsia"/>
                <w:sz w:val="24"/>
                <w:szCs w:val="24"/>
              </w:rPr>
              <w:t>GB12348-2008</w:t>
            </w:r>
            <w:r w:rsidRPr="00A35B7D">
              <w:rPr>
                <w:rFonts w:eastAsiaTheme="minorEastAsia" w:hAnsiTheme="minorEastAsia"/>
                <w:sz w:val="24"/>
                <w:szCs w:val="24"/>
              </w:rPr>
              <w:t>表</w:t>
            </w:r>
            <w:r w:rsidRPr="00A35B7D">
              <w:rPr>
                <w:rFonts w:eastAsiaTheme="minorEastAsia"/>
                <w:sz w:val="24"/>
                <w:szCs w:val="24"/>
              </w:rPr>
              <w:t>1</w:t>
            </w:r>
            <w:r w:rsidRPr="00A35B7D">
              <w:rPr>
                <w:rFonts w:eastAsiaTheme="minorEastAsia" w:hAnsiTheme="minorEastAsia"/>
                <w:sz w:val="24"/>
                <w:szCs w:val="24"/>
              </w:rPr>
              <w:t>中</w:t>
            </w:r>
            <w:r w:rsidR="00C32BC7" w:rsidRPr="00A35B7D">
              <w:rPr>
                <w:rFonts w:eastAsiaTheme="minorEastAsia"/>
                <w:sz w:val="24"/>
                <w:szCs w:val="24"/>
              </w:rPr>
              <w:t>2</w:t>
            </w:r>
            <w:r w:rsidRPr="00A35B7D">
              <w:rPr>
                <w:rFonts w:eastAsiaTheme="minorEastAsia" w:hAnsiTheme="minorEastAsia"/>
                <w:sz w:val="24"/>
                <w:szCs w:val="24"/>
              </w:rPr>
              <w:t>类标准</w:t>
            </w:r>
          </w:p>
        </w:tc>
      </w:tr>
      <w:tr w:rsidR="00624AC4" w:rsidRPr="00A35B7D" w:rsidTr="003D2B10">
        <w:trPr>
          <w:trHeight w:val="1757"/>
          <w:jc w:val="center"/>
        </w:trPr>
        <w:tc>
          <w:tcPr>
            <w:tcW w:w="1076" w:type="dxa"/>
            <w:vAlign w:val="center"/>
          </w:tcPr>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其</w:t>
            </w:r>
          </w:p>
          <w:p w:rsidR="00624AC4" w:rsidRPr="00A35B7D" w:rsidRDefault="00624AC4">
            <w:pPr>
              <w:spacing w:line="280" w:lineRule="exact"/>
              <w:jc w:val="center"/>
              <w:rPr>
                <w:rFonts w:eastAsiaTheme="minorEastAsia"/>
                <w:sz w:val="24"/>
                <w:szCs w:val="24"/>
              </w:rPr>
            </w:pPr>
            <w:r w:rsidRPr="00A35B7D">
              <w:rPr>
                <w:rFonts w:eastAsiaTheme="minorEastAsia" w:hAnsiTheme="minorEastAsia"/>
                <w:sz w:val="24"/>
                <w:szCs w:val="24"/>
              </w:rPr>
              <w:t>它</w:t>
            </w:r>
          </w:p>
        </w:tc>
        <w:tc>
          <w:tcPr>
            <w:tcW w:w="8563" w:type="dxa"/>
            <w:gridSpan w:val="4"/>
            <w:vAlign w:val="center"/>
          </w:tcPr>
          <w:p w:rsidR="00624AC4" w:rsidRPr="00A35B7D" w:rsidRDefault="00624AC4">
            <w:pPr>
              <w:ind w:leftChars="-50" w:left="-105" w:rightChars="-50" w:right="-105"/>
              <w:jc w:val="center"/>
              <w:rPr>
                <w:rFonts w:eastAsiaTheme="minorEastAsia"/>
                <w:sz w:val="24"/>
                <w:szCs w:val="24"/>
              </w:rPr>
            </w:pPr>
            <w:r w:rsidRPr="00A35B7D">
              <w:rPr>
                <w:rFonts w:eastAsiaTheme="minorEastAsia"/>
                <w:sz w:val="24"/>
                <w:szCs w:val="24"/>
              </w:rPr>
              <w:t>/</w:t>
            </w:r>
          </w:p>
        </w:tc>
      </w:tr>
      <w:tr w:rsidR="00624AC4" w:rsidRPr="00A35B7D" w:rsidTr="003D2B10">
        <w:trPr>
          <w:trHeight w:val="1757"/>
          <w:jc w:val="center"/>
        </w:trPr>
        <w:tc>
          <w:tcPr>
            <w:tcW w:w="9639" w:type="dxa"/>
            <w:gridSpan w:val="5"/>
          </w:tcPr>
          <w:p w:rsidR="00624AC4" w:rsidRPr="00A35B7D" w:rsidRDefault="00624AC4">
            <w:pPr>
              <w:spacing w:line="360" w:lineRule="auto"/>
              <w:rPr>
                <w:rFonts w:eastAsiaTheme="minorEastAsia"/>
                <w:sz w:val="24"/>
                <w:szCs w:val="24"/>
              </w:rPr>
            </w:pPr>
            <w:r w:rsidRPr="00A35B7D">
              <w:rPr>
                <w:rFonts w:eastAsiaTheme="minorEastAsia" w:hAnsiTheme="minorEastAsia"/>
                <w:sz w:val="24"/>
                <w:szCs w:val="24"/>
              </w:rPr>
              <w:t>生态保护措施及预期效果</w:t>
            </w:r>
          </w:p>
          <w:p w:rsidR="00624AC4" w:rsidRPr="00A35B7D" w:rsidRDefault="00624AC4" w:rsidP="001C58DF">
            <w:pPr>
              <w:spacing w:line="360" w:lineRule="auto"/>
              <w:ind w:firstLineChars="200" w:firstLine="480"/>
              <w:rPr>
                <w:rFonts w:eastAsiaTheme="minorEastAsia"/>
                <w:sz w:val="24"/>
                <w:szCs w:val="24"/>
              </w:rPr>
            </w:pPr>
            <w:r w:rsidRPr="00A35B7D">
              <w:rPr>
                <w:rFonts w:eastAsiaTheme="minorEastAsia"/>
                <w:sz w:val="24"/>
                <w:szCs w:val="24"/>
              </w:rPr>
              <w:t>/</w:t>
            </w:r>
          </w:p>
        </w:tc>
      </w:tr>
      <w:tr w:rsidR="00624AC4" w:rsidRPr="00A35B7D" w:rsidTr="00C06665">
        <w:trPr>
          <w:trHeight w:val="13543"/>
          <w:jc w:val="center"/>
        </w:trPr>
        <w:tc>
          <w:tcPr>
            <w:tcW w:w="9639" w:type="dxa"/>
            <w:gridSpan w:val="5"/>
            <w:tcBorders>
              <w:top w:val="single" w:sz="4" w:space="0" w:color="auto"/>
              <w:left w:val="single" w:sz="4" w:space="0" w:color="auto"/>
              <w:bottom w:val="single" w:sz="4" w:space="0" w:color="auto"/>
              <w:right w:val="single" w:sz="4" w:space="0" w:color="auto"/>
            </w:tcBorders>
          </w:tcPr>
          <w:p w:rsidR="00624AC4" w:rsidRPr="00A35B7D" w:rsidRDefault="00624AC4">
            <w:pPr>
              <w:spacing w:line="360" w:lineRule="auto"/>
              <w:rPr>
                <w:rFonts w:eastAsiaTheme="minorEastAsia"/>
                <w:b/>
                <w:sz w:val="24"/>
                <w:szCs w:val="24"/>
              </w:rPr>
            </w:pPr>
            <w:r w:rsidRPr="00A35B7D">
              <w:rPr>
                <w:rFonts w:eastAsiaTheme="minorEastAsia" w:hAnsiTheme="minorEastAsia"/>
                <w:b/>
                <w:bCs/>
                <w:sz w:val="24"/>
                <w:szCs w:val="24"/>
              </w:rPr>
              <w:lastRenderedPageBreak/>
              <w:t>建设项目</w:t>
            </w:r>
            <w:r w:rsidRPr="00A35B7D">
              <w:rPr>
                <w:rFonts w:eastAsiaTheme="minorEastAsia"/>
                <w:b/>
                <w:bCs/>
                <w:sz w:val="24"/>
                <w:szCs w:val="24"/>
              </w:rPr>
              <w:t>“</w:t>
            </w:r>
            <w:r w:rsidRPr="00A35B7D">
              <w:rPr>
                <w:rFonts w:eastAsiaTheme="minorEastAsia" w:hAnsiTheme="minorEastAsia"/>
                <w:b/>
                <w:bCs/>
                <w:sz w:val="24"/>
                <w:szCs w:val="24"/>
              </w:rPr>
              <w:t>三同时</w:t>
            </w:r>
            <w:r w:rsidRPr="00A35B7D">
              <w:rPr>
                <w:rFonts w:eastAsiaTheme="minorEastAsia"/>
                <w:b/>
                <w:bCs/>
                <w:sz w:val="24"/>
                <w:szCs w:val="24"/>
              </w:rPr>
              <w:t>”</w:t>
            </w:r>
            <w:r w:rsidRPr="00A35B7D">
              <w:rPr>
                <w:rFonts w:eastAsiaTheme="minorEastAsia" w:hAnsiTheme="minorEastAsia"/>
                <w:b/>
                <w:bCs/>
                <w:sz w:val="24"/>
                <w:szCs w:val="24"/>
              </w:rPr>
              <w:t>验收一览表</w:t>
            </w:r>
            <w:r w:rsidRPr="00A35B7D">
              <w:rPr>
                <w:rFonts w:eastAsiaTheme="minorEastAsia" w:hAnsiTheme="minorEastAsia"/>
                <w:b/>
                <w:sz w:val="24"/>
                <w:szCs w:val="24"/>
              </w:rPr>
              <w:t>和排污口规范化设置</w:t>
            </w:r>
          </w:p>
          <w:p w:rsidR="00624AC4" w:rsidRPr="00A35B7D" w:rsidRDefault="00624AC4">
            <w:pPr>
              <w:pStyle w:val="a6"/>
              <w:spacing w:line="360" w:lineRule="auto"/>
              <w:rPr>
                <w:rFonts w:ascii="Times New Roman" w:eastAsiaTheme="minorEastAsia" w:hAnsi="Times New Roman" w:cs="Times New Roman"/>
                <w:b/>
              </w:rPr>
            </w:pPr>
            <w:r w:rsidRPr="00A35B7D">
              <w:rPr>
                <w:rFonts w:ascii="Times New Roman" w:eastAsiaTheme="minorEastAsia" w:hAnsi="Times New Roman" w:cs="Times New Roman"/>
                <w:b/>
              </w:rPr>
              <w:t>1</w:t>
            </w:r>
            <w:r w:rsidRPr="00A35B7D">
              <w:rPr>
                <w:rFonts w:ascii="Times New Roman" w:eastAsiaTheme="minorEastAsia" w:hAnsiTheme="minorEastAsia" w:cs="Times New Roman"/>
                <w:b/>
              </w:rPr>
              <w:t>、建设项目</w:t>
            </w:r>
            <w:r w:rsidRPr="00A35B7D">
              <w:rPr>
                <w:rFonts w:ascii="Times New Roman" w:eastAsiaTheme="minorEastAsia" w:hAnsi="Times New Roman" w:cs="Times New Roman"/>
                <w:b/>
              </w:rPr>
              <w:t>“</w:t>
            </w:r>
            <w:r w:rsidRPr="00A35B7D">
              <w:rPr>
                <w:rFonts w:ascii="Times New Roman" w:eastAsiaTheme="minorEastAsia" w:hAnsiTheme="minorEastAsia" w:cs="Times New Roman"/>
                <w:b/>
              </w:rPr>
              <w:t>三同时</w:t>
            </w:r>
            <w:r w:rsidRPr="00A35B7D">
              <w:rPr>
                <w:rFonts w:ascii="Times New Roman" w:eastAsiaTheme="minorEastAsia" w:hAnsi="Times New Roman" w:cs="Times New Roman"/>
                <w:b/>
              </w:rPr>
              <w:t>”</w:t>
            </w:r>
            <w:r w:rsidRPr="00A35B7D">
              <w:rPr>
                <w:rFonts w:ascii="Times New Roman" w:eastAsiaTheme="minorEastAsia" w:hAnsiTheme="minorEastAsia" w:cs="Times New Roman"/>
                <w:b/>
              </w:rPr>
              <w:t>验收一览表</w:t>
            </w:r>
          </w:p>
          <w:p w:rsidR="00624AC4" w:rsidRPr="00A35B7D" w:rsidRDefault="00624AC4" w:rsidP="001C58DF">
            <w:pPr>
              <w:spacing w:line="360" w:lineRule="auto"/>
              <w:ind w:firstLineChars="200" w:firstLine="480"/>
              <w:rPr>
                <w:rFonts w:eastAsiaTheme="minorEastAsia"/>
                <w:sz w:val="24"/>
                <w:szCs w:val="24"/>
              </w:rPr>
            </w:pPr>
            <w:r w:rsidRPr="00A35B7D">
              <w:rPr>
                <w:rFonts w:eastAsiaTheme="minorEastAsia" w:hAnsiTheme="minorEastAsia"/>
                <w:sz w:val="24"/>
                <w:szCs w:val="24"/>
              </w:rPr>
              <w:t>本项目总投资</w:t>
            </w:r>
            <w:r w:rsidR="0007527A" w:rsidRPr="00A35B7D">
              <w:rPr>
                <w:rFonts w:eastAsiaTheme="minorEastAsia" w:hint="eastAsia"/>
                <w:sz w:val="24"/>
                <w:szCs w:val="24"/>
              </w:rPr>
              <w:t>30</w:t>
            </w:r>
            <w:r w:rsidRPr="00A35B7D">
              <w:rPr>
                <w:rFonts w:eastAsiaTheme="minorEastAsia"/>
                <w:sz w:val="24"/>
                <w:szCs w:val="24"/>
              </w:rPr>
              <w:t>0</w:t>
            </w:r>
            <w:r w:rsidRPr="00A35B7D">
              <w:rPr>
                <w:rFonts w:eastAsiaTheme="minorEastAsia" w:hAnsiTheme="minorEastAsia"/>
                <w:sz w:val="24"/>
                <w:szCs w:val="24"/>
              </w:rPr>
              <w:t>万元，其中环保投资为</w:t>
            </w:r>
            <w:r w:rsidR="00F44586" w:rsidRPr="00A35B7D">
              <w:rPr>
                <w:rFonts w:eastAsiaTheme="minorEastAsia"/>
                <w:sz w:val="24"/>
                <w:szCs w:val="24"/>
              </w:rPr>
              <w:t>5.</w:t>
            </w:r>
            <w:r w:rsidR="00F44586" w:rsidRPr="00A35B7D">
              <w:rPr>
                <w:rFonts w:eastAsiaTheme="minorEastAsia" w:hint="eastAsia"/>
                <w:sz w:val="24"/>
                <w:szCs w:val="24"/>
              </w:rPr>
              <w:t>3</w:t>
            </w:r>
            <w:r w:rsidRPr="00A35B7D">
              <w:rPr>
                <w:rFonts w:eastAsiaTheme="minorEastAsia" w:hAnsiTheme="minorEastAsia"/>
                <w:sz w:val="24"/>
                <w:szCs w:val="24"/>
              </w:rPr>
              <w:t>万元，占总投资额的</w:t>
            </w:r>
            <w:r w:rsidR="00F44586" w:rsidRPr="00A35B7D">
              <w:rPr>
                <w:rFonts w:eastAsiaTheme="minorEastAsia" w:hint="eastAsia"/>
                <w:sz w:val="24"/>
                <w:szCs w:val="24"/>
              </w:rPr>
              <w:t>1</w:t>
            </w:r>
            <w:r w:rsidR="00120C1C" w:rsidRPr="00A35B7D">
              <w:rPr>
                <w:rFonts w:eastAsiaTheme="minorEastAsia"/>
                <w:sz w:val="24"/>
                <w:szCs w:val="24"/>
              </w:rPr>
              <w:t>.</w:t>
            </w:r>
            <w:r w:rsidR="00F44586" w:rsidRPr="00A35B7D">
              <w:rPr>
                <w:rFonts w:eastAsiaTheme="minorEastAsia" w:hint="eastAsia"/>
                <w:sz w:val="24"/>
                <w:szCs w:val="24"/>
              </w:rPr>
              <w:t>7</w:t>
            </w:r>
            <w:r w:rsidR="004F70DD" w:rsidRPr="00A35B7D">
              <w:rPr>
                <w:rFonts w:eastAsiaTheme="minorEastAsia" w:hint="eastAsia"/>
                <w:sz w:val="24"/>
                <w:szCs w:val="24"/>
              </w:rPr>
              <w:t>7</w:t>
            </w:r>
            <w:r w:rsidRPr="00A35B7D">
              <w:rPr>
                <w:rFonts w:eastAsiaTheme="minorEastAsia"/>
                <w:sz w:val="24"/>
                <w:szCs w:val="24"/>
              </w:rPr>
              <w:t>%</w:t>
            </w:r>
            <w:r w:rsidRPr="00A35B7D">
              <w:rPr>
                <w:rFonts w:eastAsiaTheme="minorEastAsia" w:hAnsiTheme="minorEastAsia"/>
                <w:sz w:val="24"/>
                <w:szCs w:val="24"/>
              </w:rPr>
              <w:t>，</w:t>
            </w:r>
            <w:r w:rsidRPr="00A35B7D">
              <w:rPr>
                <w:rFonts w:eastAsiaTheme="minorEastAsia"/>
                <w:sz w:val="24"/>
                <w:szCs w:val="24"/>
              </w:rPr>
              <w:t>“</w:t>
            </w:r>
            <w:r w:rsidRPr="00A35B7D">
              <w:rPr>
                <w:rFonts w:eastAsiaTheme="minorEastAsia" w:hAnsiTheme="minorEastAsia"/>
                <w:sz w:val="24"/>
                <w:szCs w:val="24"/>
              </w:rPr>
              <w:t>三同时</w:t>
            </w:r>
            <w:r w:rsidRPr="00A35B7D">
              <w:rPr>
                <w:rFonts w:eastAsiaTheme="minorEastAsia"/>
                <w:sz w:val="24"/>
                <w:szCs w:val="24"/>
              </w:rPr>
              <w:t>”</w:t>
            </w:r>
            <w:r w:rsidRPr="00A35B7D">
              <w:rPr>
                <w:rFonts w:eastAsiaTheme="minorEastAsia" w:hAnsiTheme="minorEastAsia"/>
                <w:sz w:val="24"/>
                <w:szCs w:val="24"/>
              </w:rPr>
              <w:t>验收一览表见下表。</w:t>
            </w:r>
          </w:p>
          <w:p w:rsidR="00624AC4" w:rsidRPr="00A35B7D" w:rsidRDefault="00624AC4" w:rsidP="001C58DF">
            <w:pPr>
              <w:spacing w:line="360" w:lineRule="auto"/>
              <w:ind w:firstLineChars="200" w:firstLine="480"/>
              <w:jc w:val="center"/>
              <w:rPr>
                <w:rFonts w:eastAsiaTheme="minorEastAsia"/>
                <w:bCs/>
                <w:sz w:val="24"/>
                <w:szCs w:val="24"/>
              </w:rPr>
            </w:pPr>
            <w:r w:rsidRPr="00A35B7D">
              <w:rPr>
                <w:rFonts w:eastAsiaTheme="minorEastAsia" w:hAnsiTheme="minorEastAsia"/>
                <w:bCs/>
                <w:sz w:val="24"/>
                <w:szCs w:val="24"/>
              </w:rPr>
              <w:t>表</w:t>
            </w:r>
            <w:r w:rsidRPr="00A35B7D">
              <w:rPr>
                <w:rFonts w:eastAsiaTheme="minorEastAsia"/>
                <w:bCs/>
                <w:sz w:val="24"/>
                <w:szCs w:val="24"/>
              </w:rPr>
              <w:t>2</w:t>
            </w:r>
            <w:r w:rsidR="00A056AA">
              <w:rPr>
                <w:rFonts w:eastAsiaTheme="minorEastAsia" w:hint="eastAsia"/>
                <w:bCs/>
                <w:sz w:val="24"/>
                <w:szCs w:val="24"/>
              </w:rPr>
              <w:t xml:space="preserve">9  </w:t>
            </w:r>
            <w:r w:rsidRPr="00A35B7D">
              <w:rPr>
                <w:rFonts w:eastAsiaTheme="minorEastAsia" w:hAnsiTheme="minorEastAsia"/>
                <w:bCs/>
                <w:sz w:val="24"/>
                <w:szCs w:val="24"/>
              </w:rPr>
              <w:t>建设项目</w:t>
            </w:r>
            <w:r w:rsidRPr="00A35B7D">
              <w:rPr>
                <w:rFonts w:eastAsiaTheme="minorEastAsia"/>
                <w:bCs/>
                <w:sz w:val="24"/>
                <w:szCs w:val="24"/>
              </w:rPr>
              <w:t>“</w:t>
            </w:r>
            <w:r w:rsidRPr="00A35B7D">
              <w:rPr>
                <w:rFonts w:eastAsiaTheme="minorEastAsia" w:hAnsiTheme="minorEastAsia"/>
                <w:bCs/>
                <w:sz w:val="24"/>
                <w:szCs w:val="24"/>
              </w:rPr>
              <w:t>三同时</w:t>
            </w:r>
            <w:r w:rsidRPr="00A35B7D">
              <w:rPr>
                <w:rFonts w:eastAsiaTheme="minorEastAsia"/>
                <w:bCs/>
                <w:sz w:val="24"/>
                <w:szCs w:val="24"/>
              </w:rPr>
              <w:t>”</w:t>
            </w:r>
            <w:r w:rsidRPr="00A35B7D">
              <w:rPr>
                <w:rFonts w:eastAsiaTheme="minorEastAsia" w:hAnsiTheme="minorEastAsia"/>
                <w:bCs/>
                <w:sz w:val="24"/>
                <w:szCs w:val="24"/>
              </w:rPr>
              <w:t>验收一览表</w:t>
            </w:r>
          </w:p>
          <w:tbl>
            <w:tblPr>
              <w:tblW w:w="870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995"/>
              <w:gridCol w:w="810"/>
              <w:gridCol w:w="1131"/>
              <w:gridCol w:w="1276"/>
              <w:gridCol w:w="992"/>
              <w:gridCol w:w="1134"/>
              <w:gridCol w:w="2368"/>
            </w:tblGrid>
            <w:tr w:rsidR="00624AC4" w:rsidRPr="00A35B7D" w:rsidTr="00A81D45">
              <w:trPr>
                <w:cantSplit/>
                <w:trHeight w:val="564"/>
                <w:jc w:val="center"/>
              </w:trPr>
              <w:tc>
                <w:tcPr>
                  <w:tcW w:w="995"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类别</w:t>
                  </w:r>
                </w:p>
              </w:tc>
              <w:tc>
                <w:tcPr>
                  <w:tcW w:w="1941" w:type="dxa"/>
                  <w:gridSpan w:val="2"/>
                  <w:vAlign w:val="center"/>
                </w:tcPr>
                <w:p w:rsidR="00624AC4" w:rsidRPr="00A35B7D" w:rsidRDefault="00624AC4">
                  <w:pPr>
                    <w:jc w:val="center"/>
                    <w:rPr>
                      <w:rFonts w:eastAsiaTheme="minorEastAsia"/>
                      <w:szCs w:val="21"/>
                    </w:rPr>
                  </w:pPr>
                  <w:r w:rsidRPr="00A35B7D">
                    <w:rPr>
                      <w:rFonts w:eastAsiaTheme="minorEastAsia" w:hAnsiTheme="minorEastAsia"/>
                      <w:szCs w:val="21"/>
                    </w:rPr>
                    <w:t>环保设施名称</w:t>
                  </w:r>
                </w:p>
              </w:tc>
              <w:tc>
                <w:tcPr>
                  <w:tcW w:w="1276"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设计规模</w:t>
                  </w:r>
                </w:p>
              </w:tc>
              <w:tc>
                <w:tcPr>
                  <w:tcW w:w="992"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数量</w:t>
                  </w:r>
                </w:p>
              </w:tc>
              <w:tc>
                <w:tcPr>
                  <w:tcW w:w="1134"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环保投资</w:t>
                  </w:r>
                </w:p>
                <w:p w:rsidR="00624AC4" w:rsidRPr="00A35B7D" w:rsidRDefault="00624AC4">
                  <w:pPr>
                    <w:jc w:val="center"/>
                    <w:rPr>
                      <w:rFonts w:eastAsiaTheme="minorEastAsia"/>
                      <w:szCs w:val="21"/>
                    </w:rPr>
                  </w:pPr>
                  <w:r w:rsidRPr="00A35B7D">
                    <w:rPr>
                      <w:rFonts w:eastAsiaTheme="minorEastAsia"/>
                      <w:szCs w:val="21"/>
                    </w:rPr>
                    <w:t>(</w:t>
                  </w:r>
                  <w:r w:rsidRPr="00A35B7D">
                    <w:rPr>
                      <w:rFonts w:eastAsiaTheme="minorEastAsia" w:hAnsiTheme="minorEastAsia"/>
                      <w:szCs w:val="21"/>
                    </w:rPr>
                    <w:t>万元</w:t>
                  </w:r>
                  <w:r w:rsidRPr="00A35B7D">
                    <w:rPr>
                      <w:rFonts w:eastAsiaTheme="minorEastAsia"/>
                      <w:szCs w:val="21"/>
                    </w:rPr>
                    <w:t>)</w:t>
                  </w:r>
                </w:p>
              </w:tc>
              <w:tc>
                <w:tcPr>
                  <w:tcW w:w="2368"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效果</w:t>
                  </w:r>
                </w:p>
              </w:tc>
            </w:tr>
            <w:tr w:rsidR="00624AC4" w:rsidRPr="00A35B7D" w:rsidTr="008303C6">
              <w:trPr>
                <w:cantSplit/>
                <w:trHeight w:val="397"/>
                <w:jc w:val="center"/>
              </w:trPr>
              <w:tc>
                <w:tcPr>
                  <w:tcW w:w="995"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废水</w:t>
                  </w:r>
                </w:p>
              </w:tc>
              <w:tc>
                <w:tcPr>
                  <w:tcW w:w="1941" w:type="dxa"/>
                  <w:gridSpan w:val="2"/>
                  <w:vAlign w:val="center"/>
                </w:tcPr>
                <w:p w:rsidR="00624AC4" w:rsidRPr="00A35B7D" w:rsidRDefault="00624AC4">
                  <w:pPr>
                    <w:jc w:val="center"/>
                    <w:rPr>
                      <w:rFonts w:eastAsiaTheme="minorEastAsia"/>
                      <w:szCs w:val="21"/>
                    </w:rPr>
                  </w:pPr>
                  <w:r w:rsidRPr="00A35B7D">
                    <w:rPr>
                      <w:rFonts w:eastAsiaTheme="minorEastAsia" w:hAnsiTheme="minorEastAsia"/>
                      <w:szCs w:val="21"/>
                    </w:rPr>
                    <w:t>化粪池</w:t>
                  </w:r>
                </w:p>
              </w:tc>
              <w:tc>
                <w:tcPr>
                  <w:tcW w:w="1276" w:type="dxa"/>
                  <w:vAlign w:val="center"/>
                </w:tcPr>
                <w:p w:rsidR="00624AC4" w:rsidRPr="00A35B7D" w:rsidRDefault="00624AC4">
                  <w:pPr>
                    <w:jc w:val="center"/>
                    <w:rPr>
                      <w:rFonts w:eastAsiaTheme="minorEastAsia"/>
                      <w:szCs w:val="21"/>
                    </w:rPr>
                  </w:pPr>
                  <w:r w:rsidRPr="00A35B7D">
                    <w:rPr>
                      <w:rFonts w:eastAsiaTheme="minorEastAsia"/>
                      <w:szCs w:val="21"/>
                    </w:rPr>
                    <w:t>10m</w:t>
                  </w:r>
                  <w:r w:rsidRPr="00A35B7D">
                    <w:rPr>
                      <w:rFonts w:eastAsiaTheme="minorEastAsia"/>
                      <w:szCs w:val="21"/>
                      <w:vertAlign w:val="superscript"/>
                    </w:rPr>
                    <w:t>3</w:t>
                  </w:r>
                </w:p>
              </w:tc>
              <w:tc>
                <w:tcPr>
                  <w:tcW w:w="992" w:type="dxa"/>
                  <w:vAlign w:val="center"/>
                </w:tcPr>
                <w:p w:rsidR="00624AC4" w:rsidRPr="00A35B7D" w:rsidRDefault="00624AC4">
                  <w:pPr>
                    <w:jc w:val="center"/>
                    <w:rPr>
                      <w:rFonts w:eastAsiaTheme="minorEastAsia"/>
                      <w:szCs w:val="21"/>
                    </w:rPr>
                  </w:pPr>
                  <w:r w:rsidRPr="00A35B7D">
                    <w:rPr>
                      <w:rFonts w:eastAsiaTheme="minorEastAsia"/>
                      <w:szCs w:val="21"/>
                    </w:rPr>
                    <w:t>1</w:t>
                  </w:r>
                  <w:r w:rsidRPr="00A35B7D">
                    <w:rPr>
                      <w:rFonts w:eastAsiaTheme="minorEastAsia" w:hAnsiTheme="minorEastAsia"/>
                      <w:szCs w:val="21"/>
                    </w:rPr>
                    <w:t>个</w:t>
                  </w:r>
                </w:p>
              </w:tc>
              <w:tc>
                <w:tcPr>
                  <w:tcW w:w="1134" w:type="dxa"/>
                  <w:vAlign w:val="center"/>
                </w:tcPr>
                <w:p w:rsidR="00624AC4" w:rsidRPr="00A35B7D" w:rsidRDefault="00624AC4">
                  <w:pPr>
                    <w:pStyle w:val="af1"/>
                    <w:spacing w:line="240" w:lineRule="auto"/>
                    <w:rPr>
                      <w:rFonts w:ascii="Times New Roman" w:eastAsiaTheme="minorEastAsia" w:cs="Times New Roman"/>
                      <w:szCs w:val="21"/>
                    </w:rPr>
                  </w:pPr>
                  <w:r w:rsidRPr="00A35B7D">
                    <w:rPr>
                      <w:rFonts w:ascii="Times New Roman" w:eastAsiaTheme="minorEastAsia" w:cs="Times New Roman"/>
                      <w:szCs w:val="21"/>
                    </w:rPr>
                    <w:t>-</w:t>
                  </w:r>
                </w:p>
              </w:tc>
              <w:tc>
                <w:tcPr>
                  <w:tcW w:w="2368"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简单生化处理，现有</w:t>
                  </w:r>
                </w:p>
              </w:tc>
            </w:tr>
            <w:tr w:rsidR="00624AC4" w:rsidRPr="00A35B7D" w:rsidTr="008303C6">
              <w:trPr>
                <w:cantSplit/>
                <w:trHeight w:val="397"/>
                <w:jc w:val="center"/>
              </w:trPr>
              <w:tc>
                <w:tcPr>
                  <w:tcW w:w="995"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废气</w:t>
                  </w:r>
                </w:p>
              </w:tc>
              <w:tc>
                <w:tcPr>
                  <w:tcW w:w="1941" w:type="dxa"/>
                  <w:gridSpan w:val="2"/>
                  <w:vAlign w:val="center"/>
                </w:tcPr>
                <w:p w:rsidR="00624AC4" w:rsidRPr="00A35B7D" w:rsidRDefault="0007527A">
                  <w:pPr>
                    <w:jc w:val="center"/>
                    <w:rPr>
                      <w:rFonts w:eastAsiaTheme="minorEastAsia"/>
                      <w:szCs w:val="21"/>
                    </w:rPr>
                  </w:pPr>
                  <w:r w:rsidRPr="00A35B7D">
                    <w:rPr>
                      <w:rFonts w:hint="eastAsia"/>
                      <w:szCs w:val="21"/>
                    </w:rPr>
                    <w:t>移动式焊烟净化器</w:t>
                  </w:r>
                </w:p>
              </w:tc>
              <w:tc>
                <w:tcPr>
                  <w:tcW w:w="1276" w:type="dxa"/>
                  <w:vAlign w:val="center"/>
                </w:tcPr>
                <w:p w:rsidR="00624AC4" w:rsidRPr="00A35B7D" w:rsidRDefault="00F44586">
                  <w:pPr>
                    <w:jc w:val="center"/>
                    <w:rPr>
                      <w:rFonts w:eastAsiaTheme="minorEastAsia"/>
                      <w:snapToGrid w:val="0"/>
                      <w:szCs w:val="21"/>
                    </w:rPr>
                  </w:pPr>
                  <w:r w:rsidRPr="00A35B7D">
                    <w:rPr>
                      <w:rFonts w:hint="eastAsia"/>
                      <w:szCs w:val="21"/>
                    </w:rPr>
                    <w:t>-</w:t>
                  </w:r>
                </w:p>
              </w:tc>
              <w:tc>
                <w:tcPr>
                  <w:tcW w:w="992" w:type="dxa"/>
                  <w:vAlign w:val="center"/>
                </w:tcPr>
                <w:p w:rsidR="00624AC4" w:rsidRPr="00A35B7D" w:rsidRDefault="00624AC4">
                  <w:pPr>
                    <w:jc w:val="center"/>
                    <w:rPr>
                      <w:rFonts w:eastAsiaTheme="minorEastAsia"/>
                      <w:szCs w:val="21"/>
                    </w:rPr>
                  </w:pPr>
                  <w:r w:rsidRPr="00A35B7D">
                    <w:rPr>
                      <w:rFonts w:eastAsiaTheme="minorEastAsia"/>
                      <w:szCs w:val="21"/>
                    </w:rPr>
                    <w:t>1</w:t>
                  </w:r>
                  <w:r w:rsidRPr="00A35B7D">
                    <w:rPr>
                      <w:rFonts w:eastAsiaTheme="minorEastAsia" w:hAnsiTheme="minorEastAsia"/>
                      <w:szCs w:val="21"/>
                    </w:rPr>
                    <w:t>套</w:t>
                  </w:r>
                </w:p>
              </w:tc>
              <w:tc>
                <w:tcPr>
                  <w:tcW w:w="1134" w:type="dxa"/>
                  <w:vAlign w:val="center"/>
                </w:tcPr>
                <w:p w:rsidR="00624AC4" w:rsidRPr="00A35B7D" w:rsidRDefault="00F44586">
                  <w:pPr>
                    <w:pStyle w:val="af1"/>
                    <w:spacing w:line="240" w:lineRule="auto"/>
                    <w:rPr>
                      <w:rFonts w:ascii="Times New Roman" w:eastAsiaTheme="minorEastAsia" w:cs="Times New Roman"/>
                      <w:szCs w:val="21"/>
                    </w:rPr>
                  </w:pPr>
                  <w:r w:rsidRPr="00A35B7D">
                    <w:rPr>
                      <w:rFonts w:ascii="Times New Roman" w:eastAsiaTheme="minorEastAsia" w:cs="Times New Roman" w:hint="eastAsia"/>
                      <w:szCs w:val="21"/>
                    </w:rPr>
                    <w:t>0.3</w:t>
                  </w:r>
                </w:p>
              </w:tc>
              <w:tc>
                <w:tcPr>
                  <w:tcW w:w="2368"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处理效率达</w:t>
                  </w:r>
                  <w:r w:rsidR="00120C1C" w:rsidRPr="00A35B7D">
                    <w:rPr>
                      <w:rFonts w:eastAsiaTheme="minorEastAsia"/>
                      <w:szCs w:val="21"/>
                    </w:rPr>
                    <w:t>98</w:t>
                  </w:r>
                  <w:r w:rsidRPr="00A35B7D">
                    <w:rPr>
                      <w:rFonts w:eastAsiaTheme="minorEastAsia"/>
                      <w:szCs w:val="21"/>
                    </w:rPr>
                    <w:t>%</w:t>
                  </w:r>
                  <w:r w:rsidRPr="00A35B7D">
                    <w:rPr>
                      <w:rFonts w:eastAsiaTheme="minorEastAsia" w:hAnsiTheme="minorEastAsia"/>
                      <w:szCs w:val="21"/>
                    </w:rPr>
                    <w:t>，新建</w:t>
                  </w:r>
                </w:p>
              </w:tc>
            </w:tr>
            <w:tr w:rsidR="00624AC4" w:rsidRPr="00A35B7D" w:rsidTr="008303C6">
              <w:trPr>
                <w:cantSplit/>
                <w:trHeight w:val="397"/>
                <w:jc w:val="center"/>
              </w:trPr>
              <w:tc>
                <w:tcPr>
                  <w:tcW w:w="995"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固废</w:t>
                  </w:r>
                </w:p>
              </w:tc>
              <w:tc>
                <w:tcPr>
                  <w:tcW w:w="810"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固废堆场</w:t>
                  </w:r>
                </w:p>
              </w:tc>
              <w:tc>
                <w:tcPr>
                  <w:tcW w:w="1131" w:type="dxa"/>
                  <w:vAlign w:val="center"/>
                </w:tcPr>
                <w:p w:rsidR="00624AC4" w:rsidRPr="00A35B7D" w:rsidRDefault="00624AC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rPr>
                  </w:pPr>
                  <w:r w:rsidRPr="00A35B7D">
                    <w:rPr>
                      <w:rFonts w:ascii="Times New Roman" w:eastAsiaTheme="minorEastAsia" w:hAnsiTheme="minorEastAsia" w:cs="Times New Roman"/>
                    </w:rPr>
                    <w:t>一般固废</w:t>
                  </w:r>
                </w:p>
              </w:tc>
              <w:tc>
                <w:tcPr>
                  <w:tcW w:w="1276" w:type="dxa"/>
                  <w:vAlign w:val="center"/>
                </w:tcPr>
                <w:p w:rsidR="00624AC4" w:rsidRPr="00A35B7D" w:rsidRDefault="00624AC4">
                  <w:pPr>
                    <w:jc w:val="center"/>
                    <w:rPr>
                      <w:rFonts w:eastAsiaTheme="minorEastAsia"/>
                      <w:szCs w:val="21"/>
                    </w:rPr>
                  </w:pPr>
                  <w:r w:rsidRPr="00A35B7D">
                    <w:rPr>
                      <w:rFonts w:eastAsiaTheme="minorEastAsia"/>
                      <w:szCs w:val="21"/>
                    </w:rPr>
                    <w:t>10m</w:t>
                  </w:r>
                  <w:r w:rsidRPr="00A35B7D">
                    <w:rPr>
                      <w:rFonts w:eastAsiaTheme="minorEastAsia"/>
                      <w:szCs w:val="21"/>
                      <w:vertAlign w:val="superscript"/>
                    </w:rPr>
                    <w:t>2</w:t>
                  </w:r>
                </w:p>
              </w:tc>
              <w:tc>
                <w:tcPr>
                  <w:tcW w:w="992" w:type="dxa"/>
                  <w:vAlign w:val="center"/>
                </w:tcPr>
                <w:p w:rsidR="00624AC4" w:rsidRPr="00A35B7D" w:rsidRDefault="00624AC4">
                  <w:pPr>
                    <w:jc w:val="center"/>
                    <w:rPr>
                      <w:rFonts w:eastAsiaTheme="minorEastAsia"/>
                      <w:szCs w:val="21"/>
                    </w:rPr>
                  </w:pPr>
                  <w:r w:rsidRPr="00A35B7D">
                    <w:rPr>
                      <w:rFonts w:eastAsiaTheme="minorEastAsia"/>
                      <w:szCs w:val="21"/>
                    </w:rPr>
                    <w:t>1</w:t>
                  </w:r>
                  <w:r w:rsidRPr="00A35B7D">
                    <w:rPr>
                      <w:rFonts w:eastAsiaTheme="minorEastAsia" w:hAnsiTheme="minorEastAsia"/>
                      <w:szCs w:val="21"/>
                    </w:rPr>
                    <w:t>个</w:t>
                  </w:r>
                </w:p>
              </w:tc>
              <w:tc>
                <w:tcPr>
                  <w:tcW w:w="1134" w:type="dxa"/>
                  <w:vAlign w:val="center"/>
                </w:tcPr>
                <w:p w:rsidR="00624AC4" w:rsidRPr="00A35B7D" w:rsidRDefault="00624AC4">
                  <w:pPr>
                    <w:jc w:val="center"/>
                    <w:rPr>
                      <w:rFonts w:eastAsiaTheme="minorEastAsia"/>
                      <w:szCs w:val="21"/>
                    </w:rPr>
                  </w:pPr>
                  <w:r w:rsidRPr="00A35B7D">
                    <w:rPr>
                      <w:rFonts w:eastAsiaTheme="minorEastAsia"/>
                      <w:szCs w:val="21"/>
                    </w:rPr>
                    <w:t>1</w:t>
                  </w:r>
                </w:p>
              </w:tc>
              <w:tc>
                <w:tcPr>
                  <w:tcW w:w="2368"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分类收集，不排放</w:t>
                  </w:r>
                </w:p>
              </w:tc>
            </w:tr>
            <w:tr w:rsidR="00624AC4" w:rsidRPr="00A35B7D" w:rsidTr="008303C6">
              <w:trPr>
                <w:cantSplit/>
                <w:trHeight w:val="397"/>
                <w:jc w:val="center"/>
              </w:trPr>
              <w:tc>
                <w:tcPr>
                  <w:tcW w:w="995"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噪声</w:t>
                  </w:r>
                </w:p>
              </w:tc>
              <w:tc>
                <w:tcPr>
                  <w:tcW w:w="1941" w:type="dxa"/>
                  <w:gridSpan w:val="2"/>
                  <w:vAlign w:val="center"/>
                </w:tcPr>
                <w:p w:rsidR="00624AC4" w:rsidRPr="00A35B7D" w:rsidRDefault="00624AC4">
                  <w:pPr>
                    <w:jc w:val="center"/>
                    <w:rPr>
                      <w:rFonts w:eastAsiaTheme="minorEastAsia"/>
                      <w:szCs w:val="21"/>
                    </w:rPr>
                  </w:pPr>
                  <w:r w:rsidRPr="00A35B7D">
                    <w:rPr>
                      <w:rFonts w:eastAsiaTheme="minorEastAsia" w:hAnsiTheme="minorEastAsia"/>
                      <w:szCs w:val="21"/>
                    </w:rPr>
                    <w:t>隔声降噪措施</w:t>
                  </w:r>
                </w:p>
              </w:tc>
              <w:tc>
                <w:tcPr>
                  <w:tcW w:w="1276"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隔声量</w:t>
                  </w:r>
                  <w:r w:rsidRPr="00A35B7D">
                    <w:rPr>
                      <w:rFonts w:asciiTheme="minorEastAsia" w:eastAsiaTheme="minorEastAsia" w:hAnsiTheme="minorEastAsia"/>
                      <w:szCs w:val="21"/>
                      <w:lang w:val="en-GB"/>
                    </w:rPr>
                    <w:t>≥</w:t>
                  </w:r>
                  <w:r w:rsidRPr="00A35B7D">
                    <w:rPr>
                      <w:rFonts w:eastAsiaTheme="minorEastAsia"/>
                      <w:szCs w:val="21"/>
                    </w:rPr>
                    <w:t>25dB(A)</w:t>
                  </w:r>
                </w:p>
              </w:tc>
              <w:tc>
                <w:tcPr>
                  <w:tcW w:w="992"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若干</w:t>
                  </w:r>
                </w:p>
              </w:tc>
              <w:tc>
                <w:tcPr>
                  <w:tcW w:w="1134" w:type="dxa"/>
                  <w:vAlign w:val="center"/>
                </w:tcPr>
                <w:p w:rsidR="00624AC4" w:rsidRPr="00A35B7D" w:rsidRDefault="00624AC4">
                  <w:pPr>
                    <w:pStyle w:val="xl28"/>
                    <w:widowControl w:val="0"/>
                    <w:pBdr>
                      <w:bottom w:val="none" w:sz="0" w:space="0" w:color="auto"/>
                      <w:right w:val="none" w:sz="0" w:space="0" w:color="auto"/>
                    </w:pBdr>
                    <w:spacing w:before="0" w:beforeAutospacing="0" w:after="0" w:afterAutospacing="0"/>
                    <w:rPr>
                      <w:rFonts w:eastAsiaTheme="minorEastAsia"/>
                      <w:color w:val="auto"/>
                      <w:kern w:val="2"/>
                    </w:rPr>
                  </w:pPr>
                  <w:r w:rsidRPr="00A35B7D">
                    <w:rPr>
                      <w:rFonts w:eastAsiaTheme="minorEastAsia"/>
                      <w:color w:val="auto"/>
                      <w:kern w:val="2"/>
                    </w:rPr>
                    <w:t>4</w:t>
                  </w:r>
                </w:p>
              </w:tc>
              <w:tc>
                <w:tcPr>
                  <w:tcW w:w="2368"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厂界噪声达标</w:t>
                  </w:r>
                </w:p>
              </w:tc>
            </w:tr>
            <w:tr w:rsidR="00624AC4" w:rsidRPr="00A35B7D" w:rsidTr="008303C6">
              <w:trPr>
                <w:cantSplit/>
                <w:trHeight w:val="397"/>
                <w:jc w:val="center"/>
              </w:trPr>
              <w:tc>
                <w:tcPr>
                  <w:tcW w:w="995" w:type="dxa"/>
                  <w:vMerge w:val="restart"/>
                  <w:vAlign w:val="center"/>
                </w:tcPr>
                <w:p w:rsidR="00624AC4" w:rsidRPr="00A35B7D" w:rsidRDefault="00624AC4">
                  <w:pPr>
                    <w:jc w:val="center"/>
                    <w:rPr>
                      <w:rFonts w:eastAsiaTheme="minorEastAsia"/>
                      <w:szCs w:val="21"/>
                    </w:rPr>
                  </w:pPr>
                  <w:r w:rsidRPr="00A35B7D">
                    <w:rPr>
                      <w:rFonts w:eastAsiaTheme="minorEastAsia" w:hAnsiTheme="minorEastAsia"/>
                      <w:szCs w:val="21"/>
                    </w:rPr>
                    <w:t>排污口设置</w:t>
                  </w:r>
                </w:p>
              </w:tc>
              <w:tc>
                <w:tcPr>
                  <w:tcW w:w="1941" w:type="dxa"/>
                  <w:gridSpan w:val="2"/>
                  <w:vAlign w:val="center"/>
                </w:tcPr>
                <w:p w:rsidR="00624AC4" w:rsidRPr="00A35B7D" w:rsidRDefault="00624AC4" w:rsidP="003D2B10">
                  <w:pPr>
                    <w:ind w:leftChars="-43" w:left="-10" w:hangingChars="38" w:hanging="80"/>
                    <w:jc w:val="center"/>
                    <w:rPr>
                      <w:rFonts w:eastAsiaTheme="minorEastAsia"/>
                      <w:szCs w:val="21"/>
                    </w:rPr>
                  </w:pPr>
                  <w:r w:rsidRPr="00A35B7D">
                    <w:rPr>
                      <w:rFonts w:eastAsiaTheme="minorEastAsia" w:hAnsiTheme="minorEastAsia"/>
                      <w:szCs w:val="21"/>
                    </w:rPr>
                    <w:t>雨水排放口</w:t>
                  </w:r>
                </w:p>
              </w:tc>
              <w:tc>
                <w:tcPr>
                  <w:tcW w:w="1276" w:type="dxa"/>
                  <w:vAlign w:val="center"/>
                </w:tcPr>
                <w:p w:rsidR="00624AC4" w:rsidRPr="00A35B7D" w:rsidRDefault="00624AC4">
                  <w:pPr>
                    <w:jc w:val="center"/>
                    <w:rPr>
                      <w:rFonts w:eastAsiaTheme="minorEastAsia"/>
                      <w:szCs w:val="21"/>
                    </w:rPr>
                  </w:pPr>
                  <w:r w:rsidRPr="00A35B7D">
                    <w:rPr>
                      <w:rFonts w:eastAsiaTheme="minorEastAsia"/>
                      <w:szCs w:val="21"/>
                    </w:rPr>
                    <w:t>20t/h</w:t>
                  </w:r>
                </w:p>
              </w:tc>
              <w:tc>
                <w:tcPr>
                  <w:tcW w:w="992" w:type="dxa"/>
                  <w:vAlign w:val="center"/>
                </w:tcPr>
                <w:p w:rsidR="00624AC4" w:rsidRPr="00A35B7D" w:rsidRDefault="00624AC4">
                  <w:pPr>
                    <w:jc w:val="center"/>
                    <w:rPr>
                      <w:rFonts w:eastAsiaTheme="minorEastAsia"/>
                      <w:szCs w:val="21"/>
                    </w:rPr>
                  </w:pPr>
                  <w:r w:rsidRPr="00A35B7D">
                    <w:rPr>
                      <w:rFonts w:eastAsiaTheme="minorEastAsia"/>
                      <w:szCs w:val="21"/>
                    </w:rPr>
                    <w:t>1</w:t>
                  </w:r>
                  <w:r w:rsidRPr="00A35B7D">
                    <w:rPr>
                      <w:rFonts w:eastAsiaTheme="minorEastAsia" w:hAnsiTheme="minorEastAsia"/>
                      <w:szCs w:val="21"/>
                    </w:rPr>
                    <w:t>个</w:t>
                  </w:r>
                </w:p>
              </w:tc>
              <w:tc>
                <w:tcPr>
                  <w:tcW w:w="1134" w:type="dxa"/>
                  <w:vAlign w:val="center"/>
                </w:tcPr>
                <w:p w:rsidR="00624AC4" w:rsidRPr="00A35B7D" w:rsidRDefault="00624AC4">
                  <w:pPr>
                    <w:jc w:val="center"/>
                    <w:rPr>
                      <w:rFonts w:eastAsiaTheme="minorEastAsia"/>
                      <w:szCs w:val="21"/>
                    </w:rPr>
                  </w:pPr>
                  <w:r w:rsidRPr="00A35B7D">
                    <w:rPr>
                      <w:rFonts w:eastAsiaTheme="minorEastAsia"/>
                      <w:szCs w:val="21"/>
                    </w:rPr>
                    <w:t>-</w:t>
                  </w:r>
                </w:p>
              </w:tc>
              <w:tc>
                <w:tcPr>
                  <w:tcW w:w="2368" w:type="dxa"/>
                  <w:vMerge w:val="restart"/>
                  <w:vAlign w:val="center"/>
                </w:tcPr>
                <w:p w:rsidR="00624AC4" w:rsidRPr="00A35B7D" w:rsidRDefault="00624AC4">
                  <w:pPr>
                    <w:jc w:val="center"/>
                    <w:rPr>
                      <w:rFonts w:eastAsiaTheme="minorEastAsia"/>
                      <w:szCs w:val="21"/>
                    </w:rPr>
                  </w:pPr>
                  <w:r w:rsidRPr="00A35B7D">
                    <w:rPr>
                      <w:rFonts w:eastAsiaTheme="minorEastAsia" w:hAnsiTheme="minorEastAsia"/>
                      <w:szCs w:val="21"/>
                    </w:rPr>
                    <w:t>规范化设置，现有</w:t>
                  </w:r>
                </w:p>
              </w:tc>
            </w:tr>
            <w:tr w:rsidR="00624AC4" w:rsidRPr="00A35B7D" w:rsidTr="008303C6">
              <w:trPr>
                <w:cantSplit/>
                <w:trHeight w:val="397"/>
                <w:jc w:val="center"/>
              </w:trPr>
              <w:tc>
                <w:tcPr>
                  <w:tcW w:w="995" w:type="dxa"/>
                  <w:vMerge/>
                  <w:vAlign w:val="center"/>
                </w:tcPr>
                <w:p w:rsidR="00624AC4" w:rsidRPr="00A35B7D" w:rsidRDefault="00624AC4">
                  <w:pPr>
                    <w:jc w:val="center"/>
                    <w:rPr>
                      <w:rFonts w:eastAsiaTheme="minorEastAsia"/>
                      <w:szCs w:val="21"/>
                    </w:rPr>
                  </w:pPr>
                </w:p>
              </w:tc>
              <w:tc>
                <w:tcPr>
                  <w:tcW w:w="1941" w:type="dxa"/>
                  <w:gridSpan w:val="2"/>
                  <w:vAlign w:val="center"/>
                </w:tcPr>
                <w:p w:rsidR="00624AC4" w:rsidRPr="00A35B7D" w:rsidRDefault="00624AC4" w:rsidP="003D2B10">
                  <w:pPr>
                    <w:ind w:leftChars="-50" w:left="-25" w:rightChars="-50" w:right="-105" w:hangingChars="38" w:hanging="80"/>
                    <w:jc w:val="center"/>
                    <w:rPr>
                      <w:rFonts w:eastAsiaTheme="minorEastAsia"/>
                      <w:szCs w:val="21"/>
                    </w:rPr>
                  </w:pPr>
                  <w:r w:rsidRPr="00A35B7D">
                    <w:rPr>
                      <w:rFonts w:eastAsiaTheme="minorEastAsia" w:hAnsiTheme="minorEastAsia"/>
                      <w:szCs w:val="21"/>
                    </w:rPr>
                    <w:t>废水接管口</w:t>
                  </w:r>
                </w:p>
              </w:tc>
              <w:tc>
                <w:tcPr>
                  <w:tcW w:w="1276" w:type="dxa"/>
                  <w:vAlign w:val="center"/>
                </w:tcPr>
                <w:p w:rsidR="00624AC4" w:rsidRPr="00A35B7D" w:rsidRDefault="00624AC4" w:rsidP="00624AC4">
                  <w:pPr>
                    <w:ind w:leftChars="-50" w:left="-105" w:rightChars="-50" w:right="-105"/>
                    <w:jc w:val="center"/>
                    <w:rPr>
                      <w:rFonts w:eastAsiaTheme="minorEastAsia"/>
                      <w:szCs w:val="21"/>
                    </w:rPr>
                  </w:pPr>
                  <w:r w:rsidRPr="00A35B7D">
                    <w:rPr>
                      <w:rFonts w:eastAsiaTheme="minorEastAsia"/>
                      <w:szCs w:val="21"/>
                    </w:rPr>
                    <w:t>15t/h</w:t>
                  </w:r>
                </w:p>
              </w:tc>
              <w:tc>
                <w:tcPr>
                  <w:tcW w:w="992" w:type="dxa"/>
                  <w:vAlign w:val="center"/>
                </w:tcPr>
                <w:p w:rsidR="00624AC4" w:rsidRPr="00A35B7D" w:rsidRDefault="00624AC4">
                  <w:pPr>
                    <w:ind w:leftChars="-50" w:left="-105" w:rightChars="-50" w:right="-105"/>
                    <w:jc w:val="center"/>
                    <w:rPr>
                      <w:rFonts w:eastAsiaTheme="minorEastAsia"/>
                      <w:szCs w:val="21"/>
                    </w:rPr>
                  </w:pPr>
                  <w:r w:rsidRPr="00A35B7D">
                    <w:rPr>
                      <w:rFonts w:eastAsiaTheme="minorEastAsia"/>
                      <w:szCs w:val="21"/>
                    </w:rPr>
                    <w:t>1</w:t>
                  </w:r>
                  <w:r w:rsidRPr="00A35B7D">
                    <w:rPr>
                      <w:rFonts w:eastAsiaTheme="minorEastAsia" w:hAnsiTheme="minorEastAsia"/>
                      <w:szCs w:val="21"/>
                    </w:rPr>
                    <w:t>个</w:t>
                  </w:r>
                </w:p>
              </w:tc>
              <w:tc>
                <w:tcPr>
                  <w:tcW w:w="1134" w:type="dxa"/>
                  <w:vAlign w:val="center"/>
                </w:tcPr>
                <w:p w:rsidR="00624AC4" w:rsidRPr="00A35B7D" w:rsidRDefault="00624AC4">
                  <w:pPr>
                    <w:ind w:leftChars="-50" w:left="-105" w:rightChars="-50" w:right="-105"/>
                    <w:jc w:val="center"/>
                    <w:rPr>
                      <w:rFonts w:eastAsiaTheme="minorEastAsia"/>
                      <w:szCs w:val="21"/>
                    </w:rPr>
                  </w:pPr>
                  <w:r w:rsidRPr="00A35B7D">
                    <w:rPr>
                      <w:rFonts w:eastAsiaTheme="minorEastAsia"/>
                      <w:szCs w:val="21"/>
                    </w:rPr>
                    <w:t>-</w:t>
                  </w:r>
                </w:p>
              </w:tc>
              <w:tc>
                <w:tcPr>
                  <w:tcW w:w="2368" w:type="dxa"/>
                  <w:vMerge/>
                  <w:vAlign w:val="center"/>
                </w:tcPr>
                <w:p w:rsidR="00624AC4" w:rsidRPr="00A35B7D" w:rsidRDefault="00624AC4">
                  <w:pPr>
                    <w:ind w:leftChars="-50" w:left="-105" w:rightChars="-50" w:right="-105"/>
                    <w:jc w:val="center"/>
                    <w:rPr>
                      <w:rFonts w:eastAsiaTheme="minorEastAsia"/>
                      <w:szCs w:val="21"/>
                    </w:rPr>
                  </w:pPr>
                </w:p>
              </w:tc>
            </w:tr>
            <w:tr w:rsidR="00624AC4" w:rsidRPr="00A35B7D" w:rsidTr="008303C6">
              <w:trPr>
                <w:cantSplit/>
                <w:trHeight w:val="397"/>
                <w:jc w:val="center"/>
              </w:trPr>
              <w:tc>
                <w:tcPr>
                  <w:tcW w:w="995" w:type="dxa"/>
                  <w:vAlign w:val="center"/>
                </w:tcPr>
                <w:p w:rsidR="00624AC4" w:rsidRPr="00A35B7D" w:rsidRDefault="00624AC4">
                  <w:pPr>
                    <w:ind w:leftChars="-49" w:left="-103" w:firstLine="1"/>
                    <w:jc w:val="center"/>
                    <w:rPr>
                      <w:rFonts w:eastAsiaTheme="minorEastAsia"/>
                      <w:szCs w:val="21"/>
                    </w:rPr>
                  </w:pPr>
                  <w:r w:rsidRPr="00A35B7D">
                    <w:rPr>
                      <w:rFonts w:eastAsiaTheme="minorEastAsia" w:hAnsiTheme="minorEastAsia"/>
                      <w:szCs w:val="21"/>
                    </w:rPr>
                    <w:t>排水管网</w:t>
                  </w:r>
                </w:p>
              </w:tc>
              <w:tc>
                <w:tcPr>
                  <w:tcW w:w="1941" w:type="dxa"/>
                  <w:gridSpan w:val="2"/>
                  <w:vAlign w:val="center"/>
                </w:tcPr>
                <w:p w:rsidR="00624AC4" w:rsidRPr="00A35B7D" w:rsidRDefault="00624AC4">
                  <w:pPr>
                    <w:jc w:val="center"/>
                    <w:rPr>
                      <w:rFonts w:eastAsiaTheme="minorEastAsia"/>
                      <w:szCs w:val="21"/>
                    </w:rPr>
                  </w:pPr>
                  <w:r w:rsidRPr="00A35B7D">
                    <w:rPr>
                      <w:rFonts w:eastAsiaTheme="minorEastAsia" w:hAnsiTheme="minorEastAsia"/>
                      <w:szCs w:val="21"/>
                    </w:rPr>
                    <w:t>污水管道</w:t>
                  </w:r>
                </w:p>
                <w:p w:rsidR="00624AC4" w:rsidRPr="00A35B7D" w:rsidRDefault="00624AC4">
                  <w:pPr>
                    <w:jc w:val="center"/>
                    <w:rPr>
                      <w:rFonts w:eastAsiaTheme="minorEastAsia"/>
                      <w:szCs w:val="21"/>
                    </w:rPr>
                  </w:pPr>
                  <w:r w:rsidRPr="00A35B7D">
                    <w:rPr>
                      <w:rFonts w:eastAsiaTheme="minorEastAsia" w:hAnsiTheme="minorEastAsia"/>
                      <w:szCs w:val="21"/>
                    </w:rPr>
                    <w:t>雨水管道</w:t>
                  </w:r>
                </w:p>
              </w:tc>
              <w:tc>
                <w:tcPr>
                  <w:tcW w:w="1276" w:type="dxa"/>
                  <w:vAlign w:val="center"/>
                </w:tcPr>
                <w:p w:rsidR="00624AC4" w:rsidRPr="00A35B7D" w:rsidRDefault="00624AC4">
                  <w:pPr>
                    <w:jc w:val="center"/>
                    <w:rPr>
                      <w:rFonts w:eastAsiaTheme="minorEastAsia"/>
                      <w:szCs w:val="21"/>
                    </w:rPr>
                  </w:pPr>
                  <w:r w:rsidRPr="00A35B7D">
                    <w:rPr>
                      <w:rFonts w:eastAsiaTheme="minorEastAsia"/>
                      <w:szCs w:val="21"/>
                    </w:rPr>
                    <w:t>-</w:t>
                  </w:r>
                </w:p>
              </w:tc>
              <w:tc>
                <w:tcPr>
                  <w:tcW w:w="992" w:type="dxa"/>
                  <w:vAlign w:val="center"/>
                </w:tcPr>
                <w:p w:rsidR="00624AC4" w:rsidRPr="00A35B7D" w:rsidRDefault="00624AC4">
                  <w:pPr>
                    <w:spacing w:line="360" w:lineRule="exact"/>
                    <w:ind w:right="73"/>
                    <w:jc w:val="center"/>
                    <w:rPr>
                      <w:rFonts w:eastAsiaTheme="minorEastAsia"/>
                      <w:szCs w:val="21"/>
                    </w:rPr>
                  </w:pPr>
                  <w:r w:rsidRPr="00A35B7D">
                    <w:rPr>
                      <w:rFonts w:eastAsiaTheme="minorEastAsia" w:hAnsiTheme="minorEastAsia"/>
                      <w:szCs w:val="21"/>
                    </w:rPr>
                    <w:t>各</w:t>
                  </w:r>
                  <w:r w:rsidRPr="00A35B7D">
                    <w:rPr>
                      <w:rFonts w:eastAsiaTheme="minorEastAsia"/>
                      <w:szCs w:val="21"/>
                    </w:rPr>
                    <w:t>1</w:t>
                  </w:r>
                  <w:r w:rsidRPr="00A35B7D">
                    <w:rPr>
                      <w:rFonts w:eastAsiaTheme="minorEastAsia" w:hAnsiTheme="minorEastAsia"/>
                      <w:szCs w:val="21"/>
                    </w:rPr>
                    <w:t>套</w:t>
                  </w:r>
                </w:p>
              </w:tc>
              <w:tc>
                <w:tcPr>
                  <w:tcW w:w="1134" w:type="dxa"/>
                  <w:vAlign w:val="center"/>
                </w:tcPr>
                <w:p w:rsidR="00624AC4" w:rsidRPr="00A35B7D" w:rsidRDefault="00624AC4">
                  <w:pPr>
                    <w:spacing w:line="320" w:lineRule="exact"/>
                    <w:jc w:val="center"/>
                    <w:rPr>
                      <w:rFonts w:eastAsiaTheme="minorEastAsia"/>
                      <w:szCs w:val="21"/>
                    </w:rPr>
                  </w:pPr>
                  <w:r w:rsidRPr="00A35B7D">
                    <w:rPr>
                      <w:rFonts w:eastAsiaTheme="minorEastAsia"/>
                      <w:szCs w:val="21"/>
                    </w:rPr>
                    <w:t>-</w:t>
                  </w:r>
                </w:p>
              </w:tc>
              <w:tc>
                <w:tcPr>
                  <w:tcW w:w="2368" w:type="dxa"/>
                  <w:vAlign w:val="center"/>
                </w:tcPr>
                <w:p w:rsidR="00624AC4" w:rsidRPr="00A35B7D" w:rsidRDefault="00624AC4">
                  <w:pPr>
                    <w:spacing w:line="320" w:lineRule="exact"/>
                    <w:jc w:val="center"/>
                    <w:rPr>
                      <w:rFonts w:eastAsiaTheme="minorEastAsia"/>
                      <w:szCs w:val="21"/>
                    </w:rPr>
                  </w:pPr>
                  <w:r w:rsidRPr="00A35B7D">
                    <w:rPr>
                      <w:rFonts w:eastAsiaTheme="minorEastAsia" w:hAnsiTheme="minorEastAsia"/>
                      <w:szCs w:val="21"/>
                    </w:rPr>
                    <w:t>雨污分流，现有</w:t>
                  </w:r>
                </w:p>
              </w:tc>
            </w:tr>
            <w:tr w:rsidR="00624AC4" w:rsidRPr="00A35B7D" w:rsidTr="008303C6">
              <w:trPr>
                <w:cantSplit/>
                <w:trHeight w:val="397"/>
                <w:jc w:val="center"/>
              </w:trPr>
              <w:tc>
                <w:tcPr>
                  <w:tcW w:w="995" w:type="dxa"/>
                  <w:vAlign w:val="center"/>
                </w:tcPr>
                <w:p w:rsidR="00624AC4" w:rsidRPr="00A35B7D" w:rsidRDefault="00624AC4">
                  <w:pPr>
                    <w:jc w:val="center"/>
                    <w:rPr>
                      <w:rFonts w:eastAsiaTheme="minorEastAsia"/>
                      <w:szCs w:val="21"/>
                    </w:rPr>
                  </w:pPr>
                  <w:r w:rsidRPr="00A35B7D">
                    <w:rPr>
                      <w:rFonts w:eastAsiaTheme="minorEastAsia" w:hAnsiTheme="minorEastAsia"/>
                      <w:szCs w:val="21"/>
                    </w:rPr>
                    <w:t>合计</w:t>
                  </w:r>
                </w:p>
              </w:tc>
              <w:tc>
                <w:tcPr>
                  <w:tcW w:w="1941" w:type="dxa"/>
                  <w:gridSpan w:val="2"/>
                  <w:vAlign w:val="center"/>
                </w:tcPr>
                <w:p w:rsidR="00624AC4" w:rsidRPr="00A35B7D" w:rsidRDefault="00624AC4">
                  <w:pPr>
                    <w:ind w:leftChars="5" w:left="10"/>
                    <w:jc w:val="center"/>
                    <w:rPr>
                      <w:rFonts w:eastAsiaTheme="minorEastAsia"/>
                      <w:szCs w:val="21"/>
                    </w:rPr>
                  </w:pPr>
                  <w:r w:rsidRPr="00A35B7D">
                    <w:rPr>
                      <w:rFonts w:eastAsiaTheme="minorEastAsia"/>
                      <w:szCs w:val="21"/>
                    </w:rPr>
                    <w:t>-</w:t>
                  </w:r>
                </w:p>
              </w:tc>
              <w:tc>
                <w:tcPr>
                  <w:tcW w:w="1276" w:type="dxa"/>
                  <w:vAlign w:val="center"/>
                </w:tcPr>
                <w:p w:rsidR="00624AC4" w:rsidRPr="00A35B7D" w:rsidRDefault="00624AC4">
                  <w:pPr>
                    <w:jc w:val="center"/>
                    <w:rPr>
                      <w:rFonts w:eastAsiaTheme="minorEastAsia"/>
                      <w:szCs w:val="21"/>
                    </w:rPr>
                  </w:pPr>
                  <w:r w:rsidRPr="00A35B7D">
                    <w:rPr>
                      <w:rFonts w:eastAsiaTheme="minorEastAsia"/>
                      <w:szCs w:val="21"/>
                    </w:rPr>
                    <w:t>-</w:t>
                  </w:r>
                </w:p>
              </w:tc>
              <w:tc>
                <w:tcPr>
                  <w:tcW w:w="992" w:type="dxa"/>
                  <w:vAlign w:val="center"/>
                </w:tcPr>
                <w:p w:rsidR="00624AC4" w:rsidRPr="00A35B7D" w:rsidRDefault="00624AC4">
                  <w:pPr>
                    <w:jc w:val="center"/>
                    <w:rPr>
                      <w:rFonts w:eastAsiaTheme="minorEastAsia"/>
                      <w:szCs w:val="21"/>
                    </w:rPr>
                  </w:pPr>
                  <w:r w:rsidRPr="00A35B7D">
                    <w:rPr>
                      <w:rFonts w:eastAsiaTheme="minorEastAsia"/>
                      <w:szCs w:val="21"/>
                    </w:rPr>
                    <w:t>-</w:t>
                  </w:r>
                </w:p>
              </w:tc>
              <w:tc>
                <w:tcPr>
                  <w:tcW w:w="1134" w:type="dxa"/>
                  <w:vAlign w:val="center"/>
                </w:tcPr>
                <w:p w:rsidR="00624AC4" w:rsidRPr="00A35B7D" w:rsidRDefault="00F44586">
                  <w:pPr>
                    <w:jc w:val="center"/>
                    <w:rPr>
                      <w:rFonts w:eastAsiaTheme="minorEastAsia"/>
                      <w:szCs w:val="21"/>
                    </w:rPr>
                  </w:pPr>
                  <w:r w:rsidRPr="00A35B7D">
                    <w:rPr>
                      <w:rFonts w:eastAsiaTheme="minorEastAsia"/>
                      <w:szCs w:val="21"/>
                    </w:rPr>
                    <w:t>5.</w:t>
                  </w:r>
                  <w:r w:rsidRPr="00A35B7D">
                    <w:rPr>
                      <w:rFonts w:eastAsiaTheme="minorEastAsia" w:hint="eastAsia"/>
                      <w:szCs w:val="21"/>
                    </w:rPr>
                    <w:t>3</w:t>
                  </w:r>
                </w:p>
              </w:tc>
              <w:tc>
                <w:tcPr>
                  <w:tcW w:w="2368" w:type="dxa"/>
                  <w:vAlign w:val="center"/>
                </w:tcPr>
                <w:p w:rsidR="00624AC4" w:rsidRPr="00A35B7D" w:rsidRDefault="00624AC4">
                  <w:pPr>
                    <w:jc w:val="center"/>
                    <w:rPr>
                      <w:rFonts w:eastAsiaTheme="minorEastAsia"/>
                      <w:szCs w:val="21"/>
                    </w:rPr>
                  </w:pPr>
                  <w:r w:rsidRPr="00A35B7D">
                    <w:rPr>
                      <w:rFonts w:eastAsiaTheme="minorEastAsia"/>
                      <w:szCs w:val="21"/>
                    </w:rPr>
                    <w:t>-</w:t>
                  </w:r>
                </w:p>
              </w:tc>
            </w:tr>
          </w:tbl>
          <w:p w:rsidR="00624AC4" w:rsidRPr="00A35B7D" w:rsidRDefault="00624AC4">
            <w:pPr>
              <w:spacing w:line="360" w:lineRule="auto"/>
              <w:rPr>
                <w:rFonts w:eastAsiaTheme="minorEastAsia"/>
                <w:b/>
                <w:sz w:val="24"/>
                <w:szCs w:val="24"/>
              </w:rPr>
            </w:pPr>
            <w:r w:rsidRPr="00A35B7D">
              <w:rPr>
                <w:rFonts w:eastAsiaTheme="minorEastAsia"/>
                <w:b/>
                <w:bCs/>
                <w:sz w:val="24"/>
                <w:szCs w:val="24"/>
              </w:rPr>
              <w:t>2</w:t>
            </w:r>
            <w:r w:rsidRPr="00A35B7D">
              <w:rPr>
                <w:rFonts w:eastAsiaTheme="minorEastAsia" w:hAnsiTheme="minorEastAsia"/>
                <w:b/>
                <w:bCs/>
                <w:sz w:val="24"/>
                <w:szCs w:val="24"/>
              </w:rPr>
              <w:t>、</w:t>
            </w:r>
            <w:r w:rsidRPr="00A35B7D">
              <w:rPr>
                <w:rFonts w:eastAsiaTheme="minorEastAsia" w:hAnsiTheme="minorEastAsia"/>
                <w:b/>
                <w:sz w:val="24"/>
                <w:szCs w:val="24"/>
              </w:rPr>
              <w:t>排污口规范化设置</w:t>
            </w:r>
          </w:p>
          <w:p w:rsidR="00624AC4" w:rsidRPr="00A35B7D" w:rsidRDefault="00624AC4" w:rsidP="001C58DF">
            <w:pPr>
              <w:spacing w:line="360" w:lineRule="auto"/>
              <w:ind w:firstLineChars="200" w:firstLine="480"/>
              <w:jc w:val="left"/>
              <w:rPr>
                <w:rFonts w:eastAsiaTheme="minorEastAsia"/>
                <w:sz w:val="24"/>
                <w:szCs w:val="24"/>
              </w:rPr>
            </w:pPr>
            <w:r w:rsidRPr="00A35B7D">
              <w:rPr>
                <w:rFonts w:eastAsiaTheme="minorEastAsia" w:hAnsiTheme="minorEastAsia"/>
                <w:sz w:val="24"/>
                <w:szCs w:val="24"/>
              </w:rPr>
              <w:t>排污口根据省环保厅《江苏省排污口设置及规范化整治管理办法》的规定，进行规范化设置：</w:t>
            </w:r>
          </w:p>
          <w:p w:rsidR="00624AC4" w:rsidRPr="00A35B7D" w:rsidRDefault="00624AC4" w:rsidP="001C58DF">
            <w:pPr>
              <w:spacing w:line="360" w:lineRule="auto"/>
              <w:ind w:firstLineChars="200" w:firstLine="480"/>
              <w:rPr>
                <w:rFonts w:eastAsiaTheme="minorEastAsia"/>
                <w:sz w:val="24"/>
                <w:szCs w:val="24"/>
              </w:rPr>
            </w:pPr>
            <w:r w:rsidRPr="00A35B7D">
              <w:rPr>
                <w:rFonts w:eastAsiaTheme="minorEastAsia" w:hAnsiTheme="minorEastAsia"/>
                <w:sz w:val="24"/>
                <w:szCs w:val="24"/>
              </w:rPr>
              <w:t>废水：厂内排水实行</w:t>
            </w:r>
            <w:r w:rsidRPr="00A35B7D">
              <w:rPr>
                <w:rFonts w:eastAsiaTheme="minorEastAsia"/>
                <w:sz w:val="24"/>
                <w:szCs w:val="24"/>
              </w:rPr>
              <w:t>“</w:t>
            </w:r>
            <w:r w:rsidRPr="00A35B7D">
              <w:rPr>
                <w:rFonts w:eastAsiaTheme="minorEastAsia" w:hAnsiTheme="minorEastAsia"/>
                <w:sz w:val="24"/>
                <w:szCs w:val="24"/>
              </w:rPr>
              <w:t>雨污分流</w:t>
            </w:r>
            <w:r w:rsidRPr="00A35B7D">
              <w:rPr>
                <w:rFonts w:eastAsiaTheme="minorEastAsia"/>
                <w:sz w:val="24"/>
                <w:szCs w:val="24"/>
              </w:rPr>
              <w:t>”</w:t>
            </w:r>
            <w:r w:rsidRPr="00A35B7D">
              <w:rPr>
                <w:rFonts w:eastAsiaTheme="minorEastAsia" w:hAnsiTheme="minorEastAsia"/>
                <w:sz w:val="24"/>
                <w:szCs w:val="24"/>
              </w:rPr>
              <w:t>、</w:t>
            </w:r>
            <w:r w:rsidRPr="00A35B7D">
              <w:rPr>
                <w:rFonts w:eastAsiaTheme="minorEastAsia"/>
                <w:sz w:val="24"/>
                <w:szCs w:val="24"/>
              </w:rPr>
              <w:t>“</w:t>
            </w:r>
            <w:r w:rsidRPr="00A35B7D">
              <w:rPr>
                <w:rFonts w:eastAsiaTheme="minorEastAsia" w:hAnsiTheme="minorEastAsia"/>
                <w:sz w:val="24"/>
                <w:szCs w:val="24"/>
              </w:rPr>
              <w:t>清污分流</w:t>
            </w:r>
            <w:r w:rsidRPr="00A35B7D">
              <w:rPr>
                <w:rFonts w:eastAsiaTheme="minorEastAsia"/>
                <w:sz w:val="24"/>
                <w:szCs w:val="24"/>
              </w:rPr>
              <w:t>”</w:t>
            </w:r>
            <w:r w:rsidRPr="00A35B7D">
              <w:rPr>
                <w:rFonts w:eastAsiaTheme="minorEastAsia" w:hAnsiTheme="minorEastAsia"/>
                <w:sz w:val="24"/>
                <w:szCs w:val="24"/>
              </w:rPr>
              <w:t>制，雨水和清下水由雨水管网排入所在地雨水管网，利用现有</w:t>
            </w:r>
            <w:r w:rsidRPr="00A35B7D">
              <w:rPr>
                <w:rFonts w:eastAsiaTheme="minorEastAsia"/>
                <w:sz w:val="24"/>
                <w:szCs w:val="24"/>
              </w:rPr>
              <w:t>1</w:t>
            </w:r>
            <w:r w:rsidRPr="00A35B7D">
              <w:rPr>
                <w:rFonts w:eastAsiaTheme="minorEastAsia" w:hAnsiTheme="minorEastAsia"/>
                <w:sz w:val="24"/>
                <w:szCs w:val="24"/>
              </w:rPr>
              <w:t>个雨水排放口和</w:t>
            </w:r>
            <w:r w:rsidRPr="00A35B7D">
              <w:rPr>
                <w:rFonts w:eastAsiaTheme="minorEastAsia"/>
                <w:sz w:val="24"/>
                <w:szCs w:val="24"/>
              </w:rPr>
              <w:t>1</w:t>
            </w:r>
            <w:r w:rsidRPr="00A35B7D">
              <w:rPr>
                <w:rFonts w:eastAsiaTheme="minorEastAsia" w:hAnsiTheme="minorEastAsia"/>
                <w:sz w:val="24"/>
                <w:szCs w:val="24"/>
              </w:rPr>
              <w:t>个废水接管口，不设置污水排放口。</w:t>
            </w:r>
          </w:p>
          <w:p w:rsidR="00624AC4" w:rsidRPr="00A35B7D" w:rsidRDefault="00624AC4" w:rsidP="001C58DF">
            <w:pPr>
              <w:spacing w:line="360" w:lineRule="auto"/>
              <w:ind w:firstLineChars="179" w:firstLine="430"/>
              <w:rPr>
                <w:rFonts w:eastAsiaTheme="minorEastAsia"/>
                <w:sz w:val="24"/>
                <w:szCs w:val="24"/>
              </w:rPr>
            </w:pPr>
            <w:r w:rsidRPr="00A35B7D">
              <w:rPr>
                <w:rFonts w:eastAsiaTheme="minorEastAsia" w:hAnsiTheme="minorEastAsia"/>
                <w:sz w:val="24"/>
                <w:szCs w:val="24"/>
              </w:rPr>
              <w:t>固废：设置专用堆放场，防止雨淋和地渗，并在醒目处设置标志牌。</w:t>
            </w:r>
          </w:p>
        </w:tc>
      </w:tr>
    </w:tbl>
    <w:p w:rsidR="00A71F85" w:rsidRPr="00A35B7D" w:rsidRDefault="0075416C">
      <w:pPr>
        <w:snapToGrid w:val="0"/>
        <w:spacing w:line="380" w:lineRule="exact"/>
        <w:rPr>
          <w:b/>
          <w:sz w:val="24"/>
        </w:rPr>
      </w:pPr>
      <w:r w:rsidRPr="00A35B7D">
        <w:rPr>
          <w:b/>
          <w:sz w:val="24"/>
        </w:rPr>
        <w:lastRenderedPageBreak/>
        <w:t>结论与建议</w:t>
      </w:r>
    </w:p>
    <w:tbl>
      <w:tblPr>
        <w:tblW w:w="88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
        <w:gridCol w:w="8806"/>
        <w:gridCol w:w="14"/>
      </w:tblGrid>
      <w:tr w:rsidR="00A71F85" w:rsidRPr="00A35B7D" w:rsidTr="002A07BC">
        <w:trPr>
          <w:gridBefore w:val="1"/>
          <w:wBefore w:w="20" w:type="dxa"/>
          <w:trHeight w:val="13152"/>
        </w:trPr>
        <w:tc>
          <w:tcPr>
            <w:tcW w:w="8820" w:type="dxa"/>
            <w:gridSpan w:val="2"/>
          </w:tcPr>
          <w:p w:rsidR="00A71F85" w:rsidRPr="00A35B7D" w:rsidRDefault="0075416C">
            <w:pPr>
              <w:spacing w:line="452" w:lineRule="exact"/>
              <w:rPr>
                <w:b/>
                <w:bCs/>
                <w:sz w:val="24"/>
              </w:rPr>
            </w:pPr>
            <w:r w:rsidRPr="00A35B7D">
              <w:rPr>
                <w:b/>
                <w:bCs/>
                <w:sz w:val="24"/>
              </w:rPr>
              <w:t>结论</w:t>
            </w:r>
            <w:r w:rsidRPr="00A35B7D">
              <w:rPr>
                <w:sz w:val="24"/>
              </w:rPr>
              <w:t>：</w:t>
            </w:r>
          </w:p>
          <w:p w:rsidR="00A71F85" w:rsidRPr="00A35B7D" w:rsidRDefault="0075416C">
            <w:pPr>
              <w:spacing w:line="452" w:lineRule="exact"/>
              <w:rPr>
                <w:b/>
                <w:bCs/>
                <w:sz w:val="24"/>
              </w:rPr>
            </w:pPr>
            <w:r w:rsidRPr="00A35B7D">
              <w:rPr>
                <w:b/>
                <w:bCs/>
                <w:sz w:val="24"/>
              </w:rPr>
              <w:t>1</w:t>
            </w:r>
            <w:r w:rsidRPr="00A35B7D">
              <w:rPr>
                <w:b/>
                <w:bCs/>
                <w:sz w:val="24"/>
              </w:rPr>
              <w:t>、项目概况</w:t>
            </w:r>
          </w:p>
          <w:p w:rsidR="000F34C1" w:rsidRPr="00A35B7D" w:rsidRDefault="000F34C1" w:rsidP="000F34C1">
            <w:pPr>
              <w:spacing w:line="360" w:lineRule="auto"/>
              <w:ind w:firstLineChars="200" w:firstLine="480"/>
              <w:rPr>
                <w:sz w:val="24"/>
              </w:rPr>
            </w:pPr>
            <w:r w:rsidRPr="00A35B7D">
              <w:rPr>
                <w:rFonts w:hint="eastAsia"/>
                <w:bCs/>
                <w:sz w:val="24"/>
                <w:szCs w:val="32"/>
              </w:rPr>
              <w:t>江苏铭康金属制品有限公司</w:t>
            </w:r>
            <w:r>
              <w:rPr>
                <w:rFonts w:hint="eastAsia"/>
                <w:bCs/>
                <w:sz w:val="24"/>
                <w:szCs w:val="32"/>
              </w:rPr>
              <w:t>成立于</w:t>
            </w:r>
            <w:r>
              <w:rPr>
                <w:rFonts w:hint="eastAsia"/>
                <w:bCs/>
                <w:sz w:val="24"/>
                <w:szCs w:val="32"/>
              </w:rPr>
              <w:t>2017</w:t>
            </w:r>
            <w:r>
              <w:rPr>
                <w:rFonts w:hint="eastAsia"/>
                <w:bCs/>
                <w:sz w:val="24"/>
                <w:szCs w:val="32"/>
              </w:rPr>
              <w:t>年</w:t>
            </w:r>
            <w:r>
              <w:rPr>
                <w:rFonts w:hint="eastAsia"/>
                <w:bCs/>
                <w:sz w:val="24"/>
                <w:szCs w:val="32"/>
              </w:rPr>
              <w:t>9</w:t>
            </w:r>
            <w:r>
              <w:rPr>
                <w:rFonts w:hint="eastAsia"/>
                <w:bCs/>
                <w:sz w:val="24"/>
                <w:szCs w:val="32"/>
              </w:rPr>
              <w:t>月，</w:t>
            </w:r>
            <w:r w:rsidRPr="00A35B7D">
              <w:rPr>
                <w:rFonts w:hint="eastAsia"/>
                <w:sz w:val="24"/>
              </w:rPr>
              <w:t>位于江阴市璜土工业园南湫路</w:t>
            </w:r>
            <w:r w:rsidRPr="00A35B7D">
              <w:rPr>
                <w:rFonts w:hint="eastAsia"/>
                <w:sz w:val="24"/>
              </w:rPr>
              <w:t>2</w:t>
            </w:r>
            <w:r w:rsidRPr="00A35B7D">
              <w:rPr>
                <w:rFonts w:hint="eastAsia"/>
                <w:sz w:val="24"/>
              </w:rPr>
              <w:t>号，</w:t>
            </w:r>
            <w:r>
              <w:rPr>
                <w:rFonts w:hint="eastAsia"/>
                <w:sz w:val="24"/>
              </w:rPr>
              <w:t>成立至今主要从事燃气柜箱体、橱柜、电柜的销售，无生产活动。现拟</w:t>
            </w:r>
            <w:r w:rsidRPr="00A35B7D">
              <w:rPr>
                <w:rFonts w:hint="eastAsia"/>
                <w:sz w:val="24"/>
              </w:rPr>
              <w:t>租用无锡市五之和灯芯绒有限公司闲置厂房</w:t>
            </w:r>
            <w:r w:rsidRPr="00A35B7D">
              <w:rPr>
                <w:rFonts w:hint="eastAsia"/>
                <w:sz w:val="24"/>
              </w:rPr>
              <w:t>880</w:t>
            </w:r>
            <w:r w:rsidRPr="00A35B7D">
              <w:rPr>
                <w:rFonts w:hint="eastAsia"/>
                <w:sz w:val="24"/>
              </w:rPr>
              <w:t>平方米，购置激光切割机、剪板机、折弯机等设备共</w:t>
            </w:r>
            <w:r w:rsidRPr="00A35B7D">
              <w:rPr>
                <w:rFonts w:hint="eastAsia"/>
                <w:sz w:val="24"/>
              </w:rPr>
              <w:t>30</w:t>
            </w:r>
            <w:r w:rsidRPr="00A35B7D">
              <w:rPr>
                <w:rFonts w:hint="eastAsia"/>
                <w:sz w:val="24"/>
              </w:rPr>
              <w:t>台套进行建设，项目建成后，</w:t>
            </w:r>
            <w:r w:rsidRPr="00A35B7D">
              <w:rPr>
                <w:rFonts w:hint="eastAsia"/>
                <w:bCs/>
                <w:sz w:val="24"/>
                <w:szCs w:val="32"/>
              </w:rPr>
              <w:t>年产套燃气柜箱体</w:t>
            </w:r>
            <w:r w:rsidRPr="00A35B7D">
              <w:rPr>
                <w:rFonts w:hint="eastAsia"/>
                <w:bCs/>
                <w:sz w:val="24"/>
                <w:szCs w:val="32"/>
              </w:rPr>
              <w:t>200</w:t>
            </w:r>
            <w:r w:rsidRPr="00A35B7D">
              <w:rPr>
                <w:rFonts w:hint="eastAsia"/>
                <w:bCs/>
                <w:sz w:val="24"/>
                <w:szCs w:val="32"/>
              </w:rPr>
              <w:t>套、橱柜</w:t>
            </w:r>
            <w:r w:rsidRPr="00A35B7D">
              <w:rPr>
                <w:rFonts w:hint="eastAsia"/>
                <w:bCs/>
                <w:sz w:val="24"/>
                <w:szCs w:val="32"/>
              </w:rPr>
              <w:t>100</w:t>
            </w:r>
            <w:r w:rsidRPr="00A35B7D">
              <w:rPr>
                <w:rFonts w:hint="eastAsia"/>
                <w:bCs/>
                <w:sz w:val="24"/>
                <w:szCs w:val="32"/>
              </w:rPr>
              <w:t>套、电柜</w:t>
            </w:r>
            <w:r w:rsidRPr="00A35B7D">
              <w:rPr>
                <w:rFonts w:hint="eastAsia"/>
                <w:bCs/>
                <w:sz w:val="24"/>
                <w:szCs w:val="32"/>
              </w:rPr>
              <w:t>200</w:t>
            </w:r>
            <w:r w:rsidRPr="00A35B7D">
              <w:rPr>
                <w:rFonts w:hint="eastAsia"/>
                <w:bCs/>
                <w:sz w:val="24"/>
                <w:szCs w:val="32"/>
              </w:rPr>
              <w:t>套</w:t>
            </w:r>
            <w:r w:rsidRPr="00A35B7D">
              <w:rPr>
                <w:rFonts w:hint="eastAsia"/>
                <w:sz w:val="24"/>
              </w:rPr>
              <w:t>。</w:t>
            </w:r>
          </w:p>
          <w:p w:rsidR="00A71F85" w:rsidRPr="00A35B7D" w:rsidRDefault="0075416C">
            <w:pPr>
              <w:spacing w:line="360" w:lineRule="auto"/>
              <w:rPr>
                <w:b/>
                <w:bCs/>
                <w:sz w:val="24"/>
              </w:rPr>
            </w:pPr>
            <w:r w:rsidRPr="00A35B7D">
              <w:rPr>
                <w:b/>
                <w:bCs/>
                <w:sz w:val="24"/>
              </w:rPr>
              <w:t>2</w:t>
            </w:r>
            <w:r w:rsidRPr="00A35B7D">
              <w:rPr>
                <w:b/>
                <w:bCs/>
                <w:sz w:val="24"/>
              </w:rPr>
              <w:t>、产业政策</w:t>
            </w:r>
          </w:p>
          <w:p w:rsidR="00A71F85" w:rsidRPr="00A35B7D" w:rsidRDefault="0075416C">
            <w:pPr>
              <w:spacing w:line="360" w:lineRule="auto"/>
              <w:ind w:firstLineChars="200" w:firstLine="480"/>
              <w:rPr>
                <w:sz w:val="24"/>
                <w:u w:val="single"/>
              </w:rPr>
            </w:pPr>
            <w:r w:rsidRPr="00A35B7D">
              <w:rPr>
                <w:sz w:val="24"/>
              </w:rPr>
              <w:t>经查阅国家及地方相应产业政策，该项目属允许类项目，且已经</w:t>
            </w:r>
            <w:r w:rsidR="00176CE2" w:rsidRPr="00A35B7D">
              <w:rPr>
                <w:rFonts w:hint="eastAsia"/>
                <w:sz w:val="24"/>
              </w:rPr>
              <w:t>江苏江阴临港经济开发区管理委员会</w:t>
            </w:r>
            <w:r w:rsidRPr="00A35B7D">
              <w:rPr>
                <w:sz w:val="24"/>
              </w:rPr>
              <w:t>出具备案</w:t>
            </w:r>
            <w:r w:rsidRPr="00A35B7D">
              <w:rPr>
                <w:rFonts w:hint="eastAsia"/>
                <w:sz w:val="24"/>
              </w:rPr>
              <w:t>证</w:t>
            </w:r>
            <w:r w:rsidRPr="00A35B7D">
              <w:rPr>
                <w:sz w:val="24"/>
              </w:rPr>
              <w:t>，故</w:t>
            </w:r>
            <w:r w:rsidRPr="00A35B7D">
              <w:rPr>
                <w:rFonts w:hint="eastAsia"/>
                <w:sz w:val="24"/>
              </w:rPr>
              <w:t>本项目</w:t>
            </w:r>
            <w:r w:rsidRPr="00A35B7D">
              <w:rPr>
                <w:sz w:val="24"/>
              </w:rPr>
              <w:t>的建设符合国家及地方产业政策。</w:t>
            </w:r>
          </w:p>
          <w:p w:rsidR="00A71F85" w:rsidRPr="00A35B7D" w:rsidRDefault="0075416C">
            <w:pPr>
              <w:pStyle w:val="a6"/>
              <w:spacing w:line="360" w:lineRule="auto"/>
              <w:rPr>
                <w:b/>
                <w:bCs/>
              </w:rPr>
            </w:pPr>
            <w:r w:rsidRPr="00A35B7D">
              <w:rPr>
                <w:b/>
                <w:bCs/>
              </w:rPr>
              <w:t>3、规划相容性</w:t>
            </w:r>
          </w:p>
          <w:p w:rsidR="00A71F85" w:rsidRPr="00A35B7D" w:rsidRDefault="0075416C" w:rsidP="006965A6">
            <w:pPr>
              <w:spacing w:line="360" w:lineRule="auto"/>
              <w:ind w:firstLineChars="200" w:firstLine="480"/>
              <w:rPr>
                <w:rFonts w:hAnsi="宋体"/>
                <w:sz w:val="24"/>
                <w:szCs w:val="24"/>
              </w:rPr>
            </w:pPr>
            <w:r w:rsidRPr="00A35B7D">
              <w:rPr>
                <w:rFonts w:hint="eastAsia"/>
                <w:sz w:val="24"/>
                <w:szCs w:val="24"/>
              </w:rPr>
              <w:t>本项目拟建地位于</w:t>
            </w:r>
            <w:r w:rsidR="00463460" w:rsidRPr="00A35B7D">
              <w:rPr>
                <w:rFonts w:hint="eastAsia"/>
                <w:sz w:val="24"/>
              </w:rPr>
              <w:t>江阴市璜土工业园南湫路</w:t>
            </w:r>
            <w:r w:rsidR="00463460" w:rsidRPr="00A35B7D">
              <w:rPr>
                <w:rFonts w:hint="eastAsia"/>
                <w:sz w:val="24"/>
              </w:rPr>
              <w:t>2</w:t>
            </w:r>
            <w:r w:rsidR="00463460" w:rsidRPr="00A35B7D">
              <w:rPr>
                <w:rFonts w:hint="eastAsia"/>
                <w:sz w:val="24"/>
              </w:rPr>
              <w:t>号</w:t>
            </w:r>
            <w:r w:rsidRPr="00A35B7D">
              <w:rPr>
                <w:rFonts w:hint="eastAsia"/>
                <w:sz w:val="24"/>
                <w:szCs w:val="24"/>
              </w:rPr>
              <w:t>，</w:t>
            </w:r>
            <w:r w:rsidR="006965A6" w:rsidRPr="00A35B7D">
              <w:rPr>
                <w:rFonts w:hAnsi="宋体"/>
                <w:sz w:val="24"/>
                <w:szCs w:val="24"/>
              </w:rPr>
              <w:t>符合《江阴市工业集中区以外利用闲置厂房等建设工业类项目暂行办法》及《关于规范镇街工业集中区外工业企业技术改造投资的意见》澄政发【</w:t>
            </w:r>
            <w:r w:rsidR="006965A6" w:rsidRPr="00A35B7D">
              <w:rPr>
                <w:sz w:val="24"/>
                <w:szCs w:val="24"/>
              </w:rPr>
              <w:t>2017</w:t>
            </w:r>
            <w:r w:rsidR="006965A6" w:rsidRPr="00A35B7D">
              <w:rPr>
                <w:rFonts w:hAnsi="宋体"/>
                <w:sz w:val="24"/>
                <w:szCs w:val="24"/>
              </w:rPr>
              <w:t>】</w:t>
            </w:r>
            <w:r w:rsidR="006965A6" w:rsidRPr="00A35B7D">
              <w:rPr>
                <w:sz w:val="24"/>
                <w:szCs w:val="24"/>
              </w:rPr>
              <w:t>13</w:t>
            </w:r>
            <w:r w:rsidR="006965A6" w:rsidRPr="00A35B7D">
              <w:rPr>
                <w:rFonts w:hAnsi="宋体"/>
                <w:sz w:val="24"/>
                <w:szCs w:val="24"/>
              </w:rPr>
              <w:t>号文件的相关要求。</w:t>
            </w:r>
            <w:r w:rsidR="006965A6" w:rsidRPr="00A35B7D">
              <w:rPr>
                <w:rFonts w:hAnsi="宋体" w:hint="eastAsia"/>
                <w:kern w:val="0"/>
                <w:sz w:val="24"/>
              </w:rPr>
              <w:t>故本项目的建设符合</w:t>
            </w:r>
            <w:r w:rsidR="006965A6" w:rsidRPr="00A35B7D">
              <w:rPr>
                <w:sz w:val="24"/>
                <w:szCs w:val="24"/>
              </w:rPr>
              <w:t>江阴临港经济开发区</w:t>
            </w:r>
            <w:r w:rsidR="006965A6" w:rsidRPr="00A35B7D">
              <w:rPr>
                <w:rFonts w:hint="eastAsia"/>
                <w:sz w:val="24"/>
                <w:szCs w:val="24"/>
              </w:rPr>
              <w:t>土地利用规划；</w:t>
            </w:r>
            <w:r w:rsidR="006965A6" w:rsidRPr="00A35B7D">
              <w:rPr>
                <w:rFonts w:hAnsi="宋体" w:hint="eastAsia"/>
                <w:sz w:val="24"/>
                <w:szCs w:val="24"/>
              </w:rPr>
              <w:t>生活污水接入江阴澄常污水处理有限公司集中处理后达标排放，不新增排污口，故符合江阴临港经济开发区环保规划。</w:t>
            </w:r>
          </w:p>
          <w:p w:rsidR="00A71F85" w:rsidRPr="00A35B7D" w:rsidRDefault="0075416C">
            <w:pPr>
              <w:spacing w:line="360" w:lineRule="auto"/>
              <w:rPr>
                <w:b/>
                <w:sz w:val="24"/>
              </w:rPr>
            </w:pPr>
            <w:r w:rsidRPr="00A35B7D">
              <w:rPr>
                <w:b/>
                <w:sz w:val="24"/>
              </w:rPr>
              <w:t>4</w:t>
            </w:r>
            <w:r w:rsidRPr="00A35B7D">
              <w:rPr>
                <w:b/>
                <w:sz w:val="24"/>
              </w:rPr>
              <w:t>、环境质量现状</w:t>
            </w:r>
          </w:p>
          <w:p w:rsidR="00A71F85" w:rsidRPr="00A35B7D" w:rsidRDefault="006965A6" w:rsidP="006965A6">
            <w:pPr>
              <w:pStyle w:val="ac"/>
              <w:spacing w:line="360" w:lineRule="auto"/>
              <w:ind w:firstLineChars="200" w:firstLine="480"/>
              <w:rPr>
                <w:rFonts w:ascii="Times New Roman" w:hAnsi="Times New Roman"/>
                <w:sz w:val="24"/>
                <w:szCs w:val="24"/>
              </w:rPr>
            </w:pPr>
            <w:r w:rsidRPr="00A35B7D">
              <w:rPr>
                <w:rFonts w:ascii="Times New Roman" w:hAnsi="Times New Roman"/>
                <w:sz w:val="24"/>
                <w:szCs w:val="24"/>
              </w:rPr>
              <w:t>根据监测报告，</w:t>
            </w:r>
            <w:r w:rsidRPr="00A35B7D">
              <w:rPr>
                <w:rFonts w:ascii="Times New Roman" w:hAnsi="Times New Roman" w:hint="eastAsia"/>
                <w:sz w:val="24"/>
                <w:szCs w:val="24"/>
              </w:rPr>
              <w:t>项目建设所在地区域环境噪声能满足相应功能区要求，环境空气质量、地表水不能满足功能区要求。针对该地区环境质量现状，</w:t>
            </w:r>
            <w:r w:rsidRPr="00A35B7D">
              <w:rPr>
                <w:rFonts w:hint="eastAsia"/>
                <w:sz w:val="24"/>
              </w:rPr>
              <w:t>江阴临港经济开发区</w:t>
            </w:r>
            <w:r w:rsidRPr="00A35B7D">
              <w:rPr>
                <w:rFonts w:hAnsi="宋体" w:hint="eastAsia"/>
                <w:sz w:val="24"/>
              </w:rPr>
              <w:t>管理委员会出具《江阴临港经济开发区“两减六治三提升”专项行动实施方案》</w:t>
            </w:r>
            <w:r w:rsidRPr="00A35B7D">
              <w:rPr>
                <w:rFonts w:ascii="Times New Roman" w:hAnsi="Times New Roman" w:hint="eastAsia"/>
                <w:sz w:val="24"/>
                <w:szCs w:val="24"/>
              </w:rPr>
              <w:t>。</w:t>
            </w:r>
          </w:p>
          <w:p w:rsidR="00A71F85" w:rsidRPr="00A35B7D" w:rsidRDefault="0075416C">
            <w:pPr>
              <w:pStyle w:val="BodyText21"/>
              <w:adjustRightInd/>
              <w:spacing w:line="360" w:lineRule="auto"/>
              <w:rPr>
                <w:rFonts w:ascii="Times New Roman" w:eastAsia="宋体"/>
                <w:b/>
                <w:bCs/>
                <w:szCs w:val="24"/>
              </w:rPr>
            </w:pPr>
            <w:r w:rsidRPr="00A35B7D">
              <w:rPr>
                <w:rFonts w:ascii="Times New Roman" w:eastAsia="宋体"/>
                <w:b/>
                <w:bCs/>
                <w:szCs w:val="24"/>
              </w:rPr>
              <w:t>5</w:t>
            </w:r>
            <w:r w:rsidRPr="00A35B7D">
              <w:rPr>
                <w:rFonts w:ascii="Times New Roman" w:eastAsia="宋体"/>
                <w:b/>
                <w:bCs/>
                <w:szCs w:val="24"/>
              </w:rPr>
              <w:t>、达标排放</w:t>
            </w:r>
          </w:p>
          <w:p w:rsidR="00A71F85" w:rsidRPr="00A35B7D" w:rsidRDefault="0075416C">
            <w:pPr>
              <w:spacing w:line="360" w:lineRule="auto"/>
              <w:ind w:firstLineChars="200" w:firstLine="480"/>
              <w:rPr>
                <w:sz w:val="24"/>
              </w:rPr>
            </w:pPr>
            <w:r w:rsidRPr="00A35B7D">
              <w:rPr>
                <w:sz w:val="24"/>
              </w:rPr>
              <w:t>由工程分析可知，本项目针对污染物排放特点，采取了较有效的污染防治措施，各类污染物均能达标排放：</w:t>
            </w:r>
          </w:p>
          <w:p w:rsidR="007C4920" w:rsidRPr="00A35B7D" w:rsidRDefault="0075416C">
            <w:pPr>
              <w:spacing w:line="360" w:lineRule="auto"/>
              <w:ind w:firstLineChars="191" w:firstLine="458"/>
              <w:rPr>
                <w:sz w:val="24"/>
              </w:rPr>
            </w:pPr>
            <w:r w:rsidRPr="00A35B7D">
              <w:rPr>
                <w:rFonts w:hint="eastAsia"/>
                <w:sz w:val="24"/>
              </w:rPr>
              <w:t>（</w:t>
            </w:r>
            <w:r w:rsidRPr="00A35B7D">
              <w:rPr>
                <w:rFonts w:hint="eastAsia"/>
                <w:sz w:val="24"/>
              </w:rPr>
              <w:t>1</w:t>
            </w:r>
            <w:r w:rsidRPr="00A35B7D">
              <w:rPr>
                <w:rFonts w:hint="eastAsia"/>
                <w:sz w:val="24"/>
              </w:rPr>
              <w:t>）废气：</w:t>
            </w:r>
            <w:r w:rsidR="007C4920" w:rsidRPr="00A35B7D">
              <w:rPr>
                <w:rFonts w:hint="eastAsia"/>
                <w:sz w:val="24"/>
              </w:rPr>
              <w:t>本项目焊接颗粒物经净化处理后，排放量约为</w:t>
            </w:r>
            <w:r w:rsidR="007C4920" w:rsidRPr="00A35B7D">
              <w:rPr>
                <w:rFonts w:hint="eastAsia"/>
                <w:sz w:val="24"/>
              </w:rPr>
              <w:t>0.0013</w:t>
            </w:r>
            <w:r w:rsidR="007C4920" w:rsidRPr="00A35B7D">
              <w:rPr>
                <w:sz w:val="24"/>
              </w:rPr>
              <w:t>t/a</w:t>
            </w:r>
            <w:r w:rsidR="007C4920" w:rsidRPr="00A35B7D">
              <w:rPr>
                <w:rFonts w:hint="eastAsia"/>
                <w:sz w:val="24"/>
              </w:rPr>
              <w:t>，在</w:t>
            </w:r>
            <w:r w:rsidR="008303C6" w:rsidRPr="00A35B7D">
              <w:rPr>
                <w:rFonts w:hint="eastAsia"/>
                <w:sz w:val="24"/>
              </w:rPr>
              <w:t>拼装区</w:t>
            </w:r>
            <w:r w:rsidR="007C4920" w:rsidRPr="00A35B7D">
              <w:rPr>
                <w:rFonts w:hint="eastAsia"/>
                <w:sz w:val="24"/>
              </w:rPr>
              <w:t>呈无组织排放，通过采取措施加强车间通风，便于扩散等措施后，厂界外颗粒物浓度最高点可达到《大气污染物综合排放标准》（</w:t>
            </w:r>
            <w:r w:rsidR="007C4920" w:rsidRPr="00A35B7D">
              <w:rPr>
                <w:rFonts w:hint="eastAsia"/>
                <w:sz w:val="24"/>
              </w:rPr>
              <w:t>GB16297-1996</w:t>
            </w:r>
            <w:r w:rsidR="007C4920" w:rsidRPr="00A35B7D">
              <w:rPr>
                <w:rFonts w:hint="eastAsia"/>
                <w:sz w:val="24"/>
              </w:rPr>
              <w:t>）表</w:t>
            </w:r>
            <w:r w:rsidR="007C4920" w:rsidRPr="00A35B7D">
              <w:rPr>
                <w:rFonts w:hint="eastAsia"/>
                <w:sz w:val="24"/>
              </w:rPr>
              <w:t>2</w:t>
            </w:r>
            <w:r w:rsidR="007C4920" w:rsidRPr="00A35B7D">
              <w:rPr>
                <w:rFonts w:hint="eastAsia"/>
                <w:sz w:val="24"/>
              </w:rPr>
              <w:t>标准中无组织排放监控浓度限值。</w:t>
            </w:r>
          </w:p>
          <w:p w:rsidR="00A71F85" w:rsidRPr="00A35B7D" w:rsidRDefault="0075416C">
            <w:pPr>
              <w:spacing w:line="360" w:lineRule="auto"/>
              <w:ind w:firstLineChars="191" w:firstLine="458"/>
              <w:rPr>
                <w:rFonts w:hAnsi="宋体"/>
                <w:sz w:val="24"/>
              </w:rPr>
            </w:pPr>
            <w:r w:rsidRPr="00A35B7D">
              <w:rPr>
                <w:sz w:val="24"/>
              </w:rPr>
              <w:t>（</w:t>
            </w:r>
            <w:r w:rsidRPr="00A35B7D">
              <w:rPr>
                <w:rFonts w:hint="eastAsia"/>
                <w:sz w:val="24"/>
              </w:rPr>
              <w:t>2</w:t>
            </w:r>
            <w:r w:rsidRPr="00A35B7D">
              <w:rPr>
                <w:sz w:val="24"/>
              </w:rPr>
              <w:t>）废水：</w:t>
            </w:r>
            <w:r w:rsidRPr="00A35B7D">
              <w:rPr>
                <w:rFonts w:hint="eastAsia"/>
                <w:sz w:val="24"/>
              </w:rPr>
              <w:t>本</w:t>
            </w:r>
            <w:r w:rsidRPr="00A35B7D">
              <w:rPr>
                <w:sz w:val="24"/>
              </w:rPr>
              <w:t>项目生活污水产生量为</w:t>
            </w:r>
            <w:r w:rsidR="007C4920" w:rsidRPr="00A35B7D">
              <w:rPr>
                <w:rFonts w:hint="eastAsia"/>
                <w:sz w:val="24"/>
              </w:rPr>
              <w:t>24</w:t>
            </w:r>
            <w:r w:rsidR="003A79B5" w:rsidRPr="00A35B7D">
              <w:rPr>
                <w:rFonts w:hint="eastAsia"/>
                <w:sz w:val="24"/>
              </w:rPr>
              <w:t>0</w:t>
            </w:r>
            <w:r w:rsidRPr="00A35B7D">
              <w:rPr>
                <w:sz w:val="24"/>
              </w:rPr>
              <w:t>t/a</w:t>
            </w:r>
            <w:r w:rsidRPr="00A35B7D">
              <w:rPr>
                <w:sz w:val="24"/>
              </w:rPr>
              <w:t>，接入</w:t>
            </w:r>
            <w:r w:rsidR="00C4413A" w:rsidRPr="00A35B7D">
              <w:rPr>
                <w:sz w:val="24"/>
              </w:rPr>
              <w:t>江阴澄常污水处理有限公司</w:t>
            </w:r>
            <w:r w:rsidRPr="00A35B7D">
              <w:rPr>
                <w:rFonts w:hAnsi="宋体" w:hint="eastAsia"/>
                <w:sz w:val="24"/>
              </w:rPr>
              <w:lastRenderedPageBreak/>
              <w:t>集中处理，</w:t>
            </w:r>
            <w:r w:rsidRPr="00A35B7D">
              <w:rPr>
                <w:sz w:val="24"/>
              </w:rPr>
              <w:t>尾水达《太湖地区城镇污水处理厂及重点工业行业主要水污染物排放限值》（</w:t>
            </w:r>
            <w:r w:rsidR="009E42FE" w:rsidRPr="00A35B7D">
              <w:rPr>
                <w:sz w:val="24"/>
              </w:rPr>
              <w:t>DB32/1072-2018</w:t>
            </w:r>
            <w:r w:rsidRPr="00A35B7D">
              <w:rPr>
                <w:sz w:val="24"/>
              </w:rPr>
              <w:t>）表</w:t>
            </w:r>
            <w:r w:rsidR="00F44A8E" w:rsidRPr="00A35B7D">
              <w:rPr>
                <w:rFonts w:hint="eastAsia"/>
                <w:sz w:val="24"/>
              </w:rPr>
              <w:t>2</w:t>
            </w:r>
            <w:r w:rsidRPr="00A35B7D">
              <w:rPr>
                <w:sz w:val="24"/>
              </w:rPr>
              <w:t>标准和《城镇污水处理厂污染物排放标准》（</w:t>
            </w:r>
            <w:r w:rsidRPr="00A35B7D">
              <w:rPr>
                <w:sz w:val="24"/>
              </w:rPr>
              <w:t>GB18918-2002</w:t>
            </w:r>
            <w:r w:rsidRPr="00A35B7D">
              <w:rPr>
                <w:sz w:val="24"/>
              </w:rPr>
              <w:t>）表</w:t>
            </w:r>
            <w:r w:rsidRPr="00A35B7D">
              <w:rPr>
                <w:sz w:val="24"/>
              </w:rPr>
              <w:t>1</w:t>
            </w:r>
            <w:r w:rsidRPr="00A35B7D">
              <w:rPr>
                <w:sz w:val="24"/>
              </w:rPr>
              <w:t>一级</w:t>
            </w:r>
            <w:r w:rsidR="00366265" w:rsidRPr="00A35B7D">
              <w:rPr>
                <w:rFonts w:hint="eastAsia"/>
                <w:sz w:val="24"/>
              </w:rPr>
              <w:t>A</w:t>
            </w:r>
            <w:r w:rsidRPr="00A35B7D">
              <w:rPr>
                <w:sz w:val="24"/>
              </w:rPr>
              <w:t>标准</w:t>
            </w:r>
            <w:r w:rsidRPr="00A35B7D">
              <w:rPr>
                <w:rFonts w:hint="eastAsia"/>
                <w:sz w:val="24"/>
              </w:rPr>
              <w:t>后</w:t>
            </w:r>
            <w:r w:rsidRPr="00A35B7D">
              <w:rPr>
                <w:sz w:val="24"/>
              </w:rPr>
              <w:t>排入</w:t>
            </w:r>
            <w:r w:rsidR="00C4413A" w:rsidRPr="00A35B7D">
              <w:rPr>
                <w:rFonts w:hint="eastAsia"/>
                <w:sz w:val="24"/>
              </w:rPr>
              <w:t>西横河</w:t>
            </w:r>
            <w:r w:rsidRPr="00A35B7D">
              <w:rPr>
                <w:sz w:val="24"/>
              </w:rPr>
              <w:t>。</w:t>
            </w:r>
          </w:p>
          <w:p w:rsidR="00A71F85" w:rsidRPr="00A35B7D" w:rsidRDefault="0075416C">
            <w:pPr>
              <w:spacing w:line="360" w:lineRule="auto"/>
              <w:ind w:firstLineChars="200" w:firstLine="480"/>
              <w:rPr>
                <w:sz w:val="24"/>
              </w:rPr>
            </w:pPr>
            <w:r w:rsidRPr="00A35B7D">
              <w:rPr>
                <w:sz w:val="24"/>
              </w:rPr>
              <w:t>（</w:t>
            </w:r>
            <w:r w:rsidRPr="00A35B7D">
              <w:rPr>
                <w:rFonts w:hint="eastAsia"/>
                <w:sz w:val="24"/>
              </w:rPr>
              <w:t>3</w:t>
            </w:r>
            <w:r w:rsidRPr="00A35B7D">
              <w:rPr>
                <w:sz w:val="24"/>
              </w:rPr>
              <w:t>）固废：本项目</w:t>
            </w:r>
            <w:r w:rsidRPr="00A35B7D">
              <w:rPr>
                <w:rFonts w:hint="eastAsia"/>
                <w:sz w:val="24"/>
              </w:rPr>
              <w:t>固废产生量</w:t>
            </w:r>
            <w:r w:rsidR="008303C6" w:rsidRPr="00A35B7D">
              <w:rPr>
                <w:rFonts w:hint="eastAsia"/>
                <w:sz w:val="24"/>
              </w:rPr>
              <w:t>3.76</w:t>
            </w:r>
            <w:r w:rsidRPr="00A35B7D">
              <w:rPr>
                <w:rFonts w:hint="eastAsia"/>
                <w:sz w:val="24"/>
              </w:rPr>
              <w:t>t/a</w:t>
            </w:r>
            <w:r w:rsidRPr="00A35B7D">
              <w:rPr>
                <w:rFonts w:hint="eastAsia"/>
                <w:sz w:val="24"/>
              </w:rPr>
              <w:t>，其中</w:t>
            </w:r>
            <w:r w:rsidR="006965A6" w:rsidRPr="00A35B7D">
              <w:rPr>
                <w:rFonts w:hint="eastAsia"/>
                <w:sz w:val="24"/>
              </w:rPr>
              <w:t>金属废料、</w:t>
            </w:r>
            <w:r w:rsidR="007C4920" w:rsidRPr="00A35B7D">
              <w:rPr>
                <w:rFonts w:hint="eastAsia"/>
                <w:sz w:val="24"/>
              </w:rPr>
              <w:t>焊渣</w:t>
            </w:r>
            <w:r w:rsidR="006965A6" w:rsidRPr="00A35B7D">
              <w:rPr>
                <w:rFonts w:hint="eastAsia"/>
                <w:sz w:val="24"/>
              </w:rPr>
              <w:t>、</w:t>
            </w:r>
            <w:r w:rsidR="007C4920" w:rsidRPr="00A35B7D">
              <w:rPr>
                <w:rFonts w:hint="eastAsia"/>
                <w:sz w:val="24"/>
              </w:rPr>
              <w:t>金属屑经</w:t>
            </w:r>
            <w:r w:rsidR="006965A6" w:rsidRPr="00A35B7D">
              <w:rPr>
                <w:rFonts w:hint="eastAsia"/>
                <w:sz w:val="24"/>
              </w:rPr>
              <w:t>收集后外售综合</w:t>
            </w:r>
            <w:r w:rsidRPr="00A35B7D">
              <w:rPr>
                <w:rFonts w:hint="eastAsia"/>
                <w:sz w:val="24"/>
              </w:rPr>
              <w:t>利用，</w:t>
            </w:r>
            <w:r w:rsidRPr="00A35B7D">
              <w:rPr>
                <w:sz w:val="24"/>
              </w:rPr>
              <w:t>生活垃圾由环卫部门收集后</w:t>
            </w:r>
            <w:r w:rsidRPr="00A35B7D">
              <w:rPr>
                <w:rFonts w:hint="eastAsia"/>
                <w:sz w:val="24"/>
              </w:rPr>
              <w:t>统一处置</w:t>
            </w:r>
            <w:r w:rsidRPr="00A35B7D">
              <w:rPr>
                <w:sz w:val="24"/>
              </w:rPr>
              <w:t>，不排放。</w:t>
            </w:r>
            <w:r w:rsidRPr="00A35B7D">
              <w:rPr>
                <w:rFonts w:hAnsi="宋体"/>
                <w:sz w:val="24"/>
                <w:szCs w:val="24"/>
              </w:rPr>
              <w:t>各类固废从产生、收集贮存、运输、处置全过程对环境无影响。</w:t>
            </w:r>
          </w:p>
          <w:p w:rsidR="00A71F85" w:rsidRPr="00A35B7D" w:rsidRDefault="0075416C">
            <w:pPr>
              <w:spacing w:line="420" w:lineRule="exact"/>
              <w:ind w:firstLineChars="200" w:firstLine="480"/>
              <w:rPr>
                <w:sz w:val="24"/>
              </w:rPr>
            </w:pPr>
            <w:r w:rsidRPr="00A35B7D">
              <w:rPr>
                <w:sz w:val="24"/>
              </w:rPr>
              <w:t>（</w:t>
            </w:r>
            <w:r w:rsidRPr="00A35B7D">
              <w:rPr>
                <w:rFonts w:hint="eastAsia"/>
                <w:sz w:val="24"/>
              </w:rPr>
              <w:t>4</w:t>
            </w:r>
            <w:r w:rsidRPr="00A35B7D">
              <w:rPr>
                <w:sz w:val="24"/>
              </w:rPr>
              <w:t>）噪声：</w:t>
            </w:r>
            <w:r w:rsidR="006965A6" w:rsidRPr="00A35B7D">
              <w:rPr>
                <w:sz w:val="24"/>
              </w:rPr>
              <w:t>本项目噪声源主要为</w:t>
            </w:r>
            <w:r w:rsidR="00A35B7D" w:rsidRPr="00A35B7D">
              <w:rPr>
                <w:rFonts w:hint="eastAsia"/>
                <w:sz w:val="24"/>
              </w:rPr>
              <w:t>激光切割机、切割机、剪板机、折弯机、卷圆机、压力机等设备运行噪声，</w:t>
            </w:r>
            <w:r w:rsidR="00A35B7D" w:rsidRPr="00A35B7D">
              <w:rPr>
                <w:sz w:val="24"/>
              </w:rPr>
              <w:t>噪声源强</w:t>
            </w:r>
            <w:r w:rsidR="00A35B7D" w:rsidRPr="00A35B7D">
              <w:rPr>
                <w:rFonts w:ascii="宋体" w:hAnsi="宋体"/>
                <w:sz w:val="24"/>
              </w:rPr>
              <w:t>≤</w:t>
            </w:r>
            <w:r w:rsidR="00A35B7D" w:rsidRPr="00A35B7D">
              <w:rPr>
                <w:rFonts w:hint="eastAsia"/>
                <w:sz w:val="24"/>
              </w:rPr>
              <w:t>90</w:t>
            </w:r>
            <w:r w:rsidR="00A35B7D" w:rsidRPr="00A35B7D">
              <w:rPr>
                <w:sz w:val="24"/>
              </w:rPr>
              <w:t>dB(A)</w:t>
            </w:r>
            <w:r w:rsidR="006965A6" w:rsidRPr="00A35B7D">
              <w:rPr>
                <w:rFonts w:hint="eastAsia"/>
                <w:sz w:val="24"/>
              </w:rPr>
              <w:t>，</w:t>
            </w:r>
            <w:r w:rsidRPr="00A35B7D">
              <w:rPr>
                <w:sz w:val="24"/>
              </w:rPr>
              <w:t>经采取相应隔声降噪措施进行治理后，厂界</w:t>
            </w:r>
            <w:r w:rsidRPr="00A35B7D">
              <w:rPr>
                <w:rFonts w:hint="eastAsia"/>
                <w:sz w:val="24"/>
              </w:rPr>
              <w:t>环境噪声可</w:t>
            </w:r>
            <w:r w:rsidRPr="00A35B7D">
              <w:rPr>
                <w:sz w:val="24"/>
              </w:rPr>
              <w:t>达</w:t>
            </w:r>
            <w:r w:rsidRPr="00A35B7D">
              <w:rPr>
                <w:sz w:val="24"/>
              </w:rPr>
              <w:t>GB12348-2008</w:t>
            </w:r>
            <w:r w:rsidRPr="00A35B7D">
              <w:rPr>
                <w:sz w:val="24"/>
              </w:rPr>
              <w:t>《工业企业厂界环境噪声排放标准》表</w:t>
            </w:r>
            <w:r w:rsidRPr="00A35B7D">
              <w:rPr>
                <w:sz w:val="24"/>
              </w:rPr>
              <w:t>1</w:t>
            </w:r>
            <w:r w:rsidRPr="00A35B7D">
              <w:rPr>
                <w:sz w:val="24"/>
              </w:rPr>
              <w:t>中</w:t>
            </w:r>
            <w:r w:rsidR="006965A6" w:rsidRPr="00A35B7D">
              <w:rPr>
                <w:rFonts w:hint="eastAsia"/>
                <w:sz w:val="24"/>
              </w:rPr>
              <w:t>2</w:t>
            </w:r>
            <w:r w:rsidRPr="00A35B7D">
              <w:rPr>
                <w:sz w:val="24"/>
              </w:rPr>
              <w:t>类标准。</w:t>
            </w:r>
          </w:p>
          <w:p w:rsidR="00A71F85" w:rsidRPr="00A35B7D" w:rsidRDefault="0075416C">
            <w:pPr>
              <w:spacing w:line="420" w:lineRule="exact"/>
              <w:rPr>
                <w:b/>
                <w:bCs/>
                <w:sz w:val="24"/>
              </w:rPr>
            </w:pPr>
            <w:r w:rsidRPr="00A35B7D">
              <w:rPr>
                <w:b/>
                <w:bCs/>
                <w:sz w:val="24"/>
              </w:rPr>
              <w:t>6</w:t>
            </w:r>
            <w:r w:rsidRPr="00A35B7D">
              <w:rPr>
                <w:b/>
                <w:bCs/>
                <w:sz w:val="24"/>
              </w:rPr>
              <w:t>、环境影响分析</w:t>
            </w:r>
          </w:p>
          <w:p w:rsidR="007C4920" w:rsidRPr="00A35B7D" w:rsidRDefault="0075416C">
            <w:pPr>
              <w:spacing w:line="360" w:lineRule="auto"/>
              <w:ind w:firstLineChars="200" w:firstLine="480"/>
              <w:rPr>
                <w:rFonts w:hAnsi="宋体"/>
                <w:sz w:val="24"/>
              </w:rPr>
            </w:pPr>
            <w:r w:rsidRPr="00A35B7D">
              <w:rPr>
                <w:rFonts w:hint="eastAsia"/>
                <w:sz w:val="24"/>
                <w:szCs w:val="24"/>
              </w:rPr>
              <w:t>①</w:t>
            </w:r>
            <w:r w:rsidRPr="00A35B7D">
              <w:rPr>
                <w:sz w:val="24"/>
                <w:szCs w:val="24"/>
              </w:rPr>
              <w:t>环境空气：</w:t>
            </w:r>
            <w:r w:rsidR="007C4920" w:rsidRPr="00A35B7D">
              <w:rPr>
                <w:rFonts w:hint="eastAsia"/>
                <w:sz w:val="24"/>
              </w:rPr>
              <w:t>本项目无组织排放颗粒物为</w:t>
            </w:r>
            <w:r w:rsidR="007C4920" w:rsidRPr="00A35B7D">
              <w:rPr>
                <w:rFonts w:hint="eastAsia"/>
                <w:sz w:val="24"/>
              </w:rPr>
              <w:t>0.0013t/a</w:t>
            </w:r>
            <w:r w:rsidR="007C4920" w:rsidRPr="00A35B7D">
              <w:rPr>
                <w:rFonts w:hint="eastAsia"/>
                <w:sz w:val="24"/>
              </w:rPr>
              <w:t>，经计算，</w:t>
            </w:r>
            <w:r w:rsidR="008303C6" w:rsidRPr="00A35B7D">
              <w:rPr>
                <w:rFonts w:hint="eastAsia"/>
                <w:sz w:val="24"/>
              </w:rPr>
              <w:t>拼装区</w:t>
            </w:r>
            <w:r w:rsidR="007C4920" w:rsidRPr="00A35B7D">
              <w:rPr>
                <w:rFonts w:hAnsi="宋体"/>
                <w:sz w:val="24"/>
              </w:rPr>
              <w:t>卫生防护距离</w:t>
            </w:r>
            <w:r w:rsidR="007C4920" w:rsidRPr="00A35B7D">
              <w:rPr>
                <w:rFonts w:hAnsi="宋体" w:hint="eastAsia"/>
                <w:sz w:val="24"/>
              </w:rPr>
              <w:t>为</w:t>
            </w:r>
            <w:r w:rsidR="007C4920" w:rsidRPr="00A35B7D">
              <w:rPr>
                <w:rFonts w:hAnsi="宋体" w:hint="eastAsia"/>
                <w:sz w:val="24"/>
              </w:rPr>
              <w:t>50</w:t>
            </w:r>
            <w:r w:rsidR="007C4920" w:rsidRPr="00A35B7D">
              <w:rPr>
                <w:rFonts w:hAnsi="宋体"/>
                <w:sz w:val="24"/>
              </w:rPr>
              <w:t>米，</w:t>
            </w:r>
            <w:r w:rsidR="007C4920" w:rsidRPr="00A35B7D">
              <w:rPr>
                <w:rFonts w:ascii="宋体" w:hAnsi="宋体" w:hint="eastAsia"/>
                <w:sz w:val="24"/>
              </w:rPr>
              <w:t>根据现场勘查</w:t>
            </w:r>
            <w:r w:rsidR="007C4920" w:rsidRPr="00A35B7D">
              <w:rPr>
                <w:rFonts w:hAnsi="宋体"/>
                <w:sz w:val="24"/>
              </w:rPr>
              <w:t>，卫生防护距离范围内无</w:t>
            </w:r>
            <w:r w:rsidR="007C4920" w:rsidRPr="00A35B7D">
              <w:rPr>
                <w:rFonts w:hAnsi="宋体" w:hint="eastAsia"/>
                <w:sz w:val="24"/>
              </w:rPr>
              <w:t>敏感目标</w:t>
            </w:r>
            <w:r w:rsidR="007C4920" w:rsidRPr="00A35B7D">
              <w:rPr>
                <w:rFonts w:hAnsi="宋体"/>
                <w:sz w:val="24"/>
              </w:rPr>
              <w:t>，故无组织排放的废气对周围环境影响较小。</w:t>
            </w:r>
          </w:p>
          <w:p w:rsidR="00A71F85" w:rsidRPr="00A35B7D" w:rsidRDefault="0075416C">
            <w:pPr>
              <w:spacing w:line="360" w:lineRule="auto"/>
              <w:ind w:firstLineChars="200" w:firstLine="480"/>
              <w:rPr>
                <w:sz w:val="24"/>
              </w:rPr>
            </w:pPr>
            <w:r w:rsidRPr="00A35B7D">
              <w:rPr>
                <w:rFonts w:hint="eastAsia"/>
                <w:sz w:val="24"/>
              </w:rPr>
              <w:t>②</w:t>
            </w:r>
            <w:r w:rsidRPr="00A35B7D">
              <w:rPr>
                <w:sz w:val="24"/>
              </w:rPr>
              <w:t>地表水：</w:t>
            </w:r>
            <w:r w:rsidRPr="00A35B7D">
              <w:rPr>
                <w:rFonts w:hAnsi="宋体"/>
                <w:sz w:val="24"/>
                <w:szCs w:val="24"/>
              </w:rPr>
              <w:t>生活污水纳入</w:t>
            </w:r>
            <w:r w:rsidR="00C4413A" w:rsidRPr="00A35B7D">
              <w:rPr>
                <w:rFonts w:hint="eastAsia"/>
                <w:sz w:val="24"/>
                <w:szCs w:val="24"/>
              </w:rPr>
              <w:t>江阴澄常污水处理有限公司</w:t>
            </w:r>
            <w:r w:rsidRPr="00A35B7D">
              <w:rPr>
                <w:rFonts w:hAnsi="宋体"/>
                <w:sz w:val="24"/>
                <w:szCs w:val="24"/>
              </w:rPr>
              <w:t>集中处理集中处理。根据污水处理厂水环境影响预测结果，正常达标排放的前提下，对受纳水体</w:t>
            </w:r>
            <w:r w:rsidR="00C4413A" w:rsidRPr="00A35B7D">
              <w:rPr>
                <w:rFonts w:hAnsi="宋体" w:hint="eastAsia"/>
                <w:sz w:val="24"/>
                <w:szCs w:val="24"/>
              </w:rPr>
              <w:t>西横河</w:t>
            </w:r>
            <w:r w:rsidRPr="00A35B7D">
              <w:rPr>
                <w:rFonts w:hAnsi="宋体"/>
                <w:sz w:val="24"/>
                <w:szCs w:val="24"/>
              </w:rPr>
              <w:t>的水质影响较小，不会改变该河现有水体功能类别。</w:t>
            </w:r>
          </w:p>
          <w:p w:rsidR="00A71F85" w:rsidRPr="00A35B7D" w:rsidRDefault="0075416C">
            <w:pPr>
              <w:spacing w:line="360" w:lineRule="auto"/>
              <w:ind w:firstLine="480"/>
              <w:rPr>
                <w:sz w:val="24"/>
              </w:rPr>
            </w:pPr>
            <w:r w:rsidRPr="00A35B7D">
              <w:rPr>
                <w:rFonts w:hint="eastAsia"/>
                <w:sz w:val="24"/>
              </w:rPr>
              <w:t>③</w:t>
            </w:r>
            <w:r w:rsidRPr="00A35B7D">
              <w:rPr>
                <w:sz w:val="24"/>
              </w:rPr>
              <w:t>固废：固废均妥善处置或综合利用，无固废排放，对周围环境无影响。</w:t>
            </w:r>
          </w:p>
          <w:p w:rsidR="006965A6" w:rsidRPr="00A35B7D" w:rsidRDefault="0075416C" w:rsidP="007C4920">
            <w:pPr>
              <w:spacing w:line="360" w:lineRule="auto"/>
              <w:ind w:firstLineChars="200" w:firstLine="480"/>
              <w:rPr>
                <w:rFonts w:hAnsi="宋体"/>
                <w:sz w:val="24"/>
              </w:rPr>
            </w:pPr>
            <w:r w:rsidRPr="00A35B7D">
              <w:rPr>
                <w:rFonts w:hint="eastAsia"/>
                <w:sz w:val="24"/>
              </w:rPr>
              <w:t>④</w:t>
            </w:r>
            <w:r w:rsidRPr="00A35B7D">
              <w:rPr>
                <w:sz w:val="24"/>
              </w:rPr>
              <w:t>噪声：噪声源经采取相应防噪、降噪措施后，厂界噪声达标排放。</w:t>
            </w:r>
            <w:r w:rsidR="006965A6" w:rsidRPr="00A35B7D">
              <w:rPr>
                <w:rFonts w:hAnsi="宋体" w:hint="eastAsia"/>
                <w:sz w:val="24"/>
              </w:rPr>
              <w:t>同时本项目厂界</w:t>
            </w:r>
            <w:r w:rsidR="006965A6" w:rsidRPr="00A35B7D">
              <w:rPr>
                <w:rFonts w:hAnsi="宋体" w:hint="eastAsia"/>
                <w:sz w:val="24"/>
              </w:rPr>
              <w:t>300</w:t>
            </w:r>
            <w:r w:rsidR="006965A6" w:rsidRPr="00A35B7D">
              <w:rPr>
                <w:rFonts w:hAnsi="宋体" w:hint="eastAsia"/>
                <w:sz w:val="24"/>
              </w:rPr>
              <w:t>米范围内无敏感目标，故对周围环境影响较小。</w:t>
            </w:r>
          </w:p>
          <w:p w:rsidR="00A71F85" w:rsidRPr="00A35B7D" w:rsidRDefault="0075416C">
            <w:pPr>
              <w:spacing w:line="360" w:lineRule="auto"/>
              <w:rPr>
                <w:b/>
                <w:bCs/>
                <w:sz w:val="24"/>
              </w:rPr>
            </w:pPr>
            <w:r w:rsidRPr="00A35B7D">
              <w:rPr>
                <w:b/>
                <w:bCs/>
                <w:sz w:val="24"/>
              </w:rPr>
              <w:t>7</w:t>
            </w:r>
            <w:r w:rsidRPr="00A35B7D">
              <w:rPr>
                <w:b/>
                <w:bCs/>
                <w:sz w:val="24"/>
              </w:rPr>
              <w:t>、清洁生产</w:t>
            </w:r>
          </w:p>
          <w:p w:rsidR="00A71F85" w:rsidRPr="00A35B7D" w:rsidRDefault="006D64E4" w:rsidP="00482644">
            <w:pPr>
              <w:spacing w:line="360" w:lineRule="auto"/>
              <w:ind w:firstLineChars="200" w:firstLine="480"/>
              <w:rPr>
                <w:rFonts w:hAnsi="宋体"/>
                <w:sz w:val="24"/>
                <w:szCs w:val="24"/>
              </w:rPr>
            </w:pPr>
            <w:r w:rsidRPr="00A35B7D">
              <w:rPr>
                <w:rFonts w:hAnsi="宋体"/>
                <w:sz w:val="24"/>
                <w:szCs w:val="24"/>
              </w:rPr>
              <w:t>本项目不使用煤</w:t>
            </w:r>
            <w:r w:rsidRPr="00A35B7D">
              <w:rPr>
                <w:rFonts w:hAnsi="宋体" w:hint="eastAsia"/>
                <w:sz w:val="24"/>
                <w:szCs w:val="24"/>
              </w:rPr>
              <w:t>、</w:t>
            </w:r>
            <w:r w:rsidRPr="00A35B7D">
              <w:rPr>
                <w:rFonts w:hAnsi="宋体"/>
                <w:sz w:val="24"/>
                <w:szCs w:val="24"/>
              </w:rPr>
              <w:t>天然气等</w:t>
            </w:r>
            <w:r w:rsidRPr="00A35B7D">
              <w:rPr>
                <w:rFonts w:hAnsi="宋体" w:hint="eastAsia"/>
                <w:sz w:val="24"/>
                <w:szCs w:val="24"/>
              </w:rPr>
              <w:t>，</w:t>
            </w:r>
            <w:r w:rsidRPr="00A35B7D">
              <w:rPr>
                <w:rFonts w:hAnsi="宋体"/>
                <w:sz w:val="24"/>
                <w:szCs w:val="24"/>
              </w:rPr>
              <w:t>杜绝了燃料燃烧废气的产生</w:t>
            </w:r>
            <w:r w:rsidRPr="00A35B7D">
              <w:rPr>
                <w:rFonts w:hAnsi="宋体" w:hint="eastAsia"/>
                <w:sz w:val="24"/>
                <w:szCs w:val="24"/>
              </w:rPr>
              <w:t>；</w:t>
            </w:r>
            <w:r w:rsidR="00F679CE" w:rsidRPr="00A35B7D">
              <w:rPr>
                <w:rFonts w:hAnsi="宋体" w:hint="eastAsia"/>
                <w:sz w:val="24"/>
                <w:szCs w:val="24"/>
              </w:rPr>
              <w:t>下料、打孔、钻孔产生的金属废料，拼装环节产生的焊渣，打磨环节产生的金属屑经收集后外售综合利用，体现固废资源化原则。</w:t>
            </w:r>
          </w:p>
          <w:p w:rsidR="00A71F85" w:rsidRPr="00A35B7D" w:rsidRDefault="0075416C">
            <w:pPr>
              <w:pStyle w:val="31"/>
              <w:ind w:firstLine="0"/>
              <w:rPr>
                <w:rFonts w:ascii="Times New Roman" w:hAnsi="Times New Roman"/>
                <w:b/>
                <w:bCs/>
                <w:spacing w:val="6"/>
              </w:rPr>
            </w:pPr>
            <w:r w:rsidRPr="00A35B7D">
              <w:rPr>
                <w:rFonts w:ascii="Times New Roman" w:hAnsi="Times New Roman"/>
                <w:b/>
                <w:bCs/>
                <w:spacing w:val="6"/>
              </w:rPr>
              <w:t>8</w:t>
            </w:r>
            <w:r w:rsidRPr="00A35B7D">
              <w:rPr>
                <w:rFonts w:ascii="Times New Roman" w:hAnsi="Times New Roman"/>
                <w:b/>
                <w:bCs/>
                <w:spacing w:val="6"/>
              </w:rPr>
              <w:t>、</w:t>
            </w:r>
            <w:r w:rsidRPr="00A35B7D">
              <w:rPr>
                <w:rFonts w:ascii="Times New Roman" w:hAnsi="Times New Roman"/>
                <w:b/>
                <w:bCs/>
              </w:rPr>
              <w:t>总量控制</w:t>
            </w:r>
          </w:p>
          <w:p w:rsidR="00A056AA" w:rsidRPr="00A35B7D" w:rsidRDefault="00A056AA" w:rsidP="00A056AA">
            <w:pPr>
              <w:spacing w:line="360" w:lineRule="auto"/>
              <w:ind w:firstLine="495"/>
              <w:rPr>
                <w:sz w:val="24"/>
              </w:rPr>
            </w:pPr>
            <w:r w:rsidRPr="00A35B7D">
              <w:rPr>
                <w:rFonts w:hAnsi="宋体" w:hint="eastAsia"/>
                <w:sz w:val="24"/>
              </w:rPr>
              <w:t>本项目生活污水接管量为</w:t>
            </w:r>
            <w:r w:rsidRPr="00A35B7D">
              <w:rPr>
                <w:rFonts w:hAnsi="宋体" w:hint="eastAsia"/>
                <w:sz w:val="24"/>
              </w:rPr>
              <w:t>240</w:t>
            </w:r>
            <w:r w:rsidRPr="00A35B7D">
              <w:rPr>
                <w:rFonts w:hAnsi="宋体"/>
                <w:sz w:val="24"/>
              </w:rPr>
              <w:t>t/a</w:t>
            </w:r>
            <w:r w:rsidRPr="00A35B7D">
              <w:rPr>
                <w:rFonts w:hAnsi="宋体"/>
                <w:sz w:val="24"/>
              </w:rPr>
              <w:t>，</w:t>
            </w:r>
            <w:r w:rsidRPr="00A35B7D">
              <w:rPr>
                <w:rFonts w:hint="eastAsia"/>
                <w:sz w:val="24"/>
              </w:rPr>
              <w:t>COD</w:t>
            </w:r>
            <w:r w:rsidRPr="00A35B7D">
              <w:rPr>
                <w:rFonts w:hint="eastAsia"/>
                <w:sz w:val="24"/>
              </w:rPr>
              <w:t>、</w:t>
            </w:r>
            <w:r w:rsidRPr="00A35B7D">
              <w:rPr>
                <w:rFonts w:hint="eastAsia"/>
                <w:sz w:val="24"/>
              </w:rPr>
              <w:t>SS</w:t>
            </w:r>
            <w:r w:rsidRPr="00A35B7D">
              <w:rPr>
                <w:rFonts w:hint="eastAsia"/>
                <w:sz w:val="24"/>
              </w:rPr>
              <w:t>、氨氮和</w:t>
            </w:r>
            <w:r w:rsidRPr="00A35B7D">
              <w:rPr>
                <w:rFonts w:hint="eastAsia"/>
                <w:sz w:val="24"/>
              </w:rPr>
              <w:t>TP</w:t>
            </w:r>
            <w:r w:rsidRPr="00A35B7D">
              <w:rPr>
                <w:rFonts w:hint="eastAsia"/>
                <w:sz w:val="24"/>
              </w:rPr>
              <w:t>接管量分别为</w:t>
            </w:r>
            <w:r w:rsidRPr="00A35B7D">
              <w:rPr>
                <w:rFonts w:hint="eastAsia"/>
                <w:sz w:val="24"/>
              </w:rPr>
              <w:t>0.096t/a</w:t>
            </w:r>
            <w:r w:rsidRPr="00A35B7D">
              <w:rPr>
                <w:rFonts w:hint="eastAsia"/>
                <w:sz w:val="24"/>
              </w:rPr>
              <w:t>、</w:t>
            </w:r>
            <w:r w:rsidRPr="00A35B7D">
              <w:rPr>
                <w:rFonts w:hint="eastAsia"/>
                <w:sz w:val="24"/>
              </w:rPr>
              <w:t>0.072t/a</w:t>
            </w:r>
            <w:r w:rsidRPr="00A35B7D">
              <w:rPr>
                <w:rFonts w:hint="eastAsia"/>
                <w:sz w:val="24"/>
              </w:rPr>
              <w:t>、</w:t>
            </w:r>
            <w:r w:rsidRPr="00A35B7D">
              <w:rPr>
                <w:rFonts w:hint="eastAsia"/>
                <w:sz w:val="24"/>
              </w:rPr>
              <w:t>0.01t/a</w:t>
            </w:r>
            <w:r w:rsidRPr="00A35B7D">
              <w:rPr>
                <w:rFonts w:hint="eastAsia"/>
                <w:sz w:val="24"/>
              </w:rPr>
              <w:t>、</w:t>
            </w:r>
            <w:r w:rsidRPr="00A35B7D">
              <w:rPr>
                <w:rFonts w:hint="eastAsia"/>
                <w:sz w:val="24"/>
              </w:rPr>
              <w:t>0.001t/a</w:t>
            </w:r>
            <w:r w:rsidRPr="00A35B7D">
              <w:rPr>
                <w:rFonts w:hint="eastAsia"/>
                <w:sz w:val="24"/>
              </w:rPr>
              <w:t>，</w:t>
            </w:r>
            <w:r w:rsidRPr="00A35B7D">
              <w:rPr>
                <w:rFonts w:hAnsi="宋体"/>
                <w:sz w:val="24"/>
              </w:rPr>
              <w:t>作为当地环保部门监督管理的依据；水污染物排放总量为</w:t>
            </w:r>
            <w:r w:rsidRPr="00A35B7D">
              <w:rPr>
                <w:sz w:val="24"/>
              </w:rPr>
              <w:t>COD</w:t>
            </w:r>
            <w:r w:rsidRPr="00A35B7D">
              <w:rPr>
                <w:rFonts w:hint="eastAsia"/>
                <w:sz w:val="24"/>
              </w:rPr>
              <w:t>0.012</w:t>
            </w:r>
            <w:r w:rsidRPr="00A35B7D">
              <w:rPr>
                <w:sz w:val="24"/>
              </w:rPr>
              <w:t>t/a</w:t>
            </w:r>
            <w:r w:rsidRPr="00A35B7D">
              <w:rPr>
                <w:rFonts w:hAnsi="宋体"/>
                <w:sz w:val="24"/>
              </w:rPr>
              <w:t>、氨氮</w:t>
            </w:r>
            <w:r w:rsidRPr="00A35B7D">
              <w:rPr>
                <w:rFonts w:hint="eastAsia"/>
                <w:sz w:val="24"/>
              </w:rPr>
              <w:t>0.001</w:t>
            </w:r>
            <w:r>
              <w:rPr>
                <w:rFonts w:hint="eastAsia"/>
                <w:sz w:val="24"/>
              </w:rPr>
              <w:t>2</w:t>
            </w:r>
            <w:r w:rsidRPr="00A35B7D">
              <w:rPr>
                <w:sz w:val="24"/>
              </w:rPr>
              <w:t>t/a</w:t>
            </w:r>
            <w:r w:rsidRPr="00A35B7D">
              <w:rPr>
                <w:rFonts w:hAnsi="宋体"/>
                <w:sz w:val="24"/>
              </w:rPr>
              <w:t>、</w:t>
            </w:r>
            <w:r w:rsidRPr="00A35B7D">
              <w:rPr>
                <w:sz w:val="24"/>
              </w:rPr>
              <w:t>TP</w:t>
            </w:r>
            <w:r w:rsidRPr="00A35B7D">
              <w:rPr>
                <w:rFonts w:hint="eastAsia"/>
                <w:sz w:val="24"/>
              </w:rPr>
              <w:t>0.0001</w:t>
            </w:r>
            <w:r>
              <w:rPr>
                <w:rFonts w:hint="eastAsia"/>
                <w:sz w:val="24"/>
              </w:rPr>
              <w:t>2</w:t>
            </w:r>
            <w:r w:rsidRPr="00A35B7D">
              <w:rPr>
                <w:sz w:val="24"/>
              </w:rPr>
              <w:t>t/a</w:t>
            </w:r>
            <w:r w:rsidRPr="00A35B7D">
              <w:rPr>
                <w:rFonts w:hAnsi="宋体"/>
                <w:sz w:val="24"/>
              </w:rPr>
              <w:t>，</w:t>
            </w:r>
            <w:r w:rsidRPr="00A35B7D">
              <w:rPr>
                <w:sz w:val="24"/>
              </w:rPr>
              <w:t>由于本项目生活污水接入</w:t>
            </w:r>
            <w:r w:rsidRPr="00A35B7D">
              <w:rPr>
                <w:rFonts w:hAnsi="宋体"/>
                <w:sz w:val="24"/>
              </w:rPr>
              <w:t>江阴澄常污水处理有限公司</w:t>
            </w:r>
            <w:r w:rsidRPr="00A35B7D">
              <w:rPr>
                <w:sz w:val="24"/>
              </w:rPr>
              <w:t>集中处理</w:t>
            </w:r>
            <w:r w:rsidRPr="00A35B7D">
              <w:rPr>
                <w:rFonts w:hint="eastAsia"/>
                <w:sz w:val="24"/>
              </w:rPr>
              <w:t>，</w:t>
            </w:r>
            <w:r w:rsidRPr="00A35B7D">
              <w:rPr>
                <w:sz w:val="24"/>
              </w:rPr>
              <w:t>根据总量控制原则，所需总量控制指标</w:t>
            </w:r>
            <w:r w:rsidRPr="00A35B7D">
              <w:rPr>
                <w:rFonts w:hint="eastAsia"/>
                <w:sz w:val="24"/>
              </w:rPr>
              <w:t>通过</w:t>
            </w:r>
            <w:r w:rsidRPr="00A35B7D">
              <w:rPr>
                <w:rFonts w:hAnsi="宋体" w:hint="eastAsia"/>
                <w:sz w:val="24"/>
              </w:rPr>
              <w:t>江阴市璜</w:t>
            </w:r>
            <w:r w:rsidRPr="00A35B7D">
              <w:rPr>
                <w:rFonts w:hAnsi="宋体" w:hint="eastAsia"/>
                <w:sz w:val="24"/>
              </w:rPr>
              <w:lastRenderedPageBreak/>
              <w:t>土镇</w:t>
            </w:r>
            <w:r w:rsidRPr="00A35B7D">
              <w:rPr>
                <w:rFonts w:hint="eastAsia"/>
                <w:sz w:val="24"/>
              </w:rPr>
              <w:t>控源截污</w:t>
            </w:r>
            <w:r w:rsidRPr="00A35B7D">
              <w:rPr>
                <w:sz w:val="24"/>
              </w:rPr>
              <w:t>平衡，特征因子</w:t>
            </w:r>
            <w:r w:rsidRPr="00A35B7D">
              <w:rPr>
                <w:sz w:val="24"/>
              </w:rPr>
              <w:t>SS</w:t>
            </w:r>
            <w:r w:rsidRPr="00A35B7D">
              <w:rPr>
                <w:sz w:val="24"/>
              </w:rPr>
              <w:t>排放量</w:t>
            </w:r>
            <w:r w:rsidRPr="00A35B7D">
              <w:rPr>
                <w:rFonts w:hint="eastAsia"/>
                <w:sz w:val="24"/>
              </w:rPr>
              <w:t>为</w:t>
            </w:r>
            <w:r w:rsidRPr="00A35B7D">
              <w:rPr>
                <w:rFonts w:hint="eastAsia"/>
                <w:sz w:val="24"/>
              </w:rPr>
              <w:t>0.002</w:t>
            </w:r>
            <w:r>
              <w:rPr>
                <w:rFonts w:hint="eastAsia"/>
                <w:sz w:val="24"/>
              </w:rPr>
              <w:t>4</w:t>
            </w:r>
            <w:r w:rsidRPr="00A35B7D">
              <w:rPr>
                <w:rFonts w:hint="eastAsia"/>
                <w:sz w:val="24"/>
              </w:rPr>
              <w:t>t/a</w:t>
            </w:r>
            <w:r w:rsidRPr="00A35B7D">
              <w:rPr>
                <w:rFonts w:hint="eastAsia"/>
                <w:sz w:val="24"/>
              </w:rPr>
              <w:t>，</w:t>
            </w:r>
            <w:r w:rsidRPr="00A35B7D">
              <w:rPr>
                <w:sz w:val="24"/>
              </w:rPr>
              <w:t>指标作为该企业考核指标。</w:t>
            </w:r>
          </w:p>
          <w:p w:rsidR="00A056AA" w:rsidRPr="00A35B7D" w:rsidRDefault="00A056AA" w:rsidP="00A056AA">
            <w:pPr>
              <w:spacing w:line="360" w:lineRule="auto"/>
              <w:ind w:firstLine="495"/>
              <w:rPr>
                <w:rFonts w:hAnsi="宋体"/>
                <w:sz w:val="24"/>
              </w:rPr>
            </w:pPr>
            <w:r w:rsidRPr="00A35B7D">
              <w:rPr>
                <w:rFonts w:hAnsi="宋体" w:hint="eastAsia"/>
                <w:sz w:val="24"/>
              </w:rPr>
              <w:t>本项目大气污染物颗粒物排放总量为</w:t>
            </w:r>
            <w:r w:rsidRPr="00A35B7D">
              <w:rPr>
                <w:rFonts w:hAnsi="宋体" w:hint="eastAsia"/>
                <w:sz w:val="24"/>
              </w:rPr>
              <w:t>0.0013t/a</w:t>
            </w:r>
            <w:r w:rsidRPr="00A35B7D">
              <w:rPr>
                <w:rFonts w:hAnsi="宋体" w:hint="eastAsia"/>
                <w:sz w:val="24"/>
              </w:rPr>
              <w:t>，可在江阴市璜土镇内平衡。</w:t>
            </w:r>
          </w:p>
          <w:p w:rsidR="006D64E4" w:rsidRPr="00A35B7D" w:rsidRDefault="006D64E4" w:rsidP="006D64E4">
            <w:pPr>
              <w:spacing w:line="360" w:lineRule="auto"/>
              <w:ind w:firstLine="495"/>
              <w:rPr>
                <w:rFonts w:hAnsi="宋体"/>
                <w:sz w:val="24"/>
                <w:szCs w:val="24"/>
              </w:rPr>
            </w:pPr>
            <w:r w:rsidRPr="00A35B7D">
              <w:rPr>
                <w:rFonts w:hAnsi="宋体"/>
                <w:sz w:val="24"/>
                <w:szCs w:val="24"/>
              </w:rPr>
              <w:t>固体废物全部实现综合利用或处置，排放总量为零，符合总量控制要求。</w:t>
            </w:r>
          </w:p>
          <w:p w:rsidR="006D64E4" w:rsidRPr="00A35B7D" w:rsidRDefault="006D64E4" w:rsidP="006D64E4">
            <w:pPr>
              <w:spacing w:line="360" w:lineRule="auto"/>
              <w:ind w:firstLine="495"/>
              <w:rPr>
                <w:rFonts w:hAnsi="宋体"/>
                <w:sz w:val="24"/>
                <w:szCs w:val="24"/>
              </w:rPr>
            </w:pPr>
          </w:p>
          <w:p w:rsidR="006D64E4" w:rsidRPr="00A35B7D" w:rsidRDefault="006D64E4" w:rsidP="006D64E4">
            <w:pPr>
              <w:spacing w:line="360" w:lineRule="auto"/>
              <w:ind w:firstLine="495"/>
              <w:rPr>
                <w:rFonts w:hAnsi="宋体"/>
                <w:sz w:val="24"/>
                <w:szCs w:val="24"/>
              </w:rPr>
            </w:pPr>
          </w:p>
          <w:p w:rsidR="006D64E4" w:rsidRPr="00A35B7D" w:rsidRDefault="006D64E4" w:rsidP="006D64E4">
            <w:pPr>
              <w:spacing w:line="360" w:lineRule="auto"/>
              <w:ind w:firstLine="495"/>
              <w:rPr>
                <w:rFonts w:hAnsi="宋体"/>
                <w:sz w:val="24"/>
                <w:szCs w:val="24"/>
              </w:rPr>
            </w:pPr>
          </w:p>
          <w:p w:rsidR="00A71F85" w:rsidRPr="00A35B7D" w:rsidRDefault="0075416C" w:rsidP="006D64E4">
            <w:pPr>
              <w:spacing w:line="360" w:lineRule="auto"/>
              <w:ind w:firstLine="495"/>
              <w:rPr>
                <w:b/>
                <w:bCs/>
                <w:sz w:val="24"/>
              </w:rPr>
            </w:pPr>
            <w:r w:rsidRPr="00A35B7D">
              <w:rPr>
                <w:b/>
                <w:bCs/>
                <w:sz w:val="24"/>
              </w:rPr>
              <w:t>综上所述，本项目符合相关产业政策，符合规划，针对污染物产生特点，采取了有效的防治措施，使污染物达标排放，噪声采取了相应的防治措施，厂界</w:t>
            </w:r>
            <w:r w:rsidRPr="00A35B7D">
              <w:rPr>
                <w:rFonts w:hint="eastAsia"/>
                <w:b/>
                <w:bCs/>
                <w:sz w:val="24"/>
              </w:rPr>
              <w:t>环境</w:t>
            </w:r>
            <w:r w:rsidRPr="00A35B7D">
              <w:rPr>
                <w:b/>
                <w:bCs/>
                <w:sz w:val="24"/>
              </w:rPr>
              <w:t>噪声达标排放；废水接入</w:t>
            </w:r>
            <w:r w:rsidR="00C4413A" w:rsidRPr="00A35B7D">
              <w:rPr>
                <w:b/>
                <w:sz w:val="24"/>
              </w:rPr>
              <w:t>江阴澄常污水处理有限公司</w:t>
            </w:r>
            <w:r w:rsidRPr="00A35B7D">
              <w:rPr>
                <w:b/>
                <w:sz w:val="24"/>
              </w:rPr>
              <w:t>集中处理后达标排放，通过</w:t>
            </w:r>
            <w:r w:rsidR="001B2C1D" w:rsidRPr="00A35B7D">
              <w:rPr>
                <w:rFonts w:hint="eastAsia"/>
                <w:b/>
                <w:sz w:val="24"/>
              </w:rPr>
              <w:t>璜土</w:t>
            </w:r>
            <w:r w:rsidRPr="00A35B7D">
              <w:rPr>
                <w:rFonts w:hint="eastAsia"/>
                <w:b/>
                <w:sz w:val="24"/>
              </w:rPr>
              <w:t>镇</w:t>
            </w:r>
            <w:r w:rsidRPr="00A35B7D">
              <w:rPr>
                <w:b/>
                <w:sz w:val="24"/>
              </w:rPr>
              <w:t>控源截污平衡</w:t>
            </w:r>
            <w:r w:rsidRPr="00A35B7D">
              <w:rPr>
                <w:rFonts w:hint="eastAsia"/>
                <w:b/>
                <w:sz w:val="24"/>
              </w:rPr>
              <w:t>；</w:t>
            </w:r>
            <w:r w:rsidRPr="00A35B7D">
              <w:rPr>
                <w:rFonts w:hint="eastAsia"/>
                <w:b/>
                <w:sz w:val="24"/>
                <w:szCs w:val="24"/>
              </w:rPr>
              <w:t>建设项目产生的</w:t>
            </w:r>
            <w:r w:rsidR="00482644" w:rsidRPr="00A35B7D">
              <w:rPr>
                <w:rFonts w:hAnsi="宋体" w:hint="eastAsia"/>
                <w:b/>
                <w:sz w:val="24"/>
              </w:rPr>
              <w:t>废气</w:t>
            </w:r>
            <w:r w:rsidRPr="00A35B7D">
              <w:rPr>
                <w:rFonts w:hAnsi="宋体" w:hint="eastAsia"/>
                <w:b/>
                <w:sz w:val="24"/>
              </w:rPr>
              <w:t>排放总量可在江阴市</w:t>
            </w:r>
            <w:r w:rsidR="001B2C1D" w:rsidRPr="00A35B7D">
              <w:rPr>
                <w:rFonts w:hAnsi="宋体" w:hint="eastAsia"/>
                <w:b/>
                <w:sz w:val="24"/>
              </w:rPr>
              <w:t>璜土</w:t>
            </w:r>
            <w:r w:rsidRPr="00A35B7D">
              <w:rPr>
                <w:rFonts w:hAnsi="宋体" w:hint="eastAsia"/>
                <w:b/>
                <w:sz w:val="24"/>
              </w:rPr>
              <w:t>镇内平衡；</w:t>
            </w:r>
            <w:r w:rsidRPr="00A35B7D">
              <w:rPr>
                <w:b/>
                <w:sz w:val="24"/>
                <w:szCs w:val="24"/>
              </w:rPr>
              <w:t>符合清洁生产要求；固废均综合利用或妥善处置，对周围环境的影响较小，因此本报告认为，从环保角度看，本项目的建设是可行的。</w:t>
            </w:r>
          </w:p>
          <w:p w:rsidR="00A71F85" w:rsidRPr="00A35B7D" w:rsidRDefault="00A71F85">
            <w:pPr>
              <w:spacing w:line="360" w:lineRule="auto"/>
              <w:ind w:firstLineChars="200" w:firstLine="482"/>
              <w:rPr>
                <w:b/>
                <w:bCs/>
                <w:sz w:val="24"/>
              </w:rPr>
            </w:pPr>
          </w:p>
          <w:p w:rsidR="006D64E4" w:rsidRPr="00A35B7D" w:rsidRDefault="006D64E4">
            <w:pPr>
              <w:spacing w:line="360" w:lineRule="auto"/>
              <w:ind w:firstLineChars="200" w:firstLine="482"/>
              <w:rPr>
                <w:b/>
                <w:bCs/>
                <w:sz w:val="24"/>
              </w:rPr>
            </w:pPr>
          </w:p>
          <w:p w:rsidR="008F68D3" w:rsidRPr="00A35B7D" w:rsidRDefault="008F68D3">
            <w:pPr>
              <w:spacing w:line="360" w:lineRule="auto"/>
              <w:ind w:firstLineChars="200" w:firstLine="482"/>
              <w:rPr>
                <w:b/>
                <w:bCs/>
                <w:sz w:val="24"/>
              </w:rPr>
            </w:pPr>
          </w:p>
          <w:p w:rsidR="00A71F85" w:rsidRPr="00A35B7D" w:rsidRDefault="0075416C">
            <w:pPr>
              <w:spacing w:line="360" w:lineRule="auto"/>
              <w:rPr>
                <w:sz w:val="24"/>
              </w:rPr>
            </w:pPr>
            <w:r w:rsidRPr="00A35B7D">
              <w:rPr>
                <w:b/>
                <w:bCs/>
                <w:sz w:val="24"/>
              </w:rPr>
              <w:t>建议</w:t>
            </w:r>
            <w:r w:rsidRPr="00A35B7D">
              <w:rPr>
                <w:rFonts w:hint="eastAsia"/>
                <w:b/>
                <w:bCs/>
                <w:sz w:val="24"/>
              </w:rPr>
              <w:t>：</w:t>
            </w:r>
          </w:p>
          <w:p w:rsidR="00A71F85" w:rsidRPr="00A35B7D" w:rsidRDefault="0075416C">
            <w:pPr>
              <w:spacing w:line="360" w:lineRule="auto"/>
              <w:ind w:firstLineChars="168" w:firstLine="403"/>
              <w:rPr>
                <w:sz w:val="24"/>
              </w:rPr>
            </w:pPr>
            <w:r w:rsidRPr="00A35B7D">
              <w:rPr>
                <w:sz w:val="24"/>
              </w:rPr>
              <w:t>1</w:t>
            </w:r>
            <w:r w:rsidRPr="00A35B7D">
              <w:rPr>
                <w:sz w:val="24"/>
              </w:rPr>
              <w:t>、建设项目的建设应重视引进和建立先进的环保管理模式，设置合理的环境管理体制和机构，强化企业职工的环保意识，确保厂内所有环保治理设施的正常运行。</w:t>
            </w:r>
          </w:p>
          <w:p w:rsidR="00A71F85" w:rsidRPr="00A35B7D" w:rsidRDefault="0075416C">
            <w:pPr>
              <w:spacing w:line="360" w:lineRule="auto"/>
              <w:ind w:firstLineChars="200" w:firstLine="480"/>
              <w:rPr>
                <w:sz w:val="24"/>
                <w:szCs w:val="24"/>
              </w:rPr>
            </w:pPr>
            <w:r w:rsidRPr="00A35B7D">
              <w:rPr>
                <w:sz w:val="24"/>
              </w:rPr>
              <w:t>2</w:t>
            </w:r>
            <w:r w:rsidRPr="00A35B7D">
              <w:rPr>
                <w:sz w:val="24"/>
              </w:rPr>
              <w:t>、</w:t>
            </w:r>
            <w:r w:rsidRPr="00A35B7D">
              <w:rPr>
                <w:sz w:val="24"/>
                <w:szCs w:val="24"/>
              </w:rPr>
              <w:t>加强生产管理，使用先进的生产设备，减少污染源的产生量、同时对设备定期检修，以防产生异常噪声对周围环境产生影响。</w:t>
            </w:r>
          </w:p>
          <w:p w:rsidR="008303C6" w:rsidRPr="00A35B7D" w:rsidRDefault="008303C6">
            <w:pPr>
              <w:spacing w:line="360" w:lineRule="auto"/>
              <w:ind w:firstLineChars="200" w:firstLine="480"/>
              <w:rPr>
                <w:sz w:val="24"/>
                <w:szCs w:val="24"/>
              </w:rPr>
            </w:pPr>
          </w:p>
          <w:p w:rsidR="008303C6" w:rsidRPr="00A35B7D" w:rsidRDefault="008303C6">
            <w:pPr>
              <w:spacing w:line="360" w:lineRule="auto"/>
              <w:ind w:firstLineChars="200" w:firstLine="480"/>
              <w:rPr>
                <w:sz w:val="24"/>
                <w:szCs w:val="24"/>
              </w:rPr>
            </w:pPr>
          </w:p>
          <w:p w:rsidR="008303C6" w:rsidRPr="00A35B7D" w:rsidRDefault="008303C6">
            <w:pPr>
              <w:spacing w:line="360" w:lineRule="auto"/>
              <w:ind w:firstLineChars="200" w:firstLine="480"/>
              <w:rPr>
                <w:sz w:val="24"/>
                <w:szCs w:val="24"/>
              </w:rPr>
            </w:pPr>
          </w:p>
          <w:p w:rsidR="008303C6" w:rsidRPr="00A35B7D" w:rsidRDefault="008303C6">
            <w:pPr>
              <w:spacing w:line="360" w:lineRule="auto"/>
              <w:ind w:firstLineChars="200" w:firstLine="480"/>
              <w:rPr>
                <w:sz w:val="24"/>
                <w:szCs w:val="24"/>
              </w:rPr>
            </w:pPr>
          </w:p>
          <w:p w:rsidR="008303C6" w:rsidRPr="00A35B7D" w:rsidRDefault="008303C6">
            <w:pPr>
              <w:spacing w:line="360" w:lineRule="auto"/>
              <w:ind w:firstLineChars="200" w:firstLine="480"/>
              <w:rPr>
                <w:sz w:val="24"/>
                <w:szCs w:val="24"/>
              </w:rPr>
            </w:pPr>
          </w:p>
          <w:p w:rsidR="008303C6" w:rsidRPr="00A35B7D" w:rsidRDefault="008303C6">
            <w:pPr>
              <w:spacing w:line="360" w:lineRule="auto"/>
              <w:ind w:firstLineChars="200" w:firstLine="480"/>
              <w:rPr>
                <w:sz w:val="24"/>
                <w:szCs w:val="24"/>
              </w:rPr>
            </w:pPr>
          </w:p>
          <w:p w:rsidR="008303C6" w:rsidRPr="00A35B7D" w:rsidRDefault="008303C6">
            <w:pPr>
              <w:spacing w:line="360" w:lineRule="auto"/>
              <w:ind w:firstLineChars="200" w:firstLine="480"/>
              <w:rPr>
                <w:sz w:val="24"/>
                <w:szCs w:val="24"/>
              </w:rPr>
            </w:pPr>
          </w:p>
          <w:p w:rsidR="008303C6" w:rsidRPr="00A35B7D" w:rsidRDefault="008303C6">
            <w:pPr>
              <w:spacing w:line="360" w:lineRule="auto"/>
              <w:ind w:firstLineChars="200" w:firstLine="480"/>
              <w:rPr>
                <w:sz w:val="24"/>
                <w:szCs w:val="24"/>
              </w:rPr>
            </w:pPr>
          </w:p>
          <w:p w:rsidR="00D752CE" w:rsidRPr="00A35B7D" w:rsidRDefault="00D752CE">
            <w:pPr>
              <w:spacing w:line="360" w:lineRule="auto"/>
              <w:ind w:firstLineChars="200" w:firstLine="480"/>
              <w:rPr>
                <w:sz w:val="24"/>
              </w:rPr>
            </w:pPr>
          </w:p>
        </w:tc>
      </w:tr>
      <w:tr w:rsidR="00A71F85" w:rsidRPr="00A35B7D" w:rsidTr="002A07BC">
        <w:trPr>
          <w:gridBefore w:val="1"/>
          <w:wBefore w:w="20" w:type="dxa"/>
          <w:trHeight w:val="3732"/>
        </w:trPr>
        <w:tc>
          <w:tcPr>
            <w:tcW w:w="8820" w:type="dxa"/>
            <w:gridSpan w:val="2"/>
          </w:tcPr>
          <w:p w:rsidR="00A71F85" w:rsidRPr="00A35B7D" w:rsidRDefault="0075416C">
            <w:pPr>
              <w:rPr>
                <w:sz w:val="24"/>
              </w:rPr>
            </w:pPr>
            <w:r w:rsidRPr="00A35B7D">
              <w:rPr>
                <w:sz w:val="24"/>
              </w:rPr>
              <w:lastRenderedPageBreak/>
              <w:t>预审意见：</w:t>
            </w: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2620A1" w:rsidRPr="00A35B7D" w:rsidRDefault="002620A1">
            <w:pPr>
              <w:rPr>
                <w:sz w:val="24"/>
              </w:rPr>
            </w:pPr>
          </w:p>
          <w:p w:rsidR="002620A1" w:rsidRPr="00A35B7D" w:rsidRDefault="002620A1" w:rsidP="002620A1">
            <w:pPr>
              <w:rPr>
                <w:sz w:val="24"/>
              </w:rPr>
            </w:pPr>
            <w:r w:rsidRPr="00A35B7D">
              <w:rPr>
                <w:rFonts w:hAnsi="宋体"/>
                <w:sz w:val="24"/>
              </w:rPr>
              <w:t>公章</w:t>
            </w:r>
          </w:p>
          <w:p w:rsidR="002620A1" w:rsidRPr="00A35B7D" w:rsidRDefault="002620A1" w:rsidP="002620A1">
            <w:pPr>
              <w:rPr>
                <w:sz w:val="24"/>
              </w:rPr>
            </w:pPr>
          </w:p>
          <w:p w:rsidR="00A71F85" w:rsidRPr="00A35B7D" w:rsidRDefault="002620A1" w:rsidP="002620A1">
            <w:pPr>
              <w:rPr>
                <w:sz w:val="24"/>
              </w:rPr>
            </w:pPr>
            <w:r w:rsidRPr="00A35B7D">
              <w:rPr>
                <w:rFonts w:hAnsi="宋体"/>
                <w:sz w:val="24"/>
              </w:rPr>
              <w:t>经办人：年月日</w:t>
            </w:r>
          </w:p>
        </w:tc>
      </w:tr>
      <w:tr w:rsidR="00A71F85" w:rsidRPr="00A35B7D" w:rsidTr="002A07BC">
        <w:trPr>
          <w:gridBefore w:val="1"/>
          <w:gridAfter w:val="1"/>
          <w:wBefore w:w="20" w:type="dxa"/>
          <w:wAfter w:w="14" w:type="dxa"/>
          <w:trHeight w:val="11590"/>
        </w:trPr>
        <w:tc>
          <w:tcPr>
            <w:tcW w:w="8806" w:type="dxa"/>
          </w:tcPr>
          <w:p w:rsidR="00A71F85" w:rsidRPr="00A35B7D" w:rsidRDefault="0075416C">
            <w:pPr>
              <w:rPr>
                <w:sz w:val="24"/>
              </w:rPr>
            </w:pPr>
            <w:r w:rsidRPr="00A35B7D">
              <w:rPr>
                <w:sz w:val="24"/>
              </w:rPr>
              <w:lastRenderedPageBreak/>
              <w:t>审批意见：</w:t>
            </w: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A71F85" w:rsidRPr="00A35B7D" w:rsidRDefault="00A71F85">
            <w:pPr>
              <w:rPr>
                <w:sz w:val="24"/>
              </w:rPr>
            </w:pPr>
          </w:p>
          <w:p w:rsidR="002620A1" w:rsidRPr="00A35B7D" w:rsidRDefault="002620A1">
            <w:pPr>
              <w:rPr>
                <w:sz w:val="24"/>
              </w:rPr>
            </w:pPr>
          </w:p>
          <w:p w:rsidR="002A07BC" w:rsidRPr="00A35B7D" w:rsidRDefault="002A07BC">
            <w:pPr>
              <w:rPr>
                <w:sz w:val="24"/>
              </w:rPr>
            </w:pPr>
          </w:p>
          <w:p w:rsidR="00A71F85" w:rsidRPr="00A35B7D" w:rsidRDefault="00A71F85">
            <w:pPr>
              <w:rPr>
                <w:sz w:val="24"/>
              </w:rPr>
            </w:pPr>
          </w:p>
          <w:p w:rsidR="00A71F85" w:rsidRPr="00A35B7D" w:rsidRDefault="00A71F85">
            <w:pPr>
              <w:rPr>
                <w:sz w:val="24"/>
              </w:rPr>
            </w:pPr>
          </w:p>
          <w:p w:rsidR="002620A1" w:rsidRPr="00A35B7D" w:rsidRDefault="002620A1" w:rsidP="002620A1">
            <w:pPr>
              <w:ind w:firstLineChars="400" w:firstLine="960"/>
              <w:rPr>
                <w:sz w:val="24"/>
              </w:rPr>
            </w:pPr>
            <w:r w:rsidRPr="00A35B7D">
              <w:rPr>
                <w:rFonts w:hAnsi="宋体"/>
                <w:sz w:val="24"/>
              </w:rPr>
              <w:t>公章</w:t>
            </w:r>
          </w:p>
          <w:p w:rsidR="002620A1" w:rsidRPr="00A35B7D" w:rsidRDefault="002620A1" w:rsidP="002620A1">
            <w:pPr>
              <w:ind w:firstLineChars="400" w:firstLine="960"/>
              <w:rPr>
                <w:sz w:val="24"/>
              </w:rPr>
            </w:pPr>
          </w:p>
          <w:p w:rsidR="00A71F85" w:rsidRPr="00A35B7D" w:rsidRDefault="002620A1" w:rsidP="002620A1">
            <w:pPr>
              <w:rPr>
                <w:sz w:val="24"/>
              </w:rPr>
            </w:pPr>
            <w:r w:rsidRPr="00A35B7D">
              <w:rPr>
                <w:rFonts w:hAnsi="宋体"/>
                <w:sz w:val="24"/>
              </w:rPr>
              <w:t>经办人：年月日</w:t>
            </w:r>
          </w:p>
        </w:tc>
      </w:tr>
      <w:tr w:rsidR="00A71F85" w:rsidRPr="00A35B7D" w:rsidTr="002A07BC">
        <w:trPr>
          <w:gridAfter w:val="1"/>
          <w:wAfter w:w="14" w:type="dxa"/>
          <w:trHeight w:val="13534"/>
        </w:trPr>
        <w:tc>
          <w:tcPr>
            <w:tcW w:w="8826" w:type="dxa"/>
            <w:gridSpan w:val="2"/>
          </w:tcPr>
          <w:p w:rsidR="00A71F85" w:rsidRPr="00A35B7D" w:rsidRDefault="0075416C">
            <w:pPr>
              <w:spacing w:line="480" w:lineRule="auto"/>
              <w:jc w:val="center"/>
              <w:rPr>
                <w:sz w:val="24"/>
              </w:rPr>
            </w:pPr>
            <w:r w:rsidRPr="00A35B7D">
              <w:rPr>
                <w:sz w:val="24"/>
              </w:rPr>
              <w:lastRenderedPageBreak/>
              <w:t>注释</w:t>
            </w:r>
          </w:p>
          <w:p w:rsidR="00A71F85" w:rsidRPr="00A35B7D" w:rsidRDefault="0075416C">
            <w:pPr>
              <w:numPr>
                <w:ilvl w:val="0"/>
                <w:numId w:val="1"/>
              </w:numPr>
              <w:spacing w:line="480" w:lineRule="auto"/>
              <w:rPr>
                <w:sz w:val="24"/>
              </w:rPr>
            </w:pPr>
            <w:r w:rsidRPr="00A35B7D">
              <w:rPr>
                <w:sz w:val="24"/>
              </w:rPr>
              <w:t>本报告表应附以下附件、附图：</w:t>
            </w:r>
          </w:p>
          <w:p w:rsidR="00A71F85" w:rsidRPr="00A35B7D" w:rsidRDefault="0075416C">
            <w:pPr>
              <w:spacing w:line="540" w:lineRule="exact"/>
              <w:ind w:left="480"/>
              <w:rPr>
                <w:sz w:val="24"/>
              </w:rPr>
            </w:pPr>
            <w:r w:rsidRPr="00A35B7D">
              <w:rPr>
                <w:sz w:val="24"/>
              </w:rPr>
              <w:t>附件</w:t>
            </w:r>
            <w:r w:rsidRPr="00A35B7D">
              <w:rPr>
                <w:sz w:val="24"/>
              </w:rPr>
              <w:t xml:space="preserve">1  </w:t>
            </w:r>
            <w:r w:rsidRPr="00A35B7D">
              <w:rPr>
                <w:sz w:val="24"/>
              </w:rPr>
              <w:t>立项批准文件</w:t>
            </w:r>
          </w:p>
          <w:p w:rsidR="00A71F85" w:rsidRPr="00A35B7D" w:rsidRDefault="0075416C">
            <w:pPr>
              <w:spacing w:line="540" w:lineRule="exact"/>
              <w:ind w:left="480"/>
              <w:rPr>
                <w:sz w:val="24"/>
              </w:rPr>
            </w:pPr>
            <w:r w:rsidRPr="00A35B7D">
              <w:rPr>
                <w:sz w:val="24"/>
              </w:rPr>
              <w:t>附件</w:t>
            </w:r>
            <w:r w:rsidRPr="00A35B7D">
              <w:rPr>
                <w:sz w:val="24"/>
              </w:rPr>
              <w:t xml:space="preserve">2  </w:t>
            </w:r>
            <w:r w:rsidRPr="00A35B7D">
              <w:rPr>
                <w:sz w:val="24"/>
              </w:rPr>
              <w:t>其他与环评有关的行政管理文件</w:t>
            </w:r>
          </w:p>
          <w:p w:rsidR="00A71F85" w:rsidRPr="00A35B7D" w:rsidRDefault="0075416C">
            <w:pPr>
              <w:spacing w:line="540" w:lineRule="exact"/>
              <w:ind w:left="480"/>
              <w:rPr>
                <w:sz w:val="24"/>
              </w:rPr>
            </w:pPr>
            <w:r w:rsidRPr="00A35B7D">
              <w:rPr>
                <w:sz w:val="24"/>
              </w:rPr>
              <w:t>附图</w:t>
            </w:r>
            <w:r w:rsidRPr="00A35B7D">
              <w:rPr>
                <w:sz w:val="24"/>
              </w:rPr>
              <w:t xml:space="preserve">1  </w:t>
            </w:r>
            <w:r w:rsidRPr="00A35B7D">
              <w:rPr>
                <w:rFonts w:hint="eastAsia"/>
                <w:spacing w:val="-8"/>
                <w:sz w:val="24"/>
              </w:rPr>
              <w:t>建设项目地理位置图</w:t>
            </w:r>
          </w:p>
          <w:p w:rsidR="00A71F85" w:rsidRPr="00A35B7D" w:rsidRDefault="0075416C" w:rsidP="006D64E4">
            <w:pPr>
              <w:spacing w:line="540" w:lineRule="exact"/>
              <w:ind w:left="480"/>
              <w:rPr>
                <w:sz w:val="24"/>
              </w:rPr>
            </w:pPr>
            <w:r w:rsidRPr="00A35B7D">
              <w:rPr>
                <w:sz w:val="24"/>
              </w:rPr>
              <w:t>附图</w:t>
            </w:r>
            <w:r w:rsidRPr="00A35B7D">
              <w:rPr>
                <w:sz w:val="24"/>
              </w:rPr>
              <w:t xml:space="preserve">2  </w:t>
            </w:r>
            <w:r w:rsidRPr="00A35B7D">
              <w:rPr>
                <w:rFonts w:hint="eastAsia"/>
                <w:sz w:val="24"/>
              </w:rPr>
              <w:t>建设项目厂区平面布置图</w:t>
            </w:r>
          </w:p>
          <w:p w:rsidR="00A71F85" w:rsidRPr="00A35B7D" w:rsidRDefault="0075416C" w:rsidP="006D64E4">
            <w:pPr>
              <w:spacing w:line="540" w:lineRule="exact"/>
              <w:ind w:left="480"/>
              <w:rPr>
                <w:sz w:val="24"/>
              </w:rPr>
            </w:pPr>
            <w:r w:rsidRPr="00A35B7D">
              <w:rPr>
                <w:sz w:val="24"/>
              </w:rPr>
              <w:t>附图</w:t>
            </w:r>
            <w:r w:rsidRPr="00A35B7D">
              <w:rPr>
                <w:sz w:val="24"/>
              </w:rPr>
              <w:t xml:space="preserve">3  </w:t>
            </w:r>
            <w:r w:rsidRPr="00A35B7D">
              <w:rPr>
                <w:rFonts w:hint="eastAsia"/>
                <w:sz w:val="24"/>
              </w:rPr>
              <w:t>厂界</w:t>
            </w:r>
            <w:r w:rsidRPr="00A35B7D">
              <w:rPr>
                <w:sz w:val="24"/>
              </w:rPr>
              <w:t>周围</w:t>
            </w:r>
            <w:r w:rsidRPr="00A35B7D">
              <w:rPr>
                <w:sz w:val="24"/>
              </w:rPr>
              <w:t>300</w:t>
            </w:r>
            <w:r w:rsidRPr="00A35B7D">
              <w:rPr>
                <w:sz w:val="24"/>
              </w:rPr>
              <w:t>米土地利用现状图</w:t>
            </w:r>
          </w:p>
          <w:p w:rsidR="00A71F85" w:rsidRPr="00A35B7D" w:rsidRDefault="0075416C" w:rsidP="006D64E4">
            <w:pPr>
              <w:spacing w:line="540" w:lineRule="exact"/>
              <w:ind w:left="480"/>
              <w:rPr>
                <w:sz w:val="24"/>
              </w:rPr>
            </w:pPr>
            <w:r w:rsidRPr="00A35B7D">
              <w:rPr>
                <w:sz w:val="24"/>
              </w:rPr>
              <w:t>附图</w:t>
            </w:r>
            <w:r w:rsidRPr="00A35B7D">
              <w:rPr>
                <w:sz w:val="24"/>
              </w:rPr>
              <w:t xml:space="preserve">4  </w:t>
            </w:r>
            <w:r w:rsidRPr="00A35B7D">
              <w:rPr>
                <w:rFonts w:hint="eastAsia"/>
                <w:sz w:val="24"/>
              </w:rPr>
              <w:t>项目建设地污水管网图</w:t>
            </w:r>
          </w:p>
          <w:p w:rsidR="00A71F85" w:rsidRPr="00A35B7D" w:rsidRDefault="0075416C" w:rsidP="006D64E4">
            <w:pPr>
              <w:spacing w:line="540" w:lineRule="exact"/>
              <w:ind w:left="480"/>
              <w:rPr>
                <w:sz w:val="24"/>
              </w:rPr>
            </w:pPr>
            <w:r w:rsidRPr="00A35B7D">
              <w:rPr>
                <w:sz w:val="24"/>
              </w:rPr>
              <w:t>附图</w:t>
            </w:r>
            <w:r w:rsidRPr="00A35B7D">
              <w:rPr>
                <w:sz w:val="24"/>
              </w:rPr>
              <w:t xml:space="preserve">5  </w:t>
            </w:r>
            <w:r w:rsidRPr="00A35B7D">
              <w:rPr>
                <w:sz w:val="24"/>
              </w:rPr>
              <w:t>项目建设地</w:t>
            </w:r>
            <w:r w:rsidRPr="00A35B7D">
              <w:rPr>
                <w:sz w:val="24"/>
              </w:rPr>
              <w:t>Google earth</w:t>
            </w:r>
            <w:r w:rsidRPr="00A35B7D">
              <w:rPr>
                <w:sz w:val="24"/>
              </w:rPr>
              <w:t>（谷歌地球）卫星图片</w:t>
            </w:r>
          </w:p>
          <w:p w:rsidR="00A71F85" w:rsidRPr="00A35B7D" w:rsidRDefault="0075416C" w:rsidP="006D64E4">
            <w:pPr>
              <w:spacing w:line="540" w:lineRule="exact"/>
              <w:ind w:left="480"/>
              <w:rPr>
                <w:sz w:val="24"/>
              </w:rPr>
            </w:pPr>
            <w:r w:rsidRPr="00A35B7D">
              <w:rPr>
                <w:sz w:val="24"/>
              </w:rPr>
              <w:t>附图</w:t>
            </w:r>
            <w:r w:rsidRPr="00A35B7D">
              <w:rPr>
                <w:sz w:val="24"/>
              </w:rPr>
              <w:t xml:space="preserve">6  </w:t>
            </w:r>
            <w:r w:rsidR="006D64E4" w:rsidRPr="00A35B7D">
              <w:rPr>
                <w:rFonts w:hint="eastAsia"/>
                <w:sz w:val="24"/>
              </w:rPr>
              <w:t>璜土</w:t>
            </w:r>
            <w:r w:rsidRPr="00A35B7D">
              <w:rPr>
                <w:rFonts w:hint="eastAsia"/>
                <w:sz w:val="24"/>
              </w:rPr>
              <w:t>镇控制性详规</w:t>
            </w:r>
            <w:r w:rsidRPr="00A35B7D">
              <w:rPr>
                <w:sz w:val="24"/>
              </w:rPr>
              <w:t>图</w:t>
            </w:r>
          </w:p>
          <w:p w:rsidR="00A71F85" w:rsidRPr="00A35B7D" w:rsidRDefault="0075416C" w:rsidP="006D64E4">
            <w:pPr>
              <w:spacing w:line="540" w:lineRule="exact"/>
              <w:ind w:firstLineChars="200" w:firstLine="480"/>
              <w:rPr>
                <w:sz w:val="24"/>
              </w:rPr>
            </w:pPr>
            <w:r w:rsidRPr="00A35B7D">
              <w:rPr>
                <w:rFonts w:hint="eastAsia"/>
                <w:sz w:val="24"/>
              </w:rPr>
              <w:t>附图</w:t>
            </w:r>
            <w:r w:rsidRPr="00A35B7D">
              <w:rPr>
                <w:rFonts w:hint="eastAsia"/>
                <w:sz w:val="24"/>
              </w:rPr>
              <w:t xml:space="preserve">7  </w:t>
            </w:r>
            <w:r w:rsidRPr="00A35B7D">
              <w:rPr>
                <w:rFonts w:hint="eastAsia"/>
                <w:sz w:val="24"/>
              </w:rPr>
              <w:t>江阴市</w:t>
            </w:r>
            <w:r w:rsidRPr="00A35B7D">
              <w:rPr>
                <w:sz w:val="24"/>
              </w:rPr>
              <w:t>生态红线区域保护</w:t>
            </w:r>
            <w:r w:rsidRPr="00A35B7D">
              <w:rPr>
                <w:rFonts w:hint="eastAsia"/>
                <w:sz w:val="24"/>
              </w:rPr>
              <w:t>规划</w:t>
            </w:r>
          </w:p>
          <w:p w:rsidR="00A71F85" w:rsidRPr="00A35B7D" w:rsidRDefault="0075416C">
            <w:pPr>
              <w:numPr>
                <w:ilvl w:val="0"/>
                <w:numId w:val="1"/>
              </w:numPr>
              <w:spacing w:line="540" w:lineRule="exact"/>
              <w:rPr>
                <w:spacing w:val="-8"/>
                <w:sz w:val="24"/>
              </w:rPr>
            </w:pPr>
            <w:r w:rsidRPr="00A35B7D">
              <w:rPr>
                <w:spacing w:val="-8"/>
                <w:sz w:val="24"/>
              </w:rPr>
              <w:t>如果本报告表不能说明项目产生的污染及对环境造成的影响，应进行专项评价。根据建设项目的特点和当地环境特征，应选下列</w:t>
            </w:r>
            <w:r w:rsidRPr="00A35B7D">
              <w:rPr>
                <w:spacing w:val="-8"/>
                <w:sz w:val="24"/>
              </w:rPr>
              <w:t>1-2</w:t>
            </w:r>
            <w:r w:rsidRPr="00A35B7D">
              <w:rPr>
                <w:spacing w:val="-8"/>
                <w:sz w:val="24"/>
              </w:rPr>
              <w:t>项进行专项评价。</w:t>
            </w:r>
          </w:p>
          <w:p w:rsidR="00A71F85" w:rsidRPr="00A35B7D" w:rsidRDefault="0075416C">
            <w:pPr>
              <w:numPr>
                <w:ilvl w:val="0"/>
                <w:numId w:val="2"/>
              </w:numPr>
              <w:spacing w:line="540" w:lineRule="exact"/>
              <w:rPr>
                <w:sz w:val="24"/>
              </w:rPr>
            </w:pPr>
            <w:r w:rsidRPr="00A35B7D">
              <w:rPr>
                <w:sz w:val="24"/>
              </w:rPr>
              <w:t>大气环境影响专项评价</w:t>
            </w:r>
          </w:p>
          <w:p w:rsidR="00A71F85" w:rsidRPr="00A35B7D" w:rsidRDefault="0075416C">
            <w:pPr>
              <w:numPr>
                <w:ilvl w:val="0"/>
                <w:numId w:val="2"/>
              </w:numPr>
              <w:spacing w:line="540" w:lineRule="exact"/>
              <w:rPr>
                <w:sz w:val="24"/>
              </w:rPr>
            </w:pPr>
            <w:r w:rsidRPr="00A35B7D">
              <w:rPr>
                <w:sz w:val="24"/>
              </w:rPr>
              <w:t>水环境影响专项评价（包括地表水和地下水）</w:t>
            </w:r>
          </w:p>
          <w:p w:rsidR="00A71F85" w:rsidRPr="00A35B7D" w:rsidRDefault="0075416C">
            <w:pPr>
              <w:numPr>
                <w:ilvl w:val="0"/>
                <w:numId w:val="2"/>
              </w:numPr>
              <w:spacing w:line="540" w:lineRule="exact"/>
              <w:rPr>
                <w:sz w:val="24"/>
              </w:rPr>
            </w:pPr>
            <w:r w:rsidRPr="00A35B7D">
              <w:rPr>
                <w:sz w:val="24"/>
              </w:rPr>
              <w:t>生态环境影响专项评价</w:t>
            </w:r>
          </w:p>
          <w:p w:rsidR="00A71F85" w:rsidRPr="00A35B7D" w:rsidRDefault="0075416C">
            <w:pPr>
              <w:numPr>
                <w:ilvl w:val="0"/>
                <w:numId w:val="2"/>
              </w:numPr>
              <w:spacing w:line="540" w:lineRule="exact"/>
              <w:rPr>
                <w:sz w:val="24"/>
              </w:rPr>
            </w:pPr>
            <w:r w:rsidRPr="00A35B7D">
              <w:rPr>
                <w:sz w:val="24"/>
              </w:rPr>
              <w:t>声影响专项评价</w:t>
            </w:r>
          </w:p>
          <w:p w:rsidR="00A71F85" w:rsidRPr="00A35B7D" w:rsidRDefault="0075416C">
            <w:pPr>
              <w:numPr>
                <w:ilvl w:val="0"/>
                <w:numId w:val="2"/>
              </w:numPr>
              <w:spacing w:line="540" w:lineRule="exact"/>
              <w:rPr>
                <w:sz w:val="24"/>
              </w:rPr>
            </w:pPr>
            <w:r w:rsidRPr="00A35B7D">
              <w:rPr>
                <w:sz w:val="24"/>
              </w:rPr>
              <w:t>土壤影响专项评价</w:t>
            </w:r>
          </w:p>
          <w:p w:rsidR="00A71F85" w:rsidRPr="00A35B7D" w:rsidRDefault="0075416C">
            <w:pPr>
              <w:numPr>
                <w:ilvl w:val="0"/>
                <w:numId w:val="2"/>
              </w:numPr>
              <w:spacing w:line="540" w:lineRule="exact"/>
              <w:rPr>
                <w:sz w:val="24"/>
              </w:rPr>
            </w:pPr>
            <w:r w:rsidRPr="00A35B7D">
              <w:rPr>
                <w:sz w:val="24"/>
              </w:rPr>
              <w:t>固体废弃物影响专项评价</w:t>
            </w:r>
          </w:p>
          <w:p w:rsidR="00A71F85" w:rsidRPr="00A35B7D" w:rsidRDefault="0075416C">
            <w:pPr>
              <w:numPr>
                <w:ilvl w:val="0"/>
                <w:numId w:val="2"/>
              </w:numPr>
              <w:spacing w:line="540" w:lineRule="exact"/>
              <w:rPr>
                <w:sz w:val="24"/>
              </w:rPr>
            </w:pPr>
            <w:r w:rsidRPr="00A35B7D">
              <w:rPr>
                <w:sz w:val="24"/>
              </w:rPr>
              <w:t>辐射环境影响专项评价（包括电离辐射和电磁辐射）</w:t>
            </w:r>
          </w:p>
          <w:p w:rsidR="00A71F85" w:rsidRPr="00A35B7D" w:rsidRDefault="0075416C">
            <w:pPr>
              <w:spacing w:line="540" w:lineRule="exact"/>
              <w:ind w:left="480"/>
              <w:rPr>
                <w:sz w:val="24"/>
              </w:rPr>
            </w:pPr>
            <w:r w:rsidRPr="00A35B7D">
              <w:rPr>
                <w:sz w:val="24"/>
              </w:rPr>
              <w:t>以上专项评价未包括的可另列专项，专项评价按照《环境影响评价技术导则》中的要求进行。</w:t>
            </w:r>
          </w:p>
        </w:tc>
      </w:tr>
    </w:tbl>
    <w:p w:rsidR="00A71F85" w:rsidRPr="00A35B7D" w:rsidRDefault="00A71F85">
      <w:pPr>
        <w:rPr>
          <w:sz w:val="28"/>
        </w:rPr>
        <w:sectPr w:rsidR="00A71F85" w:rsidRPr="00A35B7D" w:rsidSect="00A41EE7">
          <w:pgSz w:w="11907" w:h="16840"/>
          <w:pgMar w:top="1701" w:right="1418" w:bottom="1418" w:left="1701" w:header="851" w:footer="1134" w:gutter="0"/>
          <w:cols w:space="720"/>
          <w:docGrid w:type="lines" w:linePitch="312"/>
        </w:sectPr>
      </w:pPr>
    </w:p>
    <w:p w:rsidR="006D64E4" w:rsidRPr="00A35B7D" w:rsidRDefault="006D64E4" w:rsidP="006D64E4">
      <w:pPr>
        <w:rPr>
          <w:rFonts w:ascii="宋体" w:hAnsi="宋体" w:cs="宋体"/>
          <w:b/>
          <w:bCs/>
          <w:sz w:val="28"/>
          <w:szCs w:val="28"/>
        </w:rPr>
      </w:pPr>
      <w:r w:rsidRPr="00A35B7D">
        <w:rPr>
          <w:rFonts w:ascii="宋体" w:hAnsi="宋体" w:cs="宋体" w:hint="eastAsia"/>
          <w:b/>
          <w:bCs/>
          <w:sz w:val="28"/>
          <w:szCs w:val="28"/>
        </w:rPr>
        <w:lastRenderedPageBreak/>
        <w:t>附件：固体废物环境影响评价</w:t>
      </w:r>
    </w:p>
    <w:p w:rsidR="006D64E4" w:rsidRPr="00A35B7D" w:rsidRDefault="006D64E4" w:rsidP="006D64E4">
      <w:pPr>
        <w:spacing w:line="360" w:lineRule="auto"/>
        <w:rPr>
          <w:rFonts w:ascii="宋体" w:hAnsi="宋体"/>
          <w:b/>
          <w:sz w:val="28"/>
          <w:szCs w:val="28"/>
        </w:rPr>
      </w:pPr>
      <w:r w:rsidRPr="00A35B7D">
        <w:rPr>
          <w:rFonts w:ascii="宋体" w:hAnsi="宋体"/>
          <w:b/>
          <w:sz w:val="28"/>
          <w:szCs w:val="28"/>
        </w:rPr>
        <w:t>1、工程分析</w:t>
      </w:r>
    </w:p>
    <w:p w:rsidR="006D64E4" w:rsidRPr="00A35B7D" w:rsidRDefault="006D64E4" w:rsidP="006D64E4">
      <w:pPr>
        <w:spacing w:line="360" w:lineRule="auto"/>
        <w:rPr>
          <w:rFonts w:ascii="宋体" w:hAnsi="宋体"/>
          <w:sz w:val="24"/>
        </w:rPr>
      </w:pPr>
      <w:r w:rsidRPr="00A35B7D">
        <w:rPr>
          <w:rFonts w:ascii="宋体" w:hAnsi="宋体" w:hint="eastAsia"/>
          <w:sz w:val="24"/>
        </w:rPr>
        <w:t>一、</w:t>
      </w:r>
      <w:r w:rsidRPr="00A35B7D">
        <w:rPr>
          <w:rFonts w:ascii="宋体" w:hAnsi="宋体" w:hint="eastAsia"/>
          <w:bCs/>
          <w:sz w:val="24"/>
        </w:rPr>
        <w:t>固体废物产生量核算</w:t>
      </w:r>
    </w:p>
    <w:p w:rsidR="006D64E4" w:rsidRPr="00A35B7D" w:rsidRDefault="006D64E4" w:rsidP="006D64E4">
      <w:pPr>
        <w:pStyle w:val="31"/>
        <w:ind w:firstLineChars="196" w:firstLine="470"/>
      </w:pPr>
      <w:r w:rsidRPr="00A35B7D">
        <w:t>本项目</w:t>
      </w:r>
      <w:r w:rsidRPr="00A35B7D">
        <w:rPr>
          <w:rFonts w:hint="eastAsia"/>
        </w:rPr>
        <w:t>营运期固体废物主要为</w:t>
      </w:r>
      <w:r w:rsidR="007055BC" w:rsidRPr="00A35B7D">
        <w:rPr>
          <w:rFonts w:hint="eastAsia"/>
        </w:rPr>
        <w:t>下料、打孔、钻孔产生的金属废料，拼装环节产生的焊渣，打磨环节产生的金属屑</w:t>
      </w:r>
      <w:r w:rsidRPr="00A35B7D">
        <w:rPr>
          <w:rFonts w:hint="eastAsia"/>
        </w:rPr>
        <w:t>以及厂区职工生活活动产生的生活垃圾。</w:t>
      </w:r>
    </w:p>
    <w:p w:rsidR="006D64E4" w:rsidRPr="00A35B7D" w:rsidRDefault="006D64E4" w:rsidP="006D64E4">
      <w:pPr>
        <w:pStyle w:val="31"/>
        <w:ind w:firstLine="0"/>
      </w:pPr>
      <w:r w:rsidRPr="00A35B7D">
        <w:rPr>
          <w:rFonts w:hint="eastAsia"/>
        </w:rPr>
        <w:t>二、建设项目固体废物产生情况分析</w:t>
      </w:r>
    </w:p>
    <w:p w:rsidR="006D64E4" w:rsidRPr="00A35B7D" w:rsidRDefault="006D64E4" w:rsidP="006D64E4">
      <w:pPr>
        <w:spacing w:line="360" w:lineRule="auto"/>
        <w:rPr>
          <w:sz w:val="24"/>
        </w:rPr>
      </w:pPr>
      <w:r w:rsidRPr="00A35B7D">
        <w:rPr>
          <w:rFonts w:hint="eastAsia"/>
          <w:sz w:val="24"/>
        </w:rPr>
        <w:t>（</w:t>
      </w:r>
      <w:r w:rsidRPr="00A35B7D">
        <w:rPr>
          <w:rFonts w:hint="eastAsia"/>
          <w:sz w:val="24"/>
        </w:rPr>
        <w:t>1</w:t>
      </w:r>
      <w:r w:rsidRPr="00A35B7D">
        <w:rPr>
          <w:rFonts w:hint="eastAsia"/>
          <w:sz w:val="24"/>
        </w:rPr>
        <w:t>）、固体废物属性判定</w:t>
      </w:r>
    </w:p>
    <w:p w:rsidR="006D64E4" w:rsidRPr="00A35B7D" w:rsidRDefault="006D64E4" w:rsidP="006D64E4">
      <w:pPr>
        <w:spacing w:line="360" w:lineRule="auto"/>
        <w:ind w:firstLineChars="200" w:firstLine="480"/>
        <w:rPr>
          <w:sz w:val="24"/>
        </w:rPr>
      </w:pPr>
      <w:r w:rsidRPr="00A35B7D">
        <w:rPr>
          <w:rFonts w:hint="eastAsia"/>
          <w:sz w:val="24"/>
        </w:rPr>
        <w:t>本项目副产物产生情况见表</w:t>
      </w:r>
      <w:r w:rsidRPr="00A35B7D">
        <w:rPr>
          <w:rFonts w:hint="eastAsia"/>
          <w:sz w:val="24"/>
        </w:rPr>
        <w:t>1</w:t>
      </w:r>
      <w:r w:rsidRPr="00A35B7D">
        <w:rPr>
          <w:rFonts w:hint="eastAsia"/>
          <w:sz w:val="24"/>
        </w:rPr>
        <w:t>。</w:t>
      </w:r>
    </w:p>
    <w:p w:rsidR="006D64E4" w:rsidRPr="00A35B7D" w:rsidRDefault="006D64E4" w:rsidP="006D64E4">
      <w:pPr>
        <w:spacing w:line="360" w:lineRule="auto"/>
        <w:ind w:firstLineChars="2" w:firstLine="5"/>
        <w:jc w:val="center"/>
        <w:rPr>
          <w:rFonts w:hAnsi="宋体"/>
          <w:sz w:val="24"/>
        </w:rPr>
      </w:pPr>
      <w:r w:rsidRPr="00A35B7D">
        <w:rPr>
          <w:rFonts w:hint="eastAsia"/>
          <w:sz w:val="24"/>
        </w:rPr>
        <w:t>表</w:t>
      </w:r>
      <w:r w:rsidRPr="00A35B7D">
        <w:rPr>
          <w:rFonts w:hint="eastAsia"/>
          <w:sz w:val="24"/>
        </w:rPr>
        <w:t xml:space="preserve">1  </w:t>
      </w:r>
      <w:r w:rsidRPr="00A35B7D">
        <w:rPr>
          <w:rFonts w:hAnsi="宋体" w:hint="eastAsia"/>
          <w:sz w:val="24"/>
        </w:rPr>
        <w:t>建设项目副产物产生情况汇总表</w:t>
      </w:r>
    </w:p>
    <w:tbl>
      <w:tblPr>
        <w:tblW w:w="8966"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652"/>
        <w:gridCol w:w="1276"/>
        <w:gridCol w:w="1134"/>
        <w:gridCol w:w="851"/>
        <w:gridCol w:w="1134"/>
        <w:gridCol w:w="992"/>
        <w:gridCol w:w="992"/>
        <w:gridCol w:w="851"/>
        <w:gridCol w:w="1084"/>
      </w:tblGrid>
      <w:tr w:rsidR="006D64E4" w:rsidRPr="00A35B7D" w:rsidTr="006D64E4">
        <w:trPr>
          <w:cantSplit/>
          <w:trHeight w:val="388"/>
          <w:jc w:val="center"/>
        </w:trPr>
        <w:tc>
          <w:tcPr>
            <w:tcW w:w="652" w:type="dxa"/>
            <w:vMerge w:val="restart"/>
            <w:tcMar>
              <w:left w:w="57" w:type="dxa"/>
              <w:right w:w="57" w:type="dxa"/>
            </w:tcMar>
            <w:vAlign w:val="center"/>
          </w:tcPr>
          <w:p w:rsidR="006D64E4" w:rsidRPr="00A35B7D" w:rsidRDefault="006D64E4" w:rsidP="006D64E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rPr>
            </w:pPr>
            <w:r w:rsidRPr="00A35B7D">
              <w:rPr>
                <w:rFonts w:ascii="Times New Roman" w:eastAsiaTheme="minorEastAsia" w:hAnsiTheme="minorEastAsia" w:cs="Times New Roman"/>
              </w:rPr>
              <w:t>序号</w:t>
            </w:r>
          </w:p>
        </w:tc>
        <w:tc>
          <w:tcPr>
            <w:tcW w:w="1276" w:type="dxa"/>
            <w:vMerge w:val="restart"/>
            <w:tcMar>
              <w:left w:w="57" w:type="dxa"/>
              <w:right w:w="57" w:type="dxa"/>
            </w:tcMar>
            <w:vAlign w:val="center"/>
          </w:tcPr>
          <w:p w:rsidR="006D64E4" w:rsidRPr="00A35B7D" w:rsidRDefault="006D64E4" w:rsidP="006D64E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kern w:val="2"/>
              </w:rPr>
            </w:pPr>
            <w:r w:rsidRPr="00A35B7D">
              <w:rPr>
                <w:rFonts w:ascii="Times New Roman" w:eastAsiaTheme="minorEastAsia" w:hAnsiTheme="minorEastAsia" w:cs="Times New Roman"/>
                <w:kern w:val="2"/>
              </w:rPr>
              <w:t>副产物名称</w:t>
            </w:r>
          </w:p>
        </w:tc>
        <w:tc>
          <w:tcPr>
            <w:tcW w:w="1134" w:type="dxa"/>
            <w:vMerge w:val="restart"/>
            <w:tcMar>
              <w:left w:w="57" w:type="dxa"/>
              <w:right w:w="57" w:type="dxa"/>
            </w:tcMar>
            <w:vAlign w:val="center"/>
          </w:tcPr>
          <w:p w:rsidR="006D64E4" w:rsidRPr="00A35B7D" w:rsidRDefault="006D64E4" w:rsidP="006D64E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kern w:val="2"/>
              </w:rPr>
            </w:pPr>
            <w:r w:rsidRPr="00A35B7D">
              <w:rPr>
                <w:rFonts w:ascii="Times New Roman" w:eastAsiaTheme="minorEastAsia" w:hAnsiTheme="minorEastAsia" w:cs="Times New Roman"/>
              </w:rPr>
              <w:t>产生工序</w:t>
            </w:r>
          </w:p>
        </w:tc>
        <w:tc>
          <w:tcPr>
            <w:tcW w:w="851" w:type="dxa"/>
            <w:vMerge w:val="restart"/>
            <w:tcMar>
              <w:left w:w="57" w:type="dxa"/>
              <w:right w:w="57" w:type="dxa"/>
            </w:tcMar>
            <w:vAlign w:val="center"/>
          </w:tcPr>
          <w:p w:rsidR="006D64E4" w:rsidRPr="00A35B7D" w:rsidRDefault="006D64E4" w:rsidP="006D64E4">
            <w:pPr>
              <w:pStyle w:val="af1"/>
              <w:spacing w:line="240" w:lineRule="auto"/>
              <w:rPr>
                <w:rFonts w:ascii="Times New Roman" w:eastAsiaTheme="minorEastAsia" w:cs="Times New Roman"/>
                <w:szCs w:val="21"/>
              </w:rPr>
            </w:pPr>
            <w:r w:rsidRPr="00A35B7D">
              <w:rPr>
                <w:rFonts w:ascii="Times New Roman" w:eastAsiaTheme="minorEastAsia" w:hAnsiTheme="minorEastAsia" w:cs="Times New Roman"/>
                <w:szCs w:val="21"/>
              </w:rPr>
              <w:t>形态</w:t>
            </w:r>
          </w:p>
        </w:tc>
        <w:tc>
          <w:tcPr>
            <w:tcW w:w="1134" w:type="dxa"/>
            <w:vMerge w:val="restart"/>
            <w:tcMar>
              <w:left w:w="57" w:type="dxa"/>
              <w:right w:w="57" w:type="dxa"/>
            </w:tcMar>
            <w:vAlign w:val="center"/>
          </w:tcPr>
          <w:p w:rsidR="006D64E4" w:rsidRPr="00A35B7D" w:rsidRDefault="006D64E4" w:rsidP="006D64E4">
            <w:pPr>
              <w:pStyle w:val="af1"/>
              <w:spacing w:line="240" w:lineRule="auto"/>
              <w:rPr>
                <w:rFonts w:ascii="Times New Roman" w:eastAsiaTheme="minorEastAsia" w:cs="Times New Roman"/>
                <w:szCs w:val="21"/>
              </w:rPr>
            </w:pPr>
            <w:r w:rsidRPr="00A35B7D">
              <w:rPr>
                <w:rFonts w:ascii="Times New Roman" w:eastAsiaTheme="minorEastAsia" w:hAnsiTheme="minorEastAsia" w:cs="Times New Roman"/>
                <w:szCs w:val="21"/>
              </w:rPr>
              <w:t>主要成分</w:t>
            </w:r>
          </w:p>
        </w:tc>
        <w:tc>
          <w:tcPr>
            <w:tcW w:w="992" w:type="dxa"/>
            <w:vMerge w:val="restart"/>
            <w:tcMar>
              <w:left w:w="57" w:type="dxa"/>
              <w:right w:w="57" w:type="dxa"/>
            </w:tcMar>
            <w:vAlign w:val="center"/>
          </w:tcPr>
          <w:p w:rsidR="006D64E4" w:rsidRPr="00A35B7D" w:rsidRDefault="006D64E4" w:rsidP="006D64E4">
            <w:pPr>
              <w:jc w:val="center"/>
              <w:rPr>
                <w:rFonts w:eastAsiaTheme="minorEastAsia"/>
                <w:szCs w:val="21"/>
              </w:rPr>
            </w:pPr>
            <w:r w:rsidRPr="00A35B7D">
              <w:rPr>
                <w:rFonts w:eastAsiaTheme="minorEastAsia" w:hAnsiTheme="minorEastAsia"/>
                <w:szCs w:val="21"/>
              </w:rPr>
              <w:t>预测产生量</w:t>
            </w:r>
            <w:r w:rsidRPr="00A35B7D">
              <w:rPr>
                <w:rFonts w:eastAsiaTheme="minorEastAsia"/>
                <w:szCs w:val="21"/>
              </w:rPr>
              <w:t>(t/a)</w:t>
            </w:r>
          </w:p>
        </w:tc>
        <w:tc>
          <w:tcPr>
            <w:tcW w:w="2927" w:type="dxa"/>
            <w:gridSpan w:val="3"/>
            <w:tcBorders>
              <w:bottom w:val="single" w:sz="4" w:space="0" w:color="auto"/>
            </w:tcBorders>
            <w:tcMar>
              <w:left w:w="57" w:type="dxa"/>
              <w:right w:w="57" w:type="dxa"/>
            </w:tcMar>
            <w:vAlign w:val="center"/>
          </w:tcPr>
          <w:p w:rsidR="006D64E4" w:rsidRPr="00A35B7D" w:rsidRDefault="006D64E4" w:rsidP="006D64E4">
            <w:pPr>
              <w:jc w:val="center"/>
              <w:rPr>
                <w:rFonts w:eastAsiaTheme="minorEastAsia"/>
                <w:szCs w:val="21"/>
              </w:rPr>
            </w:pPr>
            <w:r w:rsidRPr="00A35B7D">
              <w:rPr>
                <w:rFonts w:eastAsiaTheme="minorEastAsia" w:hAnsiTheme="minorEastAsia"/>
                <w:szCs w:val="21"/>
              </w:rPr>
              <w:t>种类判断</w:t>
            </w:r>
          </w:p>
        </w:tc>
      </w:tr>
      <w:tr w:rsidR="006D64E4" w:rsidRPr="00A35B7D" w:rsidTr="006D64E4">
        <w:trPr>
          <w:cantSplit/>
          <w:trHeight w:val="224"/>
          <w:jc w:val="center"/>
        </w:trPr>
        <w:tc>
          <w:tcPr>
            <w:tcW w:w="652" w:type="dxa"/>
            <w:vMerge/>
            <w:tcBorders>
              <w:bottom w:val="single" w:sz="4" w:space="0" w:color="auto"/>
            </w:tcBorders>
            <w:tcMar>
              <w:left w:w="57" w:type="dxa"/>
              <w:right w:w="57" w:type="dxa"/>
            </w:tcMar>
            <w:vAlign w:val="center"/>
          </w:tcPr>
          <w:p w:rsidR="006D64E4" w:rsidRPr="00A35B7D" w:rsidRDefault="006D64E4" w:rsidP="006D64E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rPr>
            </w:pPr>
          </w:p>
        </w:tc>
        <w:tc>
          <w:tcPr>
            <w:tcW w:w="1276" w:type="dxa"/>
            <w:vMerge/>
            <w:tcBorders>
              <w:bottom w:val="single" w:sz="4" w:space="0" w:color="auto"/>
            </w:tcBorders>
            <w:tcMar>
              <w:left w:w="57" w:type="dxa"/>
              <w:right w:w="57" w:type="dxa"/>
            </w:tcMar>
            <w:vAlign w:val="center"/>
          </w:tcPr>
          <w:p w:rsidR="006D64E4" w:rsidRPr="00A35B7D" w:rsidRDefault="006D64E4" w:rsidP="006D64E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kern w:val="2"/>
              </w:rPr>
            </w:pPr>
          </w:p>
        </w:tc>
        <w:tc>
          <w:tcPr>
            <w:tcW w:w="1134" w:type="dxa"/>
            <w:vMerge/>
            <w:tcBorders>
              <w:bottom w:val="single" w:sz="4" w:space="0" w:color="auto"/>
            </w:tcBorders>
            <w:tcMar>
              <w:left w:w="57" w:type="dxa"/>
              <w:right w:w="57" w:type="dxa"/>
            </w:tcMar>
            <w:vAlign w:val="center"/>
          </w:tcPr>
          <w:p w:rsidR="006D64E4" w:rsidRPr="00A35B7D" w:rsidRDefault="006D64E4" w:rsidP="006D64E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rPr>
            </w:pPr>
          </w:p>
        </w:tc>
        <w:tc>
          <w:tcPr>
            <w:tcW w:w="851" w:type="dxa"/>
            <w:vMerge/>
            <w:tcMar>
              <w:left w:w="57" w:type="dxa"/>
              <w:right w:w="57" w:type="dxa"/>
            </w:tcMar>
            <w:vAlign w:val="center"/>
          </w:tcPr>
          <w:p w:rsidR="006D64E4" w:rsidRPr="00A35B7D" w:rsidRDefault="006D64E4" w:rsidP="006D64E4">
            <w:pPr>
              <w:pStyle w:val="af1"/>
              <w:spacing w:line="240" w:lineRule="auto"/>
              <w:rPr>
                <w:rFonts w:ascii="Times New Roman" w:eastAsiaTheme="minorEastAsia" w:cs="Times New Roman"/>
                <w:szCs w:val="21"/>
              </w:rPr>
            </w:pPr>
          </w:p>
        </w:tc>
        <w:tc>
          <w:tcPr>
            <w:tcW w:w="1134" w:type="dxa"/>
            <w:vMerge/>
            <w:tcMar>
              <w:left w:w="57" w:type="dxa"/>
              <w:right w:w="57" w:type="dxa"/>
            </w:tcMar>
            <w:vAlign w:val="center"/>
          </w:tcPr>
          <w:p w:rsidR="006D64E4" w:rsidRPr="00A35B7D" w:rsidRDefault="006D64E4" w:rsidP="006D64E4">
            <w:pPr>
              <w:pStyle w:val="af1"/>
              <w:spacing w:line="240" w:lineRule="auto"/>
              <w:rPr>
                <w:rFonts w:ascii="Times New Roman" w:eastAsiaTheme="minorEastAsia" w:cs="Times New Roman"/>
                <w:szCs w:val="21"/>
              </w:rPr>
            </w:pPr>
          </w:p>
        </w:tc>
        <w:tc>
          <w:tcPr>
            <w:tcW w:w="992" w:type="dxa"/>
            <w:vMerge/>
            <w:tcMar>
              <w:left w:w="57" w:type="dxa"/>
              <w:right w:w="57" w:type="dxa"/>
            </w:tcMar>
            <w:vAlign w:val="center"/>
          </w:tcPr>
          <w:p w:rsidR="006D64E4" w:rsidRPr="00A35B7D" w:rsidRDefault="006D64E4" w:rsidP="006D64E4">
            <w:pPr>
              <w:jc w:val="center"/>
              <w:rPr>
                <w:rFonts w:eastAsiaTheme="minorEastAsia"/>
                <w:szCs w:val="21"/>
              </w:rPr>
            </w:pPr>
          </w:p>
        </w:tc>
        <w:tc>
          <w:tcPr>
            <w:tcW w:w="992" w:type="dxa"/>
            <w:tcBorders>
              <w:bottom w:val="single" w:sz="4" w:space="0" w:color="auto"/>
            </w:tcBorders>
            <w:tcMar>
              <w:left w:w="57" w:type="dxa"/>
              <w:right w:w="57" w:type="dxa"/>
            </w:tcMar>
            <w:vAlign w:val="center"/>
          </w:tcPr>
          <w:p w:rsidR="006D64E4" w:rsidRPr="00A35B7D" w:rsidRDefault="006D64E4" w:rsidP="006D64E4">
            <w:pPr>
              <w:jc w:val="center"/>
              <w:rPr>
                <w:rFonts w:eastAsiaTheme="minorEastAsia"/>
                <w:szCs w:val="21"/>
              </w:rPr>
            </w:pPr>
            <w:r w:rsidRPr="00A35B7D">
              <w:rPr>
                <w:rFonts w:eastAsiaTheme="minorEastAsia" w:hAnsiTheme="minorEastAsia"/>
                <w:szCs w:val="21"/>
              </w:rPr>
              <w:t>固体废物</w:t>
            </w:r>
          </w:p>
        </w:tc>
        <w:tc>
          <w:tcPr>
            <w:tcW w:w="851" w:type="dxa"/>
            <w:tcMar>
              <w:left w:w="57" w:type="dxa"/>
              <w:right w:w="57" w:type="dxa"/>
            </w:tcMar>
            <w:vAlign w:val="center"/>
          </w:tcPr>
          <w:p w:rsidR="006D64E4" w:rsidRPr="00A35B7D" w:rsidRDefault="006D64E4" w:rsidP="006D64E4">
            <w:pPr>
              <w:jc w:val="center"/>
              <w:rPr>
                <w:rFonts w:eastAsiaTheme="minorEastAsia"/>
                <w:szCs w:val="21"/>
              </w:rPr>
            </w:pPr>
            <w:r w:rsidRPr="00A35B7D">
              <w:rPr>
                <w:rFonts w:eastAsiaTheme="minorEastAsia" w:hAnsiTheme="minorEastAsia"/>
                <w:szCs w:val="21"/>
              </w:rPr>
              <w:t>副产品</w:t>
            </w:r>
          </w:p>
        </w:tc>
        <w:tc>
          <w:tcPr>
            <w:tcW w:w="1084" w:type="dxa"/>
            <w:tcMar>
              <w:left w:w="57" w:type="dxa"/>
              <w:right w:w="57" w:type="dxa"/>
            </w:tcMar>
            <w:vAlign w:val="center"/>
          </w:tcPr>
          <w:p w:rsidR="006D64E4" w:rsidRPr="00A35B7D" w:rsidRDefault="006D64E4" w:rsidP="006D64E4">
            <w:pPr>
              <w:jc w:val="center"/>
              <w:rPr>
                <w:rFonts w:eastAsiaTheme="minorEastAsia"/>
                <w:szCs w:val="21"/>
              </w:rPr>
            </w:pPr>
            <w:r w:rsidRPr="00A35B7D">
              <w:rPr>
                <w:rFonts w:eastAsiaTheme="minorEastAsia" w:hAnsiTheme="minorEastAsia"/>
                <w:szCs w:val="21"/>
              </w:rPr>
              <w:t>判定依据</w:t>
            </w:r>
          </w:p>
        </w:tc>
      </w:tr>
      <w:tr w:rsidR="007055BC" w:rsidRPr="00A35B7D" w:rsidTr="006D64E4">
        <w:trPr>
          <w:cantSplit/>
          <w:trHeight w:val="454"/>
          <w:jc w:val="center"/>
        </w:trPr>
        <w:tc>
          <w:tcPr>
            <w:tcW w:w="652" w:type="dxa"/>
            <w:tcMar>
              <w:left w:w="57" w:type="dxa"/>
              <w:right w:w="57" w:type="dxa"/>
            </w:tcMar>
            <w:vAlign w:val="center"/>
          </w:tcPr>
          <w:p w:rsidR="007055BC" w:rsidRPr="00A35B7D" w:rsidRDefault="007055BC" w:rsidP="006D64E4">
            <w:pPr>
              <w:jc w:val="center"/>
              <w:rPr>
                <w:rFonts w:eastAsiaTheme="minorEastAsia"/>
                <w:szCs w:val="21"/>
              </w:rPr>
            </w:pPr>
            <w:r w:rsidRPr="00A35B7D">
              <w:rPr>
                <w:rFonts w:eastAsiaTheme="minorEastAsia"/>
                <w:szCs w:val="21"/>
              </w:rPr>
              <w:t>1</w:t>
            </w:r>
          </w:p>
        </w:tc>
        <w:tc>
          <w:tcPr>
            <w:tcW w:w="1276" w:type="dxa"/>
            <w:tcMar>
              <w:left w:w="57" w:type="dxa"/>
              <w:right w:w="57" w:type="dxa"/>
            </w:tcMar>
            <w:vAlign w:val="center"/>
          </w:tcPr>
          <w:p w:rsidR="007055BC" w:rsidRPr="00A35B7D" w:rsidRDefault="007055BC" w:rsidP="0001395E">
            <w:pPr>
              <w:pStyle w:val="af1"/>
              <w:spacing w:line="240" w:lineRule="auto"/>
              <w:ind w:leftChars="-50" w:left="-105" w:rightChars="-50" w:right="-105"/>
              <w:rPr>
                <w:rFonts w:ascii="Times New Roman" w:eastAsiaTheme="minorEastAsia" w:cs="Times New Roman"/>
                <w:szCs w:val="21"/>
              </w:rPr>
            </w:pPr>
            <w:r w:rsidRPr="00A35B7D">
              <w:rPr>
                <w:rFonts w:ascii="Times New Roman" w:eastAsiaTheme="minorEastAsia" w:hAnsiTheme="minorEastAsia" w:cs="Times New Roman"/>
                <w:szCs w:val="21"/>
              </w:rPr>
              <w:t>金属废料</w:t>
            </w:r>
          </w:p>
        </w:tc>
        <w:tc>
          <w:tcPr>
            <w:tcW w:w="1134" w:type="dxa"/>
            <w:tcMar>
              <w:left w:w="57" w:type="dxa"/>
              <w:right w:w="57" w:type="dxa"/>
            </w:tcMar>
            <w:vAlign w:val="center"/>
          </w:tcPr>
          <w:p w:rsidR="007055BC" w:rsidRPr="00A35B7D" w:rsidRDefault="007055BC" w:rsidP="0001395E">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hAnsiTheme="minorEastAsia"/>
                <w:color w:val="auto"/>
                <w:kern w:val="2"/>
              </w:rPr>
            </w:pPr>
            <w:r w:rsidRPr="00A35B7D">
              <w:rPr>
                <w:rFonts w:eastAsiaTheme="minorEastAsia" w:hAnsiTheme="minorEastAsia" w:hint="eastAsia"/>
                <w:color w:val="auto"/>
                <w:kern w:val="2"/>
              </w:rPr>
              <w:t>下料、</w:t>
            </w:r>
            <w:r w:rsidRPr="00A35B7D">
              <w:rPr>
                <w:rFonts w:eastAsiaTheme="minorEastAsia" w:hAnsiTheme="minorEastAsia"/>
                <w:color w:val="auto"/>
                <w:kern w:val="2"/>
              </w:rPr>
              <w:t>打孔</w:t>
            </w:r>
            <w:r w:rsidRPr="00A35B7D">
              <w:rPr>
                <w:rFonts w:eastAsiaTheme="minorEastAsia" w:hAnsiTheme="minorEastAsia" w:hint="eastAsia"/>
                <w:color w:val="auto"/>
                <w:kern w:val="2"/>
              </w:rPr>
              <w:t>、</w:t>
            </w:r>
          </w:p>
          <w:p w:rsidR="007055BC" w:rsidRPr="00A35B7D" w:rsidRDefault="007055BC" w:rsidP="0001395E">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color w:val="auto"/>
                <w:kern w:val="2"/>
              </w:rPr>
              <w:t>钻孔</w:t>
            </w:r>
          </w:p>
        </w:tc>
        <w:tc>
          <w:tcPr>
            <w:tcW w:w="851" w:type="dxa"/>
            <w:tcMar>
              <w:left w:w="57" w:type="dxa"/>
              <w:right w:w="57" w:type="dxa"/>
            </w:tcMar>
            <w:vAlign w:val="center"/>
          </w:tcPr>
          <w:p w:rsidR="007055BC" w:rsidRPr="00A35B7D" w:rsidRDefault="007055BC" w:rsidP="006D64E4">
            <w:pPr>
              <w:jc w:val="center"/>
              <w:rPr>
                <w:rFonts w:eastAsiaTheme="minorEastAsia"/>
                <w:szCs w:val="21"/>
              </w:rPr>
            </w:pPr>
            <w:r w:rsidRPr="00A35B7D">
              <w:rPr>
                <w:rFonts w:eastAsiaTheme="minorEastAsia" w:hAnsiTheme="minorEastAsia"/>
                <w:szCs w:val="21"/>
              </w:rPr>
              <w:t>固</w:t>
            </w:r>
          </w:p>
        </w:tc>
        <w:tc>
          <w:tcPr>
            <w:tcW w:w="1134" w:type="dxa"/>
            <w:tcMar>
              <w:left w:w="57" w:type="dxa"/>
              <w:right w:w="57" w:type="dxa"/>
            </w:tcMar>
            <w:vAlign w:val="center"/>
          </w:tcPr>
          <w:p w:rsidR="007055BC" w:rsidRPr="00A35B7D" w:rsidRDefault="007055BC" w:rsidP="0001395E">
            <w:pPr>
              <w:jc w:val="center"/>
              <w:rPr>
                <w:rFonts w:eastAsiaTheme="minorEastAsia"/>
                <w:szCs w:val="21"/>
              </w:rPr>
            </w:pPr>
            <w:r w:rsidRPr="00A35B7D">
              <w:rPr>
                <w:rFonts w:eastAsiaTheme="minorEastAsia" w:hAnsiTheme="minorEastAsia"/>
                <w:szCs w:val="21"/>
              </w:rPr>
              <w:t>钢</w:t>
            </w:r>
          </w:p>
        </w:tc>
        <w:tc>
          <w:tcPr>
            <w:tcW w:w="992" w:type="dxa"/>
            <w:tcMar>
              <w:left w:w="57" w:type="dxa"/>
              <w:right w:w="57" w:type="dxa"/>
            </w:tcMar>
            <w:vAlign w:val="center"/>
          </w:tcPr>
          <w:p w:rsidR="007055BC" w:rsidRPr="00A35B7D" w:rsidRDefault="007055BC" w:rsidP="0001395E">
            <w:pPr>
              <w:ind w:leftChars="-50" w:left="-105" w:rightChars="-50" w:right="-105"/>
              <w:jc w:val="center"/>
              <w:rPr>
                <w:rFonts w:eastAsiaTheme="minorEastAsia"/>
                <w:szCs w:val="21"/>
              </w:rPr>
            </w:pPr>
            <w:r w:rsidRPr="00A35B7D">
              <w:rPr>
                <w:rFonts w:eastAsiaTheme="minorEastAsia" w:hint="eastAsia"/>
                <w:szCs w:val="21"/>
              </w:rPr>
              <w:t>2</w:t>
            </w:r>
          </w:p>
        </w:tc>
        <w:tc>
          <w:tcPr>
            <w:tcW w:w="992" w:type="dxa"/>
            <w:tcMar>
              <w:left w:w="57" w:type="dxa"/>
              <w:right w:w="57" w:type="dxa"/>
            </w:tcMar>
            <w:vAlign w:val="center"/>
          </w:tcPr>
          <w:p w:rsidR="007055BC" w:rsidRPr="00A35B7D" w:rsidRDefault="007055BC" w:rsidP="006D64E4">
            <w:pPr>
              <w:jc w:val="center"/>
              <w:rPr>
                <w:rFonts w:eastAsiaTheme="minorEastAsia"/>
                <w:szCs w:val="21"/>
              </w:rPr>
            </w:pPr>
            <w:r w:rsidRPr="00A35B7D">
              <w:rPr>
                <w:rFonts w:eastAsiaTheme="minorEastAsia"/>
                <w:szCs w:val="21"/>
              </w:rPr>
              <w:t>√</w:t>
            </w:r>
          </w:p>
        </w:tc>
        <w:tc>
          <w:tcPr>
            <w:tcW w:w="851" w:type="dxa"/>
            <w:tcMar>
              <w:left w:w="57" w:type="dxa"/>
              <w:right w:w="57" w:type="dxa"/>
            </w:tcMar>
            <w:vAlign w:val="center"/>
          </w:tcPr>
          <w:p w:rsidR="007055BC" w:rsidRPr="00A35B7D" w:rsidRDefault="007055BC" w:rsidP="006D64E4">
            <w:pPr>
              <w:jc w:val="center"/>
              <w:rPr>
                <w:rFonts w:eastAsiaTheme="minorEastAsia"/>
                <w:szCs w:val="21"/>
              </w:rPr>
            </w:pPr>
            <w:r w:rsidRPr="00A35B7D">
              <w:rPr>
                <w:rFonts w:eastAsiaTheme="minorEastAsia"/>
                <w:szCs w:val="21"/>
              </w:rPr>
              <w:t>――</w:t>
            </w:r>
          </w:p>
        </w:tc>
        <w:tc>
          <w:tcPr>
            <w:tcW w:w="1084" w:type="dxa"/>
            <w:vMerge w:val="restart"/>
            <w:tcMar>
              <w:left w:w="57" w:type="dxa"/>
              <w:right w:w="57" w:type="dxa"/>
            </w:tcMar>
            <w:vAlign w:val="center"/>
          </w:tcPr>
          <w:p w:rsidR="007055BC" w:rsidRPr="00A35B7D" w:rsidRDefault="007055BC" w:rsidP="006D64E4">
            <w:pPr>
              <w:jc w:val="center"/>
              <w:rPr>
                <w:rFonts w:eastAsiaTheme="minorEastAsia"/>
                <w:szCs w:val="21"/>
              </w:rPr>
            </w:pPr>
            <w:r w:rsidRPr="00A35B7D">
              <w:rPr>
                <w:rFonts w:eastAsiaTheme="minorEastAsia" w:hAnsiTheme="minorEastAsia"/>
                <w:szCs w:val="21"/>
              </w:rPr>
              <w:t>固体废物鉴别导则（试行）</w:t>
            </w:r>
          </w:p>
        </w:tc>
      </w:tr>
      <w:tr w:rsidR="007055BC" w:rsidRPr="00A35B7D" w:rsidTr="006D64E4">
        <w:trPr>
          <w:cantSplit/>
          <w:trHeight w:val="454"/>
          <w:jc w:val="center"/>
        </w:trPr>
        <w:tc>
          <w:tcPr>
            <w:tcW w:w="652" w:type="dxa"/>
            <w:tcMar>
              <w:left w:w="57" w:type="dxa"/>
              <w:right w:w="57" w:type="dxa"/>
            </w:tcMar>
            <w:vAlign w:val="center"/>
          </w:tcPr>
          <w:p w:rsidR="007055BC" w:rsidRPr="00A35B7D" w:rsidRDefault="007055BC" w:rsidP="006D64E4">
            <w:pPr>
              <w:jc w:val="center"/>
              <w:rPr>
                <w:rFonts w:eastAsiaTheme="minorEastAsia"/>
                <w:szCs w:val="21"/>
              </w:rPr>
            </w:pPr>
            <w:r w:rsidRPr="00A35B7D">
              <w:rPr>
                <w:rFonts w:eastAsiaTheme="minorEastAsia"/>
                <w:szCs w:val="21"/>
              </w:rPr>
              <w:t>2</w:t>
            </w:r>
          </w:p>
        </w:tc>
        <w:tc>
          <w:tcPr>
            <w:tcW w:w="1276" w:type="dxa"/>
            <w:tcMar>
              <w:left w:w="57" w:type="dxa"/>
              <w:right w:w="57" w:type="dxa"/>
            </w:tcMar>
            <w:vAlign w:val="center"/>
          </w:tcPr>
          <w:p w:rsidR="007055BC" w:rsidRPr="00A35B7D" w:rsidRDefault="007055BC" w:rsidP="0001395E">
            <w:pPr>
              <w:pStyle w:val="af1"/>
              <w:spacing w:line="240" w:lineRule="auto"/>
              <w:ind w:leftChars="-50" w:left="-105" w:rightChars="-50" w:right="-105"/>
              <w:rPr>
                <w:rFonts w:ascii="Times New Roman" w:eastAsiaTheme="minorEastAsia" w:hAnsiTheme="minorEastAsia" w:cs="Times New Roman"/>
                <w:szCs w:val="21"/>
              </w:rPr>
            </w:pPr>
            <w:r w:rsidRPr="00A35B7D">
              <w:rPr>
                <w:rFonts w:ascii="Times New Roman" w:eastAsiaTheme="minorEastAsia" w:hAnsiTheme="minorEastAsia" w:cs="Times New Roman" w:hint="eastAsia"/>
                <w:szCs w:val="21"/>
              </w:rPr>
              <w:t>焊渣</w:t>
            </w:r>
          </w:p>
        </w:tc>
        <w:tc>
          <w:tcPr>
            <w:tcW w:w="1134" w:type="dxa"/>
            <w:tcMar>
              <w:left w:w="57" w:type="dxa"/>
              <w:right w:w="57" w:type="dxa"/>
            </w:tcMar>
            <w:vAlign w:val="center"/>
          </w:tcPr>
          <w:p w:rsidR="007055BC" w:rsidRPr="00A35B7D" w:rsidRDefault="007055BC" w:rsidP="0001395E">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hint="eastAsia"/>
                <w:color w:val="auto"/>
                <w:kern w:val="2"/>
              </w:rPr>
              <w:t>拼装</w:t>
            </w:r>
          </w:p>
        </w:tc>
        <w:tc>
          <w:tcPr>
            <w:tcW w:w="851" w:type="dxa"/>
            <w:tcMar>
              <w:left w:w="57" w:type="dxa"/>
              <w:right w:w="57" w:type="dxa"/>
            </w:tcMar>
            <w:vAlign w:val="center"/>
          </w:tcPr>
          <w:p w:rsidR="007055BC" w:rsidRPr="00A35B7D" w:rsidRDefault="007055BC" w:rsidP="006D64E4">
            <w:pPr>
              <w:jc w:val="center"/>
              <w:rPr>
                <w:rFonts w:eastAsiaTheme="minorEastAsia"/>
                <w:szCs w:val="21"/>
              </w:rPr>
            </w:pPr>
            <w:r w:rsidRPr="00A35B7D">
              <w:rPr>
                <w:rFonts w:eastAsiaTheme="minorEastAsia" w:hAnsiTheme="minorEastAsia"/>
                <w:szCs w:val="21"/>
              </w:rPr>
              <w:t>固</w:t>
            </w:r>
          </w:p>
        </w:tc>
        <w:tc>
          <w:tcPr>
            <w:tcW w:w="1134" w:type="dxa"/>
            <w:tcMar>
              <w:left w:w="57" w:type="dxa"/>
              <w:right w:w="57" w:type="dxa"/>
            </w:tcMar>
            <w:vAlign w:val="center"/>
          </w:tcPr>
          <w:p w:rsidR="007055BC" w:rsidRPr="00A35B7D" w:rsidRDefault="007055BC" w:rsidP="0001395E">
            <w:pPr>
              <w:jc w:val="center"/>
              <w:rPr>
                <w:rFonts w:eastAsiaTheme="minorEastAsia"/>
                <w:szCs w:val="21"/>
              </w:rPr>
            </w:pPr>
            <w:r w:rsidRPr="00A35B7D">
              <w:rPr>
                <w:rFonts w:eastAsiaTheme="minorEastAsia" w:hAnsiTheme="minorEastAsia"/>
                <w:szCs w:val="21"/>
              </w:rPr>
              <w:t>铁</w:t>
            </w:r>
          </w:p>
        </w:tc>
        <w:tc>
          <w:tcPr>
            <w:tcW w:w="992" w:type="dxa"/>
            <w:tcMar>
              <w:left w:w="57" w:type="dxa"/>
              <w:right w:w="57" w:type="dxa"/>
            </w:tcMar>
            <w:vAlign w:val="center"/>
          </w:tcPr>
          <w:p w:rsidR="007055BC" w:rsidRPr="00A35B7D" w:rsidRDefault="007055BC" w:rsidP="0001395E">
            <w:pPr>
              <w:ind w:leftChars="-50" w:left="-105" w:rightChars="-50" w:right="-105"/>
              <w:jc w:val="center"/>
              <w:rPr>
                <w:rFonts w:eastAsiaTheme="minorEastAsia"/>
                <w:szCs w:val="21"/>
              </w:rPr>
            </w:pPr>
            <w:r w:rsidRPr="00A35B7D">
              <w:rPr>
                <w:rFonts w:eastAsiaTheme="minorEastAsia" w:hint="eastAsia"/>
                <w:szCs w:val="21"/>
              </w:rPr>
              <w:t>0.16</w:t>
            </w:r>
          </w:p>
        </w:tc>
        <w:tc>
          <w:tcPr>
            <w:tcW w:w="992" w:type="dxa"/>
            <w:tcMar>
              <w:left w:w="57" w:type="dxa"/>
              <w:right w:w="57" w:type="dxa"/>
            </w:tcMar>
            <w:vAlign w:val="center"/>
          </w:tcPr>
          <w:p w:rsidR="007055BC" w:rsidRPr="00A35B7D" w:rsidRDefault="007055BC" w:rsidP="006D64E4">
            <w:pPr>
              <w:jc w:val="center"/>
              <w:rPr>
                <w:rFonts w:eastAsiaTheme="minorEastAsia"/>
                <w:szCs w:val="21"/>
              </w:rPr>
            </w:pPr>
            <w:r w:rsidRPr="00A35B7D">
              <w:rPr>
                <w:rFonts w:eastAsiaTheme="minorEastAsia"/>
                <w:szCs w:val="21"/>
              </w:rPr>
              <w:t>√</w:t>
            </w:r>
          </w:p>
        </w:tc>
        <w:tc>
          <w:tcPr>
            <w:tcW w:w="851" w:type="dxa"/>
            <w:tcMar>
              <w:left w:w="57" w:type="dxa"/>
              <w:right w:w="57" w:type="dxa"/>
            </w:tcMar>
            <w:vAlign w:val="center"/>
          </w:tcPr>
          <w:p w:rsidR="007055BC" w:rsidRPr="00A35B7D" w:rsidRDefault="007055BC" w:rsidP="006D64E4">
            <w:pPr>
              <w:jc w:val="center"/>
              <w:rPr>
                <w:rFonts w:eastAsiaTheme="minorEastAsia"/>
                <w:szCs w:val="21"/>
              </w:rPr>
            </w:pPr>
            <w:r w:rsidRPr="00A35B7D">
              <w:rPr>
                <w:rFonts w:eastAsiaTheme="minorEastAsia"/>
                <w:szCs w:val="21"/>
              </w:rPr>
              <w:t>――</w:t>
            </w:r>
          </w:p>
        </w:tc>
        <w:tc>
          <w:tcPr>
            <w:tcW w:w="1084" w:type="dxa"/>
            <w:vMerge/>
            <w:tcMar>
              <w:left w:w="57" w:type="dxa"/>
              <w:right w:w="57" w:type="dxa"/>
            </w:tcMar>
            <w:vAlign w:val="center"/>
          </w:tcPr>
          <w:p w:rsidR="007055BC" w:rsidRPr="00A35B7D" w:rsidRDefault="007055BC" w:rsidP="006D64E4">
            <w:pPr>
              <w:jc w:val="center"/>
              <w:rPr>
                <w:rFonts w:eastAsiaTheme="minorEastAsia"/>
                <w:szCs w:val="21"/>
              </w:rPr>
            </w:pPr>
          </w:p>
        </w:tc>
      </w:tr>
      <w:tr w:rsidR="007055BC" w:rsidRPr="00A35B7D" w:rsidTr="006D64E4">
        <w:trPr>
          <w:cantSplit/>
          <w:trHeight w:val="454"/>
          <w:jc w:val="center"/>
        </w:trPr>
        <w:tc>
          <w:tcPr>
            <w:tcW w:w="652" w:type="dxa"/>
            <w:tcMar>
              <w:left w:w="57" w:type="dxa"/>
              <w:right w:w="57" w:type="dxa"/>
            </w:tcMar>
            <w:vAlign w:val="center"/>
          </w:tcPr>
          <w:p w:rsidR="007055BC" w:rsidRPr="00A35B7D" w:rsidRDefault="007055BC" w:rsidP="006D64E4">
            <w:pPr>
              <w:jc w:val="center"/>
              <w:rPr>
                <w:rFonts w:eastAsiaTheme="minorEastAsia"/>
                <w:szCs w:val="21"/>
              </w:rPr>
            </w:pPr>
            <w:r w:rsidRPr="00A35B7D">
              <w:rPr>
                <w:rFonts w:eastAsiaTheme="minorEastAsia"/>
                <w:szCs w:val="21"/>
              </w:rPr>
              <w:t>3</w:t>
            </w:r>
          </w:p>
        </w:tc>
        <w:tc>
          <w:tcPr>
            <w:tcW w:w="1276" w:type="dxa"/>
            <w:tcMar>
              <w:left w:w="57" w:type="dxa"/>
              <w:right w:w="57" w:type="dxa"/>
            </w:tcMar>
            <w:vAlign w:val="center"/>
          </w:tcPr>
          <w:p w:rsidR="007055BC" w:rsidRPr="00A35B7D" w:rsidRDefault="007055BC" w:rsidP="0001395E">
            <w:pPr>
              <w:pStyle w:val="af1"/>
              <w:spacing w:line="240" w:lineRule="auto"/>
              <w:ind w:leftChars="-50" w:left="-105" w:rightChars="-50" w:right="-105"/>
              <w:rPr>
                <w:rFonts w:ascii="Times New Roman" w:eastAsiaTheme="minorEastAsia" w:hAnsiTheme="minorEastAsia" w:cs="Times New Roman"/>
                <w:szCs w:val="21"/>
              </w:rPr>
            </w:pPr>
            <w:r w:rsidRPr="00A35B7D">
              <w:rPr>
                <w:rFonts w:ascii="Times New Roman" w:eastAsiaTheme="minorEastAsia" w:hAnsiTheme="minorEastAsia" w:cs="Times New Roman" w:hint="eastAsia"/>
                <w:szCs w:val="21"/>
              </w:rPr>
              <w:t>金属屑</w:t>
            </w:r>
          </w:p>
        </w:tc>
        <w:tc>
          <w:tcPr>
            <w:tcW w:w="1134" w:type="dxa"/>
            <w:tcMar>
              <w:left w:w="57" w:type="dxa"/>
              <w:right w:w="57" w:type="dxa"/>
            </w:tcMar>
            <w:vAlign w:val="center"/>
          </w:tcPr>
          <w:p w:rsidR="007055BC" w:rsidRPr="00A35B7D" w:rsidRDefault="007055BC" w:rsidP="0001395E">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color w:val="auto"/>
                <w:kern w:val="2"/>
              </w:rPr>
              <w:t>打磨</w:t>
            </w:r>
          </w:p>
        </w:tc>
        <w:tc>
          <w:tcPr>
            <w:tcW w:w="851" w:type="dxa"/>
            <w:tcMar>
              <w:left w:w="57" w:type="dxa"/>
              <w:right w:w="57" w:type="dxa"/>
            </w:tcMar>
            <w:vAlign w:val="center"/>
          </w:tcPr>
          <w:p w:rsidR="007055BC" w:rsidRPr="00A35B7D" w:rsidRDefault="007055BC" w:rsidP="006D64E4">
            <w:pPr>
              <w:jc w:val="center"/>
              <w:rPr>
                <w:rFonts w:eastAsiaTheme="minorEastAsia"/>
                <w:szCs w:val="21"/>
              </w:rPr>
            </w:pPr>
            <w:r w:rsidRPr="00A35B7D">
              <w:rPr>
                <w:rFonts w:eastAsiaTheme="minorEastAsia" w:hAnsiTheme="minorEastAsia"/>
                <w:szCs w:val="21"/>
              </w:rPr>
              <w:t>固</w:t>
            </w:r>
          </w:p>
        </w:tc>
        <w:tc>
          <w:tcPr>
            <w:tcW w:w="1134" w:type="dxa"/>
            <w:tcMar>
              <w:left w:w="57" w:type="dxa"/>
              <w:right w:w="57" w:type="dxa"/>
            </w:tcMar>
            <w:vAlign w:val="center"/>
          </w:tcPr>
          <w:p w:rsidR="007055BC" w:rsidRPr="00A35B7D" w:rsidRDefault="007055BC" w:rsidP="0001395E">
            <w:pPr>
              <w:jc w:val="center"/>
              <w:rPr>
                <w:rFonts w:eastAsiaTheme="minorEastAsia"/>
                <w:szCs w:val="21"/>
              </w:rPr>
            </w:pPr>
            <w:r w:rsidRPr="00A35B7D">
              <w:rPr>
                <w:rFonts w:eastAsiaTheme="minorEastAsia" w:hAnsiTheme="minorEastAsia"/>
                <w:szCs w:val="21"/>
              </w:rPr>
              <w:t>钢</w:t>
            </w:r>
          </w:p>
        </w:tc>
        <w:tc>
          <w:tcPr>
            <w:tcW w:w="992" w:type="dxa"/>
            <w:tcMar>
              <w:left w:w="57" w:type="dxa"/>
              <w:right w:w="57" w:type="dxa"/>
            </w:tcMar>
            <w:vAlign w:val="center"/>
          </w:tcPr>
          <w:p w:rsidR="007055BC" w:rsidRPr="00A35B7D" w:rsidRDefault="007055BC" w:rsidP="0001395E">
            <w:pPr>
              <w:ind w:leftChars="-50" w:left="-105" w:rightChars="-50" w:right="-105"/>
              <w:jc w:val="center"/>
              <w:rPr>
                <w:rFonts w:eastAsiaTheme="minorEastAsia"/>
                <w:szCs w:val="21"/>
              </w:rPr>
            </w:pPr>
            <w:r w:rsidRPr="00A35B7D">
              <w:rPr>
                <w:rFonts w:eastAsiaTheme="minorEastAsia" w:hint="eastAsia"/>
                <w:szCs w:val="21"/>
              </w:rPr>
              <w:t>0.1</w:t>
            </w:r>
          </w:p>
        </w:tc>
        <w:tc>
          <w:tcPr>
            <w:tcW w:w="992" w:type="dxa"/>
            <w:tcMar>
              <w:left w:w="57" w:type="dxa"/>
              <w:right w:w="57" w:type="dxa"/>
            </w:tcMar>
            <w:vAlign w:val="center"/>
          </w:tcPr>
          <w:p w:rsidR="007055BC" w:rsidRPr="00A35B7D" w:rsidRDefault="007055BC" w:rsidP="006D64E4">
            <w:pPr>
              <w:jc w:val="center"/>
              <w:rPr>
                <w:rFonts w:eastAsiaTheme="minorEastAsia"/>
                <w:szCs w:val="21"/>
              </w:rPr>
            </w:pPr>
            <w:r w:rsidRPr="00A35B7D">
              <w:rPr>
                <w:rFonts w:eastAsiaTheme="minorEastAsia"/>
                <w:szCs w:val="21"/>
              </w:rPr>
              <w:t>√</w:t>
            </w:r>
          </w:p>
        </w:tc>
        <w:tc>
          <w:tcPr>
            <w:tcW w:w="851" w:type="dxa"/>
            <w:tcMar>
              <w:left w:w="57" w:type="dxa"/>
              <w:right w:w="57" w:type="dxa"/>
            </w:tcMar>
            <w:vAlign w:val="center"/>
          </w:tcPr>
          <w:p w:rsidR="007055BC" w:rsidRPr="00A35B7D" w:rsidRDefault="007055BC" w:rsidP="006D64E4">
            <w:pPr>
              <w:jc w:val="center"/>
              <w:rPr>
                <w:rFonts w:eastAsiaTheme="minorEastAsia"/>
                <w:szCs w:val="21"/>
              </w:rPr>
            </w:pPr>
            <w:r w:rsidRPr="00A35B7D">
              <w:rPr>
                <w:rFonts w:eastAsiaTheme="minorEastAsia"/>
                <w:szCs w:val="21"/>
              </w:rPr>
              <w:t>――</w:t>
            </w:r>
          </w:p>
        </w:tc>
        <w:tc>
          <w:tcPr>
            <w:tcW w:w="1084" w:type="dxa"/>
            <w:vMerge/>
            <w:tcMar>
              <w:left w:w="57" w:type="dxa"/>
              <w:right w:w="57" w:type="dxa"/>
            </w:tcMar>
            <w:vAlign w:val="center"/>
          </w:tcPr>
          <w:p w:rsidR="007055BC" w:rsidRPr="00A35B7D" w:rsidRDefault="007055BC" w:rsidP="006D64E4">
            <w:pPr>
              <w:jc w:val="center"/>
              <w:rPr>
                <w:rFonts w:eastAsiaTheme="minorEastAsia"/>
                <w:szCs w:val="21"/>
              </w:rPr>
            </w:pPr>
          </w:p>
        </w:tc>
      </w:tr>
    </w:tbl>
    <w:p w:rsidR="006D64E4" w:rsidRPr="00A35B7D" w:rsidRDefault="006D64E4" w:rsidP="006D64E4">
      <w:pPr>
        <w:spacing w:line="360" w:lineRule="auto"/>
        <w:rPr>
          <w:sz w:val="24"/>
        </w:rPr>
      </w:pPr>
      <w:r w:rsidRPr="00A35B7D">
        <w:rPr>
          <w:rFonts w:hint="eastAsia"/>
          <w:sz w:val="24"/>
        </w:rPr>
        <w:t>（</w:t>
      </w:r>
      <w:r w:rsidRPr="00A35B7D">
        <w:rPr>
          <w:rFonts w:hint="eastAsia"/>
          <w:sz w:val="24"/>
        </w:rPr>
        <w:t>2</w:t>
      </w:r>
      <w:r w:rsidRPr="00A35B7D">
        <w:rPr>
          <w:rFonts w:hint="eastAsia"/>
          <w:sz w:val="24"/>
        </w:rPr>
        <w:t>）、</w:t>
      </w:r>
      <w:r w:rsidRPr="00A35B7D">
        <w:rPr>
          <w:rFonts w:hint="eastAsia"/>
          <w:bCs/>
          <w:sz w:val="24"/>
        </w:rPr>
        <w:t>固体废物产生情况汇总</w:t>
      </w:r>
    </w:p>
    <w:p w:rsidR="006D64E4" w:rsidRPr="00A35B7D" w:rsidRDefault="006D64E4" w:rsidP="006D64E4">
      <w:pPr>
        <w:pStyle w:val="a8"/>
        <w:spacing w:line="360" w:lineRule="auto"/>
        <w:ind w:firstLine="480"/>
        <w:rPr>
          <w:sz w:val="24"/>
        </w:rPr>
      </w:pPr>
      <w:r w:rsidRPr="00A35B7D">
        <w:rPr>
          <w:sz w:val="24"/>
        </w:rPr>
        <w:t>本项目</w:t>
      </w:r>
      <w:r w:rsidRPr="00A35B7D">
        <w:rPr>
          <w:rFonts w:hint="eastAsia"/>
          <w:sz w:val="24"/>
        </w:rPr>
        <w:t>利用</w:t>
      </w:r>
      <w:r w:rsidR="00BD6E51" w:rsidRPr="00A35B7D">
        <w:rPr>
          <w:rFonts w:hint="eastAsia"/>
          <w:sz w:val="24"/>
        </w:rPr>
        <w:t>无锡市五之和灯芯绒有限公司</w:t>
      </w:r>
      <w:r w:rsidRPr="00A35B7D">
        <w:rPr>
          <w:sz w:val="24"/>
        </w:rPr>
        <w:t>厂房进行建设，无需新建厂房，施工期仅需进行新增设备的安装等，不需涉及大量土建工程，因此本项目施工期</w:t>
      </w:r>
      <w:r w:rsidRPr="00A35B7D">
        <w:rPr>
          <w:rFonts w:hint="eastAsia"/>
          <w:sz w:val="24"/>
        </w:rPr>
        <w:t>无固体废物产生。</w:t>
      </w:r>
    </w:p>
    <w:p w:rsidR="006D64E4" w:rsidRPr="00A35B7D" w:rsidRDefault="006D64E4" w:rsidP="006D64E4">
      <w:pPr>
        <w:pStyle w:val="a8"/>
        <w:spacing w:line="360" w:lineRule="auto"/>
        <w:ind w:firstLine="480"/>
        <w:rPr>
          <w:sz w:val="24"/>
        </w:rPr>
      </w:pPr>
      <w:r w:rsidRPr="00A35B7D">
        <w:rPr>
          <w:rFonts w:hint="eastAsia"/>
          <w:sz w:val="24"/>
        </w:rPr>
        <w:t>本项目运营期固废产生情况见表</w:t>
      </w:r>
      <w:r w:rsidRPr="00A35B7D">
        <w:rPr>
          <w:rFonts w:ascii="Times New Roman" w:hAnsi="Times New Roman" w:cs="Times New Roman"/>
          <w:sz w:val="24"/>
        </w:rPr>
        <w:t>2</w:t>
      </w:r>
      <w:r w:rsidRPr="00A35B7D">
        <w:rPr>
          <w:rFonts w:hint="eastAsia"/>
          <w:sz w:val="24"/>
        </w:rPr>
        <w:t>。</w:t>
      </w:r>
    </w:p>
    <w:p w:rsidR="006D64E4" w:rsidRPr="00A35B7D" w:rsidRDefault="006D64E4" w:rsidP="006D64E4">
      <w:pPr>
        <w:spacing w:line="360" w:lineRule="auto"/>
        <w:jc w:val="center"/>
        <w:rPr>
          <w:sz w:val="24"/>
        </w:rPr>
      </w:pPr>
      <w:r w:rsidRPr="00A35B7D">
        <w:rPr>
          <w:rFonts w:hAnsi="宋体" w:hint="eastAsia"/>
          <w:sz w:val="24"/>
        </w:rPr>
        <w:t>表</w:t>
      </w:r>
      <w:r w:rsidR="00C12DAA">
        <w:rPr>
          <w:rFonts w:hAnsi="宋体" w:hint="eastAsia"/>
          <w:sz w:val="24"/>
        </w:rPr>
        <w:t xml:space="preserve">2  </w:t>
      </w:r>
      <w:r w:rsidRPr="00A35B7D">
        <w:rPr>
          <w:rFonts w:hAnsi="宋体" w:hint="eastAsia"/>
          <w:sz w:val="24"/>
        </w:rPr>
        <w:t>运营期固体废物分析结果汇总表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400"/>
        <w:gridCol w:w="1123"/>
        <w:gridCol w:w="758"/>
        <w:gridCol w:w="1060"/>
        <w:gridCol w:w="454"/>
        <w:gridCol w:w="1060"/>
        <w:gridCol w:w="1232"/>
        <w:gridCol w:w="614"/>
        <w:gridCol w:w="768"/>
        <w:gridCol w:w="923"/>
        <w:gridCol w:w="1020"/>
      </w:tblGrid>
      <w:tr w:rsidR="006D64E4" w:rsidRPr="00A35B7D" w:rsidTr="007055BC">
        <w:trPr>
          <w:trHeight w:val="20"/>
          <w:jc w:val="center"/>
        </w:trPr>
        <w:tc>
          <w:tcPr>
            <w:tcW w:w="400" w:type="dxa"/>
            <w:tcMar>
              <w:left w:w="57" w:type="dxa"/>
              <w:right w:w="57" w:type="dxa"/>
            </w:tcMar>
            <w:vAlign w:val="center"/>
          </w:tcPr>
          <w:p w:rsidR="006D64E4" w:rsidRPr="00A35B7D" w:rsidRDefault="006D64E4" w:rsidP="006D64E4">
            <w:pPr>
              <w:jc w:val="center"/>
              <w:rPr>
                <w:rFonts w:eastAsiaTheme="majorEastAsia"/>
                <w:spacing w:val="-20"/>
                <w:szCs w:val="21"/>
              </w:rPr>
            </w:pPr>
            <w:r w:rsidRPr="00A35B7D">
              <w:rPr>
                <w:rFonts w:eastAsiaTheme="majorEastAsia" w:hAnsiTheme="majorEastAsia"/>
                <w:spacing w:val="-20"/>
                <w:szCs w:val="21"/>
              </w:rPr>
              <w:t>序号</w:t>
            </w:r>
          </w:p>
        </w:tc>
        <w:tc>
          <w:tcPr>
            <w:tcW w:w="1123" w:type="dxa"/>
            <w:tcMar>
              <w:left w:w="57" w:type="dxa"/>
              <w:right w:w="57" w:type="dxa"/>
            </w:tcMar>
            <w:vAlign w:val="center"/>
          </w:tcPr>
          <w:p w:rsidR="006D64E4" w:rsidRPr="00A35B7D" w:rsidRDefault="006D64E4" w:rsidP="006D64E4">
            <w:pPr>
              <w:jc w:val="center"/>
              <w:rPr>
                <w:rFonts w:eastAsiaTheme="majorEastAsia"/>
                <w:spacing w:val="-20"/>
                <w:szCs w:val="21"/>
              </w:rPr>
            </w:pPr>
            <w:r w:rsidRPr="00A35B7D">
              <w:rPr>
                <w:rFonts w:eastAsiaTheme="majorEastAsia" w:hAnsiTheme="majorEastAsia"/>
                <w:spacing w:val="-20"/>
                <w:szCs w:val="21"/>
              </w:rPr>
              <w:t>固废</w:t>
            </w:r>
          </w:p>
          <w:p w:rsidR="006D64E4" w:rsidRPr="00A35B7D" w:rsidRDefault="006D64E4" w:rsidP="006D64E4">
            <w:pPr>
              <w:jc w:val="center"/>
              <w:rPr>
                <w:rFonts w:eastAsiaTheme="majorEastAsia"/>
                <w:spacing w:val="-20"/>
                <w:szCs w:val="21"/>
              </w:rPr>
            </w:pPr>
            <w:r w:rsidRPr="00A35B7D">
              <w:rPr>
                <w:rFonts w:eastAsiaTheme="majorEastAsia" w:hAnsiTheme="majorEastAsia"/>
                <w:spacing w:val="-20"/>
                <w:szCs w:val="21"/>
              </w:rPr>
              <w:t>名称</w:t>
            </w:r>
          </w:p>
        </w:tc>
        <w:tc>
          <w:tcPr>
            <w:tcW w:w="758" w:type="dxa"/>
            <w:tcMar>
              <w:left w:w="57" w:type="dxa"/>
              <w:right w:w="57" w:type="dxa"/>
            </w:tcMar>
            <w:vAlign w:val="center"/>
          </w:tcPr>
          <w:p w:rsidR="006D64E4" w:rsidRPr="00A35B7D" w:rsidRDefault="006D64E4" w:rsidP="006D64E4">
            <w:pPr>
              <w:jc w:val="center"/>
              <w:rPr>
                <w:rFonts w:eastAsiaTheme="majorEastAsia"/>
                <w:spacing w:val="-20"/>
                <w:szCs w:val="21"/>
              </w:rPr>
            </w:pPr>
            <w:r w:rsidRPr="00A35B7D">
              <w:rPr>
                <w:rFonts w:eastAsiaTheme="majorEastAsia" w:hAnsiTheme="majorEastAsia"/>
                <w:spacing w:val="-20"/>
                <w:szCs w:val="21"/>
              </w:rPr>
              <w:t>属性</w:t>
            </w:r>
          </w:p>
        </w:tc>
        <w:tc>
          <w:tcPr>
            <w:tcW w:w="1060" w:type="dxa"/>
            <w:tcMar>
              <w:left w:w="57" w:type="dxa"/>
              <w:right w:w="57" w:type="dxa"/>
            </w:tcMar>
            <w:vAlign w:val="center"/>
          </w:tcPr>
          <w:p w:rsidR="006D64E4" w:rsidRPr="00A35B7D" w:rsidRDefault="006D64E4" w:rsidP="006D64E4">
            <w:pPr>
              <w:jc w:val="center"/>
              <w:rPr>
                <w:rFonts w:eastAsiaTheme="majorEastAsia"/>
                <w:spacing w:val="-20"/>
                <w:szCs w:val="21"/>
              </w:rPr>
            </w:pPr>
            <w:r w:rsidRPr="00A35B7D">
              <w:rPr>
                <w:rFonts w:eastAsiaTheme="majorEastAsia" w:hAnsiTheme="majorEastAsia"/>
                <w:spacing w:val="-20"/>
                <w:szCs w:val="21"/>
              </w:rPr>
              <w:t>产生</w:t>
            </w:r>
          </w:p>
          <w:p w:rsidR="006D64E4" w:rsidRPr="00A35B7D" w:rsidRDefault="006D64E4" w:rsidP="006D64E4">
            <w:pPr>
              <w:jc w:val="center"/>
              <w:rPr>
                <w:rFonts w:eastAsiaTheme="majorEastAsia"/>
                <w:spacing w:val="-20"/>
                <w:szCs w:val="21"/>
              </w:rPr>
            </w:pPr>
            <w:r w:rsidRPr="00A35B7D">
              <w:rPr>
                <w:rFonts w:eastAsiaTheme="majorEastAsia" w:hAnsiTheme="majorEastAsia"/>
                <w:spacing w:val="-20"/>
                <w:szCs w:val="21"/>
              </w:rPr>
              <w:t>工序</w:t>
            </w:r>
          </w:p>
        </w:tc>
        <w:tc>
          <w:tcPr>
            <w:tcW w:w="454" w:type="dxa"/>
            <w:tcMar>
              <w:left w:w="57" w:type="dxa"/>
              <w:right w:w="57" w:type="dxa"/>
            </w:tcMar>
            <w:vAlign w:val="center"/>
          </w:tcPr>
          <w:p w:rsidR="006D64E4" w:rsidRPr="00A35B7D" w:rsidRDefault="006D64E4" w:rsidP="006D64E4">
            <w:pPr>
              <w:jc w:val="center"/>
              <w:rPr>
                <w:rFonts w:eastAsiaTheme="majorEastAsia"/>
                <w:spacing w:val="-20"/>
                <w:szCs w:val="21"/>
              </w:rPr>
            </w:pPr>
            <w:r w:rsidRPr="00A35B7D">
              <w:rPr>
                <w:rFonts w:eastAsiaTheme="majorEastAsia" w:hAnsiTheme="majorEastAsia"/>
                <w:spacing w:val="-20"/>
                <w:szCs w:val="21"/>
              </w:rPr>
              <w:t>形态</w:t>
            </w:r>
          </w:p>
        </w:tc>
        <w:tc>
          <w:tcPr>
            <w:tcW w:w="1060" w:type="dxa"/>
            <w:tcMar>
              <w:left w:w="57" w:type="dxa"/>
              <w:right w:w="57" w:type="dxa"/>
            </w:tcMar>
            <w:vAlign w:val="center"/>
          </w:tcPr>
          <w:p w:rsidR="006D64E4" w:rsidRPr="00A35B7D" w:rsidRDefault="006D64E4" w:rsidP="006D64E4">
            <w:pPr>
              <w:jc w:val="center"/>
              <w:rPr>
                <w:rFonts w:eastAsiaTheme="majorEastAsia"/>
                <w:spacing w:val="-20"/>
                <w:szCs w:val="21"/>
              </w:rPr>
            </w:pPr>
            <w:r w:rsidRPr="00A35B7D">
              <w:rPr>
                <w:rFonts w:eastAsiaTheme="majorEastAsia" w:hAnsiTheme="majorEastAsia"/>
                <w:spacing w:val="-20"/>
                <w:szCs w:val="21"/>
              </w:rPr>
              <w:t>主要</w:t>
            </w:r>
          </w:p>
          <w:p w:rsidR="006D64E4" w:rsidRPr="00A35B7D" w:rsidRDefault="006D64E4" w:rsidP="006D64E4">
            <w:pPr>
              <w:jc w:val="center"/>
              <w:rPr>
                <w:rFonts w:eastAsiaTheme="majorEastAsia"/>
                <w:spacing w:val="-20"/>
                <w:szCs w:val="21"/>
              </w:rPr>
            </w:pPr>
            <w:r w:rsidRPr="00A35B7D">
              <w:rPr>
                <w:rFonts w:eastAsiaTheme="majorEastAsia" w:hAnsiTheme="majorEastAsia"/>
                <w:spacing w:val="-20"/>
                <w:szCs w:val="21"/>
              </w:rPr>
              <w:t>成分</w:t>
            </w:r>
          </w:p>
        </w:tc>
        <w:tc>
          <w:tcPr>
            <w:tcW w:w="1232" w:type="dxa"/>
            <w:tcMar>
              <w:left w:w="57" w:type="dxa"/>
              <w:right w:w="57" w:type="dxa"/>
            </w:tcMar>
            <w:vAlign w:val="center"/>
          </w:tcPr>
          <w:p w:rsidR="006D64E4" w:rsidRPr="00A35B7D" w:rsidRDefault="006D64E4" w:rsidP="006D64E4">
            <w:pPr>
              <w:jc w:val="center"/>
              <w:rPr>
                <w:rFonts w:eastAsiaTheme="majorEastAsia"/>
                <w:spacing w:val="-20"/>
                <w:szCs w:val="21"/>
              </w:rPr>
            </w:pPr>
            <w:r w:rsidRPr="00A35B7D">
              <w:rPr>
                <w:rFonts w:eastAsiaTheme="majorEastAsia" w:hAnsiTheme="majorEastAsia"/>
                <w:spacing w:val="-20"/>
                <w:szCs w:val="21"/>
              </w:rPr>
              <w:t>危险特性鉴别方法</w:t>
            </w:r>
          </w:p>
        </w:tc>
        <w:tc>
          <w:tcPr>
            <w:tcW w:w="614" w:type="dxa"/>
            <w:tcMar>
              <w:left w:w="57" w:type="dxa"/>
              <w:right w:w="57" w:type="dxa"/>
            </w:tcMar>
            <w:vAlign w:val="center"/>
          </w:tcPr>
          <w:p w:rsidR="006D64E4" w:rsidRPr="00A35B7D" w:rsidRDefault="006D64E4" w:rsidP="006D64E4">
            <w:pPr>
              <w:jc w:val="center"/>
              <w:rPr>
                <w:rFonts w:eastAsiaTheme="majorEastAsia"/>
                <w:spacing w:val="-20"/>
                <w:szCs w:val="21"/>
              </w:rPr>
            </w:pPr>
            <w:r w:rsidRPr="00A35B7D">
              <w:rPr>
                <w:rFonts w:eastAsiaTheme="majorEastAsia" w:hAnsiTheme="majorEastAsia"/>
                <w:spacing w:val="-20"/>
                <w:szCs w:val="21"/>
              </w:rPr>
              <w:t>危险</w:t>
            </w:r>
          </w:p>
          <w:p w:rsidR="006D64E4" w:rsidRPr="00A35B7D" w:rsidRDefault="006D64E4" w:rsidP="006D64E4">
            <w:pPr>
              <w:jc w:val="center"/>
              <w:rPr>
                <w:rFonts w:eastAsiaTheme="majorEastAsia"/>
                <w:spacing w:val="-20"/>
                <w:szCs w:val="21"/>
              </w:rPr>
            </w:pPr>
            <w:r w:rsidRPr="00A35B7D">
              <w:rPr>
                <w:rFonts w:eastAsiaTheme="majorEastAsia" w:hAnsiTheme="majorEastAsia"/>
                <w:spacing w:val="-20"/>
                <w:szCs w:val="21"/>
              </w:rPr>
              <w:t>特性</w:t>
            </w:r>
          </w:p>
        </w:tc>
        <w:tc>
          <w:tcPr>
            <w:tcW w:w="768" w:type="dxa"/>
            <w:tcMar>
              <w:left w:w="57" w:type="dxa"/>
              <w:right w:w="57" w:type="dxa"/>
            </w:tcMar>
            <w:vAlign w:val="center"/>
          </w:tcPr>
          <w:p w:rsidR="006D64E4" w:rsidRPr="00A35B7D" w:rsidRDefault="006D64E4" w:rsidP="006D64E4">
            <w:pPr>
              <w:jc w:val="center"/>
              <w:rPr>
                <w:rFonts w:eastAsiaTheme="majorEastAsia"/>
                <w:spacing w:val="-20"/>
                <w:szCs w:val="21"/>
              </w:rPr>
            </w:pPr>
            <w:r w:rsidRPr="00A35B7D">
              <w:rPr>
                <w:rFonts w:eastAsiaTheme="majorEastAsia" w:hAnsiTheme="majorEastAsia"/>
                <w:spacing w:val="-20"/>
                <w:szCs w:val="21"/>
              </w:rPr>
              <w:t>废物</w:t>
            </w:r>
          </w:p>
          <w:p w:rsidR="006D64E4" w:rsidRPr="00A35B7D" w:rsidRDefault="006D64E4" w:rsidP="006D64E4">
            <w:pPr>
              <w:jc w:val="center"/>
              <w:rPr>
                <w:rFonts w:eastAsiaTheme="majorEastAsia"/>
                <w:spacing w:val="-20"/>
                <w:szCs w:val="21"/>
              </w:rPr>
            </w:pPr>
            <w:r w:rsidRPr="00A35B7D">
              <w:rPr>
                <w:rFonts w:eastAsiaTheme="majorEastAsia" w:hAnsiTheme="majorEastAsia"/>
                <w:spacing w:val="-20"/>
                <w:szCs w:val="21"/>
              </w:rPr>
              <w:t>类别</w:t>
            </w:r>
          </w:p>
        </w:tc>
        <w:tc>
          <w:tcPr>
            <w:tcW w:w="923" w:type="dxa"/>
            <w:tcMar>
              <w:left w:w="57" w:type="dxa"/>
              <w:right w:w="57" w:type="dxa"/>
            </w:tcMar>
            <w:vAlign w:val="center"/>
          </w:tcPr>
          <w:p w:rsidR="006D64E4" w:rsidRPr="00A35B7D" w:rsidRDefault="006D64E4" w:rsidP="006D64E4">
            <w:pPr>
              <w:jc w:val="center"/>
              <w:rPr>
                <w:rFonts w:eastAsiaTheme="majorEastAsia"/>
                <w:spacing w:val="-20"/>
                <w:szCs w:val="21"/>
              </w:rPr>
            </w:pPr>
            <w:r w:rsidRPr="00A35B7D">
              <w:rPr>
                <w:rFonts w:eastAsiaTheme="majorEastAsia" w:hAnsiTheme="majorEastAsia"/>
                <w:spacing w:val="-20"/>
                <w:szCs w:val="21"/>
              </w:rPr>
              <w:t>废物代码</w:t>
            </w:r>
          </w:p>
        </w:tc>
        <w:tc>
          <w:tcPr>
            <w:tcW w:w="1020" w:type="dxa"/>
            <w:tcMar>
              <w:left w:w="57" w:type="dxa"/>
              <w:right w:w="57" w:type="dxa"/>
            </w:tcMar>
            <w:vAlign w:val="center"/>
          </w:tcPr>
          <w:p w:rsidR="006D64E4" w:rsidRPr="00A35B7D" w:rsidRDefault="006D64E4" w:rsidP="006D64E4">
            <w:pPr>
              <w:jc w:val="center"/>
              <w:rPr>
                <w:rFonts w:eastAsiaTheme="majorEastAsia"/>
                <w:spacing w:val="-20"/>
                <w:szCs w:val="21"/>
              </w:rPr>
            </w:pPr>
            <w:r w:rsidRPr="00A35B7D">
              <w:rPr>
                <w:rFonts w:eastAsiaTheme="majorEastAsia" w:hAnsiTheme="majorEastAsia"/>
                <w:spacing w:val="-20"/>
                <w:szCs w:val="21"/>
              </w:rPr>
              <w:t>估算产生量（</w:t>
            </w:r>
            <w:r w:rsidRPr="00A35B7D">
              <w:rPr>
                <w:rFonts w:eastAsiaTheme="majorEastAsia"/>
                <w:spacing w:val="-20"/>
                <w:szCs w:val="21"/>
              </w:rPr>
              <w:t>t/a</w:t>
            </w:r>
            <w:r w:rsidRPr="00A35B7D">
              <w:rPr>
                <w:rFonts w:eastAsiaTheme="majorEastAsia" w:hAnsiTheme="majorEastAsia"/>
                <w:spacing w:val="-20"/>
                <w:szCs w:val="21"/>
              </w:rPr>
              <w:t>）</w:t>
            </w:r>
          </w:p>
        </w:tc>
      </w:tr>
      <w:tr w:rsidR="007055BC" w:rsidRPr="00A35B7D" w:rsidTr="007055BC">
        <w:trPr>
          <w:trHeight w:val="371"/>
          <w:jc w:val="center"/>
        </w:trPr>
        <w:tc>
          <w:tcPr>
            <w:tcW w:w="400"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1</w:t>
            </w:r>
          </w:p>
        </w:tc>
        <w:tc>
          <w:tcPr>
            <w:tcW w:w="1123" w:type="dxa"/>
            <w:tcMar>
              <w:left w:w="57" w:type="dxa"/>
              <w:right w:w="57" w:type="dxa"/>
            </w:tcMar>
            <w:vAlign w:val="center"/>
          </w:tcPr>
          <w:p w:rsidR="007055BC" w:rsidRPr="00A35B7D" w:rsidRDefault="007055BC" w:rsidP="0001395E">
            <w:pPr>
              <w:pStyle w:val="af1"/>
              <w:spacing w:line="240" w:lineRule="auto"/>
              <w:ind w:leftChars="-50" w:left="-105" w:rightChars="-50" w:right="-105"/>
              <w:rPr>
                <w:rFonts w:ascii="Times New Roman" w:eastAsiaTheme="minorEastAsia" w:cs="Times New Roman"/>
                <w:szCs w:val="21"/>
              </w:rPr>
            </w:pPr>
            <w:r w:rsidRPr="00A35B7D">
              <w:rPr>
                <w:rFonts w:ascii="Times New Roman" w:eastAsiaTheme="minorEastAsia" w:hAnsiTheme="minorEastAsia" w:cs="Times New Roman"/>
                <w:szCs w:val="21"/>
              </w:rPr>
              <w:t>金属废料</w:t>
            </w:r>
          </w:p>
        </w:tc>
        <w:tc>
          <w:tcPr>
            <w:tcW w:w="758" w:type="dxa"/>
            <w:vMerge w:val="restart"/>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hAnsiTheme="majorEastAsia"/>
                <w:spacing w:val="-20"/>
                <w:szCs w:val="21"/>
              </w:rPr>
              <w:t>一般工业固废</w:t>
            </w:r>
          </w:p>
        </w:tc>
        <w:tc>
          <w:tcPr>
            <w:tcW w:w="1060" w:type="dxa"/>
            <w:tcMar>
              <w:left w:w="57" w:type="dxa"/>
              <w:right w:w="57" w:type="dxa"/>
            </w:tcMar>
            <w:vAlign w:val="center"/>
          </w:tcPr>
          <w:p w:rsidR="007055BC" w:rsidRPr="00A35B7D" w:rsidRDefault="007055BC" w:rsidP="0001395E">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hAnsiTheme="minorEastAsia"/>
                <w:color w:val="auto"/>
                <w:kern w:val="2"/>
              </w:rPr>
            </w:pPr>
            <w:r w:rsidRPr="00A35B7D">
              <w:rPr>
                <w:rFonts w:eastAsiaTheme="minorEastAsia" w:hAnsiTheme="minorEastAsia" w:hint="eastAsia"/>
                <w:color w:val="auto"/>
                <w:kern w:val="2"/>
              </w:rPr>
              <w:t>下料、</w:t>
            </w:r>
            <w:r w:rsidRPr="00A35B7D">
              <w:rPr>
                <w:rFonts w:eastAsiaTheme="minorEastAsia" w:hAnsiTheme="minorEastAsia"/>
                <w:color w:val="auto"/>
                <w:kern w:val="2"/>
              </w:rPr>
              <w:t>打孔</w:t>
            </w:r>
            <w:r w:rsidRPr="00A35B7D">
              <w:rPr>
                <w:rFonts w:eastAsiaTheme="minorEastAsia" w:hAnsiTheme="minorEastAsia" w:hint="eastAsia"/>
                <w:color w:val="auto"/>
                <w:kern w:val="2"/>
              </w:rPr>
              <w:t>、</w:t>
            </w:r>
          </w:p>
          <w:p w:rsidR="007055BC" w:rsidRPr="00A35B7D" w:rsidRDefault="007055BC" w:rsidP="0001395E">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color w:val="auto"/>
                <w:kern w:val="2"/>
              </w:rPr>
              <w:t>钻孔</w:t>
            </w:r>
          </w:p>
        </w:tc>
        <w:tc>
          <w:tcPr>
            <w:tcW w:w="454" w:type="dxa"/>
            <w:tcMar>
              <w:left w:w="57" w:type="dxa"/>
              <w:right w:w="57" w:type="dxa"/>
            </w:tcMar>
            <w:vAlign w:val="center"/>
          </w:tcPr>
          <w:p w:rsidR="007055BC" w:rsidRPr="00A35B7D" w:rsidRDefault="007055BC" w:rsidP="0001395E">
            <w:pPr>
              <w:jc w:val="center"/>
              <w:rPr>
                <w:rFonts w:eastAsiaTheme="majorEastAsia"/>
                <w:szCs w:val="21"/>
              </w:rPr>
            </w:pPr>
            <w:r w:rsidRPr="00A35B7D">
              <w:rPr>
                <w:rFonts w:eastAsiaTheme="majorEastAsia" w:hAnsiTheme="majorEastAsia"/>
                <w:szCs w:val="21"/>
              </w:rPr>
              <w:t>固</w:t>
            </w:r>
          </w:p>
        </w:tc>
        <w:tc>
          <w:tcPr>
            <w:tcW w:w="1060" w:type="dxa"/>
            <w:tcMar>
              <w:left w:w="57" w:type="dxa"/>
              <w:right w:w="57" w:type="dxa"/>
            </w:tcMar>
            <w:vAlign w:val="center"/>
          </w:tcPr>
          <w:p w:rsidR="007055BC" w:rsidRPr="00A35B7D" w:rsidRDefault="007055BC" w:rsidP="0001395E">
            <w:pPr>
              <w:jc w:val="center"/>
              <w:rPr>
                <w:rFonts w:eastAsiaTheme="minorEastAsia"/>
                <w:szCs w:val="21"/>
              </w:rPr>
            </w:pPr>
            <w:r w:rsidRPr="00A35B7D">
              <w:rPr>
                <w:rFonts w:eastAsiaTheme="minorEastAsia" w:hAnsiTheme="minorEastAsia"/>
                <w:szCs w:val="21"/>
              </w:rPr>
              <w:t>钢</w:t>
            </w:r>
          </w:p>
        </w:tc>
        <w:tc>
          <w:tcPr>
            <w:tcW w:w="1232"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w:t>
            </w:r>
          </w:p>
        </w:tc>
        <w:tc>
          <w:tcPr>
            <w:tcW w:w="614"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w:t>
            </w:r>
          </w:p>
        </w:tc>
        <w:tc>
          <w:tcPr>
            <w:tcW w:w="768" w:type="dxa"/>
            <w:tcMar>
              <w:left w:w="57" w:type="dxa"/>
              <w:right w:w="57" w:type="dxa"/>
            </w:tcMar>
            <w:vAlign w:val="center"/>
          </w:tcPr>
          <w:p w:rsidR="007055BC" w:rsidRPr="00A35B7D" w:rsidRDefault="007055BC" w:rsidP="0001395E">
            <w:pPr>
              <w:jc w:val="center"/>
              <w:rPr>
                <w:rFonts w:eastAsiaTheme="majorEastAsia"/>
                <w:spacing w:val="-20"/>
                <w:szCs w:val="21"/>
              </w:rPr>
            </w:pPr>
            <w:r w:rsidRPr="00A35B7D">
              <w:rPr>
                <w:rFonts w:eastAsiaTheme="majorEastAsia"/>
                <w:spacing w:val="-20"/>
                <w:szCs w:val="21"/>
              </w:rPr>
              <w:t>85</w:t>
            </w:r>
          </w:p>
        </w:tc>
        <w:tc>
          <w:tcPr>
            <w:tcW w:w="923"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w:t>
            </w:r>
          </w:p>
        </w:tc>
        <w:tc>
          <w:tcPr>
            <w:tcW w:w="1020" w:type="dxa"/>
            <w:tcMar>
              <w:left w:w="57" w:type="dxa"/>
              <w:right w:w="57" w:type="dxa"/>
            </w:tcMar>
            <w:vAlign w:val="center"/>
          </w:tcPr>
          <w:p w:rsidR="007055BC" w:rsidRPr="00A35B7D" w:rsidRDefault="007055BC" w:rsidP="0001395E">
            <w:pPr>
              <w:ind w:leftChars="-50" w:left="-105" w:rightChars="-50" w:right="-105"/>
              <w:jc w:val="center"/>
              <w:rPr>
                <w:rFonts w:eastAsiaTheme="minorEastAsia"/>
                <w:szCs w:val="21"/>
              </w:rPr>
            </w:pPr>
            <w:r w:rsidRPr="00A35B7D">
              <w:rPr>
                <w:rFonts w:eastAsiaTheme="minorEastAsia" w:hint="eastAsia"/>
                <w:szCs w:val="21"/>
              </w:rPr>
              <w:t>2</w:t>
            </w:r>
          </w:p>
        </w:tc>
      </w:tr>
      <w:tr w:rsidR="007055BC" w:rsidRPr="00A35B7D" w:rsidTr="007055BC">
        <w:trPr>
          <w:trHeight w:val="371"/>
          <w:jc w:val="center"/>
        </w:trPr>
        <w:tc>
          <w:tcPr>
            <w:tcW w:w="400"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2</w:t>
            </w:r>
          </w:p>
        </w:tc>
        <w:tc>
          <w:tcPr>
            <w:tcW w:w="1123" w:type="dxa"/>
            <w:tcMar>
              <w:left w:w="57" w:type="dxa"/>
              <w:right w:w="57" w:type="dxa"/>
            </w:tcMar>
            <w:vAlign w:val="center"/>
          </w:tcPr>
          <w:p w:rsidR="007055BC" w:rsidRPr="00A35B7D" w:rsidRDefault="007055BC" w:rsidP="0001395E">
            <w:pPr>
              <w:pStyle w:val="af1"/>
              <w:spacing w:line="240" w:lineRule="auto"/>
              <w:ind w:leftChars="-50" w:left="-105" w:rightChars="-50" w:right="-105"/>
              <w:rPr>
                <w:rFonts w:ascii="Times New Roman" w:eastAsiaTheme="minorEastAsia" w:hAnsiTheme="minorEastAsia" w:cs="Times New Roman"/>
                <w:szCs w:val="21"/>
              </w:rPr>
            </w:pPr>
            <w:r w:rsidRPr="00A35B7D">
              <w:rPr>
                <w:rFonts w:ascii="Times New Roman" w:eastAsiaTheme="minorEastAsia" w:hAnsiTheme="minorEastAsia" w:cs="Times New Roman" w:hint="eastAsia"/>
                <w:szCs w:val="21"/>
              </w:rPr>
              <w:t>焊渣</w:t>
            </w:r>
          </w:p>
        </w:tc>
        <w:tc>
          <w:tcPr>
            <w:tcW w:w="758" w:type="dxa"/>
            <w:vMerge/>
            <w:tcMar>
              <w:left w:w="57" w:type="dxa"/>
              <w:right w:w="57" w:type="dxa"/>
            </w:tcMar>
            <w:vAlign w:val="center"/>
          </w:tcPr>
          <w:p w:rsidR="007055BC" w:rsidRPr="00A35B7D" w:rsidRDefault="007055BC" w:rsidP="006D64E4">
            <w:pPr>
              <w:jc w:val="center"/>
              <w:rPr>
                <w:rFonts w:eastAsiaTheme="majorEastAsia"/>
                <w:szCs w:val="21"/>
              </w:rPr>
            </w:pPr>
          </w:p>
        </w:tc>
        <w:tc>
          <w:tcPr>
            <w:tcW w:w="1060" w:type="dxa"/>
            <w:tcMar>
              <w:left w:w="57" w:type="dxa"/>
              <w:right w:w="57" w:type="dxa"/>
            </w:tcMar>
            <w:vAlign w:val="center"/>
          </w:tcPr>
          <w:p w:rsidR="007055BC" w:rsidRPr="00A35B7D" w:rsidRDefault="007055BC" w:rsidP="0001395E">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hint="eastAsia"/>
                <w:color w:val="auto"/>
                <w:kern w:val="2"/>
              </w:rPr>
              <w:t>拼装</w:t>
            </w:r>
          </w:p>
        </w:tc>
        <w:tc>
          <w:tcPr>
            <w:tcW w:w="454" w:type="dxa"/>
            <w:tcMar>
              <w:left w:w="57" w:type="dxa"/>
              <w:right w:w="57" w:type="dxa"/>
            </w:tcMar>
            <w:vAlign w:val="center"/>
          </w:tcPr>
          <w:p w:rsidR="007055BC" w:rsidRPr="00A35B7D" w:rsidRDefault="007055BC" w:rsidP="0001395E">
            <w:pPr>
              <w:jc w:val="center"/>
              <w:rPr>
                <w:rFonts w:eastAsiaTheme="majorEastAsia"/>
                <w:szCs w:val="21"/>
              </w:rPr>
            </w:pPr>
            <w:r w:rsidRPr="00A35B7D">
              <w:rPr>
                <w:rFonts w:eastAsiaTheme="majorEastAsia" w:hAnsiTheme="majorEastAsia"/>
                <w:szCs w:val="21"/>
              </w:rPr>
              <w:t>固</w:t>
            </w:r>
          </w:p>
        </w:tc>
        <w:tc>
          <w:tcPr>
            <w:tcW w:w="1060" w:type="dxa"/>
            <w:tcMar>
              <w:left w:w="57" w:type="dxa"/>
              <w:right w:w="57" w:type="dxa"/>
            </w:tcMar>
            <w:vAlign w:val="center"/>
          </w:tcPr>
          <w:p w:rsidR="007055BC" w:rsidRPr="00A35B7D" w:rsidRDefault="007055BC" w:rsidP="0001395E">
            <w:pPr>
              <w:jc w:val="center"/>
              <w:rPr>
                <w:rFonts w:eastAsiaTheme="minorEastAsia"/>
                <w:szCs w:val="21"/>
              </w:rPr>
            </w:pPr>
            <w:r w:rsidRPr="00A35B7D">
              <w:rPr>
                <w:rFonts w:eastAsiaTheme="minorEastAsia" w:hAnsiTheme="minorEastAsia"/>
                <w:szCs w:val="21"/>
              </w:rPr>
              <w:t>铁</w:t>
            </w:r>
          </w:p>
        </w:tc>
        <w:tc>
          <w:tcPr>
            <w:tcW w:w="1232" w:type="dxa"/>
            <w:tcMar>
              <w:left w:w="57" w:type="dxa"/>
              <w:right w:w="57" w:type="dxa"/>
            </w:tcMar>
            <w:vAlign w:val="center"/>
          </w:tcPr>
          <w:p w:rsidR="007055BC" w:rsidRPr="00A35B7D" w:rsidRDefault="007055BC" w:rsidP="006D64E4">
            <w:pPr>
              <w:jc w:val="center"/>
              <w:rPr>
                <w:rFonts w:eastAsiaTheme="majorEastAsia"/>
                <w:szCs w:val="21"/>
              </w:rPr>
            </w:pPr>
            <w:r w:rsidRPr="00A35B7D">
              <w:rPr>
                <w:rFonts w:eastAsiaTheme="majorEastAsia"/>
                <w:szCs w:val="21"/>
              </w:rPr>
              <w:t>-</w:t>
            </w:r>
          </w:p>
        </w:tc>
        <w:tc>
          <w:tcPr>
            <w:tcW w:w="614"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w:t>
            </w:r>
          </w:p>
        </w:tc>
        <w:tc>
          <w:tcPr>
            <w:tcW w:w="768" w:type="dxa"/>
            <w:tcMar>
              <w:left w:w="57" w:type="dxa"/>
              <w:right w:w="57" w:type="dxa"/>
            </w:tcMar>
            <w:vAlign w:val="center"/>
          </w:tcPr>
          <w:p w:rsidR="007055BC" w:rsidRPr="00A35B7D" w:rsidRDefault="007055BC" w:rsidP="0001395E">
            <w:pPr>
              <w:jc w:val="center"/>
              <w:rPr>
                <w:rFonts w:eastAsiaTheme="majorEastAsia"/>
                <w:spacing w:val="-20"/>
                <w:szCs w:val="21"/>
              </w:rPr>
            </w:pPr>
            <w:r w:rsidRPr="00A35B7D">
              <w:rPr>
                <w:rFonts w:eastAsiaTheme="majorEastAsia"/>
                <w:spacing w:val="-20"/>
                <w:szCs w:val="21"/>
              </w:rPr>
              <w:t>8</w:t>
            </w:r>
            <w:r w:rsidRPr="00A35B7D">
              <w:rPr>
                <w:rFonts w:eastAsiaTheme="majorEastAsia" w:hint="eastAsia"/>
                <w:spacing w:val="-20"/>
                <w:szCs w:val="21"/>
              </w:rPr>
              <w:t>5</w:t>
            </w:r>
          </w:p>
        </w:tc>
        <w:tc>
          <w:tcPr>
            <w:tcW w:w="923"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w:t>
            </w:r>
          </w:p>
        </w:tc>
        <w:tc>
          <w:tcPr>
            <w:tcW w:w="1020" w:type="dxa"/>
            <w:tcMar>
              <w:left w:w="57" w:type="dxa"/>
              <w:right w:w="57" w:type="dxa"/>
            </w:tcMar>
            <w:vAlign w:val="center"/>
          </w:tcPr>
          <w:p w:rsidR="007055BC" w:rsidRPr="00A35B7D" w:rsidRDefault="007055BC" w:rsidP="0001395E">
            <w:pPr>
              <w:ind w:leftChars="-50" w:left="-105" w:rightChars="-50" w:right="-105"/>
              <w:jc w:val="center"/>
              <w:rPr>
                <w:rFonts w:eastAsiaTheme="minorEastAsia"/>
                <w:szCs w:val="21"/>
              </w:rPr>
            </w:pPr>
            <w:r w:rsidRPr="00A35B7D">
              <w:rPr>
                <w:rFonts w:eastAsiaTheme="minorEastAsia" w:hint="eastAsia"/>
                <w:szCs w:val="21"/>
              </w:rPr>
              <w:t>0.16</w:t>
            </w:r>
          </w:p>
        </w:tc>
      </w:tr>
      <w:tr w:rsidR="007055BC" w:rsidRPr="00A35B7D" w:rsidTr="007055BC">
        <w:trPr>
          <w:trHeight w:val="371"/>
          <w:jc w:val="center"/>
        </w:trPr>
        <w:tc>
          <w:tcPr>
            <w:tcW w:w="400"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3</w:t>
            </w:r>
          </w:p>
        </w:tc>
        <w:tc>
          <w:tcPr>
            <w:tcW w:w="1123" w:type="dxa"/>
            <w:tcMar>
              <w:left w:w="57" w:type="dxa"/>
              <w:right w:w="57" w:type="dxa"/>
            </w:tcMar>
            <w:vAlign w:val="center"/>
          </w:tcPr>
          <w:p w:rsidR="007055BC" w:rsidRPr="00A35B7D" w:rsidRDefault="007055BC" w:rsidP="0001395E">
            <w:pPr>
              <w:pStyle w:val="af1"/>
              <w:spacing w:line="240" w:lineRule="auto"/>
              <w:ind w:leftChars="-50" w:left="-105" w:rightChars="-50" w:right="-105"/>
              <w:rPr>
                <w:rFonts w:ascii="Times New Roman" w:eastAsiaTheme="minorEastAsia" w:hAnsiTheme="minorEastAsia" w:cs="Times New Roman"/>
                <w:szCs w:val="21"/>
              </w:rPr>
            </w:pPr>
            <w:r w:rsidRPr="00A35B7D">
              <w:rPr>
                <w:rFonts w:ascii="Times New Roman" w:eastAsiaTheme="minorEastAsia" w:hAnsiTheme="minorEastAsia" w:cs="Times New Roman" w:hint="eastAsia"/>
                <w:szCs w:val="21"/>
              </w:rPr>
              <w:t>金属屑</w:t>
            </w:r>
          </w:p>
        </w:tc>
        <w:tc>
          <w:tcPr>
            <w:tcW w:w="758" w:type="dxa"/>
            <w:vMerge/>
            <w:tcMar>
              <w:left w:w="57" w:type="dxa"/>
              <w:right w:w="57" w:type="dxa"/>
            </w:tcMar>
            <w:vAlign w:val="center"/>
          </w:tcPr>
          <w:p w:rsidR="007055BC" w:rsidRPr="00A35B7D" w:rsidRDefault="007055BC" w:rsidP="006D64E4">
            <w:pPr>
              <w:jc w:val="center"/>
              <w:rPr>
                <w:rFonts w:eastAsiaTheme="majorEastAsia"/>
                <w:szCs w:val="21"/>
              </w:rPr>
            </w:pPr>
          </w:p>
        </w:tc>
        <w:tc>
          <w:tcPr>
            <w:tcW w:w="1060" w:type="dxa"/>
            <w:tcMar>
              <w:left w:w="57" w:type="dxa"/>
              <w:right w:w="57" w:type="dxa"/>
            </w:tcMar>
            <w:vAlign w:val="center"/>
          </w:tcPr>
          <w:p w:rsidR="007055BC" w:rsidRPr="00A35B7D" w:rsidRDefault="007055BC" w:rsidP="0001395E">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color w:val="auto"/>
                <w:kern w:val="2"/>
              </w:rPr>
              <w:t>打磨</w:t>
            </w:r>
          </w:p>
        </w:tc>
        <w:tc>
          <w:tcPr>
            <w:tcW w:w="454" w:type="dxa"/>
            <w:tcMar>
              <w:left w:w="57" w:type="dxa"/>
              <w:right w:w="57" w:type="dxa"/>
            </w:tcMar>
            <w:vAlign w:val="center"/>
          </w:tcPr>
          <w:p w:rsidR="007055BC" w:rsidRPr="00A35B7D" w:rsidRDefault="007055BC" w:rsidP="0001395E">
            <w:pPr>
              <w:jc w:val="center"/>
              <w:rPr>
                <w:rFonts w:eastAsiaTheme="majorEastAsia"/>
                <w:szCs w:val="21"/>
              </w:rPr>
            </w:pPr>
            <w:r w:rsidRPr="00A35B7D">
              <w:rPr>
                <w:rFonts w:eastAsiaTheme="majorEastAsia" w:hAnsiTheme="majorEastAsia"/>
                <w:szCs w:val="21"/>
              </w:rPr>
              <w:t>固</w:t>
            </w:r>
          </w:p>
        </w:tc>
        <w:tc>
          <w:tcPr>
            <w:tcW w:w="1060" w:type="dxa"/>
            <w:tcMar>
              <w:left w:w="57" w:type="dxa"/>
              <w:right w:w="57" w:type="dxa"/>
            </w:tcMar>
            <w:vAlign w:val="center"/>
          </w:tcPr>
          <w:p w:rsidR="007055BC" w:rsidRPr="00A35B7D" w:rsidRDefault="007055BC" w:rsidP="0001395E">
            <w:pPr>
              <w:jc w:val="center"/>
              <w:rPr>
                <w:rFonts w:eastAsiaTheme="minorEastAsia"/>
                <w:szCs w:val="21"/>
              </w:rPr>
            </w:pPr>
            <w:r w:rsidRPr="00A35B7D">
              <w:rPr>
                <w:rFonts w:eastAsiaTheme="minorEastAsia" w:hAnsiTheme="minorEastAsia"/>
                <w:szCs w:val="21"/>
              </w:rPr>
              <w:t>钢</w:t>
            </w:r>
          </w:p>
        </w:tc>
        <w:tc>
          <w:tcPr>
            <w:tcW w:w="1232" w:type="dxa"/>
            <w:tcMar>
              <w:left w:w="57" w:type="dxa"/>
              <w:right w:w="57" w:type="dxa"/>
            </w:tcMar>
            <w:vAlign w:val="center"/>
          </w:tcPr>
          <w:p w:rsidR="007055BC" w:rsidRPr="00A35B7D" w:rsidRDefault="007055BC" w:rsidP="006D64E4">
            <w:pPr>
              <w:jc w:val="center"/>
              <w:rPr>
                <w:rFonts w:eastAsiaTheme="majorEastAsia"/>
                <w:szCs w:val="21"/>
              </w:rPr>
            </w:pPr>
            <w:r w:rsidRPr="00A35B7D">
              <w:rPr>
                <w:rFonts w:eastAsiaTheme="majorEastAsia"/>
                <w:szCs w:val="21"/>
              </w:rPr>
              <w:t>-</w:t>
            </w:r>
          </w:p>
        </w:tc>
        <w:tc>
          <w:tcPr>
            <w:tcW w:w="614"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w:t>
            </w:r>
          </w:p>
        </w:tc>
        <w:tc>
          <w:tcPr>
            <w:tcW w:w="768" w:type="dxa"/>
            <w:tcMar>
              <w:left w:w="57" w:type="dxa"/>
              <w:right w:w="57" w:type="dxa"/>
            </w:tcMar>
            <w:vAlign w:val="center"/>
          </w:tcPr>
          <w:p w:rsidR="007055BC" w:rsidRPr="00A35B7D" w:rsidRDefault="007055BC" w:rsidP="0001395E">
            <w:pPr>
              <w:jc w:val="center"/>
              <w:rPr>
                <w:rFonts w:eastAsiaTheme="majorEastAsia"/>
                <w:spacing w:val="-20"/>
                <w:szCs w:val="21"/>
              </w:rPr>
            </w:pPr>
            <w:r w:rsidRPr="00A35B7D">
              <w:rPr>
                <w:rFonts w:eastAsiaTheme="majorEastAsia" w:hint="eastAsia"/>
                <w:spacing w:val="-20"/>
                <w:szCs w:val="21"/>
              </w:rPr>
              <w:t>85</w:t>
            </w:r>
          </w:p>
        </w:tc>
        <w:tc>
          <w:tcPr>
            <w:tcW w:w="923"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w:t>
            </w:r>
          </w:p>
        </w:tc>
        <w:tc>
          <w:tcPr>
            <w:tcW w:w="1020" w:type="dxa"/>
            <w:tcMar>
              <w:left w:w="57" w:type="dxa"/>
              <w:right w:w="57" w:type="dxa"/>
            </w:tcMar>
            <w:vAlign w:val="center"/>
          </w:tcPr>
          <w:p w:rsidR="007055BC" w:rsidRPr="00A35B7D" w:rsidRDefault="007055BC" w:rsidP="0001395E">
            <w:pPr>
              <w:ind w:leftChars="-50" w:left="-105" w:rightChars="-50" w:right="-105"/>
              <w:jc w:val="center"/>
              <w:rPr>
                <w:rFonts w:eastAsiaTheme="minorEastAsia"/>
                <w:szCs w:val="21"/>
              </w:rPr>
            </w:pPr>
            <w:r w:rsidRPr="00A35B7D">
              <w:rPr>
                <w:rFonts w:eastAsiaTheme="minorEastAsia" w:hint="eastAsia"/>
                <w:szCs w:val="21"/>
              </w:rPr>
              <w:t>0.1</w:t>
            </w:r>
          </w:p>
        </w:tc>
      </w:tr>
      <w:tr w:rsidR="007055BC" w:rsidRPr="00A35B7D" w:rsidTr="007055BC">
        <w:trPr>
          <w:trHeight w:val="20"/>
          <w:jc w:val="center"/>
        </w:trPr>
        <w:tc>
          <w:tcPr>
            <w:tcW w:w="400"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4</w:t>
            </w:r>
          </w:p>
        </w:tc>
        <w:tc>
          <w:tcPr>
            <w:tcW w:w="1881" w:type="dxa"/>
            <w:gridSpan w:val="2"/>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hAnsiTheme="majorEastAsia"/>
                <w:spacing w:val="-20"/>
                <w:szCs w:val="21"/>
              </w:rPr>
              <w:t>生活垃圾</w:t>
            </w:r>
          </w:p>
        </w:tc>
        <w:tc>
          <w:tcPr>
            <w:tcW w:w="1060"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hAnsiTheme="majorEastAsia"/>
                <w:spacing w:val="-20"/>
                <w:szCs w:val="21"/>
              </w:rPr>
              <w:t>生活活动</w:t>
            </w:r>
          </w:p>
        </w:tc>
        <w:tc>
          <w:tcPr>
            <w:tcW w:w="454"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w:t>
            </w:r>
          </w:p>
        </w:tc>
        <w:tc>
          <w:tcPr>
            <w:tcW w:w="1060"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w:t>
            </w:r>
          </w:p>
        </w:tc>
        <w:tc>
          <w:tcPr>
            <w:tcW w:w="1232"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w:t>
            </w:r>
          </w:p>
        </w:tc>
        <w:tc>
          <w:tcPr>
            <w:tcW w:w="614"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w:t>
            </w:r>
          </w:p>
        </w:tc>
        <w:tc>
          <w:tcPr>
            <w:tcW w:w="768"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99</w:t>
            </w:r>
          </w:p>
        </w:tc>
        <w:tc>
          <w:tcPr>
            <w:tcW w:w="923" w:type="dxa"/>
            <w:tcMar>
              <w:left w:w="57" w:type="dxa"/>
              <w:right w:w="57" w:type="dxa"/>
            </w:tcMar>
            <w:vAlign w:val="center"/>
          </w:tcPr>
          <w:p w:rsidR="007055BC" w:rsidRPr="00A35B7D" w:rsidRDefault="007055BC" w:rsidP="0001395E">
            <w:pPr>
              <w:jc w:val="center"/>
              <w:rPr>
                <w:rFonts w:eastAsiaTheme="majorEastAsia"/>
                <w:spacing w:val="-20"/>
                <w:szCs w:val="21"/>
              </w:rPr>
            </w:pPr>
            <w:r w:rsidRPr="00A35B7D">
              <w:rPr>
                <w:rFonts w:eastAsiaTheme="majorEastAsia"/>
                <w:spacing w:val="-20"/>
                <w:szCs w:val="21"/>
              </w:rPr>
              <w:t>-</w:t>
            </w:r>
          </w:p>
        </w:tc>
        <w:tc>
          <w:tcPr>
            <w:tcW w:w="1020" w:type="dxa"/>
            <w:tcMar>
              <w:left w:w="57" w:type="dxa"/>
              <w:right w:w="57" w:type="dxa"/>
            </w:tcMar>
            <w:vAlign w:val="center"/>
          </w:tcPr>
          <w:p w:rsidR="007055BC" w:rsidRPr="00A35B7D" w:rsidRDefault="007055BC" w:rsidP="006D64E4">
            <w:pPr>
              <w:jc w:val="center"/>
              <w:rPr>
                <w:rFonts w:eastAsiaTheme="majorEastAsia"/>
                <w:spacing w:val="-20"/>
                <w:szCs w:val="21"/>
              </w:rPr>
            </w:pPr>
            <w:r w:rsidRPr="00A35B7D">
              <w:rPr>
                <w:rFonts w:eastAsiaTheme="majorEastAsia"/>
                <w:spacing w:val="-20"/>
                <w:szCs w:val="21"/>
              </w:rPr>
              <w:t>0.75</w:t>
            </w:r>
          </w:p>
        </w:tc>
      </w:tr>
    </w:tbl>
    <w:p w:rsidR="006D64E4" w:rsidRPr="00A35B7D" w:rsidRDefault="006D64E4" w:rsidP="006D64E4">
      <w:pPr>
        <w:spacing w:line="360" w:lineRule="auto"/>
        <w:rPr>
          <w:sz w:val="24"/>
        </w:rPr>
      </w:pPr>
      <w:r w:rsidRPr="00A35B7D">
        <w:rPr>
          <w:rFonts w:hint="eastAsia"/>
          <w:sz w:val="24"/>
        </w:rPr>
        <w:t>三、固体废物“三本帐”</w:t>
      </w:r>
    </w:p>
    <w:p w:rsidR="006D64E4" w:rsidRPr="00A35B7D" w:rsidRDefault="006D64E4" w:rsidP="006D64E4">
      <w:pPr>
        <w:spacing w:line="360" w:lineRule="auto"/>
        <w:ind w:firstLineChars="200" w:firstLine="480"/>
        <w:rPr>
          <w:sz w:val="24"/>
        </w:rPr>
      </w:pPr>
      <w:r w:rsidRPr="00A35B7D">
        <w:rPr>
          <w:rFonts w:hint="eastAsia"/>
          <w:sz w:val="24"/>
        </w:rPr>
        <w:t>固体废物排放总量情况见表</w:t>
      </w:r>
      <w:r w:rsidRPr="00A35B7D">
        <w:rPr>
          <w:rFonts w:hint="eastAsia"/>
          <w:sz w:val="24"/>
        </w:rPr>
        <w:t>3</w:t>
      </w:r>
      <w:r w:rsidRPr="00A35B7D">
        <w:rPr>
          <w:rFonts w:hint="eastAsia"/>
          <w:sz w:val="24"/>
        </w:rPr>
        <w:t>。</w:t>
      </w:r>
    </w:p>
    <w:p w:rsidR="006D64E4" w:rsidRPr="00A35B7D" w:rsidRDefault="006D64E4" w:rsidP="006D64E4">
      <w:pPr>
        <w:jc w:val="center"/>
        <w:rPr>
          <w:sz w:val="24"/>
        </w:rPr>
      </w:pPr>
    </w:p>
    <w:p w:rsidR="006D64E4" w:rsidRPr="00A35B7D" w:rsidRDefault="006D64E4" w:rsidP="006D64E4">
      <w:pPr>
        <w:jc w:val="center"/>
        <w:rPr>
          <w:sz w:val="24"/>
        </w:rPr>
      </w:pPr>
    </w:p>
    <w:p w:rsidR="006D64E4" w:rsidRPr="00A35B7D" w:rsidRDefault="006D64E4" w:rsidP="006D64E4">
      <w:pPr>
        <w:jc w:val="center"/>
        <w:rPr>
          <w:sz w:val="24"/>
        </w:rPr>
      </w:pPr>
    </w:p>
    <w:p w:rsidR="006D64E4" w:rsidRPr="00A35B7D" w:rsidRDefault="006D64E4" w:rsidP="006D64E4">
      <w:pPr>
        <w:jc w:val="center"/>
        <w:rPr>
          <w:sz w:val="24"/>
        </w:rPr>
      </w:pPr>
    </w:p>
    <w:p w:rsidR="006D64E4" w:rsidRPr="00A35B7D" w:rsidRDefault="006D64E4" w:rsidP="006D64E4">
      <w:pPr>
        <w:jc w:val="center"/>
        <w:rPr>
          <w:sz w:val="24"/>
        </w:rPr>
      </w:pPr>
    </w:p>
    <w:p w:rsidR="006D64E4" w:rsidRPr="00A35B7D" w:rsidRDefault="006D64E4" w:rsidP="006D64E4">
      <w:pPr>
        <w:jc w:val="center"/>
        <w:rPr>
          <w:sz w:val="24"/>
        </w:rPr>
      </w:pPr>
      <w:r w:rsidRPr="00A35B7D">
        <w:rPr>
          <w:rFonts w:hint="eastAsia"/>
          <w:sz w:val="24"/>
        </w:rPr>
        <w:lastRenderedPageBreak/>
        <w:t>表</w:t>
      </w:r>
      <w:r w:rsidRPr="00A35B7D">
        <w:rPr>
          <w:rFonts w:hint="eastAsia"/>
          <w:sz w:val="24"/>
        </w:rPr>
        <w:t xml:space="preserve">3  </w:t>
      </w:r>
      <w:r w:rsidRPr="00A35B7D">
        <w:rPr>
          <w:rFonts w:hint="eastAsia"/>
          <w:sz w:val="24"/>
        </w:rPr>
        <w:t>建设项目污染物排放总量指标单位：</w:t>
      </w:r>
      <w:r w:rsidRPr="00A35B7D">
        <w:rPr>
          <w:rFonts w:hint="eastAsia"/>
          <w:sz w:val="24"/>
        </w:rPr>
        <w:t>t/a</w:t>
      </w:r>
    </w:p>
    <w:tbl>
      <w:tblPr>
        <w:tblW w:w="0" w:type="auto"/>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tblPr>
      <w:tblGrid>
        <w:gridCol w:w="890"/>
        <w:gridCol w:w="1974"/>
        <w:gridCol w:w="1486"/>
        <w:gridCol w:w="1974"/>
        <w:gridCol w:w="2002"/>
      </w:tblGrid>
      <w:tr w:rsidR="006D64E4" w:rsidRPr="00A35B7D" w:rsidTr="006D64E4">
        <w:trPr>
          <w:cantSplit/>
          <w:trHeight w:val="671"/>
          <w:jc w:val="center"/>
        </w:trPr>
        <w:tc>
          <w:tcPr>
            <w:tcW w:w="2864" w:type="dxa"/>
            <w:gridSpan w:val="2"/>
            <w:vAlign w:val="center"/>
          </w:tcPr>
          <w:p w:rsidR="006D64E4" w:rsidRPr="00A35B7D" w:rsidRDefault="006D64E4" w:rsidP="006D64E4">
            <w:pPr>
              <w:pStyle w:val="21"/>
              <w:ind w:firstLineChars="0" w:firstLine="0"/>
              <w:jc w:val="center"/>
              <w:rPr>
                <w:sz w:val="21"/>
                <w:szCs w:val="21"/>
              </w:rPr>
            </w:pPr>
            <w:bookmarkStart w:id="7" w:name="_Toc372794394"/>
            <w:r w:rsidRPr="00A35B7D">
              <w:rPr>
                <w:rFonts w:hint="eastAsia"/>
                <w:sz w:val="21"/>
                <w:szCs w:val="21"/>
              </w:rPr>
              <w:t>污染物名称</w:t>
            </w:r>
          </w:p>
        </w:tc>
        <w:tc>
          <w:tcPr>
            <w:tcW w:w="1486" w:type="dxa"/>
            <w:vAlign w:val="center"/>
          </w:tcPr>
          <w:p w:rsidR="006D64E4" w:rsidRPr="00A35B7D" w:rsidRDefault="006D64E4" w:rsidP="006D64E4">
            <w:pPr>
              <w:pStyle w:val="21"/>
              <w:spacing w:line="240" w:lineRule="auto"/>
              <w:ind w:firstLineChars="0" w:firstLine="0"/>
              <w:jc w:val="center"/>
              <w:rPr>
                <w:sz w:val="21"/>
                <w:szCs w:val="21"/>
              </w:rPr>
            </w:pPr>
            <w:r w:rsidRPr="00A35B7D">
              <w:rPr>
                <w:rFonts w:hint="eastAsia"/>
                <w:sz w:val="21"/>
                <w:szCs w:val="21"/>
              </w:rPr>
              <w:t>产生量</w:t>
            </w:r>
          </w:p>
          <w:p w:rsidR="006D64E4" w:rsidRPr="00A35B7D" w:rsidRDefault="006D64E4" w:rsidP="006D64E4">
            <w:pPr>
              <w:pStyle w:val="21"/>
              <w:spacing w:line="240" w:lineRule="auto"/>
              <w:ind w:firstLineChars="0" w:firstLine="0"/>
              <w:jc w:val="center"/>
              <w:rPr>
                <w:sz w:val="21"/>
                <w:szCs w:val="21"/>
              </w:rPr>
            </w:pPr>
            <w:r w:rsidRPr="00A35B7D">
              <w:rPr>
                <w:rFonts w:hint="eastAsia"/>
                <w:sz w:val="21"/>
                <w:szCs w:val="21"/>
              </w:rPr>
              <w:t>（吨</w:t>
            </w:r>
            <w:r w:rsidRPr="00A35B7D">
              <w:rPr>
                <w:rFonts w:hint="eastAsia"/>
                <w:sz w:val="21"/>
                <w:szCs w:val="21"/>
              </w:rPr>
              <w:t>/</w:t>
            </w:r>
            <w:r w:rsidRPr="00A35B7D">
              <w:rPr>
                <w:rFonts w:hint="eastAsia"/>
                <w:sz w:val="21"/>
                <w:szCs w:val="21"/>
              </w:rPr>
              <w:t>年）</w:t>
            </w:r>
          </w:p>
        </w:tc>
        <w:tc>
          <w:tcPr>
            <w:tcW w:w="1974" w:type="dxa"/>
            <w:vAlign w:val="center"/>
          </w:tcPr>
          <w:p w:rsidR="006D64E4" w:rsidRPr="00A35B7D" w:rsidRDefault="006D64E4" w:rsidP="006D64E4">
            <w:pPr>
              <w:pStyle w:val="21"/>
              <w:spacing w:line="240" w:lineRule="auto"/>
              <w:ind w:firstLineChars="0" w:firstLine="0"/>
              <w:jc w:val="center"/>
              <w:rPr>
                <w:sz w:val="21"/>
                <w:szCs w:val="21"/>
              </w:rPr>
            </w:pPr>
            <w:r w:rsidRPr="00A35B7D">
              <w:rPr>
                <w:rFonts w:hint="eastAsia"/>
                <w:sz w:val="21"/>
                <w:szCs w:val="21"/>
              </w:rPr>
              <w:t>削减量</w:t>
            </w:r>
          </w:p>
          <w:p w:rsidR="006D64E4" w:rsidRPr="00A35B7D" w:rsidRDefault="006D64E4" w:rsidP="006D64E4">
            <w:pPr>
              <w:pStyle w:val="21"/>
              <w:spacing w:line="240" w:lineRule="auto"/>
              <w:ind w:firstLineChars="0" w:firstLine="0"/>
              <w:jc w:val="center"/>
              <w:rPr>
                <w:sz w:val="21"/>
                <w:szCs w:val="21"/>
              </w:rPr>
            </w:pPr>
            <w:r w:rsidRPr="00A35B7D">
              <w:rPr>
                <w:rFonts w:hint="eastAsia"/>
                <w:sz w:val="21"/>
                <w:szCs w:val="21"/>
              </w:rPr>
              <w:t>（吨</w:t>
            </w:r>
            <w:r w:rsidRPr="00A35B7D">
              <w:rPr>
                <w:rFonts w:hint="eastAsia"/>
                <w:sz w:val="21"/>
                <w:szCs w:val="21"/>
              </w:rPr>
              <w:t>/</w:t>
            </w:r>
            <w:r w:rsidRPr="00A35B7D">
              <w:rPr>
                <w:rFonts w:hint="eastAsia"/>
                <w:sz w:val="21"/>
                <w:szCs w:val="21"/>
              </w:rPr>
              <w:t>年）</w:t>
            </w:r>
          </w:p>
        </w:tc>
        <w:tc>
          <w:tcPr>
            <w:tcW w:w="2002" w:type="dxa"/>
            <w:tcMar>
              <w:left w:w="57" w:type="dxa"/>
              <w:right w:w="57" w:type="dxa"/>
            </w:tcMar>
            <w:vAlign w:val="center"/>
          </w:tcPr>
          <w:p w:rsidR="006D64E4" w:rsidRPr="00A35B7D" w:rsidRDefault="006D64E4" w:rsidP="006D64E4">
            <w:pPr>
              <w:pStyle w:val="21"/>
              <w:spacing w:line="240" w:lineRule="auto"/>
              <w:ind w:firstLineChars="0" w:firstLine="0"/>
              <w:jc w:val="center"/>
              <w:rPr>
                <w:sz w:val="21"/>
                <w:szCs w:val="21"/>
              </w:rPr>
            </w:pPr>
            <w:r w:rsidRPr="00A35B7D">
              <w:rPr>
                <w:rFonts w:hint="eastAsia"/>
                <w:sz w:val="21"/>
                <w:szCs w:val="21"/>
              </w:rPr>
              <w:t>排放总量</w:t>
            </w:r>
          </w:p>
          <w:p w:rsidR="006D64E4" w:rsidRPr="00A35B7D" w:rsidRDefault="006D64E4" w:rsidP="006D64E4">
            <w:pPr>
              <w:pStyle w:val="21"/>
              <w:spacing w:line="240" w:lineRule="auto"/>
              <w:ind w:firstLineChars="0" w:firstLine="0"/>
              <w:jc w:val="center"/>
              <w:rPr>
                <w:sz w:val="21"/>
                <w:szCs w:val="21"/>
              </w:rPr>
            </w:pPr>
            <w:r w:rsidRPr="00A35B7D">
              <w:rPr>
                <w:rFonts w:hint="eastAsia"/>
                <w:sz w:val="21"/>
                <w:szCs w:val="21"/>
              </w:rPr>
              <w:t>（吨</w:t>
            </w:r>
            <w:r w:rsidRPr="00A35B7D">
              <w:rPr>
                <w:rFonts w:hint="eastAsia"/>
                <w:sz w:val="21"/>
                <w:szCs w:val="21"/>
              </w:rPr>
              <w:t>/</w:t>
            </w:r>
            <w:r w:rsidRPr="00A35B7D">
              <w:rPr>
                <w:rFonts w:hint="eastAsia"/>
                <w:sz w:val="21"/>
                <w:szCs w:val="21"/>
              </w:rPr>
              <w:t>年）</w:t>
            </w:r>
          </w:p>
        </w:tc>
      </w:tr>
      <w:tr w:rsidR="006D64E4" w:rsidRPr="00A35B7D" w:rsidTr="006D64E4">
        <w:trPr>
          <w:cantSplit/>
          <w:trHeight w:val="362"/>
          <w:jc w:val="center"/>
        </w:trPr>
        <w:tc>
          <w:tcPr>
            <w:tcW w:w="890" w:type="dxa"/>
            <w:vMerge w:val="restart"/>
            <w:vAlign w:val="center"/>
          </w:tcPr>
          <w:p w:rsidR="006D64E4" w:rsidRPr="00A35B7D" w:rsidRDefault="006D64E4" w:rsidP="006D64E4">
            <w:pPr>
              <w:pStyle w:val="21"/>
              <w:spacing w:line="240" w:lineRule="auto"/>
              <w:ind w:firstLineChars="0" w:firstLine="0"/>
              <w:jc w:val="center"/>
              <w:rPr>
                <w:sz w:val="21"/>
                <w:szCs w:val="21"/>
              </w:rPr>
            </w:pPr>
            <w:r w:rsidRPr="00A35B7D">
              <w:rPr>
                <w:sz w:val="21"/>
                <w:szCs w:val="21"/>
              </w:rPr>
              <w:t>固废</w:t>
            </w:r>
          </w:p>
        </w:tc>
        <w:tc>
          <w:tcPr>
            <w:tcW w:w="1974" w:type="dxa"/>
            <w:vAlign w:val="center"/>
          </w:tcPr>
          <w:p w:rsidR="006D64E4" w:rsidRPr="00A35B7D" w:rsidRDefault="006D64E4" w:rsidP="006D64E4">
            <w:pPr>
              <w:pStyle w:val="21"/>
              <w:spacing w:line="240" w:lineRule="auto"/>
              <w:ind w:firstLineChars="0" w:firstLine="0"/>
              <w:jc w:val="center"/>
              <w:rPr>
                <w:sz w:val="21"/>
                <w:szCs w:val="21"/>
              </w:rPr>
            </w:pPr>
            <w:r w:rsidRPr="00A35B7D">
              <w:rPr>
                <w:rFonts w:hint="eastAsia"/>
                <w:sz w:val="21"/>
                <w:szCs w:val="21"/>
              </w:rPr>
              <w:t>一般工业固体废物</w:t>
            </w:r>
          </w:p>
        </w:tc>
        <w:tc>
          <w:tcPr>
            <w:tcW w:w="1486" w:type="dxa"/>
            <w:vAlign w:val="center"/>
          </w:tcPr>
          <w:p w:rsidR="006D64E4" w:rsidRPr="00A35B7D" w:rsidRDefault="001F44B6" w:rsidP="006D64E4">
            <w:pPr>
              <w:spacing w:line="300" w:lineRule="exact"/>
              <w:jc w:val="center"/>
              <w:rPr>
                <w:szCs w:val="21"/>
              </w:rPr>
            </w:pPr>
            <w:r w:rsidRPr="00A35B7D">
              <w:rPr>
                <w:rFonts w:hint="eastAsia"/>
                <w:szCs w:val="21"/>
              </w:rPr>
              <w:t>2.26</w:t>
            </w:r>
          </w:p>
        </w:tc>
        <w:tc>
          <w:tcPr>
            <w:tcW w:w="1974" w:type="dxa"/>
            <w:vAlign w:val="center"/>
          </w:tcPr>
          <w:p w:rsidR="006D64E4" w:rsidRPr="00A35B7D" w:rsidRDefault="001F44B6" w:rsidP="006D64E4">
            <w:pPr>
              <w:spacing w:line="300" w:lineRule="exact"/>
              <w:jc w:val="center"/>
              <w:rPr>
                <w:szCs w:val="21"/>
              </w:rPr>
            </w:pPr>
            <w:r w:rsidRPr="00A35B7D">
              <w:rPr>
                <w:rFonts w:hint="eastAsia"/>
                <w:szCs w:val="21"/>
              </w:rPr>
              <w:t>2.26</w:t>
            </w:r>
          </w:p>
        </w:tc>
        <w:tc>
          <w:tcPr>
            <w:tcW w:w="2002" w:type="dxa"/>
            <w:vAlign w:val="center"/>
          </w:tcPr>
          <w:p w:rsidR="006D64E4" w:rsidRPr="00A35B7D" w:rsidRDefault="006D64E4" w:rsidP="006D64E4">
            <w:pPr>
              <w:pStyle w:val="21"/>
              <w:spacing w:line="240" w:lineRule="auto"/>
              <w:ind w:firstLineChars="0" w:firstLine="0"/>
              <w:jc w:val="center"/>
              <w:rPr>
                <w:sz w:val="21"/>
                <w:szCs w:val="21"/>
              </w:rPr>
            </w:pPr>
            <w:r w:rsidRPr="00A35B7D">
              <w:rPr>
                <w:rFonts w:hint="eastAsia"/>
                <w:sz w:val="21"/>
                <w:szCs w:val="21"/>
              </w:rPr>
              <w:t>0</w:t>
            </w:r>
          </w:p>
        </w:tc>
      </w:tr>
      <w:tr w:rsidR="006D64E4" w:rsidRPr="00A35B7D" w:rsidTr="006D64E4">
        <w:trPr>
          <w:cantSplit/>
          <w:trHeight w:val="287"/>
          <w:jc w:val="center"/>
        </w:trPr>
        <w:tc>
          <w:tcPr>
            <w:tcW w:w="890" w:type="dxa"/>
            <w:vMerge/>
            <w:vAlign w:val="center"/>
          </w:tcPr>
          <w:p w:rsidR="006D64E4" w:rsidRPr="00A35B7D" w:rsidRDefault="006D64E4" w:rsidP="006D64E4">
            <w:pPr>
              <w:pStyle w:val="21"/>
              <w:spacing w:line="240" w:lineRule="auto"/>
              <w:ind w:firstLineChars="0" w:firstLine="0"/>
              <w:jc w:val="center"/>
              <w:rPr>
                <w:sz w:val="21"/>
                <w:szCs w:val="21"/>
              </w:rPr>
            </w:pPr>
          </w:p>
        </w:tc>
        <w:tc>
          <w:tcPr>
            <w:tcW w:w="1974" w:type="dxa"/>
            <w:vAlign w:val="center"/>
          </w:tcPr>
          <w:p w:rsidR="006D64E4" w:rsidRPr="00A35B7D" w:rsidRDefault="006D64E4" w:rsidP="006D64E4">
            <w:pPr>
              <w:pStyle w:val="21"/>
              <w:spacing w:line="240" w:lineRule="auto"/>
              <w:ind w:firstLineChars="0" w:firstLine="0"/>
              <w:jc w:val="center"/>
              <w:rPr>
                <w:sz w:val="21"/>
                <w:szCs w:val="21"/>
              </w:rPr>
            </w:pPr>
            <w:r w:rsidRPr="00A35B7D">
              <w:rPr>
                <w:rFonts w:hint="eastAsia"/>
                <w:sz w:val="21"/>
                <w:szCs w:val="21"/>
              </w:rPr>
              <w:t>危险废物</w:t>
            </w:r>
          </w:p>
        </w:tc>
        <w:tc>
          <w:tcPr>
            <w:tcW w:w="1486" w:type="dxa"/>
            <w:vAlign w:val="center"/>
          </w:tcPr>
          <w:p w:rsidR="006D64E4" w:rsidRPr="00A35B7D" w:rsidRDefault="006D64E4" w:rsidP="006D64E4">
            <w:pPr>
              <w:spacing w:line="300" w:lineRule="exact"/>
              <w:jc w:val="center"/>
              <w:rPr>
                <w:szCs w:val="21"/>
              </w:rPr>
            </w:pPr>
            <w:r w:rsidRPr="00A35B7D">
              <w:rPr>
                <w:rFonts w:hint="eastAsia"/>
                <w:szCs w:val="21"/>
              </w:rPr>
              <w:t>/</w:t>
            </w:r>
          </w:p>
        </w:tc>
        <w:tc>
          <w:tcPr>
            <w:tcW w:w="1974" w:type="dxa"/>
            <w:vAlign w:val="center"/>
          </w:tcPr>
          <w:p w:rsidR="006D64E4" w:rsidRPr="00A35B7D" w:rsidRDefault="006D64E4" w:rsidP="006D64E4">
            <w:pPr>
              <w:spacing w:line="300" w:lineRule="exact"/>
              <w:jc w:val="center"/>
              <w:rPr>
                <w:szCs w:val="21"/>
              </w:rPr>
            </w:pPr>
            <w:r w:rsidRPr="00A35B7D">
              <w:rPr>
                <w:rFonts w:hint="eastAsia"/>
                <w:szCs w:val="21"/>
              </w:rPr>
              <w:t>/</w:t>
            </w:r>
          </w:p>
        </w:tc>
        <w:tc>
          <w:tcPr>
            <w:tcW w:w="2002" w:type="dxa"/>
            <w:vAlign w:val="center"/>
          </w:tcPr>
          <w:p w:rsidR="006D64E4" w:rsidRPr="00A35B7D" w:rsidRDefault="006D64E4" w:rsidP="006D64E4">
            <w:pPr>
              <w:pStyle w:val="21"/>
              <w:spacing w:line="240" w:lineRule="auto"/>
              <w:ind w:firstLineChars="0" w:firstLine="0"/>
              <w:jc w:val="center"/>
              <w:rPr>
                <w:sz w:val="21"/>
                <w:szCs w:val="21"/>
              </w:rPr>
            </w:pPr>
            <w:r w:rsidRPr="00A35B7D">
              <w:rPr>
                <w:rFonts w:hint="eastAsia"/>
                <w:sz w:val="21"/>
                <w:szCs w:val="21"/>
              </w:rPr>
              <w:t>/</w:t>
            </w:r>
          </w:p>
        </w:tc>
      </w:tr>
      <w:tr w:rsidR="006D64E4" w:rsidRPr="00A35B7D" w:rsidTr="006D64E4">
        <w:trPr>
          <w:cantSplit/>
          <w:trHeight w:val="287"/>
          <w:jc w:val="center"/>
        </w:trPr>
        <w:tc>
          <w:tcPr>
            <w:tcW w:w="890" w:type="dxa"/>
            <w:vMerge/>
            <w:vAlign w:val="center"/>
          </w:tcPr>
          <w:p w:rsidR="006D64E4" w:rsidRPr="00A35B7D" w:rsidRDefault="006D64E4" w:rsidP="006D64E4">
            <w:pPr>
              <w:pStyle w:val="21"/>
              <w:spacing w:line="240" w:lineRule="auto"/>
              <w:ind w:firstLineChars="0" w:firstLine="0"/>
              <w:jc w:val="center"/>
              <w:rPr>
                <w:sz w:val="21"/>
                <w:szCs w:val="21"/>
              </w:rPr>
            </w:pPr>
          </w:p>
        </w:tc>
        <w:tc>
          <w:tcPr>
            <w:tcW w:w="1974" w:type="dxa"/>
            <w:vAlign w:val="center"/>
          </w:tcPr>
          <w:p w:rsidR="006D64E4" w:rsidRPr="00A35B7D" w:rsidRDefault="006D64E4" w:rsidP="006D64E4">
            <w:pPr>
              <w:pStyle w:val="21"/>
              <w:spacing w:line="240" w:lineRule="auto"/>
              <w:ind w:firstLineChars="0" w:firstLine="0"/>
              <w:jc w:val="center"/>
              <w:rPr>
                <w:sz w:val="21"/>
                <w:szCs w:val="21"/>
              </w:rPr>
            </w:pPr>
            <w:r w:rsidRPr="00A35B7D">
              <w:rPr>
                <w:rFonts w:hint="eastAsia"/>
                <w:sz w:val="21"/>
                <w:szCs w:val="21"/>
              </w:rPr>
              <w:t>生活垃圾</w:t>
            </w:r>
          </w:p>
        </w:tc>
        <w:tc>
          <w:tcPr>
            <w:tcW w:w="1486" w:type="dxa"/>
            <w:vAlign w:val="center"/>
          </w:tcPr>
          <w:p w:rsidR="006D64E4" w:rsidRPr="00A35B7D" w:rsidRDefault="001F44B6" w:rsidP="006D64E4">
            <w:pPr>
              <w:spacing w:line="300" w:lineRule="exact"/>
              <w:jc w:val="center"/>
              <w:rPr>
                <w:szCs w:val="21"/>
              </w:rPr>
            </w:pPr>
            <w:r w:rsidRPr="00A35B7D">
              <w:rPr>
                <w:rFonts w:hint="eastAsia"/>
                <w:szCs w:val="21"/>
              </w:rPr>
              <w:t>1.5</w:t>
            </w:r>
          </w:p>
        </w:tc>
        <w:tc>
          <w:tcPr>
            <w:tcW w:w="1974" w:type="dxa"/>
            <w:vAlign w:val="center"/>
          </w:tcPr>
          <w:p w:rsidR="006D64E4" w:rsidRPr="00A35B7D" w:rsidRDefault="001F44B6" w:rsidP="006D64E4">
            <w:pPr>
              <w:spacing w:line="300" w:lineRule="exact"/>
              <w:jc w:val="center"/>
              <w:rPr>
                <w:szCs w:val="21"/>
              </w:rPr>
            </w:pPr>
            <w:r w:rsidRPr="00A35B7D">
              <w:rPr>
                <w:rFonts w:hint="eastAsia"/>
                <w:szCs w:val="21"/>
              </w:rPr>
              <w:t>1.5</w:t>
            </w:r>
          </w:p>
        </w:tc>
        <w:tc>
          <w:tcPr>
            <w:tcW w:w="2002" w:type="dxa"/>
            <w:vAlign w:val="center"/>
          </w:tcPr>
          <w:p w:rsidR="006D64E4" w:rsidRPr="00A35B7D" w:rsidRDefault="006D64E4" w:rsidP="006D64E4">
            <w:pPr>
              <w:pStyle w:val="21"/>
              <w:spacing w:line="240" w:lineRule="auto"/>
              <w:ind w:firstLineChars="0" w:firstLine="0"/>
              <w:jc w:val="center"/>
              <w:rPr>
                <w:sz w:val="21"/>
                <w:szCs w:val="21"/>
              </w:rPr>
            </w:pPr>
            <w:r w:rsidRPr="00A35B7D">
              <w:rPr>
                <w:rFonts w:hint="eastAsia"/>
                <w:sz w:val="21"/>
                <w:szCs w:val="21"/>
              </w:rPr>
              <w:t>0</w:t>
            </w:r>
          </w:p>
        </w:tc>
      </w:tr>
    </w:tbl>
    <w:p w:rsidR="006D64E4" w:rsidRPr="00A35B7D" w:rsidRDefault="006D64E4" w:rsidP="006D64E4">
      <w:pPr>
        <w:pStyle w:val="12"/>
        <w:spacing w:line="360" w:lineRule="auto"/>
        <w:ind w:left="0" w:firstLine="0"/>
        <w:rPr>
          <w:b/>
          <w:sz w:val="28"/>
          <w:szCs w:val="28"/>
        </w:rPr>
      </w:pPr>
      <w:r w:rsidRPr="00A35B7D">
        <w:rPr>
          <w:rFonts w:hint="eastAsia"/>
          <w:b/>
          <w:sz w:val="28"/>
          <w:szCs w:val="28"/>
        </w:rPr>
        <w:t>2</w:t>
      </w:r>
      <w:r w:rsidRPr="00A35B7D">
        <w:rPr>
          <w:rFonts w:hint="eastAsia"/>
          <w:b/>
          <w:sz w:val="28"/>
          <w:szCs w:val="28"/>
        </w:rPr>
        <w:t>、固体废物</w:t>
      </w:r>
      <w:bookmarkEnd w:id="7"/>
      <w:r w:rsidRPr="00A35B7D">
        <w:rPr>
          <w:rFonts w:hint="eastAsia"/>
          <w:b/>
          <w:sz w:val="28"/>
          <w:szCs w:val="28"/>
        </w:rPr>
        <w:t>环境影响预测与评价</w:t>
      </w:r>
    </w:p>
    <w:p w:rsidR="006D64E4" w:rsidRPr="00A35B7D" w:rsidRDefault="006D64E4" w:rsidP="006D64E4">
      <w:pPr>
        <w:pStyle w:val="a8"/>
        <w:spacing w:line="360" w:lineRule="auto"/>
        <w:ind w:firstLine="480"/>
        <w:rPr>
          <w:sz w:val="24"/>
        </w:rPr>
      </w:pPr>
      <w:r w:rsidRPr="00A35B7D">
        <w:rPr>
          <w:rFonts w:hint="eastAsia"/>
          <w:sz w:val="24"/>
        </w:rPr>
        <w:t>建设项目的固体废物主要为营运期产生的金属废料、</w:t>
      </w:r>
      <w:r w:rsidR="001F44B6" w:rsidRPr="00A35B7D">
        <w:rPr>
          <w:rFonts w:hint="eastAsia"/>
          <w:sz w:val="24"/>
        </w:rPr>
        <w:t>焊渣</w:t>
      </w:r>
      <w:r w:rsidRPr="00A35B7D">
        <w:rPr>
          <w:rFonts w:hint="eastAsia"/>
          <w:sz w:val="24"/>
        </w:rPr>
        <w:t>、</w:t>
      </w:r>
      <w:r w:rsidR="001F44B6" w:rsidRPr="00A35B7D">
        <w:rPr>
          <w:rFonts w:hint="eastAsia"/>
          <w:sz w:val="24"/>
        </w:rPr>
        <w:t>金属屑</w:t>
      </w:r>
      <w:r w:rsidRPr="00A35B7D">
        <w:rPr>
          <w:rFonts w:hint="eastAsia"/>
          <w:sz w:val="24"/>
        </w:rPr>
        <w:t>和生活垃圾。固体废物的处理处置遵循分类收集和外售综合利用的原则。</w:t>
      </w:r>
    </w:p>
    <w:p w:rsidR="006D64E4" w:rsidRPr="00A35B7D" w:rsidRDefault="006D64E4" w:rsidP="006D64E4">
      <w:pPr>
        <w:pStyle w:val="aff3"/>
        <w:rPr>
          <w:rFonts w:hAnsi="宋体"/>
        </w:rPr>
      </w:pPr>
      <w:r w:rsidRPr="00A35B7D">
        <w:rPr>
          <w:rFonts w:hAnsi="宋体" w:hint="eastAsia"/>
        </w:rPr>
        <w:t>建设过程中产生的</w:t>
      </w:r>
      <w:r w:rsidR="001F44B6" w:rsidRPr="00A35B7D">
        <w:rPr>
          <w:rFonts w:hint="eastAsia"/>
        </w:rPr>
        <w:t>金属废料、焊渣、金属屑</w:t>
      </w:r>
      <w:r w:rsidRPr="00A35B7D">
        <w:rPr>
          <w:rFonts w:hint="eastAsia"/>
        </w:rPr>
        <w:t>和生活垃圾</w:t>
      </w:r>
      <w:r w:rsidRPr="00A35B7D">
        <w:rPr>
          <w:rFonts w:hAnsi="宋体" w:hint="eastAsia"/>
        </w:rPr>
        <w:t>按照《固体废物申报登记指南》和《国家危险废物名录》进行分类。分类结果表明，</w:t>
      </w:r>
      <w:r w:rsidR="001F44B6" w:rsidRPr="00A35B7D">
        <w:rPr>
          <w:rFonts w:hint="eastAsia"/>
        </w:rPr>
        <w:t>金属废料、焊渣、金属屑</w:t>
      </w:r>
      <w:r w:rsidRPr="00A35B7D">
        <w:rPr>
          <w:rFonts w:hAnsi="宋体" w:hint="eastAsia"/>
        </w:rPr>
        <w:t>属一般工业固废，固废收集后分别堆放于堆场；</w:t>
      </w:r>
      <w:r w:rsidR="001F44B6" w:rsidRPr="00A35B7D">
        <w:rPr>
          <w:rFonts w:hint="eastAsia"/>
        </w:rPr>
        <w:t>金属废料、焊渣、金属屑</w:t>
      </w:r>
      <w:r w:rsidRPr="00A35B7D">
        <w:rPr>
          <w:rFonts w:hint="eastAsia"/>
        </w:rPr>
        <w:t>经</w:t>
      </w:r>
      <w:r w:rsidRPr="00A35B7D">
        <w:rPr>
          <w:rFonts w:hAnsi="宋体" w:hint="eastAsia"/>
        </w:rPr>
        <w:t>收集后综合利用，生活垃圾由环卫部门定期清运，统一处置。营运期各类固体废物的利用处置方案分别见下表</w:t>
      </w:r>
      <w:r w:rsidRPr="00A35B7D">
        <w:rPr>
          <w:rFonts w:hAnsi="宋体" w:hint="eastAsia"/>
        </w:rPr>
        <w:t>4</w:t>
      </w:r>
      <w:r w:rsidRPr="00A35B7D">
        <w:rPr>
          <w:rFonts w:hAnsi="宋体" w:hint="eastAsia"/>
        </w:rPr>
        <w:t>。</w:t>
      </w:r>
    </w:p>
    <w:p w:rsidR="006D64E4" w:rsidRPr="00A35B7D" w:rsidRDefault="006D64E4" w:rsidP="006D64E4">
      <w:pPr>
        <w:spacing w:line="360" w:lineRule="auto"/>
        <w:ind w:firstLine="480"/>
        <w:jc w:val="center"/>
        <w:rPr>
          <w:sz w:val="24"/>
        </w:rPr>
      </w:pPr>
      <w:r w:rsidRPr="00A35B7D">
        <w:rPr>
          <w:rFonts w:hAnsi="宋体" w:hint="eastAsia"/>
          <w:sz w:val="24"/>
        </w:rPr>
        <w:t>表</w:t>
      </w:r>
      <w:r w:rsidRPr="00A35B7D">
        <w:rPr>
          <w:rFonts w:hAnsi="宋体" w:hint="eastAsia"/>
          <w:sz w:val="24"/>
        </w:rPr>
        <w:t xml:space="preserve">4  </w:t>
      </w:r>
      <w:r w:rsidRPr="00A35B7D">
        <w:rPr>
          <w:rFonts w:hAnsi="宋体" w:hint="eastAsia"/>
          <w:sz w:val="24"/>
        </w:rPr>
        <w:t>营运期建设项目固体废物利用处置方式评价表</w:t>
      </w:r>
    </w:p>
    <w:tbl>
      <w:tblPr>
        <w:tblW w:w="8600"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506"/>
        <w:gridCol w:w="1212"/>
        <w:gridCol w:w="1619"/>
        <w:gridCol w:w="990"/>
        <w:gridCol w:w="935"/>
        <w:gridCol w:w="850"/>
        <w:gridCol w:w="1418"/>
        <w:gridCol w:w="1070"/>
      </w:tblGrid>
      <w:tr w:rsidR="006D64E4" w:rsidRPr="00A35B7D" w:rsidTr="001F44B6">
        <w:trPr>
          <w:trHeight w:val="468"/>
          <w:jc w:val="center"/>
        </w:trPr>
        <w:tc>
          <w:tcPr>
            <w:tcW w:w="506" w:type="dxa"/>
            <w:tcBorders>
              <w:top w:val="single" w:sz="12" w:space="0" w:color="auto"/>
              <w:right w:val="single" w:sz="6" w:space="0" w:color="auto"/>
            </w:tcBorders>
            <w:vAlign w:val="center"/>
          </w:tcPr>
          <w:p w:rsidR="006D64E4" w:rsidRPr="00A35B7D" w:rsidRDefault="006D64E4" w:rsidP="006D64E4">
            <w:pPr>
              <w:spacing w:line="240" w:lineRule="exact"/>
              <w:jc w:val="center"/>
              <w:rPr>
                <w:rFonts w:ascii="宋体" w:hAnsi="宋体"/>
                <w:szCs w:val="21"/>
              </w:rPr>
            </w:pPr>
            <w:r w:rsidRPr="00A35B7D">
              <w:rPr>
                <w:rFonts w:ascii="宋体" w:hAnsi="宋体" w:hint="eastAsia"/>
                <w:szCs w:val="21"/>
              </w:rPr>
              <w:t>序号</w:t>
            </w:r>
          </w:p>
        </w:tc>
        <w:tc>
          <w:tcPr>
            <w:tcW w:w="1212" w:type="dxa"/>
            <w:tcBorders>
              <w:top w:val="single" w:sz="12" w:space="0" w:color="auto"/>
              <w:left w:val="single" w:sz="6" w:space="0" w:color="auto"/>
              <w:right w:val="single" w:sz="6" w:space="0" w:color="auto"/>
            </w:tcBorders>
            <w:vAlign w:val="center"/>
          </w:tcPr>
          <w:p w:rsidR="006D64E4" w:rsidRPr="00A35B7D" w:rsidRDefault="006D64E4" w:rsidP="006D64E4">
            <w:pPr>
              <w:spacing w:line="240" w:lineRule="exact"/>
              <w:jc w:val="center"/>
              <w:rPr>
                <w:rFonts w:ascii="宋体" w:hAnsi="宋体"/>
                <w:szCs w:val="21"/>
              </w:rPr>
            </w:pPr>
            <w:r w:rsidRPr="00A35B7D">
              <w:rPr>
                <w:rFonts w:ascii="宋体" w:hAnsi="宋体" w:hint="eastAsia"/>
                <w:szCs w:val="21"/>
              </w:rPr>
              <w:t>固废名称</w:t>
            </w:r>
          </w:p>
        </w:tc>
        <w:tc>
          <w:tcPr>
            <w:tcW w:w="1619" w:type="dxa"/>
            <w:tcBorders>
              <w:top w:val="single" w:sz="12" w:space="0" w:color="auto"/>
              <w:left w:val="single" w:sz="6" w:space="0" w:color="auto"/>
              <w:right w:val="single" w:sz="6" w:space="0" w:color="auto"/>
            </w:tcBorders>
            <w:vAlign w:val="center"/>
          </w:tcPr>
          <w:p w:rsidR="006D64E4" w:rsidRPr="00A35B7D" w:rsidRDefault="006D64E4" w:rsidP="006D64E4">
            <w:pPr>
              <w:spacing w:line="240" w:lineRule="exact"/>
              <w:jc w:val="center"/>
              <w:rPr>
                <w:rFonts w:ascii="宋体" w:hAnsi="宋体"/>
                <w:szCs w:val="21"/>
              </w:rPr>
            </w:pPr>
            <w:r w:rsidRPr="00A35B7D">
              <w:rPr>
                <w:rFonts w:ascii="宋体" w:hAnsi="宋体" w:hint="eastAsia"/>
                <w:szCs w:val="21"/>
              </w:rPr>
              <w:t>产生工序</w:t>
            </w:r>
          </w:p>
        </w:tc>
        <w:tc>
          <w:tcPr>
            <w:tcW w:w="990" w:type="dxa"/>
            <w:tcBorders>
              <w:top w:val="single" w:sz="12" w:space="0" w:color="auto"/>
              <w:left w:val="single" w:sz="6" w:space="0" w:color="auto"/>
              <w:right w:val="single" w:sz="6" w:space="0" w:color="auto"/>
            </w:tcBorders>
            <w:vAlign w:val="center"/>
          </w:tcPr>
          <w:p w:rsidR="006D64E4" w:rsidRPr="00A35B7D" w:rsidRDefault="006D64E4" w:rsidP="006D64E4">
            <w:pPr>
              <w:spacing w:line="240" w:lineRule="exact"/>
              <w:jc w:val="center"/>
              <w:rPr>
                <w:rFonts w:ascii="宋体" w:hAnsi="宋体"/>
                <w:szCs w:val="21"/>
              </w:rPr>
            </w:pPr>
            <w:r w:rsidRPr="00A35B7D">
              <w:rPr>
                <w:rFonts w:ascii="宋体" w:hAnsi="宋体" w:hint="eastAsia"/>
                <w:szCs w:val="21"/>
              </w:rPr>
              <w:t>属性</w:t>
            </w:r>
          </w:p>
        </w:tc>
        <w:tc>
          <w:tcPr>
            <w:tcW w:w="935" w:type="dxa"/>
            <w:tcBorders>
              <w:top w:val="single" w:sz="12" w:space="0" w:color="auto"/>
              <w:left w:val="single" w:sz="6" w:space="0" w:color="auto"/>
              <w:right w:val="single" w:sz="6" w:space="0" w:color="auto"/>
            </w:tcBorders>
            <w:vAlign w:val="center"/>
          </w:tcPr>
          <w:p w:rsidR="006D64E4" w:rsidRPr="00A35B7D" w:rsidRDefault="006D64E4" w:rsidP="006D64E4">
            <w:pPr>
              <w:spacing w:line="240" w:lineRule="exact"/>
              <w:jc w:val="center"/>
              <w:rPr>
                <w:rFonts w:ascii="宋体" w:hAnsi="宋体"/>
                <w:szCs w:val="21"/>
              </w:rPr>
            </w:pPr>
            <w:r w:rsidRPr="00A35B7D">
              <w:rPr>
                <w:rFonts w:ascii="宋体" w:hAnsi="宋体" w:hint="eastAsia"/>
                <w:szCs w:val="21"/>
              </w:rPr>
              <w:t>废物类别及代码</w:t>
            </w:r>
          </w:p>
        </w:tc>
        <w:tc>
          <w:tcPr>
            <w:tcW w:w="850" w:type="dxa"/>
            <w:tcBorders>
              <w:top w:val="single" w:sz="12" w:space="0" w:color="auto"/>
              <w:left w:val="single" w:sz="6" w:space="0" w:color="auto"/>
              <w:right w:val="single" w:sz="6" w:space="0" w:color="auto"/>
            </w:tcBorders>
            <w:vAlign w:val="center"/>
          </w:tcPr>
          <w:p w:rsidR="006D64E4" w:rsidRPr="00A35B7D" w:rsidRDefault="006D64E4" w:rsidP="006D64E4">
            <w:pPr>
              <w:spacing w:line="240" w:lineRule="exact"/>
              <w:jc w:val="center"/>
              <w:rPr>
                <w:rFonts w:ascii="宋体" w:hAnsi="宋体"/>
                <w:szCs w:val="21"/>
              </w:rPr>
            </w:pPr>
            <w:r w:rsidRPr="00A35B7D">
              <w:rPr>
                <w:rFonts w:ascii="宋体" w:hAnsi="宋体" w:hint="eastAsia"/>
                <w:szCs w:val="21"/>
              </w:rPr>
              <w:t>产生量</w:t>
            </w:r>
            <w:r w:rsidRPr="00A35B7D">
              <w:rPr>
                <w:rFonts w:hAnsi="宋体"/>
                <w:szCs w:val="21"/>
              </w:rPr>
              <w:t>（</w:t>
            </w:r>
            <w:r w:rsidRPr="00A35B7D">
              <w:rPr>
                <w:szCs w:val="21"/>
              </w:rPr>
              <w:t>t/a</w:t>
            </w:r>
            <w:r w:rsidRPr="00A35B7D">
              <w:rPr>
                <w:rFonts w:hAnsi="宋体"/>
                <w:szCs w:val="21"/>
              </w:rPr>
              <w:t>）</w:t>
            </w:r>
          </w:p>
        </w:tc>
        <w:tc>
          <w:tcPr>
            <w:tcW w:w="1418" w:type="dxa"/>
            <w:tcBorders>
              <w:top w:val="single" w:sz="12" w:space="0" w:color="auto"/>
              <w:left w:val="single" w:sz="6" w:space="0" w:color="auto"/>
              <w:right w:val="single" w:sz="6" w:space="0" w:color="auto"/>
            </w:tcBorders>
            <w:vAlign w:val="center"/>
          </w:tcPr>
          <w:p w:rsidR="006D64E4" w:rsidRPr="00A35B7D" w:rsidRDefault="006D64E4" w:rsidP="006D64E4">
            <w:pPr>
              <w:spacing w:line="240" w:lineRule="exact"/>
              <w:jc w:val="center"/>
              <w:rPr>
                <w:rFonts w:ascii="宋体" w:hAnsi="宋体"/>
                <w:szCs w:val="21"/>
              </w:rPr>
            </w:pPr>
            <w:r w:rsidRPr="00A35B7D">
              <w:rPr>
                <w:rFonts w:ascii="宋体" w:hAnsi="宋体" w:hint="eastAsia"/>
                <w:szCs w:val="21"/>
              </w:rPr>
              <w:t>利用处置方式</w:t>
            </w:r>
          </w:p>
        </w:tc>
        <w:tc>
          <w:tcPr>
            <w:tcW w:w="1070" w:type="dxa"/>
            <w:tcBorders>
              <w:top w:val="single" w:sz="12" w:space="0" w:color="auto"/>
              <w:left w:val="single" w:sz="6" w:space="0" w:color="auto"/>
            </w:tcBorders>
            <w:vAlign w:val="center"/>
          </w:tcPr>
          <w:p w:rsidR="006D64E4" w:rsidRPr="00A35B7D" w:rsidRDefault="006D64E4" w:rsidP="006D64E4">
            <w:pPr>
              <w:spacing w:line="240" w:lineRule="exact"/>
              <w:jc w:val="center"/>
              <w:rPr>
                <w:rFonts w:ascii="宋体" w:hAnsi="宋体"/>
                <w:szCs w:val="21"/>
              </w:rPr>
            </w:pPr>
            <w:r w:rsidRPr="00A35B7D">
              <w:rPr>
                <w:rFonts w:ascii="宋体" w:hAnsi="宋体" w:hint="eastAsia"/>
                <w:szCs w:val="21"/>
              </w:rPr>
              <w:t>利用处置单位</w:t>
            </w:r>
          </w:p>
        </w:tc>
      </w:tr>
      <w:tr w:rsidR="001F44B6" w:rsidRPr="00A35B7D" w:rsidTr="001F44B6">
        <w:trPr>
          <w:trHeight w:val="257"/>
          <w:jc w:val="center"/>
        </w:trPr>
        <w:tc>
          <w:tcPr>
            <w:tcW w:w="506" w:type="dxa"/>
            <w:tcBorders>
              <w:right w:val="single" w:sz="6" w:space="0" w:color="auto"/>
            </w:tcBorders>
            <w:vAlign w:val="center"/>
          </w:tcPr>
          <w:p w:rsidR="001F44B6" w:rsidRPr="00A35B7D" w:rsidRDefault="001F44B6" w:rsidP="006D64E4">
            <w:pPr>
              <w:jc w:val="center"/>
              <w:rPr>
                <w:szCs w:val="21"/>
              </w:rPr>
            </w:pPr>
            <w:r w:rsidRPr="00A35B7D">
              <w:rPr>
                <w:rFonts w:hint="eastAsia"/>
                <w:szCs w:val="21"/>
              </w:rPr>
              <w:t>1</w:t>
            </w:r>
          </w:p>
        </w:tc>
        <w:tc>
          <w:tcPr>
            <w:tcW w:w="1212" w:type="dxa"/>
            <w:tcBorders>
              <w:left w:val="single" w:sz="6" w:space="0" w:color="auto"/>
              <w:right w:val="single" w:sz="6" w:space="0" w:color="auto"/>
            </w:tcBorders>
            <w:vAlign w:val="center"/>
          </w:tcPr>
          <w:p w:rsidR="001F44B6" w:rsidRPr="00A35B7D" w:rsidRDefault="001F44B6" w:rsidP="0001395E">
            <w:pPr>
              <w:pStyle w:val="af1"/>
              <w:spacing w:line="240" w:lineRule="auto"/>
              <w:ind w:leftChars="-50" w:left="-105" w:rightChars="-50" w:right="-105"/>
              <w:rPr>
                <w:rFonts w:ascii="Times New Roman" w:eastAsiaTheme="minorEastAsia" w:cs="Times New Roman"/>
                <w:szCs w:val="21"/>
              </w:rPr>
            </w:pPr>
            <w:r w:rsidRPr="00A35B7D">
              <w:rPr>
                <w:rFonts w:ascii="Times New Roman" w:eastAsiaTheme="minorEastAsia" w:hAnsiTheme="minorEastAsia" w:cs="Times New Roman"/>
                <w:szCs w:val="21"/>
              </w:rPr>
              <w:t>金属废料</w:t>
            </w:r>
          </w:p>
        </w:tc>
        <w:tc>
          <w:tcPr>
            <w:tcW w:w="1619" w:type="dxa"/>
            <w:tcBorders>
              <w:left w:val="single" w:sz="6" w:space="0" w:color="auto"/>
              <w:bottom w:val="single" w:sz="6" w:space="0" w:color="auto"/>
              <w:right w:val="single" w:sz="6" w:space="0" w:color="auto"/>
            </w:tcBorders>
            <w:vAlign w:val="center"/>
          </w:tcPr>
          <w:p w:rsidR="001F44B6" w:rsidRPr="00A35B7D" w:rsidRDefault="001F44B6" w:rsidP="0001395E">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hAnsiTheme="minorEastAsia"/>
                <w:color w:val="auto"/>
                <w:kern w:val="2"/>
              </w:rPr>
            </w:pPr>
            <w:r w:rsidRPr="00A35B7D">
              <w:rPr>
                <w:rFonts w:eastAsiaTheme="minorEastAsia" w:hAnsiTheme="minorEastAsia" w:hint="eastAsia"/>
                <w:color w:val="auto"/>
                <w:kern w:val="2"/>
              </w:rPr>
              <w:t>下料、</w:t>
            </w:r>
            <w:r w:rsidRPr="00A35B7D">
              <w:rPr>
                <w:rFonts w:eastAsiaTheme="minorEastAsia" w:hAnsiTheme="minorEastAsia"/>
                <w:color w:val="auto"/>
                <w:kern w:val="2"/>
              </w:rPr>
              <w:t>打孔</w:t>
            </w:r>
            <w:r w:rsidRPr="00A35B7D">
              <w:rPr>
                <w:rFonts w:eastAsiaTheme="minorEastAsia" w:hAnsiTheme="minorEastAsia" w:hint="eastAsia"/>
                <w:color w:val="auto"/>
                <w:kern w:val="2"/>
              </w:rPr>
              <w:t>、</w:t>
            </w:r>
          </w:p>
          <w:p w:rsidR="001F44B6" w:rsidRPr="00A35B7D" w:rsidRDefault="001F44B6" w:rsidP="0001395E">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color w:val="auto"/>
                <w:kern w:val="2"/>
              </w:rPr>
              <w:t>钻孔</w:t>
            </w:r>
          </w:p>
        </w:tc>
        <w:tc>
          <w:tcPr>
            <w:tcW w:w="990" w:type="dxa"/>
            <w:vMerge w:val="restart"/>
            <w:tcBorders>
              <w:left w:val="single" w:sz="6" w:space="0" w:color="auto"/>
              <w:right w:val="single" w:sz="6" w:space="0" w:color="auto"/>
            </w:tcBorders>
            <w:vAlign w:val="center"/>
          </w:tcPr>
          <w:p w:rsidR="001F44B6" w:rsidRPr="00A35B7D" w:rsidRDefault="001F44B6" w:rsidP="006D64E4">
            <w:pPr>
              <w:tabs>
                <w:tab w:val="left" w:pos="555"/>
              </w:tabs>
              <w:jc w:val="center"/>
              <w:rPr>
                <w:rFonts w:ascii="宋体" w:hAnsi="宋体"/>
                <w:szCs w:val="21"/>
              </w:rPr>
            </w:pPr>
            <w:r w:rsidRPr="00A35B7D">
              <w:rPr>
                <w:rFonts w:hint="eastAsia"/>
                <w:szCs w:val="21"/>
              </w:rPr>
              <w:t>一般固废</w:t>
            </w:r>
          </w:p>
        </w:tc>
        <w:tc>
          <w:tcPr>
            <w:tcW w:w="935" w:type="dxa"/>
            <w:tcBorders>
              <w:left w:val="single" w:sz="6" w:space="0" w:color="auto"/>
              <w:right w:val="single" w:sz="6" w:space="0" w:color="auto"/>
            </w:tcBorders>
            <w:vAlign w:val="center"/>
          </w:tcPr>
          <w:p w:rsidR="001F44B6" w:rsidRPr="00A35B7D" w:rsidRDefault="001F44B6" w:rsidP="0001395E">
            <w:pPr>
              <w:jc w:val="center"/>
              <w:rPr>
                <w:rFonts w:eastAsiaTheme="majorEastAsia"/>
                <w:spacing w:val="-20"/>
                <w:szCs w:val="21"/>
              </w:rPr>
            </w:pPr>
            <w:r w:rsidRPr="00A35B7D">
              <w:rPr>
                <w:rFonts w:eastAsiaTheme="majorEastAsia"/>
                <w:spacing w:val="-20"/>
                <w:szCs w:val="21"/>
              </w:rPr>
              <w:t>85</w:t>
            </w:r>
          </w:p>
        </w:tc>
        <w:tc>
          <w:tcPr>
            <w:tcW w:w="850" w:type="dxa"/>
            <w:tcBorders>
              <w:left w:val="single" w:sz="6" w:space="0" w:color="auto"/>
              <w:right w:val="single" w:sz="6" w:space="0" w:color="auto"/>
            </w:tcBorders>
            <w:vAlign w:val="center"/>
          </w:tcPr>
          <w:p w:rsidR="001F44B6" w:rsidRPr="00A35B7D" w:rsidRDefault="001F44B6" w:rsidP="0001395E">
            <w:pPr>
              <w:ind w:leftChars="-50" w:left="-105" w:rightChars="-50" w:right="-105"/>
              <w:jc w:val="center"/>
              <w:rPr>
                <w:rFonts w:eastAsiaTheme="minorEastAsia"/>
                <w:szCs w:val="21"/>
              </w:rPr>
            </w:pPr>
            <w:r w:rsidRPr="00A35B7D">
              <w:rPr>
                <w:rFonts w:eastAsiaTheme="minorEastAsia" w:hint="eastAsia"/>
                <w:szCs w:val="21"/>
              </w:rPr>
              <w:t>2</w:t>
            </w:r>
          </w:p>
        </w:tc>
        <w:tc>
          <w:tcPr>
            <w:tcW w:w="1418" w:type="dxa"/>
            <w:vMerge w:val="restart"/>
            <w:tcBorders>
              <w:left w:val="single" w:sz="6" w:space="0" w:color="auto"/>
              <w:right w:val="single" w:sz="6" w:space="0" w:color="auto"/>
            </w:tcBorders>
            <w:vAlign w:val="center"/>
          </w:tcPr>
          <w:p w:rsidR="001F44B6" w:rsidRPr="00A35B7D" w:rsidRDefault="001F44B6" w:rsidP="006D64E4">
            <w:pPr>
              <w:jc w:val="center"/>
              <w:rPr>
                <w:rFonts w:ascii="宋体" w:hAnsi="宋体"/>
                <w:szCs w:val="21"/>
              </w:rPr>
            </w:pPr>
            <w:r w:rsidRPr="00A35B7D">
              <w:rPr>
                <w:rFonts w:ascii="宋体" w:hAnsi="宋体"/>
                <w:szCs w:val="21"/>
              </w:rPr>
              <w:t>外售综合利用</w:t>
            </w:r>
          </w:p>
        </w:tc>
        <w:tc>
          <w:tcPr>
            <w:tcW w:w="1070" w:type="dxa"/>
            <w:tcBorders>
              <w:left w:val="single" w:sz="6" w:space="0" w:color="auto"/>
            </w:tcBorders>
            <w:vAlign w:val="center"/>
          </w:tcPr>
          <w:p w:rsidR="001F44B6" w:rsidRPr="00A35B7D" w:rsidRDefault="001F44B6" w:rsidP="006D64E4">
            <w:pPr>
              <w:jc w:val="center"/>
              <w:rPr>
                <w:rFonts w:ascii="宋体" w:hAnsi="宋体"/>
                <w:szCs w:val="21"/>
              </w:rPr>
            </w:pPr>
            <w:r w:rsidRPr="00A35B7D">
              <w:rPr>
                <w:rFonts w:ascii="宋体" w:hAnsi="宋体" w:hint="eastAsia"/>
                <w:szCs w:val="21"/>
              </w:rPr>
              <w:t>-</w:t>
            </w:r>
          </w:p>
        </w:tc>
      </w:tr>
      <w:tr w:rsidR="001F44B6" w:rsidRPr="00A35B7D" w:rsidTr="001F44B6">
        <w:trPr>
          <w:trHeight w:val="257"/>
          <w:jc w:val="center"/>
        </w:trPr>
        <w:tc>
          <w:tcPr>
            <w:tcW w:w="506" w:type="dxa"/>
            <w:tcBorders>
              <w:right w:val="single" w:sz="6" w:space="0" w:color="auto"/>
            </w:tcBorders>
            <w:vAlign w:val="center"/>
          </w:tcPr>
          <w:p w:rsidR="001F44B6" w:rsidRPr="00A35B7D" w:rsidRDefault="001F44B6" w:rsidP="006D64E4">
            <w:pPr>
              <w:jc w:val="center"/>
              <w:rPr>
                <w:szCs w:val="21"/>
              </w:rPr>
            </w:pPr>
            <w:r w:rsidRPr="00A35B7D">
              <w:rPr>
                <w:rFonts w:hint="eastAsia"/>
                <w:szCs w:val="21"/>
              </w:rPr>
              <w:t>2</w:t>
            </w:r>
          </w:p>
        </w:tc>
        <w:tc>
          <w:tcPr>
            <w:tcW w:w="1212" w:type="dxa"/>
            <w:tcBorders>
              <w:left w:val="single" w:sz="6" w:space="0" w:color="auto"/>
              <w:right w:val="single" w:sz="6" w:space="0" w:color="auto"/>
            </w:tcBorders>
            <w:vAlign w:val="center"/>
          </w:tcPr>
          <w:p w:rsidR="001F44B6" w:rsidRPr="00A35B7D" w:rsidRDefault="001F44B6" w:rsidP="0001395E">
            <w:pPr>
              <w:pStyle w:val="af1"/>
              <w:spacing w:line="240" w:lineRule="auto"/>
              <w:ind w:leftChars="-50" w:left="-105" w:rightChars="-50" w:right="-105"/>
              <w:rPr>
                <w:rFonts w:ascii="Times New Roman" w:eastAsiaTheme="minorEastAsia" w:hAnsiTheme="minorEastAsia" w:cs="Times New Roman"/>
                <w:szCs w:val="21"/>
              </w:rPr>
            </w:pPr>
            <w:r w:rsidRPr="00A35B7D">
              <w:rPr>
                <w:rFonts w:ascii="Times New Roman" w:eastAsiaTheme="minorEastAsia" w:hAnsiTheme="minorEastAsia" w:cs="Times New Roman" w:hint="eastAsia"/>
                <w:szCs w:val="21"/>
              </w:rPr>
              <w:t>焊渣</w:t>
            </w:r>
          </w:p>
        </w:tc>
        <w:tc>
          <w:tcPr>
            <w:tcW w:w="1619" w:type="dxa"/>
            <w:tcBorders>
              <w:left w:val="single" w:sz="6" w:space="0" w:color="auto"/>
              <w:right w:val="single" w:sz="6" w:space="0" w:color="auto"/>
            </w:tcBorders>
            <w:vAlign w:val="center"/>
          </w:tcPr>
          <w:p w:rsidR="001F44B6" w:rsidRPr="00A35B7D" w:rsidRDefault="001F44B6" w:rsidP="0001395E">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hint="eastAsia"/>
                <w:color w:val="auto"/>
                <w:kern w:val="2"/>
              </w:rPr>
              <w:t>拼装</w:t>
            </w:r>
          </w:p>
        </w:tc>
        <w:tc>
          <w:tcPr>
            <w:tcW w:w="990" w:type="dxa"/>
            <w:vMerge/>
            <w:tcBorders>
              <w:left w:val="single" w:sz="6" w:space="0" w:color="auto"/>
              <w:right w:val="single" w:sz="6" w:space="0" w:color="auto"/>
            </w:tcBorders>
            <w:vAlign w:val="center"/>
          </w:tcPr>
          <w:p w:rsidR="001F44B6" w:rsidRPr="00A35B7D" w:rsidRDefault="001F44B6" w:rsidP="006D64E4">
            <w:pPr>
              <w:tabs>
                <w:tab w:val="left" w:pos="555"/>
              </w:tabs>
              <w:jc w:val="center"/>
              <w:rPr>
                <w:szCs w:val="21"/>
              </w:rPr>
            </w:pPr>
          </w:p>
        </w:tc>
        <w:tc>
          <w:tcPr>
            <w:tcW w:w="935" w:type="dxa"/>
            <w:tcBorders>
              <w:left w:val="single" w:sz="6" w:space="0" w:color="auto"/>
              <w:right w:val="single" w:sz="6" w:space="0" w:color="auto"/>
            </w:tcBorders>
            <w:vAlign w:val="center"/>
          </w:tcPr>
          <w:p w:rsidR="001F44B6" w:rsidRPr="00A35B7D" w:rsidRDefault="001F44B6" w:rsidP="0001395E">
            <w:pPr>
              <w:jc w:val="center"/>
              <w:rPr>
                <w:rFonts w:eastAsiaTheme="majorEastAsia"/>
                <w:spacing w:val="-20"/>
                <w:szCs w:val="21"/>
              </w:rPr>
            </w:pPr>
            <w:r w:rsidRPr="00A35B7D">
              <w:rPr>
                <w:rFonts w:eastAsiaTheme="majorEastAsia"/>
                <w:spacing w:val="-20"/>
                <w:szCs w:val="21"/>
              </w:rPr>
              <w:t>8</w:t>
            </w:r>
            <w:r w:rsidRPr="00A35B7D">
              <w:rPr>
                <w:rFonts w:eastAsiaTheme="majorEastAsia" w:hint="eastAsia"/>
                <w:spacing w:val="-20"/>
                <w:szCs w:val="21"/>
              </w:rPr>
              <w:t>5</w:t>
            </w:r>
          </w:p>
        </w:tc>
        <w:tc>
          <w:tcPr>
            <w:tcW w:w="850" w:type="dxa"/>
            <w:tcBorders>
              <w:left w:val="single" w:sz="6" w:space="0" w:color="auto"/>
              <w:right w:val="single" w:sz="6" w:space="0" w:color="auto"/>
            </w:tcBorders>
            <w:vAlign w:val="center"/>
          </w:tcPr>
          <w:p w:rsidR="001F44B6" w:rsidRPr="00A35B7D" w:rsidRDefault="001F44B6" w:rsidP="0001395E">
            <w:pPr>
              <w:ind w:leftChars="-50" w:left="-105" w:rightChars="-50" w:right="-105"/>
              <w:jc w:val="center"/>
              <w:rPr>
                <w:rFonts w:eastAsiaTheme="minorEastAsia"/>
                <w:szCs w:val="21"/>
              </w:rPr>
            </w:pPr>
            <w:r w:rsidRPr="00A35B7D">
              <w:rPr>
                <w:rFonts w:eastAsiaTheme="minorEastAsia" w:hint="eastAsia"/>
                <w:szCs w:val="21"/>
              </w:rPr>
              <w:t>0.16</w:t>
            </w:r>
          </w:p>
        </w:tc>
        <w:tc>
          <w:tcPr>
            <w:tcW w:w="1418" w:type="dxa"/>
            <w:vMerge/>
            <w:tcBorders>
              <w:left w:val="single" w:sz="6" w:space="0" w:color="auto"/>
              <w:right w:val="single" w:sz="6" w:space="0" w:color="auto"/>
            </w:tcBorders>
            <w:vAlign w:val="center"/>
          </w:tcPr>
          <w:p w:rsidR="001F44B6" w:rsidRPr="00A35B7D" w:rsidRDefault="001F44B6" w:rsidP="006D64E4">
            <w:pPr>
              <w:jc w:val="center"/>
              <w:rPr>
                <w:rFonts w:ascii="宋体" w:hAnsi="宋体"/>
                <w:szCs w:val="21"/>
              </w:rPr>
            </w:pPr>
          </w:p>
        </w:tc>
        <w:tc>
          <w:tcPr>
            <w:tcW w:w="1070" w:type="dxa"/>
            <w:vMerge w:val="restart"/>
            <w:tcBorders>
              <w:left w:val="single" w:sz="6" w:space="0" w:color="auto"/>
            </w:tcBorders>
            <w:vAlign w:val="center"/>
          </w:tcPr>
          <w:p w:rsidR="001F44B6" w:rsidRPr="00A35B7D" w:rsidRDefault="001F44B6" w:rsidP="006D64E4">
            <w:pPr>
              <w:jc w:val="center"/>
              <w:rPr>
                <w:rFonts w:ascii="宋体" w:hAnsi="宋体"/>
                <w:szCs w:val="21"/>
              </w:rPr>
            </w:pPr>
            <w:r w:rsidRPr="00A35B7D">
              <w:rPr>
                <w:rFonts w:ascii="宋体" w:hAnsi="宋体"/>
                <w:szCs w:val="21"/>
              </w:rPr>
              <w:t>-</w:t>
            </w:r>
          </w:p>
        </w:tc>
      </w:tr>
      <w:tr w:rsidR="001F44B6" w:rsidRPr="00A35B7D" w:rsidTr="001F44B6">
        <w:trPr>
          <w:trHeight w:val="257"/>
          <w:jc w:val="center"/>
        </w:trPr>
        <w:tc>
          <w:tcPr>
            <w:tcW w:w="506" w:type="dxa"/>
            <w:tcBorders>
              <w:right w:val="single" w:sz="6" w:space="0" w:color="auto"/>
            </w:tcBorders>
            <w:vAlign w:val="center"/>
          </w:tcPr>
          <w:p w:rsidR="001F44B6" w:rsidRPr="00A35B7D" w:rsidRDefault="001F44B6" w:rsidP="006D64E4">
            <w:pPr>
              <w:jc w:val="center"/>
              <w:rPr>
                <w:szCs w:val="21"/>
              </w:rPr>
            </w:pPr>
            <w:r w:rsidRPr="00A35B7D">
              <w:rPr>
                <w:rFonts w:hint="eastAsia"/>
                <w:szCs w:val="21"/>
              </w:rPr>
              <w:t>3</w:t>
            </w:r>
          </w:p>
        </w:tc>
        <w:tc>
          <w:tcPr>
            <w:tcW w:w="1212" w:type="dxa"/>
            <w:tcBorders>
              <w:left w:val="single" w:sz="6" w:space="0" w:color="auto"/>
              <w:right w:val="single" w:sz="6" w:space="0" w:color="auto"/>
            </w:tcBorders>
            <w:vAlign w:val="center"/>
          </w:tcPr>
          <w:p w:rsidR="001F44B6" w:rsidRPr="00A35B7D" w:rsidRDefault="001F44B6" w:rsidP="0001395E">
            <w:pPr>
              <w:pStyle w:val="af1"/>
              <w:spacing w:line="240" w:lineRule="auto"/>
              <w:ind w:leftChars="-50" w:left="-105" w:rightChars="-50" w:right="-105"/>
              <w:rPr>
                <w:rFonts w:ascii="Times New Roman" w:eastAsiaTheme="minorEastAsia" w:hAnsiTheme="minorEastAsia" w:cs="Times New Roman"/>
                <w:szCs w:val="21"/>
              </w:rPr>
            </w:pPr>
            <w:r w:rsidRPr="00A35B7D">
              <w:rPr>
                <w:rFonts w:ascii="Times New Roman" w:eastAsiaTheme="minorEastAsia" w:hAnsiTheme="minorEastAsia" w:cs="Times New Roman" w:hint="eastAsia"/>
                <w:szCs w:val="21"/>
              </w:rPr>
              <w:t>金属屑</w:t>
            </w:r>
          </w:p>
        </w:tc>
        <w:tc>
          <w:tcPr>
            <w:tcW w:w="1619" w:type="dxa"/>
            <w:tcBorders>
              <w:left w:val="single" w:sz="6" w:space="0" w:color="auto"/>
              <w:bottom w:val="single" w:sz="6" w:space="0" w:color="auto"/>
              <w:right w:val="single" w:sz="6" w:space="0" w:color="auto"/>
            </w:tcBorders>
            <w:vAlign w:val="center"/>
          </w:tcPr>
          <w:p w:rsidR="001F44B6" w:rsidRPr="00A35B7D" w:rsidRDefault="001F44B6" w:rsidP="0001395E">
            <w:pPr>
              <w:pStyle w:val="xl28"/>
              <w:widowControl w:val="0"/>
              <w:pBdr>
                <w:bottom w:val="none" w:sz="0" w:space="0" w:color="auto"/>
                <w:right w:val="none" w:sz="0" w:space="0" w:color="auto"/>
              </w:pBdr>
              <w:spacing w:before="0" w:beforeAutospacing="0" w:after="0" w:afterAutospacing="0"/>
              <w:ind w:leftChars="-50" w:left="-105" w:rightChars="-50" w:right="-105"/>
              <w:rPr>
                <w:rFonts w:eastAsiaTheme="minorEastAsia"/>
                <w:color w:val="auto"/>
                <w:kern w:val="2"/>
              </w:rPr>
            </w:pPr>
            <w:r w:rsidRPr="00A35B7D">
              <w:rPr>
                <w:rFonts w:eastAsiaTheme="minorEastAsia" w:hAnsiTheme="minorEastAsia"/>
                <w:color w:val="auto"/>
                <w:kern w:val="2"/>
              </w:rPr>
              <w:t>打磨</w:t>
            </w:r>
          </w:p>
        </w:tc>
        <w:tc>
          <w:tcPr>
            <w:tcW w:w="990" w:type="dxa"/>
            <w:vMerge/>
            <w:tcBorders>
              <w:left w:val="single" w:sz="6" w:space="0" w:color="auto"/>
              <w:right w:val="single" w:sz="6" w:space="0" w:color="auto"/>
            </w:tcBorders>
            <w:vAlign w:val="center"/>
          </w:tcPr>
          <w:p w:rsidR="001F44B6" w:rsidRPr="00A35B7D" w:rsidRDefault="001F44B6" w:rsidP="006D64E4">
            <w:pPr>
              <w:tabs>
                <w:tab w:val="left" w:pos="555"/>
              </w:tabs>
              <w:jc w:val="center"/>
              <w:rPr>
                <w:rFonts w:eastAsiaTheme="minorEastAsia"/>
                <w:szCs w:val="21"/>
              </w:rPr>
            </w:pPr>
          </w:p>
        </w:tc>
        <w:tc>
          <w:tcPr>
            <w:tcW w:w="935" w:type="dxa"/>
            <w:tcBorders>
              <w:left w:val="single" w:sz="6" w:space="0" w:color="auto"/>
              <w:right w:val="single" w:sz="6" w:space="0" w:color="auto"/>
            </w:tcBorders>
            <w:vAlign w:val="center"/>
          </w:tcPr>
          <w:p w:rsidR="001F44B6" w:rsidRPr="00A35B7D" w:rsidRDefault="001F44B6" w:rsidP="0001395E">
            <w:pPr>
              <w:jc w:val="center"/>
              <w:rPr>
                <w:rFonts w:eastAsiaTheme="majorEastAsia"/>
                <w:spacing w:val="-20"/>
                <w:szCs w:val="21"/>
              </w:rPr>
            </w:pPr>
            <w:r w:rsidRPr="00A35B7D">
              <w:rPr>
                <w:rFonts w:eastAsiaTheme="majorEastAsia" w:hint="eastAsia"/>
                <w:spacing w:val="-20"/>
                <w:szCs w:val="21"/>
              </w:rPr>
              <w:t>85</w:t>
            </w:r>
          </w:p>
        </w:tc>
        <w:tc>
          <w:tcPr>
            <w:tcW w:w="850" w:type="dxa"/>
            <w:tcBorders>
              <w:left w:val="single" w:sz="6" w:space="0" w:color="auto"/>
              <w:right w:val="single" w:sz="6" w:space="0" w:color="auto"/>
            </w:tcBorders>
            <w:vAlign w:val="center"/>
          </w:tcPr>
          <w:p w:rsidR="001F44B6" w:rsidRPr="00A35B7D" w:rsidRDefault="001F44B6" w:rsidP="0001395E">
            <w:pPr>
              <w:ind w:leftChars="-50" w:left="-105" w:rightChars="-50" w:right="-105"/>
              <w:jc w:val="center"/>
              <w:rPr>
                <w:rFonts w:eastAsiaTheme="minorEastAsia"/>
                <w:szCs w:val="21"/>
              </w:rPr>
            </w:pPr>
            <w:r w:rsidRPr="00A35B7D">
              <w:rPr>
                <w:rFonts w:eastAsiaTheme="minorEastAsia" w:hint="eastAsia"/>
                <w:szCs w:val="21"/>
              </w:rPr>
              <w:t>0.1</w:t>
            </w:r>
          </w:p>
        </w:tc>
        <w:tc>
          <w:tcPr>
            <w:tcW w:w="1418" w:type="dxa"/>
            <w:vMerge/>
            <w:tcBorders>
              <w:left w:val="single" w:sz="6" w:space="0" w:color="auto"/>
              <w:right w:val="single" w:sz="6" w:space="0" w:color="auto"/>
            </w:tcBorders>
            <w:vAlign w:val="center"/>
          </w:tcPr>
          <w:p w:rsidR="001F44B6" w:rsidRPr="00A35B7D" w:rsidRDefault="001F44B6" w:rsidP="006D64E4">
            <w:pPr>
              <w:jc w:val="center"/>
              <w:rPr>
                <w:rFonts w:ascii="宋体" w:hAnsi="宋体"/>
                <w:szCs w:val="21"/>
              </w:rPr>
            </w:pPr>
          </w:p>
        </w:tc>
        <w:tc>
          <w:tcPr>
            <w:tcW w:w="1070" w:type="dxa"/>
            <w:vMerge/>
            <w:tcBorders>
              <w:left w:val="single" w:sz="6" w:space="0" w:color="auto"/>
            </w:tcBorders>
            <w:vAlign w:val="center"/>
          </w:tcPr>
          <w:p w:rsidR="001F44B6" w:rsidRPr="00A35B7D" w:rsidRDefault="001F44B6" w:rsidP="006D64E4">
            <w:pPr>
              <w:jc w:val="center"/>
              <w:rPr>
                <w:rFonts w:ascii="宋体" w:hAnsi="宋体"/>
                <w:szCs w:val="21"/>
              </w:rPr>
            </w:pPr>
          </w:p>
        </w:tc>
      </w:tr>
      <w:tr w:rsidR="001F44B6" w:rsidRPr="00A35B7D" w:rsidTr="001F44B6">
        <w:trPr>
          <w:trHeight w:val="438"/>
          <w:jc w:val="center"/>
        </w:trPr>
        <w:tc>
          <w:tcPr>
            <w:tcW w:w="506" w:type="dxa"/>
            <w:tcBorders>
              <w:bottom w:val="single" w:sz="12" w:space="0" w:color="auto"/>
              <w:right w:val="single" w:sz="6" w:space="0" w:color="auto"/>
            </w:tcBorders>
            <w:vAlign w:val="center"/>
          </w:tcPr>
          <w:p w:rsidR="001F44B6" w:rsidRPr="00A35B7D" w:rsidRDefault="001F44B6" w:rsidP="006D64E4">
            <w:pPr>
              <w:jc w:val="center"/>
              <w:rPr>
                <w:szCs w:val="21"/>
              </w:rPr>
            </w:pPr>
            <w:r w:rsidRPr="00A35B7D">
              <w:rPr>
                <w:rFonts w:hint="eastAsia"/>
                <w:szCs w:val="21"/>
              </w:rPr>
              <w:t>4</w:t>
            </w:r>
          </w:p>
        </w:tc>
        <w:tc>
          <w:tcPr>
            <w:tcW w:w="1212" w:type="dxa"/>
            <w:tcBorders>
              <w:left w:val="single" w:sz="6" w:space="0" w:color="auto"/>
              <w:bottom w:val="single" w:sz="12" w:space="0" w:color="auto"/>
              <w:right w:val="single" w:sz="6" w:space="0" w:color="auto"/>
            </w:tcBorders>
            <w:vAlign w:val="center"/>
          </w:tcPr>
          <w:p w:rsidR="001F44B6" w:rsidRPr="00A35B7D" w:rsidRDefault="001F44B6" w:rsidP="006D64E4">
            <w:pPr>
              <w:jc w:val="center"/>
              <w:rPr>
                <w:szCs w:val="21"/>
              </w:rPr>
            </w:pPr>
            <w:r w:rsidRPr="00A35B7D">
              <w:rPr>
                <w:szCs w:val="21"/>
              </w:rPr>
              <w:t>生活垃圾</w:t>
            </w:r>
          </w:p>
        </w:tc>
        <w:tc>
          <w:tcPr>
            <w:tcW w:w="1619" w:type="dxa"/>
            <w:tcBorders>
              <w:left w:val="single" w:sz="6" w:space="0" w:color="auto"/>
              <w:bottom w:val="single" w:sz="12" w:space="0" w:color="auto"/>
              <w:right w:val="single" w:sz="6" w:space="0" w:color="auto"/>
            </w:tcBorders>
            <w:vAlign w:val="center"/>
          </w:tcPr>
          <w:p w:rsidR="001F44B6" w:rsidRPr="00A35B7D" w:rsidRDefault="001F44B6" w:rsidP="006D64E4">
            <w:pPr>
              <w:ind w:leftChars="-50" w:left="-105" w:rightChars="-50" w:right="-105"/>
              <w:jc w:val="center"/>
              <w:rPr>
                <w:szCs w:val="21"/>
              </w:rPr>
            </w:pPr>
            <w:r w:rsidRPr="00A35B7D">
              <w:rPr>
                <w:rFonts w:hint="eastAsia"/>
                <w:szCs w:val="21"/>
              </w:rPr>
              <w:t>生活活动</w:t>
            </w:r>
          </w:p>
        </w:tc>
        <w:tc>
          <w:tcPr>
            <w:tcW w:w="990" w:type="dxa"/>
            <w:tcBorders>
              <w:left w:val="single" w:sz="6" w:space="0" w:color="auto"/>
              <w:bottom w:val="single" w:sz="12" w:space="0" w:color="auto"/>
              <w:right w:val="single" w:sz="6" w:space="0" w:color="auto"/>
            </w:tcBorders>
            <w:vAlign w:val="center"/>
          </w:tcPr>
          <w:p w:rsidR="001F44B6" w:rsidRPr="00A35B7D" w:rsidRDefault="001F44B6" w:rsidP="006D64E4">
            <w:pPr>
              <w:tabs>
                <w:tab w:val="left" w:pos="585"/>
              </w:tabs>
              <w:jc w:val="center"/>
              <w:rPr>
                <w:rFonts w:ascii="宋体" w:hAnsi="宋体"/>
                <w:szCs w:val="21"/>
              </w:rPr>
            </w:pPr>
            <w:r w:rsidRPr="00A35B7D">
              <w:rPr>
                <w:rFonts w:hint="eastAsia"/>
                <w:szCs w:val="21"/>
              </w:rPr>
              <w:t>生活垃圾</w:t>
            </w:r>
          </w:p>
        </w:tc>
        <w:tc>
          <w:tcPr>
            <w:tcW w:w="935" w:type="dxa"/>
            <w:tcBorders>
              <w:left w:val="single" w:sz="6" w:space="0" w:color="auto"/>
              <w:bottom w:val="single" w:sz="12" w:space="0" w:color="auto"/>
              <w:right w:val="single" w:sz="6" w:space="0" w:color="auto"/>
            </w:tcBorders>
            <w:vAlign w:val="center"/>
          </w:tcPr>
          <w:p w:rsidR="001F44B6" w:rsidRPr="00A35B7D" w:rsidRDefault="001F44B6" w:rsidP="0001395E">
            <w:pPr>
              <w:jc w:val="center"/>
              <w:rPr>
                <w:rFonts w:eastAsiaTheme="majorEastAsia"/>
                <w:spacing w:val="-20"/>
                <w:szCs w:val="21"/>
              </w:rPr>
            </w:pPr>
            <w:r w:rsidRPr="00A35B7D">
              <w:rPr>
                <w:rFonts w:eastAsiaTheme="majorEastAsia"/>
                <w:spacing w:val="-20"/>
                <w:szCs w:val="21"/>
              </w:rPr>
              <w:t>99</w:t>
            </w:r>
          </w:p>
        </w:tc>
        <w:tc>
          <w:tcPr>
            <w:tcW w:w="850" w:type="dxa"/>
            <w:tcBorders>
              <w:left w:val="single" w:sz="6" w:space="0" w:color="auto"/>
              <w:bottom w:val="single" w:sz="12" w:space="0" w:color="auto"/>
              <w:right w:val="single" w:sz="6" w:space="0" w:color="auto"/>
            </w:tcBorders>
            <w:vAlign w:val="center"/>
          </w:tcPr>
          <w:p w:rsidR="001F44B6" w:rsidRPr="00A35B7D" w:rsidRDefault="001F44B6" w:rsidP="0001395E">
            <w:pPr>
              <w:jc w:val="center"/>
              <w:rPr>
                <w:rFonts w:eastAsiaTheme="majorEastAsia"/>
                <w:spacing w:val="-20"/>
                <w:szCs w:val="21"/>
              </w:rPr>
            </w:pPr>
            <w:r w:rsidRPr="00A35B7D">
              <w:rPr>
                <w:rFonts w:eastAsiaTheme="majorEastAsia" w:hint="eastAsia"/>
                <w:spacing w:val="-20"/>
                <w:szCs w:val="21"/>
              </w:rPr>
              <w:t>1.5</w:t>
            </w:r>
          </w:p>
        </w:tc>
        <w:tc>
          <w:tcPr>
            <w:tcW w:w="1418" w:type="dxa"/>
            <w:tcBorders>
              <w:left w:val="single" w:sz="6" w:space="0" w:color="auto"/>
              <w:bottom w:val="single" w:sz="12" w:space="0" w:color="auto"/>
              <w:right w:val="single" w:sz="6" w:space="0" w:color="auto"/>
            </w:tcBorders>
            <w:vAlign w:val="center"/>
          </w:tcPr>
          <w:p w:rsidR="001F44B6" w:rsidRPr="00A35B7D" w:rsidRDefault="001F44B6" w:rsidP="006D64E4">
            <w:pPr>
              <w:jc w:val="center"/>
              <w:rPr>
                <w:rFonts w:ascii="宋体" w:hAnsi="宋体"/>
                <w:szCs w:val="21"/>
              </w:rPr>
            </w:pPr>
            <w:r w:rsidRPr="00A35B7D">
              <w:rPr>
                <w:rFonts w:ascii="宋体" w:hAnsi="宋体" w:hint="eastAsia"/>
                <w:szCs w:val="21"/>
              </w:rPr>
              <w:t>统一处置</w:t>
            </w:r>
          </w:p>
        </w:tc>
        <w:tc>
          <w:tcPr>
            <w:tcW w:w="1070" w:type="dxa"/>
            <w:tcBorders>
              <w:left w:val="single" w:sz="6" w:space="0" w:color="auto"/>
              <w:bottom w:val="single" w:sz="12" w:space="0" w:color="auto"/>
            </w:tcBorders>
            <w:vAlign w:val="center"/>
          </w:tcPr>
          <w:p w:rsidR="001F44B6" w:rsidRPr="00A35B7D" w:rsidRDefault="001F44B6" w:rsidP="006D64E4">
            <w:pPr>
              <w:jc w:val="center"/>
              <w:rPr>
                <w:rFonts w:ascii="宋体" w:hAnsi="宋体"/>
                <w:szCs w:val="21"/>
              </w:rPr>
            </w:pPr>
            <w:r w:rsidRPr="00A35B7D">
              <w:rPr>
                <w:rFonts w:ascii="宋体" w:hAnsi="宋体" w:hint="eastAsia"/>
                <w:szCs w:val="21"/>
              </w:rPr>
              <w:t>环卫部门</w:t>
            </w:r>
          </w:p>
        </w:tc>
      </w:tr>
    </w:tbl>
    <w:p w:rsidR="006D64E4" w:rsidRPr="00A35B7D" w:rsidRDefault="006D64E4" w:rsidP="006D64E4">
      <w:pPr>
        <w:spacing w:line="360" w:lineRule="auto"/>
        <w:ind w:firstLine="480"/>
        <w:rPr>
          <w:sz w:val="24"/>
        </w:rPr>
      </w:pPr>
      <w:r w:rsidRPr="00A35B7D">
        <w:rPr>
          <w:rFonts w:hint="eastAsia"/>
          <w:sz w:val="24"/>
        </w:rPr>
        <w:t>本项目根据固废产生特点，拟采取的措施为：</w:t>
      </w:r>
    </w:p>
    <w:p w:rsidR="006D64E4" w:rsidRPr="00A35B7D" w:rsidRDefault="0001098B" w:rsidP="006D64E4">
      <w:pPr>
        <w:pStyle w:val="aff3"/>
        <w:rPr>
          <w:rFonts w:hAnsi="宋体"/>
        </w:rPr>
      </w:pPr>
      <w:r w:rsidRPr="00A35B7D">
        <w:rPr>
          <w:rFonts w:hAnsi="宋体"/>
        </w:rPr>
        <w:fldChar w:fldCharType="begin"/>
      </w:r>
      <w:r w:rsidR="006D64E4" w:rsidRPr="00A35B7D">
        <w:rPr>
          <w:rFonts w:hAnsi="宋体" w:hint="eastAsia"/>
        </w:rPr>
        <w:instrText>= 1 \* GB3</w:instrText>
      </w:r>
      <w:r w:rsidRPr="00A35B7D">
        <w:rPr>
          <w:rFonts w:hAnsi="宋体"/>
        </w:rPr>
        <w:fldChar w:fldCharType="separate"/>
      </w:r>
      <w:r w:rsidR="006D64E4" w:rsidRPr="00A35B7D">
        <w:rPr>
          <w:rFonts w:hAnsi="宋体" w:hint="eastAsia"/>
        </w:rPr>
        <w:t>①</w:t>
      </w:r>
      <w:r w:rsidRPr="00A35B7D">
        <w:rPr>
          <w:rFonts w:hAnsi="宋体"/>
        </w:rPr>
        <w:fldChar w:fldCharType="end"/>
      </w:r>
      <w:r w:rsidR="006D64E4" w:rsidRPr="00A35B7D">
        <w:rPr>
          <w:rFonts w:hAnsi="宋体" w:hint="eastAsia"/>
        </w:rPr>
        <w:t>各类固体废物分类收集、贮存，</w:t>
      </w:r>
      <w:r w:rsidR="006D64E4" w:rsidRPr="00A35B7D">
        <w:rPr>
          <w:rFonts w:hint="eastAsia"/>
        </w:rPr>
        <w:t>一般固体废物和生活垃圾不混放</w:t>
      </w:r>
      <w:r w:rsidR="006D64E4" w:rsidRPr="00A35B7D">
        <w:rPr>
          <w:rFonts w:hAnsi="宋体" w:hint="eastAsia"/>
        </w:rPr>
        <w:t>。</w:t>
      </w:r>
    </w:p>
    <w:p w:rsidR="006D64E4" w:rsidRPr="00A35B7D" w:rsidRDefault="0001098B" w:rsidP="006D64E4">
      <w:pPr>
        <w:pStyle w:val="aff3"/>
        <w:rPr>
          <w:rFonts w:hAnsi="宋体"/>
        </w:rPr>
      </w:pPr>
      <w:r w:rsidRPr="00A35B7D">
        <w:rPr>
          <w:rFonts w:hAnsi="宋体"/>
        </w:rPr>
        <w:fldChar w:fldCharType="begin"/>
      </w:r>
      <w:r w:rsidR="006D64E4" w:rsidRPr="00A35B7D">
        <w:rPr>
          <w:rFonts w:hAnsi="宋体" w:hint="eastAsia"/>
        </w:rPr>
        <w:instrText>= 2 \* GB3</w:instrText>
      </w:r>
      <w:r w:rsidRPr="00A35B7D">
        <w:rPr>
          <w:rFonts w:hAnsi="宋体"/>
        </w:rPr>
        <w:fldChar w:fldCharType="separate"/>
      </w:r>
      <w:r w:rsidR="006D64E4" w:rsidRPr="00A35B7D">
        <w:rPr>
          <w:rFonts w:hAnsi="宋体" w:hint="eastAsia"/>
        </w:rPr>
        <w:t>②</w:t>
      </w:r>
      <w:r w:rsidRPr="00A35B7D">
        <w:rPr>
          <w:rFonts w:hAnsi="宋体"/>
        </w:rPr>
        <w:fldChar w:fldCharType="end"/>
      </w:r>
      <w:r w:rsidR="006D64E4" w:rsidRPr="00A35B7D">
        <w:rPr>
          <w:rFonts w:hAnsi="宋体" w:hint="eastAsia"/>
        </w:rPr>
        <w:t>本项目设置</w:t>
      </w:r>
      <w:r w:rsidR="00F8562C" w:rsidRPr="00A35B7D">
        <w:rPr>
          <w:rFonts w:hAnsi="宋体" w:hint="eastAsia"/>
        </w:rPr>
        <w:t>10</w:t>
      </w:r>
      <w:r w:rsidR="006D64E4" w:rsidRPr="00A35B7D">
        <w:rPr>
          <w:rFonts w:hAnsi="宋体" w:hint="eastAsia"/>
        </w:rPr>
        <w:t>平方米的一般固废堆场，固体废物堆放和贮存场所按照《一般工业固体废物贮存、处置场污染控制标准》（</w:t>
      </w:r>
      <w:r w:rsidR="006D64E4" w:rsidRPr="00A35B7D">
        <w:rPr>
          <w:rFonts w:hAnsi="宋体" w:hint="eastAsia"/>
        </w:rPr>
        <w:t>GB18599-2001</w:t>
      </w:r>
      <w:r w:rsidR="006D64E4" w:rsidRPr="00A35B7D">
        <w:rPr>
          <w:rFonts w:hAnsi="宋体" w:hint="eastAsia"/>
        </w:rPr>
        <w:t>）和《环境保护图形标志—固体废物贮存（处置场）》（</w:t>
      </w:r>
      <w:r w:rsidR="006D64E4" w:rsidRPr="00A35B7D">
        <w:rPr>
          <w:rFonts w:hAnsi="宋体" w:hint="eastAsia"/>
        </w:rPr>
        <w:t>GB15562.2-1995</w:t>
      </w:r>
      <w:r w:rsidR="006D64E4" w:rsidRPr="00A35B7D">
        <w:rPr>
          <w:rFonts w:hAnsi="宋体" w:hint="eastAsia"/>
        </w:rPr>
        <w:t>）等规定要求设置；在采取防火、防扬散、防流失、防渗漏或者其他防止污染环境的措施后，对周围环境基本无影响。</w:t>
      </w:r>
    </w:p>
    <w:p w:rsidR="006D64E4" w:rsidRPr="00A35B7D" w:rsidRDefault="0059408F" w:rsidP="006D64E4">
      <w:pPr>
        <w:pStyle w:val="aff3"/>
        <w:rPr>
          <w:rFonts w:hAnsi="宋体"/>
        </w:rPr>
      </w:pPr>
      <w:r>
        <w:rPr>
          <w:rFonts w:hAnsi="宋体"/>
        </w:rPr>
        <w:t>③</w:t>
      </w:r>
      <w:r w:rsidR="006D64E4" w:rsidRPr="00A35B7D">
        <w:rPr>
          <w:rFonts w:hint="eastAsia"/>
        </w:rPr>
        <w:t>固废及时清运，保持车间整洁，提高固体废物综合利用率</w:t>
      </w:r>
      <w:r w:rsidR="006D64E4" w:rsidRPr="00A35B7D">
        <w:rPr>
          <w:rFonts w:hAnsi="宋体" w:hint="eastAsia"/>
        </w:rPr>
        <w:t>。</w:t>
      </w:r>
    </w:p>
    <w:p w:rsidR="006D64E4" w:rsidRPr="00A35B7D" w:rsidRDefault="006D64E4" w:rsidP="006D64E4">
      <w:pPr>
        <w:pStyle w:val="aff3"/>
        <w:ind w:firstLineChars="0" w:firstLine="0"/>
        <w:outlineLvl w:val="0"/>
        <w:rPr>
          <w:rFonts w:hAnsi="宋体"/>
        </w:rPr>
      </w:pPr>
      <w:r w:rsidRPr="00A35B7D">
        <w:rPr>
          <w:rFonts w:hAnsi="宋体" w:hint="eastAsia"/>
          <w:sz w:val="28"/>
          <w:szCs w:val="28"/>
        </w:rPr>
        <w:t>3</w:t>
      </w:r>
      <w:r w:rsidRPr="00A35B7D">
        <w:rPr>
          <w:rFonts w:hAnsi="宋体" w:hint="eastAsia"/>
          <w:sz w:val="28"/>
          <w:szCs w:val="28"/>
        </w:rPr>
        <w:t>、</w:t>
      </w:r>
      <w:r w:rsidRPr="00A35B7D">
        <w:rPr>
          <w:rFonts w:hAnsi="宋体" w:hint="eastAsia"/>
          <w:b/>
          <w:bCs/>
          <w:sz w:val="28"/>
          <w:szCs w:val="28"/>
        </w:rPr>
        <w:t>固体废物污染防治措施及其经济、技术分析</w:t>
      </w:r>
    </w:p>
    <w:p w:rsidR="006D64E4" w:rsidRPr="00A35B7D" w:rsidRDefault="006D64E4" w:rsidP="006D64E4">
      <w:pPr>
        <w:pStyle w:val="aff3"/>
        <w:ind w:firstLineChars="0" w:firstLine="0"/>
        <w:jc w:val="left"/>
        <w:outlineLvl w:val="1"/>
        <w:rPr>
          <w:rFonts w:hAnsi="宋体"/>
        </w:rPr>
      </w:pPr>
      <w:r w:rsidRPr="00A35B7D">
        <w:rPr>
          <w:rFonts w:hAnsi="宋体" w:hint="eastAsia"/>
        </w:rPr>
        <w:t>（</w:t>
      </w:r>
      <w:r w:rsidRPr="00A35B7D">
        <w:rPr>
          <w:rFonts w:hAnsi="宋体" w:hint="eastAsia"/>
        </w:rPr>
        <w:t>1</w:t>
      </w:r>
      <w:r w:rsidRPr="00A35B7D">
        <w:rPr>
          <w:rFonts w:hAnsi="宋体" w:hint="eastAsia"/>
        </w:rPr>
        <w:t>）、包装及贮存场所防治措施分析</w:t>
      </w:r>
    </w:p>
    <w:p w:rsidR="006D64E4" w:rsidRPr="00A35B7D" w:rsidRDefault="006D64E4" w:rsidP="006D64E4">
      <w:pPr>
        <w:pStyle w:val="aff3"/>
        <w:rPr>
          <w:rFonts w:hAnsi="宋体"/>
        </w:rPr>
      </w:pPr>
      <w:r w:rsidRPr="00A35B7D">
        <w:rPr>
          <w:rFonts w:hAnsi="宋体" w:hint="eastAsia"/>
        </w:rPr>
        <w:t>本项目营运期，</w:t>
      </w:r>
      <w:r w:rsidR="001F44B6" w:rsidRPr="00A35B7D">
        <w:rPr>
          <w:rFonts w:hint="eastAsia"/>
        </w:rPr>
        <w:t>金属废料、焊渣、金属屑</w:t>
      </w:r>
      <w:r w:rsidRPr="00A35B7D">
        <w:rPr>
          <w:rFonts w:hint="eastAsia"/>
        </w:rPr>
        <w:t>每周收集</w:t>
      </w:r>
      <w:r w:rsidRPr="00A35B7D">
        <w:t>1</w:t>
      </w:r>
      <w:r w:rsidRPr="00A35B7D">
        <w:t>次，</w:t>
      </w:r>
      <w:r w:rsidRPr="00A35B7D">
        <w:rPr>
          <w:rFonts w:hAnsi="宋体" w:hint="eastAsia"/>
        </w:rPr>
        <w:t>生活垃圾每一天收集一次。所有固废在贮存期间无贮存期间问题，本项目营运期一般固体废物贮存场所面积</w:t>
      </w:r>
      <w:r w:rsidR="00F8562C" w:rsidRPr="00A35B7D">
        <w:rPr>
          <w:rFonts w:hAnsi="宋体" w:hint="eastAsia"/>
        </w:rPr>
        <w:t>10</w:t>
      </w:r>
      <w:r w:rsidRPr="00A35B7D">
        <w:rPr>
          <w:rFonts w:hAnsi="宋体" w:hint="eastAsia"/>
        </w:rPr>
        <w:t>平方米，能够满足贮存需求。</w:t>
      </w:r>
    </w:p>
    <w:p w:rsidR="006D64E4" w:rsidRPr="00A35B7D" w:rsidRDefault="006D64E4" w:rsidP="006D64E4">
      <w:pPr>
        <w:pStyle w:val="aff3"/>
        <w:rPr>
          <w:rFonts w:hAnsi="宋体"/>
        </w:rPr>
      </w:pPr>
      <w:r w:rsidRPr="00A35B7D">
        <w:rPr>
          <w:rFonts w:hAnsi="宋体" w:hint="eastAsia"/>
        </w:rPr>
        <w:lastRenderedPageBreak/>
        <w:t>根据《一般工业固体废物贮存、处置场污染控制标准》（</w:t>
      </w:r>
      <w:r w:rsidRPr="00A35B7D">
        <w:rPr>
          <w:rFonts w:hAnsi="宋体" w:hint="eastAsia"/>
        </w:rPr>
        <w:t>GB18599-2001</w:t>
      </w:r>
      <w:r w:rsidRPr="00A35B7D">
        <w:rPr>
          <w:rFonts w:hAnsi="宋体" w:hint="eastAsia"/>
        </w:rPr>
        <w:t>）和《环境保护图形标志—固体废物贮存（处置场）》（</w:t>
      </w:r>
      <w:r w:rsidRPr="00A35B7D">
        <w:rPr>
          <w:rFonts w:hAnsi="宋体" w:hint="eastAsia"/>
        </w:rPr>
        <w:t>GB15562.2-1995</w:t>
      </w:r>
      <w:r w:rsidRPr="00A35B7D">
        <w:rPr>
          <w:rFonts w:hAnsi="宋体" w:hint="eastAsia"/>
        </w:rPr>
        <w:t>）等规定要求，各类固体废物按照相关要求分类收集贮存，包装容器符合相关规定，与固体废物无任何反应，对固废无影响。同时本项目一般固废场所采取防火、防扬散、防流失措施。因此，本项目固体废物贮存场所建设能够达到国家相关标准规定要求。</w:t>
      </w:r>
    </w:p>
    <w:p w:rsidR="006D64E4" w:rsidRPr="00A35B7D" w:rsidRDefault="006D64E4" w:rsidP="006D64E4">
      <w:pPr>
        <w:pStyle w:val="aff3"/>
        <w:ind w:firstLineChars="0" w:firstLine="0"/>
        <w:rPr>
          <w:rFonts w:hAnsi="宋体"/>
        </w:rPr>
      </w:pPr>
      <w:r w:rsidRPr="00A35B7D">
        <w:rPr>
          <w:rFonts w:hAnsi="宋体" w:hint="eastAsia"/>
        </w:rPr>
        <w:t>（</w:t>
      </w:r>
      <w:r w:rsidRPr="00A35B7D">
        <w:rPr>
          <w:rFonts w:hAnsi="宋体" w:hint="eastAsia"/>
        </w:rPr>
        <w:t>2</w:t>
      </w:r>
      <w:r w:rsidRPr="00A35B7D">
        <w:rPr>
          <w:rFonts w:hAnsi="宋体" w:hint="eastAsia"/>
        </w:rPr>
        <w:t>）、本项目固体废物委托利用处置分析</w:t>
      </w:r>
    </w:p>
    <w:p w:rsidR="006D64E4" w:rsidRPr="00A35B7D" w:rsidRDefault="006D64E4" w:rsidP="006D64E4">
      <w:pPr>
        <w:pStyle w:val="aff3"/>
        <w:rPr>
          <w:rFonts w:hAnsi="宋体"/>
        </w:rPr>
      </w:pPr>
      <w:r w:rsidRPr="00A35B7D">
        <w:rPr>
          <w:rFonts w:hAnsi="宋体" w:hint="eastAsia"/>
        </w:rPr>
        <w:t>本项目营运期产生的</w:t>
      </w:r>
      <w:r w:rsidR="001F44B6" w:rsidRPr="00A35B7D">
        <w:rPr>
          <w:rFonts w:hint="eastAsia"/>
        </w:rPr>
        <w:t>金属废料、焊渣、金属屑</w:t>
      </w:r>
      <w:r w:rsidRPr="00A35B7D">
        <w:rPr>
          <w:rFonts w:hint="eastAsia"/>
        </w:rPr>
        <w:t>经收集后外售利用</w:t>
      </w:r>
      <w:r w:rsidRPr="00A35B7D">
        <w:rPr>
          <w:rFonts w:hAnsi="宋体" w:hint="eastAsia"/>
        </w:rPr>
        <w:t>。</w:t>
      </w:r>
    </w:p>
    <w:p w:rsidR="006D64E4" w:rsidRPr="00A35B7D" w:rsidRDefault="006D64E4" w:rsidP="006D64E4">
      <w:pPr>
        <w:spacing w:before="62" w:line="360" w:lineRule="auto"/>
        <w:ind w:firstLineChars="200" w:firstLine="480"/>
        <w:rPr>
          <w:rFonts w:hAnsi="宋体"/>
          <w:sz w:val="24"/>
        </w:rPr>
      </w:pPr>
      <w:r w:rsidRPr="00A35B7D">
        <w:rPr>
          <w:rFonts w:hAnsi="宋体" w:hint="eastAsia"/>
          <w:sz w:val="24"/>
        </w:rPr>
        <w:t>本项目营运期产生的生活垃圾由环卫部门定期清运。</w:t>
      </w:r>
    </w:p>
    <w:p w:rsidR="006D64E4" w:rsidRPr="00A35B7D" w:rsidRDefault="006D64E4" w:rsidP="006D64E4">
      <w:pPr>
        <w:pStyle w:val="11H1SectionHeadHeader1h11stlevell1Heading01"/>
        <w:spacing w:line="360" w:lineRule="auto"/>
        <w:ind w:leftChars="-3" w:left="-3" w:hangingChars="1" w:hanging="3"/>
        <w:rPr>
          <w:b/>
          <w:color w:val="auto"/>
          <w:sz w:val="24"/>
        </w:rPr>
      </w:pPr>
      <w:r w:rsidRPr="00A35B7D">
        <w:rPr>
          <w:rFonts w:hint="eastAsia"/>
          <w:b/>
          <w:color w:val="auto"/>
        </w:rPr>
        <w:t>4</w:t>
      </w:r>
      <w:r w:rsidRPr="00A35B7D">
        <w:rPr>
          <w:rFonts w:hint="eastAsia"/>
          <w:b/>
          <w:color w:val="auto"/>
        </w:rPr>
        <w:t>、环境风险评价</w:t>
      </w:r>
    </w:p>
    <w:p w:rsidR="006D64E4" w:rsidRPr="00A35B7D" w:rsidRDefault="006D64E4" w:rsidP="006D64E4">
      <w:pPr>
        <w:pStyle w:val="aff3"/>
      </w:pPr>
      <w:r w:rsidRPr="00A35B7D">
        <w:rPr>
          <w:rFonts w:hAnsi="宋体"/>
        </w:rPr>
        <w:t>本项目无危险废物，无重大危险源。</w:t>
      </w:r>
    </w:p>
    <w:p w:rsidR="006D64E4" w:rsidRPr="00A35B7D" w:rsidRDefault="006D64E4" w:rsidP="006D64E4">
      <w:pPr>
        <w:pStyle w:val="11H1SectionHeadHeader1h11stlevell1Heading01"/>
        <w:spacing w:line="360" w:lineRule="auto"/>
        <w:ind w:leftChars="-3" w:left="-3" w:hangingChars="1" w:hanging="3"/>
        <w:rPr>
          <w:b/>
          <w:color w:val="auto"/>
        </w:rPr>
      </w:pPr>
      <w:r w:rsidRPr="00A35B7D">
        <w:rPr>
          <w:rFonts w:hint="eastAsia"/>
          <w:b/>
          <w:color w:val="auto"/>
        </w:rPr>
        <w:t>5</w:t>
      </w:r>
      <w:r w:rsidRPr="00A35B7D">
        <w:rPr>
          <w:rFonts w:hint="eastAsia"/>
          <w:b/>
          <w:color w:val="auto"/>
        </w:rPr>
        <w:t>、固体废物环境管理与监测</w:t>
      </w:r>
    </w:p>
    <w:p w:rsidR="006D64E4" w:rsidRPr="00A35B7D" w:rsidRDefault="006D64E4" w:rsidP="006D64E4">
      <w:pPr>
        <w:pStyle w:val="aff3"/>
      </w:pPr>
      <w:r w:rsidRPr="00A35B7D">
        <w:rPr>
          <w:rFonts w:hAnsi="宋体"/>
        </w:rPr>
        <w:t>本项目无危险废物，故无需设置环境管理与监测计划。</w:t>
      </w:r>
    </w:p>
    <w:p w:rsidR="006D64E4" w:rsidRPr="00A35B7D" w:rsidRDefault="006D64E4" w:rsidP="006D64E4">
      <w:pPr>
        <w:pStyle w:val="14"/>
        <w:rPr>
          <w:b/>
        </w:rPr>
      </w:pPr>
      <w:r w:rsidRPr="00A35B7D">
        <w:rPr>
          <w:rFonts w:hint="eastAsia"/>
          <w:b/>
        </w:rPr>
        <w:t>6</w:t>
      </w:r>
      <w:r w:rsidRPr="00A35B7D">
        <w:rPr>
          <w:rFonts w:hint="eastAsia"/>
          <w:b/>
        </w:rPr>
        <w:t>、结论与建议</w:t>
      </w:r>
    </w:p>
    <w:p w:rsidR="00A71F85" w:rsidRPr="00A35B7D" w:rsidRDefault="00F8562C">
      <w:pPr>
        <w:spacing w:line="360" w:lineRule="auto"/>
        <w:ind w:firstLineChars="200" w:firstLine="480"/>
        <w:rPr>
          <w:rFonts w:hAnsi="宋体"/>
          <w:sz w:val="24"/>
          <w:szCs w:val="24"/>
        </w:rPr>
      </w:pPr>
      <w:r w:rsidRPr="00A35B7D">
        <w:rPr>
          <w:sz w:val="24"/>
        </w:rPr>
        <w:t>本项目</w:t>
      </w:r>
      <w:r w:rsidRPr="00A35B7D">
        <w:rPr>
          <w:rFonts w:hint="eastAsia"/>
          <w:sz w:val="24"/>
        </w:rPr>
        <w:t>固废产生量</w:t>
      </w:r>
      <w:r w:rsidR="001F44B6" w:rsidRPr="00A35B7D">
        <w:rPr>
          <w:rFonts w:hint="eastAsia"/>
          <w:sz w:val="24"/>
        </w:rPr>
        <w:t>3.76</w:t>
      </w:r>
      <w:r w:rsidRPr="00A35B7D">
        <w:rPr>
          <w:rFonts w:hint="eastAsia"/>
          <w:sz w:val="24"/>
        </w:rPr>
        <w:t>t/a</w:t>
      </w:r>
      <w:r w:rsidRPr="00A35B7D">
        <w:rPr>
          <w:rFonts w:hint="eastAsia"/>
          <w:sz w:val="24"/>
        </w:rPr>
        <w:t>，其中</w:t>
      </w:r>
      <w:r w:rsidR="001F44B6" w:rsidRPr="00A35B7D">
        <w:rPr>
          <w:rFonts w:hint="eastAsia"/>
          <w:sz w:val="24"/>
        </w:rPr>
        <w:t>金属废料、焊渣、金属屑</w:t>
      </w:r>
      <w:r w:rsidRPr="00A35B7D">
        <w:rPr>
          <w:rFonts w:hint="eastAsia"/>
          <w:sz w:val="24"/>
        </w:rPr>
        <w:t>经收集后外售综合利用，</w:t>
      </w:r>
      <w:r w:rsidRPr="00A35B7D">
        <w:rPr>
          <w:sz w:val="24"/>
        </w:rPr>
        <w:t>生活垃圾由环卫部门收集后</w:t>
      </w:r>
      <w:r w:rsidRPr="00A35B7D">
        <w:rPr>
          <w:rFonts w:hint="eastAsia"/>
          <w:sz w:val="24"/>
        </w:rPr>
        <w:t>统一处置</w:t>
      </w:r>
      <w:r w:rsidRPr="00A35B7D">
        <w:rPr>
          <w:sz w:val="24"/>
        </w:rPr>
        <w:t>，不排放。</w:t>
      </w:r>
      <w:r w:rsidRPr="00A35B7D">
        <w:rPr>
          <w:rFonts w:hAnsi="宋体"/>
          <w:sz w:val="24"/>
          <w:szCs w:val="24"/>
        </w:rPr>
        <w:t>各类固废从产生、收集贮存、运输、处置全过程对环境无影响。</w:t>
      </w:r>
    </w:p>
    <w:p w:rsidR="00F8562C" w:rsidRPr="00A35B7D" w:rsidRDefault="00F8562C">
      <w:pPr>
        <w:spacing w:line="360" w:lineRule="auto"/>
        <w:ind w:firstLineChars="200" w:firstLine="480"/>
        <w:rPr>
          <w:sz w:val="24"/>
          <w:szCs w:val="24"/>
        </w:rPr>
        <w:sectPr w:rsidR="00F8562C" w:rsidRPr="00A35B7D">
          <w:footerReference w:type="default" r:id="rId27"/>
          <w:type w:val="continuous"/>
          <w:pgSz w:w="11906" w:h="16838"/>
          <w:pgMar w:top="1418" w:right="1247" w:bottom="1134" w:left="1361" w:header="851" w:footer="992" w:gutter="0"/>
          <w:pgNumType w:fmt="numberInDash" w:start="1"/>
          <w:cols w:space="720"/>
          <w:docGrid w:type="lines" w:linePitch="312"/>
        </w:sectPr>
      </w:pPr>
    </w:p>
    <w:p w:rsidR="00CD5F92" w:rsidRPr="00A35B7D" w:rsidRDefault="00CD5F92" w:rsidP="00CD5F92">
      <w:pPr>
        <w:pStyle w:val="aff3"/>
        <w:ind w:firstLineChars="0" w:firstLine="0"/>
        <w:jc w:val="center"/>
        <w:rPr>
          <w:b/>
        </w:rPr>
      </w:pPr>
      <w:r w:rsidRPr="00A35B7D">
        <w:rPr>
          <w:rFonts w:ascii="宋体" w:hAnsi="宋体" w:cs="宋体" w:hint="eastAsia"/>
          <w:kern w:val="0"/>
        </w:rPr>
        <w:lastRenderedPageBreak/>
        <w:t>表</w:t>
      </w:r>
      <w:r w:rsidRPr="00A35B7D">
        <w:rPr>
          <w:kern w:val="0"/>
        </w:rPr>
        <w:t xml:space="preserve">1  </w:t>
      </w:r>
      <w:r w:rsidRPr="00A35B7D">
        <w:rPr>
          <w:rFonts w:ascii="宋体" w:hAnsi="宋体" w:cs="宋体" w:hint="eastAsia"/>
          <w:kern w:val="0"/>
        </w:rPr>
        <w:t>全厂有组织排放大气污染物排放状况</w:t>
      </w:r>
    </w:p>
    <w:tbl>
      <w:tblPr>
        <w:tblW w:w="15706" w:type="dxa"/>
        <w:jc w:val="center"/>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53"/>
        <w:gridCol w:w="993"/>
        <w:gridCol w:w="850"/>
        <w:gridCol w:w="913"/>
        <w:gridCol w:w="964"/>
        <w:gridCol w:w="835"/>
        <w:gridCol w:w="879"/>
        <w:gridCol w:w="803"/>
        <w:gridCol w:w="709"/>
        <w:gridCol w:w="992"/>
        <w:gridCol w:w="851"/>
        <w:gridCol w:w="799"/>
        <w:gridCol w:w="2127"/>
        <w:gridCol w:w="850"/>
        <w:gridCol w:w="709"/>
        <w:gridCol w:w="618"/>
        <w:gridCol w:w="661"/>
      </w:tblGrid>
      <w:tr w:rsidR="00CD5F92" w:rsidRPr="00A35B7D" w:rsidTr="00444348">
        <w:trPr>
          <w:trHeight w:val="915"/>
          <w:jc w:val="center"/>
        </w:trPr>
        <w:tc>
          <w:tcPr>
            <w:tcW w:w="1153" w:type="dxa"/>
            <w:vMerge w:val="restart"/>
            <w:shd w:val="clear" w:color="auto" w:fill="auto"/>
            <w:tcMar>
              <w:left w:w="57" w:type="dxa"/>
              <w:right w:w="57" w:type="dxa"/>
            </w:tcMar>
            <w:vAlign w:val="center"/>
          </w:tcPr>
          <w:p w:rsidR="003D65AA" w:rsidRPr="00A35B7D" w:rsidRDefault="00CD5F92" w:rsidP="00AB756B">
            <w:pPr>
              <w:widowControl/>
              <w:jc w:val="center"/>
              <w:rPr>
                <w:rFonts w:hAnsi="宋体"/>
                <w:kern w:val="0"/>
                <w:szCs w:val="21"/>
              </w:rPr>
            </w:pPr>
            <w:r w:rsidRPr="00A35B7D">
              <w:rPr>
                <w:rFonts w:hAnsi="宋体"/>
                <w:kern w:val="0"/>
                <w:szCs w:val="21"/>
              </w:rPr>
              <w:t>污染源</w:t>
            </w:r>
          </w:p>
          <w:p w:rsidR="00CD5F92" w:rsidRPr="00A35B7D" w:rsidRDefault="00CD5F92" w:rsidP="00AB756B">
            <w:pPr>
              <w:widowControl/>
              <w:jc w:val="center"/>
              <w:rPr>
                <w:kern w:val="0"/>
                <w:szCs w:val="21"/>
              </w:rPr>
            </w:pPr>
            <w:r w:rsidRPr="00A35B7D">
              <w:rPr>
                <w:rFonts w:hAnsi="宋体"/>
                <w:kern w:val="0"/>
                <w:szCs w:val="21"/>
              </w:rPr>
              <w:t>名称</w:t>
            </w:r>
          </w:p>
        </w:tc>
        <w:tc>
          <w:tcPr>
            <w:tcW w:w="993" w:type="dxa"/>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排气量</w:t>
            </w:r>
          </w:p>
        </w:tc>
        <w:tc>
          <w:tcPr>
            <w:tcW w:w="850" w:type="dxa"/>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排气量</w:t>
            </w:r>
          </w:p>
        </w:tc>
        <w:tc>
          <w:tcPr>
            <w:tcW w:w="913" w:type="dxa"/>
            <w:vMerge w:val="restart"/>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污染物名称</w:t>
            </w:r>
          </w:p>
        </w:tc>
        <w:tc>
          <w:tcPr>
            <w:tcW w:w="2678" w:type="dxa"/>
            <w:gridSpan w:val="3"/>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产生状况</w:t>
            </w:r>
          </w:p>
        </w:tc>
        <w:tc>
          <w:tcPr>
            <w:tcW w:w="803" w:type="dxa"/>
            <w:vMerge w:val="restart"/>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治理措施</w:t>
            </w:r>
          </w:p>
        </w:tc>
        <w:tc>
          <w:tcPr>
            <w:tcW w:w="709" w:type="dxa"/>
            <w:vMerge w:val="restart"/>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去除率</w:t>
            </w:r>
            <w:r w:rsidRPr="00A35B7D">
              <w:rPr>
                <w:kern w:val="0"/>
                <w:szCs w:val="21"/>
              </w:rPr>
              <w:t>(%)</w:t>
            </w:r>
          </w:p>
        </w:tc>
        <w:tc>
          <w:tcPr>
            <w:tcW w:w="2642" w:type="dxa"/>
            <w:gridSpan w:val="3"/>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排放状况</w:t>
            </w:r>
          </w:p>
        </w:tc>
        <w:tc>
          <w:tcPr>
            <w:tcW w:w="3686" w:type="dxa"/>
            <w:gridSpan w:val="3"/>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执行标准</w:t>
            </w:r>
          </w:p>
        </w:tc>
        <w:tc>
          <w:tcPr>
            <w:tcW w:w="618" w:type="dxa"/>
            <w:vMerge w:val="restart"/>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排放高度</w:t>
            </w:r>
          </w:p>
        </w:tc>
        <w:tc>
          <w:tcPr>
            <w:tcW w:w="661" w:type="dxa"/>
            <w:vMerge w:val="restart"/>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排气筒标号</w:t>
            </w:r>
          </w:p>
        </w:tc>
      </w:tr>
      <w:tr w:rsidR="00CD5F92" w:rsidRPr="00A35B7D" w:rsidTr="00444348">
        <w:trPr>
          <w:trHeight w:val="270"/>
          <w:jc w:val="center"/>
        </w:trPr>
        <w:tc>
          <w:tcPr>
            <w:tcW w:w="1153" w:type="dxa"/>
            <w:vMerge/>
            <w:tcMar>
              <w:left w:w="57" w:type="dxa"/>
              <w:right w:w="57" w:type="dxa"/>
            </w:tcMar>
            <w:vAlign w:val="center"/>
          </w:tcPr>
          <w:p w:rsidR="00CD5F92" w:rsidRPr="00A35B7D" w:rsidRDefault="00CD5F92" w:rsidP="00AB756B">
            <w:pPr>
              <w:widowControl/>
              <w:jc w:val="center"/>
              <w:rPr>
                <w:kern w:val="0"/>
                <w:szCs w:val="21"/>
              </w:rPr>
            </w:pPr>
          </w:p>
        </w:tc>
        <w:tc>
          <w:tcPr>
            <w:tcW w:w="993" w:type="dxa"/>
            <w:vMerge w:val="restart"/>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kern w:val="0"/>
                <w:szCs w:val="21"/>
              </w:rPr>
              <w:t>(Nm</w:t>
            </w:r>
            <w:r w:rsidRPr="00A35B7D">
              <w:rPr>
                <w:kern w:val="0"/>
                <w:szCs w:val="21"/>
                <w:vertAlign w:val="superscript"/>
              </w:rPr>
              <w:t>3</w:t>
            </w:r>
            <w:r w:rsidRPr="00A35B7D">
              <w:rPr>
                <w:kern w:val="0"/>
                <w:szCs w:val="21"/>
              </w:rPr>
              <w:t>/h)</w:t>
            </w:r>
          </w:p>
        </w:tc>
        <w:tc>
          <w:tcPr>
            <w:tcW w:w="850" w:type="dxa"/>
            <w:vMerge w:val="restart"/>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kern w:val="0"/>
                <w:szCs w:val="21"/>
              </w:rPr>
              <w:t>(</w:t>
            </w:r>
            <w:r w:rsidRPr="00A35B7D">
              <w:rPr>
                <w:rFonts w:hAnsi="宋体"/>
                <w:kern w:val="0"/>
                <w:szCs w:val="21"/>
              </w:rPr>
              <w:t>万</w:t>
            </w:r>
            <w:r w:rsidRPr="00A35B7D">
              <w:rPr>
                <w:kern w:val="0"/>
                <w:szCs w:val="21"/>
              </w:rPr>
              <w:t>Nm</w:t>
            </w:r>
            <w:r w:rsidRPr="00A35B7D">
              <w:rPr>
                <w:kern w:val="0"/>
                <w:szCs w:val="21"/>
                <w:vertAlign w:val="superscript"/>
              </w:rPr>
              <w:t>3</w:t>
            </w:r>
            <w:r w:rsidRPr="00A35B7D">
              <w:rPr>
                <w:kern w:val="0"/>
                <w:szCs w:val="21"/>
              </w:rPr>
              <w:t>/a)</w:t>
            </w:r>
          </w:p>
        </w:tc>
        <w:tc>
          <w:tcPr>
            <w:tcW w:w="913" w:type="dxa"/>
            <w:vMerge/>
            <w:tcMar>
              <w:left w:w="57" w:type="dxa"/>
              <w:right w:w="57" w:type="dxa"/>
            </w:tcMar>
            <w:vAlign w:val="center"/>
          </w:tcPr>
          <w:p w:rsidR="00CD5F92" w:rsidRPr="00A35B7D" w:rsidRDefault="00CD5F92" w:rsidP="00AB756B">
            <w:pPr>
              <w:widowControl/>
              <w:jc w:val="center"/>
              <w:rPr>
                <w:kern w:val="0"/>
                <w:szCs w:val="21"/>
              </w:rPr>
            </w:pPr>
          </w:p>
        </w:tc>
        <w:tc>
          <w:tcPr>
            <w:tcW w:w="964" w:type="dxa"/>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浓度</w:t>
            </w:r>
          </w:p>
        </w:tc>
        <w:tc>
          <w:tcPr>
            <w:tcW w:w="835" w:type="dxa"/>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速率</w:t>
            </w:r>
          </w:p>
        </w:tc>
        <w:tc>
          <w:tcPr>
            <w:tcW w:w="879" w:type="dxa"/>
            <w:vMerge w:val="restart"/>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产生量</w:t>
            </w:r>
            <w:r w:rsidRPr="00A35B7D">
              <w:rPr>
                <w:kern w:val="0"/>
                <w:szCs w:val="21"/>
              </w:rPr>
              <w:t>(t/a)</w:t>
            </w:r>
          </w:p>
        </w:tc>
        <w:tc>
          <w:tcPr>
            <w:tcW w:w="803" w:type="dxa"/>
            <w:vMerge/>
            <w:tcMar>
              <w:left w:w="57" w:type="dxa"/>
              <w:right w:w="57" w:type="dxa"/>
            </w:tcMar>
            <w:vAlign w:val="center"/>
          </w:tcPr>
          <w:p w:rsidR="00CD5F92" w:rsidRPr="00A35B7D" w:rsidRDefault="00CD5F92" w:rsidP="00AB756B">
            <w:pPr>
              <w:widowControl/>
              <w:jc w:val="center"/>
              <w:rPr>
                <w:kern w:val="0"/>
                <w:szCs w:val="21"/>
              </w:rPr>
            </w:pPr>
          </w:p>
        </w:tc>
        <w:tc>
          <w:tcPr>
            <w:tcW w:w="709" w:type="dxa"/>
            <w:vMerge/>
            <w:tcMar>
              <w:left w:w="57" w:type="dxa"/>
              <w:right w:w="57" w:type="dxa"/>
            </w:tcMar>
            <w:vAlign w:val="center"/>
          </w:tcPr>
          <w:p w:rsidR="00CD5F92" w:rsidRPr="00A35B7D" w:rsidRDefault="00CD5F92" w:rsidP="00AB756B">
            <w:pPr>
              <w:widowControl/>
              <w:jc w:val="center"/>
              <w:rPr>
                <w:kern w:val="0"/>
                <w:szCs w:val="21"/>
              </w:rPr>
            </w:pPr>
          </w:p>
        </w:tc>
        <w:tc>
          <w:tcPr>
            <w:tcW w:w="992" w:type="dxa"/>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浓度</w:t>
            </w:r>
          </w:p>
        </w:tc>
        <w:tc>
          <w:tcPr>
            <w:tcW w:w="851" w:type="dxa"/>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速率</w:t>
            </w:r>
          </w:p>
        </w:tc>
        <w:tc>
          <w:tcPr>
            <w:tcW w:w="799" w:type="dxa"/>
            <w:vMerge w:val="restart"/>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排放量</w:t>
            </w:r>
            <w:r w:rsidRPr="00A35B7D">
              <w:rPr>
                <w:kern w:val="0"/>
                <w:szCs w:val="21"/>
              </w:rPr>
              <w:t>(t/a)</w:t>
            </w:r>
          </w:p>
        </w:tc>
        <w:tc>
          <w:tcPr>
            <w:tcW w:w="2127" w:type="dxa"/>
            <w:vMerge w:val="restart"/>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标准名称</w:t>
            </w:r>
          </w:p>
        </w:tc>
        <w:tc>
          <w:tcPr>
            <w:tcW w:w="850" w:type="dxa"/>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浓度</w:t>
            </w:r>
          </w:p>
        </w:tc>
        <w:tc>
          <w:tcPr>
            <w:tcW w:w="709" w:type="dxa"/>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rFonts w:hAnsi="宋体"/>
                <w:kern w:val="0"/>
                <w:szCs w:val="21"/>
              </w:rPr>
              <w:t>速率</w:t>
            </w:r>
          </w:p>
        </w:tc>
        <w:tc>
          <w:tcPr>
            <w:tcW w:w="618" w:type="dxa"/>
            <w:vMerge/>
            <w:tcMar>
              <w:left w:w="57" w:type="dxa"/>
              <w:right w:w="57" w:type="dxa"/>
            </w:tcMar>
            <w:vAlign w:val="center"/>
          </w:tcPr>
          <w:p w:rsidR="00CD5F92" w:rsidRPr="00A35B7D" w:rsidRDefault="00CD5F92" w:rsidP="00AB756B">
            <w:pPr>
              <w:widowControl/>
              <w:jc w:val="center"/>
              <w:rPr>
                <w:kern w:val="0"/>
                <w:szCs w:val="21"/>
              </w:rPr>
            </w:pPr>
          </w:p>
        </w:tc>
        <w:tc>
          <w:tcPr>
            <w:tcW w:w="661" w:type="dxa"/>
            <w:vMerge/>
            <w:tcMar>
              <w:left w:w="57" w:type="dxa"/>
              <w:right w:w="57" w:type="dxa"/>
            </w:tcMar>
            <w:vAlign w:val="center"/>
          </w:tcPr>
          <w:p w:rsidR="00CD5F92" w:rsidRPr="00A35B7D" w:rsidRDefault="00CD5F92" w:rsidP="00AB756B">
            <w:pPr>
              <w:widowControl/>
              <w:jc w:val="center"/>
              <w:rPr>
                <w:kern w:val="0"/>
                <w:szCs w:val="21"/>
              </w:rPr>
            </w:pPr>
          </w:p>
        </w:tc>
      </w:tr>
      <w:tr w:rsidR="00CD5F92" w:rsidRPr="00A35B7D" w:rsidTr="00444348">
        <w:trPr>
          <w:trHeight w:val="345"/>
          <w:jc w:val="center"/>
        </w:trPr>
        <w:tc>
          <w:tcPr>
            <w:tcW w:w="1153" w:type="dxa"/>
            <w:vMerge/>
            <w:tcMar>
              <w:left w:w="57" w:type="dxa"/>
              <w:right w:w="57" w:type="dxa"/>
            </w:tcMar>
            <w:vAlign w:val="center"/>
          </w:tcPr>
          <w:p w:rsidR="00CD5F92" w:rsidRPr="00A35B7D" w:rsidRDefault="00CD5F92" w:rsidP="00AB756B">
            <w:pPr>
              <w:widowControl/>
              <w:jc w:val="center"/>
              <w:rPr>
                <w:kern w:val="0"/>
                <w:szCs w:val="21"/>
              </w:rPr>
            </w:pPr>
          </w:p>
        </w:tc>
        <w:tc>
          <w:tcPr>
            <w:tcW w:w="993" w:type="dxa"/>
            <w:vMerge/>
            <w:tcMar>
              <w:left w:w="57" w:type="dxa"/>
              <w:right w:w="57" w:type="dxa"/>
            </w:tcMar>
            <w:vAlign w:val="center"/>
          </w:tcPr>
          <w:p w:rsidR="00CD5F92" w:rsidRPr="00A35B7D" w:rsidRDefault="00CD5F92" w:rsidP="00AB756B">
            <w:pPr>
              <w:widowControl/>
              <w:jc w:val="center"/>
              <w:rPr>
                <w:kern w:val="0"/>
                <w:szCs w:val="21"/>
              </w:rPr>
            </w:pPr>
          </w:p>
        </w:tc>
        <w:tc>
          <w:tcPr>
            <w:tcW w:w="850" w:type="dxa"/>
            <w:vMerge/>
            <w:tcMar>
              <w:left w:w="57" w:type="dxa"/>
              <w:right w:w="57" w:type="dxa"/>
            </w:tcMar>
            <w:vAlign w:val="center"/>
          </w:tcPr>
          <w:p w:rsidR="00CD5F92" w:rsidRPr="00A35B7D" w:rsidRDefault="00CD5F92" w:rsidP="00AB756B">
            <w:pPr>
              <w:widowControl/>
              <w:jc w:val="center"/>
              <w:rPr>
                <w:kern w:val="0"/>
                <w:szCs w:val="21"/>
              </w:rPr>
            </w:pPr>
          </w:p>
        </w:tc>
        <w:tc>
          <w:tcPr>
            <w:tcW w:w="913" w:type="dxa"/>
            <w:vMerge/>
            <w:tcMar>
              <w:left w:w="57" w:type="dxa"/>
              <w:right w:w="57" w:type="dxa"/>
            </w:tcMar>
            <w:vAlign w:val="center"/>
          </w:tcPr>
          <w:p w:rsidR="00CD5F92" w:rsidRPr="00A35B7D" w:rsidRDefault="00CD5F92" w:rsidP="00AB756B">
            <w:pPr>
              <w:widowControl/>
              <w:jc w:val="center"/>
              <w:rPr>
                <w:kern w:val="0"/>
                <w:szCs w:val="21"/>
              </w:rPr>
            </w:pPr>
          </w:p>
        </w:tc>
        <w:tc>
          <w:tcPr>
            <w:tcW w:w="964" w:type="dxa"/>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kern w:val="0"/>
                <w:szCs w:val="21"/>
              </w:rPr>
              <w:t>(mg/m</w:t>
            </w:r>
            <w:r w:rsidRPr="00A35B7D">
              <w:rPr>
                <w:kern w:val="0"/>
                <w:szCs w:val="21"/>
                <w:vertAlign w:val="superscript"/>
              </w:rPr>
              <w:t>3</w:t>
            </w:r>
            <w:r w:rsidRPr="00A35B7D">
              <w:rPr>
                <w:kern w:val="0"/>
                <w:szCs w:val="21"/>
              </w:rPr>
              <w:t>)</w:t>
            </w:r>
          </w:p>
        </w:tc>
        <w:tc>
          <w:tcPr>
            <w:tcW w:w="835" w:type="dxa"/>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kern w:val="0"/>
                <w:szCs w:val="21"/>
              </w:rPr>
              <w:t>(kg/h)</w:t>
            </w:r>
          </w:p>
        </w:tc>
        <w:tc>
          <w:tcPr>
            <w:tcW w:w="879" w:type="dxa"/>
            <w:vMerge/>
            <w:tcMar>
              <w:left w:w="57" w:type="dxa"/>
              <w:right w:w="57" w:type="dxa"/>
            </w:tcMar>
            <w:vAlign w:val="center"/>
          </w:tcPr>
          <w:p w:rsidR="00CD5F92" w:rsidRPr="00A35B7D" w:rsidRDefault="00CD5F92" w:rsidP="00AB756B">
            <w:pPr>
              <w:widowControl/>
              <w:jc w:val="center"/>
              <w:rPr>
                <w:kern w:val="0"/>
                <w:szCs w:val="21"/>
              </w:rPr>
            </w:pPr>
          </w:p>
        </w:tc>
        <w:tc>
          <w:tcPr>
            <w:tcW w:w="803" w:type="dxa"/>
            <w:vMerge/>
            <w:tcMar>
              <w:left w:w="57" w:type="dxa"/>
              <w:right w:w="57" w:type="dxa"/>
            </w:tcMar>
            <w:vAlign w:val="center"/>
          </w:tcPr>
          <w:p w:rsidR="00CD5F92" w:rsidRPr="00A35B7D" w:rsidRDefault="00CD5F92" w:rsidP="00AB756B">
            <w:pPr>
              <w:widowControl/>
              <w:jc w:val="center"/>
              <w:rPr>
                <w:kern w:val="0"/>
                <w:szCs w:val="21"/>
              </w:rPr>
            </w:pPr>
          </w:p>
        </w:tc>
        <w:tc>
          <w:tcPr>
            <w:tcW w:w="709" w:type="dxa"/>
            <w:vMerge/>
            <w:tcMar>
              <w:left w:w="57" w:type="dxa"/>
              <w:right w:w="57" w:type="dxa"/>
            </w:tcMar>
            <w:vAlign w:val="center"/>
          </w:tcPr>
          <w:p w:rsidR="00CD5F92" w:rsidRPr="00A35B7D" w:rsidRDefault="00CD5F92" w:rsidP="00AB756B">
            <w:pPr>
              <w:widowControl/>
              <w:jc w:val="center"/>
              <w:rPr>
                <w:kern w:val="0"/>
                <w:szCs w:val="21"/>
              </w:rPr>
            </w:pPr>
          </w:p>
        </w:tc>
        <w:tc>
          <w:tcPr>
            <w:tcW w:w="992" w:type="dxa"/>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kern w:val="0"/>
                <w:szCs w:val="21"/>
              </w:rPr>
              <w:t>(mg/m</w:t>
            </w:r>
            <w:r w:rsidRPr="00A35B7D">
              <w:rPr>
                <w:kern w:val="0"/>
                <w:szCs w:val="21"/>
                <w:vertAlign w:val="superscript"/>
              </w:rPr>
              <w:t>3</w:t>
            </w:r>
            <w:r w:rsidRPr="00A35B7D">
              <w:rPr>
                <w:kern w:val="0"/>
                <w:szCs w:val="21"/>
              </w:rPr>
              <w:t>)</w:t>
            </w:r>
          </w:p>
        </w:tc>
        <w:tc>
          <w:tcPr>
            <w:tcW w:w="851" w:type="dxa"/>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kern w:val="0"/>
                <w:szCs w:val="21"/>
              </w:rPr>
              <w:t>(kg/h)</w:t>
            </w:r>
          </w:p>
        </w:tc>
        <w:tc>
          <w:tcPr>
            <w:tcW w:w="799" w:type="dxa"/>
            <w:vMerge/>
            <w:tcMar>
              <w:left w:w="57" w:type="dxa"/>
              <w:right w:w="57" w:type="dxa"/>
            </w:tcMar>
            <w:vAlign w:val="center"/>
          </w:tcPr>
          <w:p w:rsidR="00CD5F92" w:rsidRPr="00A35B7D" w:rsidRDefault="00CD5F92" w:rsidP="00AB756B">
            <w:pPr>
              <w:widowControl/>
              <w:jc w:val="center"/>
              <w:rPr>
                <w:kern w:val="0"/>
                <w:szCs w:val="21"/>
              </w:rPr>
            </w:pPr>
          </w:p>
        </w:tc>
        <w:tc>
          <w:tcPr>
            <w:tcW w:w="2127" w:type="dxa"/>
            <w:vMerge/>
            <w:tcMar>
              <w:left w:w="57" w:type="dxa"/>
              <w:right w:w="57" w:type="dxa"/>
            </w:tcMar>
            <w:vAlign w:val="center"/>
          </w:tcPr>
          <w:p w:rsidR="00CD5F92" w:rsidRPr="00A35B7D" w:rsidRDefault="00CD5F92" w:rsidP="00AB756B">
            <w:pPr>
              <w:widowControl/>
              <w:jc w:val="center"/>
              <w:rPr>
                <w:kern w:val="0"/>
                <w:szCs w:val="21"/>
              </w:rPr>
            </w:pPr>
          </w:p>
        </w:tc>
        <w:tc>
          <w:tcPr>
            <w:tcW w:w="850" w:type="dxa"/>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kern w:val="0"/>
                <w:szCs w:val="21"/>
              </w:rPr>
              <w:t>(mg/m</w:t>
            </w:r>
            <w:r w:rsidRPr="00A35B7D">
              <w:rPr>
                <w:kern w:val="0"/>
                <w:szCs w:val="21"/>
                <w:vertAlign w:val="superscript"/>
              </w:rPr>
              <w:t>3</w:t>
            </w:r>
            <w:r w:rsidRPr="00A35B7D">
              <w:rPr>
                <w:kern w:val="0"/>
                <w:szCs w:val="21"/>
              </w:rPr>
              <w:t>)</w:t>
            </w:r>
          </w:p>
        </w:tc>
        <w:tc>
          <w:tcPr>
            <w:tcW w:w="709" w:type="dxa"/>
            <w:shd w:val="clear" w:color="auto" w:fill="auto"/>
            <w:tcMar>
              <w:left w:w="57" w:type="dxa"/>
              <w:right w:w="57" w:type="dxa"/>
            </w:tcMar>
            <w:vAlign w:val="center"/>
          </w:tcPr>
          <w:p w:rsidR="00CD5F92" w:rsidRPr="00A35B7D" w:rsidRDefault="00CD5F92" w:rsidP="00AB756B">
            <w:pPr>
              <w:widowControl/>
              <w:jc w:val="center"/>
              <w:rPr>
                <w:kern w:val="0"/>
                <w:szCs w:val="21"/>
              </w:rPr>
            </w:pPr>
            <w:r w:rsidRPr="00A35B7D">
              <w:rPr>
                <w:kern w:val="0"/>
                <w:szCs w:val="21"/>
              </w:rPr>
              <w:t>(kg/h)</w:t>
            </w:r>
          </w:p>
        </w:tc>
        <w:tc>
          <w:tcPr>
            <w:tcW w:w="618" w:type="dxa"/>
            <w:vMerge/>
            <w:tcMar>
              <w:left w:w="57" w:type="dxa"/>
              <w:right w:w="57" w:type="dxa"/>
            </w:tcMar>
            <w:vAlign w:val="center"/>
          </w:tcPr>
          <w:p w:rsidR="00CD5F92" w:rsidRPr="00A35B7D" w:rsidRDefault="00CD5F92" w:rsidP="00AB756B">
            <w:pPr>
              <w:widowControl/>
              <w:jc w:val="center"/>
              <w:rPr>
                <w:kern w:val="0"/>
                <w:szCs w:val="21"/>
              </w:rPr>
            </w:pPr>
          </w:p>
        </w:tc>
        <w:tc>
          <w:tcPr>
            <w:tcW w:w="661" w:type="dxa"/>
            <w:vMerge/>
            <w:tcMar>
              <w:left w:w="57" w:type="dxa"/>
              <w:right w:w="57" w:type="dxa"/>
            </w:tcMar>
            <w:vAlign w:val="center"/>
          </w:tcPr>
          <w:p w:rsidR="00CD5F92" w:rsidRPr="00A35B7D" w:rsidRDefault="00CD5F92" w:rsidP="00AB756B">
            <w:pPr>
              <w:widowControl/>
              <w:jc w:val="center"/>
              <w:rPr>
                <w:kern w:val="0"/>
                <w:szCs w:val="21"/>
              </w:rPr>
            </w:pPr>
          </w:p>
        </w:tc>
      </w:tr>
      <w:tr w:rsidR="003D65AA" w:rsidRPr="00A35B7D" w:rsidTr="00444348">
        <w:trPr>
          <w:trHeight w:val="510"/>
          <w:jc w:val="center"/>
        </w:trPr>
        <w:tc>
          <w:tcPr>
            <w:tcW w:w="1153" w:type="dxa"/>
            <w:shd w:val="clear" w:color="auto" w:fill="auto"/>
            <w:tcMar>
              <w:left w:w="57" w:type="dxa"/>
              <w:right w:w="57" w:type="dxa"/>
            </w:tcMar>
            <w:vAlign w:val="center"/>
          </w:tcPr>
          <w:p w:rsidR="003D65AA" w:rsidRPr="00A35B7D" w:rsidRDefault="00F8562C" w:rsidP="00AB756B">
            <w:pPr>
              <w:widowControl/>
              <w:jc w:val="center"/>
              <w:rPr>
                <w:kern w:val="0"/>
                <w:szCs w:val="21"/>
              </w:rPr>
            </w:pPr>
            <w:r w:rsidRPr="00A35B7D">
              <w:rPr>
                <w:rFonts w:hint="eastAsia"/>
                <w:kern w:val="0"/>
                <w:szCs w:val="21"/>
              </w:rPr>
              <w:t>/</w:t>
            </w:r>
          </w:p>
        </w:tc>
        <w:tc>
          <w:tcPr>
            <w:tcW w:w="993" w:type="dxa"/>
            <w:shd w:val="clear" w:color="auto" w:fill="auto"/>
            <w:tcMar>
              <w:left w:w="57" w:type="dxa"/>
              <w:right w:w="57" w:type="dxa"/>
            </w:tcMar>
            <w:vAlign w:val="center"/>
          </w:tcPr>
          <w:p w:rsidR="003D65AA" w:rsidRPr="00A35B7D" w:rsidRDefault="00F8562C" w:rsidP="00630127">
            <w:pPr>
              <w:jc w:val="center"/>
              <w:rPr>
                <w:szCs w:val="21"/>
              </w:rPr>
            </w:pPr>
            <w:r w:rsidRPr="00A35B7D">
              <w:rPr>
                <w:rFonts w:hint="eastAsia"/>
                <w:szCs w:val="21"/>
              </w:rPr>
              <w:t>/</w:t>
            </w:r>
          </w:p>
        </w:tc>
        <w:tc>
          <w:tcPr>
            <w:tcW w:w="850" w:type="dxa"/>
            <w:shd w:val="clear" w:color="auto" w:fill="auto"/>
            <w:tcMar>
              <w:left w:w="57" w:type="dxa"/>
              <w:right w:w="57" w:type="dxa"/>
            </w:tcMar>
            <w:vAlign w:val="center"/>
          </w:tcPr>
          <w:p w:rsidR="003D65AA" w:rsidRPr="00A35B7D" w:rsidRDefault="00F8562C" w:rsidP="00AB756B">
            <w:pPr>
              <w:jc w:val="center"/>
              <w:rPr>
                <w:szCs w:val="21"/>
              </w:rPr>
            </w:pPr>
            <w:r w:rsidRPr="00A35B7D">
              <w:rPr>
                <w:rFonts w:hint="eastAsia"/>
                <w:szCs w:val="21"/>
              </w:rPr>
              <w:t>/</w:t>
            </w:r>
          </w:p>
        </w:tc>
        <w:tc>
          <w:tcPr>
            <w:tcW w:w="913" w:type="dxa"/>
            <w:shd w:val="clear" w:color="auto" w:fill="auto"/>
            <w:tcMar>
              <w:left w:w="57" w:type="dxa"/>
              <w:right w:w="57" w:type="dxa"/>
            </w:tcMar>
            <w:vAlign w:val="center"/>
          </w:tcPr>
          <w:p w:rsidR="003D65AA" w:rsidRPr="00A35B7D" w:rsidRDefault="00F8562C" w:rsidP="00630127">
            <w:pPr>
              <w:jc w:val="center"/>
              <w:rPr>
                <w:szCs w:val="21"/>
              </w:rPr>
            </w:pPr>
            <w:r w:rsidRPr="00A35B7D">
              <w:rPr>
                <w:rFonts w:hint="eastAsia"/>
                <w:szCs w:val="21"/>
              </w:rPr>
              <w:t>/</w:t>
            </w:r>
          </w:p>
        </w:tc>
        <w:tc>
          <w:tcPr>
            <w:tcW w:w="964" w:type="dxa"/>
            <w:shd w:val="clear" w:color="auto" w:fill="auto"/>
            <w:tcMar>
              <w:left w:w="57" w:type="dxa"/>
              <w:right w:w="57" w:type="dxa"/>
            </w:tcMar>
            <w:vAlign w:val="center"/>
          </w:tcPr>
          <w:p w:rsidR="003D65AA" w:rsidRPr="00A35B7D" w:rsidRDefault="00F8562C" w:rsidP="00630127">
            <w:pPr>
              <w:jc w:val="center"/>
              <w:rPr>
                <w:szCs w:val="21"/>
              </w:rPr>
            </w:pPr>
            <w:r w:rsidRPr="00A35B7D">
              <w:rPr>
                <w:rFonts w:hint="eastAsia"/>
                <w:szCs w:val="21"/>
              </w:rPr>
              <w:t>/</w:t>
            </w:r>
          </w:p>
        </w:tc>
        <w:tc>
          <w:tcPr>
            <w:tcW w:w="835" w:type="dxa"/>
            <w:shd w:val="clear" w:color="auto" w:fill="auto"/>
            <w:tcMar>
              <w:left w:w="57" w:type="dxa"/>
              <w:right w:w="57" w:type="dxa"/>
            </w:tcMar>
            <w:vAlign w:val="center"/>
          </w:tcPr>
          <w:p w:rsidR="003D65AA" w:rsidRPr="00A35B7D" w:rsidRDefault="00F8562C" w:rsidP="00630127">
            <w:pPr>
              <w:jc w:val="center"/>
              <w:rPr>
                <w:szCs w:val="21"/>
              </w:rPr>
            </w:pPr>
            <w:r w:rsidRPr="00A35B7D">
              <w:rPr>
                <w:rFonts w:hint="eastAsia"/>
                <w:szCs w:val="21"/>
              </w:rPr>
              <w:t>/</w:t>
            </w:r>
          </w:p>
        </w:tc>
        <w:tc>
          <w:tcPr>
            <w:tcW w:w="879" w:type="dxa"/>
            <w:shd w:val="clear" w:color="auto" w:fill="auto"/>
            <w:tcMar>
              <w:left w:w="57" w:type="dxa"/>
              <w:right w:w="57" w:type="dxa"/>
            </w:tcMar>
            <w:vAlign w:val="center"/>
          </w:tcPr>
          <w:p w:rsidR="003D65AA" w:rsidRPr="00A35B7D" w:rsidRDefault="00F8562C" w:rsidP="00630127">
            <w:pPr>
              <w:jc w:val="center"/>
              <w:rPr>
                <w:szCs w:val="21"/>
              </w:rPr>
            </w:pPr>
            <w:r w:rsidRPr="00A35B7D">
              <w:rPr>
                <w:rFonts w:hint="eastAsia"/>
                <w:szCs w:val="21"/>
              </w:rPr>
              <w:t>/</w:t>
            </w:r>
          </w:p>
        </w:tc>
        <w:tc>
          <w:tcPr>
            <w:tcW w:w="803" w:type="dxa"/>
            <w:shd w:val="clear" w:color="auto" w:fill="auto"/>
            <w:tcMar>
              <w:left w:w="57" w:type="dxa"/>
              <w:right w:w="57" w:type="dxa"/>
            </w:tcMar>
            <w:vAlign w:val="center"/>
          </w:tcPr>
          <w:p w:rsidR="003D65AA" w:rsidRPr="00A35B7D" w:rsidRDefault="00F8562C" w:rsidP="00AB756B">
            <w:pPr>
              <w:pStyle w:val="15"/>
              <w:snapToGrid w:val="0"/>
              <w:jc w:val="center"/>
              <w:rPr>
                <w:szCs w:val="21"/>
              </w:rPr>
            </w:pPr>
            <w:r w:rsidRPr="00A35B7D">
              <w:rPr>
                <w:rFonts w:hint="eastAsia"/>
                <w:szCs w:val="21"/>
              </w:rPr>
              <w:t>/</w:t>
            </w:r>
          </w:p>
        </w:tc>
        <w:tc>
          <w:tcPr>
            <w:tcW w:w="709" w:type="dxa"/>
            <w:shd w:val="clear" w:color="auto" w:fill="auto"/>
            <w:tcMar>
              <w:left w:w="57" w:type="dxa"/>
              <w:right w:w="57" w:type="dxa"/>
            </w:tcMar>
            <w:vAlign w:val="center"/>
          </w:tcPr>
          <w:p w:rsidR="003D65AA" w:rsidRPr="00A35B7D" w:rsidRDefault="00F8562C" w:rsidP="00AB756B">
            <w:pPr>
              <w:jc w:val="center"/>
              <w:rPr>
                <w:kern w:val="0"/>
                <w:szCs w:val="21"/>
              </w:rPr>
            </w:pPr>
            <w:r w:rsidRPr="00A35B7D">
              <w:rPr>
                <w:rFonts w:hint="eastAsia"/>
                <w:kern w:val="0"/>
                <w:szCs w:val="21"/>
              </w:rPr>
              <w:t>/</w:t>
            </w:r>
          </w:p>
        </w:tc>
        <w:tc>
          <w:tcPr>
            <w:tcW w:w="992" w:type="dxa"/>
            <w:shd w:val="clear" w:color="auto" w:fill="auto"/>
            <w:tcMar>
              <w:left w:w="57" w:type="dxa"/>
              <w:right w:w="57" w:type="dxa"/>
            </w:tcMar>
            <w:vAlign w:val="center"/>
          </w:tcPr>
          <w:p w:rsidR="003D65AA" w:rsidRPr="00A35B7D" w:rsidRDefault="00F8562C" w:rsidP="00630127">
            <w:pPr>
              <w:jc w:val="center"/>
              <w:rPr>
                <w:szCs w:val="21"/>
              </w:rPr>
            </w:pPr>
            <w:r w:rsidRPr="00A35B7D">
              <w:rPr>
                <w:rFonts w:hint="eastAsia"/>
                <w:szCs w:val="21"/>
              </w:rPr>
              <w:t>/</w:t>
            </w:r>
          </w:p>
        </w:tc>
        <w:tc>
          <w:tcPr>
            <w:tcW w:w="851" w:type="dxa"/>
            <w:shd w:val="clear" w:color="auto" w:fill="auto"/>
            <w:tcMar>
              <w:left w:w="57" w:type="dxa"/>
              <w:right w:w="57" w:type="dxa"/>
            </w:tcMar>
            <w:vAlign w:val="center"/>
          </w:tcPr>
          <w:p w:rsidR="003D65AA" w:rsidRPr="00A35B7D" w:rsidRDefault="00F8562C" w:rsidP="00630127">
            <w:pPr>
              <w:jc w:val="center"/>
              <w:rPr>
                <w:szCs w:val="21"/>
              </w:rPr>
            </w:pPr>
            <w:r w:rsidRPr="00A35B7D">
              <w:rPr>
                <w:rFonts w:hint="eastAsia"/>
                <w:szCs w:val="21"/>
              </w:rPr>
              <w:t>/</w:t>
            </w:r>
          </w:p>
        </w:tc>
        <w:tc>
          <w:tcPr>
            <w:tcW w:w="799" w:type="dxa"/>
            <w:shd w:val="clear" w:color="auto" w:fill="auto"/>
            <w:tcMar>
              <w:left w:w="57" w:type="dxa"/>
              <w:right w:w="57" w:type="dxa"/>
            </w:tcMar>
            <w:vAlign w:val="center"/>
          </w:tcPr>
          <w:p w:rsidR="003D65AA" w:rsidRPr="00A35B7D" w:rsidRDefault="00F8562C" w:rsidP="00630127">
            <w:pPr>
              <w:jc w:val="center"/>
              <w:rPr>
                <w:szCs w:val="21"/>
              </w:rPr>
            </w:pPr>
            <w:r w:rsidRPr="00A35B7D">
              <w:rPr>
                <w:rFonts w:hint="eastAsia"/>
                <w:szCs w:val="21"/>
              </w:rPr>
              <w:t>/</w:t>
            </w:r>
          </w:p>
        </w:tc>
        <w:tc>
          <w:tcPr>
            <w:tcW w:w="2127" w:type="dxa"/>
            <w:shd w:val="clear" w:color="auto" w:fill="auto"/>
            <w:tcMar>
              <w:left w:w="57" w:type="dxa"/>
              <w:right w:w="57" w:type="dxa"/>
            </w:tcMar>
            <w:vAlign w:val="center"/>
          </w:tcPr>
          <w:p w:rsidR="003D65AA" w:rsidRPr="00A35B7D" w:rsidRDefault="00F8562C" w:rsidP="00630127">
            <w:pPr>
              <w:widowControl/>
              <w:jc w:val="center"/>
              <w:rPr>
                <w:rFonts w:hAnsi="宋体"/>
                <w:kern w:val="0"/>
                <w:szCs w:val="21"/>
              </w:rPr>
            </w:pPr>
            <w:r w:rsidRPr="00A35B7D">
              <w:rPr>
                <w:rFonts w:hAnsi="宋体" w:hint="eastAsia"/>
                <w:kern w:val="0"/>
                <w:szCs w:val="21"/>
              </w:rPr>
              <w:t>/</w:t>
            </w:r>
          </w:p>
        </w:tc>
        <w:tc>
          <w:tcPr>
            <w:tcW w:w="850" w:type="dxa"/>
            <w:shd w:val="clear" w:color="auto" w:fill="auto"/>
            <w:tcMar>
              <w:left w:w="57" w:type="dxa"/>
              <w:right w:w="57" w:type="dxa"/>
            </w:tcMar>
            <w:vAlign w:val="center"/>
          </w:tcPr>
          <w:p w:rsidR="003D65AA" w:rsidRPr="00A35B7D" w:rsidRDefault="00F8562C" w:rsidP="00630127">
            <w:pPr>
              <w:snapToGrid w:val="0"/>
              <w:jc w:val="center"/>
              <w:rPr>
                <w:szCs w:val="21"/>
              </w:rPr>
            </w:pPr>
            <w:r w:rsidRPr="00A35B7D">
              <w:rPr>
                <w:rFonts w:hint="eastAsia"/>
                <w:szCs w:val="21"/>
              </w:rPr>
              <w:t>/</w:t>
            </w:r>
          </w:p>
        </w:tc>
        <w:tc>
          <w:tcPr>
            <w:tcW w:w="709" w:type="dxa"/>
            <w:shd w:val="clear" w:color="auto" w:fill="auto"/>
            <w:tcMar>
              <w:left w:w="57" w:type="dxa"/>
              <w:right w:w="57" w:type="dxa"/>
            </w:tcMar>
            <w:vAlign w:val="center"/>
          </w:tcPr>
          <w:p w:rsidR="003D65AA" w:rsidRPr="00A35B7D" w:rsidRDefault="00F8562C" w:rsidP="00630127">
            <w:pPr>
              <w:snapToGrid w:val="0"/>
              <w:jc w:val="center"/>
              <w:rPr>
                <w:szCs w:val="21"/>
              </w:rPr>
            </w:pPr>
            <w:r w:rsidRPr="00A35B7D">
              <w:rPr>
                <w:rFonts w:hint="eastAsia"/>
                <w:szCs w:val="21"/>
              </w:rPr>
              <w:t>/</w:t>
            </w:r>
          </w:p>
        </w:tc>
        <w:tc>
          <w:tcPr>
            <w:tcW w:w="618" w:type="dxa"/>
            <w:shd w:val="clear" w:color="auto" w:fill="auto"/>
            <w:tcMar>
              <w:left w:w="57" w:type="dxa"/>
              <w:right w:w="57" w:type="dxa"/>
            </w:tcMar>
            <w:vAlign w:val="center"/>
          </w:tcPr>
          <w:p w:rsidR="003D65AA" w:rsidRPr="00A35B7D" w:rsidRDefault="00F8562C" w:rsidP="00AB756B">
            <w:pPr>
              <w:widowControl/>
              <w:jc w:val="center"/>
              <w:rPr>
                <w:kern w:val="0"/>
                <w:szCs w:val="21"/>
              </w:rPr>
            </w:pPr>
            <w:r w:rsidRPr="00A35B7D">
              <w:rPr>
                <w:rFonts w:hint="eastAsia"/>
                <w:kern w:val="0"/>
                <w:szCs w:val="21"/>
              </w:rPr>
              <w:t>/</w:t>
            </w:r>
          </w:p>
        </w:tc>
        <w:tc>
          <w:tcPr>
            <w:tcW w:w="661" w:type="dxa"/>
            <w:shd w:val="clear" w:color="auto" w:fill="auto"/>
            <w:tcMar>
              <w:left w:w="57" w:type="dxa"/>
              <w:right w:w="57" w:type="dxa"/>
            </w:tcMar>
            <w:vAlign w:val="center"/>
          </w:tcPr>
          <w:p w:rsidR="003D65AA" w:rsidRPr="00A35B7D" w:rsidRDefault="00F8562C" w:rsidP="00AB756B">
            <w:pPr>
              <w:widowControl/>
              <w:jc w:val="center"/>
              <w:rPr>
                <w:kern w:val="0"/>
                <w:szCs w:val="21"/>
              </w:rPr>
            </w:pPr>
            <w:r w:rsidRPr="00A35B7D">
              <w:rPr>
                <w:rFonts w:hint="eastAsia"/>
                <w:kern w:val="0"/>
                <w:szCs w:val="21"/>
              </w:rPr>
              <w:t>/</w:t>
            </w:r>
          </w:p>
        </w:tc>
      </w:tr>
    </w:tbl>
    <w:p w:rsidR="00CD5F92" w:rsidRPr="00A35B7D" w:rsidRDefault="00444348" w:rsidP="00444348">
      <w:pPr>
        <w:pStyle w:val="aff3"/>
        <w:ind w:firstLineChars="0" w:firstLine="0"/>
        <w:jc w:val="center"/>
        <w:rPr>
          <w:b/>
        </w:rPr>
      </w:pPr>
      <w:r w:rsidRPr="00A35B7D">
        <w:rPr>
          <w:rFonts w:hAnsi="宋体"/>
          <w:kern w:val="0"/>
        </w:rPr>
        <w:t>表</w:t>
      </w:r>
      <w:r w:rsidRPr="00A35B7D">
        <w:rPr>
          <w:kern w:val="0"/>
        </w:rPr>
        <w:t xml:space="preserve">2  </w:t>
      </w:r>
      <w:r w:rsidRPr="00A35B7D">
        <w:rPr>
          <w:rFonts w:hAnsi="宋体"/>
          <w:kern w:val="0"/>
        </w:rPr>
        <w:t>全厂有组织废气排放量汇总表</w:t>
      </w:r>
    </w:p>
    <w:tbl>
      <w:tblPr>
        <w:tblW w:w="6848" w:type="dxa"/>
        <w:jc w:val="center"/>
        <w:tblInd w:w="-1088" w:type="dxa"/>
        <w:tblLayout w:type="fixed"/>
        <w:tblLook w:val="04A0"/>
      </w:tblPr>
      <w:tblGrid>
        <w:gridCol w:w="874"/>
        <w:gridCol w:w="1984"/>
        <w:gridCol w:w="1560"/>
        <w:gridCol w:w="1701"/>
        <w:gridCol w:w="729"/>
      </w:tblGrid>
      <w:tr w:rsidR="00CD5F92" w:rsidRPr="00A35B7D" w:rsidTr="00444348">
        <w:trPr>
          <w:trHeight w:val="397"/>
          <w:jc w:val="center"/>
        </w:trPr>
        <w:tc>
          <w:tcPr>
            <w:tcW w:w="874" w:type="dxa"/>
            <w:tcBorders>
              <w:top w:val="single" w:sz="4" w:space="0" w:color="auto"/>
              <w:left w:val="single" w:sz="4" w:space="0" w:color="auto"/>
              <w:bottom w:val="single" w:sz="6" w:space="0" w:color="auto"/>
              <w:right w:val="single" w:sz="4" w:space="0" w:color="auto"/>
            </w:tcBorders>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序号</w:t>
            </w:r>
          </w:p>
        </w:tc>
        <w:tc>
          <w:tcPr>
            <w:tcW w:w="1984" w:type="dxa"/>
            <w:tcBorders>
              <w:top w:val="single" w:sz="4" w:space="0" w:color="auto"/>
              <w:left w:val="nil"/>
              <w:bottom w:val="single" w:sz="6" w:space="0" w:color="auto"/>
              <w:right w:val="single" w:sz="4" w:space="0" w:color="auto"/>
            </w:tcBorders>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总排气量</w:t>
            </w:r>
            <w:r w:rsidRPr="00A35B7D">
              <w:rPr>
                <w:kern w:val="0"/>
                <w:szCs w:val="21"/>
              </w:rPr>
              <w:t>(</w:t>
            </w:r>
            <w:r w:rsidRPr="00A35B7D">
              <w:rPr>
                <w:rFonts w:hAnsi="宋体"/>
                <w:kern w:val="0"/>
                <w:szCs w:val="21"/>
              </w:rPr>
              <w:t>万</w:t>
            </w:r>
            <w:r w:rsidRPr="00A35B7D">
              <w:rPr>
                <w:kern w:val="0"/>
                <w:szCs w:val="21"/>
              </w:rPr>
              <w:t>Nm</w:t>
            </w:r>
            <w:r w:rsidRPr="00A35B7D">
              <w:rPr>
                <w:kern w:val="0"/>
                <w:szCs w:val="21"/>
                <w:vertAlign w:val="superscript"/>
              </w:rPr>
              <w:t>3</w:t>
            </w:r>
            <w:r w:rsidRPr="00A35B7D">
              <w:rPr>
                <w:kern w:val="0"/>
                <w:szCs w:val="21"/>
              </w:rPr>
              <w:t>/a)</w:t>
            </w:r>
          </w:p>
        </w:tc>
        <w:tc>
          <w:tcPr>
            <w:tcW w:w="1560" w:type="dxa"/>
            <w:tcBorders>
              <w:top w:val="single" w:sz="4" w:space="0" w:color="auto"/>
              <w:left w:val="nil"/>
              <w:bottom w:val="single" w:sz="6" w:space="0" w:color="auto"/>
              <w:right w:val="single" w:sz="4" w:space="0" w:color="auto"/>
            </w:tcBorders>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污染物名称</w:t>
            </w:r>
          </w:p>
        </w:tc>
        <w:tc>
          <w:tcPr>
            <w:tcW w:w="1701" w:type="dxa"/>
            <w:tcBorders>
              <w:top w:val="single" w:sz="4" w:space="0" w:color="auto"/>
              <w:left w:val="nil"/>
              <w:bottom w:val="single" w:sz="6" w:space="0" w:color="auto"/>
              <w:right w:val="single" w:sz="4" w:space="0" w:color="auto"/>
            </w:tcBorders>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年排放量（吨）</w:t>
            </w:r>
          </w:p>
        </w:tc>
        <w:tc>
          <w:tcPr>
            <w:tcW w:w="729" w:type="dxa"/>
            <w:tcBorders>
              <w:top w:val="single" w:sz="4" w:space="0" w:color="auto"/>
              <w:left w:val="nil"/>
              <w:bottom w:val="single" w:sz="6" w:space="0" w:color="auto"/>
              <w:right w:val="single" w:sz="4" w:space="0" w:color="auto"/>
            </w:tcBorders>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备注</w:t>
            </w:r>
          </w:p>
        </w:tc>
      </w:tr>
      <w:tr w:rsidR="0006691D" w:rsidRPr="00A35B7D" w:rsidTr="00444348">
        <w:trPr>
          <w:trHeight w:val="397"/>
          <w:jc w:val="center"/>
        </w:trPr>
        <w:tc>
          <w:tcPr>
            <w:tcW w:w="874" w:type="dxa"/>
            <w:tcBorders>
              <w:top w:val="single" w:sz="6" w:space="0" w:color="auto"/>
              <w:left w:val="single" w:sz="6" w:space="0" w:color="auto"/>
              <w:bottom w:val="single" w:sz="6" w:space="0" w:color="auto"/>
              <w:right w:val="single" w:sz="6" w:space="0" w:color="auto"/>
            </w:tcBorders>
            <w:shd w:val="clear" w:color="auto" w:fill="auto"/>
            <w:vAlign w:val="center"/>
          </w:tcPr>
          <w:p w:rsidR="0006691D" w:rsidRPr="00A35B7D" w:rsidRDefault="00F8562C" w:rsidP="00AB756B">
            <w:pPr>
              <w:widowControl/>
              <w:jc w:val="center"/>
              <w:rPr>
                <w:kern w:val="0"/>
                <w:szCs w:val="21"/>
              </w:rPr>
            </w:pPr>
            <w:r w:rsidRPr="00A35B7D">
              <w:rPr>
                <w:rFonts w:hint="eastAsia"/>
                <w:kern w:val="0"/>
                <w:szCs w:val="21"/>
              </w:rPr>
              <w:t>/</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06691D" w:rsidRPr="00A35B7D" w:rsidRDefault="00F8562C" w:rsidP="00AB756B">
            <w:pPr>
              <w:jc w:val="center"/>
              <w:rPr>
                <w:szCs w:val="21"/>
              </w:rPr>
            </w:pPr>
            <w:r w:rsidRPr="00A35B7D">
              <w:rPr>
                <w:rFonts w:hint="eastAsia"/>
                <w:szCs w:val="21"/>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06691D" w:rsidRPr="00A35B7D" w:rsidRDefault="00F8562C" w:rsidP="00630127">
            <w:pPr>
              <w:jc w:val="center"/>
              <w:rPr>
                <w:szCs w:val="21"/>
              </w:rPr>
            </w:pPr>
            <w:r w:rsidRPr="00A35B7D">
              <w:rPr>
                <w:rFonts w:hint="eastAsia"/>
                <w:szCs w:val="21"/>
              </w:rPr>
              <w:t>/</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6691D" w:rsidRPr="00A35B7D" w:rsidRDefault="00F8562C">
            <w:pPr>
              <w:jc w:val="center"/>
              <w:rPr>
                <w:szCs w:val="21"/>
              </w:rPr>
            </w:pPr>
            <w:r w:rsidRPr="00A35B7D">
              <w:rPr>
                <w:rFonts w:hint="eastAsia"/>
                <w:szCs w:val="21"/>
              </w:rPr>
              <w:t>/</w:t>
            </w:r>
          </w:p>
        </w:tc>
        <w:tc>
          <w:tcPr>
            <w:tcW w:w="729" w:type="dxa"/>
            <w:tcBorders>
              <w:top w:val="single" w:sz="6" w:space="0" w:color="auto"/>
              <w:left w:val="single" w:sz="6" w:space="0" w:color="auto"/>
              <w:bottom w:val="single" w:sz="6" w:space="0" w:color="auto"/>
              <w:right w:val="single" w:sz="6" w:space="0" w:color="auto"/>
            </w:tcBorders>
            <w:shd w:val="clear" w:color="auto" w:fill="auto"/>
            <w:vAlign w:val="center"/>
          </w:tcPr>
          <w:p w:rsidR="0006691D" w:rsidRPr="00A35B7D" w:rsidRDefault="00F8562C" w:rsidP="00AB756B">
            <w:pPr>
              <w:widowControl/>
              <w:jc w:val="center"/>
              <w:rPr>
                <w:kern w:val="0"/>
                <w:szCs w:val="21"/>
              </w:rPr>
            </w:pPr>
            <w:r w:rsidRPr="00A35B7D">
              <w:rPr>
                <w:rFonts w:hint="eastAsia"/>
                <w:kern w:val="0"/>
                <w:szCs w:val="21"/>
              </w:rPr>
              <w:t>/</w:t>
            </w:r>
          </w:p>
        </w:tc>
      </w:tr>
    </w:tbl>
    <w:p w:rsidR="00444348" w:rsidRPr="00A35B7D" w:rsidRDefault="00444348" w:rsidP="00444348">
      <w:pPr>
        <w:widowControl/>
        <w:jc w:val="center"/>
        <w:rPr>
          <w:rFonts w:ascii="宋体" w:hAnsi="宋体" w:cs="宋体"/>
          <w:kern w:val="0"/>
          <w:sz w:val="24"/>
          <w:szCs w:val="24"/>
        </w:rPr>
      </w:pPr>
      <w:r w:rsidRPr="00A35B7D">
        <w:rPr>
          <w:rFonts w:ascii="宋体" w:hAnsi="宋体" w:cs="宋体" w:hint="eastAsia"/>
          <w:kern w:val="0"/>
          <w:sz w:val="24"/>
          <w:szCs w:val="24"/>
        </w:rPr>
        <w:t>表</w:t>
      </w:r>
      <w:r w:rsidRPr="00A35B7D">
        <w:rPr>
          <w:kern w:val="0"/>
          <w:sz w:val="24"/>
          <w:szCs w:val="24"/>
        </w:rPr>
        <w:t>3</w:t>
      </w:r>
      <w:r w:rsidRPr="00A35B7D">
        <w:rPr>
          <w:rFonts w:ascii="宋体" w:hAnsi="宋体" w:cs="宋体" w:hint="eastAsia"/>
          <w:kern w:val="0"/>
          <w:sz w:val="24"/>
          <w:szCs w:val="24"/>
        </w:rPr>
        <w:t xml:space="preserve">  全厂无组织大气污染物产生源强</w:t>
      </w:r>
    </w:p>
    <w:tbl>
      <w:tblPr>
        <w:tblW w:w="5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1313"/>
        <w:gridCol w:w="1120"/>
        <w:gridCol w:w="1394"/>
        <w:gridCol w:w="1086"/>
      </w:tblGrid>
      <w:tr w:rsidR="00CD5F92" w:rsidRPr="00A35B7D" w:rsidTr="00444348">
        <w:trPr>
          <w:trHeight w:val="540"/>
          <w:jc w:val="center"/>
        </w:trPr>
        <w:tc>
          <w:tcPr>
            <w:tcW w:w="947" w:type="dxa"/>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污染源位置</w:t>
            </w:r>
          </w:p>
        </w:tc>
        <w:tc>
          <w:tcPr>
            <w:tcW w:w="1313" w:type="dxa"/>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污染物名称</w:t>
            </w:r>
          </w:p>
        </w:tc>
        <w:tc>
          <w:tcPr>
            <w:tcW w:w="1120" w:type="dxa"/>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污染物产生量</w:t>
            </w:r>
            <w:r w:rsidRPr="00A35B7D">
              <w:rPr>
                <w:kern w:val="0"/>
                <w:szCs w:val="21"/>
              </w:rPr>
              <w:t>t/a</w:t>
            </w:r>
          </w:p>
        </w:tc>
        <w:tc>
          <w:tcPr>
            <w:tcW w:w="1394" w:type="dxa"/>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面源面积</w:t>
            </w:r>
          </w:p>
        </w:tc>
        <w:tc>
          <w:tcPr>
            <w:tcW w:w="1086" w:type="dxa"/>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面源高度</w:t>
            </w:r>
          </w:p>
        </w:tc>
      </w:tr>
      <w:tr w:rsidR="008303C6" w:rsidRPr="00A35B7D" w:rsidTr="00444348">
        <w:trPr>
          <w:trHeight w:val="454"/>
          <w:jc w:val="center"/>
        </w:trPr>
        <w:tc>
          <w:tcPr>
            <w:tcW w:w="947" w:type="dxa"/>
            <w:shd w:val="clear" w:color="auto" w:fill="auto"/>
            <w:vAlign w:val="center"/>
          </w:tcPr>
          <w:p w:rsidR="008303C6" w:rsidRPr="00A35B7D" w:rsidRDefault="008303C6" w:rsidP="00444348">
            <w:pPr>
              <w:jc w:val="center"/>
              <w:rPr>
                <w:szCs w:val="21"/>
              </w:rPr>
            </w:pPr>
            <w:r w:rsidRPr="00A35B7D">
              <w:rPr>
                <w:rFonts w:hint="eastAsia"/>
                <w:szCs w:val="21"/>
              </w:rPr>
              <w:t>拼装区</w:t>
            </w:r>
          </w:p>
        </w:tc>
        <w:tc>
          <w:tcPr>
            <w:tcW w:w="1313" w:type="dxa"/>
            <w:shd w:val="clear" w:color="auto" w:fill="auto"/>
            <w:vAlign w:val="center"/>
          </w:tcPr>
          <w:p w:rsidR="008303C6" w:rsidRPr="00A35B7D" w:rsidRDefault="008303C6" w:rsidP="00630127">
            <w:pPr>
              <w:jc w:val="center"/>
              <w:rPr>
                <w:szCs w:val="21"/>
              </w:rPr>
            </w:pPr>
            <w:r w:rsidRPr="00A35B7D">
              <w:rPr>
                <w:rFonts w:hint="eastAsia"/>
                <w:szCs w:val="21"/>
              </w:rPr>
              <w:t>颗粒物</w:t>
            </w:r>
          </w:p>
        </w:tc>
        <w:tc>
          <w:tcPr>
            <w:tcW w:w="1120" w:type="dxa"/>
            <w:shd w:val="clear" w:color="auto" w:fill="auto"/>
            <w:vAlign w:val="center"/>
          </w:tcPr>
          <w:p w:rsidR="008303C6" w:rsidRPr="00A35B7D" w:rsidRDefault="008303C6" w:rsidP="00B00DC7">
            <w:pPr>
              <w:jc w:val="center"/>
              <w:rPr>
                <w:szCs w:val="21"/>
              </w:rPr>
            </w:pPr>
            <w:r w:rsidRPr="00A35B7D">
              <w:rPr>
                <w:rFonts w:hint="eastAsia"/>
                <w:szCs w:val="21"/>
              </w:rPr>
              <w:t>0.0013</w:t>
            </w:r>
          </w:p>
        </w:tc>
        <w:tc>
          <w:tcPr>
            <w:tcW w:w="1394" w:type="dxa"/>
            <w:shd w:val="clear" w:color="auto" w:fill="auto"/>
            <w:vAlign w:val="center"/>
          </w:tcPr>
          <w:p w:rsidR="008303C6" w:rsidRPr="00A35B7D" w:rsidRDefault="008303C6" w:rsidP="009343DF">
            <w:pPr>
              <w:widowControl/>
              <w:jc w:val="center"/>
              <w:rPr>
                <w:kern w:val="0"/>
                <w:szCs w:val="21"/>
              </w:rPr>
            </w:pPr>
            <w:r w:rsidRPr="00A35B7D">
              <w:rPr>
                <w:rFonts w:hint="eastAsia"/>
                <w:snapToGrid w:val="0"/>
                <w:kern w:val="0"/>
                <w:szCs w:val="21"/>
              </w:rPr>
              <w:t>60</w:t>
            </w:r>
            <w:r w:rsidRPr="00A35B7D">
              <w:rPr>
                <w:kern w:val="0"/>
                <w:szCs w:val="21"/>
              </w:rPr>
              <w:t>m</w:t>
            </w:r>
            <w:r w:rsidRPr="00A35B7D">
              <w:rPr>
                <w:kern w:val="0"/>
                <w:szCs w:val="21"/>
                <w:vertAlign w:val="superscript"/>
              </w:rPr>
              <w:t>2</w:t>
            </w:r>
          </w:p>
        </w:tc>
        <w:tc>
          <w:tcPr>
            <w:tcW w:w="1086" w:type="dxa"/>
            <w:shd w:val="clear" w:color="auto" w:fill="auto"/>
            <w:vAlign w:val="center"/>
          </w:tcPr>
          <w:p w:rsidR="008303C6" w:rsidRPr="00A35B7D" w:rsidRDefault="008303C6" w:rsidP="009343DF">
            <w:pPr>
              <w:widowControl/>
              <w:jc w:val="center"/>
              <w:rPr>
                <w:kern w:val="0"/>
                <w:szCs w:val="21"/>
              </w:rPr>
            </w:pPr>
            <w:r w:rsidRPr="00A35B7D">
              <w:rPr>
                <w:rFonts w:hint="eastAsia"/>
                <w:kern w:val="0"/>
                <w:szCs w:val="21"/>
              </w:rPr>
              <w:t>3</w:t>
            </w:r>
            <w:r w:rsidRPr="00A35B7D">
              <w:rPr>
                <w:kern w:val="0"/>
                <w:szCs w:val="21"/>
              </w:rPr>
              <w:t>m</w:t>
            </w:r>
          </w:p>
        </w:tc>
      </w:tr>
    </w:tbl>
    <w:p w:rsidR="00444348" w:rsidRPr="00A35B7D" w:rsidRDefault="00444348" w:rsidP="00444348">
      <w:pPr>
        <w:widowControl/>
        <w:jc w:val="center"/>
        <w:rPr>
          <w:rFonts w:ascii="宋体" w:hAnsi="宋体" w:cs="宋体"/>
          <w:kern w:val="0"/>
          <w:sz w:val="24"/>
          <w:szCs w:val="24"/>
        </w:rPr>
      </w:pPr>
      <w:r w:rsidRPr="00A35B7D">
        <w:rPr>
          <w:rFonts w:ascii="宋体" w:hAnsi="宋体" w:cs="宋体" w:hint="eastAsia"/>
          <w:kern w:val="0"/>
          <w:sz w:val="24"/>
          <w:szCs w:val="24"/>
        </w:rPr>
        <w:t>表</w:t>
      </w:r>
      <w:r w:rsidRPr="00A35B7D">
        <w:rPr>
          <w:kern w:val="0"/>
          <w:sz w:val="24"/>
          <w:szCs w:val="24"/>
        </w:rPr>
        <w:t>4</w:t>
      </w:r>
      <w:r w:rsidRPr="00A35B7D">
        <w:rPr>
          <w:rFonts w:ascii="宋体" w:hAnsi="宋体" w:cs="宋体" w:hint="eastAsia"/>
          <w:kern w:val="0"/>
          <w:sz w:val="24"/>
          <w:szCs w:val="24"/>
        </w:rPr>
        <w:t xml:space="preserve">  全厂无组织废气排放量汇总表</w:t>
      </w:r>
    </w:p>
    <w:tbl>
      <w:tblPr>
        <w:tblW w:w="4620" w:type="dxa"/>
        <w:jc w:val="center"/>
        <w:tblLayout w:type="fixed"/>
        <w:tblLook w:val="04A0"/>
      </w:tblPr>
      <w:tblGrid>
        <w:gridCol w:w="1036"/>
        <w:gridCol w:w="1324"/>
        <w:gridCol w:w="1000"/>
        <w:gridCol w:w="1260"/>
      </w:tblGrid>
      <w:tr w:rsidR="00CD5F92" w:rsidRPr="00A35B7D" w:rsidTr="009343DF">
        <w:trPr>
          <w:trHeight w:val="540"/>
          <w:jc w:val="center"/>
        </w:trPr>
        <w:tc>
          <w:tcPr>
            <w:tcW w:w="1036" w:type="dxa"/>
            <w:tcBorders>
              <w:top w:val="single" w:sz="4" w:space="0" w:color="auto"/>
              <w:left w:val="single" w:sz="4" w:space="0" w:color="auto"/>
              <w:bottom w:val="single" w:sz="6" w:space="0" w:color="auto"/>
              <w:right w:val="single" w:sz="4" w:space="0" w:color="auto"/>
            </w:tcBorders>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序号</w:t>
            </w:r>
          </w:p>
        </w:tc>
        <w:tc>
          <w:tcPr>
            <w:tcW w:w="1324" w:type="dxa"/>
            <w:tcBorders>
              <w:top w:val="single" w:sz="4" w:space="0" w:color="auto"/>
              <w:left w:val="nil"/>
              <w:bottom w:val="single" w:sz="6" w:space="0" w:color="auto"/>
              <w:right w:val="single" w:sz="4" w:space="0" w:color="auto"/>
            </w:tcBorders>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污染物名称</w:t>
            </w:r>
          </w:p>
        </w:tc>
        <w:tc>
          <w:tcPr>
            <w:tcW w:w="1000" w:type="dxa"/>
            <w:tcBorders>
              <w:top w:val="single" w:sz="4" w:space="0" w:color="auto"/>
              <w:left w:val="nil"/>
              <w:bottom w:val="single" w:sz="6" w:space="0" w:color="auto"/>
              <w:right w:val="single" w:sz="4" w:space="0" w:color="auto"/>
            </w:tcBorders>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年排放量（吨）</w:t>
            </w:r>
          </w:p>
        </w:tc>
        <w:tc>
          <w:tcPr>
            <w:tcW w:w="1260" w:type="dxa"/>
            <w:tcBorders>
              <w:top w:val="single" w:sz="4" w:space="0" w:color="auto"/>
              <w:left w:val="nil"/>
              <w:bottom w:val="single" w:sz="6" w:space="0" w:color="auto"/>
              <w:right w:val="single" w:sz="4" w:space="0" w:color="auto"/>
            </w:tcBorders>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备注</w:t>
            </w:r>
          </w:p>
        </w:tc>
      </w:tr>
      <w:tr w:rsidR="009343DF" w:rsidRPr="00A35B7D" w:rsidTr="00444348">
        <w:trPr>
          <w:trHeight w:val="285"/>
          <w:jc w:val="center"/>
        </w:trPr>
        <w:tc>
          <w:tcPr>
            <w:tcW w:w="1036" w:type="dxa"/>
            <w:tcBorders>
              <w:top w:val="single" w:sz="6" w:space="0" w:color="auto"/>
              <w:left w:val="single" w:sz="6" w:space="0" w:color="auto"/>
              <w:bottom w:val="single" w:sz="6" w:space="0" w:color="auto"/>
              <w:right w:val="single" w:sz="6" w:space="0" w:color="auto"/>
            </w:tcBorders>
            <w:shd w:val="clear" w:color="auto" w:fill="auto"/>
            <w:vAlign w:val="center"/>
          </w:tcPr>
          <w:p w:rsidR="009343DF" w:rsidRPr="00A35B7D" w:rsidRDefault="009343DF" w:rsidP="00AB756B">
            <w:pPr>
              <w:widowControl/>
              <w:jc w:val="center"/>
              <w:rPr>
                <w:kern w:val="0"/>
                <w:szCs w:val="21"/>
              </w:rPr>
            </w:pPr>
            <w:r w:rsidRPr="00A35B7D">
              <w:rPr>
                <w:kern w:val="0"/>
                <w:szCs w:val="21"/>
              </w:rPr>
              <w:t>1</w:t>
            </w:r>
          </w:p>
        </w:tc>
        <w:tc>
          <w:tcPr>
            <w:tcW w:w="1324" w:type="dxa"/>
            <w:tcBorders>
              <w:top w:val="single" w:sz="6" w:space="0" w:color="auto"/>
              <w:left w:val="single" w:sz="6" w:space="0" w:color="auto"/>
              <w:bottom w:val="single" w:sz="4" w:space="0" w:color="auto"/>
              <w:right w:val="single" w:sz="6" w:space="0" w:color="auto"/>
            </w:tcBorders>
            <w:shd w:val="clear" w:color="auto" w:fill="auto"/>
            <w:vAlign w:val="center"/>
          </w:tcPr>
          <w:p w:rsidR="009343DF" w:rsidRPr="00A35B7D" w:rsidRDefault="00444348" w:rsidP="00630127">
            <w:pPr>
              <w:jc w:val="center"/>
              <w:rPr>
                <w:szCs w:val="21"/>
              </w:rPr>
            </w:pPr>
            <w:r w:rsidRPr="00A35B7D">
              <w:rPr>
                <w:rFonts w:hint="eastAsia"/>
                <w:szCs w:val="21"/>
              </w:rPr>
              <w:t>颗粒物</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9343DF" w:rsidRPr="00A35B7D" w:rsidRDefault="009343DF" w:rsidP="00630127">
            <w:pPr>
              <w:jc w:val="center"/>
              <w:rPr>
                <w:szCs w:val="21"/>
              </w:rPr>
            </w:pPr>
            <w:r w:rsidRPr="00A35B7D">
              <w:rPr>
                <w:rFonts w:hint="eastAsia"/>
                <w:szCs w:val="21"/>
              </w:rPr>
              <w:t>0.00</w:t>
            </w:r>
            <w:r w:rsidR="001F44B6" w:rsidRPr="00A35B7D">
              <w:rPr>
                <w:rFonts w:hint="eastAsia"/>
                <w:szCs w:val="21"/>
              </w:rPr>
              <w:t>13</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9343DF" w:rsidRPr="00A35B7D" w:rsidRDefault="009343DF" w:rsidP="00AB756B">
            <w:pPr>
              <w:widowControl/>
              <w:jc w:val="center"/>
              <w:rPr>
                <w:kern w:val="0"/>
                <w:szCs w:val="21"/>
              </w:rPr>
            </w:pPr>
            <w:r w:rsidRPr="00A35B7D">
              <w:rPr>
                <w:rFonts w:hint="eastAsia"/>
                <w:kern w:val="0"/>
                <w:szCs w:val="21"/>
              </w:rPr>
              <w:t>/</w:t>
            </w:r>
          </w:p>
        </w:tc>
      </w:tr>
    </w:tbl>
    <w:p w:rsidR="00CD5F92" w:rsidRPr="00A35B7D" w:rsidRDefault="00444348" w:rsidP="00CD5F92">
      <w:pPr>
        <w:pStyle w:val="aff3"/>
        <w:ind w:firstLineChars="0" w:firstLine="0"/>
        <w:jc w:val="center"/>
        <w:rPr>
          <w:sz w:val="28"/>
          <w:szCs w:val="28"/>
        </w:rPr>
      </w:pPr>
      <w:r w:rsidRPr="00A35B7D">
        <w:rPr>
          <w:rFonts w:hAnsi="宋体"/>
          <w:kern w:val="0"/>
        </w:rPr>
        <w:t>表</w:t>
      </w:r>
      <w:r w:rsidRPr="00A35B7D">
        <w:rPr>
          <w:kern w:val="0"/>
        </w:rPr>
        <w:t xml:space="preserve">5  </w:t>
      </w:r>
      <w:r w:rsidRPr="00A35B7D">
        <w:rPr>
          <w:rFonts w:hAnsi="宋体"/>
          <w:kern w:val="0"/>
        </w:rPr>
        <w:t>全厂废气排放量汇总表</w:t>
      </w:r>
    </w:p>
    <w:tbl>
      <w:tblPr>
        <w:tblW w:w="7040" w:type="dxa"/>
        <w:jc w:val="center"/>
        <w:tblLayout w:type="fixed"/>
        <w:tblLook w:val="04A0"/>
      </w:tblPr>
      <w:tblGrid>
        <w:gridCol w:w="828"/>
        <w:gridCol w:w="1276"/>
        <w:gridCol w:w="1134"/>
        <w:gridCol w:w="1559"/>
        <w:gridCol w:w="1560"/>
        <w:gridCol w:w="683"/>
      </w:tblGrid>
      <w:tr w:rsidR="00CD5F92" w:rsidRPr="00A35B7D" w:rsidTr="00AB756B">
        <w:trPr>
          <w:trHeight w:val="765"/>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序号</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污染物名称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年排放量（吨）</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其中有组织年排放量（吨）</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其中无组织年排放量（吨）</w:t>
            </w:r>
          </w:p>
        </w:tc>
        <w:tc>
          <w:tcPr>
            <w:tcW w:w="683" w:type="dxa"/>
            <w:tcBorders>
              <w:top w:val="single" w:sz="6" w:space="0" w:color="auto"/>
              <w:left w:val="single" w:sz="6" w:space="0" w:color="auto"/>
              <w:bottom w:val="single" w:sz="6" w:space="0" w:color="auto"/>
              <w:right w:val="single" w:sz="6" w:space="0" w:color="auto"/>
            </w:tcBorders>
            <w:shd w:val="clear" w:color="auto" w:fill="auto"/>
            <w:vAlign w:val="center"/>
          </w:tcPr>
          <w:p w:rsidR="00CD5F92" w:rsidRPr="00A35B7D" w:rsidRDefault="00CD5F92" w:rsidP="00AB756B">
            <w:pPr>
              <w:widowControl/>
              <w:jc w:val="center"/>
              <w:rPr>
                <w:kern w:val="0"/>
                <w:szCs w:val="21"/>
              </w:rPr>
            </w:pPr>
            <w:r w:rsidRPr="00A35B7D">
              <w:rPr>
                <w:rFonts w:hAnsi="宋体"/>
                <w:kern w:val="0"/>
                <w:szCs w:val="21"/>
              </w:rPr>
              <w:t>备注</w:t>
            </w:r>
          </w:p>
        </w:tc>
      </w:tr>
      <w:tr w:rsidR="008303C6" w:rsidRPr="000033B9" w:rsidTr="00AB756B">
        <w:trPr>
          <w:trHeight w:val="285"/>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rsidR="008303C6" w:rsidRPr="00A35B7D" w:rsidRDefault="008303C6" w:rsidP="00AB756B">
            <w:pPr>
              <w:widowControl/>
              <w:jc w:val="center"/>
              <w:rPr>
                <w:kern w:val="0"/>
                <w:szCs w:val="21"/>
              </w:rPr>
            </w:pPr>
            <w:r w:rsidRPr="00A35B7D">
              <w:rPr>
                <w:kern w:val="0"/>
                <w:szCs w:val="21"/>
              </w:rPr>
              <w:t>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303C6" w:rsidRPr="00A35B7D" w:rsidRDefault="008303C6" w:rsidP="00630127">
            <w:pPr>
              <w:jc w:val="center"/>
              <w:rPr>
                <w:szCs w:val="21"/>
              </w:rPr>
            </w:pPr>
            <w:r w:rsidRPr="00A35B7D">
              <w:rPr>
                <w:rFonts w:hint="eastAsia"/>
                <w:szCs w:val="21"/>
              </w:rPr>
              <w:t>颗粒物</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303C6" w:rsidRPr="00A35B7D" w:rsidRDefault="008303C6" w:rsidP="00B00DC7">
            <w:pPr>
              <w:jc w:val="center"/>
              <w:rPr>
                <w:szCs w:val="21"/>
              </w:rPr>
            </w:pPr>
            <w:r w:rsidRPr="00A35B7D">
              <w:rPr>
                <w:rFonts w:hint="eastAsia"/>
                <w:szCs w:val="21"/>
              </w:rPr>
              <w:t>0.0013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8303C6" w:rsidRPr="00A35B7D" w:rsidRDefault="008303C6" w:rsidP="009343DF">
            <w:pPr>
              <w:jc w:val="center"/>
              <w:rPr>
                <w:szCs w:val="21"/>
              </w:rPr>
            </w:pPr>
            <w:r w:rsidRPr="00A35B7D">
              <w:rPr>
                <w:rFonts w:hint="eastAsia"/>
                <w:szCs w:val="21"/>
              </w:rPr>
              <w:t>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8303C6" w:rsidRPr="00A35B7D" w:rsidRDefault="008303C6" w:rsidP="009343DF">
            <w:pPr>
              <w:jc w:val="center"/>
              <w:rPr>
                <w:szCs w:val="21"/>
              </w:rPr>
            </w:pPr>
            <w:r w:rsidRPr="00A35B7D">
              <w:rPr>
                <w:rFonts w:hint="eastAsia"/>
                <w:szCs w:val="21"/>
              </w:rPr>
              <w:t>0.0013</w:t>
            </w:r>
          </w:p>
        </w:tc>
        <w:tc>
          <w:tcPr>
            <w:tcW w:w="683" w:type="dxa"/>
            <w:tcBorders>
              <w:top w:val="single" w:sz="6" w:space="0" w:color="auto"/>
              <w:left w:val="single" w:sz="6" w:space="0" w:color="auto"/>
              <w:bottom w:val="single" w:sz="6" w:space="0" w:color="auto"/>
              <w:right w:val="single" w:sz="6" w:space="0" w:color="auto"/>
            </w:tcBorders>
            <w:shd w:val="clear" w:color="auto" w:fill="auto"/>
            <w:vAlign w:val="center"/>
          </w:tcPr>
          <w:p w:rsidR="008303C6" w:rsidRPr="000033B9" w:rsidRDefault="008303C6" w:rsidP="00AB756B">
            <w:pPr>
              <w:widowControl/>
              <w:jc w:val="center"/>
              <w:rPr>
                <w:kern w:val="0"/>
                <w:szCs w:val="21"/>
              </w:rPr>
            </w:pPr>
            <w:r w:rsidRPr="00A35B7D">
              <w:rPr>
                <w:rFonts w:hint="eastAsia"/>
                <w:kern w:val="0"/>
                <w:szCs w:val="21"/>
              </w:rPr>
              <w:t>/</w:t>
            </w:r>
          </w:p>
        </w:tc>
      </w:tr>
    </w:tbl>
    <w:p w:rsidR="00A71F85" w:rsidRPr="00EC0380" w:rsidRDefault="00A71F85" w:rsidP="00CD5F92">
      <w:pPr>
        <w:pStyle w:val="aff3"/>
        <w:ind w:firstLineChars="0" w:firstLine="0"/>
        <w:jc w:val="center"/>
        <w:rPr>
          <w:szCs w:val="24"/>
        </w:rPr>
      </w:pPr>
    </w:p>
    <w:sectPr w:rsidR="00A71F85" w:rsidRPr="00EC0380" w:rsidSect="00444348">
      <w:pgSz w:w="16838" w:h="11906" w:orient="landscape"/>
      <w:pgMar w:top="1701" w:right="1701" w:bottom="1418"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0D4" w:rsidRDefault="001D30D4" w:rsidP="00A71F85">
      <w:r>
        <w:separator/>
      </w:r>
    </w:p>
  </w:endnote>
  <w:endnote w:type="continuationSeparator" w:id="1">
    <w:p w:rsidR="001D30D4" w:rsidRDefault="001D30D4" w:rsidP="00A71F8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体">
    <w:altName w:val="宋体"/>
    <w:charset w:val="86"/>
    <w:family w:val="roman"/>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42" w:rsidRDefault="0001098B">
    <w:pPr>
      <w:pStyle w:val="af"/>
      <w:jc w:val="center"/>
    </w:pPr>
    <w:r>
      <w:fldChar w:fldCharType="begin"/>
    </w:r>
    <w:r w:rsidR="009A4542">
      <w:rPr>
        <w:rStyle w:val="af4"/>
      </w:rPr>
      <w:instrText xml:space="preserve">PAGE  </w:instrText>
    </w:r>
    <w:r>
      <w:fldChar w:fldCharType="end"/>
    </w:r>
    <w:r w:rsidR="009A4542">
      <w:rPr>
        <w:kern w:val="0"/>
        <w:sz w:val="20"/>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42" w:rsidRDefault="0001098B">
    <w:pPr>
      <w:pStyle w:val="af"/>
    </w:pPr>
    <w:r>
      <w:fldChar w:fldCharType="begin"/>
    </w:r>
    <w:r w:rsidR="009A4542">
      <w:rPr>
        <w:rStyle w:val="af4"/>
      </w:rPr>
      <w:instrText xml:space="preserve">PAGE  </w:instrText>
    </w:r>
    <w:r>
      <w:fldChar w:fldCharType="separate"/>
    </w:r>
    <w:r w:rsidR="009A4542">
      <w:rPr>
        <w:rStyle w:val="af4"/>
        <w:rFonts w:hint="eastAsia"/>
      </w:rPr>
      <w:t>１</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42" w:rsidRDefault="009A4542">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42" w:rsidRDefault="009A4542">
    <w:pPr>
      <w:pStyle w:val="af"/>
      <w:jc w:val="center"/>
    </w:pPr>
    <w:r>
      <w:rPr>
        <w:kern w:val="0"/>
        <w:szCs w:val="21"/>
      </w:rPr>
      <w:t xml:space="preserve">- </w:t>
    </w:r>
    <w:r w:rsidR="0001098B">
      <w:rPr>
        <w:kern w:val="0"/>
        <w:szCs w:val="21"/>
      </w:rPr>
      <w:fldChar w:fldCharType="begin"/>
    </w:r>
    <w:r>
      <w:rPr>
        <w:kern w:val="0"/>
        <w:szCs w:val="21"/>
      </w:rPr>
      <w:instrText xml:space="preserve"> PAGE </w:instrText>
    </w:r>
    <w:r w:rsidR="0001098B">
      <w:rPr>
        <w:kern w:val="0"/>
        <w:szCs w:val="21"/>
      </w:rPr>
      <w:fldChar w:fldCharType="separate"/>
    </w:r>
    <w:r w:rsidR="00191FBE">
      <w:rPr>
        <w:noProof/>
        <w:kern w:val="0"/>
        <w:szCs w:val="21"/>
      </w:rPr>
      <w:t>1</w:t>
    </w:r>
    <w:r w:rsidR="0001098B">
      <w:rPr>
        <w:kern w:val="0"/>
        <w:szCs w:val="21"/>
      </w:rPr>
      <w:fldChar w:fldCharType="end"/>
    </w:r>
    <w:r>
      <w:rPr>
        <w:kern w:val="0"/>
        <w:szCs w:val="21"/>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42" w:rsidRDefault="009A4542">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0D4" w:rsidRDefault="001D30D4" w:rsidP="00A71F85">
      <w:r>
        <w:separator/>
      </w:r>
    </w:p>
  </w:footnote>
  <w:footnote w:type="continuationSeparator" w:id="1">
    <w:p w:rsidR="001D30D4" w:rsidRDefault="001D30D4" w:rsidP="00A71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42" w:rsidRDefault="009A454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42" w:rsidRDefault="009A4542">
    <w:pPr>
      <w:pStyle w:val="af0"/>
      <w:pBdr>
        <w:bottom w:val="none" w:sz="0" w:space="0" w:color="auto"/>
      </w:pBd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42" w:rsidRDefault="009A454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D5ADB"/>
    <w:multiLevelType w:val="hybridMultilevel"/>
    <w:tmpl w:val="DF925DC8"/>
    <w:lvl w:ilvl="0" w:tplc="6ED41520">
      <w:start w:val="2"/>
      <w:numFmt w:val="bullet"/>
      <w:lvlText w:val="※"/>
      <w:lvlJc w:val="left"/>
      <w:pPr>
        <w:tabs>
          <w:tab w:val="num" w:pos="840"/>
        </w:tabs>
        <w:ind w:left="840" w:hanging="360"/>
      </w:pPr>
      <w:rPr>
        <w:rFonts w:ascii="宋体" w:eastAsia="宋体" w:hAnsi="宋体" w:cs="Times New Roman"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
    <w:nsid w:val="30445918"/>
    <w:multiLevelType w:val="singleLevel"/>
    <w:tmpl w:val="30445918"/>
    <w:lvl w:ilvl="0">
      <w:start w:val="1"/>
      <w:numFmt w:val="decimal"/>
      <w:lvlText w:val="%1．"/>
      <w:lvlJc w:val="left"/>
      <w:pPr>
        <w:tabs>
          <w:tab w:val="left" w:pos="840"/>
        </w:tabs>
        <w:ind w:left="840" w:hanging="360"/>
      </w:pPr>
      <w:rPr>
        <w:rFonts w:hint="eastAsia"/>
      </w:rPr>
    </w:lvl>
  </w:abstractNum>
  <w:abstractNum w:abstractNumId="2">
    <w:nsid w:val="37FB4924"/>
    <w:multiLevelType w:val="singleLevel"/>
    <w:tmpl w:val="37FB4924"/>
    <w:lvl w:ilvl="0">
      <w:start w:val="1"/>
      <w:numFmt w:val="japaneseCounting"/>
      <w:lvlText w:val="%1、"/>
      <w:lvlJc w:val="left"/>
      <w:pPr>
        <w:tabs>
          <w:tab w:val="left" w:pos="960"/>
        </w:tabs>
        <w:ind w:left="960" w:hanging="480"/>
      </w:pPr>
      <w:rPr>
        <w:rFonts w:hint="eastAsia"/>
      </w:rPr>
    </w:lvl>
  </w:abstractNum>
  <w:abstractNum w:abstractNumId="3">
    <w:nsid w:val="38C51E92"/>
    <w:multiLevelType w:val="multilevel"/>
    <w:tmpl w:val="38C51E92"/>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7985564"/>
    <w:multiLevelType w:val="multilevel"/>
    <w:tmpl w:val="47985564"/>
    <w:lvl w:ilvl="0">
      <w:start w:val="1"/>
      <w:numFmt w:val="decimalEnclosedCircle"/>
      <w:lvlText w:val="%1"/>
      <w:lvlJc w:val="left"/>
      <w:pPr>
        <w:ind w:left="782" w:hanging="360"/>
      </w:pPr>
      <w:rPr>
        <w:rFonts w:ascii="宋体" w:eastAsia="宋体" w:hAnsi="宋体" w:cs="宋体"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fillcolor="white">
      <v:fill color="white"/>
      <v:stroke startarrow="block" endarrow="block"/>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7DA5"/>
    <w:rsid w:val="000023D4"/>
    <w:rsid w:val="00002954"/>
    <w:rsid w:val="00003098"/>
    <w:rsid w:val="000033B9"/>
    <w:rsid w:val="00003576"/>
    <w:rsid w:val="00003932"/>
    <w:rsid w:val="000040A8"/>
    <w:rsid w:val="000040FA"/>
    <w:rsid w:val="00004A51"/>
    <w:rsid w:val="00005368"/>
    <w:rsid w:val="00005998"/>
    <w:rsid w:val="00005D6D"/>
    <w:rsid w:val="000065F5"/>
    <w:rsid w:val="00010127"/>
    <w:rsid w:val="00010641"/>
    <w:rsid w:val="0001098B"/>
    <w:rsid w:val="00010DFE"/>
    <w:rsid w:val="00011444"/>
    <w:rsid w:val="000134DE"/>
    <w:rsid w:val="0001390A"/>
    <w:rsid w:val="00013B9F"/>
    <w:rsid w:val="0001438F"/>
    <w:rsid w:val="000149CB"/>
    <w:rsid w:val="00014FB4"/>
    <w:rsid w:val="00015143"/>
    <w:rsid w:val="000152D4"/>
    <w:rsid w:val="00020C8E"/>
    <w:rsid w:val="0002294B"/>
    <w:rsid w:val="000246FE"/>
    <w:rsid w:val="0002497A"/>
    <w:rsid w:val="00025452"/>
    <w:rsid w:val="00025AFB"/>
    <w:rsid w:val="00026718"/>
    <w:rsid w:val="00027C90"/>
    <w:rsid w:val="00027CFD"/>
    <w:rsid w:val="00030532"/>
    <w:rsid w:val="000313CA"/>
    <w:rsid w:val="00031ABD"/>
    <w:rsid w:val="00033DCB"/>
    <w:rsid w:val="00033FCC"/>
    <w:rsid w:val="00034BAB"/>
    <w:rsid w:val="00034BE0"/>
    <w:rsid w:val="000360B6"/>
    <w:rsid w:val="0003636B"/>
    <w:rsid w:val="000370E0"/>
    <w:rsid w:val="0003753D"/>
    <w:rsid w:val="00037ACC"/>
    <w:rsid w:val="00037D66"/>
    <w:rsid w:val="00041647"/>
    <w:rsid w:val="00041C09"/>
    <w:rsid w:val="00042C0A"/>
    <w:rsid w:val="00043EE7"/>
    <w:rsid w:val="0004405C"/>
    <w:rsid w:val="0004468A"/>
    <w:rsid w:val="000455EF"/>
    <w:rsid w:val="00045A44"/>
    <w:rsid w:val="00047EF5"/>
    <w:rsid w:val="000503B0"/>
    <w:rsid w:val="000508B6"/>
    <w:rsid w:val="00050C28"/>
    <w:rsid w:val="000557EA"/>
    <w:rsid w:val="00055AF8"/>
    <w:rsid w:val="0005689A"/>
    <w:rsid w:val="0005719B"/>
    <w:rsid w:val="00057218"/>
    <w:rsid w:val="00057B4C"/>
    <w:rsid w:val="00060657"/>
    <w:rsid w:val="00060EB6"/>
    <w:rsid w:val="00061454"/>
    <w:rsid w:val="00063E7C"/>
    <w:rsid w:val="000644D7"/>
    <w:rsid w:val="0006470B"/>
    <w:rsid w:val="00065A71"/>
    <w:rsid w:val="000665A9"/>
    <w:rsid w:val="0006691D"/>
    <w:rsid w:val="00066E31"/>
    <w:rsid w:val="00067619"/>
    <w:rsid w:val="00067BC9"/>
    <w:rsid w:val="00067D6F"/>
    <w:rsid w:val="00070DD0"/>
    <w:rsid w:val="00071677"/>
    <w:rsid w:val="00071915"/>
    <w:rsid w:val="00071B57"/>
    <w:rsid w:val="00072760"/>
    <w:rsid w:val="00072C46"/>
    <w:rsid w:val="00073BA0"/>
    <w:rsid w:val="00074DFD"/>
    <w:rsid w:val="0007527A"/>
    <w:rsid w:val="00076ADF"/>
    <w:rsid w:val="00080BD0"/>
    <w:rsid w:val="00080BD3"/>
    <w:rsid w:val="00081FBA"/>
    <w:rsid w:val="0008242D"/>
    <w:rsid w:val="00082AF3"/>
    <w:rsid w:val="0008438E"/>
    <w:rsid w:val="000843BF"/>
    <w:rsid w:val="0008526F"/>
    <w:rsid w:val="00085F0F"/>
    <w:rsid w:val="000874A8"/>
    <w:rsid w:val="00087519"/>
    <w:rsid w:val="0008798F"/>
    <w:rsid w:val="00087DD9"/>
    <w:rsid w:val="000901F8"/>
    <w:rsid w:val="0009081C"/>
    <w:rsid w:val="00091E94"/>
    <w:rsid w:val="00092FDC"/>
    <w:rsid w:val="00093FF4"/>
    <w:rsid w:val="00095400"/>
    <w:rsid w:val="00095759"/>
    <w:rsid w:val="00096CAC"/>
    <w:rsid w:val="00097D13"/>
    <w:rsid w:val="000A0787"/>
    <w:rsid w:val="000A1E7B"/>
    <w:rsid w:val="000A3055"/>
    <w:rsid w:val="000A3AB8"/>
    <w:rsid w:val="000A4820"/>
    <w:rsid w:val="000A5039"/>
    <w:rsid w:val="000A5294"/>
    <w:rsid w:val="000A5FBF"/>
    <w:rsid w:val="000A6211"/>
    <w:rsid w:val="000A6A47"/>
    <w:rsid w:val="000A745B"/>
    <w:rsid w:val="000B10C0"/>
    <w:rsid w:val="000B166C"/>
    <w:rsid w:val="000B329D"/>
    <w:rsid w:val="000B368D"/>
    <w:rsid w:val="000B502C"/>
    <w:rsid w:val="000B5209"/>
    <w:rsid w:val="000B55CC"/>
    <w:rsid w:val="000B6652"/>
    <w:rsid w:val="000B7132"/>
    <w:rsid w:val="000C0D3A"/>
    <w:rsid w:val="000C1CA2"/>
    <w:rsid w:val="000C1DB7"/>
    <w:rsid w:val="000C4565"/>
    <w:rsid w:val="000C470B"/>
    <w:rsid w:val="000C5498"/>
    <w:rsid w:val="000C57FE"/>
    <w:rsid w:val="000C63E5"/>
    <w:rsid w:val="000C71CC"/>
    <w:rsid w:val="000C71D7"/>
    <w:rsid w:val="000D067A"/>
    <w:rsid w:val="000D09D8"/>
    <w:rsid w:val="000D0B72"/>
    <w:rsid w:val="000D1397"/>
    <w:rsid w:val="000D2683"/>
    <w:rsid w:val="000D2C77"/>
    <w:rsid w:val="000D41DB"/>
    <w:rsid w:val="000D4277"/>
    <w:rsid w:val="000D4B9D"/>
    <w:rsid w:val="000D4C61"/>
    <w:rsid w:val="000D5650"/>
    <w:rsid w:val="000D6411"/>
    <w:rsid w:val="000D78EB"/>
    <w:rsid w:val="000D7A59"/>
    <w:rsid w:val="000E0502"/>
    <w:rsid w:val="000E3DA3"/>
    <w:rsid w:val="000E4D04"/>
    <w:rsid w:val="000E4D46"/>
    <w:rsid w:val="000E5A82"/>
    <w:rsid w:val="000E7352"/>
    <w:rsid w:val="000E78D0"/>
    <w:rsid w:val="000E7BC3"/>
    <w:rsid w:val="000F1C6D"/>
    <w:rsid w:val="000F2DAA"/>
    <w:rsid w:val="000F2F2D"/>
    <w:rsid w:val="000F3094"/>
    <w:rsid w:val="000F30B1"/>
    <w:rsid w:val="000F3238"/>
    <w:rsid w:val="000F3286"/>
    <w:rsid w:val="000F34C1"/>
    <w:rsid w:val="000F4984"/>
    <w:rsid w:val="000F5558"/>
    <w:rsid w:val="000F56F9"/>
    <w:rsid w:val="000F6A4E"/>
    <w:rsid w:val="000F6B86"/>
    <w:rsid w:val="000F6E52"/>
    <w:rsid w:val="001010FF"/>
    <w:rsid w:val="00103CA9"/>
    <w:rsid w:val="0010436F"/>
    <w:rsid w:val="00106EC8"/>
    <w:rsid w:val="00106EE3"/>
    <w:rsid w:val="00107898"/>
    <w:rsid w:val="00107B83"/>
    <w:rsid w:val="001109BD"/>
    <w:rsid w:val="00111991"/>
    <w:rsid w:val="001121D1"/>
    <w:rsid w:val="00112A0F"/>
    <w:rsid w:val="001137A4"/>
    <w:rsid w:val="001140D4"/>
    <w:rsid w:val="00114A08"/>
    <w:rsid w:val="00114AE0"/>
    <w:rsid w:val="00115776"/>
    <w:rsid w:val="00116D8A"/>
    <w:rsid w:val="0011776B"/>
    <w:rsid w:val="00117EC4"/>
    <w:rsid w:val="00120178"/>
    <w:rsid w:val="00120C1C"/>
    <w:rsid w:val="00122DBB"/>
    <w:rsid w:val="00123191"/>
    <w:rsid w:val="001233DD"/>
    <w:rsid w:val="00125ADD"/>
    <w:rsid w:val="00126261"/>
    <w:rsid w:val="00126659"/>
    <w:rsid w:val="00126AF0"/>
    <w:rsid w:val="00127543"/>
    <w:rsid w:val="00133FC3"/>
    <w:rsid w:val="00134171"/>
    <w:rsid w:val="0013463D"/>
    <w:rsid w:val="00134CBB"/>
    <w:rsid w:val="00135D2C"/>
    <w:rsid w:val="00135FCD"/>
    <w:rsid w:val="0013607A"/>
    <w:rsid w:val="001365A5"/>
    <w:rsid w:val="00137049"/>
    <w:rsid w:val="00137C87"/>
    <w:rsid w:val="0014072D"/>
    <w:rsid w:val="00140E9C"/>
    <w:rsid w:val="001414E2"/>
    <w:rsid w:val="001417B4"/>
    <w:rsid w:val="00141F27"/>
    <w:rsid w:val="001427DA"/>
    <w:rsid w:val="00142C33"/>
    <w:rsid w:val="0014350D"/>
    <w:rsid w:val="00145778"/>
    <w:rsid w:val="00145AED"/>
    <w:rsid w:val="00145C6C"/>
    <w:rsid w:val="00146017"/>
    <w:rsid w:val="001460BD"/>
    <w:rsid w:val="00146FF6"/>
    <w:rsid w:val="00150828"/>
    <w:rsid w:val="001509AA"/>
    <w:rsid w:val="0015119F"/>
    <w:rsid w:val="001512ED"/>
    <w:rsid w:val="0015163A"/>
    <w:rsid w:val="00154328"/>
    <w:rsid w:val="00155549"/>
    <w:rsid w:val="00156AEE"/>
    <w:rsid w:val="00160D89"/>
    <w:rsid w:val="001614A9"/>
    <w:rsid w:val="00161619"/>
    <w:rsid w:val="001627BD"/>
    <w:rsid w:val="00162E2E"/>
    <w:rsid w:val="001637EE"/>
    <w:rsid w:val="00164823"/>
    <w:rsid w:val="00164E92"/>
    <w:rsid w:val="0016509A"/>
    <w:rsid w:val="00165961"/>
    <w:rsid w:val="001659B9"/>
    <w:rsid w:val="00165F1D"/>
    <w:rsid w:val="00166194"/>
    <w:rsid w:val="001663D5"/>
    <w:rsid w:val="00166635"/>
    <w:rsid w:val="0017224D"/>
    <w:rsid w:val="001722A0"/>
    <w:rsid w:val="001727D6"/>
    <w:rsid w:val="00172B20"/>
    <w:rsid w:val="00173CE5"/>
    <w:rsid w:val="00175717"/>
    <w:rsid w:val="00176258"/>
    <w:rsid w:val="00176322"/>
    <w:rsid w:val="00176CE2"/>
    <w:rsid w:val="00177049"/>
    <w:rsid w:val="00181945"/>
    <w:rsid w:val="00182B1C"/>
    <w:rsid w:val="00183851"/>
    <w:rsid w:val="00183894"/>
    <w:rsid w:val="00183D83"/>
    <w:rsid w:val="001849CD"/>
    <w:rsid w:val="0018555F"/>
    <w:rsid w:val="00185CB0"/>
    <w:rsid w:val="001914AF"/>
    <w:rsid w:val="00191FBE"/>
    <w:rsid w:val="00192225"/>
    <w:rsid w:val="00192F7F"/>
    <w:rsid w:val="00194500"/>
    <w:rsid w:val="00194EFF"/>
    <w:rsid w:val="0019577A"/>
    <w:rsid w:val="00195D1E"/>
    <w:rsid w:val="00195D56"/>
    <w:rsid w:val="00195D90"/>
    <w:rsid w:val="00195FB0"/>
    <w:rsid w:val="00195FCA"/>
    <w:rsid w:val="00197697"/>
    <w:rsid w:val="001A0369"/>
    <w:rsid w:val="001A0C83"/>
    <w:rsid w:val="001A1700"/>
    <w:rsid w:val="001A1886"/>
    <w:rsid w:val="001A1D4C"/>
    <w:rsid w:val="001A3411"/>
    <w:rsid w:val="001A46CC"/>
    <w:rsid w:val="001A53E9"/>
    <w:rsid w:val="001A6CCA"/>
    <w:rsid w:val="001A7DE9"/>
    <w:rsid w:val="001B084D"/>
    <w:rsid w:val="001B2721"/>
    <w:rsid w:val="001B2C1D"/>
    <w:rsid w:val="001B2C34"/>
    <w:rsid w:val="001B2EAD"/>
    <w:rsid w:val="001B3609"/>
    <w:rsid w:val="001B4082"/>
    <w:rsid w:val="001B574C"/>
    <w:rsid w:val="001B61CB"/>
    <w:rsid w:val="001B721F"/>
    <w:rsid w:val="001B75C2"/>
    <w:rsid w:val="001B7A4B"/>
    <w:rsid w:val="001B7F3B"/>
    <w:rsid w:val="001C0444"/>
    <w:rsid w:val="001C0C2E"/>
    <w:rsid w:val="001C0D93"/>
    <w:rsid w:val="001C1843"/>
    <w:rsid w:val="001C1AA3"/>
    <w:rsid w:val="001C1B8E"/>
    <w:rsid w:val="001C1FEE"/>
    <w:rsid w:val="001C24AB"/>
    <w:rsid w:val="001C2CF0"/>
    <w:rsid w:val="001C312B"/>
    <w:rsid w:val="001C3D11"/>
    <w:rsid w:val="001C58DF"/>
    <w:rsid w:val="001C6243"/>
    <w:rsid w:val="001C6275"/>
    <w:rsid w:val="001C6508"/>
    <w:rsid w:val="001C7AC0"/>
    <w:rsid w:val="001C7BDC"/>
    <w:rsid w:val="001D077F"/>
    <w:rsid w:val="001D0974"/>
    <w:rsid w:val="001D11F5"/>
    <w:rsid w:val="001D1298"/>
    <w:rsid w:val="001D30D4"/>
    <w:rsid w:val="001D3177"/>
    <w:rsid w:val="001D3AAA"/>
    <w:rsid w:val="001D548E"/>
    <w:rsid w:val="001D6D24"/>
    <w:rsid w:val="001E0A5C"/>
    <w:rsid w:val="001E1EE2"/>
    <w:rsid w:val="001E2186"/>
    <w:rsid w:val="001E341E"/>
    <w:rsid w:val="001E4E9A"/>
    <w:rsid w:val="001E4FDC"/>
    <w:rsid w:val="001E5DF0"/>
    <w:rsid w:val="001E6487"/>
    <w:rsid w:val="001E653E"/>
    <w:rsid w:val="001F0853"/>
    <w:rsid w:val="001F0A5B"/>
    <w:rsid w:val="001F1899"/>
    <w:rsid w:val="001F254B"/>
    <w:rsid w:val="001F2DE8"/>
    <w:rsid w:val="001F2EE3"/>
    <w:rsid w:val="001F329B"/>
    <w:rsid w:val="001F3336"/>
    <w:rsid w:val="001F44B6"/>
    <w:rsid w:val="001F4E12"/>
    <w:rsid w:val="001F62CB"/>
    <w:rsid w:val="001F6433"/>
    <w:rsid w:val="001F6AAF"/>
    <w:rsid w:val="001F7ABF"/>
    <w:rsid w:val="00200356"/>
    <w:rsid w:val="0020066A"/>
    <w:rsid w:val="00200D78"/>
    <w:rsid w:val="00201576"/>
    <w:rsid w:val="00201997"/>
    <w:rsid w:val="00203E20"/>
    <w:rsid w:val="00203E75"/>
    <w:rsid w:val="00204A01"/>
    <w:rsid w:val="00205D88"/>
    <w:rsid w:val="002075AC"/>
    <w:rsid w:val="00207F7B"/>
    <w:rsid w:val="002101E9"/>
    <w:rsid w:val="00211FB0"/>
    <w:rsid w:val="0021280B"/>
    <w:rsid w:val="00212D73"/>
    <w:rsid w:val="0021309A"/>
    <w:rsid w:val="002132FA"/>
    <w:rsid w:val="00213382"/>
    <w:rsid w:val="002147AA"/>
    <w:rsid w:val="00215172"/>
    <w:rsid w:val="002167A5"/>
    <w:rsid w:val="002168EC"/>
    <w:rsid w:val="00216B9E"/>
    <w:rsid w:val="00216CA4"/>
    <w:rsid w:val="0022157D"/>
    <w:rsid w:val="00221859"/>
    <w:rsid w:val="00221E54"/>
    <w:rsid w:val="00223346"/>
    <w:rsid w:val="00223A82"/>
    <w:rsid w:val="00225807"/>
    <w:rsid w:val="00225F14"/>
    <w:rsid w:val="00227B69"/>
    <w:rsid w:val="002306BA"/>
    <w:rsid w:val="0023104D"/>
    <w:rsid w:val="00231481"/>
    <w:rsid w:val="00234919"/>
    <w:rsid w:val="00234A2A"/>
    <w:rsid w:val="002359DA"/>
    <w:rsid w:val="002372C5"/>
    <w:rsid w:val="00237994"/>
    <w:rsid w:val="002430F1"/>
    <w:rsid w:val="00243EAD"/>
    <w:rsid w:val="00243F00"/>
    <w:rsid w:val="00244872"/>
    <w:rsid w:val="002449F7"/>
    <w:rsid w:val="00246230"/>
    <w:rsid w:val="0024657B"/>
    <w:rsid w:val="00247536"/>
    <w:rsid w:val="00251DFB"/>
    <w:rsid w:val="00251F01"/>
    <w:rsid w:val="00252062"/>
    <w:rsid w:val="0025213A"/>
    <w:rsid w:val="00252B38"/>
    <w:rsid w:val="00252E75"/>
    <w:rsid w:val="00252EA5"/>
    <w:rsid w:val="002549F0"/>
    <w:rsid w:val="00255414"/>
    <w:rsid w:val="00255EE0"/>
    <w:rsid w:val="00256039"/>
    <w:rsid w:val="0025606B"/>
    <w:rsid w:val="00256190"/>
    <w:rsid w:val="002605FD"/>
    <w:rsid w:val="00261362"/>
    <w:rsid w:val="002620A1"/>
    <w:rsid w:val="00264E70"/>
    <w:rsid w:val="0026585C"/>
    <w:rsid w:val="00266280"/>
    <w:rsid w:val="002667BF"/>
    <w:rsid w:val="00266C85"/>
    <w:rsid w:val="00266CBE"/>
    <w:rsid w:val="002706D9"/>
    <w:rsid w:val="00270FCB"/>
    <w:rsid w:val="00272EFA"/>
    <w:rsid w:val="002738D0"/>
    <w:rsid w:val="00274D39"/>
    <w:rsid w:val="00275499"/>
    <w:rsid w:val="00277E34"/>
    <w:rsid w:val="00280241"/>
    <w:rsid w:val="0028095A"/>
    <w:rsid w:val="0028144F"/>
    <w:rsid w:val="002826EE"/>
    <w:rsid w:val="00284861"/>
    <w:rsid w:val="0028499A"/>
    <w:rsid w:val="00285D4C"/>
    <w:rsid w:val="00287582"/>
    <w:rsid w:val="00290A96"/>
    <w:rsid w:val="00291B4B"/>
    <w:rsid w:val="00292E19"/>
    <w:rsid w:val="00293BC4"/>
    <w:rsid w:val="0029429F"/>
    <w:rsid w:val="00294E17"/>
    <w:rsid w:val="00296ACA"/>
    <w:rsid w:val="00297470"/>
    <w:rsid w:val="002A03E6"/>
    <w:rsid w:val="002A07BC"/>
    <w:rsid w:val="002A083F"/>
    <w:rsid w:val="002A0AD4"/>
    <w:rsid w:val="002A0C86"/>
    <w:rsid w:val="002A14F1"/>
    <w:rsid w:val="002A251E"/>
    <w:rsid w:val="002A258B"/>
    <w:rsid w:val="002A2B18"/>
    <w:rsid w:val="002A36D0"/>
    <w:rsid w:val="002A3782"/>
    <w:rsid w:val="002A3C48"/>
    <w:rsid w:val="002A58A3"/>
    <w:rsid w:val="002A6622"/>
    <w:rsid w:val="002B086A"/>
    <w:rsid w:val="002B1806"/>
    <w:rsid w:val="002B2E4C"/>
    <w:rsid w:val="002B31D5"/>
    <w:rsid w:val="002B7E2C"/>
    <w:rsid w:val="002C0591"/>
    <w:rsid w:val="002C0752"/>
    <w:rsid w:val="002C1671"/>
    <w:rsid w:val="002C3B33"/>
    <w:rsid w:val="002C4ED4"/>
    <w:rsid w:val="002C5178"/>
    <w:rsid w:val="002C554B"/>
    <w:rsid w:val="002C5FFC"/>
    <w:rsid w:val="002C693C"/>
    <w:rsid w:val="002C78ED"/>
    <w:rsid w:val="002D4372"/>
    <w:rsid w:val="002D50C6"/>
    <w:rsid w:val="002D569E"/>
    <w:rsid w:val="002D56DB"/>
    <w:rsid w:val="002D668F"/>
    <w:rsid w:val="002D685C"/>
    <w:rsid w:val="002D68FA"/>
    <w:rsid w:val="002E023B"/>
    <w:rsid w:val="002E03D6"/>
    <w:rsid w:val="002E0F78"/>
    <w:rsid w:val="002E1D09"/>
    <w:rsid w:val="002E2678"/>
    <w:rsid w:val="002E27A9"/>
    <w:rsid w:val="002E3E25"/>
    <w:rsid w:val="002E4646"/>
    <w:rsid w:val="002E4E77"/>
    <w:rsid w:val="002E52F7"/>
    <w:rsid w:val="002E5BA5"/>
    <w:rsid w:val="002E60DF"/>
    <w:rsid w:val="002E6129"/>
    <w:rsid w:val="002F1C5B"/>
    <w:rsid w:val="002F21D2"/>
    <w:rsid w:val="002F24DD"/>
    <w:rsid w:val="002F3189"/>
    <w:rsid w:val="002F4979"/>
    <w:rsid w:val="002F4D64"/>
    <w:rsid w:val="002F5F38"/>
    <w:rsid w:val="002F62BA"/>
    <w:rsid w:val="002F69EB"/>
    <w:rsid w:val="00300070"/>
    <w:rsid w:val="00300177"/>
    <w:rsid w:val="003012C2"/>
    <w:rsid w:val="003015EB"/>
    <w:rsid w:val="00301BF6"/>
    <w:rsid w:val="00304C2B"/>
    <w:rsid w:val="00306FC7"/>
    <w:rsid w:val="00307290"/>
    <w:rsid w:val="003078F1"/>
    <w:rsid w:val="003079C6"/>
    <w:rsid w:val="00310CA1"/>
    <w:rsid w:val="00311AED"/>
    <w:rsid w:val="00312208"/>
    <w:rsid w:val="00313647"/>
    <w:rsid w:val="00315158"/>
    <w:rsid w:val="003158CF"/>
    <w:rsid w:val="00315ACF"/>
    <w:rsid w:val="003175AC"/>
    <w:rsid w:val="00321162"/>
    <w:rsid w:val="0032223F"/>
    <w:rsid w:val="00322306"/>
    <w:rsid w:val="00322D9C"/>
    <w:rsid w:val="003230AA"/>
    <w:rsid w:val="00323B8B"/>
    <w:rsid w:val="00324649"/>
    <w:rsid w:val="00325601"/>
    <w:rsid w:val="00325E8A"/>
    <w:rsid w:val="003273BB"/>
    <w:rsid w:val="00327E7E"/>
    <w:rsid w:val="00332D0B"/>
    <w:rsid w:val="003352AE"/>
    <w:rsid w:val="0033593B"/>
    <w:rsid w:val="00335F90"/>
    <w:rsid w:val="003367A4"/>
    <w:rsid w:val="00336F62"/>
    <w:rsid w:val="003377F4"/>
    <w:rsid w:val="00337A75"/>
    <w:rsid w:val="0034321E"/>
    <w:rsid w:val="0034351E"/>
    <w:rsid w:val="00343EC0"/>
    <w:rsid w:val="00344C80"/>
    <w:rsid w:val="00344F24"/>
    <w:rsid w:val="003459F0"/>
    <w:rsid w:val="00345B2B"/>
    <w:rsid w:val="00346295"/>
    <w:rsid w:val="00347D87"/>
    <w:rsid w:val="00347EDC"/>
    <w:rsid w:val="00347F40"/>
    <w:rsid w:val="00350208"/>
    <w:rsid w:val="00350E3B"/>
    <w:rsid w:val="003512FF"/>
    <w:rsid w:val="00351CD0"/>
    <w:rsid w:val="003521CA"/>
    <w:rsid w:val="0035304E"/>
    <w:rsid w:val="00353956"/>
    <w:rsid w:val="00354040"/>
    <w:rsid w:val="0035512B"/>
    <w:rsid w:val="00355461"/>
    <w:rsid w:val="00357F22"/>
    <w:rsid w:val="00360BD0"/>
    <w:rsid w:val="0036268E"/>
    <w:rsid w:val="003627D6"/>
    <w:rsid w:val="00363909"/>
    <w:rsid w:val="003654EC"/>
    <w:rsid w:val="00365DB6"/>
    <w:rsid w:val="00366265"/>
    <w:rsid w:val="00366453"/>
    <w:rsid w:val="00366A3C"/>
    <w:rsid w:val="00367F50"/>
    <w:rsid w:val="0037007B"/>
    <w:rsid w:val="00370DB2"/>
    <w:rsid w:val="00370ECE"/>
    <w:rsid w:val="003718A7"/>
    <w:rsid w:val="003731C9"/>
    <w:rsid w:val="0037497C"/>
    <w:rsid w:val="003755ED"/>
    <w:rsid w:val="003767C3"/>
    <w:rsid w:val="00377B26"/>
    <w:rsid w:val="00380BB3"/>
    <w:rsid w:val="00382A37"/>
    <w:rsid w:val="00385EB4"/>
    <w:rsid w:val="00386BF3"/>
    <w:rsid w:val="003872CA"/>
    <w:rsid w:val="00387F57"/>
    <w:rsid w:val="003907F1"/>
    <w:rsid w:val="0039103B"/>
    <w:rsid w:val="00392C18"/>
    <w:rsid w:val="00392C1D"/>
    <w:rsid w:val="003934D2"/>
    <w:rsid w:val="00393A2F"/>
    <w:rsid w:val="0039402A"/>
    <w:rsid w:val="003954E1"/>
    <w:rsid w:val="003972E3"/>
    <w:rsid w:val="003977B5"/>
    <w:rsid w:val="00397B60"/>
    <w:rsid w:val="003A1F3E"/>
    <w:rsid w:val="003A3626"/>
    <w:rsid w:val="003A3D93"/>
    <w:rsid w:val="003A3EB5"/>
    <w:rsid w:val="003A4125"/>
    <w:rsid w:val="003A5AE7"/>
    <w:rsid w:val="003A5FDE"/>
    <w:rsid w:val="003A6D43"/>
    <w:rsid w:val="003A79B5"/>
    <w:rsid w:val="003A7D63"/>
    <w:rsid w:val="003B03CA"/>
    <w:rsid w:val="003B0662"/>
    <w:rsid w:val="003B09BD"/>
    <w:rsid w:val="003B09F2"/>
    <w:rsid w:val="003B10F4"/>
    <w:rsid w:val="003B203B"/>
    <w:rsid w:val="003B24F0"/>
    <w:rsid w:val="003B27AD"/>
    <w:rsid w:val="003B2E14"/>
    <w:rsid w:val="003B33BD"/>
    <w:rsid w:val="003B3CD0"/>
    <w:rsid w:val="003B46D5"/>
    <w:rsid w:val="003B47CB"/>
    <w:rsid w:val="003B58C1"/>
    <w:rsid w:val="003B739A"/>
    <w:rsid w:val="003B7B05"/>
    <w:rsid w:val="003B7EE5"/>
    <w:rsid w:val="003C0295"/>
    <w:rsid w:val="003C1044"/>
    <w:rsid w:val="003C22D0"/>
    <w:rsid w:val="003C24F0"/>
    <w:rsid w:val="003C3162"/>
    <w:rsid w:val="003C3959"/>
    <w:rsid w:val="003C3BB6"/>
    <w:rsid w:val="003C4E1E"/>
    <w:rsid w:val="003C6631"/>
    <w:rsid w:val="003C7151"/>
    <w:rsid w:val="003C7DF6"/>
    <w:rsid w:val="003D0210"/>
    <w:rsid w:val="003D0C65"/>
    <w:rsid w:val="003D1465"/>
    <w:rsid w:val="003D1899"/>
    <w:rsid w:val="003D2ABF"/>
    <w:rsid w:val="003D2B10"/>
    <w:rsid w:val="003D302E"/>
    <w:rsid w:val="003D5F21"/>
    <w:rsid w:val="003D645A"/>
    <w:rsid w:val="003D6570"/>
    <w:rsid w:val="003D65AA"/>
    <w:rsid w:val="003D666A"/>
    <w:rsid w:val="003D6D30"/>
    <w:rsid w:val="003D7B08"/>
    <w:rsid w:val="003D7C80"/>
    <w:rsid w:val="003D7CBD"/>
    <w:rsid w:val="003E1D34"/>
    <w:rsid w:val="003E2BCE"/>
    <w:rsid w:val="003E76CC"/>
    <w:rsid w:val="003E7701"/>
    <w:rsid w:val="003E7853"/>
    <w:rsid w:val="003E78C1"/>
    <w:rsid w:val="003F14BA"/>
    <w:rsid w:val="003F2CF8"/>
    <w:rsid w:val="003F42C2"/>
    <w:rsid w:val="003F4F49"/>
    <w:rsid w:val="003F5626"/>
    <w:rsid w:val="003F7E3C"/>
    <w:rsid w:val="00403098"/>
    <w:rsid w:val="00407234"/>
    <w:rsid w:val="0041056B"/>
    <w:rsid w:val="00410BC4"/>
    <w:rsid w:val="004110AF"/>
    <w:rsid w:val="00413D2F"/>
    <w:rsid w:val="004140CD"/>
    <w:rsid w:val="004144F0"/>
    <w:rsid w:val="00414605"/>
    <w:rsid w:val="004157BC"/>
    <w:rsid w:val="00415D8C"/>
    <w:rsid w:val="004165FF"/>
    <w:rsid w:val="00417304"/>
    <w:rsid w:val="00417527"/>
    <w:rsid w:val="00420495"/>
    <w:rsid w:val="00420A02"/>
    <w:rsid w:val="00420B4C"/>
    <w:rsid w:val="00420F51"/>
    <w:rsid w:val="0042390F"/>
    <w:rsid w:val="00425B4C"/>
    <w:rsid w:val="00426F85"/>
    <w:rsid w:val="0043214E"/>
    <w:rsid w:val="0043393F"/>
    <w:rsid w:val="00433FB2"/>
    <w:rsid w:val="0043529E"/>
    <w:rsid w:val="00435B46"/>
    <w:rsid w:val="00437453"/>
    <w:rsid w:val="0044203B"/>
    <w:rsid w:val="00442BE5"/>
    <w:rsid w:val="00443C5A"/>
    <w:rsid w:val="00443DDF"/>
    <w:rsid w:val="00444348"/>
    <w:rsid w:val="00444D1B"/>
    <w:rsid w:val="00445342"/>
    <w:rsid w:val="004506A6"/>
    <w:rsid w:val="004507EA"/>
    <w:rsid w:val="00450BBB"/>
    <w:rsid w:val="00451055"/>
    <w:rsid w:val="00451BE8"/>
    <w:rsid w:val="00452566"/>
    <w:rsid w:val="00452F01"/>
    <w:rsid w:val="00453FA3"/>
    <w:rsid w:val="00454FFC"/>
    <w:rsid w:val="00455817"/>
    <w:rsid w:val="0045610E"/>
    <w:rsid w:val="00456DC5"/>
    <w:rsid w:val="00460168"/>
    <w:rsid w:val="00461C22"/>
    <w:rsid w:val="004621AF"/>
    <w:rsid w:val="00462886"/>
    <w:rsid w:val="00463460"/>
    <w:rsid w:val="0046457C"/>
    <w:rsid w:val="004646D3"/>
    <w:rsid w:val="00465E28"/>
    <w:rsid w:val="00467CCD"/>
    <w:rsid w:val="00470227"/>
    <w:rsid w:val="00470963"/>
    <w:rsid w:val="00470BC6"/>
    <w:rsid w:val="00472343"/>
    <w:rsid w:val="004737F9"/>
    <w:rsid w:val="00473C26"/>
    <w:rsid w:val="00473F8C"/>
    <w:rsid w:val="004756A0"/>
    <w:rsid w:val="00476218"/>
    <w:rsid w:val="00476FD9"/>
    <w:rsid w:val="0047790A"/>
    <w:rsid w:val="00477EE2"/>
    <w:rsid w:val="00480509"/>
    <w:rsid w:val="00481431"/>
    <w:rsid w:val="00481C87"/>
    <w:rsid w:val="00482644"/>
    <w:rsid w:val="00483D8E"/>
    <w:rsid w:val="004842FB"/>
    <w:rsid w:val="00484E35"/>
    <w:rsid w:val="00485038"/>
    <w:rsid w:val="004852E8"/>
    <w:rsid w:val="004860D0"/>
    <w:rsid w:val="004860F2"/>
    <w:rsid w:val="004867D6"/>
    <w:rsid w:val="00491515"/>
    <w:rsid w:val="004922BC"/>
    <w:rsid w:val="00492E04"/>
    <w:rsid w:val="00493012"/>
    <w:rsid w:val="00493291"/>
    <w:rsid w:val="004953F4"/>
    <w:rsid w:val="00495F6F"/>
    <w:rsid w:val="004963F3"/>
    <w:rsid w:val="00497881"/>
    <w:rsid w:val="004A02C8"/>
    <w:rsid w:val="004A276A"/>
    <w:rsid w:val="004A2A99"/>
    <w:rsid w:val="004A2F6D"/>
    <w:rsid w:val="004A37B3"/>
    <w:rsid w:val="004A4864"/>
    <w:rsid w:val="004A599A"/>
    <w:rsid w:val="004A704C"/>
    <w:rsid w:val="004A71AB"/>
    <w:rsid w:val="004A7FCB"/>
    <w:rsid w:val="004B00D4"/>
    <w:rsid w:val="004B0BB8"/>
    <w:rsid w:val="004B0FB0"/>
    <w:rsid w:val="004B140D"/>
    <w:rsid w:val="004B2DE8"/>
    <w:rsid w:val="004B2F9C"/>
    <w:rsid w:val="004B3033"/>
    <w:rsid w:val="004B324E"/>
    <w:rsid w:val="004B32D6"/>
    <w:rsid w:val="004B5E7F"/>
    <w:rsid w:val="004B7AC7"/>
    <w:rsid w:val="004C04DB"/>
    <w:rsid w:val="004C0600"/>
    <w:rsid w:val="004C1B72"/>
    <w:rsid w:val="004C22F4"/>
    <w:rsid w:val="004C2861"/>
    <w:rsid w:val="004C32DD"/>
    <w:rsid w:val="004C3EE2"/>
    <w:rsid w:val="004C4246"/>
    <w:rsid w:val="004C67F6"/>
    <w:rsid w:val="004C6F2A"/>
    <w:rsid w:val="004C79F7"/>
    <w:rsid w:val="004C7C10"/>
    <w:rsid w:val="004D0AD9"/>
    <w:rsid w:val="004D0F2B"/>
    <w:rsid w:val="004D138A"/>
    <w:rsid w:val="004D1D07"/>
    <w:rsid w:val="004D23A1"/>
    <w:rsid w:val="004D28F8"/>
    <w:rsid w:val="004D48EA"/>
    <w:rsid w:val="004D505E"/>
    <w:rsid w:val="004D549E"/>
    <w:rsid w:val="004D58C9"/>
    <w:rsid w:val="004D5D2B"/>
    <w:rsid w:val="004D7364"/>
    <w:rsid w:val="004D7D7E"/>
    <w:rsid w:val="004D7E0C"/>
    <w:rsid w:val="004E09F1"/>
    <w:rsid w:val="004E1051"/>
    <w:rsid w:val="004E1BA1"/>
    <w:rsid w:val="004E1BA5"/>
    <w:rsid w:val="004E41D4"/>
    <w:rsid w:val="004E4D68"/>
    <w:rsid w:val="004E4FD8"/>
    <w:rsid w:val="004E7652"/>
    <w:rsid w:val="004E7958"/>
    <w:rsid w:val="004F073D"/>
    <w:rsid w:val="004F0CE1"/>
    <w:rsid w:val="004F2B14"/>
    <w:rsid w:val="004F337F"/>
    <w:rsid w:val="004F3456"/>
    <w:rsid w:val="004F3457"/>
    <w:rsid w:val="004F366D"/>
    <w:rsid w:val="004F4796"/>
    <w:rsid w:val="004F55FE"/>
    <w:rsid w:val="004F5A26"/>
    <w:rsid w:val="004F6B96"/>
    <w:rsid w:val="004F70DD"/>
    <w:rsid w:val="004F7C0F"/>
    <w:rsid w:val="00502E0F"/>
    <w:rsid w:val="00503F2B"/>
    <w:rsid w:val="00504408"/>
    <w:rsid w:val="005045B1"/>
    <w:rsid w:val="00504D69"/>
    <w:rsid w:val="005051BD"/>
    <w:rsid w:val="00506B63"/>
    <w:rsid w:val="00510815"/>
    <w:rsid w:val="0051107C"/>
    <w:rsid w:val="00511993"/>
    <w:rsid w:val="005134A0"/>
    <w:rsid w:val="0051451A"/>
    <w:rsid w:val="00514CC1"/>
    <w:rsid w:val="0051642E"/>
    <w:rsid w:val="0051667A"/>
    <w:rsid w:val="00517225"/>
    <w:rsid w:val="00520177"/>
    <w:rsid w:val="00520254"/>
    <w:rsid w:val="0052268D"/>
    <w:rsid w:val="00522BCD"/>
    <w:rsid w:val="00523EE0"/>
    <w:rsid w:val="00524F5A"/>
    <w:rsid w:val="0052521D"/>
    <w:rsid w:val="005277AA"/>
    <w:rsid w:val="005277F1"/>
    <w:rsid w:val="00527870"/>
    <w:rsid w:val="00530A07"/>
    <w:rsid w:val="00531ABE"/>
    <w:rsid w:val="00532543"/>
    <w:rsid w:val="00535E26"/>
    <w:rsid w:val="005366AE"/>
    <w:rsid w:val="00537390"/>
    <w:rsid w:val="00537C6A"/>
    <w:rsid w:val="0054059B"/>
    <w:rsid w:val="00541491"/>
    <w:rsid w:val="005414AB"/>
    <w:rsid w:val="00541F03"/>
    <w:rsid w:val="00541F87"/>
    <w:rsid w:val="0054207A"/>
    <w:rsid w:val="00542097"/>
    <w:rsid w:val="00542E83"/>
    <w:rsid w:val="00543AFB"/>
    <w:rsid w:val="0054462B"/>
    <w:rsid w:val="00545C02"/>
    <w:rsid w:val="00545D58"/>
    <w:rsid w:val="005466BD"/>
    <w:rsid w:val="0054731E"/>
    <w:rsid w:val="00547522"/>
    <w:rsid w:val="00550788"/>
    <w:rsid w:val="00553389"/>
    <w:rsid w:val="00555059"/>
    <w:rsid w:val="00555445"/>
    <w:rsid w:val="005556FF"/>
    <w:rsid w:val="00560048"/>
    <w:rsid w:val="00562505"/>
    <w:rsid w:val="005631E0"/>
    <w:rsid w:val="00563522"/>
    <w:rsid w:val="00564418"/>
    <w:rsid w:val="005647EA"/>
    <w:rsid w:val="00565991"/>
    <w:rsid w:val="005664E0"/>
    <w:rsid w:val="00566FEE"/>
    <w:rsid w:val="005679B7"/>
    <w:rsid w:val="00567D3C"/>
    <w:rsid w:val="0057022F"/>
    <w:rsid w:val="005702B3"/>
    <w:rsid w:val="0057174D"/>
    <w:rsid w:val="005727A0"/>
    <w:rsid w:val="005744F6"/>
    <w:rsid w:val="005757AB"/>
    <w:rsid w:val="00575BCA"/>
    <w:rsid w:val="00577406"/>
    <w:rsid w:val="005774E6"/>
    <w:rsid w:val="00580215"/>
    <w:rsid w:val="00580A59"/>
    <w:rsid w:val="00580E10"/>
    <w:rsid w:val="00581707"/>
    <w:rsid w:val="005828FE"/>
    <w:rsid w:val="00582F12"/>
    <w:rsid w:val="00583320"/>
    <w:rsid w:val="00583C57"/>
    <w:rsid w:val="00583E13"/>
    <w:rsid w:val="005856D1"/>
    <w:rsid w:val="00586A79"/>
    <w:rsid w:val="005902F1"/>
    <w:rsid w:val="00590AA6"/>
    <w:rsid w:val="005910A5"/>
    <w:rsid w:val="005915F8"/>
    <w:rsid w:val="0059232B"/>
    <w:rsid w:val="00593083"/>
    <w:rsid w:val="005938D4"/>
    <w:rsid w:val="0059408F"/>
    <w:rsid w:val="00594DCB"/>
    <w:rsid w:val="00595BEB"/>
    <w:rsid w:val="0059651F"/>
    <w:rsid w:val="005966F3"/>
    <w:rsid w:val="00596922"/>
    <w:rsid w:val="0059710E"/>
    <w:rsid w:val="00597D36"/>
    <w:rsid w:val="005A0255"/>
    <w:rsid w:val="005A0C4B"/>
    <w:rsid w:val="005A0D44"/>
    <w:rsid w:val="005A1C9F"/>
    <w:rsid w:val="005A1DA9"/>
    <w:rsid w:val="005A3CF4"/>
    <w:rsid w:val="005A452E"/>
    <w:rsid w:val="005A467E"/>
    <w:rsid w:val="005A5B40"/>
    <w:rsid w:val="005A7350"/>
    <w:rsid w:val="005B180E"/>
    <w:rsid w:val="005B18D7"/>
    <w:rsid w:val="005B396A"/>
    <w:rsid w:val="005B3A2D"/>
    <w:rsid w:val="005B4F17"/>
    <w:rsid w:val="005B5706"/>
    <w:rsid w:val="005B6CD6"/>
    <w:rsid w:val="005B7F76"/>
    <w:rsid w:val="005C01FB"/>
    <w:rsid w:val="005C03C9"/>
    <w:rsid w:val="005C0C9C"/>
    <w:rsid w:val="005C0DC9"/>
    <w:rsid w:val="005C13C0"/>
    <w:rsid w:val="005C182F"/>
    <w:rsid w:val="005C1967"/>
    <w:rsid w:val="005C240B"/>
    <w:rsid w:val="005C2AA5"/>
    <w:rsid w:val="005C4066"/>
    <w:rsid w:val="005C4F49"/>
    <w:rsid w:val="005C51BC"/>
    <w:rsid w:val="005D0D47"/>
    <w:rsid w:val="005D21DD"/>
    <w:rsid w:val="005D2A9B"/>
    <w:rsid w:val="005D3B51"/>
    <w:rsid w:val="005D42F0"/>
    <w:rsid w:val="005D6046"/>
    <w:rsid w:val="005D7AC7"/>
    <w:rsid w:val="005E0DE1"/>
    <w:rsid w:val="005E14A2"/>
    <w:rsid w:val="005E166E"/>
    <w:rsid w:val="005E174A"/>
    <w:rsid w:val="005E3523"/>
    <w:rsid w:val="005E4C83"/>
    <w:rsid w:val="005E54CE"/>
    <w:rsid w:val="005E5A79"/>
    <w:rsid w:val="005E5DFB"/>
    <w:rsid w:val="005E662A"/>
    <w:rsid w:val="005E66EA"/>
    <w:rsid w:val="005F0DA8"/>
    <w:rsid w:val="005F27BA"/>
    <w:rsid w:val="005F2A67"/>
    <w:rsid w:val="005F2C09"/>
    <w:rsid w:val="005F2F70"/>
    <w:rsid w:val="005F3516"/>
    <w:rsid w:val="005F36F1"/>
    <w:rsid w:val="005F401F"/>
    <w:rsid w:val="005F4034"/>
    <w:rsid w:val="005F5D3B"/>
    <w:rsid w:val="005F6219"/>
    <w:rsid w:val="005F775C"/>
    <w:rsid w:val="005F7D09"/>
    <w:rsid w:val="00600468"/>
    <w:rsid w:val="00601978"/>
    <w:rsid w:val="00602453"/>
    <w:rsid w:val="00602B4B"/>
    <w:rsid w:val="006035E4"/>
    <w:rsid w:val="00603E70"/>
    <w:rsid w:val="00605BE7"/>
    <w:rsid w:val="00605F7B"/>
    <w:rsid w:val="00606E80"/>
    <w:rsid w:val="00607869"/>
    <w:rsid w:val="00610349"/>
    <w:rsid w:val="0061078B"/>
    <w:rsid w:val="00610DC8"/>
    <w:rsid w:val="00610F39"/>
    <w:rsid w:val="00611108"/>
    <w:rsid w:val="006118C9"/>
    <w:rsid w:val="00611D45"/>
    <w:rsid w:val="006138EE"/>
    <w:rsid w:val="006149EA"/>
    <w:rsid w:val="00614EA1"/>
    <w:rsid w:val="00616017"/>
    <w:rsid w:val="00617856"/>
    <w:rsid w:val="00617B92"/>
    <w:rsid w:val="0062004A"/>
    <w:rsid w:val="00622165"/>
    <w:rsid w:val="006227DB"/>
    <w:rsid w:val="00622CDB"/>
    <w:rsid w:val="00623263"/>
    <w:rsid w:val="006232DF"/>
    <w:rsid w:val="006242F5"/>
    <w:rsid w:val="00624A6C"/>
    <w:rsid w:val="00624AC4"/>
    <w:rsid w:val="006252FA"/>
    <w:rsid w:val="00626315"/>
    <w:rsid w:val="0062695E"/>
    <w:rsid w:val="00626B9B"/>
    <w:rsid w:val="0062737B"/>
    <w:rsid w:val="00627C02"/>
    <w:rsid w:val="00630127"/>
    <w:rsid w:val="0063098E"/>
    <w:rsid w:val="00631D44"/>
    <w:rsid w:val="00631EC5"/>
    <w:rsid w:val="00632D10"/>
    <w:rsid w:val="00633E28"/>
    <w:rsid w:val="006341CB"/>
    <w:rsid w:val="0063574A"/>
    <w:rsid w:val="00636AC0"/>
    <w:rsid w:val="0063749B"/>
    <w:rsid w:val="00637E0F"/>
    <w:rsid w:val="0064105F"/>
    <w:rsid w:val="00642038"/>
    <w:rsid w:val="00642333"/>
    <w:rsid w:val="00643FCC"/>
    <w:rsid w:val="0064464D"/>
    <w:rsid w:val="006451FC"/>
    <w:rsid w:val="00645690"/>
    <w:rsid w:val="006467C7"/>
    <w:rsid w:val="0065038A"/>
    <w:rsid w:val="00651075"/>
    <w:rsid w:val="00651745"/>
    <w:rsid w:val="0065220B"/>
    <w:rsid w:val="006525BB"/>
    <w:rsid w:val="006537B9"/>
    <w:rsid w:val="00653A8D"/>
    <w:rsid w:val="00653D05"/>
    <w:rsid w:val="00653F99"/>
    <w:rsid w:val="00655ABE"/>
    <w:rsid w:val="00655AF3"/>
    <w:rsid w:val="00655DC8"/>
    <w:rsid w:val="00657BC1"/>
    <w:rsid w:val="00661BC7"/>
    <w:rsid w:val="0066216E"/>
    <w:rsid w:val="00663B7F"/>
    <w:rsid w:val="00664039"/>
    <w:rsid w:val="00664EB8"/>
    <w:rsid w:val="00666790"/>
    <w:rsid w:val="006672EC"/>
    <w:rsid w:val="00667796"/>
    <w:rsid w:val="006703D8"/>
    <w:rsid w:val="006709AC"/>
    <w:rsid w:val="00670D94"/>
    <w:rsid w:val="00670E9E"/>
    <w:rsid w:val="006716AF"/>
    <w:rsid w:val="00671DFA"/>
    <w:rsid w:val="006722F1"/>
    <w:rsid w:val="00676B74"/>
    <w:rsid w:val="00676C33"/>
    <w:rsid w:val="00677350"/>
    <w:rsid w:val="00682C3A"/>
    <w:rsid w:val="006851F2"/>
    <w:rsid w:val="00685293"/>
    <w:rsid w:val="00685312"/>
    <w:rsid w:val="0068552A"/>
    <w:rsid w:val="00687CC7"/>
    <w:rsid w:val="0069005B"/>
    <w:rsid w:val="00691776"/>
    <w:rsid w:val="00691D6D"/>
    <w:rsid w:val="00692436"/>
    <w:rsid w:val="00692C4E"/>
    <w:rsid w:val="006937E4"/>
    <w:rsid w:val="006940A7"/>
    <w:rsid w:val="006942B0"/>
    <w:rsid w:val="006965A6"/>
    <w:rsid w:val="006A153F"/>
    <w:rsid w:val="006A1B09"/>
    <w:rsid w:val="006A3E24"/>
    <w:rsid w:val="006A428E"/>
    <w:rsid w:val="006A44B8"/>
    <w:rsid w:val="006A5F17"/>
    <w:rsid w:val="006A649A"/>
    <w:rsid w:val="006A71A0"/>
    <w:rsid w:val="006A75B5"/>
    <w:rsid w:val="006B012B"/>
    <w:rsid w:val="006B08ED"/>
    <w:rsid w:val="006B0E6F"/>
    <w:rsid w:val="006B13D6"/>
    <w:rsid w:val="006B1652"/>
    <w:rsid w:val="006B17EC"/>
    <w:rsid w:val="006B27A9"/>
    <w:rsid w:val="006B2E60"/>
    <w:rsid w:val="006B3D76"/>
    <w:rsid w:val="006B5016"/>
    <w:rsid w:val="006B5161"/>
    <w:rsid w:val="006B568C"/>
    <w:rsid w:val="006B56E1"/>
    <w:rsid w:val="006B7B2E"/>
    <w:rsid w:val="006C047C"/>
    <w:rsid w:val="006C06D2"/>
    <w:rsid w:val="006C078F"/>
    <w:rsid w:val="006C1E4B"/>
    <w:rsid w:val="006C20F5"/>
    <w:rsid w:val="006C2554"/>
    <w:rsid w:val="006C584E"/>
    <w:rsid w:val="006C5F78"/>
    <w:rsid w:val="006C64DD"/>
    <w:rsid w:val="006C6ECA"/>
    <w:rsid w:val="006C711F"/>
    <w:rsid w:val="006C73C6"/>
    <w:rsid w:val="006C7B97"/>
    <w:rsid w:val="006C7E0B"/>
    <w:rsid w:val="006D015E"/>
    <w:rsid w:val="006D035B"/>
    <w:rsid w:val="006D2454"/>
    <w:rsid w:val="006D2E17"/>
    <w:rsid w:val="006D38E1"/>
    <w:rsid w:val="006D41E2"/>
    <w:rsid w:val="006D4487"/>
    <w:rsid w:val="006D4589"/>
    <w:rsid w:val="006D4851"/>
    <w:rsid w:val="006D4E40"/>
    <w:rsid w:val="006D64E4"/>
    <w:rsid w:val="006D660C"/>
    <w:rsid w:val="006D6EA5"/>
    <w:rsid w:val="006D7104"/>
    <w:rsid w:val="006D759B"/>
    <w:rsid w:val="006D77A2"/>
    <w:rsid w:val="006E2FB0"/>
    <w:rsid w:val="006E4EA2"/>
    <w:rsid w:val="006E5085"/>
    <w:rsid w:val="006E6A48"/>
    <w:rsid w:val="006E6AE3"/>
    <w:rsid w:val="006E6D12"/>
    <w:rsid w:val="006E7482"/>
    <w:rsid w:val="006E75F6"/>
    <w:rsid w:val="006E7B3D"/>
    <w:rsid w:val="006F0448"/>
    <w:rsid w:val="006F063E"/>
    <w:rsid w:val="006F069C"/>
    <w:rsid w:val="006F1DF0"/>
    <w:rsid w:val="006F272E"/>
    <w:rsid w:val="006F4697"/>
    <w:rsid w:val="006F4B0A"/>
    <w:rsid w:val="006F7176"/>
    <w:rsid w:val="006F777D"/>
    <w:rsid w:val="006F7B46"/>
    <w:rsid w:val="007010B4"/>
    <w:rsid w:val="00702428"/>
    <w:rsid w:val="00703A61"/>
    <w:rsid w:val="00703B50"/>
    <w:rsid w:val="007040DA"/>
    <w:rsid w:val="00705055"/>
    <w:rsid w:val="007055BC"/>
    <w:rsid w:val="007058AB"/>
    <w:rsid w:val="00706519"/>
    <w:rsid w:val="0070749B"/>
    <w:rsid w:val="007075E3"/>
    <w:rsid w:val="007100E4"/>
    <w:rsid w:val="00711589"/>
    <w:rsid w:val="0071285D"/>
    <w:rsid w:val="00713BEB"/>
    <w:rsid w:val="00716287"/>
    <w:rsid w:val="00717AC4"/>
    <w:rsid w:val="00717D5A"/>
    <w:rsid w:val="007205E9"/>
    <w:rsid w:val="007222D9"/>
    <w:rsid w:val="00722867"/>
    <w:rsid w:val="00723169"/>
    <w:rsid w:val="00723A7F"/>
    <w:rsid w:val="00723BCB"/>
    <w:rsid w:val="007241B6"/>
    <w:rsid w:val="00724A2B"/>
    <w:rsid w:val="007259CA"/>
    <w:rsid w:val="00726184"/>
    <w:rsid w:val="00726F2B"/>
    <w:rsid w:val="00727D37"/>
    <w:rsid w:val="007303B6"/>
    <w:rsid w:val="007324D2"/>
    <w:rsid w:val="00733489"/>
    <w:rsid w:val="0073351D"/>
    <w:rsid w:val="00734493"/>
    <w:rsid w:val="00734D5B"/>
    <w:rsid w:val="007350F3"/>
    <w:rsid w:val="00736761"/>
    <w:rsid w:val="00737917"/>
    <w:rsid w:val="00737B64"/>
    <w:rsid w:val="00737BDA"/>
    <w:rsid w:val="00737E56"/>
    <w:rsid w:val="00740448"/>
    <w:rsid w:val="00740C39"/>
    <w:rsid w:val="0074104B"/>
    <w:rsid w:val="00741A20"/>
    <w:rsid w:val="0074202E"/>
    <w:rsid w:val="0074214C"/>
    <w:rsid w:val="007423C4"/>
    <w:rsid w:val="00743246"/>
    <w:rsid w:val="00743E12"/>
    <w:rsid w:val="0074465E"/>
    <w:rsid w:val="00744952"/>
    <w:rsid w:val="00746788"/>
    <w:rsid w:val="00746C46"/>
    <w:rsid w:val="00747289"/>
    <w:rsid w:val="00747A06"/>
    <w:rsid w:val="007515BC"/>
    <w:rsid w:val="0075301E"/>
    <w:rsid w:val="00753EC6"/>
    <w:rsid w:val="0075416C"/>
    <w:rsid w:val="007544EA"/>
    <w:rsid w:val="007554A5"/>
    <w:rsid w:val="007556C9"/>
    <w:rsid w:val="00755B69"/>
    <w:rsid w:val="007563C0"/>
    <w:rsid w:val="0075688E"/>
    <w:rsid w:val="00757779"/>
    <w:rsid w:val="00761291"/>
    <w:rsid w:val="007619B6"/>
    <w:rsid w:val="00762CBA"/>
    <w:rsid w:val="00763D4A"/>
    <w:rsid w:val="00764DAA"/>
    <w:rsid w:val="007654F4"/>
    <w:rsid w:val="00765621"/>
    <w:rsid w:val="007666CA"/>
    <w:rsid w:val="00766A31"/>
    <w:rsid w:val="00766CAF"/>
    <w:rsid w:val="00773307"/>
    <w:rsid w:val="00774847"/>
    <w:rsid w:val="00775DF7"/>
    <w:rsid w:val="00775EC9"/>
    <w:rsid w:val="00776429"/>
    <w:rsid w:val="007806C1"/>
    <w:rsid w:val="00780A27"/>
    <w:rsid w:val="00780A66"/>
    <w:rsid w:val="00780F05"/>
    <w:rsid w:val="00783EA7"/>
    <w:rsid w:val="007842ED"/>
    <w:rsid w:val="0078638C"/>
    <w:rsid w:val="00786AFD"/>
    <w:rsid w:val="00786D62"/>
    <w:rsid w:val="007872B2"/>
    <w:rsid w:val="00787742"/>
    <w:rsid w:val="00791894"/>
    <w:rsid w:val="00791AD8"/>
    <w:rsid w:val="00791B33"/>
    <w:rsid w:val="007938E0"/>
    <w:rsid w:val="00793E10"/>
    <w:rsid w:val="007955EF"/>
    <w:rsid w:val="00797525"/>
    <w:rsid w:val="007A0019"/>
    <w:rsid w:val="007A266B"/>
    <w:rsid w:val="007A2E26"/>
    <w:rsid w:val="007A5494"/>
    <w:rsid w:val="007A54B7"/>
    <w:rsid w:val="007A587A"/>
    <w:rsid w:val="007A593C"/>
    <w:rsid w:val="007A6234"/>
    <w:rsid w:val="007A691F"/>
    <w:rsid w:val="007A6A6F"/>
    <w:rsid w:val="007A6B74"/>
    <w:rsid w:val="007B0619"/>
    <w:rsid w:val="007B110F"/>
    <w:rsid w:val="007B181E"/>
    <w:rsid w:val="007B185B"/>
    <w:rsid w:val="007B28E6"/>
    <w:rsid w:val="007B3794"/>
    <w:rsid w:val="007B4C0B"/>
    <w:rsid w:val="007B6CB8"/>
    <w:rsid w:val="007B78AA"/>
    <w:rsid w:val="007C1288"/>
    <w:rsid w:val="007C2909"/>
    <w:rsid w:val="007C34FC"/>
    <w:rsid w:val="007C42F6"/>
    <w:rsid w:val="007C486A"/>
    <w:rsid w:val="007C4920"/>
    <w:rsid w:val="007C4BA9"/>
    <w:rsid w:val="007C4E98"/>
    <w:rsid w:val="007C6C55"/>
    <w:rsid w:val="007C6FDA"/>
    <w:rsid w:val="007C704E"/>
    <w:rsid w:val="007C7BA9"/>
    <w:rsid w:val="007D1ADB"/>
    <w:rsid w:val="007D405B"/>
    <w:rsid w:val="007D6302"/>
    <w:rsid w:val="007D7340"/>
    <w:rsid w:val="007D7855"/>
    <w:rsid w:val="007D7C3B"/>
    <w:rsid w:val="007D7FF5"/>
    <w:rsid w:val="007E0751"/>
    <w:rsid w:val="007E17C6"/>
    <w:rsid w:val="007E2548"/>
    <w:rsid w:val="007E2D98"/>
    <w:rsid w:val="007E3C95"/>
    <w:rsid w:val="007E43E2"/>
    <w:rsid w:val="007E4859"/>
    <w:rsid w:val="007E50A8"/>
    <w:rsid w:val="007E66A5"/>
    <w:rsid w:val="007E6E12"/>
    <w:rsid w:val="007E75B2"/>
    <w:rsid w:val="007F0B64"/>
    <w:rsid w:val="007F0B9B"/>
    <w:rsid w:val="007F1234"/>
    <w:rsid w:val="007F1DA0"/>
    <w:rsid w:val="007F371F"/>
    <w:rsid w:val="007F3BD9"/>
    <w:rsid w:val="007F42BB"/>
    <w:rsid w:val="007F4E77"/>
    <w:rsid w:val="007F6150"/>
    <w:rsid w:val="0080266E"/>
    <w:rsid w:val="00802E94"/>
    <w:rsid w:val="00804B61"/>
    <w:rsid w:val="008075D3"/>
    <w:rsid w:val="00810916"/>
    <w:rsid w:val="00810939"/>
    <w:rsid w:val="008138D4"/>
    <w:rsid w:val="00813D2C"/>
    <w:rsid w:val="00814852"/>
    <w:rsid w:val="00814AC3"/>
    <w:rsid w:val="00814F93"/>
    <w:rsid w:val="00815DE5"/>
    <w:rsid w:val="00816E4F"/>
    <w:rsid w:val="00817083"/>
    <w:rsid w:val="00817B83"/>
    <w:rsid w:val="008218F1"/>
    <w:rsid w:val="008238B2"/>
    <w:rsid w:val="00823A6B"/>
    <w:rsid w:val="008241FD"/>
    <w:rsid w:val="00824A66"/>
    <w:rsid w:val="008303C6"/>
    <w:rsid w:val="00831CB7"/>
    <w:rsid w:val="00832C7A"/>
    <w:rsid w:val="0083304B"/>
    <w:rsid w:val="008331F8"/>
    <w:rsid w:val="008332C8"/>
    <w:rsid w:val="0083363D"/>
    <w:rsid w:val="00833D74"/>
    <w:rsid w:val="008351D1"/>
    <w:rsid w:val="00837247"/>
    <w:rsid w:val="00837388"/>
    <w:rsid w:val="0084016C"/>
    <w:rsid w:val="008408B8"/>
    <w:rsid w:val="00841592"/>
    <w:rsid w:val="00841845"/>
    <w:rsid w:val="00841C77"/>
    <w:rsid w:val="008423DA"/>
    <w:rsid w:val="00842534"/>
    <w:rsid w:val="00843A3F"/>
    <w:rsid w:val="00843F45"/>
    <w:rsid w:val="00845102"/>
    <w:rsid w:val="0084584D"/>
    <w:rsid w:val="00845B31"/>
    <w:rsid w:val="00845D4D"/>
    <w:rsid w:val="008464A4"/>
    <w:rsid w:val="0085080F"/>
    <w:rsid w:val="00850905"/>
    <w:rsid w:val="00850A03"/>
    <w:rsid w:val="008562C7"/>
    <w:rsid w:val="00856452"/>
    <w:rsid w:val="008570EA"/>
    <w:rsid w:val="008570EF"/>
    <w:rsid w:val="00857EA1"/>
    <w:rsid w:val="00861A08"/>
    <w:rsid w:val="008625A6"/>
    <w:rsid w:val="008628A9"/>
    <w:rsid w:val="00862E5B"/>
    <w:rsid w:val="008649C1"/>
    <w:rsid w:val="00864B62"/>
    <w:rsid w:val="008659F9"/>
    <w:rsid w:val="00867CBB"/>
    <w:rsid w:val="0087120A"/>
    <w:rsid w:val="00871424"/>
    <w:rsid w:val="0087185C"/>
    <w:rsid w:val="008723C6"/>
    <w:rsid w:val="008750C3"/>
    <w:rsid w:val="008751FB"/>
    <w:rsid w:val="00876927"/>
    <w:rsid w:val="00877608"/>
    <w:rsid w:val="0088016E"/>
    <w:rsid w:val="00880C8C"/>
    <w:rsid w:val="008816E9"/>
    <w:rsid w:val="00881EBF"/>
    <w:rsid w:val="00883418"/>
    <w:rsid w:val="008855D0"/>
    <w:rsid w:val="00885A14"/>
    <w:rsid w:val="00886BB7"/>
    <w:rsid w:val="00890E4C"/>
    <w:rsid w:val="00890EF4"/>
    <w:rsid w:val="00890FDC"/>
    <w:rsid w:val="008911EF"/>
    <w:rsid w:val="008937F2"/>
    <w:rsid w:val="00895776"/>
    <w:rsid w:val="008964B0"/>
    <w:rsid w:val="00896FB9"/>
    <w:rsid w:val="00897794"/>
    <w:rsid w:val="0089783F"/>
    <w:rsid w:val="008A04E7"/>
    <w:rsid w:val="008A0F43"/>
    <w:rsid w:val="008A4DC3"/>
    <w:rsid w:val="008A5C22"/>
    <w:rsid w:val="008A633D"/>
    <w:rsid w:val="008A659A"/>
    <w:rsid w:val="008A76CF"/>
    <w:rsid w:val="008A7CC8"/>
    <w:rsid w:val="008B109C"/>
    <w:rsid w:val="008B173D"/>
    <w:rsid w:val="008B63CF"/>
    <w:rsid w:val="008B6505"/>
    <w:rsid w:val="008B6AD2"/>
    <w:rsid w:val="008B7E47"/>
    <w:rsid w:val="008C1004"/>
    <w:rsid w:val="008C12F5"/>
    <w:rsid w:val="008C300D"/>
    <w:rsid w:val="008D0204"/>
    <w:rsid w:val="008D07FE"/>
    <w:rsid w:val="008D0861"/>
    <w:rsid w:val="008D379B"/>
    <w:rsid w:val="008D4011"/>
    <w:rsid w:val="008D465E"/>
    <w:rsid w:val="008D4CF1"/>
    <w:rsid w:val="008D55E8"/>
    <w:rsid w:val="008D5669"/>
    <w:rsid w:val="008D5D9E"/>
    <w:rsid w:val="008D6B87"/>
    <w:rsid w:val="008D7086"/>
    <w:rsid w:val="008E15CE"/>
    <w:rsid w:val="008E2333"/>
    <w:rsid w:val="008E354D"/>
    <w:rsid w:val="008E3725"/>
    <w:rsid w:val="008E5A56"/>
    <w:rsid w:val="008E64D2"/>
    <w:rsid w:val="008F0E49"/>
    <w:rsid w:val="008F12A9"/>
    <w:rsid w:val="008F2780"/>
    <w:rsid w:val="008F3493"/>
    <w:rsid w:val="008F3D09"/>
    <w:rsid w:val="008F4085"/>
    <w:rsid w:val="008F4E49"/>
    <w:rsid w:val="008F5695"/>
    <w:rsid w:val="008F5874"/>
    <w:rsid w:val="008F68D3"/>
    <w:rsid w:val="008F7E63"/>
    <w:rsid w:val="00900358"/>
    <w:rsid w:val="00900427"/>
    <w:rsid w:val="0090049C"/>
    <w:rsid w:val="0090201F"/>
    <w:rsid w:val="00902465"/>
    <w:rsid w:val="00903043"/>
    <w:rsid w:val="009032B3"/>
    <w:rsid w:val="00904738"/>
    <w:rsid w:val="00904D85"/>
    <w:rsid w:val="0090573F"/>
    <w:rsid w:val="00911208"/>
    <w:rsid w:val="00911471"/>
    <w:rsid w:val="0091184E"/>
    <w:rsid w:val="00911943"/>
    <w:rsid w:val="00912451"/>
    <w:rsid w:val="00912684"/>
    <w:rsid w:val="00912B9C"/>
    <w:rsid w:val="009148E1"/>
    <w:rsid w:val="009150C2"/>
    <w:rsid w:val="009154D6"/>
    <w:rsid w:val="009174B4"/>
    <w:rsid w:val="00920366"/>
    <w:rsid w:val="00920667"/>
    <w:rsid w:val="00921028"/>
    <w:rsid w:val="0092117B"/>
    <w:rsid w:val="00922557"/>
    <w:rsid w:val="00922BD8"/>
    <w:rsid w:val="0092364A"/>
    <w:rsid w:val="00923AB6"/>
    <w:rsid w:val="009244CF"/>
    <w:rsid w:val="00924702"/>
    <w:rsid w:val="009249EF"/>
    <w:rsid w:val="00924C7A"/>
    <w:rsid w:val="00924EA7"/>
    <w:rsid w:val="00924F3F"/>
    <w:rsid w:val="00927107"/>
    <w:rsid w:val="00931E29"/>
    <w:rsid w:val="00933DDD"/>
    <w:rsid w:val="009343DF"/>
    <w:rsid w:val="00934752"/>
    <w:rsid w:val="00936E05"/>
    <w:rsid w:val="00937642"/>
    <w:rsid w:val="00941227"/>
    <w:rsid w:val="00941962"/>
    <w:rsid w:val="00944FBE"/>
    <w:rsid w:val="00947B92"/>
    <w:rsid w:val="00950597"/>
    <w:rsid w:val="00950E4A"/>
    <w:rsid w:val="00951325"/>
    <w:rsid w:val="00952436"/>
    <w:rsid w:val="00952452"/>
    <w:rsid w:val="00953090"/>
    <w:rsid w:val="00955820"/>
    <w:rsid w:val="0095654E"/>
    <w:rsid w:val="00956583"/>
    <w:rsid w:val="00956A4A"/>
    <w:rsid w:val="00956EA4"/>
    <w:rsid w:val="00960559"/>
    <w:rsid w:val="0096145F"/>
    <w:rsid w:val="009622D9"/>
    <w:rsid w:val="009637BA"/>
    <w:rsid w:val="009637E3"/>
    <w:rsid w:val="009648C0"/>
    <w:rsid w:val="00965350"/>
    <w:rsid w:val="009674BE"/>
    <w:rsid w:val="0097103C"/>
    <w:rsid w:val="009714B4"/>
    <w:rsid w:val="00971C1F"/>
    <w:rsid w:val="00974C1E"/>
    <w:rsid w:val="0097534A"/>
    <w:rsid w:val="00976960"/>
    <w:rsid w:val="009808D5"/>
    <w:rsid w:val="009819A6"/>
    <w:rsid w:val="00981DE4"/>
    <w:rsid w:val="00982240"/>
    <w:rsid w:val="00982956"/>
    <w:rsid w:val="00984024"/>
    <w:rsid w:val="00984943"/>
    <w:rsid w:val="009852BE"/>
    <w:rsid w:val="0098552E"/>
    <w:rsid w:val="00985B30"/>
    <w:rsid w:val="009862CC"/>
    <w:rsid w:val="00986B54"/>
    <w:rsid w:val="00986FB1"/>
    <w:rsid w:val="00987187"/>
    <w:rsid w:val="009877D8"/>
    <w:rsid w:val="009900DC"/>
    <w:rsid w:val="00990807"/>
    <w:rsid w:val="00990B36"/>
    <w:rsid w:val="00991A0F"/>
    <w:rsid w:val="00991FAB"/>
    <w:rsid w:val="009923C9"/>
    <w:rsid w:val="00992E4E"/>
    <w:rsid w:val="009930E9"/>
    <w:rsid w:val="0099641B"/>
    <w:rsid w:val="00996E3D"/>
    <w:rsid w:val="00997F4E"/>
    <w:rsid w:val="00997FB0"/>
    <w:rsid w:val="009A0377"/>
    <w:rsid w:val="009A4542"/>
    <w:rsid w:val="009A5125"/>
    <w:rsid w:val="009A5A8A"/>
    <w:rsid w:val="009A6700"/>
    <w:rsid w:val="009A677F"/>
    <w:rsid w:val="009B0412"/>
    <w:rsid w:val="009B14DF"/>
    <w:rsid w:val="009B2974"/>
    <w:rsid w:val="009B3851"/>
    <w:rsid w:val="009B4053"/>
    <w:rsid w:val="009B4374"/>
    <w:rsid w:val="009B4F93"/>
    <w:rsid w:val="009B5BED"/>
    <w:rsid w:val="009B7169"/>
    <w:rsid w:val="009C06B5"/>
    <w:rsid w:val="009C1FE7"/>
    <w:rsid w:val="009C23C3"/>
    <w:rsid w:val="009C2C33"/>
    <w:rsid w:val="009C2C36"/>
    <w:rsid w:val="009C2C93"/>
    <w:rsid w:val="009C329A"/>
    <w:rsid w:val="009C33F7"/>
    <w:rsid w:val="009C3918"/>
    <w:rsid w:val="009C3A73"/>
    <w:rsid w:val="009C5939"/>
    <w:rsid w:val="009C5A52"/>
    <w:rsid w:val="009C5B3F"/>
    <w:rsid w:val="009C61BE"/>
    <w:rsid w:val="009C7A28"/>
    <w:rsid w:val="009D052D"/>
    <w:rsid w:val="009D0693"/>
    <w:rsid w:val="009D0B18"/>
    <w:rsid w:val="009D282C"/>
    <w:rsid w:val="009D5DC3"/>
    <w:rsid w:val="009D6E2E"/>
    <w:rsid w:val="009E06BC"/>
    <w:rsid w:val="009E0DD8"/>
    <w:rsid w:val="009E20F1"/>
    <w:rsid w:val="009E2C1F"/>
    <w:rsid w:val="009E3AB7"/>
    <w:rsid w:val="009E42FE"/>
    <w:rsid w:val="009E5E82"/>
    <w:rsid w:val="009E657A"/>
    <w:rsid w:val="009E6C87"/>
    <w:rsid w:val="009F1BA6"/>
    <w:rsid w:val="009F3B24"/>
    <w:rsid w:val="009F4AD4"/>
    <w:rsid w:val="009F4BE9"/>
    <w:rsid w:val="009F5370"/>
    <w:rsid w:val="009F53EC"/>
    <w:rsid w:val="009F67C4"/>
    <w:rsid w:val="00A00901"/>
    <w:rsid w:val="00A00B48"/>
    <w:rsid w:val="00A00EA5"/>
    <w:rsid w:val="00A01A2C"/>
    <w:rsid w:val="00A023F3"/>
    <w:rsid w:val="00A026B5"/>
    <w:rsid w:val="00A02D6F"/>
    <w:rsid w:val="00A048B0"/>
    <w:rsid w:val="00A053BC"/>
    <w:rsid w:val="00A056AA"/>
    <w:rsid w:val="00A066E0"/>
    <w:rsid w:val="00A079E6"/>
    <w:rsid w:val="00A10BB8"/>
    <w:rsid w:val="00A10C52"/>
    <w:rsid w:val="00A113FF"/>
    <w:rsid w:val="00A11567"/>
    <w:rsid w:val="00A11F5F"/>
    <w:rsid w:val="00A12546"/>
    <w:rsid w:val="00A12AB0"/>
    <w:rsid w:val="00A13298"/>
    <w:rsid w:val="00A14086"/>
    <w:rsid w:val="00A143F4"/>
    <w:rsid w:val="00A15ED4"/>
    <w:rsid w:val="00A1667E"/>
    <w:rsid w:val="00A16853"/>
    <w:rsid w:val="00A1712D"/>
    <w:rsid w:val="00A17450"/>
    <w:rsid w:val="00A1756A"/>
    <w:rsid w:val="00A207C4"/>
    <w:rsid w:val="00A21531"/>
    <w:rsid w:val="00A22601"/>
    <w:rsid w:val="00A22893"/>
    <w:rsid w:val="00A229E6"/>
    <w:rsid w:val="00A2338F"/>
    <w:rsid w:val="00A24387"/>
    <w:rsid w:val="00A25510"/>
    <w:rsid w:val="00A25745"/>
    <w:rsid w:val="00A265E9"/>
    <w:rsid w:val="00A26E1C"/>
    <w:rsid w:val="00A2785A"/>
    <w:rsid w:val="00A31240"/>
    <w:rsid w:val="00A315C8"/>
    <w:rsid w:val="00A32767"/>
    <w:rsid w:val="00A34A7A"/>
    <w:rsid w:val="00A35B7D"/>
    <w:rsid w:val="00A36A1A"/>
    <w:rsid w:val="00A3760A"/>
    <w:rsid w:val="00A409F7"/>
    <w:rsid w:val="00A40D6A"/>
    <w:rsid w:val="00A41EE7"/>
    <w:rsid w:val="00A4234C"/>
    <w:rsid w:val="00A43D21"/>
    <w:rsid w:val="00A44C5D"/>
    <w:rsid w:val="00A44ECA"/>
    <w:rsid w:val="00A45AF6"/>
    <w:rsid w:val="00A45B6C"/>
    <w:rsid w:val="00A46DDD"/>
    <w:rsid w:val="00A4763C"/>
    <w:rsid w:val="00A5015B"/>
    <w:rsid w:val="00A505FB"/>
    <w:rsid w:val="00A5266F"/>
    <w:rsid w:val="00A530E6"/>
    <w:rsid w:val="00A533C0"/>
    <w:rsid w:val="00A54461"/>
    <w:rsid w:val="00A5543E"/>
    <w:rsid w:val="00A55F09"/>
    <w:rsid w:val="00A5660B"/>
    <w:rsid w:val="00A56C19"/>
    <w:rsid w:val="00A6011A"/>
    <w:rsid w:val="00A60D6D"/>
    <w:rsid w:val="00A618CA"/>
    <w:rsid w:val="00A64485"/>
    <w:rsid w:val="00A6492B"/>
    <w:rsid w:val="00A65833"/>
    <w:rsid w:val="00A65AF6"/>
    <w:rsid w:val="00A6605B"/>
    <w:rsid w:val="00A66BAE"/>
    <w:rsid w:val="00A66EA8"/>
    <w:rsid w:val="00A66F85"/>
    <w:rsid w:val="00A70AB8"/>
    <w:rsid w:val="00A71F85"/>
    <w:rsid w:val="00A7226B"/>
    <w:rsid w:val="00A72462"/>
    <w:rsid w:val="00A72581"/>
    <w:rsid w:val="00A725EA"/>
    <w:rsid w:val="00A728C1"/>
    <w:rsid w:val="00A73146"/>
    <w:rsid w:val="00A739F4"/>
    <w:rsid w:val="00A73BEF"/>
    <w:rsid w:val="00A75E2D"/>
    <w:rsid w:val="00A75F36"/>
    <w:rsid w:val="00A762A1"/>
    <w:rsid w:val="00A779B7"/>
    <w:rsid w:val="00A77C58"/>
    <w:rsid w:val="00A77CC3"/>
    <w:rsid w:val="00A77F2E"/>
    <w:rsid w:val="00A804ED"/>
    <w:rsid w:val="00A81D45"/>
    <w:rsid w:val="00A82275"/>
    <w:rsid w:val="00A82679"/>
    <w:rsid w:val="00A82BE1"/>
    <w:rsid w:val="00A83A13"/>
    <w:rsid w:val="00A8417D"/>
    <w:rsid w:val="00A85C40"/>
    <w:rsid w:val="00A85CCC"/>
    <w:rsid w:val="00A87763"/>
    <w:rsid w:val="00A87D75"/>
    <w:rsid w:val="00A90785"/>
    <w:rsid w:val="00A9086D"/>
    <w:rsid w:val="00A90FD6"/>
    <w:rsid w:val="00A91815"/>
    <w:rsid w:val="00A91EF2"/>
    <w:rsid w:val="00A92D28"/>
    <w:rsid w:val="00A93F59"/>
    <w:rsid w:val="00A9499A"/>
    <w:rsid w:val="00A95B5B"/>
    <w:rsid w:val="00A95E73"/>
    <w:rsid w:val="00A96713"/>
    <w:rsid w:val="00AA0ADB"/>
    <w:rsid w:val="00AA1088"/>
    <w:rsid w:val="00AA17BE"/>
    <w:rsid w:val="00AA364A"/>
    <w:rsid w:val="00AA67E3"/>
    <w:rsid w:val="00AA71D7"/>
    <w:rsid w:val="00AA7ABC"/>
    <w:rsid w:val="00AB0251"/>
    <w:rsid w:val="00AB0519"/>
    <w:rsid w:val="00AB27AB"/>
    <w:rsid w:val="00AB2F88"/>
    <w:rsid w:val="00AB4BFC"/>
    <w:rsid w:val="00AB529D"/>
    <w:rsid w:val="00AB59A7"/>
    <w:rsid w:val="00AB756B"/>
    <w:rsid w:val="00AC0628"/>
    <w:rsid w:val="00AC06D0"/>
    <w:rsid w:val="00AC1BBA"/>
    <w:rsid w:val="00AC3AD6"/>
    <w:rsid w:val="00AC4797"/>
    <w:rsid w:val="00AC512E"/>
    <w:rsid w:val="00AC6A9A"/>
    <w:rsid w:val="00AC7B2C"/>
    <w:rsid w:val="00AD0D39"/>
    <w:rsid w:val="00AD0ED5"/>
    <w:rsid w:val="00AD133D"/>
    <w:rsid w:val="00AD14E3"/>
    <w:rsid w:val="00AD3547"/>
    <w:rsid w:val="00AD5F2A"/>
    <w:rsid w:val="00AD740E"/>
    <w:rsid w:val="00AE14B7"/>
    <w:rsid w:val="00AE192E"/>
    <w:rsid w:val="00AE2AF8"/>
    <w:rsid w:val="00AE4102"/>
    <w:rsid w:val="00AE4FEA"/>
    <w:rsid w:val="00AE5AC1"/>
    <w:rsid w:val="00AE5CEE"/>
    <w:rsid w:val="00AE794A"/>
    <w:rsid w:val="00AF0837"/>
    <w:rsid w:val="00AF0FF3"/>
    <w:rsid w:val="00AF111C"/>
    <w:rsid w:val="00AF27DE"/>
    <w:rsid w:val="00AF2F76"/>
    <w:rsid w:val="00AF3EC7"/>
    <w:rsid w:val="00AF5536"/>
    <w:rsid w:val="00AF679F"/>
    <w:rsid w:val="00AF6CFD"/>
    <w:rsid w:val="00AF7F4F"/>
    <w:rsid w:val="00B01442"/>
    <w:rsid w:val="00B016D9"/>
    <w:rsid w:val="00B01E03"/>
    <w:rsid w:val="00B02670"/>
    <w:rsid w:val="00B028F6"/>
    <w:rsid w:val="00B040E1"/>
    <w:rsid w:val="00B069B1"/>
    <w:rsid w:val="00B07124"/>
    <w:rsid w:val="00B07589"/>
    <w:rsid w:val="00B1153D"/>
    <w:rsid w:val="00B13F54"/>
    <w:rsid w:val="00B15860"/>
    <w:rsid w:val="00B215AB"/>
    <w:rsid w:val="00B21BB7"/>
    <w:rsid w:val="00B21D47"/>
    <w:rsid w:val="00B22BB8"/>
    <w:rsid w:val="00B2449E"/>
    <w:rsid w:val="00B25C2C"/>
    <w:rsid w:val="00B274E6"/>
    <w:rsid w:val="00B27B59"/>
    <w:rsid w:val="00B324D3"/>
    <w:rsid w:val="00B32ACB"/>
    <w:rsid w:val="00B34A71"/>
    <w:rsid w:val="00B359C2"/>
    <w:rsid w:val="00B35EC8"/>
    <w:rsid w:val="00B368CB"/>
    <w:rsid w:val="00B37978"/>
    <w:rsid w:val="00B40723"/>
    <w:rsid w:val="00B41A14"/>
    <w:rsid w:val="00B421C5"/>
    <w:rsid w:val="00B4410D"/>
    <w:rsid w:val="00B4433C"/>
    <w:rsid w:val="00B44D6B"/>
    <w:rsid w:val="00B455D1"/>
    <w:rsid w:val="00B4561F"/>
    <w:rsid w:val="00B47436"/>
    <w:rsid w:val="00B47BA1"/>
    <w:rsid w:val="00B50633"/>
    <w:rsid w:val="00B5218A"/>
    <w:rsid w:val="00B52420"/>
    <w:rsid w:val="00B52B33"/>
    <w:rsid w:val="00B54120"/>
    <w:rsid w:val="00B56C95"/>
    <w:rsid w:val="00B56CDB"/>
    <w:rsid w:val="00B5712D"/>
    <w:rsid w:val="00B572AD"/>
    <w:rsid w:val="00B5747C"/>
    <w:rsid w:val="00B6026D"/>
    <w:rsid w:val="00B609FD"/>
    <w:rsid w:val="00B61572"/>
    <w:rsid w:val="00B61BED"/>
    <w:rsid w:val="00B62844"/>
    <w:rsid w:val="00B62A78"/>
    <w:rsid w:val="00B63CA4"/>
    <w:rsid w:val="00B63FCA"/>
    <w:rsid w:val="00B676D1"/>
    <w:rsid w:val="00B708F7"/>
    <w:rsid w:val="00B70C74"/>
    <w:rsid w:val="00B70FDE"/>
    <w:rsid w:val="00B71594"/>
    <w:rsid w:val="00B726F3"/>
    <w:rsid w:val="00B7563B"/>
    <w:rsid w:val="00B77EC3"/>
    <w:rsid w:val="00B80D8B"/>
    <w:rsid w:val="00B8179B"/>
    <w:rsid w:val="00B8294B"/>
    <w:rsid w:val="00B833DC"/>
    <w:rsid w:val="00B86F3F"/>
    <w:rsid w:val="00B873F4"/>
    <w:rsid w:val="00B87595"/>
    <w:rsid w:val="00B910C3"/>
    <w:rsid w:val="00B925B9"/>
    <w:rsid w:val="00B9368E"/>
    <w:rsid w:val="00B958A3"/>
    <w:rsid w:val="00B97C25"/>
    <w:rsid w:val="00BA0603"/>
    <w:rsid w:val="00BA1835"/>
    <w:rsid w:val="00BA29A6"/>
    <w:rsid w:val="00BA5531"/>
    <w:rsid w:val="00BA6124"/>
    <w:rsid w:val="00BA6BAA"/>
    <w:rsid w:val="00BA6DCA"/>
    <w:rsid w:val="00BA79AD"/>
    <w:rsid w:val="00BA7D44"/>
    <w:rsid w:val="00BB2F9D"/>
    <w:rsid w:val="00BB34BF"/>
    <w:rsid w:val="00BB55D1"/>
    <w:rsid w:val="00BB5CC1"/>
    <w:rsid w:val="00BB69C0"/>
    <w:rsid w:val="00BB774C"/>
    <w:rsid w:val="00BC2388"/>
    <w:rsid w:val="00BC5BAF"/>
    <w:rsid w:val="00BC6078"/>
    <w:rsid w:val="00BC6524"/>
    <w:rsid w:val="00BC7606"/>
    <w:rsid w:val="00BD18F0"/>
    <w:rsid w:val="00BD27F2"/>
    <w:rsid w:val="00BD2934"/>
    <w:rsid w:val="00BD35C9"/>
    <w:rsid w:val="00BD48C7"/>
    <w:rsid w:val="00BD5391"/>
    <w:rsid w:val="00BD59D5"/>
    <w:rsid w:val="00BD6E51"/>
    <w:rsid w:val="00BE0799"/>
    <w:rsid w:val="00BE0828"/>
    <w:rsid w:val="00BE086D"/>
    <w:rsid w:val="00BE0E80"/>
    <w:rsid w:val="00BE0EBB"/>
    <w:rsid w:val="00BE17ED"/>
    <w:rsid w:val="00BE18D9"/>
    <w:rsid w:val="00BE1D8C"/>
    <w:rsid w:val="00BE27DC"/>
    <w:rsid w:val="00BE28E4"/>
    <w:rsid w:val="00BE2D37"/>
    <w:rsid w:val="00BE4A42"/>
    <w:rsid w:val="00BE522C"/>
    <w:rsid w:val="00BE6CBC"/>
    <w:rsid w:val="00BE75A0"/>
    <w:rsid w:val="00BF06E6"/>
    <w:rsid w:val="00BF07D1"/>
    <w:rsid w:val="00BF1C46"/>
    <w:rsid w:val="00BF1EFF"/>
    <w:rsid w:val="00BF310C"/>
    <w:rsid w:val="00BF45ED"/>
    <w:rsid w:val="00BF48F5"/>
    <w:rsid w:val="00BF4AF2"/>
    <w:rsid w:val="00BF4E9C"/>
    <w:rsid w:val="00BF5410"/>
    <w:rsid w:val="00BF5E20"/>
    <w:rsid w:val="00BF6353"/>
    <w:rsid w:val="00BF718C"/>
    <w:rsid w:val="00BF7EED"/>
    <w:rsid w:val="00BF7F5A"/>
    <w:rsid w:val="00C000B7"/>
    <w:rsid w:val="00C00737"/>
    <w:rsid w:val="00C00A9E"/>
    <w:rsid w:val="00C01C4F"/>
    <w:rsid w:val="00C03357"/>
    <w:rsid w:val="00C03B43"/>
    <w:rsid w:val="00C03DB0"/>
    <w:rsid w:val="00C03F17"/>
    <w:rsid w:val="00C0658B"/>
    <w:rsid w:val="00C06665"/>
    <w:rsid w:val="00C07A3E"/>
    <w:rsid w:val="00C12DAA"/>
    <w:rsid w:val="00C13438"/>
    <w:rsid w:val="00C14023"/>
    <w:rsid w:val="00C14149"/>
    <w:rsid w:val="00C15436"/>
    <w:rsid w:val="00C16532"/>
    <w:rsid w:val="00C16875"/>
    <w:rsid w:val="00C16B6E"/>
    <w:rsid w:val="00C16CA9"/>
    <w:rsid w:val="00C214E7"/>
    <w:rsid w:val="00C21A6D"/>
    <w:rsid w:val="00C225B4"/>
    <w:rsid w:val="00C23049"/>
    <w:rsid w:val="00C23E3E"/>
    <w:rsid w:val="00C24D53"/>
    <w:rsid w:val="00C260E0"/>
    <w:rsid w:val="00C2650B"/>
    <w:rsid w:val="00C278FC"/>
    <w:rsid w:val="00C3004C"/>
    <w:rsid w:val="00C312DC"/>
    <w:rsid w:val="00C32BC7"/>
    <w:rsid w:val="00C3466A"/>
    <w:rsid w:val="00C34DDE"/>
    <w:rsid w:val="00C360F5"/>
    <w:rsid w:val="00C361AC"/>
    <w:rsid w:val="00C36DF4"/>
    <w:rsid w:val="00C37CA8"/>
    <w:rsid w:val="00C40269"/>
    <w:rsid w:val="00C40F53"/>
    <w:rsid w:val="00C41897"/>
    <w:rsid w:val="00C42BB6"/>
    <w:rsid w:val="00C434DB"/>
    <w:rsid w:val="00C43F12"/>
    <w:rsid w:val="00C4413A"/>
    <w:rsid w:val="00C4414B"/>
    <w:rsid w:val="00C4505F"/>
    <w:rsid w:val="00C45596"/>
    <w:rsid w:val="00C4668C"/>
    <w:rsid w:val="00C47304"/>
    <w:rsid w:val="00C4794F"/>
    <w:rsid w:val="00C47AFC"/>
    <w:rsid w:val="00C504E4"/>
    <w:rsid w:val="00C52069"/>
    <w:rsid w:val="00C543E7"/>
    <w:rsid w:val="00C55A5C"/>
    <w:rsid w:val="00C564E4"/>
    <w:rsid w:val="00C57A96"/>
    <w:rsid w:val="00C57C5D"/>
    <w:rsid w:val="00C60FBA"/>
    <w:rsid w:val="00C615B8"/>
    <w:rsid w:val="00C61C5D"/>
    <w:rsid w:val="00C6235B"/>
    <w:rsid w:val="00C6407B"/>
    <w:rsid w:val="00C652E2"/>
    <w:rsid w:val="00C65FCF"/>
    <w:rsid w:val="00C66CC5"/>
    <w:rsid w:val="00C678EC"/>
    <w:rsid w:val="00C67DC1"/>
    <w:rsid w:val="00C7130E"/>
    <w:rsid w:val="00C7462E"/>
    <w:rsid w:val="00C74A7C"/>
    <w:rsid w:val="00C74D15"/>
    <w:rsid w:val="00C76114"/>
    <w:rsid w:val="00C80544"/>
    <w:rsid w:val="00C820FF"/>
    <w:rsid w:val="00C82BE5"/>
    <w:rsid w:val="00C83866"/>
    <w:rsid w:val="00C842B0"/>
    <w:rsid w:val="00C847E9"/>
    <w:rsid w:val="00C84C45"/>
    <w:rsid w:val="00C84DDA"/>
    <w:rsid w:val="00C85096"/>
    <w:rsid w:val="00C851FB"/>
    <w:rsid w:val="00C85BC7"/>
    <w:rsid w:val="00C86852"/>
    <w:rsid w:val="00C87817"/>
    <w:rsid w:val="00C92578"/>
    <w:rsid w:val="00C92D1F"/>
    <w:rsid w:val="00C9320A"/>
    <w:rsid w:val="00C932FD"/>
    <w:rsid w:val="00C93508"/>
    <w:rsid w:val="00C93D69"/>
    <w:rsid w:val="00CA1982"/>
    <w:rsid w:val="00CA2438"/>
    <w:rsid w:val="00CA43D0"/>
    <w:rsid w:val="00CA4C01"/>
    <w:rsid w:val="00CA7229"/>
    <w:rsid w:val="00CA7904"/>
    <w:rsid w:val="00CB0765"/>
    <w:rsid w:val="00CB11B8"/>
    <w:rsid w:val="00CB1A37"/>
    <w:rsid w:val="00CB20E8"/>
    <w:rsid w:val="00CB243C"/>
    <w:rsid w:val="00CB2BE0"/>
    <w:rsid w:val="00CB403D"/>
    <w:rsid w:val="00CB428E"/>
    <w:rsid w:val="00CB42C6"/>
    <w:rsid w:val="00CB4B31"/>
    <w:rsid w:val="00CB5BBD"/>
    <w:rsid w:val="00CB6473"/>
    <w:rsid w:val="00CB7CA9"/>
    <w:rsid w:val="00CC07F6"/>
    <w:rsid w:val="00CC0A17"/>
    <w:rsid w:val="00CC3596"/>
    <w:rsid w:val="00CC36EB"/>
    <w:rsid w:val="00CC3BC7"/>
    <w:rsid w:val="00CC47FE"/>
    <w:rsid w:val="00CC5813"/>
    <w:rsid w:val="00CC591E"/>
    <w:rsid w:val="00CC59D4"/>
    <w:rsid w:val="00CC6A5E"/>
    <w:rsid w:val="00CC6DC1"/>
    <w:rsid w:val="00CD1332"/>
    <w:rsid w:val="00CD211A"/>
    <w:rsid w:val="00CD375C"/>
    <w:rsid w:val="00CD3E4F"/>
    <w:rsid w:val="00CD4DB5"/>
    <w:rsid w:val="00CD5523"/>
    <w:rsid w:val="00CD5F92"/>
    <w:rsid w:val="00CD7E47"/>
    <w:rsid w:val="00CE1575"/>
    <w:rsid w:val="00CE2886"/>
    <w:rsid w:val="00CE4605"/>
    <w:rsid w:val="00CE4769"/>
    <w:rsid w:val="00CE5258"/>
    <w:rsid w:val="00CE57B2"/>
    <w:rsid w:val="00CF00E3"/>
    <w:rsid w:val="00CF0A1D"/>
    <w:rsid w:val="00CF0DAB"/>
    <w:rsid w:val="00CF1452"/>
    <w:rsid w:val="00CF1764"/>
    <w:rsid w:val="00CF1D28"/>
    <w:rsid w:val="00CF2290"/>
    <w:rsid w:val="00CF290C"/>
    <w:rsid w:val="00CF33CD"/>
    <w:rsid w:val="00CF3F7B"/>
    <w:rsid w:val="00CF43D3"/>
    <w:rsid w:val="00CF5054"/>
    <w:rsid w:val="00CF6CB7"/>
    <w:rsid w:val="00D0018F"/>
    <w:rsid w:val="00D0037A"/>
    <w:rsid w:val="00D0098D"/>
    <w:rsid w:val="00D0137D"/>
    <w:rsid w:val="00D018C3"/>
    <w:rsid w:val="00D026C9"/>
    <w:rsid w:val="00D03E68"/>
    <w:rsid w:val="00D0620D"/>
    <w:rsid w:val="00D06368"/>
    <w:rsid w:val="00D06682"/>
    <w:rsid w:val="00D06929"/>
    <w:rsid w:val="00D10A5E"/>
    <w:rsid w:val="00D10C6C"/>
    <w:rsid w:val="00D11BB6"/>
    <w:rsid w:val="00D123EB"/>
    <w:rsid w:val="00D12934"/>
    <w:rsid w:val="00D1301F"/>
    <w:rsid w:val="00D140D5"/>
    <w:rsid w:val="00D15628"/>
    <w:rsid w:val="00D16213"/>
    <w:rsid w:val="00D16911"/>
    <w:rsid w:val="00D16A9E"/>
    <w:rsid w:val="00D172E5"/>
    <w:rsid w:val="00D178B8"/>
    <w:rsid w:val="00D208CA"/>
    <w:rsid w:val="00D20B1D"/>
    <w:rsid w:val="00D22524"/>
    <w:rsid w:val="00D22F94"/>
    <w:rsid w:val="00D23625"/>
    <w:rsid w:val="00D23CD7"/>
    <w:rsid w:val="00D24833"/>
    <w:rsid w:val="00D24F67"/>
    <w:rsid w:val="00D25CB8"/>
    <w:rsid w:val="00D268B1"/>
    <w:rsid w:val="00D26F4A"/>
    <w:rsid w:val="00D30301"/>
    <w:rsid w:val="00D305E9"/>
    <w:rsid w:val="00D32162"/>
    <w:rsid w:val="00D32E69"/>
    <w:rsid w:val="00D33AFF"/>
    <w:rsid w:val="00D33C36"/>
    <w:rsid w:val="00D34A22"/>
    <w:rsid w:val="00D34F23"/>
    <w:rsid w:val="00D3604C"/>
    <w:rsid w:val="00D36CF0"/>
    <w:rsid w:val="00D37345"/>
    <w:rsid w:val="00D37768"/>
    <w:rsid w:val="00D4046A"/>
    <w:rsid w:val="00D408DE"/>
    <w:rsid w:val="00D408F9"/>
    <w:rsid w:val="00D40AEC"/>
    <w:rsid w:val="00D4174B"/>
    <w:rsid w:val="00D41B6C"/>
    <w:rsid w:val="00D42234"/>
    <w:rsid w:val="00D422DF"/>
    <w:rsid w:val="00D424D7"/>
    <w:rsid w:val="00D42C55"/>
    <w:rsid w:val="00D437A1"/>
    <w:rsid w:val="00D460DD"/>
    <w:rsid w:val="00D463DB"/>
    <w:rsid w:val="00D46D2F"/>
    <w:rsid w:val="00D4781C"/>
    <w:rsid w:val="00D47C16"/>
    <w:rsid w:val="00D524EE"/>
    <w:rsid w:val="00D52641"/>
    <w:rsid w:val="00D53D24"/>
    <w:rsid w:val="00D53EE7"/>
    <w:rsid w:val="00D5466E"/>
    <w:rsid w:val="00D571EC"/>
    <w:rsid w:val="00D575AE"/>
    <w:rsid w:val="00D605DE"/>
    <w:rsid w:val="00D6099F"/>
    <w:rsid w:val="00D613E4"/>
    <w:rsid w:val="00D61696"/>
    <w:rsid w:val="00D616BF"/>
    <w:rsid w:val="00D619DB"/>
    <w:rsid w:val="00D627B6"/>
    <w:rsid w:val="00D63D78"/>
    <w:rsid w:val="00D669CA"/>
    <w:rsid w:val="00D66C30"/>
    <w:rsid w:val="00D66EF7"/>
    <w:rsid w:val="00D72526"/>
    <w:rsid w:val="00D728F8"/>
    <w:rsid w:val="00D74022"/>
    <w:rsid w:val="00D74D93"/>
    <w:rsid w:val="00D74EC0"/>
    <w:rsid w:val="00D752CE"/>
    <w:rsid w:val="00D754DE"/>
    <w:rsid w:val="00D75D97"/>
    <w:rsid w:val="00D767D3"/>
    <w:rsid w:val="00D8011C"/>
    <w:rsid w:val="00D8095A"/>
    <w:rsid w:val="00D823D1"/>
    <w:rsid w:val="00D82DB7"/>
    <w:rsid w:val="00D85172"/>
    <w:rsid w:val="00D85C3D"/>
    <w:rsid w:val="00D8660A"/>
    <w:rsid w:val="00D86A37"/>
    <w:rsid w:val="00D8762B"/>
    <w:rsid w:val="00D87696"/>
    <w:rsid w:val="00D905CC"/>
    <w:rsid w:val="00D91319"/>
    <w:rsid w:val="00D91664"/>
    <w:rsid w:val="00D92D75"/>
    <w:rsid w:val="00D9421B"/>
    <w:rsid w:val="00D946C1"/>
    <w:rsid w:val="00D947DE"/>
    <w:rsid w:val="00D95623"/>
    <w:rsid w:val="00D958B7"/>
    <w:rsid w:val="00D9678F"/>
    <w:rsid w:val="00D97624"/>
    <w:rsid w:val="00D97AF3"/>
    <w:rsid w:val="00D97BAF"/>
    <w:rsid w:val="00D97DA5"/>
    <w:rsid w:val="00DA1D9A"/>
    <w:rsid w:val="00DA21BC"/>
    <w:rsid w:val="00DA42CB"/>
    <w:rsid w:val="00DA4846"/>
    <w:rsid w:val="00DA50AC"/>
    <w:rsid w:val="00DA5A13"/>
    <w:rsid w:val="00DA65C9"/>
    <w:rsid w:val="00DA6B1E"/>
    <w:rsid w:val="00DA6DD2"/>
    <w:rsid w:val="00DA73CA"/>
    <w:rsid w:val="00DA7AD7"/>
    <w:rsid w:val="00DA7DC3"/>
    <w:rsid w:val="00DB12A0"/>
    <w:rsid w:val="00DB1F7C"/>
    <w:rsid w:val="00DB2161"/>
    <w:rsid w:val="00DB27C3"/>
    <w:rsid w:val="00DB4A50"/>
    <w:rsid w:val="00DB6455"/>
    <w:rsid w:val="00DB72CE"/>
    <w:rsid w:val="00DC10DD"/>
    <w:rsid w:val="00DC1A92"/>
    <w:rsid w:val="00DC1CD8"/>
    <w:rsid w:val="00DC27FE"/>
    <w:rsid w:val="00DC357B"/>
    <w:rsid w:val="00DC36BB"/>
    <w:rsid w:val="00DC4812"/>
    <w:rsid w:val="00DC4E70"/>
    <w:rsid w:val="00DC6846"/>
    <w:rsid w:val="00DC69F0"/>
    <w:rsid w:val="00DC70AC"/>
    <w:rsid w:val="00DC7DD9"/>
    <w:rsid w:val="00DD08E5"/>
    <w:rsid w:val="00DD22B0"/>
    <w:rsid w:val="00DD48AE"/>
    <w:rsid w:val="00DD68C5"/>
    <w:rsid w:val="00DD7F71"/>
    <w:rsid w:val="00DE00DD"/>
    <w:rsid w:val="00DE07B2"/>
    <w:rsid w:val="00DE1FC5"/>
    <w:rsid w:val="00DE3C10"/>
    <w:rsid w:val="00DE4A81"/>
    <w:rsid w:val="00DE5808"/>
    <w:rsid w:val="00DE7544"/>
    <w:rsid w:val="00DE7CC2"/>
    <w:rsid w:val="00DF0CA5"/>
    <w:rsid w:val="00DF0D86"/>
    <w:rsid w:val="00DF20A6"/>
    <w:rsid w:val="00DF22A4"/>
    <w:rsid w:val="00DF23FA"/>
    <w:rsid w:val="00DF2FFF"/>
    <w:rsid w:val="00DF37D3"/>
    <w:rsid w:val="00DF38AD"/>
    <w:rsid w:val="00DF544D"/>
    <w:rsid w:val="00E013FA"/>
    <w:rsid w:val="00E01F12"/>
    <w:rsid w:val="00E02A4F"/>
    <w:rsid w:val="00E03C18"/>
    <w:rsid w:val="00E03D2A"/>
    <w:rsid w:val="00E04A45"/>
    <w:rsid w:val="00E04D6E"/>
    <w:rsid w:val="00E06B3E"/>
    <w:rsid w:val="00E07DE9"/>
    <w:rsid w:val="00E07F5C"/>
    <w:rsid w:val="00E1092D"/>
    <w:rsid w:val="00E12305"/>
    <w:rsid w:val="00E123D5"/>
    <w:rsid w:val="00E12D5B"/>
    <w:rsid w:val="00E13139"/>
    <w:rsid w:val="00E13CB7"/>
    <w:rsid w:val="00E14AD9"/>
    <w:rsid w:val="00E177A2"/>
    <w:rsid w:val="00E20211"/>
    <w:rsid w:val="00E2065F"/>
    <w:rsid w:val="00E21128"/>
    <w:rsid w:val="00E21792"/>
    <w:rsid w:val="00E259B5"/>
    <w:rsid w:val="00E25CD6"/>
    <w:rsid w:val="00E25E42"/>
    <w:rsid w:val="00E26B70"/>
    <w:rsid w:val="00E26BD5"/>
    <w:rsid w:val="00E272EE"/>
    <w:rsid w:val="00E27F25"/>
    <w:rsid w:val="00E30AA1"/>
    <w:rsid w:val="00E310BD"/>
    <w:rsid w:val="00E32715"/>
    <w:rsid w:val="00E33ECB"/>
    <w:rsid w:val="00E34022"/>
    <w:rsid w:val="00E34AA6"/>
    <w:rsid w:val="00E34F00"/>
    <w:rsid w:val="00E34F48"/>
    <w:rsid w:val="00E3505A"/>
    <w:rsid w:val="00E35822"/>
    <w:rsid w:val="00E35B11"/>
    <w:rsid w:val="00E36D4F"/>
    <w:rsid w:val="00E402CF"/>
    <w:rsid w:val="00E4045B"/>
    <w:rsid w:val="00E4144C"/>
    <w:rsid w:val="00E41D04"/>
    <w:rsid w:val="00E41FD2"/>
    <w:rsid w:val="00E44274"/>
    <w:rsid w:val="00E44F2F"/>
    <w:rsid w:val="00E47821"/>
    <w:rsid w:val="00E50DE3"/>
    <w:rsid w:val="00E52456"/>
    <w:rsid w:val="00E52BCC"/>
    <w:rsid w:val="00E52FE3"/>
    <w:rsid w:val="00E53081"/>
    <w:rsid w:val="00E55223"/>
    <w:rsid w:val="00E570B1"/>
    <w:rsid w:val="00E57DAC"/>
    <w:rsid w:val="00E6090C"/>
    <w:rsid w:val="00E61659"/>
    <w:rsid w:val="00E64C3F"/>
    <w:rsid w:val="00E65F19"/>
    <w:rsid w:val="00E668F8"/>
    <w:rsid w:val="00E67491"/>
    <w:rsid w:val="00E67E2F"/>
    <w:rsid w:val="00E70293"/>
    <w:rsid w:val="00E7078C"/>
    <w:rsid w:val="00E713A9"/>
    <w:rsid w:val="00E71BA1"/>
    <w:rsid w:val="00E72F7D"/>
    <w:rsid w:val="00E737F4"/>
    <w:rsid w:val="00E7431E"/>
    <w:rsid w:val="00E74324"/>
    <w:rsid w:val="00E7637C"/>
    <w:rsid w:val="00E767F3"/>
    <w:rsid w:val="00E76F8D"/>
    <w:rsid w:val="00E776AE"/>
    <w:rsid w:val="00E8151B"/>
    <w:rsid w:val="00E815B6"/>
    <w:rsid w:val="00E82139"/>
    <w:rsid w:val="00E8294F"/>
    <w:rsid w:val="00E8342C"/>
    <w:rsid w:val="00E83CBE"/>
    <w:rsid w:val="00E84047"/>
    <w:rsid w:val="00E85D9E"/>
    <w:rsid w:val="00E90EB6"/>
    <w:rsid w:val="00E92245"/>
    <w:rsid w:val="00E928A9"/>
    <w:rsid w:val="00E9344C"/>
    <w:rsid w:val="00E93496"/>
    <w:rsid w:val="00E93751"/>
    <w:rsid w:val="00E9475F"/>
    <w:rsid w:val="00E95BB6"/>
    <w:rsid w:val="00E9776D"/>
    <w:rsid w:val="00EA0488"/>
    <w:rsid w:val="00EA0D4B"/>
    <w:rsid w:val="00EA14A3"/>
    <w:rsid w:val="00EA299A"/>
    <w:rsid w:val="00EA322A"/>
    <w:rsid w:val="00EA4672"/>
    <w:rsid w:val="00EA4908"/>
    <w:rsid w:val="00EA53C4"/>
    <w:rsid w:val="00EA57D2"/>
    <w:rsid w:val="00EA5AD6"/>
    <w:rsid w:val="00EA61A2"/>
    <w:rsid w:val="00EA7570"/>
    <w:rsid w:val="00EA76F1"/>
    <w:rsid w:val="00EA7F9E"/>
    <w:rsid w:val="00EB079C"/>
    <w:rsid w:val="00EB0DE9"/>
    <w:rsid w:val="00EB10E1"/>
    <w:rsid w:val="00EB246E"/>
    <w:rsid w:val="00EB2FE7"/>
    <w:rsid w:val="00EB39CC"/>
    <w:rsid w:val="00EB401C"/>
    <w:rsid w:val="00EB614B"/>
    <w:rsid w:val="00EB73E7"/>
    <w:rsid w:val="00EC0380"/>
    <w:rsid w:val="00EC11E9"/>
    <w:rsid w:val="00EC31AC"/>
    <w:rsid w:val="00EC39F4"/>
    <w:rsid w:val="00EC3AFF"/>
    <w:rsid w:val="00EC4C6F"/>
    <w:rsid w:val="00EC51F3"/>
    <w:rsid w:val="00EC579F"/>
    <w:rsid w:val="00EC57E1"/>
    <w:rsid w:val="00EC5EE2"/>
    <w:rsid w:val="00EC655F"/>
    <w:rsid w:val="00EC6586"/>
    <w:rsid w:val="00EC6B75"/>
    <w:rsid w:val="00EC73B6"/>
    <w:rsid w:val="00ED08E4"/>
    <w:rsid w:val="00ED2340"/>
    <w:rsid w:val="00ED2DFA"/>
    <w:rsid w:val="00ED2E2B"/>
    <w:rsid w:val="00ED3173"/>
    <w:rsid w:val="00ED54AB"/>
    <w:rsid w:val="00ED587C"/>
    <w:rsid w:val="00ED5AA6"/>
    <w:rsid w:val="00ED72AB"/>
    <w:rsid w:val="00EE0102"/>
    <w:rsid w:val="00EE03A5"/>
    <w:rsid w:val="00EE0862"/>
    <w:rsid w:val="00EE1703"/>
    <w:rsid w:val="00EE220E"/>
    <w:rsid w:val="00EE2566"/>
    <w:rsid w:val="00EE2A02"/>
    <w:rsid w:val="00EE2AF3"/>
    <w:rsid w:val="00EE2BE2"/>
    <w:rsid w:val="00EE31A9"/>
    <w:rsid w:val="00EE31EE"/>
    <w:rsid w:val="00EE4A5E"/>
    <w:rsid w:val="00EE4DA5"/>
    <w:rsid w:val="00EE69A6"/>
    <w:rsid w:val="00EF0172"/>
    <w:rsid w:val="00EF0EC0"/>
    <w:rsid w:val="00EF2751"/>
    <w:rsid w:val="00EF6F6A"/>
    <w:rsid w:val="00EF7367"/>
    <w:rsid w:val="00EF747C"/>
    <w:rsid w:val="00EF787F"/>
    <w:rsid w:val="00EF7F6B"/>
    <w:rsid w:val="00F0031E"/>
    <w:rsid w:val="00F01A81"/>
    <w:rsid w:val="00F01D34"/>
    <w:rsid w:val="00F01DF7"/>
    <w:rsid w:val="00F04797"/>
    <w:rsid w:val="00F04D27"/>
    <w:rsid w:val="00F0507E"/>
    <w:rsid w:val="00F0688E"/>
    <w:rsid w:val="00F07494"/>
    <w:rsid w:val="00F07B92"/>
    <w:rsid w:val="00F10DE4"/>
    <w:rsid w:val="00F112F1"/>
    <w:rsid w:val="00F121EE"/>
    <w:rsid w:val="00F13EF9"/>
    <w:rsid w:val="00F149FD"/>
    <w:rsid w:val="00F14A5F"/>
    <w:rsid w:val="00F15266"/>
    <w:rsid w:val="00F157C1"/>
    <w:rsid w:val="00F15BB3"/>
    <w:rsid w:val="00F17196"/>
    <w:rsid w:val="00F177EE"/>
    <w:rsid w:val="00F209AC"/>
    <w:rsid w:val="00F23A81"/>
    <w:rsid w:val="00F24058"/>
    <w:rsid w:val="00F2491F"/>
    <w:rsid w:val="00F25200"/>
    <w:rsid w:val="00F2539B"/>
    <w:rsid w:val="00F2604B"/>
    <w:rsid w:val="00F2678C"/>
    <w:rsid w:val="00F2710A"/>
    <w:rsid w:val="00F3015F"/>
    <w:rsid w:val="00F30514"/>
    <w:rsid w:val="00F306D4"/>
    <w:rsid w:val="00F31E0F"/>
    <w:rsid w:val="00F3322D"/>
    <w:rsid w:val="00F34602"/>
    <w:rsid w:val="00F34B21"/>
    <w:rsid w:val="00F350B0"/>
    <w:rsid w:val="00F37377"/>
    <w:rsid w:val="00F4061C"/>
    <w:rsid w:val="00F41DC1"/>
    <w:rsid w:val="00F42475"/>
    <w:rsid w:val="00F42647"/>
    <w:rsid w:val="00F437CF"/>
    <w:rsid w:val="00F44586"/>
    <w:rsid w:val="00F44A8E"/>
    <w:rsid w:val="00F44E9C"/>
    <w:rsid w:val="00F455AA"/>
    <w:rsid w:val="00F46459"/>
    <w:rsid w:val="00F46643"/>
    <w:rsid w:val="00F46AD1"/>
    <w:rsid w:val="00F47883"/>
    <w:rsid w:val="00F50CAA"/>
    <w:rsid w:val="00F51431"/>
    <w:rsid w:val="00F515AA"/>
    <w:rsid w:val="00F52508"/>
    <w:rsid w:val="00F52BA7"/>
    <w:rsid w:val="00F52EB1"/>
    <w:rsid w:val="00F5429B"/>
    <w:rsid w:val="00F557E0"/>
    <w:rsid w:val="00F558BF"/>
    <w:rsid w:val="00F56B06"/>
    <w:rsid w:val="00F60967"/>
    <w:rsid w:val="00F60CC2"/>
    <w:rsid w:val="00F61CAB"/>
    <w:rsid w:val="00F62484"/>
    <w:rsid w:val="00F62EF9"/>
    <w:rsid w:val="00F64922"/>
    <w:rsid w:val="00F66189"/>
    <w:rsid w:val="00F66A3D"/>
    <w:rsid w:val="00F66A44"/>
    <w:rsid w:val="00F66D3E"/>
    <w:rsid w:val="00F6795F"/>
    <w:rsid w:val="00F679CE"/>
    <w:rsid w:val="00F70BC3"/>
    <w:rsid w:val="00F70DF7"/>
    <w:rsid w:val="00F72348"/>
    <w:rsid w:val="00F74996"/>
    <w:rsid w:val="00F74D58"/>
    <w:rsid w:val="00F75425"/>
    <w:rsid w:val="00F75BBB"/>
    <w:rsid w:val="00F76DB7"/>
    <w:rsid w:val="00F76E40"/>
    <w:rsid w:val="00F77462"/>
    <w:rsid w:val="00F776E8"/>
    <w:rsid w:val="00F77E0D"/>
    <w:rsid w:val="00F80548"/>
    <w:rsid w:val="00F817E5"/>
    <w:rsid w:val="00F82196"/>
    <w:rsid w:val="00F82A34"/>
    <w:rsid w:val="00F85599"/>
    <w:rsid w:val="00F8562C"/>
    <w:rsid w:val="00F8657F"/>
    <w:rsid w:val="00F8697D"/>
    <w:rsid w:val="00F9065E"/>
    <w:rsid w:val="00F925D1"/>
    <w:rsid w:val="00F92E3D"/>
    <w:rsid w:val="00F936FA"/>
    <w:rsid w:val="00F9398B"/>
    <w:rsid w:val="00F95EF5"/>
    <w:rsid w:val="00F966B8"/>
    <w:rsid w:val="00FA0AD4"/>
    <w:rsid w:val="00FA0E73"/>
    <w:rsid w:val="00FA170C"/>
    <w:rsid w:val="00FA259D"/>
    <w:rsid w:val="00FA50B1"/>
    <w:rsid w:val="00FA5373"/>
    <w:rsid w:val="00FA5FFF"/>
    <w:rsid w:val="00FA6EEC"/>
    <w:rsid w:val="00FA7E4C"/>
    <w:rsid w:val="00FA7F79"/>
    <w:rsid w:val="00FA7FE5"/>
    <w:rsid w:val="00FB144A"/>
    <w:rsid w:val="00FB2489"/>
    <w:rsid w:val="00FB2B69"/>
    <w:rsid w:val="00FB2C5B"/>
    <w:rsid w:val="00FB4145"/>
    <w:rsid w:val="00FB476E"/>
    <w:rsid w:val="00FB4CB1"/>
    <w:rsid w:val="00FB5843"/>
    <w:rsid w:val="00FB6139"/>
    <w:rsid w:val="00FB6AB9"/>
    <w:rsid w:val="00FC15C1"/>
    <w:rsid w:val="00FC1ED6"/>
    <w:rsid w:val="00FC2AAB"/>
    <w:rsid w:val="00FC38A6"/>
    <w:rsid w:val="00FC4171"/>
    <w:rsid w:val="00FC44ED"/>
    <w:rsid w:val="00FC4BCF"/>
    <w:rsid w:val="00FC6FC0"/>
    <w:rsid w:val="00FC71DD"/>
    <w:rsid w:val="00FC726E"/>
    <w:rsid w:val="00FD0B3E"/>
    <w:rsid w:val="00FD136E"/>
    <w:rsid w:val="00FD2C4B"/>
    <w:rsid w:val="00FD3C83"/>
    <w:rsid w:val="00FD4424"/>
    <w:rsid w:val="00FD448E"/>
    <w:rsid w:val="00FD5270"/>
    <w:rsid w:val="00FD5BFB"/>
    <w:rsid w:val="00FD5DCB"/>
    <w:rsid w:val="00FD6291"/>
    <w:rsid w:val="00FE3E27"/>
    <w:rsid w:val="00FE4EF0"/>
    <w:rsid w:val="00FE71CB"/>
    <w:rsid w:val="00FE779F"/>
    <w:rsid w:val="00FE7845"/>
    <w:rsid w:val="00FF0B7B"/>
    <w:rsid w:val="00FF0C22"/>
    <w:rsid w:val="00FF1084"/>
    <w:rsid w:val="00FF25A2"/>
    <w:rsid w:val="00FF367E"/>
    <w:rsid w:val="00FF496F"/>
    <w:rsid w:val="00FF57CC"/>
    <w:rsid w:val="00FF7A0F"/>
    <w:rsid w:val="00FF7C18"/>
    <w:rsid w:val="42C80151"/>
    <w:rsid w:val="59510C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v:stroke startarrow="block" endarrow="block"/>
    </o:shapedefaults>
    <o:shapelayout v:ext="edit">
      <o:idmap v:ext="edit" data="1"/>
      <o:rules v:ext="edit">
        <o:r id="V:Rule5" type="connector" idref="#AutoShape 1261"/>
        <o:r id="V:Rule6" type="connector" idref="#AutoShape 1251"/>
        <o:r id="V:Rule7" type="connector" idref="#AutoShape 1253"/>
        <o:r id="V:Rule8" type="connector" idref="#AutoShape 12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85"/>
    <w:pPr>
      <w:widowControl w:val="0"/>
      <w:jc w:val="both"/>
    </w:pPr>
    <w:rPr>
      <w:kern w:val="2"/>
      <w:sz w:val="21"/>
    </w:rPr>
  </w:style>
  <w:style w:type="paragraph" w:styleId="1">
    <w:name w:val="heading 1"/>
    <w:basedOn w:val="a"/>
    <w:next w:val="a"/>
    <w:link w:val="1Char"/>
    <w:qFormat/>
    <w:rsid w:val="00A71F85"/>
    <w:pPr>
      <w:keepNext/>
      <w:outlineLvl w:val="0"/>
    </w:pPr>
    <w:rPr>
      <w:b/>
      <w:bCs/>
    </w:rPr>
  </w:style>
  <w:style w:type="paragraph" w:styleId="2">
    <w:name w:val="heading 2"/>
    <w:basedOn w:val="a"/>
    <w:next w:val="a"/>
    <w:link w:val="2Char"/>
    <w:qFormat/>
    <w:rsid w:val="00A71F85"/>
    <w:pPr>
      <w:keepNext/>
      <w:keepLines/>
      <w:spacing w:before="260" w:after="260" w:line="415" w:lineRule="auto"/>
      <w:outlineLvl w:val="1"/>
    </w:pPr>
    <w:rPr>
      <w:rFonts w:ascii="Arial" w:eastAsia="黑体" w:hAnsi="Arial"/>
      <w:b/>
      <w:sz w:val="32"/>
      <w:szCs w:val="32"/>
    </w:rPr>
  </w:style>
  <w:style w:type="paragraph" w:styleId="3">
    <w:name w:val="heading 3"/>
    <w:basedOn w:val="a"/>
    <w:next w:val="a"/>
    <w:link w:val="3Char"/>
    <w:qFormat/>
    <w:rsid w:val="00A71F85"/>
    <w:pPr>
      <w:keepNext/>
      <w:keepLines/>
      <w:spacing w:before="260" w:after="260" w:line="415" w:lineRule="auto"/>
      <w:outlineLvl w:val="2"/>
    </w:pPr>
    <w:rPr>
      <w:b/>
      <w:sz w:val="32"/>
      <w:szCs w:val="32"/>
    </w:rPr>
  </w:style>
  <w:style w:type="paragraph" w:styleId="4">
    <w:name w:val="heading 4"/>
    <w:basedOn w:val="a"/>
    <w:next w:val="a"/>
    <w:qFormat/>
    <w:rsid w:val="00A71F85"/>
    <w:pPr>
      <w:keepNext/>
      <w:keepLines/>
      <w:spacing w:line="360" w:lineRule="auto"/>
      <w:outlineLvl w:val="3"/>
    </w:pPr>
    <w:rPr>
      <w:rFonts w:ascii="Arial" w:hAnsi="Arial"/>
      <w:b/>
      <w:bCs/>
      <w:sz w:val="24"/>
      <w:szCs w:val="28"/>
    </w:rPr>
  </w:style>
  <w:style w:type="paragraph" w:styleId="5">
    <w:name w:val="heading 5"/>
    <w:basedOn w:val="a"/>
    <w:next w:val="a"/>
    <w:link w:val="5Char"/>
    <w:qFormat/>
    <w:rsid w:val="00A71F85"/>
    <w:pPr>
      <w:keepNext/>
      <w:keepLines/>
      <w:spacing w:before="280" w:after="290" w:line="376" w:lineRule="auto"/>
      <w:outlineLvl w:val="4"/>
    </w:pPr>
    <w:rPr>
      <w:b/>
      <w:bCs/>
      <w:sz w:val="28"/>
      <w:szCs w:val="28"/>
    </w:rPr>
  </w:style>
  <w:style w:type="paragraph" w:styleId="6">
    <w:name w:val="heading 6"/>
    <w:basedOn w:val="a"/>
    <w:next w:val="a"/>
    <w:qFormat/>
    <w:rsid w:val="00A71F85"/>
    <w:pPr>
      <w:keepNext/>
      <w:keepLines/>
      <w:spacing w:before="240" w:after="64" w:line="320" w:lineRule="auto"/>
      <w:outlineLvl w:val="5"/>
    </w:pPr>
    <w:rPr>
      <w:rFonts w:ascii="Arial" w:eastAsia="黑体" w:hAnsi="Arial"/>
      <w:b/>
      <w:bCs/>
      <w:sz w:val="24"/>
      <w:szCs w:val="24"/>
    </w:rPr>
  </w:style>
  <w:style w:type="paragraph" w:styleId="7">
    <w:name w:val="heading 7"/>
    <w:basedOn w:val="a"/>
    <w:next w:val="a"/>
    <w:qFormat/>
    <w:rsid w:val="00A71F85"/>
    <w:pPr>
      <w:keepNext/>
      <w:keepLines/>
      <w:spacing w:before="240" w:after="64" w:line="320" w:lineRule="auto"/>
      <w:outlineLvl w:val="6"/>
    </w:pPr>
    <w:rPr>
      <w:b/>
      <w:bCs/>
      <w:sz w:val="24"/>
      <w:szCs w:val="24"/>
    </w:rPr>
  </w:style>
  <w:style w:type="paragraph" w:styleId="8">
    <w:name w:val="heading 8"/>
    <w:basedOn w:val="a"/>
    <w:next w:val="a"/>
    <w:qFormat/>
    <w:rsid w:val="00A71F85"/>
    <w:pPr>
      <w:keepNext/>
      <w:keepLines/>
      <w:spacing w:before="240" w:after="64" w:line="320" w:lineRule="auto"/>
      <w:outlineLvl w:val="7"/>
    </w:pPr>
    <w:rPr>
      <w:rFonts w:ascii="Arial" w:eastAsia="黑体" w:hAnsi="Arial"/>
      <w:sz w:val="24"/>
      <w:szCs w:val="24"/>
    </w:rPr>
  </w:style>
  <w:style w:type="paragraph" w:styleId="9">
    <w:name w:val="heading 9"/>
    <w:basedOn w:val="a"/>
    <w:next w:val="a"/>
    <w:qFormat/>
    <w:rsid w:val="00A71F85"/>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A71F85"/>
    <w:rPr>
      <w:rFonts w:eastAsia="宋体"/>
      <w:b/>
      <w:bCs/>
      <w:szCs w:val="20"/>
    </w:rPr>
  </w:style>
  <w:style w:type="paragraph" w:styleId="a4">
    <w:name w:val="annotation text"/>
    <w:basedOn w:val="a"/>
    <w:link w:val="Char1"/>
    <w:rsid w:val="00A71F85"/>
    <w:pPr>
      <w:jc w:val="left"/>
    </w:pPr>
    <w:rPr>
      <w:rFonts w:eastAsia="Times New Roman"/>
      <w:szCs w:val="24"/>
    </w:rPr>
  </w:style>
  <w:style w:type="paragraph" w:styleId="a5">
    <w:name w:val="Body Text First Indent"/>
    <w:basedOn w:val="a6"/>
    <w:rsid w:val="00A71F85"/>
    <w:pPr>
      <w:spacing w:after="120"/>
      <w:ind w:firstLineChars="100" w:firstLine="420"/>
    </w:pPr>
    <w:rPr>
      <w:rFonts w:ascii="Times New Roman" w:hAnsi="Times New Roman" w:cs="Times New Roman"/>
      <w:sz w:val="28"/>
    </w:rPr>
  </w:style>
  <w:style w:type="paragraph" w:styleId="a6">
    <w:name w:val="Body Text"/>
    <w:basedOn w:val="a"/>
    <w:link w:val="Char10"/>
    <w:unhideWhenUsed/>
    <w:rsid w:val="00A71F85"/>
    <w:rPr>
      <w:rFonts w:ascii="宋体" w:hAnsi="宋体" w:cs="宋体"/>
      <w:sz w:val="24"/>
      <w:szCs w:val="24"/>
    </w:rPr>
  </w:style>
  <w:style w:type="paragraph" w:styleId="a7">
    <w:name w:val="List Number"/>
    <w:basedOn w:val="a"/>
    <w:rsid w:val="00A71F85"/>
    <w:pPr>
      <w:tabs>
        <w:tab w:val="left" w:pos="360"/>
      </w:tabs>
      <w:ind w:left="360" w:hanging="360"/>
    </w:pPr>
    <w:rPr>
      <w:szCs w:val="21"/>
    </w:rPr>
  </w:style>
  <w:style w:type="paragraph" w:styleId="a8">
    <w:name w:val="Normal Indent"/>
    <w:aliases w:val="正文（首行缩进两字） Char,正文（首行缩进两字） Char Char Char Char Char Char,表格标题,正文（首行缩进两字） Char Char Char Char Char Char Char,s4,正文不缩进,文本条款,特点,表正文,正文非缩进,段1,标题4 Char,标题4 Char Char Char,正文（首行缩进两字） Char Char,正文缩进1,正文（首行缩进两字） Char Char1,正文（首行缩进两字） Char1,正文（首行缩进两字）,正文文字 "/>
    <w:basedOn w:val="a"/>
    <w:link w:val="Char"/>
    <w:unhideWhenUsed/>
    <w:rsid w:val="00A71F85"/>
    <w:pPr>
      <w:ind w:firstLineChars="200" w:firstLine="420"/>
    </w:pPr>
    <w:rPr>
      <w:rFonts w:ascii="宋体" w:hAnsi="宋体" w:cs="宋体"/>
      <w:szCs w:val="24"/>
    </w:rPr>
  </w:style>
  <w:style w:type="paragraph" w:styleId="a9">
    <w:name w:val="caption"/>
    <w:basedOn w:val="a"/>
    <w:next w:val="a"/>
    <w:qFormat/>
    <w:rsid w:val="00A71F85"/>
    <w:rPr>
      <w:rFonts w:ascii="Arial" w:eastAsia="黑体" w:hAnsi="Arial" w:cs="Arial"/>
      <w:sz w:val="20"/>
    </w:rPr>
  </w:style>
  <w:style w:type="paragraph" w:styleId="30">
    <w:name w:val="Body Text 3"/>
    <w:basedOn w:val="a"/>
    <w:rsid w:val="00A71F85"/>
    <w:pPr>
      <w:jc w:val="center"/>
    </w:pPr>
    <w:rPr>
      <w:rFonts w:ascii="宋体" w:hAnsi="宋体"/>
      <w:b/>
      <w:bCs/>
      <w:szCs w:val="24"/>
    </w:rPr>
  </w:style>
  <w:style w:type="paragraph" w:styleId="aa">
    <w:name w:val="Body Text Indent"/>
    <w:basedOn w:val="a"/>
    <w:qFormat/>
    <w:rsid w:val="00A71F85"/>
    <w:pPr>
      <w:spacing w:after="120"/>
      <w:ind w:leftChars="200" w:left="420"/>
    </w:pPr>
  </w:style>
  <w:style w:type="paragraph" w:styleId="20">
    <w:name w:val="List 2"/>
    <w:basedOn w:val="a"/>
    <w:rsid w:val="00A71F85"/>
    <w:pPr>
      <w:adjustRightInd w:val="0"/>
      <w:ind w:left="840" w:hanging="420"/>
      <w:textAlignment w:val="baseline"/>
    </w:pPr>
    <w:rPr>
      <w:kern w:val="0"/>
      <w:sz w:val="24"/>
    </w:rPr>
  </w:style>
  <w:style w:type="paragraph" w:styleId="ab">
    <w:name w:val="Block Text"/>
    <w:basedOn w:val="a"/>
    <w:rsid w:val="00A71F85"/>
    <w:pPr>
      <w:spacing w:line="300" w:lineRule="exact"/>
      <w:ind w:leftChars="-40" w:left="-96" w:right="-16" w:firstLineChars="200" w:firstLine="482"/>
    </w:pPr>
    <w:rPr>
      <w:rFonts w:ascii="宋体" w:hAnsi="宋体"/>
      <w:szCs w:val="24"/>
    </w:rPr>
  </w:style>
  <w:style w:type="paragraph" w:styleId="ac">
    <w:name w:val="Plain Text"/>
    <w:aliases w:val="纯文本 Char Char Char,纯文本 Char Char,纯文本 Char Char Char Char Char Char Char Char,纯文本 Char Char Char Char Char Char Char Char Char Char Char Char Char,纯文本 Char Char Char Char Char Char Char Char Char Char Char Char Char Char Char,纯文本1,普通文字"/>
    <w:basedOn w:val="a"/>
    <w:link w:val="Char0"/>
    <w:unhideWhenUsed/>
    <w:qFormat/>
    <w:rsid w:val="00A71F85"/>
    <w:rPr>
      <w:rFonts w:ascii="宋体" w:hAnsi="Courier New"/>
      <w:szCs w:val="21"/>
    </w:rPr>
  </w:style>
  <w:style w:type="paragraph" w:styleId="ad">
    <w:name w:val="Date"/>
    <w:basedOn w:val="a"/>
    <w:next w:val="a"/>
    <w:rsid w:val="00A71F85"/>
    <w:pPr>
      <w:ind w:leftChars="2500" w:left="100"/>
    </w:pPr>
    <w:rPr>
      <w:szCs w:val="24"/>
    </w:rPr>
  </w:style>
  <w:style w:type="paragraph" w:styleId="21">
    <w:name w:val="Body Text Indent 2"/>
    <w:basedOn w:val="a"/>
    <w:unhideWhenUsed/>
    <w:rsid w:val="00A71F85"/>
    <w:pPr>
      <w:spacing w:line="360" w:lineRule="auto"/>
      <w:ind w:left="-88" w:firstLineChars="229" w:firstLine="552"/>
    </w:pPr>
    <w:rPr>
      <w:sz w:val="24"/>
    </w:rPr>
  </w:style>
  <w:style w:type="paragraph" w:styleId="ae">
    <w:name w:val="Balloon Text"/>
    <w:basedOn w:val="a"/>
    <w:link w:val="Char2"/>
    <w:rsid w:val="00A71F85"/>
    <w:rPr>
      <w:rFonts w:eastAsia="Times New Roman"/>
      <w:sz w:val="18"/>
      <w:szCs w:val="18"/>
    </w:rPr>
  </w:style>
  <w:style w:type="paragraph" w:styleId="af">
    <w:name w:val="footer"/>
    <w:basedOn w:val="a"/>
    <w:link w:val="Char3"/>
    <w:rsid w:val="00A71F85"/>
    <w:pPr>
      <w:tabs>
        <w:tab w:val="center" w:pos="4153"/>
        <w:tab w:val="right" w:pos="8306"/>
      </w:tabs>
      <w:snapToGrid w:val="0"/>
      <w:jc w:val="left"/>
    </w:pPr>
    <w:rPr>
      <w:sz w:val="18"/>
    </w:rPr>
  </w:style>
  <w:style w:type="paragraph" w:styleId="af0">
    <w:name w:val="header"/>
    <w:basedOn w:val="a"/>
    <w:link w:val="Char4"/>
    <w:uiPriority w:val="99"/>
    <w:rsid w:val="00A71F8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1">
    <w:name w:val="List"/>
    <w:aliases w:val="列表1"/>
    <w:basedOn w:val="a"/>
    <w:link w:val="Char11"/>
    <w:unhideWhenUsed/>
    <w:rsid w:val="00A71F85"/>
    <w:pPr>
      <w:spacing w:line="360" w:lineRule="exact"/>
      <w:jc w:val="center"/>
    </w:pPr>
    <w:rPr>
      <w:rFonts w:ascii="仿宋_GB2312" w:eastAsia="仿宋_GB2312" w:cs="仿宋_GB2312"/>
    </w:rPr>
  </w:style>
  <w:style w:type="paragraph" w:styleId="31">
    <w:name w:val="Body Text Indent 3"/>
    <w:basedOn w:val="a"/>
    <w:link w:val="3Char0"/>
    <w:unhideWhenUsed/>
    <w:rsid w:val="00A71F85"/>
    <w:pPr>
      <w:spacing w:line="360" w:lineRule="auto"/>
      <w:ind w:firstLine="480"/>
    </w:pPr>
    <w:rPr>
      <w:rFonts w:ascii="宋体" w:hAnsi="宋体" w:cs="宋体"/>
      <w:sz w:val="24"/>
      <w:szCs w:val="24"/>
    </w:rPr>
  </w:style>
  <w:style w:type="paragraph" w:styleId="22">
    <w:name w:val="Body Text 2"/>
    <w:basedOn w:val="a"/>
    <w:rsid w:val="00A71F85"/>
    <w:pPr>
      <w:jc w:val="center"/>
    </w:pPr>
    <w:rPr>
      <w:sz w:val="24"/>
      <w:szCs w:val="24"/>
    </w:rPr>
  </w:style>
  <w:style w:type="paragraph" w:styleId="HTML">
    <w:name w:val="HTML Preformatted"/>
    <w:basedOn w:val="a"/>
    <w:rsid w:val="00A71F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styleId="af2">
    <w:name w:val="Normal (Web)"/>
    <w:basedOn w:val="a"/>
    <w:rsid w:val="00A71F85"/>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f3">
    <w:name w:val="Strong"/>
    <w:basedOn w:val="a0"/>
    <w:qFormat/>
    <w:rsid w:val="00A71F85"/>
    <w:rPr>
      <w:b/>
      <w:bCs/>
    </w:rPr>
  </w:style>
  <w:style w:type="character" w:styleId="af4">
    <w:name w:val="page number"/>
    <w:basedOn w:val="a0"/>
    <w:rsid w:val="00A71F85"/>
  </w:style>
  <w:style w:type="character" w:styleId="af5">
    <w:name w:val="FollowedHyperlink"/>
    <w:basedOn w:val="a0"/>
    <w:qFormat/>
    <w:rsid w:val="00A71F85"/>
    <w:rPr>
      <w:color w:val="800080"/>
      <w:u w:val="single"/>
    </w:rPr>
  </w:style>
  <w:style w:type="character" w:styleId="af6">
    <w:name w:val="Hyperlink"/>
    <w:basedOn w:val="a0"/>
    <w:unhideWhenUsed/>
    <w:rsid w:val="00A71F85"/>
    <w:rPr>
      <w:color w:val="0000FF"/>
      <w:u w:val="single"/>
    </w:rPr>
  </w:style>
  <w:style w:type="character" w:styleId="af7">
    <w:name w:val="annotation reference"/>
    <w:basedOn w:val="a0"/>
    <w:qFormat/>
    <w:rsid w:val="00A71F85"/>
    <w:rPr>
      <w:sz w:val="21"/>
      <w:szCs w:val="21"/>
    </w:rPr>
  </w:style>
  <w:style w:type="table" w:styleId="af8">
    <w:name w:val="Table Grid"/>
    <w:basedOn w:val="a1"/>
    <w:rsid w:val="00A71F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页眉 Char"/>
    <w:basedOn w:val="a0"/>
    <w:link w:val="af0"/>
    <w:uiPriority w:val="99"/>
    <w:rsid w:val="00A71F85"/>
    <w:rPr>
      <w:rFonts w:eastAsia="宋体"/>
      <w:kern w:val="2"/>
      <w:sz w:val="18"/>
      <w:lang w:val="en-US" w:eastAsia="zh-CN" w:bidi="ar-SA"/>
    </w:rPr>
  </w:style>
  <w:style w:type="character" w:customStyle="1" w:styleId="3Char">
    <w:name w:val="标题 3 Char"/>
    <w:basedOn w:val="a0"/>
    <w:link w:val="3"/>
    <w:qFormat/>
    <w:rsid w:val="00A71F85"/>
    <w:rPr>
      <w:rFonts w:eastAsia="宋体"/>
      <w:b/>
      <w:kern w:val="2"/>
      <w:sz w:val="32"/>
      <w:szCs w:val="32"/>
      <w:lang w:val="en-US" w:eastAsia="zh-CN" w:bidi="ar-SA"/>
    </w:rPr>
  </w:style>
  <w:style w:type="character" w:customStyle="1" w:styleId="searchcontent1">
    <w:name w:val="search_content1"/>
    <w:basedOn w:val="a0"/>
    <w:rsid w:val="00A71F85"/>
    <w:rPr>
      <w:sz w:val="20"/>
      <w:szCs w:val="20"/>
    </w:rPr>
  </w:style>
  <w:style w:type="character" w:customStyle="1" w:styleId="Char1">
    <w:name w:val="批注文字 Char1"/>
    <w:basedOn w:val="a0"/>
    <w:link w:val="a4"/>
    <w:qFormat/>
    <w:rsid w:val="00A71F85"/>
    <w:rPr>
      <w:kern w:val="2"/>
      <w:sz w:val="21"/>
      <w:szCs w:val="24"/>
      <w:lang w:bidi="ar-SA"/>
    </w:rPr>
  </w:style>
  <w:style w:type="character" w:customStyle="1" w:styleId="CharChar2">
    <w:name w:val="Char Char2"/>
    <w:basedOn w:val="a0"/>
    <w:qFormat/>
    <w:rsid w:val="00A71F85"/>
    <w:rPr>
      <w:rFonts w:ascii="仿宋_GB2312" w:eastAsia="仿宋_GB2312"/>
      <w:kern w:val="2"/>
      <w:sz w:val="21"/>
      <w:lang w:val="en-US" w:eastAsia="zh-CN" w:bidi="ar-SA"/>
    </w:rPr>
  </w:style>
  <w:style w:type="character" w:customStyle="1" w:styleId="Char5">
    <w:name w:val="正文文本 Char"/>
    <w:basedOn w:val="a0"/>
    <w:qFormat/>
    <w:rsid w:val="00A71F85"/>
    <w:rPr>
      <w:rFonts w:eastAsia="宋体"/>
      <w:kern w:val="2"/>
      <w:sz w:val="21"/>
      <w:lang w:val="en-US" w:eastAsia="zh-CN" w:bidi="ar-SA"/>
    </w:rPr>
  </w:style>
  <w:style w:type="character" w:customStyle="1" w:styleId="Char3">
    <w:name w:val="页脚 Char"/>
    <w:basedOn w:val="a0"/>
    <w:link w:val="af"/>
    <w:rsid w:val="00A71F85"/>
    <w:rPr>
      <w:rFonts w:eastAsia="宋体"/>
      <w:kern w:val="2"/>
      <w:sz w:val="18"/>
      <w:lang w:val="en-US" w:eastAsia="zh-CN" w:bidi="ar-SA"/>
    </w:rPr>
  </w:style>
  <w:style w:type="character" w:customStyle="1" w:styleId="mlh15">
    <w:name w:val="m lh15"/>
    <w:basedOn w:val="a0"/>
    <w:rsid w:val="00A71F85"/>
    <w:rPr>
      <w:rFonts w:eastAsia="宋体"/>
      <w:kern w:val="2"/>
      <w:sz w:val="24"/>
      <w:szCs w:val="24"/>
      <w:lang w:val="en-US" w:eastAsia="zh-CN" w:bidi="ar-SA"/>
    </w:rPr>
  </w:style>
  <w:style w:type="character" w:customStyle="1" w:styleId="CharChar">
    <w:name w:val="表格标题新 Char Char"/>
    <w:basedOn w:val="a0"/>
    <w:link w:val="af9"/>
    <w:rsid w:val="00A71F85"/>
    <w:rPr>
      <w:rFonts w:eastAsia="黑体"/>
      <w:snapToGrid w:val="0"/>
      <w:sz w:val="24"/>
      <w:szCs w:val="24"/>
      <w:lang w:val="en-US" w:eastAsia="zh-CN" w:bidi="ar-SA"/>
    </w:rPr>
  </w:style>
  <w:style w:type="paragraph" w:customStyle="1" w:styleId="af9">
    <w:name w:val="表格标题新"/>
    <w:basedOn w:val="a"/>
    <w:link w:val="CharChar"/>
    <w:rsid w:val="00A71F85"/>
    <w:pPr>
      <w:tabs>
        <w:tab w:val="left" w:pos="0"/>
      </w:tabs>
      <w:adjustRightInd w:val="0"/>
      <w:snapToGrid w:val="0"/>
      <w:spacing w:beforeLines="50" w:afterLines="50"/>
      <w:jc w:val="center"/>
    </w:pPr>
    <w:rPr>
      <w:rFonts w:eastAsia="黑体"/>
      <w:snapToGrid w:val="0"/>
      <w:kern w:val="0"/>
      <w:sz w:val="24"/>
      <w:szCs w:val="24"/>
    </w:rPr>
  </w:style>
  <w:style w:type="character" w:customStyle="1" w:styleId="blue1">
    <w:name w:val="blue1"/>
    <w:basedOn w:val="a0"/>
    <w:rsid w:val="00A71F85"/>
    <w:rPr>
      <w:color w:val="000066"/>
      <w:sz w:val="18"/>
      <w:szCs w:val="18"/>
      <w:u w:val="none"/>
    </w:rPr>
  </w:style>
  <w:style w:type="character" w:customStyle="1" w:styleId="Char6">
    <w:name w:val="新正文 Char"/>
    <w:link w:val="afa"/>
    <w:qFormat/>
    <w:rsid w:val="00A71F85"/>
    <w:rPr>
      <w:rFonts w:ascii="宋体" w:eastAsia="宋体" w:hAnsi="宋体"/>
      <w:kern w:val="2"/>
      <w:sz w:val="24"/>
      <w:szCs w:val="24"/>
      <w:lang w:bidi="ar-SA"/>
    </w:rPr>
  </w:style>
  <w:style w:type="paragraph" w:customStyle="1" w:styleId="afa">
    <w:name w:val="新正文"/>
    <w:basedOn w:val="a"/>
    <w:link w:val="Char6"/>
    <w:qFormat/>
    <w:rsid w:val="00A71F85"/>
    <w:pPr>
      <w:spacing w:line="420" w:lineRule="exact"/>
      <w:ind w:firstLineChars="200" w:firstLine="200"/>
    </w:pPr>
    <w:rPr>
      <w:rFonts w:ascii="宋体" w:hAnsi="宋体"/>
      <w:sz w:val="24"/>
      <w:szCs w:val="24"/>
    </w:rPr>
  </w:style>
  <w:style w:type="character" w:customStyle="1" w:styleId="10">
    <w:name w:val="正文1"/>
    <w:basedOn w:val="a0"/>
    <w:qFormat/>
    <w:rsid w:val="00A71F85"/>
    <w:rPr>
      <w:rFonts w:ascii="宋体" w:eastAsia="宋体" w:hAnsi="宋体" w:hint="eastAsia"/>
      <w:sz w:val="22"/>
      <w:szCs w:val="22"/>
    </w:rPr>
  </w:style>
  <w:style w:type="character" w:customStyle="1" w:styleId="tpccontent">
    <w:name w:val="tpc_content"/>
    <w:basedOn w:val="a0"/>
    <w:qFormat/>
    <w:rsid w:val="00A71F85"/>
  </w:style>
  <w:style w:type="character" w:customStyle="1" w:styleId="font101">
    <w:name w:val="font101"/>
    <w:basedOn w:val="a0"/>
    <w:rsid w:val="00A71F85"/>
    <w:rPr>
      <w:color w:val="333333"/>
      <w:sz w:val="21"/>
      <w:szCs w:val="21"/>
    </w:rPr>
  </w:style>
  <w:style w:type="character" w:customStyle="1" w:styleId="CharChar0">
    <w:name w:val="表正文字体 Char Char"/>
    <w:basedOn w:val="a0"/>
    <w:link w:val="afb"/>
    <w:qFormat/>
    <w:rsid w:val="00A71F85"/>
    <w:rPr>
      <w:rFonts w:ascii="宋体" w:eastAsia="宋体" w:hAnsi="宋体" w:cs="宋体"/>
      <w:snapToGrid w:val="0"/>
      <w:sz w:val="24"/>
      <w:szCs w:val="24"/>
      <w:lang w:val="en-US" w:eastAsia="zh-CN" w:bidi="ar-SA"/>
    </w:rPr>
  </w:style>
  <w:style w:type="paragraph" w:customStyle="1" w:styleId="afb">
    <w:name w:val="表正文字体"/>
    <w:basedOn w:val="a"/>
    <w:link w:val="CharChar0"/>
    <w:rsid w:val="00A71F85"/>
    <w:pPr>
      <w:adjustRightInd w:val="0"/>
      <w:snapToGrid w:val="0"/>
      <w:spacing w:line="360" w:lineRule="auto"/>
      <w:ind w:firstLine="482"/>
    </w:pPr>
    <w:rPr>
      <w:rFonts w:ascii="宋体" w:hAnsi="宋体" w:cs="宋体"/>
      <w:snapToGrid w:val="0"/>
      <w:kern w:val="0"/>
      <w:sz w:val="24"/>
      <w:szCs w:val="24"/>
    </w:rPr>
  </w:style>
  <w:style w:type="character" w:customStyle="1" w:styleId="text11">
    <w:name w:val="text11"/>
    <w:basedOn w:val="a0"/>
    <w:qFormat/>
    <w:rsid w:val="00A71F85"/>
    <w:rPr>
      <w:sz w:val="21"/>
      <w:szCs w:val="21"/>
    </w:rPr>
  </w:style>
  <w:style w:type="character" w:customStyle="1" w:styleId="text1">
    <w:name w:val="text1"/>
    <w:basedOn w:val="a0"/>
    <w:qFormat/>
    <w:rsid w:val="00A71F85"/>
    <w:rPr>
      <w:sz w:val="21"/>
      <w:szCs w:val="21"/>
    </w:rPr>
  </w:style>
  <w:style w:type="character" w:customStyle="1" w:styleId="3GB2312Char">
    <w:name w:val="样式 标题 3 + 仿宋_GB2312 四号 粉红 Char"/>
    <w:basedOn w:val="a0"/>
    <w:qFormat/>
    <w:rsid w:val="00A71F85"/>
    <w:rPr>
      <w:rFonts w:ascii="仿宋_GB2312" w:eastAsia="仿宋_GB2312" w:hAnsi="仿宋_GB2312"/>
      <w:b/>
      <w:color w:val="FF00FF"/>
      <w:kern w:val="2"/>
      <w:sz w:val="28"/>
      <w:lang w:val="en-US" w:eastAsia="zh-CN" w:bidi="ar-SA"/>
    </w:rPr>
  </w:style>
  <w:style w:type="character" w:customStyle="1" w:styleId="ft11">
    <w:name w:val="ft11"/>
    <w:basedOn w:val="a0"/>
    <w:rsid w:val="00A71F85"/>
  </w:style>
  <w:style w:type="character" w:customStyle="1" w:styleId="4Char">
    <w:name w:val="样式 标题 4 + 黑色 Char"/>
    <w:basedOn w:val="a0"/>
    <w:rsid w:val="00A71F85"/>
    <w:rPr>
      <w:rFonts w:eastAsia="宋体"/>
      <w:bCs/>
      <w:color w:val="000000"/>
      <w:sz w:val="24"/>
      <w:lang w:val="en-US" w:eastAsia="zh-CN" w:bidi="ar-SA"/>
    </w:rPr>
  </w:style>
  <w:style w:type="character" w:customStyle="1" w:styleId="Char0">
    <w:name w:val="纯文本 Char"/>
    <w:aliases w:val="纯文本 Char Char Char Char,纯文本 Char Char Char1,纯文本 Char Char Char Char Char Char Char Char Char,纯文本 Char Char Char Char Char Char Char Char Char Char Char Char Char Char,纯文本1 Char,普通文字 Char"/>
    <w:link w:val="ac"/>
    <w:qFormat/>
    <w:rsid w:val="00A71F85"/>
    <w:rPr>
      <w:rFonts w:ascii="宋体" w:hAnsi="Courier New" w:cs="Courier New"/>
      <w:kern w:val="2"/>
      <w:sz w:val="21"/>
      <w:szCs w:val="21"/>
    </w:rPr>
  </w:style>
  <w:style w:type="character" w:customStyle="1" w:styleId="Char7">
    <w:name w:val="列表 Char"/>
    <w:basedOn w:val="a0"/>
    <w:qFormat/>
    <w:rsid w:val="00A71F85"/>
    <w:rPr>
      <w:rFonts w:ascii="仿宋_GB2312" w:eastAsia="仿宋_GB2312"/>
      <w:kern w:val="2"/>
      <w:sz w:val="21"/>
      <w:lang w:val="en-US" w:eastAsia="zh-CN" w:bidi="ar-SA"/>
    </w:rPr>
  </w:style>
  <w:style w:type="character" w:customStyle="1" w:styleId="3Char1">
    <w:name w:val="样式 标题 3 + 宋体 非加粗 Char"/>
    <w:basedOn w:val="a0"/>
    <w:qFormat/>
    <w:rsid w:val="00A71F85"/>
    <w:rPr>
      <w:rFonts w:ascii="宋体" w:eastAsia="宋体" w:hAnsi="宋体"/>
      <w:b/>
      <w:bCs/>
      <w:kern w:val="2"/>
      <w:sz w:val="24"/>
      <w:szCs w:val="28"/>
      <w:lang w:val="en-US" w:eastAsia="zh-CN" w:bidi="ar-SA"/>
    </w:rPr>
  </w:style>
  <w:style w:type="character" w:customStyle="1" w:styleId="11">
    <w:name w:val="标题1"/>
    <w:basedOn w:val="a0"/>
    <w:rsid w:val="00A71F85"/>
  </w:style>
  <w:style w:type="character" w:customStyle="1" w:styleId="2Char">
    <w:name w:val="标题 2 Char"/>
    <w:basedOn w:val="a0"/>
    <w:link w:val="2"/>
    <w:rsid w:val="00A71F85"/>
    <w:rPr>
      <w:rFonts w:ascii="Arial" w:eastAsia="黑体" w:hAnsi="Arial"/>
      <w:b/>
      <w:kern w:val="2"/>
      <w:sz w:val="32"/>
      <w:szCs w:val="32"/>
      <w:lang w:val="en-US" w:eastAsia="zh-CN" w:bidi="ar-SA"/>
    </w:rPr>
  </w:style>
  <w:style w:type="character" w:customStyle="1" w:styleId="apple-converted-space">
    <w:name w:val="apple-converted-space"/>
    <w:basedOn w:val="a0"/>
    <w:qFormat/>
    <w:rsid w:val="00A71F85"/>
  </w:style>
  <w:style w:type="character" w:customStyle="1" w:styleId="lh131">
    <w:name w:val="lh131"/>
    <w:basedOn w:val="a0"/>
    <w:qFormat/>
    <w:rsid w:val="00A71F85"/>
  </w:style>
  <w:style w:type="character" w:customStyle="1" w:styleId="5CharChar">
    <w:name w:val="表格文字5号 Char Char"/>
    <w:basedOn w:val="a0"/>
    <w:link w:val="50"/>
    <w:qFormat/>
    <w:rsid w:val="00A71F85"/>
    <w:rPr>
      <w:rFonts w:ascii="仿宋_GB2312" w:eastAsia="仿宋_GB2312"/>
      <w:kern w:val="2"/>
      <w:sz w:val="21"/>
      <w:szCs w:val="24"/>
      <w:lang w:val="en-US" w:eastAsia="zh-CN" w:bidi="ar-SA"/>
    </w:rPr>
  </w:style>
  <w:style w:type="paragraph" w:customStyle="1" w:styleId="50">
    <w:name w:val="表格文字5号"/>
    <w:basedOn w:val="a"/>
    <w:next w:val="a"/>
    <w:link w:val="5CharChar"/>
    <w:rsid w:val="00A71F85"/>
    <w:pPr>
      <w:jc w:val="center"/>
    </w:pPr>
    <w:rPr>
      <w:rFonts w:ascii="仿宋_GB2312" w:eastAsia="仿宋_GB2312"/>
      <w:szCs w:val="24"/>
    </w:rPr>
  </w:style>
  <w:style w:type="character" w:customStyle="1" w:styleId="z41">
    <w:name w:val="z41"/>
    <w:basedOn w:val="a0"/>
    <w:rsid w:val="00A71F85"/>
    <w:rPr>
      <w:color w:val="000000"/>
      <w:sz w:val="18"/>
      <w:szCs w:val="18"/>
    </w:rPr>
  </w:style>
  <w:style w:type="character" w:customStyle="1" w:styleId="dxkf1">
    <w:name w:val="dxkf1"/>
    <w:basedOn w:val="a0"/>
    <w:rsid w:val="00A71F85"/>
    <w:rPr>
      <w:rFonts w:ascii="ˎ̥" w:hAnsi="ˎ̥" w:hint="default"/>
      <w:color w:val="585858"/>
      <w:sz w:val="20"/>
      <w:szCs w:val="20"/>
    </w:rPr>
  </w:style>
  <w:style w:type="character" w:customStyle="1" w:styleId="digest1">
    <w:name w:val="digest1"/>
    <w:basedOn w:val="a0"/>
    <w:qFormat/>
    <w:rsid w:val="00A71F85"/>
    <w:rPr>
      <w:color w:val="393939"/>
      <w:sz w:val="20"/>
      <w:szCs w:val="20"/>
    </w:rPr>
  </w:style>
  <w:style w:type="character" w:customStyle="1" w:styleId="ppxh1">
    <w:name w:val="ppx_h1"/>
    <w:basedOn w:val="a0"/>
    <w:rsid w:val="00A71F85"/>
    <w:rPr>
      <w:rFonts w:ascii="ˎ̥" w:hAnsi="ˎ̥" w:hint="default"/>
      <w:color w:val="000000"/>
      <w:sz w:val="22"/>
      <w:szCs w:val="22"/>
      <w:u w:val="none"/>
    </w:rPr>
  </w:style>
  <w:style w:type="character" w:customStyle="1" w:styleId="CharChar5">
    <w:name w:val="Char Char5"/>
    <w:basedOn w:val="a0"/>
    <w:qFormat/>
    <w:rsid w:val="00A71F85"/>
    <w:rPr>
      <w:rFonts w:eastAsia="宋体"/>
      <w:kern w:val="2"/>
      <w:sz w:val="24"/>
      <w:szCs w:val="24"/>
      <w:lang w:val="en-US" w:eastAsia="zh-CN" w:bidi="ar-SA"/>
    </w:rPr>
  </w:style>
  <w:style w:type="character" w:customStyle="1" w:styleId="Char8">
    <w:name w:val="题目 Char"/>
    <w:link w:val="afc"/>
    <w:qFormat/>
    <w:rsid w:val="00A71F85"/>
    <w:rPr>
      <w:rFonts w:eastAsia="黑体"/>
      <w:b/>
      <w:sz w:val="44"/>
      <w:szCs w:val="44"/>
      <w:lang w:bidi="ar-SA"/>
    </w:rPr>
  </w:style>
  <w:style w:type="paragraph" w:customStyle="1" w:styleId="afc">
    <w:name w:val="题目"/>
    <w:basedOn w:val="a"/>
    <w:link w:val="Char8"/>
    <w:rsid w:val="00A71F85"/>
    <w:pPr>
      <w:spacing w:beforeLines="50" w:afterLines="50" w:line="360" w:lineRule="auto"/>
      <w:ind w:firstLineChars="200" w:firstLine="883"/>
      <w:jc w:val="center"/>
    </w:pPr>
    <w:rPr>
      <w:rFonts w:eastAsia="黑体"/>
      <w:b/>
      <w:kern w:val="0"/>
      <w:sz w:val="44"/>
      <w:szCs w:val="44"/>
    </w:rPr>
  </w:style>
  <w:style w:type="character" w:customStyle="1" w:styleId="Char11">
    <w:name w:val="列表 Char1"/>
    <w:aliases w:val="列表1 Char"/>
    <w:basedOn w:val="a0"/>
    <w:link w:val="af1"/>
    <w:qFormat/>
    <w:rsid w:val="00A71F85"/>
    <w:rPr>
      <w:rFonts w:ascii="仿宋_GB2312" w:eastAsia="仿宋_GB2312" w:cs="仿宋_GB2312"/>
      <w:kern w:val="2"/>
      <w:sz w:val="21"/>
      <w:lang w:val="en-US" w:eastAsia="zh-CN" w:bidi="ar-SA"/>
    </w:rPr>
  </w:style>
  <w:style w:type="character" w:customStyle="1" w:styleId="s221">
    <w:name w:val="s221"/>
    <w:basedOn w:val="a0"/>
    <w:rsid w:val="00A71F85"/>
    <w:rPr>
      <w:rFonts w:hint="default"/>
      <w:color w:val="000000"/>
      <w:sz w:val="18"/>
      <w:szCs w:val="18"/>
      <w:u w:val="none"/>
    </w:rPr>
  </w:style>
  <w:style w:type="character" w:customStyle="1" w:styleId="zhou11">
    <w:name w:val="zhou11"/>
    <w:basedOn w:val="a0"/>
    <w:qFormat/>
    <w:rsid w:val="00A71F85"/>
    <w:rPr>
      <w:color w:val="000000"/>
      <w:sz w:val="21"/>
      <w:szCs w:val="21"/>
    </w:rPr>
  </w:style>
  <w:style w:type="character" w:customStyle="1" w:styleId="size9">
    <w:name w:val="size9"/>
    <w:basedOn w:val="a0"/>
    <w:rsid w:val="00A71F85"/>
  </w:style>
  <w:style w:type="character" w:customStyle="1" w:styleId="BodyText21CharChar">
    <w:name w:val="Body Text 21 Char Char"/>
    <w:basedOn w:val="a0"/>
    <w:rsid w:val="00A71F85"/>
    <w:rPr>
      <w:rFonts w:ascii="仿宋_GB2312" w:eastAsia="仿宋体"/>
      <w:kern w:val="2"/>
      <w:sz w:val="24"/>
      <w:lang w:val="en-US" w:eastAsia="zh-CN" w:bidi="ar-SA"/>
    </w:rPr>
  </w:style>
  <w:style w:type="character" w:customStyle="1" w:styleId="pp11">
    <w:name w:val="pp11"/>
    <w:basedOn w:val="a0"/>
    <w:rsid w:val="00A71F85"/>
    <w:rPr>
      <w:rFonts w:ascii="宋体" w:eastAsia="宋体" w:hAnsi="宋体" w:hint="eastAsia"/>
      <w:sz w:val="18"/>
      <w:szCs w:val="18"/>
    </w:rPr>
  </w:style>
  <w:style w:type="character" w:customStyle="1" w:styleId="Char2">
    <w:name w:val="批注框文本 Char"/>
    <w:basedOn w:val="a0"/>
    <w:link w:val="ae"/>
    <w:rsid w:val="00A71F85"/>
    <w:rPr>
      <w:kern w:val="2"/>
      <w:sz w:val="18"/>
      <w:szCs w:val="18"/>
      <w:lang w:bidi="ar-SA"/>
    </w:rPr>
  </w:style>
  <w:style w:type="character" w:customStyle="1" w:styleId="BodyText21Char">
    <w:name w:val="Body Text 21 Char"/>
    <w:basedOn w:val="a0"/>
    <w:link w:val="BodyText21"/>
    <w:qFormat/>
    <w:rsid w:val="00A71F85"/>
    <w:rPr>
      <w:rFonts w:ascii="仿宋_GB2312" w:eastAsia="仿宋体" w:cs="仿宋_GB2312"/>
      <w:kern w:val="2"/>
      <w:sz w:val="24"/>
      <w:lang w:val="en-US" w:eastAsia="zh-CN" w:bidi="ar-SA"/>
    </w:rPr>
  </w:style>
  <w:style w:type="paragraph" w:customStyle="1" w:styleId="BodyText21">
    <w:name w:val="Body Text 21"/>
    <w:basedOn w:val="a"/>
    <w:link w:val="BodyText21Char"/>
    <w:qFormat/>
    <w:rsid w:val="00A71F85"/>
    <w:pPr>
      <w:adjustRightInd w:val="0"/>
    </w:pPr>
    <w:rPr>
      <w:rFonts w:ascii="仿宋_GB2312" w:eastAsia="仿宋体" w:cs="仿宋_GB2312"/>
      <w:sz w:val="24"/>
    </w:rPr>
  </w:style>
  <w:style w:type="character" w:customStyle="1" w:styleId="postbody1">
    <w:name w:val="postbody1"/>
    <w:qFormat/>
    <w:rsid w:val="00A71F85"/>
    <w:rPr>
      <w:sz w:val="14"/>
      <w:szCs w:val="14"/>
    </w:rPr>
  </w:style>
  <w:style w:type="character" w:customStyle="1" w:styleId="1Char">
    <w:name w:val="标题 1 Char"/>
    <w:basedOn w:val="a0"/>
    <w:link w:val="1"/>
    <w:rsid w:val="00A71F85"/>
    <w:rPr>
      <w:rFonts w:eastAsia="宋体"/>
      <w:b/>
      <w:bCs/>
      <w:kern w:val="2"/>
      <w:sz w:val="21"/>
      <w:lang w:val="en-US" w:eastAsia="zh-CN" w:bidi="ar-SA"/>
    </w:rPr>
  </w:style>
  <w:style w:type="character" w:customStyle="1" w:styleId="unnamed1">
    <w:name w:val="unnamed1"/>
    <w:basedOn w:val="a0"/>
    <w:rsid w:val="00A71F85"/>
  </w:style>
  <w:style w:type="character" w:customStyle="1" w:styleId="2CharCharCharCharChar">
    <w:name w:val="标题 2 Char Char Char Char Char"/>
    <w:basedOn w:val="a0"/>
    <w:rsid w:val="00A71F85"/>
    <w:rPr>
      <w:rFonts w:eastAsia="宋体"/>
      <w:bCs/>
      <w:kern w:val="2"/>
      <w:sz w:val="28"/>
      <w:szCs w:val="32"/>
      <w:lang w:val="en-US" w:eastAsia="zh-CN" w:bidi="ar-SA"/>
    </w:rPr>
  </w:style>
  <w:style w:type="character" w:customStyle="1" w:styleId="Char9">
    <w:name w:val="表头 Char"/>
    <w:basedOn w:val="a0"/>
    <w:link w:val="afd"/>
    <w:rsid w:val="00A71F85"/>
    <w:rPr>
      <w:rFonts w:ascii="黑体" w:eastAsia="黑体" w:hAnsi="宋体" w:cs="黑体"/>
      <w:spacing w:val="-10"/>
      <w:sz w:val="21"/>
      <w:lang w:val="en-US" w:eastAsia="zh-CN" w:bidi="ar-SA"/>
    </w:rPr>
  </w:style>
  <w:style w:type="paragraph" w:customStyle="1" w:styleId="afd">
    <w:name w:val="表头"/>
    <w:basedOn w:val="a"/>
    <w:link w:val="Char9"/>
    <w:rsid w:val="00A71F85"/>
    <w:pPr>
      <w:adjustRightInd w:val="0"/>
      <w:spacing w:line="320" w:lineRule="atLeast"/>
      <w:jc w:val="center"/>
    </w:pPr>
    <w:rPr>
      <w:rFonts w:ascii="黑体" w:eastAsia="黑体" w:hAnsi="宋体" w:cs="黑体"/>
      <w:spacing w:val="-10"/>
      <w:kern w:val="0"/>
    </w:rPr>
  </w:style>
  <w:style w:type="character" w:customStyle="1" w:styleId="CharChar1">
    <w:name w:val="Char Char"/>
    <w:basedOn w:val="a0"/>
    <w:rsid w:val="00A71F85"/>
    <w:rPr>
      <w:rFonts w:eastAsia="宋体"/>
      <w:kern w:val="2"/>
      <w:sz w:val="24"/>
      <w:szCs w:val="24"/>
      <w:lang w:val="en-US" w:eastAsia="zh-CN" w:bidi="ar-SA"/>
    </w:rPr>
  </w:style>
  <w:style w:type="character" w:customStyle="1" w:styleId="Chara">
    <w:name w:val="批注文字 Char"/>
    <w:basedOn w:val="a0"/>
    <w:rsid w:val="00A71F85"/>
    <w:rPr>
      <w:kern w:val="2"/>
      <w:sz w:val="21"/>
      <w:szCs w:val="24"/>
      <w:lang w:bidi="ar-SA"/>
    </w:rPr>
  </w:style>
  <w:style w:type="character" w:customStyle="1" w:styleId="5Char">
    <w:name w:val="标题 5 Char"/>
    <w:basedOn w:val="a0"/>
    <w:link w:val="5"/>
    <w:rsid w:val="00A71F85"/>
    <w:rPr>
      <w:rFonts w:eastAsia="宋体"/>
      <w:b/>
      <w:bCs/>
      <w:kern w:val="2"/>
      <w:sz w:val="28"/>
      <w:szCs w:val="28"/>
      <w:lang w:val="en-US" w:eastAsia="zh-CN" w:bidi="ar-SA"/>
    </w:rPr>
  </w:style>
  <w:style w:type="character" w:customStyle="1" w:styleId="3Char0">
    <w:name w:val="正文文本缩进 3 Char"/>
    <w:basedOn w:val="a0"/>
    <w:link w:val="31"/>
    <w:rsid w:val="00A71F85"/>
    <w:rPr>
      <w:rFonts w:ascii="宋体" w:eastAsia="宋体" w:hAnsi="宋体" w:cs="宋体"/>
      <w:kern w:val="2"/>
      <w:sz w:val="24"/>
      <w:szCs w:val="24"/>
      <w:lang w:val="en-US" w:eastAsia="zh-CN" w:bidi="ar-SA"/>
    </w:rPr>
  </w:style>
  <w:style w:type="character" w:customStyle="1" w:styleId="unnamed11">
    <w:name w:val="unnamed11"/>
    <w:basedOn w:val="a0"/>
    <w:rsid w:val="00A71F85"/>
    <w:rPr>
      <w:rFonts w:ascii="宋体" w:eastAsia="宋体" w:hAnsi="宋体" w:hint="eastAsia"/>
      <w:color w:val="000000"/>
      <w:sz w:val="18"/>
      <w:szCs w:val="18"/>
    </w:rPr>
  </w:style>
  <w:style w:type="character" w:customStyle="1" w:styleId="table-xiayou">
    <w:name w:val="table-xiayou"/>
    <w:basedOn w:val="a0"/>
    <w:rsid w:val="00A71F85"/>
  </w:style>
  <w:style w:type="character" w:customStyle="1" w:styleId="33Char3CharCharCharCharCharCharCharCharC6Char">
    <w:name w:val="样式 标题 3标题 3 Char标题 3 Char Char Char Char Char Char Char Char C...6 Char"/>
    <w:basedOn w:val="a0"/>
    <w:link w:val="33Char3CharCharCharCharCharCharCharCharC6"/>
    <w:rsid w:val="00A71F85"/>
    <w:rPr>
      <w:rFonts w:eastAsia="宋体"/>
      <w:color w:val="000000"/>
      <w:kern w:val="2"/>
      <w:sz w:val="24"/>
      <w:szCs w:val="32"/>
      <w:lang w:val="en-US" w:eastAsia="zh-CN" w:bidi="ar-SA"/>
    </w:rPr>
  </w:style>
  <w:style w:type="paragraph" w:customStyle="1" w:styleId="33Char3CharCharCharCharCharCharCharCharC6">
    <w:name w:val="样式 标题 3标题 3 Char标题 3 Char Char Char Char Char Char Char Char C...6"/>
    <w:basedOn w:val="3"/>
    <w:link w:val="33Char3CharCharCharCharCharCharCharCharC6Char"/>
    <w:rsid w:val="00A71F85"/>
    <w:pPr>
      <w:tabs>
        <w:tab w:val="left" w:pos="720"/>
      </w:tabs>
      <w:spacing w:before="0" w:after="0" w:line="360" w:lineRule="auto"/>
      <w:ind w:left="720" w:hanging="720"/>
    </w:pPr>
    <w:rPr>
      <w:b w:val="0"/>
      <w:color w:val="000000"/>
      <w:sz w:val="24"/>
    </w:rPr>
  </w:style>
  <w:style w:type="character" w:customStyle="1" w:styleId="33CharChar1113h33rdlevelH3l3CTChar">
    <w:name w:val="样式 标题 3标题 3 Char Char条标题1.1.13h33rd levelH3l3CT + 黑色 Char"/>
    <w:basedOn w:val="a0"/>
    <w:rsid w:val="00A71F85"/>
    <w:rPr>
      <w:rFonts w:eastAsia="宋体"/>
      <w:bCs/>
      <w:color w:val="000000"/>
      <w:kern w:val="2"/>
      <w:sz w:val="24"/>
      <w:szCs w:val="24"/>
      <w:lang w:val="en-US" w:eastAsia="zh-CN" w:bidi="ar-SA"/>
    </w:rPr>
  </w:style>
  <w:style w:type="character" w:customStyle="1" w:styleId="style11">
    <w:name w:val="style11"/>
    <w:basedOn w:val="a0"/>
    <w:rsid w:val="00A71F85"/>
  </w:style>
  <w:style w:type="character" w:customStyle="1" w:styleId="Charb">
    <w:name w:val="公正文 Char"/>
    <w:basedOn w:val="a0"/>
    <w:link w:val="afe"/>
    <w:rsid w:val="00A71F85"/>
    <w:rPr>
      <w:rFonts w:ascii="宋体" w:eastAsia="仿宋_GB2312" w:hAnsi="宋体"/>
      <w:kern w:val="2"/>
      <w:sz w:val="28"/>
      <w:szCs w:val="24"/>
      <w:lang w:val="en-US" w:eastAsia="zh-CN" w:bidi="ar-SA"/>
    </w:rPr>
  </w:style>
  <w:style w:type="paragraph" w:customStyle="1" w:styleId="afe">
    <w:name w:val="公正文"/>
    <w:basedOn w:val="a8"/>
    <w:link w:val="Charb"/>
    <w:qFormat/>
    <w:rsid w:val="00A71F85"/>
    <w:pPr>
      <w:adjustRightInd w:val="0"/>
      <w:snapToGrid w:val="0"/>
      <w:spacing w:line="355" w:lineRule="auto"/>
      <w:ind w:firstLine="200"/>
    </w:pPr>
    <w:rPr>
      <w:rFonts w:eastAsia="仿宋_GB2312" w:cs="Times New Roman"/>
      <w:sz w:val="28"/>
    </w:rPr>
  </w:style>
  <w:style w:type="character" w:customStyle="1" w:styleId="Char">
    <w:name w:val="正文缩进 Char"/>
    <w:aliases w:val="正文（首行缩进两字） Char Char2,正文（首行缩进两字） Char Char Char Char Char Char Char1,表格标题 Char,正文（首行缩进两字） Char Char Char Char Char Char Char Char,s4 Char,正文不缩进 Char,文本条款 Char,特点 Char,表正文 Char,正文非缩进 Char,段1 Char,标题4 Char Char,标题4 Char Char Char Char,正文缩进1 Char"/>
    <w:basedOn w:val="a0"/>
    <w:link w:val="a8"/>
    <w:rsid w:val="00A71F85"/>
    <w:rPr>
      <w:rFonts w:ascii="宋体" w:eastAsia="宋体" w:hAnsi="宋体" w:cs="宋体"/>
      <w:kern w:val="2"/>
      <w:sz w:val="21"/>
      <w:szCs w:val="24"/>
      <w:lang w:val="en-US" w:eastAsia="zh-CN" w:bidi="ar-SA"/>
    </w:rPr>
  </w:style>
  <w:style w:type="character" w:customStyle="1" w:styleId="style201">
    <w:name w:val="style201"/>
    <w:basedOn w:val="a0"/>
    <w:rsid w:val="00A71F85"/>
    <w:rPr>
      <w:color w:val="000000"/>
      <w:sz w:val="18"/>
      <w:szCs w:val="18"/>
    </w:rPr>
  </w:style>
  <w:style w:type="character" w:customStyle="1" w:styleId="fontb1">
    <w:name w:val="fontb1"/>
    <w:basedOn w:val="a0"/>
    <w:qFormat/>
    <w:rsid w:val="00A71F85"/>
    <w:rPr>
      <w:rFonts w:ascii="Arial" w:hAnsi="Arial" w:cs="Arial" w:hint="default"/>
      <w:sz w:val="18"/>
      <w:szCs w:val="18"/>
    </w:rPr>
  </w:style>
  <w:style w:type="character" w:customStyle="1" w:styleId="Char10">
    <w:name w:val="正文文本 Char1"/>
    <w:basedOn w:val="a0"/>
    <w:link w:val="a6"/>
    <w:rsid w:val="00A71F85"/>
    <w:rPr>
      <w:rFonts w:ascii="宋体" w:eastAsia="宋体" w:hAnsi="宋体" w:cs="宋体"/>
      <w:kern w:val="2"/>
      <w:sz w:val="24"/>
      <w:szCs w:val="24"/>
      <w:lang w:val="en-US" w:eastAsia="zh-CN" w:bidi="ar-SA"/>
    </w:rPr>
  </w:style>
  <w:style w:type="character" w:customStyle="1" w:styleId="33Char3CharCharCharCharCharCharCharCharC5Char">
    <w:name w:val="样式 标题 3标题 3 Char标题 3 Char Char Char Char Char Char Char Char C...5 Char"/>
    <w:basedOn w:val="a0"/>
    <w:link w:val="33Char3CharCharCharCharCharCharCharCharC5"/>
    <w:rsid w:val="00A71F85"/>
    <w:rPr>
      <w:rFonts w:eastAsia="宋体"/>
      <w:kern w:val="2"/>
      <w:sz w:val="24"/>
      <w:szCs w:val="32"/>
      <w:lang w:val="en-US" w:eastAsia="zh-CN" w:bidi="ar-SA"/>
    </w:rPr>
  </w:style>
  <w:style w:type="paragraph" w:customStyle="1" w:styleId="33Char3CharCharCharCharCharCharCharCharC5">
    <w:name w:val="样式 标题 3标题 3 Char标题 3 Char Char Char Char Char Char Char Char C...5"/>
    <w:basedOn w:val="3"/>
    <w:link w:val="33Char3CharCharCharCharCharCharCharCharC5Char"/>
    <w:rsid w:val="00A71F85"/>
    <w:pPr>
      <w:tabs>
        <w:tab w:val="left" w:pos="720"/>
      </w:tabs>
      <w:spacing w:before="0" w:after="0" w:line="360" w:lineRule="auto"/>
      <w:ind w:left="720" w:hanging="720"/>
    </w:pPr>
    <w:rPr>
      <w:b w:val="0"/>
      <w:sz w:val="24"/>
    </w:rPr>
  </w:style>
  <w:style w:type="character" w:customStyle="1" w:styleId="w231">
    <w:name w:val="w231"/>
    <w:basedOn w:val="a0"/>
    <w:rsid w:val="00A71F85"/>
    <w:rPr>
      <w:sz w:val="18"/>
      <w:szCs w:val="18"/>
      <w:u w:val="none"/>
    </w:rPr>
  </w:style>
  <w:style w:type="character" w:customStyle="1" w:styleId="22CharCharChar11H2Underrubrik1prop21Char">
    <w:name w:val="样式 标题 2标题 2 Char Char Char节节标题 1.1H2（一）Underrubrik1prop2...1 Char"/>
    <w:basedOn w:val="a0"/>
    <w:link w:val="22CharCharChar11H2Underrubrik1prop21"/>
    <w:rsid w:val="00A71F85"/>
    <w:rPr>
      <w:rFonts w:ascii="宋体" w:eastAsia="宋体" w:hAnsi="宋体"/>
      <w:kern w:val="2"/>
      <w:sz w:val="28"/>
      <w:szCs w:val="32"/>
      <w:lang w:val="en-US" w:eastAsia="zh-CN" w:bidi="ar-SA"/>
    </w:rPr>
  </w:style>
  <w:style w:type="paragraph" w:customStyle="1" w:styleId="22CharCharChar11H2Underrubrik1prop21">
    <w:name w:val="样式 标题 2标题 2 Char Char Char节节标题 1.1H2（一）Underrubrik1prop2...1"/>
    <w:basedOn w:val="2"/>
    <w:link w:val="22CharCharChar11H2Underrubrik1prop21Char"/>
    <w:rsid w:val="00A71F85"/>
    <w:pPr>
      <w:spacing w:before="0" w:after="0" w:line="360" w:lineRule="auto"/>
      <w:ind w:left="578" w:hanging="578"/>
    </w:pPr>
    <w:rPr>
      <w:rFonts w:ascii="宋体" w:eastAsia="宋体" w:hAnsi="宋体"/>
      <w:b w:val="0"/>
      <w:sz w:val="28"/>
    </w:rPr>
  </w:style>
  <w:style w:type="character" w:customStyle="1" w:styleId="CharChar3">
    <w:name w:val="表格内文字 Char Char"/>
    <w:basedOn w:val="a0"/>
    <w:link w:val="aff"/>
    <w:rsid w:val="00A71F85"/>
    <w:rPr>
      <w:rFonts w:eastAsia="仿宋_GB2312"/>
      <w:snapToGrid w:val="0"/>
      <w:sz w:val="24"/>
      <w:szCs w:val="24"/>
      <w:lang w:val="en-US" w:eastAsia="zh-CN" w:bidi="ar-SA"/>
    </w:rPr>
  </w:style>
  <w:style w:type="paragraph" w:customStyle="1" w:styleId="aff">
    <w:name w:val="表格内文字"/>
    <w:basedOn w:val="a"/>
    <w:link w:val="CharChar3"/>
    <w:qFormat/>
    <w:rsid w:val="00A71F85"/>
    <w:pPr>
      <w:tabs>
        <w:tab w:val="left" w:pos="0"/>
      </w:tabs>
      <w:adjustRightInd w:val="0"/>
      <w:snapToGrid w:val="0"/>
      <w:ind w:left="-57" w:right="-57"/>
      <w:jc w:val="center"/>
    </w:pPr>
    <w:rPr>
      <w:rFonts w:eastAsia="仿宋_GB2312"/>
      <w:snapToGrid w:val="0"/>
      <w:kern w:val="0"/>
      <w:sz w:val="24"/>
      <w:szCs w:val="24"/>
    </w:rPr>
  </w:style>
  <w:style w:type="paragraph" w:customStyle="1" w:styleId="415">
    <w:name w:val="样式 标题 4 + 宋体 非加粗 行距: 1.5 倍行距"/>
    <w:basedOn w:val="4"/>
    <w:rsid w:val="00A71F85"/>
    <w:pPr>
      <w:tabs>
        <w:tab w:val="left" w:pos="1120"/>
        <w:tab w:val="left" w:pos="2484"/>
      </w:tabs>
      <w:adjustRightInd w:val="0"/>
      <w:snapToGrid w:val="0"/>
      <w:ind w:left="2484" w:hanging="1674"/>
      <w:textAlignment w:val="baseline"/>
    </w:pPr>
    <w:rPr>
      <w:rFonts w:ascii="宋体" w:hAnsi="宋体" w:cs="宋体"/>
      <w:b w:val="0"/>
      <w:bCs w:val="0"/>
      <w:kern w:val="0"/>
      <w:szCs w:val="20"/>
    </w:rPr>
  </w:style>
  <w:style w:type="paragraph" w:customStyle="1" w:styleId="xl26">
    <w:name w:val="xl26"/>
    <w:basedOn w:val="a"/>
    <w:rsid w:val="00A71F8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11H1SectionHeadHeader1h11stlevell1Heading0">
    <w:name w:val="样式 标题 1章标题 1H1Section HeadHeader1h11st levell1Heading 0..."/>
    <w:basedOn w:val="1"/>
    <w:rsid w:val="00A71F85"/>
    <w:pPr>
      <w:tabs>
        <w:tab w:val="left" w:pos="425"/>
      </w:tabs>
      <w:spacing w:line="500" w:lineRule="exact"/>
      <w:ind w:left="425" w:hanging="425"/>
      <w:jc w:val="left"/>
    </w:pPr>
    <w:rPr>
      <w:rFonts w:cs="宋体"/>
      <w:b w:val="0"/>
      <w:bCs w:val="0"/>
      <w:color w:val="000000"/>
      <w:sz w:val="28"/>
    </w:rPr>
  </w:style>
  <w:style w:type="paragraph" w:customStyle="1" w:styleId="xl24">
    <w:name w:val="xl24"/>
    <w:basedOn w:val="a"/>
    <w:rsid w:val="00A71F85"/>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40">
    <w:name w:val="样式 样式 样式 标题 4 + 加粗 + 黑色 + 宋体"/>
    <w:basedOn w:val="41"/>
    <w:qFormat/>
    <w:rsid w:val="00A71F85"/>
    <w:pPr>
      <w:tabs>
        <w:tab w:val="left" w:pos="3796"/>
      </w:tabs>
      <w:ind w:left="1984" w:hanging="708"/>
    </w:pPr>
    <w:rPr>
      <w:rFonts w:ascii="宋体" w:hAnsi="宋体"/>
    </w:rPr>
  </w:style>
  <w:style w:type="paragraph" w:customStyle="1" w:styleId="41">
    <w:name w:val="样式 样式 标题 4 + 加粗 + 黑色"/>
    <w:basedOn w:val="a"/>
    <w:rsid w:val="00A71F85"/>
    <w:pPr>
      <w:keepNext/>
      <w:keepLines/>
      <w:spacing w:line="360" w:lineRule="auto"/>
      <w:ind w:left="709" w:hanging="709"/>
      <w:outlineLvl w:val="3"/>
    </w:pPr>
    <w:rPr>
      <w:color w:val="000000"/>
      <w:sz w:val="24"/>
      <w:szCs w:val="28"/>
    </w:rPr>
  </w:style>
  <w:style w:type="paragraph" w:customStyle="1" w:styleId="33CharChar1113h33rdlevelH3l3CT3Cha2">
    <w:name w:val="样式 标题 3标题 3 Char Char条标题1.1.13h33rd levelH3l3CT标题 3 Cha...2"/>
    <w:basedOn w:val="3"/>
    <w:rsid w:val="00A71F85"/>
    <w:pPr>
      <w:tabs>
        <w:tab w:val="left" w:pos="870"/>
        <w:tab w:val="left" w:pos="1335"/>
        <w:tab w:val="left" w:pos="1456"/>
      </w:tabs>
      <w:snapToGrid w:val="0"/>
      <w:spacing w:before="0" w:after="0" w:line="360" w:lineRule="auto"/>
      <w:ind w:left="717" w:hanging="567"/>
    </w:pPr>
    <w:rPr>
      <w:b w:val="0"/>
      <w:sz w:val="28"/>
      <w:szCs w:val="20"/>
    </w:rPr>
  </w:style>
  <w:style w:type="paragraph" w:customStyle="1" w:styleId="11H1SectionHeadHeader1h11stlevell1Heading02">
    <w:name w:val="样式 标题 1章标题 1H1Section HeadHeader1h11st levell1Heading 0...2"/>
    <w:basedOn w:val="1"/>
    <w:rsid w:val="00A71F85"/>
    <w:pPr>
      <w:tabs>
        <w:tab w:val="left" w:pos="425"/>
      </w:tabs>
      <w:spacing w:line="500" w:lineRule="exact"/>
      <w:ind w:left="425" w:hanging="425"/>
      <w:jc w:val="left"/>
    </w:pPr>
    <w:rPr>
      <w:rFonts w:cs="宋体"/>
      <w:b w:val="0"/>
      <w:bCs w:val="0"/>
      <w:color w:val="000000"/>
      <w:sz w:val="28"/>
    </w:rPr>
  </w:style>
  <w:style w:type="paragraph" w:customStyle="1" w:styleId="22Char2CharCharChar11H2Underrubr">
    <w:name w:val="样式 标题 2标题 2 Char标题 2 Char Char Char节节标题 1.1H2（一）Underrubr..."/>
    <w:basedOn w:val="2"/>
    <w:rsid w:val="00A71F85"/>
    <w:pPr>
      <w:tabs>
        <w:tab w:val="left" w:pos="576"/>
      </w:tabs>
      <w:spacing w:before="0" w:after="0" w:line="360" w:lineRule="auto"/>
      <w:ind w:left="576" w:hanging="576"/>
    </w:pPr>
    <w:rPr>
      <w:rFonts w:ascii="Times New Roman" w:eastAsia="宋体" w:hAnsi="Times New Roman" w:cs="宋体"/>
      <w:b w:val="0"/>
      <w:bCs/>
      <w:sz w:val="30"/>
      <w:szCs w:val="20"/>
    </w:rPr>
  </w:style>
  <w:style w:type="paragraph" w:customStyle="1" w:styleId="xl28">
    <w:name w:val="xl28"/>
    <w:basedOn w:val="a"/>
    <w:rsid w:val="00A71F85"/>
    <w:pPr>
      <w:widowControl/>
      <w:pBdr>
        <w:bottom w:val="single" w:sz="4" w:space="0" w:color="auto"/>
        <w:right w:val="single" w:sz="4" w:space="0" w:color="auto"/>
      </w:pBdr>
      <w:spacing w:before="100" w:beforeAutospacing="1" w:after="100" w:afterAutospacing="1"/>
      <w:jc w:val="center"/>
    </w:pPr>
    <w:rPr>
      <w:rFonts w:eastAsia="Arial Unicode MS"/>
      <w:color w:val="000000"/>
      <w:kern w:val="0"/>
      <w:szCs w:val="21"/>
    </w:rPr>
  </w:style>
  <w:style w:type="paragraph" w:customStyle="1" w:styleId="33Char3CharCharCharCharCharCharCharCharC4">
    <w:name w:val="样式 标题 3标题 3 Char标题 3 Char Char Char Char Char Char Char Char C...4"/>
    <w:basedOn w:val="3"/>
    <w:rsid w:val="00A71F85"/>
    <w:pPr>
      <w:tabs>
        <w:tab w:val="left" w:pos="720"/>
      </w:tabs>
      <w:spacing w:before="0" w:after="0" w:line="360" w:lineRule="auto"/>
      <w:ind w:left="720" w:hanging="720"/>
    </w:pPr>
    <w:rPr>
      <w:rFonts w:ascii="宋体" w:hAnsi="宋体"/>
      <w:b w:val="0"/>
      <w:sz w:val="24"/>
    </w:rPr>
  </w:style>
  <w:style w:type="paragraph" w:customStyle="1" w:styleId="23">
    <w:name w:val="样式 首行缩进 + 四号 首行缩进:  2 字符"/>
    <w:basedOn w:val="a"/>
    <w:rsid w:val="00A71F85"/>
    <w:pPr>
      <w:snapToGrid w:val="0"/>
      <w:jc w:val="center"/>
    </w:pPr>
    <w:rPr>
      <w:rFonts w:ascii="宋体" w:hAnsi="宋体"/>
      <w:szCs w:val="21"/>
      <w:lang w:val="en-GB"/>
    </w:rPr>
  </w:style>
  <w:style w:type="paragraph" w:customStyle="1" w:styleId="22Char2CharCharChar11H2Underrubr2">
    <w:name w:val="样式 标题 2标题 2 Char标题 2 Char Char Char节节标题 1.1H2（一）Underrubr...2"/>
    <w:basedOn w:val="2"/>
    <w:rsid w:val="00A71F85"/>
    <w:pPr>
      <w:tabs>
        <w:tab w:val="left" w:pos="741"/>
      </w:tabs>
      <w:spacing w:before="0" w:after="0" w:line="360" w:lineRule="auto"/>
      <w:ind w:left="741" w:hanging="576"/>
    </w:pPr>
    <w:rPr>
      <w:rFonts w:ascii="宋体" w:eastAsia="宋体" w:hAnsi="宋体"/>
      <w:b w:val="0"/>
      <w:bCs/>
      <w:color w:val="000000"/>
      <w:sz w:val="30"/>
      <w:szCs w:val="28"/>
    </w:rPr>
  </w:style>
  <w:style w:type="paragraph" w:customStyle="1" w:styleId="ParaCharCharCharCharCharCharCharCharCharChar">
    <w:name w:val="默认段落字体 Para Char Char Char Char Char Char Char Char Char Char"/>
    <w:basedOn w:val="a"/>
    <w:rsid w:val="00A71F85"/>
    <w:rPr>
      <w:szCs w:val="24"/>
    </w:rPr>
  </w:style>
  <w:style w:type="paragraph" w:customStyle="1" w:styleId="ParaCharCharCharChar">
    <w:name w:val="默认段落字体 Para Char Char Char Char"/>
    <w:basedOn w:val="a"/>
    <w:rsid w:val="00A71F85"/>
    <w:rPr>
      <w:sz w:val="24"/>
      <w:szCs w:val="24"/>
    </w:rPr>
  </w:style>
  <w:style w:type="paragraph" w:customStyle="1" w:styleId="33CharChar1113h33rdlevelH3l3CT">
    <w:name w:val="样式 标题 3标题 3 Char Char条标题1.1.13h33rd levelH3l3CT + 黑色 行距..."/>
    <w:basedOn w:val="3"/>
    <w:rsid w:val="00A71F85"/>
    <w:pPr>
      <w:tabs>
        <w:tab w:val="left" w:pos="870"/>
        <w:tab w:val="left" w:pos="1335"/>
        <w:tab w:val="left" w:pos="1456"/>
      </w:tabs>
      <w:snapToGrid w:val="0"/>
      <w:spacing w:before="0" w:after="0" w:line="500" w:lineRule="exact"/>
      <w:ind w:left="717" w:hanging="567"/>
    </w:pPr>
    <w:rPr>
      <w:rFonts w:cs="宋体"/>
      <w:bCs/>
      <w:color w:val="000000"/>
      <w:sz w:val="24"/>
      <w:szCs w:val="20"/>
    </w:rPr>
  </w:style>
  <w:style w:type="paragraph" w:customStyle="1" w:styleId="aff0">
    <w:name w:val="段"/>
    <w:rsid w:val="00A71F85"/>
    <w:pPr>
      <w:autoSpaceDE w:val="0"/>
      <w:autoSpaceDN w:val="0"/>
      <w:ind w:firstLineChars="200" w:firstLine="200"/>
      <w:jc w:val="both"/>
    </w:pPr>
    <w:rPr>
      <w:rFonts w:ascii="宋体"/>
      <w:sz w:val="21"/>
    </w:rPr>
  </w:style>
  <w:style w:type="paragraph" w:customStyle="1" w:styleId="CharCharCharChar">
    <w:name w:val="Char Char Char Char"/>
    <w:basedOn w:val="a"/>
    <w:rsid w:val="00A71F85"/>
    <w:pPr>
      <w:spacing w:beforeLines="20" w:line="440" w:lineRule="atLeast"/>
      <w:ind w:firstLineChars="200" w:firstLine="200"/>
    </w:pPr>
    <w:rPr>
      <w:sz w:val="24"/>
      <w:szCs w:val="24"/>
    </w:rPr>
  </w:style>
  <w:style w:type="paragraph" w:customStyle="1" w:styleId="33Char3CharCharCharCharCharCharCharCharC3">
    <w:name w:val="样式 标题 3标题 3 Char标题 3 Char Char Char Char Char Char Char Char C...3"/>
    <w:basedOn w:val="3"/>
    <w:rsid w:val="00A71F85"/>
    <w:pPr>
      <w:tabs>
        <w:tab w:val="left" w:pos="1260"/>
      </w:tabs>
      <w:spacing w:before="0" w:after="0" w:line="360" w:lineRule="auto"/>
      <w:ind w:left="1260" w:hanging="420"/>
    </w:pPr>
    <w:rPr>
      <w:rFonts w:ascii="宋体" w:hAnsi="宋体" w:cs="宋体"/>
      <w:bCs/>
      <w:color w:val="000000"/>
      <w:sz w:val="24"/>
      <w:szCs w:val="20"/>
    </w:rPr>
  </w:style>
  <w:style w:type="paragraph" w:customStyle="1" w:styleId="xl27">
    <w:name w:val="xl27"/>
    <w:basedOn w:val="a"/>
    <w:rsid w:val="00A71F85"/>
    <w:pPr>
      <w:widowControl/>
      <w:pBdr>
        <w:bottom w:val="single" w:sz="12" w:space="0" w:color="auto"/>
      </w:pBdr>
      <w:spacing w:before="100" w:after="100"/>
      <w:jc w:val="center"/>
    </w:pPr>
    <w:rPr>
      <w:rFonts w:ascii="宋体" w:hAnsi="宋体"/>
      <w:kern w:val="0"/>
    </w:rPr>
  </w:style>
  <w:style w:type="paragraph" w:customStyle="1" w:styleId="33Char3CharCharCharCharCharCharCharCharC2">
    <w:name w:val="样式 标题 3标题 3 Char标题 3 Char Char Char Char Char Char Char Char C...2"/>
    <w:basedOn w:val="3"/>
    <w:rsid w:val="00A71F85"/>
    <w:pPr>
      <w:tabs>
        <w:tab w:val="left" w:pos="1260"/>
      </w:tabs>
      <w:spacing w:before="0" w:after="0" w:line="360" w:lineRule="auto"/>
      <w:ind w:left="1260" w:hanging="420"/>
    </w:pPr>
    <w:rPr>
      <w:rFonts w:ascii="宋体" w:hAnsi="宋体" w:cs="宋体"/>
      <w:sz w:val="28"/>
      <w:szCs w:val="20"/>
    </w:rPr>
  </w:style>
  <w:style w:type="paragraph" w:customStyle="1" w:styleId="42">
    <w:name w:val="4"/>
    <w:basedOn w:val="a"/>
    <w:rsid w:val="00A71F85"/>
    <w:rPr>
      <w:sz w:val="24"/>
      <w:szCs w:val="24"/>
    </w:rPr>
  </w:style>
  <w:style w:type="paragraph" w:customStyle="1" w:styleId="aff1">
    <w:name w:val="章标题"/>
    <w:next w:val="a"/>
    <w:rsid w:val="00A71F85"/>
    <w:pPr>
      <w:spacing w:before="50" w:after="50"/>
      <w:jc w:val="both"/>
      <w:outlineLvl w:val="1"/>
    </w:pPr>
    <w:rPr>
      <w:rFonts w:ascii="黑体" w:eastAsia="黑体"/>
      <w:sz w:val="21"/>
    </w:rPr>
  </w:style>
  <w:style w:type="paragraph" w:customStyle="1" w:styleId="33CharChar1113h33rdlevelH3l3CT3Cha">
    <w:name w:val="样式 标题 3标题 3 Char Char条标题1.1.13h33rd levelH3l3CT标题 3 Cha..."/>
    <w:basedOn w:val="3"/>
    <w:rsid w:val="00A71F85"/>
    <w:pPr>
      <w:tabs>
        <w:tab w:val="left" w:pos="870"/>
        <w:tab w:val="left" w:pos="1335"/>
        <w:tab w:val="left" w:pos="1456"/>
      </w:tabs>
      <w:snapToGrid w:val="0"/>
      <w:spacing w:before="120" w:after="120" w:line="360" w:lineRule="auto"/>
      <w:ind w:left="717" w:hanging="567"/>
    </w:pPr>
    <w:rPr>
      <w:rFonts w:cs="宋体"/>
      <w:b w:val="0"/>
      <w:bCs/>
      <w:sz w:val="28"/>
      <w:szCs w:val="20"/>
    </w:rPr>
  </w:style>
  <w:style w:type="paragraph" w:customStyle="1" w:styleId="24">
    <w:name w:val="样式2"/>
    <w:basedOn w:val="a"/>
    <w:rsid w:val="00A71F85"/>
    <w:pPr>
      <w:tabs>
        <w:tab w:val="left" w:pos="425"/>
      </w:tabs>
      <w:spacing w:before="50" w:after="50" w:line="440" w:lineRule="exact"/>
    </w:pPr>
    <w:rPr>
      <w:rFonts w:eastAsia="黑体"/>
      <w:sz w:val="24"/>
      <w:szCs w:val="24"/>
    </w:rPr>
  </w:style>
  <w:style w:type="paragraph" w:customStyle="1" w:styleId="aff2">
    <w:name w:val="一级条标题"/>
    <w:basedOn w:val="aff1"/>
    <w:next w:val="a"/>
    <w:rsid w:val="00A71F85"/>
    <w:pPr>
      <w:tabs>
        <w:tab w:val="left" w:pos="360"/>
      </w:tabs>
      <w:spacing w:before="0" w:after="0"/>
      <w:ind w:left="360" w:hangingChars="200" w:hanging="360"/>
      <w:outlineLvl w:val="2"/>
    </w:pPr>
  </w:style>
  <w:style w:type="paragraph" w:customStyle="1" w:styleId="Char12">
    <w:name w:val="Char1"/>
    <w:basedOn w:val="a"/>
    <w:rsid w:val="00A71F85"/>
    <w:rPr>
      <w:szCs w:val="21"/>
    </w:rPr>
  </w:style>
  <w:style w:type="paragraph" w:customStyle="1" w:styleId="22Char2CharCharChar11H2Underrubr3">
    <w:name w:val="样式 标题 2标题 2 Char标题 2 Char Char Char节节标题 1.1H2（一）Underrubr...3"/>
    <w:basedOn w:val="2"/>
    <w:rsid w:val="00A71F85"/>
    <w:pPr>
      <w:tabs>
        <w:tab w:val="left" w:pos="741"/>
      </w:tabs>
      <w:spacing w:before="0" w:after="0" w:line="360" w:lineRule="auto"/>
      <w:ind w:left="741" w:hanging="576"/>
    </w:pPr>
    <w:rPr>
      <w:rFonts w:ascii="Times New Roman" w:eastAsia="宋体" w:hAnsi="Times New Roman"/>
      <w:b w:val="0"/>
      <w:bCs/>
      <w:color w:val="000000"/>
      <w:sz w:val="30"/>
      <w:szCs w:val="28"/>
    </w:rPr>
  </w:style>
  <w:style w:type="paragraph" w:customStyle="1" w:styleId="xl43">
    <w:name w:val="xl43"/>
    <w:basedOn w:val="a"/>
    <w:rsid w:val="00A71F85"/>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33Char3CharCharCharCharCharCharCharCharC1">
    <w:name w:val="样式 标题 3标题 3 Char标题 3 Char Char Char Char Char Char Char Char C...1"/>
    <w:basedOn w:val="3"/>
    <w:rsid w:val="00A71F85"/>
    <w:pPr>
      <w:tabs>
        <w:tab w:val="left" w:pos="576"/>
      </w:tabs>
      <w:spacing w:before="0" w:after="0" w:line="360" w:lineRule="auto"/>
      <w:ind w:left="576" w:hanging="360"/>
    </w:pPr>
    <w:rPr>
      <w:rFonts w:ascii="宋体" w:hAnsi="宋体" w:cs="宋体"/>
      <w:bCs/>
      <w:sz w:val="24"/>
      <w:szCs w:val="20"/>
    </w:rPr>
  </w:style>
  <w:style w:type="paragraph" w:customStyle="1" w:styleId="55CharCharH511111010">
    <w:name w:val="样式 标题 5标题 5 Char CharH5标题1.1.1.1.1 + 黑色 左侧:  0 厘米 悬挂缩进: 10...."/>
    <w:basedOn w:val="5"/>
    <w:rsid w:val="00A71F85"/>
    <w:pPr>
      <w:tabs>
        <w:tab w:val="left" w:pos="2284"/>
      </w:tabs>
      <w:autoSpaceDE w:val="0"/>
      <w:autoSpaceDN w:val="0"/>
      <w:adjustRightInd w:val="0"/>
      <w:spacing w:before="0" w:after="0" w:line="360" w:lineRule="auto"/>
      <w:ind w:left="1008" w:hanging="1008"/>
    </w:pPr>
    <w:rPr>
      <w:rFonts w:ascii="宋体" w:hAnsi="宋体" w:cs="宋体"/>
      <w:b w:val="0"/>
      <w:color w:val="000000"/>
      <w:kern w:val="0"/>
      <w:sz w:val="24"/>
      <w:szCs w:val="20"/>
    </w:rPr>
  </w:style>
  <w:style w:type="paragraph" w:customStyle="1" w:styleId="font6">
    <w:name w:val="font6"/>
    <w:basedOn w:val="a"/>
    <w:rsid w:val="00A71F85"/>
    <w:pPr>
      <w:widowControl/>
      <w:spacing w:before="100" w:beforeAutospacing="1" w:after="100" w:afterAutospacing="1"/>
      <w:jc w:val="left"/>
    </w:pPr>
    <w:rPr>
      <w:rFonts w:eastAsia="Arial Unicode MS"/>
      <w:kern w:val="0"/>
      <w:sz w:val="24"/>
      <w:szCs w:val="24"/>
    </w:rPr>
  </w:style>
  <w:style w:type="paragraph" w:customStyle="1" w:styleId="xl42">
    <w:name w:val="xl42"/>
    <w:basedOn w:val="a"/>
    <w:rsid w:val="00A71F8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Cs w:val="21"/>
    </w:rPr>
  </w:style>
  <w:style w:type="paragraph" w:customStyle="1" w:styleId="44Char">
    <w:name w:val="样式 标题 4标题 4 Char + 宋体 黑色"/>
    <w:basedOn w:val="4"/>
    <w:rsid w:val="00A71F85"/>
    <w:pPr>
      <w:adjustRightInd w:val="0"/>
      <w:snapToGrid w:val="0"/>
      <w:ind w:left="709" w:hanging="709"/>
      <w:textAlignment w:val="baseline"/>
    </w:pPr>
    <w:rPr>
      <w:rFonts w:ascii="宋体" w:hAnsi="宋体"/>
      <w:b w:val="0"/>
      <w:bCs w:val="0"/>
      <w:color w:val="000000"/>
      <w:kern w:val="0"/>
      <w:szCs w:val="20"/>
    </w:rPr>
  </w:style>
  <w:style w:type="paragraph" w:customStyle="1" w:styleId="12">
    <w:name w:val="标题1"/>
    <w:basedOn w:val="a"/>
    <w:next w:val="a"/>
    <w:rsid w:val="00A71F85"/>
    <w:pPr>
      <w:tabs>
        <w:tab w:val="left" w:pos="425"/>
      </w:tabs>
      <w:ind w:left="425" w:hanging="425"/>
    </w:pPr>
    <w:rPr>
      <w:rFonts w:cs="宋体"/>
      <w:sz w:val="32"/>
    </w:rPr>
  </w:style>
  <w:style w:type="paragraph" w:customStyle="1" w:styleId="11H1SectionHeadHeader1h11stlevell1Heading01">
    <w:name w:val="样式 标题 1章标题 1H1Section HeadHeader1h11st levell1Heading 0...1"/>
    <w:basedOn w:val="1"/>
    <w:rsid w:val="00A71F85"/>
    <w:pPr>
      <w:tabs>
        <w:tab w:val="left" w:pos="576"/>
      </w:tabs>
      <w:spacing w:line="500" w:lineRule="exact"/>
      <w:ind w:left="576" w:hanging="360"/>
      <w:jc w:val="left"/>
    </w:pPr>
    <w:rPr>
      <w:b w:val="0"/>
      <w:bCs w:val="0"/>
      <w:color w:val="000000"/>
      <w:sz w:val="28"/>
    </w:rPr>
  </w:style>
  <w:style w:type="paragraph" w:customStyle="1" w:styleId="aff3">
    <w:name w:val="首行缩进"/>
    <w:basedOn w:val="a"/>
    <w:rsid w:val="00A71F85"/>
    <w:pPr>
      <w:spacing w:line="360" w:lineRule="auto"/>
      <w:ind w:firstLineChars="200" w:firstLine="480"/>
    </w:pPr>
    <w:rPr>
      <w:sz w:val="24"/>
    </w:rPr>
  </w:style>
  <w:style w:type="paragraph" w:customStyle="1" w:styleId="xl29">
    <w:name w:val="xl29"/>
    <w:basedOn w:val="a"/>
    <w:rsid w:val="00A71F8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olor w:val="000000"/>
      <w:kern w:val="0"/>
      <w:sz w:val="24"/>
      <w:szCs w:val="24"/>
    </w:rPr>
  </w:style>
  <w:style w:type="paragraph" w:customStyle="1" w:styleId="aff4">
    <w:name w:val="四级条标题"/>
    <w:basedOn w:val="aff5"/>
    <w:next w:val="a"/>
    <w:rsid w:val="00A71F85"/>
    <w:pPr>
      <w:outlineLvl w:val="5"/>
    </w:pPr>
  </w:style>
  <w:style w:type="paragraph" w:customStyle="1" w:styleId="aff5">
    <w:name w:val="三级条标题"/>
    <w:basedOn w:val="aff6"/>
    <w:next w:val="a"/>
    <w:rsid w:val="00A71F85"/>
    <w:pPr>
      <w:outlineLvl w:val="4"/>
    </w:pPr>
  </w:style>
  <w:style w:type="paragraph" w:customStyle="1" w:styleId="aff6">
    <w:name w:val="二级条标题"/>
    <w:basedOn w:val="aff2"/>
    <w:next w:val="a"/>
    <w:rsid w:val="00A71F85"/>
    <w:pPr>
      <w:outlineLvl w:val="3"/>
    </w:pPr>
  </w:style>
  <w:style w:type="paragraph" w:customStyle="1" w:styleId="13">
    <w:name w:val="表字1"/>
    <w:basedOn w:val="a"/>
    <w:rsid w:val="00A71F85"/>
    <w:pPr>
      <w:adjustRightInd w:val="0"/>
      <w:spacing w:line="360" w:lineRule="auto"/>
      <w:jc w:val="center"/>
    </w:pPr>
    <w:rPr>
      <w:rFonts w:ascii="宋体" w:hint="eastAsia"/>
      <w:kern w:val="0"/>
    </w:rPr>
  </w:style>
  <w:style w:type="paragraph" w:customStyle="1" w:styleId="fonts01-jianjv">
    <w:name w:val="fonts01-jianjv"/>
    <w:basedOn w:val="a"/>
    <w:rsid w:val="00A71F85"/>
    <w:pPr>
      <w:widowControl/>
      <w:spacing w:before="100" w:beforeAutospacing="1" w:after="100" w:afterAutospacing="1" w:line="240" w:lineRule="atLeast"/>
      <w:jc w:val="left"/>
    </w:pPr>
    <w:rPr>
      <w:rFonts w:ascii="ˎ̥" w:hAnsi="ˎ̥" w:cs="宋体"/>
      <w:kern w:val="0"/>
      <w:sz w:val="18"/>
      <w:szCs w:val="18"/>
    </w:rPr>
  </w:style>
  <w:style w:type="paragraph" w:customStyle="1" w:styleId="32">
    <w:name w:val="样式3"/>
    <w:basedOn w:val="3"/>
    <w:rsid w:val="00A71F85"/>
    <w:pPr>
      <w:tabs>
        <w:tab w:val="left" w:pos="1622"/>
      </w:tabs>
      <w:spacing w:before="0" w:after="0" w:line="360" w:lineRule="auto"/>
      <w:ind w:left="1622" w:hanging="1082"/>
    </w:pPr>
    <w:rPr>
      <w:bCs/>
      <w:sz w:val="28"/>
    </w:rPr>
  </w:style>
  <w:style w:type="paragraph" w:customStyle="1" w:styleId="43">
    <w:name w:val="样式4"/>
    <w:basedOn w:val="a"/>
    <w:next w:val="a"/>
    <w:rsid w:val="00A71F85"/>
    <w:pPr>
      <w:spacing w:line="360" w:lineRule="auto"/>
      <w:outlineLvl w:val="3"/>
    </w:pPr>
    <w:rPr>
      <w:b/>
      <w:sz w:val="24"/>
      <w:szCs w:val="24"/>
    </w:rPr>
  </w:style>
  <w:style w:type="paragraph" w:customStyle="1" w:styleId="aff7">
    <w:name w:val="表格文字"/>
    <w:basedOn w:val="a"/>
    <w:rsid w:val="00A71F85"/>
    <w:pPr>
      <w:adjustRightInd w:val="0"/>
      <w:snapToGrid w:val="0"/>
      <w:jc w:val="center"/>
    </w:pPr>
    <w:rPr>
      <w:rFonts w:ascii="仿宋_GB2312" w:eastAsia="仿宋_GB2312" w:hAnsi="Arial Black"/>
      <w:kern w:val="44"/>
      <w:sz w:val="24"/>
    </w:rPr>
  </w:style>
  <w:style w:type="paragraph" w:customStyle="1" w:styleId="11H1SectionHeadHeader1h11stlevell1Heading03">
    <w:name w:val="样式 标题 1章标题 1H1Section HeadHeader1h11st levell1Heading 0...3"/>
    <w:basedOn w:val="1"/>
    <w:rsid w:val="00A71F85"/>
    <w:pPr>
      <w:spacing w:line="360" w:lineRule="auto"/>
      <w:ind w:left="425" w:hanging="425"/>
    </w:pPr>
    <w:rPr>
      <w:rFonts w:hAnsi="宋体" w:cs="宋体"/>
      <w:b w:val="0"/>
      <w:color w:val="000000"/>
      <w:sz w:val="32"/>
    </w:rPr>
  </w:style>
  <w:style w:type="paragraph" w:customStyle="1" w:styleId="aff8">
    <w:name w:val="前言、引言标题"/>
    <w:next w:val="a"/>
    <w:rsid w:val="00A71F85"/>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font7">
    <w:name w:val="font7"/>
    <w:basedOn w:val="a"/>
    <w:rsid w:val="00A71F85"/>
    <w:pPr>
      <w:widowControl/>
      <w:spacing w:before="100" w:beforeAutospacing="1" w:after="100" w:afterAutospacing="1"/>
      <w:jc w:val="left"/>
    </w:pPr>
    <w:rPr>
      <w:rFonts w:eastAsia="Arial Unicode MS"/>
      <w:kern w:val="0"/>
      <w:sz w:val="24"/>
      <w:szCs w:val="24"/>
    </w:rPr>
  </w:style>
  <w:style w:type="paragraph" w:customStyle="1" w:styleId="CharChar1CharCharChar1Char">
    <w:name w:val="Char Char1 Char Char Char1 Char"/>
    <w:basedOn w:val="a"/>
    <w:rsid w:val="00A71F85"/>
    <w:pPr>
      <w:adjustRightInd w:val="0"/>
      <w:spacing w:line="360" w:lineRule="auto"/>
    </w:pPr>
    <w:rPr>
      <w:kern w:val="0"/>
      <w:sz w:val="24"/>
    </w:rPr>
  </w:style>
  <w:style w:type="paragraph" w:customStyle="1" w:styleId="CharCharCharChar1">
    <w:name w:val="Char Char Char Char1"/>
    <w:basedOn w:val="a"/>
    <w:rsid w:val="00A71F85"/>
    <w:rPr>
      <w:sz w:val="24"/>
      <w:szCs w:val="24"/>
    </w:rPr>
  </w:style>
  <w:style w:type="paragraph" w:customStyle="1" w:styleId="1111H1SectionHeadHeader1h11stlevell1Hea">
    <w:name w:val="样式 标题 11.标题 1章标题 1H1Section HeadHeader1h11st levell1Hea..."/>
    <w:basedOn w:val="1"/>
    <w:rsid w:val="00A71F85"/>
    <w:pPr>
      <w:keepLines/>
      <w:tabs>
        <w:tab w:val="left" w:pos="425"/>
      </w:tabs>
      <w:spacing w:line="360" w:lineRule="auto"/>
      <w:ind w:left="425" w:hanging="425"/>
    </w:pPr>
    <w:rPr>
      <w:rFonts w:cs="宋体"/>
      <w:b w:val="0"/>
      <w:bCs w:val="0"/>
      <w:kern w:val="44"/>
      <w:sz w:val="30"/>
    </w:rPr>
  </w:style>
  <w:style w:type="paragraph" w:customStyle="1" w:styleId="4152">
    <w:name w:val="样式 标题 4 + 黑色 左侧:  1.52 厘米"/>
    <w:basedOn w:val="4"/>
    <w:rsid w:val="00A71F85"/>
    <w:pPr>
      <w:tabs>
        <w:tab w:val="left" w:pos="4660"/>
      </w:tabs>
      <w:ind w:left="2848" w:hanging="708"/>
    </w:pPr>
    <w:rPr>
      <w:rFonts w:ascii="Times New Roman" w:hAnsi="Times New Roman" w:cs="宋体"/>
      <w:b w:val="0"/>
      <w:bCs w:val="0"/>
      <w:color w:val="000000"/>
      <w:szCs w:val="20"/>
    </w:rPr>
  </w:style>
  <w:style w:type="paragraph" w:customStyle="1" w:styleId="xl25">
    <w:name w:val="xl25"/>
    <w:basedOn w:val="a"/>
    <w:rsid w:val="00A71F85"/>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55CharCharH5111110">
    <w:name w:val="样式 标题 5标题 5 Char CharH5标题1.1.1.1.1 + (西文) 宋体 左侧:  0 厘米 悬挂缩进..."/>
    <w:basedOn w:val="5"/>
    <w:rsid w:val="00A71F85"/>
    <w:pPr>
      <w:tabs>
        <w:tab w:val="left" w:pos="2284"/>
      </w:tabs>
      <w:autoSpaceDE w:val="0"/>
      <w:autoSpaceDN w:val="0"/>
      <w:adjustRightInd w:val="0"/>
      <w:spacing w:before="0" w:after="0" w:line="360" w:lineRule="auto"/>
      <w:ind w:left="1008" w:hanging="1008"/>
    </w:pPr>
    <w:rPr>
      <w:rFonts w:ascii="宋体" w:hAnsi="宋体" w:cs="宋体"/>
      <w:b w:val="0"/>
      <w:color w:val="000000"/>
      <w:kern w:val="0"/>
      <w:sz w:val="24"/>
      <w:szCs w:val="20"/>
    </w:rPr>
  </w:style>
  <w:style w:type="paragraph" w:customStyle="1" w:styleId="Char20">
    <w:name w:val="Char2"/>
    <w:basedOn w:val="a"/>
    <w:rsid w:val="00A71F85"/>
    <w:rPr>
      <w:sz w:val="24"/>
    </w:rPr>
  </w:style>
  <w:style w:type="paragraph" w:customStyle="1" w:styleId="14">
    <w:name w:val="样式 标题 1 + 加粗"/>
    <w:basedOn w:val="1"/>
    <w:rsid w:val="00A71F85"/>
    <w:pPr>
      <w:tabs>
        <w:tab w:val="left" w:pos="576"/>
      </w:tabs>
      <w:spacing w:line="360" w:lineRule="auto"/>
      <w:ind w:left="576" w:hanging="360"/>
      <w:jc w:val="left"/>
    </w:pPr>
    <w:rPr>
      <w:b w:val="0"/>
      <w:sz w:val="28"/>
      <w:szCs w:val="30"/>
    </w:rPr>
  </w:style>
  <w:style w:type="paragraph" w:customStyle="1" w:styleId="220">
    <w:name w:val="样式 样式 左侧:  2 字符 + 首行缩进:  2 字符"/>
    <w:basedOn w:val="a"/>
    <w:rsid w:val="00A71F85"/>
    <w:pPr>
      <w:spacing w:line="360" w:lineRule="auto"/>
      <w:ind w:firstLineChars="200" w:firstLine="560"/>
    </w:pPr>
    <w:rPr>
      <w:rFonts w:ascii="宋体" w:hAnsi="宋体"/>
      <w:sz w:val="28"/>
      <w:szCs w:val="28"/>
    </w:rPr>
  </w:style>
  <w:style w:type="paragraph" w:customStyle="1" w:styleId="44">
    <w:name w:val="样式 标题 4 + 加粗"/>
    <w:basedOn w:val="4"/>
    <w:rsid w:val="00A71F85"/>
    <w:pPr>
      <w:tabs>
        <w:tab w:val="left" w:pos="864"/>
      </w:tabs>
      <w:ind w:left="864" w:hanging="864"/>
    </w:pPr>
    <w:rPr>
      <w:rFonts w:ascii="Times New Roman" w:hAnsi="Times New Roman"/>
      <w:b w:val="0"/>
    </w:rPr>
  </w:style>
  <w:style w:type="paragraph" w:customStyle="1" w:styleId="22Char2CharCharChar11H2Underrubr1">
    <w:name w:val="样式 标题 2标题 2 Char标题 2 Char Char Char节节标题 1.1H2（一）Underrubr...1"/>
    <w:basedOn w:val="2"/>
    <w:rsid w:val="00A71F85"/>
    <w:pPr>
      <w:tabs>
        <w:tab w:val="left" w:pos="741"/>
      </w:tabs>
      <w:spacing w:before="0" w:after="0" w:line="360" w:lineRule="auto"/>
      <w:ind w:left="741" w:hanging="576"/>
    </w:pPr>
    <w:rPr>
      <w:rFonts w:ascii="Times New Roman" w:eastAsia="宋体" w:hAnsi="Times New Roman"/>
      <w:b w:val="0"/>
      <w:color w:val="000000"/>
      <w:sz w:val="30"/>
      <w:szCs w:val="28"/>
    </w:rPr>
  </w:style>
  <w:style w:type="paragraph" w:customStyle="1" w:styleId="22CharCharChar11H2Underrubrik1prop2">
    <w:name w:val="样式 标题 2标题 2 Char Char Char节节标题 1.1H2（一）Underrubrik1prop2..."/>
    <w:basedOn w:val="2"/>
    <w:rsid w:val="00A71F85"/>
    <w:pPr>
      <w:spacing w:before="0" w:after="0" w:line="360" w:lineRule="auto"/>
    </w:pPr>
    <w:rPr>
      <w:rFonts w:ascii="Times New Roman" w:eastAsia="宋体" w:hAnsi="Times New Roman"/>
      <w:b w:val="0"/>
      <w:color w:val="000000"/>
      <w:sz w:val="28"/>
      <w:szCs w:val="20"/>
    </w:rPr>
  </w:style>
  <w:style w:type="paragraph" w:customStyle="1" w:styleId="aff9">
    <w:name w:val="一级无标题条"/>
    <w:basedOn w:val="a"/>
    <w:rsid w:val="00A71F85"/>
    <w:rPr>
      <w:szCs w:val="24"/>
    </w:rPr>
  </w:style>
  <w:style w:type="paragraph" w:customStyle="1" w:styleId="affa">
    <w:name w:val="五级无标题条"/>
    <w:basedOn w:val="a"/>
    <w:rsid w:val="00A71F85"/>
    <w:rPr>
      <w:szCs w:val="24"/>
    </w:rPr>
  </w:style>
  <w:style w:type="paragraph" w:customStyle="1" w:styleId="33CharChar1113h33rdlevelH3l3CT0">
    <w:name w:val="样式 标题 3标题 3 Char Char条标题1.1.13h33rd levelH3l3CT + 左 行距:..."/>
    <w:basedOn w:val="3"/>
    <w:rsid w:val="00A71F85"/>
    <w:pPr>
      <w:tabs>
        <w:tab w:val="left" w:pos="870"/>
        <w:tab w:val="left" w:pos="1335"/>
        <w:tab w:val="left" w:pos="1456"/>
      </w:tabs>
      <w:snapToGrid w:val="0"/>
      <w:spacing w:before="0" w:after="0" w:line="500" w:lineRule="exact"/>
      <w:ind w:left="717" w:hanging="567"/>
      <w:jc w:val="left"/>
    </w:pPr>
    <w:rPr>
      <w:rFonts w:cs="宋体"/>
      <w:bCs/>
      <w:sz w:val="24"/>
      <w:szCs w:val="20"/>
    </w:rPr>
  </w:style>
  <w:style w:type="paragraph" w:customStyle="1" w:styleId="31113h33rdlevelH3l3CT">
    <w:name w:val="样式 标题 3条标题1.1.13h33rd levelH3l3CT + 加粗"/>
    <w:basedOn w:val="3"/>
    <w:rsid w:val="00A71F85"/>
    <w:pPr>
      <w:tabs>
        <w:tab w:val="left" w:pos="720"/>
      </w:tabs>
      <w:spacing w:before="0" w:after="0" w:line="360" w:lineRule="auto"/>
      <w:ind w:left="567" w:hanging="567"/>
    </w:pPr>
    <w:rPr>
      <w:bCs/>
      <w:sz w:val="24"/>
    </w:rPr>
  </w:style>
  <w:style w:type="paragraph" w:customStyle="1" w:styleId="45">
    <w:name w:val="样式 标题 4 + 黑色"/>
    <w:rsid w:val="00A71F85"/>
    <w:pPr>
      <w:keepNext/>
      <w:keepLines/>
      <w:widowControl w:val="0"/>
      <w:tabs>
        <w:tab w:val="left" w:pos="576"/>
      </w:tabs>
      <w:adjustRightInd w:val="0"/>
      <w:snapToGrid w:val="0"/>
      <w:spacing w:line="360" w:lineRule="auto"/>
      <w:ind w:left="709" w:hanging="709"/>
      <w:jc w:val="both"/>
      <w:outlineLvl w:val="3"/>
    </w:pPr>
    <w:rPr>
      <w:b/>
      <w:color w:val="000000"/>
      <w:sz w:val="24"/>
    </w:rPr>
  </w:style>
  <w:style w:type="paragraph" w:customStyle="1" w:styleId="font5">
    <w:name w:val="font5"/>
    <w:basedOn w:val="a"/>
    <w:rsid w:val="00A71F85"/>
    <w:pPr>
      <w:widowControl/>
      <w:spacing w:before="100" w:beforeAutospacing="1" w:after="100" w:afterAutospacing="1"/>
      <w:jc w:val="left"/>
    </w:pPr>
    <w:rPr>
      <w:rFonts w:ascii="宋体" w:hAnsi="宋体" w:hint="eastAsia"/>
      <w:kern w:val="0"/>
      <w:sz w:val="18"/>
      <w:szCs w:val="18"/>
    </w:rPr>
  </w:style>
  <w:style w:type="paragraph" w:customStyle="1" w:styleId="22Char11H2Underrubrik1prop2Heading2">
    <w:name w:val="样式 标题 2标题 2 Char节节标题 1.1H2（一）Underrubrik1prop2Heading 2 ..."/>
    <w:basedOn w:val="2"/>
    <w:rsid w:val="00A71F85"/>
    <w:pPr>
      <w:tabs>
        <w:tab w:val="left" w:pos="576"/>
      </w:tabs>
      <w:spacing w:before="0" w:after="0" w:line="360" w:lineRule="auto"/>
      <w:ind w:left="567" w:hanging="567"/>
    </w:pPr>
    <w:rPr>
      <w:rFonts w:ascii="Times New Roman" w:eastAsia="宋体" w:hAnsi="Times New Roman"/>
      <w:sz w:val="28"/>
      <w:szCs w:val="30"/>
    </w:rPr>
  </w:style>
  <w:style w:type="paragraph" w:customStyle="1" w:styleId="xl31">
    <w:name w:val="xl31"/>
    <w:basedOn w:val="a"/>
    <w:rsid w:val="00A71F85"/>
    <w:pPr>
      <w:widowControl/>
      <w:spacing w:before="100" w:beforeAutospacing="1" w:after="100" w:afterAutospacing="1"/>
      <w:jc w:val="center"/>
    </w:pPr>
    <w:rPr>
      <w:rFonts w:eastAsia="Arial Unicode MS"/>
      <w:kern w:val="0"/>
      <w:sz w:val="24"/>
      <w:szCs w:val="24"/>
    </w:rPr>
  </w:style>
  <w:style w:type="paragraph" w:customStyle="1" w:styleId="affb">
    <w:name w:val="四级无标题条"/>
    <w:basedOn w:val="a"/>
    <w:rsid w:val="00A71F85"/>
    <w:rPr>
      <w:szCs w:val="24"/>
    </w:rPr>
  </w:style>
  <w:style w:type="paragraph" w:customStyle="1" w:styleId="affc">
    <w:name w:val="五级条标题"/>
    <w:basedOn w:val="aff4"/>
    <w:next w:val="a"/>
    <w:rsid w:val="00A71F85"/>
    <w:pPr>
      <w:outlineLvl w:val="6"/>
    </w:pPr>
  </w:style>
  <w:style w:type="paragraph" w:customStyle="1" w:styleId="100">
    <w:name w:val="小四宋居中1.0"/>
    <w:basedOn w:val="a"/>
    <w:next w:val="a"/>
    <w:rsid w:val="00A71F85"/>
    <w:pPr>
      <w:widowControl/>
      <w:jc w:val="center"/>
    </w:pPr>
    <w:rPr>
      <w:rFonts w:ascii="宋体" w:hAnsi="宋体" w:hint="eastAsia"/>
      <w:kern w:val="0"/>
      <w:szCs w:val="21"/>
    </w:rPr>
  </w:style>
  <w:style w:type="paragraph" w:customStyle="1" w:styleId="55CharCharH511111">
    <w:name w:val="样式 标题 5标题 5 Char CharH5标题1.1.1.1.1 + 粉红"/>
    <w:basedOn w:val="5"/>
    <w:rsid w:val="00A71F85"/>
    <w:pPr>
      <w:autoSpaceDE w:val="0"/>
      <w:autoSpaceDN w:val="0"/>
      <w:adjustRightInd w:val="0"/>
      <w:spacing w:before="0" w:after="0" w:line="360" w:lineRule="auto"/>
    </w:pPr>
    <w:rPr>
      <w:rFonts w:ascii="宋体" w:hAnsi="宋体"/>
      <w:b w:val="0"/>
      <w:color w:val="000000"/>
      <w:kern w:val="0"/>
      <w:sz w:val="24"/>
      <w:szCs w:val="20"/>
    </w:rPr>
  </w:style>
  <w:style w:type="paragraph" w:customStyle="1" w:styleId="zhengwen">
    <w:name w:val="zhengwen"/>
    <w:basedOn w:val="a"/>
    <w:rsid w:val="00A71F85"/>
    <w:pPr>
      <w:widowControl/>
      <w:spacing w:before="100" w:beforeAutospacing="1" w:after="100" w:afterAutospacing="1" w:line="360" w:lineRule="auto"/>
    </w:pPr>
    <w:rPr>
      <w:rFonts w:ascii="ˎ̥" w:hAnsi="ˎ̥" w:cs="宋体"/>
      <w:color w:val="183257"/>
      <w:kern w:val="0"/>
      <w:sz w:val="22"/>
      <w:szCs w:val="22"/>
    </w:rPr>
  </w:style>
  <w:style w:type="paragraph" w:customStyle="1" w:styleId="425">
    <w:name w:val="样式 标题 4 + 黑色 行距: 固定值 25 磅"/>
    <w:basedOn w:val="4"/>
    <w:rsid w:val="00A71F85"/>
    <w:pPr>
      <w:adjustRightInd w:val="0"/>
      <w:snapToGrid w:val="0"/>
      <w:spacing w:line="500" w:lineRule="exact"/>
      <w:ind w:left="709" w:hanging="709"/>
      <w:textAlignment w:val="baseline"/>
    </w:pPr>
    <w:rPr>
      <w:rFonts w:ascii="Times New Roman" w:hAnsi="Times New Roman" w:cs="宋体"/>
      <w:color w:val="000000"/>
      <w:kern w:val="0"/>
      <w:szCs w:val="20"/>
    </w:rPr>
  </w:style>
  <w:style w:type="paragraph" w:customStyle="1" w:styleId="4150">
    <w:name w:val="样式 标题 4 + 黑色 行距: 1.5 倍行距"/>
    <w:basedOn w:val="4"/>
    <w:rsid w:val="00A71F85"/>
    <w:pPr>
      <w:adjustRightInd w:val="0"/>
      <w:snapToGrid w:val="0"/>
      <w:ind w:left="709" w:hanging="709"/>
      <w:textAlignment w:val="baseline"/>
    </w:pPr>
    <w:rPr>
      <w:rFonts w:ascii="Times New Roman" w:hAnsi="Times New Roman" w:cs="宋体"/>
      <w:color w:val="000000"/>
      <w:kern w:val="0"/>
      <w:szCs w:val="20"/>
    </w:rPr>
  </w:style>
  <w:style w:type="paragraph" w:customStyle="1" w:styleId="affd">
    <w:name w:val="三级无标题条"/>
    <w:basedOn w:val="a"/>
    <w:rsid w:val="00A71F85"/>
    <w:pPr>
      <w:ind w:left="435"/>
    </w:pPr>
    <w:rPr>
      <w:szCs w:val="24"/>
    </w:rPr>
  </w:style>
  <w:style w:type="paragraph" w:customStyle="1" w:styleId="ParaCharCharCharCharCharCharCharCharCharCharCharCharChar">
    <w:name w:val="默认段落字体 Para Char Char Char Char Char Char Char Char Char Char Char Char Char"/>
    <w:basedOn w:val="a"/>
    <w:rsid w:val="00A71F85"/>
    <w:rPr>
      <w:sz w:val="24"/>
      <w:szCs w:val="24"/>
    </w:rPr>
  </w:style>
  <w:style w:type="paragraph" w:customStyle="1" w:styleId="tt1">
    <w:name w:val="tt1"/>
    <w:basedOn w:val="a"/>
    <w:rsid w:val="00A71F85"/>
    <w:pPr>
      <w:widowControl/>
      <w:spacing w:before="100" w:beforeAutospacing="1" w:after="100" w:afterAutospacing="1"/>
      <w:jc w:val="left"/>
    </w:pPr>
    <w:rPr>
      <w:rFonts w:ascii="宋体" w:hAnsi="宋体"/>
      <w:kern w:val="0"/>
      <w:sz w:val="24"/>
      <w:szCs w:val="24"/>
    </w:rPr>
  </w:style>
  <w:style w:type="paragraph" w:customStyle="1" w:styleId="CharCharCharCharCharCharChar">
    <w:name w:val="Char Char Char Char Char Char Char"/>
    <w:basedOn w:val="a"/>
    <w:rsid w:val="00A71F85"/>
    <w:rPr>
      <w:sz w:val="24"/>
      <w:szCs w:val="24"/>
    </w:rPr>
  </w:style>
  <w:style w:type="paragraph" w:customStyle="1" w:styleId="33Char3CharCharCharCharCharCharCharCharC">
    <w:name w:val="样式 标题 3标题 3 Char标题 3 Char Char Char Char Char Char Char Char C..."/>
    <w:basedOn w:val="3"/>
    <w:rsid w:val="00A71F85"/>
    <w:pPr>
      <w:tabs>
        <w:tab w:val="left" w:pos="840"/>
      </w:tabs>
      <w:spacing w:before="0" w:after="0" w:line="360" w:lineRule="auto"/>
      <w:ind w:left="840" w:hanging="360"/>
    </w:pPr>
    <w:rPr>
      <w:rFonts w:ascii="宋体" w:hAnsi="宋体" w:cs="宋体"/>
      <w:sz w:val="24"/>
      <w:szCs w:val="20"/>
    </w:rPr>
  </w:style>
  <w:style w:type="paragraph" w:customStyle="1" w:styleId="affe">
    <w:name w:val="封面标准文稿编辑信息"/>
    <w:rsid w:val="00A71F85"/>
    <w:pPr>
      <w:spacing w:before="180" w:line="180" w:lineRule="exact"/>
      <w:jc w:val="center"/>
    </w:pPr>
    <w:rPr>
      <w:rFonts w:ascii="宋体"/>
      <w:sz w:val="21"/>
    </w:rPr>
  </w:style>
  <w:style w:type="paragraph" w:customStyle="1" w:styleId="afff">
    <w:name w:val="表格"/>
    <w:rsid w:val="00A71F85"/>
    <w:pPr>
      <w:snapToGrid w:val="0"/>
      <w:spacing w:before="120" w:after="120"/>
      <w:jc w:val="center"/>
    </w:pPr>
    <w:rPr>
      <w:sz w:val="21"/>
    </w:rPr>
  </w:style>
  <w:style w:type="paragraph" w:customStyle="1" w:styleId="1000">
    <w:name w:val="样式 标题 1 + 左侧:  0 厘米 首行缩进:  0 厘米"/>
    <w:basedOn w:val="1"/>
    <w:rsid w:val="00A71F85"/>
    <w:pPr>
      <w:tabs>
        <w:tab w:val="left" w:pos="425"/>
      </w:tabs>
      <w:spacing w:line="360" w:lineRule="auto"/>
      <w:jc w:val="left"/>
    </w:pPr>
    <w:rPr>
      <w:rFonts w:cs="宋体"/>
      <w:b w:val="0"/>
      <w:bCs w:val="0"/>
      <w:sz w:val="32"/>
    </w:rPr>
  </w:style>
  <w:style w:type="paragraph" w:customStyle="1" w:styleId="afff0">
    <w:name w:val="图框"/>
    <w:basedOn w:val="a"/>
    <w:rsid w:val="00A71F85"/>
    <w:pPr>
      <w:adjustRightInd w:val="0"/>
      <w:snapToGrid w:val="0"/>
      <w:spacing w:line="240" w:lineRule="atLeast"/>
      <w:jc w:val="center"/>
    </w:pPr>
    <w:rPr>
      <w:bCs/>
      <w:szCs w:val="24"/>
    </w:rPr>
  </w:style>
  <w:style w:type="paragraph" w:customStyle="1" w:styleId="33CharChar1113h33rdlevelH3l3CT3Cha1">
    <w:name w:val="样式 标题 3标题 3 Char Char条标题1.1.13h33rd levelH3l3CT标题 3 Cha...1"/>
    <w:basedOn w:val="3"/>
    <w:rsid w:val="00A71F85"/>
    <w:pPr>
      <w:tabs>
        <w:tab w:val="left" w:pos="870"/>
        <w:tab w:val="left" w:pos="1335"/>
        <w:tab w:val="left" w:pos="1456"/>
      </w:tabs>
      <w:snapToGrid w:val="0"/>
      <w:spacing w:before="0" w:after="0" w:line="360" w:lineRule="auto"/>
      <w:ind w:left="717" w:hanging="567"/>
    </w:pPr>
    <w:rPr>
      <w:b w:val="0"/>
      <w:color w:val="000000"/>
      <w:sz w:val="28"/>
      <w:szCs w:val="20"/>
    </w:rPr>
  </w:style>
  <w:style w:type="paragraph" w:customStyle="1" w:styleId="33CharChar1113h33rdlevelH3l3CT1">
    <w:name w:val="样式 标题 3标题 3 Char Char条标题1.1.13h33rd levelH3l3CT + 黑色"/>
    <w:basedOn w:val="3"/>
    <w:rsid w:val="00A71F85"/>
    <w:pPr>
      <w:tabs>
        <w:tab w:val="left" w:pos="870"/>
        <w:tab w:val="left" w:pos="1335"/>
        <w:tab w:val="left" w:pos="1456"/>
      </w:tabs>
      <w:snapToGrid w:val="0"/>
      <w:spacing w:before="0" w:after="0" w:line="360" w:lineRule="auto"/>
      <w:ind w:left="717" w:hanging="567"/>
    </w:pPr>
    <w:rPr>
      <w:b w:val="0"/>
      <w:bCs/>
      <w:color w:val="000000"/>
      <w:sz w:val="28"/>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A71F85"/>
    <w:pPr>
      <w:spacing w:line="360" w:lineRule="auto"/>
      <w:ind w:firstLineChars="200" w:firstLine="200"/>
    </w:pPr>
    <w:rPr>
      <w:rFonts w:ascii="宋体" w:hAnsi="宋体" w:cs="宋体"/>
      <w:sz w:val="24"/>
      <w:szCs w:val="24"/>
    </w:rPr>
  </w:style>
  <w:style w:type="paragraph" w:customStyle="1" w:styleId="22CharCharChar11H2Underrubrik1prop23">
    <w:name w:val="样式 标题 2标题 2 Char Char Char节节标题 1.1H2（一）Underrubrik1prop2...3"/>
    <w:basedOn w:val="a"/>
    <w:rsid w:val="00A71F85"/>
    <w:rPr>
      <w:sz w:val="28"/>
    </w:rPr>
  </w:style>
  <w:style w:type="paragraph" w:customStyle="1" w:styleId="Char30">
    <w:name w:val="Char3"/>
    <w:basedOn w:val="a"/>
    <w:rsid w:val="00A71F85"/>
    <w:rPr>
      <w:sz w:val="24"/>
      <w:szCs w:val="24"/>
    </w:rPr>
  </w:style>
  <w:style w:type="paragraph" w:customStyle="1" w:styleId="GB2312093">
    <w:name w:val="样式 正文文字 + 楷体_GB2312 四号 首行缩进:  0.93 厘米"/>
    <w:basedOn w:val="a6"/>
    <w:rsid w:val="00A71F85"/>
    <w:pPr>
      <w:widowControl/>
      <w:spacing w:line="360" w:lineRule="auto"/>
      <w:ind w:firstLineChars="200" w:firstLine="480"/>
    </w:pPr>
    <w:rPr>
      <w:rFonts w:cs="Times New Roman"/>
    </w:rPr>
  </w:style>
  <w:style w:type="paragraph" w:customStyle="1" w:styleId="Charc">
    <w:name w:val="Char"/>
    <w:basedOn w:val="a"/>
    <w:rsid w:val="00A71F85"/>
    <w:rPr>
      <w:sz w:val="24"/>
      <w:szCs w:val="24"/>
    </w:rPr>
  </w:style>
  <w:style w:type="paragraph" w:customStyle="1" w:styleId="afff1">
    <w:name w:val="文本正文"/>
    <w:basedOn w:val="a"/>
    <w:rsid w:val="00A71F85"/>
    <w:pPr>
      <w:widowControl/>
      <w:adjustRightInd w:val="0"/>
      <w:snapToGrid w:val="0"/>
      <w:spacing w:beforeLines="50" w:afterLines="50" w:line="300" w:lineRule="auto"/>
      <w:ind w:firstLineChars="200" w:firstLine="200"/>
      <w:jc w:val="left"/>
    </w:pPr>
    <w:rPr>
      <w:rFonts w:eastAsia="Times New Roman"/>
      <w:kern w:val="0"/>
      <w:sz w:val="24"/>
    </w:rPr>
  </w:style>
  <w:style w:type="paragraph" w:customStyle="1" w:styleId="2TimesNewRoman">
    <w:name w:val="样式 标题 2 + Times New Roman"/>
    <w:basedOn w:val="2"/>
    <w:rsid w:val="00A71F85"/>
    <w:pPr>
      <w:spacing w:before="120" w:after="120" w:line="300" w:lineRule="auto"/>
    </w:pPr>
    <w:rPr>
      <w:rFonts w:ascii="Times New Roman" w:eastAsia="仿宋_GB2312" w:hAnsi="Times New Roman"/>
      <w:b w:val="0"/>
      <w:bCs/>
    </w:rPr>
  </w:style>
  <w:style w:type="paragraph" w:customStyle="1" w:styleId="afff2">
    <w:name w:val="二级无标题条"/>
    <w:basedOn w:val="a"/>
    <w:rsid w:val="00A71F85"/>
    <w:rPr>
      <w:szCs w:val="24"/>
    </w:rPr>
  </w:style>
  <w:style w:type="paragraph" w:customStyle="1" w:styleId="15">
    <w:name w:val="样式1"/>
    <w:basedOn w:val="a"/>
    <w:rsid w:val="00A71F85"/>
  </w:style>
  <w:style w:type="paragraph" w:customStyle="1" w:styleId="CharCharChar1CharCharCharCharCharCharChar">
    <w:name w:val="Char Char Char1 Char Char Char Char Char Char Char"/>
    <w:basedOn w:val="a"/>
    <w:rsid w:val="00A71F85"/>
    <w:rPr>
      <w:szCs w:val="24"/>
    </w:rPr>
  </w:style>
  <w:style w:type="paragraph" w:customStyle="1" w:styleId="40864">
    <w:name w:val="样式 标题 4 + 宋体 加粗 左侧:  0 厘米 悬挂缩进: 8.64 字符"/>
    <w:basedOn w:val="4"/>
    <w:rsid w:val="00A71F85"/>
    <w:pPr>
      <w:tabs>
        <w:tab w:val="left" w:pos="2484"/>
      </w:tabs>
      <w:ind w:left="864" w:hanging="864"/>
    </w:pPr>
    <w:rPr>
      <w:rFonts w:ascii="宋体" w:hAnsi="宋体" w:cs="宋体"/>
      <w:b w:val="0"/>
      <w:szCs w:val="20"/>
    </w:rPr>
  </w:style>
  <w:style w:type="paragraph" w:customStyle="1" w:styleId="CharCharCharCharCharChar">
    <w:name w:val="Char Char Char Char Char Char"/>
    <w:basedOn w:val="a"/>
    <w:rsid w:val="00A71F85"/>
    <w:rPr>
      <w:sz w:val="24"/>
      <w:szCs w:val="24"/>
    </w:rPr>
  </w:style>
  <w:style w:type="paragraph" w:customStyle="1" w:styleId="xl30">
    <w:name w:val="xl30"/>
    <w:basedOn w:val="a"/>
    <w:rsid w:val="00A71F85"/>
    <w:pPr>
      <w:widowControl/>
      <w:pBdr>
        <w:bottom w:val="single" w:sz="4" w:space="0" w:color="auto"/>
        <w:right w:val="single" w:sz="4" w:space="0" w:color="auto"/>
      </w:pBdr>
      <w:spacing w:before="100" w:beforeAutospacing="1" w:after="100" w:afterAutospacing="1"/>
      <w:jc w:val="center"/>
    </w:pPr>
    <w:rPr>
      <w:rFonts w:eastAsia="Arial Unicode MS"/>
      <w:color w:val="000000"/>
      <w:kern w:val="0"/>
      <w:sz w:val="24"/>
      <w:szCs w:val="24"/>
    </w:rPr>
  </w:style>
  <w:style w:type="paragraph" w:customStyle="1" w:styleId="22Char">
    <w:name w:val="样式 样式 左侧:  2 字符 + 首行缩进:  2 字符 Char"/>
    <w:basedOn w:val="a"/>
    <w:rsid w:val="00A71F85"/>
    <w:pPr>
      <w:spacing w:line="360" w:lineRule="auto"/>
      <w:ind w:left="1"/>
      <w:jc w:val="center"/>
    </w:pPr>
    <w:rPr>
      <w:rFonts w:ascii="宋体" w:hAnsi="宋体"/>
      <w:sz w:val="24"/>
      <w:szCs w:val="24"/>
    </w:rPr>
  </w:style>
  <w:style w:type="paragraph" w:customStyle="1" w:styleId="afff3">
    <w:name w:val="封面正文"/>
    <w:rsid w:val="00A71F85"/>
    <w:pPr>
      <w:jc w:val="both"/>
    </w:pPr>
  </w:style>
  <w:style w:type="paragraph" w:customStyle="1" w:styleId="16">
    <w:name w:val="修订1"/>
    <w:hidden/>
    <w:uiPriority w:val="99"/>
    <w:unhideWhenUsed/>
    <w:rsid w:val="00A71F85"/>
    <w:rPr>
      <w:kern w:val="2"/>
      <w:sz w:val="21"/>
    </w:rPr>
  </w:style>
  <w:style w:type="paragraph" w:customStyle="1" w:styleId="CharCharChar">
    <w:name w:val="Char Char Char"/>
    <w:basedOn w:val="a"/>
    <w:rsid w:val="00A71F85"/>
    <w:rPr>
      <w:szCs w:val="24"/>
    </w:rPr>
  </w:style>
  <w:style w:type="paragraph" w:customStyle="1" w:styleId="17">
    <w:name w:val="修订1"/>
    <w:hidden/>
    <w:rsid w:val="00A71F85"/>
    <w:rPr>
      <w:rFonts w:eastAsia="Times New Roman"/>
      <w:sz w:val="24"/>
    </w:rPr>
  </w:style>
  <w:style w:type="paragraph" w:customStyle="1" w:styleId="Char4CharCharCharCharCharCharCharCharChar1CharCharChar">
    <w:name w:val="Char4 Char Char Char Char Char Char Char Char Char1 Char Char Char"/>
    <w:basedOn w:val="a"/>
    <w:rsid w:val="00A71F85"/>
    <w:rPr>
      <w:szCs w:val="24"/>
    </w:rPr>
  </w:style>
  <w:style w:type="paragraph" w:customStyle="1" w:styleId="afff4">
    <w:name w:val="图文框"/>
    <w:basedOn w:val="a"/>
    <w:rsid w:val="00A71F85"/>
    <w:pPr>
      <w:jc w:val="center"/>
    </w:pPr>
    <w:rPr>
      <w:rFonts w:ascii="宋体" w:hAnsi="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60254">
      <w:bodyDiv w:val="1"/>
      <w:marLeft w:val="0"/>
      <w:marRight w:val="0"/>
      <w:marTop w:val="0"/>
      <w:marBottom w:val="0"/>
      <w:divBdr>
        <w:top w:val="none" w:sz="0" w:space="0" w:color="auto"/>
        <w:left w:val="none" w:sz="0" w:space="0" w:color="auto"/>
        <w:bottom w:val="none" w:sz="0" w:space="0" w:color="auto"/>
        <w:right w:val="none" w:sz="0" w:space="0" w:color="auto"/>
      </w:divBdr>
    </w:div>
    <w:div w:id="70784378">
      <w:bodyDiv w:val="1"/>
      <w:marLeft w:val="0"/>
      <w:marRight w:val="0"/>
      <w:marTop w:val="0"/>
      <w:marBottom w:val="0"/>
      <w:divBdr>
        <w:top w:val="none" w:sz="0" w:space="0" w:color="auto"/>
        <w:left w:val="none" w:sz="0" w:space="0" w:color="auto"/>
        <w:bottom w:val="none" w:sz="0" w:space="0" w:color="auto"/>
        <w:right w:val="none" w:sz="0" w:space="0" w:color="auto"/>
      </w:divBdr>
    </w:div>
    <w:div w:id="1500852935">
      <w:bodyDiv w:val="1"/>
      <w:marLeft w:val="0"/>
      <w:marRight w:val="0"/>
      <w:marTop w:val="0"/>
      <w:marBottom w:val="0"/>
      <w:divBdr>
        <w:top w:val="none" w:sz="0" w:space="0" w:color="auto"/>
        <w:left w:val="none" w:sz="0" w:space="0" w:color="auto"/>
        <w:bottom w:val="none" w:sz="0" w:space="0" w:color="auto"/>
        <w:right w:val="none" w:sz="0" w:space="0" w:color="auto"/>
      </w:divBdr>
    </w:div>
    <w:div w:id="204062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oleObject" Target="embeddings/oleObject4.bin"/><Relationship Id="rId27" Type="http://schemas.openxmlformats.org/officeDocument/2006/relationships/footer" Target="footer5.xml"/><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818"/>
    <customShpInfo spid="_x0000_s1027"/>
    <customShpInfo spid="_x0000_s2030"/>
    <customShpInfo spid="_x0000_s1028"/>
    <customShpInfo spid="_x0000_s3362"/>
    <customShpInfo spid="_x0000_s3428"/>
    <customShpInfo spid="_x0000_s3429"/>
    <customShpInfo spid="_x0000_s3430"/>
    <customShpInfo spid="_x0000_s3431"/>
    <customShpInfo spid="_x0000_s3376"/>
    <customShpInfo spid="_x0000_s3423"/>
    <customShpInfo spid="_x0000_s3364"/>
    <customShpInfo spid="_x0000_s3397"/>
    <customShpInfo spid="_x0000_s3363"/>
    <customShpInfo spid="_x0000_s3360"/>
    <customShpInfo spid="_x0000_s3383"/>
    <customShpInfo spid="_x0000_s3403"/>
    <customShpInfo spid="_x0000_s3352"/>
    <customShpInfo spid="_x0000_s3322"/>
    <customShpInfo spid="_x0000_s3325"/>
    <customShpInfo spid="_x0000_s3324"/>
    <customShpInfo spid="_x0000_s3323"/>
    <customShpInfo spid="_x0000_s3328"/>
    <customShpInfo spid="_x0000_s2035"/>
    <customShpInfo spid="_x0000_s3442"/>
    <customShpInfo spid="_x0000_s3438"/>
    <customShpInfo spid="_x0000_s3439"/>
    <customShpInfo spid="_x0000_s3440"/>
    <customShpInfo spid="_x0000_s3441"/>
    <customShpInfo spid="_x0000_s3437"/>
    <customShpInfo spid="_x0000_s3327"/>
    <customShpInfo spid="_x0000_s3436"/>
    <customShpInfo spid="_x0000_s3435"/>
    <customShpInfo spid="_x0000_s3434"/>
    <customShpInfo spid="_x0000_s3335"/>
    <customShpInfo spid="_x0000_s3331"/>
    <customShpInfo spid="_x0000_s3333"/>
    <customShpInfo spid="_x0000_s3329"/>
    <customShpInfo spid="_x0000_s3334"/>
    <customShpInfo spid="_x0000_s3330"/>
    <customShpInfo spid="_x0000_s3332"/>
    <customShpInfo spid="_x0000_s3433"/>
    <customShpInfo spid="_x0000_s3399"/>
    <customShpInfo spid="_x0000_s3347"/>
    <customShpInfo spid="_x0000_s3396"/>
    <customShpInfo spid="_x0000_s3390"/>
    <customShpInfo spid="_x0000_s3384"/>
    <customShpInfo spid="_x0000_s3389"/>
    <customShpInfo spid="_x0000_s3391"/>
    <customShpInfo spid="_x0000_s3395"/>
    <customShpInfo spid="_x0000_s3359"/>
    <customShpInfo spid="_x0000_s3392"/>
    <customShpInfo spid="_x0000_s3385"/>
    <customShpInfo spid="_x0000_s3393"/>
    <customShpInfo spid="_x0000_s3361"/>
    <customShpInfo spid="_x0000_s3386"/>
    <customShpInfo spid="_x0000_s3400"/>
    <customShpInfo spid="_x0000_s3398"/>
    <customShpInfo spid="_x0000_s3379"/>
    <customShpInfo spid="_x0000_s3404"/>
    <customShpInfo spid="_x0000_s3402"/>
    <customShpInfo spid="_x0000_s3405"/>
    <customShpInfo spid="_x0000_s3394"/>
    <customShpInfo spid="_x0000_s3382"/>
    <customShpInfo spid="_x0000_s3381"/>
    <customShpInfo spid="_x0000_s3401"/>
    <customShpInfo spid="_x0000_s3380"/>
    <customShpInfo spid="_x0000_s3378"/>
    <customShpInfo spid="_x0000_s3344"/>
    <customShpInfo spid="_x0000_s3432"/>
    <customShpInfo spid="_x0000_s3350"/>
    <customShpInfo spid="_x0000_s3477"/>
    <customShpInfo spid="_x0000_s3349"/>
    <customShpInfo spid="_x0000_s3478"/>
    <customShpInfo spid="_x0000_s3422"/>
    <customShpInfo spid="_x0000_s3110"/>
    <customShpInfo spid="_x0000_s3467"/>
    <customShpInfo spid="_x0000_s3468"/>
    <customShpInfo spid="_x0000_s3416"/>
    <customShpInfo spid="_x0000_s3471"/>
    <customShpInfo spid="_x0000_s3472"/>
    <customShpInfo spid="_x0000_s3413"/>
    <customShpInfo spid="_x0000_s3412"/>
    <customShpInfo spid="_x0000_s3417"/>
    <customShpInfo spid="_x0000_s3469"/>
    <customShpInfo spid="_x0000_s3418"/>
    <customShpInfo spid="_x0000_s3470"/>
    <customShpInfo spid="_x0000_s3419"/>
    <customShpInfo spid="_x0000_s3476"/>
    <customShpInfo spid="_x0000_s3302"/>
    <customShpInfo spid="_x0000_s3299"/>
    <customShpInfo spid="_x0000_s3297"/>
    <customShpInfo spid="_x0000_s3303"/>
    <customShpInfo spid="_x0000_s3298"/>
    <customShpInfo spid="_x0000_s3309"/>
    <customShpInfo spid="_x0000_s3301"/>
    <customShpInfo spid="_x0000_s3300"/>
    <customShpInfo spid="_x0000_s3316"/>
    <customShpInfo spid="_x0000_s3315"/>
    <customShpInfo spid="_x0000_s3313"/>
    <customShpInfo spid="_x0000_s3308"/>
    <customShpInfo spid="_x0000_s3319"/>
    <customShpInfo spid="_x0000_s3310"/>
    <customShpInfo spid="_x0000_s3305"/>
    <customShpInfo spid="_x0000_s3318"/>
    <customShpInfo spid="_x0000_s3321"/>
    <customShpInfo spid="_x0000_s3317"/>
    <customShpInfo spid="_x0000_s3463"/>
    <customShpInfo spid="_x0000_s3311"/>
    <customShpInfo spid="_x0000_s3312"/>
    <customShpInfo spid="_x0000_s3447"/>
    <customShpInfo spid="_x0000_s3448"/>
    <customShpInfo spid="_x0000_s3449"/>
    <customShpInfo spid="_x0000_s3450"/>
    <customShpInfo spid="_x0000_s3457"/>
    <customShpInfo spid="_x0000_s3445"/>
    <customShpInfo spid="_x0000_s3444"/>
    <customShpInfo spid="_x0000_s3443"/>
    <customShpInfo spid="_x0000_s3446"/>
    <customShpInfo spid="_x0000_s3464"/>
    <customShpInfo spid="_x0000_s3459"/>
    <customShpInfo spid="_x0000_s3460"/>
    <customShpInfo spid="_x0000_s3461"/>
    <customShpInfo spid="_x0000_s3462"/>
    <customShpInfo spid="_x0000_s3458"/>
    <customShpInfo spid="_x0000_s34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41</Pages>
  <Words>3631</Words>
  <Characters>20702</Characters>
  <Application>Microsoft Office Word</Application>
  <DocSecurity>0</DocSecurity>
  <Lines>172</Lines>
  <Paragraphs>48</Paragraphs>
  <ScaleCrop>false</ScaleCrop>
  <Company>China</Company>
  <LinksUpToDate>false</LinksUpToDate>
  <CharactersWithSpaces>24285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dc:creator>
  <cp:lastModifiedBy>Administrator</cp:lastModifiedBy>
  <cp:revision>613</cp:revision>
  <cp:lastPrinted>2018-08-23T06:24:00Z</cp:lastPrinted>
  <dcterms:created xsi:type="dcterms:W3CDTF">2018-02-07T06:56:00Z</dcterms:created>
  <dcterms:modified xsi:type="dcterms:W3CDTF">2019-06-03T00:54:00Z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